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11AFF" w14:textId="3337B761" w:rsidR="00310442" w:rsidRPr="00310442" w:rsidRDefault="00310442" w:rsidP="00196DB1">
      <w:pPr>
        <w:ind w:left="720" w:hanging="360"/>
        <w:rPr>
          <w:b/>
          <w:bCs/>
        </w:rPr>
      </w:pPr>
      <w:r>
        <w:rPr>
          <w:b/>
          <w:bCs/>
        </w:rPr>
        <w:t>Funcionalidad:</w:t>
      </w:r>
    </w:p>
    <w:p w14:paraId="07B8A74E" w14:textId="02DB4535" w:rsidR="00CD092A" w:rsidRDefault="00CD092A" w:rsidP="00196DB1">
      <w:pPr>
        <w:pStyle w:val="ListParagraph"/>
        <w:numPr>
          <w:ilvl w:val="0"/>
          <w:numId w:val="1"/>
        </w:numPr>
      </w:pPr>
      <w:r>
        <w:t>Asumimos que tenemos instalado Python (y está añadido a PATH)</w:t>
      </w:r>
      <w:r w:rsidR="00E26143">
        <w:t xml:space="preserve"> y un IDE de Java como IntelliJ IDEA o NetBeans</w:t>
      </w:r>
    </w:p>
    <w:p w14:paraId="2018E31F" w14:textId="2BD78FE9" w:rsidR="006F0C0E" w:rsidRDefault="00CD092A">
      <w:r>
        <w:rPr>
          <w:noProof/>
        </w:rPr>
        <w:drawing>
          <wp:inline distT="0" distB="0" distL="0" distR="0" wp14:anchorId="37744AB0" wp14:editId="27D926AC">
            <wp:extent cx="3533328" cy="2180492"/>
            <wp:effectExtent l="0" t="0" r="0" b="0"/>
            <wp:docPr id="47321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12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6609" cy="21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3379" w14:textId="45353A83" w:rsidR="00CD092A" w:rsidRDefault="00196DB1" w:rsidP="00196DB1">
      <w:pPr>
        <w:pStyle w:val="ListParagraph"/>
        <w:numPr>
          <w:ilvl w:val="0"/>
          <w:numId w:val="1"/>
        </w:numPr>
      </w:pPr>
      <w:r>
        <w:t>Ejecutamos el archivo “</w:t>
      </w:r>
      <w:proofErr w:type="gramStart"/>
      <w:r w:rsidRPr="00196DB1">
        <w:t>a.ImportarCSVaSQLite.py</w:t>
      </w:r>
      <w:proofErr w:type="gramEnd"/>
      <w:r>
        <w:t xml:space="preserve">” </w:t>
      </w:r>
      <w:r w:rsidR="00E26143">
        <w:t xml:space="preserve">ubicado en </w:t>
      </w:r>
      <w:proofErr w:type="spellStart"/>
      <w:r w:rsidR="00E26143">
        <w:t>src</w:t>
      </w:r>
      <w:proofErr w:type="spellEnd"/>
      <w:r w:rsidR="00E26143">
        <w:t>/</w:t>
      </w:r>
      <w:proofErr w:type="spellStart"/>
      <w:r w:rsidR="00E26143">
        <w:t>main</w:t>
      </w:r>
      <w:proofErr w:type="spellEnd"/>
      <w:r w:rsidR="00E26143">
        <w:t>/</w:t>
      </w:r>
      <w:proofErr w:type="spellStart"/>
      <w:r w:rsidR="00E26143">
        <w:t>csv</w:t>
      </w:r>
      <w:proofErr w:type="spellEnd"/>
      <w:r w:rsidR="00E26143">
        <w:t xml:space="preserve"> </w:t>
      </w:r>
      <w:r>
        <w:t>para crear la base de datos SQLite (</w:t>
      </w:r>
      <w:proofErr w:type="spellStart"/>
      <w:r>
        <w:t>company_database.db</w:t>
      </w:r>
      <w:proofErr w:type="spellEnd"/>
      <w:r w:rsidR="00E26143">
        <w:t>, se creará en la ruta del proyecto</w:t>
      </w:r>
      <w:r>
        <w:t>) e importar los archivos .</w:t>
      </w:r>
      <w:proofErr w:type="spellStart"/>
      <w:r>
        <w:t>csv</w:t>
      </w:r>
      <w:proofErr w:type="spellEnd"/>
      <w:r>
        <w:t xml:space="preserve"> a la base de datos. En caso de que no estén todos los archivos (</w:t>
      </w:r>
      <w:r w:rsidRPr="00196DB1">
        <w:t>"customers.csv", "departments.csv", "employees_realistic.csv", "employee_projects.csv", "orders.csv", "order_items.csv", "projects.csv"</w:t>
      </w:r>
      <w:r>
        <w:t>) la importación no se efectuará.</w:t>
      </w:r>
    </w:p>
    <w:p w14:paraId="3E117905" w14:textId="291EF6F1" w:rsidR="00196DB1" w:rsidRDefault="00046838" w:rsidP="00196DB1">
      <w:pPr>
        <w:pStyle w:val="ListParagraph"/>
      </w:pPr>
      <w:r w:rsidRPr="00046838">
        <w:rPr>
          <w:noProof/>
        </w:rPr>
        <w:drawing>
          <wp:inline distT="0" distB="0" distL="0" distR="0" wp14:anchorId="23F433F9" wp14:editId="6119A20D">
            <wp:extent cx="5400040" cy="1435100"/>
            <wp:effectExtent l="0" t="0" r="0" b="0"/>
            <wp:docPr id="6682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0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F479" w14:textId="4C8847B9" w:rsidR="00E26143" w:rsidRDefault="00E26143" w:rsidP="00E26143">
      <w:pPr>
        <w:pStyle w:val="ListParagraph"/>
      </w:pPr>
      <w:r>
        <w:t>En caso de fallo porque Python no funcione, podemos ejecutar el archivo “</w:t>
      </w:r>
      <w:r w:rsidRPr="00E26143">
        <w:t>ImportCSVtoSQLite</w:t>
      </w:r>
      <w:r>
        <w:t>.java” y ocurrirá lo mismo.</w:t>
      </w:r>
    </w:p>
    <w:p w14:paraId="0474CF9F" w14:textId="77777777" w:rsidR="00E57F75" w:rsidRDefault="00E57F75" w:rsidP="00E57F75">
      <w:pPr>
        <w:pStyle w:val="ListParagraph"/>
        <w:numPr>
          <w:ilvl w:val="0"/>
          <w:numId w:val="1"/>
        </w:numPr>
      </w:pPr>
      <w:r>
        <w:t>Las consultas pedidas se han realizado en archivos .</w:t>
      </w:r>
      <w:proofErr w:type="spellStart"/>
      <w:r>
        <w:t>sql</w:t>
      </w:r>
      <w:proofErr w:type="spellEnd"/>
      <w:r>
        <w:t xml:space="preserve"> (“</w:t>
      </w:r>
      <w:proofErr w:type="spellStart"/>
      <w:r>
        <w:t>b.ConsultarInformacionProyecto.sql</w:t>
      </w:r>
      <w:proofErr w:type="spellEnd"/>
      <w:r>
        <w:t>”, “</w:t>
      </w:r>
      <w:proofErr w:type="spellStart"/>
      <w:r>
        <w:t>CalcularCostosSalarialesPorProyecto.sql</w:t>
      </w:r>
      <w:proofErr w:type="spellEnd"/>
      <w:r>
        <w:t>”, “</w:t>
      </w:r>
      <w:proofErr w:type="spellStart"/>
      <w:r>
        <w:t>CombinarCostosConPresupuesto.sql</w:t>
      </w:r>
      <w:proofErr w:type="spellEnd"/>
      <w:r>
        <w:t>” y “</w:t>
      </w:r>
      <w:proofErr w:type="spellStart"/>
      <w:r>
        <w:t>e.CalcularFraccionPresupuestoCostosSalariales.sql</w:t>
      </w:r>
      <w:proofErr w:type="spellEnd"/>
      <w:r>
        <w:t>”).</w:t>
      </w:r>
    </w:p>
    <w:p w14:paraId="2FEB462B" w14:textId="77777777" w:rsidR="00BE7198" w:rsidRDefault="00E57F75" w:rsidP="00E57F75">
      <w:pPr>
        <w:pStyle w:val="ListParagraph"/>
        <w:numPr>
          <w:ilvl w:val="0"/>
          <w:numId w:val="1"/>
        </w:numPr>
      </w:pPr>
      <w:r>
        <w:t xml:space="preserve">En el archivo </w:t>
      </w:r>
      <w:r w:rsidR="00046838">
        <w:t>“</w:t>
      </w:r>
      <w:r w:rsidRPr="00E57F75">
        <w:t>SQLiteJDBCFullQueries</w:t>
      </w:r>
      <w:r w:rsidR="00046838">
        <w:t>.java”</w:t>
      </w:r>
      <w:r>
        <w:t xml:space="preserve"> se encuentran </w:t>
      </w:r>
      <w:r w:rsidR="00CB7EFC">
        <w:t>las</w:t>
      </w:r>
      <w:r>
        <w:t xml:space="preserve"> consultas</w:t>
      </w:r>
      <w:r w:rsidR="00CB7EFC">
        <w:t xml:space="preserve"> mencionadas previamente</w:t>
      </w:r>
      <w:r>
        <w:t xml:space="preserve"> que se ejecutan u</w:t>
      </w:r>
      <w:r w:rsidR="00CB7EFC">
        <w:t>tilizando</w:t>
      </w:r>
      <w:r>
        <w:t xml:space="preserve"> JBDC</w:t>
      </w:r>
      <w:r w:rsidR="00CB7EFC">
        <w:t>.</w:t>
      </w:r>
      <w:r w:rsidR="00FA6D4F">
        <w:br/>
        <w:t>Lo ejecutamos y obtenemos lo siguiente:</w:t>
      </w:r>
      <w:r w:rsidR="00FA6D4F">
        <w:br/>
      </w:r>
      <w:r w:rsidR="00FA6D4F">
        <w:object w:dxaOrig="3996" w:dyaOrig="816" w14:anchorId="40F475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8pt;height:40.8pt" o:ole="">
            <v:imagedata r:id="rId7" o:title=""/>
          </v:shape>
          <o:OLEObject Type="Embed" ProgID="Package" ShapeID="_x0000_i1025" DrawAspect="Content" ObjectID="_1795692116" r:id="rId8"/>
        </w:object>
      </w:r>
    </w:p>
    <w:p w14:paraId="517D5BE7" w14:textId="09D58755" w:rsidR="00046838" w:rsidRDefault="00BE7198" w:rsidP="00E57F75">
      <w:pPr>
        <w:pStyle w:val="ListParagraph"/>
        <w:numPr>
          <w:ilvl w:val="0"/>
          <w:numId w:val="1"/>
        </w:numPr>
      </w:pPr>
      <w:r>
        <w:t>En el archivo “</w:t>
      </w:r>
      <w:r w:rsidRPr="00BE7198">
        <w:t>HibernateSQLiteFullQueries</w:t>
      </w:r>
      <w:r>
        <w:t xml:space="preserve">.java” se encuentran las consultas mencionadas previamente que se ejecutan utilizando </w:t>
      </w:r>
      <w:proofErr w:type="spellStart"/>
      <w:r>
        <w:t>Hibernate</w:t>
      </w:r>
      <w:proofErr w:type="spellEnd"/>
      <w:r>
        <w:t>.</w:t>
      </w:r>
      <w:r>
        <w:br/>
        <w:t>Lo ejecutamos y obtenemos lo siguiente:</w:t>
      </w:r>
      <w:r w:rsidR="00FA6D4F">
        <w:br/>
      </w:r>
      <w:r w:rsidR="007457DF">
        <w:object w:dxaOrig="4476" w:dyaOrig="816" w14:anchorId="5FB56E2A">
          <v:shape id="_x0000_i1026" type="#_x0000_t75" style="width:223.8pt;height:40.8pt" o:ole="">
            <v:imagedata r:id="rId9" o:title=""/>
          </v:shape>
          <o:OLEObject Type="Embed" ProgID="Package" ShapeID="_x0000_i1026" DrawAspect="Content" ObjectID="_1795692117" r:id="rId10"/>
        </w:object>
      </w:r>
    </w:p>
    <w:p w14:paraId="29CF7221" w14:textId="2F62772A" w:rsidR="00E26143" w:rsidRDefault="00E26143" w:rsidP="00E26143">
      <w:pPr>
        <w:pStyle w:val="ListParagraph"/>
        <w:numPr>
          <w:ilvl w:val="0"/>
          <w:numId w:val="1"/>
        </w:numPr>
      </w:pPr>
      <w:r>
        <w:lastRenderedPageBreak/>
        <w:t>Para mejorar la visualización de los datos, contamos con la clase “</w:t>
      </w:r>
      <w:r w:rsidRPr="00E26143">
        <w:t>QuerySelectorGUI</w:t>
      </w:r>
      <w:r>
        <w:t>.java”, que, al ejecutarla, nos ofrece una GUI de Java Swing donde:</w:t>
      </w:r>
    </w:p>
    <w:p w14:paraId="295E7B82" w14:textId="00F9B647" w:rsidR="00E26143" w:rsidRDefault="00E26143" w:rsidP="00E26143">
      <w:pPr>
        <w:pStyle w:val="ListParagraph"/>
        <w:numPr>
          <w:ilvl w:val="1"/>
          <w:numId w:val="1"/>
        </w:numPr>
      </w:pPr>
      <w:r>
        <w:t xml:space="preserve">Podemos seleccionar si usar JDBC o </w:t>
      </w:r>
      <w:proofErr w:type="spellStart"/>
      <w:r>
        <w:t>Hibernate</w:t>
      </w:r>
      <w:proofErr w:type="spellEnd"/>
      <w:r>
        <w:t xml:space="preserve"> para la consulta a realizar:</w:t>
      </w:r>
      <w:r>
        <w:br/>
      </w:r>
      <w:r>
        <w:rPr>
          <w:noProof/>
        </w:rPr>
        <w:drawing>
          <wp:inline distT="0" distB="0" distL="0" distR="0" wp14:anchorId="06D27D71" wp14:editId="509ECA2D">
            <wp:extent cx="4241132" cy="3315504"/>
            <wp:effectExtent l="0" t="0" r="7620" b="0"/>
            <wp:docPr id="14612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0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918" cy="33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FE8E" w14:textId="2D35E06B" w:rsidR="00E26143" w:rsidRDefault="00E26143" w:rsidP="00E26143">
      <w:pPr>
        <w:pStyle w:val="ListParagraph"/>
        <w:numPr>
          <w:ilvl w:val="1"/>
          <w:numId w:val="1"/>
        </w:numPr>
      </w:pPr>
      <w:r>
        <w:t>Independientemente de cuál seleccionemos, nos mostrará la siguiente lista de consultas disponibles:</w:t>
      </w:r>
      <w:r>
        <w:br/>
      </w:r>
      <w:r>
        <w:rPr>
          <w:noProof/>
        </w:rPr>
        <w:drawing>
          <wp:inline distT="0" distB="0" distL="0" distR="0" wp14:anchorId="69DE5BF4" wp14:editId="4B63ADD4">
            <wp:extent cx="4409574" cy="3447183"/>
            <wp:effectExtent l="0" t="0" r="0" b="1270"/>
            <wp:docPr id="53960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03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1" cy="34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68C2" w14:textId="77777777" w:rsidR="00E26143" w:rsidRDefault="00E26143" w:rsidP="00E26143"/>
    <w:p w14:paraId="6E7BE9AD" w14:textId="77777777" w:rsidR="00E26143" w:rsidRDefault="00E26143" w:rsidP="00E26143"/>
    <w:p w14:paraId="5108EA89" w14:textId="77777777" w:rsidR="00E26143" w:rsidRDefault="00E26143" w:rsidP="00E26143"/>
    <w:p w14:paraId="585E7FE0" w14:textId="77777777" w:rsidR="00E26143" w:rsidRDefault="00E26143" w:rsidP="00E26143"/>
    <w:p w14:paraId="21F947A6" w14:textId="177DC6B2" w:rsidR="00E26143" w:rsidRDefault="00E26143" w:rsidP="00E26143">
      <w:pPr>
        <w:pStyle w:val="ListParagraph"/>
        <w:numPr>
          <w:ilvl w:val="1"/>
          <w:numId w:val="1"/>
        </w:numPr>
      </w:pPr>
      <w:r>
        <w:t xml:space="preserve">Seleccionaremos la 3.d: Primero en JDBC, y luego en </w:t>
      </w:r>
      <w:proofErr w:type="spellStart"/>
      <w:r>
        <w:t>Hibernate</w:t>
      </w:r>
      <w:proofErr w:type="spellEnd"/>
    </w:p>
    <w:p w14:paraId="495D9C66" w14:textId="1FDB759E" w:rsidR="00E26143" w:rsidRDefault="00E26143" w:rsidP="00E26143">
      <w:pPr>
        <w:pStyle w:val="ListParagraph"/>
        <w:ind w:left="1440"/>
      </w:pPr>
      <w:r>
        <w:t>En JDBC se ven los nombres de las columnas:</w:t>
      </w:r>
    </w:p>
    <w:p w14:paraId="57DF0921" w14:textId="4DEF82AE" w:rsidR="00E26143" w:rsidRDefault="00E26143" w:rsidP="00E26143">
      <w:pPr>
        <w:pStyle w:val="ListParagraph"/>
        <w:ind w:left="1440"/>
      </w:pPr>
      <w:r>
        <w:rPr>
          <w:noProof/>
        </w:rPr>
        <w:drawing>
          <wp:inline distT="0" distB="0" distL="0" distR="0" wp14:anchorId="78752F97" wp14:editId="42D2F3CE">
            <wp:extent cx="4644190" cy="3630594"/>
            <wp:effectExtent l="0" t="0" r="4445" b="8255"/>
            <wp:docPr id="103880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2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615" cy="36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0C83" w14:textId="6FDBC6F3" w:rsidR="00E26143" w:rsidRDefault="00E26143" w:rsidP="00E26143">
      <w:pPr>
        <w:pStyle w:val="ListParagraph"/>
        <w:ind w:left="1440"/>
      </w:pPr>
      <w:r>
        <w:t xml:space="preserve">En </w:t>
      </w:r>
      <w:proofErr w:type="spellStart"/>
      <w:r>
        <w:t>Hibernate</w:t>
      </w:r>
      <w:proofErr w:type="spellEnd"/>
      <w:r>
        <w:t xml:space="preserve"> no se ven los nombres de las columnas, puesto que </w:t>
      </w:r>
      <w:proofErr w:type="spellStart"/>
      <w:r>
        <w:t>hibernate</w:t>
      </w:r>
      <w:proofErr w:type="spellEnd"/>
      <w:r>
        <w:t xml:space="preserve"> trabaja con objetos y no tiene un método de acceder al nombre de las columnas: </w:t>
      </w:r>
    </w:p>
    <w:p w14:paraId="1F7A24A5" w14:textId="76A2EF1B" w:rsidR="00E26143" w:rsidRDefault="00E26143" w:rsidP="00E26143">
      <w:pPr>
        <w:pStyle w:val="ListParagraph"/>
        <w:ind w:left="1440"/>
      </w:pPr>
      <w:r>
        <w:rPr>
          <w:noProof/>
        </w:rPr>
        <w:drawing>
          <wp:inline distT="0" distB="0" distL="0" distR="0" wp14:anchorId="63BBCFB9" wp14:editId="3E930F3A">
            <wp:extent cx="4626142" cy="3616485"/>
            <wp:effectExtent l="0" t="0" r="3175" b="3175"/>
            <wp:docPr id="64945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57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817" cy="36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74D4" w14:textId="77777777" w:rsidR="00BB61A5" w:rsidRDefault="00BB61A5" w:rsidP="00E26143">
      <w:pPr>
        <w:pStyle w:val="ListParagraph"/>
        <w:ind w:left="1440"/>
      </w:pPr>
    </w:p>
    <w:p w14:paraId="7302B197" w14:textId="77777777" w:rsidR="00BB61A5" w:rsidRDefault="00BB61A5" w:rsidP="00E26143">
      <w:pPr>
        <w:pStyle w:val="ListParagraph"/>
        <w:ind w:left="1440"/>
      </w:pPr>
    </w:p>
    <w:p w14:paraId="574F5B7F" w14:textId="77777777" w:rsidR="00BB61A5" w:rsidRDefault="00BB61A5" w:rsidP="00310442"/>
    <w:p w14:paraId="19A4715B" w14:textId="540686A3" w:rsidR="00594D97" w:rsidRPr="00594D97" w:rsidRDefault="00594D97" w:rsidP="00594D97">
      <w:pPr>
        <w:rPr>
          <w:b/>
          <w:bCs/>
        </w:rPr>
      </w:pPr>
      <w:r>
        <w:rPr>
          <w:b/>
          <w:bCs/>
        </w:rPr>
        <w:t>Documentación del código</w:t>
      </w:r>
    </w:p>
    <w:p w14:paraId="26DE4F85" w14:textId="3875C8C8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>Importación de Datos</w:t>
      </w:r>
    </w:p>
    <w:p w14:paraId="399D58C4" w14:textId="77777777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>a. ImportarCSVaSQLite.py</w:t>
      </w:r>
    </w:p>
    <w:p w14:paraId="48FEEB77" w14:textId="17627D83" w:rsidR="00594D97" w:rsidRDefault="00594D97" w:rsidP="00594D97">
      <w:r>
        <w:t>Este script en Python utiliza pandas para leer archivos CSV y sqlite3 para insertar los datos en una base de datos SQLite.</w:t>
      </w:r>
    </w:p>
    <w:p w14:paraId="46C60E03" w14:textId="76F501DA" w:rsidR="00594D97" w:rsidRDefault="00594D97" w:rsidP="00594D97">
      <w:r>
        <w:rPr>
          <w:noProof/>
        </w:rPr>
        <w:drawing>
          <wp:inline distT="0" distB="0" distL="0" distR="0" wp14:anchorId="30550EFE" wp14:editId="41B1119B">
            <wp:extent cx="5287879" cy="3533751"/>
            <wp:effectExtent l="0" t="0" r="8255" b="0"/>
            <wp:docPr id="134947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2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2882" cy="3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BFC" w14:textId="77777777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>b. ImportCSVtoSQLite.java</w:t>
      </w:r>
    </w:p>
    <w:p w14:paraId="168380CF" w14:textId="76A72824" w:rsidR="00594D97" w:rsidRDefault="00594D97" w:rsidP="00594D97">
      <w:r>
        <w:t>Esta clase Java lee archivos CSV desde un directorio específico y los inserta en la base de datos SQLite utilizando JDBC.</w:t>
      </w:r>
      <w:r>
        <w:br/>
        <w:t xml:space="preserve">Captura del </w:t>
      </w:r>
      <w:proofErr w:type="spellStart"/>
      <w:r>
        <w:t>main</w:t>
      </w:r>
      <w:proofErr w:type="spellEnd"/>
      <w:r>
        <w:t>:</w:t>
      </w:r>
    </w:p>
    <w:p w14:paraId="0456F375" w14:textId="34C2279B" w:rsidR="00594D97" w:rsidRDefault="00594D97" w:rsidP="00594D97">
      <w:r>
        <w:rPr>
          <w:noProof/>
        </w:rPr>
        <w:drawing>
          <wp:inline distT="0" distB="0" distL="0" distR="0" wp14:anchorId="274FA45B" wp14:editId="515C90BC">
            <wp:extent cx="5065295" cy="2644032"/>
            <wp:effectExtent l="0" t="0" r="2540" b="4445"/>
            <wp:docPr id="44059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9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656" cy="26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8796" w14:textId="34D3F36F" w:rsidR="00594D97" w:rsidRDefault="00594D97" w:rsidP="00594D97"/>
    <w:p w14:paraId="17C56B23" w14:textId="7EF91D24" w:rsidR="00594D97" w:rsidRDefault="00594D97" w:rsidP="00594D97">
      <w:r>
        <w:t>Captura de la sentencia SQL para inserción:</w:t>
      </w:r>
      <w:r>
        <w:br/>
      </w:r>
      <w:r>
        <w:rPr>
          <w:noProof/>
        </w:rPr>
        <w:drawing>
          <wp:inline distT="0" distB="0" distL="0" distR="0" wp14:anchorId="35DFE91D" wp14:editId="5F94ED4C">
            <wp:extent cx="4565984" cy="2138560"/>
            <wp:effectExtent l="0" t="0" r="6350" b="0"/>
            <wp:docPr id="27459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5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44" cy="21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A7CC" w14:textId="2BE637FD" w:rsidR="00594D97" w:rsidRDefault="00594D97" w:rsidP="00594D97">
      <w:r w:rsidRPr="00594D97">
        <w:rPr>
          <w:b/>
          <w:bCs/>
        </w:rPr>
        <w:t>Configuración de Maven</w:t>
      </w:r>
      <w:r w:rsidRPr="00594D97">
        <w:rPr>
          <w:b/>
          <w:bCs/>
        </w:rPr>
        <w:br/>
      </w:r>
      <w:r w:rsidRPr="00594D97">
        <w:rPr>
          <w:b/>
          <w:bCs/>
        </w:rPr>
        <w:t>pom.xml</w:t>
      </w:r>
      <w:r>
        <w:br/>
      </w:r>
      <w:r>
        <w:t xml:space="preserve">Este archivo contiene las configuraciones y dependencias necesarias para el proyecto, incluyendo </w:t>
      </w:r>
      <w:proofErr w:type="spellStart"/>
      <w:r>
        <w:t>Hibernate</w:t>
      </w:r>
      <w:proofErr w:type="spellEnd"/>
      <w:r>
        <w:t xml:space="preserve"> y SQLite JDBC Driver.</w:t>
      </w:r>
      <w:r>
        <w:br/>
      </w:r>
      <w:r>
        <w:t>Captura</w:t>
      </w:r>
      <w:r>
        <w:t xml:space="preserve"> </w:t>
      </w:r>
      <w:r>
        <w:t>del bloque &lt;</w:t>
      </w:r>
      <w:proofErr w:type="spellStart"/>
      <w:r>
        <w:t>dependencies</w:t>
      </w:r>
      <w:proofErr w:type="spellEnd"/>
      <w:r>
        <w:t>&gt; de pom.xml</w:t>
      </w:r>
      <w:r>
        <w:t>:</w:t>
      </w:r>
      <w:r>
        <w:br/>
      </w:r>
      <w:r>
        <w:rPr>
          <w:noProof/>
        </w:rPr>
        <w:drawing>
          <wp:inline distT="0" distB="0" distL="0" distR="0" wp14:anchorId="39FEA952" wp14:editId="5A5352F7">
            <wp:extent cx="2237874" cy="4011367"/>
            <wp:effectExtent l="0" t="0" r="0" b="8255"/>
            <wp:docPr id="74807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6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462" cy="40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4301" w14:textId="53DCC284" w:rsidR="00594D97" w:rsidRDefault="00594D97" w:rsidP="00594D97">
      <w:r>
        <w:t>Captura del bloque &lt;</w:t>
      </w:r>
      <w:proofErr w:type="spellStart"/>
      <w:r>
        <w:t>repositories</w:t>
      </w:r>
      <w:proofErr w:type="spellEnd"/>
      <w:r>
        <w:t>&gt; de pom.xml</w:t>
      </w:r>
      <w:r>
        <w:t>:</w:t>
      </w:r>
      <w:r>
        <w:br/>
      </w:r>
      <w:r>
        <w:rPr>
          <w:noProof/>
        </w:rPr>
        <w:drawing>
          <wp:inline distT="0" distB="0" distL="0" distR="0" wp14:anchorId="571F2562" wp14:editId="059B9557">
            <wp:extent cx="3669632" cy="1208946"/>
            <wp:effectExtent l="0" t="0" r="7620" b="0"/>
            <wp:docPr id="18103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9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5098" cy="12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53B5" w14:textId="53F0B5DD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 xml:space="preserve">Configuración de </w:t>
      </w:r>
      <w:proofErr w:type="spellStart"/>
      <w:r w:rsidRPr="00594D97">
        <w:rPr>
          <w:b/>
          <w:bCs/>
        </w:rPr>
        <w:t>Hibernate</w:t>
      </w:r>
      <w:proofErr w:type="spellEnd"/>
      <w:r w:rsidRPr="00594D97">
        <w:rPr>
          <w:b/>
          <w:bCs/>
        </w:rPr>
        <w:t>:</w:t>
      </w:r>
      <w:r>
        <w:rPr>
          <w:b/>
          <w:bCs/>
        </w:rPr>
        <w:br/>
      </w:r>
      <w:r w:rsidRPr="00594D97">
        <w:rPr>
          <w:b/>
          <w:bCs/>
        </w:rPr>
        <w:t>hibernate.cfg.xml</w:t>
      </w:r>
      <w:r>
        <w:rPr>
          <w:b/>
          <w:bCs/>
        </w:rPr>
        <w:br/>
      </w:r>
      <w:r>
        <w:t xml:space="preserve">Este archivo XML configura </w:t>
      </w:r>
      <w:proofErr w:type="spellStart"/>
      <w:r>
        <w:t>Hibernate</w:t>
      </w:r>
      <w:proofErr w:type="spellEnd"/>
      <w:r>
        <w:t xml:space="preserve"> para conectar con la base de datos SQLite y mapea</w:t>
      </w:r>
      <w:r>
        <w:t>r</w:t>
      </w:r>
      <w:r>
        <w:t xml:space="preserve"> las</w:t>
      </w:r>
      <w:r>
        <w:t xml:space="preserve"> </w:t>
      </w:r>
      <w:r>
        <w:t>clase</w:t>
      </w:r>
      <w:r>
        <w:t>s en entidades/objetos</w:t>
      </w:r>
      <w:r>
        <w:t>.</w:t>
      </w:r>
      <w:r>
        <w:br/>
      </w:r>
      <w:r>
        <w:t>Captura del bloque &lt;</w:t>
      </w:r>
      <w:proofErr w:type="spellStart"/>
      <w:r>
        <w:t>session-factory</w:t>
      </w:r>
      <w:proofErr w:type="spellEnd"/>
      <w:r>
        <w:t>&gt; de hibernate.cfg.xml</w:t>
      </w:r>
      <w:r>
        <w:t>: y c</w:t>
      </w:r>
      <w:r>
        <w:t>aptura de las etiquetas &lt;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="..."/&gt;</w:t>
      </w:r>
      <w:r>
        <w:t>:</w:t>
      </w:r>
      <w:r>
        <w:br/>
      </w:r>
      <w:r>
        <w:rPr>
          <w:noProof/>
        </w:rPr>
        <w:drawing>
          <wp:inline distT="0" distB="0" distL="0" distR="0" wp14:anchorId="073EF4BB" wp14:editId="35CDC28B">
            <wp:extent cx="5400040" cy="1447800"/>
            <wp:effectExtent l="0" t="0" r="0" b="0"/>
            <wp:docPr id="177552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8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977" w14:textId="2A6B1C3F" w:rsidR="00594D97" w:rsidRDefault="00594D97" w:rsidP="00594D97">
      <w:r w:rsidRPr="00594D97">
        <w:rPr>
          <w:b/>
          <w:bCs/>
        </w:rPr>
        <w:t xml:space="preserve">Clases de </w:t>
      </w:r>
      <w:proofErr w:type="spellStart"/>
      <w:r w:rsidRPr="00594D97">
        <w:rPr>
          <w:b/>
          <w:bCs/>
        </w:rPr>
        <w:t>Hibernate</w:t>
      </w:r>
      <w:proofErr w:type="spellEnd"/>
      <w:r w:rsidRPr="00594D97">
        <w:rPr>
          <w:b/>
          <w:bCs/>
        </w:rPr>
        <w:br/>
      </w:r>
      <w:r w:rsidRPr="00594D97">
        <w:rPr>
          <w:b/>
          <w:bCs/>
        </w:rPr>
        <w:t>SessionFactoryProvider.java</w:t>
      </w:r>
      <w:r>
        <w:br/>
      </w:r>
      <w:r>
        <w:t xml:space="preserve">Esta clase proporciona una instancia única de </w:t>
      </w:r>
      <w:proofErr w:type="spellStart"/>
      <w:r>
        <w:t>SessionFactory.</w:t>
      </w:r>
      <w:proofErr w:type="spellEnd"/>
      <w:r>
        <w:br/>
      </w:r>
      <w:r>
        <w:t xml:space="preserve">Captura del método </w:t>
      </w:r>
      <w:proofErr w:type="spellStart"/>
      <w:proofErr w:type="gramStart"/>
      <w:r>
        <w:t>provideSessionFactory</w:t>
      </w:r>
      <w:proofErr w:type="spellEnd"/>
      <w:r>
        <w:t>(</w:t>
      </w:r>
      <w:proofErr w:type="gramEnd"/>
      <w:r>
        <w:t>) de SessionFactoryProvider.java</w:t>
      </w:r>
      <w:r>
        <w:t>:</w:t>
      </w:r>
      <w:r>
        <w:br/>
      </w:r>
      <w:r>
        <w:rPr>
          <w:noProof/>
        </w:rPr>
        <w:drawing>
          <wp:inline distT="0" distB="0" distL="0" distR="0" wp14:anchorId="5FB31785" wp14:editId="749A3775">
            <wp:extent cx="5052498" cy="1836579"/>
            <wp:effectExtent l="0" t="0" r="0" b="0"/>
            <wp:docPr id="30149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8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600F" w14:textId="1F2E0C8F" w:rsidR="00594D97" w:rsidRDefault="00594D97" w:rsidP="00594D97">
      <w:r w:rsidRPr="00F12C1A">
        <w:rPr>
          <w:b/>
          <w:bCs/>
        </w:rPr>
        <w:t xml:space="preserve">Consultas con JDBC </w:t>
      </w:r>
      <w:proofErr w:type="spellStart"/>
      <w:r w:rsidRPr="00F12C1A">
        <w:rPr>
          <w:b/>
          <w:bCs/>
        </w:rPr>
        <w:t>y</w:t>
      </w:r>
      <w:proofErr w:type="spellEnd"/>
      <w:r w:rsidRPr="00F12C1A">
        <w:rPr>
          <w:b/>
          <w:bCs/>
        </w:rPr>
        <w:t xml:space="preserve"> </w:t>
      </w:r>
      <w:proofErr w:type="spellStart"/>
      <w:r w:rsidRPr="00F12C1A">
        <w:rPr>
          <w:b/>
          <w:bCs/>
        </w:rPr>
        <w:t>Hibernate</w:t>
      </w:r>
      <w:proofErr w:type="spellEnd"/>
      <w:r w:rsidR="00F12C1A" w:rsidRPr="00F12C1A">
        <w:rPr>
          <w:b/>
          <w:bCs/>
        </w:rPr>
        <w:br/>
      </w:r>
      <w:r w:rsidRPr="00F12C1A">
        <w:rPr>
          <w:b/>
          <w:bCs/>
        </w:rPr>
        <w:t>SQLiteJDBCFullQueries.java</w:t>
      </w:r>
      <w:r w:rsidR="00F12C1A">
        <w:rPr>
          <w:b/>
          <w:bCs/>
        </w:rPr>
        <w:br/>
      </w:r>
      <w:r>
        <w:t>Este script Java contiene consultas SQL directas a la base de datos SQLite para unir tablas, calcular costos salariales, combinar costos con presupuesto y calcular fracciones del presupuesto.</w:t>
      </w:r>
      <w:r w:rsidR="00F12C1A">
        <w:rPr>
          <w:b/>
          <w:bCs/>
        </w:rPr>
        <w:br/>
      </w:r>
      <w:r>
        <w:t>Captura</w:t>
      </w:r>
      <w:r w:rsidR="00F12C1A">
        <w:t xml:space="preserve"> </w:t>
      </w:r>
      <w:r>
        <w:t>del bloque try donde se ejecutan las consultas</w:t>
      </w:r>
      <w:r w:rsidR="00F63AA1">
        <w:t xml:space="preserve"> (d</w:t>
      </w:r>
      <w:r w:rsidR="00F63AA1">
        <w:t>e una consulta específica</w:t>
      </w:r>
      <w:r w:rsidR="00F63AA1">
        <w:t xml:space="preserve"> </w:t>
      </w:r>
      <w:proofErr w:type="spellStart"/>
      <w:r w:rsidR="00F63AA1">
        <w:t>joinQuery</w:t>
      </w:r>
      <w:proofErr w:type="spellEnd"/>
      <w:r w:rsidR="00F63AA1">
        <w:t>)</w:t>
      </w:r>
      <w:r w:rsidR="00F12C1A">
        <w:t>:</w:t>
      </w:r>
      <w:r w:rsidR="00F12C1A">
        <w:br/>
      </w:r>
      <w:r w:rsidR="00F63AA1">
        <w:rPr>
          <w:noProof/>
        </w:rPr>
        <w:drawing>
          <wp:inline distT="0" distB="0" distL="0" distR="0" wp14:anchorId="6DE791A1" wp14:editId="1458CFF5">
            <wp:extent cx="5456321" cy="2421467"/>
            <wp:effectExtent l="0" t="0" r="0" b="0"/>
            <wp:docPr id="86750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3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592" cy="24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8FA" w14:textId="77777777" w:rsidR="00F63AA1" w:rsidRPr="00F63AA1" w:rsidRDefault="00F63AA1" w:rsidP="00594D97">
      <w:pPr>
        <w:rPr>
          <w:b/>
          <w:bCs/>
        </w:rPr>
      </w:pPr>
    </w:p>
    <w:p w14:paraId="584380E1" w14:textId="3EB1E14A" w:rsidR="00C40240" w:rsidRDefault="00C40240" w:rsidP="00594D97">
      <w:r>
        <w:rPr>
          <w:noProof/>
        </w:rPr>
        <w:drawing>
          <wp:anchor distT="0" distB="0" distL="114300" distR="114300" simplePos="0" relativeHeight="251659264" behindDoc="0" locked="0" layoutInCell="1" allowOverlap="1" wp14:anchorId="045E18E8" wp14:editId="384F22EF">
            <wp:simplePos x="0" y="0"/>
            <wp:positionH relativeFrom="column">
              <wp:posOffset>3112770</wp:posOffset>
            </wp:positionH>
            <wp:positionV relativeFrom="paragraph">
              <wp:posOffset>2429510</wp:posOffset>
            </wp:positionV>
            <wp:extent cx="3128010" cy="2027555"/>
            <wp:effectExtent l="0" t="0" r="0" b="0"/>
            <wp:wrapSquare wrapText="bothSides"/>
            <wp:docPr id="158612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277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68DF18" wp14:editId="7CDAC075">
            <wp:simplePos x="0" y="0"/>
            <wp:positionH relativeFrom="margin">
              <wp:align>left</wp:align>
            </wp:positionH>
            <wp:positionV relativeFrom="paragraph">
              <wp:posOffset>2424463</wp:posOffset>
            </wp:positionV>
            <wp:extent cx="3122195" cy="2049078"/>
            <wp:effectExtent l="0" t="0" r="2540" b="8890"/>
            <wp:wrapSquare wrapText="bothSides"/>
            <wp:docPr id="102921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106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95" cy="204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D97" w:rsidRPr="00F12C1A">
        <w:rPr>
          <w:b/>
          <w:bCs/>
        </w:rPr>
        <w:t>HibernateSQLiteFullQueries.java</w:t>
      </w:r>
      <w:r w:rsidR="00F12C1A">
        <w:rPr>
          <w:b/>
          <w:bCs/>
        </w:rPr>
        <w:br/>
      </w:r>
      <w:r w:rsidR="00594D97" w:rsidRPr="00F12C1A">
        <w:rPr>
          <w:b/>
          <w:bCs/>
        </w:rPr>
        <w:t xml:space="preserve">Esta clase Java utiliza </w:t>
      </w:r>
      <w:proofErr w:type="spellStart"/>
      <w:r w:rsidR="00594D97" w:rsidRPr="00F12C1A">
        <w:rPr>
          <w:b/>
          <w:bCs/>
        </w:rPr>
        <w:t>Hibernate</w:t>
      </w:r>
      <w:proofErr w:type="spellEnd"/>
      <w:r w:rsidR="00594D97" w:rsidRPr="00F12C1A">
        <w:rPr>
          <w:b/>
          <w:bCs/>
        </w:rPr>
        <w:t xml:space="preserve"> para realizar consultas similares a las realizadas con JDBC.</w:t>
      </w:r>
      <w:r>
        <w:rPr>
          <w:b/>
          <w:bCs/>
        </w:rPr>
        <w:br/>
      </w:r>
      <w:r w:rsidR="00594D97">
        <w:t>Captura</w:t>
      </w:r>
      <w:r>
        <w:t xml:space="preserve"> </w:t>
      </w:r>
      <w:r w:rsidR="00594D97">
        <w:t>de la definición de las entidades (</w:t>
      </w:r>
      <w:proofErr w:type="spellStart"/>
      <w:r w:rsidR="00594D97">
        <w:t>EmployeeProject</w:t>
      </w:r>
      <w:proofErr w:type="spellEnd"/>
      <w:r w:rsidR="00594D97">
        <w:t xml:space="preserve">, </w:t>
      </w:r>
      <w:proofErr w:type="spellStart"/>
      <w:r w:rsidR="00594D97">
        <w:t>EmployeeRealistic</w:t>
      </w:r>
      <w:proofErr w:type="spellEnd"/>
      <w:r w:rsidR="00594D97">
        <w:t>, Project)</w:t>
      </w:r>
      <w:r>
        <w:t>:</w:t>
      </w:r>
      <w:r>
        <w:br/>
      </w:r>
      <w:r>
        <w:rPr>
          <w:noProof/>
        </w:rPr>
        <w:drawing>
          <wp:inline distT="0" distB="0" distL="0" distR="0" wp14:anchorId="3BFACCF1" wp14:editId="6817F366">
            <wp:extent cx="5400040" cy="1768475"/>
            <wp:effectExtent l="0" t="0" r="0" b="3175"/>
            <wp:docPr id="131099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96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A896" w14:textId="3F54935C" w:rsidR="00594D97" w:rsidRPr="00C40240" w:rsidRDefault="00C40240" w:rsidP="00594D97">
      <w:pPr>
        <w:rPr>
          <w:b/>
          <w:bCs/>
        </w:rPr>
      </w:pPr>
      <w:r w:rsidRPr="00C40240">
        <w:rPr>
          <w:noProof/>
        </w:rPr>
        <w:t xml:space="preserve"> </w:t>
      </w:r>
      <w:r>
        <w:rPr>
          <w:b/>
          <w:bCs/>
        </w:rPr>
        <w:br/>
      </w:r>
      <w:r w:rsidR="00594D97">
        <w:t>Captura</w:t>
      </w:r>
      <w:r>
        <w:t xml:space="preserve"> d</w:t>
      </w:r>
      <w:r w:rsidR="00594D97">
        <w:t xml:space="preserve">el método </w:t>
      </w:r>
      <w:proofErr w:type="spellStart"/>
      <w:proofErr w:type="gramStart"/>
      <w:r w:rsidR="00594D97">
        <w:t>unirTablas</w:t>
      </w:r>
      <w:proofErr w:type="spellEnd"/>
      <w:r w:rsidR="00594D97">
        <w:t>(</w:t>
      </w:r>
      <w:proofErr w:type="gramEnd"/>
      <w:r w:rsidR="00594D97">
        <w:t>)</w:t>
      </w:r>
      <w:r w:rsidR="008631C6">
        <w:t xml:space="preserve">, que realiza la primera consulta (3.a) utilizando </w:t>
      </w:r>
      <w:proofErr w:type="spellStart"/>
      <w:r w:rsidR="008631C6">
        <w:t>Hibernate</w:t>
      </w:r>
      <w:proofErr w:type="spellEnd"/>
      <w:r>
        <w:t>:</w:t>
      </w:r>
      <w:r w:rsidR="008631C6">
        <w:br/>
      </w:r>
      <w:r w:rsidR="008631C6">
        <w:rPr>
          <w:noProof/>
        </w:rPr>
        <w:drawing>
          <wp:inline distT="0" distB="0" distL="0" distR="0" wp14:anchorId="0F8297BA" wp14:editId="58C7373F">
            <wp:extent cx="5757111" cy="3559607"/>
            <wp:effectExtent l="0" t="0" r="0" b="3175"/>
            <wp:docPr id="146940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00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2231" cy="35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5E0C" w14:textId="1DF2101D" w:rsidR="00594D97" w:rsidRPr="00E51368" w:rsidRDefault="00594D97" w:rsidP="00594D97">
      <w:pPr>
        <w:rPr>
          <w:b/>
          <w:bCs/>
        </w:rPr>
      </w:pPr>
      <w:r w:rsidRPr="008631C6">
        <w:rPr>
          <w:b/>
          <w:bCs/>
        </w:rPr>
        <w:t>Interfaz Gráfica (GUI)</w:t>
      </w:r>
      <w:r w:rsidR="008631C6">
        <w:rPr>
          <w:b/>
          <w:bCs/>
        </w:rPr>
        <w:br/>
      </w:r>
      <w:r w:rsidRPr="008631C6">
        <w:rPr>
          <w:b/>
          <w:bCs/>
        </w:rPr>
        <w:t>QuerySelectorGUI.java</w:t>
      </w:r>
      <w:r w:rsidR="00E51368">
        <w:rPr>
          <w:b/>
          <w:bCs/>
        </w:rPr>
        <w:br/>
      </w:r>
      <w:r>
        <w:t xml:space="preserve">Esta clase Java crea una interfaz gráfica </w:t>
      </w:r>
      <w:r w:rsidR="00E51368">
        <w:t xml:space="preserve">utilizando Java Swing </w:t>
      </w:r>
      <w:r>
        <w:t xml:space="preserve">que permite al usuario seleccionar el modo de consulta (JDBC o </w:t>
      </w:r>
      <w:proofErr w:type="spellStart"/>
      <w:r>
        <w:t>Hibernate</w:t>
      </w:r>
      <w:proofErr w:type="spellEnd"/>
      <w:r>
        <w:t>) y ejecutar diferentes consultas.</w:t>
      </w:r>
      <w:r w:rsidR="00E51368">
        <w:rPr>
          <w:b/>
          <w:bCs/>
        </w:rPr>
        <w:br/>
      </w:r>
      <w:r>
        <w:t>Captura</w:t>
      </w:r>
      <w:r w:rsidR="00E51368">
        <w:t xml:space="preserve"> </w:t>
      </w:r>
      <w:r>
        <w:t xml:space="preserve">del método </w:t>
      </w:r>
      <w:proofErr w:type="spellStart"/>
      <w:proofErr w:type="gramStart"/>
      <w:r>
        <w:t>createAndShowGUI</w:t>
      </w:r>
      <w:proofErr w:type="spellEnd"/>
      <w:r>
        <w:t>(</w:t>
      </w:r>
      <w:proofErr w:type="gramEnd"/>
      <w:r>
        <w:t>)</w:t>
      </w:r>
      <w:r w:rsidR="00E51368">
        <w:t>:</w:t>
      </w:r>
      <w:r w:rsidR="00E51368">
        <w:br/>
      </w:r>
      <w:r w:rsidR="00E51368">
        <w:rPr>
          <w:noProof/>
        </w:rPr>
        <w:drawing>
          <wp:inline distT="0" distB="0" distL="0" distR="0" wp14:anchorId="7792AA0B" wp14:editId="45A3208B">
            <wp:extent cx="4156285" cy="6743700"/>
            <wp:effectExtent l="0" t="0" r="0" b="0"/>
            <wp:docPr id="211653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66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957" cy="67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CF44" w14:textId="32E02C63" w:rsidR="00594D97" w:rsidRDefault="00E51368" w:rsidP="00594D97">
      <w:r>
        <w:br/>
      </w:r>
      <w:r>
        <w:br/>
      </w:r>
      <w:r>
        <w:br/>
      </w:r>
      <w:r>
        <w:br/>
      </w:r>
      <w:r>
        <w:br/>
      </w:r>
      <w:r>
        <w:br/>
      </w:r>
      <w:r w:rsidR="00594D97">
        <w:t xml:space="preserve">Captura del método </w:t>
      </w:r>
      <w:proofErr w:type="spellStart"/>
      <w:proofErr w:type="gramStart"/>
      <w:r w:rsidR="00594D97">
        <w:t>showQueryPanel</w:t>
      </w:r>
      <w:proofErr w:type="spellEnd"/>
      <w:r w:rsidR="00594D97">
        <w:t>(</w:t>
      </w:r>
      <w:proofErr w:type="gramEnd"/>
      <w:r w:rsidR="00594D97">
        <w:t xml:space="preserve">JFrame </w:t>
      </w:r>
      <w:proofErr w:type="spellStart"/>
      <w:r w:rsidR="00594D97">
        <w:t>frame</w:t>
      </w:r>
      <w:proofErr w:type="spellEnd"/>
      <w:r w:rsidR="00594D97">
        <w:t xml:space="preserve">, </w:t>
      </w:r>
      <w:proofErr w:type="spellStart"/>
      <w:r w:rsidR="00594D97">
        <w:t>String</w:t>
      </w:r>
      <w:proofErr w:type="spellEnd"/>
      <w:r w:rsidR="00594D97">
        <w:t xml:space="preserve"> </w:t>
      </w:r>
      <w:proofErr w:type="spellStart"/>
      <w:r w:rsidR="00594D97">
        <w:t>mode</w:t>
      </w:r>
      <w:proofErr w:type="spellEnd"/>
      <w:r w:rsidR="00594D97">
        <w:t>)</w:t>
      </w:r>
      <w:r>
        <w:t>:</w:t>
      </w:r>
      <w:r>
        <w:br/>
      </w:r>
      <w:r w:rsidR="00067A20">
        <w:rPr>
          <w:noProof/>
        </w:rPr>
        <w:drawing>
          <wp:inline distT="0" distB="0" distL="0" distR="0" wp14:anchorId="5D13A9A1" wp14:editId="692548B8">
            <wp:extent cx="5400040" cy="8636635"/>
            <wp:effectExtent l="0" t="0" r="0" b="0"/>
            <wp:docPr id="30210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57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6F83" w14:textId="36030C00" w:rsidR="00310442" w:rsidRDefault="00067A20" w:rsidP="00594D97">
      <w:r>
        <w:rPr>
          <w:noProof/>
        </w:rPr>
        <w:drawing>
          <wp:anchor distT="0" distB="0" distL="114300" distR="114300" simplePos="0" relativeHeight="251660288" behindDoc="0" locked="0" layoutInCell="1" allowOverlap="1" wp14:anchorId="1A39AA0C" wp14:editId="76D5F881">
            <wp:simplePos x="0" y="0"/>
            <wp:positionH relativeFrom="column">
              <wp:posOffset>-833488</wp:posOffset>
            </wp:positionH>
            <wp:positionV relativeFrom="paragraph">
              <wp:posOffset>279300</wp:posOffset>
            </wp:positionV>
            <wp:extent cx="7194885" cy="3079871"/>
            <wp:effectExtent l="0" t="0" r="6350" b="6350"/>
            <wp:wrapNone/>
            <wp:docPr id="102826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241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795" cy="308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D97">
        <w:t>Captura de</w:t>
      </w:r>
      <w:r>
        <w:t xml:space="preserve"> los métodos para ejecutar </w:t>
      </w:r>
      <w:proofErr w:type="spellStart"/>
      <w:r>
        <w:t>Query</w:t>
      </w:r>
      <w:proofErr w:type="spellEnd"/>
      <w:r w:rsidR="00594D97">
        <w:t xml:space="preserve"> </w:t>
      </w:r>
      <w:r>
        <w:t xml:space="preserve">(con JDBC o </w:t>
      </w:r>
      <w:proofErr w:type="spellStart"/>
      <w:r>
        <w:t>Hibernate</w:t>
      </w:r>
      <w:proofErr w:type="spellEnd"/>
      <w:r>
        <w:t>):</w:t>
      </w:r>
      <w:r>
        <w:br/>
      </w:r>
    </w:p>
    <w:sectPr w:rsidR="003104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7E0707"/>
    <w:multiLevelType w:val="hybridMultilevel"/>
    <w:tmpl w:val="FA90F690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15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77"/>
    <w:rsid w:val="00046838"/>
    <w:rsid w:val="00067A20"/>
    <w:rsid w:val="00196DB1"/>
    <w:rsid w:val="00310442"/>
    <w:rsid w:val="004732E3"/>
    <w:rsid w:val="00594D97"/>
    <w:rsid w:val="006F0C0E"/>
    <w:rsid w:val="007457DF"/>
    <w:rsid w:val="008631C6"/>
    <w:rsid w:val="0094327E"/>
    <w:rsid w:val="00A2489F"/>
    <w:rsid w:val="00BB61A5"/>
    <w:rsid w:val="00BE7198"/>
    <w:rsid w:val="00C40240"/>
    <w:rsid w:val="00CB7EFC"/>
    <w:rsid w:val="00CD092A"/>
    <w:rsid w:val="00CD7877"/>
    <w:rsid w:val="00E13817"/>
    <w:rsid w:val="00E26143"/>
    <w:rsid w:val="00E51368"/>
    <w:rsid w:val="00E57F75"/>
    <w:rsid w:val="00E75B8A"/>
    <w:rsid w:val="00F12C1A"/>
    <w:rsid w:val="00F63AA1"/>
    <w:rsid w:val="00FA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9D666"/>
  <w15:chartTrackingRefBased/>
  <w15:docId w15:val="{E4D7A2D0-F713-4CA9-BD22-EA031143F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DB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B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B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oleObject" Target="embeddings/oleObject2.bin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10</Pages>
  <Words>627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Hernandez</dc:creator>
  <cp:keywords/>
  <dc:description/>
  <cp:lastModifiedBy>Fran Hernandez</cp:lastModifiedBy>
  <cp:revision>12</cp:revision>
  <dcterms:created xsi:type="dcterms:W3CDTF">2024-12-09T14:49:00Z</dcterms:created>
  <dcterms:modified xsi:type="dcterms:W3CDTF">2024-12-14T13:35:00Z</dcterms:modified>
</cp:coreProperties>
</file>