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134D" w:rsidRPr="0038437E" w:rsidRDefault="0062134D" w:rsidP="0062134D">
      <w:pPr>
        <w:pStyle w:val="Ttulo2"/>
        <w:rPr>
          <w:rFonts w:asciiTheme="minorHAnsi" w:hAnsiTheme="minorHAnsi"/>
        </w:rPr>
      </w:pPr>
      <w:bookmarkStart w:id="0" w:name="_Toc444537696"/>
      <w:r w:rsidRPr="0038437E">
        <w:t>3</w:t>
      </w:r>
      <w:r w:rsidRPr="0038437E">
        <w:rPr>
          <w:rFonts w:asciiTheme="minorHAnsi" w:hAnsiTheme="minorHAnsi"/>
        </w:rPr>
        <w:t>.2 Fuentes sobre la tecnología específica A</w:t>
      </w:r>
      <w:bookmarkEnd w:id="0"/>
    </w:p>
    <w:p w:rsidR="0062134D" w:rsidRPr="0038437E" w:rsidRDefault="0062134D" w:rsidP="0062134D">
      <w:pPr>
        <w:pStyle w:val="Ttulo3"/>
        <w:rPr>
          <w:rFonts w:asciiTheme="minorHAnsi" w:hAnsiTheme="minorHAnsi"/>
          <w:b/>
          <w:i/>
        </w:rPr>
      </w:pPr>
      <w:bookmarkStart w:id="1" w:name="_Toc444537697"/>
      <w:r w:rsidRPr="0038437E">
        <w:rPr>
          <w:rFonts w:asciiTheme="minorHAnsi" w:hAnsiTheme="minorHAnsi"/>
          <w:b/>
          <w:i/>
        </w:rPr>
        <w:t>3.2.1 Fuente de información 1 sobre la tecnología específica A</w:t>
      </w:r>
      <w:bookmarkEnd w:id="1"/>
    </w:p>
    <w:p w:rsidR="0038437E" w:rsidRDefault="0038437E" w:rsidP="00FB3921">
      <w:pPr>
        <w:jc w:val="both"/>
        <w:rPr>
          <w:sz w:val="24"/>
          <w:szCs w:val="24"/>
        </w:rPr>
      </w:pPr>
      <w:r w:rsidRPr="0038437E">
        <w:rPr>
          <w:sz w:val="24"/>
          <w:szCs w:val="24"/>
        </w:rPr>
        <w:t>RapidMiner, anteriormente llamado Yale (</w:t>
      </w:r>
      <w:proofErr w:type="spellStart"/>
      <w:r w:rsidRPr="0038437E">
        <w:rPr>
          <w:sz w:val="24"/>
          <w:szCs w:val="24"/>
        </w:rPr>
        <w:t>Yet</w:t>
      </w:r>
      <w:proofErr w:type="spellEnd"/>
      <w:r w:rsidRPr="0038437E">
        <w:rPr>
          <w:sz w:val="24"/>
          <w:szCs w:val="24"/>
        </w:rPr>
        <w:t xml:space="preserve"> </w:t>
      </w:r>
      <w:proofErr w:type="spellStart"/>
      <w:r w:rsidRPr="0038437E">
        <w:rPr>
          <w:sz w:val="24"/>
          <w:szCs w:val="24"/>
        </w:rPr>
        <w:t>Another</w:t>
      </w:r>
      <w:proofErr w:type="spellEnd"/>
      <w:r w:rsidRPr="0038437E">
        <w:rPr>
          <w:sz w:val="24"/>
          <w:szCs w:val="24"/>
        </w:rPr>
        <w:t xml:space="preserve"> </w:t>
      </w:r>
      <w:proofErr w:type="spellStart"/>
      <w:r w:rsidRPr="0038437E">
        <w:rPr>
          <w:sz w:val="24"/>
          <w:szCs w:val="24"/>
        </w:rPr>
        <w:t>Learning</w:t>
      </w:r>
      <w:proofErr w:type="spellEnd"/>
      <w:r w:rsidRPr="0038437E">
        <w:rPr>
          <w:sz w:val="24"/>
          <w:szCs w:val="24"/>
        </w:rPr>
        <w:t xml:space="preserve"> </w:t>
      </w:r>
      <w:proofErr w:type="spellStart"/>
      <w:r w:rsidRPr="0038437E">
        <w:rPr>
          <w:sz w:val="24"/>
          <w:szCs w:val="24"/>
        </w:rPr>
        <w:t>Enviroment</w:t>
      </w:r>
      <w:proofErr w:type="spellEnd"/>
      <w:r w:rsidRPr="0038437E">
        <w:rPr>
          <w:sz w:val="24"/>
          <w:szCs w:val="24"/>
        </w:rPr>
        <w:t>), es un programa informático para el análisis y minería de datos.</w:t>
      </w:r>
      <w:r>
        <w:rPr>
          <w:sz w:val="24"/>
          <w:szCs w:val="24"/>
        </w:rPr>
        <w:t xml:space="preserve"> Este programa permite el desarrollo de procesos de análisis de datos mediante el encadenamiento de operadores. </w:t>
      </w:r>
      <w:r w:rsidR="00FB3921">
        <w:rPr>
          <w:sz w:val="24"/>
          <w:szCs w:val="24"/>
        </w:rPr>
        <w:t>Es el sistema líder a nivel mundial de código abierto para la minería de datos (Data Mining).</w:t>
      </w:r>
    </w:p>
    <w:p w:rsidR="0038437E" w:rsidRPr="00073D44" w:rsidRDefault="0038437E" w:rsidP="00FB3921">
      <w:pPr>
        <w:jc w:val="both"/>
        <w:rPr>
          <w:b/>
          <w:i/>
          <w:sz w:val="24"/>
          <w:szCs w:val="24"/>
        </w:rPr>
      </w:pPr>
      <w:r w:rsidRPr="00073D44">
        <w:rPr>
          <w:b/>
          <w:i/>
          <w:sz w:val="24"/>
          <w:szCs w:val="24"/>
        </w:rPr>
        <w:t xml:space="preserve">¿Qué uso tiene? </w:t>
      </w:r>
    </w:p>
    <w:p w:rsidR="0038437E" w:rsidRDefault="0038437E" w:rsidP="00FB3921">
      <w:pPr>
        <w:jc w:val="both"/>
        <w:rPr>
          <w:sz w:val="24"/>
          <w:szCs w:val="24"/>
        </w:rPr>
      </w:pPr>
      <w:r>
        <w:rPr>
          <w:sz w:val="24"/>
          <w:szCs w:val="24"/>
        </w:rPr>
        <w:t xml:space="preserve">Se usa en investigación </w:t>
      </w:r>
      <w:r w:rsidR="00FB3921">
        <w:rPr>
          <w:sz w:val="24"/>
          <w:szCs w:val="24"/>
        </w:rPr>
        <w:t xml:space="preserve">y en aplicaciones empresariales. Donde la versión inicial fue desarrollada por el departamento de inteligencia artificial de la Universidad de Dortmund en 2001. </w:t>
      </w:r>
    </w:p>
    <w:p w:rsidR="00FB3921" w:rsidRDefault="00FB3921" w:rsidP="00FB3921">
      <w:pPr>
        <w:jc w:val="both"/>
        <w:rPr>
          <w:sz w:val="24"/>
          <w:szCs w:val="24"/>
        </w:rPr>
      </w:pPr>
      <w:r>
        <w:rPr>
          <w:sz w:val="24"/>
          <w:szCs w:val="24"/>
        </w:rPr>
        <w:t>Se distribuye bajo licencia GPL y está hospedado en SourceForge desde 2004. RapidMiner cuenta con más de 500 operadores de entrada y salida, procesamiento de datos y visualización. Está disponible como una aplicación independiente para el análisis de datos.</w:t>
      </w:r>
    </w:p>
    <w:p w:rsidR="00073D44" w:rsidRPr="00073D44" w:rsidRDefault="00073D44" w:rsidP="00FB3921">
      <w:pPr>
        <w:jc w:val="both"/>
        <w:rPr>
          <w:b/>
          <w:i/>
          <w:sz w:val="24"/>
          <w:szCs w:val="24"/>
        </w:rPr>
      </w:pPr>
      <w:r w:rsidRPr="00073D44">
        <w:rPr>
          <w:b/>
          <w:i/>
          <w:sz w:val="24"/>
          <w:szCs w:val="24"/>
        </w:rPr>
        <w:t>Características</w:t>
      </w:r>
    </w:p>
    <w:p w:rsidR="00073D44" w:rsidRPr="00073D44" w:rsidRDefault="00073D44" w:rsidP="00073D44">
      <w:pPr>
        <w:pStyle w:val="Prrafodelista"/>
        <w:numPr>
          <w:ilvl w:val="0"/>
          <w:numId w:val="1"/>
        </w:numPr>
        <w:jc w:val="both"/>
        <w:rPr>
          <w:sz w:val="24"/>
          <w:szCs w:val="24"/>
        </w:rPr>
      </w:pPr>
      <w:r w:rsidRPr="00073D44">
        <w:rPr>
          <w:sz w:val="24"/>
          <w:szCs w:val="24"/>
        </w:rPr>
        <w:t>Desarrollado en Java</w:t>
      </w:r>
    </w:p>
    <w:p w:rsidR="00073D44" w:rsidRPr="00073D44" w:rsidRDefault="00073D44" w:rsidP="00073D44">
      <w:pPr>
        <w:pStyle w:val="Prrafodelista"/>
        <w:numPr>
          <w:ilvl w:val="0"/>
          <w:numId w:val="1"/>
        </w:numPr>
        <w:jc w:val="both"/>
        <w:rPr>
          <w:sz w:val="24"/>
          <w:szCs w:val="24"/>
        </w:rPr>
      </w:pPr>
      <w:r w:rsidRPr="00073D44">
        <w:rPr>
          <w:sz w:val="24"/>
          <w:szCs w:val="24"/>
        </w:rPr>
        <w:t>Multiplataforma</w:t>
      </w:r>
    </w:p>
    <w:p w:rsidR="00073D44" w:rsidRPr="00073D44" w:rsidRDefault="00073D44" w:rsidP="00073D44">
      <w:pPr>
        <w:pStyle w:val="Prrafodelista"/>
        <w:numPr>
          <w:ilvl w:val="0"/>
          <w:numId w:val="1"/>
        </w:numPr>
        <w:jc w:val="both"/>
        <w:rPr>
          <w:sz w:val="24"/>
          <w:szCs w:val="24"/>
        </w:rPr>
      </w:pPr>
      <w:r w:rsidRPr="00073D44">
        <w:rPr>
          <w:sz w:val="24"/>
          <w:szCs w:val="24"/>
        </w:rPr>
        <w:t>Representación interna de los procesos de análisis de datos en ficheros XML</w:t>
      </w:r>
    </w:p>
    <w:p w:rsidR="00073D44" w:rsidRPr="00073D44" w:rsidRDefault="00073D44" w:rsidP="00073D44">
      <w:pPr>
        <w:pStyle w:val="Prrafodelista"/>
        <w:numPr>
          <w:ilvl w:val="0"/>
          <w:numId w:val="1"/>
        </w:numPr>
        <w:jc w:val="both"/>
        <w:rPr>
          <w:sz w:val="24"/>
          <w:szCs w:val="24"/>
        </w:rPr>
      </w:pPr>
      <w:r w:rsidRPr="00073D44">
        <w:rPr>
          <w:sz w:val="24"/>
          <w:szCs w:val="24"/>
        </w:rPr>
        <w:t>Permite el desarrollo de programas a través de lenguaje script</w:t>
      </w:r>
    </w:p>
    <w:p w:rsidR="00073D44" w:rsidRPr="00073D44" w:rsidRDefault="00073D44" w:rsidP="00073D44">
      <w:pPr>
        <w:pStyle w:val="Prrafodelista"/>
        <w:numPr>
          <w:ilvl w:val="0"/>
          <w:numId w:val="1"/>
        </w:numPr>
        <w:jc w:val="both"/>
        <w:rPr>
          <w:sz w:val="24"/>
          <w:szCs w:val="24"/>
        </w:rPr>
      </w:pPr>
      <w:r w:rsidRPr="00073D44">
        <w:rPr>
          <w:sz w:val="24"/>
          <w:szCs w:val="24"/>
        </w:rPr>
        <w:t xml:space="preserve">Puede usarse: A través de un GUI, en </w:t>
      </w:r>
      <w:proofErr w:type="spellStart"/>
      <w:r w:rsidRPr="00073D44">
        <w:rPr>
          <w:sz w:val="24"/>
          <w:szCs w:val="24"/>
        </w:rPr>
        <w:t>batch</w:t>
      </w:r>
      <w:proofErr w:type="spellEnd"/>
      <w:r w:rsidRPr="00073D44">
        <w:rPr>
          <w:sz w:val="24"/>
          <w:szCs w:val="24"/>
        </w:rPr>
        <w:t>, desde otros programas a través de bibliotecas</w:t>
      </w:r>
    </w:p>
    <w:p w:rsidR="00073D44" w:rsidRPr="00073D44" w:rsidRDefault="00073D44" w:rsidP="00073D44">
      <w:pPr>
        <w:pStyle w:val="Prrafodelista"/>
        <w:numPr>
          <w:ilvl w:val="0"/>
          <w:numId w:val="1"/>
        </w:numPr>
        <w:jc w:val="both"/>
        <w:rPr>
          <w:sz w:val="24"/>
          <w:szCs w:val="24"/>
        </w:rPr>
      </w:pPr>
      <w:r w:rsidRPr="00073D44">
        <w:rPr>
          <w:sz w:val="24"/>
          <w:szCs w:val="24"/>
        </w:rPr>
        <w:t>Extensible</w:t>
      </w:r>
    </w:p>
    <w:p w:rsidR="00073D44" w:rsidRPr="00073D44" w:rsidRDefault="00073D44" w:rsidP="00073D44">
      <w:pPr>
        <w:pStyle w:val="Prrafodelista"/>
        <w:numPr>
          <w:ilvl w:val="0"/>
          <w:numId w:val="1"/>
        </w:numPr>
        <w:jc w:val="both"/>
        <w:rPr>
          <w:sz w:val="24"/>
          <w:szCs w:val="24"/>
        </w:rPr>
      </w:pPr>
      <w:r w:rsidRPr="00073D44">
        <w:rPr>
          <w:sz w:val="24"/>
          <w:szCs w:val="24"/>
        </w:rPr>
        <w:t>Incluye gráficos y herramientas de visualización de datos</w:t>
      </w:r>
    </w:p>
    <w:p w:rsidR="00073D44" w:rsidRDefault="00073D44" w:rsidP="00FB3921">
      <w:pPr>
        <w:jc w:val="both"/>
        <w:rPr>
          <w:sz w:val="24"/>
          <w:szCs w:val="24"/>
        </w:rPr>
      </w:pPr>
    </w:p>
    <w:p w:rsidR="00FB3921" w:rsidRPr="00073D44" w:rsidRDefault="00FB3921" w:rsidP="00FB3921">
      <w:pPr>
        <w:jc w:val="both"/>
        <w:rPr>
          <w:b/>
          <w:sz w:val="24"/>
          <w:szCs w:val="24"/>
        </w:rPr>
      </w:pPr>
      <w:r w:rsidRPr="00073D44">
        <w:rPr>
          <w:b/>
          <w:i/>
          <w:sz w:val="24"/>
          <w:szCs w:val="24"/>
        </w:rPr>
        <w:t>Descripción Fuente de Información 1:</w:t>
      </w:r>
      <w:r w:rsidRPr="00073D44">
        <w:rPr>
          <w:b/>
          <w:sz w:val="24"/>
          <w:szCs w:val="24"/>
        </w:rPr>
        <w:t xml:space="preserve"> </w:t>
      </w:r>
      <w:hyperlink r:id="rId5" w:history="1">
        <w:r w:rsidRPr="00073D44">
          <w:rPr>
            <w:rStyle w:val="Hipervnculo"/>
            <w:b/>
            <w:sz w:val="24"/>
            <w:szCs w:val="24"/>
          </w:rPr>
          <w:t>http://www.fce.unal.edu.co/uifce/proyectos-de-estudio/pdf/Rapid_Miner</w:t>
        </w:r>
      </w:hyperlink>
    </w:p>
    <w:p w:rsidR="00FB3921" w:rsidRDefault="00073D44" w:rsidP="00FB3921">
      <w:pPr>
        <w:jc w:val="both"/>
        <w:rPr>
          <w:sz w:val="24"/>
          <w:szCs w:val="24"/>
        </w:rPr>
      </w:pPr>
      <w:r>
        <w:rPr>
          <w:sz w:val="24"/>
          <w:szCs w:val="24"/>
        </w:rPr>
        <w:t>La fuente de información contiene una información nueva y original, esta proviene de los resultados de las investigaciones realizadas. Es un estímulo y ayuda a la investigación.</w:t>
      </w:r>
    </w:p>
    <w:p w:rsidR="00073D44" w:rsidRPr="00073D44" w:rsidRDefault="00073D44" w:rsidP="00073D44">
      <w:pPr>
        <w:jc w:val="both"/>
        <w:rPr>
          <w:sz w:val="24"/>
          <w:szCs w:val="24"/>
        </w:rPr>
      </w:pPr>
      <w:r>
        <w:t>En cuanto a los con</w:t>
      </w:r>
      <w:r w:rsidR="004053E9">
        <w:t>tenidos del tema el autor, busca</w:t>
      </w:r>
      <w:r>
        <w:t xml:space="preserve"> información producida por otros, </w:t>
      </w:r>
      <w:r w:rsidRPr="00073D44">
        <w:rPr>
          <w:sz w:val="24"/>
          <w:szCs w:val="24"/>
        </w:rPr>
        <w:t>realizo su investigación, y después publica su trabajo para producir información para otros. Se trata de un canal informal, ya que no está sustentada por ningún medio institucional por lo que la información se transmite de forma más directa, rápida y participativa.</w:t>
      </w:r>
    </w:p>
    <w:p w:rsidR="00073D44" w:rsidRDefault="00073D44" w:rsidP="00FB3921">
      <w:pPr>
        <w:jc w:val="both"/>
        <w:rPr>
          <w:sz w:val="24"/>
          <w:szCs w:val="24"/>
        </w:rPr>
      </w:pPr>
      <w:r>
        <w:rPr>
          <w:sz w:val="24"/>
          <w:szCs w:val="24"/>
        </w:rPr>
        <w:t xml:space="preserve">Utiliza una comunicación muy normalizada y estructurada, utiliza bibliografía, símbolos, descriptores, clasificación, procedimientos y métodos… </w:t>
      </w:r>
      <w:r w:rsidRPr="00073D44">
        <w:rPr>
          <w:sz w:val="24"/>
          <w:szCs w:val="24"/>
        </w:rPr>
        <w:t xml:space="preserve">Es un artículo </w:t>
      </w:r>
      <w:r w:rsidRPr="00073D44">
        <w:rPr>
          <w:bCs/>
          <w:sz w:val="24"/>
          <w:szCs w:val="24"/>
        </w:rPr>
        <w:t>visible</w:t>
      </w:r>
      <w:r w:rsidRPr="00073D44">
        <w:rPr>
          <w:b/>
          <w:bCs/>
          <w:sz w:val="24"/>
          <w:szCs w:val="24"/>
        </w:rPr>
        <w:t xml:space="preserve"> </w:t>
      </w:r>
      <w:r w:rsidRPr="00073D44">
        <w:rPr>
          <w:sz w:val="24"/>
          <w:szCs w:val="24"/>
        </w:rPr>
        <w:t>debido a que la información puede ser recuperada por los buscadores convencionales y en su totalidad mediante consultas a sus formularios de búsqueda</w:t>
      </w:r>
      <w:r>
        <w:rPr>
          <w:sz w:val="24"/>
          <w:szCs w:val="24"/>
        </w:rPr>
        <w:t>.</w:t>
      </w:r>
    </w:p>
    <w:p w:rsidR="00073D44" w:rsidRPr="0038437E" w:rsidRDefault="00073D44" w:rsidP="003942B0">
      <w:pPr>
        <w:jc w:val="both"/>
        <w:rPr>
          <w:sz w:val="24"/>
          <w:szCs w:val="24"/>
        </w:rPr>
      </w:pPr>
    </w:p>
    <w:p w:rsidR="0062134D" w:rsidRDefault="0062134D" w:rsidP="003942B0">
      <w:pPr>
        <w:pStyle w:val="Ttulo3"/>
        <w:rPr>
          <w:rFonts w:asciiTheme="minorHAnsi" w:hAnsiTheme="minorHAnsi"/>
          <w:b/>
        </w:rPr>
      </w:pPr>
      <w:bookmarkStart w:id="2" w:name="_Toc444537698"/>
      <w:r w:rsidRPr="0038437E">
        <w:rPr>
          <w:rFonts w:asciiTheme="minorHAnsi" w:hAnsiTheme="minorHAnsi"/>
          <w:b/>
        </w:rPr>
        <w:t>3.2.2 Fuente de información 2 sobre la tecnología específica A</w:t>
      </w:r>
      <w:bookmarkEnd w:id="2"/>
    </w:p>
    <w:p w:rsidR="00886BC0" w:rsidRDefault="004053E9" w:rsidP="003942B0">
      <w:pPr>
        <w:jc w:val="both"/>
      </w:pPr>
      <w:hyperlink r:id="rId6" w:history="1">
        <w:r w:rsidR="00886BC0" w:rsidRPr="00482141">
          <w:rPr>
            <w:rStyle w:val="Hipervnculo"/>
          </w:rPr>
          <w:t>http://www.postecnologia.com/2015/03/rapid-miner-software-business-intelligence.html</w:t>
        </w:r>
      </w:hyperlink>
      <w:r w:rsidR="00886BC0">
        <w:t xml:space="preserve"> </w:t>
      </w:r>
    </w:p>
    <w:p w:rsidR="00886BC0" w:rsidRDefault="009E242C" w:rsidP="003942B0">
      <w:pPr>
        <w:jc w:val="both"/>
      </w:pPr>
      <w:r>
        <w:t>En la siguiente fuente de información, nos da una visión diferente acerca de RapidMiner.</w:t>
      </w:r>
    </w:p>
    <w:p w:rsidR="009E242C" w:rsidRDefault="009E242C" w:rsidP="003942B0">
      <w:pPr>
        <w:jc w:val="both"/>
      </w:pPr>
      <w:r>
        <w:t>RapidMiner es una herramienta de Business Inteligence (Inteligencia de Negocios), que proporciona un entorno de aprendizaje automático para la minería de datos.</w:t>
      </w:r>
    </w:p>
    <w:p w:rsidR="009E242C" w:rsidRDefault="009E242C" w:rsidP="003942B0">
      <w:pPr>
        <w:jc w:val="both"/>
      </w:pPr>
      <w:r>
        <w:t>Esta aplicación se utiliza para las aplicaciones de negocio, investigación, educación, formación, creación de prototipos y desarrollo de aplicaciones.</w:t>
      </w:r>
    </w:p>
    <w:p w:rsidR="009E242C" w:rsidRDefault="009E242C" w:rsidP="003942B0">
      <w:pPr>
        <w:jc w:val="both"/>
      </w:pPr>
      <w:r>
        <w:t>RapidMiner ofrece Data Mining y procedimientos de aprendizaje automático:</w:t>
      </w:r>
    </w:p>
    <w:p w:rsidR="009E242C" w:rsidRDefault="009E242C" w:rsidP="003942B0">
      <w:pPr>
        <w:pStyle w:val="Prrafodelista"/>
        <w:numPr>
          <w:ilvl w:val="0"/>
          <w:numId w:val="2"/>
        </w:numPr>
        <w:jc w:val="both"/>
      </w:pPr>
      <w:r>
        <w:t>Carga y transformación de datos</w:t>
      </w:r>
    </w:p>
    <w:p w:rsidR="009E242C" w:rsidRDefault="009E242C" w:rsidP="003942B0">
      <w:pPr>
        <w:pStyle w:val="Prrafodelista"/>
        <w:numPr>
          <w:ilvl w:val="0"/>
          <w:numId w:val="2"/>
        </w:numPr>
        <w:jc w:val="both"/>
      </w:pPr>
      <w:r>
        <w:t>Pre-procesamiento de datos y visualización</w:t>
      </w:r>
    </w:p>
    <w:p w:rsidR="009E242C" w:rsidRDefault="009E242C" w:rsidP="003942B0">
      <w:pPr>
        <w:pStyle w:val="Prrafodelista"/>
        <w:numPr>
          <w:ilvl w:val="0"/>
          <w:numId w:val="2"/>
        </w:numPr>
        <w:jc w:val="both"/>
      </w:pPr>
      <w:r>
        <w:t>Análisis predictivo y modelos estadísticos</w:t>
      </w:r>
    </w:p>
    <w:p w:rsidR="009E242C" w:rsidRDefault="009E242C" w:rsidP="003942B0">
      <w:pPr>
        <w:pStyle w:val="Prrafodelista"/>
        <w:numPr>
          <w:ilvl w:val="0"/>
          <w:numId w:val="2"/>
        </w:numPr>
        <w:jc w:val="both"/>
      </w:pPr>
      <w:r>
        <w:t>Evaluación y despliegue</w:t>
      </w:r>
    </w:p>
    <w:p w:rsidR="009E242C" w:rsidRDefault="009E242C" w:rsidP="003942B0">
      <w:pPr>
        <w:jc w:val="both"/>
      </w:pPr>
      <w:r>
        <w:t>RapidMiner pasó por varias versiones hasta llegar a la actual:</w:t>
      </w:r>
    </w:p>
    <w:p w:rsidR="009E242C" w:rsidRDefault="009E242C" w:rsidP="003942B0">
      <w:pPr>
        <w:pStyle w:val="Prrafodelista"/>
        <w:numPr>
          <w:ilvl w:val="0"/>
          <w:numId w:val="3"/>
        </w:numPr>
        <w:jc w:val="both"/>
      </w:pPr>
      <w:r>
        <w:t xml:space="preserve">En 2001, fue creado por </w:t>
      </w:r>
      <w:proofErr w:type="spellStart"/>
      <w:r>
        <w:t>Ralf</w:t>
      </w:r>
      <w:proofErr w:type="spellEnd"/>
      <w:r>
        <w:t xml:space="preserve"> </w:t>
      </w:r>
      <w:proofErr w:type="spellStart"/>
      <w:r>
        <w:t>Klinkenberg</w:t>
      </w:r>
      <w:proofErr w:type="spellEnd"/>
      <w:r>
        <w:t xml:space="preserve">, </w:t>
      </w:r>
      <w:proofErr w:type="spellStart"/>
      <w:r>
        <w:t>Ingo</w:t>
      </w:r>
      <w:proofErr w:type="spellEnd"/>
      <w:r>
        <w:t xml:space="preserve"> </w:t>
      </w:r>
      <w:proofErr w:type="spellStart"/>
      <w:r>
        <w:t>mierswa</w:t>
      </w:r>
      <w:proofErr w:type="spellEnd"/>
      <w:r>
        <w:t xml:space="preserve"> y </w:t>
      </w:r>
      <w:proofErr w:type="spellStart"/>
      <w:r>
        <w:t>Simon</w:t>
      </w:r>
      <w:proofErr w:type="spellEnd"/>
      <w:r>
        <w:t xml:space="preserve"> Fischer, en la Universidad Técnica de Dortmund</w:t>
      </w:r>
    </w:p>
    <w:p w:rsidR="009E242C" w:rsidRDefault="009E242C" w:rsidP="003942B0">
      <w:pPr>
        <w:pStyle w:val="Prrafodelista"/>
        <w:numPr>
          <w:ilvl w:val="0"/>
          <w:numId w:val="3"/>
        </w:numPr>
        <w:jc w:val="both"/>
      </w:pPr>
      <w:r>
        <w:t>En 2006, su desarrollo fue impulsado por rápida-I</w:t>
      </w:r>
    </w:p>
    <w:p w:rsidR="009E242C" w:rsidRDefault="009E242C" w:rsidP="003942B0">
      <w:pPr>
        <w:pStyle w:val="Prrafodelista"/>
        <w:numPr>
          <w:ilvl w:val="0"/>
          <w:numId w:val="3"/>
        </w:numPr>
        <w:jc w:val="both"/>
      </w:pPr>
      <w:r>
        <w:t xml:space="preserve">En 2007, el nombre pasó de YALE a RapidMiner y la empresa Rápido-I </w:t>
      </w:r>
      <w:proofErr w:type="spellStart"/>
      <w:r>
        <w:t>GmbH</w:t>
      </w:r>
      <w:proofErr w:type="spellEnd"/>
      <w:r>
        <w:t xml:space="preserve"> fue incorporada</w:t>
      </w:r>
    </w:p>
    <w:p w:rsidR="009E242C" w:rsidRDefault="009E242C" w:rsidP="003942B0">
      <w:pPr>
        <w:pStyle w:val="Prrafodelista"/>
        <w:numPr>
          <w:ilvl w:val="0"/>
          <w:numId w:val="3"/>
        </w:numPr>
        <w:jc w:val="both"/>
      </w:pPr>
      <w:r>
        <w:t>Con la versión 6.0, comenzó a ofrecer aplicaciones dirigidas a diferentes necesidades de negocio</w:t>
      </w:r>
    </w:p>
    <w:p w:rsidR="009E242C" w:rsidRPr="00886BC0" w:rsidRDefault="009E242C" w:rsidP="003942B0">
      <w:pPr>
        <w:jc w:val="both"/>
      </w:pPr>
    </w:p>
    <w:p w:rsidR="0062134D" w:rsidRDefault="003942B0" w:rsidP="003942B0">
      <w:pPr>
        <w:pStyle w:val="Ttulo3"/>
        <w:rPr>
          <w:rFonts w:asciiTheme="minorHAnsi" w:hAnsiTheme="minorHAnsi"/>
          <w:b/>
        </w:rPr>
      </w:pPr>
      <w:bookmarkStart w:id="3" w:name="_Toc444537699"/>
      <w:r>
        <w:rPr>
          <w:rFonts w:asciiTheme="minorHAnsi" w:hAnsiTheme="minorHAnsi"/>
          <w:b/>
        </w:rPr>
        <w:t>3.2.3 Fuente de información 3</w:t>
      </w:r>
      <w:r w:rsidR="0062134D" w:rsidRPr="0038437E">
        <w:rPr>
          <w:rFonts w:asciiTheme="minorHAnsi" w:hAnsiTheme="minorHAnsi"/>
          <w:b/>
        </w:rPr>
        <w:t xml:space="preserve"> sobre la tecnología específica A</w:t>
      </w:r>
      <w:bookmarkEnd w:id="3"/>
    </w:p>
    <w:p w:rsidR="00BF455A" w:rsidRDefault="004053E9" w:rsidP="003942B0">
      <w:pPr>
        <w:jc w:val="both"/>
      </w:pPr>
      <w:hyperlink r:id="rId7" w:history="1">
        <w:r w:rsidR="00BF455A" w:rsidRPr="00482141">
          <w:rPr>
            <w:rStyle w:val="Hipervnculo"/>
          </w:rPr>
          <w:t>https://rapidminer.com/products/studio/</w:t>
        </w:r>
      </w:hyperlink>
    </w:p>
    <w:p w:rsidR="00BF455A" w:rsidRPr="0038437E" w:rsidRDefault="004053E9" w:rsidP="003942B0">
      <w:pPr>
        <w:jc w:val="both"/>
        <w:rPr>
          <w:sz w:val="24"/>
          <w:szCs w:val="24"/>
        </w:rPr>
      </w:pPr>
      <w:hyperlink r:id="rId8" w:history="1">
        <w:r w:rsidR="003942B0" w:rsidRPr="00482141">
          <w:rPr>
            <w:rStyle w:val="Hipervnculo"/>
            <w:sz w:val="24"/>
            <w:szCs w:val="24"/>
          </w:rPr>
          <w:t>http://www.microsystem.cl/plataformas/rapidminer/</w:t>
        </w:r>
      </w:hyperlink>
      <w:r w:rsidR="003942B0">
        <w:rPr>
          <w:sz w:val="24"/>
          <w:szCs w:val="24"/>
        </w:rPr>
        <w:t xml:space="preserve"> </w:t>
      </w:r>
    </w:p>
    <w:p w:rsidR="00BF455A" w:rsidRDefault="00BF455A" w:rsidP="003942B0">
      <w:pPr>
        <w:jc w:val="both"/>
      </w:pPr>
      <w:r>
        <w:t xml:space="preserve"> La herramienta de RapidMiner cuenta con dos componentes:</w:t>
      </w:r>
    </w:p>
    <w:p w:rsidR="00BF455A" w:rsidRDefault="00BF455A" w:rsidP="003942B0">
      <w:pPr>
        <w:pStyle w:val="Prrafodelista"/>
        <w:numPr>
          <w:ilvl w:val="0"/>
          <w:numId w:val="4"/>
        </w:numPr>
        <w:jc w:val="both"/>
      </w:pPr>
      <w:r>
        <w:t>RapidMiner Studio</w:t>
      </w:r>
    </w:p>
    <w:p w:rsidR="00BF455A" w:rsidRDefault="00BF455A" w:rsidP="003942B0">
      <w:pPr>
        <w:pStyle w:val="Prrafodelista"/>
        <w:numPr>
          <w:ilvl w:val="0"/>
          <w:numId w:val="4"/>
        </w:numPr>
        <w:jc w:val="both"/>
      </w:pPr>
      <w:r>
        <w:t>RapidMiner Server</w:t>
      </w:r>
    </w:p>
    <w:p w:rsidR="00BF455A" w:rsidRDefault="00BF455A" w:rsidP="003942B0">
      <w:pPr>
        <w:jc w:val="both"/>
      </w:pPr>
      <w:r>
        <w:t>RapidMiner Studio</w:t>
      </w:r>
    </w:p>
    <w:p w:rsidR="00BF455A" w:rsidRDefault="00BF455A" w:rsidP="003942B0">
      <w:pPr>
        <w:jc w:val="both"/>
      </w:pPr>
      <w:r>
        <w:t xml:space="preserve">Ayuda a los científicos y analistas de negocios para diseñar sin un gran esfuerzo de análisis predictivo de mashup en el modelado de la implementación. </w:t>
      </w:r>
    </w:p>
    <w:p w:rsidR="00BF455A" w:rsidRPr="00BF455A" w:rsidRDefault="00BF455A" w:rsidP="003942B0">
      <w:pPr>
        <w:jc w:val="both"/>
        <w:rPr>
          <w:b/>
          <w:i/>
        </w:rPr>
      </w:pPr>
      <w:r w:rsidRPr="00BF455A">
        <w:rPr>
          <w:b/>
          <w:i/>
        </w:rPr>
        <w:t>Tiene las siguientes características:</w:t>
      </w:r>
    </w:p>
    <w:p w:rsidR="00BF455A" w:rsidRDefault="00BF455A" w:rsidP="003942B0">
      <w:pPr>
        <w:jc w:val="both"/>
      </w:pPr>
      <w:r w:rsidRPr="00BF455A">
        <w:rPr>
          <w:b/>
          <w:i/>
        </w:rPr>
        <w:t>Código opcional</w:t>
      </w:r>
      <w:r>
        <w:t xml:space="preserve"> -&gt; Puede reutilizar fácilmente el código R y Python</w:t>
      </w:r>
    </w:p>
    <w:p w:rsidR="00BF455A" w:rsidRDefault="00BF455A" w:rsidP="003942B0">
      <w:pPr>
        <w:jc w:val="both"/>
      </w:pPr>
      <w:r w:rsidRPr="00BF455A">
        <w:rPr>
          <w:b/>
          <w:i/>
          <w:noProof/>
          <w:lang w:eastAsia="es-ES"/>
        </w:rPr>
        <w:lastRenderedPageBreak/>
        <w:drawing>
          <wp:anchor distT="0" distB="0" distL="114300" distR="114300" simplePos="0" relativeHeight="251658240" behindDoc="1" locked="0" layoutInCell="1" allowOverlap="1" wp14:anchorId="0F43468C" wp14:editId="22F634C4">
            <wp:simplePos x="0" y="0"/>
            <wp:positionH relativeFrom="margin">
              <wp:posOffset>3844290</wp:posOffset>
            </wp:positionH>
            <wp:positionV relativeFrom="paragraph">
              <wp:posOffset>52705</wp:posOffset>
            </wp:positionV>
            <wp:extent cx="2116455" cy="1713230"/>
            <wp:effectExtent l="0" t="0" r="0" b="1270"/>
            <wp:wrapTight wrapText="bothSides">
              <wp:wrapPolygon edited="0">
                <wp:start x="0" y="0"/>
                <wp:lineTo x="0" y="21376"/>
                <wp:lineTo x="21386" y="21376"/>
                <wp:lineTo x="2138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116455" cy="1713230"/>
                    </a:xfrm>
                    <a:prstGeom prst="rect">
                      <a:avLst/>
                    </a:prstGeom>
                  </pic:spPr>
                </pic:pic>
              </a:graphicData>
            </a:graphic>
            <wp14:sizeRelH relativeFrom="page">
              <wp14:pctWidth>0</wp14:pctWidth>
            </wp14:sizeRelH>
            <wp14:sizeRelV relativeFrom="page">
              <wp14:pctHeight>0</wp14:pctHeight>
            </wp14:sizeRelV>
          </wp:anchor>
        </w:drawing>
      </w:r>
      <w:r w:rsidRPr="00BF455A">
        <w:rPr>
          <w:b/>
          <w:i/>
        </w:rPr>
        <w:t>Abierto y extensible</w:t>
      </w:r>
      <w:r>
        <w:t xml:space="preserve"> -&gt; Acceso directo a una lista completa de fuentes de datos como Excel, Access, Oracle, MySQL, PostgreSQL… Se integra fácilmente a sus propios algoritmos especializados en RapidMiner mediante el aprovechamiento de sus componentes y las API de extensión. </w:t>
      </w:r>
    </w:p>
    <w:p w:rsidR="00BF455A" w:rsidRDefault="00BF455A" w:rsidP="003942B0">
      <w:pPr>
        <w:jc w:val="both"/>
      </w:pPr>
      <w:r w:rsidRPr="00BF455A">
        <w:rPr>
          <w:b/>
          <w:i/>
        </w:rPr>
        <w:t xml:space="preserve">Análisis avanzados </w:t>
      </w:r>
      <w:r>
        <w:t>-&gt; Rompe con las limitaciones de las herramientas tradicionales de análisis de datos y le permite trabajar con grande fuentes de datos.</w:t>
      </w:r>
      <w:r w:rsidRPr="00BF455A">
        <w:rPr>
          <w:noProof/>
          <w:lang w:eastAsia="es-ES"/>
        </w:rPr>
        <w:t xml:space="preserve"> </w:t>
      </w:r>
    </w:p>
    <w:p w:rsidR="003942B0" w:rsidRPr="003942B0" w:rsidRDefault="003942B0" w:rsidP="003942B0">
      <w:pPr>
        <w:jc w:val="both"/>
        <w:rPr>
          <w:b/>
          <w:i/>
        </w:rPr>
      </w:pPr>
      <w:r w:rsidRPr="003942B0">
        <w:rPr>
          <w:b/>
          <w:i/>
        </w:rPr>
        <w:t xml:space="preserve">Se ejecuta en todas las plataformas y SO </w:t>
      </w:r>
    </w:p>
    <w:p w:rsidR="00BF455A" w:rsidRDefault="003942B0" w:rsidP="003942B0">
      <w:pPr>
        <w:jc w:val="both"/>
      </w:pPr>
      <w:r>
        <w:t>Otras características:</w:t>
      </w:r>
    </w:p>
    <w:p w:rsidR="003942B0" w:rsidRDefault="003942B0" w:rsidP="003942B0">
      <w:pPr>
        <w:pStyle w:val="Prrafodelista"/>
        <w:numPr>
          <w:ilvl w:val="0"/>
          <w:numId w:val="5"/>
        </w:numPr>
        <w:jc w:val="both"/>
      </w:pPr>
      <w:r>
        <w:rPr>
          <w:noProof/>
          <w:lang w:eastAsia="es-ES"/>
        </w:rPr>
        <w:drawing>
          <wp:anchor distT="0" distB="0" distL="114300" distR="114300" simplePos="0" relativeHeight="251659264" behindDoc="1" locked="0" layoutInCell="1" allowOverlap="1" wp14:anchorId="3D27B41C" wp14:editId="373561C6">
            <wp:simplePos x="0" y="0"/>
            <wp:positionH relativeFrom="margin">
              <wp:align>left</wp:align>
            </wp:positionH>
            <wp:positionV relativeFrom="paragraph">
              <wp:posOffset>6350</wp:posOffset>
            </wp:positionV>
            <wp:extent cx="1161415" cy="979805"/>
            <wp:effectExtent l="0" t="0" r="635" b="0"/>
            <wp:wrapTight wrapText="bothSides">
              <wp:wrapPolygon edited="0">
                <wp:start x="0" y="0"/>
                <wp:lineTo x="0" y="20998"/>
                <wp:lineTo x="21258" y="20998"/>
                <wp:lineTo x="2125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175921" cy="992020"/>
                    </a:xfrm>
                    <a:prstGeom prst="rect">
                      <a:avLst/>
                    </a:prstGeom>
                  </pic:spPr>
                </pic:pic>
              </a:graphicData>
            </a:graphic>
            <wp14:sizeRelH relativeFrom="page">
              <wp14:pctWidth>0</wp14:pctWidth>
            </wp14:sizeRelH>
            <wp14:sizeRelV relativeFrom="page">
              <wp14:pctHeight>0</wp14:pctHeight>
            </wp14:sizeRelV>
          </wp:anchor>
        </w:drawing>
      </w:r>
      <w:r>
        <w:t>Visualizaciones fuertes (gráficos 3D, matrices de dispersión, mapas auto-organizados)</w:t>
      </w:r>
    </w:p>
    <w:p w:rsidR="003942B0" w:rsidRDefault="003942B0" w:rsidP="003942B0">
      <w:pPr>
        <w:pStyle w:val="Prrafodelista"/>
        <w:numPr>
          <w:ilvl w:val="0"/>
          <w:numId w:val="5"/>
        </w:numPr>
        <w:jc w:val="both"/>
      </w:pPr>
      <w:r>
        <w:t>Múltiples interfaces</w:t>
      </w:r>
    </w:p>
    <w:p w:rsidR="003942B0" w:rsidRDefault="003942B0" w:rsidP="003942B0">
      <w:pPr>
        <w:pStyle w:val="Prrafodelista"/>
        <w:numPr>
          <w:ilvl w:val="0"/>
          <w:numId w:val="5"/>
        </w:numPr>
        <w:jc w:val="both"/>
      </w:pPr>
      <w:r>
        <w:t>Preciso procesamiento -&gt; la transformación de metadatos te permite olvidarte del ensayo y error</w:t>
      </w:r>
    </w:p>
    <w:p w:rsidR="003942B0" w:rsidRDefault="003942B0" w:rsidP="003942B0">
      <w:pPr>
        <w:pStyle w:val="Prrafodelista"/>
        <w:numPr>
          <w:ilvl w:val="0"/>
          <w:numId w:val="5"/>
        </w:numPr>
        <w:jc w:val="both"/>
      </w:pPr>
      <w:r>
        <w:t>Cajas de herramientas (más de 1.500 operaciones)</w:t>
      </w:r>
    </w:p>
    <w:p w:rsidR="003942B0" w:rsidRDefault="003942B0" w:rsidP="00BF455A"/>
    <w:p w:rsidR="003942B0" w:rsidRDefault="003942B0" w:rsidP="003942B0">
      <w:pPr>
        <w:pStyle w:val="Ttulo3"/>
        <w:rPr>
          <w:rFonts w:asciiTheme="minorHAnsi" w:hAnsiTheme="minorHAnsi"/>
          <w:b/>
        </w:rPr>
      </w:pPr>
      <w:r>
        <w:rPr>
          <w:rFonts w:asciiTheme="minorHAnsi" w:hAnsiTheme="minorHAnsi"/>
          <w:b/>
        </w:rPr>
        <w:t>3.2.4 Fuente de información 4</w:t>
      </w:r>
      <w:r w:rsidRPr="0038437E">
        <w:rPr>
          <w:rFonts w:asciiTheme="minorHAnsi" w:hAnsiTheme="minorHAnsi"/>
          <w:b/>
        </w:rPr>
        <w:t xml:space="preserve"> sobre la tecnología específica A</w:t>
      </w:r>
    </w:p>
    <w:p w:rsidR="003942B0" w:rsidRDefault="003942B0" w:rsidP="003942B0">
      <w:pPr>
        <w:jc w:val="both"/>
      </w:pPr>
      <w:r>
        <w:t>RapidMiner Server (Versión servidor de RapidMiner)</w:t>
      </w:r>
      <w:r w:rsidR="00333E65">
        <w:t xml:space="preserve">: </w:t>
      </w:r>
      <w:hyperlink r:id="rId11" w:history="1">
        <w:r w:rsidR="00333E65" w:rsidRPr="00482141">
          <w:rPr>
            <w:rStyle w:val="Hipervnculo"/>
          </w:rPr>
          <w:t>https://rapidminer.com/products/server/</w:t>
        </w:r>
      </w:hyperlink>
      <w:r w:rsidR="00333E65">
        <w:t xml:space="preserve"> </w:t>
      </w:r>
    </w:p>
    <w:p w:rsidR="00764EA5" w:rsidRDefault="003942B0" w:rsidP="003942B0">
      <w:pPr>
        <w:jc w:val="both"/>
      </w:pPr>
      <w:r>
        <w:t>Permite colaborar, calcular, gestionas y desplegar a un nivel empresarial para el análisis predictivo de gran alcance.</w:t>
      </w:r>
    </w:p>
    <w:p w:rsidR="003942B0" w:rsidRDefault="00333E65" w:rsidP="003942B0">
      <w:pPr>
        <w:jc w:val="both"/>
      </w:pPr>
      <w:r>
        <w:rPr>
          <w:noProof/>
          <w:lang w:eastAsia="es-ES"/>
        </w:rPr>
        <w:drawing>
          <wp:anchor distT="0" distB="0" distL="114300" distR="114300" simplePos="0" relativeHeight="251660288" behindDoc="1" locked="0" layoutInCell="1" allowOverlap="1" wp14:anchorId="48B916B3" wp14:editId="7FA8A5B1">
            <wp:simplePos x="0" y="0"/>
            <wp:positionH relativeFrom="margin">
              <wp:align>right</wp:align>
            </wp:positionH>
            <wp:positionV relativeFrom="paragraph">
              <wp:posOffset>354965</wp:posOffset>
            </wp:positionV>
            <wp:extent cx="1943100" cy="1783080"/>
            <wp:effectExtent l="0" t="0" r="0" b="7620"/>
            <wp:wrapTight wrapText="bothSides">
              <wp:wrapPolygon edited="0">
                <wp:start x="0" y="0"/>
                <wp:lineTo x="0" y="21462"/>
                <wp:lineTo x="21388" y="21462"/>
                <wp:lineTo x="2138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43100" cy="1783080"/>
                    </a:xfrm>
                    <a:prstGeom prst="rect">
                      <a:avLst/>
                    </a:prstGeom>
                  </pic:spPr>
                </pic:pic>
              </a:graphicData>
            </a:graphic>
            <wp14:sizeRelH relativeFrom="page">
              <wp14:pctWidth>0</wp14:pctWidth>
            </wp14:sizeRelH>
            <wp14:sizeRelV relativeFrom="page">
              <wp14:pctHeight>0</wp14:pctHeight>
            </wp14:sizeRelV>
          </wp:anchor>
        </w:drawing>
      </w:r>
      <w:r w:rsidR="003942B0" w:rsidRPr="003942B0">
        <w:rPr>
          <w:b/>
          <w:i/>
        </w:rPr>
        <w:t>Colaboración</w:t>
      </w:r>
      <w:r w:rsidR="003942B0">
        <w:t xml:space="preserve"> -&gt; Hace que el trabajo sea más fácil y más rápido para un equipo de científicos y analistas de datos. </w:t>
      </w:r>
      <w:r w:rsidR="003942B0" w:rsidRPr="003942B0">
        <w:rPr>
          <w:b/>
        </w:rPr>
        <w:t>Cuenta con un repositorio basado en un servidor para compartir las fuentes de datos</w:t>
      </w:r>
      <w:r w:rsidR="003942B0">
        <w:rPr>
          <w:b/>
        </w:rPr>
        <w:t>, procesos, aplicaciones…</w:t>
      </w:r>
      <w:r w:rsidR="003942B0">
        <w:t xml:space="preserve"> </w:t>
      </w:r>
    </w:p>
    <w:p w:rsidR="00333E65" w:rsidRDefault="00333E65" w:rsidP="003942B0">
      <w:pPr>
        <w:jc w:val="both"/>
        <w:rPr>
          <w:b/>
          <w:i/>
        </w:rPr>
      </w:pPr>
    </w:p>
    <w:p w:rsidR="003942B0" w:rsidRDefault="003942B0" w:rsidP="003942B0">
      <w:pPr>
        <w:jc w:val="both"/>
      </w:pPr>
      <w:r w:rsidRPr="00333E65">
        <w:rPr>
          <w:b/>
          <w:i/>
        </w:rPr>
        <w:t xml:space="preserve">Calculo </w:t>
      </w:r>
      <w:r>
        <w:t>-&gt; Obtener predicciones a gran velocidad</w:t>
      </w:r>
    </w:p>
    <w:p w:rsidR="00333E65" w:rsidRDefault="00333E65" w:rsidP="003942B0">
      <w:pPr>
        <w:jc w:val="both"/>
      </w:pPr>
      <w:r w:rsidRPr="00333E65">
        <w:rPr>
          <w:b/>
          <w:i/>
        </w:rPr>
        <w:t xml:space="preserve">Despliegue </w:t>
      </w:r>
      <w:r>
        <w:t>-&gt; publicación de resultados analíticos inmediatamente, a través de RapidMiner servidor de implementación de nivel.</w:t>
      </w:r>
    </w:p>
    <w:p w:rsidR="00333E65" w:rsidRDefault="00333E65" w:rsidP="003942B0">
      <w:pPr>
        <w:jc w:val="both"/>
      </w:pPr>
    </w:p>
    <w:p w:rsidR="00634BDA" w:rsidRDefault="00634BDA" w:rsidP="003942B0">
      <w:pPr>
        <w:jc w:val="both"/>
      </w:pPr>
    </w:p>
    <w:p w:rsidR="00634BDA" w:rsidRDefault="00634BDA" w:rsidP="003942B0">
      <w:pPr>
        <w:jc w:val="both"/>
      </w:pPr>
    </w:p>
    <w:p w:rsidR="00634BDA" w:rsidRDefault="00634BDA" w:rsidP="003942B0">
      <w:pPr>
        <w:jc w:val="both"/>
      </w:pPr>
    </w:p>
    <w:p w:rsidR="00634BDA" w:rsidRDefault="00634BDA" w:rsidP="003942B0">
      <w:pPr>
        <w:jc w:val="both"/>
      </w:pPr>
    </w:p>
    <w:p w:rsidR="00BE4D28" w:rsidRPr="003942B0" w:rsidRDefault="00BE4D28" w:rsidP="00BE4D28">
      <w:pPr>
        <w:jc w:val="both"/>
      </w:pPr>
      <w:bookmarkStart w:id="4" w:name="_GoBack"/>
      <w:bookmarkEnd w:id="4"/>
    </w:p>
    <w:sectPr w:rsidR="00BE4D28" w:rsidRPr="003942B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FC31D4"/>
    <w:multiLevelType w:val="hybridMultilevel"/>
    <w:tmpl w:val="B9DA526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3817D10"/>
    <w:multiLevelType w:val="multilevel"/>
    <w:tmpl w:val="3E68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71944"/>
    <w:multiLevelType w:val="multilevel"/>
    <w:tmpl w:val="D414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37117"/>
    <w:multiLevelType w:val="multilevel"/>
    <w:tmpl w:val="C0283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A41807"/>
    <w:multiLevelType w:val="hybridMultilevel"/>
    <w:tmpl w:val="047C4C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E647645"/>
    <w:multiLevelType w:val="multilevel"/>
    <w:tmpl w:val="22B0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95C09"/>
    <w:multiLevelType w:val="multilevel"/>
    <w:tmpl w:val="07A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A15B1"/>
    <w:multiLevelType w:val="multilevel"/>
    <w:tmpl w:val="B2FE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807C54"/>
    <w:multiLevelType w:val="multilevel"/>
    <w:tmpl w:val="E1DE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F7A64"/>
    <w:multiLevelType w:val="multilevel"/>
    <w:tmpl w:val="54C20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01644"/>
    <w:multiLevelType w:val="multilevel"/>
    <w:tmpl w:val="C4043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26C65"/>
    <w:multiLevelType w:val="hybridMultilevel"/>
    <w:tmpl w:val="5100ED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A883E35"/>
    <w:multiLevelType w:val="multilevel"/>
    <w:tmpl w:val="70F4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537DB5"/>
    <w:multiLevelType w:val="hybridMultilevel"/>
    <w:tmpl w:val="94DC4E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92A0B4C"/>
    <w:multiLevelType w:val="hybridMultilevel"/>
    <w:tmpl w:val="281AE6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3"/>
  </w:num>
  <w:num w:numId="2">
    <w:abstractNumId w:val="11"/>
  </w:num>
  <w:num w:numId="3">
    <w:abstractNumId w:val="14"/>
  </w:num>
  <w:num w:numId="4">
    <w:abstractNumId w:val="4"/>
  </w:num>
  <w:num w:numId="5">
    <w:abstractNumId w:val="0"/>
  </w:num>
  <w:num w:numId="6">
    <w:abstractNumId w:val="12"/>
  </w:num>
  <w:num w:numId="7">
    <w:abstractNumId w:val="8"/>
  </w:num>
  <w:num w:numId="8">
    <w:abstractNumId w:val="6"/>
  </w:num>
  <w:num w:numId="9">
    <w:abstractNumId w:val="2"/>
  </w:num>
  <w:num w:numId="10">
    <w:abstractNumId w:val="5"/>
  </w:num>
  <w:num w:numId="11">
    <w:abstractNumId w:val="7"/>
  </w:num>
  <w:num w:numId="12">
    <w:abstractNumId w:val="1"/>
  </w:num>
  <w:num w:numId="13">
    <w:abstractNumId w:val="3"/>
  </w:num>
  <w:num w:numId="14">
    <w:abstractNumId w:val="9"/>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134D"/>
    <w:rsid w:val="00073D44"/>
    <w:rsid w:val="00096E9F"/>
    <w:rsid w:val="0024339E"/>
    <w:rsid w:val="00333E65"/>
    <w:rsid w:val="0038437E"/>
    <w:rsid w:val="003942B0"/>
    <w:rsid w:val="004053E9"/>
    <w:rsid w:val="0059533C"/>
    <w:rsid w:val="0062134D"/>
    <w:rsid w:val="00634BDA"/>
    <w:rsid w:val="00764EA5"/>
    <w:rsid w:val="00886BC0"/>
    <w:rsid w:val="009E242C"/>
    <w:rsid w:val="00BE4D28"/>
    <w:rsid w:val="00BF455A"/>
    <w:rsid w:val="00CE3AC0"/>
    <w:rsid w:val="00FB392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AB01F7-784B-41F7-81D4-11BA83FA7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62134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Ttulo1"/>
    <w:next w:val="Normal"/>
    <w:link w:val="Ttulo2Car"/>
    <w:uiPriority w:val="9"/>
    <w:unhideWhenUsed/>
    <w:qFormat/>
    <w:rsid w:val="0062134D"/>
    <w:pPr>
      <w:spacing w:after="120"/>
      <w:jc w:val="both"/>
      <w:outlineLvl w:val="1"/>
    </w:pPr>
    <w:rPr>
      <w:rFonts w:ascii="Arial" w:hAnsi="Arial" w:cs="Arial"/>
      <w:b/>
      <w:color w:val="000000" w:themeColor="text1"/>
      <w:sz w:val="24"/>
      <w:szCs w:val="24"/>
    </w:rPr>
  </w:style>
  <w:style w:type="paragraph" w:styleId="Ttulo3">
    <w:name w:val="heading 3"/>
    <w:basedOn w:val="Ttulo2"/>
    <w:next w:val="Normal"/>
    <w:link w:val="Ttulo3Car"/>
    <w:uiPriority w:val="9"/>
    <w:unhideWhenUsed/>
    <w:qFormat/>
    <w:rsid w:val="0062134D"/>
    <w:pPr>
      <w:outlineLvl w:val="2"/>
    </w:pPr>
    <w:rPr>
      <w:b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2134D"/>
    <w:rPr>
      <w:rFonts w:ascii="Arial" w:eastAsiaTheme="majorEastAsia" w:hAnsi="Arial" w:cs="Arial"/>
      <w:b/>
      <w:color w:val="000000" w:themeColor="text1"/>
      <w:sz w:val="24"/>
      <w:szCs w:val="24"/>
    </w:rPr>
  </w:style>
  <w:style w:type="character" w:customStyle="1" w:styleId="Ttulo3Car">
    <w:name w:val="Título 3 Car"/>
    <w:basedOn w:val="Fuentedeprrafopredeter"/>
    <w:link w:val="Ttulo3"/>
    <w:uiPriority w:val="9"/>
    <w:rsid w:val="0062134D"/>
    <w:rPr>
      <w:rFonts w:ascii="Arial" w:eastAsiaTheme="majorEastAsia" w:hAnsi="Arial" w:cs="Arial"/>
      <w:color w:val="000000" w:themeColor="text1"/>
      <w:sz w:val="24"/>
      <w:szCs w:val="24"/>
    </w:rPr>
  </w:style>
  <w:style w:type="character" w:customStyle="1" w:styleId="Ttulo1Car">
    <w:name w:val="Título 1 Car"/>
    <w:basedOn w:val="Fuentedeprrafopredeter"/>
    <w:link w:val="Ttulo1"/>
    <w:uiPriority w:val="9"/>
    <w:rsid w:val="0062134D"/>
    <w:rPr>
      <w:rFonts w:asciiTheme="majorHAnsi" w:eastAsiaTheme="majorEastAsia" w:hAnsiTheme="majorHAnsi" w:cstheme="majorBidi"/>
      <w:color w:val="2E74B5" w:themeColor="accent1" w:themeShade="BF"/>
      <w:sz w:val="32"/>
      <w:szCs w:val="32"/>
    </w:rPr>
  </w:style>
  <w:style w:type="character" w:styleId="Hipervnculo">
    <w:name w:val="Hyperlink"/>
    <w:basedOn w:val="Fuentedeprrafopredeter"/>
    <w:uiPriority w:val="99"/>
    <w:unhideWhenUsed/>
    <w:rsid w:val="00096E9F"/>
    <w:rPr>
      <w:color w:val="0563C1" w:themeColor="hyperlink"/>
      <w:u w:val="single"/>
    </w:rPr>
  </w:style>
  <w:style w:type="character" w:styleId="Hipervnculovisitado">
    <w:name w:val="FollowedHyperlink"/>
    <w:basedOn w:val="Fuentedeprrafopredeter"/>
    <w:uiPriority w:val="99"/>
    <w:semiHidden/>
    <w:unhideWhenUsed/>
    <w:rsid w:val="0038437E"/>
    <w:rPr>
      <w:color w:val="954F72" w:themeColor="followedHyperlink"/>
      <w:u w:val="single"/>
    </w:rPr>
  </w:style>
  <w:style w:type="paragraph" w:customStyle="1" w:styleId="Default">
    <w:name w:val="Default"/>
    <w:rsid w:val="00073D44"/>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073D44"/>
    <w:pPr>
      <w:ind w:left="720"/>
      <w:contextualSpacing/>
    </w:pPr>
  </w:style>
  <w:style w:type="paragraph" w:styleId="NormalWeb">
    <w:name w:val="Normal (Web)"/>
    <w:basedOn w:val="Normal"/>
    <w:uiPriority w:val="99"/>
    <w:semiHidden/>
    <w:unhideWhenUsed/>
    <w:rsid w:val="00634BDA"/>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8581239">
      <w:bodyDiv w:val="1"/>
      <w:marLeft w:val="0"/>
      <w:marRight w:val="0"/>
      <w:marTop w:val="0"/>
      <w:marBottom w:val="0"/>
      <w:divBdr>
        <w:top w:val="none" w:sz="0" w:space="0" w:color="auto"/>
        <w:left w:val="none" w:sz="0" w:space="0" w:color="auto"/>
        <w:bottom w:val="none" w:sz="0" w:space="0" w:color="auto"/>
        <w:right w:val="none" w:sz="0" w:space="0" w:color="auto"/>
      </w:divBdr>
    </w:div>
    <w:div w:id="974985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crosystem.cl/plataformas/rapidmine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apidminer.com/products/studio/"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ostecnologia.com/2015/03/rapid-miner-software-business-intelligence.html" TargetMode="External"/><Relationship Id="rId11" Type="http://schemas.openxmlformats.org/officeDocument/2006/relationships/hyperlink" Target="https://rapidminer.com/products/server/" TargetMode="External"/><Relationship Id="rId5" Type="http://schemas.openxmlformats.org/officeDocument/2006/relationships/hyperlink" Target="http://www.fce.unal.edu.co/uifce/proyectos-de-estudio/pdf/Rapid_Miner"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3</Pages>
  <Words>879</Words>
  <Characters>4840</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Merino</dc:creator>
  <cp:keywords/>
  <dc:description/>
  <cp:lastModifiedBy>Sara Merino</cp:lastModifiedBy>
  <cp:revision>7</cp:revision>
  <dcterms:created xsi:type="dcterms:W3CDTF">2016-03-10T11:37:00Z</dcterms:created>
  <dcterms:modified xsi:type="dcterms:W3CDTF">2016-03-13T21:33:00Z</dcterms:modified>
</cp:coreProperties>
</file>