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4"/>
          <w:lang w:eastAsia="en-US"/>
        </w:rPr>
        <w:id w:val="-634171421"/>
        <w:docPartObj>
          <w:docPartGallery w:val="Cover Pages"/>
          <w:docPartUnique/>
        </w:docPartObj>
      </w:sdtPr>
      <w:sdtEndPr/>
      <w:sdtContent>
        <w:p w:rsidR="004A014B" w:rsidRDefault="004A014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1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A014B" w:rsidRPr="00C531B6" w:rsidRDefault="00C531B6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6"/>
                                          <w:szCs w:val="28"/>
                                        </w:rPr>
                                      </w:pPr>
                                      <w:r w:rsidRPr="00C531B6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6"/>
                                          <w:szCs w:val="28"/>
                                        </w:rPr>
                                        <w:t>17-04-2025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36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1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A014B" w:rsidRPr="00C531B6" w:rsidRDefault="00C531B6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28"/>
                                  </w:rPr>
                                </w:pPr>
                                <w:r w:rsidRPr="00C531B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28"/>
                                  </w:rPr>
                                  <w:t>17-04-2025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014B" w:rsidRPr="004A014B" w:rsidRDefault="006D3C52" w:rsidP="004A014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014B" w:rsidRPr="004A014B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Francisco J. Otero Herrero</w:t>
                                    </w:r>
                                  </w:sdtContent>
                                </w:sdt>
                              </w:p>
                              <w:p w:rsidR="004A014B" w:rsidRPr="004A014B" w:rsidRDefault="006D3C52" w:rsidP="004A014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aps/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014B" w:rsidRPr="004A014B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aps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Grupo atu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A014B" w:rsidRPr="004A014B" w:rsidRDefault="004A014B" w:rsidP="004A014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B9BD5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4A014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5B9BD5" w:themeColor="accent1"/>
                                  <w:sz w:val="32"/>
                                  <w:szCs w:val="32"/>
                                </w:rPr>
                                <w:t>Francisco J. Otero Herrero</w:t>
                              </w:r>
                            </w:sdtContent>
                          </w:sdt>
                        </w:p>
                        <w:p w:rsidR="004A014B" w:rsidRPr="004A014B" w:rsidRDefault="004A014B" w:rsidP="004A014B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A014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Grupo atu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014B" w:rsidRDefault="004A014B">
          <w:pPr>
            <w:spacing w:before="0" w:after="160"/>
            <w:jc w:val="left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B33E0" wp14:editId="6C01E2A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3104707</wp:posOffset>
                    </wp:positionV>
                    <wp:extent cx="5847597" cy="3296078"/>
                    <wp:effectExtent l="0" t="0" r="127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7597" cy="32960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014B" w:rsidRPr="004A014B" w:rsidRDefault="006D3C52" w:rsidP="004A014B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116"/>
                                    <w:szCs w:val="11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116"/>
                                      <w:szCs w:val="11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014B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116"/>
                                        <w:szCs w:val="116"/>
                                      </w:rPr>
                                      <w:t>SERVIDORES</w:t>
                                    </w:r>
                                    <w:r w:rsidR="004A014B" w:rsidRPr="004A014B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116"/>
                                        <w:szCs w:val="116"/>
                                      </w:rPr>
                                      <w:t xml:space="preserve"> DE APLICACIONES</w:t>
                                    </w:r>
                                  </w:sdtContent>
                                </w:sdt>
                              </w:p>
                              <w:p w:rsidR="004A014B" w:rsidRPr="004A014B" w:rsidRDefault="006D3C52" w:rsidP="004A014B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404040" w:themeColor="text1" w:themeTint="BF"/>
                                    <w:sz w:val="48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404040" w:themeColor="text1" w:themeTint="BF"/>
                                      <w:sz w:val="48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014B" w:rsidRPr="004A014B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404040" w:themeColor="text1" w:themeTint="BF"/>
                                        <w:sz w:val="48"/>
                                        <w:szCs w:val="36"/>
                                      </w:rPr>
                                      <w:t>ACTIVIDAD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FB33E0" id="Cuadro de texto 1" o:spid="_x0000_s1056" type="#_x0000_t202" style="position:absolute;margin-left:0;margin-top:244.45pt;width:460.45pt;height:259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" filled="f" stroked="f" strokeweight=".5pt">
                    <v:textbox inset="0,0,0,0">
                      <w:txbxContent>
                        <w:p w:rsidR="004A014B" w:rsidRPr="004A014B" w:rsidRDefault="004A014B" w:rsidP="004A014B">
                          <w:pPr>
                            <w:pStyle w:val="Sinespaciado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color w:val="262626" w:themeColor="text1" w:themeTint="D9"/>
                              <w:sz w:val="116"/>
                              <w:szCs w:val="116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color w:val="262626" w:themeColor="text1" w:themeTint="D9"/>
                                <w:sz w:val="116"/>
                                <w:szCs w:val="11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116"/>
                                  <w:szCs w:val="116"/>
                                </w:rPr>
                                <w:t>SERVIDORES</w:t>
                              </w:r>
                              <w:r w:rsidRPr="004A014B"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116"/>
                                  <w:szCs w:val="116"/>
                                </w:rPr>
                                <w:t xml:space="preserve"> DE APLICACIONES</w:t>
                              </w:r>
                            </w:sdtContent>
                          </w:sdt>
                        </w:p>
                        <w:p w:rsidR="004A014B" w:rsidRPr="004A014B" w:rsidRDefault="004A014B" w:rsidP="004A014B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404040" w:themeColor="text1" w:themeTint="BF"/>
                              <w:sz w:val="48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04040" w:themeColor="text1" w:themeTint="BF"/>
                                <w:sz w:val="48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4A014B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404040" w:themeColor="text1" w:themeTint="BF"/>
                                  <w:sz w:val="48"/>
                                  <w:szCs w:val="36"/>
                                </w:rPr>
                                <w:t>ACTIVIDAD 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4E3763" w:rsidRDefault="004E3763" w:rsidP="00EA2AC4"/>
    <w:p w:rsidR="004A014B" w:rsidRDefault="004A014B" w:rsidP="00EA2AC4"/>
    <w:p w:rsidR="004A014B" w:rsidRDefault="004A014B">
      <w:pPr>
        <w:spacing w:before="0" w:after="160"/>
        <w:jc w:val="left"/>
      </w:pPr>
      <w:r>
        <w:br w:type="page"/>
      </w:r>
    </w:p>
    <w:p w:rsidR="004A014B" w:rsidRDefault="004A014B" w:rsidP="004A014B"/>
    <w:p w:rsidR="004A014B" w:rsidRDefault="004A014B" w:rsidP="004A014B">
      <w:pPr>
        <w:pStyle w:val="Prrafodelista"/>
        <w:numPr>
          <w:ilvl w:val="0"/>
          <w:numId w:val="2"/>
        </w:numPr>
        <w:rPr>
          <w:b/>
          <w:i/>
        </w:rPr>
      </w:pPr>
      <w:r w:rsidRPr="004A014B">
        <w:rPr>
          <w:b/>
          <w:i/>
        </w:rPr>
        <w:t>Contestar a las siguientes preguntas que se plantean de la forma más detallada posible:</w:t>
      </w:r>
    </w:p>
    <w:p w:rsidR="004A014B" w:rsidRPr="004A014B" w:rsidRDefault="004A014B" w:rsidP="004A014B"/>
    <w:p w:rsidR="004A014B" w:rsidRDefault="004A014B" w:rsidP="004A014B">
      <w:pPr>
        <w:pStyle w:val="Prrafodelista"/>
        <w:numPr>
          <w:ilvl w:val="0"/>
          <w:numId w:val="1"/>
        </w:numPr>
        <w:rPr>
          <w:b/>
          <w:i/>
        </w:rPr>
      </w:pPr>
      <w:r w:rsidRPr="004A014B">
        <w:rPr>
          <w:b/>
          <w:i/>
        </w:rPr>
        <w:t>Exponer las diferentes opciones más destacadas y que se te ocurran para instalar un servidor Apache, PHP y MySQL y comparar algunas de sus características</w:t>
      </w:r>
      <w:r>
        <w:rPr>
          <w:b/>
          <w:i/>
        </w:rPr>
        <w:t>.</w:t>
      </w:r>
    </w:p>
    <w:p w:rsidR="00AB11C8" w:rsidRDefault="00AB11C8" w:rsidP="00AB11C8"/>
    <w:p w:rsidR="00AB11C8" w:rsidRDefault="004A014B" w:rsidP="00AB11C8">
      <w:pPr>
        <w:pStyle w:val="Prrafodelista"/>
        <w:numPr>
          <w:ilvl w:val="0"/>
          <w:numId w:val="3"/>
        </w:numPr>
        <w:rPr>
          <w:b/>
          <w:i/>
          <w:sz w:val="28"/>
        </w:rPr>
      </w:pPr>
      <w:r w:rsidRPr="006B3CF5">
        <w:rPr>
          <w:b/>
          <w:i/>
          <w:sz w:val="28"/>
        </w:rPr>
        <w:t>Instalación Manual</w:t>
      </w:r>
    </w:p>
    <w:p w:rsidR="00AB11C8" w:rsidRPr="00AB11C8" w:rsidRDefault="00AB11C8" w:rsidP="00AB11C8">
      <w:pPr>
        <w:pStyle w:val="Prrafodelista"/>
        <w:ind w:left="360"/>
        <w:rPr>
          <w:b/>
          <w:i/>
          <w:sz w:val="28"/>
        </w:rPr>
      </w:pPr>
    </w:p>
    <w:p w:rsidR="004A014B" w:rsidRDefault="004A014B" w:rsidP="004A014B">
      <w:pPr>
        <w:pStyle w:val="Prrafodelista"/>
        <w:numPr>
          <w:ilvl w:val="0"/>
          <w:numId w:val="4"/>
        </w:numPr>
      </w:pPr>
      <w:r>
        <w:t xml:space="preserve">Implica descargar cada componente individualmente </w:t>
      </w:r>
      <w:r w:rsidRPr="00595988">
        <w:rPr>
          <w:b/>
          <w:i/>
        </w:rPr>
        <w:t>(Apache, PHP, MySQL/MariaDB)</w:t>
      </w:r>
      <w:r>
        <w:t xml:space="preserve"> y configurarlos para que funcionen juntos.</w:t>
      </w:r>
    </w:p>
    <w:p w:rsidR="004A014B" w:rsidRDefault="004A014B" w:rsidP="00AB11C8">
      <w:pPr>
        <w:pStyle w:val="Prrafodelista"/>
        <w:numPr>
          <w:ilvl w:val="0"/>
          <w:numId w:val="4"/>
        </w:numPr>
      </w:pPr>
      <w:r>
        <w:t>Descargar los archivos de instalación o binarios de cada componente desde sus respectivos sitios web oficiales.</w:t>
      </w:r>
    </w:p>
    <w:p w:rsidR="004A014B" w:rsidRDefault="004A014B" w:rsidP="00AB11C8">
      <w:pPr>
        <w:pStyle w:val="Prrafodelista"/>
        <w:numPr>
          <w:ilvl w:val="0"/>
          <w:numId w:val="4"/>
        </w:numPr>
      </w:pPr>
      <w:r>
        <w:t>Instalar cada componente siguiendo las instrucciones específicas para el sistema operativo.</w:t>
      </w:r>
    </w:p>
    <w:p w:rsidR="004A014B" w:rsidRDefault="004A014B" w:rsidP="00AB11C8">
      <w:pPr>
        <w:pStyle w:val="Prrafodelista"/>
        <w:numPr>
          <w:ilvl w:val="0"/>
          <w:numId w:val="4"/>
        </w:numPr>
      </w:pPr>
      <w:r>
        <w:t xml:space="preserve">Configurar </w:t>
      </w:r>
      <w:r w:rsidRPr="00595988">
        <w:rPr>
          <w:b/>
          <w:i/>
        </w:rPr>
        <w:t>Apache</w:t>
      </w:r>
      <w:r>
        <w:t xml:space="preserve"> para que procese archivos </w:t>
      </w:r>
      <w:r w:rsidRPr="00595988">
        <w:rPr>
          <w:b/>
          <w:i/>
        </w:rPr>
        <w:t>PHP</w:t>
      </w:r>
      <w:r>
        <w:t xml:space="preserve"> (esto generalmente implica modificar el archivo de configuración de </w:t>
      </w:r>
      <w:r w:rsidRPr="00595988">
        <w:rPr>
          <w:b/>
          <w:i/>
        </w:rPr>
        <w:t>Apache</w:t>
      </w:r>
      <w:r>
        <w:t xml:space="preserve">, </w:t>
      </w:r>
      <w:r w:rsidRPr="00595988">
        <w:rPr>
          <w:b/>
          <w:i/>
        </w:rPr>
        <w:t>httpd.conf</w:t>
      </w:r>
      <w:r>
        <w:t>).</w:t>
      </w:r>
    </w:p>
    <w:p w:rsidR="004A014B" w:rsidRDefault="004A014B" w:rsidP="00AB11C8">
      <w:pPr>
        <w:pStyle w:val="Prrafodelista"/>
        <w:numPr>
          <w:ilvl w:val="0"/>
          <w:numId w:val="4"/>
        </w:numPr>
      </w:pPr>
      <w:r>
        <w:t xml:space="preserve">Configurar PHP para que se conecte a la base de datos </w:t>
      </w:r>
      <w:r w:rsidRPr="00595988">
        <w:rPr>
          <w:b/>
          <w:i/>
        </w:rPr>
        <w:t>MySQL/MariaDB</w:t>
      </w:r>
      <w:r>
        <w:t>.</w:t>
      </w:r>
    </w:p>
    <w:p w:rsidR="004A014B" w:rsidRDefault="004A014B" w:rsidP="004A014B">
      <w:pPr>
        <w:pStyle w:val="Prrafodelista"/>
        <w:numPr>
          <w:ilvl w:val="0"/>
          <w:numId w:val="4"/>
        </w:numPr>
      </w:pPr>
      <w:r>
        <w:t xml:space="preserve">Ajustar la configuración de </w:t>
      </w:r>
      <w:r w:rsidRPr="00595988">
        <w:rPr>
          <w:b/>
          <w:i/>
        </w:rPr>
        <w:t>MySQL/MariaDB</w:t>
      </w:r>
      <w:r>
        <w:t xml:space="preserve"> según sea necesario.</w:t>
      </w:r>
    </w:p>
    <w:p w:rsidR="004A014B" w:rsidRPr="00AB11C8" w:rsidRDefault="004A014B" w:rsidP="004A014B">
      <w:pPr>
        <w:rPr>
          <w:b/>
          <w:i/>
          <w:sz w:val="26"/>
          <w:szCs w:val="26"/>
        </w:rPr>
      </w:pPr>
      <w:r w:rsidRPr="00AB11C8">
        <w:rPr>
          <w:b/>
          <w:i/>
          <w:sz w:val="26"/>
          <w:szCs w:val="26"/>
        </w:rPr>
        <w:t>Ventajas:</w:t>
      </w:r>
    </w:p>
    <w:p w:rsidR="004A014B" w:rsidRDefault="004A014B" w:rsidP="00AB11C8">
      <w:pPr>
        <w:pStyle w:val="Prrafodelista"/>
        <w:numPr>
          <w:ilvl w:val="0"/>
          <w:numId w:val="4"/>
        </w:numPr>
      </w:pPr>
      <w:r>
        <w:t>Mayor control sobre la configuración de cada componente.</w:t>
      </w:r>
    </w:p>
    <w:p w:rsidR="004A014B" w:rsidRDefault="004A014B" w:rsidP="00AB11C8">
      <w:pPr>
        <w:pStyle w:val="Prrafodelista"/>
        <w:numPr>
          <w:ilvl w:val="0"/>
          <w:numId w:val="4"/>
        </w:numPr>
      </w:pPr>
      <w:r>
        <w:t>Posibilidad de instalar versiones específicas de cada componente.</w:t>
      </w:r>
    </w:p>
    <w:p w:rsidR="004A014B" w:rsidRDefault="004A014B" w:rsidP="00AB11C8">
      <w:pPr>
        <w:pStyle w:val="Prrafodelista"/>
        <w:numPr>
          <w:ilvl w:val="0"/>
          <w:numId w:val="4"/>
        </w:numPr>
      </w:pPr>
      <w:r>
        <w:t>Mejor comprensión del funcionamiento interno de la pila.</w:t>
      </w:r>
    </w:p>
    <w:p w:rsidR="004A014B" w:rsidRPr="00AB11C8" w:rsidRDefault="004A014B" w:rsidP="004A014B">
      <w:pPr>
        <w:rPr>
          <w:b/>
          <w:i/>
          <w:sz w:val="26"/>
          <w:szCs w:val="26"/>
        </w:rPr>
      </w:pPr>
      <w:r w:rsidRPr="00AB11C8">
        <w:rPr>
          <w:b/>
          <w:i/>
          <w:sz w:val="26"/>
          <w:szCs w:val="26"/>
        </w:rPr>
        <w:t>Desventajas:</w:t>
      </w:r>
    </w:p>
    <w:p w:rsidR="004A014B" w:rsidRDefault="004A014B" w:rsidP="00AB11C8">
      <w:pPr>
        <w:pStyle w:val="Prrafodelista"/>
        <w:numPr>
          <w:ilvl w:val="0"/>
          <w:numId w:val="4"/>
        </w:numPr>
      </w:pPr>
      <w:r>
        <w:t>Más complejo y requiere más conocimientos técnicos.</w:t>
      </w:r>
    </w:p>
    <w:p w:rsidR="004A014B" w:rsidRDefault="004A014B" w:rsidP="00AB11C8">
      <w:pPr>
        <w:pStyle w:val="Prrafodelista"/>
        <w:numPr>
          <w:ilvl w:val="0"/>
          <w:numId w:val="4"/>
        </w:numPr>
      </w:pPr>
      <w:r>
        <w:t>Más tiempo y esfuerzo para la instalación y configuración.</w:t>
      </w:r>
    </w:p>
    <w:p w:rsidR="004A014B" w:rsidRDefault="004A014B" w:rsidP="00AB11C8">
      <w:pPr>
        <w:pStyle w:val="Prrafodelista"/>
        <w:numPr>
          <w:ilvl w:val="0"/>
          <w:numId w:val="4"/>
        </w:numPr>
      </w:pPr>
      <w:r>
        <w:t>Mayor riesgo de errores de configuración.</w:t>
      </w:r>
    </w:p>
    <w:p w:rsidR="002F48CA" w:rsidRDefault="002F48CA">
      <w:pPr>
        <w:spacing w:before="0" w:after="160"/>
        <w:jc w:val="left"/>
      </w:pPr>
      <w:r>
        <w:br w:type="page"/>
      </w:r>
    </w:p>
    <w:p w:rsidR="004A014B" w:rsidRDefault="004A014B" w:rsidP="006B3CF5">
      <w:pPr>
        <w:pStyle w:val="Prrafodelista"/>
        <w:numPr>
          <w:ilvl w:val="0"/>
          <w:numId w:val="3"/>
        </w:numPr>
        <w:rPr>
          <w:b/>
          <w:i/>
          <w:sz w:val="28"/>
        </w:rPr>
      </w:pPr>
      <w:r w:rsidRPr="006B3CF5">
        <w:rPr>
          <w:b/>
          <w:i/>
          <w:sz w:val="28"/>
        </w:rPr>
        <w:lastRenderedPageBreak/>
        <w:t>Paquetes Preconfigurados (XAMPP, WampServer, etc.)</w:t>
      </w:r>
    </w:p>
    <w:p w:rsidR="00595988" w:rsidRPr="006B3CF5" w:rsidRDefault="00595988" w:rsidP="00595988">
      <w:pPr>
        <w:pStyle w:val="Prrafodelista"/>
        <w:ind w:left="360"/>
        <w:rPr>
          <w:b/>
          <w:i/>
          <w:sz w:val="28"/>
        </w:rPr>
      </w:pPr>
    </w:p>
    <w:p w:rsidR="004A014B" w:rsidRPr="00595988" w:rsidRDefault="004A014B" w:rsidP="00595988">
      <w:pPr>
        <w:pStyle w:val="Prrafodelista"/>
        <w:numPr>
          <w:ilvl w:val="0"/>
          <w:numId w:val="4"/>
        </w:numPr>
        <w:rPr>
          <w:b/>
          <w:i/>
        </w:rPr>
      </w:pPr>
      <w:r>
        <w:t xml:space="preserve">Son paquetes que incluyen </w:t>
      </w:r>
      <w:r w:rsidRPr="002F48CA">
        <w:rPr>
          <w:b/>
          <w:i/>
        </w:rPr>
        <w:t>Apache, PHP y MySQL/MariaDB</w:t>
      </w:r>
      <w:r>
        <w:t xml:space="preserve"> ya configurados para funcionar juntos. Facil</w:t>
      </w:r>
      <w:r w:rsidR="00595988">
        <w:t>itan la instalación de la pila.</w:t>
      </w:r>
    </w:p>
    <w:p w:rsidR="004A014B" w:rsidRDefault="004A014B" w:rsidP="00595988">
      <w:pPr>
        <w:pStyle w:val="Prrafodelista"/>
        <w:numPr>
          <w:ilvl w:val="0"/>
          <w:numId w:val="4"/>
        </w:numPr>
      </w:pPr>
      <w:r w:rsidRPr="00595988">
        <w:rPr>
          <w:b/>
          <w:i/>
        </w:rPr>
        <w:t>XAMPP:</w:t>
      </w:r>
      <w:r>
        <w:t xml:space="preserve"> Multiplataforma (Windows, Linux, macOS).</w:t>
      </w:r>
    </w:p>
    <w:p w:rsidR="004A014B" w:rsidRDefault="004A014B" w:rsidP="00595988">
      <w:pPr>
        <w:pStyle w:val="Prrafodelista"/>
        <w:numPr>
          <w:ilvl w:val="0"/>
          <w:numId w:val="4"/>
        </w:numPr>
      </w:pPr>
      <w:r w:rsidRPr="00595988">
        <w:rPr>
          <w:b/>
          <w:i/>
        </w:rPr>
        <w:t>WampServer:</w:t>
      </w:r>
      <w:r>
        <w:t xml:space="preserve"> Específico para Windows.</w:t>
      </w:r>
    </w:p>
    <w:p w:rsidR="004A014B" w:rsidRDefault="004A014B" w:rsidP="00595988">
      <w:pPr>
        <w:pStyle w:val="Prrafodelista"/>
        <w:numPr>
          <w:ilvl w:val="0"/>
          <w:numId w:val="4"/>
        </w:numPr>
      </w:pPr>
      <w:r w:rsidRPr="00595988">
        <w:rPr>
          <w:b/>
          <w:i/>
        </w:rPr>
        <w:t>MAMP:</w:t>
      </w:r>
      <w:r>
        <w:t xml:space="preserve"> Específico p</w:t>
      </w:r>
      <w:r w:rsidR="00595988">
        <w:t>ara macOS.</w:t>
      </w:r>
    </w:p>
    <w:p w:rsidR="004A014B" w:rsidRDefault="004A014B" w:rsidP="00595988">
      <w:pPr>
        <w:pStyle w:val="Prrafodelista"/>
        <w:numPr>
          <w:ilvl w:val="0"/>
          <w:numId w:val="4"/>
        </w:numPr>
      </w:pPr>
      <w:r>
        <w:t>Descargar el paquete desde el sitio web oficial.</w:t>
      </w:r>
    </w:p>
    <w:p w:rsidR="004A014B" w:rsidRDefault="004A014B" w:rsidP="00595988">
      <w:pPr>
        <w:pStyle w:val="Prrafodelista"/>
        <w:numPr>
          <w:ilvl w:val="0"/>
          <w:numId w:val="4"/>
        </w:numPr>
      </w:pPr>
      <w:r>
        <w:t>Ejecutar el instalador y seguir las instrucciones.</w:t>
      </w:r>
    </w:p>
    <w:p w:rsidR="004A014B" w:rsidRDefault="004A014B" w:rsidP="004A014B">
      <w:pPr>
        <w:pStyle w:val="Prrafodelista"/>
        <w:numPr>
          <w:ilvl w:val="0"/>
          <w:numId w:val="4"/>
        </w:numPr>
      </w:pPr>
      <w:r>
        <w:t xml:space="preserve">Los componentes </w:t>
      </w:r>
      <w:r w:rsidRPr="00595988">
        <w:rPr>
          <w:b/>
          <w:i/>
        </w:rPr>
        <w:t>(Apache, PHP, MySQL/MariaDB)</w:t>
      </w:r>
      <w:r>
        <w:t xml:space="preserve"> se instalan y configuran automáticamente.</w:t>
      </w:r>
    </w:p>
    <w:p w:rsidR="004A014B" w:rsidRPr="00595988" w:rsidRDefault="004A014B" w:rsidP="004A014B">
      <w:pPr>
        <w:rPr>
          <w:b/>
          <w:i/>
          <w:sz w:val="26"/>
          <w:szCs w:val="26"/>
        </w:rPr>
      </w:pPr>
      <w:r w:rsidRPr="00595988">
        <w:rPr>
          <w:b/>
          <w:i/>
          <w:sz w:val="26"/>
          <w:szCs w:val="26"/>
        </w:rPr>
        <w:t>Ventajas:</w:t>
      </w:r>
    </w:p>
    <w:p w:rsidR="004A014B" w:rsidRDefault="004A014B" w:rsidP="00595988">
      <w:pPr>
        <w:pStyle w:val="Prrafodelista"/>
        <w:numPr>
          <w:ilvl w:val="0"/>
          <w:numId w:val="4"/>
        </w:numPr>
      </w:pPr>
      <w:r>
        <w:t>Instalación rápida y sencilla.</w:t>
      </w:r>
    </w:p>
    <w:p w:rsidR="004A014B" w:rsidRDefault="004A014B" w:rsidP="00595988">
      <w:pPr>
        <w:pStyle w:val="Prrafodelista"/>
        <w:numPr>
          <w:ilvl w:val="0"/>
          <w:numId w:val="4"/>
        </w:numPr>
      </w:pPr>
      <w:r>
        <w:t>Fácil de usar para principiantes.</w:t>
      </w:r>
    </w:p>
    <w:p w:rsidR="004A014B" w:rsidRDefault="004A014B" w:rsidP="00595988">
      <w:pPr>
        <w:pStyle w:val="Prrafodelista"/>
        <w:numPr>
          <w:ilvl w:val="0"/>
          <w:numId w:val="4"/>
        </w:numPr>
      </w:pPr>
      <w:r>
        <w:t xml:space="preserve">Incluye herramientas útiles como </w:t>
      </w:r>
      <w:r w:rsidRPr="002F48CA">
        <w:rPr>
          <w:b/>
          <w:i/>
        </w:rPr>
        <w:t>phpMyAdmin</w:t>
      </w:r>
      <w:r>
        <w:t xml:space="preserve"> para administrar </w:t>
      </w:r>
      <w:r w:rsidRPr="002F48CA">
        <w:rPr>
          <w:b/>
          <w:i/>
        </w:rPr>
        <w:t>MySQL/MariaDB.</w:t>
      </w:r>
    </w:p>
    <w:p w:rsidR="004A014B" w:rsidRPr="00595988" w:rsidRDefault="004A014B" w:rsidP="004A014B">
      <w:pPr>
        <w:rPr>
          <w:b/>
          <w:i/>
          <w:sz w:val="26"/>
          <w:szCs w:val="26"/>
        </w:rPr>
      </w:pPr>
      <w:r w:rsidRPr="00595988">
        <w:rPr>
          <w:b/>
          <w:i/>
          <w:sz w:val="26"/>
          <w:szCs w:val="26"/>
        </w:rPr>
        <w:t>Desventajas:</w:t>
      </w:r>
    </w:p>
    <w:p w:rsidR="004A014B" w:rsidRDefault="004A014B" w:rsidP="00595988">
      <w:pPr>
        <w:pStyle w:val="Prrafodelista"/>
        <w:numPr>
          <w:ilvl w:val="0"/>
          <w:numId w:val="4"/>
        </w:numPr>
      </w:pPr>
      <w:r>
        <w:t>Menos control sobre la configuración.</w:t>
      </w:r>
    </w:p>
    <w:p w:rsidR="004A014B" w:rsidRDefault="004A014B" w:rsidP="00595988">
      <w:pPr>
        <w:pStyle w:val="Prrafodelista"/>
        <w:numPr>
          <w:ilvl w:val="0"/>
          <w:numId w:val="4"/>
        </w:numPr>
      </w:pPr>
      <w:r>
        <w:t>Puede incluir versiones de los componentes que no son las últimas.</w:t>
      </w:r>
    </w:p>
    <w:p w:rsidR="004A014B" w:rsidRDefault="004A014B" w:rsidP="00595988">
      <w:pPr>
        <w:pStyle w:val="Prrafodelista"/>
        <w:numPr>
          <w:ilvl w:val="0"/>
          <w:numId w:val="4"/>
        </w:numPr>
      </w:pPr>
      <w:r>
        <w:t>No se recomienda para entornos de producción en muchos casos.</w:t>
      </w:r>
    </w:p>
    <w:p w:rsidR="00595988" w:rsidRDefault="00595988" w:rsidP="00595988">
      <w:pPr>
        <w:pStyle w:val="Prrafodelista"/>
      </w:pPr>
    </w:p>
    <w:p w:rsidR="004A014B" w:rsidRDefault="004A014B" w:rsidP="006B3CF5">
      <w:pPr>
        <w:pStyle w:val="Prrafodelista"/>
        <w:numPr>
          <w:ilvl w:val="0"/>
          <w:numId w:val="3"/>
        </w:numPr>
        <w:rPr>
          <w:b/>
          <w:i/>
          <w:sz w:val="28"/>
        </w:rPr>
      </w:pPr>
      <w:r w:rsidRPr="006B3CF5">
        <w:rPr>
          <w:b/>
          <w:i/>
          <w:sz w:val="28"/>
        </w:rPr>
        <w:t>Gestores de Paquetes (Linux)</w:t>
      </w:r>
    </w:p>
    <w:p w:rsidR="002F48CA" w:rsidRPr="006B3CF5" w:rsidRDefault="002F48CA" w:rsidP="002F48CA">
      <w:pPr>
        <w:pStyle w:val="Prrafodelista"/>
        <w:ind w:left="360"/>
        <w:rPr>
          <w:b/>
          <w:i/>
          <w:sz w:val="28"/>
        </w:rPr>
      </w:pPr>
    </w:p>
    <w:p w:rsidR="004A014B" w:rsidRDefault="004A014B" w:rsidP="002F48CA">
      <w:pPr>
        <w:pStyle w:val="Prrafodelista"/>
        <w:numPr>
          <w:ilvl w:val="0"/>
          <w:numId w:val="4"/>
        </w:numPr>
      </w:pPr>
      <w:r w:rsidRPr="00B07C3D">
        <w:rPr>
          <w:b/>
          <w:i/>
        </w:rPr>
        <w:t>En sistemas Linux</w:t>
      </w:r>
      <w:r>
        <w:t xml:space="preserve">, los gestores de paquetes (como </w:t>
      </w:r>
      <w:r w:rsidRPr="00B07C3D">
        <w:rPr>
          <w:b/>
          <w:i/>
        </w:rPr>
        <w:t>apt en Ubuntu/Debian, yum en CentOS/RHEL, dnf en Fedora)</w:t>
      </w:r>
      <w:r>
        <w:t xml:space="preserve"> facili</w:t>
      </w:r>
      <w:r w:rsidR="002F48CA">
        <w:t>tan la instalación de software.</w:t>
      </w:r>
    </w:p>
    <w:p w:rsidR="004A014B" w:rsidRDefault="004A014B" w:rsidP="002F48CA">
      <w:pPr>
        <w:pStyle w:val="Prrafodelista"/>
        <w:numPr>
          <w:ilvl w:val="0"/>
          <w:numId w:val="4"/>
        </w:numPr>
      </w:pPr>
      <w:r>
        <w:t xml:space="preserve">Utilizar la línea de comandos para instalar </w:t>
      </w:r>
      <w:r w:rsidRPr="00B07C3D">
        <w:rPr>
          <w:b/>
          <w:i/>
        </w:rPr>
        <w:t>Apache, PHP y MySQL/MariaDB</w:t>
      </w:r>
      <w:r>
        <w:t xml:space="preserve"> desde los repositorios del sistema operativo.</w:t>
      </w:r>
    </w:p>
    <w:p w:rsidR="004A014B" w:rsidRDefault="004A014B" w:rsidP="002F48CA">
      <w:pPr>
        <w:pStyle w:val="Prrafodelista"/>
        <w:numPr>
          <w:ilvl w:val="0"/>
          <w:numId w:val="4"/>
        </w:numPr>
      </w:pPr>
      <w:r>
        <w:t>Configurar los c</w:t>
      </w:r>
      <w:r w:rsidR="002F48CA">
        <w:t>omponentes según sea necesario.</w:t>
      </w:r>
    </w:p>
    <w:p w:rsidR="004A014B" w:rsidRPr="002F48CA" w:rsidRDefault="004A014B" w:rsidP="004A014B">
      <w:pPr>
        <w:rPr>
          <w:b/>
          <w:i/>
          <w:sz w:val="26"/>
          <w:szCs w:val="26"/>
        </w:rPr>
      </w:pPr>
      <w:r w:rsidRPr="002F48CA">
        <w:rPr>
          <w:b/>
          <w:i/>
          <w:sz w:val="26"/>
          <w:szCs w:val="26"/>
        </w:rPr>
        <w:t>Ventajas:</w:t>
      </w:r>
    </w:p>
    <w:p w:rsidR="004A014B" w:rsidRDefault="004A014B" w:rsidP="002F48CA">
      <w:pPr>
        <w:pStyle w:val="Prrafodelista"/>
        <w:numPr>
          <w:ilvl w:val="0"/>
          <w:numId w:val="4"/>
        </w:numPr>
      </w:pPr>
      <w:r>
        <w:t>Instalación sencilla y rápida.</w:t>
      </w:r>
    </w:p>
    <w:p w:rsidR="004A014B" w:rsidRDefault="004A014B" w:rsidP="002F48CA">
      <w:pPr>
        <w:pStyle w:val="Prrafodelista"/>
        <w:numPr>
          <w:ilvl w:val="0"/>
          <w:numId w:val="4"/>
        </w:numPr>
      </w:pPr>
      <w:r>
        <w:t>Mantenimiento fácil (actualizaciones, etc.).</w:t>
      </w:r>
    </w:p>
    <w:p w:rsidR="004A014B" w:rsidRDefault="004A014B" w:rsidP="002F48CA">
      <w:pPr>
        <w:pStyle w:val="Prrafodelista"/>
        <w:numPr>
          <w:ilvl w:val="0"/>
          <w:numId w:val="4"/>
        </w:numPr>
      </w:pPr>
      <w:r>
        <w:t>Alta compatibilidad y estabilidad.</w:t>
      </w:r>
    </w:p>
    <w:p w:rsidR="004A014B" w:rsidRPr="002F48CA" w:rsidRDefault="004A014B" w:rsidP="004A014B">
      <w:pPr>
        <w:rPr>
          <w:b/>
          <w:i/>
          <w:sz w:val="26"/>
          <w:szCs w:val="26"/>
        </w:rPr>
      </w:pPr>
      <w:r w:rsidRPr="002F48CA">
        <w:rPr>
          <w:b/>
          <w:i/>
          <w:sz w:val="26"/>
          <w:szCs w:val="26"/>
        </w:rPr>
        <w:t>Desventajas:</w:t>
      </w:r>
    </w:p>
    <w:p w:rsidR="004A014B" w:rsidRDefault="004A014B" w:rsidP="002F48CA">
      <w:pPr>
        <w:pStyle w:val="Prrafodelista"/>
        <w:numPr>
          <w:ilvl w:val="0"/>
          <w:numId w:val="4"/>
        </w:numPr>
      </w:pPr>
      <w:r>
        <w:t>Menos control que la instalación manual.</w:t>
      </w:r>
    </w:p>
    <w:p w:rsidR="004A014B" w:rsidRDefault="004A014B" w:rsidP="002F48CA">
      <w:pPr>
        <w:pStyle w:val="Prrafodelista"/>
        <w:numPr>
          <w:ilvl w:val="0"/>
          <w:numId w:val="4"/>
        </w:numPr>
      </w:pPr>
      <w:r>
        <w:t>Las versiones de los componentes pueden depender de los repositorios del sistema operativo.</w:t>
      </w:r>
    </w:p>
    <w:p w:rsidR="004A014B" w:rsidRDefault="004A014B" w:rsidP="004A014B">
      <w:pPr>
        <w:pStyle w:val="Prrafodelista"/>
        <w:numPr>
          <w:ilvl w:val="0"/>
          <w:numId w:val="3"/>
        </w:numPr>
        <w:rPr>
          <w:b/>
          <w:i/>
          <w:sz w:val="28"/>
        </w:rPr>
      </w:pPr>
      <w:r w:rsidRPr="006B3CF5">
        <w:rPr>
          <w:b/>
          <w:i/>
          <w:sz w:val="28"/>
        </w:rPr>
        <w:lastRenderedPageBreak/>
        <w:t>Contenedores (Docker)</w:t>
      </w:r>
    </w:p>
    <w:p w:rsidR="007C7A7A" w:rsidRPr="00B07C3D" w:rsidRDefault="007C7A7A" w:rsidP="007C7A7A">
      <w:pPr>
        <w:pStyle w:val="Prrafodelista"/>
        <w:ind w:left="360"/>
        <w:rPr>
          <w:b/>
          <w:i/>
          <w:sz w:val="28"/>
        </w:rPr>
      </w:pPr>
    </w:p>
    <w:p w:rsidR="004A014B" w:rsidRPr="007C7A7A" w:rsidRDefault="004A014B" w:rsidP="007C7A7A">
      <w:pPr>
        <w:pStyle w:val="Prrafodelista"/>
        <w:numPr>
          <w:ilvl w:val="0"/>
          <w:numId w:val="4"/>
        </w:numPr>
      </w:pPr>
      <w:r w:rsidRPr="007C7A7A">
        <w:t xml:space="preserve">Utilizar </w:t>
      </w:r>
      <w:r w:rsidRPr="007C7A7A">
        <w:rPr>
          <w:b/>
          <w:i/>
        </w:rPr>
        <w:t>contenedores Docker</w:t>
      </w:r>
      <w:r w:rsidRPr="007C7A7A">
        <w:t xml:space="preserve"> para empaquetar y ejecutar </w:t>
      </w:r>
      <w:r w:rsidRPr="007C7A7A">
        <w:rPr>
          <w:b/>
          <w:i/>
        </w:rPr>
        <w:t>Apache, PHP y MySQ</w:t>
      </w:r>
      <w:r w:rsidR="00B07C3D" w:rsidRPr="007C7A7A">
        <w:rPr>
          <w:b/>
          <w:i/>
        </w:rPr>
        <w:t>L/MariaDB</w:t>
      </w:r>
      <w:r w:rsidR="00B07C3D" w:rsidRPr="007C7A7A">
        <w:t xml:space="preserve"> en entornos aislados.</w:t>
      </w:r>
    </w:p>
    <w:p w:rsidR="004A014B" w:rsidRPr="007C7A7A" w:rsidRDefault="004A014B" w:rsidP="007C7A7A">
      <w:pPr>
        <w:pStyle w:val="Prrafodelista"/>
        <w:numPr>
          <w:ilvl w:val="0"/>
          <w:numId w:val="4"/>
        </w:numPr>
      </w:pPr>
      <w:r w:rsidRPr="007C7A7A">
        <w:t xml:space="preserve">Instalar </w:t>
      </w:r>
      <w:r w:rsidRPr="007C7A7A">
        <w:rPr>
          <w:b/>
          <w:i/>
        </w:rPr>
        <w:t>Docker.</w:t>
      </w:r>
    </w:p>
    <w:p w:rsidR="004A014B" w:rsidRPr="007C7A7A" w:rsidRDefault="004A014B" w:rsidP="007C7A7A">
      <w:pPr>
        <w:pStyle w:val="Prrafodelista"/>
        <w:numPr>
          <w:ilvl w:val="0"/>
          <w:numId w:val="4"/>
        </w:numPr>
      </w:pPr>
      <w:r w:rsidRPr="007C7A7A">
        <w:t xml:space="preserve">Obtener o crear imágenes de </w:t>
      </w:r>
      <w:r w:rsidRPr="007C7A7A">
        <w:rPr>
          <w:b/>
          <w:i/>
        </w:rPr>
        <w:t>Docker para Apache, PHP y MySQL/MariaDB</w:t>
      </w:r>
      <w:r w:rsidRPr="007C7A7A">
        <w:t>.</w:t>
      </w:r>
    </w:p>
    <w:p w:rsidR="004A014B" w:rsidRPr="007C7A7A" w:rsidRDefault="004A014B" w:rsidP="007C7A7A">
      <w:pPr>
        <w:pStyle w:val="Prrafodelista"/>
        <w:numPr>
          <w:ilvl w:val="0"/>
          <w:numId w:val="4"/>
        </w:numPr>
      </w:pPr>
      <w:r w:rsidRPr="007C7A7A">
        <w:t>Configurar los contenedores para que se comuniquen entre sí.</w:t>
      </w:r>
    </w:p>
    <w:p w:rsidR="004A014B" w:rsidRDefault="004A014B" w:rsidP="004A014B">
      <w:pPr>
        <w:pStyle w:val="Prrafodelista"/>
        <w:numPr>
          <w:ilvl w:val="0"/>
          <w:numId w:val="4"/>
        </w:numPr>
      </w:pPr>
      <w:r w:rsidRPr="007C7A7A">
        <w:t>Ejecutar los contenedores</w:t>
      </w:r>
      <w:r>
        <w:t>.</w:t>
      </w:r>
    </w:p>
    <w:p w:rsidR="004A014B" w:rsidRPr="007C7A7A" w:rsidRDefault="004A014B" w:rsidP="004A014B">
      <w:pPr>
        <w:rPr>
          <w:b/>
          <w:i/>
          <w:sz w:val="26"/>
          <w:szCs w:val="26"/>
        </w:rPr>
      </w:pPr>
      <w:r w:rsidRPr="007C7A7A">
        <w:rPr>
          <w:b/>
          <w:i/>
          <w:sz w:val="26"/>
          <w:szCs w:val="26"/>
        </w:rPr>
        <w:t>Ventajas:</w:t>
      </w:r>
    </w:p>
    <w:p w:rsidR="004A014B" w:rsidRDefault="004A014B" w:rsidP="007C7A7A">
      <w:pPr>
        <w:pStyle w:val="Prrafodelista"/>
        <w:numPr>
          <w:ilvl w:val="0"/>
          <w:numId w:val="4"/>
        </w:numPr>
      </w:pPr>
      <w:r>
        <w:t>Portabilidad (funciona igual en diferentes entornos).</w:t>
      </w:r>
    </w:p>
    <w:p w:rsidR="004A014B" w:rsidRDefault="004A014B" w:rsidP="007C7A7A">
      <w:pPr>
        <w:pStyle w:val="Prrafodelista"/>
        <w:numPr>
          <w:ilvl w:val="0"/>
          <w:numId w:val="4"/>
        </w:numPr>
      </w:pPr>
      <w:r>
        <w:t>Aislamiento (evita conflictos entre aplicaciones).</w:t>
      </w:r>
    </w:p>
    <w:p w:rsidR="004A014B" w:rsidRDefault="004A014B" w:rsidP="007C7A7A">
      <w:pPr>
        <w:pStyle w:val="Prrafodelista"/>
        <w:numPr>
          <w:ilvl w:val="0"/>
          <w:numId w:val="4"/>
        </w:numPr>
      </w:pPr>
      <w:r>
        <w:t>Escalabilidad.</w:t>
      </w:r>
    </w:p>
    <w:p w:rsidR="004A014B" w:rsidRPr="007C7A7A" w:rsidRDefault="004A014B" w:rsidP="004A014B">
      <w:pPr>
        <w:rPr>
          <w:b/>
          <w:i/>
          <w:sz w:val="26"/>
          <w:szCs w:val="26"/>
        </w:rPr>
      </w:pPr>
      <w:r w:rsidRPr="007C7A7A">
        <w:rPr>
          <w:b/>
          <w:i/>
          <w:sz w:val="26"/>
          <w:szCs w:val="26"/>
        </w:rPr>
        <w:t>Desventajas:</w:t>
      </w:r>
    </w:p>
    <w:p w:rsidR="004A014B" w:rsidRDefault="004A014B" w:rsidP="007C7A7A">
      <w:pPr>
        <w:pStyle w:val="Prrafodelista"/>
        <w:numPr>
          <w:ilvl w:val="0"/>
          <w:numId w:val="4"/>
        </w:numPr>
      </w:pPr>
      <w:r>
        <w:t>Requiere conocimientos de Docker.</w:t>
      </w:r>
    </w:p>
    <w:p w:rsidR="004A014B" w:rsidRDefault="004A014B" w:rsidP="00AA34D6">
      <w:pPr>
        <w:pStyle w:val="Prrafodelista"/>
        <w:numPr>
          <w:ilvl w:val="0"/>
          <w:numId w:val="4"/>
        </w:numPr>
      </w:pPr>
      <w:r>
        <w:t>Puede ser más complejo para configuraciones iniciales simples.</w:t>
      </w:r>
    </w:p>
    <w:p w:rsidR="004A014B" w:rsidRDefault="004A014B" w:rsidP="004A014B"/>
    <w:p w:rsidR="004A014B" w:rsidRDefault="004A014B" w:rsidP="004A014B">
      <w:pPr>
        <w:pStyle w:val="Prrafodelista"/>
        <w:numPr>
          <w:ilvl w:val="0"/>
          <w:numId w:val="1"/>
        </w:numPr>
        <w:rPr>
          <w:b/>
          <w:i/>
        </w:rPr>
      </w:pPr>
      <w:r>
        <w:rPr>
          <w:b/>
          <w:i/>
        </w:rPr>
        <w:t>Describe las funciones de un servidor de aplicaciones. ¿Cuáles son los parámetros de configuración de Apache2?</w:t>
      </w:r>
    </w:p>
    <w:p w:rsidR="004A014B" w:rsidRPr="004A014B" w:rsidRDefault="004A014B" w:rsidP="004A014B">
      <w:pPr>
        <w:pStyle w:val="Prrafodelista"/>
        <w:rPr>
          <w:b/>
          <w:i/>
        </w:rPr>
      </w:pPr>
    </w:p>
    <w:p w:rsidR="00061213" w:rsidRDefault="00061213" w:rsidP="00061213">
      <w:r>
        <w:t xml:space="preserve">Un servidor de aplicaciones es un </w:t>
      </w:r>
      <w:r w:rsidRPr="007F0A08">
        <w:rPr>
          <w:b/>
          <w:i/>
        </w:rPr>
        <w:t>framework de software</w:t>
      </w:r>
      <w:r>
        <w:t xml:space="preserve"> que proporciona servicios de aplicación a las aplicaciones. Actúa como un intermediario entre los clientes (como navegadores web o aplicaciones móviles) y los servidores de bases de datos.</w:t>
      </w:r>
      <w:r w:rsidRPr="007F0A08">
        <w:rPr>
          <w:b/>
          <w:i/>
        </w:rPr>
        <w:t xml:space="preserve"> Los servidores de aplicaciones</w:t>
      </w:r>
      <w:r>
        <w:t xml:space="preserve"> simplifican el desarrollo de aplicaciones empresariales al manejar tareas comunes, permitiendo a los desarrolladores centrarse en la lógica de negocio específica de la aplicación.    </w:t>
      </w:r>
    </w:p>
    <w:p w:rsidR="00061213" w:rsidRDefault="00061213" w:rsidP="007F0A08">
      <w:pPr>
        <w:pStyle w:val="Prrafodelista"/>
        <w:numPr>
          <w:ilvl w:val="0"/>
          <w:numId w:val="5"/>
        </w:numPr>
        <w:rPr>
          <w:b/>
          <w:i/>
        </w:rPr>
      </w:pPr>
      <w:r w:rsidRPr="007F0A08">
        <w:rPr>
          <w:b/>
          <w:i/>
        </w:rPr>
        <w:t>Funciones Clave de un Servidor de Aplicaciones:</w:t>
      </w:r>
    </w:p>
    <w:p w:rsidR="007F0A08" w:rsidRPr="007F0A08" w:rsidRDefault="007F0A08" w:rsidP="007F0A08">
      <w:pPr>
        <w:pStyle w:val="Prrafodelista"/>
        <w:ind w:left="360"/>
        <w:rPr>
          <w:b/>
          <w:i/>
        </w:rPr>
      </w:pPr>
    </w:p>
    <w:p w:rsidR="00061213" w:rsidRDefault="00061213" w:rsidP="007F0A08">
      <w:pPr>
        <w:pStyle w:val="Prrafodelista"/>
        <w:numPr>
          <w:ilvl w:val="0"/>
          <w:numId w:val="6"/>
        </w:numPr>
      </w:pPr>
      <w:r w:rsidRPr="007F0A08">
        <w:rPr>
          <w:b/>
          <w:i/>
        </w:rPr>
        <w:t>Ejecución de Lógica de Negocio:</w:t>
      </w:r>
      <w:r>
        <w:t xml:space="preserve"> Los servidores de aplicaciones proporcionan un entorno para ejecutar la lógica de negocio de la aplicación, a menudo escrita en lenguajes como</w:t>
      </w:r>
      <w:r w:rsidRPr="007F0A08">
        <w:rPr>
          <w:b/>
          <w:i/>
        </w:rPr>
        <w:t xml:space="preserve"> Java, Python, o .NET.</w:t>
      </w:r>
    </w:p>
    <w:p w:rsidR="00061213" w:rsidRPr="007F0A08" w:rsidRDefault="00061213" w:rsidP="007F0A08">
      <w:pPr>
        <w:pStyle w:val="Prrafodelista"/>
        <w:numPr>
          <w:ilvl w:val="0"/>
          <w:numId w:val="6"/>
        </w:numPr>
      </w:pPr>
      <w:r w:rsidRPr="007F0A08">
        <w:rPr>
          <w:b/>
          <w:i/>
        </w:rPr>
        <w:t>Conectividad con Bases de Datos:</w:t>
      </w:r>
      <w:r w:rsidRPr="007F0A08">
        <w:t xml:space="preserve"> Facilitan la conexión y el acceso a bases de datos, gestionando pools de conexiones, transacciones y otros aspectos relacionados con la persistencia de datos.</w:t>
      </w:r>
    </w:p>
    <w:p w:rsidR="00061213" w:rsidRPr="007F0A08" w:rsidRDefault="00061213" w:rsidP="007F0A08">
      <w:pPr>
        <w:pStyle w:val="Prrafodelista"/>
        <w:numPr>
          <w:ilvl w:val="0"/>
          <w:numId w:val="6"/>
        </w:numPr>
      </w:pPr>
      <w:r w:rsidRPr="007F0A08">
        <w:rPr>
          <w:b/>
          <w:i/>
        </w:rPr>
        <w:t>Gestión de Transacciones:</w:t>
      </w:r>
      <w:r w:rsidRPr="007F0A08">
        <w:t xml:space="preserve"> Aseguran la integridad de las transacciones, coordinando múltiples operaciones para que se completen con éxito o se reviertan en caso de fallo.</w:t>
      </w:r>
    </w:p>
    <w:p w:rsidR="00061213" w:rsidRPr="007F0A08" w:rsidRDefault="00061213" w:rsidP="007F0A08">
      <w:pPr>
        <w:pStyle w:val="Prrafodelista"/>
        <w:numPr>
          <w:ilvl w:val="0"/>
          <w:numId w:val="6"/>
        </w:numPr>
      </w:pPr>
      <w:r w:rsidRPr="007F0A08">
        <w:rPr>
          <w:b/>
          <w:i/>
        </w:rPr>
        <w:lastRenderedPageBreak/>
        <w:t xml:space="preserve">Seguridad: </w:t>
      </w:r>
      <w:r w:rsidRPr="007F0A08">
        <w:t>Implementan mecanismos de seguridad como autenticación, autorización y encriptación para proteger la aplicación y los datos.</w:t>
      </w:r>
    </w:p>
    <w:p w:rsidR="00061213" w:rsidRPr="007F0A08" w:rsidRDefault="00061213" w:rsidP="007F0A08">
      <w:pPr>
        <w:pStyle w:val="Prrafodelista"/>
        <w:numPr>
          <w:ilvl w:val="0"/>
          <w:numId w:val="6"/>
        </w:numPr>
        <w:rPr>
          <w:b/>
          <w:i/>
        </w:rPr>
      </w:pPr>
      <w:r w:rsidRPr="007F0A08">
        <w:rPr>
          <w:b/>
          <w:i/>
        </w:rPr>
        <w:t>Escalabilidad:</w:t>
      </w:r>
      <w:r w:rsidRPr="007F0A08">
        <w:t xml:space="preserve"> Permiten escalar la aplicación para manejar un mayor número de usuarios y solicitudes, mediante técnicas como </w:t>
      </w:r>
      <w:r w:rsidRPr="007F0A08">
        <w:rPr>
          <w:b/>
          <w:i/>
        </w:rPr>
        <w:t>el balanceo de carga y el clustering.</w:t>
      </w:r>
    </w:p>
    <w:p w:rsidR="00061213" w:rsidRPr="007F0A08" w:rsidRDefault="00061213" w:rsidP="007F0A08">
      <w:pPr>
        <w:pStyle w:val="Prrafodelista"/>
        <w:numPr>
          <w:ilvl w:val="0"/>
          <w:numId w:val="6"/>
        </w:numPr>
      </w:pPr>
      <w:r w:rsidRPr="007F0A08">
        <w:rPr>
          <w:b/>
          <w:i/>
        </w:rPr>
        <w:t>Servicios Web:</w:t>
      </w:r>
      <w:r w:rsidRPr="007F0A08">
        <w:t xml:space="preserve"> Muchos servidores de aplicaciones soportan la creación y el consumo de servicios web, facilitando la integración con otras aplicaciones.</w:t>
      </w:r>
    </w:p>
    <w:p w:rsidR="00061213" w:rsidRDefault="00061213" w:rsidP="007F0A08">
      <w:pPr>
        <w:pStyle w:val="Prrafodelista"/>
        <w:numPr>
          <w:ilvl w:val="0"/>
          <w:numId w:val="6"/>
        </w:numPr>
      </w:pPr>
      <w:r w:rsidRPr="007F0A08">
        <w:rPr>
          <w:b/>
          <w:i/>
        </w:rPr>
        <w:t>Gestión de Recursos:</w:t>
      </w:r>
      <w:r w:rsidRPr="007F0A08">
        <w:t xml:space="preserve"> Optimizan el uso de recursos del sistema, como memoria y CPU, para mejorar el rendimiento de la aplicación.</w:t>
      </w:r>
    </w:p>
    <w:p w:rsidR="007F0A08" w:rsidRPr="007F0A08" w:rsidRDefault="007F0A08" w:rsidP="007F0A08"/>
    <w:p w:rsidR="00061213" w:rsidRPr="007F0A08" w:rsidRDefault="00061213" w:rsidP="007F0A08">
      <w:pPr>
        <w:pStyle w:val="Prrafodelista"/>
        <w:numPr>
          <w:ilvl w:val="0"/>
          <w:numId w:val="5"/>
        </w:numPr>
        <w:rPr>
          <w:b/>
          <w:i/>
        </w:rPr>
      </w:pPr>
      <w:r w:rsidRPr="007F0A08">
        <w:rPr>
          <w:b/>
          <w:i/>
        </w:rPr>
        <w:t>Parámetros de Configuración de Apache2</w:t>
      </w:r>
    </w:p>
    <w:p w:rsidR="00061213" w:rsidRDefault="00061213" w:rsidP="00061213">
      <w:r w:rsidRPr="007F0A08">
        <w:rPr>
          <w:b/>
          <w:i/>
        </w:rPr>
        <w:t>Apache2</w:t>
      </w:r>
      <w:r>
        <w:t xml:space="preserve"> se configura principalmente a través de archivos de texto. El archivo de configuración principal es </w:t>
      </w:r>
      <w:r w:rsidRPr="007F0A08">
        <w:rPr>
          <w:b/>
          <w:i/>
        </w:rPr>
        <w:t>httpd.conf,</w:t>
      </w:r>
      <w:r>
        <w:t xml:space="preserve"> y puede incluir otros archivos de configuración. Estos archivos contienen directivas que controlan el comportamiento del servidor.</w:t>
      </w:r>
    </w:p>
    <w:p w:rsidR="00061213" w:rsidRPr="007F0A08" w:rsidRDefault="00061213" w:rsidP="00061213">
      <w:pPr>
        <w:rPr>
          <w:b/>
          <w:i/>
        </w:rPr>
      </w:pPr>
      <w:r>
        <w:t xml:space="preserve">Algunos de los parámetros de configuración más comunes e importantes de </w:t>
      </w:r>
      <w:r w:rsidRPr="007F0A08">
        <w:rPr>
          <w:b/>
          <w:i/>
        </w:rPr>
        <w:t>Apache2 incluyen: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>Listen:</w:t>
      </w:r>
      <w:r>
        <w:t xml:space="preserve"> Especifica el puerto (y opcionalmente la dirección IP) en el que Apache2 escuchará las conexiones entrantes.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>ServerRoot:</w:t>
      </w:r>
      <w:r>
        <w:t xml:space="preserve"> Define el directorio donde reside el software del servidor Apache2.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>DocumentRoot:</w:t>
      </w:r>
      <w:r>
        <w:t xml:space="preserve"> Establece el directorio raíz desde donde Apache2 servirá los archivos web.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 xml:space="preserve">&lt;Directory&gt;: </w:t>
      </w:r>
      <w:r>
        <w:t>Encierra un grupo de directivas que se aplicarán solo al directorio especificado y sus subdirectorios.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 xml:space="preserve">Options: </w:t>
      </w:r>
      <w:r>
        <w:t xml:space="preserve">Controla qué características están disponibles en un directorio, como la ejecución de </w:t>
      </w:r>
      <w:r w:rsidRPr="007F0A08">
        <w:rPr>
          <w:b/>
          <w:i/>
        </w:rPr>
        <w:t>scripts CGI</w:t>
      </w:r>
      <w:r>
        <w:t xml:space="preserve"> o la visualización de índices de directorio.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>AllowOverride:</w:t>
      </w:r>
      <w:r>
        <w:t xml:space="preserve"> Especifica qué directivas pueden ser anuladas por los archivos </w:t>
      </w:r>
      <w:r w:rsidRPr="007F0A08">
        <w:rPr>
          <w:b/>
          <w:i/>
        </w:rPr>
        <w:t>.htaccess</w:t>
      </w:r>
      <w:r>
        <w:t xml:space="preserve"> en los directorios.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>Require / Allow / Deny:</w:t>
      </w:r>
      <w:r>
        <w:t xml:space="preserve"> Controlan el acceso a los directorios según la dirección IP, el nombre de host u otros criterios.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 xml:space="preserve">LoadModule: </w:t>
      </w:r>
      <w:r>
        <w:t xml:space="preserve">Carga módulos en el servidor Apache2, extendiendo su funcionalidad (por ejemplo, para manejar </w:t>
      </w:r>
      <w:r w:rsidRPr="007F0A08">
        <w:rPr>
          <w:b/>
          <w:i/>
        </w:rPr>
        <w:t>PHP o SSL</w:t>
      </w:r>
      <w:r>
        <w:t>).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 xml:space="preserve">VirtualHost: </w:t>
      </w:r>
      <w:r>
        <w:t>Define hosts virtuales, permitiendo que un solo servidor Apache2 aloje múltiples sitios web.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>ServerName:</w:t>
      </w:r>
      <w:r>
        <w:t xml:space="preserve"> Establece el nombre de dominio del servidor.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>ErrorLog / CustomLog:</w:t>
      </w:r>
      <w:r>
        <w:t xml:space="preserve"> Especifican dónde Apache2 debe registrar los errores y los accesos, respectivamente.</w:t>
      </w:r>
    </w:p>
    <w:p w:rsidR="00061213" w:rsidRDefault="00061213" w:rsidP="007F0A08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 xml:space="preserve">KeepAlive: </w:t>
      </w:r>
      <w:r>
        <w:t xml:space="preserve">Controla si se permiten las conexiones persistentes </w:t>
      </w:r>
      <w:r w:rsidRPr="007F0A08">
        <w:rPr>
          <w:b/>
          <w:i/>
        </w:rPr>
        <w:t>(múltiples solicitudes a través de la misma conexión TCP).</w:t>
      </w:r>
    </w:p>
    <w:p w:rsidR="004A014B" w:rsidRPr="004A014B" w:rsidRDefault="00061213" w:rsidP="00061213">
      <w:pPr>
        <w:pStyle w:val="Prrafodelista"/>
        <w:numPr>
          <w:ilvl w:val="0"/>
          <w:numId w:val="7"/>
        </w:numPr>
      </w:pPr>
      <w:r w:rsidRPr="007F0A08">
        <w:rPr>
          <w:b/>
          <w:i/>
        </w:rPr>
        <w:t xml:space="preserve">Timeout: </w:t>
      </w:r>
      <w:r>
        <w:t>Establece el tiempo que Apache2 esperará ciertas acciones, como la recepción de una solicitud.</w:t>
      </w:r>
    </w:p>
    <w:sectPr w:rsidR="004A014B" w:rsidRPr="004A014B" w:rsidSect="004A014B">
      <w:headerReference w:type="default" r:id="rId8"/>
      <w:footerReference w:type="default" r:id="rId9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C52" w:rsidRDefault="006D3C52" w:rsidP="00604736">
      <w:pPr>
        <w:spacing w:before="0" w:after="0" w:line="240" w:lineRule="auto"/>
      </w:pPr>
      <w:r>
        <w:separator/>
      </w:r>
    </w:p>
  </w:endnote>
  <w:endnote w:type="continuationSeparator" w:id="0">
    <w:p w:rsidR="006D3C52" w:rsidRDefault="006D3C52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6D3C52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A014B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J.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A2AC4" w:rsidRPr="00EA2AC4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58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">
              <v:rect id="Rectángulo 156" o:spid="_x0000_s105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60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494688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4A014B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J.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A2AC4" w:rsidRPr="00EA2AC4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C52" w:rsidRDefault="006D3C52" w:rsidP="00604736">
      <w:pPr>
        <w:spacing w:before="0" w:after="0" w:line="240" w:lineRule="auto"/>
      </w:pPr>
      <w:r>
        <w:separator/>
      </w:r>
    </w:p>
  </w:footnote>
  <w:footnote w:type="continuationSeparator" w:id="0">
    <w:p w:rsidR="006D3C52" w:rsidRDefault="006D3C52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posOffset>74429</wp:posOffset>
              </wp:positionV>
              <wp:extent cx="5400675" cy="616644"/>
              <wp:effectExtent l="0" t="0" r="0" b="1206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6166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4A014B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SERVIDORES DE APLICACIONES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7" type="#_x0000_t202" style="position:absolute;left:0;text-align:left;margin-left:0;margin-top:5.85pt;width:425.25pt;height:48.5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4A014B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SERVIDORES DE APLICACIONES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70A5"/>
    <w:multiLevelType w:val="hybridMultilevel"/>
    <w:tmpl w:val="834C99D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3601"/>
    <w:multiLevelType w:val="hybridMultilevel"/>
    <w:tmpl w:val="086EC24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54489D"/>
    <w:multiLevelType w:val="hybridMultilevel"/>
    <w:tmpl w:val="EEBE811E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8540A"/>
    <w:multiLevelType w:val="hybridMultilevel"/>
    <w:tmpl w:val="8BACC5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700B0F"/>
    <w:multiLevelType w:val="hybridMultilevel"/>
    <w:tmpl w:val="F5F2DA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CC1EA2"/>
    <w:multiLevelType w:val="hybridMultilevel"/>
    <w:tmpl w:val="B7F6F8D6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E455C"/>
    <w:multiLevelType w:val="hybridMultilevel"/>
    <w:tmpl w:val="49FEF0AE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4B"/>
    <w:rsid w:val="00061213"/>
    <w:rsid w:val="001C0E7C"/>
    <w:rsid w:val="002F48CA"/>
    <w:rsid w:val="00494688"/>
    <w:rsid w:val="004A014B"/>
    <w:rsid w:val="004E3763"/>
    <w:rsid w:val="00595988"/>
    <w:rsid w:val="00604736"/>
    <w:rsid w:val="006B3CF5"/>
    <w:rsid w:val="006D3C52"/>
    <w:rsid w:val="007C7A7A"/>
    <w:rsid w:val="007F0A08"/>
    <w:rsid w:val="00950B4B"/>
    <w:rsid w:val="00A04660"/>
    <w:rsid w:val="00AA34D6"/>
    <w:rsid w:val="00AB11C8"/>
    <w:rsid w:val="00B07C3D"/>
    <w:rsid w:val="00B26102"/>
    <w:rsid w:val="00C531B6"/>
    <w:rsid w:val="00E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61120"/>
  <w15:chartTrackingRefBased/>
  <w15:docId w15:val="{9D896D90-A624-4AB4-98FF-C9AFE736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1C8"/>
    <w:pPr>
      <w:spacing w:before="240" w:after="24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4A01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014B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A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29</TotalTime>
  <Pages>6</Pages>
  <Words>1036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SERVIDORES DE APLICACIONES</vt:lpstr>
    </vt:vector>
  </TitlesOfParts>
  <Company>Grupo atu</Company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SERVIDORES DE APLICACIONES</dc:title>
  <dc:subject>ACTIVIDAD 2</dc:subject>
  <dc:creator>Francisco J. Otero Herrero</dc:creator>
  <cp:keywords/>
  <dc:description/>
  <cp:lastModifiedBy>Usuario</cp:lastModifiedBy>
  <cp:revision>10</cp:revision>
  <dcterms:created xsi:type="dcterms:W3CDTF">2025-04-17T11:32:00Z</dcterms:created>
  <dcterms:modified xsi:type="dcterms:W3CDTF">2025-04-17T12:02:00Z</dcterms:modified>
</cp:coreProperties>
</file>