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5998961"/>
        <w:docPartObj>
          <w:docPartGallery w:val="Cover Pages"/>
          <w:docPartUnique/>
        </w:docPartObj>
      </w:sdtPr>
      <w:sdtContent>
        <w:p w:rsidR="00425D38" w:rsidRDefault="00425D38">
          <w:r>
            <w:rPr>
              <w:noProof/>
              <w:lang w:eastAsia="es-ES"/>
            </w:rPr>
            <mc:AlternateContent>
              <mc:Choice Requires="wpg">
                <w:drawing>
                  <wp:anchor distT="0" distB="0" distL="114300" distR="114300" simplePos="0" relativeHeight="251659264" behindDoc="0" locked="0" layoutInCell="1" allowOverlap="1">
                    <wp:simplePos x="0" y="0"/>
                    <wp:positionH relativeFrom="page">
                      <wp:posOffset>4200525</wp:posOffset>
                    </wp:positionH>
                    <wp:positionV relativeFrom="page">
                      <wp:posOffset>0</wp:posOffset>
                    </wp:positionV>
                    <wp:extent cx="3447044" cy="10198735"/>
                    <wp:effectExtent l="0" t="0" r="0" b="0"/>
                    <wp:wrapNone/>
                    <wp:docPr id="453" name="Grupo 453"/>
                    <wp:cNvGraphicFramePr/>
                    <a:graphic xmlns:a="http://schemas.openxmlformats.org/drawingml/2006/main">
                      <a:graphicData uri="http://schemas.microsoft.com/office/word/2010/wordprocessingGroup">
                        <wpg:wgp>
                          <wpg:cNvGrpSpPr/>
                          <wpg:grpSpPr>
                            <a:xfrm>
                              <a:off x="0" y="0"/>
                              <a:ext cx="3447044" cy="10198735"/>
                              <a:chOff x="-333374" y="0"/>
                              <a:chExt cx="3447044" cy="10198735"/>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71449" y="0"/>
                                <a:ext cx="3173584"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1E37B8" w:rsidRDefault="001E37B8">
                                  <w:pPr>
                                    <w:pStyle w:val="Sinespaciado"/>
                                    <w:rPr>
                                      <w:color w:val="FFFFFF" w:themeColor="background1"/>
                                      <w:sz w:val="96"/>
                                      <w:szCs w:val="96"/>
                                    </w:rPr>
                                  </w:pPr>
                                </w:p>
                              </w:txbxContent>
                            </wps:txbx>
                            <wps:bodyPr rot="0" vert="horz" wrap="square" lIns="365760" tIns="182880" rIns="182880" bIns="182880" anchor="b" anchorCtr="0" upright="1">
                              <a:noAutofit/>
                            </wps:bodyPr>
                          </wps:wsp>
                          <wps:wsp>
                            <wps:cNvPr id="462" name="Rectángulo 9"/>
                            <wps:cNvSpPr>
                              <a:spLocks noChangeArrowheads="1"/>
                            </wps:cNvSpPr>
                            <wps:spPr bwMode="auto">
                              <a:xfrm>
                                <a:off x="-333374" y="7991475"/>
                                <a:ext cx="3422627" cy="220726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b/>
                                      <w:i/>
                                      <w:color w:val="595959" w:themeColor="text1" w:themeTint="A6"/>
                                      <w:sz w:val="32"/>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rsidR="001E37B8" w:rsidRPr="00425D38" w:rsidRDefault="001E37B8" w:rsidP="00425D38">
                                      <w:pPr>
                                        <w:pStyle w:val="Sinespaciado"/>
                                        <w:spacing w:line="360" w:lineRule="auto"/>
                                        <w:rPr>
                                          <w:rFonts w:ascii="Times New Roman" w:hAnsi="Times New Roman" w:cs="Times New Roman"/>
                                          <w:b/>
                                          <w:i/>
                                          <w:color w:val="595959" w:themeColor="text1" w:themeTint="A6"/>
                                          <w:sz w:val="32"/>
                                        </w:rPr>
                                      </w:pPr>
                                      <w:r w:rsidRPr="00425D38">
                                        <w:rPr>
                                          <w:rFonts w:ascii="Times New Roman" w:hAnsi="Times New Roman" w:cs="Times New Roman"/>
                                          <w:b/>
                                          <w:i/>
                                          <w:color w:val="595959" w:themeColor="text1" w:themeTint="A6"/>
                                          <w:sz w:val="32"/>
                                        </w:rPr>
                                        <w:t>Francisco Javier Otero Herrero</w:t>
                                      </w:r>
                                    </w:p>
                                  </w:sdtContent>
                                </w:sdt>
                                <w:sdt>
                                  <w:sdtPr>
                                    <w:rPr>
                                      <w:rFonts w:ascii="Times New Roman" w:hAnsi="Times New Roman" w:cs="Times New Roman"/>
                                      <w:b/>
                                      <w:i/>
                                      <w:color w:val="595959" w:themeColor="text1" w:themeTint="A6"/>
                                      <w:sz w:val="32"/>
                                    </w:rPr>
                                    <w:alias w:val="Compañía"/>
                                    <w:id w:val="1760174317"/>
                                    <w:dataBinding w:prefixMappings="xmlns:ns0='http://schemas.openxmlformats.org/officeDocument/2006/extended-properties'" w:xpath="/ns0:Properties[1]/ns0:Company[1]" w:storeItemID="{6668398D-A668-4E3E-A5EB-62B293D839F1}"/>
                                    <w:text/>
                                  </w:sdtPr>
                                  <w:sdtContent>
                                    <w:p w:rsidR="001E37B8" w:rsidRPr="00425D38" w:rsidRDefault="001E37B8" w:rsidP="00425D38">
                                      <w:pPr>
                                        <w:pStyle w:val="Sinespaciado"/>
                                        <w:spacing w:line="360" w:lineRule="auto"/>
                                        <w:rPr>
                                          <w:rFonts w:ascii="Times New Roman" w:hAnsi="Times New Roman" w:cs="Times New Roman"/>
                                          <w:b/>
                                          <w:i/>
                                          <w:color w:val="595959" w:themeColor="text1" w:themeTint="A6"/>
                                          <w:sz w:val="32"/>
                                        </w:rPr>
                                      </w:pPr>
                                      <w:r w:rsidRPr="00425D38">
                                        <w:rPr>
                                          <w:rFonts w:ascii="Times New Roman" w:hAnsi="Times New Roman" w:cs="Times New Roman"/>
                                          <w:b/>
                                          <w:i/>
                                          <w:color w:val="595959" w:themeColor="text1" w:themeTint="A6"/>
                                          <w:sz w:val="32"/>
                                        </w:rPr>
                                        <w:t>Grupo ATU</w:t>
                                      </w:r>
                                    </w:p>
                                  </w:sdtContent>
                                </w:sdt>
                                <w:sdt>
                                  <w:sdtPr>
                                    <w:rPr>
                                      <w:rFonts w:ascii="Times New Roman" w:hAnsi="Times New Roman" w:cs="Times New Roman"/>
                                      <w:b/>
                                      <w:i/>
                                      <w:color w:val="595959" w:themeColor="text1" w:themeTint="A6"/>
                                      <w:sz w:val="32"/>
                                    </w:rPr>
                                    <w:alias w:val="Fecha"/>
                                    <w:id w:val="1724480474"/>
                                    <w:dataBinding w:prefixMappings="xmlns:ns0='http://schemas.microsoft.com/office/2006/coverPageProps'" w:xpath="/ns0:CoverPageProperties[1]/ns0:PublishDate[1]" w:storeItemID="{55AF091B-3C7A-41E3-B477-F2FDAA23CFDA}"/>
                                    <w:date w:fullDate="2025-06-26T00:00:00Z">
                                      <w:dateFormat w:val="d-M-yyyy"/>
                                      <w:lid w:val="es-ES"/>
                                      <w:storeMappedDataAs w:val="dateTime"/>
                                      <w:calendar w:val="gregorian"/>
                                    </w:date>
                                  </w:sdtPr>
                                  <w:sdtContent>
                                    <w:p w:rsidR="001E37B8" w:rsidRPr="00425D38" w:rsidRDefault="001E37B8" w:rsidP="00425D38">
                                      <w:pPr>
                                        <w:pStyle w:val="Sinespaciado"/>
                                        <w:spacing w:line="360" w:lineRule="auto"/>
                                        <w:rPr>
                                          <w:rFonts w:ascii="Times New Roman" w:hAnsi="Times New Roman" w:cs="Times New Roman"/>
                                          <w:b/>
                                          <w:i/>
                                          <w:color w:val="595959" w:themeColor="text1" w:themeTint="A6"/>
                                          <w:sz w:val="32"/>
                                        </w:rPr>
                                      </w:pPr>
                                      <w:r>
                                        <w:rPr>
                                          <w:rFonts w:ascii="Times New Roman" w:hAnsi="Times New Roman" w:cs="Times New Roman"/>
                                          <w:b/>
                                          <w:i/>
                                          <w:color w:val="595959" w:themeColor="text1" w:themeTint="A6"/>
                                          <w:sz w:val="32"/>
                                        </w:rPr>
                                        <w:t>26-06-2025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upo 453" o:spid="_x0000_s1026" style="position:absolute;left:0;text-align:left;margin-left:330.75pt;margin-top:0;width:271.4pt;height:803.05pt;z-index:251659264;mso-position-horizontal-relative:page;mso-position-vertical-relative:page" coordorigin="-3333" coordsize="34470,101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9" o:title="" opacity="52428f" color2="white [3212]" o:opacity2="52428f" type="pattern"/>
                      <v:shadow color="#d8d8d8" offset="3pt,3pt"/>
                    </v:rect>
                    <v:rect id="Rectángulo 460" o:spid="_x0000_s1028" style="position:absolute;left:-1714;width:31735;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rsidR="001E37B8" w:rsidRDefault="001E37B8">
                            <w:pPr>
                              <w:pStyle w:val="Sinespaciado"/>
                              <w:rPr>
                                <w:color w:val="FFFFFF" w:themeColor="background1"/>
                                <w:sz w:val="96"/>
                                <w:szCs w:val="96"/>
                              </w:rPr>
                            </w:pPr>
                          </w:p>
                        </w:txbxContent>
                      </v:textbox>
                    </v:rect>
                    <v:rect id="Rectángulo 9" o:spid="_x0000_s1030" style="position:absolute;left:-3333;top:79914;width:34225;height:2207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Times New Roman" w:hAnsi="Times New Roman" w:cs="Times New Roman"/>
                                <w:b/>
                                <w:i/>
                                <w:color w:val="595959" w:themeColor="text1" w:themeTint="A6"/>
                                <w:sz w:val="32"/>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rsidR="001E37B8" w:rsidRPr="00425D38" w:rsidRDefault="001E37B8" w:rsidP="00425D38">
                                <w:pPr>
                                  <w:pStyle w:val="Sinespaciado"/>
                                  <w:spacing w:line="360" w:lineRule="auto"/>
                                  <w:rPr>
                                    <w:rFonts w:ascii="Times New Roman" w:hAnsi="Times New Roman" w:cs="Times New Roman"/>
                                    <w:b/>
                                    <w:i/>
                                    <w:color w:val="595959" w:themeColor="text1" w:themeTint="A6"/>
                                    <w:sz w:val="32"/>
                                  </w:rPr>
                                </w:pPr>
                                <w:r w:rsidRPr="00425D38">
                                  <w:rPr>
                                    <w:rFonts w:ascii="Times New Roman" w:hAnsi="Times New Roman" w:cs="Times New Roman"/>
                                    <w:b/>
                                    <w:i/>
                                    <w:color w:val="595959" w:themeColor="text1" w:themeTint="A6"/>
                                    <w:sz w:val="32"/>
                                  </w:rPr>
                                  <w:t>Francisco Javier Otero Herrero</w:t>
                                </w:r>
                              </w:p>
                            </w:sdtContent>
                          </w:sdt>
                          <w:sdt>
                            <w:sdtPr>
                              <w:rPr>
                                <w:rFonts w:ascii="Times New Roman" w:hAnsi="Times New Roman" w:cs="Times New Roman"/>
                                <w:b/>
                                <w:i/>
                                <w:color w:val="595959" w:themeColor="text1" w:themeTint="A6"/>
                                <w:sz w:val="32"/>
                              </w:rPr>
                              <w:alias w:val="Compañía"/>
                              <w:id w:val="1760174317"/>
                              <w:dataBinding w:prefixMappings="xmlns:ns0='http://schemas.openxmlformats.org/officeDocument/2006/extended-properties'" w:xpath="/ns0:Properties[1]/ns0:Company[1]" w:storeItemID="{6668398D-A668-4E3E-A5EB-62B293D839F1}"/>
                              <w:text/>
                            </w:sdtPr>
                            <w:sdtContent>
                              <w:p w:rsidR="001E37B8" w:rsidRPr="00425D38" w:rsidRDefault="001E37B8" w:rsidP="00425D38">
                                <w:pPr>
                                  <w:pStyle w:val="Sinespaciado"/>
                                  <w:spacing w:line="360" w:lineRule="auto"/>
                                  <w:rPr>
                                    <w:rFonts w:ascii="Times New Roman" w:hAnsi="Times New Roman" w:cs="Times New Roman"/>
                                    <w:b/>
                                    <w:i/>
                                    <w:color w:val="595959" w:themeColor="text1" w:themeTint="A6"/>
                                    <w:sz w:val="32"/>
                                  </w:rPr>
                                </w:pPr>
                                <w:r w:rsidRPr="00425D38">
                                  <w:rPr>
                                    <w:rFonts w:ascii="Times New Roman" w:hAnsi="Times New Roman" w:cs="Times New Roman"/>
                                    <w:b/>
                                    <w:i/>
                                    <w:color w:val="595959" w:themeColor="text1" w:themeTint="A6"/>
                                    <w:sz w:val="32"/>
                                  </w:rPr>
                                  <w:t>Grupo ATU</w:t>
                                </w:r>
                              </w:p>
                            </w:sdtContent>
                          </w:sdt>
                          <w:sdt>
                            <w:sdtPr>
                              <w:rPr>
                                <w:rFonts w:ascii="Times New Roman" w:hAnsi="Times New Roman" w:cs="Times New Roman"/>
                                <w:b/>
                                <w:i/>
                                <w:color w:val="595959" w:themeColor="text1" w:themeTint="A6"/>
                                <w:sz w:val="32"/>
                              </w:rPr>
                              <w:alias w:val="Fecha"/>
                              <w:id w:val="1724480474"/>
                              <w:dataBinding w:prefixMappings="xmlns:ns0='http://schemas.microsoft.com/office/2006/coverPageProps'" w:xpath="/ns0:CoverPageProperties[1]/ns0:PublishDate[1]" w:storeItemID="{55AF091B-3C7A-41E3-B477-F2FDAA23CFDA}"/>
                              <w:date w:fullDate="2025-06-26T00:00:00Z">
                                <w:dateFormat w:val="d-M-yyyy"/>
                                <w:lid w:val="es-ES"/>
                                <w:storeMappedDataAs w:val="dateTime"/>
                                <w:calendar w:val="gregorian"/>
                              </w:date>
                            </w:sdtPr>
                            <w:sdtContent>
                              <w:p w:rsidR="001E37B8" w:rsidRPr="00425D38" w:rsidRDefault="001E37B8" w:rsidP="00425D38">
                                <w:pPr>
                                  <w:pStyle w:val="Sinespaciado"/>
                                  <w:spacing w:line="360" w:lineRule="auto"/>
                                  <w:rPr>
                                    <w:rFonts w:ascii="Times New Roman" w:hAnsi="Times New Roman" w:cs="Times New Roman"/>
                                    <w:b/>
                                    <w:i/>
                                    <w:color w:val="595959" w:themeColor="text1" w:themeTint="A6"/>
                                    <w:sz w:val="32"/>
                                  </w:rPr>
                                </w:pPr>
                                <w:r>
                                  <w:rPr>
                                    <w:rFonts w:ascii="Times New Roman" w:hAnsi="Times New Roman" w:cs="Times New Roman"/>
                                    <w:b/>
                                    <w:i/>
                                    <w:color w:val="595959" w:themeColor="text1" w:themeTint="A6"/>
                                    <w:sz w:val="32"/>
                                  </w:rPr>
                                  <w:t>26-06-2025</w:t>
                                </w:r>
                              </w:p>
                            </w:sdtContent>
                          </w:sdt>
                        </w:txbxContent>
                      </v:textbox>
                    </v:rect>
                    <w10:wrap anchorx="page" anchory="page"/>
                  </v:group>
                </w:pict>
              </mc:Fallback>
            </mc:AlternateContent>
          </w:r>
          <w:r>
            <w:rPr>
              <w:noProof/>
              <w:lang w:eastAsia="es-ES"/>
            </w:rPr>
            <mc:AlternateContent>
              <mc:Choice Requires="wps">
                <w:drawing>
                  <wp:anchor distT="0" distB="0" distL="114300" distR="114300" simplePos="0" relativeHeight="251661312" behindDoc="0" locked="0" layoutInCell="0" allowOverlap="1">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rsidR="001E37B8" w:rsidRDefault="001E37B8">
                                    <w:pPr>
                                      <w:pStyle w:val="Sinespaciado"/>
                                      <w:jc w:val="right"/>
                                      <w:rPr>
                                        <w:color w:val="FFFFFF" w:themeColor="background1"/>
                                        <w:sz w:val="72"/>
                                        <w:szCs w:val="72"/>
                                      </w:rPr>
                                    </w:pPr>
                                    <w:r>
                                      <w:rPr>
                                        <w:color w:val="FFFFFF" w:themeColor="background1"/>
                                        <w:sz w:val="72"/>
                                        <w:szCs w:val="72"/>
                                      </w:rPr>
                                      <w:t>Instalación de Servicio Multimedia</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ángulo 16" o:spid="_x0000_s1031" style="position:absolute;left:0;text-align:left;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" o:allowincell="f" fillcolor="black [3213]"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rsidR="001E37B8" w:rsidRDefault="001E37B8">
                              <w:pPr>
                                <w:pStyle w:val="Sinespaciado"/>
                                <w:jc w:val="right"/>
                                <w:rPr>
                                  <w:color w:val="FFFFFF" w:themeColor="background1"/>
                                  <w:sz w:val="72"/>
                                  <w:szCs w:val="72"/>
                                </w:rPr>
                              </w:pPr>
                              <w:r>
                                <w:rPr>
                                  <w:color w:val="FFFFFF" w:themeColor="background1"/>
                                  <w:sz w:val="72"/>
                                  <w:szCs w:val="72"/>
                                </w:rPr>
                                <w:t>Instalación de Servicio Multimedia</w:t>
                              </w:r>
                            </w:p>
                          </w:sdtContent>
                        </w:sdt>
                      </w:txbxContent>
                    </v:textbox>
                    <w10:wrap anchorx="page" anchory="page"/>
                  </v:rect>
                </w:pict>
              </mc:Fallback>
            </mc:AlternateContent>
          </w:r>
        </w:p>
        <w:p w:rsidR="00425D38" w:rsidRDefault="00425D38">
          <w:pPr>
            <w:spacing w:before="0" w:after="160" w:line="259" w:lineRule="auto"/>
            <w:jc w:val="left"/>
          </w:pPr>
          <w:r>
            <w:rPr>
              <w:noProof/>
              <w:lang w:eastAsia="es-ES"/>
            </w:rPr>
            <w:drawing>
              <wp:anchor distT="0" distB="0" distL="114300" distR="114300" simplePos="0" relativeHeight="251662336" behindDoc="0" locked="0" layoutInCell="1" allowOverlap="1">
                <wp:simplePos x="0" y="0"/>
                <wp:positionH relativeFrom="margin">
                  <wp:posOffset>643890</wp:posOffset>
                </wp:positionH>
                <wp:positionV relativeFrom="paragraph">
                  <wp:posOffset>2424430</wp:posOffset>
                </wp:positionV>
                <wp:extent cx="4410075" cy="4410075"/>
                <wp:effectExtent l="171450" t="171450" r="161925" b="1809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adaUnidad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0075" cy="4410075"/>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14:sizeRelH relativeFrom="page">
                  <wp14:pctWidth>0</wp14:pctWidth>
                </wp14:sizeRelH>
                <wp14:sizeRelV relativeFrom="page">
                  <wp14:pctHeight>0</wp14:pctHeight>
                </wp14:sizeRelV>
              </wp:anchor>
            </w:drawing>
          </w:r>
          <w:r>
            <w:br w:type="page"/>
          </w:r>
        </w:p>
      </w:sdtContent>
    </w:sdt>
    <w:p w:rsidR="00425D38" w:rsidRDefault="00425D38">
      <w:pPr>
        <w:spacing w:before="0" w:after="160" w:line="259" w:lineRule="auto"/>
        <w:jc w:val="left"/>
      </w:pPr>
      <w:r>
        <w:lastRenderedPageBreak/>
        <w:br w:type="page"/>
      </w:r>
    </w:p>
    <w:sdt>
      <w:sdtPr>
        <w:rPr>
          <w:rFonts w:asciiTheme="minorHAnsi" w:eastAsiaTheme="minorHAnsi" w:hAnsiTheme="minorHAnsi" w:cstheme="minorBidi"/>
          <w:color w:val="auto"/>
          <w:sz w:val="24"/>
          <w:szCs w:val="22"/>
          <w:lang w:eastAsia="en-US"/>
        </w:rPr>
        <w:id w:val="1176308325"/>
        <w:docPartObj>
          <w:docPartGallery w:val="Table of Contents"/>
          <w:docPartUnique/>
        </w:docPartObj>
      </w:sdtPr>
      <w:sdtEndPr>
        <w:rPr>
          <w:b/>
          <w:bCs/>
        </w:rPr>
      </w:sdtEndPr>
      <w:sdtContent>
        <w:p w:rsidR="00425D38" w:rsidRPr="00E54B92" w:rsidRDefault="00425D38" w:rsidP="0015258A">
          <w:pPr>
            <w:pStyle w:val="TtuloTDC"/>
            <w:spacing w:before="480" w:after="480"/>
            <w:jc w:val="center"/>
            <w:rPr>
              <w:rFonts w:ascii="Times New Roman" w:hAnsi="Times New Roman" w:cs="Times New Roman"/>
              <w:b/>
              <w:i/>
              <w:color w:val="595959" w:themeColor="text1" w:themeTint="A6"/>
              <w:sz w:val="76"/>
              <w:szCs w:val="76"/>
              <w:u w:val="single"/>
            </w:rPr>
          </w:pPr>
          <w:r w:rsidRPr="00E54B92">
            <w:rPr>
              <w:rFonts w:ascii="Times New Roman" w:hAnsi="Times New Roman" w:cs="Times New Roman"/>
              <w:b/>
              <w:i/>
              <w:color w:val="595959" w:themeColor="text1" w:themeTint="A6"/>
              <w:sz w:val="76"/>
              <w:szCs w:val="76"/>
              <w:u w:val="single"/>
            </w:rPr>
            <w:t>Contenido</w:t>
          </w:r>
        </w:p>
        <w:p w:rsidR="009937BF" w:rsidRPr="009937BF" w:rsidRDefault="00425D38" w:rsidP="009937BF">
          <w:pPr>
            <w:pStyle w:val="TDC2"/>
            <w:spacing w:before="360" w:after="360"/>
            <w:rPr>
              <w:rFonts w:ascii="Times New Roman" w:eastAsiaTheme="minorEastAsia" w:hAnsi="Times New Roman" w:cs="Times New Roman"/>
              <w:b/>
              <w:color w:val="auto"/>
              <w:sz w:val="28"/>
              <w:szCs w:val="28"/>
              <w:lang w:eastAsia="es-ES"/>
            </w:rPr>
          </w:pPr>
          <w:r w:rsidRPr="009937BF">
            <w:rPr>
              <w:rFonts w:ascii="Times New Roman" w:hAnsi="Times New Roman" w:cs="Times New Roman"/>
              <w:b/>
              <w:color w:val="262626" w:themeColor="text1" w:themeTint="D9"/>
              <w:sz w:val="28"/>
              <w:szCs w:val="28"/>
            </w:rPr>
            <w:fldChar w:fldCharType="begin"/>
          </w:r>
          <w:r w:rsidRPr="009937BF">
            <w:rPr>
              <w:rFonts w:ascii="Times New Roman" w:hAnsi="Times New Roman" w:cs="Times New Roman"/>
              <w:b/>
              <w:color w:val="262626" w:themeColor="text1" w:themeTint="D9"/>
              <w:sz w:val="28"/>
              <w:szCs w:val="28"/>
            </w:rPr>
            <w:instrText xml:space="preserve"> TOC \o "1-3" \h \z \u </w:instrText>
          </w:r>
          <w:r w:rsidRPr="009937BF">
            <w:rPr>
              <w:rFonts w:ascii="Times New Roman" w:hAnsi="Times New Roman" w:cs="Times New Roman"/>
              <w:b/>
              <w:color w:val="262626" w:themeColor="text1" w:themeTint="D9"/>
              <w:sz w:val="28"/>
              <w:szCs w:val="28"/>
            </w:rPr>
            <w:fldChar w:fldCharType="separate"/>
          </w:r>
          <w:hyperlink w:anchor="_Toc201837779" w:history="1">
            <w:r w:rsidR="009937BF" w:rsidRPr="009937BF">
              <w:rPr>
                <w:rStyle w:val="Hipervnculo"/>
                <w:rFonts w:ascii="Times New Roman" w:hAnsi="Times New Roman" w:cs="Times New Roman"/>
                <w:b/>
                <w:sz w:val="28"/>
                <w:szCs w:val="28"/>
              </w:rPr>
              <w:t>Introducción Importante: Sobre Windows Media Services (WMS)</w:t>
            </w:r>
            <w:r w:rsidR="009937BF" w:rsidRPr="009937BF">
              <w:rPr>
                <w:rFonts w:ascii="Times New Roman" w:hAnsi="Times New Roman" w:cs="Times New Roman"/>
                <w:b/>
                <w:webHidden/>
                <w:sz w:val="28"/>
                <w:szCs w:val="28"/>
              </w:rPr>
              <w:tab/>
            </w:r>
            <w:r w:rsidR="009937BF" w:rsidRPr="009937BF">
              <w:rPr>
                <w:rFonts w:ascii="Times New Roman" w:hAnsi="Times New Roman" w:cs="Times New Roman"/>
                <w:b/>
                <w:webHidden/>
                <w:sz w:val="28"/>
                <w:szCs w:val="28"/>
              </w:rPr>
              <w:fldChar w:fldCharType="begin"/>
            </w:r>
            <w:r w:rsidR="009937BF" w:rsidRPr="009937BF">
              <w:rPr>
                <w:rFonts w:ascii="Times New Roman" w:hAnsi="Times New Roman" w:cs="Times New Roman"/>
                <w:b/>
                <w:webHidden/>
                <w:sz w:val="28"/>
                <w:szCs w:val="28"/>
              </w:rPr>
              <w:instrText xml:space="preserve"> PAGEREF _Toc201837779 \h </w:instrText>
            </w:r>
            <w:r w:rsidR="009937BF" w:rsidRPr="009937BF">
              <w:rPr>
                <w:rFonts w:ascii="Times New Roman" w:hAnsi="Times New Roman" w:cs="Times New Roman"/>
                <w:b/>
                <w:webHidden/>
                <w:sz w:val="28"/>
                <w:szCs w:val="28"/>
              </w:rPr>
            </w:r>
            <w:r w:rsidR="009937BF" w:rsidRPr="009937BF">
              <w:rPr>
                <w:rFonts w:ascii="Times New Roman" w:hAnsi="Times New Roman" w:cs="Times New Roman"/>
                <w:b/>
                <w:webHidden/>
                <w:sz w:val="28"/>
                <w:szCs w:val="28"/>
              </w:rPr>
              <w:fldChar w:fldCharType="separate"/>
            </w:r>
            <w:r w:rsidR="0031190D">
              <w:rPr>
                <w:rFonts w:ascii="Times New Roman" w:hAnsi="Times New Roman" w:cs="Times New Roman"/>
                <w:b/>
                <w:webHidden/>
                <w:sz w:val="28"/>
                <w:szCs w:val="28"/>
              </w:rPr>
              <w:t>3</w:t>
            </w:r>
            <w:r w:rsidR="009937BF" w:rsidRPr="009937BF">
              <w:rPr>
                <w:rFonts w:ascii="Times New Roman" w:hAnsi="Times New Roman" w:cs="Times New Roman"/>
                <w:b/>
                <w:webHidden/>
                <w:sz w:val="28"/>
                <w:szCs w:val="28"/>
              </w:rPr>
              <w:fldChar w:fldCharType="end"/>
            </w:r>
          </w:hyperlink>
        </w:p>
        <w:p w:rsidR="009937BF" w:rsidRPr="009937BF" w:rsidRDefault="009937BF" w:rsidP="009937BF">
          <w:pPr>
            <w:pStyle w:val="TDC1"/>
            <w:tabs>
              <w:tab w:val="right" w:leader="dot" w:pos="8494"/>
            </w:tabs>
            <w:spacing w:before="360" w:after="360"/>
            <w:rPr>
              <w:rFonts w:ascii="Times New Roman" w:eastAsiaTheme="minorEastAsia" w:hAnsi="Times New Roman" w:cs="Times New Roman"/>
              <w:b/>
              <w:i/>
              <w:noProof/>
              <w:sz w:val="28"/>
              <w:szCs w:val="28"/>
              <w:lang w:eastAsia="es-ES"/>
            </w:rPr>
          </w:pPr>
          <w:hyperlink w:anchor="_Toc201837780" w:history="1">
            <w:r w:rsidRPr="009937BF">
              <w:rPr>
                <w:rStyle w:val="Hipervnculo"/>
                <w:rFonts w:ascii="Times New Roman" w:hAnsi="Times New Roman" w:cs="Times New Roman"/>
                <w:b/>
                <w:i/>
                <w:noProof/>
                <w:sz w:val="28"/>
                <w:szCs w:val="28"/>
              </w:rPr>
              <w:t>PREGUNTAS</w:t>
            </w:r>
            <w:r w:rsidRPr="009937BF">
              <w:rPr>
                <w:rFonts w:ascii="Times New Roman" w:hAnsi="Times New Roman" w:cs="Times New Roman"/>
                <w:b/>
                <w:i/>
                <w:noProof/>
                <w:webHidden/>
                <w:sz w:val="28"/>
                <w:szCs w:val="28"/>
              </w:rPr>
              <w:tab/>
            </w:r>
            <w:r w:rsidRPr="009937BF">
              <w:rPr>
                <w:rFonts w:ascii="Times New Roman" w:hAnsi="Times New Roman" w:cs="Times New Roman"/>
                <w:b/>
                <w:i/>
                <w:noProof/>
                <w:webHidden/>
                <w:sz w:val="28"/>
                <w:szCs w:val="28"/>
              </w:rPr>
              <w:fldChar w:fldCharType="begin"/>
            </w:r>
            <w:r w:rsidRPr="009937BF">
              <w:rPr>
                <w:rFonts w:ascii="Times New Roman" w:hAnsi="Times New Roman" w:cs="Times New Roman"/>
                <w:b/>
                <w:i/>
                <w:noProof/>
                <w:webHidden/>
                <w:sz w:val="28"/>
                <w:szCs w:val="28"/>
              </w:rPr>
              <w:instrText xml:space="preserve"> PAGEREF _Toc201837780 \h </w:instrText>
            </w:r>
            <w:r w:rsidRPr="009937BF">
              <w:rPr>
                <w:rFonts w:ascii="Times New Roman" w:hAnsi="Times New Roman" w:cs="Times New Roman"/>
                <w:b/>
                <w:i/>
                <w:noProof/>
                <w:webHidden/>
                <w:sz w:val="28"/>
                <w:szCs w:val="28"/>
              </w:rPr>
            </w:r>
            <w:r w:rsidRPr="009937BF">
              <w:rPr>
                <w:rFonts w:ascii="Times New Roman" w:hAnsi="Times New Roman" w:cs="Times New Roman"/>
                <w:b/>
                <w:i/>
                <w:noProof/>
                <w:webHidden/>
                <w:sz w:val="28"/>
                <w:szCs w:val="28"/>
              </w:rPr>
              <w:fldChar w:fldCharType="separate"/>
            </w:r>
            <w:r w:rsidR="0031190D">
              <w:rPr>
                <w:rFonts w:ascii="Times New Roman" w:hAnsi="Times New Roman" w:cs="Times New Roman"/>
                <w:b/>
                <w:i/>
                <w:noProof/>
                <w:webHidden/>
                <w:sz w:val="28"/>
                <w:szCs w:val="28"/>
              </w:rPr>
              <w:t>3</w:t>
            </w:r>
            <w:r w:rsidRPr="009937BF">
              <w:rPr>
                <w:rFonts w:ascii="Times New Roman" w:hAnsi="Times New Roman" w:cs="Times New Roman"/>
                <w:b/>
                <w:i/>
                <w:noProof/>
                <w:webHidden/>
                <w:sz w:val="28"/>
                <w:szCs w:val="28"/>
              </w:rPr>
              <w:fldChar w:fldCharType="end"/>
            </w:r>
          </w:hyperlink>
        </w:p>
        <w:p w:rsidR="009937BF" w:rsidRPr="009937BF" w:rsidRDefault="009937BF" w:rsidP="009937BF">
          <w:pPr>
            <w:pStyle w:val="TDC2"/>
            <w:spacing w:before="360" w:after="360"/>
            <w:rPr>
              <w:rFonts w:ascii="Times New Roman" w:eastAsiaTheme="minorEastAsia" w:hAnsi="Times New Roman" w:cs="Times New Roman"/>
              <w:b/>
              <w:color w:val="auto"/>
              <w:sz w:val="28"/>
              <w:szCs w:val="28"/>
              <w:lang w:eastAsia="es-ES"/>
            </w:rPr>
          </w:pPr>
          <w:hyperlink w:anchor="_Toc201837781" w:history="1">
            <w:r w:rsidRPr="009937BF">
              <w:rPr>
                <w:rStyle w:val="Hipervnculo"/>
                <w:rFonts w:ascii="Times New Roman" w:hAnsi="Times New Roman" w:cs="Times New Roman"/>
                <w:b/>
                <w:sz w:val="28"/>
                <w:szCs w:val="28"/>
              </w:rPr>
              <w:t>Requerimientos Hardware y Software</w:t>
            </w:r>
            <w:r w:rsidRPr="009937BF">
              <w:rPr>
                <w:rFonts w:ascii="Times New Roman" w:hAnsi="Times New Roman" w:cs="Times New Roman"/>
                <w:b/>
                <w:webHidden/>
                <w:sz w:val="28"/>
                <w:szCs w:val="28"/>
              </w:rPr>
              <w:tab/>
            </w:r>
            <w:r w:rsidRPr="009937BF">
              <w:rPr>
                <w:rFonts w:ascii="Times New Roman" w:hAnsi="Times New Roman" w:cs="Times New Roman"/>
                <w:b/>
                <w:webHidden/>
                <w:sz w:val="28"/>
                <w:szCs w:val="28"/>
              </w:rPr>
              <w:fldChar w:fldCharType="begin"/>
            </w:r>
            <w:r w:rsidRPr="009937BF">
              <w:rPr>
                <w:rFonts w:ascii="Times New Roman" w:hAnsi="Times New Roman" w:cs="Times New Roman"/>
                <w:b/>
                <w:webHidden/>
                <w:sz w:val="28"/>
                <w:szCs w:val="28"/>
              </w:rPr>
              <w:instrText xml:space="preserve"> PAGEREF _Toc201837781 \h </w:instrText>
            </w:r>
            <w:r w:rsidRPr="009937BF">
              <w:rPr>
                <w:rFonts w:ascii="Times New Roman" w:hAnsi="Times New Roman" w:cs="Times New Roman"/>
                <w:b/>
                <w:webHidden/>
                <w:sz w:val="28"/>
                <w:szCs w:val="28"/>
              </w:rPr>
            </w:r>
            <w:r w:rsidRPr="009937BF">
              <w:rPr>
                <w:rFonts w:ascii="Times New Roman" w:hAnsi="Times New Roman" w:cs="Times New Roman"/>
                <w:b/>
                <w:webHidden/>
                <w:sz w:val="28"/>
                <w:szCs w:val="28"/>
              </w:rPr>
              <w:fldChar w:fldCharType="separate"/>
            </w:r>
            <w:r w:rsidR="0031190D">
              <w:rPr>
                <w:rFonts w:ascii="Times New Roman" w:hAnsi="Times New Roman" w:cs="Times New Roman"/>
                <w:b/>
                <w:webHidden/>
                <w:sz w:val="28"/>
                <w:szCs w:val="28"/>
              </w:rPr>
              <w:t>3</w:t>
            </w:r>
            <w:r w:rsidRPr="009937BF">
              <w:rPr>
                <w:rFonts w:ascii="Times New Roman" w:hAnsi="Times New Roman" w:cs="Times New Roman"/>
                <w:b/>
                <w:webHidden/>
                <w:sz w:val="28"/>
                <w:szCs w:val="28"/>
              </w:rPr>
              <w:fldChar w:fldCharType="end"/>
            </w:r>
          </w:hyperlink>
        </w:p>
        <w:p w:rsidR="009937BF" w:rsidRPr="009937BF" w:rsidRDefault="009937BF" w:rsidP="009937BF">
          <w:pPr>
            <w:pStyle w:val="TDC2"/>
            <w:spacing w:before="360" w:after="360"/>
            <w:rPr>
              <w:rFonts w:ascii="Times New Roman" w:eastAsiaTheme="minorEastAsia" w:hAnsi="Times New Roman" w:cs="Times New Roman"/>
              <w:b/>
              <w:color w:val="auto"/>
              <w:sz w:val="28"/>
              <w:szCs w:val="28"/>
              <w:lang w:eastAsia="es-ES"/>
            </w:rPr>
          </w:pPr>
          <w:hyperlink w:anchor="_Toc201837782" w:history="1">
            <w:r w:rsidRPr="009937BF">
              <w:rPr>
                <w:rStyle w:val="Hipervnculo"/>
                <w:rFonts w:ascii="Times New Roman" w:hAnsi="Times New Roman" w:cs="Times New Roman"/>
                <w:b/>
                <w:sz w:val="28"/>
                <w:szCs w:val="28"/>
              </w:rPr>
              <w:t>Proceso de Instalación y Configuración</w:t>
            </w:r>
            <w:r w:rsidRPr="009937BF">
              <w:rPr>
                <w:rFonts w:ascii="Times New Roman" w:hAnsi="Times New Roman" w:cs="Times New Roman"/>
                <w:b/>
                <w:webHidden/>
                <w:sz w:val="28"/>
                <w:szCs w:val="28"/>
              </w:rPr>
              <w:tab/>
            </w:r>
            <w:r w:rsidRPr="009937BF">
              <w:rPr>
                <w:rFonts w:ascii="Times New Roman" w:hAnsi="Times New Roman" w:cs="Times New Roman"/>
                <w:b/>
                <w:webHidden/>
                <w:sz w:val="28"/>
                <w:szCs w:val="28"/>
              </w:rPr>
              <w:fldChar w:fldCharType="begin"/>
            </w:r>
            <w:r w:rsidRPr="009937BF">
              <w:rPr>
                <w:rFonts w:ascii="Times New Roman" w:hAnsi="Times New Roman" w:cs="Times New Roman"/>
                <w:b/>
                <w:webHidden/>
                <w:sz w:val="28"/>
                <w:szCs w:val="28"/>
              </w:rPr>
              <w:instrText xml:space="preserve"> PAGEREF _Toc201837782 \h </w:instrText>
            </w:r>
            <w:r w:rsidRPr="009937BF">
              <w:rPr>
                <w:rFonts w:ascii="Times New Roman" w:hAnsi="Times New Roman" w:cs="Times New Roman"/>
                <w:b/>
                <w:webHidden/>
                <w:sz w:val="28"/>
                <w:szCs w:val="28"/>
              </w:rPr>
            </w:r>
            <w:r w:rsidRPr="009937BF">
              <w:rPr>
                <w:rFonts w:ascii="Times New Roman" w:hAnsi="Times New Roman" w:cs="Times New Roman"/>
                <w:b/>
                <w:webHidden/>
                <w:sz w:val="28"/>
                <w:szCs w:val="28"/>
              </w:rPr>
              <w:fldChar w:fldCharType="separate"/>
            </w:r>
            <w:r w:rsidR="0031190D">
              <w:rPr>
                <w:rFonts w:ascii="Times New Roman" w:hAnsi="Times New Roman" w:cs="Times New Roman"/>
                <w:b/>
                <w:webHidden/>
                <w:sz w:val="28"/>
                <w:szCs w:val="28"/>
              </w:rPr>
              <w:t>4</w:t>
            </w:r>
            <w:r w:rsidRPr="009937BF">
              <w:rPr>
                <w:rFonts w:ascii="Times New Roman" w:hAnsi="Times New Roman" w:cs="Times New Roman"/>
                <w:b/>
                <w:webHidden/>
                <w:sz w:val="28"/>
                <w:szCs w:val="28"/>
              </w:rPr>
              <w:fldChar w:fldCharType="end"/>
            </w:r>
          </w:hyperlink>
        </w:p>
        <w:p w:rsidR="009937BF" w:rsidRPr="009937BF" w:rsidRDefault="009937BF" w:rsidP="009937BF">
          <w:pPr>
            <w:pStyle w:val="TDC2"/>
            <w:spacing w:before="360" w:after="360"/>
            <w:rPr>
              <w:rFonts w:ascii="Times New Roman" w:eastAsiaTheme="minorEastAsia" w:hAnsi="Times New Roman" w:cs="Times New Roman"/>
              <w:b/>
              <w:color w:val="auto"/>
              <w:sz w:val="28"/>
              <w:szCs w:val="28"/>
              <w:lang w:eastAsia="es-ES"/>
            </w:rPr>
          </w:pPr>
          <w:hyperlink w:anchor="_Toc201837783" w:history="1">
            <w:r w:rsidRPr="009937BF">
              <w:rPr>
                <w:rStyle w:val="Hipervnculo"/>
                <w:rFonts w:ascii="Times New Roman" w:hAnsi="Times New Roman" w:cs="Times New Roman"/>
                <w:b/>
                <w:sz w:val="28"/>
                <w:szCs w:val="28"/>
              </w:rPr>
              <w:t>Recursos de Almacenamiento</w:t>
            </w:r>
            <w:r w:rsidRPr="009937BF">
              <w:rPr>
                <w:rFonts w:ascii="Times New Roman" w:hAnsi="Times New Roman" w:cs="Times New Roman"/>
                <w:b/>
                <w:webHidden/>
                <w:sz w:val="28"/>
                <w:szCs w:val="28"/>
              </w:rPr>
              <w:tab/>
            </w:r>
            <w:r w:rsidRPr="009937BF">
              <w:rPr>
                <w:rFonts w:ascii="Times New Roman" w:hAnsi="Times New Roman" w:cs="Times New Roman"/>
                <w:b/>
                <w:webHidden/>
                <w:sz w:val="28"/>
                <w:szCs w:val="28"/>
              </w:rPr>
              <w:fldChar w:fldCharType="begin"/>
            </w:r>
            <w:r w:rsidRPr="009937BF">
              <w:rPr>
                <w:rFonts w:ascii="Times New Roman" w:hAnsi="Times New Roman" w:cs="Times New Roman"/>
                <w:b/>
                <w:webHidden/>
                <w:sz w:val="28"/>
                <w:szCs w:val="28"/>
              </w:rPr>
              <w:instrText xml:space="preserve"> PAGEREF _Toc201837783 \h </w:instrText>
            </w:r>
            <w:r w:rsidRPr="009937BF">
              <w:rPr>
                <w:rFonts w:ascii="Times New Roman" w:hAnsi="Times New Roman" w:cs="Times New Roman"/>
                <w:b/>
                <w:webHidden/>
                <w:sz w:val="28"/>
                <w:szCs w:val="28"/>
              </w:rPr>
            </w:r>
            <w:r w:rsidRPr="009937BF">
              <w:rPr>
                <w:rFonts w:ascii="Times New Roman" w:hAnsi="Times New Roman" w:cs="Times New Roman"/>
                <w:b/>
                <w:webHidden/>
                <w:sz w:val="28"/>
                <w:szCs w:val="28"/>
              </w:rPr>
              <w:fldChar w:fldCharType="separate"/>
            </w:r>
            <w:r w:rsidR="0031190D">
              <w:rPr>
                <w:rFonts w:ascii="Times New Roman" w:hAnsi="Times New Roman" w:cs="Times New Roman"/>
                <w:b/>
                <w:webHidden/>
                <w:sz w:val="28"/>
                <w:szCs w:val="28"/>
              </w:rPr>
              <w:t>7</w:t>
            </w:r>
            <w:r w:rsidRPr="009937BF">
              <w:rPr>
                <w:rFonts w:ascii="Times New Roman" w:hAnsi="Times New Roman" w:cs="Times New Roman"/>
                <w:b/>
                <w:webHidden/>
                <w:sz w:val="28"/>
                <w:szCs w:val="28"/>
              </w:rPr>
              <w:fldChar w:fldCharType="end"/>
            </w:r>
          </w:hyperlink>
        </w:p>
        <w:p w:rsidR="009937BF" w:rsidRPr="009937BF" w:rsidRDefault="009937BF" w:rsidP="009937BF">
          <w:pPr>
            <w:pStyle w:val="TDC2"/>
            <w:spacing w:before="360" w:after="360"/>
            <w:rPr>
              <w:rFonts w:ascii="Times New Roman" w:eastAsiaTheme="minorEastAsia" w:hAnsi="Times New Roman" w:cs="Times New Roman"/>
              <w:b/>
              <w:color w:val="auto"/>
              <w:sz w:val="28"/>
              <w:szCs w:val="28"/>
              <w:lang w:eastAsia="es-ES"/>
            </w:rPr>
          </w:pPr>
          <w:hyperlink w:anchor="_Toc201837784" w:history="1">
            <w:r w:rsidRPr="009937BF">
              <w:rPr>
                <w:rStyle w:val="Hipervnculo"/>
                <w:rFonts w:ascii="Times New Roman" w:hAnsi="Times New Roman" w:cs="Times New Roman"/>
                <w:b/>
                <w:sz w:val="28"/>
                <w:szCs w:val="28"/>
              </w:rPr>
              <w:t>Software para la Gestión de Usuarios</w:t>
            </w:r>
            <w:r w:rsidRPr="009937BF">
              <w:rPr>
                <w:rFonts w:ascii="Times New Roman" w:hAnsi="Times New Roman" w:cs="Times New Roman"/>
                <w:b/>
                <w:webHidden/>
                <w:sz w:val="28"/>
                <w:szCs w:val="28"/>
              </w:rPr>
              <w:tab/>
            </w:r>
            <w:r w:rsidRPr="009937BF">
              <w:rPr>
                <w:rFonts w:ascii="Times New Roman" w:hAnsi="Times New Roman" w:cs="Times New Roman"/>
                <w:b/>
                <w:webHidden/>
                <w:sz w:val="28"/>
                <w:szCs w:val="28"/>
              </w:rPr>
              <w:fldChar w:fldCharType="begin"/>
            </w:r>
            <w:r w:rsidRPr="009937BF">
              <w:rPr>
                <w:rFonts w:ascii="Times New Roman" w:hAnsi="Times New Roman" w:cs="Times New Roman"/>
                <w:b/>
                <w:webHidden/>
                <w:sz w:val="28"/>
                <w:szCs w:val="28"/>
              </w:rPr>
              <w:instrText xml:space="preserve"> PAGEREF _Toc201837784 \h </w:instrText>
            </w:r>
            <w:r w:rsidRPr="009937BF">
              <w:rPr>
                <w:rFonts w:ascii="Times New Roman" w:hAnsi="Times New Roman" w:cs="Times New Roman"/>
                <w:b/>
                <w:webHidden/>
                <w:sz w:val="28"/>
                <w:szCs w:val="28"/>
              </w:rPr>
            </w:r>
            <w:r w:rsidRPr="009937BF">
              <w:rPr>
                <w:rFonts w:ascii="Times New Roman" w:hAnsi="Times New Roman" w:cs="Times New Roman"/>
                <w:b/>
                <w:webHidden/>
                <w:sz w:val="28"/>
                <w:szCs w:val="28"/>
              </w:rPr>
              <w:fldChar w:fldCharType="separate"/>
            </w:r>
            <w:r w:rsidR="0031190D">
              <w:rPr>
                <w:rFonts w:ascii="Times New Roman" w:hAnsi="Times New Roman" w:cs="Times New Roman"/>
                <w:b/>
                <w:webHidden/>
                <w:sz w:val="28"/>
                <w:szCs w:val="28"/>
              </w:rPr>
              <w:t>7</w:t>
            </w:r>
            <w:r w:rsidRPr="009937BF">
              <w:rPr>
                <w:rFonts w:ascii="Times New Roman" w:hAnsi="Times New Roman" w:cs="Times New Roman"/>
                <w:b/>
                <w:webHidden/>
                <w:sz w:val="28"/>
                <w:szCs w:val="28"/>
              </w:rPr>
              <w:fldChar w:fldCharType="end"/>
            </w:r>
          </w:hyperlink>
        </w:p>
        <w:p w:rsidR="009937BF" w:rsidRPr="009937BF" w:rsidRDefault="009937BF" w:rsidP="009937BF">
          <w:pPr>
            <w:pStyle w:val="TDC2"/>
            <w:spacing w:before="360" w:after="360"/>
            <w:rPr>
              <w:rFonts w:ascii="Times New Roman" w:eastAsiaTheme="minorEastAsia" w:hAnsi="Times New Roman" w:cs="Times New Roman"/>
              <w:b/>
              <w:color w:val="auto"/>
              <w:sz w:val="28"/>
              <w:szCs w:val="28"/>
              <w:lang w:eastAsia="es-ES"/>
            </w:rPr>
          </w:pPr>
          <w:hyperlink w:anchor="_Toc201837785" w:history="1">
            <w:r w:rsidRPr="009937BF">
              <w:rPr>
                <w:rStyle w:val="Hipervnculo"/>
                <w:rFonts w:ascii="Times New Roman" w:hAnsi="Times New Roman" w:cs="Times New Roman"/>
                <w:b/>
                <w:sz w:val="28"/>
                <w:szCs w:val="28"/>
              </w:rPr>
              <w:t>Configurar IIS para Servir Contenid</w:t>
            </w:r>
            <w:r>
              <w:rPr>
                <w:rStyle w:val="Hipervnculo"/>
                <w:rFonts w:ascii="Times New Roman" w:hAnsi="Times New Roman" w:cs="Times New Roman"/>
                <w:b/>
                <w:sz w:val="28"/>
                <w:szCs w:val="28"/>
              </w:rPr>
              <w:t>o Multimedia</w:t>
            </w:r>
            <w:r w:rsidRPr="009937BF">
              <w:rPr>
                <w:rFonts w:ascii="Times New Roman" w:hAnsi="Times New Roman" w:cs="Times New Roman"/>
                <w:b/>
                <w:webHidden/>
                <w:sz w:val="28"/>
                <w:szCs w:val="28"/>
              </w:rPr>
              <w:tab/>
            </w:r>
            <w:r w:rsidRPr="009937BF">
              <w:rPr>
                <w:rFonts w:ascii="Times New Roman" w:hAnsi="Times New Roman" w:cs="Times New Roman"/>
                <w:b/>
                <w:webHidden/>
                <w:sz w:val="28"/>
                <w:szCs w:val="28"/>
              </w:rPr>
              <w:fldChar w:fldCharType="begin"/>
            </w:r>
            <w:r w:rsidRPr="009937BF">
              <w:rPr>
                <w:rFonts w:ascii="Times New Roman" w:hAnsi="Times New Roman" w:cs="Times New Roman"/>
                <w:b/>
                <w:webHidden/>
                <w:sz w:val="28"/>
                <w:szCs w:val="28"/>
              </w:rPr>
              <w:instrText xml:space="preserve"> PAGEREF _Toc201837785 \h </w:instrText>
            </w:r>
            <w:r w:rsidRPr="009937BF">
              <w:rPr>
                <w:rFonts w:ascii="Times New Roman" w:hAnsi="Times New Roman" w:cs="Times New Roman"/>
                <w:b/>
                <w:webHidden/>
                <w:sz w:val="28"/>
                <w:szCs w:val="28"/>
              </w:rPr>
            </w:r>
            <w:r w:rsidRPr="009937BF">
              <w:rPr>
                <w:rFonts w:ascii="Times New Roman" w:hAnsi="Times New Roman" w:cs="Times New Roman"/>
                <w:b/>
                <w:webHidden/>
                <w:sz w:val="28"/>
                <w:szCs w:val="28"/>
              </w:rPr>
              <w:fldChar w:fldCharType="separate"/>
            </w:r>
            <w:r w:rsidR="0031190D">
              <w:rPr>
                <w:rFonts w:ascii="Times New Roman" w:hAnsi="Times New Roman" w:cs="Times New Roman"/>
                <w:b/>
                <w:webHidden/>
                <w:sz w:val="28"/>
                <w:szCs w:val="28"/>
              </w:rPr>
              <w:t>9</w:t>
            </w:r>
            <w:r w:rsidRPr="009937BF">
              <w:rPr>
                <w:rFonts w:ascii="Times New Roman" w:hAnsi="Times New Roman" w:cs="Times New Roman"/>
                <w:b/>
                <w:webHidden/>
                <w:sz w:val="28"/>
                <w:szCs w:val="28"/>
              </w:rPr>
              <w:fldChar w:fldCharType="end"/>
            </w:r>
          </w:hyperlink>
        </w:p>
        <w:p w:rsidR="009937BF" w:rsidRPr="009937BF" w:rsidRDefault="009937BF" w:rsidP="009937BF">
          <w:pPr>
            <w:pStyle w:val="TDC2"/>
            <w:spacing w:before="360" w:after="360"/>
            <w:rPr>
              <w:rFonts w:ascii="Times New Roman" w:eastAsiaTheme="minorEastAsia" w:hAnsi="Times New Roman" w:cs="Times New Roman"/>
              <w:b/>
              <w:color w:val="auto"/>
              <w:sz w:val="28"/>
              <w:szCs w:val="28"/>
              <w:lang w:eastAsia="es-ES"/>
            </w:rPr>
          </w:pPr>
          <w:hyperlink w:anchor="_Toc201837786" w:history="1">
            <w:r w:rsidRPr="009937BF">
              <w:rPr>
                <w:rStyle w:val="Hipervnculo"/>
                <w:rFonts w:ascii="Times New Roman" w:hAnsi="Times New Roman" w:cs="Times New Roman"/>
                <w:b/>
                <w:sz w:val="28"/>
                <w:szCs w:val="28"/>
              </w:rPr>
              <w:t>Solución al Error HTTP 403.14</w:t>
            </w:r>
            <w:r w:rsidRPr="009937BF">
              <w:rPr>
                <w:rFonts w:ascii="Times New Roman" w:hAnsi="Times New Roman" w:cs="Times New Roman"/>
                <w:b/>
                <w:webHidden/>
                <w:sz w:val="28"/>
                <w:szCs w:val="28"/>
              </w:rPr>
              <w:tab/>
            </w:r>
            <w:r w:rsidRPr="009937BF">
              <w:rPr>
                <w:rFonts w:ascii="Times New Roman" w:hAnsi="Times New Roman" w:cs="Times New Roman"/>
                <w:b/>
                <w:webHidden/>
                <w:sz w:val="28"/>
                <w:szCs w:val="28"/>
              </w:rPr>
              <w:fldChar w:fldCharType="begin"/>
            </w:r>
            <w:r w:rsidRPr="009937BF">
              <w:rPr>
                <w:rFonts w:ascii="Times New Roman" w:hAnsi="Times New Roman" w:cs="Times New Roman"/>
                <w:b/>
                <w:webHidden/>
                <w:sz w:val="28"/>
                <w:szCs w:val="28"/>
              </w:rPr>
              <w:instrText xml:space="preserve"> PAGEREF _Toc201837786 \h </w:instrText>
            </w:r>
            <w:r w:rsidRPr="009937BF">
              <w:rPr>
                <w:rFonts w:ascii="Times New Roman" w:hAnsi="Times New Roman" w:cs="Times New Roman"/>
                <w:b/>
                <w:webHidden/>
                <w:sz w:val="28"/>
                <w:szCs w:val="28"/>
              </w:rPr>
            </w:r>
            <w:r w:rsidRPr="009937BF">
              <w:rPr>
                <w:rFonts w:ascii="Times New Roman" w:hAnsi="Times New Roman" w:cs="Times New Roman"/>
                <w:b/>
                <w:webHidden/>
                <w:sz w:val="28"/>
                <w:szCs w:val="28"/>
              </w:rPr>
              <w:fldChar w:fldCharType="separate"/>
            </w:r>
            <w:r w:rsidR="0031190D">
              <w:rPr>
                <w:rFonts w:ascii="Times New Roman" w:hAnsi="Times New Roman" w:cs="Times New Roman"/>
                <w:b/>
                <w:webHidden/>
                <w:sz w:val="28"/>
                <w:szCs w:val="28"/>
              </w:rPr>
              <w:t>12</w:t>
            </w:r>
            <w:r w:rsidRPr="009937BF">
              <w:rPr>
                <w:rFonts w:ascii="Times New Roman" w:hAnsi="Times New Roman" w:cs="Times New Roman"/>
                <w:b/>
                <w:webHidden/>
                <w:sz w:val="28"/>
                <w:szCs w:val="28"/>
              </w:rPr>
              <w:fldChar w:fldCharType="end"/>
            </w:r>
          </w:hyperlink>
        </w:p>
        <w:p w:rsidR="009937BF" w:rsidRPr="009937BF" w:rsidRDefault="009937BF" w:rsidP="009937BF">
          <w:pPr>
            <w:pStyle w:val="TDC2"/>
            <w:spacing w:before="360" w:after="360"/>
            <w:rPr>
              <w:rFonts w:ascii="Times New Roman" w:eastAsiaTheme="minorEastAsia" w:hAnsi="Times New Roman" w:cs="Times New Roman"/>
              <w:b/>
              <w:color w:val="auto"/>
              <w:sz w:val="28"/>
              <w:szCs w:val="28"/>
              <w:lang w:eastAsia="es-ES"/>
            </w:rPr>
          </w:pPr>
          <w:hyperlink w:anchor="_Toc201837787" w:history="1">
            <w:r w:rsidRPr="009937BF">
              <w:rPr>
                <w:rStyle w:val="Hipervnculo"/>
                <w:rFonts w:ascii="Times New Roman" w:hAnsi="Times New Roman" w:cs="Times New Roman"/>
                <w:b/>
                <w:sz w:val="28"/>
                <w:szCs w:val="28"/>
              </w:rPr>
              <w:t>Fallos del Servidor</w:t>
            </w:r>
            <w:r w:rsidRPr="009937BF">
              <w:rPr>
                <w:rFonts w:ascii="Times New Roman" w:hAnsi="Times New Roman" w:cs="Times New Roman"/>
                <w:b/>
                <w:webHidden/>
                <w:sz w:val="28"/>
                <w:szCs w:val="28"/>
              </w:rPr>
              <w:tab/>
            </w:r>
            <w:r w:rsidRPr="009937BF">
              <w:rPr>
                <w:rFonts w:ascii="Times New Roman" w:hAnsi="Times New Roman" w:cs="Times New Roman"/>
                <w:b/>
                <w:webHidden/>
                <w:sz w:val="28"/>
                <w:szCs w:val="28"/>
              </w:rPr>
              <w:fldChar w:fldCharType="begin"/>
            </w:r>
            <w:r w:rsidRPr="009937BF">
              <w:rPr>
                <w:rFonts w:ascii="Times New Roman" w:hAnsi="Times New Roman" w:cs="Times New Roman"/>
                <w:b/>
                <w:webHidden/>
                <w:sz w:val="28"/>
                <w:szCs w:val="28"/>
              </w:rPr>
              <w:instrText xml:space="preserve"> PAGEREF _Toc201837787 \h </w:instrText>
            </w:r>
            <w:r w:rsidRPr="009937BF">
              <w:rPr>
                <w:rFonts w:ascii="Times New Roman" w:hAnsi="Times New Roman" w:cs="Times New Roman"/>
                <w:b/>
                <w:webHidden/>
                <w:sz w:val="28"/>
                <w:szCs w:val="28"/>
              </w:rPr>
            </w:r>
            <w:r w:rsidRPr="009937BF">
              <w:rPr>
                <w:rFonts w:ascii="Times New Roman" w:hAnsi="Times New Roman" w:cs="Times New Roman"/>
                <w:b/>
                <w:webHidden/>
                <w:sz w:val="28"/>
                <w:szCs w:val="28"/>
              </w:rPr>
              <w:fldChar w:fldCharType="separate"/>
            </w:r>
            <w:r w:rsidR="0031190D">
              <w:rPr>
                <w:rFonts w:ascii="Times New Roman" w:hAnsi="Times New Roman" w:cs="Times New Roman"/>
                <w:b/>
                <w:webHidden/>
                <w:sz w:val="28"/>
                <w:szCs w:val="28"/>
              </w:rPr>
              <w:t>14</w:t>
            </w:r>
            <w:r w:rsidRPr="009937BF">
              <w:rPr>
                <w:rFonts w:ascii="Times New Roman" w:hAnsi="Times New Roman" w:cs="Times New Roman"/>
                <w:b/>
                <w:webHidden/>
                <w:sz w:val="28"/>
                <w:szCs w:val="28"/>
              </w:rPr>
              <w:fldChar w:fldCharType="end"/>
            </w:r>
          </w:hyperlink>
        </w:p>
        <w:p w:rsidR="00425D38" w:rsidRDefault="00425D38" w:rsidP="009937BF">
          <w:pPr>
            <w:spacing w:before="360" w:after="360"/>
          </w:pPr>
          <w:r w:rsidRPr="009937BF">
            <w:rPr>
              <w:rFonts w:ascii="Times New Roman" w:hAnsi="Times New Roman" w:cs="Times New Roman"/>
              <w:b/>
              <w:bCs/>
              <w:i/>
              <w:color w:val="262626" w:themeColor="text1" w:themeTint="D9"/>
              <w:sz w:val="28"/>
              <w:szCs w:val="28"/>
            </w:rPr>
            <w:fldChar w:fldCharType="end"/>
          </w:r>
        </w:p>
      </w:sdtContent>
    </w:sdt>
    <w:p w:rsidR="00425D38" w:rsidRDefault="00425D38">
      <w:pPr>
        <w:spacing w:before="0" w:after="160" w:line="259" w:lineRule="auto"/>
        <w:jc w:val="left"/>
      </w:pPr>
      <w:r>
        <w:br w:type="page"/>
      </w:r>
      <w:bookmarkStart w:id="0" w:name="_GoBack"/>
      <w:bookmarkEnd w:id="0"/>
    </w:p>
    <w:p w:rsidR="00425D38" w:rsidRDefault="00425D38" w:rsidP="00425D38">
      <w:pPr>
        <w:rPr>
          <w:i/>
          <w:sz w:val="25"/>
          <w:szCs w:val="25"/>
        </w:rPr>
      </w:pPr>
      <w:r w:rsidRPr="00425D38">
        <w:rPr>
          <w:i/>
          <w:sz w:val="25"/>
          <w:szCs w:val="25"/>
        </w:rPr>
        <w:lastRenderedPageBreak/>
        <w:t>Suponiendo que vamos a instalar un servidor con el software Windows Media.</w:t>
      </w:r>
    </w:p>
    <w:p w:rsidR="0014321D" w:rsidRPr="0014321D" w:rsidRDefault="0014321D" w:rsidP="0014321D">
      <w:pPr>
        <w:pStyle w:val="Ttulo2"/>
        <w:jc w:val="left"/>
        <w:rPr>
          <w:color w:val="262626" w:themeColor="text1" w:themeTint="D9"/>
          <w:sz w:val="28"/>
        </w:rPr>
      </w:pPr>
      <w:bookmarkStart w:id="1" w:name="_Toc201837779"/>
      <w:r w:rsidRPr="0014321D">
        <w:rPr>
          <w:color w:val="262626" w:themeColor="text1" w:themeTint="D9"/>
          <w:sz w:val="28"/>
        </w:rPr>
        <w:t>Introducción Importante: Sobre Windows Media Services (WMS)</w:t>
      </w:r>
      <w:bookmarkEnd w:id="1"/>
    </w:p>
    <w:p w:rsidR="0014321D" w:rsidRDefault="0014321D" w:rsidP="0014321D">
      <w:r>
        <w:t xml:space="preserve">Antes de sumergirnos en la práctica, es crucial entender por qué no utilizaremos el software </w:t>
      </w:r>
      <w:r w:rsidRPr="0014321D">
        <w:rPr>
          <w:b/>
          <w:i/>
        </w:rPr>
        <w:t>Windows Media Services (WMS),</w:t>
      </w:r>
      <w:r>
        <w:t xml:space="preserve"> a pesar de que el enunciado original lo menciona.</w:t>
      </w:r>
    </w:p>
    <w:p w:rsidR="0014321D" w:rsidRDefault="0014321D" w:rsidP="0014321D">
      <w:r w:rsidRPr="0014321D">
        <w:rPr>
          <w:b/>
          <w:i/>
        </w:rPr>
        <w:t>WMS</w:t>
      </w:r>
      <w:r>
        <w:t xml:space="preserve"> fue, en su momento, la solución de </w:t>
      </w:r>
      <w:r w:rsidRPr="0014321D">
        <w:rPr>
          <w:b/>
          <w:i/>
        </w:rPr>
        <w:t>Microsoft</w:t>
      </w:r>
      <w:r>
        <w:t xml:space="preserve"> para la transmisión de audio y vídeo. Sin embargo, con el avance de las tecnologías de streaming y las necesidades actuales, Microsoft decidió no continuar su desarrollo y soporte. </w:t>
      </w:r>
    </w:p>
    <w:p w:rsidR="0014321D" w:rsidRDefault="0014321D" w:rsidP="0014321D">
      <w:r>
        <w:t xml:space="preserve">Esto significa que </w:t>
      </w:r>
      <w:r w:rsidRPr="0014321D">
        <w:rPr>
          <w:b/>
          <w:i/>
        </w:rPr>
        <w:t>WMS</w:t>
      </w:r>
      <w:r>
        <w:t xml:space="preserve"> </w:t>
      </w:r>
      <w:r w:rsidRPr="0014321D">
        <w:rPr>
          <w:b/>
          <w:i/>
        </w:rPr>
        <w:t>es un software obsoleto.</w:t>
      </w:r>
      <w:r>
        <w:t xml:space="preserve"> Intentar instalarlo en sistemas operativos modernos como </w:t>
      </w:r>
      <w:r w:rsidRPr="0014321D">
        <w:rPr>
          <w:b/>
          <w:i/>
        </w:rPr>
        <w:t>Windows Server 2022</w:t>
      </w:r>
      <w:r>
        <w:t xml:space="preserve"> sería prácticamente imposible debido a incompatibilidades, y, aun si se lograra, </w:t>
      </w:r>
      <w:r w:rsidRPr="0014321D">
        <w:rPr>
          <w:b/>
          <w:i/>
        </w:rPr>
        <w:t>no contaría con las actualizaciones de seguridad ni las funcionalidades necesarias para un entorno actual.</w:t>
      </w:r>
    </w:p>
    <w:p w:rsidR="0014321D" w:rsidRDefault="0014321D" w:rsidP="0014321D">
      <w:r>
        <w:t xml:space="preserve">Por ello, en esta práctica, nos centraremos en una solución moderna y ampliamente utilizada en el ecosistema </w:t>
      </w:r>
      <w:r w:rsidRPr="0014321D">
        <w:rPr>
          <w:b/>
          <w:i/>
        </w:rPr>
        <w:t>Microsoft</w:t>
      </w:r>
      <w:r>
        <w:t xml:space="preserve"> para servir contenido multimedia:</w:t>
      </w:r>
      <w:r w:rsidRPr="0014321D">
        <w:rPr>
          <w:b/>
          <w:i/>
        </w:rPr>
        <w:t xml:space="preserve"> Internet Information Services (IIS). IIS</w:t>
      </w:r>
      <w:r>
        <w:t xml:space="preserve"> es el servidor web de Microsoft y, con las configuraciones adecuadas y posibles módulos adicionales, puede funcionar de manera excelente como un servidor de contenido multimedia, especialmente para contenido estático (descargas) y streaming adaptativo básico.</w:t>
      </w:r>
    </w:p>
    <w:p w:rsidR="0014321D" w:rsidRPr="0014321D" w:rsidRDefault="0014321D" w:rsidP="0014321D">
      <w:pPr>
        <w:rPr>
          <w:i/>
        </w:rPr>
      </w:pPr>
      <w:r w:rsidRPr="0014321D">
        <w:rPr>
          <w:i/>
        </w:rPr>
        <w:t xml:space="preserve"> Este enfoque nos proporcionará habilidades mucho más relevantes y aplicables en el mundo real.</w:t>
      </w:r>
    </w:p>
    <w:p w:rsidR="00425D38" w:rsidRDefault="00425D38" w:rsidP="00425D38">
      <w:pPr>
        <w:pStyle w:val="Ttulo1"/>
        <w:spacing w:line="240" w:lineRule="auto"/>
      </w:pPr>
      <w:bookmarkStart w:id="2" w:name="_Toc201837780"/>
      <w:r>
        <w:t>PREGUNTAS</w:t>
      </w:r>
      <w:bookmarkEnd w:id="2"/>
    </w:p>
    <w:p w:rsidR="00E54B92" w:rsidRPr="00E54B92" w:rsidRDefault="00E54B92" w:rsidP="00E54B92">
      <w:pPr>
        <w:pStyle w:val="Ttulo2"/>
        <w:jc w:val="left"/>
        <w:rPr>
          <w:i/>
          <w:color w:val="404040" w:themeColor="text1" w:themeTint="BF"/>
          <w:sz w:val="36"/>
        </w:rPr>
      </w:pPr>
      <w:bookmarkStart w:id="3" w:name="_Toc201837781"/>
      <w:r w:rsidRPr="00E54B92">
        <w:rPr>
          <w:i/>
          <w:color w:val="404040" w:themeColor="text1" w:themeTint="BF"/>
          <w:sz w:val="36"/>
        </w:rPr>
        <w:t>Requerimientos Hardware y Software</w:t>
      </w:r>
      <w:bookmarkEnd w:id="3"/>
    </w:p>
    <w:p w:rsidR="00425D38" w:rsidRPr="00E54B92" w:rsidRDefault="00425D38" w:rsidP="00E54B92">
      <w:pPr>
        <w:rPr>
          <w:b/>
          <w:i/>
          <w:sz w:val="25"/>
          <w:szCs w:val="25"/>
        </w:rPr>
      </w:pPr>
      <w:r w:rsidRPr="00E54B92">
        <w:rPr>
          <w:b/>
          <w:i/>
          <w:sz w:val="25"/>
          <w:szCs w:val="25"/>
        </w:rPr>
        <w:t xml:space="preserve">¿Qué requerimientos de hardware y software vamos a tener? </w:t>
      </w:r>
    </w:p>
    <w:p w:rsidR="0015258A" w:rsidRDefault="0015258A" w:rsidP="0015258A">
      <w:r>
        <w:t xml:space="preserve">Dado que vamos a utilizar </w:t>
      </w:r>
      <w:r w:rsidRPr="00D111BC">
        <w:rPr>
          <w:b/>
          <w:i/>
        </w:rPr>
        <w:t>Windows Server 2022 e IIS para nuestro servidor multimedia</w:t>
      </w:r>
      <w:r>
        <w:t>, aquí están los requerimientos básicos que tendremos en cuenta:</w:t>
      </w:r>
    </w:p>
    <w:p w:rsidR="0015258A" w:rsidRPr="00D111BC" w:rsidRDefault="0015258A" w:rsidP="0015258A">
      <w:pPr>
        <w:rPr>
          <w:b/>
          <w:sz w:val="25"/>
          <w:szCs w:val="25"/>
        </w:rPr>
      </w:pPr>
      <w:r w:rsidRPr="00D111BC">
        <w:rPr>
          <w:b/>
          <w:sz w:val="25"/>
          <w:szCs w:val="25"/>
        </w:rPr>
        <w:t>Requerimientos de Hardware:</w:t>
      </w:r>
    </w:p>
    <w:p w:rsidR="00D111BC" w:rsidRPr="00D111BC" w:rsidRDefault="0015258A" w:rsidP="00D111BC">
      <w:pPr>
        <w:pStyle w:val="Prrafodelista"/>
        <w:numPr>
          <w:ilvl w:val="0"/>
          <w:numId w:val="2"/>
        </w:numPr>
        <w:rPr>
          <w:b/>
          <w:i/>
        </w:rPr>
      </w:pPr>
      <w:r w:rsidRPr="00D111BC">
        <w:rPr>
          <w:b/>
          <w:i/>
        </w:rPr>
        <w:t>CPU (Procesador):</w:t>
      </w:r>
    </w:p>
    <w:p w:rsidR="0015258A" w:rsidRDefault="00D111BC" w:rsidP="00D111BC">
      <w:pPr>
        <w:pStyle w:val="Prrafodelista"/>
        <w:numPr>
          <w:ilvl w:val="0"/>
          <w:numId w:val="3"/>
        </w:numPr>
      </w:pPr>
      <w:r>
        <w:t>Mínimo: 1 vCPU.</w:t>
      </w:r>
    </w:p>
    <w:p w:rsidR="00D111BC" w:rsidRDefault="00D111BC" w:rsidP="00D111BC">
      <w:pPr>
        <w:pStyle w:val="Prrafodelista"/>
      </w:pPr>
    </w:p>
    <w:p w:rsidR="0015258A" w:rsidRPr="00D111BC" w:rsidRDefault="00D111BC" w:rsidP="00D111BC">
      <w:pPr>
        <w:pStyle w:val="Prrafodelista"/>
        <w:numPr>
          <w:ilvl w:val="0"/>
          <w:numId w:val="2"/>
        </w:numPr>
        <w:rPr>
          <w:b/>
          <w:i/>
        </w:rPr>
      </w:pPr>
      <w:r>
        <w:rPr>
          <w:b/>
          <w:i/>
        </w:rPr>
        <w:t>RAM (Memoria RAM)</w:t>
      </w:r>
    </w:p>
    <w:p w:rsidR="0015258A" w:rsidRDefault="0015258A" w:rsidP="00D111BC">
      <w:pPr>
        <w:pStyle w:val="Prrafodelista"/>
        <w:numPr>
          <w:ilvl w:val="0"/>
          <w:numId w:val="3"/>
        </w:numPr>
      </w:pPr>
      <w:r>
        <w:t>Mínimo: 2 GB.</w:t>
      </w:r>
    </w:p>
    <w:p w:rsidR="00D111BC" w:rsidRDefault="00D111BC" w:rsidP="00D111BC">
      <w:pPr>
        <w:pStyle w:val="Prrafodelista"/>
        <w:ind w:left="1211"/>
      </w:pPr>
    </w:p>
    <w:p w:rsidR="0015258A" w:rsidRDefault="00D111BC" w:rsidP="00D111BC">
      <w:pPr>
        <w:pStyle w:val="Prrafodelista"/>
        <w:numPr>
          <w:ilvl w:val="0"/>
          <w:numId w:val="3"/>
        </w:numPr>
      </w:pPr>
      <w:r>
        <w:t>Recomendado</w:t>
      </w:r>
      <w:r w:rsidR="0015258A">
        <w:t>: 4 GB. Con 2 GB, Windows Server 2022 e IIS pueden ir un poco lentos. 4 GB harán la experiencia mucho más fluida.</w:t>
      </w:r>
    </w:p>
    <w:p w:rsidR="0015258A" w:rsidRPr="00D111BC" w:rsidRDefault="00D111BC" w:rsidP="00D111BC">
      <w:pPr>
        <w:pStyle w:val="Prrafodelista"/>
        <w:numPr>
          <w:ilvl w:val="0"/>
          <w:numId w:val="2"/>
        </w:numPr>
        <w:rPr>
          <w:b/>
          <w:i/>
        </w:rPr>
      </w:pPr>
      <w:r>
        <w:rPr>
          <w:b/>
          <w:i/>
        </w:rPr>
        <w:lastRenderedPageBreak/>
        <w:t>Almacenamiento (Disco Duro)</w:t>
      </w:r>
    </w:p>
    <w:p w:rsidR="0015258A" w:rsidRDefault="0015258A" w:rsidP="00D111BC">
      <w:pPr>
        <w:pStyle w:val="Prrafodelista"/>
        <w:numPr>
          <w:ilvl w:val="0"/>
          <w:numId w:val="3"/>
        </w:numPr>
      </w:pPr>
      <w:r>
        <w:t>Mínimo: 32 GB.</w:t>
      </w:r>
    </w:p>
    <w:p w:rsidR="00D111BC" w:rsidRDefault="00D111BC" w:rsidP="00D111BC">
      <w:pPr>
        <w:pStyle w:val="Prrafodelista"/>
        <w:ind w:left="1211"/>
      </w:pPr>
    </w:p>
    <w:p w:rsidR="0015258A" w:rsidRDefault="00D111BC" w:rsidP="00D111BC">
      <w:pPr>
        <w:pStyle w:val="Prrafodelista"/>
        <w:numPr>
          <w:ilvl w:val="0"/>
          <w:numId w:val="4"/>
        </w:numPr>
      </w:pPr>
      <w:r>
        <w:t>Recomendado</w:t>
      </w:r>
      <w:r w:rsidR="0015258A">
        <w:t xml:space="preserve">: 60 GB. Aunque la instalación base y IIS no ocupen tanto, tener espacio extra es crucial para almacenar los archivos multimedia de prueba y para posibles expansiones. </w:t>
      </w:r>
      <w:r>
        <w:t xml:space="preserve">Debemos asegurarnos de configurar el disco como </w:t>
      </w:r>
      <w:r w:rsidRPr="00D111BC">
        <w:rPr>
          <w:b/>
          <w:i/>
        </w:rPr>
        <w:t>dinámicamente asignado</w:t>
      </w:r>
      <w:r w:rsidR="0015258A">
        <w:t xml:space="preserve"> en </w:t>
      </w:r>
      <w:r w:rsidR="0015258A" w:rsidRPr="00D111BC">
        <w:rPr>
          <w:b/>
          <w:i/>
        </w:rPr>
        <w:t>Virtual Box</w:t>
      </w:r>
      <w:r w:rsidR="0015258A">
        <w:t xml:space="preserve"> para que solo ocupe espacio físico a medida que lo necesite.</w:t>
      </w:r>
    </w:p>
    <w:p w:rsidR="00D111BC" w:rsidRDefault="00D111BC" w:rsidP="00D111BC">
      <w:pPr>
        <w:pStyle w:val="Prrafodelista"/>
        <w:ind w:left="1211"/>
      </w:pPr>
    </w:p>
    <w:p w:rsidR="0015258A" w:rsidRPr="00D111BC" w:rsidRDefault="0015258A" w:rsidP="00D111BC">
      <w:pPr>
        <w:pStyle w:val="Prrafodelista"/>
        <w:numPr>
          <w:ilvl w:val="0"/>
          <w:numId w:val="2"/>
        </w:numPr>
        <w:rPr>
          <w:b/>
          <w:i/>
        </w:rPr>
      </w:pPr>
      <w:r w:rsidRPr="00D111BC">
        <w:rPr>
          <w:b/>
          <w:i/>
        </w:rPr>
        <w:t>Adaptador d</w:t>
      </w:r>
      <w:r w:rsidR="00D111BC">
        <w:rPr>
          <w:b/>
          <w:i/>
        </w:rPr>
        <w:t>e Red</w:t>
      </w:r>
    </w:p>
    <w:p w:rsidR="0015258A" w:rsidRDefault="00D111BC" w:rsidP="00D111BC">
      <w:pPr>
        <w:pStyle w:val="Prrafodelista"/>
        <w:numPr>
          <w:ilvl w:val="0"/>
          <w:numId w:val="3"/>
        </w:numPr>
      </w:pPr>
      <w:r>
        <w:t>Recomendado</w:t>
      </w:r>
      <w:r w:rsidR="0015258A">
        <w:t>: Configura</w:t>
      </w:r>
      <w:r>
        <w:t>r</w:t>
      </w:r>
      <w:r w:rsidR="0015258A">
        <w:t xml:space="preserve"> al men</w:t>
      </w:r>
      <w:r>
        <w:t xml:space="preserve">os un adaptador de red en modo </w:t>
      </w:r>
      <w:r>
        <w:rPr>
          <w:b/>
          <w:i/>
        </w:rPr>
        <w:t>Adaptador Puente</w:t>
      </w:r>
      <w:r w:rsidR="0015258A" w:rsidRPr="00D111BC">
        <w:rPr>
          <w:b/>
          <w:i/>
        </w:rPr>
        <w:t xml:space="preserve"> (Bridge Adapter)</w:t>
      </w:r>
      <w:r w:rsidR="0015258A">
        <w:t xml:space="preserve"> en </w:t>
      </w:r>
      <w:r w:rsidR="0015258A" w:rsidRPr="00D111BC">
        <w:rPr>
          <w:b/>
          <w:i/>
        </w:rPr>
        <w:t>Virtual Box.</w:t>
      </w:r>
      <w:r w:rsidR="0015258A">
        <w:t xml:space="preserve"> Esto permitirá que </w:t>
      </w:r>
      <w:r>
        <w:t>la</w:t>
      </w:r>
      <w:r w:rsidR="0015258A">
        <w:t xml:space="preserve"> máquina virtual obtenga una </w:t>
      </w:r>
      <w:r>
        <w:rPr>
          <w:b/>
          <w:i/>
        </w:rPr>
        <w:t>dirección IP de nuestra</w:t>
      </w:r>
      <w:r w:rsidR="0015258A" w:rsidRPr="00D111BC">
        <w:rPr>
          <w:b/>
          <w:i/>
        </w:rPr>
        <w:t xml:space="preserve"> red local</w:t>
      </w:r>
      <w:r w:rsidR="0015258A">
        <w:t xml:space="preserve"> y sea accesible desde </w:t>
      </w:r>
      <w:r>
        <w:t>la</w:t>
      </w:r>
      <w:r w:rsidR="0015258A">
        <w:t xml:space="preserve"> </w:t>
      </w:r>
      <w:r w:rsidR="0015258A" w:rsidRPr="00D111BC">
        <w:rPr>
          <w:b/>
          <w:i/>
        </w:rPr>
        <w:t>máquina real (anfitrión)</w:t>
      </w:r>
      <w:r w:rsidR="0015258A">
        <w:t xml:space="preserve"> o desde otras máquinas virtuales en la misma red, simulando un servidor real en una red.</w:t>
      </w:r>
    </w:p>
    <w:p w:rsidR="0015258A" w:rsidRPr="00D111BC" w:rsidRDefault="0015258A" w:rsidP="0015258A">
      <w:pPr>
        <w:rPr>
          <w:b/>
          <w:sz w:val="25"/>
          <w:szCs w:val="25"/>
        </w:rPr>
      </w:pPr>
      <w:r w:rsidRPr="00D111BC">
        <w:rPr>
          <w:b/>
          <w:sz w:val="25"/>
          <w:szCs w:val="25"/>
        </w:rPr>
        <w:t>Requerimientos de Software:</w:t>
      </w:r>
    </w:p>
    <w:p w:rsidR="0015258A" w:rsidRPr="00D111BC" w:rsidRDefault="0015258A" w:rsidP="00D111BC">
      <w:pPr>
        <w:pStyle w:val="Prrafodelista"/>
        <w:numPr>
          <w:ilvl w:val="0"/>
          <w:numId w:val="5"/>
        </w:numPr>
        <w:rPr>
          <w:i/>
        </w:rPr>
      </w:pPr>
      <w:r w:rsidRPr="00D111BC">
        <w:rPr>
          <w:b/>
          <w:i/>
        </w:rPr>
        <w:t>Siste</w:t>
      </w:r>
      <w:r w:rsidR="00D111BC" w:rsidRPr="00D111BC">
        <w:rPr>
          <w:b/>
          <w:i/>
        </w:rPr>
        <w:t>ma Operativo Base (Anfitrión):</w:t>
      </w:r>
      <w:r w:rsidR="00D111BC">
        <w:t xml:space="preserve"> </w:t>
      </w:r>
      <w:r w:rsidR="00D111BC" w:rsidRPr="00D111BC">
        <w:rPr>
          <w:i/>
        </w:rPr>
        <w:t>EL Sistema O</w:t>
      </w:r>
      <w:r w:rsidRPr="00D111BC">
        <w:rPr>
          <w:i/>
        </w:rPr>
        <w:t xml:space="preserve">perativo actual (Windows, macOS, Linux) donde </w:t>
      </w:r>
      <w:r w:rsidR="00D111BC" w:rsidRPr="00D111BC">
        <w:rPr>
          <w:i/>
        </w:rPr>
        <w:t>tengas</w:t>
      </w:r>
      <w:r w:rsidRPr="00D111BC">
        <w:rPr>
          <w:i/>
        </w:rPr>
        <w:t xml:space="preserve"> instalado Virtual Box.</w:t>
      </w:r>
    </w:p>
    <w:p w:rsidR="00D111BC" w:rsidRDefault="00D111BC" w:rsidP="00D111BC">
      <w:pPr>
        <w:pStyle w:val="Prrafodelista"/>
      </w:pPr>
    </w:p>
    <w:p w:rsidR="0015258A" w:rsidRPr="00D111BC" w:rsidRDefault="0015258A" w:rsidP="00D111BC">
      <w:pPr>
        <w:pStyle w:val="Prrafodelista"/>
        <w:numPr>
          <w:ilvl w:val="0"/>
          <w:numId w:val="5"/>
        </w:numPr>
        <w:rPr>
          <w:i/>
        </w:rPr>
      </w:pPr>
      <w:r w:rsidRPr="00D111BC">
        <w:rPr>
          <w:b/>
          <w:i/>
        </w:rPr>
        <w:t>Software de Virtualización:</w:t>
      </w:r>
      <w:r>
        <w:t xml:space="preserve"> </w:t>
      </w:r>
      <w:r w:rsidRPr="00D111BC">
        <w:rPr>
          <w:i/>
        </w:rPr>
        <w:t>Oracle Virtual Box.</w:t>
      </w:r>
    </w:p>
    <w:p w:rsidR="00D111BC" w:rsidRDefault="00D111BC" w:rsidP="00D111BC">
      <w:pPr>
        <w:pStyle w:val="Prrafodelista"/>
      </w:pPr>
    </w:p>
    <w:p w:rsidR="00D111BC" w:rsidRPr="00D111BC" w:rsidRDefault="0015258A" w:rsidP="001E37B8">
      <w:pPr>
        <w:pStyle w:val="Prrafodelista"/>
        <w:numPr>
          <w:ilvl w:val="0"/>
          <w:numId w:val="5"/>
        </w:numPr>
      </w:pPr>
      <w:r w:rsidRPr="00D111BC">
        <w:rPr>
          <w:b/>
          <w:i/>
        </w:rPr>
        <w:t>Siste</w:t>
      </w:r>
      <w:r w:rsidR="00631D03">
        <w:rPr>
          <w:b/>
          <w:i/>
        </w:rPr>
        <w:t>ma Operativo del Servidor (Hués</w:t>
      </w:r>
      <w:r w:rsidRPr="00D111BC">
        <w:rPr>
          <w:b/>
          <w:i/>
        </w:rPr>
        <w:t>ped):</w:t>
      </w:r>
      <w:r>
        <w:t xml:space="preserve"> </w:t>
      </w:r>
      <w:r w:rsidR="00D111BC">
        <w:rPr>
          <w:i/>
        </w:rPr>
        <w:t>Windows Server 2022.</w:t>
      </w:r>
    </w:p>
    <w:p w:rsidR="00D111BC" w:rsidRDefault="00D111BC" w:rsidP="00D111BC">
      <w:pPr>
        <w:pStyle w:val="Prrafodelista"/>
      </w:pPr>
    </w:p>
    <w:p w:rsidR="0015258A" w:rsidRPr="00D111BC" w:rsidRDefault="0015258A" w:rsidP="00D111BC">
      <w:pPr>
        <w:pStyle w:val="Prrafodelista"/>
        <w:numPr>
          <w:ilvl w:val="0"/>
          <w:numId w:val="5"/>
        </w:numPr>
        <w:rPr>
          <w:i/>
        </w:rPr>
      </w:pPr>
      <w:r w:rsidRPr="00D111BC">
        <w:rPr>
          <w:b/>
          <w:i/>
        </w:rPr>
        <w:t>Rol de Servidor:</w:t>
      </w:r>
      <w:r>
        <w:t xml:space="preserve"> </w:t>
      </w:r>
      <w:r w:rsidRPr="00D111BC">
        <w:rPr>
          <w:i/>
        </w:rPr>
        <w:t>Internet Information Services (IIS). Este es un componente que instalaremos directamente desde Windows Server 2022.</w:t>
      </w:r>
    </w:p>
    <w:p w:rsidR="00D111BC" w:rsidRDefault="00D111BC" w:rsidP="00D111BC">
      <w:pPr>
        <w:pStyle w:val="Prrafodelista"/>
      </w:pPr>
    </w:p>
    <w:p w:rsidR="00425D38" w:rsidRPr="00D111BC" w:rsidRDefault="0015258A" w:rsidP="00D111BC">
      <w:pPr>
        <w:pStyle w:val="Prrafodelista"/>
        <w:numPr>
          <w:ilvl w:val="0"/>
          <w:numId w:val="5"/>
        </w:numPr>
        <w:rPr>
          <w:i/>
        </w:rPr>
      </w:pPr>
      <w:r w:rsidRPr="00D111BC">
        <w:rPr>
          <w:b/>
          <w:i/>
        </w:rPr>
        <w:t>Contenido Multimedia de Prueba:</w:t>
      </w:r>
      <w:r>
        <w:t xml:space="preserve"> </w:t>
      </w:r>
      <w:r w:rsidRPr="00D111BC">
        <w:rPr>
          <w:i/>
        </w:rPr>
        <w:t>Algunos archivos de audio (MP3), vídeo (MP4) e imágenes (JPG/PNG) para subir al servidor y probar su funcionamiento. No necesitan ser grandes, solo para verificar.</w:t>
      </w:r>
    </w:p>
    <w:p w:rsidR="0014321D" w:rsidRDefault="00070D33" w:rsidP="0014321D">
      <w:pPr>
        <w:pStyle w:val="Ttulo2"/>
        <w:jc w:val="left"/>
        <w:rPr>
          <w:i/>
          <w:color w:val="404040" w:themeColor="text1" w:themeTint="BF"/>
          <w:sz w:val="36"/>
        </w:rPr>
      </w:pPr>
      <w:bookmarkStart w:id="4" w:name="_Toc201837782"/>
      <w:r>
        <w:rPr>
          <w:i/>
          <w:color w:val="404040" w:themeColor="text1" w:themeTint="BF"/>
          <w:sz w:val="36"/>
        </w:rPr>
        <w:t>Proceso de Instalación y Configuración</w:t>
      </w:r>
      <w:bookmarkEnd w:id="4"/>
    </w:p>
    <w:p w:rsidR="00070D33" w:rsidRDefault="00B14C86" w:rsidP="00070D33">
      <w:r>
        <w:t xml:space="preserve">En este caso usaremos la </w:t>
      </w:r>
      <w:r w:rsidRPr="00B14C86">
        <w:rPr>
          <w:b/>
          <w:i/>
        </w:rPr>
        <w:t>ISO de Windows Server</w:t>
      </w:r>
      <w:r>
        <w:t xml:space="preserve"> que utilizamos anteriormente para hacer de </w:t>
      </w:r>
      <w:r w:rsidRPr="00B14C86">
        <w:rPr>
          <w:b/>
          <w:i/>
        </w:rPr>
        <w:t>Servidor FTP</w:t>
      </w:r>
      <w:r>
        <w:rPr>
          <w:b/>
          <w:i/>
        </w:rPr>
        <w:t xml:space="preserve">. </w:t>
      </w:r>
      <w:r>
        <w:t xml:space="preserve">Por lo que pasamos directamente a configurar </w:t>
      </w:r>
      <w:r>
        <w:rPr>
          <w:b/>
          <w:i/>
        </w:rPr>
        <w:t>Internet Information Services (IIS).</w:t>
      </w:r>
      <w:r>
        <w:t xml:space="preserve"> Para ello abrimos el administrador del servidor.</w:t>
      </w:r>
    </w:p>
    <w:p w:rsidR="00B14C86" w:rsidRDefault="00B14C86" w:rsidP="00B14C86">
      <w:pPr>
        <w:jc w:val="center"/>
      </w:pPr>
      <w:r w:rsidRPr="00B14C86">
        <w:rPr>
          <w:noProof/>
          <w:lang w:eastAsia="es-ES"/>
        </w:rPr>
        <w:drawing>
          <wp:inline distT="0" distB="0" distL="0" distR="0" wp14:anchorId="550C4470" wp14:editId="52AA52DB">
            <wp:extent cx="2657441" cy="1724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1683" cy="1739752"/>
                    </a:xfrm>
                    <a:prstGeom prst="rect">
                      <a:avLst/>
                    </a:prstGeom>
                  </pic:spPr>
                </pic:pic>
              </a:graphicData>
            </a:graphic>
          </wp:inline>
        </w:drawing>
      </w:r>
    </w:p>
    <w:p w:rsidR="00B14C86" w:rsidRDefault="00B14C86" w:rsidP="00B14C86">
      <w:r>
        <w:lastRenderedPageBreak/>
        <w:t xml:space="preserve">En el Administrador del Servidor, hacemos clic en </w:t>
      </w:r>
      <w:r w:rsidRPr="00B14C86">
        <w:rPr>
          <w:b/>
          <w:i/>
        </w:rPr>
        <w:t>Agregar roles y características</w:t>
      </w:r>
      <w:r w:rsidR="00355D9D">
        <w:rPr>
          <w:b/>
          <w:i/>
        </w:rPr>
        <w:t xml:space="preserve"> </w:t>
      </w:r>
      <w:r w:rsidR="00355D9D">
        <w:t xml:space="preserve">y hacemos clic en Siguiente en la pantalla de </w:t>
      </w:r>
      <w:r w:rsidRPr="00355D9D">
        <w:rPr>
          <w:b/>
          <w:i/>
        </w:rPr>
        <w:t>Antes de comenzar</w:t>
      </w:r>
      <w:r>
        <w:t>.</w:t>
      </w:r>
    </w:p>
    <w:p w:rsidR="00355D9D" w:rsidRPr="00355D9D" w:rsidRDefault="00355D9D" w:rsidP="00355D9D">
      <w:pPr>
        <w:jc w:val="center"/>
        <w:rPr>
          <w:b/>
          <w:i/>
        </w:rPr>
      </w:pPr>
      <w:r w:rsidRPr="00355D9D">
        <w:rPr>
          <w:b/>
          <w:i/>
          <w:noProof/>
          <w:lang w:eastAsia="es-ES"/>
        </w:rPr>
        <w:drawing>
          <wp:inline distT="0" distB="0" distL="0" distR="0" wp14:anchorId="6B39710D" wp14:editId="15B2E33B">
            <wp:extent cx="2886165" cy="2047875"/>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8285" cy="2063570"/>
                    </a:xfrm>
                    <a:prstGeom prst="rect">
                      <a:avLst/>
                    </a:prstGeom>
                  </pic:spPr>
                </pic:pic>
              </a:graphicData>
            </a:graphic>
          </wp:inline>
        </w:drawing>
      </w:r>
    </w:p>
    <w:p w:rsidR="00B14C86" w:rsidRDefault="00B14C86" w:rsidP="00B14C86">
      <w:r>
        <w:t>Selecciona</w:t>
      </w:r>
      <w:r w:rsidR="00355D9D">
        <w:t>remos</w:t>
      </w:r>
      <w:r>
        <w:t xml:space="preserve"> </w:t>
      </w:r>
      <w:r w:rsidRPr="00355D9D">
        <w:rPr>
          <w:b/>
          <w:i/>
        </w:rPr>
        <w:t>Instalación basad</w:t>
      </w:r>
      <w:r w:rsidR="00355D9D" w:rsidRPr="00355D9D">
        <w:rPr>
          <w:b/>
          <w:i/>
        </w:rPr>
        <w:t>a en características o en roles</w:t>
      </w:r>
      <w:r>
        <w:t xml:space="preserve"> y </w:t>
      </w:r>
      <w:r w:rsidR="00355D9D">
        <w:t>debemos hacer clic en Siguiente</w:t>
      </w:r>
      <w:r>
        <w:t>.</w:t>
      </w:r>
    </w:p>
    <w:p w:rsidR="00355D9D" w:rsidRDefault="00355D9D" w:rsidP="00355D9D">
      <w:pPr>
        <w:jc w:val="center"/>
      </w:pPr>
      <w:r w:rsidRPr="00355D9D">
        <w:rPr>
          <w:noProof/>
          <w:lang w:eastAsia="es-ES"/>
        </w:rPr>
        <w:drawing>
          <wp:inline distT="0" distB="0" distL="0" distR="0" wp14:anchorId="0AC40A4E" wp14:editId="1DCC0AD6">
            <wp:extent cx="3163982" cy="2266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2209" cy="2280010"/>
                    </a:xfrm>
                    <a:prstGeom prst="rect">
                      <a:avLst/>
                    </a:prstGeom>
                  </pic:spPr>
                </pic:pic>
              </a:graphicData>
            </a:graphic>
          </wp:inline>
        </w:drawing>
      </w:r>
    </w:p>
    <w:p w:rsidR="00B14C86" w:rsidRDefault="00355D9D" w:rsidP="00B14C86">
      <w:r>
        <w:t xml:space="preserve">Nos aseguraremos de que el </w:t>
      </w:r>
      <w:r w:rsidR="00B14C86">
        <w:t>servidor est</w:t>
      </w:r>
      <w:r>
        <w:t xml:space="preserve">é seleccionado en </w:t>
      </w:r>
      <w:r w:rsidR="00B14C86" w:rsidRPr="00355D9D">
        <w:rPr>
          <w:b/>
          <w:i/>
        </w:rPr>
        <w:t>Seleccionar un servidor del grupo de servidores</w:t>
      </w:r>
      <w:r>
        <w:t xml:space="preserve"> y hacemos</w:t>
      </w:r>
      <w:r w:rsidR="00B14C86">
        <w:t xml:space="preserve"> clic en </w:t>
      </w:r>
      <w:r>
        <w:t>Siguiente</w:t>
      </w:r>
      <w:r w:rsidR="00B14C86">
        <w:t>.</w:t>
      </w:r>
    </w:p>
    <w:p w:rsidR="00355D9D" w:rsidRDefault="00355D9D" w:rsidP="00355D9D">
      <w:pPr>
        <w:jc w:val="center"/>
      </w:pPr>
      <w:r w:rsidRPr="00355D9D">
        <w:rPr>
          <w:noProof/>
          <w:lang w:eastAsia="es-ES"/>
        </w:rPr>
        <w:drawing>
          <wp:inline distT="0" distB="0" distL="0" distR="0" wp14:anchorId="37C86592" wp14:editId="1DED63DD">
            <wp:extent cx="3324225" cy="242593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53456" cy="2447265"/>
                    </a:xfrm>
                    <a:prstGeom prst="rect">
                      <a:avLst/>
                    </a:prstGeom>
                  </pic:spPr>
                </pic:pic>
              </a:graphicData>
            </a:graphic>
          </wp:inline>
        </w:drawing>
      </w:r>
    </w:p>
    <w:p w:rsidR="00B14C86" w:rsidRDefault="00355D9D" w:rsidP="00B14C86">
      <w:pPr>
        <w:rPr>
          <w:b/>
          <w:i/>
        </w:rPr>
      </w:pPr>
      <w:r>
        <w:lastRenderedPageBreak/>
        <w:t xml:space="preserve">En la lista de </w:t>
      </w:r>
      <w:r w:rsidR="00B14C86" w:rsidRPr="00355D9D">
        <w:rPr>
          <w:b/>
          <w:i/>
        </w:rPr>
        <w:t>Roles de servidor</w:t>
      </w:r>
      <w:r w:rsidR="00B14C86">
        <w:t>, marca</w:t>
      </w:r>
      <w:r>
        <w:t xml:space="preserve">remos la casilla de </w:t>
      </w:r>
      <w:r>
        <w:rPr>
          <w:b/>
          <w:i/>
        </w:rPr>
        <w:t>Servidor web (IIS)</w:t>
      </w:r>
      <w:r w:rsidR="00B14C86" w:rsidRPr="00355D9D">
        <w:rPr>
          <w:b/>
          <w:i/>
        </w:rPr>
        <w:t>.</w:t>
      </w:r>
    </w:p>
    <w:p w:rsidR="00355D9D" w:rsidRDefault="00FA0955" w:rsidP="00FA0955">
      <w:pPr>
        <w:jc w:val="center"/>
      </w:pPr>
      <w:r w:rsidRPr="00FA0955">
        <w:rPr>
          <w:noProof/>
          <w:lang w:eastAsia="es-ES"/>
        </w:rPr>
        <w:drawing>
          <wp:inline distT="0" distB="0" distL="0" distR="0" wp14:anchorId="371CD640" wp14:editId="68541B3B">
            <wp:extent cx="2686050" cy="190809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4963" cy="1914426"/>
                    </a:xfrm>
                    <a:prstGeom prst="rect">
                      <a:avLst/>
                    </a:prstGeom>
                  </pic:spPr>
                </pic:pic>
              </a:graphicData>
            </a:graphic>
          </wp:inline>
        </w:drawing>
      </w:r>
    </w:p>
    <w:p w:rsidR="00B14C86" w:rsidRDefault="00FA0955" w:rsidP="00B14C86">
      <w:r>
        <w:t xml:space="preserve">Cuando nos pregunte si </w:t>
      </w:r>
      <w:r w:rsidRPr="00FA0955">
        <w:rPr>
          <w:i/>
        </w:rPr>
        <w:t>deseas</w:t>
      </w:r>
      <w:r w:rsidR="00B14C86" w:rsidRPr="00FA0955">
        <w:rPr>
          <w:i/>
        </w:rPr>
        <w:t xml:space="preserve"> agregar las características requeridas para el Servidor web (IIS),</w:t>
      </w:r>
      <w:r>
        <w:t xml:space="preserve"> hacemos</w:t>
      </w:r>
      <w:r w:rsidR="00B14C86">
        <w:t xml:space="preserve"> clic en </w:t>
      </w:r>
      <w:r>
        <w:rPr>
          <w:b/>
          <w:i/>
        </w:rPr>
        <w:t xml:space="preserve">Agregar características, </w:t>
      </w:r>
      <w:r>
        <w:t>posteriormente hacemos</w:t>
      </w:r>
      <w:r w:rsidR="00B14C86">
        <w:t xml:space="preserve"> clic en Siguiente.</w:t>
      </w:r>
      <w:r>
        <w:t xml:space="preserve"> En la pantalla </w:t>
      </w:r>
      <w:r w:rsidRPr="00FA0955">
        <w:rPr>
          <w:b/>
          <w:i/>
        </w:rPr>
        <w:t>Características</w:t>
      </w:r>
      <w:r w:rsidR="00B14C86" w:rsidRPr="00FA0955">
        <w:rPr>
          <w:b/>
          <w:i/>
        </w:rPr>
        <w:t>,</w:t>
      </w:r>
      <w:r>
        <w:t xml:space="preserve"> no necesitaremos</w:t>
      </w:r>
      <w:r w:rsidR="00B14C86">
        <w:t xml:space="preserve"> sele</w:t>
      </w:r>
      <w:r>
        <w:t>ccionar nada adicional por ahora.</w:t>
      </w:r>
    </w:p>
    <w:p w:rsidR="00B14C86" w:rsidRDefault="00FA0955" w:rsidP="00B14C86">
      <w:r>
        <w:t xml:space="preserve">En la pantalla </w:t>
      </w:r>
      <w:r w:rsidR="00B14C86" w:rsidRPr="00FA0955">
        <w:rPr>
          <w:b/>
          <w:i/>
        </w:rPr>
        <w:t>Se</w:t>
      </w:r>
      <w:r w:rsidRPr="00FA0955">
        <w:rPr>
          <w:b/>
          <w:i/>
        </w:rPr>
        <w:t>rvidor web (IIS)</w:t>
      </w:r>
      <w:r>
        <w:t>, hacemos clic en Siguiente</w:t>
      </w:r>
      <w:r w:rsidR="00B14C86">
        <w:t>.</w:t>
      </w:r>
    </w:p>
    <w:p w:rsidR="00B14C86" w:rsidRDefault="00FA0955" w:rsidP="00B14C86">
      <w:r>
        <w:t xml:space="preserve">En </w:t>
      </w:r>
      <w:r w:rsidR="00B14C86" w:rsidRPr="00FA0955">
        <w:rPr>
          <w:b/>
          <w:i/>
        </w:rPr>
        <w:t>Ser</w:t>
      </w:r>
      <w:r w:rsidRPr="00FA0955">
        <w:rPr>
          <w:b/>
          <w:i/>
        </w:rPr>
        <w:t>vicios de rol</w:t>
      </w:r>
      <w:r w:rsidR="00B14C86" w:rsidRPr="00FA0955">
        <w:rPr>
          <w:b/>
          <w:i/>
        </w:rPr>
        <w:t>,</w:t>
      </w:r>
      <w:r w:rsidR="00B14C86">
        <w:t xml:space="preserve"> deja</w:t>
      </w:r>
      <w:r>
        <w:t>remos</w:t>
      </w:r>
      <w:r w:rsidR="00B14C86">
        <w:t xml:space="preserve"> las opciones predeterminadas que vienen marcadas </w:t>
      </w:r>
      <w:r w:rsidR="00B14C86" w:rsidRPr="00FA0955">
        <w:rPr>
          <w:i/>
        </w:rPr>
        <w:t>(servidor web, características comunes de HTTP, etc.).</w:t>
      </w:r>
      <w:r w:rsidR="00B14C86">
        <w:t xml:space="preserve"> Esto es suficiente para empezar a servir c</w:t>
      </w:r>
      <w:r>
        <w:t>ontenido estático. Haz clic en Siguiente</w:t>
      </w:r>
      <w:r w:rsidR="00B14C86">
        <w:t>.</w:t>
      </w:r>
    </w:p>
    <w:p w:rsidR="00B14C86" w:rsidRDefault="00FA0955" w:rsidP="00B14C86">
      <w:r>
        <w:t xml:space="preserve">En </w:t>
      </w:r>
      <w:r w:rsidR="00B14C86" w:rsidRPr="00FA0955">
        <w:rPr>
          <w:b/>
          <w:i/>
        </w:rPr>
        <w:t>Confirmar selecciones de instalación</w:t>
      </w:r>
      <w:r w:rsidR="00B14C86">
        <w:t>, marca</w:t>
      </w:r>
      <w:r>
        <w:t xml:space="preserve">remos la casilla </w:t>
      </w:r>
      <w:r w:rsidR="00B14C86" w:rsidRPr="00FA0955">
        <w:rPr>
          <w:b/>
          <w:i/>
        </w:rPr>
        <w:t>Reiniciar el servidor de destino automáticamente en caso necesario</w:t>
      </w:r>
      <w:r>
        <w:t xml:space="preserve">. Hacemos clic en </w:t>
      </w:r>
      <w:r w:rsidRPr="00FA0955">
        <w:rPr>
          <w:b/>
          <w:i/>
        </w:rPr>
        <w:t>Instalar</w:t>
      </w:r>
      <w:r w:rsidR="00B14C86" w:rsidRPr="00FA0955">
        <w:rPr>
          <w:b/>
          <w:i/>
        </w:rPr>
        <w:t>.</w:t>
      </w:r>
      <w:r>
        <w:t xml:space="preserve"> Y u</w:t>
      </w:r>
      <w:r w:rsidR="00B14C86">
        <w:t>na ve</w:t>
      </w:r>
      <w:r>
        <w:t>z completada la instalación, hacemos</w:t>
      </w:r>
      <w:r w:rsidR="00B14C86">
        <w:t xml:space="preserve"> clic en </w:t>
      </w:r>
      <w:r w:rsidR="00B14C86" w:rsidRPr="00FA0955">
        <w:rPr>
          <w:b/>
          <w:i/>
        </w:rPr>
        <w:t>Cerrar</w:t>
      </w:r>
      <w:r w:rsidR="00B14C86">
        <w:t>.</w:t>
      </w:r>
    </w:p>
    <w:p w:rsidR="00FA0955" w:rsidRDefault="00E718DD" w:rsidP="00B14C86">
      <w:pPr>
        <w:rPr>
          <w:b/>
          <w:i/>
          <w:sz w:val="28"/>
        </w:rPr>
      </w:pPr>
      <w:r w:rsidRPr="00E718DD">
        <w:rPr>
          <w:b/>
          <w:i/>
          <w:sz w:val="28"/>
        </w:rPr>
        <w:t>Verificar la Instalación de IIS</w:t>
      </w:r>
    </w:p>
    <w:p w:rsidR="00E718DD" w:rsidRDefault="00E718DD" w:rsidP="00E718DD">
      <w:r>
        <w:t>Abriremos un navegador web dentro de la máquina virtual y escribiremos http://localhost en la barra de direcciones.</w:t>
      </w:r>
    </w:p>
    <w:p w:rsidR="00E718DD" w:rsidRDefault="00E718DD" w:rsidP="00E718DD">
      <w:pPr>
        <w:jc w:val="center"/>
      </w:pPr>
      <w:r w:rsidRPr="00E718DD">
        <w:rPr>
          <w:noProof/>
          <w:lang w:eastAsia="es-ES"/>
        </w:rPr>
        <w:drawing>
          <wp:inline distT="0" distB="0" distL="0" distR="0" wp14:anchorId="7DA5994C" wp14:editId="54F6E3E8">
            <wp:extent cx="3062902" cy="1666875"/>
            <wp:effectExtent l="0" t="0" r="444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4157" cy="1673000"/>
                    </a:xfrm>
                    <a:prstGeom prst="rect">
                      <a:avLst/>
                    </a:prstGeom>
                  </pic:spPr>
                </pic:pic>
              </a:graphicData>
            </a:graphic>
          </wp:inline>
        </w:drawing>
      </w:r>
    </w:p>
    <w:p w:rsidR="00E718DD" w:rsidRPr="00E718DD" w:rsidRDefault="00E718DD" w:rsidP="00E718DD">
      <w:pPr>
        <w:rPr>
          <w:b/>
          <w:i/>
        </w:rPr>
      </w:pPr>
      <w:r>
        <w:t xml:space="preserve">Si la instalación fue correcta, deberías ver la página de bienvenida predeterminada de IIS </w:t>
      </w:r>
      <w:r w:rsidRPr="00E718DD">
        <w:rPr>
          <w:b/>
          <w:i/>
        </w:rPr>
        <w:t>(</w:t>
      </w:r>
      <w:r>
        <w:rPr>
          <w:b/>
          <w:i/>
        </w:rPr>
        <w:t>Welcome to IIS</w:t>
      </w:r>
      <w:r w:rsidRPr="00E718DD">
        <w:rPr>
          <w:b/>
          <w:i/>
        </w:rPr>
        <w:t>).</w:t>
      </w:r>
    </w:p>
    <w:p w:rsidR="00E718DD" w:rsidRPr="00E718DD" w:rsidRDefault="00E718DD" w:rsidP="00E718DD">
      <w:r>
        <w:t>Además, si configuraste tu red en modo puente, puedes intentar acceder a la IP de tu servidor virtual desde el navegador de tu máquina real para confirmar que es accesible desde fuera de la VM.</w:t>
      </w:r>
    </w:p>
    <w:p w:rsidR="00070D33" w:rsidRPr="00070D33" w:rsidRDefault="00070D33" w:rsidP="00070D33">
      <w:pPr>
        <w:pStyle w:val="Ttulo2"/>
        <w:jc w:val="left"/>
        <w:rPr>
          <w:i/>
          <w:color w:val="404040" w:themeColor="text1" w:themeTint="BF"/>
          <w:sz w:val="36"/>
        </w:rPr>
      </w:pPr>
      <w:bookmarkStart w:id="5" w:name="_Toc201837783"/>
      <w:r w:rsidRPr="0014321D">
        <w:rPr>
          <w:i/>
          <w:color w:val="404040" w:themeColor="text1" w:themeTint="BF"/>
          <w:sz w:val="36"/>
        </w:rPr>
        <w:lastRenderedPageBreak/>
        <w:t>Recursos de Almacenamiento</w:t>
      </w:r>
      <w:bookmarkEnd w:id="5"/>
    </w:p>
    <w:p w:rsidR="00425D38" w:rsidRPr="00E54B92" w:rsidRDefault="00425D38" w:rsidP="00E54B92">
      <w:pPr>
        <w:rPr>
          <w:b/>
          <w:i/>
          <w:sz w:val="25"/>
          <w:szCs w:val="25"/>
        </w:rPr>
      </w:pPr>
      <w:r w:rsidRPr="00E54B92">
        <w:rPr>
          <w:b/>
          <w:i/>
          <w:sz w:val="25"/>
          <w:szCs w:val="25"/>
        </w:rPr>
        <w:t>¿Cómo podemos definir los recursos de almacenamiento del servidor?</w:t>
      </w:r>
    </w:p>
    <w:p w:rsidR="00E718DD" w:rsidRDefault="00E718DD" w:rsidP="00E718DD">
      <w:r>
        <w:t xml:space="preserve">En el contexto de un </w:t>
      </w:r>
      <w:r w:rsidRPr="00E718DD">
        <w:rPr>
          <w:b/>
          <w:i/>
        </w:rPr>
        <w:t>servidor multimedia con IIS,</w:t>
      </w:r>
      <w:r>
        <w:t xml:space="preserve"> definir los recursos de almacenamiento no se refiere solo a la cantidad de disco duro que ya asignamos en </w:t>
      </w:r>
      <w:r w:rsidRPr="00E718DD">
        <w:rPr>
          <w:b/>
          <w:i/>
        </w:rPr>
        <w:t>Virtual</w:t>
      </w:r>
      <w:r>
        <w:rPr>
          <w:b/>
          <w:i/>
        </w:rPr>
        <w:t xml:space="preserve"> </w:t>
      </w:r>
      <w:r w:rsidRPr="00E718DD">
        <w:rPr>
          <w:b/>
          <w:i/>
        </w:rPr>
        <w:t>Box</w:t>
      </w:r>
      <w:r>
        <w:t>, sino a cómo organizamos y hacemos disponible ese espacio para los archivos multimedia que vamos a servir.</w:t>
      </w:r>
    </w:p>
    <w:p w:rsidR="00425D38" w:rsidRDefault="00E718DD" w:rsidP="00E718DD">
      <w:r>
        <w:t>Aquí vamos a explicarlos puntos clave y cómo lo implementaríamos en nuestra máquina virtual:</w:t>
      </w:r>
    </w:p>
    <w:p w:rsidR="009E6CA6" w:rsidRDefault="009E6CA6" w:rsidP="008D7014">
      <w:pPr>
        <w:pStyle w:val="Prrafodelista"/>
        <w:numPr>
          <w:ilvl w:val="0"/>
          <w:numId w:val="6"/>
        </w:numPr>
        <w:rPr>
          <w:b/>
          <w:i/>
        </w:rPr>
      </w:pPr>
      <w:r w:rsidRPr="008D7014">
        <w:rPr>
          <w:b/>
          <w:i/>
        </w:rPr>
        <w:t>Organización Lógica del Almacenamiento:</w:t>
      </w:r>
    </w:p>
    <w:p w:rsidR="008D7014" w:rsidRPr="008D7014" w:rsidRDefault="008D7014" w:rsidP="008D7014">
      <w:pPr>
        <w:pStyle w:val="Prrafodelista"/>
        <w:ind w:left="502"/>
        <w:rPr>
          <w:b/>
          <w:i/>
        </w:rPr>
      </w:pPr>
    </w:p>
    <w:p w:rsidR="009E6CA6" w:rsidRDefault="009E6CA6" w:rsidP="008D7014">
      <w:pPr>
        <w:pStyle w:val="Prrafodelista"/>
        <w:numPr>
          <w:ilvl w:val="0"/>
          <w:numId w:val="7"/>
        </w:numPr>
        <w:rPr>
          <w:i/>
        </w:rPr>
      </w:pPr>
      <w:r w:rsidRPr="008D7014">
        <w:rPr>
          <w:b/>
          <w:i/>
        </w:rPr>
        <w:t>Crear una carpeta dedicada:</w:t>
      </w:r>
      <w:r w:rsidR="008D7014">
        <w:t xml:space="preserve"> Lo primero es no mezclar los</w:t>
      </w:r>
      <w:r>
        <w:t xml:space="preserve"> archivos multimedia con los archivos del sistema operativo o los archivos predeterminados de </w:t>
      </w:r>
      <w:r w:rsidRPr="008D7014">
        <w:rPr>
          <w:b/>
          <w:i/>
        </w:rPr>
        <w:t>IIS.</w:t>
      </w:r>
      <w:r>
        <w:t xml:space="preserve"> </w:t>
      </w:r>
      <w:r w:rsidRPr="008D7014">
        <w:rPr>
          <w:i/>
        </w:rPr>
        <w:t xml:space="preserve">Siempre es buena práctica crear una carpeta específica en una ubicación lógica y de fácil acceso para </w:t>
      </w:r>
      <w:r w:rsidR="008D7014">
        <w:rPr>
          <w:i/>
        </w:rPr>
        <w:t>nuestros</w:t>
      </w:r>
      <w:r w:rsidRPr="008D7014">
        <w:rPr>
          <w:i/>
        </w:rPr>
        <w:t xml:space="preserve"> contenidos.</w:t>
      </w:r>
    </w:p>
    <w:p w:rsidR="008D7014" w:rsidRPr="008D7014" w:rsidRDefault="008D7014" w:rsidP="008D7014">
      <w:pPr>
        <w:pStyle w:val="Prrafodelista"/>
        <w:rPr>
          <w:i/>
        </w:rPr>
      </w:pPr>
    </w:p>
    <w:p w:rsidR="009E6CA6" w:rsidRDefault="009E6CA6" w:rsidP="008D7014">
      <w:pPr>
        <w:pStyle w:val="Prrafodelista"/>
        <w:numPr>
          <w:ilvl w:val="0"/>
          <w:numId w:val="6"/>
        </w:numPr>
        <w:rPr>
          <w:b/>
          <w:i/>
        </w:rPr>
      </w:pPr>
      <w:r w:rsidRPr="008D7014">
        <w:rPr>
          <w:b/>
          <w:i/>
        </w:rPr>
        <w:t>Asignación de Permisos Adecuados:</w:t>
      </w:r>
    </w:p>
    <w:p w:rsidR="008D7014" w:rsidRPr="008D7014" w:rsidRDefault="008D7014" w:rsidP="008D7014">
      <w:pPr>
        <w:pStyle w:val="Prrafodelista"/>
        <w:ind w:left="502"/>
        <w:rPr>
          <w:b/>
          <w:i/>
        </w:rPr>
      </w:pPr>
    </w:p>
    <w:p w:rsidR="009E6CA6" w:rsidRDefault="009E6CA6" w:rsidP="008D7014">
      <w:pPr>
        <w:pStyle w:val="Prrafodelista"/>
        <w:numPr>
          <w:ilvl w:val="0"/>
          <w:numId w:val="7"/>
        </w:numPr>
      </w:pPr>
      <w:r w:rsidRPr="008D7014">
        <w:rPr>
          <w:b/>
          <w:i/>
        </w:rPr>
        <w:t>El servidor web (IIS)</w:t>
      </w:r>
      <w:r>
        <w:t xml:space="preserve"> necesita tener los permisos necesarios para leer los archivos que va a servir. Por defecto, la cuenta de usuario con la que trabaja IIS </w:t>
      </w:r>
      <w:r w:rsidRPr="008D7014">
        <w:rPr>
          <w:i/>
        </w:rPr>
        <w:t>(normalmente IIS_IUSRS o IUSR)</w:t>
      </w:r>
      <w:r>
        <w:t xml:space="preserve"> ya tiene permisos de lectura en la carpeta </w:t>
      </w:r>
      <w:r w:rsidRPr="008D7014">
        <w:rPr>
          <w:i/>
        </w:rPr>
        <w:t>inetpub\wwwroot.</w:t>
      </w:r>
      <w:r w:rsidR="008D7014">
        <w:t xml:space="preserve"> Si decidimos</w:t>
      </w:r>
      <w:r>
        <w:t xml:space="preserve"> crear la carpeta en otro lugar, </w:t>
      </w:r>
      <w:r w:rsidR="008D7014">
        <w:t xml:space="preserve">debemos asegurarnos </w:t>
      </w:r>
      <w:r>
        <w:t>de que esta cuenta tenga permisos de lectura.</w:t>
      </w:r>
    </w:p>
    <w:p w:rsidR="008D7014" w:rsidRDefault="008D7014" w:rsidP="008D7014">
      <w:pPr>
        <w:pStyle w:val="Prrafodelista"/>
      </w:pPr>
    </w:p>
    <w:p w:rsidR="009E6CA6" w:rsidRDefault="009E6CA6" w:rsidP="008D7014">
      <w:pPr>
        <w:pStyle w:val="Prrafodelista"/>
        <w:numPr>
          <w:ilvl w:val="0"/>
          <w:numId w:val="6"/>
        </w:numPr>
        <w:rPr>
          <w:b/>
          <w:i/>
        </w:rPr>
      </w:pPr>
      <w:r w:rsidRPr="008D7014">
        <w:rPr>
          <w:b/>
          <w:i/>
        </w:rPr>
        <w:t>Publicar el Contenido a través de IIS:</w:t>
      </w:r>
    </w:p>
    <w:p w:rsidR="008D7014" w:rsidRPr="008D7014" w:rsidRDefault="008D7014" w:rsidP="008D7014">
      <w:pPr>
        <w:pStyle w:val="Prrafodelista"/>
        <w:ind w:left="502"/>
        <w:rPr>
          <w:b/>
          <w:i/>
        </w:rPr>
      </w:pPr>
    </w:p>
    <w:p w:rsidR="008D7014" w:rsidRDefault="008D7014" w:rsidP="008D7014">
      <w:pPr>
        <w:pStyle w:val="Prrafodelista"/>
        <w:numPr>
          <w:ilvl w:val="0"/>
          <w:numId w:val="7"/>
        </w:numPr>
      </w:pPr>
      <w:r>
        <w:t>Una vez que tenemos</w:t>
      </w:r>
      <w:r w:rsidR="009E6CA6">
        <w:t xml:space="preserve"> los archivos organizados en una carpeta, </w:t>
      </w:r>
      <w:r>
        <w:t xml:space="preserve">es momento de </w:t>
      </w:r>
      <w:r w:rsidR="009E6CA6">
        <w:t xml:space="preserve">decirle a </w:t>
      </w:r>
      <w:r w:rsidR="009E6CA6" w:rsidRPr="008D7014">
        <w:rPr>
          <w:b/>
          <w:i/>
        </w:rPr>
        <w:t>IIS</w:t>
      </w:r>
      <w:r w:rsidR="009E6CA6">
        <w:t xml:space="preserve"> dónde encontrar ese contenido y cómo ser</w:t>
      </w:r>
      <w:r>
        <w:t xml:space="preserve">virlo. Esto se hace creando un </w:t>
      </w:r>
      <w:r w:rsidRPr="008D7014">
        <w:rPr>
          <w:b/>
          <w:i/>
        </w:rPr>
        <w:t>Sitio web</w:t>
      </w:r>
      <w:r>
        <w:t xml:space="preserve"> o un </w:t>
      </w:r>
      <w:r w:rsidR="009E6CA6" w:rsidRPr="008D7014">
        <w:rPr>
          <w:b/>
          <w:i/>
        </w:rPr>
        <w:t>Directorio V</w:t>
      </w:r>
      <w:r w:rsidRPr="008D7014">
        <w:rPr>
          <w:b/>
          <w:i/>
        </w:rPr>
        <w:t>irtual</w:t>
      </w:r>
      <w:r w:rsidR="009E6CA6">
        <w:t xml:space="preserve"> dentro de </w:t>
      </w:r>
      <w:r w:rsidR="009E6CA6" w:rsidRPr="008D7014">
        <w:rPr>
          <w:b/>
          <w:i/>
        </w:rPr>
        <w:t>IIS</w:t>
      </w:r>
      <w:r w:rsidR="009E6CA6">
        <w:t xml:space="preserve"> que apunte a </w:t>
      </w:r>
      <w:r>
        <w:t>la</w:t>
      </w:r>
      <w:r w:rsidR="009E6CA6">
        <w:t xml:space="preserve"> carpeta de contenido multimedia.</w:t>
      </w:r>
    </w:p>
    <w:p w:rsidR="0014321D" w:rsidRPr="0014321D" w:rsidRDefault="0014321D" w:rsidP="0014321D">
      <w:pPr>
        <w:pStyle w:val="Ttulo2"/>
        <w:jc w:val="left"/>
        <w:rPr>
          <w:i/>
          <w:color w:val="404040" w:themeColor="text1" w:themeTint="BF"/>
          <w:sz w:val="36"/>
        </w:rPr>
      </w:pPr>
      <w:bookmarkStart w:id="6" w:name="_Toc201837784"/>
      <w:r w:rsidRPr="0014321D">
        <w:rPr>
          <w:i/>
          <w:color w:val="404040" w:themeColor="text1" w:themeTint="BF"/>
          <w:sz w:val="36"/>
        </w:rPr>
        <w:t>Software para la Gestión de Usuarios</w:t>
      </w:r>
      <w:bookmarkEnd w:id="6"/>
    </w:p>
    <w:p w:rsidR="00425D38" w:rsidRPr="00E54B92" w:rsidRDefault="0020613E" w:rsidP="00E54B92">
      <w:pPr>
        <w:rPr>
          <w:b/>
          <w:i/>
          <w:sz w:val="25"/>
          <w:szCs w:val="25"/>
        </w:rPr>
      </w:pPr>
      <w:r w:rsidRPr="0020613E">
        <w:rPr>
          <w:b/>
          <w:i/>
        </w:rPr>
        <w:t>Utilizando IIS en Windows Server 2022</w:t>
      </w:r>
      <w:r>
        <w:rPr>
          <w:b/>
          <w:i/>
        </w:rPr>
        <w:t>.</w:t>
      </w:r>
      <w:r>
        <w:rPr>
          <w:b/>
          <w:i/>
          <w:sz w:val="25"/>
          <w:szCs w:val="25"/>
        </w:rPr>
        <w:t xml:space="preserve"> ¿Q</w:t>
      </w:r>
      <w:r w:rsidR="00425D38" w:rsidRPr="00E54B92">
        <w:rPr>
          <w:b/>
          <w:i/>
          <w:sz w:val="25"/>
          <w:szCs w:val="25"/>
        </w:rPr>
        <w:t>ué software podemos usar para la gestión de los usuarios y seguridad?</w:t>
      </w:r>
    </w:p>
    <w:p w:rsidR="0020613E" w:rsidRDefault="0020613E" w:rsidP="0020613E">
      <w:r>
        <w:t>En un entorno con IIS y Windows Server 2022, la gestión de usuarios y la seguridad no recaen en un único software adjunto a IIS, sino que se integran con las propias características del sistema operativo y otras herramientas de Microsoft.</w:t>
      </w:r>
    </w:p>
    <w:p w:rsidR="0020613E" w:rsidRDefault="0020613E">
      <w:pPr>
        <w:spacing w:before="0" w:after="160" w:line="259" w:lineRule="auto"/>
        <w:jc w:val="left"/>
      </w:pPr>
      <w:r>
        <w:br w:type="page"/>
      </w:r>
    </w:p>
    <w:p w:rsidR="0020613E" w:rsidRDefault="0020613E" w:rsidP="0020613E">
      <w:r>
        <w:lastRenderedPageBreak/>
        <w:t>Aquí explico los componentes principales que usaríamos para la gestión de usuarios y la seguridad:</w:t>
      </w:r>
    </w:p>
    <w:p w:rsidR="0020613E" w:rsidRDefault="0020613E" w:rsidP="0020613E">
      <w:pPr>
        <w:pStyle w:val="Prrafodelista"/>
        <w:numPr>
          <w:ilvl w:val="0"/>
          <w:numId w:val="8"/>
        </w:numPr>
        <w:rPr>
          <w:b/>
          <w:i/>
        </w:rPr>
      </w:pPr>
      <w:r w:rsidRPr="0020613E">
        <w:rPr>
          <w:b/>
          <w:i/>
        </w:rPr>
        <w:t>Herramientas Nativas de Windows Server para Usuarios:</w:t>
      </w:r>
    </w:p>
    <w:p w:rsidR="0020613E" w:rsidRPr="0020613E" w:rsidRDefault="0020613E" w:rsidP="0020613E">
      <w:pPr>
        <w:pStyle w:val="Prrafodelista"/>
        <w:ind w:left="360"/>
        <w:rPr>
          <w:b/>
          <w:i/>
        </w:rPr>
      </w:pPr>
    </w:p>
    <w:p w:rsidR="0020613E" w:rsidRDefault="0020613E" w:rsidP="0020613E">
      <w:pPr>
        <w:pStyle w:val="Prrafodelista"/>
        <w:numPr>
          <w:ilvl w:val="0"/>
          <w:numId w:val="9"/>
        </w:numPr>
      </w:pPr>
      <w:r w:rsidRPr="00F63D88">
        <w:rPr>
          <w:b/>
          <w:i/>
        </w:rPr>
        <w:t>Administración de equipos (Usuarios y grupos locales):</w:t>
      </w:r>
      <w:r>
        <w:t xml:space="preserve"> Para la gestión de usuarios y grupos a nivel del servidor individual. Aquí </w:t>
      </w:r>
      <w:r w:rsidR="00F63D88">
        <w:t>se pueden</w:t>
      </w:r>
      <w:r>
        <w:t xml:space="preserve"> crear cuentas de usuario locales y grupos, asignarles permisos y definir contraseñas. Esto es útil para un servidor independiente o para gestionar cuentas de servicio.</w:t>
      </w:r>
    </w:p>
    <w:p w:rsidR="0020613E" w:rsidRDefault="0020613E" w:rsidP="0020613E">
      <w:pPr>
        <w:pStyle w:val="Prrafodelista"/>
      </w:pPr>
    </w:p>
    <w:p w:rsidR="0020613E" w:rsidRDefault="0020613E" w:rsidP="0020613E">
      <w:pPr>
        <w:pStyle w:val="Prrafodelista"/>
        <w:numPr>
          <w:ilvl w:val="0"/>
          <w:numId w:val="9"/>
        </w:numPr>
      </w:pPr>
      <w:r w:rsidRPr="00F63D88">
        <w:rPr>
          <w:b/>
          <w:i/>
        </w:rPr>
        <w:t>Active Directory Domain Services (AD DS):</w:t>
      </w:r>
      <w:r w:rsidR="00F63D88">
        <w:t xml:space="preserve"> Si el</w:t>
      </w:r>
      <w:r>
        <w:t xml:space="preserve"> servidor forma parte de una red empresarial más grande con un dominio, </w:t>
      </w:r>
      <w:r w:rsidRPr="00F63D88">
        <w:rPr>
          <w:b/>
          <w:i/>
        </w:rPr>
        <w:t>Active Directory</w:t>
      </w:r>
      <w:r>
        <w:t xml:space="preserve"> es la herramienta principal para la gestión centralizada de usuarios, grupos, equipos y políticas de seguridad. </w:t>
      </w:r>
      <w:r w:rsidRPr="00F63D88">
        <w:rPr>
          <w:b/>
          <w:i/>
        </w:rPr>
        <w:t>IIS</w:t>
      </w:r>
      <w:r>
        <w:t xml:space="preserve"> puede integrarse perfectamente con </w:t>
      </w:r>
      <w:r w:rsidRPr="00F63D88">
        <w:rPr>
          <w:b/>
          <w:i/>
        </w:rPr>
        <w:t>Active Directory</w:t>
      </w:r>
      <w:r>
        <w:t xml:space="preserve"> para la autenticación de usuarios de dominio.</w:t>
      </w:r>
    </w:p>
    <w:p w:rsidR="0020613E" w:rsidRDefault="0020613E" w:rsidP="0020613E">
      <w:pPr>
        <w:pStyle w:val="Prrafodelista"/>
      </w:pPr>
    </w:p>
    <w:p w:rsidR="0020613E" w:rsidRDefault="0020613E" w:rsidP="0020613E">
      <w:pPr>
        <w:pStyle w:val="Prrafodelista"/>
        <w:numPr>
          <w:ilvl w:val="0"/>
          <w:numId w:val="8"/>
        </w:numPr>
        <w:rPr>
          <w:b/>
          <w:i/>
        </w:rPr>
      </w:pPr>
      <w:r w:rsidRPr="0020613E">
        <w:rPr>
          <w:b/>
          <w:i/>
        </w:rPr>
        <w:t>Características de Seguridad Integradas en IIS:</w:t>
      </w:r>
    </w:p>
    <w:p w:rsidR="0020613E" w:rsidRPr="0020613E" w:rsidRDefault="0020613E" w:rsidP="0020613E">
      <w:pPr>
        <w:pStyle w:val="Prrafodelista"/>
        <w:ind w:left="360"/>
        <w:rPr>
          <w:b/>
          <w:i/>
        </w:rPr>
      </w:pPr>
    </w:p>
    <w:p w:rsidR="0020613E" w:rsidRDefault="0020613E" w:rsidP="0020613E">
      <w:pPr>
        <w:pStyle w:val="Prrafodelista"/>
        <w:numPr>
          <w:ilvl w:val="0"/>
          <w:numId w:val="9"/>
        </w:numPr>
      </w:pPr>
      <w:r w:rsidRPr="00F63D88">
        <w:rPr>
          <w:b/>
          <w:i/>
        </w:rPr>
        <w:t>Autenticación de IIS:</w:t>
      </w:r>
      <w:r>
        <w:t xml:space="preserve"> El propio IIS tiene módulos de</w:t>
      </w:r>
      <w:r w:rsidR="00F63D88">
        <w:t xml:space="preserve"> autenticación integrados que</w:t>
      </w:r>
      <w:r>
        <w:t xml:space="preserve"> permiten controlar cómo los usuarios se identifican para acceder al contenido. Las más comunes son:</w:t>
      </w:r>
    </w:p>
    <w:p w:rsidR="0020613E" w:rsidRDefault="0020613E" w:rsidP="0020613E">
      <w:pPr>
        <w:pStyle w:val="Prrafodelista"/>
      </w:pPr>
    </w:p>
    <w:p w:rsidR="0020613E" w:rsidRDefault="0020613E" w:rsidP="0020613E">
      <w:pPr>
        <w:pStyle w:val="Prrafodelista"/>
        <w:numPr>
          <w:ilvl w:val="0"/>
          <w:numId w:val="10"/>
        </w:numPr>
      </w:pPr>
      <w:r w:rsidRPr="00F63D88">
        <w:rPr>
          <w:b/>
          <w:i/>
        </w:rPr>
        <w:t>Anónima:</w:t>
      </w:r>
      <w:r>
        <w:t xml:space="preserve"> Permite el acceso a cualquiera sin credenciales (típico para sitios web públicos).</w:t>
      </w:r>
    </w:p>
    <w:p w:rsidR="00E41540" w:rsidRDefault="00E41540" w:rsidP="00E41540">
      <w:pPr>
        <w:pStyle w:val="Prrafodelista"/>
        <w:ind w:left="1778"/>
      </w:pPr>
    </w:p>
    <w:p w:rsidR="0020613E" w:rsidRDefault="0020613E" w:rsidP="0020613E">
      <w:pPr>
        <w:pStyle w:val="Prrafodelista"/>
        <w:numPr>
          <w:ilvl w:val="0"/>
          <w:numId w:val="10"/>
        </w:numPr>
      </w:pPr>
      <w:r w:rsidRPr="00F63D88">
        <w:rPr>
          <w:b/>
          <w:i/>
        </w:rPr>
        <w:t>Básica:</w:t>
      </w:r>
      <w:r>
        <w:t xml:space="preserve"> Pide nombre de usuario y contraseña (se envían en texto, por lo que</w:t>
      </w:r>
      <w:r w:rsidR="00F63D88">
        <w:t xml:space="preserve"> se</w:t>
      </w:r>
      <w:r>
        <w:t xml:space="preserve"> necesita</w:t>
      </w:r>
      <w:r w:rsidRPr="00F63D88">
        <w:rPr>
          <w:b/>
          <w:i/>
        </w:rPr>
        <w:t xml:space="preserve"> HTTPS).</w:t>
      </w:r>
    </w:p>
    <w:p w:rsidR="00E41540" w:rsidRDefault="00E41540" w:rsidP="00E41540">
      <w:pPr>
        <w:pStyle w:val="Prrafodelista"/>
        <w:ind w:left="1778"/>
      </w:pPr>
    </w:p>
    <w:p w:rsidR="0020613E" w:rsidRDefault="0020613E" w:rsidP="0020613E">
      <w:pPr>
        <w:pStyle w:val="Prrafodelista"/>
        <w:numPr>
          <w:ilvl w:val="0"/>
          <w:numId w:val="10"/>
        </w:numPr>
      </w:pPr>
      <w:r w:rsidRPr="00F63D88">
        <w:rPr>
          <w:b/>
          <w:i/>
        </w:rPr>
        <w:t>Autenticación de Windows:</w:t>
      </w:r>
      <w:r>
        <w:t xml:space="preserve"> Utiliza las credenciales de usuario del dominio o del servidor para un inicio de sesión sin pedir la contraseña si ya estás logueado en una máquina de la red.</w:t>
      </w:r>
    </w:p>
    <w:p w:rsidR="00E41540" w:rsidRDefault="00E41540" w:rsidP="00E41540">
      <w:pPr>
        <w:pStyle w:val="Prrafodelista"/>
        <w:ind w:left="1778"/>
      </w:pPr>
    </w:p>
    <w:p w:rsidR="0020613E" w:rsidRDefault="0020613E" w:rsidP="0020613E">
      <w:pPr>
        <w:pStyle w:val="Prrafodelista"/>
        <w:numPr>
          <w:ilvl w:val="0"/>
          <w:numId w:val="10"/>
        </w:numPr>
      </w:pPr>
      <w:r w:rsidRPr="00F63D88">
        <w:rPr>
          <w:b/>
          <w:i/>
        </w:rPr>
        <w:t>Autenticación Digest:</w:t>
      </w:r>
      <w:r>
        <w:t xml:space="preserve"> Más segura que la básica.</w:t>
      </w:r>
    </w:p>
    <w:p w:rsidR="0020613E" w:rsidRDefault="0020613E" w:rsidP="0020613E">
      <w:pPr>
        <w:pStyle w:val="Prrafodelista"/>
      </w:pPr>
    </w:p>
    <w:p w:rsidR="0020613E" w:rsidRDefault="0020613E" w:rsidP="0020613E">
      <w:pPr>
        <w:pStyle w:val="Prrafodelista"/>
        <w:numPr>
          <w:ilvl w:val="0"/>
          <w:numId w:val="9"/>
        </w:numPr>
      </w:pPr>
      <w:r w:rsidRPr="00F63D88">
        <w:rPr>
          <w:b/>
          <w:i/>
        </w:rPr>
        <w:t>Autorización de URL:</w:t>
      </w:r>
      <w:r>
        <w:t xml:space="preserve"> Permite definir reglas sobre qué usuarios o grupos pueden acceder a qué carpetas o archivos específicos dentro de </w:t>
      </w:r>
      <w:r w:rsidR="00F63D88">
        <w:t>nuestro</w:t>
      </w:r>
      <w:r>
        <w:t xml:space="preserve"> sitio </w:t>
      </w:r>
      <w:r w:rsidR="00F63D88">
        <w:t>web de IIS. Por ejemplo, se podría</w:t>
      </w:r>
      <w:r>
        <w:t xml:space="preserve"> permitir que solo ciertos usuarios autenticados vean un vídeo restringido.</w:t>
      </w:r>
    </w:p>
    <w:p w:rsidR="00F63D88" w:rsidRDefault="00F63D88" w:rsidP="00F63D88">
      <w:pPr>
        <w:pStyle w:val="Prrafodelista"/>
      </w:pPr>
    </w:p>
    <w:p w:rsidR="0020613E" w:rsidRDefault="0020613E" w:rsidP="0020613E">
      <w:pPr>
        <w:pStyle w:val="Prrafodelista"/>
        <w:numPr>
          <w:ilvl w:val="0"/>
          <w:numId w:val="9"/>
        </w:numPr>
      </w:pPr>
      <w:r w:rsidRPr="00F63D88">
        <w:rPr>
          <w:b/>
          <w:i/>
        </w:rPr>
        <w:t>Filtrado de Solicitudes:</w:t>
      </w:r>
      <w:r>
        <w:t xml:space="preserve"> Permite bloquear ciertos tipos de solicitudes o extensiones de archivo no deseadas para prevenir ataques o el acceso a archivos sensibles.</w:t>
      </w:r>
    </w:p>
    <w:p w:rsidR="00F63D88" w:rsidRDefault="00F63D88" w:rsidP="00F63D88">
      <w:pPr>
        <w:pStyle w:val="Prrafodelista"/>
      </w:pPr>
    </w:p>
    <w:p w:rsidR="00E41540" w:rsidRDefault="0020613E" w:rsidP="00E41540">
      <w:pPr>
        <w:pStyle w:val="Prrafodelista"/>
        <w:numPr>
          <w:ilvl w:val="0"/>
          <w:numId w:val="9"/>
        </w:numPr>
      </w:pPr>
      <w:r w:rsidRPr="00F63D88">
        <w:rPr>
          <w:b/>
          <w:i/>
        </w:rPr>
        <w:t>Certificados SSL/TLS:</w:t>
      </w:r>
      <w:r>
        <w:t xml:space="preserve"> A</w:t>
      </w:r>
      <w:r w:rsidR="00F63D88">
        <w:t xml:space="preserve">unque no es una </w:t>
      </w:r>
      <w:r w:rsidRPr="00F63D88">
        <w:rPr>
          <w:b/>
          <w:i/>
        </w:rPr>
        <w:t>gestión de usuarios</w:t>
      </w:r>
      <w:r>
        <w:t xml:space="preserve"> directamente, la configuración de certificados para </w:t>
      </w:r>
      <w:r w:rsidRPr="00F63D88">
        <w:rPr>
          <w:b/>
          <w:i/>
        </w:rPr>
        <w:t xml:space="preserve">HTTPS en IIS </w:t>
      </w:r>
      <w:r>
        <w:t>es fundamental para cifrar la comunicación y proteger las credenciales y el contenido mientras se transfieren. Esto se gestiona a través de la interfaz de IIS.</w:t>
      </w:r>
    </w:p>
    <w:p w:rsidR="0020613E" w:rsidRDefault="0020613E" w:rsidP="0020613E">
      <w:pPr>
        <w:pStyle w:val="Prrafodelista"/>
        <w:numPr>
          <w:ilvl w:val="0"/>
          <w:numId w:val="8"/>
        </w:numPr>
        <w:rPr>
          <w:b/>
          <w:i/>
        </w:rPr>
      </w:pPr>
      <w:r w:rsidRPr="0020613E">
        <w:rPr>
          <w:b/>
          <w:i/>
        </w:rPr>
        <w:lastRenderedPageBreak/>
        <w:t>Firewall de Windows con Seguridad Avanzada:</w:t>
      </w:r>
    </w:p>
    <w:p w:rsidR="00F63D88" w:rsidRPr="00F63D88" w:rsidRDefault="00F63D88" w:rsidP="00F63D88">
      <w:pPr>
        <w:pStyle w:val="Prrafodelista"/>
        <w:ind w:left="360"/>
        <w:rPr>
          <w:b/>
          <w:i/>
        </w:rPr>
      </w:pPr>
    </w:p>
    <w:p w:rsidR="00F63D88" w:rsidRDefault="0020613E" w:rsidP="00F63D88">
      <w:pPr>
        <w:pStyle w:val="Prrafodelista"/>
        <w:numPr>
          <w:ilvl w:val="0"/>
          <w:numId w:val="9"/>
        </w:numPr>
      </w:pPr>
      <w:r>
        <w:t xml:space="preserve">Aunque el sistema operativo lo gestiona, </w:t>
      </w:r>
      <w:r w:rsidRPr="00F63D88">
        <w:rPr>
          <w:b/>
          <w:i/>
        </w:rPr>
        <w:t>el firewall es una herramienta crucial para proteger el servidor</w:t>
      </w:r>
      <w:r>
        <w:t xml:space="preserve"> controlando el tráfico de red que entra y sale, permitiendo solo las conexiones legítimas </w:t>
      </w:r>
      <w:r w:rsidRPr="00185B6E">
        <w:rPr>
          <w:i/>
        </w:rPr>
        <w:t>(por ejemplo, el puerto 80 para HTTP, 443 para HTTPS)</w:t>
      </w:r>
      <w:r>
        <w:t xml:space="preserve"> y bloqueando las demás.</w:t>
      </w:r>
    </w:p>
    <w:p w:rsidR="00185B6E" w:rsidRDefault="0020613E" w:rsidP="00185B6E">
      <w:r>
        <w:t xml:space="preserve">Para la gestión de usuarios, dependeremos de las herramientas de gestión de usuarios y grupos de Windows Server (ya sean locales o de Active Directory). </w:t>
      </w:r>
    </w:p>
    <w:p w:rsidR="00425D38" w:rsidRDefault="0020613E" w:rsidP="00185B6E">
      <w:r>
        <w:t>Para la seguridad del acceso al contenido y la protección de la comunicación, utilizaremos las características de autenticación y autorización directamente dentro del propio IIS, además del Firewall de Windows para proteger la red.</w:t>
      </w:r>
    </w:p>
    <w:p w:rsidR="00185B6E" w:rsidRDefault="00FE4E53" w:rsidP="00FE4E53">
      <w:pPr>
        <w:pStyle w:val="Ttulo2"/>
        <w:jc w:val="left"/>
        <w:rPr>
          <w:i/>
          <w:color w:val="262626" w:themeColor="text1" w:themeTint="D9"/>
          <w:sz w:val="26"/>
        </w:rPr>
      </w:pPr>
      <w:bookmarkStart w:id="7" w:name="_Toc201837785"/>
      <w:r w:rsidRPr="00FE4E53">
        <w:rPr>
          <w:i/>
          <w:color w:val="262626" w:themeColor="text1" w:themeTint="D9"/>
          <w:sz w:val="26"/>
        </w:rPr>
        <w:t>Configurar IIS para Servir Contenido Multimedia (Crear un Sitio Web)</w:t>
      </w:r>
      <w:bookmarkEnd w:id="7"/>
    </w:p>
    <w:p w:rsidR="00FE4E53" w:rsidRPr="00FE4E53" w:rsidRDefault="00FE4E53" w:rsidP="00FE4E53">
      <w:r>
        <w:t xml:space="preserve">Previo a esta configuración se ha creado una carpeta llamada </w:t>
      </w:r>
      <w:r>
        <w:rPr>
          <w:b/>
          <w:i/>
        </w:rPr>
        <w:t>Multimedia</w:t>
      </w:r>
      <w:r>
        <w:t xml:space="preserve"> en la cual he subido varios archivos multimedia, entre ellos hay varias fotos y un video en .</w:t>
      </w:r>
      <w:r w:rsidRPr="00FE4E53">
        <w:rPr>
          <w:b/>
          <w:i/>
        </w:rPr>
        <w:t>mp4</w:t>
      </w:r>
      <w:r>
        <w:rPr>
          <w:b/>
          <w:i/>
        </w:rPr>
        <w:t>.</w:t>
      </w:r>
    </w:p>
    <w:p w:rsidR="00FE4E53" w:rsidRDefault="00FE4E53" w:rsidP="00FE4E53">
      <w:r w:rsidRPr="00FE4E53">
        <w:t>Aunque los archivos estén en</w:t>
      </w:r>
      <w:r w:rsidRPr="00FE4E53">
        <w:rPr>
          <w:b/>
          <w:i/>
        </w:rPr>
        <w:t xml:space="preserve"> C:\inetpub\wwwroot\Multimedia,</w:t>
      </w:r>
      <w:r>
        <w:t xml:space="preserve"> por defecto, el </w:t>
      </w:r>
      <w:r w:rsidRPr="00FE4E53">
        <w:rPr>
          <w:b/>
          <w:i/>
        </w:rPr>
        <w:t>Sitio web predeterminado</w:t>
      </w:r>
      <w:r w:rsidRPr="00FE4E53">
        <w:t xml:space="preserve"> de </w:t>
      </w:r>
      <w:r w:rsidRPr="00FE4E53">
        <w:rPr>
          <w:b/>
          <w:i/>
        </w:rPr>
        <w:t>IIS</w:t>
      </w:r>
      <w:r w:rsidRPr="00FE4E53">
        <w:t xml:space="preserve"> no los mostrará directamente a menos que se acceda a la ruta completa </w:t>
      </w:r>
      <w:r w:rsidRPr="00FE4E53">
        <w:rPr>
          <w:i/>
        </w:rPr>
        <w:t>(ej. http://localhost/Multimedia/video.mp4).</w:t>
      </w:r>
      <w:r w:rsidRPr="00FE4E53">
        <w:t xml:space="preserve"> </w:t>
      </w:r>
    </w:p>
    <w:p w:rsidR="00FE4E53" w:rsidRDefault="00FE4E53" w:rsidP="00FE4E53">
      <w:r w:rsidRPr="00FE4E53">
        <w:t>Para tener un acceso más organizado y simular un servicio de</w:t>
      </w:r>
      <w:r>
        <w:t xml:space="preserve">dicado, vamos a crear un nuevo </w:t>
      </w:r>
      <w:r w:rsidRPr="00FE4E53">
        <w:rPr>
          <w:b/>
          <w:i/>
        </w:rPr>
        <w:t>Sitio web</w:t>
      </w:r>
      <w:r w:rsidRPr="00FE4E53">
        <w:t xml:space="preserve"> en </w:t>
      </w:r>
      <w:r w:rsidRPr="00FE4E53">
        <w:rPr>
          <w:b/>
          <w:i/>
        </w:rPr>
        <w:t>IIS</w:t>
      </w:r>
      <w:r>
        <w:t xml:space="preserve"> que apunte directamente a nuestra</w:t>
      </w:r>
      <w:r w:rsidRPr="00FE4E53">
        <w:t xml:space="preserve"> carpeta Multimedia.</w:t>
      </w:r>
    </w:p>
    <w:p w:rsidR="00FE4E53" w:rsidRPr="00FE4E53" w:rsidRDefault="00FE4E53" w:rsidP="00FE4E53">
      <w:pPr>
        <w:pStyle w:val="Prrafodelista"/>
        <w:numPr>
          <w:ilvl w:val="0"/>
          <w:numId w:val="11"/>
        </w:numPr>
        <w:rPr>
          <w:b/>
          <w:i/>
          <w:sz w:val="25"/>
          <w:szCs w:val="25"/>
        </w:rPr>
      </w:pPr>
      <w:r w:rsidRPr="00FE4E53">
        <w:rPr>
          <w:b/>
          <w:i/>
          <w:sz w:val="25"/>
          <w:szCs w:val="25"/>
        </w:rPr>
        <w:t>Abrir el Administrador de Internet Information Services (IIS)</w:t>
      </w:r>
    </w:p>
    <w:p w:rsidR="00FE4E53" w:rsidRDefault="005F7369" w:rsidP="00FE4E53">
      <w:pPr>
        <w:rPr>
          <w:b/>
          <w:i/>
        </w:rPr>
      </w:pPr>
      <w:r>
        <w:t>En la</w:t>
      </w:r>
      <w:r w:rsidR="00FE4E53">
        <w:t xml:space="preserve"> máquina virtual, </w:t>
      </w:r>
      <w:r>
        <w:t xml:space="preserve">nos dirigimos al menú Inicio, escribiremos IIS y seleccionaremos </w:t>
      </w:r>
      <w:r w:rsidR="00FE4E53" w:rsidRPr="005F7369">
        <w:rPr>
          <w:b/>
          <w:i/>
        </w:rPr>
        <w:t>Administrador de Internet Information Services (IIS).</w:t>
      </w:r>
    </w:p>
    <w:p w:rsidR="005F7369" w:rsidRDefault="005F7369" w:rsidP="005F7369">
      <w:pPr>
        <w:jc w:val="center"/>
      </w:pPr>
      <w:r w:rsidRPr="005F7369">
        <w:drawing>
          <wp:inline distT="0" distB="0" distL="0" distR="0" wp14:anchorId="1E921952" wp14:editId="65E210B0">
            <wp:extent cx="5067281" cy="254317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1709" cy="2560454"/>
                    </a:xfrm>
                    <a:prstGeom prst="rect">
                      <a:avLst/>
                    </a:prstGeom>
                  </pic:spPr>
                </pic:pic>
              </a:graphicData>
            </a:graphic>
          </wp:inline>
        </w:drawing>
      </w:r>
    </w:p>
    <w:p w:rsidR="005F7369" w:rsidRDefault="005F7369" w:rsidP="005F7369">
      <w:pPr>
        <w:spacing w:before="0" w:after="160" w:line="259" w:lineRule="auto"/>
        <w:jc w:val="left"/>
      </w:pPr>
      <w:r>
        <w:br w:type="page"/>
      </w:r>
    </w:p>
    <w:p w:rsidR="00FE4E53" w:rsidRPr="00FE4E53" w:rsidRDefault="00FE4E53" w:rsidP="00FE4E53">
      <w:pPr>
        <w:pStyle w:val="Prrafodelista"/>
        <w:numPr>
          <w:ilvl w:val="0"/>
          <w:numId w:val="11"/>
        </w:numPr>
        <w:rPr>
          <w:b/>
          <w:i/>
          <w:sz w:val="25"/>
          <w:szCs w:val="25"/>
        </w:rPr>
      </w:pPr>
      <w:r w:rsidRPr="00FE4E53">
        <w:rPr>
          <w:b/>
          <w:i/>
          <w:sz w:val="25"/>
          <w:szCs w:val="25"/>
        </w:rPr>
        <w:lastRenderedPageBreak/>
        <w:t>Crear un Nuevo Sitio Web en IIS</w:t>
      </w:r>
    </w:p>
    <w:p w:rsidR="00FE4E53" w:rsidRDefault="00FE4E53" w:rsidP="00FE4E53">
      <w:pPr>
        <w:rPr>
          <w:b/>
          <w:i/>
        </w:rPr>
      </w:pPr>
      <w:r>
        <w:t>En el panel de conexiones (izquierdo) d</w:t>
      </w:r>
      <w:r w:rsidR="005F7369">
        <w:t>el Administrador de IIS, expandir el nombre del</w:t>
      </w:r>
      <w:r>
        <w:t xml:space="preserve"> servidor.</w:t>
      </w:r>
      <w:r w:rsidR="005F7369">
        <w:t xml:space="preserve"> Hacer</w:t>
      </w:r>
      <w:r>
        <w:t xml:space="preserve"> clic derecho sobre </w:t>
      </w:r>
      <w:r w:rsidRPr="005F7369">
        <w:rPr>
          <w:b/>
          <w:i/>
        </w:rPr>
        <w:t>Sitios</w:t>
      </w:r>
      <w:r>
        <w:t xml:space="preserve"> y selecciona</w:t>
      </w:r>
      <w:r w:rsidR="005F7369">
        <w:t>r</w:t>
      </w:r>
      <w:r>
        <w:t xml:space="preserve"> </w:t>
      </w:r>
      <w:r w:rsidRPr="005F7369">
        <w:rPr>
          <w:b/>
          <w:i/>
        </w:rPr>
        <w:t>Agregar sitio web... (o Add Website...).</w:t>
      </w:r>
    </w:p>
    <w:p w:rsidR="005F7369" w:rsidRDefault="005F7369" w:rsidP="005F7369">
      <w:pPr>
        <w:jc w:val="center"/>
      </w:pPr>
      <w:r w:rsidRPr="005F7369">
        <w:drawing>
          <wp:inline distT="0" distB="0" distL="0" distR="0" wp14:anchorId="2CA72F18" wp14:editId="24C66890">
            <wp:extent cx="4914900" cy="244704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2363" cy="2450763"/>
                    </a:xfrm>
                    <a:prstGeom prst="rect">
                      <a:avLst/>
                    </a:prstGeom>
                  </pic:spPr>
                </pic:pic>
              </a:graphicData>
            </a:graphic>
          </wp:inline>
        </w:drawing>
      </w:r>
    </w:p>
    <w:p w:rsidR="00FE4E53" w:rsidRPr="00FE4E53" w:rsidRDefault="00FE4E53" w:rsidP="00FE4E53">
      <w:pPr>
        <w:pStyle w:val="Prrafodelista"/>
        <w:numPr>
          <w:ilvl w:val="0"/>
          <w:numId w:val="11"/>
        </w:numPr>
        <w:rPr>
          <w:b/>
          <w:i/>
          <w:sz w:val="25"/>
          <w:szCs w:val="25"/>
        </w:rPr>
      </w:pPr>
      <w:r w:rsidRPr="00FE4E53">
        <w:rPr>
          <w:b/>
          <w:i/>
          <w:sz w:val="25"/>
          <w:szCs w:val="25"/>
        </w:rPr>
        <w:t>Configurar los Detalles del Nuevo Sitio Web</w:t>
      </w:r>
    </w:p>
    <w:p w:rsidR="00FE4E53" w:rsidRDefault="00FE4E53" w:rsidP="00FE4E53">
      <w:r>
        <w:t>Se abrirá una</w:t>
      </w:r>
      <w:r w:rsidR="005D0BAA">
        <w:t xml:space="preserve"> ventana para Agregar sitio web y debemos r</w:t>
      </w:r>
      <w:r>
        <w:t>ellena</w:t>
      </w:r>
      <w:r w:rsidR="005D0BAA">
        <w:t>r</w:t>
      </w:r>
      <w:r>
        <w:t xml:space="preserve"> los siguientes campos:</w:t>
      </w:r>
    </w:p>
    <w:p w:rsidR="00FE4E53" w:rsidRPr="005D0BAA" w:rsidRDefault="00FE4E53" w:rsidP="005D0BAA">
      <w:pPr>
        <w:pStyle w:val="Prrafodelista"/>
        <w:numPr>
          <w:ilvl w:val="0"/>
          <w:numId w:val="12"/>
        </w:numPr>
      </w:pPr>
      <w:r w:rsidRPr="005D0BAA">
        <w:rPr>
          <w:b/>
          <w:i/>
        </w:rPr>
        <w:t>Nombre del sitio:</w:t>
      </w:r>
      <w:r>
        <w:t xml:space="preserve"> </w:t>
      </w:r>
      <w:r w:rsidR="005D0BAA">
        <w:t>Le dar</w:t>
      </w:r>
      <w:r>
        <w:t>e</w:t>
      </w:r>
      <w:r w:rsidR="005D0BAA">
        <w:t>mos</w:t>
      </w:r>
      <w:r>
        <w:t xml:space="preserve"> un </w:t>
      </w:r>
      <w:r w:rsidR="005D0BAA">
        <w:t>nombre descriptivo</w:t>
      </w:r>
      <w:r>
        <w:t xml:space="preserve"> </w:t>
      </w:r>
      <w:r w:rsidR="005D0BAA">
        <w:t xml:space="preserve">como, </w:t>
      </w:r>
      <w:r>
        <w:t xml:space="preserve">por ejemplo, </w:t>
      </w:r>
      <w:r w:rsidRPr="005D0BAA">
        <w:rPr>
          <w:b/>
          <w:i/>
        </w:rPr>
        <w:t>MiServidorMultimedia.</w:t>
      </w:r>
    </w:p>
    <w:p w:rsidR="005D0BAA" w:rsidRDefault="005D0BAA" w:rsidP="005D0BAA">
      <w:pPr>
        <w:pStyle w:val="Prrafodelista"/>
      </w:pPr>
    </w:p>
    <w:p w:rsidR="00FE4E53" w:rsidRPr="005D0BAA" w:rsidRDefault="00FE4E53" w:rsidP="005D0BAA">
      <w:pPr>
        <w:pStyle w:val="Prrafodelista"/>
        <w:numPr>
          <w:ilvl w:val="0"/>
          <w:numId w:val="12"/>
        </w:numPr>
      </w:pPr>
      <w:r w:rsidRPr="005D0BAA">
        <w:rPr>
          <w:b/>
          <w:i/>
        </w:rPr>
        <w:t>Ruta de acceso física:</w:t>
      </w:r>
      <w:r w:rsidR="005D0BAA">
        <w:t xml:space="preserve"> Hacer</w:t>
      </w:r>
      <w:r>
        <w:t xml:space="preserve"> clic en el botón </w:t>
      </w:r>
      <w:r w:rsidRPr="005D0BAA">
        <w:rPr>
          <w:b/>
          <w:i/>
        </w:rPr>
        <w:t>"..." (Examinar)</w:t>
      </w:r>
      <w:r>
        <w:t xml:space="preserve"> y navega</w:t>
      </w:r>
      <w:r w:rsidR="005D0BAA">
        <w:t>remos hasta la carpeta que creamos con nuestros archivos multimedia y s</w:t>
      </w:r>
      <w:r>
        <w:t>elec</w:t>
      </w:r>
      <w:r w:rsidR="00F8707E">
        <w:t>ciona</w:t>
      </w:r>
      <w:r w:rsidR="005D0BAA">
        <w:t>remos la carpeta, después hacemos</w:t>
      </w:r>
      <w:r w:rsidR="00F8707E">
        <w:t xml:space="preserve"> clic en </w:t>
      </w:r>
      <w:r w:rsidR="00F8707E" w:rsidRPr="005D0BAA">
        <w:rPr>
          <w:b/>
          <w:i/>
        </w:rPr>
        <w:t>Aceptar</w:t>
      </w:r>
      <w:r w:rsidRPr="005D0BAA">
        <w:rPr>
          <w:b/>
          <w:i/>
        </w:rPr>
        <w:t>.</w:t>
      </w:r>
    </w:p>
    <w:p w:rsidR="005D0BAA" w:rsidRDefault="005D0BAA" w:rsidP="005D0BAA">
      <w:pPr>
        <w:pStyle w:val="Prrafodelista"/>
      </w:pPr>
    </w:p>
    <w:p w:rsidR="00FE4E53" w:rsidRDefault="00FE4E53" w:rsidP="005D0BAA">
      <w:pPr>
        <w:pStyle w:val="Prrafodelista"/>
        <w:numPr>
          <w:ilvl w:val="0"/>
          <w:numId w:val="12"/>
        </w:numPr>
      </w:pPr>
      <w:r>
        <w:t xml:space="preserve">Tipo: </w:t>
      </w:r>
      <w:r w:rsidR="005D0BAA">
        <w:t>Podemos d</w:t>
      </w:r>
      <w:r>
        <w:t>eja</w:t>
      </w:r>
      <w:r w:rsidR="005D0BAA">
        <w:t>r</w:t>
      </w:r>
      <w:r>
        <w:t xml:space="preserve"> </w:t>
      </w:r>
      <w:r w:rsidR="005D0BAA" w:rsidRPr="005D0BAA">
        <w:rPr>
          <w:b/>
          <w:i/>
        </w:rPr>
        <w:t>HTTP</w:t>
      </w:r>
      <w:r w:rsidRPr="005D0BAA">
        <w:rPr>
          <w:b/>
          <w:i/>
        </w:rPr>
        <w:t>.</w:t>
      </w:r>
    </w:p>
    <w:p w:rsidR="005D0BAA" w:rsidRDefault="005D0BAA" w:rsidP="005D0BAA">
      <w:pPr>
        <w:pStyle w:val="Prrafodelista"/>
      </w:pPr>
    </w:p>
    <w:p w:rsidR="00FE4E53" w:rsidRDefault="00F8707E" w:rsidP="005D0BAA">
      <w:pPr>
        <w:pStyle w:val="Prrafodelista"/>
        <w:numPr>
          <w:ilvl w:val="0"/>
          <w:numId w:val="12"/>
        </w:numPr>
      </w:pPr>
      <w:r w:rsidRPr="005D0BAA">
        <w:rPr>
          <w:b/>
          <w:i/>
        </w:rPr>
        <w:t>Dirección IP:</w:t>
      </w:r>
      <w:r>
        <w:t xml:space="preserve"> Deja</w:t>
      </w:r>
      <w:r w:rsidR="005D0BAA">
        <w:t>remos</w:t>
      </w:r>
      <w:r>
        <w:t xml:space="preserve"> </w:t>
      </w:r>
      <w:r w:rsidR="00FE4E53" w:rsidRPr="005D0BAA">
        <w:rPr>
          <w:b/>
          <w:i/>
        </w:rPr>
        <w:t>T</w:t>
      </w:r>
      <w:r w:rsidRPr="005D0BAA">
        <w:rPr>
          <w:b/>
          <w:i/>
        </w:rPr>
        <w:t>odas las no asignadas</w:t>
      </w:r>
      <w:r w:rsidR="00FE4E53">
        <w:t xml:space="preserve"> (</w:t>
      </w:r>
      <w:r w:rsidR="00FE4E53" w:rsidRPr="005D0BAA">
        <w:rPr>
          <w:i/>
        </w:rPr>
        <w:t>o selecciona</w:t>
      </w:r>
      <w:r w:rsidR="005D0BAA" w:rsidRPr="005D0BAA">
        <w:rPr>
          <w:i/>
        </w:rPr>
        <w:t>mos</w:t>
      </w:r>
      <w:r w:rsidR="00FE4E53" w:rsidRPr="005D0BAA">
        <w:rPr>
          <w:i/>
        </w:rPr>
        <w:t xml:space="preserve"> la dirección IP estática d</w:t>
      </w:r>
      <w:r w:rsidR="005D0BAA">
        <w:rPr>
          <w:i/>
        </w:rPr>
        <w:t>el servidor si la configuramos</w:t>
      </w:r>
      <w:r w:rsidR="00FE4E53">
        <w:t>).</w:t>
      </w:r>
    </w:p>
    <w:p w:rsidR="005D0BAA" w:rsidRDefault="005D0BAA" w:rsidP="005D0BAA">
      <w:pPr>
        <w:pStyle w:val="Prrafodelista"/>
      </w:pPr>
    </w:p>
    <w:p w:rsidR="00FE4E53" w:rsidRDefault="00FE4E53" w:rsidP="005D0BAA">
      <w:pPr>
        <w:pStyle w:val="Prrafodelista"/>
        <w:numPr>
          <w:ilvl w:val="0"/>
          <w:numId w:val="12"/>
        </w:numPr>
        <w:rPr>
          <w:b/>
          <w:i/>
        </w:rPr>
      </w:pPr>
      <w:r w:rsidRPr="005D0BAA">
        <w:rPr>
          <w:b/>
          <w:i/>
        </w:rPr>
        <w:t>Puerto:</w:t>
      </w:r>
    </w:p>
    <w:p w:rsidR="005D0BAA" w:rsidRPr="005D0BAA" w:rsidRDefault="005D0BAA" w:rsidP="005D0BAA">
      <w:pPr>
        <w:pStyle w:val="Prrafodelista"/>
        <w:rPr>
          <w:b/>
          <w:i/>
        </w:rPr>
      </w:pPr>
    </w:p>
    <w:p w:rsidR="00FE4E53" w:rsidRDefault="005D0BAA" w:rsidP="005D0BAA">
      <w:pPr>
        <w:pStyle w:val="Prrafodelista"/>
        <w:numPr>
          <w:ilvl w:val="0"/>
          <w:numId w:val="13"/>
        </w:numPr>
      </w:pPr>
      <w:r>
        <w:t>Podemos</w:t>
      </w:r>
      <w:r w:rsidR="00FE4E53">
        <w:t xml:space="preserve"> dejar el </w:t>
      </w:r>
      <w:r w:rsidR="00FE4E53" w:rsidRPr="005D0BAA">
        <w:rPr>
          <w:b/>
          <w:i/>
        </w:rPr>
        <w:t>80 (el puerto están</w:t>
      </w:r>
      <w:r w:rsidR="00F8707E" w:rsidRPr="005D0BAA">
        <w:rPr>
          <w:b/>
          <w:i/>
        </w:rPr>
        <w:t>dar HTTP).</w:t>
      </w:r>
      <w:r>
        <w:t xml:space="preserve"> Si lo dejamos</w:t>
      </w:r>
      <w:r w:rsidR="00F8707E">
        <w:t xml:space="preserve"> así, el </w:t>
      </w:r>
      <w:r w:rsidR="00F8707E" w:rsidRPr="005D0BAA">
        <w:rPr>
          <w:b/>
          <w:i/>
        </w:rPr>
        <w:t>Default Web Site</w:t>
      </w:r>
      <w:r w:rsidR="00FE4E53">
        <w:t xml:space="preserve"> se detendrá automáticamente porque ambos no pueden usar el mismo puerto.</w:t>
      </w:r>
    </w:p>
    <w:p w:rsidR="005D0BAA" w:rsidRDefault="005D0BAA" w:rsidP="005D0BAA">
      <w:pPr>
        <w:pStyle w:val="Prrafodelista"/>
      </w:pPr>
    </w:p>
    <w:p w:rsidR="005D0BAA" w:rsidRDefault="00FE4E53" w:rsidP="005D0BAA">
      <w:pPr>
        <w:pStyle w:val="Prrafodelista"/>
        <w:numPr>
          <w:ilvl w:val="0"/>
          <w:numId w:val="13"/>
        </w:numPr>
      </w:pPr>
      <w:r w:rsidRPr="005D0BAA">
        <w:rPr>
          <w:b/>
          <w:i/>
        </w:rPr>
        <w:t>Alternativa recomendada para esta práctica:</w:t>
      </w:r>
      <w:r>
        <w:t xml:space="preserve"> Para evitar conflictos con el siti</w:t>
      </w:r>
      <w:r w:rsidR="005D0BAA">
        <w:t>o predeterminado de IIS, podríamos</w:t>
      </w:r>
      <w:r>
        <w:t xml:space="preserve"> usar un puerto diferente, por ejemplo</w:t>
      </w:r>
      <w:r w:rsidRPr="005D0BAA">
        <w:rPr>
          <w:b/>
          <w:i/>
        </w:rPr>
        <w:t>, 8080.</w:t>
      </w:r>
      <w:r>
        <w:t xml:space="preserve"> Esto es muy común en desarr</w:t>
      </w:r>
      <w:r w:rsidR="005D0BAA">
        <w:t>ollo y pruebas. Si usamos</w:t>
      </w:r>
      <w:r w:rsidRPr="005D0BAA">
        <w:rPr>
          <w:b/>
          <w:i/>
        </w:rPr>
        <w:t xml:space="preserve"> 8080,</w:t>
      </w:r>
      <w:r>
        <w:t xml:space="preserve"> pa</w:t>
      </w:r>
      <w:r w:rsidR="005D0BAA">
        <w:t xml:space="preserve">ra acceder al sitio luego debemos </w:t>
      </w:r>
      <w:r>
        <w:t>escribir</w:t>
      </w:r>
      <w:r w:rsidR="005D0BAA">
        <w:t>:</w:t>
      </w:r>
    </w:p>
    <w:p w:rsidR="005D0BAA" w:rsidRDefault="005D0BAA" w:rsidP="005D0BAA">
      <w:pPr>
        <w:pStyle w:val="Prrafodelista"/>
      </w:pPr>
    </w:p>
    <w:p w:rsidR="00FE4E53" w:rsidRPr="005D0BAA" w:rsidRDefault="005D0BAA" w:rsidP="005D0BAA">
      <w:pPr>
        <w:pStyle w:val="Prrafodelista"/>
        <w:ind w:left="1211"/>
        <w:rPr>
          <w:b/>
          <w:i/>
        </w:rPr>
      </w:pPr>
      <w:r>
        <w:tab/>
      </w:r>
      <w:r>
        <w:tab/>
      </w:r>
      <w:r>
        <w:tab/>
      </w:r>
      <w:r w:rsidR="00FE4E53" w:rsidRPr="005D0BAA">
        <w:rPr>
          <w:b/>
          <w:i/>
        </w:rPr>
        <w:t xml:space="preserve"> http://IP_DEL_SERVIDOR:8080.</w:t>
      </w:r>
    </w:p>
    <w:p w:rsidR="005D0BAA" w:rsidRDefault="005D0BAA" w:rsidP="005D0BAA">
      <w:pPr>
        <w:pStyle w:val="Prrafodelista"/>
      </w:pPr>
    </w:p>
    <w:p w:rsidR="005D0BAA" w:rsidRDefault="00FE4E53" w:rsidP="001E37B8">
      <w:pPr>
        <w:pStyle w:val="Prrafodelista"/>
        <w:numPr>
          <w:ilvl w:val="0"/>
          <w:numId w:val="12"/>
        </w:numPr>
      </w:pPr>
      <w:r w:rsidRPr="005D0BAA">
        <w:rPr>
          <w:b/>
          <w:i/>
        </w:rPr>
        <w:t>Nombre de host:</w:t>
      </w:r>
      <w:r>
        <w:t xml:space="preserve"> Deja</w:t>
      </w:r>
      <w:r w:rsidR="005D0BAA">
        <w:t>r en blanco por ahora, o podríamos</w:t>
      </w:r>
      <w:r>
        <w:t xml:space="preserve"> poner </w:t>
      </w:r>
      <w:r w:rsidR="005D0BAA">
        <w:rPr>
          <w:b/>
          <w:i/>
        </w:rPr>
        <w:t>servidormultimedia.</w:t>
      </w:r>
      <w:r w:rsidR="005D0BAA" w:rsidRPr="005D0BAA">
        <w:rPr>
          <w:b/>
          <w:i/>
        </w:rPr>
        <w:t>local</w:t>
      </w:r>
      <w:r>
        <w:t xml:space="preserve"> si </w:t>
      </w:r>
      <w:r w:rsidR="005D0BAA">
        <w:t>se tuviera</w:t>
      </w:r>
      <w:r>
        <w:t xml:space="preserve"> un </w:t>
      </w:r>
      <w:r w:rsidRPr="005D0BAA">
        <w:rPr>
          <w:b/>
          <w:i/>
        </w:rPr>
        <w:t>servidor DNS configurado.</w:t>
      </w:r>
      <w:r>
        <w:t xml:space="preserve"> </w:t>
      </w:r>
    </w:p>
    <w:p w:rsidR="005D0BAA" w:rsidRDefault="005D0BAA" w:rsidP="005D0BAA">
      <w:pPr>
        <w:pStyle w:val="Prrafodelista"/>
      </w:pPr>
    </w:p>
    <w:p w:rsidR="00FE4E53" w:rsidRDefault="005D0BAA" w:rsidP="005D0BAA">
      <w:pPr>
        <w:pStyle w:val="Prrafodelista"/>
        <w:numPr>
          <w:ilvl w:val="0"/>
          <w:numId w:val="12"/>
        </w:numPr>
      </w:pPr>
      <w:r>
        <w:t>Nos aseguraremos</w:t>
      </w:r>
      <w:r w:rsidR="00F8707E">
        <w:t xml:space="preserve"> de que la casilla </w:t>
      </w:r>
      <w:r w:rsidR="00FE4E53" w:rsidRPr="005D0BAA">
        <w:rPr>
          <w:b/>
          <w:i/>
        </w:rPr>
        <w:t>I</w:t>
      </w:r>
      <w:r w:rsidR="00F8707E" w:rsidRPr="005D0BAA">
        <w:rPr>
          <w:b/>
          <w:i/>
        </w:rPr>
        <w:t>niciar sitio web inmediatamente</w:t>
      </w:r>
      <w:r w:rsidR="00FE4E53">
        <w:t xml:space="preserve"> esté marcada.</w:t>
      </w:r>
    </w:p>
    <w:p w:rsidR="005D0BAA" w:rsidRDefault="005D0BAA" w:rsidP="005D0BAA">
      <w:pPr>
        <w:pStyle w:val="Prrafodelista"/>
      </w:pPr>
    </w:p>
    <w:p w:rsidR="00FE4E53" w:rsidRDefault="005D0BAA" w:rsidP="005D0BAA">
      <w:pPr>
        <w:pStyle w:val="Prrafodelista"/>
        <w:numPr>
          <w:ilvl w:val="0"/>
          <w:numId w:val="12"/>
        </w:numPr>
      </w:pPr>
      <w:r>
        <w:t>Y ya podremos hacer</w:t>
      </w:r>
      <w:r w:rsidR="00F8707E">
        <w:t xml:space="preserve"> clic en </w:t>
      </w:r>
      <w:r w:rsidR="00F8707E" w:rsidRPr="005D0BAA">
        <w:rPr>
          <w:b/>
          <w:i/>
        </w:rPr>
        <w:t>Aceptar</w:t>
      </w:r>
      <w:r w:rsidR="00FE4E53" w:rsidRPr="005D0BAA">
        <w:rPr>
          <w:b/>
          <w:i/>
        </w:rPr>
        <w:t>.</w:t>
      </w:r>
    </w:p>
    <w:p w:rsidR="005D0BAA" w:rsidRDefault="005D0BAA" w:rsidP="005D0BAA">
      <w:pPr>
        <w:pStyle w:val="Prrafodelista"/>
      </w:pPr>
    </w:p>
    <w:p w:rsidR="000C7A92" w:rsidRDefault="000C7A92" w:rsidP="005D0BAA">
      <w:pPr>
        <w:jc w:val="center"/>
      </w:pPr>
      <w:r w:rsidRPr="000C7A92">
        <w:drawing>
          <wp:inline distT="0" distB="0" distL="0" distR="0" wp14:anchorId="6AA622AB" wp14:editId="028CE978">
            <wp:extent cx="4619625" cy="2301121"/>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37556" cy="2310053"/>
                    </a:xfrm>
                    <a:prstGeom prst="rect">
                      <a:avLst/>
                    </a:prstGeom>
                  </pic:spPr>
                </pic:pic>
              </a:graphicData>
            </a:graphic>
          </wp:inline>
        </w:drawing>
      </w:r>
    </w:p>
    <w:p w:rsidR="00FE4E53" w:rsidRPr="00FE4E53" w:rsidRDefault="00FE4E53" w:rsidP="00FE4E53">
      <w:pPr>
        <w:pStyle w:val="Prrafodelista"/>
        <w:numPr>
          <w:ilvl w:val="0"/>
          <w:numId w:val="11"/>
        </w:numPr>
        <w:rPr>
          <w:b/>
          <w:i/>
          <w:sz w:val="25"/>
          <w:szCs w:val="25"/>
        </w:rPr>
      </w:pPr>
      <w:r w:rsidRPr="00FE4E53">
        <w:rPr>
          <w:b/>
          <w:i/>
          <w:sz w:val="25"/>
          <w:szCs w:val="25"/>
        </w:rPr>
        <w:t>Probar el Nuevo Sitio Web Multimedia</w:t>
      </w:r>
    </w:p>
    <w:p w:rsidR="00FE4E53" w:rsidRDefault="00FE4E53" w:rsidP="00FE4E53">
      <w:r>
        <w:t xml:space="preserve">Una vez creado el </w:t>
      </w:r>
      <w:r w:rsidR="000C7A92">
        <w:t>sitio, lo veremos</w:t>
      </w:r>
      <w:r w:rsidR="00F8707E">
        <w:t xml:space="preserve"> listado bajo </w:t>
      </w:r>
      <w:r w:rsidRPr="000C7A92">
        <w:rPr>
          <w:b/>
          <w:i/>
        </w:rPr>
        <w:t>Siti</w:t>
      </w:r>
      <w:r w:rsidR="00F8707E" w:rsidRPr="000C7A92">
        <w:rPr>
          <w:b/>
          <w:i/>
        </w:rPr>
        <w:t>os</w:t>
      </w:r>
      <w:r w:rsidRPr="000C7A92">
        <w:rPr>
          <w:b/>
          <w:i/>
        </w:rPr>
        <w:t xml:space="preserve"> en el Administrador de IIS.</w:t>
      </w:r>
      <w:r w:rsidR="000C7A92">
        <w:t xml:space="preserve"> Para probarlo abriremos</w:t>
      </w:r>
      <w:r>
        <w:t xml:space="preserve"> el navegador </w:t>
      </w:r>
      <w:r w:rsidR="000C7A92">
        <w:t xml:space="preserve">web en la máquina virtual. </w:t>
      </w:r>
      <w:r>
        <w:t xml:space="preserve">Si </w:t>
      </w:r>
      <w:r w:rsidR="000C7A92">
        <w:t xml:space="preserve">hemos usado el puerto </w:t>
      </w:r>
      <w:r w:rsidR="000C7A92" w:rsidRPr="000C7A92">
        <w:rPr>
          <w:b/>
          <w:i/>
        </w:rPr>
        <w:t>80,</w:t>
      </w:r>
      <w:r w:rsidR="000C7A92">
        <w:t xml:space="preserve"> escribiremos</w:t>
      </w:r>
      <w:r>
        <w:t xml:space="preserve"> </w:t>
      </w:r>
      <w:r w:rsidRPr="000C7A92">
        <w:rPr>
          <w:b/>
          <w:i/>
        </w:rPr>
        <w:t>http://localhost/ o http://IP_DE_TU_SERVIDOR/.</w:t>
      </w:r>
    </w:p>
    <w:p w:rsidR="00FE4E53" w:rsidRDefault="00FE4E53" w:rsidP="00FE4E53">
      <w:r>
        <w:t xml:space="preserve">Si </w:t>
      </w:r>
      <w:r w:rsidR="000C7A92">
        <w:t>hemos usado</w:t>
      </w:r>
      <w:r>
        <w:t xml:space="preserve"> el puerto </w:t>
      </w:r>
      <w:r w:rsidRPr="000C7A92">
        <w:rPr>
          <w:b/>
          <w:i/>
        </w:rPr>
        <w:t>8080,</w:t>
      </w:r>
      <w:r>
        <w:t xml:space="preserve"> </w:t>
      </w:r>
      <w:r w:rsidR="000C7A92">
        <w:t>como es mi caso, escribiremos</w:t>
      </w:r>
      <w:r w:rsidRPr="000C7A92">
        <w:rPr>
          <w:b/>
          <w:i/>
        </w:rPr>
        <w:t xml:space="preserve"> http://localhost:8080/ o http://IP_DE_TU_SERVIDOR:8080/.</w:t>
      </w:r>
    </w:p>
    <w:p w:rsidR="00FE4E53" w:rsidRDefault="000C7A92" w:rsidP="00FE4E53">
      <w:r>
        <w:t>Deberíamos</w:t>
      </w:r>
      <w:r w:rsidR="00FE4E53">
        <w:t xml:space="preserve"> ver una lista de los archivos y carpetas de</w:t>
      </w:r>
      <w:r>
        <w:t>ntro de la</w:t>
      </w:r>
      <w:r w:rsidR="00FE4E53">
        <w:t xml:space="preserve"> carpeta </w:t>
      </w:r>
      <w:r w:rsidR="00FE4E53" w:rsidRPr="000C7A92">
        <w:rPr>
          <w:b/>
          <w:i/>
        </w:rPr>
        <w:t>Multimedia,</w:t>
      </w:r>
      <w:r w:rsidR="00FE4E53">
        <w:t xml:space="preserve"> ya que </w:t>
      </w:r>
      <w:r w:rsidR="00FE4E53" w:rsidRPr="000C7A92">
        <w:rPr>
          <w:b/>
          <w:i/>
        </w:rPr>
        <w:t>IIS,</w:t>
      </w:r>
      <w:r>
        <w:t xml:space="preserve"> por defecto, habilita la </w:t>
      </w:r>
      <w:r w:rsidR="00FE4E53" w:rsidRPr="000C7A92">
        <w:rPr>
          <w:b/>
          <w:i/>
        </w:rPr>
        <w:t>Exploración de directorios</w:t>
      </w:r>
      <w:r w:rsidR="00FE4E53">
        <w:t xml:space="preserve"> si no encuentra un archivo de </w:t>
      </w:r>
      <w:r w:rsidR="00FE4E53" w:rsidRPr="000C7A92">
        <w:rPr>
          <w:b/>
          <w:i/>
        </w:rPr>
        <w:t>inicio (como index.html).</w:t>
      </w:r>
    </w:p>
    <w:p w:rsidR="00F8707E" w:rsidRDefault="000C7A92" w:rsidP="000C7A92">
      <w:pPr>
        <w:jc w:val="center"/>
      </w:pPr>
      <w:r w:rsidRPr="000C7A92">
        <w:drawing>
          <wp:inline distT="0" distB="0" distL="0" distR="0" wp14:anchorId="72E550EB" wp14:editId="625E4DA5">
            <wp:extent cx="4084208" cy="22764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96317" cy="2283224"/>
                    </a:xfrm>
                    <a:prstGeom prst="rect">
                      <a:avLst/>
                    </a:prstGeom>
                  </pic:spPr>
                </pic:pic>
              </a:graphicData>
            </a:graphic>
          </wp:inline>
        </w:drawing>
      </w:r>
    </w:p>
    <w:p w:rsidR="000C7A92" w:rsidRDefault="00BF08B8" w:rsidP="000C7A92">
      <w:r>
        <w:lastRenderedPageBreak/>
        <w:t>En cambio, y contra todo pronóstico, como podemos observar en la imagen anterior, recibimos un error en el navegador al probar el Nuevo Sitio Web.</w:t>
      </w:r>
    </w:p>
    <w:p w:rsidR="001E37B8" w:rsidRDefault="001E37B8" w:rsidP="001E37B8">
      <w:r>
        <w:t xml:space="preserve">Este error significa que </w:t>
      </w:r>
      <w:r w:rsidRPr="001E37B8">
        <w:rPr>
          <w:b/>
          <w:i/>
        </w:rPr>
        <w:t>el servidor web (IIS)</w:t>
      </w:r>
      <w:r>
        <w:t xml:space="preserve"> </w:t>
      </w:r>
      <w:r w:rsidRPr="001E37B8">
        <w:rPr>
          <w:b/>
          <w:i/>
        </w:rPr>
        <w:t>e</w:t>
      </w:r>
      <w:r>
        <w:rPr>
          <w:b/>
          <w:i/>
        </w:rPr>
        <w:t>stá funcionando y ha recibido nuestra</w:t>
      </w:r>
      <w:r w:rsidRPr="001E37B8">
        <w:rPr>
          <w:b/>
          <w:i/>
        </w:rPr>
        <w:t xml:space="preserve"> solicitud,</w:t>
      </w:r>
      <w:r>
        <w:t xml:space="preserve"> pero no está configurado para mostrar una lista de los contenidos del directorio al que intentamos acceder </w:t>
      </w:r>
      <w:r w:rsidRPr="001E37B8">
        <w:rPr>
          <w:i/>
        </w:rPr>
        <w:t>(/Multimedia/).</w:t>
      </w:r>
      <w:r>
        <w:t xml:space="preserve"> </w:t>
      </w:r>
      <w:r w:rsidRPr="001E37B8">
        <w:rPr>
          <w:b/>
          <w:i/>
        </w:rPr>
        <w:t>IIS, por seguridad,</w:t>
      </w:r>
      <w:r>
        <w:t xml:space="preserve"> suele desactivar esta función por defecto para evitar que cualquiera pueda ver el listado de archivos de nuestro servidor. Justo lo contrario a lo que yo había leído.</w:t>
      </w:r>
    </w:p>
    <w:p w:rsidR="001E37B8" w:rsidRDefault="001E37B8" w:rsidP="001E37B8">
      <w:pPr>
        <w:rPr>
          <w:b/>
          <w:i/>
        </w:rPr>
      </w:pPr>
      <w:r>
        <w:t xml:space="preserve">Para solucionarlo, necesitamos habilitar la </w:t>
      </w:r>
      <w:r w:rsidRPr="001E37B8">
        <w:rPr>
          <w:b/>
          <w:i/>
        </w:rPr>
        <w:t>Exploración de directorios</w:t>
      </w:r>
      <w:r w:rsidRPr="001E37B8">
        <w:rPr>
          <w:i/>
        </w:rPr>
        <w:t xml:space="preserve"> (Directory Browse)</w:t>
      </w:r>
      <w:r>
        <w:t xml:space="preserve"> para nuestro </w:t>
      </w:r>
      <w:r w:rsidRPr="001E37B8">
        <w:rPr>
          <w:b/>
          <w:i/>
        </w:rPr>
        <w:t>nuevo sitio web en IIS.</w:t>
      </w:r>
    </w:p>
    <w:p w:rsidR="000C7A92" w:rsidRDefault="001E37B8" w:rsidP="001E37B8">
      <w:pPr>
        <w:pStyle w:val="Ttulo2"/>
        <w:jc w:val="left"/>
        <w:rPr>
          <w:i/>
          <w:color w:val="404040" w:themeColor="text1" w:themeTint="BF"/>
          <w:sz w:val="36"/>
        </w:rPr>
      </w:pPr>
      <w:bookmarkStart w:id="8" w:name="_Toc201837786"/>
      <w:r w:rsidRPr="001E37B8">
        <w:rPr>
          <w:i/>
          <w:color w:val="404040" w:themeColor="text1" w:themeTint="BF"/>
          <w:sz w:val="36"/>
        </w:rPr>
        <w:t>Solución al Error HTTP 403.14</w:t>
      </w:r>
      <w:bookmarkEnd w:id="8"/>
    </w:p>
    <w:p w:rsidR="001E37B8" w:rsidRDefault="001E37B8" w:rsidP="001E37B8">
      <w:r>
        <w:t xml:space="preserve">Desde el </w:t>
      </w:r>
      <w:r w:rsidRPr="001E37B8">
        <w:rPr>
          <w:b/>
        </w:rPr>
        <w:t>Administrador de Internet Information Services (IIS)</w:t>
      </w:r>
      <w:r>
        <w:rPr>
          <w:b/>
        </w:rPr>
        <w:t xml:space="preserve">, </w:t>
      </w:r>
      <w:r>
        <w:t xml:space="preserve">en el panel de conexiones de la izquierda, hacemos clic sobre el sitio que habíamos creado, desde el panel central buscaremos </w:t>
      </w:r>
      <w:r w:rsidRPr="001E37B8">
        <w:rPr>
          <w:b/>
          <w:i/>
        </w:rPr>
        <w:t>Exam</w:t>
      </w:r>
      <w:r>
        <w:rPr>
          <w:b/>
          <w:i/>
        </w:rPr>
        <w:t xml:space="preserve">en de directorios </w:t>
      </w:r>
      <w:r>
        <w:t>y pulsamos sobre él.</w:t>
      </w:r>
    </w:p>
    <w:p w:rsidR="001E37B8" w:rsidRDefault="001E37B8" w:rsidP="001E37B8">
      <w:pPr>
        <w:jc w:val="center"/>
      </w:pPr>
      <w:r w:rsidRPr="001E37B8">
        <w:drawing>
          <wp:inline distT="0" distB="0" distL="0" distR="0" wp14:anchorId="56D590AD" wp14:editId="5A1C1F9A">
            <wp:extent cx="4752975" cy="237033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57395" cy="2372543"/>
                    </a:xfrm>
                    <a:prstGeom prst="rect">
                      <a:avLst/>
                    </a:prstGeom>
                  </pic:spPr>
                </pic:pic>
              </a:graphicData>
            </a:graphic>
          </wp:inline>
        </w:drawing>
      </w:r>
    </w:p>
    <w:p w:rsidR="001E37B8" w:rsidRDefault="001E37B8" w:rsidP="001E37B8">
      <w:r>
        <w:t xml:space="preserve">En el panel de acciones de la derecha, pulsamos sobre </w:t>
      </w:r>
      <w:r>
        <w:rPr>
          <w:b/>
          <w:i/>
        </w:rPr>
        <w:t xml:space="preserve">habilitar </w:t>
      </w:r>
      <w:r>
        <w:t>y veremos que el estado del examen de directorios cambia a habilitado.</w:t>
      </w:r>
    </w:p>
    <w:p w:rsidR="001E37B8" w:rsidRDefault="001E37B8" w:rsidP="001E37B8">
      <w:pPr>
        <w:jc w:val="center"/>
      </w:pPr>
      <w:r w:rsidRPr="001E37B8">
        <w:drawing>
          <wp:inline distT="0" distB="0" distL="0" distR="0" wp14:anchorId="03F54039" wp14:editId="72AD860C">
            <wp:extent cx="4504293" cy="22383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21727" cy="2247039"/>
                    </a:xfrm>
                    <a:prstGeom prst="rect">
                      <a:avLst/>
                    </a:prstGeom>
                  </pic:spPr>
                </pic:pic>
              </a:graphicData>
            </a:graphic>
          </wp:inline>
        </w:drawing>
      </w:r>
    </w:p>
    <w:p w:rsidR="001E37B8" w:rsidRDefault="001E37B8" w:rsidP="001E37B8">
      <w:r>
        <w:lastRenderedPageBreak/>
        <w:t>Si ahora probamos de nuevo el sitio web tal y como hicimos anteriormente, podemos comprobar que ahora vemos el listado del contenido que hay en el directorio.</w:t>
      </w:r>
    </w:p>
    <w:p w:rsidR="001E37B8" w:rsidRDefault="00232841" w:rsidP="00232841">
      <w:pPr>
        <w:jc w:val="center"/>
      </w:pPr>
      <w:r w:rsidRPr="00232841">
        <w:drawing>
          <wp:inline distT="0" distB="0" distL="0" distR="0" wp14:anchorId="05FC752C" wp14:editId="4127C15F">
            <wp:extent cx="4178466" cy="23241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87891" cy="2329342"/>
                    </a:xfrm>
                    <a:prstGeom prst="rect">
                      <a:avLst/>
                    </a:prstGeom>
                  </pic:spPr>
                </pic:pic>
              </a:graphicData>
            </a:graphic>
          </wp:inline>
        </w:drawing>
      </w:r>
    </w:p>
    <w:p w:rsidR="00232841" w:rsidRDefault="00232841" w:rsidP="00232841">
      <w:r>
        <w:t>Si pulsamos sobre cualquiera de los enlaces que hay podemos ver su contenido. Al pulsar sobre el primer enlace de la lista vemos lo siguiente.</w:t>
      </w:r>
    </w:p>
    <w:p w:rsidR="00232841" w:rsidRDefault="00232841" w:rsidP="00232841">
      <w:pPr>
        <w:jc w:val="center"/>
      </w:pPr>
      <w:r w:rsidRPr="00232841">
        <w:drawing>
          <wp:inline distT="0" distB="0" distL="0" distR="0" wp14:anchorId="2D322FAE" wp14:editId="795BFBB3">
            <wp:extent cx="3267075" cy="18102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74054" cy="1814127"/>
                    </a:xfrm>
                    <a:prstGeom prst="rect">
                      <a:avLst/>
                    </a:prstGeom>
                  </pic:spPr>
                </pic:pic>
              </a:graphicData>
            </a:graphic>
          </wp:inline>
        </w:drawing>
      </w:r>
    </w:p>
    <w:p w:rsidR="00232841" w:rsidRDefault="00232841" w:rsidP="00232841">
      <w:r>
        <w:t>Es una de las primeras imágenes que he creado gracias a la Inteligencia Artificial.</w:t>
      </w:r>
    </w:p>
    <w:p w:rsidR="00232841" w:rsidRPr="00232841" w:rsidRDefault="00232841" w:rsidP="00232841">
      <w:pPr>
        <w:rPr>
          <w:b/>
          <w:i/>
          <w:sz w:val="28"/>
        </w:rPr>
      </w:pPr>
      <w:r w:rsidRPr="00232841">
        <w:rPr>
          <w:b/>
          <w:i/>
          <w:sz w:val="28"/>
        </w:rPr>
        <w:t>Explicación Ad</w:t>
      </w:r>
      <w:r>
        <w:rPr>
          <w:b/>
          <w:i/>
          <w:sz w:val="28"/>
        </w:rPr>
        <w:t>icional</w:t>
      </w:r>
      <w:r w:rsidRPr="00232841">
        <w:rPr>
          <w:b/>
          <w:i/>
          <w:sz w:val="28"/>
        </w:rPr>
        <w:t>:</w:t>
      </w:r>
    </w:p>
    <w:p w:rsidR="00232841" w:rsidRPr="00232841" w:rsidRDefault="00232841" w:rsidP="00232841">
      <w:pPr>
        <w:rPr>
          <w:i/>
        </w:rPr>
      </w:pPr>
      <w:r w:rsidRPr="00232841">
        <w:rPr>
          <w:i/>
        </w:rPr>
        <w:t xml:space="preserve">Este error es un control de seguridad importante. En un </w:t>
      </w:r>
      <w:r w:rsidRPr="00232841">
        <w:rPr>
          <w:b/>
        </w:rPr>
        <w:t>entorno de producción real,</w:t>
      </w:r>
      <w:r w:rsidRPr="00232841">
        <w:rPr>
          <w:i/>
        </w:rPr>
        <w:t xml:space="preserve"> a menudo no q</w:t>
      </w:r>
      <w:r>
        <w:rPr>
          <w:i/>
        </w:rPr>
        <w:t xml:space="preserve">ueremos que los usuarios puedan </w:t>
      </w:r>
      <w:r w:rsidRPr="00232841">
        <w:rPr>
          <w:b/>
        </w:rPr>
        <w:t>navegar</w:t>
      </w:r>
      <w:r w:rsidRPr="00232841">
        <w:rPr>
          <w:i/>
        </w:rPr>
        <w:t xml:space="preserve"> por todos los directorio</w:t>
      </w:r>
      <w:r>
        <w:rPr>
          <w:i/>
        </w:rPr>
        <w:t>s del servidor. En su lugar, tendríamos</w:t>
      </w:r>
      <w:r w:rsidRPr="00232841">
        <w:rPr>
          <w:i/>
        </w:rPr>
        <w:t xml:space="preserve"> una página index.html o default.html (o un archivo similar) que se carga automáticamente cuando alguie</w:t>
      </w:r>
      <w:r w:rsidRPr="00232841">
        <w:rPr>
          <w:i/>
        </w:rPr>
        <w:t>n visita la URL base del sitio.</w:t>
      </w:r>
    </w:p>
    <w:p w:rsidR="00232841" w:rsidRDefault="00232841" w:rsidP="00232841">
      <w:r>
        <w:t>Sin embargo, para propósitos de pruebas y en este caso práctico donde queremos verificar que el contenido se sirve, habilitar la exploración de directorios es el camino más directo para ver lo que hay dentro de la carpeta.</w:t>
      </w:r>
    </w:p>
    <w:p w:rsidR="00232841" w:rsidRPr="001E37B8" w:rsidRDefault="00232841" w:rsidP="0095722D">
      <w:pPr>
        <w:spacing w:before="0" w:after="160" w:line="259" w:lineRule="auto"/>
        <w:jc w:val="left"/>
      </w:pPr>
      <w:r>
        <w:br w:type="page"/>
      </w:r>
    </w:p>
    <w:p w:rsidR="0014321D" w:rsidRPr="0014321D" w:rsidRDefault="0014321D" w:rsidP="0014321D">
      <w:pPr>
        <w:pStyle w:val="Ttulo2"/>
        <w:jc w:val="left"/>
        <w:rPr>
          <w:i/>
          <w:color w:val="404040" w:themeColor="text1" w:themeTint="BF"/>
          <w:sz w:val="36"/>
        </w:rPr>
      </w:pPr>
      <w:bookmarkStart w:id="9" w:name="_Toc201837787"/>
      <w:r w:rsidRPr="0014321D">
        <w:rPr>
          <w:i/>
          <w:color w:val="404040" w:themeColor="text1" w:themeTint="BF"/>
          <w:sz w:val="36"/>
        </w:rPr>
        <w:lastRenderedPageBreak/>
        <w:t>Fallos del Servidor</w:t>
      </w:r>
      <w:bookmarkEnd w:id="9"/>
    </w:p>
    <w:p w:rsidR="00425D38" w:rsidRDefault="00425D38" w:rsidP="00425D38">
      <w:pPr>
        <w:rPr>
          <w:b/>
          <w:i/>
          <w:sz w:val="25"/>
          <w:szCs w:val="25"/>
        </w:rPr>
      </w:pPr>
      <w:r w:rsidRPr="00E54B92">
        <w:rPr>
          <w:b/>
          <w:i/>
          <w:sz w:val="25"/>
          <w:szCs w:val="25"/>
        </w:rPr>
        <w:t xml:space="preserve"> ¿A través de qué podemos controlar los fallos del servidor?</w:t>
      </w:r>
    </w:p>
    <w:p w:rsidR="0095722D" w:rsidRDefault="0095722D" w:rsidP="0095722D">
      <w:r>
        <w:t>Para un servidor multimedia (o cualquier servidor en general) que fu</w:t>
      </w:r>
      <w:r w:rsidR="00C3735F">
        <w:t>nciona con Windows Server 2022 e</w:t>
      </w:r>
      <w:r>
        <w:t xml:space="preserve"> IIS, el control de fallos y la monitorización de su estado son aspectos cruciales para asegurar su buen funcionamiento</w:t>
      </w:r>
      <w:r>
        <w:t xml:space="preserve"> y detectar problemas a tiempo.</w:t>
      </w:r>
      <w:r w:rsidR="00C3735F">
        <w:t xml:space="preserve"> </w:t>
      </w:r>
      <w:r>
        <w:t>Podemos controlar los fallos del servi</w:t>
      </w:r>
      <w:r>
        <w:t>dor principalmente a través de:</w:t>
      </w:r>
    </w:p>
    <w:p w:rsidR="0095722D" w:rsidRDefault="0095722D" w:rsidP="00C3735F">
      <w:pPr>
        <w:pStyle w:val="Prrafodelista"/>
        <w:numPr>
          <w:ilvl w:val="0"/>
          <w:numId w:val="14"/>
        </w:numPr>
        <w:rPr>
          <w:b/>
          <w:i/>
        </w:rPr>
      </w:pPr>
      <w:r w:rsidRPr="00C3735F">
        <w:rPr>
          <w:b/>
          <w:i/>
        </w:rPr>
        <w:t>Visor de Eve</w:t>
      </w:r>
      <w:r w:rsidRPr="00C3735F">
        <w:rPr>
          <w:b/>
          <w:i/>
        </w:rPr>
        <w:t>ntos de Windows (Event Viewer):</w:t>
      </w:r>
    </w:p>
    <w:p w:rsidR="00C3735F" w:rsidRPr="00C3735F" w:rsidRDefault="00C3735F" w:rsidP="00C3735F">
      <w:pPr>
        <w:pStyle w:val="Prrafodelista"/>
        <w:ind w:left="360"/>
        <w:rPr>
          <w:b/>
          <w:i/>
        </w:rPr>
      </w:pPr>
    </w:p>
    <w:p w:rsidR="0095722D" w:rsidRDefault="0095722D" w:rsidP="00C3735F">
      <w:pPr>
        <w:pStyle w:val="Prrafodelista"/>
        <w:numPr>
          <w:ilvl w:val="0"/>
          <w:numId w:val="15"/>
        </w:numPr>
      </w:pPr>
      <w:r>
        <w:t>Es una herramienta fundamental integrada en Windows Server que registra todos los eventos importantes que ocurren en el sistema. Esto incluye errores de hardware, problemas con el software, fallos de seguridad, información sobre el inicio y cierre de servicios, etc.</w:t>
      </w:r>
    </w:p>
    <w:p w:rsidR="00C3735F" w:rsidRDefault="00C3735F" w:rsidP="00C3735F">
      <w:pPr>
        <w:pStyle w:val="Prrafodelista"/>
      </w:pPr>
    </w:p>
    <w:p w:rsidR="0095722D" w:rsidRDefault="0095722D" w:rsidP="00C3735F">
      <w:pPr>
        <w:pStyle w:val="Prrafodelista"/>
        <w:numPr>
          <w:ilvl w:val="0"/>
          <w:numId w:val="15"/>
        </w:numPr>
      </w:pPr>
      <w:r>
        <w:t xml:space="preserve">Cuando ocurre un fallo, es el primer lugar donde buscar. Los eventos se clasifican por </w:t>
      </w:r>
      <w:r w:rsidRPr="0078595F">
        <w:rPr>
          <w:b/>
          <w:i/>
        </w:rPr>
        <w:t>nivel</w:t>
      </w:r>
      <w:r>
        <w:t xml:space="preserve"> </w:t>
      </w:r>
      <w:r w:rsidRPr="0078595F">
        <w:rPr>
          <w:i/>
        </w:rPr>
        <w:t>(Información, Advertencia, Error, Crítico)</w:t>
      </w:r>
      <w:r>
        <w:t xml:space="preserve"> y </w:t>
      </w:r>
      <w:r w:rsidRPr="0078595F">
        <w:rPr>
          <w:b/>
          <w:i/>
        </w:rPr>
        <w:t>por origen</w:t>
      </w:r>
      <w:r>
        <w:t xml:space="preserve"> </w:t>
      </w:r>
      <w:r w:rsidRPr="0078595F">
        <w:rPr>
          <w:i/>
        </w:rPr>
        <w:t>(Sistema, Aplicación, Seguridad, etc.).</w:t>
      </w:r>
      <w:r w:rsidR="0078595F">
        <w:t xml:space="preserve"> Al revisar los Registros de Windows</w:t>
      </w:r>
      <w:r>
        <w:t xml:space="preserve"> y, en particular,</w:t>
      </w:r>
      <w:r w:rsidR="0078595F">
        <w:t xml:space="preserve"> los registros </w:t>
      </w:r>
      <w:r>
        <w:t>Sistema</w:t>
      </w:r>
      <w:r w:rsidR="0078595F">
        <w:t xml:space="preserve"> y </w:t>
      </w:r>
      <w:r>
        <w:t>Aplicación, puedes encontrar mensajes específicos que te dirigen a la causa del problema. Por ejemplo, un servicio de IIS que no arranca, un problema de disco, o un error de una aplicación.</w:t>
      </w:r>
    </w:p>
    <w:p w:rsidR="00C3735F" w:rsidRDefault="00C3735F" w:rsidP="00C3735F">
      <w:pPr>
        <w:pStyle w:val="Prrafodelista"/>
      </w:pPr>
    </w:p>
    <w:p w:rsidR="0095722D" w:rsidRDefault="0095722D" w:rsidP="00C3735F">
      <w:pPr>
        <w:pStyle w:val="Prrafodelista"/>
        <w:numPr>
          <w:ilvl w:val="0"/>
          <w:numId w:val="14"/>
        </w:numPr>
        <w:rPr>
          <w:b/>
          <w:i/>
        </w:rPr>
      </w:pPr>
      <w:r w:rsidRPr="00C3735F">
        <w:rPr>
          <w:b/>
          <w:i/>
        </w:rPr>
        <w:t>Monitor de Rendimiento (Performance M</w:t>
      </w:r>
      <w:r w:rsidRPr="00C3735F">
        <w:rPr>
          <w:b/>
          <w:i/>
        </w:rPr>
        <w:t>onitor):</w:t>
      </w:r>
    </w:p>
    <w:p w:rsidR="00C3735F" w:rsidRPr="00C3735F" w:rsidRDefault="00C3735F" w:rsidP="00C3735F">
      <w:pPr>
        <w:pStyle w:val="Prrafodelista"/>
        <w:ind w:left="360"/>
        <w:rPr>
          <w:b/>
          <w:i/>
        </w:rPr>
      </w:pPr>
    </w:p>
    <w:p w:rsidR="0095722D" w:rsidRDefault="0095722D" w:rsidP="00C3735F">
      <w:pPr>
        <w:pStyle w:val="Prrafodelista"/>
        <w:numPr>
          <w:ilvl w:val="0"/>
          <w:numId w:val="15"/>
        </w:numPr>
      </w:pPr>
      <w:r>
        <w:t>Una herramienta que permite observar en tiempo real el uso de los recursos del sistema, como la CPU, la memoria RAM, el disco duro y la red. También permite crear registros para analizar el rendimiento a lo largo del tiempo.</w:t>
      </w:r>
    </w:p>
    <w:p w:rsidR="00C3735F" w:rsidRDefault="00C3735F" w:rsidP="00C3735F">
      <w:pPr>
        <w:pStyle w:val="Prrafodelista"/>
      </w:pPr>
    </w:p>
    <w:p w:rsidR="0095722D" w:rsidRDefault="0095722D" w:rsidP="00C3735F">
      <w:pPr>
        <w:pStyle w:val="Prrafodelista"/>
        <w:numPr>
          <w:ilvl w:val="0"/>
          <w:numId w:val="15"/>
        </w:numPr>
      </w:pPr>
      <w:r>
        <w:t>No detecta fallos directos como el Visor de Eventos, pero sí te ayuda a identificar cuellos de botella o problemas de rendimiento que pueden llevar a un fallo. Por ejemplo, si ves que la CPU está constantemente al 100% o la RAM agotada, eso podría indicar que el servidor está sobrecargado y podría fallar pronto, o que hay un proceso que consume demasiados recursos. Para un servidor multimedia, monitorear el ancho de banda de red es crucial para saber si puede manejar la carga de usuarios.</w:t>
      </w:r>
    </w:p>
    <w:p w:rsidR="00C3735F" w:rsidRDefault="0078595F" w:rsidP="0078595F">
      <w:pPr>
        <w:spacing w:before="0" w:after="160" w:line="259" w:lineRule="auto"/>
        <w:jc w:val="left"/>
      </w:pPr>
      <w:r>
        <w:br w:type="page"/>
      </w:r>
    </w:p>
    <w:p w:rsidR="0095722D" w:rsidRDefault="0095722D" w:rsidP="00C3735F">
      <w:pPr>
        <w:pStyle w:val="Prrafodelista"/>
        <w:numPr>
          <w:ilvl w:val="0"/>
          <w:numId w:val="14"/>
        </w:numPr>
        <w:rPr>
          <w:b/>
          <w:i/>
        </w:rPr>
      </w:pPr>
      <w:r w:rsidRPr="00C3735F">
        <w:rPr>
          <w:b/>
          <w:i/>
        </w:rPr>
        <w:lastRenderedPageBreak/>
        <w:t>Registros (Logs) de</w:t>
      </w:r>
      <w:r w:rsidRPr="00C3735F">
        <w:rPr>
          <w:b/>
          <w:i/>
        </w:rPr>
        <w:t xml:space="preserve"> IIS:</w:t>
      </w:r>
    </w:p>
    <w:p w:rsidR="00C3735F" w:rsidRPr="00C3735F" w:rsidRDefault="00C3735F" w:rsidP="00C3735F">
      <w:pPr>
        <w:pStyle w:val="Prrafodelista"/>
        <w:ind w:left="360"/>
        <w:rPr>
          <w:b/>
          <w:i/>
        </w:rPr>
      </w:pPr>
    </w:p>
    <w:p w:rsidR="0095722D" w:rsidRDefault="0095722D" w:rsidP="00C3735F">
      <w:pPr>
        <w:pStyle w:val="Prrafodelista"/>
        <w:numPr>
          <w:ilvl w:val="0"/>
          <w:numId w:val="15"/>
        </w:numPr>
      </w:pPr>
      <w:r>
        <w:t>IIS genera sus propios archivos de registro (logs) que detallan cada solicitud que recibe el servidor web (quién accedió, a qué archivo, a qué hora, si hubo un error, etc.).</w:t>
      </w:r>
    </w:p>
    <w:p w:rsidR="00C3735F" w:rsidRDefault="00C3735F" w:rsidP="00C3735F">
      <w:pPr>
        <w:pStyle w:val="Prrafodelista"/>
      </w:pPr>
    </w:p>
    <w:p w:rsidR="0095722D" w:rsidRDefault="0095722D" w:rsidP="00C3735F">
      <w:pPr>
        <w:pStyle w:val="Prrafodelista"/>
        <w:numPr>
          <w:ilvl w:val="0"/>
          <w:numId w:val="15"/>
        </w:numPr>
      </w:pPr>
      <w:r>
        <w:t>Son vitales para diagnosticar problemas relacionados específicamente con el servicio web o el contenido. Si un usuario no puede acceder a un vídeo, los logs de IIS pueden mostrar un código de error HTTP (como el 403.14 que vimos) o un fallo de autenticación que te da pistas sobre la causa. También son importantes para análisis de seguridad y de tráfico.</w:t>
      </w:r>
    </w:p>
    <w:p w:rsidR="0078595F" w:rsidRDefault="0078595F" w:rsidP="0078595F">
      <w:pPr>
        <w:pStyle w:val="Prrafodelista"/>
      </w:pPr>
    </w:p>
    <w:p w:rsidR="0095722D" w:rsidRDefault="0095722D" w:rsidP="00C3735F">
      <w:pPr>
        <w:pStyle w:val="Prrafodelista"/>
        <w:numPr>
          <w:ilvl w:val="0"/>
          <w:numId w:val="14"/>
        </w:numPr>
        <w:rPr>
          <w:b/>
          <w:i/>
        </w:rPr>
      </w:pPr>
      <w:r w:rsidRPr="00C3735F">
        <w:rPr>
          <w:b/>
          <w:i/>
        </w:rPr>
        <w:t>Servicios (Services):</w:t>
      </w:r>
    </w:p>
    <w:p w:rsidR="0078595F" w:rsidRPr="00C3735F" w:rsidRDefault="0078595F" w:rsidP="0078595F">
      <w:pPr>
        <w:pStyle w:val="Prrafodelista"/>
        <w:ind w:left="360"/>
        <w:rPr>
          <w:b/>
          <w:i/>
        </w:rPr>
      </w:pPr>
    </w:p>
    <w:p w:rsidR="0095722D" w:rsidRDefault="0095722D" w:rsidP="00C3735F">
      <w:pPr>
        <w:pStyle w:val="Prrafodelista"/>
        <w:numPr>
          <w:ilvl w:val="0"/>
          <w:numId w:val="15"/>
        </w:numPr>
      </w:pPr>
      <w:r>
        <w:t>Una consola en Windows Server que permite ver el estado de todos los servicios del sistema y las aplicaciones. Cada servicio de un rol (como IIS) tiene su propio servicio que se ejecuta en segundo plano.</w:t>
      </w:r>
    </w:p>
    <w:p w:rsidR="0078595F" w:rsidRDefault="0078595F" w:rsidP="0078595F">
      <w:pPr>
        <w:pStyle w:val="Prrafodelista"/>
      </w:pPr>
    </w:p>
    <w:p w:rsidR="0095722D" w:rsidRDefault="0095722D" w:rsidP="00C3735F">
      <w:pPr>
        <w:pStyle w:val="Prrafodelista"/>
        <w:numPr>
          <w:ilvl w:val="0"/>
          <w:numId w:val="15"/>
        </w:numPr>
      </w:pPr>
      <w:r>
        <w:t xml:space="preserve">Si un componente del servidor multimedia no está funcionando </w:t>
      </w:r>
      <w:r w:rsidR="00603137">
        <w:rPr>
          <w:i/>
        </w:rPr>
        <w:t xml:space="preserve">(por ejemplo, el servicio </w:t>
      </w:r>
      <w:r w:rsidRPr="00603137">
        <w:rPr>
          <w:i/>
        </w:rPr>
        <w:t>World Wide Web Publishing Service para IIS),</w:t>
      </w:r>
      <w:r>
        <w:t xml:space="preserve"> puedes verlo aquí. Puedes intentar reiniciar servicios, detenerlos o configurarlos para que arranquen automáticamente.</w:t>
      </w:r>
    </w:p>
    <w:p w:rsidR="0078595F" w:rsidRDefault="0078595F" w:rsidP="0078595F">
      <w:pPr>
        <w:pStyle w:val="Prrafodelista"/>
      </w:pPr>
    </w:p>
    <w:p w:rsidR="0095722D" w:rsidRDefault="0095722D" w:rsidP="00C3735F">
      <w:pPr>
        <w:pStyle w:val="Prrafodelista"/>
        <w:numPr>
          <w:ilvl w:val="0"/>
          <w:numId w:val="14"/>
        </w:numPr>
        <w:rPr>
          <w:b/>
          <w:i/>
        </w:rPr>
      </w:pPr>
      <w:r w:rsidRPr="00C3735F">
        <w:rPr>
          <w:b/>
          <w:i/>
        </w:rPr>
        <w:t>Monitorización Activa y Alert</w:t>
      </w:r>
      <w:r w:rsidRPr="00C3735F">
        <w:rPr>
          <w:b/>
          <w:i/>
        </w:rPr>
        <w:t>as (en entornos más complejos):</w:t>
      </w:r>
    </w:p>
    <w:p w:rsidR="0078595F" w:rsidRPr="00C3735F" w:rsidRDefault="0078595F" w:rsidP="0078595F">
      <w:pPr>
        <w:pStyle w:val="Prrafodelista"/>
        <w:ind w:left="360"/>
        <w:rPr>
          <w:b/>
          <w:i/>
        </w:rPr>
      </w:pPr>
    </w:p>
    <w:p w:rsidR="0095722D" w:rsidRDefault="0095722D" w:rsidP="00C3735F">
      <w:pPr>
        <w:pStyle w:val="Prrafodelista"/>
        <w:numPr>
          <w:ilvl w:val="0"/>
          <w:numId w:val="15"/>
        </w:numPr>
      </w:pPr>
      <w:r>
        <w:t xml:space="preserve">Aunque para una práctica básica no es lo principal, en un entorno real se usarían herramientas de monitorización </w:t>
      </w:r>
      <w:r w:rsidRPr="00603137">
        <w:rPr>
          <w:i/>
        </w:rPr>
        <w:t>(como Zabbix, Nagios, o soluciones basadas en la nube)</w:t>
      </w:r>
      <w:r>
        <w:t xml:space="preserve"> que revisan constantemente el servidor y envían alertas </w:t>
      </w:r>
      <w:r w:rsidRPr="00603137">
        <w:rPr>
          <w:i/>
        </w:rPr>
        <w:t>(por correo, SMS)</w:t>
      </w:r>
      <w:r>
        <w:t xml:space="preserve"> si detectan umbrales superados </w:t>
      </w:r>
      <w:r w:rsidRPr="00603137">
        <w:rPr>
          <w:i/>
        </w:rPr>
        <w:t>(CPU alta, disco lleno)</w:t>
      </w:r>
      <w:r>
        <w:t xml:space="preserve"> o fallos de servicios.</w:t>
      </w:r>
    </w:p>
    <w:p w:rsidR="0078595F" w:rsidRDefault="0078595F" w:rsidP="0078595F"/>
    <w:p w:rsidR="00603137" w:rsidRDefault="0095722D" w:rsidP="0095722D">
      <w:pPr>
        <w:rPr>
          <w:i/>
        </w:rPr>
      </w:pPr>
      <w:r w:rsidRPr="00603137">
        <w:rPr>
          <w:i/>
        </w:rPr>
        <w:t xml:space="preserve">Para controlar los fallos, utilizaremos principalmente el </w:t>
      </w:r>
      <w:r w:rsidRPr="00603137">
        <w:rPr>
          <w:b/>
          <w:i/>
        </w:rPr>
        <w:t>Visor de Eventos</w:t>
      </w:r>
      <w:r w:rsidRPr="00603137">
        <w:rPr>
          <w:i/>
        </w:rPr>
        <w:t xml:space="preserve"> para ver los problemas que ocurren, el </w:t>
      </w:r>
      <w:r w:rsidRPr="00603137">
        <w:rPr>
          <w:b/>
          <w:i/>
        </w:rPr>
        <w:t>Monitor de Rendimiento</w:t>
      </w:r>
      <w:r w:rsidRPr="00603137">
        <w:rPr>
          <w:i/>
        </w:rPr>
        <w:t xml:space="preserve"> para analizar el uso de recursos que podrían causar problemas, y los </w:t>
      </w:r>
      <w:r w:rsidRPr="00603137">
        <w:rPr>
          <w:b/>
          <w:i/>
        </w:rPr>
        <w:t>Registros de IIS</w:t>
      </w:r>
      <w:r w:rsidRPr="00603137">
        <w:rPr>
          <w:i/>
        </w:rPr>
        <w:t xml:space="preserve"> para problemas específicos del servicio web. </w:t>
      </w:r>
    </w:p>
    <w:p w:rsidR="00F8707E" w:rsidRPr="00603137" w:rsidRDefault="0095722D" w:rsidP="0095722D">
      <w:pPr>
        <w:rPr>
          <w:i/>
        </w:rPr>
      </w:pPr>
      <w:r w:rsidRPr="00603137">
        <w:rPr>
          <w:i/>
        </w:rPr>
        <w:t xml:space="preserve">Las herramientas de </w:t>
      </w:r>
      <w:r w:rsidRPr="00603137">
        <w:rPr>
          <w:b/>
          <w:i/>
        </w:rPr>
        <w:t>servicios</w:t>
      </w:r>
      <w:r w:rsidRPr="00603137">
        <w:rPr>
          <w:i/>
        </w:rPr>
        <w:t xml:space="preserve"> nos permiten gestionar los componentes activos del sistema.</w:t>
      </w:r>
    </w:p>
    <w:sectPr w:rsidR="00F8707E" w:rsidRPr="00603137" w:rsidSect="00425D38">
      <w:headerReference w:type="default" r:id="rId25"/>
      <w:footerReference w:type="default" r:id="rId26"/>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1897" w:rsidRDefault="00A71897" w:rsidP="00604736">
      <w:pPr>
        <w:spacing w:before="0" w:after="0"/>
      </w:pPr>
      <w:r>
        <w:separator/>
      </w:r>
    </w:p>
  </w:endnote>
  <w:endnote w:type="continuationSeparator" w:id="0">
    <w:p w:rsidR="00A71897" w:rsidRDefault="00A71897"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7B8" w:rsidRPr="0015258A" w:rsidRDefault="001E37B8">
    <w:pPr>
      <w:pStyle w:val="Piedepgina"/>
      <w:rPr>
        <w:b/>
        <w:i/>
      </w:rPr>
    </w:pPr>
    <w:r w:rsidRPr="0015258A">
      <w:rPr>
        <w:b/>
        <w:i/>
      </w:rPr>
      <w:fldChar w:fldCharType="begin"/>
    </w:r>
    <w:r w:rsidRPr="0015258A">
      <w:rPr>
        <w:b/>
        <w:i/>
      </w:rPr>
      <w:instrText>PAGE   \* MERGEFORMAT</w:instrText>
    </w:r>
    <w:r w:rsidRPr="0015258A">
      <w:rPr>
        <w:b/>
        <w:i/>
      </w:rPr>
      <w:fldChar w:fldCharType="separate"/>
    </w:r>
    <w:r w:rsidR="0031190D">
      <w:rPr>
        <w:b/>
        <w:i/>
        <w:noProof/>
      </w:rPr>
      <w:t>13</w:t>
    </w:r>
    <w:r w:rsidRPr="0015258A">
      <w:rPr>
        <w:b/>
        <w:i/>
      </w:rPr>
      <w:fldChar w:fldCharType="end"/>
    </w:r>
    <w:r w:rsidRPr="0015258A">
      <w:rPr>
        <w:b/>
        <w:i/>
        <w:noProof/>
        <w:lang w:eastAsia="es-ES"/>
      </w:rPr>
      <mc:AlternateContent>
        <mc:Choice Requires="wpg">
          <w:drawing>
            <wp:anchor distT="0" distB="0" distL="114300" distR="114300" simplePos="0" relativeHeight="251662336" behindDoc="0" locked="0" layoutInCell="1" allowOverlap="1" wp14:anchorId="4E0E7AC8" wp14:editId="1C8926AC">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37B8" w:rsidRPr="00EA2AC4" w:rsidRDefault="001E37B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Content>
                                <w:r>
                                  <w:rPr>
                                    <w:rFonts w:ascii="Times New Roman" w:hAnsi="Times New Roman" w:cs="Times New Roman"/>
                                    <w:b/>
                                    <w:i/>
                                    <w:sz w:val="28"/>
                                    <w:szCs w:val="28"/>
                                  </w:rPr>
                                  <w:t>Francisco Javier Otero Herrero</w:t>
                                </w:r>
                              </w:sdtContent>
                            </w:sdt>
                            <w:r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0E7AC8" id="Grupo 155" o:spid="_x0000_s1033"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4"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5"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1E37B8" w:rsidRPr="00EA2AC4" w:rsidRDefault="001E37B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Content>
                          <w:r>
                            <w:rPr>
                              <w:rFonts w:ascii="Times New Roman" w:hAnsi="Times New Roman" w:cs="Times New Roman"/>
                              <w:b/>
                              <w:i/>
                              <w:sz w:val="28"/>
                              <w:szCs w:val="28"/>
                            </w:rPr>
                            <w:t>Francisco Javier Otero Herrero</w:t>
                          </w:r>
                        </w:sdtContent>
                      </w:sdt>
                      <w:r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1897" w:rsidRDefault="00A71897" w:rsidP="00604736">
      <w:pPr>
        <w:spacing w:before="0" w:after="0"/>
      </w:pPr>
      <w:r>
        <w:separator/>
      </w:r>
    </w:p>
  </w:footnote>
  <w:footnote w:type="continuationSeparator" w:id="0">
    <w:p w:rsidR="00A71897" w:rsidRDefault="00A71897"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37B8" w:rsidRDefault="001E37B8">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152401</wp:posOffset>
              </wp:positionV>
              <wp:extent cx="5400675" cy="5143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1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1E37B8" w:rsidRDefault="001E37B8" w:rsidP="00EA2AC4">
                              <w:pPr>
                                <w:spacing w:after="0"/>
                                <w:jc w:val="center"/>
                              </w:pPr>
                              <w:r>
                                <w:rPr>
                                  <w:rFonts w:ascii="Times New Roman" w:hAnsi="Times New Roman" w:cs="Times New Roman"/>
                                  <w:b/>
                                  <w:i/>
                                  <w:sz w:val="44"/>
                                  <w:szCs w:val="44"/>
                                  <w:u w:val="single"/>
                                </w:rPr>
                                <w:t>Instalación de Servicio Multimedia</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2" type="#_x0000_t202" style="position:absolute;left:0;text-align:left;margin-left:374.05pt;margin-top:12pt;width:425.25pt;height:40.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1E37B8" w:rsidRDefault="001E37B8" w:rsidP="00EA2AC4">
                        <w:pPr>
                          <w:spacing w:after="0"/>
                          <w:jc w:val="center"/>
                        </w:pPr>
                        <w:r>
                          <w:rPr>
                            <w:rFonts w:ascii="Times New Roman" w:hAnsi="Times New Roman" w:cs="Times New Roman"/>
                            <w:b/>
                            <w:i/>
                            <w:sz w:val="44"/>
                            <w:szCs w:val="44"/>
                            <w:u w:val="single"/>
                          </w:rPr>
                          <w:t>Instalación de Servicio Multimedia</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2CFF"/>
      </v:shape>
    </w:pict>
  </w:numPicBullet>
  <w:abstractNum w:abstractNumId="0" w15:restartNumberingAfterBreak="0">
    <w:nsid w:val="05AE2056"/>
    <w:multiLevelType w:val="hybridMultilevel"/>
    <w:tmpl w:val="8DFEF4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E01BB0"/>
    <w:multiLevelType w:val="hybridMultilevel"/>
    <w:tmpl w:val="D548E8EA"/>
    <w:lvl w:ilvl="0" w:tplc="8A1E00FE">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2" w15:restartNumberingAfterBreak="0">
    <w:nsid w:val="0EFB6194"/>
    <w:multiLevelType w:val="hybridMultilevel"/>
    <w:tmpl w:val="5DD64B22"/>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702D68"/>
    <w:multiLevelType w:val="hybridMultilevel"/>
    <w:tmpl w:val="776E1668"/>
    <w:lvl w:ilvl="0" w:tplc="0C0A000D">
      <w:start w:val="1"/>
      <w:numFmt w:val="bullet"/>
      <w:lvlText w:val=""/>
      <w:lvlJc w:val="left"/>
      <w:pPr>
        <w:ind w:left="1211" w:hanging="360"/>
      </w:pPr>
      <w:rPr>
        <w:rFonts w:ascii="Wingdings" w:hAnsi="Wingdings"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4" w15:restartNumberingAfterBreak="0">
    <w:nsid w:val="11E40B29"/>
    <w:multiLevelType w:val="hybridMultilevel"/>
    <w:tmpl w:val="B542378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40E08AE"/>
    <w:multiLevelType w:val="hybridMultilevel"/>
    <w:tmpl w:val="628865E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E9F4224"/>
    <w:multiLevelType w:val="hybridMultilevel"/>
    <w:tmpl w:val="27DEBD12"/>
    <w:lvl w:ilvl="0" w:tplc="8A1E00FE">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7" w15:restartNumberingAfterBreak="0">
    <w:nsid w:val="32360207"/>
    <w:multiLevelType w:val="hybridMultilevel"/>
    <w:tmpl w:val="FDD8DDF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6AB507E"/>
    <w:multiLevelType w:val="hybridMultilevel"/>
    <w:tmpl w:val="7444E746"/>
    <w:lvl w:ilvl="0" w:tplc="0C0A0003">
      <w:start w:val="1"/>
      <w:numFmt w:val="bullet"/>
      <w:lvlText w:val="o"/>
      <w:lvlJc w:val="left"/>
      <w:pPr>
        <w:ind w:left="1778" w:hanging="360"/>
      </w:pPr>
      <w:rPr>
        <w:rFonts w:ascii="Courier New" w:hAnsi="Courier New" w:cs="Courier New"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9" w15:restartNumberingAfterBreak="0">
    <w:nsid w:val="58661ADB"/>
    <w:multiLevelType w:val="hybridMultilevel"/>
    <w:tmpl w:val="0C987A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A3D113D"/>
    <w:multiLevelType w:val="hybridMultilevel"/>
    <w:tmpl w:val="F4E6A12E"/>
    <w:lvl w:ilvl="0" w:tplc="0C0A000F">
      <w:start w:val="1"/>
      <w:numFmt w:val="decimal"/>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1" w15:restartNumberingAfterBreak="0">
    <w:nsid w:val="5B1755E7"/>
    <w:multiLevelType w:val="hybridMultilevel"/>
    <w:tmpl w:val="9AD45676"/>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6BCD5AF5"/>
    <w:multiLevelType w:val="hybridMultilevel"/>
    <w:tmpl w:val="50ECC62C"/>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5E51F64"/>
    <w:multiLevelType w:val="hybridMultilevel"/>
    <w:tmpl w:val="DBF83E18"/>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4" w15:restartNumberingAfterBreak="0">
    <w:nsid w:val="7BD60CB4"/>
    <w:multiLevelType w:val="hybridMultilevel"/>
    <w:tmpl w:val="2F6CD13E"/>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1"/>
  </w:num>
  <w:num w:numId="4">
    <w:abstractNumId w:val="6"/>
  </w:num>
  <w:num w:numId="5">
    <w:abstractNumId w:val="9"/>
  </w:num>
  <w:num w:numId="6">
    <w:abstractNumId w:val="13"/>
  </w:num>
  <w:num w:numId="7">
    <w:abstractNumId w:val="12"/>
  </w:num>
  <w:num w:numId="8">
    <w:abstractNumId w:val="11"/>
  </w:num>
  <w:num w:numId="9">
    <w:abstractNumId w:val="0"/>
  </w:num>
  <w:num w:numId="10">
    <w:abstractNumId w:val="8"/>
  </w:num>
  <w:num w:numId="11">
    <w:abstractNumId w:val="4"/>
  </w:num>
  <w:num w:numId="12">
    <w:abstractNumId w:val="14"/>
  </w:num>
  <w:num w:numId="13">
    <w:abstractNumId w:val="3"/>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D38"/>
    <w:rsid w:val="00070D33"/>
    <w:rsid w:val="0007786E"/>
    <w:rsid w:val="000C7A92"/>
    <w:rsid w:val="0014321D"/>
    <w:rsid w:val="0015258A"/>
    <w:rsid w:val="00185B6E"/>
    <w:rsid w:val="001C0E7C"/>
    <w:rsid w:val="001E37B8"/>
    <w:rsid w:val="0020613E"/>
    <w:rsid w:val="00232841"/>
    <w:rsid w:val="00291F4C"/>
    <w:rsid w:val="0031190D"/>
    <w:rsid w:val="00355D9D"/>
    <w:rsid w:val="00425D38"/>
    <w:rsid w:val="004E3763"/>
    <w:rsid w:val="005D0BAA"/>
    <w:rsid w:val="005F7369"/>
    <w:rsid w:val="00603137"/>
    <w:rsid w:val="00604736"/>
    <w:rsid w:val="00631D03"/>
    <w:rsid w:val="006D4DA4"/>
    <w:rsid w:val="0071323C"/>
    <w:rsid w:val="0078595F"/>
    <w:rsid w:val="008B0FD6"/>
    <w:rsid w:val="008D7014"/>
    <w:rsid w:val="00950B4B"/>
    <w:rsid w:val="0095722D"/>
    <w:rsid w:val="009937BF"/>
    <w:rsid w:val="009E6CA6"/>
    <w:rsid w:val="00A04660"/>
    <w:rsid w:val="00A71897"/>
    <w:rsid w:val="00B14C86"/>
    <w:rsid w:val="00BF08B8"/>
    <w:rsid w:val="00C356D4"/>
    <w:rsid w:val="00C3735F"/>
    <w:rsid w:val="00D111BC"/>
    <w:rsid w:val="00DF42DB"/>
    <w:rsid w:val="00E41540"/>
    <w:rsid w:val="00E54B92"/>
    <w:rsid w:val="00E718DD"/>
    <w:rsid w:val="00EA2AC4"/>
    <w:rsid w:val="00F63D88"/>
    <w:rsid w:val="00F8707E"/>
    <w:rsid w:val="00FA0955"/>
    <w:rsid w:val="00FE4E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7810C"/>
  <w15:chartTrackingRefBased/>
  <w15:docId w15:val="{5CEAD740-1B0C-46C0-9AB5-5025CB5E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D38"/>
    <w:pPr>
      <w:spacing w:before="240" w:after="200" w:line="240" w:lineRule="auto"/>
      <w:jc w:val="both"/>
    </w:pPr>
    <w:rPr>
      <w:sz w:val="24"/>
    </w:rPr>
  </w:style>
  <w:style w:type="paragraph" w:styleId="Ttulo1">
    <w:name w:val="heading 1"/>
    <w:basedOn w:val="Normal"/>
    <w:next w:val="Normal"/>
    <w:link w:val="Ttulo1Car"/>
    <w:uiPriority w:val="9"/>
    <w:qFormat/>
    <w:rsid w:val="00425D38"/>
    <w:pPr>
      <w:keepNext/>
      <w:keepLines/>
      <w:spacing w:before="480" w:after="240" w:line="720" w:lineRule="auto"/>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unhideWhenUsed/>
    <w:qFormat/>
    <w:rsid w:val="0014321D"/>
    <w:pPr>
      <w:keepNext/>
      <w:keepLines/>
      <w:spacing w:before="360" w:after="240"/>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425D38"/>
    <w:rPr>
      <w:rFonts w:eastAsiaTheme="majorEastAsia" w:cstheme="majorBidi"/>
      <w:b/>
      <w:i/>
      <w:sz w:val="52"/>
      <w:szCs w:val="32"/>
      <w:u w:val="single"/>
    </w:rPr>
  </w:style>
  <w:style w:type="character" w:customStyle="1" w:styleId="Ttulo2Car">
    <w:name w:val="Título 2 Car"/>
    <w:basedOn w:val="Fuentedeprrafopredeter"/>
    <w:link w:val="Ttulo2"/>
    <w:uiPriority w:val="9"/>
    <w:rsid w:val="0014321D"/>
    <w:rPr>
      <w:rFonts w:eastAsiaTheme="majorEastAsia" w:cstheme="majorBidi"/>
      <w:b/>
      <w:color w:val="7F7F7F" w:themeColor="text1" w:themeTint="80"/>
      <w:sz w:val="32"/>
      <w:szCs w:val="26"/>
    </w:rPr>
  </w:style>
  <w:style w:type="paragraph" w:styleId="Sinespaciado">
    <w:name w:val="No Spacing"/>
    <w:link w:val="SinespaciadoCar"/>
    <w:uiPriority w:val="1"/>
    <w:qFormat/>
    <w:rsid w:val="00425D3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425D38"/>
    <w:rPr>
      <w:rFonts w:eastAsiaTheme="minorEastAsia"/>
      <w:lang w:eastAsia="es-ES"/>
    </w:rPr>
  </w:style>
  <w:style w:type="paragraph" w:styleId="TtuloTDC">
    <w:name w:val="TOC Heading"/>
    <w:basedOn w:val="Ttulo1"/>
    <w:next w:val="Normal"/>
    <w:uiPriority w:val="39"/>
    <w:unhideWhenUsed/>
    <w:qFormat/>
    <w:rsid w:val="00425D38"/>
    <w:pPr>
      <w:spacing w:before="240" w:after="0" w:line="259" w:lineRule="auto"/>
      <w:jc w:val="left"/>
      <w:outlineLvl w:val="9"/>
    </w:pPr>
    <w:rPr>
      <w:rFonts w:asciiTheme="majorHAnsi" w:hAnsiTheme="majorHAnsi"/>
      <w:b w:val="0"/>
      <w:i w:val="0"/>
      <w:color w:val="2E74B5" w:themeColor="accent1" w:themeShade="BF"/>
      <w:sz w:val="32"/>
      <w:u w:val="none"/>
      <w:lang w:eastAsia="es-ES"/>
    </w:rPr>
  </w:style>
  <w:style w:type="paragraph" w:styleId="Prrafodelista">
    <w:name w:val="List Paragraph"/>
    <w:basedOn w:val="Normal"/>
    <w:uiPriority w:val="34"/>
    <w:qFormat/>
    <w:rsid w:val="00425D38"/>
    <w:pPr>
      <w:ind w:left="720"/>
      <w:contextualSpacing/>
    </w:pPr>
  </w:style>
  <w:style w:type="paragraph" w:styleId="TDC1">
    <w:name w:val="toc 1"/>
    <w:basedOn w:val="Normal"/>
    <w:next w:val="Normal"/>
    <w:autoRedefine/>
    <w:uiPriority w:val="39"/>
    <w:unhideWhenUsed/>
    <w:rsid w:val="00E54B92"/>
    <w:pPr>
      <w:spacing w:after="100"/>
    </w:pPr>
  </w:style>
  <w:style w:type="character" w:styleId="Hipervnculo">
    <w:name w:val="Hyperlink"/>
    <w:basedOn w:val="Fuentedeprrafopredeter"/>
    <w:uiPriority w:val="99"/>
    <w:unhideWhenUsed/>
    <w:rsid w:val="00E54B92"/>
    <w:rPr>
      <w:color w:val="0563C1" w:themeColor="hyperlink"/>
      <w:u w:val="single"/>
    </w:rPr>
  </w:style>
  <w:style w:type="paragraph" w:styleId="TDC2">
    <w:name w:val="toc 2"/>
    <w:basedOn w:val="Normal"/>
    <w:next w:val="Normal"/>
    <w:autoRedefine/>
    <w:uiPriority w:val="39"/>
    <w:unhideWhenUsed/>
    <w:rsid w:val="00DF42DB"/>
    <w:pPr>
      <w:tabs>
        <w:tab w:val="right" w:leader="dot" w:pos="8494"/>
      </w:tabs>
      <w:spacing w:after="100"/>
      <w:ind w:left="240"/>
    </w:pPr>
    <w:rPr>
      <w:i/>
      <w:noProof/>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057A76-A019-4CD1-877D-50525649E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151</TotalTime>
  <Pages>16</Pages>
  <Words>3013</Words>
  <Characters>16572</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Instalación de Servicio Multimedia</vt:lpstr>
    </vt:vector>
  </TitlesOfParts>
  <Company>Grupo ATU</Company>
  <LinksUpToDate>false</LinksUpToDate>
  <CharactersWithSpaces>19546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 Servicio Multimedia</dc:title>
  <dc:subject/>
  <dc:creator>Francisco Javier Otero Herrero</dc:creator>
  <cp:keywords/>
  <dc:description/>
  <cp:lastModifiedBy>Usuario</cp:lastModifiedBy>
  <cp:revision>25</cp:revision>
  <cp:lastPrinted>2025-06-26T11:44:00Z</cp:lastPrinted>
  <dcterms:created xsi:type="dcterms:W3CDTF">2025-06-25T18:33:00Z</dcterms:created>
  <dcterms:modified xsi:type="dcterms:W3CDTF">2025-06-26T11:44:00Z</dcterms:modified>
</cp:coreProperties>
</file>