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C4779E" w14:textId="22EEA93C" w:rsidR="007D4DFD" w:rsidRPr="008B1E1C" w:rsidRDefault="007D4DFD" w:rsidP="00813AFE">
      <w:pPr>
        <w:spacing w:after="0"/>
        <w:rPr>
          <w:rFonts w:ascii="Arial" w:eastAsia="Arial" w:hAnsi="Arial" w:cs="Arial"/>
          <w:b/>
          <w:bCs/>
          <w:sz w:val="19"/>
          <w:szCs w:val="19"/>
        </w:rPr>
      </w:pPr>
      <w:r w:rsidRPr="008B1E1C">
        <w:rPr>
          <w:rFonts w:ascii="Arial" w:hAnsi="Arial" w:cs="Arial"/>
          <w:b/>
          <w:bCs/>
          <w:sz w:val="19"/>
          <w:szCs w:val="19"/>
        </w:rPr>
        <w:t>JORGE RAÚL CARRERA GARCÍA</w:t>
      </w:r>
    </w:p>
    <w:p w14:paraId="12D82293" w14:textId="2C2F1EF7" w:rsidR="00015EDA" w:rsidRPr="008B1E1C" w:rsidRDefault="007F6ADB" w:rsidP="00813AFE">
      <w:pPr>
        <w:spacing w:after="0"/>
        <w:rPr>
          <w:rFonts w:ascii="Arial" w:hAnsi="Arial" w:cs="Arial"/>
          <w:b/>
          <w:bCs/>
          <w:sz w:val="19"/>
          <w:szCs w:val="19"/>
          <w:lang w:val="es-ES_tradnl"/>
        </w:rPr>
      </w:pPr>
      <w:r w:rsidRPr="008B1E1C">
        <w:rPr>
          <w:rFonts w:ascii="Arial" w:hAnsi="Arial" w:cs="Arial"/>
          <w:b/>
          <w:bCs/>
          <w:noProof/>
          <w:sz w:val="19"/>
          <w:szCs w:val="19"/>
          <w:lang w:eastAsia="es-MX"/>
        </w:rPr>
        <mc:AlternateContent>
          <mc:Choice Requires="wps">
            <w:drawing>
              <wp:anchor distT="45720" distB="45720" distL="114300" distR="114300" simplePos="0" relativeHeight="251660288" behindDoc="1" locked="1" layoutInCell="1" allowOverlap="1" wp14:anchorId="0821B7BE" wp14:editId="3F2AE3DF">
                <wp:simplePos x="0" y="0"/>
                <wp:positionH relativeFrom="page">
                  <wp:posOffset>381000</wp:posOffset>
                </wp:positionH>
                <wp:positionV relativeFrom="page">
                  <wp:posOffset>1670050</wp:posOffset>
                </wp:positionV>
                <wp:extent cx="1620520" cy="250507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20" cy="2505075"/>
                        </a:xfrm>
                        <a:prstGeom prst="rect">
                          <a:avLst/>
                        </a:prstGeom>
                        <a:noFill/>
                        <a:ln w="9525">
                          <a:noFill/>
                          <a:miter lim="800000"/>
                          <a:headEnd/>
                          <a:tailEnd/>
                        </a:ln>
                      </wps:spPr>
                      <wps:txbx>
                        <w:txbxContent>
                          <w:p w14:paraId="103FFFA9" w14:textId="77777777" w:rsidR="004C7DEA" w:rsidRPr="005647BE" w:rsidRDefault="004C7DEA" w:rsidP="007F6ADB">
                            <w:pPr>
                              <w:contextualSpacing/>
                              <w:jc w:val="both"/>
                              <w:rPr>
                                <w:rFonts w:ascii="Arial" w:hAnsi="Arial" w:cs="Arial"/>
                                <w:b/>
                                <w:sz w:val="20"/>
                                <w:szCs w:val="20"/>
                              </w:rPr>
                            </w:pPr>
                            <w:r w:rsidRPr="005647BE">
                              <w:rPr>
                                <w:rFonts w:ascii="Arial" w:hAnsi="Arial" w:cs="Arial"/>
                                <w:b/>
                                <w:sz w:val="20"/>
                                <w:szCs w:val="20"/>
                              </w:rPr>
                              <w:t>Oficio</w:t>
                            </w:r>
                          </w:p>
                          <w:p w14:paraId="023FB351" w14:textId="77777777" w:rsidR="004C7DEA" w:rsidRPr="005647BE" w:rsidRDefault="004C7DEA" w:rsidP="007F6ADB">
                            <w:pPr>
                              <w:contextualSpacing/>
                              <w:rPr>
                                <w:rFonts w:ascii="Arial" w:hAnsi="Arial" w:cs="Arial"/>
                                <w:sz w:val="20"/>
                                <w:szCs w:val="20"/>
                              </w:rPr>
                            </w:pPr>
                          </w:p>
                          <w:p w14:paraId="60CED163" w14:textId="77777777" w:rsidR="004C7DEA" w:rsidRPr="005647BE" w:rsidRDefault="004C7DEA" w:rsidP="007F6ADB">
                            <w:pPr>
                              <w:contextualSpacing/>
                              <w:rPr>
                                <w:rFonts w:ascii="Arial" w:hAnsi="Arial" w:cs="Arial"/>
                                <w:sz w:val="20"/>
                                <w:szCs w:val="20"/>
                              </w:rPr>
                            </w:pPr>
                            <w:r w:rsidRPr="005647BE">
                              <w:rPr>
                                <w:rFonts w:ascii="Arial" w:hAnsi="Arial" w:cs="Arial"/>
                                <w:sz w:val="20"/>
                                <w:szCs w:val="20"/>
                              </w:rPr>
                              <w:t>Adjudicación</w:t>
                            </w:r>
                          </w:p>
                          <w:p w14:paraId="7943AE30" w14:textId="77777777" w:rsidR="004C7DEA" w:rsidRPr="005647BE" w:rsidRDefault="004C7DEA" w:rsidP="007F6ADB">
                            <w:pPr>
                              <w:ind w:left="278"/>
                              <w:jc w:val="both"/>
                              <w:rPr>
                                <w:rFonts w:ascii="Arial" w:hAnsi="Arial" w:cs="Arial"/>
                                <w:sz w:val="20"/>
                                <w:szCs w:val="20"/>
                              </w:rPr>
                            </w:pPr>
                          </w:p>
                          <w:p w14:paraId="347E5582" w14:textId="77777777" w:rsidR="004C7DEA" w:rsidRPr="005647BE" w:rsidRDefault="004C7DEA" w:rsidP="007F6ADB">
                            <w:pPr>
                              <w:contextualSpacing/>
                              <w:jc w:val="both"/>
                              <w:rPr>
                                <w:rFonts w:ascii="Arial" w:hAnsi="Arial" w:cs="Arial"/>
                                <w:b/>
                                <w:sz w:val="20"/>
                                <w:szCs w:val="20"/>
                              </w:rPr>
                            </w:pPr>
                            <w:r w:rsidRPr="005647BE">
                              <w:rPr>
                                <w:rFonts w:ascii="Arial" w:hAnsi="Arial" w:cs="Arial"/>
                                <w:b/>
                                <w:sz w:val="20"/>
                                <w:szCs w:val="20"/>
                              </w:rPr>
                              <w:t>Folio</w:t>
                            </w:r>
                          </w:p>
                          <w:p w14:paraId="6DA32F9F" w14:textId="05E4DEF6" w:rsidR="004C7DEA" w:rsidRPr="005647BE" w:rsidRDefault="00A316DC" w:rsidP="007F6ADB">
                            <w:pPr>
                              <w:contextualSpacing/>
                              <w:jc w:val="both"/>
                              <w:rPr>
                                <w:rFonts w:ascii="Arial" w:hAnsi="Arial" w:cs="Arial"/>
                                <w:sz w:val="20"/>
                                <w:szCs w:val="20"/>
                              </w:rPr>
                            </w:pPr>
                            <w:r w:rsidRPr="00813AFE">
                              <w:rPr>
                                <w:rFonts w:ascii="Arial" w:hAnsi="Arial" w:cs="Arial"/>
                                <w:sz w:val="20"/>
                                <w:szCs w:val="20"/>
                              </w:rPr>
                              <w:t xml:space="preserve">SA/                </w:t>
                            </w:r>
                            <w:r w:rsidR="004C7DEA" w:rsidRPr="00813AFE">
                              <w:rPr>
                                <w:rFonts w:ascii="Arial" w:hAnsi="Arial" w:cs="Arial"/>
                                <w:sz w:val="20"/>
                                <w:szCs w:val="20"/>
                              </w:rPr>
                              <w:t xml:space="preserve">     /2021</w:t>
                            </w:r>
                          </w:p>
                          <w:p w14:paraId="2866C6F9" w14:textId="77777777" w:rsidR="004C7DEA" w:rsidRPr="005647BE" w:rsidRDefault="004C7DEA" w:rsidP="007F6ADB">
                            <w:pPr>
                              <w:jc w:val="both"/>
                              <w:rPr>
                                <w:rFonts w:ascii="Arial" w:hAnsi="Arial" w:cs="Arial"/>
                                <w:sz w:val="20"/>
                                <w:szCs w:val="20"/>
                              </w:rPr>
                            </w:pPr>
                          </w:p>
                          <w:p w14:paraId="09EBFAA1" w14:textId="77777777" w:rsidR="004C7DEA" w:rsidRPr="005647BE" w:rsidRDefault="004C7DEA" w:rsidP="007F6ADB">
                            <w:pPr>
                              <w:contextualSpacing/>
                              <w:jc w:val="both"/>
                              <w:rPr>
                                <w:rFonts w:ascii="Arial" w:hAnsi="Arial" w:cs="Arial"/>
                                <w:b/>
                                <w:sz w:val="20"/>
                                <w:szCs w:val="20"/>
                              </w:rPr>
                            </w:pPr>
                            <w:r w:rsidRPr="005647BE">
                              <w:rPr>
                                <w:rFonts w:ascii="Arial" w:hAnsi="Arial" w:cs="Arial"/>
                                <w:b/>
                                <w:sz w:val="20"/>
                                <w:szCs w:val="20"/>
                              </w:rPr>
                              <w:t>Lugar</w:t>
                            </w:r>
                          </w:p>
                          <w:p w14:paraId="3CFAA07F" w14:textId="77777777" w:rsidR="004C7DEA" w:rsidRPr="005647BE" w:rsidRDefault="004C7DEA" w:rsidP="007F6ADB">
                            <w:pPr>
                              <w:contextualSpacing/>
                              <w:jc w:val="both"/>
                              <w:rPr>
                                <w:rFonts w:ascii="Arial" w:hAnsi="Arial" w:cs="Arial"/>
                                <w:sz w:val="20"/>
                                <w:szCs w:val="20"/>
                              </w:rPr>
                            </w:pPr>
                            <w:r w:rsidRPr="005647BE">
                              <w:rPr>
                                <w:rFonts w:ascii="Arial" w:hAnsi="Arial" w:cs="Arial"/>
                                <w:sz w:val="20"/>
                                <w:szCs w:val="20"/>
                              </w:rPr>
                              <w:t xml:space="preserve">Ciudad de México </w:t>
                            </w:r>
                          </w:p>
                          <w:p w14:paraId="75EBEFD7" w14:textId="77777777" w:rsidR="004C7DEA" w:rsidRPr="005647BE" w:rsidRDefault="004C7DEA" w:rsidP="007F6ADB">
                            <w:pPr>
                              <w:jc w:val="both"/>
                              <w:rPr>
                                <w:rFonts w:ascii="Arial" w:hAnsi="Arial" w:cs="Arial"/>
                                <w:sz w:val="20"/>
                                <w:szCs w:val="20"/>
                              </w:rPr>
                            </w:pPr>
                          </w:p>
                          <w:p w14:paraId="775D04C9" w14:textId="77777777" w:rsidR="004C7DEA" w:rsidRPr="005647BE" w:rsidRDefault="004C7DEA" w:rsidP="007F6ADB">
                            <w:pPr>
                              <w:contextualSpacing/>
                              <w:jc w:val="both"/>
                              <w:rPr>
                                <w:rFonts w:ascii="Arial" w:hAnsi="Arial" w:cs="Arial"/>
                                <w:b/>
                                <w:sz w:val="20"/>
                                <w:szCs w:val="20"/>
                              </w:rPr>
                            </w:pPr>
                            <w:r w:rsidRPr="005647BE">
                              <w:rPr>
                                <w:rFonts w:ascii="Arial" w:hAnsi="Arial" w:cs="Arial"/>
                                <w:b/>
                                <w:sz w:val="20"/>
                                <w:szCs w:val="20"/>
                              </w:rPr>
                              <w:t>Fecha</w:t>
                            </w:r>
                          </w:p>
                          <w:p w14:paraId="3D05F1F1" w14:textId="77777777" w:rsidR="0028395A" w:rsidRPr="008E4D1F" w:rsidRDefault="0028395A" w:rsidP="0028395A">
                            <w:pPr>
                              <w:jc w:val="both"/>
                              <w:rPr>
                                <w:rFonts w:ascii="Montserrat" w:hAnsi="Montserrat" w:cs="Arial"/>
                                <w:sz w:val="20"/>
                                <w:lang w:val="en-US"/>
                              </w:rPr>
                            </w:pPr>
                            <w:r>
                              <w:rPr>
                                <w:rFonts w:ascii="Montserrat" w:hAnsi="Montserrat" w:cs="Arial"/>
                                <w:sz w:val="20"/>
                              </w:rPr>
                              <w:t>$</w:t>
                            </w:r>
                            <w:r>
                              <w:rPr>
                                <w:rFonts w:ascii="Montserrat" w:hAnsi="Montserrat" w:cs="Arial"/>
                                <w:sz w:val="20"/>
                                <w:lang w:val="en-US"/>
                              </w:rPr>
                              <w:t>{fecha}</w:t>
                            </w:r>
                          </w:p>
                          <w:p w14:paraId="403EC47D" w14:textId="77777777" w:rsidR="004C7DEA" w:rsidRPr="00ED760B" w:rsidRDefault="004C7DEA" w:rsidP="007F6ADB">
                            <w:pPr>
                              <w:jc w:val="both"/>
                              <w:rPr>
                                <w:rFonts w:ascii="Arial" w:hAnsi="Arial" w:cs="Arial"/>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21B7BE" id="_x0000_t202" coordsize="21600,21600" o:spt="202" path="m,l,21600r21600,l21600,xe">
                <v:stroke joinstyle="miter"/>
                <v:path gradientshapeok="t" o:connecttype="rect"/>
              </v:shapetype>
              <v:shape id="Text Box 2" o:spid="_x0000_s1026" type="#_x0000_t202" style="position:absolute;margin-left:30pt;margin-top:131.5pt;width:127.6pt;height:197.25pt;z-index:-25165619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p+CQIAAPMDAAAOAAAAZHJzL2Uyb0RvYy54bWysU9tu2zAMfR+wfxD0vtjx4l6MKEXXrsOA&#10;7gK0+wBFlmNhkqhJSuzs60vJaRq0b8P8IFAmechzSC2vRqPJTvqgwDI6n5WUSCugVXbD6K/Huw8X&#10;lITIbcs1WMnoXgZ6tXr/bjm4RlbQg26lJwhiQzM4RvsYXVMUQfTS8DADJy06O/CGR7z6TdF6PiC6&#10;0UVVlmfFAL51HoQMAf/eTk66yvhdJ0X80XVBRqIZxd5iPn0+1+ksVkvebDx3vRKHNvg/dGG4slj0&#10;CHXLIydbr95AGSU8BOjiTIApoOuUkJkDspmXr9g89NzJzAXFCe4oU/h/sOL77qcnqmX0IyWWGxzR&#10;oxwj+QQjqZI6gwsNBj04DIsj/sYpZ6bB3YP4HYiFm57bjbz2HoZe8ha7m6fM4iR1wgkJZD18gxbL&#10;8G2EDDR23iTpUAyC6Dil/XEyqRWRSp5VZV2hS6Cvqsu6PK9zDd48pzsf4hcJhiSDUY+jz/B8dx9i&#10;aoc3zyGpmoU7pXUev7ZkYPSyruqccOIxKuJ2amUYvSjTN+1LYvnZtjk5cqUnGwtoe6CdmE6c47ge&#10;MTBpsYZ2jwJ4mLYQXw0aPfi/lAy4gYyGP1vuJSX6q0URL+eLRVrZfFnU54m+P/WsTz3cCoRiNFIy&#10;mTcxr/nE9RrF7lSW4aWTQ6+4WVmdwytIq3t6z1Evb3X1BAAA//8DAFBLAwQUAAYACAAAACEAvBmN&#10;Rd4AAAAKAQAADwAAAGRycy9kb3ducmV2LnhtbEyPwU7DMBBE70j9B2uRuFG7KUlpiFMhEFcQhSL1&#10;5sbbJGq8jmK3CX/PcoLbjmY0+6bYTK4TFxxC60nDYq5AIFXetlRr+Px4ub0HEaIhazpPqOEbA2zK&#10;2VVhcutHesfLNtaCSyjkRkMTY59LGaoGnQlz3yOxd/SDM5HlUEs7mJHLXScTpTLpTEv8oTE9PjVY&#10;nbZnp2H3etx/3am3+tml/egnJcmtpdY319PjA4iIU/wLwy8+o0PJTAd/JhtEpyFTPCVqSLIlHxxY&#10;LtIExIGddJWCLAv5f0L5AwAA//8DAFBLAQItABQABgAIAAAAIQC2gziS/gAAAOEBAAATAAAAAAAA&#10;AAAAAAAAAAAAAABbQ29udGVudF9UeXBlc10ueG1sUEsBAi0AFAAGAAgAAAAhADj9If/WAAAAlAEA&#10;AAsAAAAAAAAAAAAAAAAALwEAAF9yZWxzLy5yZWxzUEsBAi0AFAAGAAgAAAAhANlmCn4JAgAA8wMA&#10;AA4AAAAAAAAAAAAAAAAALgIAAGRycy9lMm9Eb2MueG1sUEsBAi0AFAAGAAgAAAAhALwZjUXeAAAA&#10;CgEAAA8AAAAAAAAAAAAAAAAAYwQAAGRycy9kb3ducmV2LnhtbFBLBQYAAAAABAAEAPMAAABuBQAA&#10;AAA=&#10;" filled="f" stroked="f">
                <v:textbox>
                  <w:txbxContent>
                    <w:p w14:paraId="103FFFA9" w14:textId="77777777" w:rsidR="004C7DEA" w:rsidRPr="005647BE" w:rsidRDefault="004C7DEA" w:rsidP="007F6ADB">
                      <w:pPr>
                        <w:contextualSpacing/>
                        <w:jc w:val="both"/>
                        <w:rPr>
                          <w:rFonts w:ascii="Arial" w:hAnsi="Arial" w:cs="Arial"/>
                          <w:b/>
                          <w:sz w:val="20"/>
                          <w:szCs w:val="20"/>
                        </w:rPr>
                      </w:pPr>
                      <w:r w:rsidRPr="005647BE">
                        <w:rPr>
                          <w:rFonts w:ascii="Arial" w:hAnsi="Arial" w:cs="Arial"/>
                          <w:b/>
                          <w:sz w:val="20"/>
                          <w:szCs w:val="20"/>
                        </w:rPr>
                        <w:t>Oficio</w:t>
                      </w:r>
                    </w:p>
                    <w:p w14:paraId="023FB351" w14:textId="77777777" w:rsidR="004C7DEA" w:rsidRPr="005647BE" w:rsidRDefault="004C7DEA" w:rsidP="007F6ADB">
                      <w:pPr>
                        <w:contextualSpacing/>
                        <w:rPr>
                          <w:rFonts w:ascii="Arial" w:hAnsi="Arial" w:cs="Arial"/>
                          <w:sz w:val="20"/>
                          <w:szCs w:val="20"/>
                        </w:rPr>
                      </w:pPr>
                    </w:p>
                    <w:p w14:paraId="60CED163" w14:textId="77777777" w:rsidR="004C7DEA" w:rsidRPr="005647BE" w:rsidRDefault="004C7DEA" w:rsidP="007F6ADB">
                      <w:pPr>
                        <w:contextualSpacing/>
                        <w:rPr>
                          <w:rFonts w:ascii="Arial" w:hAnsi="Arial" w:cs="Arial"/>
                          <w:sz w:val="20"/>
                          <w:szCs w:val="20"/>
                        </w:rPr>
                      </w:pPr>
                      <w:r w:rsidRPr="005647BE">
                        <w:rPr>
                          <w:rFonts w:ascii="Arial" w:hAnsi="Arial" w:cs="Arial"/>
                          <w:sz w:val="20"/>
                          <w:szCs w:val="20"/>
                        </w:rPr>
                        <w:t>Adjudicación</w:t>
                      </w:r>
                    </w:p>
                    <w:p w14:paraId="7943AE30" w14:textId="77777777" w:rsidR="004C7DEA" w:rsidRPr="005647BE" w:rsidRDefault="004C7DEA" w:rsidP="007F6ADB">
                      <w:pPr>
                        <w:ind w:left="278"/>
                        <w:jc w:val="both"/>
                        <w:rPr>
                          <w:rFonts w:ascii="Arial" w:hAnsi="Arial" w:cs="Arial"/>
                          <w:sz w:val="20"/>
                          <w:szCs w:val="20"/>
                        </w:rPr>
                      </w:pPr>
                    </w:p>
                    <w:p w14:paraId="347E5582" w14:textId="77777777" w:rsidR="004C7DEA" w:rsidRPr="005647BE" w:rsidRDefault="004C7DEA" w:rsidP="007F6ADB">
                      <w:pPr>
                        <w:contextualSpacing/>
                        <w:jc w:val="both"/>
                        <w:rPr>
                          <w:rFonts w:ascii="Arial" w:hAnsi="Arial" w:cs="Arial"/>
                          <w:b/>
                          <w:sz w:val="20"/>
                          <w:szCs w:val="20"/>
                        </w:rPr>
                      </w:pPr>
                      <w:r w:rsidRPr="005647BE">
                        <w:rPr>
                          <w:rFonts w:ascii="Arial" w:hAnsi="Arial" w:cs="Arial"/>
                          <w:b/>
                          <w:sz w:val="20"/>
                          <w:szCs w:val="20"/>
                        </w:rPr>
                        <w:t>Folio</w:t>
                      </w:r>
                    </w:p>
                    <w:p w14:paraId="6DA32F9F" w14:textId="05E4DEF6" w:rsidR="004C7DEA" w:rsidRPr="005647BE" w:rsidRDefault="00A316DC" w:rsidP="007F6ADB">
                      <w:pPr>
                        <w:contextualSpacing/>
                        <w:jc w:val="both"/>
                        <w:rPr>
                          <w:rFonts w:ascii="Arial" w:hAnsi="Arial" w:cs="Arial"/>
                          <w:sz w:val="20"/>
                          <w:szCs w:val="20"/>
                        </w:rPr>
                      </w:pPr>
                      <w:r w:rsidRPr="00813AFE">
                        <w:rPr>
                          <w:rFonts w:ascii="Arial" w:hAnsi="Arial" w:cs="Arial"/>
                          <w:sz w:val="20"/>
                          <w:szCs w:val="20"/>
                        </w:rPr>
                        <w:t xml:space="preserve">SA/                </w:t>
                      </w:r>
                      <w:r w:rsidR="004C7DEA" w:rsidRPr="00813AFE">
                        <w:rPr>
                          <w:rFonts w:ascii="Arial" w:hAnsi="Arial" w:cs="Arial"/>
                          <w:sz w:val="20"/>
                          <w:szCs w:val="20"/>
                        </w:rPr>
                        <w:t xml:space="preserve">     /2021</w:t>
                      </w:r>
                    </w:p>
                    <w:p w14:paraId="2866C6F9" w14:textId="77777777" w:rsidR="004C7DEA" w:rsidRPr="005647BE" w:rsidRDefault="004C7DEA" w:rsidP="007F6ADB">
                      <w:pPr>
                        <w:jc w:val="both"/>
                        <w:rPr>
                          <w:rFonts w:ascii="Arial" w:hAnsi="Arial" w:cs="Arial"/>
                          <w:sz w:val="20"/>
                          <w:szCs w:val="20"/>
                        </w:rPr>
                      </w:pPr>
                    </w:p>
                    <w:p w14:paraId="09EBFAA1" w14:textId="77777777" w:rsidR="004C7DEA" w:rsidRPr="005647BE" w:rsidRDefault="004C7DEA" w:rsidP="007F6ADB">
                      <w:pPr>
                        <w:contextualSpacing/>
                        <w:jc w:val="both"/>
                        <w:rPr>
                          <w:rFonts w:ascii="Arial" w:hAnsi="Arial" w:cs="Arial"/>
                          <w:b/>
                          <w:sz w:val="20"/>
                          <w:szCs w:val="20"/>
                        </w:rPr>
                      </w:pPr>
                      <w:r w:rsidRPr="005647BE">
                        <w:rPr>
                          <w:rFonts w:ascii="Arial" w:hAnsi="Arial" w:cs="Arial"/>
                          <w:b/>
                          <w:sz w:val="20"/>
                          <w:szCs w:val="20"/>
                        </w:rPr>
                        <w:t>Lugar</w:t>
                      </w:r>
                    </w:p>
                    <w:p w14:paraId="3CFAA07F" w14:textId="77777777" w:rsidR="004C7DEA" w:rsidRPr="005647BE" w:rsidRDefault="004C7DEA" w:rsidP="007F6ADB">
                      <w:pPr>
                        <w:contextualSpacing/>
                        <w:jc w:val="both"/>
                        <w:rPr>
                          <w:rFonts w:ascii="Arial" w:hAnsi="Arial" w:cs="Arial"/>
                          <w:sz w:val="20"/>
                          <w:szCs w:val="20"/>
                        </w:rPr>
                      </w:pPr>
                      <w:r w:rsidRPr="005647BE">
                        <w:rPr>
                          <w:rFonts w:ascii="Arial" w:hAnsi="Arial" w:cs="Arial"/>
                          <w:sz w:val="20"/>
                          <w:szCs w:val="20"/>
                        </w:rPr>
                        <w:t xml:space="preserve">Ciudad de México </w:t>
                      </w:r>
                    </w:p>
                    <w:p w14:paraId="75EBEFD7" w14:textId="77777777" w:rsidR="004C7DEA" w:rsidRPr="005647BE" w:rsidRDefault="004C7DEA" w:rsidP="007F6ADB">
                      <w:pPr>
                        <w:jc w:val="both"/>
                        <w:rPr>
                          <w:rFonts w:ascii="Arial" w:hAnsi="Arial" w:cs="Arial"/>
                          <w:sz w:val="20"/>
                          <w:szCs w:val="20"/>
                        </w:rPr>
                      </w:pPr>
                    </w:p>
                    <w:p w14:paraId="775D04C9" w14:textId="77777777" w:rsidR="004C7DEA" w:rsidRPr="005647BE" w:rsidRDefault="004C7DEA" w:rsidP="007F6ADB">
                      <w:pPr>
                        <w:contextualSpacing/>
                        <w:jc w:val="both"/>
                        <w:rPr>
                          <w:rFonts w:ascii="Arial" w:hAnsi="Arial" w:cs="Arial"/>
                          <w:b/>
                          <w:sz w:val="20"/>
                          <w:szCs w:val="20"/>
                        </w:rPr>
                      </w:pPr>
                      <w:r w:rsidRPr="005647BE">
                        <w:rPr>
                          <w:rFonts w:ascii="Arial" w:hAnsi="Arial" w:cs="Arial"/>
                          <w:b/>
                          <w:sz w:val="20"/>
                          <w:szCs w:val="20"/>
                        </w:rPr>
                        <w:t>Fecha</w:t>
                      </w:r>
                    </w:p>
                    <w:p w14:paraId="3D05F1F1" w14:textId="77777777" w:rsidR="0028395A" w:rsidRPr="008E4D1F" w:rsidRDefault="0028395A" w:rsidP="0028395A">
                      <w:pPr>
                        <w:jc w:val="both"/>
                        <w:rPr>
                          <w:rFonts w:ascii="Montserrat" w:hAnsi="Montserrat" w:cs="Arial"/>
                          <w:sz w:val="20"/>
                          <w:lang w:val="en-US"/>
                        </w:rPr>
                      </w:pPr>
                      <w:r>
                        <w:rPr>
                          <w:rFonts w:ascii="Montserrat" w:hAnsi="Montserrat" w:cs="Arial"/>
                          <w:sz w:val="20"/>
                        </w:rPr>
                        <w:t>$</w:t>
                      </w:r>
                      <w:r>
                        <w:rPr>
                          <w:rFonts w:ascii="Montserrat" w:hAnsi="Montserrat" w:cs="Arial"/>
                          <w:sz w:val="20"/>
                          <w:lang w:val="en-US"/>
                        </w:rPr>
                        <w:t>{fecha}</w:t>
                      </w:r>
                    </w:p>
                    <w:p w14:paraId="403EC47D" w14:textId="77777777" w:rsidR="004C7DEA" w:rsidRPr="00ED760B" w:rsidRDefault="004C7DEA" w:rsidP="007F6ADB">
                      <w:pPr>
                        <w:jc w:val="both"/>
                        <w:rPr>
                          <w:rFonts w:ascii="Arial" w:hAnsi="Arial" w:cs="Arial"/>
                          <w:sz w:val="20"/>
                        </w:rPr>
                      </w:pPr>
                    </w:p>
                  </w:txbxContent>
                </v:textbox>
                <w10:wrap anchorx="page" anchory="page"/>
                <w10:anchorlock/>
              </v:shape>
            </w:pict>
          </mc:Fallback>
        </mc:AlternateContent>
      </w:r>
      <w:r w:rsidR="004C5EC1" w:rsidRPr="008B1E1C">
        <w:rPr>
          <w:rFonts w:ascii="Arial" w:hAnsi="Arial" w:cs="Arial"/>
          <w:b/>
          <w:bCs/>
          <w:noProof/>
          <w:sz w:val="19"/>
          <w:szCs w:val="19"/>
          <w:lang w:val="es-ES" w:eastAsia="es-ES"/>
        </w:rPr>
        <w:t>ADMINISTRADOR ÚNICO</w:t>
      </w:r>
      <w:r w:rsidR="007D4DFD" w:rsidRPr="008B1E1C">
        <w:rPr>
          <w:rFonts w:ascii="Arial" w:hAnsi="Arial" w:cs="Arial"/>
          <w:b/>
          <w:bCs/>
          <w:noProof/>
          <w:sz w:val="19"/>
          <w:szCs w:val="19"/>
          <w:lang w:val="es-ES" w:eastAsia="es-ES"/>
        </w:rPr>
        <w:t xml:space="preserve"> DE </w:t>
      </w:r>
      <w:r w:rsidR="007D4DFD" w:rsidRPr="008B1E1C">
        <w:rPr>
          <w:rFonts w:ascii="Arial" w:hAnsi="Arial" w:cs="Arial"/>
          <w:sz w:val="19"/>
          <w:szCs w:val="19"/>
          <w:lang w:val="es-ES_tradnl"/>
        </w:rPr>
        <w:t>“</w:t>
      </w:r>
      <w:bookmarkStart w:id="0" w:name="_Hlk55901456"/>
      <w:r w:rsidR="007D4DFD" w:rsidRPr="008B1E1C">
        <w:rPr>
          <w:rFonts w:ascii="Arial" w:hAnsi="Arial" w:cs="Arial"/>
          <w:b/>
          <w:bCs/>
          <w:sz w:val="19"/>
          <w:szCs w:val="19"/>
        </w:rPr>
        <w:t>MS LOGÍSTICOS S.A. DE C.V.</w:t>
      </w:r>
      <w:bookmarkEnd w:id="0"/>
      <w:r w:rsidR="007D4DFD" w:rsidRPr="008B1E1C">
        <w:rPr>
          <w:rFonts w:ascii="Arial" w:hAnsi="Arial" w:cs="Arial"/>
          <w:sz w:val="19"/>
          <w:szCs w:val="19"/>
        </w:rPr>
        <w:t>”</w:t>
      </w:r>
    </w:p>
    <w:p w14:paraId="26DCC7D9" w14:textId="5EEC7F9A" w:rsidR="007D4DFD" w:rsidRPr="008B1E1C" w:rsidRDefault="00F670F6" w:rsidP="007D4DFD">
      <w:pPr>
        <w:ind w:right="51"/>
        <w:jc w:val="both"/>
        <w:rPr>
          <w:rFonts w:ascii="Arial" w:hAnsi="Arial" w:cs="Arial"/>
          <w:sz w:val="19"/>
          <w:szCs w:val="19"/>
        </w:rPr>
      </w:pPr>
      <w:r w:rsidRPr="008B1E1C">
        <w:rPr>
          <w:rFonts w:ascii="Arial" w:hAnsi="Arial" w:cs="Arial"/>
          <w:b/>
          <w:bCs/>
          <w:color w:val="000000" w:themeColor="text1"/>
          <w:sz w:val="19"/>
          <w:szCs w:val="19"/>
        </w:rPr>
        <w:t>DOMICILIO</w:t>
      </w:r>
      <w:r w:rsidRPr="008B1E1C">
        <w:rPr>
          <w:rFonts w:ascii="Arial" w:hAnsi="Arial" w:cs="Arial"/>
          <w:b/>
          <w:color w:val="000000" w:themeColor="text1"/>
          <w:sz w:val="19"/>
          <w:szCs w:val="19"/>
        </w:rPr>
        <w:t xml:space="preserve">: </w:t>
      </w:r>
      <w:r w:rsidR="0028395A" w:rsidRPr="00E65E73">
        <w:rPr>
          <w:rFonts w:ascii="Arial" w:hAnsi="Arial" w:cs="Arial"/>
          <w:b/>
          <w:bCs/>
          <w:sz w:val="20"/>
          <w:szCs w:val="20"/>
          <w:lang w:val="es-ES"/>
        </w:rPr>
        <w:t>${direccion}</w:t>
      </w:r>
    </w:p>
    <w:p w14:paraId="19CA8412" w14:textId="795DD150" w:rsidR="007F6ADB" w:rsidRPr="008B1E1C" w:rsidRDefault="007F6ADB" w:rsidP="00813AFE">
      <w:pPr>
        <w:pStyle w:val="Sinespaciado"/>
        <w:tabs>
          <w:tab w:val="left" w:pos="1395"/>
        </w:tabs>
        <w:ind w:right="1559"/>
        <w:jc w:val="both"/>
        <w:rPr>
          <w:rFonts w:ascii="Arial" w:hAnsi="Arial" w:cs="Arial"/>
          <w:sz w:val="19"/>
          <w:szCs w:val="19"/>
          <w:lang w:val="es-ES_tradnl"/>
        </w:rPr>
      </w:pPr>
    </w:p>
    <w:p w14:paraId="6F774ECA" w14:textId="064189B4" w:rsidR="006E7F86" w:rsidRPr="008B1E1C" w:rsidRDefault="00881F94" w:rsidP="00813AFE">
      <w:pPr>
        <w:pStyle w:val="Default"/>
        <w:jc w:val="both"/>
        <w:rPr>
          <w:sz w:val="19"/>
          <w:szCs w:val="19"/>
        </w:rPr>
      </w:pPr>
      <w:r w:rsidRPr="0006665E">
        <w:rPr>
          <w:sz w:val="20"/>
          <w:szCs w:val="20"/>
        </w:rPr>
        <w:t xml:space="preserve">Con fundamento en </w:t>
      </w:r>
      <w:r w:rsidR="0028395A" w:rsidRPr="00E65E73">
        <w:rPr>
          <w:sz w:val="20"/>
          <w:szCs w:val="20"/>
        </w:rPr>
        <w:t>${fundamentos}</w:t>
      </w:r>
      <w:r w:rsidRPr="0006665E">
        <w:rPr>
          <w:sz w:val="20"/>
          <w:szCs w:val="20"/>
        </w:rPr>
        <w:t xml:space="preserve">, así como atendiendo a la solicitud de contratación efectuada por la </w:t>
      </w:r>
      <w:r w:rsidR="0028395A" w:rsidRPr="00E65E73">
        <w:rPr>
          <w:b/>
          <w:sz w:val="20"/>
          <w:szCs w:val="20"/>
        </w:rPr>
        <w:t>${subReq}</w:t>
      </w:r>
      <w:r w:rsidR="0028395A">
        <w:rPr>
          <w:b/>
          <w:sz w:val="20"/>
          <w:szCs w:val="20"/>
        </w:rPr>
        <w:t xml:space="preserve"> </w:t>
      </w:r>
      <w:r w:rsidRPr="0006665E">
        <w:rPr>
          <w:sz w:val="20"/>
          <w:szCs w:val="20"/>
        </w:rPr>
        <w:t xml:space="preserve">y de acuerdo a las tres cotizaciones recibidas, de las cuales su propuesta fue la que aseguró las mejores condiciones para el Estado, para </w:t>
      </w:r>
      <w:r>
        <w:rPr>
          <w:sz w:val="20"/>
          <w:szCs w:val="20"/>
        </w:rPr>
        <w:t>el</w:t>
      </w:r>
      <w:r w:rsidR="0028395A">
        <w:rPr>
          <w:sz w:val="20"/>
          <w:szCs w:val="20"/>
        </w:rPr>
        <w:t xml:space="preserve"> servicio de</w:t>
      </w:r>
      <w:r w:rsidR="007D4DFD" w:rsidRPr="008B1E1C">
        <w:rPr>
          <w:sz w:val="19"/>
          <w:szCs w:val="19"/>
        </w:rPr>
        <w:t xml:space="preserve"> </w:t>
      </w:r>
      <w:r w:rsidR="0028395A" w:rsidRPr="00E65E73">
        <w:rPr>
          <w:b/>
          <w:bCs/>
          <w:sz w:val="20"/>
          <w:szCs w:val="20"/>
          <w:lang w:val="es-ES"/>
        </w:rPr>
        <w:t>“${servicio}”</w:t>
      </w:r>
      <w:r w:rsidR="005E3668" w:rsidRPr="008B1E1C">
        <w:rPr>
          <w:sz w:val="19"/>
          <w:szCs w:val="19"/>
        </w:rPr>
        <w:t xml:space="preserve">, </w:t>
      </w:r>
      <w:r w:rsidR="006E7F86" w:rsidRPr="008B1E1C">
        <w:rPr>
          <w:sz w:val="19"/>
          <w:szCs w:val="19"/>
        </w:rPr>
        <w:t xml:space="preserve">por un monto de: </w:t>
      </w:r>
      <w:r w:rsidR="0028395A" w:rsidRPr="00E65E73">
        <w:rPr>
          <w:b/>
          <w:bCs/>
          <w:sz w:val="20"/>
          <w:szCs w:val="20"/>
          <w:lang w:val="es-ES"/>
        </w:rPr>
        <w:t>${monto} (${montoL}</w:t>
      </w:r>
      <w:r w:rsidR="0028395A">
        <w:rPr>
          <w:b/>
          <w:bCs/>
          <w:sz w:val="20"/>
          <w:szCs w:val="20"/>
          <w:lang w:val="es-ES"/>
        </w:rPr>
        <w:t xml:space="preserve"> </w:t>
      </w:r>
      <w:r w:rsidR="0028395A" w:rsidRPr="007B01FA">
        <w:rPr>
          <w:b/>
          <w:bCs/>
          <w:sz w:val="21"/>
          <w:szCs w:val="21"/>
          <w:lang w:val="es-ES_tradnl"/>
        </w:rPr>
        <w:t xml:space="preserve"> PESOS </w:t>
      </w:r>
      <w:r w:rsidR="0028395A">
        <w:rPr>
          <w:b/>
          <w:bCs/>
          <w:sz w:val="20"/>
          <w:szCs w:val="20"/>
          <w:lang w:val="es-ES"/>
        </w:rPr>
        <w:t>${cent}</w:t>
      </w:r>
      <w:r w:rsidR="0028395A" w:rsidRPr="007B01FA">
        <w:rPr>
          <w:b/>
          <w:bCs/>
          <w:sz w:val="21"/>
          <w:szCs w:val="21"/>
          <w:lang w:val="es-ES_tradnl"/>
        </w:rPr>
        <w:t>/100 M.N.)</w:t>
      </w:r>
      <w:r w:rsidR="006E7F86" w:rsidRPr="008B1E1C">
        <w:rPr>
          <w:b/>
          <w:bCs/>
          <w:sz w:val="19"/>
          <w:szCs w:val="19"/>
        </w:rPr>
        <w:t>,</w:t>
      </w:r>
      <w:r w:rsidR="006E7F86" w:rsidRPr="008B1E1C">
        <w:rPr>
          <w:sz w:val="19"/>
          <w:szCs w:val="19"/>
        </w:rPr>
        <w:t xml:space="preserve"> antes del Impuesto al Valor Agregado, con una vigencia a partir del </w:t>
      </w:r>
      <w:r w:rsidR="0028395A" w:rsidRPr="00E65E73">
        <w:rPr>
          <w:b/>
          <w:bCs/>
          <w:sz w:val="20"/>
          <w:szCs w:val="20"/>
        </w:rPr>
        <w:t>${vig1} ${vig2}</w:t>
      </w:r>
      <w:r w:rsidR="006E7F86" w:rsidRPr="008B1E1C">
        <w:rPr>
          <w:sz w:val="19"/>
          <w:szCs w:val="19"/>
        </w:rPr>
        <w:t>.</w:t>
      </w:r>
    </w:p>
    <w:p w14:paraId="51A08766" w14:textId="4F1687F4" w:rsidR="002E0085" w:rsidRPr="008B1E1C" w:rsidRDefault="002E0085" w:rsidP="00813AFE">
      <w:pPr>
        <w:pStyle w:val="Default"/>
        <w:jc w:val="both"/>
        <w:rPr>
          <w:rFonts w:eastAsia="Batang"/>
          <w:sz w:val="19"/>
          <w:szCs w:val="19"/>
          <w:lang w:eastAsia="ko-KR"/>
        </w:rPr>
      </w:pPr>
    </w:p>
    <w:p w14:paraId="1245830A" w14:textId="43C7FDA3" w:rsidR="008B1E1C" w:rsidRPr="008B1E1C" w:rsidRDefault="008B1E1C" w:rsidP="008B1E1C">
      <w:pPr>
        <w:spacing w:after="0" w:line="240" w:lineRule="auto"/>
        <w:jc w:val="both"/>
        <w:rPr>
          <w:rFonts w:ascii="Arial" w:hAnsi="Arial" w:cs="Arial"/>
          <w:sz w:val="19"/>
          <w:szCs w:val="19"/>
        </w:rPr>
      </w:pPr>
      <w:r w:rsidRPr="008B1E1C">
        <w:rPr>
          <w:rFonts w:ascii="Arial" w:hAnsi="Arial" w:cs="Arial"/>
          <w:sz w:val="19"/>
          <w:szCs w:val="19"/>
        </w:rPr>
        <w:t xml:space="preserve">Lo anterior con fundamento en lo dispuesto por </w:t>
      </w:r>
      <w:r w:rsidR="009833A7">
        <w:rPr>
          <w:rFonts w:ascii="Arial" w:hAnsi="Arial" w:cs="Arial"/>
          <w:sz w:val="20"/>
          <w:szCs w:val="20"/>
        </w:rPr>
        <w:t>${funLegal}</w:t>
      </w:r>
      <w:bookmarkStart w:id="1" w:name="_GoBack"/>
      <w:bookmarkEnd w:id="1"/>
      <w:r w:rsidRPr="008B1E1C">
        <w:rPr>
          <w:rFonts w:ascii="Arial" w:hAnsi="Arial" w:cs="Arial"/>
          <w:sz w:val="19"/>
          <w:szCs w:val="19"/>
        </w:rPr>
        <w:t xml:space="preserve">, y al amparo del poder otorgado en favor del </w:t>
      </w:r>
      <w:r w:rsidR="0028395A">
        <w:rPr>
          <w:rFonts w:ascii="Arial" w:hAnsi="Arial" w:cs="Arial"/>
          <w:b/>
          <w:bCs/>
          <w:sz w:val="20"/>
          <w:szCs w:val="20"/>
        </w:rPr>
        <w:t>${subDir}</w:t>
      </w:r>
      <w:r w:rsidRPr="008B1E1C">
        <w:rPr>
          <w:rFonts w:ascii="Arial" w:hAnsi="Arial" w:cs="Arial"/>
          <w:sz w:val="19"/>
          <w:szCs w:val="19"/>
        </w:rPr>
        <w:t>,</w:t>
      </w:r>
      <w:r w:rsidRPr="008B1E1C">
        <w:rPr>
          <w:rFonts w:ascii="Arial" w:hAnsi="Arial" w:cs="Arial"/>
          <w:sz w:val="19"/>
          <w:szCs w:val="19"/>
        </w:rPr>
        <w:t xml:space="preserve"> Subdirector de Administración del Fondo de la Vivienda del Instituto de Seguridad y Servicios Sociales de los Trabajadores del Estado, asentado en la escritura pública número 157,843 de 15 de enero de 2020, pasado ante la fe del Licenciado Amando Mastachi Aguario, Notario Público número 21 de la Ciudad de México.</w:t>
      </w:r>
    </w:p>
    <w:p w14:paraId="0FC0E0E4" w14:textId="77777777" w:rsidR="008B1E1C" w:rsidRPr="008B1E1C" w:rsidRDefault="008B1E1C" w:rsidP="008B1E1C">
      <w:pPr>
        <w:spacing w:after="0" w:line="240" w:lineRule="auto"/>
        <w:jc w:val="both"/>
        <w:rPr>
          <w:rFonts w:ascii="Arial" w:hAnsi="Arial" w:cs="Arial"/>
          <w:sz w:val="19"/>
          <w:szCs w:val="19"/>
        </w:rPr>
      </w:pPr>
    </w:p>
    <w:p w14:paraId="75803E87" w14:textId="77777777" w:rsidR="008B1E1C" w:rsidRPr="008B1E1C" w:rsidRDefault="008B1E1C" w:rsidP="008B1E1C">
      <w:pPr>
        <w:spacing w:after="0" w:line="240" w:lineRule="auto"/>
        <w:jc w:val="both"/>
        <w:rPr>
          <w:rFonts w:ascii="Arial" w:eastAsia="Times New Roman" w:hAnsi="Arial" w:cs="Arial"/>
          <w:sz w:val="19"/>
          <w:szCs w:val="19"/>
          <w:lang w:eastAsia="es-ES"/>
        </w:rPr>
      </w:pPr>
      <w:r w:rsidRPr="008B1E1C">
        <w:rPr>
          <w:rFonts w:ascii="Arial" w:eastAsia="Times New Roman" w:hAnsi="Arial" w:cs="Arial"/>
          <w:sz w:val="19"/>
          <w:szCs w:val="19"/>
          <w:lang w:eastAsia="es-ES"/>
        </w:rPr>
        <w:t xml:space="preserve">Por tal motivo y a fin de estar en posibilidades de elaborar el contrato respectivo, deberá presentarse a partir del día de hoy, en la Jefatura de Servicios de </w:t>
      </w:r>
      <w:r w:rsidRPr="008B1E1C">
        <w:rPr>
          <w:rFonts w:ascii="Arial" w:hAnsi="Arial" w:cs="Arial"/>
          <w:sz w:val="19"/>
          <w:szCs w:val="19"/>
        </w:rPr>
        <w:t>Recursos Materiales y Servicios Generales</w:t>
      </w:r>
      <w:r w:rsidRPr="008B1E1C">
        <w:rPr>
          <w:rFonts w:ascii="Arial" w:eastAsia="Times New Roman" w:hAnsi="Arial" w:cs="Arial"/>
          <w:sz w:val="19"/>
          <w:szCs w:val="19"/>
          <w:lang w:eastAsia="es-ES"/>
        </w:rPr>
        <w:t>, ubicada en Miguel Noreña número 28, tercer piso, Colonia San José Insurgentes, Alcaldía Benito Juárez, Código Postal 03900, Ciudad de México, con la siguiente documentación legal en original y copia para su cotejo:</w:t>
      </w:r>
    </w:p>
    <w:p w14:paraId="53EBA79E" w14:textId="77777777" w:rsidR="008B1E1C" w:rsidRPr="008B1E1C" w:rsidRDefault="008B1E1C" w:rsidP="008B1E1C">
      <w:pPr>
        <w:tabs>
          <w:tab w:val="left" w:pos="2460"/>
        </w:tabs>
        <w:spacing w:after="0" w:line="240" w:lineRule="auto"/>
        <w:jc w:val="both"/>
        <w:rPr>
          <w:rFonts w:ascii="Arial" w:eastAsia="Times New Roman" w:hAnsi="Arial" w:cs="Arial"/>
          <w:sz w:val="19"/>
          <w:szCs w:val="19"/>
          <w:lang w:eastAsia="es-ES"/>
        </w:rPr>
      </w:pPr>
    </w:p>
    <w:p w14:paraId="128A4BDE" w14:textId="77777777" w:rsidR="008B1E1C" w:rsidRPr="008B1E1C" w:rsidRDefault="008B1E1C" w:rsidP="008B1E1C">
      <w:pPr>
        <w:numPr>
          <w:ilvl w:val="0"/>
          <w:numId w:val="1"/>
        </w:numPr>
        <w:spacing w:after="0" w:line="240" w:lineRule="auto"/>
        <w:jc w:val="both"/>
        <w:rPr>
          <w:rFonts w:ascii="Arial" w:eastAsia="Times New Roman" w:hAnsi="Arial" w:cs="Arial"/>
          <w:sz w:val="19"/>
          <w:szCs w:val="19"/>
          <w:lang w:eastAsia="es-ES"/>
        </w:rPr>
      </w:pPr>
      <w:r w:rsidRPr="008B1E1C">
        <w:rPr>
          <w:rFonts w:ascii="Arial" w:eastAsia="Times New Roman" w:hAnsi="Arial" w:cs="Arial"/>
          <w:sz w:val="19"/>
          <w:szCs w:val="19"/>
          <w:lang w:eastAsia="es-ES"/>
        </w:rPr>
        <w:t>Acta constitutiva y Modificaciones (con RPP)</w:t>
      </w:r>
    </w:p>
    <w:p w14:paraId="5E8D339A" w14:textId="77777777" w:rsidR="008B1E1C" w:rsidRPr="008B1E1C" w:rsidRDefault="008B1E1C" w:rsidP="008B1E1C">
      <w:pPr>
        <w:spacing w:after="0" w:line="240" w:lineRule="auto"/>
        <w:ind w:left="1211"/>
        <w:jc w:val="both"/>
        <w:rPr>
          <w:rFonts w:ascii="Arial" w:eastAsia="Times New Roman" w:hAnsi="Arial" w:cs="Arial"/>
          <w:sz w:val="19"/>
          <w:szCs w:val="19"/>
          <w:lang w:eastAsia="es-ES"/>
        </w:rPr>
      </w:pPr>
    </w:p>
    <w:p w14:paraId="6A017E5F" w14:textId="77777777" w:rsidR="008B1E1C" w:rsidRPr="008B1E1C" w:rsidRDefault="008B1E1C" w:rsidP="008B1E1C">
      <w:pPr>
        <w:numPr>
          <w:ilvl w:val="0"/>
          <w:numId w:val="1"/>
        </w:numPr>
        <w:spacing w:after="0" w:line="240" w:lineRule="auto"/>
        <w:jc w:val="both"/>
        <w:rPr>
          <w:rFonts w:ascii="Arial" w:eastAsia="Times New Roman" w:hAnsi="Arial" w:cs="Arial"/>
          <w:sz w:val="19"/>
          <w:szCs w:val="19"/>
          <w:lang w:eastAsia="es-ES"/>
        </w:rPr>
      </w:pPr>
      <w:r w:rsidRPr="008B1E1C">
        <w:rPr>
          <w:rFonts w:ascii="Arial" w:eastAsia="Times New Roman" w:hAnsi="Arial" w:cs="Arial"/>
          <w:sz w:val="19"/>
          <w:szCs w:val="19"/>
          <w:lang w:eastAsia="es-ES"/>
        </w:rPr>
        <w:t>Poder del representante legal</w:t>
      </w:r>
    </w:p>
    <w:p w14:paraId="565A0423" w14:textId="77777777" w:rsidR="008B1E1C" w:rsidRPr="008B1E1C" w:rsidRDefault="008B1E1C" w:rsidP="008B1E1C">
      <w:pPr>
        <w:spacing w:after="0" w:line="240" w:lineRule="auto"/>
        <w:ind w:left="1211"/>
        <w:jc w:val="both"/>
        <w:rPr>
          <w:rFonts w:ascii="Arial" w:eastAsia="Times New Roman" w:hAnsi="Arial" w:cs="Arial"/>
          <w:sz w:val="19"/>
          <w:szCs w:val="19"/>
          <w:lang w:eastAsia="es-ES"/>
        </w:rPr>
      </w:pPr>
    </w:p>
    <w:p w14:paraId="565D95B2" w14:textId="77777777" w:rsidR="008B1E1C" w:rsidRPr="008B1E1C" w:rsidRDefault="008B1E1C" w:rsidP="008B1E1C">
      <w:pPr>
        <w:numPr>
          <w:ilvl w:val="0"/>
          <w:numId w:val="1"/>
        </w:numPr>
        <w:spacing w:after="0" w:line="240" w:lineRule="auto"/>
        <w:jc w:val="both"/>
        <w:rPr>
          <w:rFonts w:ascii="Arial" w:eastAsia="Times New Roman" w:hAnsi="Arial" w:cs="Arial"/>
          <w:sz w:val="19"/>
          <w:szCs w:val="19"/>
          <w:lang w:eastAsia="es-ES"/>
        </w:rPr>
      </w:pPr>
      <w:r w:rsidRPr="008B1E1C">
        <w:rPr>
          <w:rFonts w:ascii="Arial" w:eastAsia="Times New Roman" w:hAnsi="Arial" w:cs="Arial"/>
          <w:sz w:val="19"/>
          <w:szCs w:val="19"/>
          <w:lang w:eastAsia="es-ES"/>
        </w:rPr>
        <w:t>Copia de identificación oficial vigente del representante legal (pasaporte, cédula profesional o credencial para votar)</w:t>
      </w:r>
    </w:p>
    <w:p w14:paraId="5F44A57A" w14:textId="77777777" w:rsidR="008B1E1C" w:rsidRPr="008B1E1C" w:rsidRDefault="008B1E1C" w:rsidP="008B1E1C">
      <w:pPr>
        <w:spacing w:after="0" w:line="240" w:lineRule="auto"/>
        <w:ind w:firstLine="288"/>
        <w:jc w:val="both"/>
        <w:rPr>
          <w:rFonts w:ascii="Arial" w:eastAsia="Times New Roman" w:hAnsi="Arial" w:cs="Arial"/>
          <w:sz w:val="19"/>
          <w:szCs w:val="19"/>
          <w:lang w:eastAsia="es-ES"/>
        </w:rPr>
      </w:pPr>
    </w:p>
    <w:p w14:paraId="678D3506" w14:textId="77777777" w:rsidR="008B1E1C" w:rsidRPr="008B1E1C" w:rsidRDefault="008B1E1C" w:rsidP="008B1E1C">
      <w:pPr>
        <w:numPr>
          <w:ilvl w:val="0"/>
          <w:numId w:val="1"/>
        </w:numPr>
        <w:spacing w:after="0" w:line="240" w:lineRule="auto"/>
        <w:jc w:val="both"/>
        <w:rPr>
          <w:rFonts w:ascii="Arial" w:eastAsia="Times New Roman" w:hAnsi="Arial" w:cs="Arial"/>
          <w:sz w:val="19"/>
          <w:szCs w:val="19"/>
          <w:lang w:eastAsia="es-ES"/>
        </w:rPr>
      </w:pPr>
      <w:r w:rsidRPr="008B1E1C">
        <w:rPr>
          <w:rFonts w:ascii="Arial" w:eastAsia="Times New Roman" w:hAnsi="Arial" w:cs="Arial"/>
          <w:sz w:val="19"/>
          <w:szCs w:val="19"/>
          <w:lang w:eastAsia="es-ES"/>
        </w:rPr>
        <w:t>Comprobante de domicilio vigente.</w:t>
      </w:r>
    </w:p>
    <w:p w14:paraId="2F38231D" w14:textId="77777777" w:rsidR="008B1E1C" w:rsidRPr="008B1E1C" w:rsidRDefault="008B1E1C" w:rsidP="008B1E1C">
      <w:pPr>
        <w:spacing w:after="0" w:line="240" w:lineRule="auto"/>
        <w:ind w:firstLine="288"/>
        <w:jc w:val="both"/>
        <w:rPr>
          <w:rFonts w:ascii="Arial" w:eastAsia="Times New Roman" w:hAnsi="Arial" w:cs="Arial"/>
          <w:sz w:val="19"/>
          <w:szCs w:val="19"/>
          <w:lang w:eastAsia="es-ES"/>
        </w:rPr>
      </w:pPr>
    </w:p>
    <w:p w14:paraId="17A7D3A6" w14:textId="77777777" w:rsidR="008B1E1C" w:rsidRPr="008B1E1C" w:rsidRDefault="008B1E1C" w:rsidP="008B1E1C">
      <w:pPr>
        <w:numPr>
          <w:ilvl w:val="0"/>
          <w:numId w:val="1"/>
        </w:numPr>
        <w:spacing w:after="0" w:line="240" w:lineRule="auto"/>
        <w:jc w:val="both"/>
        <w:rPr>
          <w:rFonts w:ascii="Arial" w:eastAsia="Times New Roman" w:hAnsi="Arial" w:cs="Arial"/>
          <w:sz w:val="19"/>
          <w:szCs w:val="19"/>
          <w:lang w:eastAsia="es-ES"/>
        </w:rPr>
      </w:pPr>
      <w:r w:rsidRPr="008B1E1C">
        <w:rPr>
          <w:rFonts w:ascii="Arial" w:eastAsia="Times New Roman" w:hAnsi="Arial" w:cs="Arial"/>
          <w:sz w:val="19"/>
          <w:szCs w:val="19"/>
          <w:lang w:eastAsia="es-ES"/>
        </w:rPr>
        <w:t>Constancia de Situación Fiscal (R.F.C.)</w:t>
      </w:r>
    </w:p>
    <w:p w14:paraId="1C6F3F0E" w14:textId="77777777" w:rsidR="008B1E1C" w:rsidRPr="008B1E1C" w:rsidRDefault="008B1E1C" w:rsidP="008B1E1C">
      <w:pPr>
        <w:spacing w:after="0" w:line="240" w:lineRule="auto"/>
        <w:ind w:firstLine="288"/>
        <w:jc w:val="both"/>
        <w:rPr>
          <w:rFonts w:ascii="Arial" w:eastAsia="Times New Roman" w:hAnsi="Arial" w:cs="Arial"/>
          <w:sz w:val="19"/>
          <w:szCs w:val="19"/>
          <w:lang w:eastAsia="es-ES"/>
        </w:rPr>
      </w:pPr>
    </w:p>
    <w:p w14:paraId="72D2B4F4" w14:textId="77777777" w:rsidR="008B1E1C" w:rsidRPr="008B1E1C" w:rsidRDefault="008B1E1C" w:rsidP="008B1E1C">
      <w:pPr>
        <w:numPr>
          <w:ilvl w:val="0"/>
          <w:numId w:val="1"/>
        </w:numPr>
        <w:spacing w:after="0" w:line="240" w:lineRule="auto"/>
        <w:jc w:val="both"/>
        <w:rPr>
          <w:rFonts w:ascii="Arial" w:eastAsia="Times New Roman" w:hAnsi="Arial" w:cs="Arial"/>
          <w:sz w:val="19"/>
          <w:szCs w:val="19"/>
          <w:lang w:eastAsia="es-ES"/>
        </w:rPr>
      </w:pPr>
      <w:r w:rsidRPr="008B1E1C">
        <w:rPr>
          <w:rFonts w:ascii="Arial" w:eastAsia="Times New Roman" w:hAnsi="Arial" w:cs="Arial"/>
          <w:sz w:val="19"/>
          <w:szCs w:val="19"/>
          <w:lang w:eastAsia="es-ES"/>
        </w:rPr>
        <w:t>Currículum Vitae firmado.</w:t>
      </w:r>
    </w:p>
    <w:p w14:paraId="1874EFAD" w14:textId="77777777" w:rsidR="008B1E1C" w:rsidRPr="008B1E1C" w:rsidRDefault="008B1E1C" w:rsidP="008B1E1C">
      <w:pPr>
        <w:spacing w:after="0" w:line="240" w:lineRule="auto"/>
        <w:jc w:val="both"/>
        <w:rPr>
          <w:rFonts w:ascii="Arial" w:eastAsia="Times New Roman" w:hAnsi="Arial" w:cs="Arial"/>
          <w:sz w:val="19"/>
          <w:szCs w:val="19"/>
          <w:lang w:eastAsia="es-ES"/>
        </w:rPr>
      </w:pPr>
    </w:p>
    <w:p w14:paraId="591B7D36" w14:textId="77777777" w:rsidR="008B1E1C" w:rsidRPr="008B1E1C" w:rsidRDefault="008B1E1C" w:rsidP="008B1E1C">
      <w:pPr>
        <w:numPr>
          <w:ilvl w:val="0"/>
          <w:numId w:val="1"/>
        </w:numPr>
        <w:spacing w:after="0" w:line="240" w:lineRule="auto"/>
        <w:jc w:val="both"/>
        <w:rPr>
          <w:rFonts w:ascii="Arial" w:eastAsia="Times New Roman" w:hAnsi="Arial" w:cs="Arial"/>
          <w:sz w:val="19"/>
          <w:szCs w:val="19"/>
          <w:lang w:eastAsia="es-ES"/>
        </w:rPr>
      </w:pPr>
      <w:r w:rsidRPr="008B1E1C">
        <w:rPr>
          <w:rFonts w:ascii="Arial" w:eastAsia="Times New Roman" w:hAnsi="Arial" w:cs="Arial"/>
          <w:sz w:val="19"/>
          <w:szCs w:val="19"/>
          <w:lang w:eastAsia="es-ES"/>
        </w:rPr>
        <w:t>Original de la Carta de Aceptación de Pago por Transferencia Electrónica Firmada por el Prestador.</w:t>
      </w:r>
    </w:p>
    <w:p w14:paraId="0E9F77C2" w14:textId="77777777" w:rsidR="008B1E1C" w:rsidRPr="008B1E1C" w:rsidRDefault="008B1E1C" w:rsidP="008B1E1C">
      <w:pPr>
        <w:spacing w:after="0" w:line="240" w:lineRule="auto"/>
        <w:jc w:val="both"/>
        <w:rPr>
          <w:rFonts w:ascii="Arial" w:eastAsia="Times New Roman" w:hAnsi="Arial" w:cs="Arial"/>
          <w:sz w:val="19"/>
          <w:szCs w:val="19"/>
          <w:lang w:eastAsia="es-ES"/>
        </w:rPr>
      </w:pPr>
    </w:p>
    <w:p w14:paraId="16C1F99D" w14:textId="77777777" w:rsidR="008B1E1C" w:rsidRPr="008B1E1C" w:rsidRDefault="008B1E1C" w:rsidP="008B1E1C">
      <w:pPr>
        <w:numPr>
          <w:ilvl w:val="0"/>
          <w:numId w:val="1"/>
        </w:numPr>
        <w:spacing w:after="0" w:line="240" w:lineRule="auto"/>
        <w:jc w:val="both"/>
        <w:rPr>
          <w:rFonts w:ascii="Arial" w:eastAsia="Times New Roman" w:hAnsi="Arial" w:cs="Arial"/>
          <w:sz w:val="19"/>
          <w:szCs w:val="19"/>
          <w:lang w:eastAsia="es-ES"/>
        </w:rPr>
      </w:pPr>
      <w:r w:rsidRPr="008B1E1C">
        <w:rPr>
          <w:rFonts w:ascii="Arial" w:eastAsia="Times New Roman" w:hAnsi="Arial" w:cs="Arial"/>
          <w:sz w:val="19"/>
          <w:szCs w:val="19"/>
          <w:lang w:eastAsia="es-ES"/>
        </w:rPr>
        <w:t>Escrito a que alude la regla 2.1.31 de la resolución miscelánea fiscal, mediante el cual el Servicio de Administración Tributaria (SAT), emite opinión positiva sobre el cumplimiento de las obligaciones fiscales.</w:t>
      </w:r>
    </w:p>
    <w:p w14:paraId="2A91AEFD" w14:textId="77777777" w:rsidR="008B1E1C" w:rsidRPr="008B1E1C" w:rsidRDefault="008B1E1C" w:rsidP="008B1E1C">
      <w:pPr>
        <w:spacing w:after="0" w:line="240" w:lineRule="auto"/>
        <w:jc w:val="both"/>
        <w:rPr>
          <w:rFonts w:ascii="Arial" w:eastAsia="Times New Roman" w:hAnsi="Arial" w:cs="Arial"/>
          <w:sz w:val="19"/>
          <w:szCs w:val="19"/>
          <w:lang w:eastAsia="es-ES"/>
        </w:rPr>
      </w:pPr>
    </w:p>
    <w:p w14:paraId="31F2E72B" w14:textId="77777777" w:rsidR="008B1E1C" w:rsidRPr="008B1E1C" w:rsidRDefault="008B1E1C" w:rsidP="008B1E1C">
      <w:pPr>
        <w:numPr>
          <w:ilvl w:val="0"/>
          <w:numId w:val="1"/>
        </w:numPr>
        <w:spacing w:after="0" w:line="240" w:lineRule="auto"/>
        <w:jc w:val="both"/>
        <w:rPr>
          <w:rFonts w:ascii="Arial" w:eastAsia="Times New Roman" w:hAnsi="Arial" w:cs="Arial"/>
          <w:sz w:val="19"/>
          <w:szCs w:val="19"/>
          <w:lang w:eastAsia="es-ES"/>
        </w:rPr>
      </w:pPr>
      <w:r w:rsidRPr="008B1E1C">
        <w:rPr>
          <w:rFonts w:ascii="Arial" w:eastAsia="Times New Roman" w:hAnsi="Arial" w:cs="Arial"/>
          <w:sz w:val="19"/>
          <w:szCs w:val="19"/>
          <w:lang w:eastAsia="es-ES"/>
        </w:rPr>
        <w:t xml:space="preserve">Escrito a que alude el </w:t>
      </w:r>
      <w:r w:rsidRPr="008B1E1C">
        <w:rPr>
          <w:rFonts w:ascii="Arial" w:eastAsia="Times New Roman" w:hAnsi="Arial" w:cs="Arial"/>
          <w:b/>
          <w:sz w:val="19"/>
          <w:szCs w:val="19"/>
          <w:lang w:eastAsia="es-ES"/>
        </w:rPr>
        <w:t>ACDO.SA1.HCT.101214/281.P.DIR</w:t>
      </w:r>
      <w:r w:rsidRPr="008B1E1C">
        <w:rPr>
          <w:rFonts w:ascii="Arial" w:eastAsia="Times New Roman" w:hAnsi="Arial" w:cs="Arial"/>
          <w:sz w:val="19"/>
          <w:szCs w:val="19"/>
          <w:lang w:eastAsia="es-ES"/>
        </w:rPr>
        <w:t xml:space="preserve"> y su Anexo Único, dictado por el H. Consejo Técnico del Instituto Mexicano del Seguro Social, para la obtención de la Opinión sobre Cumplimiento de </w:t>
      </w:r>
      <w:r w:rsidRPr="008B1E1C">
        <w:rPr>
          <w:rFonts w:ascii="Arial" w:eastAsia="Times New Roman" w:hAnsi="Arial" w:cs="Arial"/>
          <w:sz w:val="19"/>
          <w:szCs w:val="19"/>
          <w:lang w:eastAsia="es-ES"/>
        </w:rPr>
        <w:lastRenderedPageBreak/>
        <w:t>Obligaciones Fiscales en materia de Seguridad Social, de fecha 27 de febrero de 2015.</w:t>
      </w:r>
    </w:p>
    <w:p w14:paraId="4E9B2C7E" w14:textId="77777777" w:rsidR="008B1E1C" w:rsidRPr="008B1E1C" w:rsidRDefault="008B1E1C" w:rsidP="008B1E1C">
      <w:pPr>
        <w:spacing w:after="0" w:line="240" w:lineRule="auto"/>
        <w:ind w:left="708"/>
        <w:rPr>
          <w:rFonts w:ascii="Times New Roman" w:eastAsia="Times New Roman" w:hAnsi="Times New Roman" w:cs="Times New Roman"/>
          <w:sz w:val="19"/>
          <w:szCs w:val="19"/>
          <w:lang w:eastAsia="es-ES"/>
        </w:rPr>
      </w:pPr>
    </w:p>
    <w:p w14:paraId="3206CFBE" w14:textId="77777777" w:rsidR="008B1E1C" w:rsidRPr="008B1E1C" w:rsidRDefault="008B1E1C" w:rsidP="008B1E1C">
      <w:pPr>
        <w:spacing w:after="0" w:line="240" w:lineRule="auto"/>
        <w:ind w:left="1211"/>
        <w:rPr>
          <w:rFonts w:ascii="Arial" w:eastAsia="Times New Roman" w:hAnsi="Arial" w:cs="Arial"/>
          <w:sz w:val="19"/>
          <w:szCs w:val="19"/>
          <w:lang w:eastAsia="es-ES"/>
        </w:rPr>
      </w:pPr>
    </w:p>
    <w:p w14:paraId="4A5C6A10" w14:textId="77777777" w:rsidR="008B1E1C" w:rsidRPr="008B1E1C" w:rsidRDefault="008B1E1C" w:rsidP="008B1E1C">
      <w:pPr>
        <w:spacing w:after="0" w:line="240" w:lineRule="auto"/>
        <w:ind w:firstLine="288"/>
        <w:rPr>
          <w:rFonts w:ascii="Arial" w:eastAsia="Times New Roman" w:hAnsi="Arial" w:cs="Arial"/>
          <w:sz w:val="19"/>
          <w:szCs w:val="19"/>
          <w:lang w:eastAsia="es-ES"/>
        </w:rPr>
      </w:pPr>
    </w:p>
    <w:p w14:paraId="565DD0F0" w14:textId="77777777" w:rsidR="008B1E1C" w:rsidRPr="008B1E1C" w:rsidRDefault="008B1E1C" w:rsidP="008B1E1C">
      <w:pPr>
        <w:tabs>
          <w:tab w:val="left" w:pos="8325"/>
        </w:tabs>
        <w:spacing w:after="0" w:line="240" w:lineRule="auto"/>
        <w:jc w:val="center"/>
        <w:rPr>
          <w:rFonts w:ascii="Arial" w:eastAsia="Times New Roman" w:hAnsi="Arial" w:cs="Arial"/>
          <w:b/>
          <w:sz w:val="19"/>
          <w:szCs w:val="19"/>
          <w:lang w:eastAsia="es-ES"/>
        </w:rPr>
      </w:pPr>
      <w:r w:rsidRPr="008B1E1C">
        <w:rPr>
          <w:rFonts w:ascii="Arial" w:eastAsia="Times New Roman" w:hAnsi="Arial" w:cs="Arial"/>
          <w:b/>
          <w:sz w:val="19"/>
          <w:szCs w:val="19"/>
          <w:lang w:eastAsia="es-ES"/>
        </w:rPr>
        <w:t>A T E N T A M E N T E</w:t>
      </w:r>
    </w:p>
    <w:p w14:paraId="68255AF5" w14:textId="77777777" w:rsidR="008B1E1C" w:rsidRPr="008B1E1C" w:rsidRDefault="008B1E1C" w:rsidP="008B1E1C">
      <w:pPr>
        <w:tabs>
          <w:tab w:val="left" w:pos="8325"/>
        </w:tabs>
        <w:spacing w:after="0" w:line="240" w:lineRule="auto"/>
        <w:jc w:val="center"/>
        <w:rPr>
          <w:rFonts w:ascii="Arial" w:eastAsia="Times New Roman" w:hAnsi="Arial" w:cs="Arial"/>
          <w:b/>
          <w:sz w:val="19"/>
          <w:szCs w:val="19"/>
          <w:lang w:eastAsia="es-ES"/>
        </w:rPr>
      </w:pPr>
    </w:p>
    <w:p w14:paraId="7C1F45B0" w14:textId="77777777" w:rsidR="008B1E1C" w:rsidRPr="008B1E1C" w:rsidRDefault="008B1E1C" w:rsidP="008B1E1C">
      <w:pPr>
        <w:spacing w:after="0" w:line="240" w:lineRule="auto"/>
        <w:jc w:val="center"/>
        <w:rPr>
          <w:rFonts w:ascii="Arial" w:eastAsia="Times New Roman" w:hAnsi="Arial" w:cs="Arial"/>
          <w:b/>
          <w:sz w:val="19"/>
          <w:szCs w:val="19"/>
          <w:lang w:eastAsia="es-ES"/>
        </w:rPr>
      </w:pPr>
    </w:p>
    <w:p w14:paraId="56C1653A" w14:textId="77777777" w:rsidR="008B1E1C" w:rsidRPr="008B1E1C" w:rsidRDefault="008B1E1C" w:rsidP="008B1E1C">
      <w:pPr>
        <w:spacing w:after="0" w:line="240" w:lineRule="auto"/>
        <w:jc w:val="center"/>
        <w:rPr>
          <w:rFonts w:ascii="Arial" w:eastAsia="Times New Roman" w:hAnsi="Arial" w:cs="Arial"/>
          <w:b/>
          <w:sz w:val="19"/>
          <w:szCs w:val="19"/>
          <w:lang w:eastAsia="es-ES"/>
        </w:rPr>
      </w:pPr>
    </w:p>
    <w:p w14:paraId="54553850" w14:textId="77777777" w:rsidR="008B1E1C" w:rsidRPr="008B1E1C" w:rsidRDefault="008B1E1C" w:rsidP="008B1E1C">
      <w:pPr>
        <w:spacing w:after="0" w:line="240" w:lineRule="auto"/>
        <w:jc w:val="center"/>
        <w:rPr>
          <w:rFonts w:ascii="Arial" w:eastAsia="Times New Roman" w:hAnsi="Arial" w:cs="Arial"/>
          <w:b/>
          <w:sz w:val="19"/>
          <w:szCs w:val="19"/>
          <w:lang w:eastAsia="es-ES"/>
        </w:rPr>
      </w:pPr>
    </w:p>
    <w:p w14:paraId="645E3186" w14:textId="77777777" w:rsidR="008B1E1C" w:rsidRPr="008B1E1C" w:rsidRDefault="008B1E1C" w:rsidP="008B1E1C">
      <w:pPr>
        <w:tabs>
          <w:tab w:val="center" w:pos="4419"/>
          <w:tab w:val="right" w:pos="8838"/>
        </w:tabs>
        <w:spacing w:after="0" w:line="240" w:lineRule="auto"/>
        <w:jc w:val="center"/>
        <w:rPr>
          <w:rFonts w:ascii="Arial" w:eastAsia="Times New Roman" w:hAnsi="Arial" w:cs="Arial"/>
          <w:b/>
          <w:sz w:val="19"/>
          <w:szCs w:val="19"/>
          <w:lang w:eastAsia="es-ES"/>
        </w:rPr>
      </w:pPr>
      <w:r w:rsidRPr="008B1E1C">
        <w:rPr>
          <w:rFonts w:ascii="Arial" w:eastAsia="Times New Roman" w:hAnsi="Arial" w:cs="Arial"/>
          <w:b/>
          <w:sz w:val="19"/>
          <w:szCs w:val="19"/>
          <w:lang w:eastAsia="es-ES"/>
        </w:rPr>
        <w:t>MTRO. LUIS ANTONIO VIDAL CALZADA</w:t>
      </w:r>
    </w:p>
    <w:p w14:paraId="0C9EC111" w14:textId="77777777" w:rsidR="008B1E1C" w:rsidRPr="008B1E1C" w:rsidRDefault="008B1E1C" w:rsidP="008B1E1C">
      <w:pPr>
        <w:tabs>
          <w:tab w:val="center" w:pos="4419"/>
          <w:tab w:val="right" w:pos="8838"/>
        </w:tabs>
        <w:spacing w:after="0" w:line="240" w:lineRule="auto"/>
        <w:jc w:val="center"/>
        <w:rPr>
          <w:rFonts w:ascii="Arial" w:eastAsia="Times New Roman" w:hAnsi="Arial" w:cs="Arial"/>
          <w:sz w:val="19"/>
          <w:szCs w:val="19"/>
          <w:lang w:eastAsia="es-ES"/>
        </w:rPr>
      </w:pPr>
      <w:r w:rsidRPr="008B1E1C">
        <w:rPr>
          <w:rFonts w:ascii="Arial" w:eastAsia="Times New Roman" w:hAnsi="Arial" w:cs="Arial"/>
          <w:sz w:val="19"/>
          <w:szCs w:val="19"/>
          <w:lang w:eastAsia="es-ES"/>
        </w:rPr>
        <w:t>Subdirector de Administración</w:t>
      </w:r>
    </w:p>
    <w:p w14:paraId="4161656B" w14:textId="77777777" w:rsidR="008B1E1C" w:rsidRPr="008B1E1C" w:rsidRDefault="008B1E1C" w:rsidP="008B1E1C">
      <w:pPr>
        <w:tabs>
          <w:tab w:val="center" w:pos="4419"/>
          <w:tab w:val="right" w:pos="8838"/>
        </w:tabs>
        <w:spacing w:after="0" w:line="240" w:lineRule="auto"/>
        <w:jc w:val="center"/>
        <w:rPr>
          <w:rFonts w:ascii="Arial" w:eastAsia="Times New Roman" w:hAnsi="Arial" w:cs="Arial"/>
          <w:b/>
          <w:sz w:val="19"/>
          <w:szCs w:val="19"/>
          <w:lang w:eastAsia="es-ES"/>
        </w:rPr>
      </w:pPr>
    </w:p>
    <w:p w14:paraId="507C9535" w14:textId="77777777" w:rsidR="008B1E1C" w:rsidRPr="008B1E1C" w:rsidRDefault="008B1E1C" w:rsidP="008B1E1C">
      <w:pPr>
        <w:tabs>
          <w:tab w:val="center" w:pos="4419"/>
          <w:tab w:val="right" w:pos="8838"/>
        </w:tabs>
        <w:spacing w:after="0" w:line="240" w:lineRule="auto"/>
        <w:jc w:val="center"/>
        <w:rPr>
          <w:rFonts w:ascii="Arial" w:eastAsia="Times New Roman" w:hAnsi="Arial" w:cs="Arial"/>
          <w:b/>
          <w:sz w:val="19"/>
          <w:szCs w:val="19"/>
          <w:lang w:eastAsia="es-ES"/>
        </w:rPr>
      </w:pPr>
    </w:p>
    <w:tbl>
      <w:tblPr>
        <w:tblStyle w:val="Tablaconcuadrcula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6"/>
      </w:tblGrid>
      <w:tr w:rsidR="008B1E1C" w:rsidRPr="008B1E1C" w14:paraId="43F6F7CC" w14:textId="77777777" w:rsidTr="00E209A2">
        <w:trPr>
          <w:trHeight w:val="1628"/>
          <w:jc w:val="center"/>
        </w:trPr>
        <w:tc>
          <w:tcPr>
            <w:tcW w:w="5066" w:type="dxa"/>
          </w:tcPr>
          <w:p w14:paraId="5674FC34" w14:textId="77777777" w:rsidR="008B1E1C" w:rsidRPr="008B1E1C" w:rsidRDefault="008B1E1C" w:rsidP="008B1E1C">
            <w:pPr>
              <w:jc w:val="center"/>
              <w:rPr>
                <w:rFonts w:ascii="Arial" w:eastAsia="Times New Roman" w:hAnsi="Arial" w:cs="Arial"/>
                <w:b/>
                <w:sz w:val="19"/>
                <w:szCs w:val="19"/>
              </w:rPr>
            </w:pPr>
          </w:p>
          <w:p w14:paraId="60FC2A95" w14:textId="77777777" w:rsidR="008B1E1C" w:rsidRPr="008B1E1C" w:rsidRDefault="008B1E1C" w:rsidP="008B1E1C">
            <w:pPr>
              <w:jc w:val="center"/>
              <w:rPr>
                <w:rFonts w:ascii="Arial" w:eastAsia="Times New Roman" w:hAnsi="Arial" w:cs="Arial"/>
                <w:b/>
                <w:sz w:val="19"/>
                <w:szCs w:val="19"/>
              </w:rPr>
            </w:pPr>
          </w:p>
          <w:p w14:paraId="44FA9236" w14:textId="77777777" w:rsidR="008B1E1C" w:rsidRPr="008B1E1C" w:rsidRDefault="008B1E1C" w:rsidP="008B1E1C">
            <w:pPr>
              <w:jc w:val="center"/>
              <w:rPr>
                <w:rFonts w:ascii="Arial" w:eastAsia="Times New Roman" w:hAnsi="Arial" w:cs="Arial"/>
                <w:b/>
                <w:sz w:val="19"/>
                <w:szCs w:val="19"/>
              </w:rPr>
            </w:pPr>
          </w:p>
          <w:p w14:paraId="5BC7F3AA" w14:textId="77777777" w:rsidR="008B1E1C" w:rsidRPr="008B1E1C" w:rsidRDefault="008B1E1C" w:rsidP="008B1E1C">
            <w:pPr>
              <w:jc w:val="center"/>
              <w:rPr>
                <w:rFonts w:ascii="Arial" w:eastAsia="Times New Roman" w:hAnsi="Arial" w:cs="Arial"/>
                <w:b/>
                <w:sz w:val="19"/>
                <w:szCs w:val="19"/>
              </w:rPr>
            </w:pPr>
            <w:r w:rsidRPr="008B1E1C">
              <w:rPr>
                <w:rFonts w:ascii="Arial" w:eastAsia="Times New Roman" w:hAnsi="Arial" w:cs="Arial"/>
                <w:b/>
                <w:sz w:val="19"/>
                <w:szCs w:val="19"/>
              </w:rPr>
              <w:t>L.C.P. OMAR FABIÁN GÓMEZ GARCÍA</w:t>
            </w:r>
          </w:p>
          <w:p w14:paraId="20DB96A1" w14:textId="77777777" w:rsidR="008B1E1C" w:rsidRPr="008B1E1C" w:rsidRDefault="008B1E1C" w:rsidP="008B1E1C">
            <w:pPr>
              <w:jc w:val="center"/>
              <w:rPr>
                <w:rFonts w:ascii="Arial" w:hAnsi="Arial" w:cs="Arial"/>
                <w:sz w:val="19"/>
                <w:szCs w:val="19"/>
              </w:rPr>
            </w:pPr>
            <w:r w:rsidRPr="008B1E1C">
              <w:rPr>
                <w:rFonts w:ascii="Arial" w:hAnsi="Arial" w:cs="Arial"/>
                <w:sz w:val="19"/>
                <w:szCs w:val="19"/>
              </w:rPr>
              <w:t xml:space="preserve">Jefe de Servicios de Recursos Materiales </w:t>
            </w:r>
          </w:p>
          <w:p w14:paraId="232E581C" w14:textId="77777777" w:rsidR="008B1E1C" w:rsidRPr="008B1E1C" w:rsidRDefault="008B1E1C" w:rsidP="008B1E1C">
            <w:pPr>
              <w:jc w:val="center"/>
              <w:rPr>
                <w:rFonts w:ascii="Arial" w:hAnsi="Arial" w:cs="Arial"/>
                <w:sz w:val="19"/>
                <w:szCs w:val="19"/>
              </w:rPr>
            </w:pPr>
            <w:r w:rsidRPr="008B1E1C">
              <w:rPr>
                <w:rFonts w:ascii="Arial" w:hAnsi="Arial" w:cs="Arial"/>
                <w:sz w:val="19"/>
                <w:szCs w:val="19"/>
              </w:rPr>
              <w:t>y Servicios Generales</w:t>
            </w:r>
          </w:p>
        </w:tc>
      </w:tr>
    </w:tbl>
    <w:p w14:paraId="42F86300" w14:textId="77777777" w:rsidR="008B1E1C" w:rsidRPr="008B1E1C" w:rsidRDefault="008B1E1C" w:rsidP="00813AFE">
      <w:pPr>
        <w:pStyle w:val="Default"/>
        <w:jc w:val="both"/>
        <w:rPr>
          <w:rFonts w:eastAsia="Batang"/>
          <w:sz w:val="19"/>
          <w:szCs w:val="19"/>
          <w:lang w:eastAsia="ko-KR"/>
        </w:rPr>
      </w:pPr>
    </w:p>
    <w:sectPr w:rsidR="008B1E1C" w:rsidRPr="008B1E1C" w:rsidSect="00A316DC">
      <w:headerReference w:type="default" r:id="rId7"/>
      <w:footerReference w:type="even" r:id="rId8"/>
      <w:footerReference w:type="default" r:id="rId9"/>
      <w:pgSz w:w="12240" w:h="15840"/>
      <w:pgMar w:top="57" w:right="1467" w:bottom="2410" w:left="3544"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DCEF4C" w14:textId="77777777" w:rsidR="00233DC6" w:rsidRDefault="00233DC6">
      <w:pPr>
        <w:spacing w:after="0" w:line="240" w:lineRule="auto"/>
      </w:pPr>
      <w:r>
        <w:separator/>
      </w:r>
    </w:p>
  </w:endnote>
  <w:endnote w:type="continuationSeparator" w:id="0">
    <w:p w14:paraId="50FE6544" w14:textId="77777777" w:rsidR="00233DC6" w:rsidRDefault="00233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Yu Mincho">
    <w:altName w:val="游明朝"/>
    <w:panose1 w:val="00000000000000000000"/>
    <w:charset w:val="80"/>
    <w:family w:val="roman"/>
    <w:notTrueType/>
    <w:pitch w:val="default"/>
  </w:font>
  <w:font w:name="Montserrat">
    <w:altName w:val="Courier New"/>
    <w:charset w:val="00"/>
    <w:family w:val="auto"/>
    <w:pitch w:val="variable"/>
    <w:sig w:usb0="2000020F" w:usb1="00000003" w:usb2="00000000" w:usb3="00000000" w:csb0="00000197" w:csb1="00000000"/>
  </w:font>
  <w:font w:name="Batang">
    <w:altName w:val="바탕"/>
    <w:panose1 w:val="02030600000101010101"/>
    <w:charset w:val="81"/>
    <w:family w:val="auto"/>
    <w:notTrueType/>
    <w:pitch w:val="fixed"/>
    <w:sig w:usb0="00000001" w:usb1="09060000" w:usb2="00000010" w:usb3="00000000" w:csb0="0008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971786839"/>
      <w:docPartObj>
        <w:docPartGallery w:val="Page Numbers (Bottom of Page)"/>
        <w:docPartUnique/>
      </w:docPartObj>
    </w:sdtPr>
    <w:sdtEndPr>
      <w:rPr>
        <w:rStyle w:val="Nmerodepgina"/>
      </w:rPr>
    </w:sdtEndPr>
    <w:sdtContent>
      <w:p w14:paraId="2B0FBFAE" w14:textId="77777777" w:rsidR="004C7DEA" w:rsidRDefault="004C7DEA" w:rsidP="004C7DEA">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6393BBF" w14:textId="77777777" w:rsidR="004C7DEA" w:rsidRDefault="004C7DEA" w:rsidP="004C7DE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4464487"/>
      <w:docPartObj>
        <w:docPartGallery w:val="Page Numbers (Bottom of Page)"/>
        <w:docPartUnique/>
      </w:docPartObj>
    </w:sdtPr>
    <w:sdtEndPr/>
    <w:sdtContent>
      <w:p w14:paraId="5716E7B6" w14:textId="019A1955" w:rsidR="004C7DEA" w:rsidRDefault="004C7DEA" w:rsidP="007064EE">
        <w:pPr>
          <w:pStyle w:val="Piedepgina"/>
        </w:pPr>
        <w:r>
          <w:fldChar w:fldCharType="begin"/>
        </w:r>
        <w:r>
          <w:instrText>PAGE   \* MERGEFORMAT</w:instrText>
        </w:r>
        <w:r>
          <w:fldChar w:fldCharType="separate"/>
        </w:r>
        <w:r w:rsidR="00200AA2" w:rsidRPr="00200AA2">
          <w:rPr>
            <w:noProof/>
            <w:lang w:val="es-ES"/>
          </w:rPr>
          <w:t>1</w:t>
        </w:r>
        <w:r>
          <w:fldChar w:fldCharType="end"/>
        </w:r>
      </w:p>
    </w:sdtContent>
  </w:sdt>
  <w:p w14:paraId="24C40CE8" w14:textId="77777777" w:rsidR="004C7DEA" w:rsidRDefault="004C7DEA" w:rsidP="004C7DEA">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631218" w14:textId="77777777" w:rsidR="00233DC6" w:rsidRDefault="00233DC6">
      <w:pPr>
        <w:spacing w:after="0" w:line="240" w:lineRule="auto"/>
      </w:pPr>
      <w:r>
        <w:separator/>
      </w:r>
    </w:p>
  </w:footnote>
  <w:footnote w:type="continuationSeparator" w:id="0">
    <w:p w14:paraId="02466C37" w14:textId="77777777" w:rsidR="00233DC6" w:rsidRDefault="00233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FA64F" w14:textId="77777777" w:rsidR="004C7DEA" w:rsidRDefault="004C7DEA" w:rsidP="004C7DEA">
    <w:pPr>
      <w:pStyle w:val="Encabezado"/>
      <w:tabs>
        <w:tab w:val="clear" w:pos="4419"/>
      </w:tabs>
    </w:pPr>
    <w:r>
      <w:tab/>
    </w:r>
  </w:p>
  <w:p w14:paraId="593BE73C" w14:textId="77777777" w:rsidR="004C7DEA" w:rsidRDefault="004C7DEA" w:rsidP="004C7DEA">
    <w:pPr>
      <w:tabs>
        <w:tab w:val="left" w:pos="1826"/>
        <w:tab w:val="left" w:pos="6196"/>
      </w:tabs>
      <w:ind w:right="-943"/>
      <w:rPr>
        <w:rFonts w:ascii="Montserrat" w:hAnsi="Montserrat"/>
        <w:color w:val="8C680E"/>
        <w:sz w:val="16"/>
        <w:szCs w:val="18"/>
      </w:rPr>
    </w:pPr>
    <w:r>
      <w:rPr>
        <w:rFonts w:ascii="Montserrat" w:hAnsi="Montserrat"/>
        <w:color w:val="8C680E"/>
        <w:sz w:val="16"/>
        <w:szCs w:val="18"/>
      </w:rPr>
      <w:tab/>
    </w:r>
    <w:r>
      <w:rPr>
        <w:rFonts w:ascii="Montserrat" w:hAnsi="Montserrat"/>
        <w:color w:val="8C680E"/>
        <w:sz w:val="16"/>
        <w:szCs w:val="18"/>
      </w:rPr>
      <w:tab/>
    </w:r>
  </w:p>
  <w:p w14:paraId="6A22CE06" w14:textId="52D9F8EA" w:rsidR="004C7DEA" w:rsidRDefault="004C7DEA" w:rsidP="004C7DEA">
    <w:pPr>
      <w:tabs>
        <w:tab w:val="left" w:pos="6196"/>
        <w:tab w:val="right" w:pos="9639"/>
      </w:tabs>
      <w:ind w:right="-801"/>
      <w:rPr>
        <w:rFonts w:ascii="Montserrat" w:hAnsi="Montserrat"/>
        <w:color w:val="DBC5A5"/>
        <w:sz w:val="18"/>
        <w:szCs w:val="18"/>
      </w:rPr>
    </w:pPr>
    <w:r>
      <w:rPr>
        <w:rFonts w:ascii="Montserrat" w:hAnsi="Montserrat"/>
        <w:color w:val="DBC5A5"/>
        <w:sz w:val="18"/>
        <w:szCs w:val="18"/>
      </w:rPr>
      <w:tab/>
    </w:r>
    <w:r>
      <w:rPr>
        <w:rFonts w:ascii="Montserrat" w:hAnsi="Montserrat"/>
        <w:color w:val="DBC5A5"/>
        <w:sz w:val="18"/>
        <w:szCs w:val="18"/>
      </w:rPr>
      <w:tab/>
    </w:r>
  </w:p>
  <w:p w14:paraId="5446B39D" w14:textId="51797786" w:rsidR="004C7DEA" w:rsidRPr="006F1FFF" w:rsidRDefault="004C7DEA" w:rsidP="004C7DEA">
    <w:pPr>
      <w:tabs>
        <w:tab w:val="left" w:pos="6196"/>
        <w:tab w:val="right" w:pos="9639"/>
      </w:tabs>
      <w:ind w:right="-801"/>
      <w:rPr>
        <w:rFonts w:ascii="Montserrat" w:hAnsi="Montserrat"/>
        <w:color w:val="DBC5A5"/>
        <w:sz w:val="18"/>
        <w:szCs w:val="18"/>
      </w:rPr>
    </w:pPr>
  </w:p>
  <w:p w14:paraId="37657C68" w14:textId="77777777" w:rsidR="004C7DEA" w:rsidRDefault="004C7DEA" w:rsidP="004C7DEA">
    <w:pPr>
      <w:ind w:right="-943"/>
      <w:jc w:val="right"/>
      <w:rPr>
        <w:rFonts w:ascii="Montserrat" w:hAnsi="Montserrat"/>
        <w:color w:val="8C680E"/>
        <w:sz w:val="16"/>
        <w:szCs w:val="18"/>
      </w:rPr>
    </w:pPr>
  </w:p>
  <w:p w14:paraId="4B626A9C" w14:textId="77777777" w:rsidR="004C7DEA" w:rsidRDefault="004C7DEA" w:rsidP="004C7DEA">
    <w:pPr>
      <w:ind w:right="-943"/>
      <w:jc w:val="right"/>
      <w:rPr>
        <w:rFonts w:ascii="Montserrat" w:hAnsi="Montserrat"/>
        <w:color w:val="8C680E"/>
        <w:sz w:val="16"/>
        <w:szCs w:val="18"/>
      </w:rPr>
    </w:pPr>
  </w:p>
  <w:p w14:paraId="19A0D1CB" w14:textId="77777777" w:rsidR="004C7DEA" w:rsidRPr="00E32114" w:rsidRDefault="004C7DEA" w:rsidP="00A316DC">
    <w:pPr>
      <w:ind w:right="-943"/>
      <w:jc w:val="center"/>
      <w:rPr>
        <w:rFonts w:ascii="Montserrat" w:hAnsi="Montserrat"/>
        <w:color w:val="8C680E"/>
        <w:sz w:val="16"/>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6D41"/>
    <w:multiLevelType w:val="hybridMultilevel"/>
    <w:tmpl w:val="8C90F810"/>
    <w:lvl w:ilvl="0" w:tplc="78446DA4">
      <w:start w:val="1"/>
      <w:numFmt w:val="decimal"/>
      <w:lvlText w:val="%1."/>
      <w:lvlJc w:val="left"/>
      <w:pPr>
        <w:ind w:left="1063" w:hanging="360"/>
      </w:pPr>
      <w:rPr>
        <w:rFonts w:hint="default"/>
        <w:b/>
      </w:rPr>
    </w:lvl>
    <w:lvl w:ilvl="1" w:tplc="080A0019" w:tentative="1">
      <w:start w:val="1"/>
      <w:numFmt w:val="lowerLetter"/>
      <w:lvlText w:val="%2."/>
      <w:lvlJc w:val="left"/>
      <w:pPr>
        <w:ind w:left="1783" w:hanging="360"/>
      </w:pPr>
    </w:lvl>
    <w:lvl w:ilvl="2" w:tplc="080A001B" w:tentative="1">
      <w:start w:val="1"/>
      <w:numFmt w:val="lowerRoman"/>
      <w:lvlText w:val="%3."/>
      <w:lvlJc w:val="right"/>
      <w:pPr>
        <w:ind w:left="2503" w:hanging="180"/>
      </w:pPr>
    </w:lvl>
    <w:lvl w:ilvl="3" w:tplc="080A000F" w:tentative="1">
      <w:start w:val="1"/>
      <w:numFmt w:val="decimal"/>
      <w:lvlText w:val="%4."/>
      <w:lvlJc w:val="left"/>
      <w:pPr>
        <w:ind w:left="3223" w:hanging="360"/>
      </w:pPr>
    </w:lvl>
    <w:lvl w:ilvl="4" w:tplc="080A0019" w:tentative="1">
      <w:start w:val="1"/>
      <w:numFmt w:val="lowerLetter"/>
      <w:lvlText w:val="%5."/>
      <w:lvlJc w:val="left"/>
      <w:pPr>
        <w:ind w:left="3943" w:hanging="360"/>
      </w:pPr>
    </w:lvl>
    <w:lvl w:ilvl="5" w:tplc="080A001B" w:tentative="1">
      <w:start w:val="1"/>
      <w:numFmt w:val="lowerRoman"/>
      <w:lvlText w:val="%6."/>
      <w:lvlJc w:val="right"/>
      <w:pPr>
        <w:ind w:left="4663" w:hanging="180"/>
      </w:pPr>
    </w:lvl>
    <w:lvl w:ilvl="6" w:tplc="080A000F" w:tentative="1">
      <w:start w:val="1"/>
      <w:numFmt w:val="decimal"/>
      <w:lvlText w:val="%7."/>
      <w:lvlJc w:val="left"/>
      <w:pPr>
        <w:ind w:left="5383" w:hanging="360"/>
      </w:pPr>
    </w:lvl>
    <w:lvl w:ilvl="7" w:tplc="080A0019" w:tentative="1">
      <w:start w:val="1"/>
      <w:numFmt w:val="lowerLetter"/>
      <w:lvlText w:val="%8."/>
      <w:lvlJc w:val="left"/>
      <w:pPr>
        <w:ind w:left="6103" w:hanging="360"/>
      </w:pPr>
    </w:lvl>
    <w:lvl w:ilvl="8" w:tplc="080A001B" w:tentative="1">
      <w:start w:val="1"/>
      <w:numFmt w:val="lowerRoman"/>
      <w:lvlText w:val="%9."/>
      <w:lvlJc w:val="right"/>
      <w:pPr>
        <w:ind w:left="6823" w:hanging="180"/>
      </w:pPr>
    </w:lvl>
  </w:abstractNum>
  <w:abstractNum w:abstractNumId="1" w15:restartNumberingAfterBreak="0">
    <w:nsid w:val="30381F6F"/>
    <w:multiLevelType w:val="hybridMultilevel"/>
    <w:tmpl w:val="2EBA07E2"/>
    <w:lvl w:ilvl="0" w:tplc="78446DA4">
      <w:start w:val="1"/>
      <w:numFmt w:val="decimal"/>
      <w:lvlText w:val="%1."/>
      <w:lvlJc w:val="left"/>
      <w:pPr>
        <w:ind w:left="1211" w:hanging="360"/>
      </w:pPr>
      <w:rPr>
        <w:rFonts w:hint="default"/>
        <w:b/>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 w15:restartNumberingAfterBreak="0">
    <w:nsid w:val="7FDD04EF"/>
    <w:multiLevelType w:val="hybridMultilevel"/>
    <w:tmpl w:val="3612D036"/>
    <w:lvl w:ilvl="0" w:tplc="2B20E794">
      <w:start w:val="1"/>
      <w:numFmt w:val="decimal"/>
      <w:lvlText w:val="%1."/>
      <w:lvlJc w:val="left"/>
      <w:pPr>
        <w:ind w:left="1008" w:hanging="360"/>
      </w:pPr>
      <w:rPr>
        <w:b/>
      </w:r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ADB"/>
    <w:rsid w:val="00015EDA"/>
    <w:rsid w:val="000C2C8C"/>
    <w:rsid w:val="000F2093"/>
    <w:rsid w:val="00123C0D"/>
    <w:rsid w:val="001E42D0"/>
    <w:rsid w:val="00200AA2"/>
    <w:rsid w:val="00216205"/>
    <w:rsid w:val="00233DC6"/>
    <w:rsid w:val="002741F8"/>
    <w:rsid w:val="0028395A"/>
    <w:rsid w:val="002E0085"/>
    <w:rsid w:val="002F03FB"/>
    <w:rsid w:val="00303E61"/>
    <w:rsid w:val="00320703"/>
    <w:rsid w:val="00331A88"/>
    <w:rsid w:val="0034081A"/>
    <w:rsid w:val="003641D3"/>
    <w:rsid w:val="00370158"/>
    <w:rsid w:val="003A56CF"/>
    <w:rsid w:val="00420603"/>
    <w:rsid w:val="00442487"/>
    <w:rsid w:val="004B4E16"/>
    <w:rsid w:val="004C5EC1"/>
    <w:rsid w:val="004C7DEA"/>
    <w:rsid w:val="0050590E"/>
    <w:rsid w:val="00507200"/>
    <w:rsid w:val="005248ED"/>
    <w:rsid w:val="00535F3D"/>
    <w:rsid w:val="005647BE"/>
    <w:rsid w:val="005A29DD"/>
    <w:rsid w:val="005E3668"/>
    <w:rsid w:val="00627520"/>
    <w:rsid w:val="00633AC8"/>
    <w:rsid w:val="006541A3"/>
    <w:rsid w:val="006628FB"/>
    <w:rsid w:val="006920AF"/>
    <w:rsid w:val="006967EC"/>
    <w:rsid w:val="006A3AC5"/>
    <w:rsid w:val="006D143F"/>
    <w:rsid w:val="006E7F86"/>
    <w:rsid w:val="006F32D3"/>
    <w:rsid w:val="007064EE"/>
    <w:rsid w:val="0073056F"/>
    <w:rsid w:val="00753567"/>
    <w:rsid w:val="00770CCA"/>
    <w:rsid w:val="007D4DFD"/>
    <w:rsid w:val="007E3A02"/>
    <w:rsid w:val="007F6ADB"/>
    <w:rsid w:val="00813AFE"/>
    <w:rsid w:val="00827ACB"/>
    <w:rsid w:val="008331AA"/>
    <w:rsid w:val="0086311A"/>
    <w:rsid w:val="00864D41"/>
    <w:rsid w:val="00881F94"/>
    <w:rsid w:val="008961D5"/>
    <w:rsid w:val="008A4FDD"/>
    <w:rsid w:val="008B0A7E"/>
    <w:rsid w:val="008B1E1C"/>
    <w:rsid w:val="008B7FE4"/>
    <w:rsid w:val="008C4BE9"/>
    <w:rsid w:val="008F7D17"/>
    <w:rsid w:val="00913FD6"/>
    <w:rsid w:val="00923F75"/>
    <w:rsid w:val="009833A7"/>
    <w:rsid w:val="009A078D"/>
    <w:rsid w:val="009C3B85"/>
    <w:rsid w:val="009D582C"/>
    <w:rsid w:val="00A316DC"/>
    <w:rsid w:val="00A52F52"/>
    <w:rsid w:val="00A9091A"/>
    <w:rsid w:val="00A95BB0"/>
    <w:rsid w:val="00AE3A5A"/>
    <w:rsid w:val="00B0166B"/>
    <w:rsid w:val="00B11C7A"/>
    <w:rsid w:val="00B305E6"/>
    <w:rsid w:val="00B631C5"/>
    <w:rsid w:val="00B73E0E"/>
    <w:rsid w:val="00B74E01"/>
    <w:rsid w:val="00BA4F56"/>
    <w:rsid w:val="00BD6686"/>
    <w:rsid w:val="00C16BBB"/>
    <w:rsid w:val="00C331FE"/>
    <w:rsid w:val="00C62AF2"/>
    <w:rsid w:val="00C673FB"/>
    <w:rsid w:val="00C778B2"/>
    <w:rsid w:val="00CA5B8B"/>
    <w:rsid w:val="00CF5E05"/>
    <w:rsid w:val="00D1017C"/>
    <w:rsid w:val="00D243A3"/>
    <w:rsid w:val="00D77363"/>
    <w:rsid w:val="00D77619"/>
    <w:rsid w:val="00D870B9"/>
    <w:rsid w:val="00DB2D4E"/>
    <w:rsid w:val="00DF5531"/>
    <w:rsid w:val="00E05933"/>
    <w:rsid w:val="00E6635C"/>
    <w:rsid w:val="00E72393"/>
    <w:rsid w:val="00ED7354"/>
    <w:rsid w:val="00ED760B"/>
    <w:rsid w:val="00F24FF3"/>
    <w:rsid w:val="00F36E2A"/>
    <w:rsid w:val="00F559E4"/>
    <w:rsid w:val="00F670F6"/>
    <w:rsid w:val="00F71EDD"/>
    <w:rsid w:val="00F7723F"/>
    <w:rsid w:val="00F856C1"/>
    <w:rsid w:val="00FD7F8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935257"/>
  <w15:docId w15:val="{C0D85440-C73C-4B24-AD94-338B5C3BA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AD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eader, Car2 Car Car Car,Encabezado 8n,encabezado"/>
    <w:basedOn w:val="Normal"/>
    <w:link w:val="EncabezadoCar"/>
    <w:uiPriority w:val="99"/>
    <w:unhideWhenUsed/>
    <w:rsid w:val="007F6ADB"/>
    <w:pPr>
      <w:tabs>
        <w:tab w:val="center" w:pos="4419"/>
        <w:tab w:val="right" w:pos="8838"/>
      </w:tabs>
      <w:spacing w:after="0" w:line="240" w:lineRule="auto"/>
    </w:pPr>
    <w:rPr>
      <w:sz w:val="24"/>
      <w:szCs w:val="24"/>
    </w:rPr>
  </w:style>
  <w:style w:type="character" w:customStyle="1" w:styleId="EncabezadoCar">
    <w:name w:val="Encabezado Car"/>
    <w:aliases w:val="*Header Car, Car2 Car Car Car Car,Encabezado 8n Car,encabezado Car"/>
    <w:basedOn w:val="Fuentedeprrafopredeter"/>
    <w:link w:val="Encabezado"/>
    <w:uiPriority w:val="99"/>
    <w:rsid w:val="007F6ADB"/>
    <w:rPr>
      <w:sz w:val="24"/>
      <w:szCs w:val="24"/>
    </w:rPr>
  </w:style>
  <w:style w:type="paragraph" w:styleId="Piedepgina">
    <w:name w:val="footer"/>
    <w:basedOn w:val="Normal"/>
    <w:link w:val="PiedepginaCar"/>
    <w:uiPriority w:val="99"/>
    <w:unhideWhenUsed/>
    <w:rsid w:val="007F6ADB"/>
    <w:pPr>
      <w:tabs>
        <w:tab w:val="center" w:pos="4419"/>
        <w:tab w:val="right" w:pos="8838"/>
      </w:tabs>
      <w:spacing w:after="0" w:line="240" w:lineRule="auto"/>
    </w:pPr>
    <w:rPr>
      <w:sz w:val="24"/>
      <w:szCs w:val="24"/>
    </w:rPr>
  </w:style>
  <w:style w:type="character" w:customStyle="1" w:styleId="PiedepginaCar">
    <w:name w:val="Pie de página Car"/>
    <w:basedOn w:val="Fuentedeprrafopredeter"/>
    <w:link w:val="Piedepgina"/>
    <w:uiPriority w:val="99"/>
    <w:rsid w:val="007F6ADB"/>
    <w:rPr>
      <w:sz w:val="24"/>
      <w:szCs w:val="24"/>
    </w:rPr>
  </w:style>
  <w:style w:type="character" w:styleId="Nmerodepgina">
    <w:name w:val="page number"/>
    <w:basedOn w:val="Fuentedeprrafopredeter"/>
    <w:uiPriority w:val="99"/>
    <w:semiHidden/>
    <w:unhideWhenUsed/>
    <w:rsid w:val="007F6ADB"/>
  </w:style>
  <w:style w:type="paragraph" w:customStyle="1" w:styleId="Texto">
    <w:name w:val="Texto"/>
    <w:basedOn w:val="Normal"/>
    <w:rsid w:val="007F6ADB"/>
    <w:pPr>
      <w:spacing w:after="101" w:line="216" w:lineRule="exact"/>
      <w:ind w:firstLine="288"/>
      <w:jc w:val="both"/>
    </w:pPr>
    <w:rPr>
      <w:rFonts w:ascii="Arial" w:eastAsia="Times New Roman" w:hAnsi="Arial" w:cs="Arial"/>
      <w:sz w:val="18"/>
      <w:szCs w:val="20"/>
      <w:lang w:val="es-ES" w:eastAsia="es-ES"/>
    </w:rPr>
  </w:style>
  <w:style w:type="paragraph" w:styleId="Sinespaciado">
    <w:name w:val="No Spacing"/>
    <w:uiPriority w:val="1"/>
    <w:qFormat/>
    <w:rsid w:val="007F6ADB"/>
    <w:pPr>
      <w:spacing w:after="0" w:line="240" w:lineRule="auto"/>
    </w:pPr>
  </w:style>
  <w:style w:type="table" w:styleId="Tablaconcuadrcula">
    <w:name w:val="Table Grid"/>
    <w:basedOn w:val="Tablanormal"/>
    <w:uiPriority w:val="39"/>
    <w:rsid w:val="007F6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D7354"/>
    <w:pPr>
      <w:ind w:left="720"/>
      <w:contextualSpacing/>
    </w:pPr>
  </w:style>
  <w:style w:type="paragraph" w:styleId="Saludo">
    <w:name w:val="Salutation"/>
    <w:basedOn w:val="Normal"/>
    <w:next w:val="Normal"/>
    <w:link w:val="SaludoCar"/>
    <w:uiPriority w:val="99"/>
    <w:unhideWhenUsed/>
    <w:rsid w:val="00C331FE"/>
    <w:pPr>
      <w:spacing w:after="0" w:line="240" w:lineRule="auto"/>
    </w:pPr>
    <w:rPr>
      <w:sz w:val="24"/>
      <w:szCs w:val="24"/>
      <w:lang w:val="es-ES_tradnl"/>
    </w:rPr>
  </w:style>
  <w:style w:type="character" w:customStyle="1" w:styleId="SaludoCar">
    <w:name w:val="Saludo Car"/>
    <w:basedOn w:val="Fuentedeprrafopredeter"/>
    <w:link w:val="Saludo"/>
    <w:uiPriority w:val="99"/>
    <w:rsid w:val="00C331FE"/>
    <w:rPr>
      <w:sz w:val="24"/>
      <w:szCs w:val="24"/>
      <w:lang w:val="es-ES_tradnl"/>
    </w:rPr>
  </w:style>
  <w:style w:type="paragraph" w:customStyle="1" w:styleId="Default">
    <w:name w:val="Default"/>
    <w:rsid w:val="002E0085"/>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5647BE"/>
    <w:rPr>
      <w:sz w:val="18"/>
      <w:szCs w:val="18"/>
    </w:rPr>
  </w:style>
  <w:style w:type="paragraph" w:styleId="Textocomentario">
    <w:name w:val="annotation text"/>
    <w:basedOn w:val="Normal"/>
    <w:link w:val="TextocomentarioCar"/>
    <w:uiPriority w:val="99"/>
    <w:semiHidden/>
    <w:unhideWhenUsed/>
    <w:rsid w:val="005647BE"/>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5647BE"/>
    <w:rPr>
      <w:sz w:val="24"/>
      <w:szCs w:val="24"/>
    </w:rPr>
  </w:style>
  <w:style w:type="paragraph" w:styleId="Asuntodelcomentario">
    <w:name w:val="annotation subject"/>
    <w:basedOn w:val="Textocomentario"/>
    <w:next w:val="Textocomentario"/>
    <w:link w:val="AsuntodelcomentarioCar"/>
    <w:uiPriority w:val="99"/>
    <w:semiHidden/>
    <w:unhideWhenUsed/>
    <w:rsid w:val="005647BE"/>
    <w:rPr>
      <w:b/>
      <w:bCs/>
      <w:sz w:val="20"/>
      <w:szCs w:val="20"/>
    </w:rPr>
  </w:style>
  <w:style w:type="character" w:customStyle="1" w:styleId="AsuntodelcomentarioCar">
    <w:name w:val="Asunto del comentario Car"/>
    <w:basedOn w:val="TextocomentarioCar"/>
    <w:link w:val="Asuntodelcomentario"/>
    <w:uiPriority w:val="99"/>
    <w:semiHidden/>
    <w:rsid w:val="005647BE"/>
    <w:rPr>
      <w:b/>
      <w:bCs/>
      <w:sz w:val="20"/>
      <w:szCs w:val="20"/>
    </w:rPr>
  </w:style>
  <w:style w:type="paragraph" w:styleId="Textodeglobo">
    <w:name w:val="Balloon Text"/>
    <w:basedOn w:val="Normal"/>
    <w:link w:val="TextodegloboCar"/>
    <w:uiPriority w:val="99"/>
    <w:semiHidden/>
    <w:unhideWhenUsed/>
    <w:rsid w:val="005647B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647BE"/>
    <w:rPr>
      <w:rFonts w:ascii="Lucida Grande" w:hAnsi="Lucida Grande" w:cs="Lucida Grande"/>
      <w:sz w:val="18"/>
      <w:szCs w:val="18"/>
    </w:rPr>
  </w:style>
  <w:style w:type="character" w:styleId="Hipervnculo">
    <w:name w:val="Hyperlink"/>
    <w:aliases w:val="Hipervínculo12,Hipervínculo13,Hipervínculo14,Hipervínculo15"/>
    <w:uiPriority w:val="99"/>
    <w:rsid w:val="00A316DC"/>
    <w:rPr>
      <w:color w:val="0000FF"/>
      <w:u w:val="single"/>
    </w:rPr>
  </w:style>
  <w:style w:type="table" w:customStyle="1" w:styleId="Tablaconcuadrcula1">
    <w:name w:val="Tabla con cuadrícula1"/>
    <w:basedOn w:val="Tablanormal"/>
    <w:next w:val="Tablaconcuadrcula"/>
    <w:uiPriority w:val="39"/>
    <w:rsid w:val="008B1E1C"/>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2099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Jaramillo</dc:creator>
  <cp:keywords/>
  <dc:description/>
  <cp:lastModifiedBy>LDTECH</cp:lastModifiedBy>
  <cp:revision>2</cp:revision>
  <cp:lastPrinted>2021-06-22T17:24:00Z</cp:lastPrinted>
  <dcterms:created xsi:type="dcterms:W3CDTF">2021-11-10T17:24:00Z</dcterms:created>
  <dcterms:modified xsi:type="dcterms:W3CDTF">2021-11-10T17:24:00Z</dcterms:modified>
</cp:coreProperties>
</file>