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E2C9" w14:textId="77777777" w:rsidR="001A4FE9" w:rsidRPr="003E1E05" w:rsidRDefault="001A4FE9" w:rsidP="001A4FE9">
      <w:pPr>
        <w:jc w:val="center"/>
        <w:rPr>
          <w:rFonts w:ascii="Arial" w:hAnsi="Arial" w:cs="Arial"/>
          <w:b/>
          <w:sz w:val="24"/>
          <w:szCs w:val="24"/>
        </w:rPr>
      </w:pPr>
    </w:p>
    <w:p w14:paraId="46ED9C8E" w14:textId="77777777" w:rsidR="001A4FE9" w:rsidRPr="003E1E05" w:rsidRDefault="001A4FE9" w:rsidP="001A4FE9">
      <w:pPr>
        <w:pStyle w:val="paragraph"/>
        <w:spacing w:before="0" w:beforeAutospacing="0" w:after="0" w:afterAutospacing="0" w:line="480" w:lineRule="auto"/>
        <w:jc w:val="center"/>
        <w:textAlignment w:val="baseline"/>
        <w:rPr>
          <w:rFonts w:ascii="Arial" w:hAnsi="Arial" w:cs="Arial"/>
          <w:sz w:val="18"/>
          <w:szCs w:val="18"/>
          <w:lang w:val="es-MX"/>
        </w:rPr>
      </w:pPr>
    </w:p>
    <w:p w14:paraId="249BBBE5" w14:textId="3EB19B48" w:rsidR="001A4FE9" w:rsidRPr="003E1E05" w:rsidRDefault="001A4FE9" w:rsidP="001A4FE9">
      <w:pPr>
        <w:pStyle w:val="paragraph"/>
        <w:spacing w:before="0" w:beforeAutospacing="0" w:after="0" w:afterAutospacing="0" w:line="480" w:lineRule="auto"/>
        <w:jc w:val="center"/>
        <w:textAlignment w:val="baseline"/>
        <w:rPr>
          <w:rFonts w:ascii="Arial" w:hAnsi="Arial" w:cs="Arial"/>
          <w:sz w:val="18"/>
          <w:szCs w:val="18"/>
          <w:lang w:val="es-MX"/>
        </w:rPr>
      </w:pPr>
    </w:p>
    <w:p w14:paraId="0583FE89" w14:textId="5E121DF6" w:rsidR="001A4FE9" w:rsidRPr="003E1E05" w:rsidRDefault="001A4FE9" w:rsidP="001A4FE9">
      <w:pPr>
        <w:pStyle w:val="paragraph"/>
        <w:spacing w:before="0" w:beforeAutospacing="0" w:after="0" w:afterAutospacing="0" w:line="480" w:lineRule="auto"/>
        <w:jc w:val="center"/>
        <w:textAlignment w:val="baseline"/>
        <w:rPr>
          <w:rFonts w:ascii="Arial" w:hAnsi="Arial" w:cs="Arial"/>
          <w:sz w:val="18"/>
          <w:szCs w:val="18"/>
          <w:lang w:val="es-MX"/>
        </w:rPr>
      </w:pPr>
      <w:r w:rsidRPr="003E1E05">
        <w:rPr>
          <w:rFonts w:ascii="Arial" w:eastAsiaTheme="minorHAnsi" w:hAnsi="Arial" w:cs="Arial"/>
          <w:noProof/>
          <w:sz w:val="22"/>
          <w:szCs w:val="22"/>
          <w:lang w:val="es-MX" w:eastAsia="es-MX"/>
        </w:rPr>
        <w:drawing>
          <wp:inline distT="0" distB="0" distL="0" distR="0" wp14:anchorId="528EAF72" wp14:editId="430CD347">
            <wp:extent cx="4165600" cy="1098550"/>
            <wp:effectExtent l="0" t="0" r="6350" b="6350"/>
            <wp:docPr id="1" name="Imagen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1098550"/>
                    </a:xfrm>
                    <a:prstGeom prst="rect">
                      <a:avLst/>
                    </a:prstGeom>
                    <a:noFill/>
                    <a:ln>
                      <a:noFill/>
                    </a:ln>
                  </pic:spPr>
                </pic:pic>
              </a:graphicData>
            </a:graphic>
          </wp:inline>
        </w:drawing>
      </w:r>
    </w:p>
    <w:p w14:paraId="33C8860B" w14:textId="77777777" w:rsidR="001A4FE9" w:rsidRPr="003E1E05" w:rsidRDefault="001A4FE9" w:rsidP="001A4FE9">
      <w:pPr>
        <w:pStyle w:val="paragraph"/>
        <w:spacing w:before="0" w:beforeAutospacing="0" w:after="0" w:afterAutospacing="0" w:line="480" w:lineRule="auto"/>
        <w:jc w:val="center"/>
        <w:textAlignment w:val="baseline"/>
        <w:rPr>
          <w:rFonts w:ascii="Arial" w:hAnsi="Arial" w:cs="Arial"/>
          <w:sz w:val="18"/>
          <w:szCs w:val="18"/>
          <w:lang w:val="es-MX"/>
        </w:rPr>
      </w:pPr>
    </w:p>
    <w:p w14:paraId="4524B860" w14:textId="77777777" w:rsidR="005D0ECC" w:rsidRDefault="00F72769" w:rsidP="001A4FE9">
      <w:pPr>
        <w:pStyle w:val="paragraph"/>
        <w:spacing w:before="0" w:beforeAutospacing="0" w:after="0" w:afterAutospacing="0" w:line="480" w:lineRule="auto"/>
        <w:jc w:val="center"/>
        <w:textAlignment w:val="baseline"/>
        <w:rPr>
          <w:rStyle w:val="normaltextrun"/>
          <w:rFonts w:ascii="Arial" w:hAnsi="Arial" w:cs="Arial"/>
          <w:b/>
          <w:bCs/>
          <w:sz w:val="39"/>
          <w:szCs w:val="39"/>
          <w:lang w:val="es-MX"/>
        </w:rPr>
      </w:pPr>
      <w:r w:rsidRPr="00F72769">
        <w:rPr>
          <w:rStyle w:val="normaltextrun"/>
          <w:rFonts w:ascii="Arial" w:hAnsi="Arial" w:cs="Arial"/>
          <w:b/>
          <w:bCs/>
          <w:sz w:val="39"/>
          <w:szCs w:val="39"/>
          <w:lang w:val="es-MX"/>
        </w:rPr>
        <w:t xml:space="preserve">Pruebas de software y aseguramiento de la calidad </w:t>
      </w:r>
    </w:p>
    <w:p w14:paraId="6A9C03BF" w14:textId="6A3CD7C6" w:rsidR="001A4FE9" w:rsidRPr="003E1E05" w:rsidRDefault="004A0ADB" w:rsidP="001A4FE9">
      <w:pPr>
        <w:pStyle w:val="paragraph"/>
        <w:spacing w:before="0" w:beforeAutospacing="0" w:after="0" w:afterAutospacing="0" w:line="480" w:lineRule="auto"/>
        <w:jc w:val="center"/>
        <w:textAlignment w:val="baseline"/>
        <w:rPr>
          <w:rFonts w:ascii="Arial" w:hAnsi="Arial" w:cs="Arial"/>
          <w:sz w:val="18"/>
          <w:szCs w:val="18"/>
          <w:lang w:val="es-MX"/>
        </w:rPr>
      </w:pPr>
      <w:r>
        <w:rPr>
          <w:rStyle w:val="normaltextrun"/>
          <w:rFonts w:ascii="Arial" w:hAnsi="Arial" w:cs="Arial"/>
          <w:b/>
          <w:bCs/>
          <w:sz w:val="39"/>
          <w:szCs w:val="39"/>
          <w:lang w:val="es-MX"/>
        </w:rPr>
        <w:t>4</w:t>
      </w:r>
      <w:r w:rsidR="005D0ECC" w:rsidRPr="005D0ECC">
        <w:rPr>
          <w:rStyle w:val="normaltextrun"/>
          <w:rFonts w:ascii="Arial" w:hAnsi="Arial" w:cs="Arial"/>
          <w:b/>
          <w:bCs/>
          <w:sz w:val="39"/>
          <w:szCs w:val="39"/>
          <w:lang w:val="es-MX"/>
        </w:rPr>
        <w:t xml:space="preserve">.2 </w:t>
      </w:r>
      <w:r>
        <w:rPr>
          <w:rStyle w:val="normaltextrun"/>
          <w:rFonts w:ascii="Arial" w:hAnsi="Arial" w:cs="Arial"/>
          <w:b/>
          <w:bCs/>
          <w:sz w:val="39"/>
          <w:szCs w:val="39"/>
          <w:lang w:val="es-MX"/>
        </w:rPr>
        <w:t>Ejercicio de programación 1</w:t>
      </w:r>
      <w:r w:rsidR="00F72769">
        <w:rPr>
          <w:rStyle w:val="normaltextrun"/>
          <w:rFonts w:ascii="Arial" w:hAnsi="Arial" w:cs="Arial"/>
          <w:b/>
          <w:bCs/>
          <w:sz w:val="39"/>
          <w:szCs w:val="39"/>
          <w:lang w:val="es-MX"/>
        </w:rPr>
        <w:br/>
      </w:r>
      <w:r w:rsidR="001A4FE9" w:rsidRPr="003E1E05">
        <w:rPr>
          <w:rStyle w:val="normaltextrun"/>
          <w:rFonts w:ascii="Arial" w:hAnsi="Arial" w:cs="Arial"/>
          <w:b/>
          <w:bCs/>
          <w:sz w:val="39"/>
          <w:szCs w:val="39"/>
          <w:lang w:val="es-MX"/>
        </w:rPr>
        <w:t>Maestría en Inteligencia Artificial Aplicada (MNA-V)</w:t>
      </w:r>
    </w:p>
    <w:p w14:paraId="7E489A56" w14:textId="77777777" w:rsidR="001A4FE9" w:rsidRPr="003E1E05" w:rsidRDefault="001A4FE9" w:rsidP="001A4FE9">
      <w:pPr>
        <w:pStyle w:val="paragraph"/>
        <w:spacing w:before="0" w:beforeAutospacing="0" w:after="0" w:afterAutospacing="0" w:line="480" w:lineRule="auto"/>
        <w:jc w:val="center"/>
        <w:textAlignment w:val="baseline"/>
        <w:rPr>
          <w:rFonts w:ascii="Arial" w:hAnsi="Arial" w:cs="Arial"/>
          <w:sz w:val="14"/>
          <w:szCs w:val="14"/>
          <w:lang w:val="es-MX"/>
        </w:rPr>
      </w:pPr>
    </w:p>
    <w:p w14:paraId="535487FA" w14:textId="5A0EF342" w:rsidR="001A4FE9" w:rsidRPr="003E1E05" w:rsidRDefault="001A4FE9" w:rsidP="001A4FE9">
      <w:pPr>
        <w:pStyle w:val="paragraph"/>
        <w:spacing w:before="0" w:beforeAutospacing="0" w:after="0" w:afterAutospacing="0"/>
        <w:jc w:val="center"/>
        <w:textAlignment w:val="baseline"/>
        <w:rPr>
          <w:rFonts w:ascii="Arial" w:hAnsi="Arial" w:cs="Arial"/>
          <w:sz w:val="14"/>
          <w:szCs w:val="14"/>
          <w:lang w:val="es-MX"/>
        </w:rPr>
      </w:pPr>
      <w:r w:rsidRPr="003E1E05">
        <w:rPr>
          <w:rStyle w:val="normaltextrun"/>
          <w:rFonts w:ascii="Arial" w:hAnsi="Arial" w:cs="Arial"/>
          <w:b/>
          <w:bCs/>
          <w:sz w:val="32"/>
          <w:szCs w:val="32"/>
          <w:lang w:val="es-MX"/>
        </w:rPr>
        <w:t>Francisco Medellin Zertuche</w:t>
      </w:r>
      <w:r w:rsidR="004F5F71">
        <w:rPr>
          <w:rStyle w:val="normaltextrun"/>
          <w:rFonts w:ascii="Arial" w:hAnsi="Arial" w:cs="Arial"/>
          <w:b/>
          <w:bCs/>
          <w:sz w:val="32"/>
          <w:szCs w:val="32"/>
          <w:lang w:val="es-MX"/>
        </w:rPr>
        <w:t xml:space="preserve"> A01794044</w:t>
      </w:r>
    </w:p>
    <w:p w14:paraId="63BD4C79" w14:textId="3E58EC90" w:rsidR="001A4FE9" w:rsidRDefault="001A4FE9" w:rsidP="001A4FE9">
      <w:pPr>
        <w:jc w:val="center"/>
        <w:rPr>
          <w:rStyle w:val="normaltextrun"/>
          <w:rFonts w:ascii="Arial" w:hAnsi="Arial" w:cs="Arial"/>
          <w:b/>
          <w:bCs/>
          <w:sz w:val="32"/>
          <w:szCs w:val="32"/>
        </w:rPr>
      </w:pPr>
    </w:p>
    <w:p w14:paraId="747827E7" w14:textId="77777777" w:rsidR="00F72769" w:rsidRPr="003E1E05" w:rsidRDefault="00F72769" w:rsidP="001A4FE9">
      <w:pPr>
        <w:jc w:val="center"/>
        <w:rPr>
          <w:rStyle w:val="normaltextrun"/>
          <w:rFonts w:ascii="Arial" w:hAnsi="Arial" w:cs="Arial"/>
          <w:b/>
          <w:bCs/>
          <w:sz w:val="32"/>
          <w:szCs w:val="32"/>
        </w:rPr>
      </w:pPr>
    </w:p>
    <w:p w14:paraId="57A12E48" w14:textId="77777777" w:rsidR="001A4FE9" w:rsidRPr="003E1E05" w:rsidRDefault="001A4FE9" w:rsidP="001A4FE9">
      <w:pPr>
        <w:jc w:val="center"/>
        <w:rPr>
          <w:rStyle w:val="normaltextrun"/>
          <w:rFonts w:ascii="Arial" w:hAnsi="Arial" w:cs="Arial"/>
          <w:b/>
          <w:bCs/>
          <w:sz w:val="32"/>
          <w:szCs w:val="32"/>
        </w:rPr>
      </w:pPr>
    </w:p>
    <w:p w14:paraId="395B378C" w14:textId="270B591D" w:rsidR="001A4FE9" w:rsidRDefault="008729DA" w:rsidP="001A4FE9">
      <w:pPr>
        <w:jc w:val="center"/>
        <w:rPr>
          <w:rStyle w:val="normaltextrun"/>
          <w:rFonts w:ascii="Arial" w:hAnsi="Arial" w:cs="Arial"/>
          <w:b/>
          <w:bCs/>
          <w:sz w:val="32"/>
          <w:szCs w:val="32"/>
        </w:rPr>
      </w:pPr>
      <w:r>
        <w:rPr>
          <w:rStyle w:val="normaltextrun"/>
          <w:rFonts w:ascii="Arial" w:hAnsi="Arial" w:cs="Arial"/>
          <w:b/>
          <w:bCs/>
          <w:sz w:val="32"/>
          <w:szCs w:val="32"/>
        </w:rPr>
        <w:t xml:space="preserve">Enero </w:t>
      </w:r>
      <w:r w:rsidR="005D0ECC">
        <w:rPr>
          <w:rStyle w:val="normaltextrun"/>
          <w:rFonts w:ascii="Arial" w:hAnsi="Arial" w:cs="Arial"/>
          <w:b/>
          <w:bCs/>
          <w:sz w:val="32"/>
          <w:szCs w:val="32"/>
        </w:rPr>
        <w:t>28</w:t>
      </w:r>
      <w:r w:rsidR="00F72769">
        <w:rPr>
          <w:rStyle w:val="normaltextrun"/>
          <w:rFonts w:ascii="Arial" w:hAnsi="Arial" w:cs="Arial"/>
          <w:b/>
          <w:bCs/>
          <w:sz w:val="32"/>
          <w:szCs w:val="32"/>
        </w:rPr>
        <w:t xml:space="preserve"> </w:t>
      </w:r>
      <w:r w:rsidR="001A4FE9" w:rsidRPr="003E1E05">
        <w:rPr>
          <w:rStyle w:val="normaltextrun"/>
          <w:rFonts w:ascii="Arial" w:hAnsi="Arial" w:cs="Arial"/>
          <w:b/>
          <w:bCs/>
          <w:sz w:val="32"/>
          <w:szCs w:val="32"/>
        </w:rPr>
        <w:t>de 202</w:t>
      </w:r>
      <w:r w:rsidR="00F72769">
        <w:rPr>
          <w:rStyle w:val="normaltextrun"/>
          <w:rFonts w:ascii="Arial" w:hAnsi="Arial" w:cs="Arial"/>
          <w:b/>
          <w:bCs/>
          <w:sz w:val="32"/>
          <w:szCs w:val="32"/>
        </w:rPr>
        <w:t>4</w:t>
      </w:r>
    </w:p>
    <w:p w14:paraId="324BFCB4" w14:textId="77777777" w:rsidR="004F5F71" w:rsidRPr="003E1E05" w:rsidRDefault="004F5F71" w:rsidP="001A4FE9">
      <w:pPr>
        <w:jc w:val="center"/>
        <w:rPr>
          <w:rFonts w:ascii="Arial" w:hAnsi="Arial" w:cs="Arial"/>
          <w:b/>
          <w:sz w:val="24"/>
          <w:szCs w:val="24"/>
        </w:rPr>
      </w:pPr>
    </w:p>
    <w:p w14:paraId="196308C9" w14:textId="74967F6A" w:rsidR="006C4FB7" w:rsidRPr="005D0ECC" w:rsidRDefault="00504CA0" w:rsidP="005D0ECC">
      <w:pPr>
        <w:rPr>
          <w:rFonts w:ascii="Arial" w:eastAsiaTheme="majorEastAsia" w:hAnsi="Arial" w:cs="Arial"/>
          <w:b/>
          <w:bCs/>
          <w:color w:val="262626" w:themeColor="text1" w:themeTint="D9"/>
          <w:sz w:val="32"/>
          <w:szCs w:val="32"/>
        </w:rPr>
      </w:pPr>
      <w:r>
        <w:rPr>
          <w:rFonts w:ascii="Arial" w:hAnsi="Arial" w:cs="Arial"/>
          <w:b/>
          <w:bCs/>
        </w:rPr>
        <w:br w:type="page"/>
      </w:r>
    </w:p>
    <w:p w14:paraId="1DF539F7" w14:textId="38B5A586" w:rsidR="005D0ECC" w:rsidRDefault="005D0ECC" w:rsidP="005D0ECC">
      <w:pPr>
        <w:jc w:val="both"/>
        <w:rPr>
          <w:rFonts w:ascii="Times" w:hAnsi="Times" w:cs="Arial"/>
          <w:b/>
          <w:bCs/>
          <w:sz w:val="36"/>
          <w:szCs w:val="36"/>
        </w:rPr>
      </w:pPr>
      <w:r w:rsidRPr="005D0ECC">
        <w:rPr>
          <w:rFonts w:ascii="Times" w:hAnsi="Times" w:cs="Arial"/>
          <w:b/>
          <w:bCs/>
          <w:sz w:val="36"/>
          <w:szCs w:val="36"/>
        </w:rPr>
        <w:lastRenderedPageBreak/>
        <w:t xml:space="preserve">Problema 1: </w:t>
      </w:r>
      <w:r w:rsidR="004A0ADB">
        <w:rPr>
          <w:rFonts w:ascii="Times" w:hAnsi="Times" w:cs="Arial"/>
          <w:b/>
          <w:bCs/>
          <w:sz w:val="36"/>
          <w:szCs w:val="36"/>
        </w:rPr>
        <w:t>Compute Statistics</w:t>
      </w:r>
      <w:r w:rsidRPr="005D0ECC">
        <w:rPr>
          <w:rFonts w:ascii="Times" w:hAnsi="Times" w:cs="Arial"/>
          <w:b/>
          <w:bCs/>
          <w:sz w:val="36"/>
          <w:szCs w:val="36"/>
        </w:rPr>
        <w:t xml:space="preserve"> </w:t>
      </w:r>
    </w:p>
    <w:p w14:paraId="7616F86B" w14:textId="4A2A69E4" w:rsidR="00401AB8" w:rsidRDefault="003478F8" w:rsidP="00D263F4">
      <w:pPr>
        <w:jc w:val="both"/>
        <w:rPr>
          <w:rFonts w:ascii="Times" w:hAnsi="Times" w:cs="Times"/>
          <w:sz w:val="24"/>
          <w:szCs w:val="24"/>
        </w:rPr>
      </w:pPr>
      <w:r>
        <w:rPr>
          <w:rFonts w:ascii="Times" w:hAnsi="Times" w:cs="Times"/>
          <w:sz w:val="24"/>
          <w:szCs w:val="24"/>
        </w:rPr>
        <w:t>A continuación se muestra el resultado usando el primero archivo TC1 al ejecutar el código:</w:t>
      </w:r>
      <w:r>
        <w:rPr>
          <w:rFonts w:ascii="Times" w:hAnsi="Times" w:cs="Times"/>
          <w:sz w:val="24"/>
          <w:szCs w:val="24"/>
        </w:rPr>
        <w:br/>
      </w:r>
      <w:r>
        <w:rPr>
          <w:noProof/>
        </w:rPr>
        <w:drawing>
          <wp:inline distT="0" distB="0" distL="0" distR="0" wp14:anchorId="2058FAA5" wp14:editId="47A96F94">
            <wp:extent cx="5612130" cy="5702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70230"/>
                    </a:xfrm>
                    <a:prstGeom prst="rect">
                      <a:avLst/>
                    </a:prstGeom>
                    <a:noFill/>
                    <a:ln>
                      <a:noFill/>
                    </a:ln>
                  </pic:spPr>
                </pic:pic>
              </a:graphicData>
            </a:graphic>
          </wp:inline>
        </w:drawing>
      </w:r>
    </w:p>
    <w:p w14:paraId="317E07C5" w14:textId="229E4608" w:rsidR="003478F8" w:rsidRPr="003478F8" w:rsidRDefault="003478F8" w:rsidP="00D263F4">
      <w:pPr>
        <w:jc w:val="both"/>
        <w:rPr>
          <w:rFonts w:ascii="Times" w:hAnsi="Times" w:cs="Times"/>
          <w:sz w:val="24"/>
          <w:szCs w:val="24"/>
        </w:rPr>
      </w:pPr>
      <w:r>
        <w:rPr>
          <w:rFonts w:ascii="Times" w:hAnsi="Times" w:cs="Times"/>
          <w:bCs/>
          <w:noProof/>
          <w:sz w:val="24"/>
          <w:szCs w:val="24"/>
        </w:rPr>
        <w:drawing>
          <wp:anchor distT="0" distB="0" distL="114300" distR="114300" simplePos="0" relativeHeight="251658240" behindDoc="0" locked="0" layoutInCell="1" allowOverlap="1" wp14:anchorId="5462BD00" wp14:editId="7BC4E247">
            <wp:simplePos x="0" y="0"/>
            <wp:positionH relativeFrom="margin">
              <wp:align>center</wp:align>
            </wp:positionH>
            <wp:positionV relativeFrom="paragraph">
              <wp:posOffset>208058</wp:posOffset>
            </wp:positionV>
            <wp:extent cx="5067759" cy="798035"/>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 t="-4449" r="30258" b="-2966"/>
                    <a:stretch/>
                  </pic:blipFill>
                  <pic:spPr bwMode="auto">
                    <a:xfrm>
                      <a:off x="0" y="0"/>
                      <a:ext cx="5067759" cy="798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Resultado usando TC2:</w:t>
      </w:r>
    </w:p>
    <w:p w14:paraId="7D7757AA" w14:textId="3EC0D0D1" w:rsidR="003478F8" w:rsidRDefault="003478F8" w:rsidP="00D263F4">
      <w:pPr>
        <w:jc w:val="both"/>
        <w:rPr>
          <w:rFonts w:ascii="Times" w:hAnsi="Times" w:cs="Times"/>
          <w:bCs/>
          <w:sz w:val="24"/>
          <w:szCs w:val="24"/>
        </w:rPr>
      </w:pPr>
      <w:r>
        <w:rPr>
          <w:rFonts w:ascii="Times" w:hAnsi="Times" w:cs="Times"/>
          <w:bCs/>
          <w:sz w:val="24"/>
          <w:szCs w:val="24"/>
        </w:rPr>
        <w:t>Se realizaron las ejecuciones usando los diferentes archivos de prueba, en el repositorio se encuentra el archivo “</w:t>
      </w:r>
      <w:r w:rsidRPr="003478F8">
        <w:rPr>
          <w:rFonts w:ascii="Times" w:hAnsi="Times" w:cs="Times"/>
          <w:bCs/>
          <w:sz w:val="24"/>
          <w:szCs w:val="24"/>
        </w:rPr>
        <w:t>StatisticsResults.txt</w:t>
      </w:r>
      <w:r>
        <w:rPr>
          <w:rFonts w:ascii="Times" w:hAnsi="Times" w:cs="Times"/>
          <w:bCs/>
          <w:sz w:val="24"/>
          <w:szCs w:val="24"/>
        </w:rPr>
        <w:t>” el cual contiene todos los resultados.</w:t>
      </w:r>
    </w:p>
    <w:p w14:paraId="459C98C4" w14:textId="33F29CD5" w:rsidR="003478F8" w:rsidRDefault="003478F8" w:rsidP="00D263F4">
      <w:pPr>
        <w:jc w:val="both"/>
        <w:rPr>
          <w:rFonts w:ascii="Times" w:hAnsi="Times" w:cs="Times"/>
          <w:bCs/>
          <w:sz w:val="24"/>
          <w:szCs w:val="24"/>
        </w:rPr>
      </w:pPr>
      <w:r>
        <w:rPr>
          <w:rFonts w:ascii="Times" w:hAnsi="Times" w:cs="Times"/>
          <w:bCs/>
          <w:sz w:val="24"/>
          <w:szCs w:val="24"/>
        </w:rPr>
        <w:t>Resultado al ejecutar Pylint:</w:t>
      </w:r>
    </w:p>
    <w:p w14:paraId="68C9D932" w14:textId="0EA0B79A" w:rsidR="003478F8" w:rsidRDefault="003478F8" w:rsidP="00D263F4">
      <w:pPr>
        <w:jc w:val="both"/>
        <w:rPr>
          <w:rFonts w:ascii="Times" w:hAnsi="Times" w:cs="Times"/>
          <w:bCs/>
          <w:sz w:val="24"/>
          <w:szCs w:val="24"/>
        </w:rPr>
      </w:pPr>
      <w:r>
        <w:rPr>
          <w:noProof/>
        </w:rPr>
        <w:drawing>
          <wp:inline distT="0" distB="0" distL="0" distR="0" wp14:anchorId="10266E71" wp14:editId="17D786ED">
            <wp:extent cx="5612130" cy="91376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913765"/>
                    </a:xfrm>
                    <a:prstGeom prst="rect">
                      <a:avLst/>
                    </a:prstGeom>
                    <a:noFill/>
                    <a:ln>
                      <a:noFill/>
                    </a:ln>
                  </pic:spPr>
                </pic:pic>
              </a:graphicData>
            </a:graphic>
          </wp:inline>
        </w:drawing>
      </w:r>
    </w:p>
    <w:p w14:paraId="66BE6F3E" w14:textId="77777777" w:rsidR="003478F8" w:rsidRPr="003478F8" w:rsidRDefault="003478F8" w:rsidP="003478F8">
      <w:pPr>
        <w:jc w:val="both"/>
        <w:rPr>
          <w:rFonts w:ascii="Times" w:hAnsi="Times" w:cs="Times"/>
          <w:bCs/>
          <w:sz w:val="24"/>
          <w:szCs w:val="24"/>
          <w:lang w:val="en-US"/>
        </w:rPr>
      </w:pPr>
      <w:r w:rsidRPr="003478F8">
        <w:rPr>
          <w:rFonts w:ascii="Times" w:hAnsi="Times" w:cs="Times"/>
          <w:bCs/>
          <w:sz w:val="24"/>
          <w:szCs w:val="24"/>
        </w:rPr>
        <w:t xml:space="preserve">El mensaje de error generado por Pylint indica problemas que pueden mejorarse en el código para cumplir con las convenciones y estándares de Python. </w:t>
      </w:r>
      <w:r w:rsidRPr="003478F8">
        <w:rPr>
          <w:rFonts w:ascii="Times" w:hAnsi="Times" w:cs="Times"/>
          <w:bCs/>
          <w:sz w:val="24"/>
          <w:szCs w:val="24"/>
          <w:lang w:val="en-US"/>
        </w:rPr>
        <w:t>Aquí hay algunas sugerencias para abordar los problemas señalados:</w:t>
      </w:r>
    </w:p>
    <w:p w14:paraId="32BE818E" w14:textId="77777777" w:rsidR="003478F8" w:rsidRPr="003478F8" w:rsidRDefault="003478F8" w:rsidP="003478F8">
      <w:pPr>
        <w:numPr>
          <w:ilvl w:val="0"/>
          <w:numId w:val="33"/>
        </w:numPr>
        <w:jc w:val="both"/>
        <w:rPr>
          <w:rFonts w:ascii="Times" w:hAnsi="Times" w:cs="Times"/>
          <w:bCs/>
          <w:sz w:val="24"/>
          <w:szCs w:val="24"/>
          <w:lang w:val="en-US"/>
        </w:rPr>
      </w:pPr>
      <w:r w:rsidRPr="003478F8">
        <w:rPr>
          <w:rFonts w:ascii="Times" w:hAnsi="Times" w:cs="Times"/>
          <w:b/>
          <w:bCs/>
          <w:sz w:val="24"/>
          <w:szCs w:val="24"/>
          <w:lang w:val="en-US"/>
        </w:rPr>
        <w:t>Trailing newlines (trailing-newlines):</w:t>
      </w:r>
    </w:p>
    <w:p w14:paraId="517CEADE" w14:textId="77777777" w:rsidR="003478F8" w:rsidRPr="003478F8" w:rsidRDefault="003478F8" w:rsidP="003478F8">
      <w:pPr>
        <w:numPr>
          <w:ilvl w:val="1"/>
          <w:numId w:val="33"/>
        </w:numPr>
        <w:jc w:val="both"/>
        <w:rPr>
          <w:rFonts w:ascii="Times" w:hAnsi="Times" w:cs="Times"/>
          <w:bCs/>
          <w:sz w:val="24"/>
          <w:szCs w:val="24"/>
        </w:rPr>
      </w:pPr>
      <w:r w:rsidRPr="003478F8">
        <w:rPr>
          <w:rFonts w:ascii="Times" w:hAnsi="Times" w:cs="Times"/>
          <w:bCs/>
          <w:sz w:val="24"/>
          <w:szCs w:val="24"/>
        </w:rPr>
        <w:t>Este aviso se refiere a tener líneas en blanco adicionales al final del archivo. Puedes eliminar estas líneas en blanco al final del archivo.</w:t>
      </w:r>
    </w:p>
    <w:p w14:paraId="404B2F06" w14:textId="77777777" w:rsidR="003478F8" w:rsidRPr="003478F8" w:rsidRDefault="003478F8" w:rsidP="003478F8">
      <w:pPr>
        <w:numPr>
          <w:ilvl w:val="0"/>
          <w:numId w:val="33"/>
        </w:numPr>
        <w:jc w:val="both"/>
        <w:rPr>
          <w:rFonts w:ascii="Times" w:hAnsi="Times" w:cs="Times"/>
          <w:bCs/>
          <w:sz w:val="24"/>
          <w:szCs w:val="24"/>
          <w:lang w:val="en-US"/>
        </w:rPr>
      </w:pPr>
      <w:r w:rsidRPr="003478F8">
        <w:rPr>
          <w:rFonts w:ascii="Times" w:hAnsi="Times" w:cs="Times"/>
          <w:b/>
          <w:bCs/>
          <w:sz w:val="24"/>
          <w:szCs w:val="24"/>
          <w:lang w:val="en-US"/>
        </w:rPr>
        <w:t>Missing module docstring (missing-module-docstring):</w:t>
      </w:r>
    </w:p>
    <w:p w14:paraId="1F57D3FF" w14:textId="77777777" w:rsidR="003478F8" w:rsidRPr="003478F8" w:rsidRDefault="003478F8" w:rsidP="003478F8">
      <w:pPr>
        <w:numPr>
          <w:ilvl w:val="1"/>
          <w:numId w:val="33"/>
        </w:numPr>
        <w:jc w:val="both"/>
        <w:rPr>
          <w:rFonts w:ascii="Times" w:hAnsi="Times" w:cs="Times"/>
          <w:bCs/>
          <w:sz w:val="24"/>
          <w:szCs w:val="24"/>
        </w:rPr>
      </w:pPr>
      <w:r w:rsidRPr="003478F8">
        <w:rPr>
          <w:rFonts w:ascii="Times" w:hAnsi="Times" w:cs="Times"/>
          <w:bCs/>
          <w:sz w:val="24"/>
          <w:szCs w:val="24"/>
        </w:rPr>
        <w:t>Deberías agregar una cadena de documentación al comienzo del archivo para describir el propósito y la funcionalidad del módulo.</w:t>
      </w:r>
    </w:p>
    <w:p w14:paraId="076C96D0" w14:textId="77777777" w:rsidR="003478F8" w:rsidRPr="003478F8" w:rsidRDefault="003478F8" w:rsidP="003478F8">
      <w:pPr>
        <w:numPr>
          <w:ilvl w:val="0"/>
          <w:numId w:val="33"/>
        </w:numPr>
        <w:jc w:val="both"/>
        <w:rPr>
          <w:rFonts w:ascii="Times" w:hAnsi="Times" w:cs="Times"/>
          <w:bCs/>
          <w:sz w:val="24"/>
          <w:szCs w:val="24"/>
          <w:lang w:val="en-US"/>
        </w:rPr>
      </w:pPr>
      <w:r w:rsidRPr="003478F8">
        <w:rPr>
          <w:rFonts w:ascii="Times" w:hAnsi="Times" w:cs="Times"/>
          <w:b/>
          <w:bCs/>
          <w:sz w:val="24"/>
          <w:szCs w:val="24"/>
          <w:lang w:val="en-US"/>
        </w:rPr>
        <w:t>Module name "computeStatistics" doesn't conform to snake_case naming style (invalid-name):</w:t>
      </w:r>
    </w:p>
    <w:p w14:paraId="6BE24D60" w14:textId="77777777" w:rsidR="003478F8" w:rsidRPr="003478F8" w:rsidRDefault="003478F8" w:rsidP="003478F8">
      <w:pPr>
        <w:numPr>
          <w:ilvl w:val="1"/>
          <w:numId w:val="33"/>
        </w:numPr>
        <w:jc w:val="both"/>
        <w:rPr>
          <w:rFonts w:ascii="Times" w:hAnsi="Times" w:cs="Times"/>
          <w:bCs/>
          <w:sz w:val="24"/>
          <w:szCs w:val="24"/>
        </w:rPr>
      </w:pPr>
      <w:r w:rsidRPr="003478F8">
        <w:rPr>
          <w:rFonts w:ascii="Times" w:hAnsi="Times" w:cs="Times"/>
          <w:bCs/>
          <w:sz w:val="24"/>
          <w:szCs w:val="24"/>
        </w:rPr>
        <w:t>Puedes cambiar el nombre del módulo a "compute_statistics" para seguir la convención de nombres en snake_case.</w:t>
      </w:r>
    </w:p>
    <w:p w14:paraId="63BF5555" w14:textId="77777777" w:rsidR="003478F8" w:rsidRPr="003478F8" w:rsidRDefault="003478F8" w:rsidP="003478F8">
      <w:pPr>
        <w:numPr>
          <w:ilvl w:val="0"/>
          <w:numId w:val="33"/>
        </w:numPr>
        <w:jc w:val="both"/>
        <w:rPr>
          <w:rFonts w:ascii="Times" w:hAnsi="Times" w:cs="Times"/>
          <w:bCs/>
          <w:sz w:val="24"/>
          <w:szCs w:val="24"/>
          <w:lang w:val="en-US"/>
        </w:rPr>
      </w:pPr>
      <w:r w:rsidRPr="003478F8">
        <w:rPr>
          <w:rFonts w:ascii="Times" w:hAnsi="Times" w:cs="Times"/>
          <w:b/>
          <w:bCs/>
          <w:sz w:val="24"/>
          <w:szCs w:val="24"/>
          <w:lang w:val="en-US"/>
        </w:rPr>
        <w:t>Constant name "filename" doesn't conform to UPPER_CASE naming style (invalid-name):</w:t>
      </w:r>
    </w:p>
    <w:p w14:paraId="3E3988A7" w14:textId="77777777" w:rsidR="003478F8" w:rsidRPr="003478F8" w:rsidRDefault="003478F8" w:rsidP="003478F8">
      <w:pPr>
        <w:numPr>
          <w:ilvl w:val="1"/>
          <w:numId w:val="33"/>
        </w:numPr>
        <w:jc w:val="both"/>
        <w:rPr>
          <w:rFonts w:ascii="Times" w:hAnsi="Times" w:cs="Times"/>
          <w:bCs/>
          <w:sz w:val="24"/>
          <w:szCs w:val="24"/>
        </w:rPr>
      </w:pPr>
      <w:r w:rsidRPr="003478F8">
        <w:rPr>
          <w:rFonts w:ascii="Times" w:hAnsi="Times" w:cs="Times"/>
          <w:bCs/>
          <w:sz w:val="24"/>
          <w:szCs w:val="24"/>
        </w:rPr>
        <w:t xml:space="preserve">Se sugiere cambiar el nombre de la variable </w:t>
      </w:r>
      <w:r w:rsidRPr="003478F8">
        <w:rPr>
          <w:rFonts w:ascii="Times" w:hAnsi="Times" w:cs="Times"/>
          <w:b/>
          <w:bCs/>
          <w:sz w:val="24"/>
          <w:szCs w:val="24"/>
        </w:rPr>
        <w:t>filename</w:t>
      </w:r>
      <w:r w:rsidRPr="003478F8">
        <w:rPr>
          <w:rFonts w:ascii="Times" w:hAnsi="Times" w:cs="Times"/>
          <w:bCs/>
          <w:sz w:val="24"/>
          <w:szCs w:val="24"/>
        </w:rPr>
        <w:t xml:space="preserve"> a </w:t>
      </w:r>
      <w:r w:rsidRPr="003478F8">
        <w:rPr>
          <w:rFonts w:ascii="Times" w:hAnsi="Times" w:cs="Times"/>
          <w:b/>
          <w:bCs/>
          <w:sz w:val="24"/>
          <w:szCs w:val="24"/>
        </w:rPr>
        <w:t>FILENAME</w:t>
      </w:r>
      <w:r w:rsidRPr="003478F8">
        <w:rPr>
          <w:rFonts w:ascii="Times" w:hAnsi="Times" w:cs="Times"/>
          <w:bCs/>
          <w:sz w:val="24"/>
          <w:szCs w:val="24"/>
        </w:rPr>
        <w:t xml:space="preserve"> para seguir la convención de nombres en mayúsculas para constantes.</w:t>
      </w:r>
    </w:p>
    <w:p w14:paraId="403C424A" w14:textId="77777777" w:rsidR="003478F8" w:rsidRPr="003478F8" w:rsidRDefault="003478F8" w:rsidP="003478F8">
      <w:pPr>
        <w:numPr>
          <w:ilvl w:val="0"/>
          <w:numId w:val="33"/>
        </w:numPr>
        <w:jc w:val="both"/>
        <w:rPr>
          <w:rFonts w:ascii="Times" w:hAnsi="Times" w:cs="Times"/>
          <w:bCs/>
          <w:sz w:val="24"/>
          <w:szCs w:val="24"/>
          <w:lang w:val="en-US"/>
        </w:rPr>
      </w:pPr>
      <w:r w:rsidRPr="003478F8">
        <w:rPr>
          <w:rFonts w:ascii="Times" w:hAnsi="Times" w:cs="Times"/>
          <w:b/>
          <w:bCs/>
          <w:sz w:val="24"/>
          <w:szCs w:val="24"/>
          <w:lang w:val="en-US"/>
        </w:rPr>
        <w:lastRenderedPageBreak/>
        <w:t>Third party import "from prettytable import PrettyTable" should be placed before "from utils.descriptive_statistics import DescriptiveStatistics" (wrong-import-order):</w:t>
      </w:r>
    </w:p>
    <w:p w14:paraId="62C7DFA1" w14:textId="77777777" w:rsidR="003478F8" w:rsidRPr="003478F8" w:rsidRDefault="003478F8" w:rsidP="003478F8">
      <w:pPr>
        <w:numPr>
          <w:ilvl w:val="1"/>
          <w:numId w:val="33"/>
        </w:numPr>
        <w:jc w:val="both"/>
        <w:rPr>
          <w:rFonts w:ascii="Times" w:hAnsi="Times" w:cs="Times"/>
          <w:bCs/>
          <w:sz w:val="24"/>
          <w:szCs w:val="24"/>
        </w:rPr>
      </w:pPr>
      <w:r w:rsidRPr="003478F8">
        <w:rPr>
          <w:rFonts w:ascii="Times" w:hAnsi="Times" w:cs="Times"/>
          <w:bCs/>
          <w:sz w:val="24"/>
          <w:szCs w:val="24"/>
        </w:rPr>
        <w:t xml:space="preserve">Deberías colocar las importaciones de bibliotecas de terceros antes que las importaciones de módulos locales. Por lo tanto, mueve la importación de </w:t>
      </w:r>
      <w:r w:rsidRPr="003478F8">
        <w:rPr>
          <w:rFonts w:ascii="Times" w:hAnsi="Times" w:cs="Times"/>
          <w:b/>
          <w:bCs/>
          <w:sz w:val="24"/>
          <w:szCs w:val="24"/>
        </w:rPr>
        <w:t>PrettyTable</w:t>
      </w:r>
      <w:r w:rsidRPr="003478F8">
        <w:rPr>
          <w:rFonts w:ascii="Times" w:hAnsi="Times" w:cs="Times"/>
          <w:bCs/>
          <w:sz w:val="24"/>
          <w:szCs w:val="24"/>
        </w:rPr>
        <w:t xml:space="preserve"> antes de </w:t>
      </w:r>
      <w:r w:rsidRPr="003478F8">
        <w:rPr>
          <w:rFonts w:ascii="Times" w:hAnsi="Times" w:cs="Times"/>
          <w:b/>
          <w:bCs/>
          <w:sz w:val="24"/>
          <w:szCs w:val="24"/>
        </w:rPr>
        <w:t>DescriptiveStatistics</w:t>
      </w:r>
      <w:r w:rsidRPr="003478F8">
        <w:rPr>
          <w:rFonts w:ascii="Times" w:hAnsi="Times" w:cs="Times"/>
          <w:bCs/>
          <w:sz w:val="24"/>
          <w:szCs w:val="24"/>
        </w:rPr>
        <w:t>.</w:t>
      </w:r>
    </w:p>
    <w:p w14:paraId="28DB2005" w14:textId="77777777" w:rsidR="003478F8" w:rsidRPr="003478F8" w:rsidRDefault="003478F8" w:rsidP="003478F8">
      <w:pPr>
        <w:numPr>
          <w:ilvl w:val="0"/>
          <w:numId w:val="33"/>
        </w:numPr>
        <w:jc w:val="both"/>
        <w:rPr>
          <w:rFonts w:ascii="Times" w:hAnsi="Times" w:cs="Times"/>
          <w:bCs/>
          <w:sz w:val="24"/>
          <w:szCs w:val="24"/>
          <w:lang w:val="en-US"/>
        </w:rPr>
      </w:pPr>
      <w:r w:rsidRPr="003478F8">
        <w:rPr>
          <w:rFonts w:ascii="Times" w:hAnsi="Times" w:cs="Times"/>
          <w:b/>
          <w:bCs/>
          <w:sz w:val="24"/>
          <w:szCs w:val="24"/>
          <w:lang w:val="en-US"/>
        </w:rPr>
        <w:t>Standard import "import sys" should be placed before "from prettytable import PrettyTable" (wrong-import-order):</w:t>
      </w:r>
    </w:p>
    <w:p w14:paraId="7968354E" w14:textId="77777777" w:rsidR="003478F8" w:rsidRPr="003478F8" w:rsidRDefault="003478F8" w:rsidP="003478F8">
      <w:pPr>
        <w:numPr>
          <w:ilvl w:val="1"/>
          <w:numId w:val="33"/>
        </w:numPr>
        <w:jc w:val="both"/>
        <w:rPr>
          <w:rFonts w:ascii="Times" w:hAnsi="Times" w:cs="Times"/>
          <w:bCs/>
          <w:sz w:val="24"/>
          <w:szCs w:val="24"/>
        </w:rPr>
      </w:pPr>
      <w:r w:rsidRPr="003478F8">
        <w:rPr>
          <w:rFonts w:ascii="Times" w:hAnsi="Times" w:cs="Times"/>
          <w:bCs/>
          <w:sz w:val="24"/>
          <w:szCs w:val="24"/>
        </w:rPr>
        <w:t xml:space="preserve">Similar al punto anterior, coloca las importaciones estándar de Python antes que las importaciones de bibliotecas de terceros. Entonces, mueve </w:t>
      </w:r>
      <w:r w:rsidRPr="003478F8">
        <w:rPr>
          <w:rFonts w:ascii="Times" w:hAnsi="Times" w:cs="Times"/>
          <w:b/>
          <w:bCs/>
          <w:sz w:val="24"/>
          <w:szCs w:val="24"/>
        </w:rPr>
        <w:t>import sys</w:t>
      </w:r>
      <w:r w:rsidRPr="003478F8">
        <w:rPr>
          <w:rFonts w:ascii="Times" w:hAnsi="Times" w:cs="Times"/>
          <w:bCs/>
          <w:sz w:val="24"/>
          <w:szCs w:val="24"/>
        </w:rPr>
        <w:t xml:space="preserve"> al principio del archivo, antes de la importación de </w:t>
      </w:r>
      <w:r w:rsidRPr="003478F8">
        <w:rPr>
          <w:rFonts w:ascii="Times" w:hAnsi="Times" w:cs="Times"/>
          <w:b/>
          <w:bCs/>
          <w:sz w:val="24"/>
          <w:szCs w:val="24"/>
        </w:rPr>
        <w:t>PrettyTable</w:t>
      </w:r>
      <w:r w:rsidRPr="003478F8">
        <w:rPr>
          <w:rFonts w:ascii="Times" w:hAnsi="Times" w:cs="Times"/>
          <w:bCs/>
          <w:sz w:val="24"/>
          <w:szCs w:val="24"/>
        </w:rPr>
        <w:t>.</w:t>
      </w:r>
    </w:p>
    <w:p w14:paraId="1AAFD9DE" w14:textId="192DF5AA" w:rsidR="003478F8" w:rsidRDefault="003478F8" w:rsidP="00D263F4">
      <w:pPr>
        <w:jc w:val="both"/>
        <w:rPr>
          <w:rFonts w:ascii="Times" w:hAnsi="Times" w:cs="Times"/>
          <w:bCs/>
          <w:sz w:val="24"/>
          <w:szCs w:val="24"/>
        </w:rPr>
      </w:pPr>
    </w:p>
    <w:p w14:paraId="13363A4D" w14:textId="6B14D48F" w:rsidR="003478F8" w:rsidRDefault="003478F8" w:rsidP="00D263F4">
      <w:pPr>
        <w:jc w:val="both"/>
        <w:rPr>
          <w:rFonts w:ascii="Times" w:hAnsi="Times" w:cs="Times"/>
          <w:bCs/>
          <w:sz w:val="24"/>
          <w:szCs w:val="24"/>
        </w:rPr>
      </w:pPr>
      <w:r>
        <w:rPr>
          <w:rFonts w:ascii="Times" w:hAnsi="Times" w:cs="Times"/>
          <w:bCs/>
          <w:sz w:val="24"/>
          <w:szCs w:val="24"/>
        </w:rPr>
        <w:t>Resultado Corrigiendo Pylint:</w:t>
      </w:r>
    </w:p>
    <w:p w14:paraId="030E2189" w14:textId="6E8DC2E1" w:rsidR="003222B9" w:rsidRDefault="003478F8" w:rsidP="00D263F4">
      <w:pPr>
        <w:jc w:val="both"/>
        <w:rPr>
          <w:rFonts w:ascii="Times" w:hAnsi="Times" w:cs="Times"/>
          <w:bCs/>
          <w:sz w:val="24"/>
          <w:szCs w:val="24"/>
        </w:rPr>
      </w:pPr>
      <w:r>
        <w:rPr>
          <w:noProof/>
        </w:rPr>
        <w:drawing>
          <wp:inline distT="0" distB="0" distL="0" distR="0" wp14:anchorId="2C90FAA6" wp14:editId="0A748A84">
            <wp:extent cx="5612130" cy="8712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871220"/>
                    </a:xfrm>
                    <a:prstGeom prst="rect">
                      <a:avLst/>
                    </a:prstGeom>
                    <a:noFill/>
                    <a:ln>
                      <a:noFill/>
                    </a:ln>
                  </pic:spPr>
                </pic:pic>
              </a:graphicData>
            </a:graphic>
          </wp:inline>
        </w:drawing>
      </w:r>
    </w:p>
    <w:p w14:paraId="555A5D59" w14:textId="06BC0BC2" w:rsidR="003222B9" w:rsidRDefault="003222B9" w:rsidP="00D263F4">
      <w:pPr>
        <w:jc w:val="both"/>
        <w:rPr>
          <w:rFonts w:ascii="Times" w:hAnsi="Times" w:cs="Times"/>
          <w:bCs/>
          <w:sz w:val="24"/>
          <w:szCs w:val="24"/>
        </w:rPr>
      </w:pPr>
    </w:p>
    <w:p w14:paraId="3AA34868" w14:textId="530AA5AC" w:rsidR="003222B9" w:rsidRDefault="003222B9" w:rsidP="003222B9">
      <w:pPr>
        <w:jc w:val="both"/>
        <w:rPr>
          <w:rFonts w:ascii="Times" w:hAnsi="Times" w:cs="Arial"/>
          <w:b/>
          <w:bCs/>
          <w:sz w:val="36"/>
          <w:szCs w:val="36"/>
        </w:rPr>
      </w:pPr>
      <w:r w:rsidRPr="005D0ECC">
        <w:rPr>
          <w:rFonts w:ascii="Times" w:hAnsi="Times" w:cs="Arial"/>
          <w:b/>
          <w:bCs/>
          <w:sz w:val="36"/>
          <w:szCs w:val="36"/>
        </w:rPr>
        <w:t xml:space="preserve">Problema </w:t>
      </w:r>
      <w:r>
        <w:rPr>
          <w:rFonts w:ascii="Times" w:hAnsi="Times" w:cs="Arial"/>
          <w:b/>
          <w:bCs/>
          <w:sz w:val="36"/>
          <w:szCs w:val="36"/>
        </w:rPr>
        <w:t>2</w:t>
      </w:r>
      <w:r w:rsidRPr="005D0ECC">
        <w:rPr>
          <w:rFonts w:ascii="Times" w:hAnsi="Times" w:cs="Arial"/>
          <w:b/>
          <w:bCs/>
          <w:sz w:val="36"/>
          <w:szCs w:val="36"/>
        </w:rPr>
        <w:t xml:space="preserve">: </w:t>
      </w:r>
      <w:r>
        <w:rPr>
          <w:rFonts w:ascii="Times" w:hAnsi="Times" w:cs="Arial"/>
          <w:b/>
          <w:bCs/>
          <w:sz w:val="36"/>
          <w:szCs w:val="36"/>
        </w:rPr>
        <w:t>Converter</w:t>
      </w:r>
      <w:r w:rsidRPr="005D0ECC">
        <w:rPr>
          <w:rFonts w:ascii="Times" w:hAnsi="Times" w:cs="Arial"/>
          <w:b/>
          <w:bCs/>
          <w:sz w:val="36"/>
          <w:szCs w:val="36"/>
        </w:rPr>
        <w:t xml:space="preserve"> </w:t>
      </w:r>
    </w:p>
    <w:p w14:paraId="771BBE95" w14:textId="60FB19A9" w:rsidR="003222B9" w:rsidRDefault="003222B9" w:rsidP="003222B9">
      <w:pPr>
        <w:jc w:val="both"/>
        <w:rPr>
          <w:rFonts w:ascii="Times" w:hAnsi="Times" w:cs="Times"/>
          <w:sz w:val="24"/>
          <w:szCs w:val="24"/>
        </w:rPr>
      </w:pPr>
      <w:r>
        <w:rPr>
          <w:rFonts w:ascii="Times" w:hAnsi="Times" w:cs="Times"/>
          <w:sz w:val="24"/>
          <w:szCs w:val="24"/>
        </w:rPr>
        <w:t>A continuación se muestra el resultado usando el primero archivo TC1 al ejecutar el código:</w:t>
      </w:r>
    </w:p>
    <w:p w14:paraId="1C146348" w14:textId="4F7A2BF2" w:rsidR="005F7F06" w:rsidRDefault="005F7F06" w:rsidP="003222B9">
      <w:pPr>
        <w:jc w:val="both"/>
        <w:rPr>
          <w:rFonts w:ascii="Times" w:hAnsi="Times" w:cs="Times"/>
          <w:bCs/>
          <w:sz w:val="24"/>
          <w:szCs w:val="24"/>
        </w:rPr>
      </w:pPr>
      <w:r>
        <w:rPr>
          <w:noProof/>
        </w:rPr>
        <w:drawing>
          <wp:inline distT="0" distB="0" distL="0" distR="0" wp14:anchorId="700B036A" wp14:editId="6FCEE0AA">
            <wp:extent cx="5612130" cy="30607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060700"/>
                    </a:xfrm>
                    <a:prstGeom prst="rect">
                      <a:avLst/>
                    </a:prstGeom>
                    <a:noFill/>
                    <a:ln>
                      <a:noFill/>
                    </a:ln>
                  </pic:spPr>
                </pic:pic>
              </a:graphicData>
            </a:graphic>
          </wp:inline>
        </w:drawing>
      </w:r>
    </w:p>
    <w:p w14:paraId="37A5FBD8" w14:textId="1920623A" w:rsidR="005F7F06" w:rsidRDefault="005F7F06" w:rsidP="005F7F06">
      <w:pPr>
        <w:jc w:val="both"/>
        <w:rPr>
          <w:rFonts w:ascii="Times" w:hAnsi="Times" w:cs="Times"/>
          <w:bCs/>
          <w:sz w:val="24"/>
          <w:szCs w:val="24"/>
        </w:rPr>
      </w:pPr>
      <w:r>
        <w:rPr>
          <w:rFonts w:ascii="Times" w:hAnsi="Times" w:cs="Times"/>
          <w:bCs/>
          <w:sz w:val="24"/>
          <w:szCs w:val="24"/>
        </w:rPr>
        <w:lastRenderedPageBreak/>
        <w:t>Se realizaron las ejecuciones usando los diferentes archivos de prueba, en el repositorio se encuentra el archivo “</w:t>
      </w:r>
      <w:r w:rsidRPr="005F7F06">
        <w:rPr>
          <w:rFonts w:ascii="Times" w:hAnsi="Times" w:cs="Times"/>
          <w:bCs/>
          <w:sz w:val="24"/>
          <w:szCs w:val="24"/>
        </w:rPr>
        <w:t>ConvertionResults.txt</w:t>
      </w:r>
      <w:r>
        <w:rPr>
          <w:rFonts w:ascii="Times" w:hAnsi="Times" w:cs="Times"/>
          <w:bCs/>
          <w:sz w:val="24"/>
          <w:szCs w:val="24"/>
        </w:rPr>
        <w:t>” el cual contiene todos los resultados.</w:t>
      </w:r>
    </w:p>
    <w:p w14:paraId="75BB5938" w14:textId="77777777" w:rsidR="005F7F06" w:rsidRDefault="005F7F06" w:rsidP="005F7F06">
      <w:pPr>
        <w:jc w:val="both"/>
        <w:rPr>
          <w:rFonts w:ascii="Times" w:hAnsi="Times" w:cs="Times"/>
          <w:bCs/>
          <w:sz w:val="24"/>
          <w:szCs w:val="24"/>
        </w:rPr>
      </w:pPr>
      <w:r>
        <w:rPr>
          <w:rFonts w:ascii="Times" w:hAnsi="Times" w:cs="Times"/>
          <w:bCs/>
          <w:sz w:val="24"/>
          <w:szCs w:val="24"/>
        </w:rPr>
        <w:t>Resultado al ejecutar Pylint:</w:t>
      </w:r>
    </w:p>
    <w:p w14:paraId="1CF4C6A5" w14:textId="7014CDA0" w:rsidR="005F7F06" w:rsidRDefault="005F7F06" w:rsidP="003222B9">
      <w:pPr>
        <w:jc w:val="both"/>
        <w:rPr>
          <w:rFonts w:ascii="Times" w:hAnsi="Times" w:cs="Times"/>
          <w:bCs/>
          <w:sz w:val="24"/>
          <w:szCs w:val="24"/>
        </w:rPr>
      </w:pPr>
      <w:r>
        <w:rPr>
          <w:noProof/>
        </w:rPr>
        <w:drawing>
          <wp:inline distT="0" distB="0" distL="0" distR="0" wp14:anchorId="49E15E4D" wp14:editId="38D575CB">
            <wp:extent cx="5612130" cy="1349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349375"/>
                    </a:xfrm>
                    <a:prstGeom prst="rect">
                      <a:avLst/>
                    </a:prstGeom>
                    <a:noFill/>
                    <a:ln>
                      <a:noFill/>
                    </a:ln>
                  </pic:spPr>
                </pic:pic>
              </a:graphicData>
            </a:graphic>
          </wp:inline>
        </w:drawing>
      </w:r>
    </w:p>
    <w:p w14:paraId="20CC3998" w14:textId="77777777" w:rsidR="005F7F06" w:rsidRPr="005F7F06" w:rsidRDefault="005F7F06" w:rsidP="005F7F06">
      <w:pPr>
        <w:jc w:val="both"/>
        <w:rPr>
          <w:rFonts w:ascii="Times" w:hAnsi="Times" w:cs="Times"/>
          <w:bCs/>
          <w:sz w:val="24"/>
          <w:szCs w:val="24"/>
        </w:rPr>
      </w:pPr>
      <w:r w:rsidRPr="005F7F06">
        <w:rPr>
          <w:rFonts w:ascii="Times" w:hAnsi="Times" w:cs="Times"/>
          <w:bCs/>
          <w:sz w:val="24"/>
          <w:szCs w:val="24"/>
        </w:rPr>
        <w:t>Las advertencias señaladas por Pylint en tu código son comunes y pueden ser abordadas de la siguiente manera:</w:t>
      </w:r>
    </w:p>
    <w:p w14:paraId="55CA5276" w14:textId="77777777" w:rsidR="005F7F06" w:rsidRPr="005F7F06" w:rsidRDefault="005F7F06" w:rsidP="005F7F06">
      <w:pPr>
        <w:numPr>
          <w:ilvl w:val="0"/>
          <w:numId w:val="34"/>
        </w:numPr>
        <w:jc w:val="both"/>
        <w:rPr>
          <w:rFonts w:ascii="Times" w:hAnsi="Times" w:cs="Times"/>
          <w:bCs/>
          <w:sz w:val="24"/>
          <w:szCs w:val="24"/>
          <w:lang w:val="en-US"/>
        </w:rPr>
      </w:pPr>
      <w:r w:rsidRPr="005F7F06">
        <w:rPr>
          <w:rFonts w:ascii="Times" w:hAnsi="Times" w:cs="Times"/>
          <w:b/>
          <w:bCs/>
          <w:sz w:val="24"/>
          <w:szCs w:val="24"/>
          <w:lang w:val="en-US"/>
        </w:rPr>
        <w:t>Line too long (107/100) (line-too-long):</w:t>
      </w:r>
    </w:p>
    <w:p w14:paraId="4DCA5554" w14:textId="77777777" w:rsidR="005F7F06" w:rsidRPr="005F7F06" w:rsidRDefault="005F7F06" w:rsidP="005F7F06">
      <w:pPr>
        <w:numPr>
          <w:ilvl w:val="1"/>
          <w:numId w:val="34"/>
        </w:numPr>
        <w:jc w:val="both"/>
        <w:rPr>
          <w:rFonts w:ascii="Times" w:hAnsi="Times" w:cs="Times"/>
          <w:bCs/>
          <w:sz w:val="24"/>
          <w:szCs w:val="24"/>
        </w:rPr>
      </w:pPr>
      <w:r w:rsidRPr="005F7F06">
        <w:rPr>
          <w:rFonts w:ascii="Times" w:hAnsi="Times" w:cs="Times"/>
          <w:bCs/>
          <w:sz w:val="24"/>
          <w:szCs w:val="24"/>
        </w:rPr>
        <w:t>Esta advertencia indica que una línea en tu código excede la longitud máxima recomendada. Para corregir esto, puedes dividir la línea larga en varias líneas más cortas utilizando paréntesis para la continuidad de línea, como en Python, una cadena dentro de paréntesis se puede dividir en varias líneas sin problemas.</w:t>
      </w:r>
    </w:p>
    <w:p w14:paraId="663856E6" w14:textId="77777777" w:rsidR="005F7F06" w:rsidRPr="005F7F06" w:rsidRDefault="005F7F06" w:rsidP="005F7F06">
      <w:pPr>
        <w:numPr>
          <w:ilvl w:val="0"/>
          <w:numId w:val="34"/>
        </w:numPr>
        <w:jc w:val="both"/>
        <w:rPr>
          <w:rFonts w:ascii="Times" w:hAnsi="Times" w:cs="Times"/>
          <w:bCs/>
          <w:sz w:val="24"/>
          <w:szCs w:val="24"/>
          <w:lang w:val="en-US"/>
        </w:rPr>
      </w:pPr>
      <w:r w:rsidRPr="005F7F06">
        <w:rPr>
          <w:rFonts w:ascii="Times" w:hAnsi="Times" w:cs="Times"/>
          <w:b/>
          <w:bCs/>
          <w:sz w:val="24"/>
          <w:szCs w:val="24"/>
          <w:lang w:val="en-US"/>
        </w:rPr>
        <w:t>Final newline missing (missing-final-newline):</w:t>
      </w:r>
    </w:p>
    <w:p w14:paraId="1A6A982A" w14:textId="77777777" w:rsidR="005F7F06" w:rsidRPr="005F7F06" w:rsidRDefault="005F7F06" w:rsidP="005F7F06">
      <w:pPr>
        <w:numPr>
          <w:ilvl w:val="1"/>
          <w:numId w:val="34"/>
        </w:numPr>
        <w:jc w:val="both"/>
        <w:rPr>
          <w:rFonts w:ascii="Times" w:hAnsi="Times" w:cs="Times"/>
          <w:bCs/>
          <w:sz w:val="24"/>
          <w:szCs w:val="24"/>
        </w:rPr>
      </w:pPr>
      <w:r w:rsidRPr="005F7F06">
        <w:rPr>
          <w:rFonts w:ascii="Times" w:hAnsi="Times" w:cs="Times"/>
          <w:bCs/>
          <w:sz w:val="24"/>
          <w:szCs w:val="24"/>
        </w:rPr>
        <w:t>Pylint está indicando que falta una nueva línea al final del archivo. Esto es bastante común y se considera una buena práctica en muchos sistemas operativos. Puedes agregar una nueva línea vacía al final de tu archivo para resolver esta advertencia.</w:t>
      </w:r>
    </w:p>
    <w:p w14:paraId="065C383C" w14:textId="77777777" w:rsidR="005F7F06" w:rsidRPr="005F7F06" w:rsidRDefault="005F7F06" w:rsidP="005F7F06">
      <w:pPr>
        <w:numPr>
          <w:ilvl w:val="0"/>
          <w:numId w:val="34"/>
        </w:numPr>
        <w:jc w:val="both"/>
        <w:rPr>
          <w:rFonts w:ascii="Times" w:hAnsi="Times" w:cs="Times"/>
          <w:bCs/>
          <w:sz w:val="24"/>
          <w:szCs w:val="24"/>
          <w:lang w:val="en-US"/>
        </w:rPr>
      </w:pPr>
      <w:r w:rsidRPr="005F7F06">
        <w:rPr>
          <w:rFonts w:ascii="Times" w:hAnsi="Times" w:cs="Times"/>
          <w:b/>
          <w:bCs/>
          <w:sz w:val="24"/>
          <w:szCs w:val="24"/>
          <w:lang w:val="en-US"/>
        </w:rPr>
        <w:t>Missing module docstring (missing-module-docstring):</w:t>
      </w:r>
    </w:p>
    <w:p w14:paraId="1AE61963" w14:textId="77777777" w:rsidR="005F7F06" w:rsidRPr="005F7F06" w:rsidRDefault="005F7F06" w:rsidP="005F7F06">
      <w:pPr>
        <w:numPr>
          <w:ilvl w:val="1"/>
          <w:numId w:val="34"/>
        </w:numPr>
        <w:jc w:val="both"/>
        <w:rPr>
          <w:rFonts w:ascii="Times" w:hAnsi="Times" w:cs="Times"/>
          <w:bCs/>
          <w:sz w:val="24"/>
          <w:szCs w:val="24"/>
        </w:rPr>
      </w:pPr>
      <w:r w:rsidRPr="005F7F06">
        <w:rPr>
          <w:rFonts w:ascii="Times" w:hAnsi="Times" w:cs="Times"/>
          <w:bCs/>
          <w:sz w:val="24"/>
          <w:szCs w:val="24"/>
        </w:rPr>
        <w:t>Se sugiere agregar una cadena de documentación al comienzo del archivo para describir el propósito y la funcionalidad del módulo.</w:t>
      </w:r>
    </w:p>
    <w:p w14:paraId="0868984D" w14:textId="77777777" w:rsidR="005F7F06" w:rsidRPr="005F7F06" w:rsidRDefault="005F7F06" w:rsidP="005F7F06">
      <w:pPr>
        <w:numPr>
          <w:ilvl w:val="0"/>
          <w:numId w:val="34"/>
        </w:numPr>
        <w:jc w:val="both"/>
        <w:rPr>
          <w:rFonts w:ascii="Times" w:hAnsi="Times" w:cs="Times"/>
          <w:bCs/>
          <w:sz w:val="24"/>
          <w:szCs w:val="24"/>
          <w:lang w:val="en-US"/>
        </w:rPr>
      </w:pPr>
      <w:r w:rsidRPr="005F7F06">
        <w:rPr>
          <w:rFonts w:ascii="Times" w:hAnsi="Times" w:cs="Times"/>
          <w:b/>
          <w:bCs/>
          <w:sz w:val="24"/>
          <w:szCs w:val="24"/>
          <w:lang w:val="en-US"/>
        </w:rPr>
        <w:t>Module name "convertNumbers" doesn't conform to snake_case naming style (invalid-name):</w:t>
      </w:r>
    </w:p>
    <w:p w14:paraId="2FA77154" w14:textId="77777777" w:rsidR="005F7F06" w:rsidRPr="005F7F06" w:rsidRDefault="005F7F06" w:rsidP="005F7F06">
      <w:pPr>
        <w:numPr>
          <w:ilvl w:val="1"/>
          <w:numId w:val="34"/>
        </w:numPr>
        <w:jc w:val="both"/>
        <w:rPr>
          <w:rFonts w:ascii="Times" w:hAnsi="Times" w:cs="Times"/>
          <w:bCs/>
          <w:sz w:val="24"/>
          <w:szCs w:val="24"/>
        </w:rPr>
      </w:pPr>
      <w:r w:rsidRPr="005F7F06">
        <w:rPr>
          <w:rFonts w:ascii="Times" w:hAnsi="Times" w:cs="Times"/>
          <w:bCs/>
          <w:sz w:val="24"/>
          <w:szCs w:val="24"/>
        </w:rPr>
        <w:t xml:space="preserve">Pylint te está indicando que el nombre del módulo no está en minúsculas con guiones bajos entre palabras (snake_case). Puedes cambiar el nombre del módulo a </w:t>
      </w:r>
      <w:r w:rsidRPr="005F7F06">
        <w:rPr>
          <w:rFonts w:ascii="Times" w:hAnsi="Times" w:cs="Times"/>
          <w:b/>
          <w:bCs/>
          <w:sz w:val="24"/>
          <w:szCs w:val="24"/>
        </w:rPr>
        <w:t>convert_numbers</w:t>
      </w:r>
      <w:r w:rsidRPr="005F7F06">
        <w:rPr>
          <w:rFonts w:ascii="Times" w:hAnsi="Times" w:cs="Times"/>
          <w:bCs/>
          <w:sz w:val="24"/>
          <w:szCs w:val="24"/>
        </w:rPr>
        <w:t xml:space="preserve"> para seguir la convención de nombres en Python.</w:t>
      </w:r>
    </w:p>
    <w:p w14:paraId="45B37590" w14:textId="77777777" w:rsidR="005F7F06" w:rsidRPr="005F7F06" w:rsidRDefault="005F7F06" w:rsidP="005F7F06">
      <w:pPr>
        <w:numPr>
          <w:ilvl w:val="0"/>
          <w:numId w:val="34"/>
        </w:numPr>
        <w:jc w:val="both"/>
        <w:rPr>
          <w:rFonts w:ascii="Times" w:hAnsi="Times" w:cs="Times"/>
          <w:bCs/>
          <w:sz w:val="24"/>
          <w:szCs w:val="24"/>
          <w:lang w:val="en-US"/>
        </w:rPr>
      </w:pPr>
      <w:r w:rsidRPr="005F7F06">
        <w:rPr>
          <w:rFonts w:ascii="Times" w:hAnsi="Times" w:cs="Times"/>
          <w:b/>
          <w:bCs/>
          <w:sz w:val="24"/>
          <w:szCs w:val="24"/>
          <w:lang w:val="en-US"/>
        </w:rPr>
        <w:t>Constant name "filename" doesn't conform to UPPER_CASE naming style (invalid-name):</w:t>
      </w:r>
    </w:p>
    <w:p w14:paraId="42D0BB0F" w14:textId="7B5CCA18" w:rsidR="006A78EB" w:rsidRDefault="005F7F06" w:rsidP="003222B9">
      <w:pPr>
        <w:numPr>
          <w:ilvl w:val="1"/>
          <w:numId w:val="34"/>
        </w:numPr>
        <w:jc w:val="both"/>
        <w:rPr>
          <w:rFonts w:ascii="Times" w:hAnsi="Times" w:cs="Times"/>
          <w:bCs/>
          <w:sz w:val="24"/>
          <w:szCs w:val="24"/>
        </w:rPr>
      </w:pPr>
      <w:r w:rsidRPr="005F7F06">
        <w:rPr>
          <w:rFonts w:ascii="Times" w:hAnsi="Times" w:cs="Times"/>
          <w:bCs/>
          <w:sz w:val="24"/>
          <w:szCs w:val="24"/>
        </w:rPr>
        <w:t xml:space="preserve">Esta advertencia indica que el nombre de la variable </w:t>
      </w:r>
      <w:r w:rsidRPr="005F7F06">
        <w:rPr>
          <w:rFonts w:ascii="Times" w:hAnsi="Times" w:cs="Times"/>
          <w:b/>
          <w:bCs/>
          <w:sz w:val="24"/>
          <w:szCs w:val="24"/>
        </w:rPr>
        <w:t>filename</w:t>
      </w:r>
      <w:r w:rsidRPr="005F7F06">
        <w:rPr>
          <w:rFonts w:ascii="Times" w:hAnsi="Times" w:cs="Times"/>
          <w:bCs/>
          <w:sz w:val="24"/>
          <w:szCs w:val="24"/>
        </w:rPr>
        <w:t xml:space="preserve"> no sigue la convención de nombres en mayúsculas para las constantes. Puedes cambiar el nombre de la variable a </w:t>
      </w:r>
      <w:r w:rsidRPr="005F7F06">
        <w:rPr>
          <w:rFonts w:ascii="Times" w:hAnsi="Times" w:cs="Times"/>
          <w:b/>
          <w:bCs/>
          <w:sz w:val="24"/>
          <w:szCs w:val="24"/>
        </w:rPr>
        <w:t>FILENAME</w:t>
      </w:r>
      <w:r w:rsidRPr="005F7F06">
        <w:rPr>
          <w:rFonts w:ascii="Times" w:hAnsi="Times" w:cs="Times"/>
          <w:bCs/>
          <w:sz w:val="24"/>
          <w:szCs w:val="24"/>
        </w:rPr>
        <w:t xml:space="preserve"> para seguir esta convención.</w:t>
      </w:r>
    </w:p>
    <w:p w14:paraId="31C1F18E" w14:textId="5B7AFAE9" w:rsidR="000E08AF" w:rsidRDefault="000E08AF" w:rsidP="000E08AF">
      <w:pPr>
        <w:jc w:val="both"/>
        <w:rPr>
          <w:rFonts w:ascii="Times" w:hAnsi="Times" w:cs="Times"/>
          <w:bCs/>
          <w:sz w:val="24"/>
          <w:szCs w:val="24"/>
        </w:rPr>
      </w:pPr>
      <w:r>
        <w:rPr>
          <w:rFonts w:ascii="Times" w:hAnsi="Times" w:cs="Times"/>
          <w:bCs/>
          <w:sz w:val="24"/>
          <w:szCs w:val="24"/>
        </w:rPr>
        <w:lastRenderedPageBreak/>
        <w:t>Resultado después de corregir Pylint:</w:t>
      </w:r>
    </w:p>
    <w:p w14:paraId="17F89BE2" w14:textId="62715C6C" w:rsidR="000E08AF" w:rsidRDefault="000E08AF" w:rsidP="000E08AF">
      <w:pPr>
        <w:jc w:val="both"/>
        <w:rPr>
          <w:rFonts w:ascii="Times" w:hAnsi="Times" w:cs="Times"/>
          <w:bCs/>
          <w:sz w:val="24"/>
          <w:szCs w:val="24"/>
        </w:rPr>
      </w:pPr>
      <w:r>
        <w:rPr>
          <w:noProof/>
        </w:rPr>
        <w:drawing>
          <wp:inline distT="0" distB="0" distL="0" distR="0" wp14:anchorId="7B176BEE" wp14:editId="04E2D253">
            <wp:extent cx="5612130" cy="59499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94995"/>
                    </a:xfrm>
                    <a:prstGeom prst="rect">
                      <a:avLst/>
                    </a:prstGeom>
                    <a:noFill/>
                    <a:ln>
                      <a:noFill/>
                    </a:ln>
                  </pic:spPr>
                </pic:pic>
              </a:graphicData>
            </a:graphic>
          </wp:inline>
        </w:drawing>
      </w:r>
    </w:p>
    <w:p w14:paraId="171AD795" w14:textId="77777777" w:rsidR="000E08AF" w:rsidRDefault="000E08AF" w:rsidP="000E08AF">
      <w:pPr>
        <w:jc w:val="both"/>
        <w:rPr>
          <w:rFonts w:ascii="Times" w:hAnsi="Times" w:cs="Times"/>
          <w:bCs/>
          <w:sz w:val="24"/>
          <w:szCs w:val="24"/>
        </w:rPr>
      </w:pPr>
    </w:p>
    <w:p w14:paraId="5165A5D7" w14:textId="1BE1D84F" w:rsidR="006A78EB" w:rsidRDefault="006A78EB" w:rsidP="006A78EB">
      <w:pPr>
        <w:jc w:val="both"/>
        <w:rPr>
          <w:rFonts w:ascii="Times" w:hAnsi="Times" w:cs="Arial"/>
          <w:b/>
          <w:bCs/>
          <w:sz w:val="36"/>
          <w:szCs w:val="36"/>
        </w:rPr>
      </w:pPr>
      <w:r w:rsidRPr="005D0ECC">
        <w:rPr>
          <w:rFonts w:ascii="Times" w:hAnsi="Times" w:cs="Arial"/>
          <w:b/>
          <w:bCs/>
          <w:sz w:val="36"/>
          <w:szCs w:val="36"/>
        </w:rPr>
        <w:t xml:space="preserve">Problema </w:t>
      </w:r>
      <w:r>
        <w:rPr>
          <w:rFonts w:ascii="Times" w:hAnsi="Times" w:cs="Arial"/>
          <w:b/>
          <w:bCs/>
          <w:sz w:val="36"/>
          <w:szCs w:val="36"/>
        </w:rPr>
        <w:t>3</w:t>
      </w:r>
      <w:r w:rsidRPr="005D0ECC">
        <w:rPr>
          <w:rFonts w:ascii="Times" w:hAnsi="Times" w:cs="Arial"/>
          <w:b/>
          <w:bCs/>
          <w:sz w:val="36"/>
          <w:szCs w:val="36"/>
        </w:rPr>
        <w:t xml:space="preserve">: </w:t>
      </w:r>
      <w:r w:rsidR="000E08AF">
        <w:rPr>
          <w:rFonts w:ascii="Times" w:hAnsi="Times" w:cs="Arial"/>
          <w:b/>
          <w:bCs/>
          <w:sz w:val="36"/>
          <w:szCs w:val="36"/>
        </w:rPr>
        <w:t>Count Words</w:t>
      </w:r>
      <w:r w:rsidRPr="005D0ECC">
        <w:rPr>
          <w:rFonts w:ascii="Times" w:hAnsi="Times" w:cs="Arial"/>
          <w:b/>
          <w:bCs/>
          <w:sz w:val="36"/>
          <w:szCs w:val="36"/>
        </w:rPr>
        <w:t xml:space="preserve"> </w:t>
      </w:r>
    </w:p>
    <w:p w14:paraId="7F67287D" w14:textId="5DF37927" w:rsidR="006A78EB" w:rsidRDefault="000E08AF" w:rsidP="006A78EB">
      <w:pPr>
        <w:jc w:val="both"/>
        <w:rPr>
          <w:rFonts w:ascii="Times" w:hAnsi="Times" w:cs="Times"/>
          <w:bCs/>
          <w:sz w:val="24"/>
          <w:szCs w:val="24"/>
        </w:rPr>
      </w:pPr>
      <w:r>
        <w:rPr>
          <w:rFonts w:ascii="Times" w:hAnsi="Times" w:cs="Times"/>
          <w:sz w:val="24"/>
          <w:szCs w:val="24"/>
        </w:rPr>
        <w:t xml:space="preserve">Los resultados de las diferentes del programa usando los archivos de prueba se encuentran </w:t>
      </w:r>
      <w:r>
        <w:rPr>
          <w:rFonts w:ascii="Times" w:hAnsi="Times" w:cs="Times"/>
          <w:bCs/>
          <w:sz w:val="24"/>
          <w:szCs w:val="24"/>
        </w:rPr>
        <w:t>en el archivo llamado “</w:t>
      </w:r>
      <w:r w:rsidRPr="000E08AF">
        <w:rPr>
          <w:rFonts w:ascii="Times" w:hAnsi="Times" w:cs="Times"/>
          <w:bCs/>
          <w:sz w:val="24"/>
          <w:szCs w:val="24"/>
        </w:rPr>
        <w:t>WordCountResults.txt</w:t>
      </w:r>
      <w:r>
        <w:rPr>
          <w:rFonts w:ascii="Times" w:hAnsi="Times" w:cs="Times"/>
          <w:bCs/>
          <w:sz w:val="24"/>
          <w:szCs w:val="24"/>
        </w:rPr>
        <w:t>” dentro del repositorio.</w:t>
      </w:r>
    </w:p>
    <w:p w14:paraId="01A47E35" w14:textId="77777777" w:rsidR="000E08AF" w:rsidRDefault="000E08AF" w:rsidP="000E08AF">
      <w:pPr>
        <w:jc w:val="both"/>
        <w:rPr>
          <w:rFonts w:ascii="Times" w:hAnsi="Times" w:cs="Times"/>
          <w:bCs/>
          <w:sz w:val="24"/>
          <w:szCs w:val="24"/>
        </w:rPr>
      </w:pPr>
      <w:r>
        <w:rPr>
          <w:rFonts w:ascii="Times" w:hAnsi="Times" w:cs="Times"/>
          <w:bCs/>
          <w:sz w:val="24"/>
          <w:szCs w:val="24"/>
        </w:rPr>
        <w:t>Resultado al ejecutar Pylint:</w:t>
      </w:r>
    </w:p>
    <w:p w14:paraId="28E13C6B" w14:textId="2D6A0B24" w:rsidR="000E08AF" w:rsidRDefault="000E08AF" w:rsidP="006A78EB">
      <w:pPr>
        <w:jc w:val="both"/>
        <w:rPr>
          <w:rFonts w:ascii="Times" w:hAnsi="Times" w:cs="Times"/>
          <w:bCs/>
          <w:sz w:val="24"/>
          <w:szCs w:val="24"/>
        </w:rPr>
      </w:pPr>
      <w:r>
        <w:rPr>
          <w:noProof/>
        </w:rPr>
        <w:drawing>
          <wp:inline distT="0" distB="0" distL="0" distR="0" wp14:anchorId="48F24B53" wp14:editId="7C664301">
            <wp:extent cx="5612130" cy="98742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987425"/>
                    </a:xfrm>
                    <a:prstGeom prst="rect">
                      <a:avLst/>
                    </a:prstGeom>
                    <a:noFill/>
                    <a:ln>
                      <a:noFill/>
                    </a:ln>
                  </pic:spPr>
                </pic:pic>
              </a:graphicData>
            </a:graphic>
          </wp:inline>
        </w:drawing>
      </w:r>
    </w:p>
    <w:p w14:paraId="3A849274" w14:textId="7A257758" w:rsidR="000E08AF" w:rsidRDefault="000E08AF" w:rsidP="006A78EB">
      <w:pPr>
        <w:jc w:val="both"/>
        <w:rPr>
          <w:rFonts w:ascii="Times" w:hAnsi="Times" w:cs="Times"/>
          <w:bCs/>
          <w:sz w:val="24"/>
          <w:szCs w:val="24"/>
        </w:rPr>
      </w:pPr>
    </w:p>
    <w:p w14:paraId="0A606016" w14:textId="7A105C3C" w:rsidR="000E08AF" w:rsidRDefault="000E08AF" w:rsidP="006A78EB">
      <w:pPr>
        <w:jc w:val="both"/>
        <w:rPr>
          <w:rFonts w:ascii="Times" w:hAnsi="Times" w:cs="Times"/>
          <w:bCs/>
          <w:sz w:val="24"/>
          <w:szCs w:val="24"/>
        </w:rPr>
      </w:pPr>
      <w:r>
        <w:rPr>
          <w:rFonts w:ascii="Times" w:hAnsi="Times" w:cs="Times"/>
          <w:bCs/>
          <w:sz w:val="24"/>
          <w:szCs w:val="24"/>
        </w:rPr>
        <w:t>Resultado después de corregir Pylint:</w:t>
      </w:r>
    </w:p>
    <w:p w14:paraId="60AF74F0" w14:textId="71292EFE" w:rsidR="000E08AF" w:rsidRPr="006A78EB" w:rsidRDefault="000E08AF" w:rsidP="006A78EB">
      <w:pPr>
        <w:jc w:val="both"/>
        <w:rPr>
          <w:rFonts w:ascii="Times" w:hAnsi="Times" w:cs="Times"/>
          <w:bCs/>
          <w:sz w:val="24"/>
          <w:szCs w:val="24"/>
        </w:rPr>
      </w:pPr>
      <w:r>
        <w:rPr>
          <w:noProof/>
        </w:rPr>
        <w:drawing>
          <wp:inline distT="0" distB="0" distL="0" distR="0" wp14:anchorId="4E6FCA3C" wp14:editId="791527AF">
            <wp:extent cx="5612130" cy="7810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781050"/>
                    </a:xfrm>
                    <a:prstGeom prst="rect">
                      <a:avLst/>
                    </a:prstGeom>
                    <a:noFill/>
                    <a:ln>
                      <a:noFill/>
                    </a:ln>
                  </pic:spPr>
                </pic:pic>
              </a:graphicData>
            </a:graphic>
          </wp:inline>
        </w:drawing>
      </w:r>
    </w:p>
    <w:sectPr w:rsidR="000E08AF" w:rsidRPr="006A78EB">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3B4A" w14:textId="77777777" w:rsidR="00644780" w:rsidRDefault="00644780" w:rsidP="00126FA1">
      <w:pPr>
        <w:spacing w:after="0" w:line="240" w:lineRule="auto"/>
      </w:pPr>
      <w:r>
        <w:separator/>
      </w:r>
    </w:p>
  </w:endnote>
  <w:endnote w:type="continuationSeparator" w:id="0">
    <w:p w14:paraId="49CF543B" w14:textId="77777777" w:rsidR="00644780" w:rsidRDefault="00644780" w:rsidP="0012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3C79" w14:textId="77777777" w:rsidR="00644780" w:rsidRDefault="00644780" w:rsidP="00126FA1">
      <w:pPr>
        <w:spacing w:after="0" w:line="240" w:lineRule="auto"/>
      </w:pPr>
      <w:r>
        <w:separator/>
      </w:r>
    </w:p>
  </w:footnote>
  <w:footnote w:type="continuationSeparator" w:id="0">
    <w:p w14:paraId="44303370" w14:textId="77777777" w:rsidR="00644780" w:rsidRDefault="00644780" w:rsidP="00126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B47"/>
    <w:multiLevelType w:val="multilevel"/>
    <w:tmpl w:val="CAB4F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C36DB"/>
    <w:multiLevelType w:val="multilevel"/>
    <w:tmpl w:val="22B49D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F67C2C"/>
    <w:multiLevelType w:val="multilevel"/>
    <w:tmpl w:val="22B49D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CA1094"/>
    <w:multiLevelType w:val="multilevel"/>
    <w:tmpl w:val="7BB0A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B5322"/>
    <w:multiLevelType w:val="multilevel"/>
    <w:tmpl w:val="FF10B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F07EE"/>
    <w:multiLevelType w:val="multilevel"/>
    <w:tmpl w:val="C980A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2449B"/>
    <w:multiLevelType w:val="hybridMultilevel"/>
    <w:tmpl w:val="5AB0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641AA"/>
    <w:multiLevelType w:val="hybridMultilevel"/>
    <w:tmpl w:val="412A7786"/>
    <w:lvl w:ilvl="0" w:tplc="6C16E9B4">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3076D"/>
    <w:multiLevelType w:val="hybridMultilevel"/>
    <w:tmpl w:val="087E3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C2E74"/>
    <w:multiLevelType w:val="hybridMultilevel"/>
    <w:tmpl w:val="85E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5F2E"/>
    <w:multiLevelType w:val="multilevel"/>
    <w:tmpl w:val="41A6F8F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44D3BCD"/>
    <w:multiLevelType w:val="multilevel"/>
    <w:tmpl w:val="F448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E3108"/>
    <w:multiLevelType w:val="hybridMultilevel"/>
    <w:tmpl w:val="6332FB78"/>
    <w:lvl w:ilvl="0" w:tplc="6C16E9B4">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84232"/>
    <w:multiLevelType w:val="hybridMultilevel"/>
    <w:tmpl w:val="69C8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E1F3D"/>
    <w:multiLevelType w:val="hybridMultilevel"/>
    <w:tmpl w:val="631E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038CF"/>
    <w:multiLevelType w:val="hybridMultilevel"/>
    <w:tmpl w:val="9C9A4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131B3"/>
    <w:multiLevelType w:val="multilevel"/>
    <w:tmpl w:val="22B49D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DE50DE"/>
    <w:multiLevelType w:val="hybridMultilevel"/>
    <w:tmpl w:val="2BB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72779"/>
    <w:multiLevelType w:val="hybridMultilevel"/>
    <w:tmpl w:val="6C10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5258A"/>
    <w:multiLevelType w:val="multilevel"/>
    <w:tmpl w:val="9D185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E0BB7"/>
    <w:multiLevelType w:val="multilevel"/>
    <w:tmpl w:val="5B1C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20429"/>
    <w:multiLevelType w:val="multilevel"/>
    <w:tmpl w:val="8904C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65A57"/>
    <w:multiLevelType w:val="hybridMultilevel"/>
    <w:tmpl w:val="05C6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F050A"/>
    <w:multiLevelType w:val="hybridMultilevel"/>
    <w:tmpl w:val="9C9A4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C5ABD"/>
    <w:multiLevelType w:val="multilevel"/>
    <w:tmpl w:val="BF2C6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7F4FB6"/>
    <w:multiLevelType w:val="multilevel"/>
    <w:tmpl w:val="5A140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67101"/>
    <w:multiLevelType w:val="hybridMultilevel"/>
    <w:tmpl w:val="E5046E7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6AE23E83"/>
    <w:multiLevelType w:val="multilevel"/>
    <w:tmpl w:val="BA52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26C2F"/>
    <w:multiLevelType w:val="hybridMultilevel"/>
    <w:tmpl w:val="CDA6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B5243"/>
    <w:multiLevelType w:val="hybridMultilevel"/>
    <w:tmpl w:val="EBD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D27CA"/>
    <w:multiLevelType w:val="multilevel"/>
    <w:tmpl w:val="6E5A0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C36548"/>
    <w:multiLevelType w:val="multilevel"/>
    <w:tmpl w:val="22B49D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D9D4D6A"/>
    <w:multiLevelType w:val="hybridMultilevel"/>
    <w:tmpl w:val="B06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F5FB4"/>
    <w:multiLevelType w:val="multilevel"/>
    <w:tmpl w:val="22B49D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4448199">
    <w:abstractNumId w:val="10"/>
  </w:num>
  <w:num w:numId="2" w16cid:durableId="574320425">
    <w:abstractNumId w:val="27"/>
  </w:num>
  <w:num w:numId="3" w16cid:durableId="1875313037">
    <w:abstractNumId w:val="6"/>
  </w:num>
  <w:num w:numId="4" w16cid:durableId="972710035">
    <w:abstractNumId w:val="33"/>
  </w:num>
  <w:num w:numId="5" w16cid:durableId="1836725766">
    <w:abstractNumId w:val="23"/>
  </w:num>
  <w:num w:numId="6" w16cid:durableId="986007452">
    <w:abstractNumId w:val="15"/>
  </w:num>
  <w:num w:numId="7" w16cid:durableId="1295915996">
    <w:abstractNumId w:val="7"/>
  </w:num>
  <w:num w:numId="8" w16cid:durableId="1700624664">
    <w:abstractNumId w:val="26"/>
  </w:num>
  <w:num w:numId="9" w16cid:durableId="1457412521">
    <w:abstractNumId w:val="8"/>
  </w:num>
  <w:num w:numId="10" w16cid:durableId="385952509">
    <w:abstractNumId w:val="17"/>
  </w:num>
  <w:num w:numId="11" w16cid:durableId="1721436442">
    <w:abstractNumId w:val="9"/>
  </w:num>
  <w:num w:numId="12" w16cid:durableId="39256846">
    <w:abstractNumId w:val="13"/>
  </w:num>
  <w:num w:numId="13" w16cid:durableId="2094234368">
    <w:abstractNumId w:val="22"/>
  </w:num>
  <w:num w:numId="14" w16cid:durableId="1606184952">
    <w:abstractNumId w:val="14"/>
  </w:num>
  <w:num w:numId="15" w16cid:durableId="1424953930">
    <w:abstractNumId w:val="12"/>
  </w:num>
  <w:num w:numId="16" w16cid:durableId="909846422">
    <w:abstractNumId w:val="1"/>
  </w:num>
  <w:num w:numId="17" w16cid:durableId="312833077">
    <w:abstractNumId w:val="2"/>
  </w:num>
  <w:num w:numId="18" w16cid:durableId="932468050">
    <w:abstractNumId w:val="31"/>
  </w:num>
  <w:num w:numId="19" w16cid:durableId="932399737">
    <w:abstractNumId w:val="16"/>
  </w:num>
  <w:num w:numId="20" w16cid:durableId="879781944">
    <w:abstractNumId w:val="19"/>
  </w:num>
  <w:num w:numId="21" w16cid:durableId="1157964961">
    <w:abstractNumId w:val="20"/>
  </w:num>
  <w:num w:numId="22" w16cid:durableId="1048460254">
    <w:abstractNumId w:val="0"/>
  </w:num>
  <w:num w:numId="23" w16cid:durableId="2007247438">
    <w:abstractNumId w:val="3"/>
  </w:num>
  <w:num w:numId="24" w16cid:durableId="71859977">
    <w:abstractNumId w:val="24"/>
  </w:num>
  <w:num w:numId="25" w16cid:durableId="1634867252">
    <w:abstractNumId w:val="25"/>
  </w:num>
  <w:num w:numId="26" w16cid:durableId="1632176679">
    <w:abstractNumId w:val="4"/>
  </w:num>
  <w:num w:numId="27" w16cid:durableId="891423267">
    <w:abstractNumId w:val="21"/>
  </w:num>
  <w:num w:numId="28" w16cid:durableId="1437484265">
    <w:abstractNumId w:val="28"/>
  </w:num>
  <w:num w:numId="29" w16cid:durableId="803694390">
    <w:abstractNumId w:val="32"/>
  </w:num>
  <w:num w:numId="30" w16cid:durableId="1565679860">
    <w:abstractNumId w:val="18"/>
  </w:num>
  <w:num w:numId="31" w16cid:durableId="225576516">
    <w:abstractNumId w:val="11"/>
  </w:num>
  <w:num w:numId="32" w16cid:durableId="273023985">
    <w:abstractNumId w:val="29"/>
  </w:num>
  <w:num w:numId="33" w16cid:durableId="1711958940">
    <w:abstractNumId w:val="30"/>
  </w:num>
  <w:num w:numId="34" w16cid:durableId="1633511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EC4"/>
    <w:rsid w:val="000224A4"/>
    <w:rsid w:val="00035D15"/>
    <w:rsid w:val="00040550"/>
    <w:rsid w:val="00057CA1"/>
    <w:rsid w:val="00060668"/>
    <w:rsid w:val="00074B4B"/>
    <w:rsid w:val="000A75E4"/>
    <w:rsid w:val="000C2FAB"/>
    <w:rsid w:val="000C5D40"/>
    <w:rsid w:val="000C5EAC"/>
    <w:rsid w:val="000E08AF"/>
    <w:rsid w:val="0012485D"/>
    <w:rsid w:val="0012577A"/>
    <w:rsid w:val="00125C5A"/>
    <w:rsid w:val="00126FA1"/>
    <w:rsid w:val="001318D3"/>
    <w:rsid w:val="001436C6"/>
    <w:rsid w:val="001705BE"/>
    <w:rsid w:val="001916A8"/>
    <w:rsid w:val="001A4FE9"/>
    <w:rsid w:val="001C0619"/>
    <w:rsid w:val="001E608C"/>
    <w:rsid w:val="001F4B58"/>
    <w:rsid w:val="00202042"/>
    <w:rsid w:val="00212FB8"/>
    <w:rsid w:val="00221E25"/>
    <w:rsid w:val="002529A3"/>
    <w:rsid w:val="002556FA"/>
    <w:rsid w:val="00267241"/>
    <w:rsid w:val="0028121E"/>
    <w:rsid w:val="00286456"/>
    <w:rsid w:val="00296D19"/>
    <w:rsid w:val="002A2B50"/>
    <w:rsid w:val="002B453D"/>
    <w:rsid w:val="002B7C53"/>
    <w:rsid w:val="002C69DB"/>
    <w:rsid w:val="002E360C"/>
    <w:rsid w:val="002F51D8"/>
    <w:rsid w:val="00304F20"/>
    <w:rsid w:val="00307DF7"/>
    <w:rsid w:val="00317220"/>
    <w:rsid w:val="003222B9"/>
    <w:rsid w:val="003242B8"/>
    <w:rsid w:val="00335D49"/>
    <w:rsid w:val="003478F8"/>
    <w:rsid w:val="003723AB"/>
    <w:rsid w:val="00385284"/>
    <w:rsid w:val="00397E12"/>
    <w:rsid w:val="003B57E0"/>
    <w:rsid w:val="003D30BF"/>
    <w:rsid w:val="003E1E05"/>
    <w:rsid w:val="003F7F26"/>
    <w:rsid w:val="00401AB8"/>
    <w:rsid w:val="004036CF"/>
    <w:rsid w:val="00412552"/>
    <w:rsid w:val="004127B0"/>
    <w:rsid w:val="004143EA"/>
    <w:rsid w:val="00435850"/>
    <w:rsid w:val="0045471B"/>
    <w:rsid w:val="00457C4E"/>
    <w:rsid w:val="00464A13"/>
    <w:rsid w:val="004A0ADB"/>
    <w:rsid w:val="004D484C"/>
    <w:rsid w:val="004E778A"/>
    <w:rsid w:val="004F5F71"/>
    <w:rsid w:val="00501D1F"/>
    <w:rsid w:val="00504119"/>
    <w:rsid w:val="00504CA0"/>
    <w:rsid w:val="00516185"/>
    <w:rsid w:val="00545CF9"/>
    <w:rsid w:val="00556CFA"/>
    <w:rsid w:val="00557C88"/>
    <w:rsid w:val="0058161B"/>
    <w:rsid w:val="0059044B"/>
    <w:rsid w:val="005932B6"/>
    <w:rsid w:val="005A1818"/>
    <w:rsid w:val="005D0ECC"/>
    <w:rsid w:val="005D5487"/>
    <w:rsid w:val="005E5512"/>
    <w:rsid w:val="005F7F06"/>
    <w:rsid w:val="006040BF"/>
    <w:rsid w:val="00644780"/>
    <w:rsid w:val="00645FBA"/>
    <w:rsid w:val="00662996"/>
    <w:rsid w:val="0067206E"/>
    <w:rsid w:val="00676589"/>
    <w:rsid w:val="006A71FE"/>
    <w:rsid w:val="006A78EB"/>
    <w:rsid w:val="006B31F8"/>
    <w:rsid w:val="006B4B9A"/>
    <w:rsid w:val="006B5F5C"/>
    <w:rsid w:val="006C4FB7"/>
    <w:rsid w:val="006D4330"/>
    <w:rsid w:val="006D6439"/>
    <w:rsid w:val="006E2877"/>
    <w:rsid w:val="006F4097"/>
    <w:rsid w:val="006F5AC7"/>
    <w:rsid w:val="006F702B"/>
    <w:rsid w:val="00705D87"/>
    <w:rsid w:val="007108E3"/>
    <w:rsid w:val="00732361"/>
    <w:rsid w:val="007506CD"/>
    <w:rsid w:val="0075242D"/>
    <w:rsid w:val="007B7DF2"/>
    <w:rsid w:val="007C3F1C"/>
    <w:rsid w:val="007E2C1F"/>
    <w:rsid w:val="00800083"/>
    <w:rsid w:val="00844098"/>
    <w:rsid w:val="0086244C"/>
    <w:rsid w:val="008729DA"/>
    <w:rsid w:val="00873A78"/>
    <w:rsid w:val="0088295F"/>
    <w:rsid w:val="00891792"/>
    <w:rsid w:val="008A33A9"/>
    <w:rsid w:val="008A3F6E"/>
    <w:rsid w:val="008A59E1"/>
    <w:rsid w:val="008C5512"/>
    <w:rsid w:val="008F71F6"/>
    <w:rsid w:val="009238E8"/>
    <w:rsid w:val="00941BD7"/>
    <w:rsid w:val="00970412"/>
    <w:rsid w:val="009A59DD"/>
    <w:rsid w:val="009B11E7"/>
    <w:rsid w:val="009B1C88"/>
    <w:rsid w:val="009B6ACF"/>
    <w:rsid w:val="009E0D08"/>
    <w:rsid w:val="009F2437"/>
    <w:rsid w:val="009F592F"/>
    <w:rsid w:val="00A174FE"/>
    <w:rsid w:val="00A2302A"/>
    <w:rsid w:val="00A255BD"/>
    <w:rsid w:val="00A256E1"/>
    <w:rsid w:val="00A32527"/>
    <w:rsid w:val="00A36CD2"/>
    <w:rsid w:val="00A44557"/>
    <w:rsid w:val="00A44D46"/>
    <w:rsid w:val="00A55CDA"/>
    <w:rsid w:val="00A72732"/>
    <w:rsid w:val="00A856D1"/>
    <w:rsid w:val="00A85931"/>
    <w:rsid w:val="00A928C9"/>
    <w:rsid w:val="00AD5B33"/>
    <w:rsid w:val="00AD797C"/>
    <w:rsid w:val="00B06CAD"/>
    <w:rsid w:val="00B104BD"/>
    <w:rsid w:val="00B23ABF"/>
    <w:rsid w:val="00B317FC"/>
    <w:rsid w:val="00B32ADF"/>
    <w:rsid w:val="00B35E88"/>
    <w:rsid w:val="00B36702"/>
    <w:rsid w:val="00B623E8"/>
    <w:rsid w:val="00B67952"/>
    <w:rsid w:val="00BA3924"/>
    <w:rsid w:val="00BB0C73"/>
    <w:rsid w:val="00BB119D"/>
    <w:rsid w:val="00BC15C2"/>
    <w:rsid w:val="00BD1EE1"/>
    <w:rsid w:val="00C027A8"/>
    <w:rsid w:val="00C05227"/>
    <w:rsid w:val="00C0677F"/>
    <w:rsid w:val="00C1414C"/>
    <w:rsid w:val="00C4456F"/>
    <w:rsid w:val="00C61316"/>
    <w:rsid w:val="00C75ECB"/>
    <w:rsid w:val="00C760EE"/>
    <w:rsid w:val="00CB511B"/>
    <w:rsid w:val="00CC2EFD"/>
    <w:rsid w:val="00CD3B91"/>
    <w:rsid w:val="00CF0E77"/>
    <w:rsid w:val="00CF316C"/>
    <w:rsid w:val="00CF64BE"/>
    <w:rsid w:val="00CF68ED"/>
    <w:rsid w:val="00D10F25"/>
    <w:rsid w:val="00D263F4"/>
    <w:rsid w:val="00D411B2"/>
    <w:rsid w:val="00D4332B"/>
    <w:rsid w:val="00D502AB"/>
    <w:rsid w:val="00D707E0"/>
    <w:rsid w:val="00D738C3"/>
    <w:rsid w:val="00D754F0"/>
    <w:rsid w:val="00D83E1E"/>
    <w:rsid w:val="00D95485"/>
    <w:rsid w:val="00D96984"/>
    <w:rsid w:val="00DB7B93"/>
    <w:rsid w:val="00DD0353"/>
    <w:rsid w:val="00DD3F90"/>
    <w:rsid w:val="00DE3753"/>
    <w:rsid w:val="00DE3970"/>
    <w:rsid w:val="00DF05A8"/>
    <w:rsid w:val="00DF358E"/>
    <w:rsid w:val="00DF752A"/>
    <w:rsid w:val="00E06E82"/>
    <w:rsid w:val="00E72CB8"/>
    <w:rsid w:val="00E72DD4"/>
    <w:rsid w:val="00E808AC"/>
    <w:rsid w:val="00E80D05"/>
    <w:rsid w:val="00E8484D"/>
    <w:rsid w:val="00E92963"/>
    <w:rsid w:val="00E96EC4"/>
    <w:rsid w:val="00ED3719"/>
    <w:rsid w:val="00ED38BF"/>
    <w:rsid w:val="00EF15C6"/>
    <w:rsid w:val="00F0783F"/>
    <w:rsid w:val="00F1276B"/>
    <w:rsid w:val="00F308A4"/>
    <w:rsid w:val="00F42A86"/>
    <w:rsid w:val="00F531F0"/>
    <w:rsid w:val="00F72769"/>
    <w:rsid w:val="00F825CB"/>
    <w:rsid w:val="00FC431E"/>
    <w:rsid w:val="00FD5CDA"/>
    <w:rsid w:val="00FF7E39"/>
    <w:rsid w:val="7EB82A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92E7A"/>
  <w15:docId w15:val="{2915B70F-83E5-4AF9-9A2A-32F48989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EB"/>
  </w:style>
  <w:style w:type="paragraph" w:styleId="Heading1">
    <w:name w:val="heading 1"/>
    <w:basedOn w:val="Normal"/>
    <w:next w:val="Normal"/>
    <w:link w:val="Heading1Char"/>
    <w:uiPriority w:val="9"/>
    <w:qFormat/>
    <w:rsid w:val="004E778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E778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E778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E778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E778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4E778A"/>
    <w:pPr>
      <w:keepNext/>
      <w:keepLines/>
      <w:spacing w:before="40" w:after="0"/>
      <w:outlineLvl w:val="5"/>
    </w:pPr>
  </w:style>
  <w:style w:type="paragraph" w:styleId="Heading7">
    <w:name w:val="heading 7"/>
    <w:basedOn w:val="Normal"/>
    <w:next w:val="Normal"/>
    <w:link w:val="Heading7Char"/>
    <w:uiPriority w:val="9"/>
    <w:semiHidden/>
    <w:unhideWhenUsed/>
    <w:qFormat/>
    <w:rsid w:val="004E778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E778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E778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4E778A"/>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E778A"/>
    <w:pPr>
      <w:numPr>
        <w:ilvl w:val="1"/>
      </w:numPr>
    </w:pPr>
    <w:rPr>
      <w:color w:val="5A5A5A" w:themeColor="text1" w:themeTint="A5"/>
      <w:spacing w:val="15"/>
    </w:rPr>
  </w:style>
  <w:style w:type="paragraph" w:customStyle="1" w:styleId="paragraph">
    <w:name w:val="paragraph"/>
    <w:basedOn w:val="Normal"/>
    <w:rsid w:val="001A4FE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1A4FE9"/>
  </w:style>
  <w:style w:type="character" w:customStyle="1" w:styleId="normaltextrun">
    <w:name w:val="normaltextrun"/>
    <w:basedOn w:val="DefaultParagraphFont"/>
    <w:rsid w:val="001A4FE9"/>
  </w:style>
  <w:style w:type="paragraph" w:styleId="TOCHeading">
    <w:name w:val="TOC Heading"/>
    <w:basedOn w:val="Heading1"/>
    <w:next w:val="Normal"/>
    <w:uiPriority w:val="39"/>
    <w:unhideWhenUsed/>
    <w:qFormat/>
    <w:rsid w:val="004E778A"/>
    <w:pPr>
      <w:outlineLvl w:val="9"/>
    </w:pPr>
  </w:style>
  <w:style w:type="paragraph" w:styleId="TOC1">
    <w:name w:val="toc 1"/>
    <w:basedOn w:val="Normal"/>
    <w:next w:val="Normal"/>
    <w:autoRedefine/>
    <w:uiPriority w:val="39"/>
    <w:unhideWhenUsed/>
    <w:rsid w:val="003E1E05"/>
    <w:pPr>
      <w:spacing w:after="100"/>
    </w:pPr>
    <w:rPr>
      <w:rFonts w:eastAsiaTheme="minorHAnsi"/>
      <w:lang w:eastAsia="en-US"/>
    </w:rPr>
  </w:style>
  <w:style w:type="character" w:styleId="Hyperlink">
    <w:name w:val="Hyperlink"/>
    <w:basedOn w:val="DefaultParagraphFont"/>
    <w:uiPriority w:val="99"/>
    <w:unhideWhenUsed/>
    <w:rsid w:val="003E1E05"/>
    <w:rPr>
      <w:color w:val="0000FF" w:themeColor="hyperlink"/>
      <w:u w:val="single"/>
    </w:rPr>
  </w:style>
  <w:style w:type="character" w:styleId="Emphasis">
    <w:name w:val="Emphasis"/>
    <w:basedOn w:val="DefaultParagraphFont"/>
    <w:uiPriority w:val="20"/>
    <w:qFormat/>
    <w:rsid w:val="004E778A"/>
    <w:rPr>
      <w:i/>
      <w:iCs/>
      <w:color w:val="auto"/>
    </w:rPr>
  </w:style>
  <w:style w:type="character" w:customStyle="1" w:styleId="Ttulo1">
    <w:name w:val="Título1"/>
    <w:basedOn w:val="DefaultParagraphFont"/>
    <w:rsid w:val="00464A13"/>
  </w:style>
  <w:style w:type="character" w:customStyle="1" w:styleId="Heading1Char">
    <w:name w:val="Heading 1 Char"/>
    <w:basedOn w:val="DefaultParagraphFont"/>
    <w:link w:val="Heading1"/>
    <w:uiPriority w:val="9"/>
    <w:rsid w:val="004E778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E778A"/>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E778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E778A"/>
    <w:rPr>
      <w:i/>
      <w:iCs/>
    </w:rPr>
  </w:style>
  <w:style w:type="character" w:customStyle="1" w:styleId="Heading5Char">
    <w:name w:val="Heading 5 Char"/>
    <w:basedOn w:val="DefaultParagraphFont"/>
    <w:link w:val="Heading5"/>
    <w:uiPriority w:val="9"/>
    <w:semiHidden/>
    <w:rsid w:val="004E778A"/>
    <w:rPr>
      <w:color w:val="404040" w:themeColor="text1" w:themeTint="BF"/>
    </w:rPr>
  </w:style>
  <w:style w:type="character" w:customStyle="1" w:styleId="Heading6Char">
    <w:name w:val="Heading 6 Char"/>
    <w:basedOn w:val="DefaultParagraphFont"/>
    <w:link w:val="Heading6"/>
    <w:uiPriority w:val="9"/>
    <w:semiHidden/>
    <w:rsid w:val="004E778A"/>
  </w:style>
  <w:style w:type="character" w:customStyle="1" w:styleId="Heading7Char">
    <w:name w:val="Heading 7 Char"/>
    <w:basedOn w:val="DefaultParagraphFont"/>
    <w:link w:val="Heading7"/>
    <w:uiPriority w:val="9"/>
    <w:semiHidden/>
    <w:rsid w:val="004E778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E778A"/>
    <w:rPr>
      <w:color w:val="262626" w:themeColor="text1" w:themeTint="D9"/>
      <w:sz w:val="21"/>
      <w:szCs w:val="21"/>
    </w:rPr>
  </w:style>
  <w:style w:type="character" w:customStyle="1" w:styleId="Heading9Char">
    <w:name w:val="Heading 9 Char"/>
    <w:basedOn w:val="DefaultParagraphFont"/>
    <w:link w:val="Heading9"/>
    <w:uiPriority w:val="9"/>
    <w:semiHidden/>
    <w:rsid w:val="004E778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E778A"/>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4E778A"/>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4E778A"/>
    <w:rPr>
      <w:color w:val="5A5A5A" w:themeColor="text1" w:themeTint="A5"/>
      <w:spacing w:val="15"/>
    </w:rPr>
  </w:style>
  <w:style w:type="character" w:styleId="Strong">
    <w:name w:val="Strong"/>
    <w:basedOn w:val="DefaultParagraphFont"/>
    <w:uiPriority w:val="22"/>
    <w:qFormat/>
    <w:rsid w:val="004E778A"/>
    <w:rPr>
      <w:b/>
      <w:bCs/>
      <w:color w:val="auto"/>
    </w:rPr>
  </w:style>
  <w:style w:type="paragraph" w:styleId="NoSpacing">
    <w:name w:val="No Spacing"/>
    <w:uiPriority w:val="1"/>
    <w:qFormat/>
    <w:rsid w:val="004E778A"/>
    <w:pPr>
      <w:spacing w:after="0" w:line="240" w:lineRule="auto"/>
    </w:pPr>
  </w:style>
  <w:style w:type="paragraph" w:styleId="Quote">
    <w:name w:val="Quote"/>
    <w:basedOn w:val="Normal"/>
    <w:next w:val="Normal"/>
    <w:link w:val="QuoteChar"/>
    <w:uiPriority w:val="29"/>
    <w:qFormat/>
    <w:rsid w:val="004E778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778A"/>
    <w:rPr>
      <w:i/>
      <w:iCs/>
      <w:color w:val="404040" w:themeColor="text1" w:themeTint="BF"/>
    </w:rPr>
  </w:style>
  <w:style w:type="paragraph" w:styleId="IntenseQuote">
    <w:name w:val="Intense Quote"/>
    <w:basedOn w:val="Normal"/>
    <w:next w:val="Normal"/>
    <w:link w:val="IntenseQuoteChar"/>
    <w:uiPriority w:val="30"/>
    <w:qFormat/>
    <w:rsid w:val="004E778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E778A"/>
    <w:rPr>
      <w:i/>
      <w:iCs/>
      <w:color w:val="404040" w:themeColor="text1" w:themeTint="BF"/>
    </w:rPr>
  </w:style>
  <w:style w:type="character" w:styleId="SubtleEmphasis">
    <w:name w:val="Subtle Emphasis"/>
    <w:basedOn w:val="DefaultParagraphFont"/>
    <w:uiPriority w:val="19"/>
    <w:qFormat/>
    <w:rsid w:val="004E778A"/>
    <w:rPr>
      <w:i/>
      <w:iCs/>
      <w:color w:val="404040" w:themeColor="text1" w:themeTint="BF"/>
    </w:rPr>
  </w:style>
  <w:style w:type="character" w:styleId="IntenseEmphasis">
    <w:name w:val="Intense Emphasis"/>
    <w:basedOn w:val="DefaultParagraphFont"/>
    <w:uiPriority w:val="21"/>
    <w:qFormat/>
    <w:rsid w:val="004E778A"/>
    <w:rPr>
      <w:b/>
      <w:bCs/>
      <w:i/>
      <w:iCs/>
      <w:color w:val="auto"/>
    </w:rPr>
  </w:style>
  <w:style w:type="character" w:styleId="SubtleReference">
    <w:name w:val="Subtle Reference"/>
    <w:basedOn w:val="DefaultParagraphFont"/>
    <w:uiPriority w:val="31"/>
    <w:qFormat/>
    <w:rsid w:val="004E778A"/>
    <w:rPr>
      <w:smallCaps/>
      <w:color w:val="404040" w:themeColor="text1" w:themeTint="BF"/>
    </w:rPr>
  </w:style>
  <w:style w:type="character" w:styleId="IntenseReference">
    <w:name w:val="Intense Reference"/>
    <w:basedOn w:val="DefaultParagraphFont"/>
    <w:uiPriority w:val="32"/>
    <w:qFormat/>
    <w:rsid w:val="004E778A"/>
    <w:rPr>
      <w:b/>
      <w:bCs/>
      <w:smallCaps/>
      <w:color w:val="404040" w:themeColor="text1" w:themeTint="BF"/>
      <w:spacing w:val="5"/>
    </w:rPr>
  </w:style>
  <w:style w:type="character" w:styleId="BookTitle">
    <w:name w:val="Book Title"/>
    <w:basedOn w:val="DefaultParagraphFont"/>
    <w:uiPriority w:val="33"/>
    <w:qFormat/>
    <w:rsid w:val="004E778A"/>
    <w:rPr>
      <w:b/>
      <w:bCs/>
      <w:i/>
      <w:iCs/>
      <w:spacing w:val="5"/>
    </w:rPr>
  </w:style>
  <w:style w:type="paragraph" w:styleId="TOC2">
    <w:name w:val="toc 2"/>
    <w:basedOn w:val="Normal"/>
    <w:next w:val="Normal"/>
    <w:autoRedefine/>
    <w:uiPriority w:val="39"/>
    <w:unhideWhenUsed/>
    <w:rsid w:val="004E778A"/>
    <w:pPr>
      <w:spacing w:after="100"/>
      <w:ind w:left="220"/>
    </w:pPr>
    <w:rPr>
      <w:rFonts w:cs="Times New Roman"/>
      <w:lang w:val="es-CO"/>
    </w:rPr>
  </w:style>
  <w:style w:type="paragraph" w:styleId="TOC3">
    <w:name w:val="toc 3"/>
    <w:basedOn w:val="Normal"/>
    <w:next w:val="Normal"/>
    <w:autoRedefine/>
    <w:uiPriority w:val="39"/>
    <w:unhideWhenUsed/>
    <w:rsid w:val="004E778A"/>
    <w:pPr>
      <w:spacing w:after="100"/>
      <w:ind w:left="440"/>
    </w:pPr>
    <w:rPr>
      <w:rFonts w:cs="Times New Roman"/>
      <w:lang w:val="es-CO"/>
    </w:rPr>
  </w:style>
  <w:style w:type="character" w:styleId="UnresolvedMention">
    <w:name w:val="Unresolved Mention"/>
    <w:basedOn w:val="DefaultParagraphFont"/>
    <w:uiPriority w:val="99"/>
    <w:semiHidden/>
    <w:unhideWhenUsed/>
    <w:rsid w:val="00267241"/>
    <w:rPr>
      <w:color w:val="605E5C"/>
      <w:shd w:val="clear" w:color="auto" w:fill="E1DFDD"/>
    </w:rPr>
  </w:style>
  <w:style w:type="paragraph" w:styleId="ListParagraph">
    <w:name w:val="List Paragraph"/>
    <w:basedOn w:val="Normal"/>
    <w:uiPriority w:val="34"/>
    <w:qFormat/>
    <w:rsid w:val="001705BE"/>
    <w:pPr>
      <w:ind w:left="720"/>
      <w:contextualSpacing/>
    </w:pPr>
  </w:style>
  <w:style w:type="paragraph" w:styleId="Header">
    <w:name w:val="header"/>
    <w:basedOn w:val="Normal"/>
    <w:link w:val="HeaderChar"/>
    <w:uiPriority w:val="99"/>
    <w:unhideWhenUsed/>
    <w:rsid w:val="00B3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ADF"/>
  </w:style>
  <w:style w:type="paragraph" w:styleId="Footer">
    <w:name w:val="footer"/>
    <w:basedOn w:val="Normal"/>
    <w:link w:val="FooterChar"/>
    <w:uiPriority w:val="99"/>
    <w:unhideWhenUsed/>
    <w:rsid w:val="00B3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ADF"/>
  </w:style>
  <w:style w:type="character" w:styleId="CommentReference">
    <w:name w:val="annotation reference"/>
    <w:basedOn w:val="DefaultParagraphFont"/>
    <w:uiPriority w:val="99"/>
    <w:semiHidden/>
    <w:unhideWhenUsed/>
    <w:rsid w:val="00FF7E39"/>
    <w:rPr>
      <w:sz w:val="16"/>
      <w:szCs w:val="16"/>
    </w:rPr>
  </w:style>
  <w:style w:type="paragraph" w:styleId="CommentText">
    <w:name w:val="annotation text"/>
    <w:basedOn w:val="Normal"/>
    <w:link w:val="CommentTextChar"/>
    <w:uiPriority w:val="99"/>
    <w:semiHidden/>
    <w:unhideWhenUsed/>
    <w:rsid w:val="00FF7E39"/>
    <w:pPr>
      <w:spacing w:line="240" w:lineRule="auto"/>
    </w:pPr>
    <w:rPr>
      <w:sz w:val="20"/>
      <w:szCs w:val="20"/>
    </w:rPr>
  </w:style>
  <w:style w:type="character" w:customStyle="1" w:styleId="CommentTextChar">
    <w:name w:val="Comment Text Char"/>
    <w:basedOn w:val="DefaultParagraphFont"/>
    <w:link w:val="CommentText"/>
    <w:uiPriority w:val="99"/>
    <w:semiHidden/>
    <w:rsid w:val="00FF7E39"/>
    <w:rPr>
      <w:sz w:val="20"/>
      <w:szCs w:val="20"/>
    </w:rPr>
  </w:style>
  <w:style w:type="paragraph" w:styleId="CommentSubject">
    <w:name w:val="annotation subject"/>
    <w:basedOn w:val="CommentText"/>
    <w:next w:val="CommentText"/>
    <w:link w:val="CommentSubjectChar"/>
    <w:uiPriority w:val="99"/>
    <w:semiHidden/>
    <w:unhideWhenUsed/>
    <w:rsid w:val="00FF7E39"/>
    <w:rPr>
      <w:b/>
      <w:bCs/>
    </w:rPr>
  </w:style>
  <w:style w:type="character" w:customStyle="1" w:styleId="CommentSubjectChar">
    <w:name w:val="Comment Subject Char"/>
    <w:basedOn w:val="CommentTextChar"/>
    <w:link w:val="CommentSubject"/>
    <w:uiPriority w:val="99"/>
    <w:semiHidden/>
    <w:rsid w:val="00FF7E39"/>
    <w:rPr>
      <w:b/>
      <w:bCs/>
      <w:sz w:val="20"/>
      <w:szCs w:val="20"/>
    </w:rPr>
  </w:style>
  <w:style w:type="paragraph" w:styleId="BalloonText">
    <w:name w:val="Balloon Text"/>
    <w:basedOn w:val="Normal"/>
    <w:link w:val="BalloonTextChar"/>
    <w:uiPriority w:val="99"/>
    <w:semiHidden/>
    <w:unhideWhenUsed/>
    <w:rsid w:val="00FF7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E39"/>
    <w:rPr>
      <w:rFonts w:ascii="Segoe UI" w:hAnsi="Segoe UI" w:cs="Segoe UI"/>
      <w:sz w:val="18"/>
      <w:szCs w:val="18"/>
    </w:rPr>
  </w:style>
  <w:style w:type="paragraph" w:styleId="NormalWeb">
    <w:name w:val="Normal (Web)"/>
    <w:basedOn w:val="Normal"/>
    <w:uiPriority w:val="99"/>
    <w:semiHidden/>
    <w:unhideWhenUsed/>
    <w:rsid w:val="00401A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634">
      <w:bodyDiv w:val="1"/>
      <w:marLeft w:val="0"/>
      <w:marRight w:val="0"/>
      <w:marTop w:val="0"/>
      <w:marBottom w:val="0"/>
      <w:divBdr>
        <w:top w:val="none" w:sz="0" w:space="0" w:color="auto"/>
        <w:left w:val="none" w:sz="0" w:space="0" w:color="auto"/>
        <w:bottom w:val="none" w:sz="0" w:space="0" w:color="auto"/>
        <w:right w:val="none" w:sz="0" w:space="0" w:color="auto"/>
      </w:divBdr>
    </w:div>
    <w:div w:id="122119618">
      <w:bodyDiv w:val="1"/>
      <w:marLeft w:val="0"/>
      <w:marRight w:val="0"/>
      <w:marTop w:val="0"/>
      <w:marBottom w:val="0"/>
      <w:divBdr>
        <w:top w:val="none" w:sz="0" w:space="0" w:color="auto"/>
        <w:left w:val="none" w:sz="0" w:space="0" w:color="auto"/>
        <w:bottom w:val="none" w:sz="0" w:space="0" w:color="auto"/>
        <w:right w:val="none" w:sz="0" w:space="0" w:color="auto"/>
      </w:divBdr>
    </w:div>
    <w:div w:id="146632283">
      <w:bodyDiv w:val="1"/>
      <w:marLeft w:val="0"/>
      <w:marRight w:val="0"/>
      <w:marTop w:val="0"/>
      <w:marBottom w:val="0"/>
      <w:divBdr>
        <w:top w:val="none" w:sz="0" w:space="0" w:color="auto"/>
        <w:left w:val="none" w:sz="0" w:space="0" w:color="auto"/>
        <w:bottom w:val="none" w:sz="0" w:space="0" w:color="auto"/>
        <w:right w:val="none" w:sz="0" w:space="0" w:color="auto"/>
      </w:divBdr>
    </w:div>
    <w:div w:id="329870726">
      <w:bodyDiv w:val="1"/>
      <w:marLeft w:val="0"/>
      <w:marRight w:val="0"/>
      <w:marTop w:val="0"/>
      <w:marBottom w:val="0"/>
      <w:divBdr>
        <w:top w:val="none" w:sz="0" w:space="0" w:color="auto"/>
        <w:left w:val="none" w:sz="0" w:space="0" w:color="auto"/>
        <w:bottom w:val="none" w:sz="0" w:space="0" w:color="auto"/>
        <w:right w:val="none" w:sz="0" w:space="0" w:color="auto"/>
      </w:divBdr>
    </w:div>
    <w:div w:id="343168972">
      <w:bodyDiv w:val="1"/>
      <w:marLeft w:val="0"/>
      <w:marRight w:val="0"/>
      <w:marTop w:val="0"/>
      <w:marBottom w:val="0"/>
      <w:divBdr>
        <w:top w:val="none" w:sz="0" w:space="0" w:color="auto"/>
        <w:left w:val="none" w:sz="0" w:space="0" w:color="auto"/>
        <w:bottom w:val="none" w:sz="0" w:space="0" w:color="auto"/>
        <w:right w:val="none" w:sz="0" w:space="0" w:color="auto"/>
      </w:divBdr>
    </w:div>
    <w:div w:id="361980534">
      <w:bodyDiv w:val="1"/>
      <w:marLeft w:val="0"/>
      <w:marRight w:val="0"/>
      <w:marTop w:val="0"/>
      <w:marBottom w:val="0"/>
      <w:divBdr>
        <w:top w:val="none" w:sz="0" w:space="0" w:color="auto"/>
        <w:left w:val="none" w:sz="0" w:space="0" w:color="auto"/>
        <w:bottom w:val="none" w:sz="0" w:space="0" w:color="auto"/>
        <w:right w:val="none" w:sz="0" w:space="0" w:color="auto"/>
      </w:divBdr>
    </w:div>
    <w:div w:id="404227618">
      <w:bodyDiv w:val="1"/>
      <w:marLeft w:val="0"/>
      <w:marRight w:val="0"/>
      <w:marTop w:val="0"/>
      <w:marBottom w:val="0"/>
      <w:divBdr>
        <w:top w:val="none" w:sz="0" w:space="0" w:color="auto"/>
        <w:left w:val="none" w:sz="0" w:space="0" w:color="auto"/>
        <w:bottom w:val="none" w:sz="0" w:space="0" w:color="auto"/>
        <w:right w:val="none" w:sz="0" w:space="0" w:color="auto"/>
      </w:divBdr>
    </w:div>
    <w:div w:id="428307976">
      <w:bodyDiv w:val="1"/>
      <w:marLeft w:val="0"/>
      <w:marRight w:val="0"/>
      <w:marTop w:val="0"/>
      <w:marBottom w:val="0"/>
      <w:divBdr>
        <w:top w:val="none" w:sz="0" w:space="0" w:color="auto"/>
        <w:left w:val="none" w:sz="0" w:space="0" w:color="auto"/>
        <w:bottom w:val="none" w:sz="0" w:space="0" w:color="auto"/>
        <w:right w:val="none" w:sz="0" w:space="0" w:color="auto"/>
      </w:divBdr>
      <w:divsChild>
        <w:div w:id="483546929">
          <w:marLeft w:val="0"/>
          <w:marRight w:val="0"/>
          <w:marTop w:val="0"/>
          <w:marBottom w:val="0"/>
          <w:divBdr>
            <w:top w:val="none" w:sz="0" w:space="0" w:color="auto"/>
            <w:left w:val="none" w:sz="0" w:space="0" w:color="auto"/>
            <w:bottom w:val="none" w:sz="0" w:space="0" w:color="auto"/>
            <w:right w:val="none" w:sz="0" w:space="0" w:color="auto"/>
          </w:divBdr>
        </w:div>
      </w:divsChild>
    </w:div>
    <w:div w:id="501823779">
      <w:bodyDiv w:val="1"/>
      <w:marLeft w:val="0"/>
      <w:marRight w:val="0"/>
      <w:marTop w:val="0"/>
      <w:marBottom w:val="0"/>
      <w:divBdr>
        <w:top w:val="none" w:sz="0" w:space="0" w:color="auto"/>
        <w:left w:val="none" w:sz="0" w:space="0" w:color="auto"/>
        <w:bottom w:val="none" w:sz="0" w:space="0" w:color="auto"/>
        <w:right w:val="none" w:sz="0" w:space="0" w:color="auto"/>
      </w:divBdr>
      <w:divsChild>
        <w:div w:id="2040667315">
          <w:marLeft w:val="0"/>
          <w:marRight w:val="0"/>
          <w:marTop w:val="0"/>
          <w:marBottom w:val="0"/>
          <w:divBdr>
            <w:top w:val="none" w:sz="0" w:space="0" w:color="auto"/>
            <w:left w:val="none" w:sz="0" w:space="0" w:color="auto"/>
            <w:bottom w:val="none" w:sz="0" w:space="0" w:color="auto"/>
            <w:right w:val="none" w:sz="0" w:space="0" w:color="auto"/>
          </w:divBdr>
        </w:div>
      </w:divsChild>
    </w:div>
    <w:div w:id="652485979">
      <w:bodyDiv w:val="1"/>
      <w:marLeft w:val="0"/>
      <w:marRight w:val="0"/>
      <w:marTop w:val="0"/>
      <w:marBottom w:val="0"/>
      <w:divBdr>
        <w:top w:val="none" w:sz="0" w:space="0" w:color="auto"/>
        <w:left w:val="none" w:sz="0" w:space="0" w:color="auto"/>
        <w:bottom w:val="none" w:sz="0" w:space="0" w:color="auto"/>
        <w:right w:val="none" w:sz="0" w:space="0" w:color="auto"/>
      </w:divBdr>
    </w:div>
    <w:div w:id="743335934">
      <w:bodyDiv w:val="1"/>
      <w:marLeft w:val="0"/>
      <w:marRight w:val="0"/>
      <w:marTop w:val="0"/>
      <w:marBottom w:val="0"/>
      <w:divBdr>
        <w:top w:val="none" w:sz="0" w:space="0" w:color="auto"/>
        <w:left w:val="none" w:sz="0" w:space="0" w:color="auto"/>
        <w:bottom w:val="none" w:sz="0" w:space="0" w:color="auto"/>
        <w:right w:val="none" w:sz="0" w:space="0" w:color="auto"/>
      </w:divBdr>
    </w:div>
    <w:div w:id="756829072">
      <w:bodyDiv w:val="1"/>
      <w:marLeft w:val="0"/>
      <w:marRight w:val="0"/>
      <w:marTop w:val="0"/>
      <w:marBottom w:val="0"/>
      <w:divBdr>
        <w:top w:val="none" w:sz="0" w:space="0" w:color="auto"/>
        <w:left w:val="none" w:sz="0" w:space="0" w:color="auto"/>
        <w:bottom w:val="none" w:sz="0" w:space="0" w:color="auto"/>
        <w:right w:val="none" w:sz="0" w:space="0" w:color="auto"/>
      </w:divBdr>
    </w:div>
    <w:div w:id="762654139">
      <w:bodyDiv w:val="1"/>
      <w:marLeft w:val="0"/>
      <w:marRight w:val="0"/>
      <w:marTop w:val="0"/>
      <w:marBottom w:val="0"/>
      <w:divBdr>
        <w:top w:val="none" w:sz="0" w:space="0" w:color="auto"/>
        <w:left w:val="none" w:sz="0" w:space="0" w:color="auto"/>
        <w:bottom w:val="none" w:sz="0" w:space="0" w:color="auto"/>
        <w:right w:val="none" w:sz="0" w:space="0" w:color="auto"/>
      </w:divBdr>
    </w:div>
    <w:div w:id="783816004">
      <w:bodyDiv w:val="1"/>
      <w:marLeft w:val="0"/>
      <w:marRight w:val="0"/>
      <w:marTop w:val="0"/>
      <w:marBottom w:val="0"/>
      <w:divBdr>
        <w:top w:val="none" w:sz="0" w:space="0" w:color="auto"/>
        <w:left w:val="none" w:sz="0" w:space="0" w:color="auto"/>
        <w:bottom w:val="none" w:sz="0" w:space="0" w:color="auto"/>
        <w:right w:val="none" w:sz="0" w:space="0" w:color="auto"/>
      </w:divBdr>
    </w:div>
    <w:div w:id="789783503">
      <w:bodyDiv w:val="1"/>
      <w:marLeft w:val="0"/>
      <w:marRight w:val="0"/>
      <w:marTop w:val="0"/>
      <w:marBottom w:val="0"/>
      <w:divBdr>
        <w:top w:val="none" w:sz="0" w:space="0" w:color="auto"/>
        <w:left w:val="none" w:sz="0" w:space="0" w:color="auto"/>
        <w:bottom w:val="none" w:sz="0" w:space="0" w:color="auto"/>
        <w:right w:val="none" w:sz="0" w:space="0" w:color="auto"/>
      </w:divBdr>
    </w:div>
    <w:div w:id="894006916">
      <w:bodyDiv w:val="1"/>
      <w:marLeft w:val="0"/>
      <w:marRight w:val="0"/>
      <w:marTop w:val="0"/>
      <w:marBottom w:val="0"/>
      <w:divBdr>
        <w:top w:val="none" w:sz="0" w:space="0" w:color="auto"/>
        <w:left w:val="none" w:sz="0" w:space="0" w:color="auto"/>
        <w:bottom w:val="none" w:sz="0" w:space="0" w:color="auto"/>
        <w:right w:val="none" w:sz="0" w:space="0" w:color="auto"/>
      </w:divBdr>
    </w:div>
    <w:div w:id="896092128">
      <w:bodyDiv w:val="1"/>
      <w:marLeft w:val="0"/>
      <w:marRight w:val="0"/>
      <w:marTop w:val="0"/>
      <w:marBottom w:val="0"/>
      <w:divBdr>
        <w:top w:val="none" w:sz="0" w:space="0" w:color="auto"/>
        <w:left w:val="none" w:sz="0" w:space="0" w:color="auto"/>
        <w:bottom w:val="none" w:sz="0" w:space="0" w:color="auto"/>
        <w:right w:val="none" w:sz="0" w:space="0" w:color="auto"/>
      </w:divBdr>
    </w:div>
    <w:div w:id="897017371">
      <w:bodyDiv w:val="1"/>
      <w:marLeft w:val="0"/>
      <w:marRight w:val="0"/>
      <w:marTop w:val="0"/>
      <w:marBottom w:val="0"/>
      <w:divBdr>
        <w:top w:val="none" w:sz="0" w:space="0" w:color="auto"/>
        <w:left w:val="none" w:sz="0" w:space="0" w:color="auto"/>
        <w:bottom w:val="none" w:sz="0" w:space="0" w:color="auto"/>
        <w:right w:val="none" w:sz="0" w:space="0" w:color="auto"/>
      </w:divBdr>
    </w:div>
    <w:div w:id="1009797424">
      <w:bodyDiv w:val="1"/>
      <w:marLeft w:val="0"/>
      <w:marRight w:val="0"/>
      <w:marTop w:val="0"/>
      <w:marBottom w:val="0"/>
      <w:divBdr>
        <w:top w:val="none" w:sz="0" w:space="0" w:color="auto"/>
        <w:left w:val="none" w:sz="0" w:space="0" w:color="auto"/>
        <w:bottom w:val="none" w:sz="0" w:space="0" w:color="auto"/>
        <w:right w:val="none" w:sz="0" w:space="0" w:color="auto"/>
      </w:divBdr>
    </w:div>
    <w:div w:id="1079182216">
      <w:bodyDiv w:val="1"/>
      <w:marLeft w:val="0"/>
      <w:marRight w:val="0"/>
      <w:marTop w:val="0"/>
      <w:marBottom w:val="0"/>
      <w:divBdr>
        <w:top w:val="none" w:sz="0" w:space="0" w:color="auto"/>
        <w:left w:val="none" w:sz="0" w:space="0" w:color="auto"/>
        <w:bottom w:val="none" w:sz="0" w:space="0" w:color="auto"/>
        <w:right w:val="none" w:sz="0" w:space="0" w:color="auto"/>
      </w:divBdr>
    </w:div>
    <w:div w:id="1105462878">
      <w:bodyDiv w:val="1"/>
      <w:marLeft w:val="0"/>
      <w:marRight w:val="0"/>
      <w:marTop w:val="0"/>
      <w:marBottom w:val="0"/>
      <w:divBdr>
        <w:top w:val="none" w:sz="0" w:space="0" w:color="auto"/>
        <w:left w:val="none" w:sz="0" w:space="0" w:color="auto"/>
        <w:bottom w:val="none" w:sz="0" w:space="0" w:color="auto"/>
        <w:right w:val="none" w:sz="0" w:space="0" w:color="auto"/>
      </w:divBdr>
      <w:divsChild>
        <w:div w:id="1161703799">
          <w:marLeft w:val="0"/>
          <w:marRight w:val="0"/>
          <w:marTop w:val="0"/>
          <w:marBottom w:val="360"/>
          <w:divBdr>
            <w:top w:val="none" w:sz="0" w:space="0" w:color="auto"/>
            <w:left w:val="none" w:sz="0" w:space="0" w:color="auto"/>
            <w:bottom w:val="none" w:sz="0" w:space="0" w:color="auto"/>
            <w:right w:val="none" w:sz="0" w:space="0" w:color="auto"/>
          </w:divBdr>
          <w:divsChild>
            <w:div w:id="19226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1882">
      <w:bodyDiv w:val="1"/>
      <w:marLeft w:val="0"/>
      <w:marRight w:val="0"/>
      <w:marTop w:val="0"/>
      <w:marBottom w:val="0"/>
      <w:divBdr>
        <w:top w:val="none" w:sz="0" w:space="0" w:color="auto"/>
        <w:left w:val="none" w:sz="0" w:space="0" w:color="auto"/>
        <w:bottom w:val="none" w:sz="0" w:space="0" w:color="auto"/>
        <w:right w:val="none" w:sz="0" w:space="0" w:color="auto"/>
      </w:divBdr>
    </w:div>
    <w:div w:id="1250429473">
      <w:bodyDiv w:val="1"/>
      <w:marLeft w:val="0"/>
      <w:marRight w:val="0"/>
      <w:marTop w:val="0"/>
      <w:marBottom w:val="0"/>
      <w:divBdr>
        <w:top w:val="none" w:sz="0" w:space="0" w:color="auto"/>
        <w:left w:val="none" w:sz="0" w:space="0" w:color="auto"/>
        <w:bottom w:val="none" w:sz="0" w:space="0" w:color="auto"/>
        <w:right w:val="none" w:sz="0" w:space="0" w:color="auto"/>
      </w:divBdr>
    </w:div>
    <w:div w:id="1269894703">
      <w:bodyDiv w:val="1"/>
      <w:marLeft w:val="0"/>
      <w:marRight w:val="0"/>
      <w:marTop w:val="0"/>
      <w:marBottom w:val="0"/>
      <w:divBdr>
        <w:top w:val="none" w:sz="0" w:space="0" w:color="auto"/>
        <w:left w:val="none" w:sz="0" w:space="0" w:color="auto"/>
        <w:bottom w:val="none" w:sz="0" w:space="0" w:color="auto"/>
        <w:right w:val="none" w:sz="0" w:space="0" w:color="auto"/>
      </w:divBdr>
    </w:div>
    <w:div w:id="1350568223">
      <w:bodyDiv w:val="1"/>
      <w:marLeft w:val="0"/>
      <w:marRight w:val="0"/>
      <w:marTop w:val="0"/>
      <w:marBottom w:val="0"/>
      <w:divBdr>
        <w:top w:val="none" w:sz="0" w:space="0" w:color="auto"/>
        <w:left w:val="none" w:sz="0" w:space="0" w:color="auto"/>
        <w:bottom w:val="none" w:sz="0" w:space="0" w:color="auto"/>
        <w:right w:val="none" w:sz="0" w:space="0" w:color="auto"/>
      </w:divBdr>
    </w:div>
    <w:div w:id="1351179316">
      <w:bodyDiv w:val="1"/>
      <w:marLeft w:val="0"/>
      <w:marRight w:val="0"/>
      <w:marTop w:val="0"/>
      <w:marBottom w:val="0"/>
      <w:divBdr>
        <w:top w:val="none" w:sz="0" w:space="0" w:color="auto"/>
        <w:left w:val="none" w:sz="0" w:space="0" w:color="auto"/>
        <w:bottom w:val="none" w:sz="0" w:space="0" w:color="auto"/>
        <w:right w:val="none" w:sz="0" w:space="0" w:color="auto"/>
      </w:divBdr>
      <w:divsChild>
        <w:div w:id="985622147">
          <w:marLeft w:val="0"/>
          <w:marRight w:val="0"/>
          <w:marTop w:val="0"/>
          <w:marBottom w:val="0"/>
          <w:divBdr>
            <w:top w:val="none" w:sz="0" w:space="0" w:color="auto"/>
            <w:left w:val="none" w:sz="0" w:space="0" w:color="auto"/>
            <w:bottom w:val="none" w:sz="0" w:space="0" w:color="auto"/>
            <w:right w:val="none" w:sz="0" w:space="0" w:color="auto"/>
          </w:divBdr>
        </w:div>
      </w:divsChild>
    </w:div>
    <w:div w:id="1540049154">
      <w:bodyDiv w:val="1"/>
      <w:marLeft w:val="0"/>
      <w:marRight w:val="0"/>
      <w:marTop w:val="0"/>
      <w:marBottom w:val="0"/>
      <w:divBdr>
        <w:top w:val="none" w:sz="0" w:space="0" w:color="auto"/>
        <w:left w:val="none" w:sz="0" w:space="0" w:color="auto"/>
        <w:bottom w:val="none" w:sz="0" w:space="0" w:color="auto"/>
        <w:right w:val="none" w:sz="0" w:space="0" w:color="auto"/>
      </w:divBdr>
    </w:div>
    <w:div w:id="1744568639">
      <w:bodyDiv w:val="1"/>
      <w:marLeft w:val="0"/>
      <w:marRight w:val="0"/>
      <w:marTop w:val="0"/>
      <w:marBottom w:val="0"/>
      <w:divBdr>
        <w:top w:val="none" w:sz="0" w:space="0" w:color="auto"/>
        <w:left w:val="none" w:sz="0" w:space="0" w:color="auto"/>
        <w:bottom w:val="none" w:sz="0" w:space="0" w:color="auto"/>
        <w:right w:val="none" w:sz="0" w:space="0" w:color="auto"/>
      </w:divBdr>
    </w:div>
    <w:div w:id="1776317511">
      <w:bodyDiv w:val="1"/>
      <w:marLeft w:val="0"/>
      <w:marRight w:val="0"/>
      <w:marTop w:val="0"/>
      <w:marBottom w:val="0"/>
      <w:divBdr>
        <w:top w:val="none" w:sz="0" w:space="0" w:color="auto"/>
        <w:left w:val="none" w:sz="0" w:space="0" w:color="auto"/>
        <w:bottom w:val="none" w:sz="0" w:space="0" w:color="auto"/>
        <w:right w:val="none" w:sz="0" w:space="0" w:color="auto"/>
      </w:divBdr>
    </w:div>
    <w:div w:id="1785926732">
      <w:bodyDiv w:val="1"/>
      <w:marLeft w:val="0"/>
      <w:marRight w:val="0"/>
      <w:marTop w:val="0"/>
      <w:marBottom w:val="0"/>
      <w:divBdr>
        <w:top w:val="none" w:sz="0" w:space="0" w:color="auto"/>
        <w:left w:val="none" w:sz="0" w:space="0" w:color="auto"/>
        <w:bottom w:val="none" w:sz="0" w:space="0" w:color="auto"/>
        <w:right w:val="none" w:sz="0" w:space="0" w:color="auto"/>
      </w:divBdr>
      <w:divsChild>
        <w:div w:id="448664246">
          <w:marLeft w:val="0"/>
          <w:marRight w:val="0"/>
          <w:marTop w:val="0"/>
          <w:marBottom w:val="0"/>
          <w:divBdr>
            <w:top w:val="none" w:sz="0" w:space="0" w:color="auto"/>
            <w:left w:val="none" w:sz="0" w:space="0" w:color="auto"/>
            <w:bottom w:val="none" w:sz="0" w:space="0" w:color="auto"/>
            <w:right w:val="none" w:sz="0" w:space="0" w:color="auto"/>
          </w:divBdr>
        </w:div>
      </w:divsChild>
    </w:div>
    <w:div w:id="1819031114">
      <w:bodyDiv w:val="1"/>
      <w:marLeft w:val="0"/>
      <w:marRight w:val="0"/>
      <w:marTop w:val="0"/>
      <w:marBottom w:val="0"/>
      <w:divBdr>
        <w:top w:val="none" w:sz="0" w:space="0" w:color="auto"/>
        <w:left w:val="none" w:sz="0" w:space="0" w:color="auto"/>
        <w:bottom w:val="none" w:sz="0" w:space="0" w:color="auto"/>
        <w:right w:val="none" w:sz="0" w:space="0" w:color="auto"/>
      </w:divBdr>
    </w:div>
    <w:div w:id="1839154772">
      <w:bodyDiv w:val="1"/>
      <w:marLeft w:val="0"/>
      <w:marRight w:val="0"/>
      <w:marTop w:val="0"/>
      <w:marBottom w:val="0"/>
      <w:divBdr>
        <w:top w:val="none" w:sz="0" w:space="0" w:color="auto"/>
        <w:left w:val="none" w:sz="0" w:space="0" w:color="auto"/>
        <w:bottom w:val="none" w:sz="0" w:space="0" w:color="auto"/>
        <w:right w:val="none" w:sz="0" w:space="0" w:color="auto"/>
      </w:divBdr>
    </w:div>
    <w:div w:id="1839345186">
      <w:bodyDiv w:val="1"/>
      <w:marLeft w:val="0"/>
      <w:marRight w:val="0"/>
      <w:marTop w:val="0"/>
      <w:marBottom w:val="0"/>
      <w:divBdr>
        <w:top w:val="none" w:sz="0" w:space="0" w:color="auto"/>
        <w:left w:val="none" w:sz="0" w:space="0" w:color="auto"/>
        <w:bottom w:val="none" w:sz="0" w:space="0" w:color="auto"/>
        <w:right w:val="none" w:sz="0" w:space="0" w:color="auto"/>
      </w:divBdr>
    </w:div>
    <w:div w:id="1843856375">
      <w:bodyDiv w:val="1"/>
      <w:marLeft w:val="0"/>
      <w:marRight w:val="0"/>
      <w:marTop w:val="0"/>
      <w:marBottom w:val="0"/>
      <w:divBdr>
        <w:top w:val="none" w:sz="0" w:space="0" w:color="auto"/>
        <w:left w:val="none" w:sz="0" w:space="0" w:color="auto"/>
        <w:bottom w:val="none" w:sz="0" w:space="0" w:color="auto"/>
        <w:right w:val="none" w:sz="0" w:space="0" w:color="auto"/>
      </w:divBdr>
    </w:div>
    <w:div w:id="1956674137">
      <w:bodyDiv w:val="1"/>
      <w:marLeft w:val="0"/>
      <w:marRight w:val="0"/>
      <w:marTop w:val="0"/>
      <w:marBottom w:val="0"/>
      <w:divBdr>
        <w:top w:val="none" w:sz="0" w:space="0" w:color="auto"/>
        <w:left w:val="none" w:sz="0" w:space="0" w:color="auto"/>
        <w:bottom w:val="none" w:sz="0" w:space="0" w:color="auto"/>
        <w:right w:val="none" w:sz="0" w:space="0" w:color="auto"/>
      </w:divBdr>
      <w:divsChild>
        <w:div w:id="317659583">
          <w:marLeft w:val="0"/>
          <w:marRight w:val="0"/>
          <w:marTop w:val="0"/>
          <w:marBottom w:val="0"/>
          <w:divBdr>
            <w:top w:val="none" w:sz="0" w:space="0" w:color="auto"/>
            <w:left w:val="none" w:sz="0" w:space="0" w:color="auto"/>
            <w:bottom w:val="none" w:sz="0" w:space="0" w:color="auto"/>
            <w:right w:val="none" w:sz="0" w:space="0" w:color="auto"/>
          </w:divBdr>
          <w:divsChild>
            <w:div w:id="864749225">
              <w:marLeft w:val="0"/>
              <w:marRight w:val="0"/>
              <w:marTop w:val="0"/>
              <w:marBottom w:val="0"/>
              <w:divBdr>
                <w:top w:val="none" w:sz="0" w:space="0" w:color="auto"/>
                <w:left w:val="none" w:sz="0" w:space="0" w:color="auto"/>
                <w:bottom w:val="none" w:sz="0" w:space="0" w:color="auto"/>
                <w:right w:val="none" w:sz="0" w:space="0" w:color="auto"/>
              </w:divBdr>
            </w:div>
          </w:divsChild>
        </w:div>
        <w:div w:id="1533881253">
          <w:marLeft w:val="0"/>
          <w:marRight w:val="0"/>
          <w:marTop w:val="0"/>
          <w:marBottom w:val="150"/>
          <w:divBdr>
            <w:top w:val="none" w:sz="0" w:space="0" w:color="auto"/>
            <w:left w:val="none" w:sz="0" w:space="0" w:color="auto"/>
            <w:bottom w:val="none" w:sz="0" w:space="0" w:color="auto"/>
            <w:right w:val="none" w:sz="0" w:space="0" w:color="auto"/>
          </w:divBdr>
          <w:divsChild>
            <w:div w:id="97220058">
              <w:marLeft w:val="0"/>
              <w:marRight w:val="0"/>
              <w:marTop w:val="300"/>
              <w:marBottom w:val="0"/>
              <w:divBdr>
                <w:top w:val="none" w:sz="0" w:space="0" w:color="auto"/>
                <w:left w:val="none" w:sz="0" w:space="0" w:color="auto"/>
                <w:bottom w:val="none" w:sz="0" w:space="0" w:color="auto"/>
                <w:right w:val="none" w:sz="0" w:space="0" w:color="auto"/>
              </w:divBdr>
              <w:divsChild>
                <w:div w:id="1041591107">
                  <w:marLeft w:val="-15"/>
                  <w:marRight w:val="-15"/>
                  <w:marTop w:val="0"/>
                  <w:marBottom w:val="0"/>
                  <w:divBdr>
                    <w:top w:val="none" w:sz="0" w:space="0" w:color="auto"/>
                    <w:left w:val="none" w:sz="0" w:space="0" w:color="auto"/>
                    <w:bottom w:val="none" w:sz="0" w:space="0" w:color="auto"/>
                    <w:right w:val="none" w:sz="0" w:space="0" w:color="auto"/>
                  </w:divBdr>
                </w:div>
                <w:div w:id="1394544985">
                  <w:marLeft w:val="0"/>
                  <w:marRight w:val="0"/>
                  <w:marTop w:val="0"/>
                  <w:marBottom w:val="0"/>
                  <w:divBdr>
                    <w:top w:val="single" w:sz="6" w:space="4" w:color="C7CDD1"/>
                    <w:left w:val="single" w:sz="6" w:space="4" w:color="C7CDD1"/>
                    <w:bottom w:val="none" w:sz="0" w:space="0" w:color="auto"/>
                    <w:right w:val="single" w:sz="6" w:space="4" w:color="C7CDD1"/>
                  </w:divBdr>
                  <w:divsChild>
                    <w:div w:id="1149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12A362FAF01E48B3AB5D24915BDBB1" ma:contentTypeVersion="3" ma:contentTypeDescription="Create a new document." ma:contentTypeScope="" ma:versionID="3f9b9604115f6073de80b7f361ce72f3">
  <xsd:schema xmlns:xsd="http://www.w3.org/2001/XMLSchema" xmlns:xs="http://www.w3.org/2001/XMLSchema" xmlns:p="http://schemas.microsoft.com/office/2006/metadata/properties" xmlns:ns2="919ef082-5eb5-4201-903b-98cf9434108f" targetNamespace="http://schemas.microsoft.com/office/2006/metadata/properties" ma:root="true" ma:fieldsID="bf2dcf93a6a68692b2a69780c43aa275" ns2:_="">
    <xsd:import namespace="919ef082-5eb5-4201-903b-98cf9434108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ef082-5eb5-4201-903b-98cf94341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81EC36-2026-4789-ABBC-E61D4941ED42}">
  <ds:schemaRefs>
    <ds:schemaRef ds:uri="http://schemas.microsoft.com/sharepoint/v3/contenttype/forms"/>
  </ds:schemaRefs>
</ds:datastoreItem>
</file>

<file path=customXml/itemProps2.xml><?xml version="1.0" encoding="utf-8"?>
<ds:datastoreItem xmlns:ds="http://schemas.openxmlformats.org/officeDocument/2006/customXml" ds:itemID="{D971AD17-94D6-4DC2-91E7-4E517D4866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883580-3B97-40F0-99BC-F7BED29E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ef082-5eb5-4201-903b-98cf94341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Medellin Francisco MNR FIPD13</cp:lastModifiedBy>
  <cp:revision>36</cp:revision>
  <cp:lastPrinted>2024-01-21T18:36:00Z</cp:lastPrinted>
  <dcterms:created xsi:type="dcterms:W3CDTF">2023-06-03T10:16:00Z</dcterms:created>
  <dcterms:modified xsi:type="dcterms:W3CDTF">2024-02-05T05:28:00Z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0x0101009E12A362FAF01E48B3AB5D24915BDBB1</vt:lpwstr>
  </property>
  <property fmtid="{D5CDD505-2E9C-101B-9397-08002B2CF9AE}" pid="3" name="MSIP_Label_3efc79ad-a74a-4063-a52c-0a72163f570d_Enabled">
    <vt:lpwstr>true</vt:lpwstr>
  </property>
  <property fmtid="{D5CDD505-2E9C-101B-9397-08002B2CF9AE}" pid="4" name="MSIP_Label_3efc79ad-a74a-4063-a52c-0a72163f570d_SetDate">
    <vt:lpwstr>2023-03-06T02:23:05Z</vt:lpwstr>
  </property>
  <property fmtid="{D5CDD505-2E9C-101B-9397-08002B2CF9AE}" pid="5" name="MSIP_Label_3efc79ad-a74a-4063-a52c-0a72163f570d_Method">
    <vt:lpwstr>Privileged</vt:lpwstr>
  </property>
  <property fmtid="{D5CDD505-2E9C-101B-9397-08002B2CF9AE}" pid="6" name="MSIP_Label_3efc79ad-a74a-4063-a52c-0a72163f570d_Name">
    <vt:lpwstr>ZF confidential sub4</vt:lpwstr>
  </property>
  <property fmtid="{D5CDD505-2E9C-101B-9397-08002B2CF9AE}" pid="7" name="MSIP_Label_3efc79ad-a74a-4063-a52c-0a72163f570d_SiteId">
    <vt:lpwstr>eb70b763-b6d7-4486-8555-8831709a784e</vt:lpwstr>
  </property>
  <property fmtid="{D5CDD505-2E9C-101B-9397-08002B2CF9AE}" pid="8" name="MSIP_Label_3efc79ad-a74a-4063-a52c-0a72163f570d_ActionId">
    <vt:lpwstr>b753403f-a53e-4e74-8e97-98d686617fd4</vt:lpwstr>
  </property>
  <property fmtid="{D5CDD505-2E9C-101B-9397-08002B2CF9AE}" pid="9" name="MSIP_Label_3efc79ad-a74a-4063-a52c-0a72163f570d_ContentBits">
    <vt:lpwstr>0</vt:lpwstr>
  </property>
</Properties>
</file>