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29452B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29452B">
        <w:rPr>
          <w:lang w:val="es-UY"/>
        </w:rPr>
        <w:t xml:space="preserve">UNIDAD TEMÁTICA  </w:t>
      </w:r>
      <w:r w:rsidR="00CA38BD" w:rsidRPr="0029452B">
        <w:rPr>
          <w:lang w:val="es-UY"/>
        </w:rPr>
        <w:t xml:space="preserve"># : </w:t>
      </w:r>
      <w:r w:rsidR="00CA38BD" w:rsidRPr="0029452B">
        <w:rPr>
          <w:b w:val="0"/>
          <w:bCs w:val="0"/>
          <w:i/>
          <w:iCs/>
          <w:lang w:val="es-UY"/>
        </w:rPr>
        <w:t>título de la Unidad Temática</w:t>
      </w:r>
    </w:p>
    <w:p w14:paraId="1C8541A5" w14:textId="77777777" w:rsidR="00F56EB0" w:rsidRPr="0029452B" w:rsidRDefault="00F56EB0" w:rsidP="00F56EB0">
      <w:pPr>
        <w:pStyle w:val="Ttulo2"/>
        <w:rPr>
          <w:lang w:val="es-UY"/>
        </w:rPr>
      </w:pPr>
      <w:r w:rsidRPr="0029452B">
        <w:rPr>
          <w:lang w:val="es-UY"/>
        </w:rPr>
        <w:t>REFLEXIÓN RÁPIDA “minute paper”</w:t>
      </w:r>
    </w:p>
    <w:p w14:paraId="3F3412E2" w14:textId="77777777" w:rsidR="00F56EB0" w:rsidRPr="0029452B" w:rsidRDefault="00F56EB0" w:rsidP="00F56EB0">
      <w:r w:rsidRPr="0029452B">
        <w:t>(responde rápidamente, en pocos minutos)</w:t>
      </w:r>
    </w:p>
    <w:p w14:paraId="4BC54DEE" w14:textId="77777777" w:rsidR="00F56EB0" w:rsidRPr="0029452B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9452B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01F481D" w:rsidR="00F56EB0" w:rsidRPr="0029452B" w:rsidRDefault="0029452B" w:rsidP="0029452B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29452B">
        <w:rPr>
          <w:rFonts w:ascii="Arial" w:eastAsia="Times New Roman" w:hAnsi="Arial" w:cs="Arial"/>
          <w:sz w:val="27"/>
          <w:szCs w:val="27"/>
        </w:rPr>
        <w:t xml:space="preserve">Reforcé el concepto de leer y </w:t>
      </w:r>
      <w:r>
        <w:rPr>
          <w:rFonts w:ascii="Arial" w:eastAsia="Times New Roman" w:hAnsi="Arial" w:cs="Arial"/>
          <w:sz w:val="27"/>
          <w:szCs w:val="27"/>
        </w:rPr>
        <w:t>y escribir sobre archivos, los try and catch, entre otros parecidos a este.</w:t>
      </w:r>
    </w:p>
    <w:p w14:paraId="21E0EDD4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29452B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9452B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29452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</w:p>
    <w:p w14:paraId="57C597E1" w14:textId="699978E7" w:rsidR="0029452B" w:rsidRPr="0029452B" w:rsidRDefault="0029452B" w:rsidP="0029452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Me gustaría profundizar mas sobre los lectores de archivos y escribir sobre ellos, ya que siempre es donde mas se pierde tiempo.</w:t>
      </w:r>
    </w:p>
    <w:p w14:paraId="452CE6BE" w14:textId="77777777" w:rsidR="00F56EB0" w:rsidRPr="0029452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9452B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2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29452B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517</Characters>
  <Application>Microsoft Office Word</Application>
  <DocSecurity>0</DocSecurity>
  <Lines>4</Lines>
  <Paragraphs>1</Paragraphs>
  <ScaleCrop>false</ScaleCrop>
  <Company>Toshiba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NASSO</cp:lastModifiedBy>
  <cp:revision>4</cp:revision>
  <dcterms:created xsi:type="dcterms:W3CDTF">2015-08-13T20:13:00Z</dcterms:created>
  <dcterms:modified xsi:type="dcterms:W3CDTF">2023-08-15T00:06:00Z</dcterms:modified>
</cp:coreProperties>
</file>