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A712D" w:rsidR="00266DF3" w:rsidP="00266DF3" w:rsidRDefault="00266DF3" w14:paraId="597806CE" w14:textId="77777777">
      <w:r w:rsidRPr="003A712D">
        <w:t>Universidade Federal de Minas Gerais</w:t>
      </w:r>
    </w:p>
    <w:p w:rsidR="00266DF3" w:rsidP="00266DF3" w:rsidRDefault="00266DF3" w14:paraId="6CA9E4E0" w14:textId="77777777">
      <w:r w:rsidRPr="003A712D">
        <w:t>Instit</w:t>
      </w:r>
      <w:r>
        <w:t>uto de Ciências Exatas</w:t>
      </w:r>
    </w:p>
    <w:p w:rsidR="00266DF3" w:rsidP="00266DF3" w:rsidRDefault="00266DF3" w14:paraId="4CBE4F9F" w14:textId="77777777">
      <w:r>
        <w:t>Departamento de Ciência da Computação</w:t>
      </w:r>
    </w:p>
    <w:p w:rsidR="00266DF3" w:rsidP="00266DF3" w:rsidRDefault="00266DF3" w14:paraId="3C01767B" w14:textId="77777777"/>
    <w:p w:rsidR="00266DF3" w:rsidP="00266DF3" w:rsidRDefault="00266DF3" w14:paraId="1F2B1FDB" w14:textId="6777C6EC">
      <w:r>
        <w:t>DCC</w:t>
      </w:r>
      <w:r w:rsidR="00810A40">
        <w:t>207</w:t>
      </w:r>
      <w:r>
        <w:t xml:space="preserve"> – </w:t>
      </w:r>
      <w:r w:rsidR="00810A40">
        <w:t>Algoritmos 2</w:t>
      </w:r>
    </w:p>
    <w:p w:rsidR="00830D61" w:rsidP="00266DF3" w:rsidRDefault="00830D61" w14:paraId="05A6D1B2" w14:textId="378BFA2D">
      <w:r>
        <w:t>Prof. Renato Vimieiro</w:t>
      </w:r>
    </w:p>
    <w:p w:rsidR="00266DF3" w:rsidP="00266DF3" w:rsidRDefault="00266DF3" w14:paraId="2FA5E9D1" w14:textId="0B07CA2D"/>
    <w:p w:rsidR="00266DF3" w:rsidP="00266DF3" w:rsidRDefault="009A305F" w14:paraId="44E3CC41" w14:textId="34351733">
      <w:r>
        <w:t>Trabalho Prático 01</w:t>
      </w:r>
      <w:r w:rsidR="00266DF3">
        <w:t xml:space="preserve"> </w:t>
      </w:r>
      <w:r w:rsidR="004818B2">
        <w:t>– Aplicações de algoritmos geométricos</w:t>
      </w:r>
    </w:p>
    <w:p w:rsidR="004818B2" w:rsidP="00266DF3" w:rsidRDefault="004818B2" w14:paraId="53E248B8" w14:textId="77777777"/>
    <w:p w:rsidR="004818B2" w:rsidP="00266DF3" w:rsidRDefault="004818B2" w14:paraId="1BF8D787" w14:textId="77777777"/>
    <w:p w:rsidR="004818B2" w:rsidP="00266DF3" w:rsidRDefault="00994CB5" w14:paraId="6EBDCE0A" w14:textId="69280AED">
      <w:r>
        <w:t>Objetivos</w:t>
      </w:r>
    </w:p>
    <w:p w:rsidR="00994CB5" w:rsidP="00266DF3" w:rsidRDefault="00994CB5" w14:paraId="3FD8468F" w14:textId="77777777"/>
    <w:p w:rsidR="00994CB5" w:rsidP="00266DF3" w:rsidRDefault="00994CB5" w14:paraId="1141939B" w14:textId="36514DAB">
      <w:r>
        <w:t xml:space="preserve">O objetivo central deste trabalho prático é </w:t>
      </w:r>
      <w:r w:rsidR="00F66D6A">
        <w:t xml:space="preserve">abordar aspectos práticos de </w:t>
      </w:r>
      <w:r w:rsidR="006C049A">
        <w:t>i</w:t>
      </w:r>
      <w:r w:rsidR="00F66D6A">
        <w:t>mplementação dos algoritmos geométricos visto</w:t>
      </w:r>
      <w:r w:rsidR="008811A0">
        <w:t xml:space="preserve">s nas aulas teóricas. Em particular, abordaremos aspectos práticos </w:t>
      </w:r>
      <w:r w:rsidR="007805D7">
        <w:t xml:space="preserve">das árvores k-dimensionais para solução de problemas em outra área da computação. </w:t>
      </w:r>
      <w:r w:rsidR="005E00C7">
        <w:t xml:space="preserve">Dessa forma, veremos, além dos detalhes de implementação de tal estrutura, sua aplicação em outros contextos </w:t>
      </w:r>
      <w:r w:rsidR="007A2C77">
        <w:t>que não exatamente em geometria computacional.</w:t>
      </w:r>
    </w:p>
    <w:p w:rsidR="007A2C77" w:rsidP="00266DF3" w:rsidRDefault="007A2C77" w14:paraId="57ABEC55" w14:textId="77777777"/>
    <w:p w:rsidR="007A2C77" w:rsidP="00266DF3" w:rsidRDefault="007A2C77" w14:paraId="164F35C3" w14:textId="77777777"/>
    <w:p w:rsidR="007A2C77" w:rsidP="00266DF3" w:rsidRDefault="007A2C77" w14:paraId="3BB8CD95" w14:textId="28040425">
      <w:r>
        <w:t>Tarefas</w:t>
      </w:r>
    </w:p>
    <w:p w:rsidR="007A2C77" w:rsidP="00266DF3" w:rsidRDefault="007A2C77" w14:paraId="0883A07B" w14:textId="77777777"/>
    <w:p w:rsidR="007A2C77" w:rsidP="00266DF3" w:rsidRDefault="007175B3" w14:paraId="50D2D179" w14:textId="09CBA227">
      <w:r>
        <w:t xml:space="preserve">Os alunos deverão implementar </w:t>
      </w:r>
      <w:r w:rsidR="0052551C">
        <w:t xml:space="preserve">o </w:t>
      </w:r>
      <w:r>
        <w:t xml:space="preserve">algoritmo para </w:t>
      </w:r>
      <w:r w:rsidR="001C4DDE">
        <w:t>classificação</w:t>
      </w:r>
      <w:r w:rsidR="0042364C">
        <w:t xml:space="preserve"> baseado nos k vizinhos mais próximos</w:t>
      </w:r>
      <w:r w:rsidR="00B27732">
        <w:t xml:space="preserve"> (chamado de </w:t>
      </w:r>
      <w:proofErr w:type="spellStart"/>
      <w:r w:rsidR="00B27732">
        <w:t>kNN</w:t>
      </w:r>
      <w:proofErr w:type="spellEnd"/>
      <w:r w:rsidR="00B27732">
        <w:t>).</w:t>
      </w:r>
      <w:r w:rsidR="001C4DDE">
        <w:t xml:space="preserve"> </w:t>
      </w:r>
      <w:r w:rsidR="0086259E">
        <w:t>O problema de classificação é um problema de Aprendizado de Máquina</w:t>
      </w:r>
      <w:r w:rsidR="009F31A5">
        <w:t xml:space="preserve"> Supervisionado em que uma coleção de instâncias</w:t>
      </w:r>
      <w:r w:rsidR="00296F56">
        <w:t xml:space="preserve"> rotuladas</w:t>
      </w:r>
      <w:r w:rsidR="009F31A5">
        <w:t>, chamado de conjunto de treinamento, é usada para ajustar um modelo</w:t>
      </w:r>
      <w:r w:rsidR="00296F56">
        <w:t>, o qual é usado para predizer os rótulos de novas instâncias.</w:t>
      </w:r>
      <w:r w:rsidR="00EC59A0">
        <w:t xml:space="preserve"> A qualidade do modelo é avaliada através de um outro conjunto de instância rotuladas, chamado de conjunto de teste</w:t>
      </w:r>
      <w:r w:rsidR="007F1924">
        <w:t>. Nesse caso, o modelo é usado para predizer o rótulo das instâncias do conjunto de teste e uma série de métricas são computadas para avaliar</w:t>
      </w:r>
      <w:r w:rsidR="003C0E6D">
        <w:t xml:space="preserve"> a qualidade do aprendizado.</w:t>
      </w:r>
    </w:p>
    <w:p w:rsidR="003C0E6D" w:rsidP="00266DF3" w:rsidRDefault="003C0E6D" w14:paraId="19A97DF7" w14:textId="77777777"/>
    <w:p w:rsidR="00435870" w:rsidP="00266DF3" w:rsidRDefault="0076395B" w14:paraId="0D3E4A34" w14:textId="77777777">
      <w:r>
        <w:t xml:space="preserve">O </w:t>
      </w:r>
      <w:proofErr w:type="spellStart"/>
      <w:r>
        <w:t>kNN</w:t>
      </w:r>
      <w:proofErr w:type="spellEnd"/>
      <w:r>
        <w:t xml:space="preserve">, como o próprio nome indica, </w:t>
      </w:r>
      <w:r w:rsidR="00A436C5">
        <w:t>atribui um rótulo</w:t>
      </w:r>
      <w:r w:rsidR="00D143B7">
        <w:t xml:space="preserve"> a uma</w:t>
      </w:r>
      <w:r w:rsidR="00BF75B7">
        <w:t xml:space="preserve"> nova instância com base nos seus k vizinhos mais próximos no conjunto de treinamento.</w:t>
      </w:r>
      <w:r w:rsidR="00761895">
        <w:t xml:space="preserve"> </w:t>
      </w:r>
      <w:r w:rsidR="00AB3FDF">
        <w:t>Dessa forma, o algoritmo considera que as instâncias do processo de ap</w:t>
      </w:r>
      <w:r w:rsidR="005F248B">
        <w:t>rendizado são pontos no espaço n-dimensional</w:t>
      </w:r>
      <w:r w:rsidR="00284C76">
        <w:t xml:space="preserve"> e que a proximidade entre instâncias é dada </w:t>
      </w:r>
      <w:r w:rsidR="00D655F9">
        <w:t>por uma função de distância (por exemplo, a distância euclidiana).</w:t>
      </w:r>
    </w:p>
    <w:p w:rsidR="00435870" w:rsidP="00266DF3" w:rsidRDefault="00435870" w14:paraId="12BF9F5C" w14:textId="77777777"/>
    <w:p w:rsidR="003C0E6D" w:rsidP="00266DF3" w:rsidRDefault="002B0A15" w14:paraId="6AB55FE0" w14:textId="47931497">
      <w:r>
        <w:t xml:space="preserve">O tempo de processamento do </w:t>
      </w:r>
      <w:proofErr w:type="spellStart"/>
      <w:r>
        <w:t>kNN</w:t>
      </w:r>
      <w:proofErr w:type="spellEnd"/>
      <w:r>
        <w:t xml:space="preserve"> é, então, dominado pelo custo de se localizar os </w:t>
      </w:r>
      <w:r w:rsidR="00D6695D">
        <w:t xml:space="preserve">k </w:t>
      </w:r>
      <w:r>
        <w:t>pontos mais próximos</w:t>
      </w:r>
      <w:r w:rsidR="0076395B">
        <w:t xml:space="preserve"> </w:t>
      </w:r>
      <w:r w:rsidR="00D6695D">
        <w:t xml:space="preserve">da instância que se deseja classificar. Como vimos nas aulas teóricas, </w:t>
      </w:r>
      <w:r w:rsidR="00585426">
        <w:t xml:space="preserve">as árvores </w:t>
      </w:r>
      <w:proofErr w:type="spellStart"/>
      <w:r w:rsidR="00585426">
        <w:t>kd</w:t>
      </w:r>
      <w:proofErr w:type="spellEnd"/>
      <w:r w:rsidR="00585426">
        <w:t xml:space="preserve"> podem ser usadas para busca</w:t>
      </w:r>
      <w:r w:rsidR="00E351BE">
        <w:t xml:space="preserve">r pontos com um custo baixo. Sendo assim, a principal tarefa do trabalho prático é </w:t>
      </w:r>
      <w:r w:rsidR="003E021C">
        <w:t xml:space="preserve">implementar o algoritmo de classificação </w:t>
      </w:r>
      <w:proofErr w:type="spellStart"/>
      <w:r w:rsidR="003D0354">
        <w:t>kNN</w:t>
      </w:r>
      <w:proofErr w:type="spellEnd"/>
      <w:r w:rsidR="00BC441B">
        <w:t xml:space="preserve"> baseado na árvore </w:t>
      </w:r>
      <w:proofErr w:type="spellStart"/>
      <w:r w:rsidR="00BC441B">
        <w:t>kd</w:t>
      </w:r>
      <w:proofErr w:type="spellEnd"/>
      <w:r w:rsidR="00BC441B">
        <w:t>.</w:t>
      </w:r>
    </w:p>
    <w:p w:rsidR="00BC441B" w:rsidP="00266DF3" w:rsidRDefault="00BC441B" w14:paraId="6F8522E9" w14:textId="77777777"/>
    <w:p w:rsidR="00BC441B" w:rsidP="00266DF3" w:rsidRDefault="00BC441B" w14:paraId="4ED95741" w14:textId="6AD47162">
      <w:r>
        <w:t>Abaixo estão as principais atividades:</w:t>
      </w:r>
    </w:p>
    <w:p w:rsidR="00BC441B" w:rsidP="00266DF3" w:rsidRDefault="00BC441B" w14:paraId="166B483A" w14:textId="77777777"/>
    <w:p w:rsidR="00BC441B" w:rsidP="00BC441B" w:rsidRDefault="00862913" w14:paraId="2436F323" w14:textId="1346CCD8">
      <w:pPr>
        <w:pStyle w:val="PargrafodaLista"/>
        <w:numPr>
          <w:ilvl w:val="0"/>
          <w:numId w:val="6"/>
        </w:numPr>
      </w:pPr>
      <w:r>
        <w:t>I</w:t>
      </w:r>
      <w:r w:rsidRPr="00862913">
        <w:t xml:space="preserve">mplementar </w:t>
      </w:r>
      <w:r>
        <w:t>a</w:t>
      </w:r>
      <w:r w:rsidR="006212D1">
        <w:t xml:space="preserve"> </w:t>
      </w:r>
      <w:r w:rsidRPr="00862913">
        <w:t xml:space="preserve">classe árvore </w:t>
      </w:r>
      <w:proofErr w:type="spellStart"/>
      <w:r w:rsidRPr="00862913">
        <w:t>kd</w:t>
      </w:r>
      <w:proofErr w:type="spellEnd"/>
      <w:r w:rsidRPr="00862913">
        <w:t xml:space="preserve"> que receb</w:t>
      </w:r>
      <w:r w:rsidR="006212D1">
        <w:t>a</w:t>
      </w:r>
      <w:r w:rsidRPr="00862913">
        <w:t xml:space="preserve"> um conjunto de pontos </w:t>
      </w:r>
      <w:r w:rsidR="006212D1">
        <w:t xml:space="preserve">no espaço </w:t>
      </w:r>
      <w:r w:rsidR="00235935">
        <w:t>k</w:t>
      </w:r>
      <w:r w:rsidR="006212D1">
        <w:t xml:space="preserve">-dimensional </w:t>
      </w:r>
      <w:r w:rsidRPr="00862913">
        <w:t>e constr</w:t>
      </w:r>
      <w:r w:rsidR="006212D1">
        <w:t>ua</w:t>
      </w:r>
      <w:r w:rsidRPr="00862913">
        <w:t xml:space="preserve"> a </w:t>
      </w:r>
      <w:r w:rsidR="006212D1">
        <w:t>estrutura adequadamente</w:t>
      </w:r>
      <w:r w:rsidRPr="00862913">
        <w:t>.</w:t>
      </w:r>
      <w:r w:rsidR="00B7645F">
        <w:t xml:space="preserve"> Os pontos devem ser </w:t>
      </w:r>
      <w:r w:rsidR="00B7645F">
        <w:lastRenderedPageBreak/>
        <w:t xml:space="preserve">armazenados obrigatoriamente nas folhas. Não serão aceitas implementações </w:t>
      </w:r>
      <w:r w:rsidR="00EE51DB">
        <w:t>que armazenem</w:t>
      </w:r>
      <w:r w:rsidR="00B7645F">
        <w:t xml:space="preserve"> pontos em nós intermediários.</w:t>
      </w:r>
      <w:r w:rsidR="00EE51DB">
        <w:t xml:space="preserve"> </w:t>
      </w:r>
      <w:r w:rsidR="00FB5A53">
        <w:t>O rótulo das instâncias (pontos) não deve</w:t>
      </w:r>
      <w:r w:rsidR="00EE51DB">
        <w:t xml:space="preserve"> ser </w:t>
      </w:r>
      <w:proofErr w:type="gramStart"/>
      <w:r w:rsidR="00EE51DB">
        <w:t>considerados</w:t>
      </w:r>
      <w:proofErr w:type="gramEnd"/>
      <w:r w:rsidR="00EE51DB">
        <w:t xml:space="preserve"> na construção da árvore.</w:t>
      </w:r>
    </w:p>
    <w:p w:rsidR="00BE7DA4" w:rsidP="00DF1FC5" w:rsidRDefault="00764016" w14:paraId="587F790F" w14:textId="77777777">
      <w:pPr>
        <w:pStyle w:val="PargrafodaLista"/>
        <w:numPr>
          <w:ilvl w:val="0"/>
          <w:numId w:val="6"/>
        </w:numPr>
      </w:pPr>
      <w:r>
        <w:t xml:space="preserve">Implementar a classe x-NN que recebe um conjunto de pontos </w:t>
      </w:r>
      <w:r w:rsidR="00AB4156">
        <w:t xml:space="preserve">treinamento </w:t>
      </w:r>
      <w:r>
        <w:t>e outro</w:t>
      </w:r>
      <w:r w:rsidR="00AB4156">
        <w:t xml:space="preserve"> </w:t>
      </w:r>
      <w:r>
        <w:t>de teste</w:t>
      </w:r>
      <w:r w:rsidR="004C0B56">
        <w:t>,</w:t>
      </w:r>
      <w:r>
        <w:t xml:space="preserve"> constrói a árvore </w:t>
      </w:r>
      <w:proofErr w:type="spellStart"/>
      <w:r>
        <w:t>kd</w:t>
      </w:r>
      <w:proofErr w:type="spellEnd"/>
      <w:r>
        <w:t xml:space="preserve"> com o conjunto de trein</w:t>
      </w:r>
      <w:r w:rsidR="004C0B56">
        <w:t>amento,</w:t>
      </w:r>
      <w:r>
        <w:t xml:space="preserve"> e</w:t>
      </w:r>
      <w:r w:rsidR="004C0B56">
        <w:t>,</w:t>
      </w:r>
      <w:r>
        <w:t xml:space="preserve"> depois, para cada</w:t>
      </w:r>
      <w:r w:rsidR="004C0B56">
        <w:t xml:space="preserve"> </w:t>
      </w:r>
      <w:r>
        <w:t>ponto A no conjunto de teste, recupera os x pontos mais próximos de A e determina</w:t>
      </w:r>
      <w:r w:rsidR="00BE7DA4">
        <w:t xml:space="preserve"> </w:t>
      </w:r>
      <w:r>
        <w:t xml:space="preserve">a classe de A pelo voto majoritário (em caso de empate escolhe arbitrariamente). </w:t>
      </w:r>
    </w:p>
    <w:p w:rsidR="00181E15" w:rsidP="004A7EB8" w:rsidRDefault="00764016" w14:paraId="2F255E23" w14:textId="77777777">
      <w:pPr>
        <w:pStyle w:val="PargrafodaLista"/>
        <w:numPr>
          <w:ilvl w:val="0"/>
          <w:numId w:val="6"/>
        </w:numPr>
      </w:pPr>
      <w:r>
        <w:t>A classe</w:t>
      </w:r>
      <w:r w:rsidR="00BE7DA4">
        <w:t xml:space="preserve"> </w:t>
      </w:r>
      <w:r>
        <w:t>deve fornecer as estatísticas da classificação</w:t>
      </w:r>
      <w:r w:rsidR="00BE7DA4">
        <w:t xml:space="preserve"> </w:t>
      </w:r>
      <w:r>
        <w:t>(acurácia/precisão/</w:t>
      </w:r>
      <w:proofErr w:type="spellStart"/>
      <w:r>
        <w:t>revocação</w:t>
      </w:r>
      <w:proofErr w:type="spellEnd"/>
      <w:r w:rsidR="008A4203">
        <w:t xml:space="preserve"> – links com as definições nas referências</w:t>
      </w:r>
      <w:r>
        <w:t>) e</w:t>
      </w:r>
      <w:r w:rsidR="008A4203">
        <w:t xml:space="preserve"> </w:t>
      </w:r>
      <w:r>
        <w:t xml:space="preserve">as classes dos pontos no conjunto de teste. </w:t>
      </w:r>
    </w:p>
    <w:p w:rsidR="00343C47" w:rsidP="00343C47" w:rsidRDefault="00343C47" w14:paraId="6A1CDBF2" w14:textId="77777777">
      <w:pPr>
        <w:pStyle w:val="PargrafodaLista"/>
      </w:pPr>
    </w:p>
    <w:p w:rsidR="00343C47" w:rsidP="00343C47" w:rsidRDefault="00343C47" w14:paraId="4CF91381" w14:textId="77777777"/>
    <w:p w:rsidR="00343C47" w:rsidP="00343C47" w:rsidRDefault="006B047F" w14:paraId="78BEFC62" w14:textId="2E82E512">
      <w:r>
        <w:t>Alguns</w:t>
      </w:r>
      <w:r w:rsidR="00F7000F">
        <w:t xml:space="preserve"> detalhes da implementação</w:t>
      </w:r>
    </w:p>
    <w:p w:rsidR="001A4594" w:rsidP="00343C47" w:rsidRDefault="001A4594" w14:paraId="4EE398EF" w14:textId="77777777"/>
    <w:p w:rsidR="00D57DF0" w:rsidP="00A86CA4" w:rsidRDefault="00764016" w14:paraId="2DDB7DFB" w14:textId="67081EFB">
      <w:pPr>
        <w:pStyle w:val="PargrafodaLista"/>
        <w:numPr>
          <w:ilvl w:val="0"/>
          <w:numId w:val="7"/>
        </w:numPr>
      </w:pPr>
      <w:r>
        <w:t>Os x vizinhos (pontos mais próximos) de cada</w:t>
      </w:r>
      <w:r w:rsidR="00AD5E63">
        <w:t xml:space="preserve"> </w:t>
      </w:r>
      <w:r>
        <w:t xml:space="preserve">ponto </w:t>
      </w:r>
      <w:r w:rsidR="00AD5E63">
        <w:t xml:space="preserve">de teste </w:t>
      </w:r>
      <w:r>
        <w:t>devem ser armazenados em uma fila de prioridades limitada. Essa fila de prioridades</w:t>
      </w:r>
      <w:r w:rsidR="00723273">
        <w:t xml:space="preserve"> </w:t>
      </w:r>
      <w:r>
        <w:t>deve ser mantida com a distância entre o ponto em questão e os demais. Sempre que um</w:t>
      </w:r>
      <w:r w:rsidR="00723273">
        <w:t xml:space="preserve"> </w:t>
      </w:r>
      <w:r>
        <w:t>novo ponto for adicionado à fila, verifica-se se o limite de pontos foi ultrapassado, e</w:t>
      </w:r>
      <w:r w:rsidR="0059725E">
        <w:t xml:space="preserve"> </w:t>
      </w:r>
      <w:r>
        <w:t xml:space="preserve">o de menor prioridade </w:t>
      </w:r>
      <w:r w:rsidR="00A86CA4">
        <w:t>é</w:t>
      </w:r>
      <w:r>
        <w:t xml:space="preserve"> removido (note que eventualmente essa operação resulta</w:t>
      </w:r>
      <w:r w:rsidR="00A86CA4">
        <w:t xml:space="preserve"> </w:t>
      </w:r>
      <w:r>
        <w:t>em uma fila idêntica à anterior).</w:t>
      </w:r>
    </w:p>
    <w:p w:rsidR="00A86CA4" w:rsidP="00A86CA4" w:rsidRDefault="00A77B0B" w14:paraId="265FAF72" w14:textId="0B1D5E8C">
      <w:pPr>
        <w:pStyle w:val="PargrafodaLista"/>
        <w:numPr>
          <w:ilvl w:val="0"/>
          <w:numId w:val="7"/>
        </w:numPr>
      </w:pPr>
      <w:r>
        <w:t xml:space="preserve">Após </w:t>
      </w:r>
      <w:r w:rsidR="00014014">
        <w:t>o preenchimento</w:t>
      </w:r>
      <w:r w:rsidR="00ED3E3A">
        <w:t xml:space="preserve"> da fila com os x primeiros candidatos a vizinhos mais próximos</w:t>
      </w:r>
      <w:r w:rsidR="00A04C4D">
        <w:t xml:space="preserve">, </w:t>
      </w:r>
      <w:r w:rsidR="00030513">
        <w:t xml:space="preserve">alguns ramos da árvore podem ser descartados para economia de tempo. </w:t>
      </w:r>
      <w:r w:rsidR="003A2E56">
        <w:t xml:space="preserve">Para exemplificar, considere a situação </w:t>
      </w:r>
      <w:r w:rsidR="00617DE6">
        <w:t>da figura abaixo. Os pontos azuis são as instâncias do conjunto de treinamento</w:t>
      </w:r>
      <w:r w:rsidR="00BA31ED">
        <w:t xml:space="preserve">, o ponto a classificar é o ponto em preto, as linhas sólidas são as divisões da árvore </w:t>
      </w:r>
      <w:proofErr w:type="spellStart"/>
      <w:r w:rsidR="00BA31ED">
        <w:t>kd</w:t>
      </w:r>
      <w:proofErr w:type="spellEnd"/>
      <w:r w:rsidR="00BA31ED">
        <w:t xml:space="preserve">, e </w:t>
      </w:r>
      <w:r w:rsidR="006708CF">
        <w:t>será utilizado somente 1 vizinho mais próximo para classificar</w:t>
      </w:r>
      <w:r w:rsidR="009173A3">
        <w:t>.</w:t>
      </w:r>
    </w:p>
    <w:p w:rsidR="006708CF" w:rsidP="006708CF" w:rsidRDefault="006708CF" w14:paraId="1B2ECAA8" w14:textId="77777777"/>
    <w:p w:rsidR="006708CF" w:rsidP="00B80170" w:rsidRDefault="00B80170" w14:paraId="3A91A112" w14:textId="67D694EB">
      <w:pPr>
        <w:jc w:val="center"/>
      </w:pPr>
      <w:r>
        <w:rPr>
          <w:noProof/>
        </w:rPr>
        <w:drawing>
          <wp:inline distT="0" distB="0" distL="0" distR="0" wp14:anchorId="2E1BF8BA" wp14:editId="10ED8C6D">
            <wp:extent cx="2495633" cy="1948520"/>
            <wp:effectExtent l="0" t="0" r="0" b="0"/>
            <wp:docPr id="2" name="Imagem 2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de vídeo game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24" cy="19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CF" w:rsidP="006708CF" w:rsidRDefault="006708CF" w14:paraId="5F7B2BDD" w14:textId="510B6D3C">
      <w:pPr>
        <w:jc w:val="center"/>
      </w:pPr>
    </w:p>
    <w:p w:rsidR="00381FCF" w:rsidP="00266DF3" w:rsidRDefault="00381FCF" w14:paraId="075DE3D0" w14:textId="37F94B2D"/>
    <w:p w:rsidR="003F2792" w:rsidP="00D61EA7" w:rsidRDefault="00D50489" w14:paraId="2656507A" w14:textId="35D5E901">
      <w:pPr>
        <w:ind w:left="709" w:hanging="709"/>
        <w:rPr>
          <w:rFonts w:eastAsiaTheme="minorEastAsia"/>
        </w:rPr>
      </w:pPr>
      <w:r w:rsidRPr="0067082B">
        <w:rPr>
          <w:rFonts w:eastAsiaTheme="minorEastAsia"/>
        </w:rPr>
        <w:t xml:space="preserve"> </w:t>
      </w:r>
      <w:r w:rsidR="006708CF">
        <w:rPr>
          <w:rFonts w:eastAsiaTheme="minorEastAsia"/>
        </w:rPr>
        <w:tab/>
      </w:r>
      <w:r w:rsidR="009173A3">
        <w:rPr>
          <w:rFonts w:eastAsiaTheme="minorEastAsia"/>
        </w:rPr>
        <w:t xml:space="preserve">Suponha que a fila de prioridades já esteja preenchida com </w:t>
      </w:r>
      <w:r w:rsidR="00D61EA7">
        <w:rPr>
          <w:rFonts w:eastAsiaTheme="minorEastAsia"/>
        </w:rPr>
        <w:t xml:space="preserve">o ponto </w:t>
      </w:r>
      <w:r w:rsidR="00B80170">
        <w:rPr>
          <w:rFonts w:eastAsiaTheme="minorEastAsia"/>
        </w:rPr>
        <w:t>B</w:t>
      </w:r>
      <w:r w:rsidR="00437C17">
        <w:rPr>
          <w:rFonts w:eastAsiaTheme="minorEastAsia"/>
        </w:rPr>
        <w:t xml:space="preserve">. Se </w:t>
      </w:r>
      <w:r w:rsidR="00087835">
        <w:rPr>
          <w:rFonts w:eastAsiaTheme="minorEastAsia"/>
        </w:rPr>
        <w:t>estivermos analisando a árvore cuja raiz seja a linha divisória central</w:t>
      </w:r>
      <w:r w:rsidR="00892E67">
        <w:rPr>
          <w:rFonts w:eastAsiaTheme="minorEastAsia"/>
        </w:rPr>
        <w:t xml:space="preserve"> (ponto A)</w:t>
      </w:r>
      <w:r w:rsidR="00B84444">
        <w:rPr>
          <w:rFonts w:eastAsiaTheme="minorEastAsia"/>
        </w:rPr>
        <w:t xml:space="preserve">, </w:t>
      </w:r>
      <w:r w:rsidR="00B62D67">
        <w:rPr>
          <w:rFonts w:eastAsiaTheme="minorEastAsia"/>
        </w:rPr>
        <w:t xml:space="preserve">os pontos da </w:t>
      </w:r>
      <w:proofErr w:type="spellStart"/>
      <w:r w:rsidR="00B62D67">
        <w:rPr>
          <w:rFonts w:eastAsiaTheme="minorEastAsia"/>
        </w:rPr>
        <w:t>sub-árvore</w:t>
      </w:r>
      <w:proofErr w:type="spellEnd"/>
      <w:r w:rsidR="00B62D67">
        <w:rPr>
          <w:rFonts w:eastAsiaTheme="minorEastAsia"/>
        </w:rPr>
        <w:t xml:space="preserve"> da esquerda</w:t>
      </w:r>
      <w:r w:rsidR="008A2BE9">
        <w:rPr>
          <w:rFonts w:eastAsiaTheme="minorEastAsia"/>
        </w:rPr>
        <w:t xml:space="preserve"> não precisam ser inspecionados</w:t>
      </w:r>
      <w:r w:rsidR="0027468E">
        <w:rPr>
          <w:rFonts w:eastAsiaTheme="minorEastAsia"/>
        </w:rPr>
        <w:t xml:space="preserve">, pois, certamente, não são mais próximos </w:t>
      </w:r>
      <w:r w:rsidR="0033266F">
        <w:rPr>
          <w:rFonts w:eastAsiaTheme="minorEastAsia"/>
        </w:rPr>
        <w:t>d</w:t>
      </w:r>
      <w:r w:rsidR="006949CA">
        <w:rPr>
          <w:rFonts w:eastAsiaTheme="minorEastAsia"/>
        </w:rPr>
        <w:t>o ponto C</w:t>
      </w:r>
      <w:r w:rsidR="0033266F">
        <w:rPr>
          <w:rFonts w:eastAsiaTheme="minorEastAsia"/>
        </w:rPr>
        <w:t xml:space="preserve"> que o ponto </w:t>
      </w:r>
      <w:r w:rsidR="006949CA">
        <w:rPr>
          <w:rFonts w:eastAsiaTheme="minorEastAsia"/>
        </w:rPr>
        <w:t>B</w:t>
      </w:r>
      <w:r w:rsidR="0033266F">
        <w:rPr>
          <w:rFonts w:eastAsiaTheme="minorEastAsia"/>
        </w:rPr>
        <w:t xml:space="preserve">. Isso pode ser constatado pelo fato de que </w:t>
      </w:r>
      <w:r w:rsidR="00C90763">
        <w:rPr>
          <w:rFonts w:eastAsiaTheme="minorEastAsia"/>
        </w:rPr>
        <w:t xml:space="preserve">o raio do círculo que passa sobre o ponto </w:t>
      </w:r>
      <w:r w:rsidR="000A4B3A">
        <w:rPr>
          <w:rFonts w:eastAsiaTheme="minorEastAsia"/>
        </w:rPr>
        <w:t>B</w:t>
      </w:r>
      <w:r w:rsidR="00440AFE">
        <w:rPr>
          <w:rFonts w:eastAsiaTheme="minorEastAsia"/>
        </w:rPr>
        <w:t xml:space="preserve"> </w:t>
      </w:r>
      <w:r w:rsidR="00E349B0">
        <w:rPr>
          <w:rFonts w:eastAsiaTheme="minorEastAsia"/>
        </w:rPr>
        <w:t xml:space="preserve">é menor </w:t>
      </w:r>
      <w:r w:rsidR="00DE13BF">
        <w:rPr>
          <w:rFonts w:eastAsiaTheme="minorEastAsia"/>
        </w:rPr>
        <w:t>que a distância d</w:t>
      </w:r>
      <w:r w:rsidR="00440AFE">
        <w:rPr>
          <w:rFonts w:eastAsiaTheme="minorEastAsia"/>
        </w:rPr>
        <w:t>ele até a linha divisória</w:t>
      </w:r>
      <w:r w:rsidR="000A4B3A">
        <w:rPr>
          <w:rFonts w:eastAsiaTheme="minorEastAsia"/>
        </w:rPr>
        <w:t xml:space="preserve"> (</w:t>
      </w:r>
      <w:r w:rsidR="001C38BF">
        <w:rPr>
          <w:rFonts w:eastAsiaTheme="minorEastAsia"/>
        </w:rPr>
        <w:t>a diferença absoluta da coordenada x do ponto A e B</w:t>
      </w:r>
      <w:r w:rsidR="00BC4685">
        <w:rPr>
          <w:rFonts w:eastAsiaTheme="minorEastAsia"/>
        </w:rPr>
        <w:t xml:space="preserve"> é maior que o raio do círculo)</w:t>
      </w:r>
      <w:r w:rsidR="00E961ED">
        <w:rPr>
          <w:rFonts w:eastAsiaTheme="minorEastAsia"/>
        </w:rPr>
        <w:t>.</w:t>
      </w:r>
      <w:r w:rsidR="00BC4685">
        <w:rPr>
          <w:rFonts w:eastAsiaTheme="minorEastAsia"/>
        </w:rPr>
        <w:t xml:space="preserve"> Caso essa distância </w:t>
      </w:r>
      <w:r w:rsidR="00BC4685">
        <w:rPr>
          <w:rFonts w:eastAsiaTheme="minorEastAsia"/>
        </w:rPr>
        <w:lastRenderedPageBreak/>
        <w:t xml:space="preserve">fosse menor ou igual ao raio, isso implicaria na possibilidade de existir outros pontos com distância menor com respeito a C localizados </w:t>
      </w:r>
      <w:r w:rsidR="00302350">
        <w:rPr>
          <w:rFonts w:eastAsiaTheme="minorEastAsia"/>
        </w:rPr>
        <w:t xml:space="preserve">na </w:t>
      </w:r>
      <w:proofErr w:type="spellStart"/>
      <w:r w:rsidR="00302350">
        <w:rPr>
          <w:rFonts w:eastAsiaTheme="minorEastAsia"/>
        </w:rPr>
        <w:t>sub-árvore</w:t>
      </w:r>
      <w:proofErr w:type="spellEnd"/>
      <w:r w:rsidR="00302350">
        <w:rPr>
          <w:rFonts w:eastAsiaTheme="minorEastAsia"/>
        </w:rPr>
        <w:t xml:space="preserve"> da esquerda. Assim, ela também deveria ser avaliada.</w:t>
      </w:r>
      <w:r w:rsidR="00671B09">
        <w:rPr>
          <w:rFonts w:eastAsiaTheme="minorEastAsia"/>
        </w:rPr>
        <w:t xml:space="preserve"> Um raciocínio similar pode ser generalizado para o caso de mais de um vizinho.</w:t>
      </w:r>
    </w:p>
    <w:p w:rsidR="003F2792" w:rsidP="003F2792" w:rsidRDefault="003A216E" w14:paraId="139FCA79" w14:textId="0E3E729E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Nesse trabalho, usaremos a distância euclidiana entre os pontos para determinar a vizinhança</w:t>
      </w:r>
      <w:r w:rsidR="00D44916">
        <w:rPr>
          <w:rFonts w:eastAsiaTheme="minorEastAsia"/>
        </w:rPr>
        <w:t>.</w:t>
      </w:r>
    </w:p>
    <w:p w:rsidR="005E284E" w:rsidP="003F2792" w:rsidRDefault="00180D5C" w14:paraId="230E162E" w14:textId="5FDF2294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As implementações podem ser em C/C++ ou em Python (preferencialmente).</w:t>
      </w:r>
      <w:r w:rsidR="0035251E">
        <w:rPr>
          <w:rFonts w:eastAsiaTheme="minorEastAsia"/>
        </w:rPr>
        <w:t xml:space="preserve"> O uso de bibliotecas que não a STL</w:t>
      </w:r>
      <w:r w:rsidR="00AD441E">
        <w:rPr>
          <w:rFonts w:eastAsiaTheme="minorEastAsia"/>
        </w:rPr>
        <w:t xml:space="preserve">, </w:t>
      </w:r>
      <w:proofErr w:type="spellStart"/>
      <w:r w:rsidR="0035251E">
        <w:rPr>
          <w:rFonts w:eastAsiaTheme="minorEastAsia"/>
        </w:rPr>
        <w:t>NumPy</w:t>
      </w:r>
      <w:proofErr w:type="spellEnd"/>
      <w:r w:rsidR="0035251E">
        <w:rPr>
          <w:rFonts w:eastAsiaTheme="minorEastAsia"/>
        </w:rPr>
        <w:t xml:space="preserve">, ou </w:t>
      </w:r>
      <w:r w:rsidR="004B5B3A">
        <w:rPr>
          <w:rFonts w:eastAsiaTheme="minorEastAsia"/>
        </w:rPr>
        <w:t xml:space="preserve">ainda aquelas que </w:t>
      </w:r>
      <w:r w:rsidR="0094579F">
        <w:rPr>
          <w:rFonts w:eastAsiaTheme="minorEastAsia"/>
        </w:rPr>
        <w:t xml:space="preserve">não </w:t>
      </w:r>
      <w:r w:rsidR="004B5B3A">
        <w:rPr>
          <w:rFonts w:eastAsiaTheme="minorEastAsia"/>
        </w:rPr>
        <w:t>são padrão da linguagem deve</w:t>
      </w:r>
      <w:r w:rsidR="00D44916">
        <w:rPr>
          <w:rFonts w:eastAsiaTheme="minorEastAsia"/>
        </w:rPr>
        <w:t xml:space="preserve"> ser discutido com o professor.</w:t>
      </w:r>
    </w:p>
    <w:p w:rsidR="00BE5346" w:rsidP="00BE5346" w:rsidRDefault="00BE5346" w14:paraId="18D8847A" w14:textId="77777777">
      <w:pPr>
        <w:rPr>
          <w:rFonts w:eastAsiaTheme="minorEastAsia"/>
        </w:rPr>
      </w:pPr>
    </w:p>
    <w:p w:rsidR="00BE5346" w:rsidP="00BE5346" w:rsidRDefault="00BE5346" w14:paraId="61B24225" w14:textId="77777777">
      <w:pPr>
        <w:rPr>
          <w:rFonts w:eastAsiaTheme="minorEastAsia"/>
        </w:rPr>
      </w:pPr>
    </w:p>
    <w:p w:rsidR="00BE5346" w:rsidP="00BE5346" w:rsidRDefault="00BE5346" w14:paraId="3A62B418" w14:textId="5AE44AED">
      <w:pPr>
        <w:rPr>
          <w:rFonts w:eastAsiaTheme="minorEastAsia"/>
        </w:rPr>
      </w:pPr>
      <w:r>
        <w:rPr>
          <w:rFonts w:eastAsiaTheme="minorEastAsia"/>
        </w:rPr>
        <w:t>O que entregar</w:t>
      </w:r>
    </w:p>
    <w:p w:rsidR="00BE5346" w:rsidP="00BE5346" w:rsidRDefault="00BE5346" w14:paraId="4898BE8A" w14:textId="77777777">
      <w:pPr>
        <w:rPr>
          <w:rFonts w:eastAsiaTheme="minorEastAsia"/>
        </w:rPr>
      </w:pPr>
    </w:p>
    <w:p w:rsidR="00BE5346" w:rsidP="003C6F20" w:rsidRDefault="003C6F20" w14:paraId="762D572C" w14:textId="61391D86">
      <w:pPr>
        <w:rPr>
          <w:rFonts w:eastAsiaTheme="minorEastAsia"/>
        </w:rPr>
      </w:pPr>
      <w:r w:rsidRPr="003C6F20">
        <w:rPr>
          <w:rFonts w:eastAsiaTheme="minorEastAsia"/>
        </w:rPr>
        <w:t>Deverá ser entregue um relatório descrevendo a implementação, onde serão detalhadas</w:t>
      </w:r>
      <w:r>
        <w:rPr>
          <w:rFonts w:eastAsiaTheme="minorEastAsia"/>
        </w:rPr>
        <w:t xml:space="preserve"> </w:t>
      </w:r>
      <w:r w:rsidRPr="003C6F20">
        <w:rPr>
          <w:rFonts w:eastAsiaTheme="minorEastAsia"/>
        </w:rPr>
        <w:t>as escolhas feitas para implementar os algoritmos; isto é, as estruturas de dados</w:t>
      </w:r>
      <w:r>
        <w:rPr>
          <w:rFonts w:eastAsiaTheme="minorEastAsia"/>
        </w:rPr>
        <w:t xml:space="preserve"> </w:t>
      </w:r>
      <w:r w:rsidRPr="003C6F20">
        <w:rPr>
          <w:rFonts w:eastAsiaTheme="minorEastAsia"/>
        </w:rPr>
        <w:t>usadas, a forma de implementar e os testes realizados. Também deverá ser feita uma</w:t>
      </w:r>
      <w:r>
        <w:rPr>
          <w:rFonts w:eastAsiaTheme="minorEastAsia"/>
        </w:rPr>
        <w:t xml:space="preserve"> </w:t>
      </w:r>
      <w:r w:rsidRPr="003C6F20">
        <w:rPr>
          <w:rFonts w:eastAsiaTheme="minorEastAsia"/>
        </w:rPr>
        <w:t>explicação do método com as palavras do aluno.</w:t>
      </w:r>
      <w:r w:rsidR="00AA379D">
        <w:rPr>
          <w:rFonts w:eastAsiaTheme="minorEastAsia"/>
        </w:rPr>
        <w:t xml:space="preserve"> O relatório deve conter </w:t>
      </w:r>
      <w:r w:rsidR="002701BA">
        <w:rPr>
          <w:rFonts w:eastAsiaTheme="minorEastAsia"/>
        </w:rPr>
        <w:t xml:space="preserve">ainda </w:t>
      </w:r>
      <w:r w:rsidR="00AA379D">
        <w:rPr>
          <w:rFonts w:eastAsiaTheme="minorEastAsia"/>
        </w:rPr>
        <w:t>uma análise dos experimentos conduzidos para avaliar o desempenho/acurácia do método implementado. Para isso, devem ser usad</w:t>
      </w:r>
      <w:r w:rsidR="00F75644">
        <w:rPr>
          <w:rFonts w:eastAsiaTheme="minorEastAsia"/>
        </w:rPr>
        <w:t>a</w:t>
      </w:r>
      <w:r w:rsidR="00AA379D">
        <w:rPr>
          <w:rFonts w:eastAsiaTheme="minorEastAsia"/>
        </w:rPr>
        <w:t xml:space="preserve">s </w:t>
      </w:r>
      <w:r w:rsidR="00F75644">
        <w:rPr>
          <w:rFonts w:eastAsiaTheme="minorEastAsia"/>
        </w:rPr>
        <w:t xml:space="preserve">as bases de teste </w:t>
      </w:r>
      <w:r w:rsidR="00481F6C">
        <w:rPr>
          <w:rFonts w:eastAsiaTheme="minorEastAsia"/>
        </w:rPr>
        <w:t xml:space="preserve">disponíveis no site da ferramenta </w:t>
      </w:r>
      <w:proofErr w:type="spellStart"/>
      <w:r w:rsidR="00481F6C">
        <w:rPr>
          <w:rFonts w:eastAsiaTheme="minorEastAsia"/>
        </w:rPr>
        <w:t>Keel</w:t>
      </w:r>
      <w:proofErr w:type="spellEnd"/>
      <w:r w:rsidR="00481F6C">
        <w:rPr>
          <w:rFonts w:eastAsiaTheme="minorEastAsia"/>
        </w:rPr>
        <w:t xml:space="preserve"> (ver referências)</w:t>
      </w:r>
      <w:r w:rsidR="00F75644">
        <w:rPr>
          <w:rFonts w:eastAsiaTheme="minorEastAsia"/>
        </w:rPr>
        <w:t>.</w:t>
      </w:r>
      <w:r w:rsidR="006B729B">
        <w:rPr>
          <w:rFonts w:eastAsiaTheme="minorEastAsia"/>
        </w:rPr>
        <w:t xml:space="preserve"> Devem ser usadas, no mínimo, 10 bases de dados. A divisão em treino e teste </w:t>
      </w:r>
      <w:r w:rsidR="00153922">
        <w:rPr>
          <w:rFonts w:eastAsiaTheme="minorEastAsia"/>
        </w:rPr>
        <w:t xml:space="preserve">deve ser feita pelo aluno </w:t>
      </w:r>
      <w:r w:rsidR="00EE6095">
        <w:rPr>
          <w:rFonts w:eastAsiaTheme="minorEastAsia"/>
        </w:rPr>
        <w:t xml:space="preserve">de forma aleatória </w:t>
      </w:r>
      <w:r w:rsidR="00153922">
        <w:rPr>
          <w:rFonts w:eastAsiaTheme="minorEastAsia"/>
        </w:rPr>
        <w:t>na proporção 70-30 respectivamente.</w:t>
      </w:r>
    </w:p>
    <w:p w:rsidR="003C6F20" w:rsidP="003C6F20" w:rsidRDefault="003C6F20" w14:paraId="45332B65" w14:textId="77777777">
      <w:pPr>
        <w:rPr>
          <w:rFonts w:eastAsiaTheme="minorEastAsia"/>
        </w:rPr>
      </w:pPr>
    </w:p>
    <w:p w:rsidRPr="00170F58" w:rsidR="00170F58" w:rsidP="00170F58" w:rsidRDefault="00170F58" w14:paraId="5D42BEAC" w14:textId="77777777">
      <w:pPr>
        <w:rPr>
          <w:rFonts w:eastAsiaTheme="minorEastAsia"/>
        </w:rPr>
      </w:pPr>
      <w:r w:rsidRPr="00170F58">
        <w:rPr>
          <w:rFonts w:eastAsiaTheme="minorEastAsia"/>
        </w:rPr>
        <w:t xml:space="preserve">Deverão ser observados os critérios de boas práticas de programação, incluindo </w:t>
      </w:r>
    </w:p>
    <w:p w:rsidR="003C6F20" w:rsidP="00170F58" w:rsidRDefault="00170F58" w14:paraId="4F17E5A0" w14:textId="38DCB247">
      <w:pPr>
        <w:rPr>
          <w:rFonts w:eastAsiaTheme="minorEastAsia"/>
        </w:rPr>
      </w:pPr>
      <w:r w:rsidRPr="00170F58">
        <w:rPr>
          <w:rFonts w:eastAsiaTheme="minorEastAsia"/>
        </w:rPr>
        <w:t>documentação, identificadores de variáveis etc.</w:t>
      </w:r>
    </w:p>
    <w:p w:rsidR="00170F58" w:rsidP="00170F58" w:rsidRDefault="00170F58" w14:paraId="6A878635" w14:textId="77777777">
      <w:pPr>
        <w:rPr>
          <w:rFonts w:eastAsiaTheme="minorEastAsia"/>
        </w:rPr>
      </w:pPr>
    </w:p>
    <w:p w:rsidR="00170F58" w:rsidP="00170F58" w:rsidRDefault="00170F58" w14:paraId="35699022" w14:textId="0B420EB0">
      <w:pPr>
        <w:rPr>
          <w:rFonts w:eastAsiaTheme="minorEastAsia"/>
        </w:rPr>
      </w:pPr>
      <w:r>
        <w:rPr>
          <w:rFonts w:eastAsiaTheme="minorEastAsia"/>
        </w:rPr>
        <w:t>A</w:t>
      </w:r>
      <w:r w:rsidRPr="00170F58">
        <w:rPr>
          <w:rFonts w:eastAsiaTheme="minorEastAsia"/>
        </w:rPr>
        <w:t xml:space="preserve"> implementação deverá ser disponibilizada em um repositório</w:t>
      </w:r>
      <w:r>
        <w:rPr>
          <w:rFonts w:eastAsiaTheme="minorEastAsia"/>
        </w:rPr>
        <w:t xml:space="preserve"> </w:t>
      </w:r>
      <w:r w:rsidRPr="00170F58">
        <w:rPr>
          <w:rFonts w:eastAsiaTheme="minorEastAsia"/>
        </w:rPr>
        <w:t xml:space="preserve">no GitHub com </w:t>
      </w:r>
      <w:r w:rsidR="00EF73E6">
        <w:rPr>
          <w:rFonts w:eastAsiaTheme="minorEastAsia"/>
        </w:rPr>
        <w:t>o código completo.</w:t>
      </w:r>
      <w:r w:rsidR="00BF72BF">
        <w:rPr>
          <w:rFonts w:eastAsiaTheme="minorEastAsia"/>
        </w:rPr>
        <w:t xml:space="preserve"> O repositório deverá ser mantido privado e só tornado público após a data </w:t>
      </w:r>
      <w:r w:rsidR="00B710F6">
        <w:rPr>
          <w:rFonts w:eastAsiaTheme="minorEastAsia"/>
        </w:rPr>
        <w:t xml:space="preserve">de entrega. Note que repositórios públicos </w:t>
      </w:r>
      <w:r w:rsidR="00BE2F0E">
        <w:rPr>
          <w:rFonts w:eastAsiaTheme="minorEastAsia"/>
        </w:rPr>
        <w:t xml:space="preserve">possibilitam a </w:t>
      </w:r>
      <w:r w:rsidR="00B710F6">
        <w:rPr>
          <w:rFonts w:eastAsiaTheme="minorEastAsia"/>
        </w:rPr>
        <w:t xml:space="preserve">outros </w:t>
      </w:r>
      <w:r w:rsidR="00BE2F0E">
        <w:rPr>
          <w:rFonts w:eastAsiaTheme="minorEastAsia"/>
        </w:rPr>
        <w:t>plagiarem o trabalho mesmo sem o conhecimento do autor.</w:t>
      </w:r>
    </w:p>
    <w:p w:rsidR="00F75644" w:rsidP="00170F58" w:rsidRDefault="00F75644" w14:paraId="4AF7C7D3" w14:textId="77777777">
      <w:pPr>
        <w:rPr>
          <w:rFonts w:eastAsiaTheme="minorEastAsia"/>
        </w:rPr>
      </w:pPr>
    </w:p>
    <w:p w:rsidR="00F75644" w:rsidP="00170F58" w:rsidRDefault="00F75644" w14:paraId="709DB899" w14:textId="77777777">
      <w:pPr>
        <w:rPr>
          <w:rFonts w:eastAsiaTheme="minorEastAsia"/>
        </w:rPr>
      </w:pPr>
    </w:p>
    <w:p w:rsidR="00F75644" w:rsidP="00170F58" w:rsidRDefault="00F75644" w14:paraId="570C3044" w14:textId="5E90B5DD">
      <w:pPr>
        <w:rPr>
          <w:rFonts w:eastAsiaTheme="minorEastAsia"/>
        </w:rPr>
      </w:pPr>
      <w:r w:rsidRPr="00F75644">
        <w:rPr>
          <w:rFonts w:eastAsiaTheme="minorEastAsia"/>
        </w:rPr>
        <w:t>Política de Plágio</w:t>
      </w:r>
    </w:p>
    <w:p w:rsidR="00F75644" w:rsidP="00170F58" w:rsidRDefault="00F75644" w14:paraId="6E4AA1D6" w14:textId="77777777">
      <w:pPr>
        <w:rPr>
          <w:rFonts w:eastAsiaTheme="minorEastAsia"/>
        </w:rPr>
      </w:pPr>
    </w:p>
    <w:p w:rsidRPr="003D2A21" w:rsidR="003D2A21" w:rsidP="003D2A21" w:rsidRDefault="003D2A21" w14:paraId="7446063B" w14:textId="77777777">
      <w:pPr>
        <w:rPr>
          <w:rFonts w:eastAsiaTheme="minorEastAsia"/>
        </w:rPr>
      </w:pPr>
      <w:r w:rsidRPr="003D2A21">
        <w:rPr>
          <w:rFonts w:eastAsiaTheme="minorEastAsia"/>
        </w:rPr>
        <w:t>Os alunos podem, e devem, discutir soluções sempre que necessário. Dito isso,</w:t>
      </w:r>
    </w:p>
    <w:p w:rsidRPr="003D2A21" w:rsidR="003D2A21" w:rsidP="003D2A21" w:rsidRDefault="003D2A21" w14:paraId="3D6A0231" w14:textId="77777777">
      <w:pPr>
        <w:rPr>
          <w:rFonts w:eastAsiaTheme="minorEastAsia"/>
        </w:rPr>
      </w:pPr>
      <w:r w:rsidRPr="003D2A21">
        <w:rPr>
          <w:rFonts w:eastAsiaTheme="minorEastAsia"/>
        </w:rPr>
        <w:t>há uma diferença bem grande entre implementação de soluções similares e cópia</w:t>
      </w:r>
    </w:p>
    <w:p w:rsidRPr="003D2A21" w:rsidR="003D2A21" w:rsidP="003D2A21" w:rsidRDefault="003D2A21" w14:paraId="26E2D5EA" w14:textId="77777777">
      <w:pPr>
        <w:rPr>
          <w:rFonts w:eastAsiaTheme="minorEastAsia"/>
        </w:rPr>
      </w:pPr>
      <w:r w:rsidRPr="003D2A21">
        <w:rPr>
          <w:rFonts w:eastAsiaTheme="minorEastAsia"/>
        </w:rPr>
        <w:t>integral de ideias. Trabalhos copiados na íntegra ou em partes de outros alunos</w:t>
      </w:r>
    </w:p>
    <w:p w:rsidRPr="003D2A21" w:rsidR="003D2A21" w:rsidP="003D2A21" w:rsidRDefault="003D2A21" w14:paraId="673529C1" w14:textId="5A3289E4">
      <w:pPr>
        <w:rPr>
          <w:rFonts w:eastAsiaTheme="minorEastAsia"/>
        </w:rPr>
      </w:pPr>
      <w:r w:rsidRPr="003D2A21">
        <w:rPr>
          <w:rFonts w:eastAsiaTheme="minorEastAsia"/>
        </w:rPr>
        <w:t>e/ou da internet serão prontamente anulados. Caso haja dois trabalhos copiados</w:t>
      </w:r>
    </w:p>
    <w:p w:rsidR="00F75644" w:rsidP="003D2A21" w:rsidRDefault="003D2A21" w14:paraId="7A77B813" w14:textId="7D8FB058">
      <w:pPr>
        <w:rPr>
          <w:rFonts w:eastAsiaTheme="minorEastAsia"/>
        </w:rPr>
      </w:pPr>
      <w:r w:rsidRPr="003D2A21">
        <w:rPr>
          <w:rFonts w:eastAsiaTheme="minorEastAsia"/>
        </w:rPr>
        <w:t>por alunos diferentes, ambos serão anulados.</w:t>
      </w:r>
    </w:p>
    <w:p w:rsidR="003D2A21" w:rsidP="003D2A21" w:rsidRDefault="003D2A21" w14:paraId="4FEFDC69" w14:textId="77777777">
      <w:pPr>
        <w:rPr>
          <w:rFonts w:eastAsiaTheme="minorEastAsia"/>
        </w:rPr>
      </w:pPr>
    </w:p>
    <w:p w:rsidR="003D2A21" w:rsidP="003D2A21" w:rsidRDefault="003D2A21" w14:paraId="754EFF25" w14:textId="77777777">
      <w:pPr>
        <w:rPr>
          <w:rFonts w:eastAsiaTheme="minorEastAsia"/>
        </w:rPr>
      </w:pPr>
    </w:p>
    <w:p w:rsidR="003D2A21" w:rsidP="003D2A21" w:rsidRDefault="003D2A21" w14:paraId="2FDFAD4E" w14:textId="049222D5">
      <w:pPr>
        <w:rPr>
          <w:rFonts w:eastAsiaTheme="minorEastAsia"/>
        </w:rPr>
      </w:pPr>
      <w:r>
        <w:rPr>
          <w:rFonts w:eastAsiaTheme="minorEastAsia"/>
        </w:rPr>
        <w:t>Datas</w:t>
      </w:r>
    </w:p>
    <w:p w:rsidR="003D2A21" w:rsidP="003D2A21" w:rsidRDefault="003D2A21" w14:paraId="46B6403A" w14:textId="77777777">
      <w:pPr>
        <w:rPr>
          <w:rFonts w:eastAsiaTheme="minorEastAsia"/>
        </w:rPr>
      </w:pPr>
    </w:p>
    <w:p w:rsidR="003D2A21" w:rsidP="1EF9CC3F" w:rsidRDefault="003D2A21" w14:paraId="7639056D" w14:textId="4043B5F9">
      <w:pPr>
        <w:rPr>
          <w:rFonts w:eastAsia="" w:eastAsiaTheme="minorEastAsia"/>
        </w:rPr>
      </w:pPr>
      <w:r w:rsidRPr="1EF9CC3F" w:rsidR="003D2A21">
        <w:rPr>
          <w:rFonts w:eastAsia="" w:eastAsiaTheme="minorEastAsia"/>
        </w:rPr>
        <w:t xml:space="preserve">Entrega </w:t>
      </w:r>
      <w:proofErr w:type="spellStart"/>
      <w:r w:rsidRPr="1EF9CC3F" w:rsidR="003D2A21">
        <w:rPr>
          <w:rFonts w:eastAsia="" w:eastAsiaTheme="minorEastAsia"/>
        </w:rPr>
        <w:t>Teams</w:t>
      </w:r>
      <w:proofErr w:type="spellEnd"/>
      <w:r w:rsidRPr="1EF9CC3F" w:rsidR="003D2A21">
        <w:rPr>
          <w:rFonts w:eastAsia="" w:eastAsiaTheme="minorEastAsia"/>
        </w:rPr>
        <w:t xml:space="preserve">: </w:t>
      </w:r>
      <w:r w:rsidRPr="1EF9CC3F" w:rsidR="59BD6805">
        <w:rPr>
          <w:rFonts w:eastAsia="" w:eastAsiaTheme="minorEastAsia"/>
        </w:rPr>
        <w:t>03</w:t>
      </w:r>
      <w:r w:rsidRPr="1EF9CC3F" w:rsidR="003D2A21">
        <w:rPr>
          <w:rFonts w:eastAsia="" w:eastAsiaTheme="minorEastAsia"/>
        </w:rPr>
        <w:t>/</w:t>
      </w:r>
      <w:r w:rsidRPr="1EF9CC3F" w:rsidR="7CD37171">
        <w:rPr>
          <w:rFonts w:eastAsia="" w:eastAsiaTheme="minorEastAsia"/>
        </w:rPr>
        <w:t>01</w:t>
      </w:r>
      <w:r w:rsidRPr="1EF9CC3F" w:rsidR="003D2A21">
        <w:rPr>
          <w:rFonts w:eastAsia="" w:eastAsiaTheme="minorEastAsia"/>
        </w:rPr>
        <w:t>/202</w:t>
      </w:r>
      <w:r w:rsidRPr="1EF9CC3F" w:rsidR="572C97C2">
        <w:rPr>
          <w:rFonts w:eastAsia="" w:eastAsiaTheme="minorEastAsia"/>
        </w:rPr>
        <w:t>2</w:t>
      </w:r>
      <w:r w:rsidRPr="1EF9CC3F" w:rsidR="003D2A21">
        <w:rPr>
          <w:rFonts w:eastAsia="" w:eastAsiaTheme="minorEastAsia"/>
        </w:rPr>
        <w:t xml:space="preserve"> às 23h59</w:t>
      </w:r>
    </w:p>
    <w:p w:rsidR="00777FBD" w:rsidP="003D2A21" w:rsidRDefault="00777FBD" w14:paraId="5515C6C4" w14:textId="77777777">
      <w:pPr>
        <w:rPr>
          <w:rFonts w:eastAsiaTheme="minorEastAsia"/>
        </w:rPr>
      </w:pPr>
    </w:p>
    <w:p w:rsidR="00777FBD" w:rsidP="003D2A21" w:rsidRDefault="00777FBD" w14:paraId="59A8BC97" w14:textId="77777777">
      <w:pPr>
        <w:rPr>
          <w:rFonts w:eastAsiaTheme="minorEastAsia"/>
        </w:rPr>
      </w:pPr>
    </w:p>
    <w:p w:rsidR="00777FBD" w:rsidP="003D2A21" w:rsidRDefault="00777FBD" w14:paraId="77155058" w14:textId="53BACF52">
      <w:pPr>
        <w:rPr>
          <w:rFonts w:eastAsiaTheme="minorEastAsia"/>
        </w:rPr>
      </w:pPr>
      <w:r w:rsidRPr="00777FBD">
        <w:rPr>
          <w:rFonts w:eastAsiaTheme="minorEastAsia"/>
        </w:rPr>
        <w:t>Política de atraso</w:t>
      </w:r>
    </w:p>
    <w:p w:rsidR="00777FBD" w:rsidP="003D2A21" w:rsidRDefault="00777FBD" w14:paraId="48656B3F" w14:textId="77777777">
      <w:pPr>
        <w:rPr>
          <w:rFonts w:eastAsiaTheme="minorEastAsia"/>
        </w:rPr>
      </w:pPr>
    </w:p>
    <w:p w:rsidRPr="0057646D" w:rsidR="0057646D" w:rsidP="0057646D" w:rsidRDefault="0057646D" w14:paraId="04AE7122" w14:textId="77777777">
      <w:pPr>
        <w:rPr>
          <w:rFonts w:eastAsiaTheme="minorEastAsia"/>
        </w:rPr>
      </w:pPr>
      <w:r w:rsidRPr="0057646D">
        <w:rPr>
          <w:rFonts w:eastAsiaTheme="minorEastAsia"/>
        </w:rPr>
        <w:t>Haverá tolerância de 1 dia na entrega dos trabalhos. Submissões feitas depois</w:t>
      </w:r>
    </w:p>
    <w:p w:rsidRPr="0057646D" w:rsidR="0057646D" w:rsidP="0057646D" w:rsidRDefault="0057646D" w14:paraId="3336D5C2" w14:textId="2D6E7F4D">
      <w:pPr>
        <w:rPr>
          <w:rFonts w:eastAsiaTheme="minorEastAsia"/>
        </w:rPr>
      </w:pPr>
      <w:r w:rsidRPr="0057646D">
        <w:rPr>
          <w:rFonts w:eastAsiaTheme="minorEastAsia"/>
        </w:rPr>
        <w:t>do intervalo de tolerância serão penalizad</w:t>
      </w:r>
      <w:r>
        <w:rPr>
          <w:rFonts w:eastAsiaTheme="minorEastAsia"/>
        </w:rPr>
        <w:t>a</w:t>
      </w:r>
      <w:r w:rsidRPr="0057646D">
        <w:rPr>
          <w:rFonts w:eastAsiaTheme="minorEastAsia"/>
        </w:rPr>
        <w:t xml:space="preserve">s. </w:t>
      </w:r>
    </w:p>
    <w:p w:rsidRPr="0057646D" w:rsidR="0057646D" w:rsidP="0057646D" w:rsidRDefault="0057646D" w14:paraId="59B333FD" w14:textId="77777777">
      <w:pPr>
        <w:rPr>
          <w:rFonts w:eastAsiaTheme="minorEastAsia"/>
        </w:rPr>
      </w:pPr>
      <w:r w:rsidRPr="0057646D">
        <w:rPr>
          <w:rFonts w:eastAsiaTheme="minorEastAsia"/>
        </w:rPr>
        <w:t>- Atraso de 1 dia: 15%</w:t>
      </w:r>
    </w:p>
    <w:p w:rsidRPr="0057646D" w:rsidR="0057646D" w:rsidP="0057646D" w:rsidRDefault="0057646D" w14:paraId="4ADE59CF" w14:textId="77777777">
      <w:pPr>
        <w:rPr>
          <w:rFonts w:eastAsiaTheme="minorEastAsia"/>
        </w:rPr>
      </w:pPr>
      <w:r w:rsidRPr="0057646D">
        <w:rPr>
          <w:rFonts w:eastAsiaTheme="minorEastAsia"/>
        </w:rPr>
        <w:t>- Atraso de 2 dias: 30%</w:t>
      </w:r>
    </w:p>
    <w:p w:rsidRPr="0057646D" w:rsidR="0057646D" w:rsidP="0057646D" w:rsidRDefault="0057646D" w14:paraId="4F283F6D" w14:textId="77777777">
      <w:pPr>
        <w:rPr>
          <w:rFonts w:eastAsiaTheme="minorEastAsia"/>
        </w:rPr>
      </w:pPr>
      <w:r w:rsidRPr="0057646D">
        <w:rPr>
          <w:rFonts w:eastAsiaTheme="minorEastAsia"/>
        </w:rPr>
        <w:t>- Atraso de +3 dias: não aceito</w:t>
      </w:r>
    </w:p>
    <w:p w:rsidRPr="0057646D" w:rsidR="0057646D" w:rsidP="0057646D" w:rsidRDefault="0057646D" w14:paraId="561621A5" w14:textId="77777777">
      <w:pPr>
        <w:rPr>
          <w:rFonts w:eastAsiaTheme="minorEastAsia"/>
        </w:rPr>
      </w:pPr>
    </w:p>
    <w:p w:rsidRPr="0057646D" w:rsidR="0057646D" w:rsidP="0057646D" w:rsidRDefault="0057646D" w14:paraId="2A15AA1C" w14:textId="77777777">
      <w:pPr>
        <w:rPr>
          <w:rFonts w:eastAsiaTheme="minorEastAsia"/>
        </w:rPr>
      </w:pPr>
      <w:r w:rsidRPr="0057646D">
        <w:rPr>
          <w:rFonts w:eastAsiaTheme="minorEastAsia"/>
        </w:rPr>
        <w:t>Serão considerados atrasos de 1 dia aqueles feitos após as 0h30 do dia de entrega.</w:t>
      </w:r>
    </w:p>
    <w:p w:rsidR="00777FBD" w:rsidP="0057646D" w:rsidRDefault="0057646D" w14:paraId="4D539C73" w14:textId="1C2BAE9E">
      <w:pPr>
        <w:rPr>
          <w:rFonts w:eastAsiaTheme="minorEastAsia"/>
        </w:rPr>
      </w:pPr>
      <w:r w:rsidRPr="0057646D">
        <w:rPr>
          <w:rFonts w:eastAsiaTheme="minorEastAsia"/>
        </w:rPr>
        <w:t>A partir daí serão contados o número de dias passados da data de entrega.</w:t>
      </w:r>
    </w:p>
    <w:p w:rsidR="004B2DBE" w:rsidP="0057646D" w:rsidRDefault="004B2DBE" w14:paraId="195DF21D" w14:textId="77777777">
      <w:pPr>
        <w:rPr>
          <w:rFonts w:eastAsiaTheme="minorEastAsia"/>
        </w:rPr>
      </w:pPr>
    </w:p>
    <w:p w:rsidR="004B2DBE" w:rsidP="0057646D" w:rsidRDefault="004B2DBE" w14:paraId="4D25DABE" w14:textId="6F998506">
      <w:pPr>
        <w:rPr>
          <w:rFonts w:eastAsiaTheme="minorEastAsia"/>
        </w:rPr>
      </w:pPr>
      <w:r w:rsidRPr="004B2DBE">
        <w:rPr>
          <w:rFonts w:eastAsiaTheme="minorEastAsia"/>
        </w:rPr>
        <w:t>Referências</w:t>
      </w:r>
    </w:p>
    <w:p w:rsidR="004B2DBE" w:rsidP="0057646D" w:rsidRDefault="004B2DBE" w14:paraId="2D38081E" w14:textId="77777777">
      <w:pPr>
        <w:rPr>
          <w:rFonts w:eastAsiaTheme="minorEastAsia"/>
        </w:rPr>
      </w:pPr>
    </w:p>
    <w:p w:rsidR="00A07970" w:rsidP="0057646D" w:rsidRDefault="00A07970" w14:paraId="485EC2F3" w14:textId="607BF02D">
      <w:pPr>
        <w:rPr>
          <w:rFonts w:eastAsiaTheme="minorEastAsia"/>
          <w:lang w:val="en-US"/>
        </w:rPr>
      </w:pPr>
      <w:r w:rsidRPr="00A07970">
        <w:rPr>
          <w:rFonts w:eastAsiaTheme="minorEastAsia"/>
          <w:lang w:val="en-US"/>
        </w:rPr>
        <w:t xml:space="preserve">- Cap. </w:t>
      </w:r>
      <w:r>
        <w:rPr>
          <w:rFonts w:eastAsiaTheme="minorEastAsia"/>
          <w:lang w:val="en-US"/>
        </w:rPr>
        <w:t>5</w:t>
      </w:r>
      <w:r w:rsidRPr="00A07970">
        <w:rPr>
          <w:rFonts w:eastAsiaTheme="minorEastAsia"/>
          <w:lang w:val="en-US"/>
        </w:rPr>
        <w:t xml:space="preserve">; Computational Geometry Algorithms and Applications. </w:t>
      </w:r>
      <w:r w:rsidRPr="00E77696">
        <w:rPr>
          <w:rFonts w:eastAsiaTheme="minorEastAsia"/>
          <w:lang w:val="en-US"/>
        </w:rPr>
        <w:t>Berg et al.</w:t>
      </w:r>
    </w:p>
    <w:p w:rsidRPr="00E77696" w:rsidR="00071607" w:rsidP="0057646D" w:rsidRDefault="00071607" w14:paraId="4B5C5389" w14:textId="2DD2A661">
      <w:pPr>
        <w:rPr>
          <w:rFonts w:eastAsiaTheme="minorEastAsia"/>
          <w:lang w:val="en-US"/>
        </w:rPr>
      </w:pPr>
      <w:r w:rsidRPr="00071607">
        <w:rPr>
          <w:rFonts w:eastAsiaTheme="minorEastAsia"/>
          <w:lang w:val="en-US"/>
        </w:rPr>
        <w:t xml:space="preserve">- Cap. 21; Algorithm Design and Applications. Goodrich e </w:t>
      </w:r>
      <w:proofErr w:type="spellStart"/>
      <w:r w:rsidRPr="00071607">
        <w:rPr>
          <w:rFonts w:eastAsiaTheme="minorEastAsia"/>
          <w:lang w:val="en-US"/>
        </w:rPr>
        <w:t>Tamassia</w:t>
      </w:r>
      <w:proofErr w:type="spellEnd"/>
      <w:r w:rsidRPr="00071607">
        <w:rPr>
          <w:rFonts w:eastAsiaTheme="minorEastAsia"/>
          <w:lang w:val="en-US"/>
        </w:rPr>
        <w:t>.</w:t>
      </w:r>
    </w:p>
    <w:p w:rsidR="004B2DBE" w:rsidP="0057646D" w:rsidRDefault="00A07970" w14:paraId="57028BA5" w14:textId="38A7411D">
      <w:pPr>
        <w:rPr>
          <w:rFonts w:eastAsiaTheme="minorEastAsia"/>
          <w:lang w:val="en-US"/>
        </w:rPr>
      </w:pPr>
      <w:r w:rsidRPr="00E77696">
        <w:rPr>
          <w:rFonts w:eastAsiaTheme="minorEastAsia"/>
          <w:lang w:val="en-US"/>
        </w:rPr>
        <w:t xml:space="preserve">- </w:t>
      </w:r>
      <w:hyperlink w:history="1" r:id="rId6">
        <w:r w:rsidRPr="00E77696">
          <w:rPr>
            <w:rStyle w:val="Hyperlink"/>
            <w:rFonts w:eastAsiaTheme="minorEastAsia"/>
            <w:lang w:val="en-US"/>
          </w:rPr>
          <w:t>https://dataminingbook.info</w:t>
        </w:r>
      </w:hyperlink>
      <w:r w:rsidRPr="00E77696" w:rsidR="00CF0ADB">
        <w:rPr>
          <w:rFonts w:eastAsiaTheme="minorEastAsia"/>
          <w:lang w:val="en-US"/>
        </w:rPr>
        <w:t xml:space="preserve"> (</w:t>
      </w:r>
      <w:proofErr w:type="spellStart"/>
      <w:r w:rsidRPr="00E77696" w:rsidR="00CF0ADB">
        <w:rPr>
          <w:rFonts w:eastAsiaTheme="minorEastAsia"/>
          <w:lang w:val="en-US"/>
        </w:rPr>
        <w:t>seção</w:t>
      </w:r>
      <w:proofErr w:type="spellEnd"/>
      <w:r w:rsidRPr="00E77696" w:rsidR="00CF0ADB">
        <w:rPr>
          <w:rFonts w:eastAsiaTheme="minorEastAsia"/>
          <w:lang w:val="en-US"/>
        </w:rPr>
        <w:t xml:space="preserve"> 18.3)</w:t>
      </w:r>
    </w:p>
    <w:p w:rsidR="00E77696" w:rsidP="0057646D" w:rsidRDefault="00E77696" w14:paraId="102C3A51" w14:textId="535C2C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w:hyperlink w:history="1" r:id="rId7">
        <w:r w:rsidRPr="00C109C7">
          <w:rPr>
            <w:rStyle w:val="Hyperlink"/>
            <w:rFonts w:eastAsiaTheme="minorEastAsia"/>
            <w:lang w:val="en-US"/>
          </w:rPr>
          <w:t>https://scikit-learn.org/stable/modules/neighbors.html</w:t>
        </w:r>
      </w:hyperlink>
    </w:p>
    <w:p w:rsidR="00E77696" w:rsidP="0057646D" w:rsidRDefault="00947B41" w14:paraId="4B8FA5F8" w14:textId="03CB5E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w:hyperlink w:history="1" r:id="rId8">
        <w:r w:rsidRPr="00C109C7">
          <w:rPr>
            <w:rStyle w:val="Hyperlink"/>
            <w:rFonts w:eastAsiaTheme="minorEastAsia"/>
            <w:lang w:val="en-US"/>
          </w:rPr>
          <w:t>https://pt.wikipedia.org/wiki/Precisão_e_revocação</w:t>
        </w:r>
      </w:hyperlink>
    </w:p>
    <w:p w:rsidR="00EE6095" w:rsidP="0057646D" w:rsidRDefault="00EE6095" w14:paraId="120C4D25" w14:textId="584AC2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w:hyperlink w:history="1" r:id="rId9">
        <w:r w:rsidRPr="00C109C7" w:rsidR="005B143E">
          <w:rPr>
            <w:rStyle w:val="Hyperlink"/>
            <w:rFonts w:eastAsiaTheme="minorEastAsia"/>
            <w:lang w:val="en-US"/>
          </w:rPr>
          <w:t>https://sci2s.ugr.es/keel/category.php?cat=clas</w:t>
        </w:r>
      </w:hyperlink>
    </w:p>
    <w:p w:rsidRPr="00E77696" w:rsidR="005B143E" w:rsidP="0057646D" w:rsidRDefault="005B143E" w14:paraId="03EA6006" w14:textId="77777777">
      <w:pPr>
        <w:rPr>
          <w:rFonts w:eastAsiaTheme="minorEastAsia"/>
          <w:lang w:val="en-US"/>
        </w:rPr>
      </w:pPr>
    </w:p>
    <w:sectPr w:rsidRPr="00E77696" w:rsidR="005B143E" w:rsidSect="005F5A08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913"/>
    <w:multiLevelType w:val="hybridMultilevel"/>
    <w:tmpl w:val="F7668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40BB"/>
    <w:multiLevelType w:val="hybridMultilevel"/>
    <w:tmpl w:val="9D2C1534"/>
    <w:lvl w:ilvl="0" w:tplc="84C61A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3313F2"/>
    <w:multiLevelType w:val="hybridMultilevel"/>
    <w:tmpl w:val="41A26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5704C"/>
    <w:multiLevelType w:val="hybridMultilevel"/>
    <w:tmpl w:val="C14C0378"/>
    <w:lvl w:ilvl="0" w:tplc="768C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F218A"/>
    <w:multiLevelType w:val="hybridMultilevel"/>
    <w:tmpl w:val="2D849724"/>
    <w:lvl w:ilvl="0" w:tplc="ED8817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56EC9"/>
    <w:multiLevelType w:val="hybridMultilevel"/>
    <w:tmpl w:val="9AE00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2472A"/>
    <w:multiLevelType w:val="multilevel"/>
    <w:tmpl w:val="B246CE66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62"/>
    <w:rsid w:val="00014014"/>
    <w:rsid w:val="0001410E"/>
    <w:rsid w:val="0001588E"/>
    <w:rsid w:val="0002412C"/>
    <w:rsid w:val="00030513"/>
    <w:rsid w:val="00071607"/>
    <w:rsid w:val="00075DC6"/>
    <w:rsid w:val="000875BA"/>
    <w:rsid w:val="00087835"/>
    <w:rsid w:val="0009068B"/>
    <w:rsid w:val="000A4B3A"/>
    <w:rsid w:val="000F4D38"/>
    <w:rsid w:val="00101695"/>
    <w:rsid w:val="00120314"/>
    <w:rsid w:val="00126330"/>
    <w:rsid w:val="00153922"/>
    <w:rsid w:val="00156286"/>
    <w:rsid w:val="00170F58"/>
    <w:rsid w:val="00177447"/>
    <w:rsid w:val="00180A59"/>
    <w:rsid w:val="00180D5C"/>
    <w:rsid w:val="00181E15"/>
    <w:rsid w:val="00191350"/>
    <w:rsid w:val="001A4594"/>
    <w:rsid w:val="001B1715"/>
    <w:rsid w:val="001B51A1"/>
    <w:rsid w:val="001C38BF"/>
    <w:rsid w:val="001C4DDE"/>
    <w:rsid w:val="001D0E22"/>
    <w:rsid w:val="0021492E"/>
    <w:rsid w:val="00235935"/>
    <w:rsid w:val="002518D8"/>
    <w:rsid w:val="00263733"/>
    <w:rsid w:val="00266DF3"/>
    <w:rsid w:val="002701BA"/>
    <w:rsid w:val="0027468E"/>
    <w:rsid w:val="00284C76"/>
    <w:rsid w:val="00296F56"/>
    <w:rsid w:val="002A6B93"/>
    <w:rsid w:val="002B0A15"/>
    <w:rsid w:val="002D4CA1"/>
    <w:rsid w:val="002F3A1C"/>
    <w:rsid w:val="00302350"/>
    <w:rsid w:val="003156A4"/>
    <w:rsid w:val="0033266F"/>
    <w:rsid w:val="00343C47"/>
    <w:rsid w:val="0035251E"/>
    <w:rsid w:val="00381FCF"/>
    <w:rsid w:val="003958D1"/>
    <w:rsid w:val="003A216E"/>
    <w:rsid w:val="003A2E56"/>
    <w:rsid w:val="003B4AC6"/>
    <w:rsid w:val="003C0E6D"/>
    <w:rsid w:val="003C6F20"/>
    <w:rsid w:val="003D0354"/>
    <w:rsid w:val="003D14AE"/>
    <w:rsid w:val="003D2A21"/>
    <w:rsid w:val="003E021C"/>
    <w:rsid w:val="003F2792"/>
    <w:rsid w:val="0042364C"/>
    <w:rsid w:val="0043393B"/>
    <w:rsid w:val="00435870"/>
    <w:rsid w:val="00437C17"/>
    <w:rsid w:val="0044088C"/>
    <w:rsid w:val="00440AFE"/>
    <w:rsid w:val="004500EB"/>
    <w:rsid w:val="004818B2"/>
    <w:rsid w:val="00481F6C"/>
    <w:rsid w:val="004B2DBE"/>
    <w:rsid w:val="004B5B3A"/>
    <w:rsid w:val="004C0B56"/>
    <w:rsid w:val="0052551C"/>
    <w:rsid w:val="00527AAC"/>
    <w:rsid w:val="00546BBF"/>
    <w:rsid w:val="00547FDF"/>
    <w:rsid w:val="00556A78"/>
    <w:rsid w:val="00574A2F"/>
    <w:rsid w:val="0057646D"/>
    <w:rsid w:val="00585426"/>
    <w:rsid w:val="00595683"/>
    <w:rsid w:val="0059725E"/>
    <w:rsid w:val="005A5ED4"/>
    <w:rsid w:val="005B143E"/>
    <w:rsid w:val="005C6B85"/>
    <w:rsid w:val="005E00C7"/>
    <w:rsid w:val="005E0EA1"/>
    <w:rsid w:val="005E284E"/>
    <w:rsid w:val="005F248B"/>
    <w:rsid w:val="005F5A08"/>
    <w:rsid w:val="00617DE6"/>
    <w:rsid w:val="006212D1"/>
    <w:rsid w:val="00624A56"/>
    <w:rsid w:val="00630CA5"/>
    <w:rsid w:val="00632F30"/>
    <w:rsid w:val="0064260D"/>
    <w:rsid w:val="00666E9C"/>
    <w:rsid w:val="0067082B"/>
    <w:rsid w:val="006708CF"/>
    <w:rsid w:val="00670C96"/>
    <w:rsid w:val="00671B09"/>
    <w:rsid w:val="0069411D"/>
    <w:rsid w:val="006949CA"/>
    <w:rsid w:val="006A69CD"/>
    <w:rsid w:val="006B047F"/>
    <w:rsid w:val="006B2DE1"/>
    <w:rsid w:val="006B729B"/>
    <w:rsid w:val="006C049A"/>
    <w:rsid w:val="00711082"/>
    <w:rsid w:val="00713153"/>
    <w:rsid w:val="007143B5"/>
    <w:rsid w:val="007175B3"/>
    <w:rsid w:val="00723273"/>
    <w:rsid w:val="00737071"/>
    <w:rsid w:val="00761895"/>
    <w:rsid w:val="0076395B"/>
    <w:rsid w:val="00764016"/>
    <w:rsid w:val="0076424E"/>
    <w:rsid w:val="00777FBD"/>
    <w:rsid w:val="007805D7"/>
    <w:rsid w:val="007A2C77"/>
    <w:rsid w:val="007E7CDE"/>
    <w:rsid w:val="007F1924"/>
    <w:rsid w:val="007F1B38"/>
    <w:rsid w:val="00810A40"/>
    <w:rsid w:val="00830D61"/>
    <w:rsid w:val="0083276A"/>
    <w:rsid w:val="008330A8"/>
    <w:rsid w:val="008575A7"/>
    <w:rsid w:val="0086259E"/>
    <w:rsid w:val="00862913"/>
    <w:rsid w:val="008811A0"/>
    <w:rsid w:val="00886C2D"/>
    <w:rsid w:val="008871E1"/>
    <w:rsid w:val="00892E67"/>
    <w:rsid w:val="008A2BE9"/>
    <w:rsid w:val="008A4203"/>
    <w:rsid w:val="008D78F3"/>
    <w:rsid w:val="008E4E45"/>
    <w:rsid w:val="008E6CEB"/>
    <w:rsid w:val="009046AC"/>
    <w:rsid w:val="00914018"/>
    <w:rsid w:val="009173A3"/>
    <w:rsid w:val="0094579F"/>
    <w:rsid w:val="00947B41"/>
    <w:rsid w:val="0095617A"/>
    <w:rsid w:val="00964A6F"/>
    <w:rsid w:val="00980EBC"/>
    <w:rsid w:val="00993B72"/>
    <w:rsid w:val="00994CB5"/>
    <w:rsid w:val="009A305F"/>
    <w:rsid w:val="009C7EF4"/>
    <w:rsid w:val="009D721C"/>
    <w:rsid w:val="009F2BF1"/>
    <w:rsid w:val="009F31A5"/>
    <w:rsid w:val="00A036DA"/>
    <w:rsid w:val="00A04C4D"/>
    <w:rsid w:val="00A061F9"/>
    <w:rsid w:val="00A07970"/>
    <w:rsid w:val="00A36C38"/>
    <w:rsid w:val="00A436C5"/>
    <w:rsid w:val="00A476F2"/>
    <w:rsid w:val="00A609E7"/>
    <w:rsid w:val="00A77B0B"/>
    <w:rsid w:val="00A83DB1"/>
    <w:rsid w:val="00A86CA4"/>
    <w:rsid w:val="00A918FF"/>
    <w:rsid w:val="00AA379D"/>
    <w:rsid w:val="00AB3B45"/>
    <w:rsid w:val="00AB3FDF"/>
    <w:rsid w:val="00AB4156"/>
    <w:rsid w:val="00AD1462"/>
    <w:rsid w:val="00AD441E"/>
    <w:rsid w:val="00AD5E63"/>
    <w:rsid w:val="00AF3157"/>
    <w:rsid w:val="00B27732"/>
    <w:rsid w:val="00B62D67"/>
    <w:rsid w:val="00B710F6"/>
    <w:rsid w:val="00B7645F"/>
    <w:rsid w:val="00B80170"/>
    <w:rsid w:val="00B84444"/>
    <w:rsid w:val="00B9579E"/>
    <w:rsid w:val="00BA31ED"/>
    <w:rsid w:val="00BC441B"/>
    <w:rsid w:val="00BC4685"/>
    <w:rsid w:val="00BD2EB8"/>
    <w:rsid w:val="00BE2F0E"/>
    <w:rsid w:val="00BE5346"/>
    <w:rsid w:val="00BE7DA4"/>
    <w:rsid w:val="00BF3746"/>
    <w:rsid w:val="00BF72BF"/>
    <w:rsid w:val="00BF75B7"/>
    <w:rsid w:val="00C00A37"/>
    <w:rsid w:val="00C03264"/>
    <w:rsid w:val="00C858BB"/>
    <w:rsid w:val="00C90763"/>
    <w:rsid w:val="00C9766B"/>
    <w:rsid w:val="00CB126A"/>
    <w:rsid w:val="00CF0ADB"/>
    <w:rsid w:val="00D143B7"/>
    <w:rsid w:val="00D44916"/>
    <w:rsid w:val="00D50489"/>
    <w:rsid w:val="00D57DF0"/>
    <w:rsid w:val="00D61EA7"/>
    <w:rsid w:val="00D655F9"/>
    <w:rsid w:val="00D661DC"/>
    <w:rsid w:val="00D6695D"/>
    <w:rsid w:val="00D7154C"/>
    <w:rsid w:val="00D96DF4"/>
    <w:rsid w:val="00D97D8C"/>
    <w:rsid w:val="00DD38BF"/>
    <w:rsid w:val="00DD4563"/>
    <w:rsid w:val="00DE13BF"/>
    <w:rsid w:val="00DF1148"/>
    <w:rsid w:val="00DF63E8"/>
    <w:rsid w:val="00E12C4D"/>
    <w:rsid w:val="00E25921"/>
    <w:rsid w:val="00E349B0"/>
    <w:rsid w:val="00E351BE"/>
    <w:rsid w:val="00E73E99"/>
    <w:rsid w:val="00E77696"/>
    <w:rsid w:val="00E961ED"/>
    <w:rsid w:val="00EA4A04"/>
    <w:rsid w:val="00EC59A0"/>
    <w:rsid w:val="00ED3E3A"/>
    <w:rsid w:val="00EE51DB"/>
    <w:rsid w:val="00EE6095"/>
    <w:rsid w:val="00EE7860"/>
    <w:rsid w:val="00EF57EC"/>
    <w:rsid w:val="00EF73E6"/>
    <w:rsid w:val="00F06C5B"/>
    <w:rsid w:val="00F23F3C"/>
    <w:rsid w:val="00F62798"/>
    <w:rsid w:val="00F66D6A"/>
    <w:rsid w:val="00F7000F"/>
    <w:rsid w:val="00F75644"/>
    <w:rsid w:val="00FB027A"/>
    <w:rsid w:val="00FB5A53"/>
    <w:rsid w:val="00FC7847"/>
    <w:rsid w:val="1EF9CC3F"/>
    <w:rsid w:val="572C97C2"/>
    <w:rsid w:val="59BD6805"/>
    <w:rsid w:val="7CD3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1B0CB"/>
  <w15:chartTrackingRefBased/>
  <w15:docId w15:val="{E7FE41C5-8BD7-1F4F-A9F3-762BCD2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4A2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46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A69CD"/>
    <w:rPr>
      <w:color w:val="808080"/>
    </w:rPr>
  </w:style>
  <w:style w:type="character" w:styleId="Ttulo2Char" w:customStyle="1">
    <w:name w:val="Título 2 Char"/>
    <w:basedOn w:val="Fontepargpadro"/>
    <w:link w:val="Ttulo2"/>
    <w:uiPriority w:val="9"/>
    <w:rsid w:val="00574A2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numbering" w:styleId="Listaatual1" w:customStyle="1">
    <w:name w:val="Lista atual1"/>
    <w:uiPriority w:val="99"/>
    <w:rsid w:val="0095617A"/>
    <w:pPr>
      <w:numPr>
        <w:numId w:val="4"/>
      </w:numPr>
    </w:pPr>
  </w:style>
  <w:style w:type="character" w:styleId="Hyperlink">
    <w:name w:val="Hyperlink"/>
    <w:basedOn w:val="Fontepargpadro"/>
    <w:uiPriority w:val="99"/>
    <w:unhideWhenUsed/>
    <w:rsid w:val="00CF0A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CF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t.wikipedia.org/wiki/Precis&#227;o_e_revoca&#231;&#227;o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scikit-learn.org/stable/modules/neighbors.html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ataminingbook.info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sci2s.ugr.es/keel/category.php?cat=clas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9789C5E53914BBF3C8DB055D43FD1" ma:contentTypeVersion="3" ma:contentTypeDescription="Create a new document." ma:contentTypeScope="" ma:versionID="fdd44a86d276f8b2353de196b69ed015">
  <xsd:schema xmlns:xsd="http://www.w3.org/2001/XMLSchema" xmlns:xs="http://www.w3.org/2001/XMLSchema" xmlns:p="http://schemas.microsoft.com/office/2006/metadata/properties" xmlns:ns2="338e4407-a13a-411c-8f4e-ef421a44433a" targetNamespace="http://schemas.microsoft.com/office/2006/metadata/properties" ma:root="true" ma:fieldsID="0cafaa289d2bba1f224b7dda8f6be06e" ns2:_="">
    <xsd:import namespace="338e4407-a13a-411c-8f4e-ef421a4443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e4407-a13a-411c-8f4e-ef421a4443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8e4407-a13a-411c-8f4e-ef421a44433a" xsi:nil="true"/>
  </documentManagement>
</p:properties>
</file>

<file path=customXml/itemProps1.xml><?xml version="1.0" encoding="utf-8"?>
<ds:datastoreItem xmlns:ds="http://schemas.openxmlformats.org/officeDocument/2006/customXml" ds:itemID="{27FCCC11-4DA3-40DA-9EDB-8F21556F61D2}"/>
</file>

<file path=customXml/itemProps2.xml><?xml version="1.0" encoding="utf-8"?>
<ds:datastoreItem xmlns:ds="http://schemas.openxmlformats.org/officeDocument/2006/customXml" ds:itemID="{3E334D88-1168-4129-9C53-3A968DBE793B}"/>
</file>

<file path=customXml/itemProps3.xml><?xml version="1.0" encoding="utf-8"?>
<ds:datastoreItem xmlns:ds="http://schemas.openxmlformats.org/officeDocument/2006/customXml" ds:itemID="{E2ABC4E6-BB4E-4B0F-BA3A-83324021BF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Vimieiro</dc:creator>
  <cp:keywords/>
  <dc:description/>
  <cp:lastModifiedBy>Renato Vimieiro</cp:lastModifiedBy>
  <cp:revision>187</cp:revision>
  <dcterms:created xsi:type="dcterms:W3CDTF">2021-07-01T12:33:00Z</dcterms:created>
  <dcterms:modified xsi:type="dcterms:W3CDTF">2021-12-06T14:50:51Z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0x0101002899789C5E53914BBF3C8DB055D43FD1</vt:lpwstr>
  </property>
</Properties>
</file>