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5D07D" w14:textId="77777777" w:rsidR="009F018B" w:rsidRPr="006423F7" w:rsidRDefault="009F018B" w:rsidP="00CB3F3E">
      <w:pPr>
        <w:pStyle w:val="Body"/>
        <w:rPr>
          <w:b/>
          <w:bCs/>
        </w:rPr>
      </w:pPr>
      <w:r w:rsidRPr="006423F7">
        <w:rPr>
          <w:b/>
          <w:bCs/>
        </w:rPr>
        <w:t xml:space="preserve">Quantifying critical N </w:t>
      </w:r>
      <w:r>
        <w:rPr>
          <w:b/>
          <w:bCs/>
        </w:rPr>
        <w:t>dilution curves</w:t>
      </w:r>
      <w:r w:rsidRPr="006423F7">
        <w:rPr>
          <w:b/>
          <w:bCs/>
        </w:rPr>
        <w:t xml:space="preserve"> </w:t>
      </w:r>
      <w:r>
        <w:rPr>
          <w:b/>
          <w:bCs/>
        </w:rPr>
        <w:t xml:space="preserve">across G </w:t>
      </w:r>
      <w:r>
        <w:t>×</w:t>
      </w:r>
      <w:r>
        <w:rPr>
          <w:b/>
          <w:bCs/>
        </w:rPr>
        <w:t xml:space="preserve"> E </w:t>
      </w:r>
      <w:r>
        <w:t>×</w:t>
      </w:r>
      <w:r>
        <w:rPr>
          <w:b/>
          <w:bCs/>
        </w:rPr>
        <w:t xml:space="preserve"> M effects </w:t>
      </w:r>
      <w:r w:rsidRPr="006423F7">
        <w:rPr>
          <w:b/>
          <w:bCs/>
        </w:rPr>
        <w:t xml:space="preserve">for potato using </w:t>
      </w:r>
      <w:r>
        <w:rPr>
          <w:b/>
          <w:bCs/>
        </w:rPr>
        <w:t xml:space="preserve">a </w:t>
      </w:r>
      <w:proofErr w:type="gramStart"/>
      <w:r>
        <w:rPr>
          <w:b/>
          <w:bCs/>
        </w:rPr>
        <w:t>partially-pooled</w:t>
      </w:r>
      <w:proofErr w:type="gramEnd"/>
      <w:r>
        <w:rPr>
          <w:b/>
          <w:bCs/>
        </w:rPr>
        <w:t xml:space="preserve"> </w:t>
      </w:r>
      <w:r w:rsidRPr="006423F7">
        <w:rPr>
          <w:b/>
          <w:bCs/>
        </w:rPr>
        <w:t xml:space="preserve">Bayesian </w:t>
      </w:r>
      <w:r>
        <w:rPr>
          <w:b/>
          <w:bCs/>
        </w:rPr>
        <w:t xml:space="preserve">hierarchical </w:t>
      </w:r>
      <w:r w:rsidRPr="006423F7">
        <w:rPr>
          <w:b/>
          <w:bCs/>
        </w:rPr>
        <w:t>method</w:t>
      </w:r>
    </w:p>
    <w:p w14:paraId="064C125F" w14:textId="77777777" w:rsidR="009F018B" w:rsidRDefault="009F018B" w:rsidP="003561D2">
      <w:pPr>
        <w:pStyle w:val="Body"/>
      </w:pPr>
    </w:p>
    <w:p w14:paraId="2F697A83" w14:textId="77777777" w:rsidR="009F018B" w:rsidRDefault="009F018B" w:rsidP="003561D2">
      <w:pPr>
        <w:pStyle w:val="Body"/>
      </w:pPr>
      <w:r w:rsidRPr="00E2096D">
        <w:t>Brian J. Bohman</w:t>
      </w:r>
      <w:r w:rsidRPr="00D76AB3">
        <w:rPr>
          <w:vertAlign w:val="superscript"/>
        </w:rPr>
        <w:t>1</w:t>
      </w:r>
      <w:r w:rsidRPr="00E2096D">
        <w:t>, Michael J. Culshaw-Maurer</w:t>
      </w:r>
      <w:r>
        <w:rPr>
          <w:vertAlign w:val="superscript"/>
        </w:rPr>
        <w:t>2</w:t>
      </w:r>
      <w:r w:rsidRPr="00E2096D">
        <w:t xml:space="preserve">, </w:t>
      </w:r>
      <w:proofErr w:type="spellStart"/>
      <w:r w:rsidRPr="00E2096D">
        <w:t>Feriel</w:t>
      </w:r>
      <w:proofErr w:type="spellEnd"/>
      <w:r w:rsidRPr="00E2096D">
        <w:t xml:space="preserve"> Ben Abdallah</w:t>
      </w:r>
      <w:r>
        <w:rPr>
          <w:vertAlign w:val="superscript"/>
        </w:rPr>
        <w:t>3</w:t>
      </w:r>
      <w:r w:rsidRPr="00E2096D">
        <w:t xml:space="preserve">, </w:t>
      </w:r>
      <w:r>
        <w:t>Claudia Giletto</w:t>
      </w:r>
      <w:r>
        <w:rPr>
          <w:vertAlign w:val="superscript"/>
        </w:rPr>
        <w:t>4</w:t>
      </w:r>
      <w:r>
        <w:t>, Gilles Bélanger</w:t>
      </w:r>
      <w:r>
        <w:rPr>
          <w:vertAlign w:val="superscript"/>
        </w:rPr>
        <w:t>5</w:t>
      </w:r>
      <w:r>
        <w:t xml:space="preserve">, </w:t>
      </w:r>
      <w:r w:rsidRPr="00E2096D">
        <w:t>Fabi</w:t>
      </w:r>
      <w:r>
        <w:t>á</w:t>
      </w:r>
      <w:r w:rsidRPr="00E2096D">
        <w:t>n</w:t>
      </w:r>
      <w:r>
        <w:t xml:space="preserve"> G.,</w:t>
      </w:r>
      <w:r w:rsidRPr="00E2096D">
        <w:t xml:space="preserve"> Fern</w:t>
      </w:r>
      <w:r>
        <w:t>á</w:t>
      </w:r>
      <w:r w:rsidRPr="00E2096D">
        <w:t>ndez</w:t>
      </w:r>
      <w:r w:rsidRPr="00D76AB3">
        <w:rPr>
          <w:vertAlign w:val="superscript"/>
        </w:rPr>
        <w:t>1</w:t>
      </w:r>
      <w:r w:rsidRPr="00E2096D">
        <w:t xml:space="preserve">, </w:t>
      </w:r>
      <w:proofErr w:type="spellStart"/>
      <w:r w:rsidRPr="00E2096D">
        <w:t>Yuxin</w:t>
      </w:r>
      <w:proofErr w:type="spellEnd"/>
      <w:r w:rsidRPr="00E2096D">
        <w:t xml:space="preserve"> Miao</w:t>
      </w:r>
      <w:r w:rsidRPr="00D76AB3">
        <w:rPr>
          <w:vertAlign w:val="superscript"/>
        </w:rPr>
        <w:t>1</w:t>
      </w:r>
      <w:r w:rsidRPr="00E2096D">
        <w:t>, David J. Mulla</w:t>
      </w:r>
      <w:r w:rsidRPr="00D76AB3">
        <w:rPr>
          <w:vertAlign w:val="superscript"/>
        </w:rPr>
        <w:t>1</w:t>
      </w:r>
      <w:r w:rsidRPr="00E2096D">
        <w:t>, and Carl J. Rosen</w:t>
      </w:r>
      <w:r w:rsidRPr="00D76AB3">
        <w:rPr>
          <w:vertAlign w:val="superscript"/>
        </w:rPr>
        <w:t>1</w:t>
      </w:r>
      <w:r>
        <w:rPr>
          <w:vertAlign w:val="superscript"/>
        </w:rPr>
        <w:t>*</w:t>
      </w:r>
    </w:p>
    <w:p w14:paraId="7C8DCFAC" w14:textId="77777777" w:rsidR="009F018B" w:rsidRDefault="009F018B" w:rsidP="00F138CF">
      <w:pPr>
        <w:pStyle w:val="Body"/>
        <w:numPr>
          <w:ilvl w:val="0"/>
          <w:numId w:val="35"/>
        </w:numPr>
      </w:pPr>
      <w:r>
        <w:t>Department of Soil, Water, and Climate, University of Minnesota. 1991 Upper Buford Circle, St. Paul MN 55108</w:t>
      </w:r>
    </w:p>
    <w:p w14:paraId="676502C0" w14:textId="77777777" w:rsidR="009F018B" w:rsidRDefault="009F018B" w:rsidP="00F138CF">
      <w:pPr>
        <w:pStyle w:val="Body"/>
        <w:numPr>
          <w:ilvl w:val="0"/>
          <w:numId w:val="35"/>
        </w:numPr>
      </w:pPr>
      <w:proofErr w:type="spellStart"/>
      <w:r>
        <w:t>CyVerse</w:t>
      </w:r>
      <w:proofErr w:type="spellEnd"/>
      <w:r>
        <w:t>, University of Arizona.</w:t>
      </w:r>
    </w:p>
    <w:p w14:paraId="292776F6" w14:textId="77777777" w:rsidR="009F018B" w:rsidRDefault="009F018B" w:rsidP="00F138CF">
      <w:pPr>
        <w:pStyle w:val="Body"/>
        <w:numPr>
          <w:ilvl w:val="0"/>
          <w:numId w:val="35"/>
        </w:numPr>
      </w:pPr>
      <w:r w:rsidRPr="00D20541">
        <w:t>Production</w:t>
      </w:r>
      <w:r>
        <w:t xml:space="preserve">s in Agriculture </w:t>
      </w:r>
      <w:r w:rsidRPr="00D20541">
        <w:t>Department, Crop Production Unit, Walloon Agricultural Research Centre</w:t>
      </w:r>
      <w:r>
        <w:t>.</w:t>
      </w:r>
    </w:p>
    <w:p w14:paraId="6A0B94D4" w14:textId="77777777" w:rsidR="009F018B" w:rsidRDefault="009F018B" w:rsidP="00F138CF">
      <w:pPr>
        <w:pStyle w:val="Body"/>
        <w:numPr>
          <w:ilvl w:val="0"/>
          <w:numId w:val="35"/>
        </w:numPr>
      </w:pPr>
      <w:r w:rsidRPr="00F138CF">
        <w:t xml:space="preserve">Unidad </w:t>
      </w:r>
      <w:proofErr w:type="spellStart"/>
      <w:r w:rsidRPr="00F138CF">
        <w:t>Integrada</w:t>
      </w:r>
      <w:proofErr w:type="spellEnd"/>
      <w:r w:rsidRPr="00F138CF">
        <w:t xml:space="preserve"> </w:t>
      </w:r>
      <w:proofErr w:type="spellStart"/>
      <w:r w:rsidRPr="00F138CF">
        <w:t>Balcarce</w:t>
      </w:r>
      <w:proofErr w:type="spellEnd"/>
      <w:r w:rsidRPr="00F138CF">
        <w:t xml:space="preserve">, </w:t>
      </w:r>
      <w:proofErr w:type="spellStart"/>
      <w:r w:rsidRPr="00F138CF">
        <w:t>Facultad</w:t>
      </w:r>
      <w:proofErr w:type="spellEnd"/>
      <w:r w:rsidRPr="00F138CF">
        <w:t xml:space="preserve"> de </w:t>
      </w:r>
      <w:proofErr w:type="spellStart"/>
      <w:r w:rsidRPr="00F138CF">
        <w:t>Ciencias</w:t>
      </w:r>
      <w:proofErr w:type="spellEnd"/>
      <w:r w:rsidRPr="00F138CF">
        <w:t xml:space="preserve"> </w:t>
      </w:r>
      <w:proofErr w:type="spellStart"/>
      <w:r w:rsidRPr="00F138CF">
        <w:t>Agrarias</w:t>
      </w:r>
      <w:proofErr w:type="spellEnd"/>
      <w:r w:rsidRPr="00F138CF">
        <w:t xml:space="preserve"> (</w:t>
      </w:r>
      <w:proofErr w:type="spellStart"/>
      <w:r w:rsidRPr="00F138CF">
        <w:t>UNMdP</w:t>
      </w:r>
      <w:proofErr w:type="spellEnd"/>
      <w:r w:rsidRPr="00F138CF">
        <w:t xml:space="preserve">)-INTA </w:t>
      </w:r>
      <w:proofErr w:type="spellStart"/>
      <w:r w:rsidRPr="00F138CF">
        <w:t>Balcarce</w:t>
      </w:r>
      <w:proofErr w:type="spellEnd"/>
      <w:r>
        <w:t>.</w:t>
      </w:r>
      <w:r w:rsidRPr="00F138CF">
        <w:t xml:space="preserve"> </w:t>
      </w:r>
      <w:proofErr w:type="spellStart"/>
      <w:r w:rsidRPr="00F138CF">
        <w:t>Ruta</w:t>
      </w:r>
      <w:proofErr w:type="spellEnd"/>
      <w:r w:rsidRPr="00F138CF">
        <w:t xml:space="preserve"> 226 km 73,5 (7620) </w:t>
      </w:r>
      <w:proofErr w:type="spellStart"/>
      <w:r w:rsidRPr="00F138CF">
        <w:t>Balcarce</w:t>
      </w:r>
      <w:proofErr w:type="spellEnd"/>
      <w:r w:rsidRPr="00F138CF">
        <w:t>, Buenos Aires, Argentina</w:t>
      </w:r>
    </w:p>
    <w:p w14:paraId="59598492" w14:textId="77777777" w:rsidR="009F018B" w:rsidRDefault="009F018B" w:rsidP="00CB3F3E">
      <w:pPr>
        <w:pStyle w:val="Body"/>
        <w:numPr>
          <w:ilvl w:val="0"/>
          <w:numId w:val="35"/>
        </w:numPr>
      </w:pPr>
      <w:r w:rsidRPr="00F138CF">
        <w:t>Science and Technology Branch, Agriculture and Agri-Food Canada, Québec City, Canada</w:t>
      </w:r>
    </w:p>
    <w:p w14:paraId="5A3FC308" w14:textId="77777777" w:rsidR="009F018B" w:rsidRPr="00E2096D" w:rsidRDefault="009F018B" w:rsidP="003561D2">
      <w:pPr>
        <w:pStyle w:val="Body"/>
      </w:pPr>
      <w:r>
        <w:t>* Corresponding Author: rosen006@umn.edu</w:t>
      </w:r>
    </w:p>
    <w:p w14:paraId="5B29FC9F" w14:textId="77777777" w:rsidR="009F018B" w:rsidRDefault="009F018B" w:rsidP="008970F9">
      <w:r>
        <w:br w:type="page"/>
      </w:r>
    </w:p>
    <w:p w14:paraId="4DCB2832" w14:textId="77777777" w:rsidR="009F018B" w:rsidRDefault="009F018B" w:rsidP="00FF2AAD">
      <w:pPr>
        <w:pStyle w:val="Heading1"/>
        <w:numPr>
          <w:ilvl w:val="0"/>
          <w:numId w:val="0"/>
        </w:numPr>
      </w:pPr>
      <w:r>
        <w:lastRenderedPageBreak/>
        <w:t>Supplemental Materials</w:t>
      </w:r>
    </w:p>
    <w:p w14:paraId="05D1E268" w14:textId="77777777" w:rsidR="009F018B" w:rsidRDefault="009F018B" w:rsidP="00E42721">
      <w:pPr>
        <w:pStyle w:val="TableCaption"/>
        <w:rPr>
          <w:b w:val="0"/>
          <w:bCs/>
        </w:rPr>
      </w:pPr>
      <w:bookmarkStart w:id="0" w:name="_Ref78302990"/>
      <w:bookmarkStart w:id="1" w:name="_Toc78910453"/>
      <w:bookmarkStart w:id="2" w:name="_Toc80706224"/>
      <w:r>
        <w:t>Figure S</w:t>
      </w:r>
      <w:fldSimple w:instr=" SEQ Figure_S \* ARABIC \s 1 ">
        <w:r>
          <w:rPr>
            <w:noProof/>
          </w:rPr>
          <w:t>1</w:t>
        </w:r>
      </w:fldSimple>
      <w:bookmarkEnd w:id="0"/>
      <w:r>
        <w:t xml:space="preserve">. </w:t>
      </w:r>
      <w:r w:rsidRPr="00422C27">
        <w:rPr>
          <w:b w:val="0"/>
          <w:bCs/>
        </w:rPr>
        <w:t xml:space="preserve">Fitted hierarchical Bayesian model shown for each level of variety within location: </w:t>
      </w:r>
      <w:r w:rsidRPr="00103E71">
        <w:t>(a)</w:t>
      </w:r>
      <w:r w:rsidRPr="00422C27">
        <w:rPr>
          <w:b w:val="0"/>
          <w:bCs/>
        </w:rPr>
        <w:t xml:space="preserve"> Argentina </w:t>
      </w:r>
      <w:r>
        <w:rPr>
          <w:b w:val="0"/>
          <w:bCs/>
        </w:rPr>
        <w:t>×</w:t>
      </w:r>
      <w:r w:rsidRPr="00422C27">
        <w:rPr>
          <w:b w:val="0"/>
          <w:bCs/>
        </w:rPr>
        <w:t xml:space="preserve"> Bannock Russet, </w:t>
      </w:r>
      <w:r w:rsidRPr="00103E71">
        <w:t>(b)</w:t>
      </w:r>
      <w:r w:rsidRPr="00422C27">
        <w:rPr>
          <w:b w:val="0"/>
          <w:bCs/>
        </w:rPr>
        <w:t xml:space="preserve"> Argentina </w:t>
      </w:r>
      <w:r>
        <w:rPr>
          <w:b w:val="0"/>
          <w:bCs/>
        </w:rPr>
        <w:t>×</w:t>
      </w:r>
      <w:r w:rsidRPr="00422C27">
        <w:rPr>
          <w:b w:val="0"/>
          <w:bCs/>
        </w:rPr>
        <w:t xml:space="preserve"> Gem Russet, </w:t>
      </w:r>
      <w:r w:rsidRPr="00103E71">
        <w:t>(c)</w:t>
      </w:r>
      <w:r w:rsidRPr="00422C27">
        <w:rPr>
          <w:b w:val="0"/>
          <w:bCs/>
        </w:rPr>
        <w:t xml:space="preserve"> Argentina </w:t>
      </w:r>
      <w:r>
        <w:rPr>
          <w:b w:val="0"/>
          <w:bCs/>
        </w:rPr>
        <w:t>×</w:t>
      </w:r>
      <w:r w:rsidRPr="00422C27">
        <w:rPr>
          <w:b w:val="0"/>
          <w:bCs/>
        </w:rPr>
        <w:t xml:space="preserve"> Innovator, </w:t>
      </w:r>
      <w:r w:rsidRPr="00103E71">
        <w:t>(d)</w:t>
      </w:r>
      <w:r w:rsidRPr="00422C27">
        <w:rPr>
          <w:b w:val="0"/>
          <w:bCs/>
        </w:rPr>
        <w:t xml:space="preserve"> Argentina </w:t>
      </w:r>
      <w:r>
        <w:rPr>
          <w:b w:val="0"/>
          <w:bCs/>
        </w:rPr>
        <w:t>×</w:t>
      </w:r>
      <w:r w:rsidRPr="00422C27">
        <w:rPr>
          <w:b w:val="0"/>
          <w:bCs/>
        </w:rPr>
        <w:t xml:space="preserve"> </w:t>
      </w:r>
      <w:proofErr w:type="spellStart"/>
      <w:r w:rsidRPr="00422C27">
        <w:rPr>
          <w:b w:val="0"/>
          <w:bCs/>
        </w:rPr>
        <w:t>Markies</w:t>
      </w:r>
      <w:proofErr w:type="spellEnd"/>
      <w:r w:rsidRPr="00422C27">
        <w:rPr>
          <w:b w:val="0"/>
          <w:bCs/>
        </w:rPr>
        <w:t xml:space="preserve"> Russet, </w:t>
      </w:r>
      <w:r w:rsidRPr="00103E71">
        <w:t xml:space="preserve">(e) </w:t>
      </w:r>
      <w:r w:rsidRPr="00422C27">
        <w:rPr>
          <w:b w:val="0"/>
          <w:bCs/>
        </w:rPr>
        <w:t xml:space="preserve">Argentina </w:t>
      </w:r>
      <w:r>
        <w:rPr>
          <w:b w:val="0"/>
          <w:bCs/>
        </w:rPr>
        <w:t>×</w:t>
      </w:r>
      <w:r w:rsidRPr="00422C27">
        <w:rPr>
          <w:b w:val="0"/>
          <w:bCs/>
        </w:rPr>
        <w:t xml:space="preserve"> Umatilla Russet, </w:t>
      </w:r>
      <w:r w:rsidRPr="00103E71">
        <w:t>(f)</w:t>
      </w:r>
      <w:r w:rsidRPr="00422C27">
        <w:rPr>
          <w:b w:val="0"/>
          <w:bCs/>
        </w:rPr>
        <w:t xml:space="preserve"> Belgium </w:t>
      </w:r>
      <w:r>
        <w:rPr>
          <w:b w:val="0"/>
          <w:bCs/>
        </w:rPr>
        <w:t>×</w:t>
      </w:r>
      <w:r w:rsidRPr="00422C27">
        <w:rPr>
          <w:b w:val="0"/>
          <w:bCs/>
        </w:rPr>
        <w:t xml:space="preserve"> Bintje, </w:t>
      </w:r>
      <w:r w:rsidRPr="00103E71">
        <w:t>(g)</w:t>
      </w:r>
      <w:r w:rsidRPr="00422C27">
        <w:rPr>
          <w:b w:val="0"/>
          <w:bCs/>
        </w:rPr>
        <w:t xml:space="preserve"> Belgium </w:t>
      </w:r>
      <w:r>
        <w:rPr>
          <w:b w:val="0"/>
          <w:bCs/>
        </w:rPr>
        <w:t>×</w:t>
      </w:r>
      <w:r w:rsidRPr="00422C27">
        <w:rPr>
          <w:b w:val="0"/>
          <w:bCs/>
        </w:rPr>
        <w:t xml:space="preserve"> Charlotte, </w:t>
      </w:r>
      <w:r w:rsidRPr="00103E71">
        <w:t>(h)</w:t>
      </w:r>
      <w:r w:rsidRPr="00422C27">
        <w:rPr>
          <w:b w:val="0"/>
          <w:bCs/>
        </w:rPr>
        <w:t xml:space="preserve"> Canada </w:t>
      </w:r>
      <w:r>
        <w:rPr>
          <w:b w:val="0"/>
          <w:bCs/>
        </w:rPr>
        <w:t>×</w:t>
      </w:r>
      <w:r w:rsidRPr="00422C27">
        <w:rPr>
          <w:b w:val="0"/>
          <w:bCs/>
        </w:rPr>
        <w:t xml:space="preserve"> Russet Burbank, </w:t>
      </w:r>
      <w:r w:rsidRPr="00103E71">
        <w:t>(</w:t>
      </w:r>
      <w:proofErr w:type="spellStart"/>
      <w:r w:rsidRPr="00103E71">
        <w:t>i</w:t>
      </w:r>
      <w:proofErr w:type="spellEnd"/>
      <w:r w:rsidRPr="00103E71">
        <w:t>)</w:t>
      </w:r>
      <w:r w:rsidRPr="00422C27">
        <w:rPr>
          <w:b w:val="0"/>
          <w:bCs/>
        </w:rPr>
        <w:t xml:space="preserve"> Canada </w:t>
      </w:r>
      <w:r>
        <w:rPr>
          <w:b w:val="0"/>
          <w:bCs/>
        </w:rPr>
        <w:t>×</w:t>
      </w:r>
      <w:r w:rsidRPr="00422C27">
        <w:rPr>
          <w:b w:val="0"/>
          <w:bCs/>
        </w:rPr>
        <w:t xml:space="preserve"> </w:t>
      </w:r>
      <w:proofErr w:type="spellStart"/>
      <w:r w:rsidRPr="00422C27">
        <w:rPr>
          <w:b w:val="0"/>
          <w:bCs/>
        </w:rPr>
        <w:t>Shepody</w:t>
      </w:r>
      <w:proofErr w:type="spellEnd"/>
      <w:r w:rsidRPr="00422C27">
        <w:rPr>
          <w:b w:val="0"/>
          <w:bCs/>
        </w:rPr>
        <w:t xml:space="preserve">, </w:t>
      </w:r>
      <w:r w:rsidRPr="00103E71">
        <w:t xml:space="preserve">(j) </w:t>
      </w:r>
      <w:r w:rsidRPr="00422C27">
        <w:rPr>
          <w:b w:val="0"/>
          <w:bCs/>
        </w:rPr>
        <w:t xml:space="preserve">Minnesota </w:t>
      </w:r>
      <w:r>
        <w:rPr>
          <w:b w:val="0"/>
          <w:bCs/>
        </w:rPr>
        <w:t>×</w:t>
      </w:r>
      <w:r w:rsidRPr="00422C27">
        <w:rPr>
          <w:b w:val="0"/>
          <w:bCs/>
        </w:rPr>
        <w:t xml:space="preserve"> Clearwater, </w:t>
      </w:r>
      <w:r w:rsidRPr="00103E71">
        <w:t>(k)</w:t>
      </w:r>
      <w:r w:rsidRPr="00422C27">
        <w:rPr>
          <w:b w:val="0"/>
          <w:bCs/>
        </w:rPr>
        <w:t xml:space="preserve"> Minnesota </w:t>
      </w:r>
      <w:r>
        <w:rPr>
          <w:b w:val="0"/>
          <w:bCs/>
        </w:rPr>
        <w:t>×</w:t>
      </w:r>
      <w:r w:rsidRPr="00422C27">
        <w:rPr>
          <w:b w:val="0"/>
          <w:bCs/>
        </w:rPr>
        <w:t xml:space="preserve"> Dakota Russet, </w:t>
      </w:r>
      <w:r w:rsidRPr="00103E71">
        <w:t>(l)</w:t>
      </w:r>
      <w:r w:rsidRPr="00422C27">
        <w:rPr>
          <w:b w:val="0"/>
          <w:bCs/>
        </w:rPr>
        <w:t xml:space="preserve"> Minnesota </w:t>
      </w:r>
      <w:r>
        <w:rPr>
          <w:b w:val="0"/>
          <w:bCs/>
        </w:rPr>
        <w:t>×</w:t>
      </w:r>
      <w:r w:rsidRPr="00422C27">
        <w:rPr>
          <w:b w:val="0"/>
          <w:bCs/>
        </w:rPr>
        <w:t xml:space="preserve"> Easton, </w:t>
      </w:r>
      <w:r w:rsidRPr="00103E71">
        <w:t>(m)</w:t>
      </w:r>
      <w:r w:rsidRPr="00422C27">
        <w:rPr>
          <w:b w:val="0"/>
          <w:bCs/>
        </w:rPr>
        <w:t xml:space="preserve"> Minnesota </w:t>
      </w:r>
      <w:r>
        <w:rPr>
          <w:b w:val="0"/>
          <w:bCs/>
        </w:rPr>
        <w:t>×</w:t>
      </w:r>
      <w:r w:rsidRPr="00422C27">
        <w:rPr>
          <w:b w:val="0"/>
          <w:bCs/>
        </w:rPr>
        <w:t xml:space="preserve"> Russet Burbank, and </w:t>
      </w:r>
      <w:r w:rsidRPr="00103E71">
        <w:t>(n)</w:t>
      </w:r>
      <w:r w:rsidRPr="00422C27">
        <w:rPr>
          <w:b w:val="0"/>
          <w:bCs/>
        </w:rPr>
        <w:t xml:space="preserve"> Minnesota </w:t>
      </w:r>
      <w:r>
        <w:rPr>
          <w:b w:val="0"/>
          <w:bCs/>
        </w:rPr>
        <w:t>×</w:t>
      </w:r>
      <w:r w:rsidRPr="00422C27">
        <w:rPr>
          <w:b w:val="0"/>
          <w:bCs/>
        </w:rPr>
        <w:t xml:space="preserve"> Russet Burbank. For each level of variety within location, the median fitted critical N concentration [%N</w:t>
      </w:r>
      <w:r w:rsidRPr="00422C27">
        <w:rPr>
          <w:b w:val="0"/>
          <w:bCs/>
          <w:vertAlign w:val="subscript"/>
        </w:rPr>
        <w:t>c</w:t>
      </w:r>
      <w:r w:rsidRPr="00422C27">
        <w:rPr>
          <w:b w:val="0"/>
          <w:bCs/>
        </w:rPr>
        <w:t>] is shown as the solid black line. Each level of index (i.e., experimental observation date, see Table S1) nested within variety within location is shown as an individual panel, with the experimental data shown as either blue or red points and with the median fitted linear-plateau curve as a grey line. Experimental data were classified depending on whether the N concentration [%N] for that given level of biomass is less than the %N</w:t>
      </w:r>
      <w:r w:rsidRPr="00422C27">
        <w:rPr>
          <w:b w:val="0"/>
          <w:bCs/>
          <w:vertAlign w:val="subscript"/>
        </w:rPr>
        <w:t>c</w:t>
      </w:r>
      <w:r w:rsidRPr="00422C27">
        <w:rPr>
          <w:b w:val="0"/>
          <w:bCs/>
        </w:rPr>
        <w:t xml:space="preserve"> (i.e., Deficit) or is greater than %N</w:t>
      </w:r>
      <w:r w:rsidRPr="00422C27">
        <w:rPr>
          <w:b w:val="0"/>
          <w:bCs/>
          <w:vertAlign w:val="subscript"/>
        </w:rPr>
        <w:t>c</w:t>
      </w:r>
      <w:r w:rsidRPr="00422C27">
        <w:rPr>
          <w:b w:val="0"/>
          <w:bCs/>
        </w:rPr>
        <w:t xml:space="preserve"> (i.e., Surplus). The total number of experimental observations classified as Deficit (i.e., red points) or Surplus (i.e., blue points) is summarized for each level of index nested within variety within location and is also summarized for each level of variety within location.</w:t>
      </w:r>
      <w:bookmarkEnd w:id="1"/>
      <w:bookmarkEnd w:id="2"/>
    </w:p>
    <w:p w14:paraId="5FE753E5" w14:textId="77777777" w:rsidR="009F018B" w:rsidRPr="00781D7F" w:rsidRDefault="009F018B" w:rsidP="00E4272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8844"/>
      </w:tblGrid>
      <w:tr w:rsidR="009F018B" w14:paraId="3E878253" w14:textId="77777777" w:rsidTr="00F555E9">
        <w:tc>
          <w:tcPr>
            <w:tcW w:w="445" w:type="dxa"/>
          </w:tcPr>
          <w:p w14:paraId="488A6729" w14:textId="77777777" w:rsidR="009F018B" w:rsidRPr="00100F22" w:rsidRDefault="009F018B" w:rsidP="00F555E9">
            <w:pPr>
              <w:pStyle w:val="TableBody"/>
              <w:rPr>
                <w:b/>
                <w:bCs/>
                <w:noProof/>
              </w:rPr>
            </w:pPr>
            <w:r w:rsidRPr="00100F22">
              <w:rPr>
                <w:b/>
                <w:bCs/>
                <w:noProof/>
              </w:rPr>
              <w:t>(a)</w:t>
            </w:r>
          </w:p>
        </w:tc>
        <w:tc>
          <w:tcPr>
            <w:tcW w:w="8905" w:type="dxa"/>
          </w:tcPr>
          <w:p w14:paraId="00A46A1D" w14:textId="77777777" w:rsidR="009F018B" w:rsidRDefault="009F018B" w:rsidP="00F555E9">
            <w:pPr>
              <w:pStyle w:val="TableBody"/>
            </w:pPr>
            <w:r>
              <w:rPr>
                <w:noProof/>
              </w:rPr>
              <w:drawing>
                <wp:inline distT="0" distB="0" distL="0" distR="0" wp14:anchorId="06AC0AA3" wp14:editId="1120D307">
                  <wp:extent cx="5010912" cy="1669233"/>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9F018B" w14:paraId="25754664" w14:textId="77777777" w:rsidTr="00F555E9">
        <w:tc>
          <w:tcPr>
            <w:tcW w:w="445" w:type="dxa"/>
          </w:tcPr>
          <w:p w14:paraId="6F9F6EEF" w14:textId="77777777" w:rsidR="009F018B" w:rsidRPr="0089448D" w:rsidRDefault="009F018B" w:rsidP="00F555E9">
            <w:pPr>
              <w:pStyle w:val="TableBody"/>
              <w:rPr>
                <w:b/>
                <w:bCs/>
              </w:rPr>
            </w:pPr>
            <w:r w:rsidRPr="0089448D">
              <w:rPr>
                <w:b/>
                <w:bCs/>
              </w:rPr>
              <w:t>(b)</w:t>
            </w:r>
          </w:p>
        </w:tc>
        <w:tc>
          <w:tcPr>
            <w:tcW w:w="8905" w:type="dxa"/>
          </w:tcPr>
          <w:p w14:paraId="526FC8C0" w14:textId="77777777" w:rsidR="009F018B" w:rsidRDefault="009F018B" w:rsidP="00F555E9">
            <w:pPr>
              <w:pStyle w:val="TableBody"/>
            </w:pPr>
            <w:r>
              <w:rPr>
                <w:noProof/>
              </w:rPr>
              <w:drawing>
                <wp:inline distT="0" distB="0" distL="0" distR="0" wp14:anchorId="334C75C8" wp14:editId="174F4304">
                  <wp:extent cx="5010912" cy="2236173"/>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10912" cy="2236173"/>
                          </a:xfrm>
                          <a:prstGeom prst="rect">
                            <a:avLst/>
                          </a:prstGeom>
                        </pic:spPr>
                      </pic:pic>
                    </a:graphicData>
                  </a:graphic>
                </wp:inline>
              </w:drawing>
            </w:r>
          </w:p>
        </w:tc>
      </w:tr>
      <w:tr w:rsidR="009F018B" w14:paraId="1215964F" w14:textId="77777777" w:rsidTr="00F555E9">
        <w:tc>
          <w:tcPr>
            <w:tcW w:w="445" w:type="dxa"/>
          </w:tcPr>
          <w:p w14:paraId="1F1A3F99" w14:textId="77777777" w:rsidR="009F018B" w:rsidRPr="0089448D" w:rsidRDefault="009F018B" w:rsidP="00F555E9">
            <w:pPr>
              <w:pStyle w:val="TableBody"/>
              <w:rPr>
                <w:b/>
                <w:bCs/>
              </w:rPr>
            </w:pPr>
            <w:r w:rsidRPr="0089448D">
              <w:rPr>
                <w:b/>
                <w:bCs/>
              </w:rPr>
              <w:lastRenderedPageBreak/>
              <w:t>(</w:t>
            </w:r>
            <w:r>
              <w:rPr>
                <w:b/>
                <w:bCs/>
              </w:rPr>
              <w:t>c</w:t>
            </w:r>
            <w:r w:rsidRPr="0089448D">
              <w:rPr>
                <w:b/>
                <w:bCs/>
              </w:rPr>
              <w:t>)</w:t>
            </w:r>
          </w:p>
        </w:tc>
        <w:tc>
          <w:tcPr>
            <w:tcW w:w="8905" w:type="dxa"/>
          </w:tcPr>
          <w:p w14:paraId="4D069F2E" w14:textId="77777777" w:rsidR="009F018B" w:rsidRDefault="009F018B" w:rsidP="00F555E9">
            <w:pPr>
              <w:pStyle w:val="TableBody"/>
              <w:rPr>
                <w:noProof/>
              </w:rPr>
            </w:pPr>
            <w:r>
              <w:rPr>
                <w:noProof/>
              </w:rPr>
              <w:drawing>
                <wp:inline distT="0" distB="0" distL="0" distR="0" wp14:anchorId="56CA9D42" wp14:editId="35FFDEA5">
                  <wp:extent cx="5010912" cy="2236173"/>
                  <wp:effectExtent l="0" t="0" r="571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0912" cy="2236173"/>
                          </a:xfrm>
                          <a:prstGeom prst="rect">
                            <a:avLst/>
                          </a:prstGeom>
                        </pic:spPr>
                      </pic:pic>
                    </a:graphicData>
                  </a:graphic>
                </wp:inline>
              </w:drawing>
            </w:r>
          </w:p>
        </w:tc>
      </w:tr>
      <w:tr w:rsidR="009F018B" w14:paraId="7298B385" w14:textId="77777777" w:rsidTr="00F555E9">
        <w:tc>
          <w:tcPr>
            <w:tcW w:w="445" w:type="dxa"/>
          </w:tcPr>
          <w:p w14:paraId="61340C12" w14:textId="77777777" w:rsidR="009F018B" w:rsidRPr="0089448D" w:rsidRDefault="009F018B" w:rsidP="00F555E9">
            <w:pPr>
              <w:pStyle w:val="TableBody"/>
              <w:rPr>
                <w:b/>
                <w:bCs/>
              </w:rPr>
            </w:pPr>
            <w:r>
              <w:rPr>
                <w:b/>
                <w:bCs/>
              </w:rPr>
              <w:t>(d)</w:t>
            </w:r>
          </w:p>
        </w:tc>
        <w:tc>
          <w:tcPr>
            <w:tcW w:w="8905" w:type="dxa"/>
          </w:tcPr>
          <w:p w14:paraId="24BFF14C" w14:textId="77777777" w:rsidR="009F018B" w:rsidRDefault="009F018B" w:rsidP="00F555E9">
            <w:pPr>
              <w:pStyle w:val="TableBody"/>
              <w:rPr>
                <w:noProof/>
              </w:rPr>
            </w:pPr>
            <w:r>
              <w:rPr>
                <w:noProof/>
              </w:rPr>
              <w:drawing>
                <wp:inline distT="0" distB="0" distL="0" distR="0" wp14:anchorId="340D2879" wp14:editId="77D67D33">
                  <wp:extent cx="5010912" cy="1669233"/>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9F018B" w14:paraId="40E429CD" w14:textId="77777777" w:rsidTr="00F555E9">
        <w:tc>
          <w:tcPr>
            <w:tcW w:w="445" w:type="dxa"/>
          </w:tcPr>
          <w:p w14:paraId="672BD705" w14:textId="77777777" w:rsidR="009F018B" w:rsidRPr="0089448D" w:rsidRDefault="009F018B" w:rsidP="00F555E9">
            <w:pPr>
              <w:pStyle w:val="TableBody"/>
              <w:rPr>
                <w:b/>
                <w:bCs/>
              </w:rPr>
            </w:pPr>
            <w:r>
              <w:rPr>
                <w:b/>
                <w:bCs/>
              </w:rPr>
              <w:t>(e)</w:t>
            </w:r>
          </w:p>
        </w:tc>
        <w:tc>
          <w:tcPr>
            <w:tcW w:w="8905" w:type="dxa"/>
          </w:tcPr>
          <w:p w14:paraId="17E4D5A0" w14:textId="77777777" w:rsidR="009F018B" w:rsidRDefault="009F018B" w:rsidP="00F555E9">
            <w:pPr>
              <w:pStyle w:val="TableBody"/>
              <w:rPr>
                <w:noProof/>
              </w:rPr>
            </w:pPr>
            <w:r>
              <w:rPr>
                <w:noProof/>
              </w:rPr>
              <w:drawing>
                <wp:inline distT="0" distB="0" distL="0" distR="0" wp14:anchorId="7A8E0629" wp14:editId="358F3DD1">
                  <wp:extent cx="5010912" cy="1669233"/>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9F018B" w14:paraId="342D8E37" w14:textId="77777777" w:rsidTr="00F555E9">
        <w:tc>
          <w:tcPr>
            <w:tcW w:w="445" w:type="dxa"/>
          </w:tcPr>
          <w:p w14:paraId="0C246CAD" w14:textId="77777777" w:rsidR="009F018B" w:rsidRPr="0089448D" w:rsidRDefault="009F018B" w:rsidP="00F555E9">
            <w:pPr>
              <w:pStyle w:val="TableBody"/>
              <w:rPr>
                <w:b/>
                <w:bCs/>
              </w:rPr>
            </w:pPr>
            <w:r>
              <w:rPr>
                <w:b/>
                <w:bCs/>
              </w:rPr>
              <w:lastRenderedPageBreak/>
              <w:t>(f)</w:t>
            </w:r>
          </w:p>
        </w:tc>
        <w:tc>
          <w:tcPr>
            <w:tcW w:w="8905" w:type="dxa"/>
          </w:tcPr>
          <w:p w14:paraId="6C69DC19" w14:textId="77777777" w:rsidR="009F018B" w:rsidRDefault="009F018B" w:rsidP="00F555E9">
            <w:pPr>
              <w:pStyle w:val="TableBody"/>
              <w:rPr>
                <w:noProof/>
              </w:rPr>
            </w:pPr>
            <w:r>
              <w:rPr>
                <w:noProof/>
              </w:rPr>
              <w:drawing>
                <wp:inline distT="0" distB="0" distL="0" distR="0" wp14:anchorId="53435C8E" wp14:editId="5A42A76C">
                  <wp:extent cx="5010912" cy="4384013"/>
                  <wp:effectExtent l="0" t="0" r="5715"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0912" cy="4384013"/>
                          </a:xfrm>
                          <a:prstGeom prst="rect">
                            <a:avLst/>
                          </a:prstGeom>
                        </pic:spPr>
                      </pic:pic>
                    </a:graphicData>
                  </a:graphic>
                </wp:inline>
              </w:drawing>
            </w:r>
          </w:p>
        </w:tc>
      </w:tr>
      <w:tr w:rsidR="009F018B" w14:paraId="10AA773F" w14:textId="77777777" w:rsidTr="00F555E9">
        <w:tc>
          <w:tcPr>
            <w:tcW w:w="445" w:type="dxa"/>
          </w:tcPr>
          <w:p w14:paraId="52B59372" w14:textId="77777777" w:rsidR="009F018B" w:rsidRDefault="009F018B" w:rsidP="00F555E9">
            <w:pPr>
              <w:pStyle w:val="TableBody"/>
              <w:rPr>
                <w:b/>
                <w:bCs/>
              </w:rPr>
            </w:pPr>
            <w:r>
              <w:rPr>
                <w:b/>
                <w:bCs/>
              </w:rPr>
              <w:t>(g)</w:t>
            </w:r>
          </w:p>
        </w:tc>
        <w:tc>
          <w:tcPr>
            <w:tcW w:w="8905" w:type="dxa"/>
          </w:tcPr>
          <w:p w14:paraId="1AE6507C" w14:textId="77777777" w:rsidR="009F018B" w:rsidRDefault="009F018B" w:rsidP="00F555E9">
            <w:pPr>
              <w:pStyle w:val="TableBody"/>
              <w:rPr>
                <w:noProof/>
              </w:rPr>
            </w:pPr>
            <w:r>
              <w:rPr>
                <w:noProof/>
              </w:rPr>
              <w:drawing>
                <wp:inline distT="0" distB="0" distL="0" distR="0" wp14:anchorId="4A1DD365" wp14:editId="75439883">
                  <wp:extent cx="5010912" cy="2236173"/>
                  <wp:effectExtent l="0" t="0" r="5715"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0912" cy="2236173"/>
                          </a:xfrm>
                          <a:prstGeom prst="rect">
                            <a:avLst/>
                          </a:prstGeom>
                        </pic:spPr>
                      </pic:pic>
                    </a:graphicData>
                  </a:graphic>
                </wp:inline>
              </w:drawing>
            </w:r>
          </w:p>
        </w:tc>
      </w:tr>
      <w:tr w:rsidR="009F018B" w14:paraId="4554196D" w14:textId="77777777" w:rsidTr="00F555E9">
        <w:tc>
          <w:tcPr>
            <w:tcW w:w="445" w:type="dxa"/>
          </w:tcPr>
          <w:p w14:paraId="76AD6953" w14:textId="77777777" w:rsidR="009F018B" w:rsidRDefault="009F018B" w:rsidP="00F555E9">
            <w:pPr>
              <w:pStyle w:val="TableBody"/>
              <w:rPr>
                <w:b/>
                <w:bCs/>
              </w:rPr>
            </w:pPr>
            <w:r>
              <w:rPr>
                <w:b/>
                <w:bCs/>
              </w:rPr>
              <w:lastRenderedPageBreak/>
              <w:t>(h)</w:t>
            </w:r>
          </w:p>
        </w:tc>
        <w:tc>
          <w:tcPr>
            <w:tcW w:w="8905" w:type="dxa"/>
          </w:tcPr>
          <w:p w14:paraId="75AE9341" w14:textId="77777777" w:rsidR="009F018B" w:rsidRDefault="009F018B" w:rsidP="00F555E9">
            <w:pPr>
              <w:pStyle w:val="TableBody"/>
              <w:rPr>
                <w:noProof/>
              </w:rPr>
            </w:pPr>
            <w:r>
              <w:rPr>
                <w:noProof/>
              </w:rPr>
              <w:drawing>
                <wp:inline distT="0" distB="0" distL="0" distR="0" wp14:anchorId="3D3EDD17" wp14:editId="2FB48CCE">
                  <wp:extent cx="5010912" cy="2863072"/>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2863072"/>
                          </a:xfrm>
                          <a:prstGeom prst="rect">
                            <a:avLst/>
                          </a:prstGeom>
                        </pic:spPr>
                      </pic:pic>
                    </a:graphicData>
                  </a:graphic>
                </wp:inline>
              </w:drawing>
            </w:r>
          </w:p>
        </w:tc>
      </w:tr>
      <w:tr w:rsidR="009F018B" w14:paraId="0ACF06C2" w14:textId="77777777" w:rsidTr="00F555E9">
        <w:tc>
          <w:tcPr>
            <w:tcW w:w="445" w:type="dxa"/>
          </w:tcPr>
          <w:p w14:paraId="46604B54" w14:textId="77777777" w:rsidR="009F018B" w:rsidRDefault="009F018B" w:rsidP="00F555E9">
            <w:pPr>
              <w:pStyle w:val="TableBody"/>
              <w:rPr>
                <w:b/>
                <w:bCs/>
              </w:rPr>
            </w:pPr>
            <w:r>
              <w:rPr>
                <w:b/>
                <w:bCs/>
              </w:rPr>
              <w:t>(</w:t>
            </w:r>
            <w:proofErr w:type="spellStart"/>
            <w:r>
              <w:rPr>
                <w:b/>
                <w:bCs/>
              </w:rPr>
              <w:t>i</w:t>
            </w:r>
            <w:proofErr w:type="spellEnd"/>
            <w:r>
              <w:rPr>
                <w:b/>
                <w:bCs/>
              </w:rPr>
              <w:t>)</w:t>
            </w:r>
          </w:p>
        </w:tc>
        <w:tc>
          <w:tcPr>
            <w:tcW w:w="8905" w:type="dxa"/>
          </w:tcPr>
          <w:p w14:paraId="7736C275" w14:textId="77777777" w:rsidR="009F018B" w:rsidRDefault="009F018B" w:rsidP="00F555E9">
            <w:pPr>
              <w:pStyle w:val="TableBody"/>
              <w:rPr>
                <w:noProof/>
              </w:rPr>
            </w:pPr>
            <w:r>
              <w:rPr>
                <w:noProof/>
              </w:rPr>
              <w:drawing>
                <wp:inline distT="0" distB="0" distL="0" distR="0" wp14:anchorId="3C8A7F52" wp14:editId="28434761">
                  <wp:extent cx="5010912" cy="2863072"/>
                  <wp:effectExtent l="0" t="0" r="0" b="0"/>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0912" cy="2863072"/>
                          </a:xfrm>
                          <a:prstGeom prst="rect">
                            <a:avLst/>
                          </a:prstGeom>
                        </pic:spPr>
                      </pic:pic>
                    </a:graphicData>
                  </a:graphic>
                </wp:inline>
              </w:drawing>
            </w:r>
          </w:p>
        </w:tc>
      </w:tr>
      <w:tr w:rsidR="009F018B" w14:paraId="1DE405FA" w14:textId="77777777" w:rsidTr="00F555E9">
        <w:tc>
          <w:tcPr>
            <w:tcW w:w="445" w:type="dxa"/>
          </w:tcPr>
          <w:p w14:paraId="4342E484" w14:textId="77777777" w:rsidR="009F018B" w:rsidRDefault="009F018B" w:rsidP="00F555E9">
            <w:pPr>
              <w:pStyle w:val="TableBody"/>
              <w:rPr>
                <w:b/>
                <w:bCs/>
              </w:rPr>
            </w:pPr>
            <w:r>
              <w:rPr>
                <w:b/>
                <w:bCs/>
              </w:rPr>
              <w:t>(j)</w:t>
            </w:r>
          </w:p>
        </w:tc>
        <w:tc>
          <w:tcPr>
            <w:tcW w:w="8905" w:type="dxa"/>
          </w:tcPr>
          <w:p w14:paraId="784583F3" w14:textId="77777777" w:rsidR="009F018B" w:rsidRDefault="009F018B" w:rsidP="00F555E9">
            <w:pPr>
              <w:pStyle w:val="TableBody"/>
              <w:rPr>
                <w:noProof/>
              </w:rPr>
            </w:pPr>
            <w:r>
              <w:rPr>
                <w:noProof/>
              </w:rPr>
              <w:drawing>
                <wp:inline distT="0" distB="0" distL="0" distR="0" wp14:anchorId="38161EDE" wp14:editId="43AB0131">
                  <wp:extent cx="5010912" cy="1669233"/>
                  <wp:effectExtent l="0" t="0" r="0" b="0"/>
                  <wp:docPr id="58" name="Picture 5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9F018B" w14:paraId="3D53910F" w14:textId="77777777" w:rsidTr="00F555E9">
        <w:tc>
          <w:tcPr>
            <w:tcW w:w="445" w:type="dxa"/>
          </w:tcPr>
          <w:p w14:paraId="4FC615AC" w14:textId="77777777" w:rsidR="009F018B" w:rsidRDefault="009F018B" w:rsidP="00F555E9">
            <w:pPr>
              <w:pStyle w:val="TableBody"/>
              <w:rPr>
                <w:b/>
                <w:bCs/>
              </w:rPr>
            </w:pPr>
            <w:r>
              <w:rPr>
                <w:b/>
                <w:bCs/>
              </w:rPr>
              <w:lastRenderedPageBreak/>
              <w:t>(k)</w:t>
            </w:r>
          </w:p>
        </w:tc>
        <w:tc>
          <w:tcPr>
            <w:tcW w:w="8905" w:type="dxa"/>
          </w:tcPr>
          <w:p w14:paraId="7D3A36C1" w14:textId="77777777" w:rsidR="009F018B" w:rsidRDefault="009F018B" w:rsidP="00F555E9">
            <w:pPr>
              <w:pStyle w:val="TableBody"/>
              <w:rPr>
                <w:noProof/>
              </w:rPr>
            </w:pPr>
            <w:r>
              <w:rPr>
                <w:noProof/>
              </w:rPr>
              <w:drawing>
                <wp:inline distT="0" distB="0" distL="0" distR="0" wp14:anchorId="125986C7" wp14:editId="0F9428D5">
                  <wp:extent cx="5010912" cy="1669233"/>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9F018B" w14:paraId="30BBD353" w14:textId="77777777" w:rsidTr="00F555E9">
        <w:tc>
          <w:tcPr>
            <w:tcW w:w="445" w:type="dxa"/>
          </w:tcPr>
          <w:p w14:paraId="49F0CB88" w14:textId="77777777" w:rsidR="009F018B" w:rsidRDefault="009F018B" w:rsidP="00F555E9">
            <w:pPr>
              <w:pStyle w:val="TableBody"/>
              <w:rPr>
                <w:b/>
                <w:bCs/>
              </w:rPr>
            </w:pPr>
            <w:r>
              <w:rPr>
                <w:b/>
                <w:bCs/>
              </w:rPr>
              <w:t>(l)</w:t>
            </w:r>
          </w:p>
        </w:tc>
        <w:tc>
          <w:tcPr>
            <w:tcW w:w="8905" w:type="dxa"/>
          </w:tcPr>
          <w:p w14:paraId="35BD0D81" w14:textId="77777777" w:rsidR="009F018B" w:rsidRDefault="009F018B" w:rsidP="00F555E9">
            <w:pPr>
              <w:pStyle w:val="TableBody"/>
              <w:rPr>
                <w:noProof/>
              </w:rPr>
            </w:pPr>
            <w:r>
              <w:rPr>
                <w:noProof/>
              </w:rPr>
              <w:drawing>
                <wp:inline distT="0" distB="0" distL="0" distR="0" wp14:anchorId="41EF311F" wp14:editId="103C3F84">
                  <wp:extent cx="5010912" cy="1669233"/>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r w:rsidR="009F018B" w14:paraId="7F242AF6" w14:textId="77777777" w:rsidTr="00F555E9">
        <w:tc>
          <w:tcPr>
            <w:tcW w:w="445" w:type="dxa"/>
          </w:tcPr>
          <w:p w14:paraId="30A6D93E" w14:textId="77777777" w:rsidR="009F018B" w:rsidRDefault="009F018B" w:rsidP="00F555E9">
            <w:pPr>
              <w:pStyle w:val="TableBody"/>
              <w:rPr>
                <w:b/>
                <w:bCs/>
              </w:rPr>
            </w:pPr>
            <w:r>
              <w:rPr>
                <w:b/>
                <w:bCs/>
              </w:rPr>
              <w:t>(m)</w:t>
            </w:r>
          </w:p>
        </w:tc>
        <w:tc>
          <w:tcPr>
            <w:tcW w:w="8905" w:type="dxa"/>
          </w:tcPr>
          <w:p w14:paraId="0BE8DAF2" w14:textId="77777777" w:rsidR="009F018B" w:rsidRDefault="009F018B" w:rsidP="00F555E9">
            <w:pPr>
              <w:pStyle w:val="TableBody"/>
              <w:rPr>
                <w:noProof/>
              </w:rPr>
            </w:pPr>
            <w:r>
              <w:rPr>
                <w:noProof/>
              </w:rPr>
              <w:drawing>
                <wp:inline distT="0" distB="0" distL="0" distR="0" wp14:anchorId="725D68D7" wp14:editId="048C01A9">
                  <wp:extent cx="5010912" cy="4384013"/>
                  <wp:effectExtent l="0" t="0" r="5715"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912" cy="4384013"/>
                          </a:xfrm>
                          <a:prstGeom prst="rect">
                            <a:avLst/>
                          </a:prstGeom>
                        </pic:spPr>
                      </pic:pic>
                    </a:graphicData>
                  </a:graphic>
                </wp:inline>
              </w:drawing>
            </w:r>
          </w:p>
        </w:tc>
      </w:tr>
      <w:tr w:rsidR="009F018B" w14:paraId="24E99EAF" w14:textId="77777777" w:rsidTr="00F555E9">
        <w:tc>
          <w:tcPr>
            <w:tcW w:w="445" w:type="dxa"/>
          </w:tcPr>
          <w:p w14:paraId="29911049" w14:textId="77777777" w:rsidR="009F018B" w:rsidRDefault="009F018B" w:rsidP="00F555E9">
            <w:pPr>
              <w:pStyle w:val="TableBody"/>
              <w:rPr>
                <w:b/>
                <w:bCs/>
              </w:rPr>
            </w:pPr>
            <w:r>
              <w:rPr>
                <w:b/>
                <w:bCs/>
              </w:rPr>
              <w:lastRenderedPageBreak/>
              <w:t>(n)</w:t>
            </w:r>
          </w:p>
        </w:tc>
        <w:tc>
          <w:tcPr>
            <w:tcW w:w="8905" w:type="dxa"/>
          </w:tcPr>
          <w:p w14:paraId="3D2A902B" w14:textId="77777777" w:rsidR="009F018B" w:rsidRDefault="009F018B" w:rsidP="00F555E9">
            <w:pPr>
              <w:pStyle w:val="TableBody"/>
              <w:rPr>
                <w:noProof/>
              </w:rPr>
            </w:pPr>
            <w:r>
              <w:rPr>
                <w:noProof/>
              </w:rPr>
              <w:drawing>
                <wp:inline distT="0" distB="0" distL="0" distR="0" wp14:anchorId="0A28661F" wp14:editId="4AE26FCE">
                  <wp:extent cx="5010912" cy="1669233"/>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912" cy="1669233"/>
                          </a:xfrm>
                          <a:prstGeom prst="rect">
                            <a:avLst/>
                          </a:prstGeom>
                        </pic:spPr>
                      </pic:pic>
                    </a:graphicData>
                  </a:graphic>
                </wp:inline>
              </w:drawing>
            </w:r>
          </w:p>
        </w:tc>
      </w:tr>
    </w:tbl>
    <w:p w14:paraId="317969FB" w14:textId="77777777" w:rsidR="009F018B" w:rsidRDefault="009F018B" w:rsidP="00E42721"/>
    <w:p w14:paraId="19E383D3" w14:textId="77777777" w:rsidR="009F018B" w:rsidRDefault="009F018B" w:rsidP="00E42721">
      <w:r>
        <w:br w:type="page"/>
      </w:r>
    </w:p>
    <w:p w14:paraId="4844EDA0" w14:textId="77777777" w:rsidR="009F018B" w:rsidRDefault="009F018B" w:rsidP="00E42721">
      <w:pPr>
        <w:pStyle w:val="TableCaption"/>
        <w:rPr>
          <w:b w:val="0"/>
          <w:bCs/>
        </w:rPr>
      </w:pPr>
      <w:bookmarkStart w:id="3" w:name="_Ref78303665"/>
      <w:bookmarkStart w:id="4" w:name="_Toc78910454"/>
      <w:bookmarkStart w:id="5" w:name="_Toc80706225"/>
      <w:r>
        <w:lastRenderedPageBreak/>
        <w:t>Figure S</w:t>
      </w:r>
      <w:fldSimple w:instr=" SEQ Figure_S \* ARABIC \s 1 ">
        <w:r>
          <w:rPr>
            <w:noProof/>
          </w:rPr>
          <w:t>2</w:t>
        </w:r>
      </w:fldSimple>
      <w:bookmarkEnd w:id="3"/>
      <w:r>
        <w:t>.</w:t>
      </w:r>
      <w:r w:rsidRPr="00E577B7">
        <w:rPr>
          <w:b w:val="0"/>
          <w:bCs/>
        </w:rPr>
        <w:t xml:space="preserve"> Pairwise comparison of the difference in critical N concentration values [∆%N</w:t>
      </w:r>
      <w:r w:rsidRPr="00E577B7">
        <w:rPr>
          <w:b w:val="0"/>
          <w:bCs/>
          <w:vertAlign w:val="subscript"/>
        </w:rPr>
        <w:t>c</w:t>
      </w:r>
      <w:r w:rsidRPr="00E577B7">
        <w:rPr>
          <w:b w:val="0"/>
          <w:bCs/>
        </w:rPr>
        <w:t>] between the critical N concentration [%N</w:t>
      </w:r>
      <w:r w:rsidRPr="00E577B7">
        <w:rPr>
          <w:b w:val="0"/>
          <w:bCs/>
          <w:vertAlign w:val="subscript"/>
        </w:rPr>
        <w:t>c</w:t>
      </w:r>
      <w:r w:rsidRPr="00E577B7">
        <w:rPr>
          <w:b w:val="0"/>
          <w:bCs/>
        </w:rPr>
        <w:t xml:space="preserve">] for a given reference curve and %Nc for all other levels of variety within location: </w:t>
      </w:r>
      <w:r w:rsidRPr="0048274C">
        <w:t>(a)</w:t>
      </w:r>
      <w:r w:rsidRPr="00E577B7">
        <w:rPr>
          <w:b w:val="0"/>
          <w:bCs/>
        </w:rPr>
        <w:t xml:space="preserve"> Argentina </w:t>
      </w:r>
      <w:r>
        <w:rPr>
          <w:b w:val="0"/>
          <w:bCs/>
        </w:rPr>
        <w:t>×</w:t>
      </w:r>
      <w:r w:rsidRPr="00E577B7">
        <w:rPr>
          <w:b w:val="0"/>
          <w:bCs/>
        </w:rPr>
        <w:t xml:space="preserve"> Bannock Russet, </w:t>
      </w:r>
      <w:r w:rsidRPr="0048274C">
        <w:t>(b)</w:t>
      </w:r>
      <w:r w:rsidRPr="00E577B7">
        <w:rPr>
          <w:b w:val="0"/>
          <w:bCs/>
        </w:rPr>
        <w:t xml:space="preserve"> Argentina </w:t>
      </w:r>
      <w:r>
        <w:rPr>
          <w:b w:val="0"/>
          <w:bCs/>
        </w:rPr>
        <w:t>×</w:t>
      </w:r>
      <w:r w:rsidRPr="00E577B7">
        <w:rPr>
          <w:b w:val="0"/>
          <w:bCs/>
        </w:rPr>
        <w:t xml:space="preserve"> Gem Russet, </w:t>
      </w:r>
      <w:r w:rsidRPr="0048274C">
        <w:t>(c)</w:t>
      </w:r>
      <w:r w:rsidRPr="00E577B7">
        <w:rPr>
          <w:b w:val="0"/>
          <w:bCs/>
        </w:rPr>
        <w:t xml:space="preserve"> Argentina </w:t>
      </w:r>
      <w:r>
        <w:rPr>
          <w:b w:val="0"/>
          <w:bCs/>
        </w:rPr>
        <w:t>×</w:t>
      </w:r>
      <w:r w:rsidRPr="00E577B7">
        <w:rPr>
          <w:b w:val="0"/>
          <w:bCs/>
        </w:rPr>
        <w:t xml:space="preserve"> Innovator, </w:t>
      </w:r>
      <w:r w:rsidRPr="0048274C">
        <w:t xml:space="preserve">(d) </w:t>
      </w:r>
      <w:r w:rsidRPr="00E577B7">
        <w:rPr>
          <w:b w:val="0"/>
          <w:bCs/>
        </w:rPr>
        <w:t xml:space="preserve">Argentina </w:t>
      </w:r>
      <w:r>
        <w:rPr>
          <w:b w:val="0"/>
          <w:bCs/>
        </w:rPr>
        <w:t>×</w:t>
      </w:r>
      <w:r w:rsidRPr="00E577B7">
        <w:rPr>
          <w:b w:val="0"/>
          <w:bCs/>
        </w:rPr>
        <w:t xml:space="preserve"> </w:t>
      </w:r>
      <w:proofErr w:type="spellStart"/>
      <w:r w:rsidRPr="00E577B7">
        <w:rPr>
          <w:b w:val="0"/>
          <w:bCs/>
        </w:rPr>
        <w:t>Markies</w:t>
      </w:r>
      <w:proofErr w:type="spellEnd"/>
      <w:r w:rsidRPr="00E577B7">
        <w:rPr>
          <w:b w:val="0"/>
          <w:bCs/>
        </w:rPr>
        <w:t xml:space="preserve"> Russet, </w:t>
      </w:r>
      <w:r w:rsidRPr="0048274C">
        <w:t>(e)</w:t>
      </w:r>
      <w:r w:rsidRPr="00E577B7">
        <w:rPr>
          <w:b w:val="0"/>
          <w:bCs/>
        </w:rPr>
        <w:t xml:space="preserve"> Argentina </w:t>
      </w:r>
      <w:r>
        <w:rPr>
          <w:b w:val="0"/>
          <w:bCs/>
        </w:rPr>
        <w:t>×</w:t>
      </w:r>
      <w:r w:rsidRPr="00E577B7">
        <w:rPr>
          <w:b w:val="0"/>
          <w:bCs/>
        </w:rPr>
        <w:t xml:space="preserve"> Umatilla Russet, </w:t>
      </w:r>
      <w:r w:rsidRPr="0048274C">
        <w:t xml:space="preserve">(f) </w:t>
      </w:r>
      <w:r w:rsidRPr="00E577B7">
        <w:rPr>
          <w:b w:val="0"/>
          <w:bCs/>
        </w:rPr>
        <w:t xml:space="preserve">Belgium </w:t>
      </w:r>
      <w:r>
        <w:rPr>
          <w:b w:val="0"/>
          <w:bCs/>
        </w:rPr>
        <w:t>×</w:t>
      </w:r>
      <w:r w:rsidRPr="00E577B7">
        <w:rPr>
          <w:b w:val="0"/>
          <w:bCs/>
        </w:rPr>
        <w:t xml:space="preserve"> Bintje, </w:t>
      </w:r>
      <w:r w:rsidRPr="0048274C">
        <w:t>(g)</w:t>
      </w:r>
      <w:r w:rsidRPr="00E577B7">
        <w:rPr>
          <w:b w:val="0"/>
          <w:bCs/>
        </w:rPr>
        <w:t xml:space="preserve"> Belgium </w:t>
      </w:r>
      <w:r>
        <w:rPr>
          <w:b w:val="0"/>
          <w:bCs/>
        </w:rPr>
        <w:t>×</w:t>
      </w:r>
      <w:r w:rsidRPr="00E577B7">
        <w:rPr>
          <w:b w:val="0"/>
          <w:bCs/>
        </w:rPr>
        <w:t xml:space="preserve"> Charlotte, </w:t>
      </w:r>
      <w:r w:rsidRPr="0048274C">
        <w:t>(h)</w:t>
      </w:r>
      <w:r w:rsidRPr="00E577B7">
        <w:rPr>
          <w:b w:val="0"/>
          <w:bCs/>
        </w:rPr>
        <w:t xml:space="preserve"> Canada </w:t>
      </w:r>
      <w:r>
        <w:rPr>
          <w:b w:val="0"/>
          <w:bCs/>
        </w:rPr>
        <w:t>×</w:t>
      </w:r>
      <w:r w:rsidRPr="00E577B7">
        <w:rPr>
          <w:b w:val="0"/>
          <w:bCs/>
        </w:rPr>
        <w:t xml:space="preserve"> Russet Burbank, </w:t>
      </w:r>
      <w:r w:rsidRPr="0048274C">
        <w:t>(</w:t>
      </w:r>
      <w:proofErr w:type="spellStart"/>
      <w:r w:rsidRPr="0048274C">
        <w:t>i</w:t>
      </w:r>
      <w:proofErr w:type="spellEnd"/>
      <w:r w:rsidRPr="0048274C">
        <w:t>)</w:t>
      </w:r>
      <w:r w:rsidRPr="00E577B7">
        <w:rPr>
          <w:b w:val="0"/>
          <w:bCs/>
        </w:rPr>
        <w:t xml:space="preserve"> Canada </w:t>
      </w:r>
      <w:r>
        <w:rPr>
          <w:b w:val="0"/>
          <w:bCs/>
        </w:rPr>
        <w:t>×</w:t>
      </w:r>
      <w:r w:rsidRPr="00E577B7">
        <w:rPr>
          <w:b w:val="0"/>
          <w:bCs/>
        </w:rPr>
        <w:t xml:space="preserve"> </w:t>
      </w:r>
      <w:proofErr w:type="spellStart"/>
      <w:r w:rsidRPr="00E577B7">
        <w:rPr>
          <w:b w:val="0"/>
          <w:bCs/>
        </w:rPr>
        <w:t>Shepody</w:t>
      </w:r>
      <w:proofErr w:type="spellEnd"/>
      <w:r w:rsidRPr="00E577B7">
        <w:rPr>
          <w:b w:val="0"/>
          <w:bCs/>
        </w:rPr>
        <w:t xml:space="preserve">, </w:t>
      </w:r>
      <w:r w:rsidRPr="0048274C">
        <w:t>(j)</w:t>
      </w:r>
      <w:r w:rsidRPr="00E577B7">
        <w:rPr>
          <w:b w:val="0"/>
          <w:bCs/>
        </w:rPr>
        <w:t xml:space="preserve"> Minnesota </w:t>
      </w:r>
      <w:r>
        <w:rPr>
          <w:b w:val="0"/>
          <w:bCs/>
        </w:rPr>
        <w:t>×</w:t>
      </w:r>
      <w:r w:rsidRPr="00E577B7">
        <w:rPr>
          <w:b w:val="0"/>
          <w:bCs/>
        </w:rPr>
        <w:t xml:space="preserve"> Clearwater, </w:t>
      </w:r>
      <w:r w:rsidRPr="0048274C">
        <w:t>(k)</w:t>
      </w:r>
      <w:r w:rsidRPr="00E577B7">
        <w:rPr>
          <w:b w:val="0"/>
          <w:bCs/>
        </w:rPr>
        <w:t xml:space="preserve"> Minnesota </w:t>
      </w:r>
      <w:r>
        <w:rPr>
          <w:b w:val="0"/>
          <w:bCs/>
        </w:rPr>
        <w:t>×</w:t>
      </w:r>
      <w:r w:rsidRPr="00E577B7">
        <w:rPr>
          <w:b w:val="0"/>
          <w:bCs/>
        </w:rPr>
        <w:t xml:space="preserve"> Dakota Russet, </w:t>
      </w:r>
      <w:r w:rsidRPr="0048274C">
        <w:t>(l)</w:t>
      </w:r>
      <w:r w:rsidRPr="00E577B7">
        <w:rPr>
          <w:b w:val="0"/>
          <w:bCs/>
        </w:rPr>
        <w:t xml:space="preserve"> Minnesota </w:t>
      </w:r>
      <w:r>
        <w:rPr>
          <w:b w:val="0"/>
          <w:bCs/>
        </w:rPr>
        <w:t>×</w:t>
      </w:r>
      <w:r w:rsidRPr="00E577B7">
        <w:rPr>
          <w:b w:val="0"/>
          <w:bCs/>
        </w:rPr>
        <w:t xml:space="preserve"> Easton, </w:t>
      </w:r>
      <w:r w:rsidRPr="0048274C">
        <w:t>(m)</w:t>
      </w:r>
      <w:r w:rsidRPr="00E577B7">
        <w:rPr>
          <w:b w:val="0"/>
          <w:bCs/>
        </w:rPr>
        <w:t xml:space="preserve"> Minnesota </w:t>
      </w:r>
      <w:r>
        <w:rPr>
          <w:b w:val="0"/>
          <w:bCs/>
        </w:rPr>
        <w:t>×</w:t>
      </w:r>
      <w:r w:rsidRPr="00E577B7">
        <w:rPr>
          <w:b w:val="0"/>
          <w:bCs/>
        </w:rPr>
        <w:t xml:space="preserve"> Russet Burbank, and </w:t>
      </w:r>
      <w:r w:rsidRPr="0048274C">
        <w:t>(n)</w:t>
      </w:r>
      <w:r w:rsidRPr="00E577B7">
        <w:rPr>
          <w:b w:val="0"/>
          <w:bCs/>
        </w:rPr>
        <w:t xml:space="preserve"> Minnesota </w:t>
      </w:r>
      <w:r>
        <w:rPr>
          <w:b w:val="0"/>
          <w:bCs/>
        </w:rPr>
        <w:t>×</w:t>
      </w:r>
      <w:r w:rsidRPr="00E577B7">
        <w:rPr>
          <w:b w:val="0"/>
          <w:bCs/>
        </w:rPr>
        <w:t xml:space="preserve"> Russet Burbank. The grey shaded region represents the 90% credible region (lower bound, 0.05 quantile; upper bound, 0.95 quantile) for ∆%N</w:t>
      </w:r>
      <w:r w:rsidRPr="00E577B7">
        <w:rPr>
          <w:b w:val="0"/>
          <w:bCs/>
          <w:vertAlign w:val="subscript"/>
        </w:rPr>
        <w:t>c</w:t>
      </w:r>
      <w:r w:rsidRPr="00E577B7">
        <w:rPr>
          <w:b w:val="0"/>
          <w:bCs/>
        </w:rPr>
        <w:t>. The colored points represent the median value for ∆%N</w:t>
      </w:r>
      <w:r w:rsidRPr="00E577B7">
        <w:rPr>
          <w:b w:val="0"/>
          <w:bCs/>
          <w:vertAlign w:val="subscript"/>
        </w:rPr>
        <w:t>c</w:t>
      </w:r>
      <w:r w:rsidRPr="00E577B7">
        <w:rPr>
          <w:b w:val="0"/>
          <w:bCs/>
        </w:rPr>
        <w:t xml:space="preserve"> at a given Biomass level where blue or red color respectively indicate that credible region for ∆%N</w:t>
      </w:r>
      <w:r w:rsidRPr="00E577B7">
        <w:rPr>
          <w:b w:val="0"/>
          <w:bCs/>
          <w:vertAlign w:val="subscript"/>
        </w:rPr>
        <w:t>c</w:t>
      </w:r>
      <w:r w:rsidRPr="00E577B7">
        <w:rPr>
          <w:b w:val="0"/>
          <w:bCs/>
        </w:rPr>
        <w:t xml:space="preserve"> does or does not contain zero. The solid black line at constant value of zero represents %N</w:t>
      </w:r>
      <w:r w:rsidRPr="00E577B7">
        <w:rPr>
          <w:b w:val="0"/>
          <w:bCs/>
          <w:vertAlign w:val="subscript"/>
        </w:rPr>
        <w:t>c</w:t>
      </w:r>
      <w:r w:rsidRPr="00E577B7">
        <w:rPr>
          <w:b w:val="0"/>
          <w:bCs/>
        </w:rPr>
        <w:t xml:space="preserve"> for reference curve. The range of biomass values for which ∆%N</w:t>
      </w:r>
      <w:r w:rsidRPr="00E577B7">
        <w:rPr>
          <w:b w:val="0"/>
          <w:bCs/>
          <w:vertAlign w:val="subscript"/>
        </w:rPr>
        <w:t>c</w:t>
      </w:r>
      <w:r w:rsidRPr="00E577B7">
        <w:rPr>
          <w:b w:val="0"/>
          <w:bCs/>
        </w:rPr>
        <w:t xml:space="preserve"> is not significantly different (i.e., credible region contains zero) is given in brackets.</w:t>
      </w:r>
      <w:bookmarkEnd w:id="4"/>
      <w:bookmarkEnd w:id="5"/>
    </w:p>
    <w:p w14:paraId="175CE0E7" w14:textId="77777777" w:rsidR="009F018B" w:rsidRPr="00781D7F" w:rsidRDefault="009F018B" w:rsidP="00E4272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8844"/>
      </w:tblGrid>
      <w:tr w:rsidR="009F018B" w14:paraId="34B563C8" w14:textId="77777777" w:rsidTr="00F555E9">
        <w:tc>
          <w:tcPr>
            <w:tcW w:w="445" w:type="dxa"/>
          </w:tcPr>
          <w:p w14:paraId="612CC639" w14:textId="77777777" w:rsidR="009F018B" w:rsidRPr="00100F22" w:rsidRDefault="009F018B" w:rsidP="00F555E9">
            <w:pPr>
              <w:pStyle w:val="TableBody"/>
              <w:rPr>
                <w:b/>
                <w:bCs/>
                <w:noProof/>
              </w:rPr>
            </w:pPr>
            <w:r w:rsidRPr="00100F22">
              <w:rPr>
                <w:b/>
                <w:bCs/>
                <w:noProof/>
              </w:rPr>
              <w:t>(a)</w:t>
            </w:r>
          </w:p>
        </w:tc>
        <w:tc>
          <w:tcPr>
            <w:tcW w:w="8905" w:type="dxa"/>
          </w:tcPr>
          <w:p w14:paraId="0DBD5D6A" w14:textId="77777777" w:rsidR="009F018B" w:rsidRDefault="009F018B" w:rsidP="00F555E9">
            <w:pPr>
              <w:pStyle w:val="TableBody"/>
            </w:pPr>
            <w:r>
              <w:rPr>
                <w:noProof/>
              </w:rPr>
              <w:drawing>
                <wp:inline distT="0" distB="0" distL="0" distR="0" wp14:anchorId="6BE802AE" wp14:editId="3EBBCD0A">
                  <wp:extent cx="5010912" cy="2087880"/>
                  <wp:effectExtent l="0" t="0" r="5715" b="0"/>
                  <wp:docPr id="63" name="Picture 6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 Exc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7CB5037F" w14:textId="77777777" w:rsidTr="00F555E9">
        <w:tc>
          <w:tcPr>
            <w:tcW w:w="445" w:type="dxa"/>
          </w:tcPr>
          <w:p w14:paraId="2DC1B2F1" w14:textId="77777777" w:rsidR="009F018B" w:rsidRPr="0089448D" w:rsidRDefault="009F018B" w:rsidP="00F555E9">
            <w:pPr>
              <w:pStyle w:val="TableBody"/>
              <w:rPr>
                <w:b/>
                <w:bCs/>
              </w:rPr>
            </w:pPr>
            <w:r w:rsidRPr="0089448D">
              <w:rPr>
                <w:b/>
                <w:bCs/>
              </w:rPr>
              <w:t>(b)</w:t>
            </w:r>
          </w:p>
        </w:tc>
        <w:tc>
          <w:tcPr>
            <w:tcW w:w="8905" w:type="dxa"/>
          </w:tcPr>
          <w:p w14:paraId="7AFAA5BB" w14:textId="77777777" w:rsidR="009F018B" w:rsidRDefault="009F018B" w:rsidP="00F555E9">
            <w:pPr>
              <w:pStyle w:val="TableBody"/>
            </w:pPr>
            <w:r>
              <w:rPr>
                <w:noProof/>
              </w:rPr>
              <w:drawing>
                <wp:inline distT="0" distB="0" distL="0" distR="0" wp14:anchorId="45B5CDFA" wp14:editId="6AABC563">
                  <wp:extent cx="5010912" cy="2087880"/>
                  <wp:effectExtent l="0" t="0" r="5715" b="0"/>
                  <wp:docPr id="64" name="Picture 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1CD4F89D" w14:textId="77777777" w:rsidTr="00F555E9">
        <w:tc>
          <w:tcPr>
            <w:tcW w:w="445" w:type="dxa"/>
          </w:tcPr>
          <w:p w14:paraId="4754160C" w14:textId="77777777" w:rsidR="009F018B" w:rsidRPr="0089448D" w:rsidRDefault="009F018B" w:rsidP="00F555E9">
            <w:pPr>
              <w:pStyle w:val="TableBody"/>
              <w:rPr>
                <w:b/>
                <w:bCs/>
              </w:rPr>
            </w:pPr>
            <w:r w:rsidRPr="0089448D">
              <w:rPr>
                <w:b/>
                <w:bCs/>
              </w:rPr>
              <w:t>(</w:t>
            </w:r>
            <w:r>
              <w:rPr>
                <w:b/>
                <w:bCs/>
              </w:rPr>
              <w:t>c</w:t>
            </w:r>
            <w:r w:rsidRPr="0089448D">
              <w:rPr>
                <w:b/>
                <w:bCs/>
              </w:rPr>
              <w:t>)</w:t>
            </w:r>
          </w:p>
        </w:tc>
        <w:tc>
          <w:tcPr>
            <w:tcW w:w="8905" w:type="dxa"/>
          </w:tcPr>
          <w:p w14:paraId="7FDEAE63" w14:textId="77777777" w:rsidR="009F018B" w:rsidRDefault="009F018B" w:rsidP="00F555E9">
            <w:pPr>
              <w:pStyle w:val="TableBody"/>
              <w:rPr>
                <w:noProof/>
              </w:rPr>
            </w:pPr>
            <w:r>
              <w:rPr>
                <w:noProof/>
              </w:rPr>
              <w:drawing>
                <wp:inline distT="0" distB="0" distL="0" distR="0" wp14:anchorId="5AC05170" wp14:editId="1F0113CD">
                  <wp:extent cx="5010912" cy="2087880"/>
                  <wp:effectExtent l="0" t="0" r="5715" b="0"/>
                  <wp:docPr id="65" name="Picture 6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able, Exce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63081F4C" w14:textId="77777777" w:rsidTr="00F555E9">
        <w:tc>
          <w:tcPr>
            <w:tcW w:w="445" w:type="dxa"/>
          </w:tcPr>
          <w:p w14:paraId="31526133" w14:textId="77777777" w:rsidR="009F018B" w:rsidRPr="0089448D" w:rsidRDefault="009F018B" w:rsidP="00F555E9">
            <w:pPr>
              <w:pStyle w:val="TableBody"/>
              <w:rPr>
                <w:b/>
                <w:bCs/>
              </w:rPr>
            </w:pPr>
            <w:r>
              <w:rPr>
                <w:b/>
                <w:bCs/>
              </w:rPr>
              <w:lastRenderedPageBreak/>
              <w:t>(d)</w:t>
            </w:r>
          </w:p>
        </w:tc>
        <w:tc>
          <w:tcPr>
            <w:tcW w:w="8905" w:type="dxa"/>
          </w:tcPr>
          <w:p w14:paraId="4067A3EA" w14:textId="77777777" w:rsidR="009F018B" w:rsidRDefault="009F018B" w:rsidP="00F555E9">
            <w:pPr>
              <w:pStyle w:val="TableBody"/>
              <w:rPr>
                <w:noProof/>
              </w:rPr>
            </w:pPr>
            <w:r>
              <w:rPr>
                <w:noProof/>
              </w:rPr>
              <w:drawing>
                <wp:inline distT="0" distB="0" distL="0" distR="0" wp14:anchorId="07615859" wp14:editId="3C86FCA3">
                  <wp:extent cx="5010912" cy="2087880"/>
                  <wp:effectExtent l="0" t="0" r="5715" b="0"/>
                  <wp:docPr id="66" name="Picture 6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table, Exc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417FC5F2" w14:textId="77777777" w:rsidTr="00F555E9">
        <w:tc>
          <w:tcPr>
            <w:tcW w:w="445" w:type="dxa"/>
          </w:tcPr>
          <w:p w14:paraId="49A597E7" w14:textId="77777777" w:rsidR="009F018B" w:rsidRPr="0089448D" w:rsidRDefault="009F018B" w:rsidP="00F555E9">
            <w:pPr>
              <w:pStyle w:val="TableBody"/>
              <w:rPr>
                <w:b/>
                <w:bCs/>
              </w:rPr>
            </w:pPr>
            <w:r>
              <w:rPr>
                <w:b/>
                <w:bCs/>
              </w:rPr>
              <w:t>(e)</w:t>
            </w:r>
          </w:p>
        </w:tc>
        <w:tc>
          <w:tcPr>
            <w:tcW w:w="8905" w:type="dxa"/>
          </w:tcPr>
          <w:p w14:paraId="70C144F8" w14:textId="77777777" w:rsidR="009F018B" w:rsidRDefault="009F018B" w:rsidP="00F555E9">
            <w:pPr>
              <w:pStyle w:val="TableBody"/>
              <w:rPr>
                <w:noProof/>
              </w:rPr>
            </w:pPr>
            <w:r>
              <w:rPr>
                <w:noProof/>
              </w:rPr>
              <w:drawing>
                <wp:inline distT="0" distB="0" distL="0" distR="0" wp14:anchorId="2196DCCC" wp14:editId="33A140F2">
                  <wp:extent cx="5010912" cy="2087880"/>
                  <wp:effectExtent l="0" t="0" r="5715" b="0"/>
                  <wp:docPr id="67" name="Picture 6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 Exce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78A6F4F7" w14:textId="77777777" w:rsidTr="00F555E9">
        <w:tc>
          <w:tcPr>
            <w:tcW w:w="445" w:type="dxa"/>
          </w:tcPr>
          <w:p w14:paraId="5DD9A576" w14:textId="77777777" w:rsidR="009F018B" w:rsidRPr="0089448D" w:rsidRDefault="009F018B" w:rsidP="00F555E9">
            <w:pPr>
              <w:pStyle w:val="TableBody"/>
              <w:rPr>
                <w:b/>
                <w:bCs/>
              </w:rPr>
            </w:pPr>
            <w:r>
              <w:rPr>
                <w:b/>
                <w:bCs/>
              </w:rPr>
              <w:t>(f)</w:t>
            </w:r>
          </w:p>
        </w:tc>
        <w:tc>
          <w:tcPr>
            <w:tcW w:w="8905" w:type="dxa"/>
          </w:tcPr>
          <w:p w14:paraId="01AD83D3" w14:textId="77777777" w:rsidR="009F018B" w:rsidRDefault="009F018B" w:rsidP="00F555E9">
            <w:pPr>
              <w:pStyle w:val="TableBody"/>
              <w:rPr>
                <w:noProof/>
              </w:rPr>
            </w:pPr>
            <w:r>
              <w:rPr>
                <w:noProof/>
              </w:rPr>
              <w:drawing>
                <wp:inline distT="0" distB="0" distL="0" distR="0" wp14:anchorId="4C455EA7" wp14:editId="1C4D053C">
                  <wp:extent cx="5010912" cy="2087880"/>
                  <wp:effectExtent l="0" t="0" r="5715" b="0"/>
                  <wp:docPr id="68" name="Picture 6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56536973" w14:textId="77777777" w:rsidTr="00F555E9">
        <w:tc>
          <w:tcPr>
            <w:tcW w:w="445" w:type="dxa"/>
          </w:tcPr>
          <w:p w14:paraId="3810943B" w14:textId="77777777" w:rsidR="009F018B" w:rsidRDefault="009F018B" w:rsidP="00F555E9">
            <w:pPr>
              <w:pStyle w:val="TableBody"/>
              <w:rPr>
                <w:b/>
                <w:bCs/>
              </w:rPr>
            </w:pPr>
            <w:r>
              <w:rPr>
                <w:b/>
                <w:bCs/>
              </w:rPr>
              <w:lastRenderedPageBreak/>
              <w:t>(g)</w:t>
            </w:r>
          </w:p>
        </w:tc>
        <w:tc>
          <w:tcPr>
            <w:tcW w:w="8905" w:type="dxa"/>
          </w:tcPr>
          <w:p w14:paraId="6F136696" w14:textId="77777777" w:rsidR="009F018B" w:rsidRDefault="009F018B" w:rsidP="00F555E9">
            <w:pPr>
              <w:pStyle w:val="TableBody"/>
              <w:rPr>
                <w:noProof/>
              </w:rPr>
            </w:pPr>
            <w:r>
              <w:rPr>
                <w:noProof/>
              </w:rPr>
              <w:drawing>
                <wp:inline distT="0" distB="0" distL="0" distR="0" wp14:anchorId="51CE9D19" wp14:editId="7E6D9ACD">
                  <wp:extent cx="5010912" cy="2087880"/>
                  <wp:effectExtent l="0" t="0" r="5715" b="0"/>
                  <wp:docPr id="69" name="Picture 6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table, Exce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488E264E" w14:textId="77777777" w:rsidTr="00F555E9">
        <w:tc>
          <w:tcPr>
            <w:tcW w:w="445" w:type="dxa"/>
          </w:tcPr>
          <w:p w14:paraId="59013C6A" w14:textId="77777777" w:rsidR="009F018B" w:rsidRDefault="009F018B" w:rsidP="00F555E9">
            <w:pPr>
              <w:pStyle w:val="TableBody"/>
              <w:rPr>
                <w:b/>
                <w:bCs/>
              </w:rPr>
            </w:pPr>
            <w:r>
              <w:rPr>
                <w:b/>
                <w:bCs/>
              </w:rPr>
              <w:t>(h)</w:t>
            </w:r>
          </w:p>
        </w:tc>
        <w:tc>
          <w:tcPr>
            <w:tcW w:w="8905" w:type="dxa"/>
          </w:tcPr>
          <w:p w14:paraId="1F778DF8" w14:textId="77777777" w:rsidR="009F018B" w:rsidRDefault="009F018B" w:rsidP="00F555E9">
            <w:pPr>
              <w:pStyle w:val="TableBody"/>
              <w:rPr>
                <w:noProof/>
              </w:rPr>
            </w:pPr>
            <w:r>
              <w:rPr>
                <w:noProof/>
              </w:rPr>
              <w:drawing>
                <wp:inline distT="0" distB="0" distL="0" distR="0" wp14:anchorId="4DD898B1" wp14:editId="09669FA3">
                  <wp:extent cx="5010912" cy="2087880"/>
                  <wp:effectExtent l="0" t="0" r="5715"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69858708" w14:textId="77777777" w:rsidTr="00F555E9">
        <w:tc>
          <w:tcPr>
            <w:tcW w:w="445" w:type="dxa"/>
          </w:tcPr>
          <w:p w14:paraId="1060558E" w14:textId="77777777" w:rsidR="009F018B" w:rsidRDefault="009F018B" w:rsidP="00F555E9">
            <w:pPr>
              <w:pStyle w:val="TableBody"/>
              <w:rPr>
                <w:b/>
                <w:bCs/>
              </w:rPr>
            </w:pPr>
            <w:r>
              <w:rPr>
                <w:b/>
                <w:bCs/>
              </w:rPr>
              <w:t>(</w:t>
            </w:r>
            <w:proofErr w:type="spellStart"/>
            <w:r>
              <w:rPr>
                <w:b/>
                <w:bCs/>
              </w:rPr>
              <w:t>i</w:t>
            </w:r>
            <w:proofErr w:type="spellEnd"/>
            <w:r>
              <w:rPr>
                <w:b/>
                <w:bCs/>
              </w:rPr>
              <w:t>)</w:t>
            </w:r>
          </w:p>
        </w:tc>
        <w:tc>
          <w:tcPr>
            <w:tcW w:w="8905" w:type="dxa"/>
          </w:tcPr>
          <w:p w14:paraId="5ABEEC8B" w14:textId="77777777" w:rsidR="009F018B" w:rsidRDefault="009F018B" w:rsidP="00F555E9">
            <w:pPr>
              <w:pStyle w:val="TableBody"/>
              <w:rPr>
                <w:noProof/>
              </w:rPr>
            </w:pPr>
            <w:r>
              <w:rPr>
                <w:noProof/>
              </w:rPr>
              <w:drawing>
                <wp:inline distT="0" distB="0" distL="0" distR="0" wp14:anchorId="4106E1D1" wp14:editId="4011F235">
                  <wp:extent cx="5010912" cy="2087880"/>
                  <wp:effectExtent l="0" t="0" r="5715" b="0"/>
                  <wp:docPr id="71" name="Picture 7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table, Exc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3CE97CF1" w14:textId="77777777" w:rsidTr="00F555E9">
        <w:tc>
          <w:tcPr>
            <w:tcW w:w="445" w:type="dxa"/>
          </w:tcPr>
          <w:p w14:paraId="429A2562" w14:textId="77777777" w:rsidR="009F018B" w:rsidRDefault="009F018B" w:rsidP="00F555E9">
            <w:pPr>
              <w:pStyle w:val="TableBody"/>
              <w:rPr>
                <w:b/>
                <w:bCs/>
              </w:rPr>
            </w:pPr>
            <w:r>
              <w:rPr>
                <w:b/>
                <w:bCs/>
              </w:rPr>
              <w:lastRenderedPageBreak/>
              <w:t>(j)</w:t>
            </w:r>
          </w:p>
        </w:tc>
        <w:tc>
          <w:tcPr>
            <w:tcW w:w="8905" w:type="dxa"/>
          </w:tcPr>
          <w:p w14:paraId="2E98F486" w14:textId="77777777" w:rsidR="009F018B" w:rsidRDefault="009F018B" w:rsidP="00F555E9">
            <w:pPr>
              <w:pStyle w:val="TableBody"/>
              <w:rPr>
                <w:noProof/>
              </w:rPr>
            </w:pPr>
            <w:r>
              <w:rPr>
                <w:noProof/>
              </w:rPr>
              <w:drawing>
                <wp:inline distT="0" distB="0" distL="0" distR="0" wp14:anchorId="0B85A895" wp14:editId="21A120FD">
                  <wp:extent cx="5010912" cy="2087880"/>
                  <wp:effectExtent l="0" t="0" r="5715" b="0"/>
                  <wp:docPr id="72" name="Picture 7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able, Exce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4AF9C5CD" w14:textId="77777777" w:rsidTr="00F555E9">
        <w:tc>
          <w:tcPr>
            <w:tcW w:w="445" w:type="dxa"/>
          </w:tcPr>
          <w:p w14:paraId="646AEF3B" w14:textId="77777777" w:rsidR="009F018B" w:rsidRDefault="009F018B" w:rsidP="00F555E9">
            <w:pPr>
              <w:pStyle w:val="TableBody"/>
              <w:rPr>
                <w:b/>
                <w:bCs/>
              </w:rPr>
            </w:pPr>
            <w:r>
              <w:rPr>
                <w:b/>
                <w:bCs/>
              </w:rPr>
              <w:t>(k)</w:t>
            </w:r>
          </w:p>
        </w:tc>
        <w:tc>
          <w:tcPr>
            <w:tcW w:w="8905" w:type="dxa"/>
          </w:tcPr>
          <w:p w14:paraId="7568A7C9" w14:textId="77777777" w:rsidR="009F018B" w:rsidRDefault="009F018B" w:rsidP="00F555E9">
            <w:pPr>
              <w:pStyle w:val="TableBody"/>
              <w:rPr>
                <w:noProof/>
              </w:rPr>
            </w:pPr>
            <w:r>
              <w:rPr>
                <w:noProof/>
              </w:rPr>
              <w:drawing>
                <wp:inline distT="0" distB="0" distL="0" distR="0" wp14:anchorId="3D7B60FA" wp14:editId="41443335">
                  <wp:extent cx="5010912" cy="2087880"/>
                  <wp:effectExtent l="0" t="0" r="5715" b="0"/>
                  <wp:docPr id="73" name="Picture 7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 table, Exce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096F3AE7" w14:textId="77777777" w:rsidTr="00F555E9">
        <w:tc>
          <w:tcPr>
            <w:tcW w:w="445" w:type="dxa"/>
          </w:tcPr>
          <w:p w14:paraId="6B262602" w14:textId="77777777" w:rsidR="009F018B" w:rsidRDefault="009F018B" w:rsidP="00F555E9">
            <w:pPr>
              <w:pStyle w:val="TableBody"/>
              <w:rPr>
                <w:b/>
                <w:bCs/>
              </w:rPr>
            </w:pPr>
            <w:r>
              <w:rPr>
                <w:b/>
                <w:bCs/>
              </w:rPr>
              <w:t>(l)</w:t>
            </w:r>
          </w:p>
        </w:tc>
        <w:tc>
          <w:tcPr>
            <w:tcW w:w="8905" w:type="dxa"/>
          </w:tcPr>
          <w:p w14:paraId="318D0114" w14:textId="77777777" w:rsidR="009F018B" w:rsidRDefault="009F018B" w:rsidP="00F555E9">
            <w:pPr>
              <w:pStyle w:val="TableBody"/>
              <w:rPr>
                <w:noProof/>
              </w:rPr>
            </w:pPr>
            <w:r>
              <w:rPr>
                <w:noProof/>
              </w:rPr>
              <w:drawing>
                <wp:inline distT="0" distB="0" distL="0" distR="0" wp14:anchorId="706D50AB" wp14:editId="2CBC96D9">
                  <wp:extent cx="5010912" cy="2087880"/>
                  <wp:effectExtent l="0" t="0" r="5715" b="0"/>
                  <wp:docPr id="74" name="Picture 7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 table, Exce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16F36F1B" w14:textId="77777777" w:rsidTr="00F555E9">
        <w:tc>
          <w:tcPr>
            <w:tcW w:w="445" w:type="dxa"/>
          </w:tcPr>
          <w:p w14:paraId="0B337335" w14:textId="77777777" w:rsidR="009F018B" w:rsidRDefault="009F018B" w:rsidP="00F555E9">
            <w:pPr>
              <w:pStyle w:val="TableBody"/>
              <w:rPr>
                <w:b/>
                <w:bCs/>
              </w:rPr>
            </w:pPr>
            <w:r>
              <w:rPr>
                <w:b/>
                <w:bCs/>
              </w:rPr>
              <w:lastRenderedPageBreak/>
              <w:t>(m)</w:t>
            </w:r>
          </w:p>
        </w:tc>
        <w:tc>
          <w:tcPr>
            <w:tcW w:w="8905" w:type="dxa"/>
          </w:tcPr>
          <w:p w14:paraId="4FD77013" w14:textId="77777777" w:rsidR="009F018B" w:rsidRDefault="009F018B" w:rsidP="00F555E9">
            <w:pPr>
              <w:pStyle w:val="TableBody"/>
              <w:rPr>
                <w:noProof/>
              </w:rPr>
            </w:pPr>
            <w:r>
              <w:rPr>
                <w:noProof/>
              </w:rPr>
              <w:drawing>
                <wp:inline distT="0" distB="0" distL="0" distR="0" wp14:anchorId="59F3DDDE" wp14:editId="7B938215">
                  <wp:extent cx="5010912" cy="2087880"/>
                  <wp:effectExtent l="0" t="0" r="5715" b="0"/>
                  <wp:docPr id="75" name="Picture 7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 table, Exce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r w:rsidR="009F018B" w14:paraId="58DC4AC4" w14:textId="77777777" w:rsidTr="00F555E9">
        <w:tc>
          <w:tcPr>
            <w:tcW w:w="445" w:type="dxa"/>
          </w:tcPr>
          <w:p w14:paraId="13FA2F5C" w14:textId="77777777" w:rsidR="009F018B" w:rsidRDefault="009F018B" w:rsidP="00F555E9">
            <w:pPr>
              <w:pStyle w:val="TableBody"/>
              <w:rPr>
                <w:b/>
                <w:bCs/>
              </w:rPr>
            </w:pPr>
            <w:r>
              <w:rPr>
                <w:b/>
                <w:bCs/>
              </w:rPr>
              <w:t>(n)</w:t>
            </w:r>
          </w:p>
        </w:tc>
        <w:tc>
          <w:tcPr>
            <w:tcW w:w="8905" w:type="dxa"/>
          </w:tcPr>
          <w:p w14:paraId="7FF79A02" w14:textId="77777777" w:rsidR="009F018B" w:rsidRDefault="009F018B" w:rsidP="00F555E9">
            <w:pPr>
              <w:pStyle w:val="TableBody"/>
              <w:rPr>
                <w:noProof/>
              </w:rPr>
            </w:pPr>
            <w:r>
              <w:rPr>
                <w:noProof/>
              </w:rPr>
              <w:drawing>
                <wp:inline distT="0" distB="0" distL="0" distR="0" wp14:anchorId="64F26A2B" wp14:editId="42DFEE47">
                  <wp:extent cx="5010912" cy="2087880"/>
                  <wp:effectExtent l="0" t="0" r="5715" b="0"/>
                  <wp:docPr id="76" name="Picture 7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table, Exce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10912" cy="2087880"/>
                          </a:xfrm>
                          <a:prstGeom prst="rect">
                            <a:avLst/>
                          </a:prstGeom>
                        </pic:spPr>
                      </pic:pic>
                    </a:graphicData>
                  </a:graphic>
                </wp:inline>
              </w:drawing>
            </w:r>
          </w:p>
        </w:tc>
      </w:tr>
    </w:tbl>
    <w:p w14:paraId="575A1B12" w14:textId="4F21FC17" w:rsidR="00066A29" w:rsidRDefault="006F07FE"/>
    <w:sectPr w:rsidR="00066A29" w:rsidSect="008970F9">
      <w:footerReference w:type="default" r:id="rId33"/>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3DB3F" w14:textId="77777777" w:rsidR="008970F9" w:rsidRDefault="006F07FE" w:rsidP="008970F9">
    <w:pPr>
      <w:pStyle w:val="Footer"/>
      <w:framePr w:wrap="none" w:vAnchor="text" w:hAnchor="margin" w:xAlign="right" w:y="1"/>
      <w:rPr>
        <w:rStyle w:val="PageNumber"/>
      </w:rPr>
    </w:pPr>
    <w:r>
      <w:rPr>
        <w:rStyle w:val="PageNumber"/>
      </w:rPr>
      <w:t xml:space="preserve">Page </w:t>
    </w:r>
    <w:sdt>
      <w:sdtPr>
        <w:rPr>
          <w:rStyle w:val="PageNumber"/>
        </w:rPr>
        <w:id w:val="1690099900"/>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p>
  <w:p w14:paraId="720EEBEE" w14:textId="77777777" w:rsidR="008970F9" w:rsidRDefault="006F07F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C0F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4C41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3E74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A05D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FC52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FC49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F239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F80A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86B8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A2E6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BE6658"/>
    <w:multiLevelType w:val="multilevel"/>
    <w:tmpl w:val="1B76F65E"/>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9D84EFE"/>
    <w:multiLevelType w:val="multilevel"/>
    <w:tmpl w:val="25602BD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9B6077B"/>
    <w:multiLevelType w:val="hybridMultilevel"/>
    <w:tmpl w:val="EB4AF3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159DF"/>
    <w:multiLevelType w:val="multilevel"/>
    <w:tmpl w:val="020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E4A7C"/>
    <w:multiLevelType w:val="multilevel"/>
    <w:tmpl w:val="3FB449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F372818"/>
    <w:multiLevelType w:val="hybridMultilevel"/>
    <w:tmpl w:val="B69CF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B3F64"/>
    <w:multiLevelType w:val="multilevel"/>
    <w:tmpl w:val="D5D4C3FC"/>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2FE33C3"/>
    <w:multiLevelType w:val="multilevel"/>
    <w:tmpl w:val="87AC6FC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8734D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015FCE"/>
    <w:multiLevelType w:val="hybridMultilevel"/>
    <w:tmpl w:val="5664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C25132"/>
    <w:multiLevelType w:val="hybridMultilevel"/>
    <w:tmpl w:val="88E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D1A49"/>
    <w:multiLevelType w:val="multilevel"/>
    <w:tmpl w:val="44B42E3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6B685D"/>
    <w:multiLevelType w:val="multilevel"/>
    <w:tmpl w:val="50427A6E"/>
    <w:styleLink w:val="CurrentList13"/>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2FA217C6"/>
    <w:multiLevelType w:val="multilevel"/>
    <w:tmpl w:val="13B67F5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0C3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02697"/>
    <w:multiLevelType w:val="multilevel"/>
    <w:tmpl w:val="F87EACBC"/>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E560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B3E36"/>
    <w:multiLevelType w:val="hybridMultilevel"/>
    <w:tmpl w:val="DF24E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D1E02"/>
    <w:multiLevelType w:val="multilevel"/>
    <w:tmpl w:val="04081DDA"/>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D333719"/>
    <w:multiLevelType w:val="hybridMultilevel"/>
    <w:tmpl w:val="E284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D2C4D"/>
    <w:multiLevelType w:val="multilevel"/>
    <w:tmpl w:val="8CE47C1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1EA1E3A"/>
    <w:multiLevelType w:val="hybridMultilevel"/>
    <w:tmpl w:val="B744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42479"/>
    <w:multiLevelType w:val="hybridMultilevel"/>
    <w:tmpl w:val="DBFE4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C32BA"/>
    <w:multiLevelType w:val="multilevel"/>
    <w:tmpl w:val="9E0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629"/>
    <w:multiLevelType w:val="multilevel"/>
    <w:tmpl w:val="ED186E9C"/>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4D56575"/>
    <w:multiLevelType w:val="multilevel"/>
    <w:tmpl w:val="3A505B16"/>
    <w:styleLink w:val="CurrentList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A0278E1"/>
    <w:multiLevelType w:val="multilevel"/>
    <w:tmpl w:val="3BDE385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ED20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4"/>
  </w:num>
  <w:num w:numId="3">
    <w:abstractNumId w:val="18"/>
  </w:num>
  <w:num w:numId="4">
    <w:abstractNumId w:val="32"/>
  </w:num>
  <w:num w:numId="5">
    <w:abstractNumId w:val="27"/>
  </w:num>
  <w:num w:numId="6">
    <w:abstractNumId w:val="1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23"/>
  </w:num>
  <w:num w:numId="10">
    <w:abstractNumId w:val="21"/>
  </w:num>
  <w:num w:numId="11">
    <w:abstractNumId w:val="30"/>
  </w:num>
  <w:num w:numId="12">
    <w:abstractNumId w:val="36"/>
  </w:num>
  <w:num w:numId="13">
    <w:abstractNumId w:val="17"/>
  </w:num>
  <w:num w:numId="14">
    <w:abstractNumId w:val="28"/>
  </w:num>
  <w:num w:numId="15">
    <w:abstractNumId w:val="11"/>
  </w:num>
  <w:num w:numId="16">
    <w:abstractNumId w:val="34"/>
  </w:num>
  <w:num w:numId="17">
    <w:abstractNumId w:val="25"/>
  </w:num>
  <w:num w:numId="18">
    <w:abstractNumId w:val="16"/>
  </w:num>
  <w:num w:numId="19">
    <w:abstractNumId w:val="24"/>
  </w:num>
  <w:num w:numId="20">
    <w:abstractNumId w:val="22"/>
  </w:num>
  <w:num w:numId="21">
    <w:abstractNumId w:val="37"/>
  </w:num>
  <w:num w:numId="22">
    <w:abstractNumId w:val="26"/>
  </w:num>
  <w:num w:numId="23">
    <w:abstractNumId w:val="13"/>
  </w:num>
  <w:num w:numId="24">
    <w:abstractNumId w:val="0"/>
  </w:num>
  <w:num w:numId="25">
    <w:abstractNumId w:val="1"/>
  </w:num>
  <w:num w:numId="26">
    <w:abstractNumId w:val="2"/>
  </w:num>
  <w:num w:numId="27">
    <w:abstractNumId w:val="3"/>
  </w:num>
  <w:num w:numId="28">
    <w:abstractNumId w:val="8"/>
  </w:num>
  <w:num w:numId="29">
    <w:abstractNumId w:val="4"/>
  </w:num>
  <w:num w:numId="30">
    <w:abstractNumId w:val="5"/>
  </w:num>
  <w:num w:numId="31">
    <w:abstractNumId w:val="6"/>
  </w:num>
  <w:num w:numId="32">
    <w:abstractNumId w:val="7"/>
  </w:num>
  <w:num w:numId="33">
    <w:abstractNumId w:val="9"/>
  </w:num>
  <w:num w:numId="34">
    <w:abstractNumId w:val="33"/>
  </w:num>
  <w:num w:numId="35">
    <w:abstractNumId w:val="31"/>
  </w:num>
  <w:num w:numId="36">
    <w:abstractNumId w:val="20"/>
  </w:num>
  <w:num w:numId="37">
    <w:abstractNumId w:val="19"/>
  </w:num>
  <w:num w:numId="38">
    <w:abstractNumId w:val="12"/>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9F018B"/>
    <w:rsid w:val="00025E0A"/>
    <w:rsid w:val="00044CC6"/>
    <w:rsid w:val="000450E3"/>
    <w:rsid w:val="00061F79"/>
    <w:rsid w:val="00064433"/>
    <w:rsid w:val="00066CB4"/>
    <w:rsid w:val="0008378E"/>
    <w:rsid w:val="000A0899"/>
    <w:rsid w:val="000A5CA6"/>
    <w:rsid w:val="000B1230"/>
    <w:rsid w:val="000C19A9"/>
    <w:rsid w:val="000E4A0E"/>
    <w:rsid w:val="000E6490"/>
    <w:rsid w:val="0011672D"/>
    <w:rsid w:val="00120AF8"/>
    <w:rsid w:val="00144F82"/>
    <w:rsid w:val="0017417F"/>
    <w:rsid w:val="00181134"/>
    <w:rsid w:val="00184852"/>
    <w:rsid w:val="00191D13"/>
    <w:rsid w:val="001B6350"/>
    <w:rsid w:val="001B72CC"/>
    <w:rsid w:val="001C0596"/>
    <w:rsid w:val="001F012B"/>
    <w:rsid w:val="001F587F"/>
    <w:rsid w:val="00216D38"/>
    <w:rsid w:val="00222A87"/>
    <w:rsid w:val="00223DC0"/>
    <w:rsid w:val="00223E63"/>
    <w:rsid w:val="00224233"/>
    <w:rsid w:val="00252E56"/>
    <w:rsid w:val="00296C1E"/>
    <w:rsid w:val="002A3C65"/>
    <w:rsid w:val="002C3F97"/>
    <w:rsid w:val="002D23D3"/>
    <w:rsid w:val="002D426F"/>
    <w:rsid w:val="002F0DAD"/>
    <w:rsid w:val="00303446"/>
    <w:rsid w:val="00321782"/>
    <w:rsid w:val="00324896"/>
    <w:rsid w:val="00343064"/>
    <w:rsid w:val="003432FE"/>
    <w:rsid w:val="00350421"/>
    <w:rsid w:val="003967C2"/>
    <w:rsid w:val="003B7504"/>
    <w:rsid w:val="003D37BF"/>
    <w:rsid w:val="003F407D"/>
    <w:rsid w:val="003F4A28"/>
    <w:rsid w:val="003F5A79"/>
    <w:rsid w:val="004016DB"/>
    <w:rsid w:val="00412617"/>
    <w:rsid w:val="00423B7D"/>
    <w:rsid w:val="00436410"/>
    <w:rsid w:val="00457D24"/>
    <w:rsid w:val="0046581B"/>
    <w:rsid w:val="00472FF6"/>
    <w:rsid w:val="004825EC"/>
    <w:rsid w:val="004828B1"/>
    <w:rsid w:val="004A7CE2"/>
    <w:rsid w:val="004B1FB1"/>
    <w:rsid w:val="004B6F99"/>
    <w:rsid w:val="004C0BA2"/>
    <w:rsid w:val="004C1B1B"/>
    <w:rsid w:val="004C59E7"/>
    <w:rsid w:val="004D19C6"/>
    <w:rsid w:val="004D451E"/>
    <w:rsid w:val="004E2159"/>
    <w:rsid w:val="0050094D"/>
    <w:rsid w:val="005018D7"/>
    <w:rsid w:val="005041BB"/>
    <w:rsid w:val="00507D05"/>
    <w:rsid w:val="0051248F"/>
    <w:rsid w:val="00514B68"/>
    <w:rsid w:val="00525F4C"/>
    <w:rsid w:val="00533B7F"/>
    <w:rsid w:val="005351A2"/>
    <w:rsid w:val="005505A2"/>
    <w:rsid w:val="00577892"/>
    <w:rsid w:val="0059237E"/>
    <w:rsid w:val="005A2040"/>
    <w:rsid w:val="005A6F4B"/>
    <w:rsid w:val="005A7595"/>
    <w:rsid w:val="005B4F1C"/>
    <w:rsid w:val="005C4DAD"/>
    <w:rsid w:val="005E2CC3"/>
    <w:rsid w:val="005F2952"/>
    <w:rsid w:val="005F32EF"/>
    <w:rsid w:val="005F3646"/>
    <w:rsid w:val="00602B8E"/>
    <w:rsid w:val="0060609A"/>
    <w:rsid w:val="006119FE"/>
    <w:rsid w:val="006127E6"/>
    <w:rsid w:val="0063398E"/>
    <w:rsid w:val="006459A7"/>
    <w:rsid w:val="00654202"/>
    <w:rsid w:val="00663697"/>
    <w:rsid w:val="00665A4E"/>
    <w:rsid w:val="006B46C9"/>
    <w:rsid w:val="006D2EEB"/>
    <w:rsid w:val="006E3DD3"/>
    <w:rsid w:val="006F07FE"/>
    <w:rsid w:val="006F0C13"/>
    <w:rsid w:val="006F1FF7"/>
    <w:rsid w:val="006F4ADF"/>
    <w:rsid w:val="00703016"/>
    <w:rsid w:val="0072323B"/>
    <w:rsid w:val="0073688C"/>
    <w:rsid w:val="007443D0"/>
    <w:rsid w:val="00774DBB"/>
    <w:rsid w:val="00784705"/>
    <w:rsid w:val="00784ECC"/>
    <w:rsid w:val="007908E8"/>
    <w:rsid w:val="00790E2D"/>
    <w:rsid w:val="00795419"/>
    <w:rsid w:val="007A2B6A"/>
    <w:rsid w:val="007A4470"/>
    <w:rsid w:val="007B63E7"/>
    <w:rsid w:val="007B6BAE"/>
    <w:rsid w:val="007B760E"/>
    <w:rsid w:val="007C35C7"/>
    <w:rsid w:val="007C69DD"/>
    <w:rsid w:val="007E0F8A"/>
    <w:rsid w:val="007E7D9A"/>
    <w:rsid w:val="007F0D6C"/>
    <w:rsid w:val="007F1CBE"/>
    <w:rsid w:val="00806273"/>
    <w:rsid w:val="00850470"/>
    <w:rsid w:val="00852D1F"/>
    <w:rsid w:val="008743A9"/>
    <w:rsid w:val="008811F4"/>
    <w:rsid w:val="008A7333"/>
    <w:rsid w:val="008D49FC"/>
    <w:rsid w:val="008E21E7"/>
    <w:rsid w:val="00924D20"/>
    <w:rsid w:val="00934C34"/>
    <w:rsid w:val="00937716"/>
    <w:rsid w:val="009429D0"/>
    <w:rsid w:val="00950190"/>
    <w:rsid w:val="00954D7D"/>
    <w:rsid w:val="009551E3"/>
    <w:rsid w:val="0095688A"/>
    <w:rsid w:val="00956D0A"/>
    <w:rsid w:val="00963568"/>
    <w:rsid w:val="009679A6"/>
    <w:rsid w:val="0098471C"/>
    <w:rsid w:val="009853AD"/>
    <w:rsid w:val="0099515F"/>
    <w:rsid w:val="009C1AFB"/>
    <w:rsid w:val="009C2CB1"/>
    <w:rsid w:val="009C7D9C"/>
    <w:rsid w:val="009E2E87"/>
    <w:rsid w:val="009F018B"/>
    <w:rsid w:val="009F58DA"/>
    <w:rsid w:val="009F7C45"/>
    <w:rsid w:val="00A0029C"/>
    <w:rsid w:val="00A03FEB"/>
    <w:rsid w:val="00A06B52"/>
    <w:rsid w:val="00A1208E"/>
    <w:rsid w:val="00A122D8"/>
    <w:rsid w:val="00A13272"/>
    <w:rsid w:val="00A31288"/>
    <w:rsid w:val="00A32D20"/>
    <w:rsid w:val="00A74381"/>
    <w:rsid w:val="00A83287"/>
    <w:rsid w:val="00AA6069"/>
    <w:rsid w:val="00AB0308"/>
    <w:rsid w:val="00AC60F5"/>
    <w:rsid w:val="00AD0A30"/>
    <w:rsid w:val="00AF0CB0"/>
    <w:rsid w:val="00AF4C52"/>
    <w:rsid w:val="00B0002D"/>
    <w:rsid w:val="00B133CD"/>
    <w:rsid w:val="00B31100"/>
    <w:rsid w:val="00B31975"/>
    <w:rsid w:val="00B31E08"/>
    <w:rsid w:val="00B3565E"/>
    <w:rsid w:val="00B374B0"/>
    <w:rsid w:val="00B5738C"/>
    <w:rsid w:val="00B70EDE"/>
    <w:rsid w:val="00B853DC"/>
    <w:rsid w:val="00B86DCB"/>
    <w:rsid w:val="00B900BE"/>
    <w:rsid w:val="00B955FA"/>
    <w:rsid w:val="00B977DA"/>
    <w:rsid w:val="00BA6A07"/>
    <w:rsid w:val="00BB07DB"/>
    <w:rsid w:val="00BB169A"/>
    <w:rsid w:val="00BB4582"/>
    <w:rsid w:val="00BB6C07"/>
    <w:rsid w:val="00BB6CA0"/>
    <w:rsid w:val="00BC25EE"/>
    <w:rsid w:val="00BC5FB5"/>
    <w:rsid w:val="00C21332"/>
    <w:rsid w:val="00C419D5"/>
    <w:rsid w:val="00C510A6"/>
    <w:rsid w:val="00C513D0"/>
    <w:rsid w:val="00C83BF2"/>
    <w:rsid w:val="00C8596A"/>
    <w:rsid w:val="00C9603A"/>
    <w:rsid w:val="00C970FE"/>
    <w:rsid w:val="00CA3884"/>
    <w:rsid w:val="00CB34D7"/>
    <w:rsid w:val="00CC7D91"/>
    <w:rsid w:val="00CE63B9"/>
    <w:rsid w:val="00CE7E87"/>
    <w:rsid w:val="00CF2DB4"/>
    <w:rsid w:val="00D0560E"/>
    <w:rsid w:val="00D17380"/>
    <w:rsid w:val="00D541AD"/>
    <w:rsid w:val="00D67B68"/>
    <w:rsid w:val="00D9278B"/>
    <w:rsid w:val="00D96172"/>
    <w:rsid w:val="00DA1A37"/>
    <w:rsid w:val="00DA3D38"/>
    <w:rsid w:val="00DC0D4F"/>
    <w:rsid w:val="00DC3874"/>
    <w:rsid w:val="00DC4A95"/>
    <w:rsid w:val="00DC6A22"/>
    <w:rsid w:val="00DC704C"/>
    <w:rsid w:val="00DD4AAF"/>
    <w:rsid w:val="00DE1161"/>
    <w:rsid w:val="00DE5EF6"/>
    <w:rsid w:val="00DE787C"/>
    <w:rsid w:val="00E02848"/>
    <w:rsid w:val="00E114A9"/>
    <w:rsid w:val="00E171CE"/>
    <w:rsid w:val="00E5347B"/>
    <w:rsid w:val="00E55815"/>
    <w:rsid w:val="00E64D65"/>
    <w:rsid w:val="00E65C61"/>
    <w:rsid w:val="00E667BA"/>
    <w:rsid w:val="00E75632"/>
    <w:rsid w:val="00E82763"/>
    <w:rsid w:val="00E90CAF"/>
    <w:rsid w:val="00E9310B"/>
    <w:rsid w:val="00E94100"/>
    <w:rsid w:val="00EB0462"/>
    <w:rsid w:val="00EC1C49"/>
    <w:rsid w:val="00EC5D18"/>
    <w:rsid w:val="00EE0FE9"/>
    <w:rsid w:val="00EE6035"/>
    <w:rsid w:val="00F04D5B"/>
    <w:rsid w:val="00F06D63"/>
    <w:rsid w:val="00F10CDB"/>
    <w:rsid w:val="00F12AE1"/>
    <w:rsid w:val="00F32E63"/>
    <w:rsid w:val="00F34AAD"/>
    <w:rsid w:val="00F51F34"/>
    <w:rsid w:val="00F52731"/>
    <w:rsid w:val="00F608C5"/>
    <w:rsid w:val="00F6285A"/>
    <w:rsid w:val="00F67F21"/>
    <w:rsid w:val="00F76DEF"/>
    <w:rsid w:val="00F9246B"/>
    <w:rsid w:val="00F946E4"/>
    <w:rsid w:val="00F96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4E7A"/>
  <w15:chartTrackingRefBased/>
  <w15:docId w15:val="{5209522A-D19A-6F46-93A6-D090EDB9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8B"/>
    <w:pPr>
      <w:jc w:val="both"/>
    </w:pPr>
    <w:rPr>
      <w:rFonts w:ascii="Times New Roman" w:hAnsi="Times New Roman" w:cs="Times New Roman"/>
      <w:lang w:bidi="en-US"/>
    </w:rPr>
  </w:style>
  <w:style w:type="paragraph" w:styleId="Heading1">
    <w:name w:val="heading 1"/>
    <w:basedOn w:val="Normal"/>
    <w:next w:val="Normal"/>
    <w:link w:val="Heading1Char"/>
    <w:uiPriority w:val="9"/>
    <w:qFormat/>
    <w:rsid w:val="009F018B"/>
    <w:pPr>
      <w:keepNext/>
      <w:keepLines/>
      <w:numPr>
        <w:numId w:val="2"/>
      </w:numPr>
      <w:spacing w:before="480" w:line="480" w:lineRule="auto"/>
      <w:ind w:left="360" w:hanging="3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F018B"/>
    <w:pPr>
      <w:numPr>
        <w:ilvl w:val="1"/>
        <w:numId w:val="2"/>
      </w:numPr>
      <w:spacing w:before="240" w:line="480" w:lineRule="auto"/>
      <w:ind w:left="720" w:hanging="360"/>
      <w:outlineLvl w:val="1"/>
    </w:pPr>
    <w:rPr>
      <w:i/>
      <w:iCs/>
    </w:rPr>
  </w:style>
  <w:style w:type="paragraph" w:styleId="Heading3">
    <w:name w:val="heading 3"/>
    <w:basedOn w:val="Normal"/>
    <w:next w:val="Normal"/>
    <w:link w:val="Heading3Char"/>
    <w:uiPriority w:val="9"/>
    <w:unhideWhenUsed/>
    <w:qFormat/>
    <w:rsid w:val="009F018B"/>
    <w:pPr>
      <w:numPr>
        <w:ilvl w:val="2"/>
        <w:numId w:val="2"/>
      </w:numPr>
      <w:spacing w:before="240" w:line="480" w:lineRule="auto"/>
      <w:ind w:left="1080" w:hanging="360"/>
      <w:outlineLvl w:val="2"/>
    </w:pPr>
  </w:style>
  <w:style w:type="paragraph" w:styleId="Heading4">
    <w:name w:val="heading 4"/>
    <w:basedOn w:val="Normal"/>
    <w:next w:val="Normal"/>
    <w:link w:val="Heading4Char"/>
    <w:uiPriority w:val="9"/>
    <w:unhideWhenUsed/>
    <w:qFormat/>
    <w:rsid w:val="009F018B"/>
    <w:pPr>
      <w:keepNext/>
      <w:keepLines/>
      <w:numPr>
        <w:ilvl w:val="3"/>
        <w:numId w:val="2"/>
      </w:numPr>
      <w:ind w:left="1440" w:hanging="36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F018B"/>
    <w:pPr>
      <w:keepNext/>
      <w:keepLines/>
      <w:numPr>
        <w:ilvl w:val="4"/>
        <w:numId w:val="2"/>
      </w:numPr>
      <w:spacing w:before="40"/>
      <w:ind w:left="180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018B"/>
    <w:pPr>
      <w:keepNext/>
      <w:keepLines/>
      <w:numPr>
        <w:ilvl w:val="5"/>
        <w:numId w:val="2"/>
      </w:numPr>
      <w:spacing w:before="40"/>
      <w:ind w:left="21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018B"/>
    <w:pPr>
      <w:keepNext/>
      <w:keepLines/>
      <w:numPr>
        <w:ilvl w:val="6"/>
        <w:numId w:val="2"/>
      </w:numPr>
      <w:spacing w:before="40"/>
      <w:ind w:left="252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018B"/>
    <w:pPr>
      <w:keepNext/>
      <w:keepLines/>
      <w:numPr>
        <w:ilvl w:val="7"/>
        <w:numId w:val="2"/>
      </w:numPr>
      <w:spacing w:before="40"/>
      <w:ind w:left="288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018B"/>
    <w:pPr>
      <w:keepNext/>
      <w:keepLines/>
      <w:numPr>
        <w:ilvl w:val="8"/>
        <w:numId w:val="2"/>
      </w:numPr>
      <w:spacing w:before="40"/>
      <w:ind w:left="324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9F018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F018B"/>
  </w:style>
  <w:style w:type="paragraph" w:customStyle="1" w:styleId="non-Heading1">
    <w:name w:val="non-Heading 1"/>
    <w:basedOn w:val="Heading1"/>
    <w:qFormat/>
    <w:rsid w:val="00E64D65"/>
    <w:pPr>
      <w:spacing w:after="240"/>
      <w:jc w:val="center"/>
    </w:pPr>
    <w:rPr>
      <w:b w:val="0"/>
      <w:caps/>
      <w:sz w:val="28"/>
    </w:rPr>
  </w:style>
  <w:style w:type="character" w:customStyle="1" w:styleId="Heading1Char">
    <w:name w:val="Heading 1 Char"/>
    <w:basedOn w:val="DefaultParagraphFont"/>
    <w:link w:val="Heading1"/>
    <w:uiPriority w:val="9"/>
    <w:rsid w:val="009F018B"/>
    <w:rPr>
      <w:rFonts w:ascii="Times New Roman" w:eastAsiaTheme="majorEastAsia" w:hAnsi="Times New Roman" w:cstheme="majorBidi"/>
      <w:b/>
      <w:szCs w:val="32"/>
      <w:lang w:bidi="en-US"/>
    </w:rPr>
  </w:style>
  <w:style w:type="paragraph" w:customStyle="1" w:styleId="Non-TableContentsHeading1">
    <w:name w:val="Non-Table Contents Heading 1"/>
    <w:basedOn w:val="Non-ChapterHeading1"/>
    <w:qFormat/>
    <w:rsid w:val="009F018B"/>
    <w:pPr>
      <w:outlineLvl w:val="9"/>
    </w:pPr>
  </w:style>
  <w:style w:type="paragraph" w:styleId="TOC1">
    <w:name w:val="toc 1"/>
    <w:basedOn w:val="Normal"/>
    <w:next w:val="Normal"/>
    <w:uiPriority w:val="39"/>
    <w:unhideWhenUsed/>
    <w:qFormat/>
    <w:rsid w:val="009F018B"/>
    <w:pPr>
      <w:tabs>
        <w:tab w:val="right" w:leader="dot" w:pos="8640"/>
      </w:tabs>
      <w:spacing w:before="360"/>
      <w:ind w:left="360" w:right="360" w:hanging="360"/>
      <w:jc w:val="left"/>
    </w:pPr>
    <w:rPr>
      <w:rFonts w:eastAsia="Times New Roman"/>
      <w:smallCaps/>
      <w:noProof/>
      <w:lang w:bidi="ar-SA"/>
    </w:rPr>
  </w:style>
  <w:style w:type="character" w:customStyle="1" w:styleId="Heading2Char">
    <w:name w:val="Heading 2 Char"/>
    <w:basedOn w:val="DefaultParagraphFont"/>
    <w:link w:val="Heading2"/>
    <w:uiPriority w:val="9"/>
    <w:rsid w:val="009F018B"/>
    <w:rPr>
      <w:rFonts w:ascii="Times New Roman" w:hAnsi="Times New Roman" w:cs="Times New Roman"/>
      <w:i/>
      <w:iCs/>
      <w:lang w:bidi="en-US"/>
    </w:rPr>
  </w:style>
  <w:style w:type="character" w:customStyle="1" w:styleId="Heading3Char">
    <w:name w:val="Heading 3 Char"/>
    <w:basedOn w:val="DefaultParagraphFont"/>
    <w:link w:val="Heading3"/>
    <w:uiPriority w:val="9"/>
    <w:rsid w:val="009F018B"/>
    <w:rPr>
      <w:rFonts w:ascii="Times New Roman" w:hAnsi="Times New Roman" w:cs="Times New Roman"/>
      <w:lang w:bidi="en-US"/>
    </w:rPr>
  </w:style>
  <w:style w:type="character" w:customStyle="1" w:styleId="Heading4Char">
    <w:name w:val="Heading 4 Char"/>
    <w:basedOn w:val="DefaultParagraphFont"/>
    <w:link w:val="Heading4"/>
    <w:uiPriority w:val="9"/>
    <w:rsid w:val="009F018B"/>
    <w:rPr>
      <w:rFonts w:ascii="Times New Roman" w:eastAsiaTheme="majorEastAsia" w:hAnsi="Times New Roman" w:cstheme="majorBidi"/>
      <w:iCs/>
      <w:lang w:bidi="en-US"/>
    </w:rPr>
  </w:style>
  <w:style w:type="character" w:customStyle="1" w:styleId="Heading5Char">
    <w:name w:val="Heading 5 Char"/>
    <w:basedOn w:val="DefaultParagraphFont"/>
    <w:link w:val="Heading5"/>
    <w:uiPriority w:val="9"/>
    <w:semiHidden/>
    <w:rsid w:val="009F018B"/>
    <w:rPr>
      <w:rFonts w:asciiTheme="majorHAnsi" w:eastAsiaTheme="majorEastAsia" w:hAnsiTheme="majorHAnsi" w:cstheme="majorBidi"/>
      <w:color w:val="2F5496" w:themeColor="accent1" w:themeShade="BF"/>
      <w:lang w:bidi="en-US"/>
    </w:rPr>
  </w:style>
  <w:style w:type="character" w:customStyle="1" w:styleId="Heading6Char">
    <w:name w:val="Heading 6 Char"/>
    <w:basedOn w:val="DefaultParagraphFont"/>
    <w:link w:val="Heading6"/>
    <w:uiPriority w:val="9"/>
    <w:semiHidden/>
    <w:rsid w:val="009F018B"/>
    <w:rPr>
      <w:rFonts w:asciiTheme="majorHAnsi" w:eastAsiaTheme="majorEastAsia" w:hAnsiTheme="majorHAnsi" w:cstheme="majorBidi"/>
      <w:color w:val="1F3763" w:themeColor="accent1" w:themeShade="7F"/>
      <w:lang w:bidi="en-US"/>
    </w:rPr>
  </w:style>
  <w:style w:type="character" w:customStyle="1" w:styleId="Heading7Char">
    <w:name w:val="Heading 7 Char"/>
    <w:basedOn w:val="DefaultParagraphFont"/>
    <w:link w:val="Heading7"/>
    <w:uiPriority w:val="9"/>
    <w:semiHidden/>
    <w:rsid w:val="009F018B"/>
    <w:rPr>
      <w:rFonts w:asciiTheme="majorHAnsi" w:eastAsiaTheme="majorEastAsia" w:hAnsiTheme="majorHAnsi" w:cstheme="majorBidi"/>
      <w:i/>
      <w:iCs/>
      <w:color w:val="1F3763" w:themeColor="accent1" w:themeShade="7F"/>
      <w:lang w:bidi="en-US"/>
    </w:rPr>
  </w:style>
  <w:style w:type="character" w:customStyle="1" w:styleId="Heading8Char">
    <w:name w:val="Heading 8 Char"/>
    <w:basedOn w:val="DefaultParagraphFont"/>
    <w:link w:val="Heading8"/>
    <w:uiPriority w:val="9"/>
    <w:semiHidden/>
    <w:rsid w:val="009F018B"/>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9F018B"/>
    <w:rPr>
      <w:rFonts w:asciiTheme="majorHAnsi" w:eastAsiaTheme="majorEastAsia" w:hAnsiTheme="majorHAnsi" w:cstheme="majorBidi"/>
      <w:i/>
      <w:iCs/>
      <w:color w:val="272727" w:themeColor="text1" w:themeTint="D8"/>
      <w:sz w:val="21"/>
      <w:szCs w:val="21"/>
      <w:lang w:bidi="en-US"/>
    </w:rPr>
  </w:style>
  <w:style w:type="character" w:styleId="LineNumber">
    <w:name w:val="line number"/>
    <w:basedOn w:val="DefaultParagraphFont"/>
    <w:uiPriority w:val="99"/>
    <w:unhideWhenUsed/>
    <w:rsid w:val="009F018B"/>
  </w:style>
  <w:style w:type="paragraph" w:styleId="Header">
    <w:name w:val="header"/>
    <w:basedOn w:val="Normal"/>
    <w:link w:val="HeaderChar"/>
    <w:uiPriority w:val="99"/>
    <w:unhideWhenUsed/>
    <w:rsid w:val="009F018B"/>
    <w:pPr>
      <w:tabs>
        <w:tab w:val="center" w:pos="4680"/>
        <w:tab w:val="right" w:pos="9360"/>
      </w:tabs>
    </w:pPr>
  </w:style>
  <w:style w:type="character" w:customStyle="1" w:styleId="HeaderChar">
    <w:name w:val="Header Char"/>
    <w:basedOn w:val="DefaultParagraphFont"/>
    <w:link w:val="Header"/>
    <w:uiPriority w:val="99"/>
    <w:rsid w:val="009F018B"/>
    <w:rPr>
      <w:rFonts w:ascii="Times New Roman" w:hAnsi="Times New Roman" w:cs="Times New Roman"/>
      <w:lang w:bidi="en-US"/>
    </w:rPr>
  </w:style>
  <w:style w:type="paragraph" w:styleId="Footer">
    <w:name w:val="footer"/>
    <w:basedOn w:val="Normal"/>
    <w:link w:val="FooterChar"/>
    <w:uiPriority w:val="99"/>
    <w:unhideWhenUsed/>
    <w:rsid w:val="009F018B"/>
    <w:pPr>
      <w:tabs>
        <w:tab w:val="center" w:pos="4680"/>
        <w:tab w:val="right" w:pos="9360"/>
      </w:tabs>
    </w:pPr>
  </w:style>
  <w:style w:type="character" w:customStyle="1" w:styleId="FooterChar">
    <w:name w:val="Footer Char"/>
    <w:basedOn w:val="DefaultParagraphFont"/>
    <w:link w:val="Footer"/>
    <w:uiPriority w:val="99"/>
    <w:rsid w:val="009F018B"/>
    <w:rPr>
      <w:rFonts w:ascii="Times New Roman" w:hAnsi="Times New Roman" w:cs="Times New Roman"/>
      <w:lang w:bidi="en-US"/>
    </w:rPr>
  </w:style>
  <w:style w:type="character" w:styleId="PageNumber">
    <w:name w:val="page number"/>
    <w:rsid w:val="009F018B"/>
  </w:style>
  <w:style w:type="paragraph" w:customStyle="1" w:styleId="Body">
    <w:name w:val="Body"/>
    <w:basedOn w:val="Normal"/>
    <w:qFormat/>
    <w:rsid w:val="009F018B"/>
    <w:pPr>
      <w:tabs>
        <w:tab w:val="right" w:pos="8640"/>
      </w:tabs>
      <w:spacing w:before="240" w:line="480" w:lineRule="auto"/>
    </w:pPr>
    <w:rPr>
      <w:rFonts w:eastAsia="Times New Roman"/>
      <w:lang w:bidi="ar-SA"/>
    </w:rPr>
  </w:style>
  <w:style w:type="numbering" w:customStyle="1" w:styleId="CurrentList1">
    <w:name w:val="Current List1"/>
    <w:uiPriority w:val="99"/>
    <w:rsid w:val="009F018B"/>
    <w:pPr>
      <w:numPr>
        <w:numId w:val="3"/>
      </w:numPr>
    </w:pPr>
  </w:style>
  <w:style w:type="character" w:styleId="Hyperlink">
    <w:name w:val="Hyperlink"/>
    <w:uiPriority w:val="99"/>
    <w:unhideWhenUsed/>
    <w:rsid w:val="009F018B"/>
    <w:rPr>
      <w:color w:val="auto"/>
      <w:u w:val="none"/>
    </w:rPr>
  </w:style>
  <w:style w:type="table" w:styleId="TableGrid">
    <w:name w:val="Table Grid"/>
    <w:basedOn w:val="TableNormal"/>
    <w:uiPriority w:val="59"/>
    <w:rsid w:val="009F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Normal"/>
    <w:next w:val="Normal"/>
    <w:qFormat/>
    <w:rsid w:val="009F018B"/>
    <w:pPr>
      <w:keepNext/>
      <w:widowControl w:val="0"/>
      <w:tabs>
        <w:tab w:val="center" w:pos="2400"/>
        <w:tab w:val="right" w:pos="4800"/>
        <w:tab w:val="center" w:pos="4920"/>
        <w:tab w:val="right" w:pos="9840"/>
      </w:tabs>
      <w:suppressAutoHyphens/>
      <w:spacing w:before="120" w:after="120"/>
    </w:pPr>
    <w:rPr>
      <w:rFonts w:eastAsia="Times New Roman"/>
      <w:b/>
      <w:kern w:val="24"/>
      <w:sz w:val="20"/>
      <w:szCs w:val="20"/>
      <w:lang w:bidi="ar-SA"/>
    </w:rPr>
  </w:style>
  <w:style w:type="paragraph" w:customStyle="1" w:styleId="TableBody">
    <w:name w:val="Table Body"/>
    <w:basedOn w:val="Normal"/>
    <w:qFormat/>
    <w:rsid w:val="009F018B"/>
    <w:rPr>
      <w:rFonts w:eastAsia="Times New Roman"/>
      <w:sz w:val="20"/>
      <w:szCs w:val="20"/>
    </w:rPr>
  </w:style>
  <w:style w:type="paragraph" w:customStyle="1" w:styleId="TableFootnote">
    <w:name w:val="Table Footnote"/>
    <w:basedOn w:val="TableBody"/>
    <w:qFormat/>
    <w:rsid w:val="009F018B"/>
    <w:pPr>
      <w:spacing w:before="60" w:after="60"/>
    </w:pPr>
    <w:rPr>
      <w:bCs/>
    </w:rPr>
  </w:style>
  <w:style w:type="paragraph" w:styleId="Title">
    <w:name w:val="Title"/>
    <w:basedOn w:val="Normal"/>
    <w:next w:val="Normal"/>
    <w:link w:val="TitleChar"/>
    <w:uiPriority w:val="10"/>
    <w:qFormat/>
    <w:rsid w:val="009F018B"/>
    <w:pPr>
      <w:contextualSpacing/>
      <w:jc w:val="center"/>
    </w:pPr>
    <w:rPr>
      <w:rFonts w:eastAsiaTheme="majorEastAsia" w:cstheme="majorBidi"/>
      <w:b/>
      <w:smallCaps/>
      <w:spacing w:val="-10"/>
      <w:kern w:val="28"/>
      <w:sz w:val="32"/>
      <w:szCs w:val="56"/>
      <w:lang w:bidi="ar-SA"/>
    </w:rPr>
  </w:style>
  <w:style w:type="character" w:customStyle="1" w:styleId="TitleChar">
    <w:name w:val="Title Char"/>
    <w:basedOn w:val="DefaultParagraphFont"/>
    <w:link w:val="Title"/>
    <w:uiPriority w:val="10"/>
    <w:rsid w:val="009F018B"/>
    <w:rPr>
      <w:rFonts w:ascii="Times New Roman" w:eastAsiaTheme="majorEastAsia" w:hAnsi="Times New Roman" w:cstheme="majorBidi"/>
      <w:b/>
      <w:smallCaps/>
      <w:spacing w:val="-10"/>
      <w:kern w:val="28"/>
      <w:sz w:val="32"/>
      <w:szCs w:val="56"/>
    </w:rPr>
  </w:style>
  <w:style w:type="paragraph" w:styleId="Subtitle">
    <w:name w:val="Subtitle"/>
    <w:basedOn w:val="Normal"/>
    <w:next w:val="Normal"/>
    <w:link w:val="SubtitleChar"/>
    <w:uiPriority w:val="11"/>
    <w:qFormat/>
    <w:rsid w:val="009F018B"/>
    <w:pPr>
      <w:numPr>
        <w:ilvl w:val="1"/>
      </w:numPr>
      <w:jc w:val="center"/>
    </w:pPr>
    <w:rPr>
      <w:rFonts w:eastAsiaTheme="minorEastAsia"/>
      <w:smallCaps/>
      <w:color w:val="000000" w:themeColor="text1"/>
      <w:szCs w:val="22"/>
      <w:lang w:bidi="ar-SA"/>
    </w:rPr>
  </w:style>
  <w:style w:type="character" w:customStyle="1" w:styleId="SubtitleChar">
    <w:name w:val="Subtitle Char"/>
    <w:basedOn w:val="DefaultParagraphFont"/>
    <w:link w:val="Subtitle"/>
    <w:uiPriority w:val="11"/>
    <w:rsid w:val="009F018B"/>
    <w:rPr>
      <w:rFonts w:ascii="Times New Roman" w:eastAsiaTheme="minorEastAsia" w:hAnsi="Times New Roman" w:cs="Times New Roman"/>
      <w:smallCaps/>
      <w:color w:val="000000" w:themeColor="text1"/>
      <w:szCs w:val="22"/>
    </w:rPr>
  </w:style>
  <w:style w:type="character" w:styleId="FollowedHyperlink">
    <w:name w:val="FollowedHyperlink"/>
    <w:unhideWhenUsed/>
    <w:rsid w:val="009F018B"/>
    <w:rPr>
      <w:color w:val="auto"/>
      <w:u w:val="none"/>
    </w:rPr>
  </w:style>
  <w:style w:type="paragraph" w:styleId="BodyText">
    <w:name w:val="Body Text"/>
    <w:basedOn w:val="Normal"/>
    <w:link w:val="BodyTextChar"/>
    <w:unhideWhenUsed/>
    <w:rsid w:val="009F018B"/>
    <w:pPr>
      <w:spacing w:line="480" w:lineRule="auto"/>
      <w:jc w:val="left"/>
    </w:pPr>
    <w:rPr>
      <w:rFonts w:eastAsia="Times New Roman"/>
      <w:lang w:bidi="ar-SA"/>
    </w:rPr>
  </w:style>
  <w:style w:type="character" w:customStyle="1" w:styleId="BodyTextChar">
    <w:name w:val="Body Text Char"/>
    <w:basedOn w:val="DefaultParagraphFont"/>
    <w:link w:val="BodyText"/>
    <w:rsid w:val="009F018B"/>
    <w:rPr>
      <w:rFonts w:ascii="Times New Roman" w:eastAsia="Times New Roman" w:hAnsi="Times New Roman" w:cs="Times New Roman"/>
    </w:rPr>
  </w:style>
  <w:style w:type="paragraph" w:customStyle="1" w:styleId="Tablecontents">
    <w:name w:val="Table contents"/>
    <w:basedOn w:val="Normal"/>
    <w:qFormat/>
    <w:rsid w:val="009F018B"/>
    <w:pPr>
      <w:widowControl w:val="0"/>
      <w:tabs>
        <w:tab w:val="center" w:pos="2400"/>
        <w:tab w:val="right" w:pos="4800"/>
        <w:tab w:val="center" w:pos="4920"/>
        <w:tab w:val="right" w:pos="9840"/>
      </w:tabs>
      <w:spacing w:line="180" w:lineRule="atLeast"/>
      <w:jc w:val="center"/>
    </w:pPr>
    <w:rPr>
      <w:rFonts w:ascii="Arial" w:eastAsia="Times New Roman" w:hAnsi="Arial"/>
      <w:kern w:val="24"/>
      <w:sz w:val="16"/>
      <w:lang w:bidi="ar-SA"/>
    </w:rPr>
  </w:style>
  <w:style w:type="paragraph" w:customStyle="1" w:styleId="EndNoteBibliography">
    <w:name w:val="EndNote Bibliography"/>
    <w:basedOn w:val="Normal"/>
    <w:link w:val="EndNoteBibliographyChar"/>
    <w:rsid w:val="009F018B"/>
    <w:pPr>
      <w:spacing w:after="120"/>
    </w:pPr>
    <w:rPr>
      <w:rFonts w:eastAsia="Times New Roman"/>
      <w:lang w:bidi="ar-SA"/>
    </w:rPr>
  </w:style>
  <w:style w:type="paragraph" w:styleId="BalloonText">
    <w:name w:val="Balloon Text"/>
    <w:basedOn w:val="Normal"/>
    <w:link w:val="BalloonTextChar"/>
    <w:uiPriority w:val="99"/>
    <w:unhideWhenUsed/>
    <w:rsid w:val="009F018B"/>
    <w:pPr>
      <w:jc w:val="left"/>
    </w:pPr>
    <w:rPr>
      <w:rFonts w:ascii="Tahoma" w:eastAsia="Times New Roman" w:hAnsi="Tahoma" w:cs="Tahoma"/>
      <w:sz w:val="16"/>
      <w:szCs w:val="16"/>
      <w:lang w:bidi="ar-SA"/>
    </w:rPr>
  </w:style>
  <w:style w:type="character" w:customStyle="1" w:styleId="BalloonTextChar">
    <w:name w:val="Balloon Text Char"/>
    <w:basedOn w:val="DefaultParagraphFont"/>
    <w:link w:val="BalloonText"/>
    <w:uiPriority w:val="99"/>
    <w:rsid w:val="009F018B"/>
    <w:rPr>
      <w:rFonts w:ascii="Tahoma" w:eastAsia="Times New Roman" w:hAnsi="Tahoma" w:cs="Tahoma"/>
      <w:sz w:val="16"/>
      <w:szCs w:val="16"/>
    </w:rPr>
  </w:style>
  <w:style w:type="paragraph" w:styleId="BodyText2">
    <w:name w:val="Body Text 2"/>
    <w:aliases w:val="Reference List"/>
    <w:basedOn w:val="EndNoteBibliography"/>
    <w:next w:val="BodyText3"/>
    <w:link w:val="BodyText2Char"/>
    <w:uiPriority w:val="99"/>
    <w:unhideWhenUsed/>
    <w:qFormat/>
    <w:rsid w:val="009F018B"/>
    <w:pPr>
      <w:ind w:left="720" w:hanging="720"/>
    </w:pPr>
  </w:style>
  <w:style w:type="character" w:customStyle="1" w:styleId="BodyText2Char">
    <w:name w:val="Body Text 2 Char"/>
    <w:aliases w:val="Reference List Char"/>
    <w:basedOn w:val="DefaultParagraphFont"/>
    <w:link w:val="BodyText2"/>
    <w:uiPriority w:val="99"/>
    <w:rsid w:val="009F018B"/>
    <w:rPr>
      <w:rFonts w:ascii="Times New Roman" w:eastAsia="Times New Roman" w:hAnsi="Times New Roman" w:cs="Times New Roman"/>
    </w:rPr>
  </w:style>
  <w:style w:type="paragraph" w:customStyle="1" w:styleId="EndNoteBibliographyTitle">
    <w:name w:val="EndNote Bibliography Title"/>
    <w:basedOn w:val="Normal"/>
    <w:link w:val="EndNoteBibliographyTitleChar"/>
    <w:rsid w:val="009F018B"/>
    <w:pPr>
      <w:jc w:val="center"/>
    </w:pPr>
    <w:rPr>
      <w:rFonts w:eastAsia="Times New Roman"/>
    </w:rPr>
  </w:style>
  <w:style w:type="character" w:customStyle="1" w:styleId="EndNoteBibliographyTitleChar">
    <w:name w:val="EndNote Bibliography Title Char"/>
    <w:basedOn w:val="Heading2Char"/>
    <w:link w:val="EndNoteBibliographyTitle"/>
    <w:rsid w:val="009F018B"/>
    <w:rPr>
      <w:rFonts w:ascii="Times New Roman" w:eastAsia="Times New Roman" w:hAnsi="Times New Roman" w:cs="Times New Roman"/>
      <w:i w:val="0"/>
      <w:iCs w:val="0"/>
      <w:lang w:bidi="en-US"/>
    </w:rPr>
  </w:style>
  <w:style w:type="character" w:styleId="UnresolvedMention">
    <w:name w:val="Unresolved Mention"/>
    <w:basedOn w:val="DefaultParagraphFont"/>
    <w:uiPriority w:val="99"/>
    <w:semiHidden/>
    <w:unhideWhenUsed/>
    <w:rsid w:val="009F018B"/>
    <w:rPr>
      <w:color w:val="605E5C"/>
      <w:shd w:val="clear" w:color="auto" w:fill="E1DFDD"/>
    </w:rPr>
  </w:style>
  <w:style w:type="paragraph" w:styleId="NormalWeb">
    <w:name w:val="Normal (Web)"/>
    <w:basedOn w:val="Normal"/>
    <w:uiPriority w:val="99"/>
    <w:unhideWhenUsed/>
    <w:rsid w:val="009F018B"/>
    <w:pPr>
      <w:spacing w:before="100" w:beforeAutospacing="1" w:after="100" w:afterAutospacing="1"/>
      <w:jc w:val="left"/>
    </w:pPr>
    <w:rPr>
      <w:rFonts w:eastAsia="Times New Roman"/>
      <w:lang w:bidi="ar-SA"/>
    </w:rPr>
  </w:style>
  <w:style w:type="paragraph" w:styleId="BodyText3">
    <w:name w:val="Body Text 3"/>
    <w:basedOn w:val="Normal"/>
    <w:link w:val="BodyText3Char"/>
    <w:uiPriority w:val="99"/>
    <w:semiHidden/>
    <w:unhideWhenUsed/>
    <w:rsid w:val="009F018B"/>
    <w:pPr>
      <w:spacing w:after="120"/>
      <w:jc w:val="left"/>
    </w:pPr>
    <w:rPr>
      <w:rFonts w:eastAsia="Times New Roman"/>
      <w:sz w:val="16"/>
      <w:szCs w:val="16"/>
      <w:lang w:bidi="ar-SA"/>
    </w:rPr>
  </w:style>
  <w:style w:type="character" w:customStyle="1" w:styleId="BodyText3Char">
    <w:name w:val="Body Text 3 Char"/>
    <w:basedOn w:val="DefaultParagraphFont"/>
    <w:link w:val="BodyText3"/>
    <w:uiPriority w:val="99"/>
    <w:semiHidden/>
    <w:rsid w:val="009F018B"/>
    <w:rPr>
      <w:rFonts w:ascii="Times New Roman" w:eastAsia="Times New Roman" w:hAnsi="Times New Roman" w:cs="Times New Roman"/>
      <w:sz w:val="16"/>
      <w:szCs w:val="16"/>
    </w:rPr>
  </w:style>
  <w:style w:type="paragraph" w:styleId="Caption">
    <w:name w:val="caption"/>
    <w:basedOn w:val="Normal"/>
    <w:next w:val="Normal"/>
    <w:uiPriority w:val="35"/>
    <w:unhideWhenUsed/>
    <w:qFormat/>
    <w:rsid w:val="009F018B"/>
    <w:pPr>
      <w:spacing w:after="200"/>
      <w:jc w:val="left"/>
    </w:pPr>
    <w:rPr>
      <w:rFonts w:eastAsia="Times New Roman"/>
      <w:i/>
      <w:iCs/>
      <w:color w:val="44546A" w:themeColor="text2"/>
      <w:sz w:val="18"/>
      <w:szCs w:val="18"/>
      <w:lang w:bidi="ar-SA"/>
    </w:rPr>
  </w:style>
  <w:style w:type="paragraph" w:styleId="TableofFigures">
    <w:name w:val="table of figures"/>
    <w:basedOn w:val="TOC1"/>
    <w:next w:val="Normal"/>
    <w:uiPriority w:val="99"/>
    <w:unhideWhenUsed/>
    <w:rsid w:val="009F018B"/>
    <w:pPr>
      <w:spacing w:before="240"/>
      <w:jc w:val="both"/>
    </w:pPr>
  </w:style>
  <w:style w:type="paragraph" w:styleId="ListParagraph">
    <w:name w:val="List Paragraph"/>
    <w:basedOn w:val="Normal"/>
    <w:uiPriority w:val="34"/>
    <w:qFormat/>
    <w:rsid w:val="009F018B"/>
    <w:pPr>
      <w:ind w:left="720"/>
      <w:contextualSpacing/>
      <w:jc w:val="left"/>
    </w:pPr>
    <w:rPr>
      <w:rFonts w:eastAsia="Times New Roman"/>
      <w:lang w:bidi="ar-SA"/>
    </w:rPr>
  </w:style>
  <w:style w:type="paragraph" w:styleId="TOCHeading">
    <w:name w:val="TOC Heading"/>
    <w:basedOn w:val="Heading1"/>
    <w:next w:val="Normal"/>
    <w:uiPriority w:val="39"/>
    <w:unhideWhenUsed/>
    <w:qFormat/>
    <w:rsid w:val="009F018B"/>
    <w:pPr>
      <w:numPr>
        <w:numId w:val="0"/>
      </w:numPr>
      <w:spacing w:line="276" w:lineRule="auto"/>
      <w:jc w:val="left"/>
      <w:outlineLvl w:val="9"/>
    </w:pPr>
    <w:rPr>
      <w:rFonts w:asciiTheme="majorHAnsi" w:hAnsiTheme="majorHAnsi" w:cs="Times New Roman (Headings CS)"/>
      <w:bCs/>
      <w:caps/>
      <w:smallCaps/>
      <w:color w:val="2F5496" w:themeColor="accent1" w:themeShade="BF"/>
      <w:sz w:val="28"/>
      <w:szCs w:val="28"/>
      <w:lang w:bidi="ar-SA"/>
    </w:rPr>
  </w:style>
  <w:style w:type="paragraph" w:styleId="TOC2">
    <w:name w:val="toc 2"/>
    <w:basedOn w:val="Normal"/>
    <w:next w:val="Normal"/>
    <w:autoRedefine/>
    <w:uiPriority w:val="39"/>
    <w:unhideWhenUsed/>
    <w:rsid w:val="009F018B"/>
    <w:pPr>
      <w:spacing w:before="120"/>
      <w:ind w:left="240"/>
      <w:jc w:val="left"/>
    </w:pPr>
    <w:rPr>
      <w:rFonts w:asciiTheme="minorHAnsi" w:eastAsia="Times New Roman" w:hAnsiTheme="minorHAnsi"/>
      <w:b/>
      <w:bCs/>
      <w:sz w:val="22"/>
      <w:szCs w:val="22"/>
      <w:lang w:bidi="ar-SA"/>
    </w:rPr>
  </w:style>
  <w:style w:type="paragraph" w:styleId="TOC3">
    <w:name w:val="toc 3"/>
    <w:basedOn w:val="Normal"/>
    <w:next w:val="Normal"/>
    <w:autoRedefine/>
    <w:uiPriority w:val="39"/>
    <w:unhideWhenUsed/>
    <w:rsid w:val="009F018B"/>
    <w:pPr>
      <w:ind w:left="480"/>
      <w:jc w:val="left"/>
    </w:pPr>
    <w:rPr>
      <w:rFonts w:asciiTheme="minorHAnsi" w:eastAsia="Times New Roman" w:hAnsiTheme="minorHAnsi"/>
      <w:sz w:val="20"/>
      <w:szCs w:val="20"/>
      <w:lang w:bidi="ar-SA"/>
    </w:rPr>
  </w:style>
  <w:style w:type="paragraph" w:styleId="TOC4">
    <w:name w:val="toc 4"/>
    <w:basedOn w:val="Normal"/>
    <w:next w:val="Normal"/>
    <w:autoRedefine/>
    <w:uiPriority w:val="39"/>
    <w:semiHidden/>
    <w:unhideWhenUsed/>
    <w:rsid w:val="009F018B"/>
    <w:pPr>
      <w:ind w:left="720"/>
      <w:jc w:val="left"/>
    </w:pPr>
    <w:rPr>
      <w:rFonts w:asciiTheme="minorHAnsi" w:eastAsia="Times New Roman" w:hAnsiTheme="minorHAnsi"/>
      <w:sz w:val="20"/>
      <w:szCs w:val="20"/>
      <w:lang w:bidi="ar-SA"/>
    </w:rPr>
  </w:style>
  <w:style w:type="paragraph" w:styleId="TOC5">
    <w:name w:val="toc 5"/>
    <w:basedOn w:val="Normal"/>
    <w:next w:val="Normal"/>
    <w:autoRedefine/>
    <w:uiPriority w:val="39"/>
    <w:semiHidden/>
    <w:unhideWhenUsed/>
    <w:rsid w:val="009F018B"/>
    <w:pPr>
      <w:ind w:left="960"/>
      <w:jc w:val="left"/>
    </w:pPr>
    <w:rPr>
      <w:rFonts w:asciiTheme="minorHAnsi" w:eastAsia="Times New Roman" w:hAnsiTheme="minorHAnsi"/>
      <w:sz w:val="20"/>
      <w:szCs w:val="20"/>
      <w:lang w:bidi="ar-SA"/>
    </w:rPr>
  </w:style>
  <w:style w:type="paragraph" w:styleId="TOC6">
    <w:name w:val="toc 6"/>
    <w:basedOn w:val="Normal"/>
    <w:next w:val="Normal"/>
    <w:autoRedefine/>
    <w:uiPriority w:val="39"/>
    <w:semiHidden/>
    <w:unhideWhenUsed/>
    <w:rsid w:val="009F018B"/>
    <w:pPr>
      <w:ind w:left="1200"/>
      <w:jc w:val="left"/>
    </w:pPr>
    <w:rPr>
      <w:rFonts w:asciiTheme="minorHAnsi" w:eastAsia="Times New Roman" w:hAnsiTheme="minorHAnsi"/>
      <w:sz w:val="20"/>
      <w:szCs w:val="20"/>
      <w:lang w:bidi="ar-SA"/>
    </w:rPr>
  </w:style>
  <w:style w:type="paragraph" w:styleId="TOC7">
    <w:name w:val="toc 7"/>
    <w:basedOn w:val="Normal"/>
    <w:next w:val="Normal"/>
    <w:autoRedefine/>
    <w:uiPriority w:val="39"/>
    <w:semiHidden/>
    <w:unhideWhenUsed/>
    <w:rsid w:val="009F018B"/>
    <w:pPr>
      <w:ind w:left="1440"/>
      <w:jc w:val="left"/>
    </w:pPr>
    <w:rPr>
      <w:rFonts w:asciiTheme="minorHAnsi" w:eastAsia="Times New Roman" w:hAnsiTheme="minorHAnsi"/>
      <w:sz w:val="20"/>
      <w:szCs w:val="20"/>
      <w:lang w:bidi="ar-SA"/>
    </w:rPr>
  </w:style>
  <w:style w:type="paragraph" w:styleId="TOC8">
    <w:name w:val="toc 8"/>
    <w:basedOn w:val="Normal"/>
    <w:next w:val="Normal"/>
    <w:autoRedefine/>
    <w:uiPriority w:val="39"/>
    <w:semiHidden/>
    <w:unhideWhenUsed/>
    <w:rsid w:val="009F018B"/>
    <w:pPr>
      <w:ind w:left="1680"/>
      <w:jc w:val="left"/>
    </w:pPr>
    <w:rPr>
      <w:rFonts w:asciiTheme="minorHAnsi" w:eastAsia="Times New Roman" w:hAnsiTheme="minorHAnsi"/>
      <w:sz w:val="20"/>
      <w:szCs w:val="20"/>
      <w:lang w:bidi="ar-SA"/>
    </w:rPr>
  </w:style>
  <w:style w:type="paragraph" w:styleId="TOC9">
    <w:name w:val="toc 9"/>
    <w:basedOn w:val="Normal"/>
    <w:next w:val="Normal"/>
    <w:autoRedefine/>
    <w:uiPriority w:val="39"/>
    <w:semiHidden/>
    <w:unhideWhenUsed/>
    <w:rsid w:val="009F018B"/>
    <w:pPr>
      <w:ind w:left="1920"/>
      <w:jc w:val="left"/>
    </w:pPr>
    <w:rPr>
      <w:rFonts w:asciiTheme="minorHAnsi" w:eastAsia="Times New Roman" w:hAnsiTheme="minorHAnsi"/>
      <w:sz w:val="20"/>
      <w:szCs w:val="20"/>
      <w:lang w:bidi="ar-SA"/>
    </w:rPr>
  </w:style>
  <w:style w:type="paragraph" w:customStyle="1" w:styleId="Non-ChapterHeading1">
    <w:name w:val="Non-Chapter Heading 1"/>
    <w:basedOn w:val="Heading1"/>
    <w:qFormat/>
    <w:rsid w:val="009F018B"/>
    <w:pPr>
      <w:numPr>
        <w:numId w:val="0"/>
      </w:numPr>
      <w:spacing w:after="240" w:line="240" w:lineRule="auto"/>
      <w:jc w:val="center"/>
    </w:pPr>
    <w:rPr>
      <w:rFonts w:cs="Times New Roman (Headings CS)"/>
      <w:smallCaps/>
      <w:sz w:val="28"/>
      <w:lang w:bidi="ar-SA"/>
    </w:rPr>
  </w:style>
  <w:style w:type="paragraph" w:customStyle="1" w:styleId="Equation">
    <w:name w:val="Equation"/>
    <w:basedOn w:val="Normal"/>
    <w:qFormat/>
    <w:rsid w:val="009F018B"/>
    <w:pPr>
      <w:tabs>
        <w:tab w:val="right" w:pos="9270"/>
      </w:tabs>
      <w:spacing w:after="240" w:line="480" w:lineRule="auto"/>
      <w:ind w:left="720"/>
    </w:pPr>
    <w:rPr>
      <w:rFonts w:eastAsia="Times New Roman"/>
    </w:rPr>
  </w:style>
  <w:style w:type="numbering" w:customStyle="1" w:styleId="CurrentList2">
    <w:name w:val="Current List2"/>
    <w:uiPriority w:val="99"/>
    <w:rsid w:val="009F018B"/>
    <w:pPr>
      <w:numPr>
        <w:numId w:val="8"/>
      </w:numPr>
    </w:pPr>
  </w:style>
  <w:style w:type="paragraph" w:customStyle="1" w:styleId="TableHeader">
    <w:name w:val="Table Header"/>
    <w:basedOn w:val="Normal"/>
    <w:qFormat/>
    <w:rsid w:val="009F018B"/>
    <w:pPr>
      <w:spacing w:before="120" w:after="120"/>
    </w:pPr>
    <w:rPr>
      <w:rFonts w:eastAsia="Times New Roman"/>
      <w:sz w:val="20"/>
    </w:rPr>
  </w:style>
  <w:style w:type="paragraph" w:customStyle="1" w:styleId="FigureCaption">
    <w:name w:val="Figure Caption"/>
    <w:basedOn w:val="TableHeader"/>
    <w:qFormat/>
    <w:rsid w:val="009F018B"/>
    <w:pPr>
      <w:spacing w:after="480"/>
    </w:pPr>
    <w:rPr>
      <w:b/>
      <w:bCs/>
    </w:rPr>
  </w:style>
  <w:style w:type="paragraph" w:customStyle="1" w:styleId="Figure">
    <w:name w:val="Figure"/>
    <w:basedOn w:val="TableBody"/>
    <w:qFormat/>
    <w:rsid w:val="009F018B"/>
    <w:rPr>
      <w:noProof/>
    </w:rPr>
  </w:style>
  <w:style w:type="paragraph" w:styleId="Bibliography">
    <w:name w:val="Bibliography"/>
    <w:basedOn w:val="Normal"/>
    <w:next w:val="Normal"/>
    <w:uiPriority w:val="37"/>
    <w:semiHidden/>
    <w:unhideWhenUsed/>
    <w:rsid w:val="009F018B"/>
    <w:pPr>
      <w:jc w:val="left"/>
    </w:pPr>
    <w:rPr>
      <w:rFonts w:eastAsia="Times New Roman"/>
      <w:lang w:bidi="ar-SA"/>
    </w:rPr>
  </w:style>
  <w:style w:type="character" w:customStyle="1" w:styleId="EndNoteBibliographyChar">
    <w:name w:val="EndNote Bibliography Char"/>
    <w:basedOn w:val="DefaultParagraphFont"/>
    <w:link w:val="EndNoteBibliography"/>
    <w:rsid w:val="009F018B"/>
    <w:rPr>
      <w:rFonts w:ascii="Times New Roman" w:eastAsia="Times New Roman" w:hAnsi="Times New Roman" w:cs="Times New Roman"/>
    </w:rPr>
  </w:style>
  <w:style w:type="table" w:customStyle="1" w:styleId="Mdeck5tablebodythreelines">
    <w:name w:val="M_deck_5_table_body_three_lines"/>
    <w:basedOn w:val="TableNormal"/>
    <w:uiPriority w:val="99"/>
    <w:rsid w:val="009F018B"/>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customStyle="1" w:styleId="MDPI41threelinetable">
    <w:name w:val="MDPI_4.1_three_line_table"/>
    <w:basedOn w:val="TableNormal"/>
    <w:uiPriority w:val="99"/>
    <w:rsid w:val="009F018B"/>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9F018B"/>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MDPITable">
    <w:name w:val="MDPI_Table"/>
    <w:basedOn w:val="TableNormal"/>
    <w:uiPriority w:val="99"/>
    <w:rsid w:val="009F018B"/>
    <w:rPr>
      <w:rFonts w:ascii="Palatino Linotype" w:eastAsia="SimSun" w:hAnsi="Palatino Linotype" w:cs="Times New Roman"/>
      <w:color w:val="000000"/>
      <w:sz w:val="20"/>
      <w:szCs w:val="20"/>
      <w:lang w:val="en-CA"/>
    </w:rPr>
    <w:tblPr>
      <w:tblCellMar>
        <w:left w:w="0" w:type="dxa"/>
        <w:right w:w="0" w:type="dxa"/>
      </w:tblCellMar>
    </w:tblPr>
  </w:style>
  <w:style w:type="paragraph" w:customStyle="1" w:styleId="msonormal0">
    <w:name w:val="msonormal"/>
    <w:basedOn w:val="Normal"/>
    <w:rsid w:val="009F018B"/>
    <w:pPr>
      <w:spacing w:before="100" w:beforeAutospacing="1" w:after="100" w:afterAutospacing="1"/>
      <w:jc w:val="left"/>
    </w:pPr>
    <w:rPr>
      <w:rFonts w:eastAsia="Times New Roman"/>
      <w:lang w:bidi="ar-SA"/>
    </w:rPr>
  </w:style>
  <w:style w:type="character" w:customStyle="1" w:styleId="apple-converted-space">
    <w:name w:val="apple-converted-space"/>
    <w:rsid w:val="009F018B"/>
  </w:style>
  <w:style w:type="character" w:styleId="CommentReference">
    <w:name w:val="annotation reference"/>
    <w:uiPriority w:val="99"/>
    <w:rsid w:val="009F018B"/>
    <w:rPr>
      <w:sz w:val="21"/>
      <w:szCs w:val="21"/>
    </w:rPr>
  </w:style>
  <w:style w:type="paragraph" w:styleId="CommentText">
    <w:name w:val="annotation text"/>
    <w:basedOn w:val="Normal"/>
    <w:link w:val="CommentTextChar"/>
    <w:uiPriority w:val="99"/>
    <w:rsid w:val="009F018B"/>
    <w:pPr>
      <w:spacing w:line="260" w:lineRule="atLeast"/>
    </w:pPr>
    <w:rPr>
      <w:rFonts w:ascii="Palatino Linotype" w:eastAsia="SimSun" w:hAnsi="Palatino Linotype"/>
      <w:noProof/>
      <w:color w:val="000000"/>
      <w:sz w:val="20"/>
      <w:szCs w:val="20"/>
      <w:lang w:eastAsia="zh-CN" w:bidi="ar-SA"/>
    </w:rPr>
  </w:style>
  <w:style w:type="character" w:customStyle="1" w:styleId="CommentTextChar">
    <w:name w:val="Comment Text Char"/>
    <w:basedOn w:val="DefaultParagraphFont"/>
    <w:link w:val="CommentText"/>
    <w:uiPriority w:val="99"/>
    <w:rsid w:val="009F018B"/>
    <w:rPr>
      <w:rFonts w:ascii="Palatino Linotype" w:eastAsia="SimSun" w:hAnsi="Palatino Linotype" w:cs="Times New Roman"/>
      <w:noProof/>
      <w:color w:val="000000"/>
      <w:sz w:val="20"/>
      <w:szCs w:val="20"/>
      <w:lang w:eastAsia="zh-CN"/>
    </w:rPr>
  </w:style>
  <w:style w:type="paragraph" w:styleId="CommentSubject">
    <w:name w:val="annotation subject"/>
    <w:basedOn w:val="CommentText"/>
    <w:next w:val="CommentText"/>
    <w:link w:val="CommentSubjectChar"/>
    <w:rsid w:val="009F018B"/>
    <w:rPr>
      <w:b/>
      <w:bCs/>
    </w:rPr>
  </w:style>
  <w:style w:type="character" w:customStyle="1" w:styleId="CommentSubjectChar">
    <w:name w:val="Comment Subject Char"/>
    <w:basedOn w:val="CommentTextChar"/>
    <w:link w:val="CommentSubject"/>
    <w:rsid w:val="009F018B"/>
    <w:rPr>
      <w:rFonts w:ascii="Palatino Linotype" w:eastAsia="SimSun" w:hAnsi="Palatino Linotype" w:cs="Times New Roman"/>
      <w:b/>
      <w:bCs/>
      <w:noProof/>
      <w:color w:val="000000"/>
      <w:sz w:val="20"/>
      <w:szCs w:val="20"/>
      <w:lang w:eastAsia="zh-CN"/>
    </w:rPr>
  </w:style>
  <w:style w:type="character" w:styleId="EndnoteReference">
    <w:name w:val="endnote reference"/>
    <w:rsid w:val="009F018B"/>
    <w:rPr>
      <w:vertAlign w:val="superscript"/>
    </w:rPr>
  </w:style>
  <w:style w:type="paragraph" w:styleId="EndnoteText">
    <w:name w:val="endnote text"/>
    <w:basedOn w:val="Normal"/>
    <w:link w:val="EndnoteTextChar"/>
    <w:semiHidden/>
    <w:unhideWhenUsed/>
    <w:rsid w:val="009F018B"/>
    <w:rPr>
      <w:rFonts w:ascii="Palatino Linotype" w:eastAsia="SimSun" w:hAnsi="Palatino Linotype"/>
      <w:noProof/>
      <w:color w:val="000000"/>
      <w:sz w:val="20"/>
      <w:szCs w:val="20"/>
      <w:lang w:eastAsia="zh-CN" w:bidi="ar-SA"/>
    </w:rPr>
  </w:style>
  <w:style w:type="character" w:customStyle="1" w:styleId="EndnoteTextChar">
    <w:name w:val="Endnote Text Char"/>
    <w:basedOn w:val="DefaultParagraphFont"/>
    <w:link w:val="EndnoteText"/>
    <w:semiHidden/>
    <w:rsid w:val="009F018B"/>
    <w:rPr>
      <w:rFonts w:ascii="Palatino Linotype" w:eastAsia="SimSun" w:hAnsi="Palatino Linotype" w:cs="Times New Roman"/>
      <w:noProof/>
      <w:color w:val="000000"/>
      <w:sz w:val="20"/>
      <w:szCs w:val="20"/>
      <w:lang w:eastAsia="zh-CN"/>
    </w:rPr>
  </w:style>
  <w:style w:type="paragraph" w:styleId="FootnoteText">
    <w:name w:val="footnote text"/>
    <w:basedOn w:val="Normal"/>
    <w:link w:val="FootnoteTextChar"/>
    <w:semiHidden/>
    <w:unhideWhenUsed/>
    <w:rsid w:val="009F018B"/>
    <w:rPr>
      <w:rFonts w:ascii="Palatino Linotype" w:eastAsia="SimSun" w:hAnsi="Palatino Linotype"/>
      <w:noProof/>
      <w:color w:val="000000"/>
      <w:sz w:val="20"/>
      <w:szCs w:val="20"/>
      <w:lang w:eastAsia="zh-CN" w:bidi="ar-SA"/>
    </w:rPr>
  </w:style>
  <w:style w:type="character" w:customStyle="1" w:styleId="FootnoteTextChar">
    <w:name w:val="Footnote Text Char"/>
    <w:basedOn w:val="DefaultParagraphFont"/>
    <w:link w:val="FootnoteText"/>
    <w:semiHidden/>
    <w:rsid w:val="009F018B"/>
    <w:rPr>
      <w:rFonts w:ascii="Palatino Linotype" w:eastAsia="SimSun" w:hAnsi="Palatino Linotype" w:cs="Times New Roman"/>
      <w:noProof/>
      <w:color w:val="000000"/>
      <w:sz w:val="20"/>
      <w:szCs w:val="20"/>
      <w:lang w:eastAsia="zh-CN"/>
    </w:rPr>
  </w:style>
  <w:style w:type="character" w:styleId="PlaceholderText">
    <w:name w:val="Placeholder Text"/>
    <w:uiPriority w:val="99"/>
    <w:semiHidden/>
    <w:rsid w:val="009F018B"/>
    <w:rPr>
      <w:color w:val="808080"/>
    </w:rPr>
  </w:style>
  <w:style w:type="paragraph" w:styleId="Revision">
    <w:name w:val="Revision"/>
    <w:hidden/>
    <w:uiPriority w:val="99"/>
    <w:semiHidden/>
    <w:rsid w:val="009F018B"/>
    <w:rPr>
      <w:rFonts w:ascii="Palatino Linotype" w:eastAsia="SimSun" w:hAnsi="Palatino Linotype" w:cs="Times New Roman"/>
      <w:noProof/>
      <w:color w:val="000000"/>
      <w:sz w:val="20"/>
      <w:szCs w:val="20"/>
      <w:lang w:eastAsia="zh-CN"/>
    </w:rPr>
  </w:style>
  <w:style w:type="numbering" w:customStyle="1" w:styleId="CurrentList3">
    <w:name w:val="Current List3"/>
    <w:uiPriority w:val="99"/>
    <w:rsid w:val="009F018B"/>
    <w:pPr>
      <w:numPr>
        <w:numId w:val="9"/>
      </w:numPr>
    </w:pPr>
  </w:style>
  <w:style w:type="numbering" w:customStyle="1" w:styleId="CurrentList4">
    <w:name w:val="Current List4"/>
    <w:uiPriority w:val="99"/>
    <w:rsid w:val="009F018B"/>
    <w:pPr>
      <w:numPr>
        <w:numId w:val="10"/>
      </w:numPr>
    </w:pPr>
  </w:style>
  <w:style w:type="numbering" w:customStyle="1" w:styleId="CurrentList5">
    <w:name w:val="Current List5"/>
    <w:uiPriority w:val="99"/>
    <w:rsid w:val="009F018B"/>
    <w:pPr>
      <w:numPr>
        <w:numId w:val="11"/>
      </w:numPr>
    </w:pPr>
  </w:style>
  <w:style w:type="numbering" w:customStyle="1" w:styleId="CurrentList6">
    <w:name w:val="Current List6"/>
    <w:uiPriority w:val="99"/>
    <w:rsid w:val="009F018B"/>
    <w:pPr>
      <w:numPr>
        <w:numId w:val="12"/>
      </w:numPr>
    </w:pPr>
  </w:style>
  <w:style w:type="numbering" w:customStyle="1" w:styleId="NoList1">
    <w:name w:val="No List1"/>
    <w:next w:val="NoList"/>
    <w:uiPriority w:val="99"/>
    <w:semiHidden/>
    <w:unhideWhenUsed/>
    <w:rsid w:val="009F018B"/>
  </w:style>
  <w:style w:type="table" w:styleId="TableGridLight">
    <w:name w:val="Grid Table Light"/>
    <w:basedOn w:val="TableNormal"/>
    <w:uiPriority w:val="40"/>
    <w:rsid w:val="009F01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7">
    <w:name w:val="Current List7"/>
    <w:uiPriority w:val="99"/>
    <w:rsid w:val="009F018B"/>
    <w:pPr>
      <w:numPr>
        <w:numId w:val="13"/>
      </w:numPr>
    </w:pPr>
  </w:style>
  <w:style w:type="numbering" w:customStyle="1" w:styleId="CurrentList8">
    <w:name w:val="Current List8"/>
    <w:uiPriority w:val="99"/>
    <w:rsid w:val="009F018B"/>
    <w:pPr>
      <w:numPr>
        <w:numId w:val="14"/>
      </w:numPr>
    </w:pPr>
  </w:style>
  <w:style w:type="numbering" w:customStyle="1" w:styleId="CurrentList9">
    <w:name w:val="Current List9"/>
    <w:uiPriority w:val="99"/>
    <w:rsid w:val="009F018B"/>
    <w:pPr>
      <w:numPr>
        <w:numId w:val="15"/>
      </w:numPr>
    </w:pPr>
  </w:style>
  <w:style w:type="numbering" w:customStyle="1" w:styleId="CurrentList10">
    <w:name w:val="Current List10"/>
    <w:uiPriority w:val="99"/>
    <w:rsid w:val="009F018B"/>
    <w:pPr>
      <w:numPr>
        <w:numId w:val="16"/>
      </w:numPr>
    </w:pPr>
  </w:style>
  <w:style w:type="numbering" w:customStyle="1" w:styleId="CurrentList11">
    <w:name w:val="Current List11"/>
    <w:uiPriority w:val="99"/>
    <w:rsid w:val="009F018B"/>
    <w:pPr>
      <w:numPr>
        <w:numId w:val="17"/>
      </w:numPr>
    </w:pPr>
  </w:style>
  <w:style w:type="numbering" w:customStyle="1" w:styleId="CurrentList12">
    <w:name w:val="Current List12"/>
    <w:uiPriority w:val="99"/>
    <w:rsid w:val="009F018B"/>
    <w:pPr>
      <w:numPr>
        <w:numId w:val="18"/>
      </w:numPr>
    </w:pPr>
  </w:style>
  <w:style w:type="paragraph" w:customStyle="1" w:styleId="Heading3NoNumbers">
    <w:name w:val="Heading 3 No Numbers"/>
    <w:basedOn w:val="Heading3"/>
    <w:rsid w:val="009F018B"/>
    <w:pPr>
      <w:keepNext/>
      <w:keepLines/>
      <w:numPr>
        <w:ilvl w:val="0"/>
        <w:numId w:val="0"/>
      </w:numPr>
      <w:jc w:val="left"/>
    </w:pPr>
    <w:rPr>
      <w:rFonts w:eastAsiaTheme="majorEastAsia" w:cstheme="majorBidi"/>
      <w:smallCaps/>
      <w:u w:val="single"/>
      <w:lang w:bidi="ar-SA"/>
    </w:rPr>
  </w:style>
  <w:style w:type="numbering" w:customStyle="1" w:styleId="CurrentList13">
    <w:name w:val="Current List13"/>
    <w:uiPriority w:val="99"/>
    <w:rsid w:val="009F018B"/>
    <w:pPr>
      <w:numPr>
        <w:numId w:val="20"/>
      </w:numPr>
    </w:pPr>
  </w:style>
  <w:style w:type="character" w:customStyle="1" w:styleId="number">
    <w:name w:val="number"/>
    <w:basedOn w:val="DefaultParagraphFont"/>
    <w:rsid w:val="009F018B"/>
  </w:style>
  <w:style w:type="character" w:customStyle="1" w:styleId="figurelink">
    <w:name w:val="figurelink"/>
    <w:basedOn w:val="DefaultParagraphFont"/>
    <w:rsid w:val="009F018B"/>
  </w:style>
  <w:style w:type="paragraph" w:customStyle="1" w:styleId="BibliographyList">
    <w:name w:val="Bibliography List"/>
    <w:basedOn w:val="BodyText2"/>
    <w:qFormat/>
    <w:rsid w:val="009F018B"/>
    <w:rPr>
      <w:noProof/>
    </w:rPr>
  </w:style>
  <w:style w:type="character" w:customStyle="1" w:styleId="UnresolvedMention1">
    <w:name w:val="Unresolved Mention1"/>
    <w:basedOn w:val="DefaultParagraphFont"/>
    <w:uiPriority w:val="99"/>
    <w:rsid w:val="009F018B"/>
    <w:rPr>
      <w:color w:val="605E5C"/>
      <w:shd w:val="clear" w:color="auto" w:fill="E1DFDD"/>
    </w:rPr>
  </w:style>
  <w:style w:type="paragraph" w:customStyle="1" w:styleId="References">
    <w:name w:val="References"/>
    <w:basedOn w:val="EndNoteBibliography"/>
    <w:qFormat/>
    <w:rsid w:val="009F018B"/>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535</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Bohman</dc:creator>
  <cp:keywords/>
  <dc:description/>
  <cp:lastModifiedBy>Brian Bohman</cp:lastModifiedBy>
  <cp:revision>6</cp:revision>
  <dcterms:created xsi:type="dcterms:W3CDTF">2021-12-19T17:08:00Z</dcterms:created>
  <dcterms:modified xsi:type="dcterms:W3CDTF">2021-12-19T19:04:00Z</dcterms:modified>
</cp:coreProperties>
</file>