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C8384F" w14:textId="1FDF6B68" w:rsidR="003040D9" w:rsidRPr="003040D9" w:rsidRDefault="00527854" w:rsidP="003040D9">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04E48987"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4A57AAE" w14:textId="6B810944" w:rsidR="00DE736A"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w:t>
      </w:r>
      <w:r w:rsidR="009E1EBD">
        <w:rPr>
          <w:rFonts w:ascii="Times New Roman" w:hAnsi="Times New Roman"/>
          <w:sz w:val="24"/>
        </w:rPr>
        <w:t xml:space="preserve"> </w:t>
      </w:r>
      <w:r w:rsidR="009E1EBD" w:rsidRPr="009E1EBD">
        <w:rPr>
          <w:rFonts w:ascii="Times New Roman" w:hAnsi="Times New Roman"/>
          <w:noProof/>
          <w:sz w:val="24"/>
        </w:rPr>
        <w:t>Clark</w:t>
      </w:r>
      <w:r w:rsidR="009E1EBD">
        <w:rPr>
          <w:rFonts w:ascii="Times New Roman" w:hAnsi="Times New Roman"/>
          <w:noProof/>
          <w:sz w:val="24"/>
        </w:rPr>
        <w:t xml:space="preserve"> (</w:t>
      </w:r>
      <w:r w:rsidR="009E1EBD" w:rsidRPr="009E1EBD">
        <w:rPr>
          <w:rFonts w:ascii="Times New Roman" w:hAnsi="Times New Roman"/>
          <w:noProof/>
          <w:sz w:val="24"/>
        </w:rPr>
        <w:t>2021)</w:t>
      </w:r>
      <w:r w:rsidR="009E1EBD" w:rsidRPr="00527854">
        <w:rPr>
          <w:rFonts w:ascii="Times New Roman" w:hAnsi="Times New Roman"/>
          <w:sz w:val="24"/>
        </w:rPr>
        <w:t xml:space="preserve"> </w:t>
      </w:r>
      <w:r w:rsidRPr="00527854">
        <w:rPr>
          <w:rFonts w:ascii="Times New Roman" w:hAnsi="Times New Roman"/>
          <w:sz w:val="24"/>
        </w:rPr>
        <w:t>customization is the process</w:t>
      </w:r>
      <w:r w:rsidR="009E1EBD">
        <w:rPr>
          <w:rFonts w:ascii="Times New Roman" w:hAnsi="Times New Roman"/>
          <w:sz w:val="24"/>
        </w:rPr>
        <w:t xml:space="preserve"> where</w:t>
      </w:r>
      <w:r w:rsidRPr="00527854">
        <w:rPr>
          <w:rFonts w:ascii="Times New Roman" w:hAnsi="Times New Roman"/>
          <w:sz w:val="24"/>
        </w:rPr>
        <w:t xml:space="preserve"> </w:t>
      </w:r>
      <w:r w:rsidR="009E1EBD">
        <w:rPr>
          <w:rFonts w:ascii="Times New Roman" w:hAnsi="Times New Roman"/>
          <w:sz w:val="24"/>
        </w:rPr>
        <w:t xml:space="preserve">the users, directly, make changes to a determined item to meet their needs or requirements. </w:t>
      </w:r>
      <w:r w:rsidR="00EB0CFE">
        <w:rPr>
          <w:rFonts w:ascii="Times New Roman" w:hAnsi="Times New Roman"/>
          <w:sz w:val="24"/>
        </w:rPr>
        <w:t>Building on this statement, c</w:t>
      </w:r>
      <w:r w:rsidR="009E1EBD">
        <w:rPr>
          <w:rFonts w:ascii="Times New Roman" w:hAnsi="Times New Roman"/>
          <w:sz w:val="24"/>
        </w:rPr>
        <w:t xml:space="preserve">onsuming customized products is labeled as </w:t>
      </w:r>
      <w:r w:rsidR="00A0287B">
        <w:rPr>
          <w:rFonts w:ascii="Times New Roman" w:hAnsi="Times New Roman"/>
          <w:sz w:val="24"/>
        </w:rPr>
        <w:t xml:space="preserve">an </w:t>
      </w:r>
      <w:r w:rsidR="009E1EBD">
        <w:rPr>
          <w:rFonts w:ascii="Times New Roman" w:hAnsi="Times New Roman"/>
          <w:sz w:val="24"/>
        </w:rPr>
        <w:t>experimental purchase because is more self-</w:t>
      </w:r>
      <w:r w:rsidR="00DE736A">
        <w:rPr>
          <w:rFonts w:ascii="Times New Roman" w:hAnsi="Times New Roman"/>
          <w:sz w:val="24"/>
        </w:rPr>
        <w:t>defining</w:t>
      </w:r>
      <w:r w:rsidR="009E1EBD">
        <w:rPr>
          <w:rFonts w:ascii="Times New Roman" w:hAnsi="Times New Roman"/>
          <w:sz w:val="24"/>
        </w:rPr>
        <w:t xml:space="preserve"> and gives uniqueness </w:t>
      </w:r>
      <w:r w:rsidR="00A0287B">
        <w:rPr>
          <w:rFonts w:ascii="Times New Roman" w:hAnsi="Times New Roman"/>
          <w:sz w:val="24"/>
        </w:rPr>
        <w:t>to</w:t>
      </w:r>
      <w:r w:rsidR="009E1EBD">
        <w:rPr>
          <w:rFonts w:ascii="Times New Roman" w:hAnsi="Times New Roman"/>
          <w:sz w:val="24"/>
        </w:rPr>
        <w:t xml:space="preserve"> consumers </w:t>
      </w:r>
      <w:sdt>
        <w:sdtPr>
          <w:rPr>
            <w:rFonts w:ascii="Times New Roman" w:hAnsi="Times New Roman"/>
            <w:sz w:val="24"/>
          </w:rPr>
          <w:id w:val="997151791"/>
          <w:citation/>
        </w:sdtPr>
        <w:sdtContent>
          <w:r w:rsidR="009E1EBD">
            <w:rPr>
              <w:rFonts w:ascii="Times New Roman" w:hAnsi="Times New Roman"/>
              <w:sz w:val="24"/>
            </w:rPr>
            <w:fldChar w:fldCharType="begin"/>
          </w:r>
          <w:r w:rsidR="009E1EBD" w:rsidRPr="009E1EBD">
            <w:rPr>
              <w:rFonts w:ascii="Times New Roman" w:hAnsi="Times New Roman"/>
              <w:sz w:val="24"/>
            </w:rPr>
            <w:instrText xml:space="preserve"> CITATION Lee20 \l 9226 </w:instrText>
          </w:r>
          <w:r w:rsidR="009E1EBD">
            <w:rPr>
              <w:rFonts w:ascii="Times New Roman" w:hAnsi="Times New Roman"/>
              <w:sz w:val="24"/>
            </w:rPr>
            <w:fldChar w:fldCharType="separate"/>
          </w:r>
          <w:r w:rsidR="009E1EBD" w:rsidRPr="009E1EBD">
            <w:rPr>
              <w:rFonts w:ascii="Times New Roman" w:hAnsi="Times New Roman"/>
              <w:noProof/>
              <w:sz w:val="24"/>
            </w:rPr>
            <w:t>(Lee &amp; Kim, 2020)</w:t>
          </w:r>
          <w:r w:rsidR="009E1EBD">
            <w:rPr>
              <w:rFonts w:ascii="Times New Roman" w:hAnsi="Times New Roman"/>
              <w:sz w:val="24"/>
            </w:rPr>
            <w:fldChar w:fldCharType="end"/>
          </w:r>
        </w:sdtContent>
      </w:sdt>
      <w:r w:rsidR="00A55D66">
        <w:rPr>
          <w:rFonts w:ascii="Times New Roman" w:hAnsi="Times New Roman"/>
          <w:sz w:val="24"/>
        </w:rPr>
        <w:t xml:space="preserve">. </w:t>
      </w:r>
      <w:r w:rsidR="00A0287B">
        <w:rPr>
          <w:rFonts w:ascii="Times New Roman" w:hAnsi="Times New Roman"/>
          <w:sz w:val="24"/>
        </w:rPr>
        <w:t>To</w:t>
      </w:r>
      <w:r w:rsidR="00155D5B">
        <w:rPr>
          <w:rFonts w:ascii="Times New Roman" w:hAnsi="Times New Roman"/>
          <w:sz w:val="24"/>
        </w:rPr>
        <w:t xml:space="preserve"> ensure </w:t>
      </w:r>
      <w:r w:rsidR="005B5208">
        <w:rPr>
          <w:rFonts w:ascii="Times New Roman" w:hAnsi="Times New Roman"/>
          <w:sz w:val="24"/>
        </w:rPr>
        <w:t>the product in mind is developed</w:t>
      </w:r>
      <w:r w:rsidR="00155D5B">
        <w:rPr>
          <w:rFonts w:ascii="Times New Roman" w:hAnsi="Times New Roman"/>
          <w:sz w:val="24"/>
        </w:rPr>
        <w:t xml:space="preserve"> within a customization context, customers must be aware of their preferences and must be able to depict them </w:t>
      </w:r>
      <w:sdt>
        <w:sdtPr>
          <w:rPr>
            <w:rFonts w:ascii="Times New Roman" w:hAnsi="Times New Roman"/>
            <w:sz w:val="24"/>
          </w:rPr>
          <w:id w:val="397101598"/>
          <w:citation/>
        </w:sdtPr>
        <w:sdtContent>
          <w:r w:rsidR="00BC6024">
            <w:rPr>
              <w:rFonts w:ascii="Times New Roman" w:hAnsi="Times New Roman"/>
              <w:sz w:val="24"/>
            </w:rPr>
            <w:fldChar w:fldCharType="begin"/>
          </w:r>
          <w:r w:rsidR="00BC6024" w:rsidRPr="00BC6024">
            <w:rPr>
              <w:rFonts w:ascii="Times New Roman" w:hAnsi="Times New Roman"/>
              <w:sz w:val="24"/>
            </w:rPr>
            <w:instrText xml:space="preserve"> CITATION Sim05 \l 9226 </w:instrText>
          </w:r>
          <w:r w:rsidR="00BC6024">
            <w:rPr>
              <w:rFonts w:ascii="Times New Roman" w:hAnsi="Times New Roman"/>
              <w:sz w:val="24"/>
            </w:rPr>
            <w:fldChar w:fldCharType="separate"/>
          </w:r>
          <w:r w:rsidR="00BC6024" w:rsidRPr="00BC6024">
            <w:rPr>
              <w:rFonts w:ascii="Times New Roman" w:hAnsi="Times New Roman"/>
              <w:noProof/>
              <w:sz w:val="24"/>
            </w:rPr>
            <w:t>(Simonson, 2005)</w:t>
          </w:r>
          <w:r w:rsidR="00BC6024">
            <w:rPr>
              <w:rFonts w:ascii="Times New Roman" w:hAnsi="Times New Roman"/>
              <w:sz w:val="24"/>
            </w:rPr>
            <w:fldChar w:fldCharType="end"/>
          </w:r>
        </w:sdtContent>
      </w:sdt>
      <w:r w:rsidR="00C81565">
        <w:rPr>
          <w:rFonts w:ascii="Times New Roman" w:hAnsi="Times New Roman"/>
          <w:sz w:val="24"/>
        </w:rPr>
        <w:t>. Given th</w:t>
      </w:r>
      <w:r w:rsidR="00DE736A">
        <w:rPr>
          <w:rFonts w:ascii="Times New Roman" w:hAnsi="Times New Roman"/>
          <w:sz w:val="24"/>
        </w:rPr>
        <w:t>at even basic mass customization configurations have endless solutions (</w:t>
      </w:r>
      <w:r w:rsidR="00DE736A" w:rsidRPr="00527854">
        <w:rPr>
          <w:rFonts w:ascii="Times New Roman" w:hAnsi="Times New Roman"/>
          <w:sz w:val="24"/>
        </w:rPr>
        <w:t>Franke et al</w:t>
      </w:r>
      <w:r w:rsidR="00DE736A">
        <w:rPr>
          <w:rFonts w:ascii="Times New Roman" w:hAnsi="Times New Roman"/>
          <w:sz w:val="24"/>
        </w:rPr>
        <w:t>.,</w:t>
      </w:r>
      <w:r w:rsidR="00DE736A" w:rsidRPr="00527854">
        <w:rPr>
          <w:rFonts w:ascii="Times New Roman" w:hAnsi="Times New Roman"/>
          <w:sz w:val="24"/>
        </w:rPr>
        <w:t>2009)</w:t>
      </w:r>
      <w:r w:rsidR="00DE736A">
        <w:rPr>
          <w:rFonts w:ascii="Times New Roman" w:hAnsi="Times New Roman"/>
          <w:sz w:val="24"/>
        </w:rPr>
        <w:t>,</w:t>
      </w:r>
      <w:r w:rsidR="00BC6024" w:rsidRPr="00BC6024">
        <w:t xml:space="preserve"> </w:t>
      </w:r>
      <w:r w:rsidR="00BC6024" w:rsidRPr="00BC6024">
        <w:rPr>
          <w:rFonts w:ascii="Times New Roman" w:hAnsi="Times New Roman"/>
          <w:sz w:val="24"/>
        </w:rPr>
        <w:t xml:space="preserve">Huffman &amp; Kahn </w:t>
      </w:r>
      <w:r w:rsidR="00BC6024">
        <w:rPr>
          <w:rFonts w:ascii="Times New Roman" w:hAnsi="Times New Roman"/>
          <w:sz w:val="24"/>
        </w:rPr>
        <w:t>(</w:t>
      </w:r>
      <w:r w:rsidR="00BC6024" w:rsidRPr="00BC6024">
        <w:rPr>
          <w:rFonts w:ascii="Times New Roman" w:hAnsi="Times New Roman"/>
          <w:sz w:val="24"/>
        </w:rPr>
        <w:t>1998)</w:t>
      </w:r>
      <w:r w:rsidR="00BC6024">
        <w:rPr>
          <w:rFonts w:ascii="Times New Roman" w:hAnsi="Times New Roman"/>
          <w:sz w:val="24"/>
        </w:rPr>
        <w:t xml:space="preserve"> </w:t>
      </w:r>
      <w:r w:rsidR="00F00CA2">
        <w:rPr>
          <w:rFonts w:ascii="Times New Roman" w:hAnsi="Times New Roman"/>
          <w:sz w:val="24"/>
        </w:rPr>
        <w:t xml:space="preserve">say that the preferences customers generate when faced with the challenge of defining a product are a local optimum, if not an almost random choice. </w:t>
      </w:r>
    </w:p>
    <w:p w14:paraId="042160D1" w14:textId="2592F8A5" w:rsidR="00323073" w:rsidRDefault="00323073" w:rsidP="00527854">
      <w:pPr>
        <w:spacing w:before="1" w:line="360" w:lineRule="auto"/>
        <w:ind w:right="117"/>
        <w:jc w:val="both"/>
        <w:rPr>
          <w:rFonts w:ascii="Times New Roman" w:hAnsi="Times New Roman"/>
          <w:sz w:val="24"/>
        </w:rPr>
      </w:pPr>
      <w:r>
        <w:rPr>
          <w:rFonts w:ascii="Times New Roman" w:hAnsi="Times New Roman"/>
          <w:sz w:val="24"/>
        </w:rPr>
        <w:tab/>
      </w:r>
      <w:r w:rsidR="0016565B">
        <w:rPr>
          <w:rFonts w:ascii="Times New Roman" w:hAnsi="Times New Roman"/>
          <w:sz w:val="24"/>
        </w:rPr>
        <w:t xml:space="preserve">Resting on the concept of customization and the definition behind it, it is important to introduce the concept of mass customization as well. </w:t>
      </w:r>
      <w:r w:rsidR="00B4753F" w:rsidRPr="00B4753F">
        <w:rPr>
          <w:rFonts w:ascii="Times New Roman" w:hAnsi="Times New Roman"/>
          <w:sz w:val="24"/>
        </w:rPr>
        <w:t>Mass customization refers to the ability to quickly design, produce</w:t>
      </w:r>
      <w:r w:rsidR="00A0287B">
        <w:rPr>
          <w:rFonts w:ascii="Times New Roman" w:hAnsi="Times New Roman"/>
          <w:sz w:val="24"/>
        </w:rPr>
        <w:t>,</w:t>
      </w:r>
      <w:r w:rsidR="00B4753F" w:rsidRPr="00B4753F">
        <w:rPr>
          <w:rFonts w:ascii="Times New Roman" w:hAnsi="Times New Roman"/>
          <w:sz w:val="24"/>
        </w:rPr>
        <w:t xml:space="preserve"> and </w:t>
      </w:r>
      <w:r w:rsidR="00A0287B">
        <w:rPr>
          <w:rFonts w:ascii="Times New Roman" w:hAnsi="Times New Roman"/>
          <w:sz w:val="24"/>
        </w:rPr>
        <w:t>deliver</w:t>
      </w:r>
      <w:r w:rsidR="00B4753F" w:rsidRPr="00B4753F">
        <w:rPr>
          <w:rFonts w:ascii="Times New Roman" w:hAnsi="Times New Roman"/>
          <w:sz w:val="24"/>
        </w:rPr>
        <w:t xml:space="preserve"> products that meet specific customer needs at close to mass-production prices (</w:t>
      </w:r>
      <w:bookmarkStart w:id="2" w:name="_Hlk118022832"/>
      <w:proofErr w:type="spellStart"/>
      <w:r w:rsidR="00B4753F" w:rsidRPr="00B4753F">
        <w:rPr>
          <w:rFonts w:ascii="Times New Roman" w:hAnsi="Times New Roman"/>
          <w:sz w:val="24"/>
        </w:rPr>
        <w:t>Puligadda</w:t>
      </w:r>
      <w:proofErr w:type="spellEnd"/>
      <w:r w:rsidR="00B4753F" w:rsidRPr="00B4753F">
        <w:rPr>
          <w:rFonts w:ascii="Times New Roman" w:hAnsi="Times New Roman"/>
          <w:sz w:val="24"/>
        </w:rPr>
        <w:t xml:space="preserve"> et al., 2010).  </w:t>
      </w:r>
      <w:bookmarkEnd w:id="2"/>
      <w:r w:rsidR="00B4753F">
        <w:rPr>
          <w:rFonts w:ascii="Times New Roman" w:hAnsi="Times New Roman"/>
          <w:sz w:val="24"/>
        </w:rPr>
        <w:t>Additionally, m</w:t>
      </w:r>
      <w:r>
        <w:rPr>
          <w:rFonts w:ascii="Times New Roman" w:hAnsi="Times New Roman"/>
          <w:sz w:val="24"/>
        </w:rPr>
        <w:t xml:space="preserve">ass customization configuration refers to the outline or arrangement of the different product components that can be </w:t>
      </w:r>
      <w:r w:rsidR="00A0287B">
        <w:rPr>
          <w:rFonts w:ascii="Times New Roman" w:hAnsi="Times New Roman"/>
          <w:sz w:val="24"/>
        </w:rPr>
        <w:t>mass-customized</w:t>
      </w:r>
      <w:r>
        <w:rPr>
          <w:rFonts w:ascii="Times New Roman" w:hAnsi="Times New Roman"/>
          <w:sz w:val="24"/>
        </w:rPr>
        <w:t xml:space="preserve"> </w:t>
      </w:r>
      <w:bookmarkStart w:id="3" w:name="_Hlk118022848"/>
      <w:sdt>
        <w:sdtPr>
          <w:rPr>
            <w:rFonts w:ascii="Times New Roman" w:hAnsi="Times New Roman"/>
            <w:sz w:val="24"/>
          </w:rPr>
          <w:id w:val="1805197196"/>
          <w:citation/>
        </w:sdtPr>
        <w:sdtContent>
          <w:r w:rsidR="00D35A39">
            <w:rPr>
              <w:rFonts w:ascii="Times New Roman" w:hAnsi="Times New Roman"/>
              <w:sz w:val="24"/>
            </w:rPr>
            <w:fldChar w:fldCharType="begin"/>
          </w:r>
          <w:r w:rsidR="00D35A39" w:rsidRPr="00D35A39">
            <w:rPr>
              <w:rFonts w:ascii="Times New Roman" w:hAnsi="Times New Roman"/>
              <w:sz w:val="24"/>
            </w:rPr>
            <w:instrText xml:space="preserve"> CITATION Del05 \l 9226 </w:instrText>
          </w:r>
          <w:r w:rsidR="00D35A39">
            <w:rPr>
              <w:rFonts w:ascii="Times New Roman" w:hAnsi="Times New Roman"/>
              <w:sz w:val="24"/>
            </w:rPr>
            <w:fldChar w:fldCharType="separate"/>
          </w:r>
          <w:r w:rsidR="00D35A39" w:rsidRPr="00D35A39">
            <w:rPr>
              <w:rFonts w:ascii="Times New Roman" w:hAnsi="Times New Roman"/>
              <w:noProof/>
              <w:sz w:val="24"/>
            </w:rPr>
            <w:t>(Dellaert &amp; Stremersch, 2005)</w:t>
          </w:r>
          <w:r w:rsidR="00D35A39">
            <w:rPr>
              <w:rFonts w:ascii="Times New Roman" w:hAnsi="Times New Roman"/>
              <w:sz w:val="24"/>
            </w:rPr>
            <w:fldChar w:fldCharType="end"/>
          </w:r>
        </w:sdtContent>
      </w:sdt>
      <w:r>
        <w:rPr>
          <w:rFonts w:ascii="Times New Roman" w:hAnsi="Times New Roman"/>
          <w:sz w:val="24"/>
        </w:rPr>
        <w:t xml:space="preserve">. </w:t>
      </w:r>
      <w:bookmarkEnd w:id="3"/>
      <w:r w:rsidR="00D35A39">
        <w:rPr>
          <w:rFonts w:ascii="Times New Roman" w:hAnsi="Times New Roman"/>
          <w:sz w:val="24"/>
        </w:rPr>
        <w:t xml:space="preserve">According to </w:t>
      </w:r>
      <w:bookmarkStart w:id="4" w:name="_Hlk118022873"/>
      <w:r w:rsidR="00D35A39">
        <w:rPr>
          <w:rFonts w:ascii="Times New Roman" w:hAnsi="Times New Roman"/>
          <w:sz w:val="24"/>
        </w:rPr>
        <w:t xml:space="preserve">Schreier (2006) </w:t>
      </w:r>
      <w:bookmarkEnd w:id="4"/>
      <w:r w:rsidR="00D35A39">
        <w:rPr>
          <w:rFonts w:ascii="Times New Roman" w:hAnsi="Times New Roman"/>
          <w:sz w:val="24"/>
        </w:rPr>
        <w:t xml:space="preserve">mass customization is a buyer-centric strategy </w:t>
      </w:r>
      <w:r w:rsidR="00257625">
        <w:rPr>
          <w:rFonts w:ascii="Times New Roman" w:hAnsi="Times New Roman"/>
          <w:sz w:val="24"/>
        </w:rPr>
        <w:t>whose main</w:t>
      </w:r>
      <w:r w:rsidR="00D35A39">
        <w:rPr>
          <w:rFonts w:ascii="Times New Roman" w:hAnsi="Times New Roman"/>
          <w:sz w:val="24"/>
        </w:rPr>
        <w:t xml:space="preserve"> objective is to provide superior customer value through the increase of satisfaction triggered by the individualization of products.</w:t>
      </w:r>
      <w:r w:rsidR="00DE736A">
        <w:rPr>
          <w:rFonts w:ascii="Times New Roman" w:hAnsi="Times New Roman"/>
          <w:sz w:val="24"/>
        </w:rPr>
        <w:t xml:space="preserve"> </w:t>
      </w:r>
      <w:r w:rsidR="00257625">
        <w:rPr>
          <w:rFonts w:ascii="Times New Roman" w:hAnsi="Times New Roman"/>
          <w:sz w:val="24"/>
        </w:rPr>
        <w:t xml:space="preserve">Mass customization </w:t>
      </w:r>
      <w:r w:rsidR="00960C98">
        <w:rPr>
          <w:rFonts w:ascii="Times New Roman" w:hAnsi="Times New Roman"/>
          <w:sz w:val="24"/>
        </w:rPr>
        <w:t>configurations</w:t>
      </w:r>
      <w:r w:rsidR="00257625">
        <w:rPr>
          <w:rFonts w:ascii="Times New Roman" w:hAnsi="Times New Roman"/>
          <w:sz w:val="24"/>
        </w:rPr>
        <w:t xml:space="preserve"> may </w:t>
      </w:r>
      <w:r w:rsidR="00665AAA">
        <w:rPr>
          <w:rFonts w:ascii="Times New Roman" w:hAnsi="Times New Roman"/>
          <w:sz w:val="24"/>
        </w:rPr>
        <w:t>differ</w:t>
      </w:r>
      <w:r w:rsidR="00257625">
        <w:rPr>
          <w:rFonts w:ascii="Times New Roman" w:hAnsi="Times New Roman"/>
          <w:sz w:val="24"/>
        </w:rPr>
        <w:t xml:space="preserve"> in the number and levels of product modules that a consumer may customize </w:t>
      </w:r>
      <w:sdt>
        <w:sdtPr>
          <w:rPr>
            <w:rFonts w:ascii="Times New Roman" w:hAnsi="Times New Roman"/>
            <w:sz w:val="24"/>
          </w:rPr>
          <w:id w:val="-303243737"/>
          <w:citation/>
        </w:sdtPr>
        <w:sdtContent>
          <w:r w:rsidR="00257625">
            <w:rPr>
              <w:rFonts w:ascii="Times New Roman" w:hAnsi="Times New Roman"/>
              <w:sz w:val="24"/>
            </w:rPr>
            <w:fldChar w:fldCharType="begin"/>
          </w:r>
          <w:r w:rsidR="00257625" w:rsidRPr="00257625">
            <w:rPr>
              <w:rFonts w:ascii="Times New Roman" w:hAnsi="Times New Roman"/>
              <w:sz w:val="24"/>
            </w:rPr>
            <w:instrText xml:space="preserve"> CITATION Del05 \l 9226 </w:instrText>
          </w:r>
          <w:r w:rsidR="00257625">
            <w:rPr>
              <w:rFonts w:ascii="Times New Roman" w:hAnsi="Times New Roman"/>
              <w:sz w:val="24"/>
            </w:rPr>
            <w:fldChar w:fldCharType="separate"/>
          </w:r>
          <w:r w:rsidR="00257625" w:rsidRPr="00257625">
            <w:rPr>
              <w:rFonts w:ascii="Times New Roman" w:hAnsi="Times New Roman"/>
              <w:noProof/>
              <w:sz w:val="24"/>
            </w:rPr>
            <w:t>(Dellaert &amp; Stremersch, 2005)</w:t>
          </w:r>
          <w:r w:rsidR="00257625">
            <w:rPr>
              <w:rFonts w:ascii="Times New Roman" w:hAnsi="Times New Roman"/>
              <w:sz w:val="24"/>
            </w:rPr>
            <w:fldChar w:fldCharType="end"/>
          </w:r>
        </w:sdtContent>
      </w:sdt>
      <w:r w:rsidR="00257625">
        <w:rPr>
          <w:rFonts w:ascii="Times New Roman" w:hAnsi="Times New Roman"/>
          <w:sz w:val="24"/>
        </w:rPr>
        <w:t>.</w:t>
      </w:r>
      <w:r w:rsidR="0016565B">
        <w:rPr>
          <w:rFonts w:ascii="Times New Roman" w:hAnsi="Times New Roman"/>
          <w:sz w:val="24"/>
        </w:rPr>
        <w:t xml:space="preserve"> Nowadays, plenty of literature about customization, uses the concept of mass customization as a fundamental core of their research therefore, it is important to understand the concept itself and the main components behind it. </w:t>
      </w:r>
    </w:p>
    <w:p w14:paraId="3371C691" w14:textId="52889296"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w:t>
      </w:r>
      <w:r w:rsidR="005B5208">
        <w:rPr>
          <w:rFonts w:ascii="Times New Roman" w:hAnsi="Times New Roman"/>
          <w:sz w:val="24"/>
        </w:rPr>
        <w:t>, in the present research,</w:t>
      </w:r>
      <w:r w:rsidRPr="00527854">
        <w:rPr>
          <w:rFonts w:ascii="Times New Roman" w:hAnsi="Times New Roman"/>
          <w:sz w:val="24"/>
        </w:rPr>
        <w:t xml:space="preserve"> following the contributions made by Schreier (2006) and Franke et al. (2009). Both</w:t>
      </w:r>
      <w:r w:rsidR="00E13CFD">
        <w:rPr>
          <w:rFonts w:ascii="Times New Roman" w:hAnsi="Times New Roman"/>
          <w:sz w:val="24"/>
        </w:rPr>
        <w:t xml:space="preserve"> studies</w:t>
      </w:r>
      <w:r w:rsidRPr="00527854">
        <w:rPr>
          <w:rFonts w:ascii="Times New Roman" w:hAnsi="Times New Roman"/>
          <w:sz w:val="24"/>
        </w:rPr>
        <w:t xml:space="preserve"> were aimed </w:t>
      </w:r>
      <w:r w:rsidR="00E13CFD">
        <w:rPr>
          <w:rFonts w:ascii="Times New Roman" w:hAnsi="Times New Roman"/>
          <w:sz w:val="24"/>
        </w:rPr>
        <w:t xml:space="preserve">at analyzing </w:t>
      </w:r>
      <w:r w:rsidRPr="00527854">
        <w:rPr>
          <w:rFonts w:ascii="Times New Roman" w:hAnsi="Times New Roman"/>
          <w:sz w:val="24"/>
        </w:rPr>
        <w:t>the effect of customization on willingness to pay</w:t>
      </w:r>
      <w:r w:rsidR="00E13CFD">
        <w:rPr>
          <w:rFonts w:ascii="Times New Roman" w:hAnsi="Times New Roman"/>
          <w:sz w:val="24"/>
        </w:rPr>
        <w:t>. W</w:t>
      </w:r>
      <w:r w:rsidRPr="00527854">
        <w:rPr>
          <w:rFonts w:ascii="Times New Roman" w:hAnsi="Times New Roman"/>
          <w:sz w:val="24"/>
        </w:rPr>
        <w:t xml:space="preserve">hile the first tested it through the comparison of self-design against standard products; the second made it through the assessment of </w:t>
      </w:r>
      <w:r w:rsidR="001A79A9">
        <w:rPr>
          <w:rFonts w:ascii="Times New Roman" w:hAnsi="Times New Roman"/>
          <w:sz w:val="24"/>
        </w:rPr>
        <w:t xml:space="preserve">the relationship between customization and WTP moderated by some variables such as preference insight, ability to express preferences and product involvement. </w:t>
      </w:r>
    </w:p>
    <w:p w14:paraId="5A976ABA" w14:textId="127D030E"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lastRenderedPageBreak/>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w:t>
      </w:r>
      <w:r w:rsidR="008C072F">
        <w:rPr>
          <w:rFonts w:ascii="Times New Roman" w:hAnsi="Times New Roman"/>
          <w:sz w:val="24"/>
        </w:rPr>
        <w:t>,</w:t>
      </w:r>
      <w:r w:rsidR="00AB534D">
        <w:rPr>
          <w:rFonts w:ascii="Times New Roman" w:hAnsi="Times New Roman"/>
          <w:sz w:val="24"/>
        </w:rPr>
        <w:t xml:space="preserve"> able to get increased product utility. This is important to consider because initially it was believed that the relationship between </w:t>
      </w:r>
      <w:r w:rsidR="00A0287B">
        <w:rPr>
          <w:rFonts w:ascii="Times New Roman" w:hAnsi="Times New Roman"/>
          <w:sz w:val="24"/>
        </w:rPr>
        <w:t xml:space="preserve">the </w:t>
      </w:r>
      <w:r w:rsidR="00AB534D">
        <w:rPr>
          <w:rFonts w:ascii="Times New Roman" w:hAnsi="Times New Roman"/>
          <w:sz w:val="24"/>
        </w:rPr>
        <w:t>level of customization and willingness to pay could be quite obvious</w:t>
      </w:r>
      <w:r w:rsidR="001108F9">
        <w:rPr>
          <w:rFonts w:ascii="Times New Roman" w:hAnsi="Times New Roman"/>
          <w:sz w:val="24"/>
        </w:rPr>
        <w:t>. A</w:t>
      </w:r>
      <w:r w:rsidR="00AB534D">
        <w:rPr>
          <w:rFonts w:ascii="Times New Roman" w:hAnsi="Times New Roman"/>
          <w:sz w:val="24"/>
        </w:rPr>
        <w:t xml:space="preserve">s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48249E45" w14:textId="48818F30"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 xml:space="preserve">The connection between </w:t>
      </w:r>
      <w:r w:rsidR="00A0287B">
        <w:rPr>
          <w:rFonts w:ascii="Times New Roman" w:hAnsi="Times New Roman"/>
          <w:sz w:val="24"/>
        </w:rPr>
        <w:t xml:space="preserve">the </w:t>
      </w:r>
      <w:r>
        <w:rPr>
          <w:rFonts w:ascii="Times New Roman" w:hAnsi="Times New Roman"/>
          <w:sz w:val="24"/>
        </w:rPr>
        <w:t xml:space="preserve">level of customization and psychological ownership was </w:t>
      </w:r>
      <w:r w:rsidR="001108F9">
        <w:rPr>
          <w:rFonts w:ascii="Times New Roman" w:hAnsi="Times New Roman"/>
          <w:sz w:val="24"/>
        </w:rPr>
        <w:t>introduced</w:t>
      </w:r>
      <w:r>
        <w:rPr>
          <w:rFonts w:ascii="Times New Roman" w:hAnsi="Times New Roman"/>
          <w:sz w:val="24"/>
        </w:rPr>
        <w:t xml:space="preserve">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greater psychological ownership than those who modified it </w:t>
      </w:r>
      <w:r w:rsidR="00A0287B">
        <w:rPr>
          <w:rFonts w:ascii="Times New Roman" w:hAnsi="Times New Roman"/>
          <w:sz w:val="24"/>
        </w:rPr>
        <w:t>to</w:t>
      </w:r>
      <w:r w:rsidR="00596E71">
        <w:rPr>
          <w:rFonts w:ascii="Times New Roman" w:hAnsi="Times New Roman"/>
          <w:sz w:val="24"/>
        </w:rPr>
        <w:t xml:space="preserve"> make it more attractive to be purchased by others. Although, in this experiment customization was not a variable itself, </w:t>
      </w:r>
      <w:r w:rsidR="00A0287B">
        <w:rPr>
          <w:rFonts w:ascii="Times New Roman" w:hAnsi="Times New Roman"/>
          <w:sz w:val="24"/>
        </w:rPr>
        <w:t xml:space="preserve">but </w:t>
      </w:r>
      <w:r w:rsidR="00596E71">
        <w:rPr>
          <w:rFonts w:ascii="Times New Roman" w:hAnsi="Times New Roman"/>
          <w:sz w:val="24"/>
        </w:rPr>
        <w:t xml:space="preserve">rather was </w:t>
      </w:r>
      <w:r w:rsidR="00A0287B">
        <w:rPr>
          <w:rFonts w:ascii="Times New Roman" w:hAnsi="Times New Roman"/>
          <w:sz w:val="24"/>
        </w:rPr>
        <w:t xml:space="preserve">a </w:t>
      </w:r>
      <w:r w:rsidR="00596E71">
        <w:rPr>
          <w:rFonts w:ascii="Times New Roman" w:hAnsi="Times New Roman"/>
          <w:sz w:val="24"/>
        </w:rPr>
        <w:t>mean</w:t>
      </w:r>
      <w:r w:rsidR="00A0287B">
        <w:rPr>
          <w:rFonts w:ascii="Times New Roman" w:hAnsi="Times New Roman"/>
          <w:sz w:val="24"/>
        </w:rPr>
        <w:t>s</w:t>
      </w:r>
      <w:r w:rsidR="00596E71">
        <w:rPr>
          <w:rFonts w:ascii="Times New Roman" w:hAnsi="Times New Roman"/>
          <w:sz w:val="24"/>
        </w:rPr>
        <w:t xml:space="preserve"> to manipulate ownership, it showed that in fact, there could be a relationship between the level of customization and the psychological ownership </w:t>
      </w:r>
      <w:r w:rsidR="0016565B">
        <w:rPr>
          <w:rFonts w:ascii="Times New Roman" w:hAnsi="Times New Roman"/>
          <w:sz w:val="24"/>
        </w:rPr>
        <w:t>of</w:t>
      </w:r>
      <w:r w:rsidR="00596E71">
        <w:rPr>
          <w:rFonts w:ascii="Times New Roman" w:hAnsi="Times New Roman"/>
          <w:sz w:val="24"/>
        </w:rPr>
        <w:t xml:space="preserve"> customers</w:t>
      </w:r>
      <w:r w:rsidR="00A0287B">
        <w:rPr>
          <w:rFonts w:ascii="Times New Roman" w:hAnsi="Times New Roman"/>
          <w:sz w:val="24"/>
        </w:rPr>
        <w:t xml:space="preserve"> toward</w:t>
      </w:r>
      <w:r w:rsidR="00596E71">
        <w:rPr>
          <w:rFonts w:ascii="Times New Roman" w:hAnsi="Times New Roman"/>
          <w:sz w:val="24"/>
        </w:rPr>
        <w:t xml:space="preserve"> products modified directly by them. </w:t>
      </w:r>
    </w:p>
    <w:p w14:paraId="5A1B731B" w14:textId="0E53CD66"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3FFB8112"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4006890D" w14:textId="3CE765C0" w:rsidR="003721F2" w:rsidRDefault="00527854" w:rsidP="000D28D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At a fundamental level, the appeal of a product can be viewed as a function of two factors: product features and</w:t>
      </w:r>
      <w:r w:rsidR="00AE71D0">
        <w:rPr>
          <w:b w:val="0"/>
          <w:bCs w:val="0"/>
        </w:rPr>
        <w:t xml:space="preserve"> the set of efforts</w:t>
      </w:r>
      <w:r w:rsidR="003D52D8">
        <w:rPr>
          <w:b w:val="0"/>
          <w:bCs w:val="0"/>
        </w:rPr>
        <w:t xml:space="preserve"> </w:t>
      </w:r>
      <w:r w:rsidR="00A0287B">
        <w:rPr>
          <w:b w:val="0"/>
          <w:bCs w:val="0"/>
        </w:rPr>
        <w:t>to</w:t>
      </w:r>
      <w:r w:rsidR="00AE71D0">
        <w:rPr>
          <w:b w:val="0"/>
          <w:bCs w:val="0"/>
        </w:rPr>
        <w:t xml:space="preserve"> introduce the good in the market </w:t>
      </w:r>
      <w:r>
        <w:rPr>
          <w:b w:val="0"/>
          <w:bCs w:val="0"/>
        </w:rPr>
        <w:t xml:space="preserve">(Du et al., 2015). </w:t>
      </w:r>
      <w:r w:rsidR="0099716D">
        <w:rPr>
          <w:b w:val="0"/>
          <w:bCs w:val="0"/>
        </w:rPr>
        <w:t>Features refer to a product´s physical characteristic</w:t>
      </w:r>
      <w:r w:rsidR="00A0287B">
        <w:rPr>
          <w:b w:val="0"/>
          <w:bCs w:val="0"/>
        </w:rPr>
        <w:t>s</w:t>
      </w:r>
      <w:r w:rsidR="0099716D">
        <w:rPr>
          <w:b w:val="0"/>
          <w:bCs w:val="0"/>
        </w:rPr>
        <w:t xml:space="preserve"> which determine what the product consist of </w:t>
      </w:r>
      <w:sdt>
        <w:sdtPr>
          <w:rPr>
            <w:b w:val="0"/>
            <w:bCs w:val="0"/>
          </w:rPr>
          <w:id w:val="-440763983"/>
          <w:citation/>
        </w:sdtPr>
        <w:sdtContent>
          <w:r w:rsidR="0099716D" w:rsidRPr="0099716D">
            <w:rPr>
              <w:b w:val="0"/>
              <w:bCs w:val="0"/>
            </w:rPr>
            <w:fldChar w:fldCharType="begin"/>
          </w:r>
          <w:r w:rsidR="0099716D" w:rsidRPr="0099716D">
            <w:rPr>
              <w:b w:val="0"/>
              <w:bCs w:val="0"/>
            </w:rPr>
            <w:instrText xml:space="preserve"> CITATION Bla22 \l 9226 </w:instrText>
          </w:r>
          <w:r w:rsidR="0099716D" w:rsidRPr="0099716D">
            <w:rPr>
              <w:b w:val="0"/>
              <w:bCs w:val="0"/>
            </w:rPr>
            <w:fldChar w:fldCharType="separate"/>
          </w:r>
          <w:r w:rsidR="0099716D" w:rsidRPr="0099716D">
            <w:rPr>
              <w:b w:val="0"/>
              <w:bCs w:val="0"/>
              <w:noProof/>
            </w:rPr>
            <w:t>(Blakely, 2022)</w:t>
          </w:r>
          <w:r w:rsidR="0099716D" w:rsidRPr="0099716D">
            <w:rPr>
              <w:b w:val="0"/>
              <w:bCs w:val="0"/>
            </w:rPr>
            <w:fldChar w:fldCharType="end"/>
          </w:r>
        </w:sdtContent>
      </w:sdt>
      <w:r w:rsidR="0099716D">
        <w:rPr>
          <w:b w:val="0"/>
          <w:bCs w:val="0"/>
        </w:rPr>
        <w:t>. Consumers</w:t>
      </w:r>
      <w:r w:rsidR="004A73BE">
        <w:rPr>
          <w:b w:val="0"/>
          <w:bCs w:val="0"/>
        </w:rPr>
        <w:t xml:space="preserve"> tend to assess products with many </w:t>
      </w:r>
      <w:r w:rsidR="00B739C5">
        <w:rPr>
          <w:b w:val="0"/>
          <w:bCs w:val="0"/>
        </w:rPr>
        <w:t>components</w:t>
      </w:r>
      <w:r w:rsidR="004A73BE">
        <w:rPr>
          <w:b w:val="0"/>
          <w:bCs w:val="0"/>
        </w:rPr>
        <w:t xml:space="preserve"> more </w:t>
      </w:r>
      <w:r w:rsidR="00A0287B">
        <w:rPr>
          <w:b w:val="0"/>
          <w:bCs w:val="0"/>
        </w:rPr>
        <w:t>positively</w:t>
      </w:r>
      <w:r w:rsidR="004A73BE">
        <w:rPr>
          <w:b w:val="0"/>
          <w:bCs w:val="0"/>
        </w:rPr>
        <w:t xml:space="preserve"> (vs products with few </w:t>
      </w:r>
      <w:r w:rsidR="00B739C5">
        <w:rPr>
          <w:b w:val="0"/>
          <w:bCs w:val="0"/>
        </w:rPr>
        <w:t>of them</w:t>
      </w:r>
      <w:r w:rsidR="004A73BE">
        <w:rPr>
          <w:b w:val="0"/>
          <w:bCs w:val="0"/>
        </w:rPr>
        <w:t xml:space="preserve">) because they think that each additional </w:t>
      </w:r>
      <w:r w:rsidR="00B739C5">
        <w:rPr>
          <w:b w:val="0"/>
          <w:bCs w:val="0"/>
        </w:rPr>
        <w:t>component</w:t>
      </w:r>
      <w:r w:rsidR="004A73BE">
        <w:rPr>
          <w:b w:val="0"/>
          <w:bCs w:val="0"/>
        </w:rPr>
        <w:t xml:space="preserve"> gives new capabilities to the </w:t>
      </w:r>
      <w:r w:rsidR="00B739C5">
        <w:rPr>
          <w:b w:val="0"/>
          <w:bCs w:val="0"/>
        </w:rPr>
        <w:t>good</w:t>
      </w:r>
      <w:r w:rsidR="004A73BE">
        <w:rPr>
          <w:b w:val="0"/>
          <w:bCs w:val="0"/>
        </w:rPr>
        <w:t xml:space="preserve">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w:t>
      </w:r>
      <w:r w:rsidR="00AE71D0">
        <w:rPr>
          <w:b w:val="0"/>
          <w:bCs w:val="0"/>
        </w:rPr>
        <w:t xml:space="preserve"> </w:t>
      </w:r>
      <w:r>
        <w:rPr>
          <w:b w:val="0"/>
          <w:bCs w:val="0"/>
        </w:rPr>
        <w:t xml:space="preserve">In accordance with the purposes of this research, </w:t>
      </w:r>
      <w:r w:rsidR="00A0287B">
        <w:rPr>
          <w:b w:val="0"/>
          <w:bCs w:val="0"/>
        </w:rPr>
        <w:t xml:space="preserve">the </w:t>
      </w:r>
      <w:r>
        <w:rPr>
          <w:b w:val="0"/>
          <w:bCs w:val="0"/>
        </w:rPr>
        <w:t xml:space="preserve">type of features used to customize </w:t>
      </w:r>
      <w:r>
        <w:rPr>
          <w:b w:val="0"/>
          <w:bCs w:val="0"/>
        </w:rPr>
        <w:lastRenderedPageBreak/>
        <w:t xml:space="preserve">products is going to be classified </w:t>
      </w:r>
      <w:r w:rsidR="00A0287B">
        <w:rPr>
          <w:b w:val="0"/>
          <w:bCs w:val="0"/>
        </w:rPr>
        <w:t>into</w:t>
      </w:r>
      <w:r>
        <w:rPr>
          <w:b w:val="0"/>
          <w:bCs w:val="0"/>
        </w:rPr>
        <w:t xml:space="preserve"> two conditions: hedonic and utilitarian. </w:t>
      </w:r>
    </w:p>
    <w:p w14:paraId="711112FB" w14:textId="1AF87484" w:rsidR="003721F2" w:rsidRDefault="003721F2" w:rsidP="003721F2">
      <w:pPr>
        <w:pStyle w:val="Heading3"/>
        <w:spacing w:before="1" w:line="360" w:lineRule="auto"/>
        <w:ind w:firstLine="520"/>
        <w:jc w:val="both"/>
        <w:rPr>
          <w:b w:val="0"/>
          <w:bCs w:val="0"/>
        </w:rPr>
      </w:pPr>
      <w:r>
        <w:rPr>
          <w:b w:val="0"/>
          <w:bCs w:val="0"/>
        </w:rPr>
        <w:t xml:space="preserve">This classification </w:t>
      </w:r>
      <w:r w:rsidR="003D52D8">
        <w:rPr>
          <w:b w:val="0"/>
          <w:bCs w:val="0"/>
        </w:rPr>
        <w:t>is</w:t>
      </w:r>
      <w:r>
        <w:rPr>
          <w:b w:val="0"/>
          <w:bCs w:val="0"/>
        </w:rPr>
        <w:t xml:space="preserve"> based on the fact that consumption is supported by two main </w:t>
      </w:r>
      <w:r w:rsidR="00DC6133">
        <w:rPr>
          <w:b w:val="0"/>
          <w:bCs w:val="0"/>
        </w:rPr>
        <w:t>elements</w:t>
      </w:r>
      <w:r>
        <w:rPr>
          <w:b w:val="0"/>
          <w:bCs w:val="0"/>
        </w:rPr>
        <w:t xml:space="preserve"> strongly related </w:t>
      </w:r>
      <w:r w:rsidR="0016565B">
        <w:rPr>
          <w:b w:val="0"/>
          <w:bCs w:val="0"/>
        </w:rPr>
        <w:t>to</w:t>
      </w:r>
      <w:r>
        <w:rPr>
          <w:b w:val="0"/>
          <w:bCs w:val="0"/>
        </w:rPr>
        <w:t xml:space="preserve"> both con</w:t>
      </w:r>
      <w:r w:rsidR="003D52D8">
        <w:rPr>
          <w:b w:val="0"/>
          <w:bCs w:val="0"/>
        </w:rPr>
        <w:t>ditions</w:t>
      </w:r>
      <w:r>
        <w:rPr>
          <w:b w:val="0"/>
          <w:bCs w:val="0"/>
        </w:rPr>
        <w:t xml:space="preserve">. According </w:t>
      </w:r>
      <w:r w:rsidR="00A66357">
        <w:rPr>
          <w:b w:val="0"/>
          <w:bCs w:val="0"/>
        </w:rPr>
        <w:t>to</w:t>
      </w:r>
      <w:r w:rsidR="00A66357" w:rsidRPr="00A66357">
        <w:rPr>
          <w:b w:val="0"/>
          <w:bCs w:val="0"/>
        </w:rPr>
        <w:t xml:space="preserve"> </w:t>
      </w:r>
      <w:bookmarkStart w:id="6" w:name="_Hlk118022975"/>
      <w:r w:rsidR="00A66357" w:rsidRPr="00A66357">
        <w:rPr>
          <w:b w:val="0"/>
          <w:bCs w:val="0"/>
        </w:rPr>
        <w:t>Batra</w:t>
      </w:r>
      <w:r w:rsidR="000C0D0C" w:rsidRPr="000C0D0C">
        <w:rPr>
          <w:b w:val="0"/>
          <w:bCs w:val="0"/>
        </w:rPr>
        <w:t xml:space="preserve"> &amp; </w:t>
      </w:r>
      <w:proofErr w:type="spellStart"/>
      <w:r w:rsidR="000C0D0C" w:rsidRPr="000C0D0C">
        <w:rPr>
          <w:b w:val="0"/>
          <w:bCs w:val="0"/>
        </w:rPr>
        <w:t>Ahtola</w:t>
      </w:r>
      <w:proofErr w:type="spellEnd"/>
      <w:r w:rsidR="000C0D0C">
        <w:rPr>
          <w:b w:val="0"/>
          <w:bCs w:val="0"/>
        </w:rPr>
        <w:t xml:space="preserve"> (1990)</w:t>
      </w:r>
      <w:r>
        <w:rPr>
          <w:b w:val="0"/>
          <w:bCs w:val="0"/>
        </w:rPr>
        <w:t xml:space="preserve"> </w:t>
      </w:r>
      <w:bookmarkEnd w:id="6"/>
      <w:r>
        <w:rPr>
          <w:b w:val="0"/>
          <w:bCs w:val="0"/>
        </w:rPr>
        <w:t>purchasing and consumer behavior, of the customers,</w:t>
      </w:r>
      <w:r w:rsidR="003D52D8">
        <w:rPr>
          <w:b w:val="0"/>
          <w:bCs w:val="0"/>
        </w:rPr>
        <w:t xml:space="preserve"> </w:t>
      </w:r>
      <w:r w:rsidR="00DC6133">
        <w:rPr>
          <w:b w:val="0"/>
          <w:bCs w:val="0"/>
        </w:rPr>
        <w:t xml:space="preserve">are driven by these </w:t>
      </w:r>
      <w:r w:rsidR="0016565B">
        <w:rPr>
          <w:b w:val="0"/>
          <w:bCs w:val="0"/>
        </w:rPr>
        <w:t>elements</w:t>
      </w:r>
      <w:r w:rsidR="00DC6133">
        <w:rPr>
          <w:b w:val="0"/>
          <w:bCs w:val="0"/>
        </w:rPr>
        <w:t xml:space="preserve"> which are</w:t>
      </w:r>
      <w:r>
        <w:rPr>
          <w:b w:val="0"/>
          <w:bCs w:val="0"/>
        </w:rPr>
        <w:t xml:space="preserve">: consummatory (hedonic) </w:t>
      </w:r>
      <w:r w:rsidR="000C0D0C">
        <w:rPr>
          <w:b w:val="0"/>
          <w:bCs w:val="0"/>
        </w:rPr>
        <w:t>gratification, mainly triggered by sensory attributes</w:t>
      </w:r>
      <w:r w:rsidR="00A66357">
        <w:rPr>
          <w:b w:val="0"/>
          <w:bCs w:val="0"/>
        </w:rPr>
        <w:t>;</w:t>
      </w:r>
      <w:r w:rsidR="000C0D0C">
        <w:rPr>
          <w:b w:val="0"/>
          <w:bCs w:val="0"/>
        </w:rPr>
        <w:t xml:space="preserve"> and instrumental (utilitarian) motivated by expectations of consequences. Based on the previous statement, it is possible to differentiate both concepts within a consumption context. Hedonic experiences are intrinsically motivated and fulfilling and for this reason</w:t>
      </w:r>
      <w:r w:rsidR="00D63CF7">
        <w:rPr>
          <w:b w:val="0"/>
          <w:bCs w:val="0"/>
        </w:rPr>
        <w:t>,</w:t>
      </w:r>
      <w:r w:rsidR="000C0D0C">
        <w:rPr>
          <w:b w:val="0"/>
          <w:bCs w:val="0"/>
        </w:rPr>
        <w:t xml:space="preserve"> are sought after as a final destination. On the other hand, utilitarian </w:t>
      </w:r>
      <w:r w:rsidR="00A66357">
        <w:rPr>
          <w:b w:val="0"/>
          <w:bCs w:val="0"/>
        </w:rPr>
        <w:t>experiences</w:t>
      </w:r>
      <w:r w:rsidR="000C0D0C">
        <w:rPr>
          <w:b w:val="0"/>
          <w:bCs w:val="0"/>
        </w:rPr>
        <w:t xml:space="preserve"> are </w:t>
      </w:r>
      <w:r w:rsidR="00D63CF7">
        <w:rPr>
          <w:b w:val="0"/>
          <w:bCs w:val="0"/>
        </w:rPr>
        <w:t>extrinsic</w:t>
      </w:r>
      <w:r w:rsidR="000C0D0C">
        <w:rPr>
          <w:b w:val="0"/>
          <w:bCs w:val="0"/>
        </w:rPr>
        <w:t xml:space="preserve"> because </w:t>
      </w:r>
      <w:r w:rsidR="00A66357">
        <w:rPr>
          <w:b w:val="0"/>
          <w:bCs w:val="0"/>
        </w:rPr>
        <w:t>they</w:t>
      </w:r>
      <w:r w:rsidR="000C0D0C">
        <w:rPr>
          <w:b w:val="0"/>
          <w:bCs w:val="0"/>
        </w:rPr>
        <w:t xml:space="preserve"> </w:t>
      </w:r>
      <w:r w:rsidR="00A66357">
        <w:rPr>
          <w:b w:val="0"/>
          <w:bCs w:val="0"/>
        </w:rPr>
        <w:t>are se</w:t>
      </w:r>
      <w:r w:rsidR="000C0D0C">
        <w:rPr>
          <w:b w:val="0"/>
          <w:bCs w:val="0"/>
        </w:rPr>
        <w:t>en as</w:t>
      </w:r>
      <w:r w:rsidR="00A66357">
        <w:rPr>
          <w:b w:val="0"/>
          <w:bCs w:val="0"/>
        </w:rPr>
        <w:t xml:space="preserve"> </w:t>
      </w:r>
      <w:r w:rsidR="000C0D0C">
        <w:rPr>
          <w:b w:val="0"/>
          <w:bCs w:val="0"/>
        </w:rPr>
        <w:t>instrument</w:t>
      </w:r>
      <w:r w:rsidR="00A66357">
        <w:rPr>
          <w:b w:val="0"/>
          <w:bCs w:val="0"/>
        </w:rPr>
        <w:t>s</w:t>
      </w:r>
      <w:r w:rsidR="000C0D0C">
        <w:rPr>
          <w:b w:val="0"/>
          <w:bCs w:val="0"/>
        </w:rPr>
        <w:t xml:space="preserve"> to achieve a higher-level goal </w:t>
      </w:r>
      <w:bookmarkStart w:id="7" w:name="_Hlk118022996"/>
      <w:sdt>
        <w:sdtPr>
          <w:rPr>
            <w:b w:val="0"/>
            <w:bCs w:val="0"/>
          </w:rPr>
          <w:id w:val="-475531908"/>
          <w:citation/>
        </w:sdtPr>
        <w:sdtContent>
          <w:r w:rsidR="00A66357" w:rsidRPr="00A66357">
            <w:rPr>
              <w:b w:val="0"/>
              <w:bCs w:val="0"/>
            </w:rPr>
            <w:fldChar w:fldCharType="begin"/>
          </w:r>
          <w:r w:rsidR="00A66357" w:rsidRPr="00A66357">
            <w:rPr>
              <w:b w:val="0"/>
              <w:bCs w:val="0"/>
            </w:rPr>
            <w:instrText xml:space="preserve"> CITATION Bot11 \l 9226 </w:instrText>
          </w:r>
          <w:r w:rsidR="00A66357" w:rsidRPr="00A66357">
            <w:rPr>
              <w:b w:val="0"/>
              <w:bCs w:val="0"/>
            </w:rPr>
            <w:fldChar w:fldCharType="separate"/>
          </w:r>
          <w:r w:rsidR="00A66357" w:rsidRPr="00A66357">
            <w:rPr>
              <w:b w:val="0"/>
              <w:bCs w:val="0"/>
              <w:noProof/>
            </w:rPr>
            <w:t xml:space="preserve"> (Botti &amp; Mcgill, 2011)</w:t>
          </w:r>
          <w:r w:rsidR="00A66357" w:rsidRPr="00A66357">
            <w:rPr>
              <w:b w:val="0"/>
              <w:bCs w:val="0"/>
            </w:rPr>
            <w:fldChar w:fldCharType="end"/>
          </w:r>
        </w:sdtContent>
      </w:sdt>
      <w:bookmarkEnd w:id="7"/>
      <w:r w:rsidR="00A66357">
        <w:rPr>
          <w:b w:val="0"/>
          <w:bCs w:val="0"/>
        </w:rPr>
        <w:t>.</w:t>
      </w:r>
      <w:r w:rsidR="0016565B">
        <w:rPr>
          <w:b w:val="0"/>
          <w:bCs w:val="0"/>
        </w:rPr>
        <w:t xml:space="preserve"> </w:t>
      </w:r>
      <w:r w:rsidR="00503549">
        <w:rPr>
          <w:b w:val="0"/>
          <w:bCs w:val="0"/>
        </w:rPr>
        <w:t xml:space="preserve">It is fundamental to highlight the core difference between both concepts in order to understand how each one influences consumer behavior and the decisions made by them. </w:t>
      </w:r>
    </w:p>
    <w:p w14:paraId="0B1204E9" w14:textId="6311129B" w:rsidR="00527854" w:rsidRDefault="00124A85" w:rsidP="003721F2">
      <w:pPr>
        <w:pStyle w:val="Heading3"/>
        <w:spacing w:before="1" w:line="360" w:lineRule="auto"/>
        <w:ind w:firstLine="520"/>
        <w:jc w:val="both"/>
        <w:rPr>
          <w:b w:val="0"/>
          <w:bCs w:val="0"/>
        </w:rPr>
      </w:pPr>
      <w:r>
        <w:rPr>
          <w:b w:val="0"/>
          <w:bCs w:val="0"/>
        </w:rPr>
        <w:t>Based on the research made by</w:t>
      </w:r>
      <w:r w:rsidR="00B70F3D" w:rsidRPr="00B70F3D">
        <w:t xml:space="preserve"> </w:t>
      </w:r>
      <w:bookmarkStart w:id="8" w:name="_Hlk118023104"/>
      <w:r w:rsidR="00B70F3D" w:rsidRPr="00B70F3D">
        <w:rPr>
          <w:b w:val="0"/>
          <w:bCs w:val="0"/>
        </w:rPr>
        <w:t>Crowley</w:t>
      </w:r>
      <w:r w:rsidR="00B70F3D">
        <w:rPr>
          <w:b w:val="0"/>
          <w:bCs w:val="0"/>
        </w:rPr>
        <w:t xml:space="preserve"> et al (1992)</w:t>
      </w:r>
      <w:r>
        <w:rPr>
          <w:b w:val="0"/>
          <w:bCs w:val="0"/>
        </w:rPr>
        <w:t xml:space="preserve"> </w:t>
      </w:r>
      <w:bookmarkEnd w:id="8"/>
      <w:r>
        <w:rPr>
          <w:b w:val="0"/>
          <w:bCs w:val="0"/>
        </w:rPr>
        <w:t>where</w:t>
      </w:r>
      <w:r w:rsidR="007F3049">
        <w:rPr>
          <w:b w:val="0"/>
          <w:bCs w:val="0"/>
        </w:rPr>
        <w:t xml:space="preserve"> they</w:t>
      </w:r>
      <w:r>
        <w:rPr>
          <w:b w:val="0"/>
          <w:bCs w:val="0"/>
        </w:rPr>
        <w:t xml:space="preserve"> develop</w:t>
      </w:r>
      <w:r w:rsidR="007F3049">
        <w:rPr>
          <w:b w:val="0"/>
          <w:bCs w:val="0"/>
        </w:rPr>
        <w:t>ed</w:t>
      </w:r>
      <w:r>
        <w:rPr>
          <w:b w:val="0"/>
          <w:bCs w:val="0"/>
        </w:rPr>
        <w:t xml:space="preserve"> a framework</w:t>
      </w:r>
      <w:r w:rsidR="007F3049">
        <w:rPr>
          <w:b w:val="0"/>
          <w:bCs w:val="0"/>
        </w:rPr>
        <w:t xml:space="preserve"> for understanding the </w:t>
      </w:r>
      <w:r>
        <w:rPr>
          <w:b w:val="0"/>
          <w:bCs w:val="0"/>
        </w:rPr>
        <w:t xml:space="preserve">bidimensional (hedonic/utilitarian) approach to comprehend consumer attitudes towards product categories, the present paper </w:t>
      </w:r>
      <w:r w:rsidR="005143EB">
        <w:rPr>
          <w:b w:val="0"/>
          <w:bCs w:val="0"/>
        </w:rPr>
        <w:t>goes a step further by applying</w:t>
      </w:r>
      <w:r>
        <w:rPr>
          <w:b w:val="0"/>
          <w:bCs w:val="0"/>
        </w:rPr>
        <w:t xml:space="preserve"> this bidimensional </w:t>
      </w:r>
      <w:r w:rsidR="00B70F3D">
        <w:rPr>
          <w:b w:val="0"/>
          <w:bCs w:val="0"/>
        </w:rPr>
        <w:t>framework toward a more specific approach based on the features that could be used to customize products.</w:t>
      </w:r>
      <w:r w:rsidR="00630947">
        <w:rPr>
          <w:b w:val="0"/>
          <w:bCs w:val="0"/>
        </w:rPr>
        <w:t xml:space="preserve"> The utilitarian-hedonic classification is not limited to product level because some goods have both</w:t>
      </w:r>
      <w:r w:rsidR="005B3699">
        <w:rPr>
          <w:b w:val="0"/>
          <w:bCs w:val="0"/>
        </w:rPr>
        <w:t>:</w:t>
      </w:r>
      <w:r w:rsidR="00630947">
        <w:rPr>
          <w:b w:val="0"/>
          <w:bCs w:val="0"/>
        </w:rPr>
        <w:t xml:space="preserve"> utilitarian and hedonic characteristics</w:t>
      </w:r>
      <w:r w:rsidR="00431A4D">
        <w:rPr>
          <w:b w:val="0"/>
          <w:bCs w:val="0"/>
        </w:rPr>
        <w:t xml:space="preserve"> (</w:t>
      </w:r>
      <w:proofErr w:type="spellStart"/>
      <w:r w:rsidR="00431A4D" w:rsidRPr="00A10FDC">
        <w:rPr>
          <w:b w:val="0"/>
          <w:bCs w:val="0"/>
        </w:rPr>
        <w:t>Chernev</w:t>
      </w:r>
      <w:proofErr w:type="spellEnd"/>
      <w:r w:rsidR="00431A4D" w:rsidRPr="00A10FDC">
        <w:rPr>
          <w:b w:val="0"/>
          <w:bCs w:val="0"/>
        </w:rPr>
        <w:t>, 2004</w:t>
      </w:r>
      <w:r w:rsidR="00431A4D">
        <w:rPr>
          <w:b w:val="0"/>
          <w:bCs w:val="0"/>
        </w:rPr>
        <w:t xml:space="preserve">; </w:t>
      </w:r>
      <w:r w:rsidR="00431A4D" w:rsidRPr="00A10FDC">
        <w:rPr>
          <w:b w:val="0"/>
          <w:bCs w:val="0"/>
        </w:rPr>
        <w:t xml:space="preserve">Dhar &amp; </w:t>
      </w:r>
      <w:proofErr w:type="spellStart"/>
      <w:r w:rsidR="00431A4D" w:rsidRPr="00A10FDC">
        <w:rPr>
          <w:b w:val="0"/>
          <w:bCs w:val="0"/>
        </w:rPr>
        <w:t>Wertenbroch</w:t>
      </w:r>
      <w:proofErr w:type="spellEnd"/>
      <w:r w:rsidR="00431A4D" w:rsidRPr="00A10FDC">
        <w:rPr>
          <w:b w:val="0"/>
          <w:bCs w:val="0"/>
        </w:rPr>
        <w:t xml:space="preserve"> 2000</w:t>
      </w:r>
      <w:r w:rsidR="00431A4D">
        <w:rPr>
          <w:b w:val="0"/>
          <w:bCs w:val="0"/>
        </w:rPr>
        <w:t>)</w:t>
      </w:r>
      <w:r w:rsidR="00630947">
        <w:rPr>
          <w:b w:val="0"/>
          <w:bCs w:val="0"/>
        </w:rPr>
        <w:t xml:space="preserve">; therefore, this framework could be applied </w:t>
      </w:r>
      <w:r w:rsidR="00D63CF7">
        <w:rPr>
          <w:b w:val="0"/>
          <w:bCs w:val="0"/>
        </w:rPr>
        <w:t>to</w:t>
      </w:r>
      <w:r w:rsidR="00630947">
        <w:rPr>
          <w:b w:val="0"/>
          <w:bCs w:val="0"/>
        </w:rPr>
        <w:t xml:space="preserve"> features as well</w:t>
      </w:r>
      <w:r w:rsidR="00431A4D">
        <w:rPr>
          <w:b w:val="0"/>
          <w:bCs w:val="0"/>
        </w:rPr>
        <w:t xml:space="preserve">. </w:t>
      </w:r>
      <w:r w:rsidR="009A0164">
        <w:rPr>
          <w:b w:val="0"/>
          <w:bCs w:val="0"/>
        </w:rPr>
        <w:t>While h</w:t>
      </w:r>
      <w:r w:rsidR="00527854">
        <w:rPr>
          <w:b w:val="0"/>
          <w:bCs w:val="0"/>
        </w:rPr>
        <w:t xml:space="preserve">edonic features are those linked with a sensory experience of aesthetic or sensual pleasure and fun; utilitarian attributes are those orientated to a specific goal and with the accomplishment of a practical task </w:t>
      </w:r>
      <w:bookmarkStart w:id="9" w:name="_Hlk118023116"/>
      <w:r w:rsidR="00527854">
        <w:rPr>
          <w:b w:val="0"/>
          <w:bCs w:val="0"/>
        </w:rPr>
        <w:t>(</w:t>
      </w:r>
      <w:r w:rsidR="00527854" w:rsidRPr="00DD5EAF">
        <w:rPr>
          <w:b w:val="0"/>
          <w:bCs w:val="0"/>
        </w:rPr>
        <w:t xml:space="preserve">Dhar &amp; </w:t>
      </w:r>
      <w:proofErr w:type="spellStart"/>
      <w:r w:rsidR="00527854" w:rsidRPr="00DD5EAF">
        <w:rPr>
          <w:b w:val="0"/>
          <w:bCs w:val="0"/>
        </w:rPr>
        <w:t>Wertenbroch</w:t>
      </w:r>
      <w:proofErr w:type="spellEnd"/>
      <w:r w:rsidR="00527854" w:rsidRPr="00DD5EAF">
        <w:rPr>
          <w:b w:val="0"/>
          <w:bCs w:val="0"/>
        </w:rPr>
        <w:t xml:space="preserve"> 2000)</w:t>
      </w:r>
      <w:r w:rsidR="00527854">
        <w:rPr>
          <w:b w:val="0"/>
          <w:bCs w:val="0"/>
        </w:rPr>
        <w:t xml:space="preserve">. </w:t>
      </w:r>
      <w:bookmarkEnd w:id="9"/>
    </w:p>
    <w:p w14:paraId="4D531711" w14:textId="0459DA10" w:rsidR="00527854" w:rsidRDefault="00E0610B" w:rsidP="00527854">
      <w:pPr>
        <w:pStyle w:val="Heading3"/>
        <w:spacing w:before="1" w:line="360" w:lineRule="auto"/>
        <w:ind w:firstLine="520"/>
        <w:jc w:val="both"/>
        <w:rPr>
          <w:b w:val="0"/>
          <w:bCs w:val="0"/>
        </w:rPr>
      </w:pPr>
      <w:r>
        <w:rPr>
          <w:b w:val="0"/>
          <w:bCs w:val="0"/>
        </w:rPr>
        <w:t xml:space="preserve">It is believed that consumers are more attracted </w:t>
      </w:r>
      <w:r w:rsidR="002E049D">
        <w:rPr>
          <w:b w:val="0"/>
          <w:bCs w:val="0"/>
        </w:rPr>
        <w:t>to</w:t>
      </w:r>
      <w:r>
        <w:rPr>
          <w:b w:val="0"/>
          <w:bCs w:val="0"/>
        </w:rPr>
        <w:t xml:space="preserve"> hedonic elements than utilitarian ones. A recent survey carried out by</w:t>
      </w:r>
      <w:r w:rsidRPr="00E0610B">
        <w:t xml:space="preserve"> </w:t>
      </w:r>
      <w:proofErr w:type="spellStart"/>
      <w:r w:rsidRPr="00E0610B">
        <w:rPr>
          <w:b w:val="0"/>
          <w:bCs w:val="0"/>
        </w:rPr>
        <w:t>Splashlight</w:t>
      </w:r>
      <w:proofErr w:type="spellEnd"/>
      <w:r>
        <w:rPr>
          <w:b w:val="0"/>
          <w:bCs w:val="0"/>
        </w:rPr>
        <w:t xml:space="preserve"> (</w:t>
      </w:r>
      <w:r w:rsidRPr="00E0610B">
        <w:rPr>
          <w:b w:val="0"/>
          <w:bCs w:val="0"/>
        </w:rPr>
        <w:t>2017</w:t>
      </w:r>
      <w:r>
        <w:rPr>
          <w:b w:val="0"/>
          <w:bCs w:val="0"/>
        </w:rPr>
        <w:t xml:space="preserve">) determined </w:t>
      </w:r>
      <w:r w:rsidR="00D63CF7">
        <w:rPr>
          <w:b w:val="0"/>
          <w:bCs w:val="0"/>
        </w:rPr>
        <w:t>that</w:t>
      </w:r>
      <w:r>
        <w:rPr>
          <w:b w:val="0"/>
          <w:bCs w:val="0"/>
        </w:rPr>
        <w:t xml:space="preserve"> almost 50% of U.S online consumers rate product images as the most influential factor at the time to make a purchase. In their research, </w:t>
      </w:r>
      <w:r w:rsidR="00527854" w:rsidRPr="004C332A">
        <w:rPr>
          <w:b w:val="0"/>
          <w:bCs w:val="0"/>
        </w:rPr>
        <w:t xml:space="preserve">Dhar &amp; </w:t>
      </w:r>
      <w:proofErr w:type="spellStart"/>
      <w:r w:rsidR="00527854" w:rsidRPr="004C332A">
        <w:rPr>
          <w:b w:val="0"/>
          <w:bCs w:val="0"/>
        </w:rPr>
        <w:t>Wertenbroch</w:t>
      </w:r>
      <w:proofErr w:type="spellEnd"/>
      <w:r w:rsidR="00527854">
        <w:rPr>
          <w:b w:val="0"/>
          <w:bCs w:val="0"/>
        </w:rPr>
        <w:t xml:space="preserve"> (2000) were able to demonstrate that participants tend to assign </w:t>
      </w:r>
      <w:r w:rsidR="00D63CF7">
        <w:rPr>
          <w:b w:val="0"/>
          <w:bCs w:val="0"/>
        </w:rPr>
        <w:t xml:space="preserve">a </w:t>
      </w:r>
      <w:r w:rsidR="00527854">
        <w:rPr>
          <w:b w:val="0"/>
          <w:bCs w:val="0"/>
        </w:rPr>
        <w:t xml:space="preserve">higher value to a hedonic product than to a utilitarian one, through an experiment </w:t>
      </w:r>
      <w:r w:rsidR="00D63CF7">
        <w:rPr>
          <w:b w:val="0"/>
          <w:bCs w:val="0"/>
        </w:rPr>
        <w:t>that</w:t>
      </w:r>
      <w:r w:rsidR="00527854">
        <w:rPr>
          <w:b w:val="0"/>
          <w:bCs w:val="0"/>
        </w:rPr>
        <w:t xml:space="preserve">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49D">
        <w:rPr>
          <w:b w:val="0"/>
          <w:bCs w:val="0"/>
        </w:rPr>
        <w:t xml:space="preserve">. This literature review gives enough insights to formulate the hypotheses for the present study because it helps in the understanding </w:t>
      </w:r>
      <w:r w:rsidR="002E049D">
        <w:rPr>
          <w:b w:val="0"/>
          <w:bCs w:val="0"/>
        </w:rPr>
        <w:lastRenderedPageBreak/>
        <w:t>of the consumers’ preference between hedonic and utilitarian features. M</w:t>
      </w:r>
      <w:r w:rsidR="002E0830">
        <w:rPr>
          <w:b w:val="0"/>
          <w:bCs w:val="0"/>
        </w:rPr>
        <w:t xml:space="preserve">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bookmarkStart w:id="10" w:name="_Hlk118023193"/>
      <w:r w:rsidR="00AF3C74" w:rsidRPr="00AF3C74">
        <w:rPr>
          <w:b w:val="0"/>
          <w:bCs w:val="0"/>
        </w:rPr>
        <w:t>(Shu &amp; Peck, 2011)</w:t>
      </w:r>
      <w:r w:rsidR="00AF3C74">
        <w:rPr>
          <w:b w:val="0"/>
          <w:bCs w:val="0"/>
        </w:rPr>
        <w:t xml:space="preserve"> </w:t>
      </w:r>
      <w:bookmarkEnd w:id="10"/>
      <w:r w:rsidR="00AF3C74">
        <w:rPr>
          <w:b w:val="0"/>
          <w:bCs w:val="0"/>
        </w:rPr>
        <w:t xml:space="preserve">developed by users towards products (psychological ownership). </w:t>
      </w:r>
    </w:p>
    <w:p w14:paraId="052DD325" w14:textId="35C0C0A4" w:rsidR="00561942" w:rsidRDefault="00561942" w:rsidP="00527854">
      <w:pPr>
        <w:pStyle w:val="Heading3"/>
        <w:spacing w:before="1" w:line="360" w:lineRule="auto"/>
        <w:ind w:firstLine="520"/>
        <w:jc w:val="both"/>
        <w:rPr>
          <w:b w:val="0"/>
          <w:bCs w:val="0"/>
        </w:rPr>
      </w:pPr>
      <w:r>
        <w:rPr>
          <w:b w:val="0"/>
          <w:bCs w:val="0"/>
        </w:rPr>
        <w:t>As it has been explained, consumers tend to develop stronger emotions</w:t>
      </w:r>
      <w:r w:rsidR="001544E9">
        <w:rPr>
          <w:b w:val="0"/>
          <w:bCs w:val="0"/>
        </w:rPr>
        <w:t>, and therefore a higher willingness to pay,</w:t>
      </w:r>
      <w:r>
        <w:rPr>
          <w:b w:val="0"/>
          <w:bCs w:val="0"/>
        </w:rPr>
        <w:t xml:space="preserve"> </w:t>
      </w:r>
      <w:r w:rsidR="00C3255C">
        <w:rPr>
          <w:b w:val="0"/>
          <w:bCs w:val="0"/>
        </w:rPr>
        <w:t>for</w:t>
      </w:r>
      <w:r>
        <w:rPr>
          <w:b w:val="0"/>
          <w:bCs w:val="0"/>
        </w:rPr>
        <w:t xml:space="preserve"> hedonic products</w:t>
      </w:r>
      <w:r w:rsidR="005143EB">
        <w:rPr>
          <w:b w:val="0"/>
          <w:bCs w:val="0"/>
        </w:rPr>
        <w:t>. B</w:t>
      </w:r>
      <w:r>
        <w:rPr>
          <w:b w:val="0"/>
          <w:bCs w:val="0"/>
        </w:rPr>
        <w:t xml:space="preserve">ased on the contribution made by </w:t>
      </w:r>
      <w:bookmarkStart w:id="11" w:name="_Hlk118023277"/>
      <w:r w:rsidRPr="00561942">
        <w:rPr>
          <w:b w:val="0"/>
          <w:bCs w:val="0"/>
        </w:rPr>
        <w:t>Irmak &amp; Goodman</w:t>
      </w:r>
      <w:r>
        <w:rPr>
          <w:b w:val="0"/>
          <w:bCs w:val="0"/>
        </w:rPr>
        <w:t xml:space="preserve"> (2013), </w:t>
      </w:r>
      <w:bookmarkEnd w:id="11"/>
      <w:r>
        <w:rPr>
          <w:b w:val="0"/>
          <w:bCs w:val="0"/>
        </w:rPr>
        <w:t>stated previously, which says that consumers usually prefer products with a high number of features</w:t>
      </w:r>
      <w:r w:rsidR="00B53C86">
        <w:rPr>
          <w:b w:val="0"/>
          <w:bCs w:val="0"/>
        </w:rPr>
        <w:t>. A</w:t>
      </w:r>
      <w:r w:rsidR="001544E9">
        <w:rPr>
          <w:b w:val="0"/>
          <w:bCs w:val="0"/>
        </w:rPr>
        <w:t xml:space="preserve">dditionally, given the contributions made by </w:t>
      </w:r>
      <w:bookmarkStart w:id="12" w:name="_Hlk118448185"/>
      <w:proofErr w:type="spellStart"/>
      <w:r w:rsidR="00E57268" w:rsidRPr="00E57268">
        <w:rPr>
          <w:b w:val="0"/>
          <w:bCs w:val="0"/>
        </w:rPr>
        <w:t>Dellaert</w:t>
      </w:r>
      <w:proofErr w:type="spellEnd"/>
      <w:r w:rsidR="00E57268" w:rsidRPr="00E57268">
        <w:rPr>
          <w:b w:val="0"/>
          <w:bCs w:val="0"/>
        </w:rPr>
        <w:t xml:space="preserve"> &amp; </w:t>
      </w:r>
      <w:proofErr w:type="spellStart"/>
      <w:r w:rsidR="00E57268" w:rsidRPr="00E57268">
        <w:rPr>
          <w:b w:val="0"/>
          <w:bCs w:val="0"/>
        </w:rPr>
        <w:t>Stremersch</w:t>
      </w:r>
      <w:proofErr w:type="spellEnd"/>
      <w:r w:rsidR="00E57268" w:rsidRPr="00E57268">
        <w:rPr>
          <w:b w:val="0"/>
          <w:bCs w:val="0"/>
        </w:rPr>
        <w:t xml:space="preserve"> (2005)</w:t>
      </w:r>
      <w:r w:rsidR="001544E9">
        <w:rPr>
          <w:b w:val="0"/>
          <w:bCs w:val="0"/>
        </w:rPr>
        <w:t xml:space="preserve"> </w:t>
      </w:r>
      <w:bookmarkEnd w:id="12"/>
      <w:r w:rsidR="001544E9">
        <w:rPr>
          <w:b w:val="0"/>
          <w:bCs w:val="0"/>
        </w:rPr>
        <w:t>where it was found that complexity, perceived by consumers in a customization context, did not increase due to the manipulation of different module levels within a range of mass customization</w:t>
      </w:r>
      <w:r w:rsidR="00E57268">
        <w:rPr>
          <w:b w:val="0"/>
          <w:bCs w:val="0"/>
        </w:rPr>
        <w:t>.</w:t>
      </w:r>
      <w:r>
        <w:rPr>
          <w:b w:val="0"/>
          <w:bCs w:val="0"/>
        </w:rPr>
        <w:t xml:space="preserve"> </w:t>
      </w:r>
      <w:r w:rsidR="00A13D72">
        <w:rPr>
          <w:b w:val="0"/>
          <w:bCs w:val="0"/>
        </w:rPr>
        <w:t>Building on the previous theories, i</w:t>
      </w:r>
      <w:r>
        <w:rPr>
          <w:b w:val="0"/>
          <w:bCs w:val="0"/>
        </w:rPr>
        <w:t xml:space="preserve">t is </w:t>
      </w:r>
      <w:r w:rsidR="001544E9">
        <w:rPr>
          <w:b w:val="0"/>
          <w:bCs w:val="0"/>
        </w:rPr>
        <w:t xml:space="preserve">believed </w:t>
      </w:r>
      <w:r>
        <w:rPr>
          <w:b w:val="0"/>
          <w:bCs w:val="0"/>
        </w:rPr>
        <w:t xml:space="preserve">that products customized with a </w:t>
      </w:r>
      <w:r w:rsidR="00D63CF7">
        <w:rPr>
          <w:b w:val="0"/>
          <w:bCs w:val="0"/>
        </w:rPr>
        <w:t>relatively</w:t>
      </w:r>
      <w:r>
        <w:rPr>
          <w:b w:val="0"/>
          <w:bCs w:val="0"/>
        </w:rPr>
        <w:t xml:space="preserve"> high number of hedonic features will be preferred by the </w:t>
      </w:r>
      <w:r w:rsidR="003177E7">
        <w:rPr>
          <w:b w:val="0"/>
          <w:bCs w:val="0"/>
        </w:rPr>
        <w:t xml:space="preserve">users rather than </w:t>
      </w:r>
      <w:r w:rsidR="00D63CF7">
        <w:rPr>
          <w:b w:val="0"/>
          <w:bCs w:val="0"/>
        </w:rPr>
        <w:t>another type</w:t>
      </w:r>
      <w:r w:rsidR="003177E7">
        <w:rPr>
          <w:b w:val="0"/>
          <w:bCs w:val="0"/>
        </w:rPr>
        <w:t xml:space="preserve"> </w:t>
      </w:r>
      <w:r w:rsidR="00A4741D">
        <w:rPr>
          <w:b w:val="0"/>
          <w:bCs w:val="0"/>
        </w:rPr>
        <w:t xml:space="preserve">of customization </w:t>
      </w:r>
      <w:r w:rsidR="003177E7">
        <w:rPr>
          <w:b w:val="0"/>
          <w:bCs w:val="0"/>
        </w:rPr>
        <w:t xml:space="preserve">configurations. </w:t>
      </w:r>
    </w:p>
    <w:p w14:paraId="77213243" w14:textId="025F20F6" w:rsidR="003A27F0" w:rsidRDefault="00EE1832" w:rsidP="00527854">
      <w:pPr>
        <w:pStyle w:val="Heading3"/>
        <w:spacing w:before="1" w:line="360" w:lineRule="auto"/>
        <w:ind w:firstLine="520"/>
        <w:jc w:val="both"/>
        <w:rPr>
          <w:b w:val="0"/>
          <w:bCs w:val="0"/>
        </w:rPr>
      </w:pPr>
      <w:r>
        <w:rPr>
          <w:b w:val="0"/>
          <w:bCs w:val="0"/>
        </w:rPr>
        <w:t xml:space="preserve">The </w:t>
      </w:r>
      <w:r w:rsidR="00DC6133">
        <w:rPr>
          <w:b w:val="0"/>
          <w:bCs w:val="0"/>
        </w:rPr>
        <w:t xml:space="preserve">variable </w:t>
      </w:r>
      <w:r>
        <w:rPr>
          <w:b w:val="0"/>
          <w:bCs w:val="0"/>
        </w:rPr>
        <w:t xml:space="preserve">type of features used to customize products, and its two conditions, </w:t>
      </w:r>
      <w:r w:rsidR="00DC6133">
        <w:rPr>
          <w:b w:val="0"/>
          <w:bCs w:val="0"/>
        </w:rPr>
        <w:t>were</w:t>
      </w:r>
      <w:r>
        <w:rPr>
          <w:b w:val="0"/>
          <w:bCs w:val="0"/>
        </w:rPr>
        <w:t xml:space="preserve">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 xml:space="preserve">herefore, it is expected that type of features used to customize products could have a moderating influence </w:t>
      </w:r>
      <w:r w:rsidR="00D63CF7">
        <w:rPr>
          <w:b w:val="0"/>
          <w:bCs w:val="0"/>
        </w:rPr>
        <w:t>on</w:t>
      </w:r>
      <w:r w:rsidR="007E00C3">
        <w:rPr>
          <w:b w:val="0"/>
          <w:bCs w:val="0"/>
        </w:rPr>
        <w:t xml:space="preserve"> the connection between </w:t>
      </w:r>
      <w:r w:rsidR="00D63CF7">
        <w:rPr>
          <w:b w:val="0"/>
          <w:bCs w:val="0"/>
        </w:rPr>
        <w:t xml:space="preserve">the </w:t>
      </w:r>
      <w:r w:rsidR="007E00C3">
        <w:rPr>
          <w:b w:val="0"/>
          <w:bCs w:val="0"/>
        </w:rPr>
        <w:t>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w:t>
      </w:r>
      <w:r w:rsidR="00D63CF7">
        <w:rPr>
          <w:b w:val="0"/>
          <w:bCs w:val="0"/>
        </w:rPr>
        <w:t>retailers</w:t>
      </w:r>
      <w:r w:rsidR="007E00C3">
        <w:rPr>
          <w:b w:val="0"/>
          <w:bCs w:val="0"/>
        </w:rPr>
        <w:t xml:space="preserve"> can enhance psychological ownership by encouraging consumers to touch products or letting them customize them</w:t>
      </w:r>
      <w:r w:rsidR="00A33638">
        <w:rPr>
          <w:b w:val="0"/>
          <w:bCs w:val="0"/>
        </w:rPr>
        <w:t>.</w:t>
      </w:r>
      <w:r w:rsidR="0090753B">
        <w:rPr>
          <w:b w:val="0"/>
          <w:bCs w:val="0"/>
        </w:rPr>
        <w:t xml:space="preserve"> </w:t>
      </w:r>
    </w:p>
    <w:p w14:paraId="6EB6F6FF" w14:textId="2997296A"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w:t>
      </w:r>
      <w:r w:rsidR="00104F71">
        <w:rPr>
          <w:b w:val="0"/>
          <w:bCs w:val="0"/>
        </w:rPr>
        <w:t>s</w:t>
      </w:r>
      <w:r w:rsidR="009C02DE">
        <w:rPr>
          <w:b w:val="0"/>
          <w:bCs w:val="0"/>
        </w:rPr>
        <w:t xml:space="preserve"> customized through hedonic features than products customized through utilitarian ones.</w:t>
      </w:r>
    </w:p>
    <w:p w14:paraId="7C2E7B96" w14:textId="59029718" w:rsidR="00527854"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w:t>
      </w:r>
      <w:r w:rsidR="00104F71">
        <w:rPr>
          <w:b w:val="0"/>
          <w:bCs w:val="0"/>
        </w:rPr>
        <w:t>s</w:t>
      </w:r>
      <w:r w:rsidR="009C02DE" w:rsidRPr="009C02DE">
        <w:rPr>
          <w:b w:val="0"/>
          <w:bCs w:val="0"/>
        </w:rPr>
        <w:t xml:space="preserve">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lastRenderedPageBreak/>
        <w:t xml:space="preserve">Mediation effect </w:t>
      </w:r>
      <w:r>
        <w:rPr>
          <w:rFonts w:ascii="Times New Roman"/>
          <w:i/>
          <w:sz w:val="28"/>
          <w:szCs w:val="17"/>
        </w:rPr>
        <w:t>–</w:t>
      </w:r>
      <w:r>
        <w:rPr>
          <w:rFonts w:ascii="Times New Roman"/>
          <w:i/>
          <w:sz w:val="28"/>
          <w:szCs w:val="17"/>
        </w:rPr>
        <w:t xml:space="preserve"> Psychological ownership</w:t>
      </w:r>
    </w:p>
    <w:p w14:paraId="10EE3634" w14:textId="0BFA601A"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w:t>
      </w:r>
      <w:r w:rsidR="00D63CF7">
        <w:rPr>
          <w:rFonts w:ascii="Times New Roman" w:hAnsi="Times New Roman"/>
          <w:sz w:val="24"/>
        </w:rPr>
        <w:t>into</w:t>
      </w:r>
      <w:r w:rsidRPr="00527854">
        <w:rPr>
          <w:rFonts w:ascii="Times New Roman" w:hAnsi="Times New Roman"/>
          <w:sz w:val="24"/>
        </w:rPr>
        <w:t xml:space="preserve"> two broad terms,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w:t>
      </w:r>
      <w:r w:rsidR="00D63CF7">
        <w:rPr>
          <w:rFonts w:ascii="Times New Roman" w:hAnsi="Times New Roman"/>
          <w:sz w:val="24"/>
        </w:rPr>
        <w:t>,</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Although both concepts are closely related to each other they also can operate separately</w:t>
      </w:r>
      <w:r w:rsidR="00B53C86">
        <w:rPr>
          <w:rFonts w:ascii="Times New Roman" w:hAnsi="Times New Roman"/>
          <w:sz w:val="24"/>
        </w:rPr>
        <w:t>;</w:t>
      </w:r>
      <w:r w:rsidR="00B802E5">
        <w:rPr>
          <w:rFonts w:ascii="Times New Roman" w:hAnsi="Times New Roman"/>
          <w:sz w:val="24"/>
        </w:rPr>
        <w:t xml:space="preserve"> specifically</w:t>
      </w:r>
      <w:r w:rsidR="00B53C86">
        <w:rPr>
          <w:rFonts w:ascii="Times New Roman" w:hAnsi="Times New Roman"/>
          <w:sz w:val="24"/>
        </w:rPr>
        <w:t>,</w:t>
      </w:r>
      <w:r w:rsidR="00B802E5">
        <w:rPr>
          <w:rFonts w:ascii="Times New Roman" w:hAnsi="Times New Roman"/>
          <w:sz w:val="24"/>
        </w:rPr>
        <w:t xml:space="preserve">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20D8D601" w:rsidR="004E42F7" w:rsidRDefault="00072E8D" w:rsidP="00072E8D">
      <w:pPr>
        <w:spacing w:before="1" w:line="360" w:lineRule="auto"/>
        <w:ind w:right="117" w:firstLine="720"/>
        <w:jc w:val="both"/>
        <w:rPr>
          <w:rFonts w:ascii="Times New Roman" w:hAnsi="Times New Roman"/>
          <w:sz w:val="24"/>
        </w:rPr>
      </w:pPr>
      <w:r>
        <w:rPr>
          <w:rFonts w:ascii="Times New Roman" w:hAnsi="Times New Roman"/>
          <w:sz w:val="24"/>
        </w:rPr>
        <w:t xml:space="preserve">The </w:t>
      </w:r>
      <w:r w:rsidR="00EB64AE">
        <w:rPr>
          <w:rFonts w:ascii="Times New Roman" w:hAnsi="Times New Roman"/>
          <w:sz w:val="24"/>
        </w:rPr>
        <w:t>value-enhancing consequences derived from psychological ownershi</w:t>
      </w:r>
      <w:r>
        <w:rPr>
          <w:rFonts w:ascii="Times New Roman" w:hAnsi="Times New Roman"/>
          <w:sz w:val="24"/>
        </w:rPr>
        <w:t xml:space="preserve">p </w:t>
      </w:r>
      <w:r w:rsidR="00EB64AE">
        <w:rPr>
          <w:rFonts w:ascii="Times New Roman" w:hAnsi="Times New Roman"/>
          <w:sz w:val="24"/>
        </w:rPr>
        <w:t xml:space="preserve">are linked with the traits associated with the self and positive self-associations that are transferred to the </w:t>
      </w:r>
      <w:r>
        <w:rPr>
          <w:rFonts w:ascii="Times New Roman" w:hAnsi="Times New Roman"/>
          <w:sz w:val="24"/>
        </w:rPr>
        <w:t>product</w:t>
      </w:r>
      <w:r w:rsidR="00EB64AE">
        <w:rPr>
          <w:rFonts w:ascii="Times New Roman" w:hAnsi="Times New Roman"/>
          <w:sz w:val="24"/>
        </w:rPr>
        <w:t xml:space="preserve"> thus, increasing the emotional attachment towards the good, </w:t>
      </w:r>
      <w:r w:rsidR="00D63CF7">
        <w:rPr>
          <w:rFonts w:ascii="Times New Roman" w:hAnsi="Times New Roman"/>
          <w:sz w:val="24"/>
        </w:rPr>
        <w:t>which</w:t>
      </w:r>
      <w:r w:rsidR="00EB64AE">
        <w:rPr>
          <w:rFonts w:ascii="Times New Roman" w:hAnsi="Times New Roman"/>
          <w:sz w:val="24"/>
        </w:rPr>
        <w:t xml:space="preserve">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r w:rsidR="00B300CF">
        <w:rPr>
          <w:rFonts w:ascii="Times New Roman" w:hAnsi="Times New Roman"/>
          <w:sz w:val="24"/>
        </w:rPr>
        <w:t xml:space="preserve"> This is fundamental in understanding, from a multidisciplinary view, the relationship between a customer and a product or brand.</w:t>
      </w:r>
      <w:r w:rsidR="00104F71">
        <w:rPr>
          <w:rFonts w:ascii="Times New Roman" w:hAnsi="Times New Roman"/>
          <w:sz w:val="24"/>
        </w:rPr>
        <w:t xml:space="preserve"> According to </w:t>
      </w:r>
      <w:r w:rsidR="009E7CEE" w:rsidRPr="009E7CEE">
        <w:rPr>
          <w:rFonts w:ascii="Times New Roman" w:hAnsi="Times New Roman"/>
          <w:noProof/>
          <w:sz w:val="24"/>
        </w:rPr>
        <w:t xml:space="preserve">Pierce &amp; Van Dyne </w:t>
      </w:r>
      <w:r w:rsidR="009E7CEE">
        <w:rPr>
          <w:rFonts w:ascii="Times New Roman" w:hAnsi="Times New Roman"/>
          <w:noProof/>
          <w:sz w:val="24"/>
        </w:rPr>
        <w:t>(</w:t>
      </w:r>
      <w:r w:rsidR="009E7CEE" w:rsidRPr="009E7CEE">
        <w:rPr>
          <w:rFonts w:ascii="Times New Roman" w:hAnsi="Times New Roman"/>
          <w:noProof/>
          <w:sz w:val="24"/>
        </w:rPr>
        <w:t>2004</w:t>
      </w:r>
      <w:r w:rsidR="009E7CEE">
        <w:rPr>
          <w:rFonts w:ascii="Times New Roman" w:hAnsi="Times New Roman"/>
          <w:noProof/>
          <w:sz w:val="24"/>
        </w:rPr>
        <w:t>)</w:t>
      </w:r>
      <w:r w:rsidR="00D63CF7">
        <w:rPr>
          <w:rFonts w:ascii="Times New Roman" w:hAnsi="Times New Roman"/>
          <w:noProof/>
          <w:sz w:val="24"/>
        </w:rPr>
        <w:t>,</w:t>
      </w:r>
      <w:r w:rsidR="00104F71">
        <w:rPr>
          <w:rFonts w:ascii="Times New Roman" w:hAnsi="Times New Roman"/>
          <w:sz w:val="24"/>
        </w:rPr>
        <w:t xml:space="preserve"> there are three main elements to which psychological ownership has a strong link</w:t>
      </w:r>
      <w:r w:rsidR="00B300CF">
        <w:rPr>
          <w:rFonts w:ascii="Times New Roman" w:hAnsi="Times New Roman"/>
          <w:sz w:val="24"/>
        </w:rPr>
        <w:t>: attitudes</w:t>
      </w:r>
      <w:r w:rsidR="00104F71">
        <w:rPr>
          <w:rFonts w:ascii="Times New Roman" w:hAnsi="Times New Roman"/>
          <w:sz w:val="24"/>
        </w:rPr>
        <w:t xml:space="preserve">, self-concept and sense of responsibility. </w:t>
      </w:r>
    </w:p>
    <w:p w14:paraId="5B2F2B1F" w14:textId="4F330EB4" w:rsidR="003E13A9" w:rsidRDefault="003E13A9" w:rsidP="00072E8D">
      <w:pPr>
        <w:spacing w:before="1" w:line="360" w:lineRule="auto"/>
        <w:ind w:right="117" w:firstLine="720"/>
        <w:jc w:val="both"/>
        <w:rPr>
          <w:rFonts w:ascii="Times New Roman" w:hAnsi="Times New Roman"/>
          <w:sz w:val="24"/>
        </w:rPr>
      </w:pPr>
      <w:r>
        <w:rPr>
          <w:rFonts w:ascii="Times New Roman" w:hAnsi="Times New Roman"/>
          <w:sz w:val="24"/>
        </w:rPr>
        <w:t>The literature about psychology of possession has proved that people tend to develop positive feelings toward tangible and intangible targets of ownership</w:t>
      </w:r>
      <w:r w:rsidR="009E7CEE">
        <w:rPr>
          <w:rFonts w:ascii="Times New Roman" w:hAnsi="Times New Roman"/>
          <w:sz w:val="24"/>
        </w:rPr>
        <w:t xml:space="preserve"> </w:t>
      </w:r>
      <w:sdt>
        <w:sdtPr>
          <w:rPr>
            <w:rFonts w:ascii="Times New Roman" w:hAnsi="Times New Roman"/>
            <w:sz w:val="24"/>
          </w:rPr>
          <w:id w:val="-63456293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Pie04 \l 9226 </w:instrText>
          </w:r>
          <w:r w:rsidR="009E7CEE">
            <w:rPr>
              <w:rFonts w:ascii="Times New Roman" w:hAnsi="Times New Roman"/>
              <w:sz w:val="24"/>
            </w:rPr>
            <w:fldChar w:fldCharType="separate"/>
          </w:r>
          <w:r w:rsidR="009E7CEE" w:rsidRPr="009E7CEE">
            <w:rPr>
              <w:rFonts w:ascii="Times New Roman" w:hAnsi="Times New Roman"/>
              <w:noProof/>
              <w:sz w:val="24"/>
            </w:rPr>
            <w:t>(Pierce &amp; Van Dyne, 2004)</w:t>
          </w:r>
          <w:r w:rsidR="009E7CEE">
            <w:rPr>
              <w:rFonts w:ascii="Times New Roman" w:hAnsi="Times New Roman"/>
              <w:sz w:val="24"/>
            </w:rPr>
            <w:fldChar w:fldCharType="end"/>
          </w:r>
        </w:sdtContent>
      </w:sdt>
      <w:r>
        <w:rPr>
          <w:rFonts w:ascii="Times New Roman" w:hAnsi="Times New Roman"/>
          <w:sz w:val="24"/>
        </w:rPr>
        <w:t xml:space="preserve">. In regards of the self-concept, this same literature proposes that people are bound to view tangible and intangible possessions as part of the extended self, mainly caused by feelings of ownership </w:t>
      </w:r>
      <w:sdt>
        <w:sdtPr>
          <w:rPr>
            <w:rFonts w:ascii="Times New Roman" w:hAnsi="Times New Roman"/>
            <w:sz w:val="24"/>
          </w:rPr>
          <w:id w:val="1830402294"/>
          <w:citation/>
        </w:sdtPr>
        <w:sdtContent>
          <w:r w:rsidR="009E7CEE">
            <w:rPr>
              <w:rFonts w:ascii="Times New Roman" w:hAnsi="Times New Roman"/>
              <w:sz w:val="24"/>
            </w:rPr>
            <w:fldChar w:fldCharType="begin"/>
          </w:r>
          <w:r w:rsidR="009E7CEE" w:rsidRPr="009E7CEE">
            <w:rPr>
              <w:rFonts w:ascii="Times New Roman" w:hAnsi="Times New Roman"/>
              <w:sz w:val="24"/>
            </w:rPr>
            <w:instrText xml:space="preserve"> CITATION Bel98 \l 9226 </w:instrText>
          </w:r>
          <w:r w:rsidR="009E7CEE">
            <w:rPr>
              <w:rFonts w:ascii="Times New Roman" w:hAnsi="Times New Roman"/>
              <w:sz w:val="24"/>
            </w:rPr>
            <w:fldChar w:fldCharType="separate"/>
          </w:r>
          <w:r w:rsidR="009E7CEE" w:rsidRPr="009E7CEE">
            <w:rPr>
              <w:rFonts w:ascii="Times New Roman" w:hAnsi="Times New Roman"/>
              <w:noProof/>
              <w:sz w:val="24"/>
            </w:rPr>
            <w:t>(Belk, 1998)</w:t>
          </w:r>
          <w:r w:rsidR="009E7CEE">
            <w:rPr>
              <w:rFonts w:ascii="Times New Roman" w:hAnsi="Times New Roman"/>
              <w:sz w:val="24"/>
            </w:rPr>
            <w:fldChar w:fldCharType="end"/>
          </w:r>
        </w:sdtContent>
      </w:sdt>
      <w:r>
        <w:rPr>
          <w:rFonts w:ascii="Times New Roman" w:hAnsi="Times New Roman"/>
          <w:sz w:val="24"/>
        </w:rPr>
        <w:t xml:space="preserve">. Finally, about the sense of responsibility, authors like </w:t>
      </w:r>
      <w:r w:rsidR="00867ED4">
        <w:rPr>
          <w:rFonts w:ascii="Times New Roman" w:hAnsi="Times New Roman"/>
          <w:sz w:val="24"/>
        </w:rPr>
        <w:t>Hall (1966)</w:t>
      </w:r>
      <w:r>
        <w:rPr>
          <w:rFonts w:ascii="Times New Roman" w:hAnsi="Times New Roman"/>
          <w:sz w:val="24"/>
        </w:rPr>
        <w:t xml:space="preserve"> </w:t>
      </w:r>
      <w:r w:rsidR="00D63CF7">
        <w:rPr>
          <w:rFonts w:ascii="Times New Roman" w:hAnsi="Times New Roman"/>
          <w:sz w:val="24"/>
        </w:rPr>
        <w:t>propose</w:t>
      </w:r>
      <w:r>
        <w:rPr>
          <w:rFonts w:ascii="Times New Roman" w:hAnsi="Times New Roman"/>
          <w:sz w:val="24"/>
        </w:rPr>
        <w:t xml:space="preserve"> that </w:t>
      </w:r>
      <w:r w:rsidR="000F6560">
        <w:rPr>
          <w:rFonts w:ascii="Times New Roman" w:hAnsi="Times New Roman"/>
          <w:sz w:val="24"/>
        </w:rPr>
        <w:t>possession compels people to protect and defend their ownership rights.</w:t>
      </w:r>
    </w:p>
    <w:p w14:paraId="05E50BCA" w14:textId="35EC40EA" w:rsidR="00B10E17" w:rsidRDefault="00B10E17" w:rsidP="00B10E17">
      <w:pPr>
        <w:spacing w:before="1" w:line="360" w:lineRule="auto"/>
        <w:ind w:right="117" w:firstLine="720"/>
        <w:jc w:val="both"/>
        <w:rPr>
          <w:rFonts w:ascii="Times New Roman" w:hAnsi="Times New Roman"/>
          <w:sz w:val="24"/>
        </w:rPr>
      </w:pPr>
      <w:r>
        <w:rPr>
          <w:rFonts w:ascii="Times New Roman" w:hAnsi="Times New Roman"/>
          <w:sz w:val="24"/>
        </w:rPr>
        <w:t xml:space="preserve">As was said by </w:t>
      </w:r>
      <w:proofErr w:type="spellStart"/>
      <w:r w:rsidRPr="00D26123">
        <w:rPr>
          <w:rFonts w:ascii="Times New Roman" w:hAnsi="Times New Roman"/>
          <w:sz w:val="24"/>
        </w:rPr>
        <w:t>Morewedge</w:t>
      </w:r>
      <w:proofErr w:type="spellEnd"/>
      <w:r w:rsidRPr="00D26123">
        <w:rPr>
          <w:rFonts w:ascii="Times New Roman" w:hAnsi="Times New Roman"/>
          <w:sz w:val="24"/>
        </w:rPr>
        <w:t xml:space="preserve"> et al</w:t>
      </w:r>
      <w:r>
        <w:rPr>
          <w:rFonts w:ascii="Times New Roman" w:hAnsi="Times New Roman"/>
          <w:sz w:val="24"/>
        </w:rPr>
        <w:t xml:space="preserve"> (</w:t>
      </w:r>
      <w:r w:rsidRPr="00D26123">
        <w:rPr>
          <w:rFonts w:ascii="Times New Roman" w:hAnsi="Times New Roman"/>
          <w:sz w:val="24"/>
        </w:rPr>
        <w:t>2021</w:t>
      </w:r>
      <w:r>
        <w:rPr>
          <w:rFonts w:ascii="Times New Roman" w:hAnsi="Times New Roman"/>
          <w:sz w:val="24"/>
        </w:rPr>
        <w:t>) willingness to pay is a variable positively related with psychological ownership</w:t>
      </w:r>
      <w:r w:rsidR="00CB5058">
        <w:rPr>
          <w:rFonts w:ascii="Times New Roman" w:hAnsi="Times New Roman"/>
          <w:sz w:val="24"/>
        </w:rPr>
        <w:t>. B</w:t>
      </w:r>
      <w:r>
        <w:rPr>
          <w:rFonts w:ascii="Times New Roman" w:hAnsi="Times New Roman"/>
          <w:sz w:val="24"/>
        </w:rPr>
        <w:t xml:space="preserve">ased on the research previously described, where was found a positive relationship between </w:t>
      </w:r>
      <w:r w:rsidR="00D63CF7">
        <w:rPr>
          <w:rFonts w:ascii="Times New Roman" w:hAnsi="Times New Roman"/>
          <w:sz w:val="24"/>
        </w:rPr>
        <w:t xml:space="preserve">the </w:t>
      </w:r>
      <w:r>
        <w:rPr>
          <w:rFonts w:ascii="Times New Roman" w:hAnsi="Times New Roman"/>
          <w:sz w:val="24"/>
        </w:rPr>
        <w:t>level of customization and willingness to pay, it is expected that level of customization could affect, in the same way as WTP, the emotional link developed by customers toward products called psychological ownership.</w:t>
      </w:r>
    </w:p>
    <w:p w14:paraId="1DA21D1E" w14:textId="717E9EEE"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w:t>
      </w:r>
      <w:r w:rsidR="00D63CF7">
        <w:rPr>
          <w:rFonts w:ascii="Times New Roman" w:hAnsi="Times New Roman"/>
          <w:sz w:val="24"/>
        </w:rPr>
        <w:t>to</w:t>
      </w:r>
      <w:r w:rsidRPr="00527854">
        <w:rPr>
          <w:rFonts w:ascii="Times New Roman" w:hAnsi="Times New Roman"/>
          <w:sz w:val="24"/>
        </w:rPr>
        <w:t xml:space="preserve">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w:t>
      </w:r>
      <w:r w:rsidRPr="00527854">
        <w:rPr>
          <w:rFonts w:ascii="Times New Roman" w:hAnsi="Times New Roman"/>
          <w:sz w:val="24"/>
        </w:rPr>
        <w:lastRenderedPageBreak/>
        <w:t>mediator, between product format (digital vs physical) and product valuation (WTP)</w:t>
      </w:r>
      <w:r w:rsidR="009E1F04">
        <w:rPr>
          <w:rFonts w:ascii="Times New Roman" w:hAnsi="Times New Roman"/>
          <w:sz w:val="24"/>
        </w:rPr>
        <w:t>.</w:t>
      </w:r>
      <w:r w:rsidR="005A0A9D">
        <w:rPr>
          <w:rFonts w:ascii="Times New Roman" w:hAnsi="Times New Roman"/>
          <w:sz w:val="24"/>
        </w:rPr>
        <w:t xml:space="preserve"> In their research</w:t>
      </w:r>
      <w:r w:rsidR="00D63CF7">
        <w:rPr>
          <w:rFonts w:ascii="Times New Roman" w:hAnsi="Times New Roman"/>
          <w:sz w:val="24"/>
        </w:rPr>
        <w:t>,</w:t>
      </w:r>
      <w:r w:rsidR="005A0A9D">
        <w:rPr>
          <w:rFonts w:ascii="Times New Roman" w:hAnsi="Times New Roman"/>
          <w:sz w:val="24"/>
        </w:rPr>
        <w:t xml:space="preserve"> they were able to get significant partial mediation by psychological ownership, in the relationship between product format and willingness to pay.</w:t>
      </w:r>
      <w:r w:rsidR="00F55BA0">
        <w:rPr>
          <w:rFonts w:ascii="Times New Roman" w:hAnsi="Times New Roman"/>
          <w:sz w:val="24"/>
        </w:rPr>
        <w:t xml:space="preserve"> This could be considered an important influence in the present study because it helps us to understand how PO could explain the effect of both: </w:t>
      </w:r>
      <w:r w:rsidR="00D63CF7">
        <w:rPr>
          <w:rFonts w:ascii="Times New Roman" w:hAnsi="Times New Roman"/>
          <w:sz w:val="24"/>
        </w:rPr>
        <w:t xml:space="preserve">the </w:t>
      </w:r>
      <w:r w:rsidR="00F55BA0">
        <w:rPr>
          <w:rFonts w:ascii="Times New Roman" w:hAnsi="Times New Roman"/>
          <w:sz w:val="24"/>
        </w:rPr>
        <w:t>level of customization and types of features used to customize products on willingness to pay</w:t>
      </w:r>
      <w:r w:rsidR="00D63CF7">
        <w:rPr>
          <w:rFonts w:ascii="Times New Roman" w:hAnsi="Times New Roman"/>
          <w:sz w:val="24"/>
        </w:rPr>
        <w:t>. After all,</w:t>
      </w:r>
      <w:r w:rsidR="0034024B">
        <w:rPr>
          <w:rFonts w:ascii="Times New Roman" w:hAnsi="Times New Roman"/>
          <w:sz w:val="24"/>
        </w:rPr>
        <w:t xml:space="preserve"> </w:t>
      </w:r>
      <w:r w:rsidR="00F55BA0">
        <w:rPr>
          <w:rFonts w:ascii="Times New Roman" w:hAnsi="Times New Roman"/>
          <w:sz w:val="24"/>
        </w:rPr>
        <w:t xml:space="preserve">the treatment variable and the manipulation strategy used by them are quite related </w:t>
      </w:r>
      <w:r w:rsidR="00D63CF7">
        <w:rPr>
          <w:rFonts w:ascii="Times New Roman" w:hAnsi="Times New Roman"/>
          <w:sz w:val="24"/>
        </w:rPr>
        <w:t>to</w:t>
      </w:r>
      <w:r w:rsidR="00F55BA0">
        <w:rPr>
          <w:rFonts w:ascii="Times New Roman" w:hAnsi="Times New Roman"/>
          <w:sz w:val="24"/>
        </w:rPr>
        <w:t xml:space="preserve"> the features of some determined products and the way that customers interact with them. </w:t>
      </w:r>
    </w:p>
    <w:p w14:paraId="7C8AD451" w14:textId="0B4C5C08"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w:t>
      </w:r>
      <w:r w:rsidR="00B10E17">
        <w:rPr>
          <w:rFonts w:ascii="Times New Roman" w:hAnsi="Times New Roman"/>
          <w:sz w:val="24"/>
        </w:rPr>
        <w:t xml:space="preserve">it is important to highlight the studies made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 xml:space="preserve">1). In one of their experiments, they were able to show that in fact, this variable was significantly related </w:t>
      </w:r>
      <w:r w:rsidR="00D7774E">
        <w:rPr>
          <w:rFonts w:ascii="Times New Roman" w:hAnsi="Times New Roman"/>
          <w:sz w:val="24"/>
        </w:rPr>
        <w:t>to</w:t>
      </w:r>
      <w:r w:rsidR="00154033">
        <w:rPr>
          <w:rFonts w:ascii="Times New Roman" w:hAnsi="Times New Roman"/>
          <w:sz w:val="24"/>
        </w:rPr>
        <w:t xml:space="preserve"> product valuation when the ownership length, towards a specific object, was manipulated. They even went further in their research </w:t>
      </w:r>
      <w:r w:rsidR="00D7774E">
        <w:rPr>
          <w:rFonts w:ascii="Times New Roman" w:hAnsi="Times New Roman"/>
          <w:sz w:val="24"/>
        </w:rPr>
        <w:t>to</w:t>
      </w:r>
      <w:r w:rsidR="00154033">
        <w:rPr>
          <w:rFonts w:ascii="Times New Roman" w:hAnsi="Times New Roman"/>
          <w:sz w:val="24"/>
        </w:rPr>
        <w:t xml:space="preserve"> prove that the independent constructs of psychological ownership can help explain many of the endowment effect</w:t>
      </w:r>
      <w:r w:rsidR="009A7ECF">
        <w:rPr>
          <w:rFonts w:ascii="Times New Roman" w:hAnsi="Times New Roman"/>
          <w:sz w:val="24"/>
        </w:rPr>
        <w:t xml:space="preserve"> findings registered in </w:t>
      </w:r>
      <w:r w:rsidR="00D7774E">
        <w:rPr>
          <w:rFonts w:ascii="Times New Roman" w:hAnsi="Times New Roman"/>
          <w:sz w:val="24"/>
        </w:rPr>
        <w:t xml:space="preserve">the </w:t>
      </w:r>
      <w:r w:rsidR="009A7ECF">
        <w:rPr>
          <w:rFonts w:ascii="Times New Roman" w:hAnsi="Times New Roman"/>
          <w:sz w:val="24"/>
        </w:rPr>
        <w:t xml:space="preserve">literature. </w:t>
      </w:r>
      <w:r w:rsidR="00AE38B8">
        <w:rPr>
          <w:rFonts w:ascii="Times New Roman" w:hAnsi="Times New Roman"/>
          <w:sz w:val="24"/>
        </w:rPr>
        <w:t>In general terms</w:t>
      </w:r>
      <w:r w:rsidR="00D7774E">
        <w:rPr>
          <w:rFonts w:ascii="Times New Roman" w:hAnsi="Times New Roman"/>
          <w:sz w:val="24"/>
        </w:rPr>
        <w:t>,</w:t>
      </w:r>
      <w:r w:rsidR="00AE38B8">
        <w:rPr>
          <w:rFonts w:ascii="Times New Roman" w:hAnsi="Times New Roman"/>
          <w:sz w:val="24"/>
        </w:rPr>
        <w:t xml:space="preserve"> they tested</w:t>
      </w:r>
      <w:r w:rsidR="00D7774E">
        <w:rPr>
          <w:rFonts w:ascii="Times New Roman" w:hAnsi="Times New Roman"/>
          <w:sz w:val="24"/>
        </w:rPr>
        <w:t xml:space="preserve"> </w:t>
      </w:r>
      <w:r w:rsidR="00AE38B8">
        <w:rPr>
          <w:rFonts w:ascii="Times New Roman" w:hAnsi="Times New Roman"/>
          <w:sz w:val="24"/>
        </w:rPr>
        <w:t xml:space="preserve">across nine different studies that psychological ownership and affective reaction could have a </w:t>
      </w:r>
      <w:r w:rsidR="00D7774E">
        <w:rPr>
          <w:rFonts w:ascii="Times New Roman" w:hAnsi="Times New Roman"/>
          <w:sz w:val="24"/>
        </w:rPr>
        <w:t>significant</w:t>
      </w:r>
      <w:r w:rsidR="00AE38B8">
        <w:rPr>
          <w:rFonts w:ascii="Times New Roman" w:hAnsi="Times New Roman"/>
          <w:sz w:val="24"/>
        </w:rPr>
        <w:t xml:space="preserve"> effect, as mediators, </w:t>
      </w:r>
      <w:r w:rsidR="00D7774E">
        <w:rPr>
          <w:rFonts w:ascii="Times New Roman" w:hAnsi="Times New Roman"/>
          <w:sz w:val="24"/>
        </w:rPr>
        <w:t>on</w:t>
      </w:r>
      <w:r w:rsidR="00AE38B8">
        <w:rPr>
          <w:rFonts w:ascii="Times New Roman" w:hAnsi="Times New Roman"/>
          <w:sz w:val="24"/>
        </w:rPr>
        <w:t xml:space="preserve"> either object valuation or choice under a variety of manipulations. These approaches open several opportunities </w:t>
      </w:r>
      <w:r w:rsidR="00D7774E">
        <w:rPr>
          <w:rFonts w:ascii="Times New Roman" w:hAnsi="Times New Roman"/>
          <w:sz w:val="24"/>
        </w:rPr>
        <w:t>to</w:t>
      </w:r>
      <w:r w:rsidR="00AE38B8">
        <w:rPr>
          <w:rFonts w:ascii="Times New Roman" w:hAnsi="Times New Roman"/>
          <w:sz w:val="24"/>
        </w:rPr>
        <w:t xml:space="preserve"> formulate, and subsequently test, hypothes</w:t>
      </w:r>
      <w:r w:rsidR="00D7774E">
        <w:rPr>
          <w:rFonts w:ascii="Times New Roman" w:hAnsi="Times New Roman"/>
          <w:sz w:val="24"/>
        </w:rPr>
        <w:t>e</w:t>
      </w:r>
      <w:r w:rsidR="00AE38B8">
        <w:rPr>
          <w:rFonts w:ascii="Times New Roman" w:hAnsi="Times New Roman"/>
          <w:sz w:val="24"/>
        </w:rPr>
        <w:t>s based on the effect of psychologic</w:t>
      </w:r>
      <w:r w:rsidR="00D84385">
        <w:rPr>
          <w:rFonts w:ascii="Times New Roman" w:hAnsi="Times New Roman"/>
          <w:sz w:val="24"/>
        </w:rPr>
        <w:t>al</w:t>
      </w:r>
      <w:r w:rsidR="00AE38B8">
        <w:rPr>
          <w:rFonts w:ascii="Times New Roman" w:hAnsi="Times New Roman"/>
          <w:sz w:val="24"/>
        </w:rPr>
        <w:t xml:space="preserve"> ownership as a mediator. </w:t>
      </w:r>
    </w:p>
    <w:p w14:paraId="6CB16133" w14:textId="392D0634" w:rsidR="00F545B3"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stronger psychological ownership </w:t>
      </w:r>
      <w:r w:rsidR="00D7774E">
        <w:rPr>
          <w:rFonts w:ascii="Times New Roman" w:hAnsi="Times New Roman"/>
          <w:sz w:val="24"/>
        </w:rPr>
        <w:t>than</w:t>
      </w:r>
      <w:r>
        <w:rPr>
          <w:rFonts w:ascii="Times New Roman" w:hAnsi="Times New Roman"/>
          <w:sz w:val="24"/>
        </w:rPr>
        <w:t xml:space="preserve"> utilitarian ones. As a complement</w:t>
      </w:r>
      <w:r w:rsidR="00D7774E">
        <w:rPr>
          <w:rFonts w:ascii="Times New Roman" w:hAnsi="Times New Roman"/>
          <w:sz w:val="24"/>
        </w:rPr>
        <w:t>,</w:t>
      </w:r>
      <w:r>
        <w:rPr>
          <w:rFonts w:ascii="Times New Roman" w:hAnsi="Times New Roman"/>
          <w:sz w:val="24"/>
        </w:rPr>
        <w:t xml:space="preserve">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to assign a higher product valuation when the good has been ensembled directly by them. In addition, it says that the positive impact of effort on product valuation is likely to happen when the effort ends up in </w:t>
      </w:r>
      <w:r w:rsidR="00D7774E">
        <w:rPr>
          <w:rFonts w:ascii="Times New Roman" w:hAnsi="Times New Roman"/>
          <w:sz w:val="24"/>
        </w:rPr>
        <w:t xml:space="preserve">the </w:t>
      </w:r>
      <w:r w:rsidR="00180C12">
        <w:rPr>
          <w:rFonts w:ascii="Times New Roman" w:hAnsi="Times New Roman"/>
          <w:sz w:val="24"/>
        </w:rPr>
        <w:t>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0F53C9BE"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w:t>
      </w:r>
      <w:r w:rsidRPr="00527854">
        <w:rPr>
          <w:rFonts w:ascii="Times New Roman" w:hAnsi="Times New Roman"/>
          <w:sz w:val="24"/>
        </w:rPr>
        <w:lastRenderedPageBreak/>
        <w:t xml:space="preserve">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67E5A951" w14:textId="137B5ACE" w:rsidR="002E0830" w:rsidRDefault="00527854" w:rsidP="00CA26E8">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bookmarkEnd w:id="0"/>
    </w:p>
    <w:p w14:paraId="18E85FF4" w14:textId="150EFE0C" w:rsidR="00E13CFD" w:rsidRDefault="00E13CFD" w:rsidP="00E13CFD">
      <w:pPr>
        <w:spacing w:before="1" w:line="360" w:lineRule="auto"/>
        <w:ind w:right="117"/>
        <w:jc w:val="both"/>
        <w:rPr>
          <w:rFonts w:ascii="Times New Roman" w:hAnsi="Times New Roman"/>
          <w:noProof/>
          <w:sz w:val="24"/>
        </w:rPr>
      </w:pPr>
    </w:p>
    <w:p w14:paraId="7B34BD11" w14:textId="3146238C" w:rsidR="00E13CFD" w:rsidRDefault="00E13CFD" w:rsidP="00E13CFD">
      <w:pPr>
        <w:spacing w:before="1" w:line="360" w:lineRule="auto"/>
        <w:ind w:right="117"/>
        <w:jc w:val="both"/>
        <w:rPr>
          <w:rFonts w:ascii="Times New Roman" w:hAnsi="Times New Roman"/>
          <w:noProof/>
          <w:sz w:val="24"/>
        </w:rPr>
      </w:pPr>
    </w:p>
    <w:p w14:paraId="6ACE7AC3" w14:textId="62A9ECC5" w:rsidR="00E13CFD" w:rsidRPr="00E13CFD" w:rsidRDefault="00E13CFD" w:rsidP="00E13CFD">
      <w:pPr>
        <w:spacing w:before="1" w:line="360" w:lineRule="auto"/>
        <w:ind w:right="117"/>
        <w:jc w:val="both"/>
        <w:rPr>
          <w:rFonts w:ascii="Times New Roman" w:hAnsi="Times New Roman"/>
          <w:noProof/>
          <w:sz w:val="24"/>
        </w:rPr>
      </w:pPr>
    </w:p>
    <w:sectPr w:rsidR="00E13CFD" w:rsidRPr="00E13CFD"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7F23" w14:textId="77777777" w:rsidR="006C5880" w:rsidRDefault="006C5880">
      <w:r>
        <w:separator/>
      </w:r>
    </w:p>
  </w:endnote>
  <w:endnote w:type="continuationSeparator" w:id="0">
    <w:p w14:paraId="6074536F" w14:textId="77777777" w:rsidR="006C5880" w:rsidRDefault="006C5880">
      <w:r>
        <w:continuationSeparator/>
      </w:r>
    </w:p>
  </w:endnote>
  <w:endnote w:type="continuationNotice" w:id="1">
    <w:p w14:paraId="62C9C604" w14:textId="77777777" w:rsidR="006C5880" w:rsidRDefault="006C5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61F85" w14:textId="77777777" w:rsidR="006C5880" w:rsidRDefault="006C5880">
      <w:r>
        <w:separator/>
      </w:r>
    </w:p>
  </w:footnote>
  <w:footnote w:type="continuationSeparator" w:id="0">
    <w:p w14:paraId="2CA3D26C" w14:textId="77777777" w:rsidR="006C5880" w:rsidRDefault="006C5880">
      <w:r>
        <w:continuationSeparator/>
      </w:r>
    </w:p>
  </w:footnote>
  <w:footnote w:type="continuationNotice" w:id="1">
    <w:p w14:paraId="6DBBF2AE" w14:textId="77777777" w:rsidR="006C5880" w:rsidRDefault="006C58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2BC5"/>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2E8D"/>
    <w:rsid w:val="00073CA3"/>
    <w:rsid w:val="00073DB7"/>
    <w:rsid w:val="000812E4"/>
    <w:rsid w:val="00081559"/>
    <w:rsid w:val="0008265E"/>
    <w:rsid w:val="00084B91"/>
    <w:rsid w:val="000856A1"/>
    <w:rsid w:val="00085AAB"/>
    <w:rsid w:val="00085ABB"/>
    <w:rsid w:val="00085C39"/>
    <w:rsid w:val="0008752D"/>
    <w:rsid w:val="00087655"/>
    <w:rsid w:val="00091CD2"/>
    <w:rsid w:val="00095A45"/>
    <w:rsid w:val="00096FE2"/>
    <w:rsid w:val="000C0D0C"/>
    <w:rsid w:val="000C17DB"/>
    <w:rsid w:val="000D28D7"/>
    <w:rsid w:val="000D43D8"/>
    <w:rsid w:val="000D571B"/>
    <w:rsid w:val="000D72BB"/>
    <w:rsid w:val="000D72F1"/>
    <w:rsid w:val="000D7938"/>
    <w:rsid w:val="000D7D54"/>
    <w:rsid w:val="000E4477"/>
    <w:rsid w:val="000E5F4A"/>
    <w:rsid w:val="000E60E3"/>
    <w:rsid w:val="000E71E0"/>
    <w:rsid w:val="000E7B28"/>
    <w:rsid w:val="000F1B96"/>
    <w:rsid w:val="000F4B9C"/>
    <w:rsid w:val="000F6560"/>
    <w:rsid w:val="000F6F5F"/>
    <w:rsid w:val="000F7C47"/>
    <w:rsid w:val="0010352D"/>
    <w:rsid w:val="00104CB6"/>
    <w:rsid w:val="00104F71"/>
    <w:rsid w:val="0010599F"/>
    <w:rsid w:val="00105FD1"/>
    <w:rsid w:val="001063AD"/>
    <w:rsid w:val="001074B7"/>
    <w:rsid w:val="001108F9"/>
    <w:rsid w:val="00110D6B"/>
    <w:rsid w:val="001115A0"/>
    <w:rsid w:val="00117D18"/>
    <w:rsid w:val="00124A85"/>
    <w:rsid w:val="00124E47"/>
    <w:rsid w:val="0012589F"/>
    <w:rsid w:val="00131913"/>
    <w:rsid w:val="00133049"/>
    <w:rsid w:val="00134679"/>
    <w:rsid w:val="001401CC"/>
    <w:rsid w:val="00141962"/>
    <w:rsid w:val="00141C08"/>
    <w:rsid w:val="001439D4"/>
    <w:rsid w:val="001439E8"/>
    <w:rsid w:val="00145442"/>
    <w:rsid w:val="00147281"/>
    <w:rsid w:val="00151DD5"/>
    <w:rsid w:val="00152ADB"/>
    <w:rsid w:val="001530DA"/>
    <w:rsid w:val="00154033"/>
    <w:rsid w:val="001544E9"/>
    <w:rsid w:val="00155D5B"/>
    <w:rsid w:val="00160C11"/>
    <w:rsid w:val="00161892"/>
    <w:rsid w:val="0016241C"/>
    <w:rsid w:val="0016565B"/>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A79A9"/>
    <w:rsid w:val="001B2DC0"/>
    <w:rsid w:val="001B4D71"/>
    <w:rsid w:val="001C0855"/>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622"/>
    <w:rsid w:val="002148A7"/>
    <w:rsid w:val="002218F5"/>
    <w:rsid w:val="00224507"/>
    <w:rsid w:val="00225D07"/>
    <w:rsid w:val="002265A1"/>
    <w:rsid w:val="00226B71"/>
    <w:rsid w:val="00227910"/>
    <w:rsid w:val="00232F85"/>
    <w:rsid w:val="00233B30"/>
    <w:rsid w:val="00241E3D"/>
    <w:rsid w:val="002426AE"/>
    <w:rsid w:val="00244270"/>
    <w:rsid w:val="002554FF"/>
    <w:rsid w:val="00256059"/>
    <w:rsid w:val="002569C6"/>
    <w:rsid w:val="00257625"/>
    <w:rsid w:val="00257DCD"/>
    <w:rsid w:val="00263DD5"/>
    <w:rsid w:val="00265661"/>
    <w:rsid w:val="0026597C"/>
    <w:rsid w:val="00265D5B"/>
    <w:rsid w:val="002675C5"/>
    <w:rsid w:val="00267A83"/>
    <w:rsid w:val="00272C6E"/>
    <w:rsid w:val="00275DDA"/>
    <w:rsid w:val="00276288"/>
    <w:rsid w:val="00277DA4"/>
    <w:rsid w:val="00281214"/>
    <w:rsid w:val="00290B0B"/>
    <w:rsid w:val="00294DED"/>
    <w:rsid w:val="002A224B"/>
    <w:rsid w:val="002A328D"/>
    <w:rsid w:val="002A414D"/>
    <w:rsid w:val="002B32CE"/>
    <w:rsid w:val="002B3DE2"/>
    <w:rsid w:val="002B64B5"/>
    <w:rsid w:val="002C0499"/>
    <w:rsid w:val="002C2C0B"/>
    <w:rsid w:val="002C4866"/>
    <w:rsid w:val="002D163E"/>
    <w:rsid w:val="002D2A6B"/>
    <w:rsid w:val="002D2B62"/>
    <w:rsid w:val="002D32F9"/>
    <w:rsid w:val="002E049D"/>
    <w:rsid w:val="002E0830"/>
    <w:rsid w:val="002E2DD6"/>
    <w:rsid w:val="002E31D5"/>
    <w:rsid w:val="002E351C"/>
    <w:rsid w:val="002E3CFE"/>
    <w:rsid w:val="002E5C64"/>
    <w:rsid w:val="002E63DF"/>
    <w:rsid w:val="002E68B3"/>
    <w:rsid w:val="002F007A"/>
    <w:rsid w:val="002F0918"/>
    <w:rsid w:val="002F47FB"/>
    <w:rsid w:val="003009DE"/>
    <w:rsid w:val="00302777"/>
    <w:rsid w:val="003027D0"/>
    <w:rsid w:val="003040D9"/>
    <w:rsid w:val="003051DE"/>
    <w:rsid w:val="00306AA0"/>
    <w:rsid w:val="0031359F"/>
    <w:rsid w:val="003137EF"/>
    <w:rsid w:val="00314EF5"/>
    <w:rsid w:val="003177E7"/>
    <w:rsid w:val="003179AF"/>
    <w:rsid w:val="00322D6D"/>
    <w:rsid w:val="00323073"/>
    <w:rsid w:val="0034024B"/>
    <w:rsid w:val="003404E8"/>
    <w:rsid w:val="00346A8D"/>
    <w:rsid w:val="00346BD8"/>
    <w:rsid w:val="00351E40"/>
    <w:rsid w:val="0035227C"/>
    <w:rsid w:val="003537C8"/>
    <w:rsid w:val="003554A2"/>
    <w:rsid w:val="00356020"/>
    <w:rsid w:val="00362561"/>
    <w:rsid w:val="00363369"/>
    <w:rsid w:val="00371080"/>
    <w:rsid w:val="003721F2"/>
    <w:rsid w:val="0037373E"/>
    <w:rsid w:val="003773A4"/>
    <w:rsid w:val="003821EE"/>
    <w:rsid w:val="003835AC"/>
    <w:rsid w:val="00385119"/>
    <w:rsid w:val="00390A4C"/>
    <w:rsid w:val="003918EE"/>
    <w:rsid w:val="003934F9"/>
    <w:rsid w:val="003A0369"/>
    <w:rsid w:val="003A27F0"/>
    <w:rsid w:val="003B238D"/>
    <w:rsid w:val="003B6592"/>
    <w:rsid w:val="003C0407"/>
    <w:rsid w:val="003C3A66"/>
    <w:rsid w:val="003C3DD5"/>
    <w:rsid w:val="003D0D4C"/>
    <w:rsid w:val="003D2179"/>
    <w:rsid w:val="003D2D6B"/>
    <w:rsid w:val="003D52D8"/>
    <w:rsid w:val="003D556A"/>
    <w:rsid w:val="003D7236"/>
    <w:rsid w:val="003D7685"/>
    <w:rsid w:val="003E13A9"/>
    <w:rsid w:val="003E2145"/>
    <w:rsid w:val="003E28E7"/>
    <w:rsid w:val="003F1357"/>
    <w:rsid w:val="003F24C0"/>
    <w:rsid w:val="003F2D53"/>
    <w:rsid w:val="003F7527"/>
    <w:rsid w:val="003F78EA"/>
    <w:rsid w:val="0040102B"/>
    <w:rsid w:val="004033B0"/>
    <w:rsid w:val="00403CFF"/>
    <w:rsid w:val="004043FB"/>
    <w:rsid w:val="004048B5"/>
    <w:rsid w:val="004101FA"/>
    <w:rsid w:val="004125A4"/>
    <w:rsid w:val="004148A7"/>
    <w:rsid w:val="00414E06"/>
    <w:rsid w:val="004160DB"/>
    <w:rsid w:val="00423C7C"/>
    <w:rsid w:val="004250DA"/>
    <w:rsid w:val="00425735"/>
    <w:rsid w:val="00430922"/>
    <w:rsid w:val="00431A4D"/>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747C3"/>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D72CC"/>
    <w:rsid w:val="004E015D"/>
    <w:rsid w:val="004E42F7"/>
    <w:rsid w:val="004F0454"/>
    <w:rsid w:val="004F18C5"/>
    <w:rsid w:val="004F19EC"/>
    <w:rsid w:val="00500319"/>
    <w:rsid w:val="00500C1C"/>
    <w:rsid w:val="00502FF5"/>
    <w:rsid w:val="00503549"/>
    <w:rsid w:val="00506C52"/>
    <w:rsid w:val="00512DFA"/>
    <w:rsid w:val="005143EB"/>
    <w:rsid w:val="005145B5"/>
    <w:rsid w:val="00523772"/>
    <w:rsid w:val="00523788"/>
    <w:rsid w:val="00523BEB"/>
    <w:rsid w:val="005265D4"/>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0A9D"/>
    <w:rsid w:val="005A4B62"/>
    <w:rsid w:val="005B1210"/>
    <w:rsid w:val="005B2C7C"/>
    <w:rsid w:val="005B3699"/>
    <w:rsid w:val="005B5208"/>
    <w:rsid w:val="005B5DFE"/>
    <w:rsid w:val="005C0FF9"/>
    <w:rsid w:val="005C1363"/>
    <w:rsid w:val="005C2BC2"/>
    <w:rsid w:val="005C2BFC"/>
    <w:rsid w:val="005C3613"/>
    <w:rsid w:val="005C4F67"/>
    <w:rsid w:val="005C53B9"/>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5780"/>
    <w:rsid w:val="0062758D"/>
    <w:rsid w:val="00630947"/>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5AAA"/>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2280"/>
    <w:rsid w:val="006B37A3"/>
    <w:rsid w:val="006B502F"/>
    <w:rsid w:val="006B5542"/>
    <w:rsid w:val="006C1467"/>
    <w:rsid w:val="006C2D45"/>
    <w:rsid w:val="006C3A76"/>
    <w:rsid w:val="006C5880"/>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5611"/>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00C3"/>
    <w:rsid w:val="007E3691"/>
    <w:rsid w:val="007E7935"/>
    <w:rsid w:val="007F15A2"/>
    <w:rsid w:val="007F1FA5"/>
    <w:rsid w:val="007F3049"/>
    <w:rsid w:val="007F3E68"/>
    <w:rsid w:val="007F5C3E"/>
    <w:rsid w:val="007F6614"/>
    <w:rsid w:val="008024AF"/>
    <w:rsid w:val="00805D2E"/>
    <w:rsid w:val="00806AC2"/>
    <w:rsid w:val="00810194"/>
    <w:rsid w:val="00810664"/>
    <w:rsid w:val="00812D57"/>
    <w:rsid w:val="00814337"/>
    <w:rsid w:val="00816611"/>
    <w:rsid w:val="00817865"/>
    <w:rsid w:val="00820106"/>
    <w:rsid w:val="008216CB"/>
    <w:rsid w:val="00824F52"/>
    <w:rsid w:val="00831861"/>
    <w:rsid w:val="00835945"/>
    <w:rsid w:val="00837FC0"/>
    <w:rsid w:val="008423AA"/>
    <w:rsid w:val="008425BC"/>
    <w:rsid w:val="008443DF"/>
    <w:rsid w:val="008473B0"/>
    <w:rsid w:val="00850216"/>
    <w:rsid w:val="0086245F"/>
    <w:rsid w:val="00863921"/>
    <w:rsid w:val="00865319"/>
    <w:rsid w:val="00867A55"/>
    <w:rsid w:val="00867ED4"/>
    <w:rsid w:val="0087005E"/>
    <w:rsid w:val="00872DD3"/>
    <w:rsid w:val="0087541D"/>
    <w:rsid w:val="008759E7"/>
    <w:rsid w:val="008858A2"/>
    <w:rsid w:val="00890481"/>
    <w:rsid w:val="0089105A"/>
    <w:rsid w:val="00894AAF"/>
    <w:rsid w:val="00896AD5"/>
    <w:rsid w:val="008A1DCF"/>
    <w:rsid w:val="008A2766"/>
    <w:rsid w:val="008B5DF2"/>
    <w:rsid w:val="008C072F"/>
    <w:rsid w:val="008C082F"/>
    <w:rsid w:val="008C1264"/>
    <w:rsid w:val="008C47D2"/>
    <w:rsid w:val="008C4E1A"/>
    <w:rsid w:val="008C7F8F"/>
    <w:rsid w:val="008D0487"/>
    <w:rsid w:val="008D11A0"/>
    <w:rsid w:val="008D127F"/>
    <w:rsid w:val="008D2F64"/>
    <w:rsid w:val="008D62F7"/>
    <w:rsid w:val="008D6541"/>
    <w:rsid w:val="008E0AF9"/>
    <w:rsid w:val="008E169F"/>
    <w:rsid w:val="008E22B3"/>
    <w:rsid w:val="008E571A"/>
    <w:rsid w:val="008E729B"/>
    <w:rsid w:val="008F0930"/>
    <w:rsid w:val="008F1251"/>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0C98"/>
    <w:rsid w:val="0096476A"/>
    <w:rsid w:val="00967274"/>
    <w:rsid w:val="009723FC"/>
    <w:rsid w:val="009739E0"/>
    <w:rsid w:val="00981F43"/>
    <w:rsid w:val="00982002"/>
    <w:rsid w:val="0098292D"/>
    <w:rsid w:val="00990167"/>
    <w:rsid w:val="009944C8"/>
    <w:rsid w:val="0099716D"/>
    <w:rsid w:val="00997535"/>
    <w:rsid w:val="009A0164"/>
    <w:rsid w:val="009A1703"/>
    <w:rsid w:val="009A1CF9"/>
    <w:rsid w:val="009A33E0"/>
    <w:rsid w:val="009A5B42"/>
    <w:rsid w:val="009A7EC7"/>
    <w:rsid w:val="009A7ECF"/>
    <w:rsid w:val="009C0113"/>
    <w:rsid w:val="009C02DE"/>
    <w:rsid w:val="009C6AD0"/>
    <w:rsid w:val="009C730C"/>
    <w:rsid w:val="009D2602"/>
    <w:rsid w:val="009D399D"/>
    <w:rsid w:val="009D4ED5"/>
    <w:rsid w:val="009E1EBD"/>
    <w:rsid w:val="009E1F04"/>
    <w:rsid w:val="009E340D"/>
    <w:rsid w:val="009E37D5"/>
    <w:rsid w:val="009E5C85"/>
    <w:rsid w:val="009E75DD"/>
    <w:rsid w:val="009E7CEE"/>
    <w:rsid w:val="009F1D98"/>
    <w:rsid w:val="009F4585"/>
    <w:rsid w:val="009F5604"/>
    <w:rsid w:val="009F6ADC"/>
    <w:rsid w:val="009F6D07"/>
    <w:rsid w:val="009F7764"/>
    <w:rsid w:val="00A0287B"/>
    <w:rsid w:val="00A065C3"/>
    <w:rsid w:val="00A10D05"/>
    <w:rsid w:val="00A10FDC"/>
    <w:rsid w:val="00A123B4"/>
    <w:rsid w:val="00A12612"/>
    <w:rsid w:val="00A12BF0"/>
    <w:rsid w:val="00A13D72"/>
    <w:rsid w:val="00A33638"/>
    <w:rsid w:val="00A35F0A"/>
    <w:rsid w:val="00A4376F"/>
    <w:rsid w:val="00A45E54"/>
    <w:rsid w:val="00A4741D"/>
    <w:rsid w:val="00A55422"/>
    <w:rsid w:val="00A55946"/>
    <w:rsid w:val="00A55D66"/>
    <w:rsid w:val="00A560D9"/>
    <w:rsid w:val="00A57813"/>
    <w:rsid w:val="00A57B1E"/>
    <w:rsid w:val="00A6017F"/>
    <w:rsid w:val="00A61214"/>
    <w:rsid w:val="00A6194E"/>
    <w:rsid w:val="00A63949"/>
    <w:rsid w:val="00A66357"/>
    <w:rsid w:val="00A675F1"/>
    <w:rsid w:val="00A67C4D"/>
    <w:rsid w:val="00A70975"/>
    <w:rsid w:val="00A71BEB"/>
    <w:rsid w:val="00A74F07"/>
    <w:rsid w:val="00A77FC7"/>
    <w:rsid w:val="00A84D1A"/>
    <w:rsid w:val="00A85692"/>
    <w:rsid w:val="00A87A9B"/>
    <w:rsid w:val="00A91749"/>
    <w:rsid w:val="00A92517"/>
    <w:rsid w:val="00AA10AA"/>
    <w:rsid w:val="00AA181E"/>
    <w:rsid w:val="00AA274A"/>
    <w:rsid w:val="00AA3DDB"/>
    <w:rsid w:val="00AB1182"/>
    <w:rsid w:val="00AB1359"/>
    <w:rsid w:val="00AB21BE"/>
    <w:rsid w:val="00AB534D"/>
    <w:rsid w:val="00AB54DB"/>
    <w:rsid w:val="00AB6252"/>
    <w:rsid w:val="00AB7C0B"/>
    <w:rsid w:val="00AC0BBB"/>
    <w:rsid w:val="00AC3973"/>
    <w:rsid w:val="00AC5E9B"/>
    <w:rsid w:val="00AC6A50"/>
    <w:rsid w:val="00AD4BF8"/>
    <w:rsid w:val="00AD51E3"/>
    <w:rsid w:val="00AE38B8"/>
    <w:rsid w:val="00AE71D0"/>
    <w:rsid w:val="00AF38AF"/>
    <w:rsid w:val="00AF3C74"/>
    <w:rsid w:val="00AF5091"/>
    <w:rsid w:val="00AF70EA"/>
    <w:rsid w:val="00B01DC0"/>
    <w:rsid w:val="00B04C68"/>
    <w:rsid w:val="00B04D2A"/>
    <w:rsid w:val="00B0643A"/>
    <w:rsid w:val="00B070EE"/>
    <w:rsid w:val="00B07C87"/>
    <w:rsid w:val="00B10E17"/>
    <w:rsid w:val="00B16BCE"/>
    <w:rsid w:val="00B20CA2"/>
    <w:rsid w:val="00B2172A"/>
    <w:rsid w:val="00B2210D"/>
    <w:rsid w:val="00B300CF"/>
    <w:rsid w:val="00B33A5D"/>
    <w:rsid w:val="00B348B5"/>
    <w:rsid w:val="00B3561C"/>
    <w:rsid w:val="00B37F94"/>
    <w:rsid w:val="00B46AA5"/>
    <w:rsid w:val="00B4753F"/>
    <w:rsid w:val="00B53C86"/>
    <w:rsid w:val="00B56D2B"/>
    <w:rsid w:val="00B61C15"/>
    <w:rsid w:val="00B6359B"/>
    <w:rsid w:val="00B6575B"/>
    <w:rsid w:val="00B70F3D"/>
    <w:rsid w:val="00B712AF"/>
    <w:rsid w:val="00B72DF9"/>
    <w:rsid w:val="00B739C5"/>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669"/>
    <w:rsid w:val="00BC4E63"/>
    <w:rsid w:val="00BC55EE"/>
    <w:rsid w:val="00BC6024"/>
    <w:rsid w:val="00BC66B4"/>
    <w:rsid w:val="00BC78D2"/>
    <w:rsid w:val="00BD0524"/>
    <w:rsid w:val="00BD1243"/>
    <w:rsid w:val="00BD164D"/>
    <w:rsid w:val="00BD16DA"/>
    <w:rsid w:val="00BD251E"/>
    <w:rsid w:val="00BD7242"/>
    <w:rsid w:val="00BE16FB"/>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255C"/>
    <w:rsid w:val="00C35F3F"/>
    <w:rsid w:val="00C4320D"/>
    <w:rsid w:val="00C44EC5"/>
    <w:rsid w:val="00C526D3"/>
    <w:rsid w:val="00C52FF2"/>
    <w:rsid w:val="00C605A4"/>
    <w:rsid w:val="00C61FFF"/>
    <w:rsid w:val="00C6792A"/>
    <w:rsid w:val="00C70139"/>
    <w:rsid w:val="00C74579"/>
    <w:rsid w:val="00C753C2"/>
    <w:rsid w:val="00C76913"/>
    <w:rsid w:val="00C8106B"/>
    <w:rsid w:val="00C81565"/>
    <w:rsid w:val="00C83BB3"/>
    <w:rsid w:val="00C85A03"/>
    <w:rsid w:val="00C85BB8"/>
    <w:rsid w:val="00C90BB4"/>
    <w:rsid w:val="00C919FA"/>
    <w:rsid w:val="00C91A77"/>
    <w:rsid w:val="00C9222C"/>
    <w:rsid w:val="00C95EFE"/>
    <w:rsid w:val="00C95FAA"/>
    <w:rsid w:val="00C96AC2"/>
    <w:rsid w:val="00CA1E25"/>
    <w:rsid w:val="00CA26E8"/>
    <w:rsid w:val="00CB212A"/>
    <w:rsid w:val="00CB2EF3"/>
    <w:rsid w:val="00CB5058"/>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123"/>
    <w:rsid w:val="00D26A27"/>
    <w:rsid w:val="00D275E1"/>
    <w:rsid w:val="00D32DEF"/>
    <w:rsid w:val="00D35A39"/>
    <w:rsid w:val="00D36BD8"/>
    <w:rsid w:val="00D4091D"/>
    <w:rsid w:val="00D41AAD"/>
    <w:rsid w:val="00D42B2B"/>
    <w:rsid w:val="00D42BC5"/>
    <w:rsid w:val="00D42F35"/>
    <w:rsid w:val="00D43398"/>
    <w:rsid w:val="00D461D6"/>
    <w:rsid w:val="00D51447"/>
    <w:rsid w:val="00D51974"/>
    <w:rsid w:val="00D5358D"/>
    <w:rsid w:val="00D55231"/>
    <w:rsid w:val="00D55375"/>
    <w:rsid w:val="00D55DE4"/>
    <w:rsid w:val="00D56E75"/>
    <w:rsid w:val="00D61C8E"/>
    <w:rsid w:val="00D62600"/>
    <w:rsid w:val="00D6395A"/>
    <w:rsid w:val="00D63999"/>
    <w:rsid w:val="00D63CF7"/>
    <w:rsid w:val="00D65CD0"/>
    <w:rsid w:val="00D66408"/>
    <w:rsid w:val="00D66536"/>
    <w:rsid w:val="00D67F78"/>
    <w:rsid w:val="00D71E13"/>
    <w:rsid w:val="00D73280"/>
    <w:rsid w:val="00D74C3A"/>
    <w:rsid w:val="00D7539B"/>
    <w:rsid w:val="00D7774E"/>
    <w:rsid w:val="00D77A64"/>
    <w:rsid w:val="00D811A1"/>
    <w:rsid w:val="00D838EB"/>
    <w:rsid w:val="00D84385"/>
    <w:rsid w:val="00D846DF"/>
    <w:rsid w:val="00D852F2"/>
    <w:rsid w:val="00D85779"/>
    <w:rsid w:val="00D877A1"/>
    <w:rsid w:val="00D87E5F"/>
    <w:rsid w:val="00D92FB2"/>
    <w:rsid w:val="00D97D98"/>
    <w:rsid w:val="00DA000B"/>
    <w:rsid w:val="00DA19D4"/>
    <w:rsid w:val="00DA1D94"/>
    <w:rsid w:val="00DA5F6A"/>
    <w:rsid w:val="00DA5F7C"/>
    <w:rsid w:val="00DB0874"/>
    <w:rsid w:val="00DB0BD8"/>
    <w:rsid w:val="00DB1837"/>
    <w:rsid w:val="00DB4BE3"/>
    <w:rsid w:val="00DB762D"/>
    <w:rsid w:val="00DC2E92"/>
    <w:rsid w:val="00DC30DB"/>
    <w:rsid w:val="00DC5392"/>
    <w:rsid w:val="00DC539B"/>
    <w:rsid w:val="00DC53BB"/>
    <w:rsid w:val="00DC5F5F"/>
    <w:rsid w:val="00DC6133"/>
    <w:rsid w:val="00DD0E16"/>
    <w:rsid w:val="00DD25B5"/>
    <w:rsid w:val="00DD2B96"/>
    <w:rsid w:val="00DD2DCF"/>
    <w:rsid w:val="00DD38FE"/>
    <w:rsid w:val="00DD5EAF"/>
    <w:rsid w:val="00DE251A"/>
    <w:rsid w:val="00DE25B3"/>
    <w:rsid w:val="00DE4CAB"/>
    <w:rsid w:val="00DE584D"/>
    <w:rsid w:val="00DE736A"/>
    <w:rsid w:val="00DF2F9F"/>
    <w:rsid w:val="00DF70E4"/>
    <w:rsid w:val="00E01A28"/>
    <w:rsid w:val="00E01EC4"/>
    <w:rsid w:val="00E048E4"/>
    <w:rsid w:val="00E0610B"/>
    <w:rsid w:val="00E07D21"/>
    <w:rsid w:val="00E104FA"/>
    <w:rsid w:val="00E13CFD"/>
    <w:rsid w:val="00E1675C"/>
    <w:rsid w:val="00E21E45"/>
    <w:rsid w:val="00E23B6C"/>
    <w:rsid w:val="00E2442E"/>
    <w:rsid w:val="00E3094D"/>
    <w:rsid w:val="00E34111"/>
    <w:rsid w:val="00E42E8A"/>
    <w:rsid w:val="00E5106D"/>
    <w:rsid w:val="00E51356"/>
    <w:rsid w:val="00E557B7"/>
    <w:rsid w:val="00E57268"/>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118B"/>
    <w:rsid w:val="00EA5264"/>
    <w:rsid w:val="00EB0CFE"/>
    <w:rsid w:val="00EB11A5"/>
    <w:rsid w:val="00EB13FF"/>
    <w:rsid w:val="00EB64AE"/>
    <w:rsid w:val="00EC01FB"/>
    <w:rsid w:val="00EC4146"/>
    <w:rsid w:val="00EC4224"/>
    <w:rsid w:val="00EC774C"/>
    <w:rsid w:val="00ED0361"/>
    <w:rsid w:val="00ED1FFF"/>
    <w:rsid w:val="00ED27C5"/>
    <w:rsid w:val="00ED304E"/>
    <w:rsid w:val="00ED3B7A"/>
    <w:rsid w:val="00ED7217"/>
    <w:rsid w:val="00EE1832"/>
    <w:rsid w:val="00EE196A"/>
    <w:rsid w:val="00EE33B5"/>
    <w:rsid w:val="00EE6B79"/>
    <w:rsid w:val="00EF0141"/>
    <w:rsid w:val="00EF1CD1"/>
    <w:rsid w:val="00EF7F31"/>
    <w:rsid w:val="00F00CA2"/>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55BA0"/>
    <w:rsid w:val="00F659AC"/>
    <w:rsid w:val="00F662EB"/>
    <w:rsid w:val="00F70158"/>
    <w:rsid w:val="00F74E6F"/>
    <w:rsid w:val="00F756FD"/>
    <w:rsid w:val="00F7670E"/>
    <w:rsid w:val="00F801E5"/>
    <w:rsid w:val="00F810B1"/>
    <w:rsid w:val="00F87CCA"/>
    <w:rsid w:val="00F9437A"/>
    <w:rsid w:val="00F95373"/>
    <w:rsid w:val="00F95517"/>
    <w:rsid w:val="00FA0FFF"/>
    <w:rsid w:val="00FA3E67"/>
    <w:rsid w:val="00FA4E54"/>
    <w:rsid w:val="00FB0F7E"/>
    <w:rsid w:val="00FB1F71"/>
    <w:rsid w:val="00FB6D55"/>
    <w:rsid w:val="00FB739F"/>
    <w:rsid w:val="00FC0300"/>
    <w:rsid w:val="00FD0005"/>
    <w:rsid w:val="00FD3A4A"/>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08664534">
      <w:bodyDiv w:val="1"/>
      <w:marLeft w:val="0"/>
      <w:marRight w:val="0"/>
      <w:marTop w:val="0"/>
      <w:marBottom w:val="0"/>
      <w:divBdr>
        <w:top w:val="none" w:sz="0" w:space="0" w:color="auto"/>
        <w:left w:val="none" w:sz="0" w:space="0" w:color="auto"/>
        <w:bottom w:val="none" w:sz="0" w:space="0" w:color="auto"/>
        <w:right w:val="none" w:sz="0" w:space="0" w:color="auto"/>
      </w:divBdr>
    </w:div>
    <w:div w:id="110519222">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178202230">
      <w:bodyDiv w:val="1"/>
      <w:marLeft w:val="0"/>
      <w:marRight w:val="0"/>
      <w:marTop w:val="0"/>
      <w:marBottom w:val="0"/>
      <w:divBdr>
        <w:top w:val="none" w:sz="0" w:space="0" w:color="auto"/>
        <w:left w:val="none" w:sz="0" w:space="0" w:color="auto"/>
        <w:bottom w:val="none" w:sz="0" w:space="0" w:color="auto"/>
        <w:right w:val="none" w:sz="0" w:space="0" w:color="auto"/>
      </w:divBdr>
    </w:div>
    <w:div w:id="197669835">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83655878">
      <w:bodyDiv w:val="1"/>
      <w:marLeft w:val="0"/>
      <w:marRight w:val="0"/>
      <w:marTop w:val="0"/>
      <w:marBottom w:val="0"/>
      <w:divBdr>
        <w:top w:val="none" w:sz="0" w:space="0" w:color="auto"/>
        <w:left w:val="none" w:sz="0" w:space="0" w:color="auto"/>
        <w:bottom w:val="none" w:sz="0" w:space="0" w:color="auto"/>
        <w:right w:val="none" w:sz="0" w:space="0" w:color="auto"/>
      </w:divBdr>
    </w:div>
    <w:div w:id="296378225">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6305308">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59837665">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5391676">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237449">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098599629">
      <w:bodyDiv w:val="1"/>
      <w:marLeft w:val="0"/>
      <w:marRight w:val="0"/>
      <w:marTop w:val="0"/>
      <w:marBottom w:val="0"/>
      <w:divBdr>
        <w:top w:val="none" w:sz="0" w:space="0" w:color="auto"/>
        <w:left w:val="none" w:sz="0" w:space="0" w:color="auto"/>
        <w:bottom w:val="none" w:sz="0" w:space="0" w:color="auto"/>
        <w:right w:val="none" w:sz="0" w:space="0" w:color="auto"/>
      </w:divBdr>
    </w:div>
    <w:div w:id="1099259834">
      <w:bodyDiv w:val="1"/>
      <w:marLeft w:val="0"/>
      <w:marRight w:val="0"/>
      <w:marTop w:val="0"/>
      <w:marBottom w:val="0"/>
      <w:divBdr>
        <w:top w:val="none" w:sz="0" w:space="0" w:color="auto"/>
        <w:left w:val="none" w:sz="0" w:space="0" w:color="auto"/>
        <w:bottom w:val="none" w:sz="0" w:space="0" w:color="auto"/>
        <w:right w:val="none" w:sz="0" w:space="0" w:color="auto"/>
      </w:divBdr>
    </w:div>
    <w:div w:id="1120757617">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5267661">
      <w:bodyDiv w:val="1"/>
      <w:marLeft w:val="0"/>
      <w:marRight w:val="0"/>
      <w:marTop w:val="0"/>
      <w:marBottom w:val="0"/>
      <w:divBdr>
        <w:top w:val="none" w:sz="0" w:space="0" w:color="auto"/>
        <w:left w:val="none" w:sz="0" w:space="0" w:color="auto"/>
        <w:bottom w:val="none" w:sz="0" w:space="0" w:color="auto"/>
        <w:right w:val="none" w:sz="0" w:space="0" w:color="auto"/>
      </w:divBdr>
    </w:div>
    <w:div w:id="1272393435">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195453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390304522">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81850819">
      <w:bodyDiv w:val="1"/>
      <w:marLeft w:val="0"/>
      <w:marRight w:val="0"/>
      <w:marTop w:val="0"/>
      <w:marBottom w:val="0"/>
      <w:divBdr>
        <w:top w:val="none" w:sz="0" w:space="0" w:color="auto"/>
        <w:left w:val="none" w:sz="0" w:space="0" w:color="auto"/>
        <w:bottom w:val="none" w:sz="0" w:space="0" w:color="auto"/>
        <w:right w:val="none" w:sz="0" w:space="0" w:color="auto"/>
      </w:divBdr>
    </w:div>
    <w:div w:id="1683388081">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10</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11</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13</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14</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15</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16</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19</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20</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25</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26</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27</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28</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29</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31</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3</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32</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33</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34</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35</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36</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5</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4</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37</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38</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39</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40</b:RefOrder>
  </b:Source>
  <b:Source>
    <b:Tag>Muh22</b:Tag>
    <b:SourceType>InternetSite</b:SourceType>
    <b:Guid>{E85C9EAA-E6BC-4DA9-9891-CC06BC93FF60}</b:Guid>
    <b:Title>Customization vs. Personalization: What is the Difference?</b:Title>
    <b:Year>2022</b:Year>
    <b:InternetSiteTitle>Instapage</b:InternetSiteTitle>
    <b:Month>October</b:Month>
    <b:Day>28</b:Day>
    <b:URL>https://instapage.com/blog/customized-vs-personalized</b:URL>
    <b:Author>
      <b:Author>
        <b:NameList>
          <b:Person>
            <b:Last>Muhammad</b:Last>
            <b:First>Fahad</b:First>
          </b:Person>
        </b:NameList>
      </b:Author>
    </b:Author>
    <b:RefOrder>41</b:RefOrder>
  </b:Source>
  <b:Source>
    <b:Tag>Sim05</b:Tag>
    <b:SourceType>JournalArticle</b:SourceType>
    <b:Guid>{FFA74D2A-753F-480F-9056-4C89A34DBAAD}</b:Guid>
    <b:Title>Determinants of Customers’Responses to Customized Offers:Conceptual Framework andResearch Propositions</b:Title>
    <b:Year>2005</b:Year>
    <b:JournalName>Journal of Marketing</b:JournalName>
    <b:Pages>32-45</b:Pages>
    <b:Author>
      <b:Author>
        <b:NameList>
          <b:Person>
            <b:Last>Simonson</b:Last>
            <b:First>Itamar</b:First>
          </b:Person>
        </b:NameList>
      </b:Author>
    </b:Author>
    <b:RefOrder>2</b:RefOrder>
  </b:Source>
  <b:Source>
    <b:Tag>Huf98</b:Tag>
    <b:SourceType>JournalArticle</b:SourceType>
    <b:Guid>{957CB461-B378-4E8F-B9C4-08831E3D576C}</b:Guid>
    <b:Title>Variety for Sale: Mass Customization or Mass Confusion</b:Title>
    <b:JournalName>Journal of Retailing</b:JournalName>
    <b:Year>1998</b:Year>
    <b:Pages>491-513</b:Pages>
    <b:Author>
      <b:Author>
        <b:NameList>
          <b:Person>
            <b:Last>Huffman</b:Last>
            <b:First>Cynthia</b:First>
          </b:Person>
          <b:Person>
            <b:Last>Kahn</b:Last>
            <b:First>Barbara</b:First>
          </b:Person>
        </b:NameList>
      </b:Author>
    </b:Author>
    <b:RefOrder>42</b:RefOrder>
  </b:Source>
  <b:Source>
    <b:Tag>Bat90</b:Tag>
    <b:SourceType>JournalArticle</b:SourceType>
    <b:Guid>{ABD7EDED-7F76-483C-8C5C-3E030C820CA6}</b:Guid>
    <b:Title>Measuring the Hedonic and Utilitarian Sources of Consumer Attitudes</b:Title>
    <b:JournalName>Marketing Letters</b:JournalName>
    <b:Year>1990</b:Year>
    <b:Pages>159-170</b:Pages>
    <b:Author>
      <b:Author>
        <b:NameList>
          <b:Person>
            <b:Last>Batra</b:Last>
            <b:First>Rajeev</b:First>
          </b:Person>
          <b:Person>
            <b:Last>Ahtola</b:Last>
            <b:First>Olli</b:First>
          </b:Person>
        </b:NameList>
      </b:Author>
    </b:Author>
    <b:RefOrder>43</b:RefOrder>
  </b:Source>
  <b:Source>
    <b:Tag>Bot11</b:Tag>
    <b:SourceType>JournalArticle</b:SourceType>
    <b:Guid>{8D784667-2443-4393-9188-3D897C8016F2}</b:Guid>
    <b:Title>The Locus of Choice: Personal Causality and Satisfaction with Hedonic and Utilitarian Decisions</b:Title>
    <b:JournalName>Journal of Consumer Research</b:JournalName>
    <b:Year>2011</b:Year>
    <b:Pages>1065-1078</b:Pages>
    <b:Author>
      <b:Author>
        <b:NameList>
          <b:Person>
            <b:Last>Botti</b:Last>
            <b:First>Simona</b:First>
          </b:Person>
          <b:Person>
            <b:Last>Mcgill</b:Last>
            <b:First>Ann</b:First>
          </b:Person>
        </b:NameList>
      </b:Author>
    </b:Author>
    <b:RefOrder>6</b:RefOrder>
  </b:Source>
  <b:Source>
    <b:Tag>Cro92</b:Tag>
    <b:SourceType>JournalArticle</b:SourceType>
    <b:Guid>{F6516539-BF5B-415F-A566-C62923CD61BD}</b:Guid>
    <b:Title>Measuring the Hedonic and Utilitarian Dimensions of Attitudes Toward Product Categories </b:Title>
    <b:JournalName>Marketing Letters</b:JournalName>
    <b:Year>1992</b:Year>
    <b:Pages>239-249</b:Pages>
    <b:Author>
      <b:Author>
        <b:NameList>
          <b:Person>
            <b:Last>Crowley</b:Last>
            <b:First>Ayn</b:First>
          </b:Person>
          <b:Person>
            <b:Last>Spangenberg</b:Last>
            <b:First>Eric</b:First>
          </b:Person>
          <b:Person>
            <b:Last>Hughes</b:Last>
            <b:First>Kevin</b:First>
          </b:Person>
        </b:NameList>
      </b:Author>
    </b:Author>
    <b:RefOrder>44</b:RefOrder>
  </b:Source>
  <b:Source>
    <b:Tag>Bel98</b:Tag>
    <b:SourceType>JournalArticle</b:SourceType>
    <b:Guid>{16E3BD76-78D1-487A-95DC-2D5FFCF3EE9B}</b:Guid>
    <b:Title>Possessions and the Extended Self</b:Title>
    <b:JournalName>Journal of Consumer Research</b:JournalName>
    <b:Year>1998</b:Year>
    <b:Pages>139-168</b:Pages>
    <b:Author>
      <b:Author>
        <b:NameList>
          <b:Person>
            <b:Last>Belk</b:Last>
            <b:First>Russell</b:First>
          </b:Person>
        </b:NameList>
      </b:Author>
    </b:Author>
    <b:RefOrder>9</b:RefOrder>
  </b:Source>
  <b:Source>
    <b:Tag>Hal66</b:Tag>
    <b:SourceType>Book</b:SourceType>
    <b:Guid>{61CFC178-AE42-426F-B161-0DAB6A75F180}</b:Guid>
    <b:Title>The Hidden Dimension</b:Title>
    <b:Year>1966</b:Year>
    <b:City>Garden City</b:City>
    <b:Publisher>Doubleday</b:Publisher>
    <b:Author>
      <b:Author>
        <b:NameList>
          <b:Person>
            <b:Last>Hall</b:Last>
            <b:First>Edward</b:First>
          </b:Person>
        </b:NameList>
      </b:Author>
    </b:Author>
    <b:RefOrder>45</b:RefOrder>
  </b:Source>
  <b:Source>
    <b:Tag>Cla21</b:Tag>
    <b:SourceType>InternetSite</b:SourceType>
    <b:Guid>{B7EDB5F6-141F-4DBA-B1D2-0EBF14CB302B}</b:Guid>
    <b:Title>Personalize vs Customize: How are they Different?</b:Title>
    <b:InternetSiteTitle>Acquire</b:InternetSiteTitle>
    <b:Year>2021</b:Year>
    <b:Month>August</b:Month>
    <b:Day>26</b:Day>
    <b:URL>https://acquire.io/blog/personalization-vs-customization/</b:URL>
    <b:Author>
      <b:Author>
        <b:NameList>
          <b:Person>
            <b:Last>Clark</b:Last>
            <b:First>Benedict</b:First>
          </b:Person>
        </b:NameList>
      </b:Author>
    </b:Author>
    <b:RefOrder>46</b:RefOrder>
  </b:Source>
  <b:Source>
    <b:Tag>Che04</b:Tag>
    <b:SourceType>JournalArticle</b:SourceType>
    <b:Guid>{5C0B079E-FC10-4B78-8460-522B7DD409B5}</b:Guid>
    <b:Title>JOURNAL OF CONSUMER PSYCHOLOGY, 14(1&amp;2), 141-150 Copyright O 2004, Lawrence Erlbaum Associates, Inc. Goal-Attribute Compatibility in Consumer Choice</b:Title>
    <b:Year>2004</b:Year>
    <b:Author>
      <b:Author>
        <b:NameList>
          <b:Person>
            <b:Last>Chernev</b:Last>
            <b:First>Alexander</b:First>
          </b:Person>
        </b:NameList>
      </b:Author>
    </b:Author>
    <b:JournalName>Journal of Consumer Psychology</b:JournalName>
    <b:Pages>141-150</b:Pages>
    <b:RefOrder>47</b:RefOrder>
  </b:Source>
  <b:Source>
    <b:Tag>Spl17</b:Tag>
    <b:SourceType>InternetSite</b:SourceType>
    <b:Guid>{3EFAEA39-0FF3-4095-80E4-101034C42E20}</b:Guid>
    <b:Title>How Powerful is Visual Content for the E-Commerce Consumers</b:Title>
    <b:Year>2017</b:Year>
    <b:Author>
      <b:Author>
        <b:Corporate>Splashlight</b:Corporate>
      </b:Author>
    </b:Author>
    <b:InternetSiteTitle>Splashlight</b:InternetSiteTitle>
    <b:Month>August</b:Month>
    <b:Day>10</b:Day>
    <b:URL>https://splashlight.com/powerful-visual-content-e-commerce-consumer/</b:URL>
    <b:RefOrder>7</b:RefOrder>
  </b:Source>
</b:Sources>
</file>

<file path=customXml/itemProps1.xml><?xml version="1.0" encoding="utf-8"?>
<ds:datastoreItem xmlns:ds="http://schemas.openxmlformats.org/officeDocument/2006/customXml" ds:itemID="{5F948EE1-7976-4822-88AF-55EBDCD5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5015</TotalTime>
  <Pages>8</Pages>
  <Words>2572</Words>
  <Characters>14253</Characters>
  <Application>Microsoft Office Word</Application>
  <DocSecurity>0</DocSecurity>
  <Lines>254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287</cp:revision>
  <cp:lastPrinted>2022-08-11T14:32:00Z</cp:lastPrinted>
  <dcterms:created xsi:type="dcterms:W3CDTF">2022-09-15T09:23:00Z</dcterms:created>
  <dcterms:modified xsi:type="dcterms:W3CDTF">2022-11-26T14:45:00Z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66077f1d13e53be8f30bd71ca71f0d889ee548e6f9a5a194db2e2530c38d8ffe</vt:lpwstr>
  </property>
</Properties>
</file>