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4A57AAE" w14:textId="13B1A93A" w:rsidR="00DE736A"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w:t>
      </w:r>
      <w:r w:rsidR="009E1EBD">
        <w:rPr>
          <w:rFonts w:ascii="Times New Roman" w:hAnsi="Times New Roman"/>
          <w:sz w:val="24"/>
        </w:rPr>
        <w:t xml:space="preserve"> </w:t>
      </w:r>
      <w:r w:rsidR="009E1EBD" w:rsidRPr="009E1EBD">
        <w:rPr>
          <w:rFonts w:ascii="Times New Roman" w:hAnsi="Times New Roman"/>
          <w:noProof/>
          <w:sz w:val="24"/>
        </w:rPr>
        <w:t>Clark</w:t>
      </w:r>
      <w:r w:rsidR="009E1EBD">
        <w:rPr>
          <w:rFonts w:ascii="Times New Roman" w:hAnsi="Times New Roman"/>
          <w:noProof/>
          <w:sz w:val="24"/>
        </w:rPr>
        <w:t xml:space="preserve"> (</w:t>
      </w:r>
      <w:r w:rsidR="009E1EBD" w:rsidRPr="009E1EBD">
        <w:rPr>
          <w:rFonts w:ascii="Times New Roman" w:hAnsi="Times New Roman"/>
          <w:noProof/>
          <w:sz w:val="24"/>
        </w:rPr>
        <w:t>2021)</w:t>
      </w:r>
      <w:r w:rsidR="009E1EBD" w:rsidRPr="00527854">
        <w:rPr>
          <w:rFonts w:ascii="Times New Roman" w:hAnsi="Times New Roman"/>
          <w:sz w:val="24"/>
        </w:rPr>
        <w:t xml:space="preserve"> </w:t>
      </w:r>
      <w:r w:rsidRPr="00527854">
        <w:rPr>
          <w:rFonts w:ascii="Times New Roman" w:hAnsi="Times New Roman"/>
          <w:sz w:val="24"/>
        </w:rPr>
        <w:t>customization is the process</w:t>
      </w:r>
      <w:r w:rsidR="009E1EBD">
        <w:rPr>
          <w:rFonts w:ascii="Times New Roman" w:hAnsi="Times New Roman"/>
          <w:sz w:val="24"/>
        </w:rPr>
        <w:t xml:space="preserve"> where</w:t>
      </w:r>
      <w:r w:rsidRPr="00527854">
        <w:rPr>
          <w:rFonts w:ascii="Times New Roman" w:hAnsi="Times New Roman"/>
          <w:sz w:val="24"/>
        </w:rPr>
        <w:t xml:space="preserve"> </w:t>
      </w:r>
      <w:r w:rsidR="009E1EBD">
        <w:rPr>
          <w:rFonts w:ascii="Times New Roman" w:hAnsi="Times New Roman"/>
          <w:sz w:val="24"/>
        </w:rPr>
        <w:t xml:space="preserve">the users, directly, make changes to a determined item to meet their needs or requirements. Consuming customized products is labeled as </w:t>
      </w:r>
      <w:r w:rsidR="00A0287B">
        <w:rPr>
          <w:rFonts w:ascii="Times New Roman" w:hAnsi="Times New Roman"/>
          <w:sz w:val="24"/>
        </w:rPr>
        <w:t xml:space="preserve">an </w:t>
      </w:r>
      <w:r w:rsidR="009E1EBD">
        <w:rPr>
          <w:rFonts w:ascii="Times New Roman" w:hAnsi="Times New Roman"/>
          <w:sz w:val="24"/>
        </w:rPr>
        <w:t>experimental purchase because is more self-</w:t>
      </w:r>
      <w:r w:rsidR="00DE736A">
        <w:rPr>
          <w:rFonts w:ascii="Times New Roman" w:hAnsi="Times New Roman"/>
          <w:sz w:val="24"/>
        </w:rPr>
        <w:t>defining</w:t>
      </w:r>
      <w:r w:rsidR="009E1EBD">
        <w:rPr>
          <w:rFonts w:ascii="Times New Roman" w:hAnsi="Times New Roman"/>
          <w:sz w:val="24"/>
        </w:rPr>
        <w:t xml:space="preserve"> and gives uniqueness </w:t>
      </w:r>
      <w:r w:rsidR="00A0287B">
        <w:rPr>
          <w:rFonts w:ascii="Times New Roman" w:hAnsi="Times New Roman"/>
          <w:sz w:val="24"/>
        </w:rPr>
        <w:t>to</w:t>
      </w:r>
      <w:r w:rsidR="009E1EBD">
        <w:rPr>
          <w:rFonts w:ascii="Times New Roman" w:hAnsi="Times New Roman"/>
          <w:sz w:val="24"/>
        </w:rPr>
        <w:t xml:space="preserve"> consumers </w:t>
      </w:r>
      <w:sdt>
        <w:sdtPr>
          <w:rPr>
            <w:rFonts w:ascii="Times New Roman" w:hAnsi="Times New Roman"/>
            <w:sz w:val="24"/>
          </w:rPr>
          <w:id w:val="997151791"/>
          <w:citation/>
        </w:sdtPr>
        <w:sdtContent>
          <w:r w:rsidR="009E1EBD">
            <w:rPr>
              <w:rFonts w:ascii="Times New Roman" w:hAnsi="Times New Roman"/>
              <w:sz w:val="24"/>
            </w:rPr>
            <w:fldChar w:fldCharType="begin"/>
          </w:r>
          <w:r w:rsidR="009E1EBD" w:rsidRPr="009E1EBD">
            <w:rPr>
              <w:rFonts w:ascii="Times New Roman" w:hAnsi="Times New Roman"/>
              <w:sz w:val="24"/>
            </w:rPr>
            <w:instrText xml:space="preserve"> CITATION Lee20 \l 9226 </w:instrText>
          </w:r>
          <w:r w:rsidR="009E1EBD">
            <w:rPr>
              <w:rFonts w:ascii="Times New Roman" w:hAnsi="Times New Roman"/>
              <w:sz w:val="24"/>
            </w:rPr>
            <w:fldChar w:fldCharType="separate"/>
          </w:r>
          <w:r w:rsidR="009E1EBD" w:rsidRPr="009E1EBD">
            <w:rPr>
              <w:rFonts w:ascii="Times New Roman" w:hAnsi="Times New Roman"/>
              <w:noProof/>
              <w:sz w:val="24"/>
            </w:rPr>
            <w:t>(Lee &amp; Kim, 2020)</w:t>
          </w:r>
          <w:r w:rsidR="009E1EBD">
            <w:rPr>
              <w:rFonts w:ascii="Times New Roman" w:hAnsi="Times New Roman"/>
              <w:sz w:val="24"/>
            </w:rPr>
            <w:fldChar w:fldCharType="end"/>
          </w:r>
        </w:sdtContent>
      </w:sdt>
      <w:r w:rsidR="00A55D66">
        <w:rPr>
          <w:rFonts w:ascii="Times New Roman" w:hAnsi="Times New Roman"/>
          <w:sz w:val="24"/>
        </w:rPr>
        <w:t xml:space="preserve">. </w:t>
      </w:r>
      <w:r w:rsidR="00A0287B">
        <w:rPr>
          <w:rFonts w:ascii="Times New Roman" w:hAnsi="Times New Roman"/>
          <w:sz w:val="24"/>
        </w:rPr>
        <w:t>To</w:t>
      </w:r>
      <w:r w:rsidR="00155D5B">
        <w:rPr>
          <w:rFonts w:ascii="Times New Roman" w:hAnsi="Times New Roman"/>
          <w:sz w:val="24"/>
        </w:rPr>
        <w:t xml:space="preserve"> ensure a valid measurement,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Given th</w:t>
      </w:r>
      <w:r w:rsidR="00DE736A">
        <w:rPr>
          <w:rFonts w:ascii="Times New Roman" w:hAnsi="Times New Roman"/>
          <w:sz w:val="24"/>
        </w:rPr>
        <w:t>at even basic mass customization configurations have endless solutions (</w:t>
      </w:r>
      <w:r w:rsidR="00DE736A" w:rsidRPr="00527854">
        <w:rPr>
          <w:rFonts w:ascii="Times New Roman" w:hAnsi="Times New Roman"/>
          <w:sz w:val="24"/>
        </w:rPr>
        <w:t>Franke et al</w:t>
      </w:r>
      <w:r w:rsidR="00DE736A">
        <w:rPr>
          <w:rFonts w:ascii="Times New Roman" w:hAnsi="Times New Roman"/>
          <w:sz w:val="24"/>
        </w:rPr>
        <w:t>.,</w:t>
      </w:r>
      <w:r w:rsidR="00DE736A" w:rsidRPr="00527854">
        <w:rPr>
          <w:rFonts w:ascii="Times New Roman" w:hAnsi="Times New Roman"/>
          <w:sz w:val="24"/>
        </w:rPr>
        <w:t>2009)</w:t>
      </w:r>
      <w:r w:rsidR="00DE736A">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a local optimum, if not an almost random choice. </w:t>
      </w:r>
    </w:p>
    <w:p w14:paraId="042160D1" w14:textId="252EC565"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r>
      <w:r w:rsidR="00B4753F" w:rsidRPr="00B4753F">
        <w:rPr>
          <w:rFonts w:ascii="Times New Roman" w:hAnsi="Times New Roman"/>
          <w:sz w:val="24"/>
        </w:rPr>
        <w:t>Mass customization refers to the ability to quickly design, produce</w:t>
      </w:r>
      <w:r w:rsidR="00A0287B">
        <w:rPr>
          <w:rFonts w:ascii="Times New Roman" w:hAnsi="Times New Roman"/>
          <w:sz w:val="24"/>
        </w:rPr>
        <w:t>,</w:t>
      </w:r>
      <w:r w:rsidR="00B4753F" w:rsidRPr="00B4753F">
        <w:rPr>
          <w:rFonts w:ascii="Times New Roman" w:hAnsi="Times New Roman"/>
          <w:sz w:val="24"/>
        </w:rPr>
        <w:t xml:space="preserve"> and </w:t>
      </w:r>
      <w:r w:rsidR="00A0287B">
        <w:rPr>
          <w:rFonts w:ascii="Times New Roman" w:hAnsi="Times New Roman"/>
          <w:sz w:val="24"/>
        </w:rPr>
        <w:t>deliver</w:t>
      </w:r>
      <w:r w:rsidR="00B4753F" w:rsidRPr="00B4753F">
        <w:rPr>
          <w:rFonts w:ascii="Times New Roman" w:hAnsi="Times New Roman"/>
          <w:sz w:val="24"/>
        </w:rPr>
        <w:t xml:space="preserve"> products that meet specific customer needs at close to mass-production prices (</w:t>
      </w:r>
      <w:bookmarkStart w:id="2" w:name="_Hlk118022832"/>
      <w:r w:rsidR="00B4753F" w:rsidRPr="00B4753F">
        <w:rPr>
          <w:rFonts w:ascii="Times New Roman" w:hAnsi="Times New Roman"/>
          <w:sz w:val="24"/>
        </w:rPr>
        <w:t xml:space="preserve">Puligadda et al., 2010).  </w:t>
      </w:r>
      <w:bookmarkEnd w:id="2"/>
      <w:r w:rsidR="00B4753F">
        <w:rPr>
          <w:rFonts w:ascii="Times New Roman" w:hAnsi="Times New Roman"/>
          <w:sz w:val="24"/>
        </w:rPr>
        <w:t>Additionally, m</w:t>
      </w:r>
      <w:r>
        <w:rPr>
          <w:rFonts w:ascii="Times New Roman" w:hAnsi="Times New Roman"/>
          <w:sz w:val="24"/>
        </w:rPr>
        <w:t xml:space="preserve">ass customization configuration refers to the outline or arrangement of the different product components that can be </w:t>
      </w:r>
      <w:r w:rsidR="00A0287B">
        <w:rPr>
          <w:rFonts w:ascii="Times New Roman" w:hAnsi="Times New Roman"/>
          <w:sz w:val="24"/>
        </w:rPr>
        <w:t>mass-customized</w:t>
      </w:r>
      <w:r>
        <w:rPr>
          <w:rFonts w:ascii="Times New Roman" w:hAnsi="Times New Roman"/>
          <w:sz w:val="24"/>
        </w:rPr>
        <w:t xml:space="preserve"> </w:t>
      </w:r>
      <w:bookmarkStart w:id="3" w:name="_Hlk118022848"/>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xml:space="preserve">. </w:t>
      </w:r>
      <w:bookmarkEnd w:id="3"/>
      <w:r w:rsidR="00D35A39">
        <w:rPr>
          <w:rFonts w:ascii="Times New Roman" w:hAnsi="Times New Roman"/>
          <w:sz w:val="24"/>
        </w:rPr>
        <w:t xml:space="preserve">According to </w:t>
      </w:r>
      <w:bookmarkStart w:id="4" w:name="_Hlk118022873"/>
      <w:r w:rsidR="00D35A39">
        <w:rPr>
          <w:rFonts w:ascii="Times New Roman" w:hAnsi="Times New Roman"/>
          <w:sz w:val="24"/>
        </w:rPr>
        <w:t xml:space="preserve">Schreier (2006) </w:t>
      </w:r>
      <w:bookmarkEnd w:id="4"/>
      <w:r w:rsidR="00D35A39">
        <w:rPr>
          <w:rFonts w:ascii="Times New Roman" w:hAnsi="Times New Roman"/>
          <w:sz w:val="24"/>
        </w:rPr>
        <w:t xml:space="preserve">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w:t>
      </w:r>
      <w:r w:rsidR="00DE736A">
        <w:rPr>
          <w:rFonts w:ascii="Times New Roman" w:hAnsi="Times New Roman"/>
          <w:sz w:val="24"/>
        </w:rPr>
        <w:t xml:space="preserve"> </w:t>
      </w:r>
      <w:r w:rsidR="00257625">
        <w:rPr>
          <w:rFonts w:ascii="Times New Roman" w:hAnsi="Times New Roman"/>
          <w:sz w:val="24"/>
        </w:rPr>
        <w:t xml:space="preserve">Mass customization </w:t>
      </w:r>
      <w:r w:rsidR="00960C98">
        <w:rPr>
          <w:rFonts w:ascii="Times New Roman" w:hAnsi="Times New Roman"/>
          <w:sz w:val="24"/>
        </w:rPr>
        <w:t>configurations</w:t>
      </w:r>
      <w:r w:rsidR="00257625">
        <w:rPr>
          <w:rFonts w:ascii="Times New Roman" w:hAnsi="Times New Roman"/>
          <w:sz w:val="24"/>
        </w:rPr>
        <w:t xml:space="preserve"> may </w:t>
      </w:r>
      <w:r w:rsidR="00665AAA">
        <w:rPr>
          <w:rFonts w:ascii="Times New Roman" w:hAnsi="Times New Roman"/>
          <w:sz w:val="24"/>
        </w:rPr>
        <w:t>differ</w:t>
      </w:r>
      <w:r w:rsidR="00257625">
        <w:rPr>
          <w:rFonts w:ascii="Times New Roman" w:hAnsi="Times New Roman"/>
          <w:sz w:val="24"/>
        </w:rPr>
        <w:t xml:space="preserve">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p>
    <w:p w14:paraId="3371C691" w14:textId="44906773"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0ACDB5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r w:rsidR="00A77FC7" w:rsidRPr="00A77FC7">
        <w:rPr>
          <w:rFonts w:ascii="Times New Roman" w:hAnsi="Times New Roman"/>
          <w:sz w:val="24"/>
        </w:rPr>
        <w:t>Dellaert &amp; 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w:t>
      </w:r>
      <w:r w:rsidR="008C072F">
        <w:rPr>
          <w:rFonts w:ascii="Times New Roman" w:hAnsi="Times New Roman"/>
          <w:sz w:val="24"/>
        </w:rPr>
        <w:t>,</w:t>
      </w:r>
      <w:r w:rsidR="00AB534D">
        <w:rPr>
          <w:rFonts w:ascii="Times New Roman" w:hAnsi="Times New Roman"/>
          <w:sz w:val="24"/>
        </w:rPr>
        <w:t xml:space="preserve"> able to get increased product utility. This is important to consider because initially it was believed that the relationship between </w:t>
      </w:r>
      <w:r w:rsidR="00A0287B">
        <w:rPr>
          <w:rFonts w:ascii="Times New Roman" w:hAnsi="Times New Roman"/>
          <w:sz w:val="24"/>
        </w:rPr>
        <w:t xml:space="preserve">the </w:t>
      </w:r>
      <w:r w:rsidR="00AB534D">
        <w:rPr>
          <w:rFonts w:ascii="Times New Roman" w:hAnsi="Times New Roman"/>
          <w:sz w:val="24"/>
        </w:rPr>
        <w:t xml:space="preserve">level of customization and willingness </w:t>
      </w:r>
      <w:r w:rsidR="00AB534D">
        <w:rPr>
          <w:rFonts w:ascii="Times New Roman" w:hAnsi="Times New Roman"/>
          <w:sz w:val="24"/>
        </w:rPr>
        <w:lastRenderedPageBreak/>
        <w:t>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644BDA93"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 xml:space="preserve">The connection between </w:t>
      </w:r>
      <w:r w:rsidR="00A0287B">
        <w:rPr>
          <w:rFonts w:ascii="Times New Roman" w:hAnsi="Times New Roman"/>
          <w:sz w:val="24"/>
        </w:rPr>
        <w:t xml:space="preserve">the </w:t>
      </w:r>
      <w:r>
        <w:rPr>
          <w:rFonts w:ascii="Times New Roman" w:hAnsi="Times New Roman"/>
          <w:sz w:val="24"/>
        </w:rPr>
        <w:t>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greater psychological ownership than those who modified it </w:t>
      </w:r>
      <w:r w:rsidR="00A0287B">
        <w:rPr>
          <w:rFonts w:ascii="Times New Roman" w:hAnsi="Times New Roman"/>
          <w:sz w:val="24"/>
        </w:rPr>
        <w:t>to</w:t>
      </w:r>
      <w:r w:rsidR="00596E71">
        <w:rPr>
          <w:rFonts w:ascii="Times New Roman" w:hAnsi="Times New Roman"/>
          <w:sz w:val="24"/>
        </w:rPr>
        <w:t xml:space="preserve"> make it more attractive to be purchased by others. Although, in this experiment customization was not a variable itself, </w:t>
      </w:r>
      <w:r w:rsidR="00A0287B">
        <w:rPr>
          <w:rFonts w:ascii="Times New Roman" w:hAnsi="Times New Roman"/>
          <w:sz w:val="24"/>
        </w:rPr>
        <w:t xml:space="preserve">but </w:t>
      </w:r>
      <w:r w:rsidR="00596E71">
        <w:rPr>
          <w:rFonts w:ascii="Times New Roman" w:hAnsi="Times New Roman"/>
          <w:sz w:val="24"/>
        </w:rPr>
        <w:t xml:space="preserve">rather was </w:t>
      </w:r>
      <w:r w:rsidR="00A0287B">
        <w:rPr>
          <w:rFonts w:ascii="Times New Roman" w:hAnsi="Times New Roman"/>
          <w:sz w:val="24"/>
        </w:rPr>
        <w:t xml:space="preserve">a </w:t>
      </w:r>
      <w:r w:rsidR="00596E71">
        <w:rPr>
          <w:rFonts w:ascii="Times New Roman" w:hAnsi="Times New Roman"/>
          <w:sz w:val="24"/>
        </w:rPr>
        <w:t>mean</w:t>
      </w:r>
      <w:r w:rsidR="00A0287B">
        <w:rPr>
          <w:rFonts w:ascii="Times New Roman" w:hAnsi="Times New Roman"/>
          <w:sz w:val="24"/>
        </w:rPr>
        <w:t>s</w:t>
      </w:r>
      <w:r w:rsidR="00596E71">
        <w:rPr>
          <w:rFonts w:ascii="Times New Roman" w:hAnsi="Times New Roman"/>
          <w:sz w:val="24"/>
        </w:rPr>
        <w:t xml:space="preserve"> to manipulate ownership, it showed that in fact, there could be a relationship between the degree or level of customization and the psychological ownership developed by customers</w:t>
      </w:r>
      <w:r w:rsidR="00A0287B">
        <w:rPr>
          <w:rFonts w:ascii="Times New Roman" w:hAnsi="Times New Roman"/>
          <w:sz w:val="24"/>
        </w:rPr>
        <w:t xml:space="preserve"> toward</w:t>
      </w:r>
      <w:r w:rsidR="00596E71">
        <w:rPr>
          <w:rFonts w:ascii="Times New Roman" w:hAnsi="Times New Roman"/>
          <w:sz w:val="24"/>
        </w:rPr>
        <w:t xml:space="preserve"> products modified directly by them. </w:t>
      </w:r>
    </w:p>
    <w:p w14:paraId="5A1B731B" w14:textId="0E53CD66"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3FFB8112"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4006890D" w14:textId="1ABD02D6" w:rsidR="003721F2" w:rsidRDefault="00527854" w:rsidP="000D28D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At a fundamental level, the appeal of a product can be viewed as a function of two factors: product features and</w:t>
      </w:r>
      <w:r w:rsidR="00AE71D0">
        <w:rPr>
          <w:b w:val="0"/>
          <w:bCs w:val="0"/>
        </w:rPr>
        <w:t xml:space="preserve"> the set of efforts, made by a company, </w:t>
      </w:r>
      <w:r w:rsidR="00A0287B">
        <w:rPr>
          <w:b w:val="0"/>
          <w:bCs w:val="0"/>
        </w:rPr>
        <w:t>to</w:t>
      </w:r>
      <w:r w:rsidR="00AE71D0">
        <w:rPr>
          <w:b w:val="0"/>
          <w:bCs w:val="0"/>
        </w:rPr>
        <w:t xml:space="preserve"> introduce the good in the market </w:t>
      </w:r>
      <w:r>
        <w:rPr>
          <w:b w:val="0"/>
          <w:bCs w:val="0"/>
        </w:rPr>
        <w:t xml:space="preserve">(Du et al., 2015). </w:t>
      </w:r>
      <w:r w:rsidR="0099716D">
        <w:rPr>
          <w:b w:val="0"/>
          <w:bCs w:val="0"/>
        </w:rPr>
        <w:t>Features refer to a product´s physical characteristic</w:t>
      </w:r>
      <w:r w:rsidR="00A0287B">
        <w:rPr>
          <w:b w:val="0"/>
          <w:bCs w:val="0"/>
        </w:rPr>
        <w:t>s</w:t>
      </w:r>
      <w:r w:rsidR="0099716D">
        <w:rPr>
          <w:b w:val="0"/>
          <w:bCs w:val="0"/>
        </w:rPr>
        <w:t xml:space="preserve"> which determine what the product consist of </w:t>
      </w:r>
      <w:sdt>
        <w:sdtPr>
          <w:rPr>
            <w:b w:val="0"/>
            <w:bCs w:val="0"/>
          </w:rPr>
          <w:id w:val="-440763983"/>
          <w:citation/>
        </w:sdtPr>
        <w:sdtContent>
          <w:r w:rsidR="0099716D" w:rsidRPr="0099716D">
            <w:rPr>
              <w:b w:val="0"/>
              <w:bCs w:val="0"/>
            </w:rPr>
            <w:fldChar w:fldCharType="begin"/>
          </w:r>
          <w:r w:rsidR="0099716D" w:rsidRPr="0099716D">
            <w:rPr>
              <w:b w:val="0"/>
              <w:bCs w:val="0"/>
            </w:rPr>
            <w:instrText xml:space="preserve"> CITATION Bla22 \l 9226 </w:instrText>
          </w:r>
          <w:r w:rsidR="0099716D" w:rsidRPr="0099716D">
            <w:rPr>
              <w:b w:val="0"/>
              <w:bCs w:val="0"/>
            </w:rPr>
            <w:fldChar w:fldCharType="separate"/>
          </w:r>
          <w:r w:rsidR="0099716D" w:rsidRPr="0099716D">
            <w:rPr>
              <w:b w:val="0"/>
              <w:bCs w:val="0"/>
              <w:noProof/>
            </w:rPr>
            <w:t>(Blakely, 2022)</w:t>
          </w:r>
          <w:r w:rsidR="0099716D" w:rsidRPr="0099716D">
            <w:rPr>
              <w:b w:val="0"/>
              <w:bCs w:val="0"/>
            </w:rPr>
            <w:fldChar w:fldCharType="end"/>
          </w:r>
        </w:sdtContent>
      </w:sdt>
      <w:r w:rsidR="0099716D">
        <w:rPr>
          <w:b w:val="0"/>
          <w:bCs w:val="0"/>
        </w:rPr>
        <w:t>. Consumers</w:t>
      </w:r>
      <w:r w:rsidR="004A73BE">
        <w:rPr>
          <w:b w:val="0"/>
          <w:bCs w:val="0"/>
        </w:rPr>
        <w:t xml:space="preserve"> tend to assess products with many </w:t>
      </w:r>
      <w:r w:rsidR="00B739C5">
        <w:rPr>
          <w:b w:val="0"/>
          <w:bCs w:val="0"/>
        </w:rPr>
        <w:t>components</w:t>
      </w:r>
      <w:r w:rsidR="004A73BE">
        <w:rPr>
          <w:b w:val="0"/>
          <w:bCs w:val="0"/>
        </w:rPr>
        <w:t xml:space="preserve"> more </w:t>
      </w:r>
      <w:r w:rsidR="00A0287B">
        <w:rPr>
          <w:b w:val="0"/>
          <w:bCs w:val="0"/>
        </w:rPr>
        <w:t>positively</w:t>
      </w:r>
      <w:r w:rsidR="004A73BE">
        <w:rPr>
          <w:b w:val="0"/>
          <w:bCs w:val="0"/>
        </w:rPr>
        <w:t xml:space="preserve"> (vs products with few </w:t>
      </w:r>
      <w:r w:rsidR="00B739C5">
        <w:rPr>
          <w:b w:val="0"/>
          <w:bCs w:val="0"/>
        </w:rPr>
        <w:t>of them</w:t>
      </w:r>
      <w:r w:rsidR="004A73BE">
        <w:rPr>
          <w:b w:val="0"/>
          <w:bCs w:val="0"/>
        </w:rPr>
        <w:t xml:space="preserve">) because they think that each additional </w:t>
      </w:r>
      <w:r w:rsidR="00B739C5">
        <w:rPr>
          <w:b w:val="0"/>
          <w:bCs w:val="0"/>
        </w:rPr>
        <w:t>component</w:t>
      </w:r>
      <w:r w:rsidR="004A73BE">
        <w:rPr>
          <w:b w:val="0"/>
          <w:bCs w:val="0"/>
        </w:rPr>
        <w:t xml:space="preserve"> gives new capabilities to the </w:t>
      </w:r>
      <w:r w:rsidR="00B739C5">
        <w:rPr>
          <w:b w:val="0"/>
          <w:bCs w:val="0"/>
        </w:rPr>
        <w:t>good</w:t>
      </w:r>
      <w:r w:rsidR="004A73BE">
        <w:rPr>
          <w:b w:val="0"/>
          <w:bCs w:val="0"/>
        </w:rPr>
        <w:t xml:space="preserve">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w:t>
      </w:r>
      <w:r w:rsidR="00AE71D0">
        <w:rPr>
          <w:b w:val="0"/>
          <w:bCs w:val="0"/>
        </w:rPr>
        <w:t xml:space="preserve"> </w:t>
      </w:r>
      <w:r>
        <w:rPr>
          <w:b w:val="0"/>
          <w:bCs w:val="0"/>
        </w:rPr>
        <w:t xml:space="preserve">In accordance with the purposes of this research, </w:t>
      </w:r>
      <w:r w:rsidR="00A0287B">
        <w:rPr>
          <w:b w:val="0"/>
          <w:bCs w:val="0"/>
        </w:rPr>
        <w:t xml:space="preserve">the </w:t>
      </w:r>
      <w:r>
        <w:rPr>
          <w:b w:val="0"/>
          <w:bCs w:val="0"/>
        </w:rPr>
        <w:t xml:space="preserve">type of features used to customize products is going to be classified </w:t>
      </w:r>
      <w:r w:rsidR="00A0287B">
        <w:rPr>
          <w:b w:val="0"/>
          <w:bCs w:val="0"/>
        </w:rPr>
        <w:t>into</w:t>
      </w:r>
      <w:r>
        <w:rPr>
          <w:b w:val="0"/>
          <w:bCs w:val="0"/>
        </w:rPr>
        <w:t xml:space="preserve"> two conditions: hedonic and utilitarian. </w:t>
      </w:r>
    </w:p>
    <w:p w14:paraId="711112FB" w14:textId="73F90286" w:rsidR="003721F2" w:rsidRDefault="003721F2" w:rsidP="003721F2">
      <w:pPr>
        <w:pStyle w:val="Heading3"/>
        <w:spacing w:before="1" w:line="360" w:lineRule="auto"/>
        <w:ind w:firstLine="520"/>
        <w:jc w:val="both"/>
        <w:rPr>
          <w:b w:val="0"/>
          <w:bCs w:val="0"/>
        </w:rPr>
      </w:pPr>
      <w:r>
        <w:rPr>
          <w:b w:val="0"/>
          <w:bCs w:val="0"/>
        </w:rPr>
        <w:t xml:space="preserve">This classification has been done based on the fact that consumption is supported by two main reasons strongly related with both concepts. According </w:t>
      </w:r>
      <w:r w:rsidR="00A66357">
        <w:rPr>
          <w:b w:val="0"/>
          <w:bCs w:val="0"/>
        </w:rPr>
        <w:t>to</w:t>
      </w:r>
      <w:r w:rsidR="00A66357" w:rsidRPr="00A66357">
        <w:rPr>
          <w:b w:val="0"/>
          <w:bCs w:val="0"/>
        </w:rPr>
        <w:t xml:space="preserve"> </w:t>
      </w:r>
      <w:bookmarkStart w:id="6" w:name="_Hlk118022975"/>
      <w:r w:rsidR="00A66357" w:rsidRPr="00A66357">
        <w:rPr>
          <w:b w:val="0"/>
          <w:bCs w:val="0"/>
        </w:rPr>
        <w:t>Batra</w:t>
      </w:r>
      <w:r w:rsidR="000C0D0C" w:rsidRPr="000C0D0C">
        <w:rPr>
          <w:b w:val="0"/>
          <w:bCs w:val="0"/>
        </w:rPr>
        <w:t xml:space="preserve"> &amp; Ahtola</w:t>
      </w:r>
      <w:r w:rsidR="000C0D0C">
        <w:rPr>
          <w:b w:val="0"/>
          <w:bCs w:val="0"/>
        </w:rPr>
        <w:t xml:space="preserve"> (1990)</w:t>
      </w:r>
      <w:r>
        <w:rPr>
          <w:b w:val="0"/>
          <w:bCs w:val="0"/>
        </w:rPr>
        <w:t xml:space="preserve"> </w:t>
      </w:r>
      <w:bookmarkEnd w:id="6"/>
      <w:r>
        <w:rPr>
          <w:b w:val="0"/>
          <w:bCs w:val="0"/>
        </w:rPr>
        <w:t xml:space="preserve">purchasing and consumer behavior, of the customers, is driven by two main elements: consummatory (hedonic) </w:t>
      </w:r>
      <w:r w:rsidR="000C0D0C">
        <w:rPr>
          <w:b w:val="0"/>
          <w:bCs w:val="0"/>
        </w:rPr>
        <w:t>gratification, mainly triggered by sensory attributes</w:t>
      </w:r>
      <w:r w:rsidR="00A66357">
        <w:rPr>
          <w:b w:val="0"/>
          <w:bCs w:val="0"/>
        </w:rPr>
        <w:t>;</w:t>
      </w:r>
      <w:r w:rsidR="000C0D0C">
        <w:rPr>
          <w:b w:val="0"/>
          <w:bCs w:val="0"/>
        </w:rPr>
        <w:t xml:space="preserve"> and instrumental </w:t>
      </w:r>
      <w:r w:rsidR="000C0D0C">
        <w:rPr>
          <w:b w:val="0"/>
          <w:bCs w:val="0"/>
        </w:rPr>
        <w:lastRenderedPageBreak/>
        <w:t>(utilitarian) motivated by expectations of consequences. Based on the previous statement, it is possible to differentiate both concepts within a consumption context. Hedonic experiences are intrinsically motivated and fulfilling and for this reason</w:t>
      </w:r>
      <w:r w:rsidR="00D63CF7">
        <w:rPr>
          <w:b w:val="0"/>
          <w:bCs w:val="0"/>
        </w:rPr>
        <w:t>,</w:t>
      </w:r>
      <w:r w:rsidR="000C0D0C">
        <w:rPr>
          <w:b w:val="0"/>
          <w:bCs w:val="0"/>
        </w:rPr>
        <w:t xml:space="preserve"> are sought after as a final destination. On the other hand, utilitarian </w:t>
      </w:r>
      <w:r w:rsidR="00A66357">
        <w:rPr>
          <w:b w:val="0"/>
          <w:bCs w:val="0"/>
        </w:rPr>
        <w:t>experiences</w:t>
      </w:r>
      <w:r w:rsidR="000C0D0C">
        <w:rPr>
          <w:b w:val="0"/>
          <w:bCs w:val="0"/>
        </w:rPr>
        <w:t xml:space="preserve"> are </w:t>
      </w:r>
      <w:r w:rsidR="00D63CF7">
        <w:rPr>
          <w:b w:val="0"/>
          <w:bCs w:val="0"/>
        </w:rPr>
        <w:t>extrinsic</w:t>
      </w:r>
      <w:r w:rsidR="000C0D0C">
        <w:rPr>
          <w:b w:val="0"/>
          <w:bCs w:val="0"/>
        </w:rPr>
        <w:t xml:space="preserve">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bookmarkStart w:id="7" w:name="_Hlk118022996"/>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bookmarkEnd w:id="7"/>
      <w:r w:rsidR="00A66357">
        <w:rPr>
          <w:b w:val="0"/>
          <w:bCs w:val="0"/>
        </w:rPr>
        <w:t>.</w:t>
      </w:r>
    </w:p>
    <w:p w14:paraId="0B1204E9" w14:textId="56A42E3A"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bookmarkStart w:id="8" w:name="_Hlk118023104"/>
      <w:r w:rsidR="00B70F3D" w:rsidRPr="00B70F3D">
        <w:rPr>
          <w:b w:val="0"/>
          <w:bCs w:val="0"/>
        </w:rPr>
        <w:t>Crowley</w:t>
      </w:r>
      <w:r w:rsidR="00B70F3D">
        <w:rPr>
          <w:b w:val="0"/>
          <w:bCs w:val="0"/>
        </w:rPr>
        <w:t xml:space="preserve"> et al (1992)</w:t>
      </w:r>
      <w:r>
        <w:rPr>
          <w:b w:val="0"/>
          <w:bCs w:val="0"/>
        </w:rPr>
        <w:t xml:space="preserve"> </w:t>
      </w:r>
      <w:bookmarkEnd w:id="8"/>
      <w:r>
        <w:rPr>
          <w:b w:val="0"/>
          <w:bCs w:val="0"/>
        </w:rPr>
        <w:t xml:space="preserve">where they were able to develop a framework in </w:t>
      </w:r>
      <w:r w:rsidR="00D63CF7">
        <w:rPr>
          <w:b w:val="0"/>
          <w:bCs w:val="0"/>
        </w:rPr>
        <w:t>regard</w:t>
      </w:r>
      <w:r>
        <w:rPr>
          <w:b w:val="0"/>
          <w:bCs w:val="0"/>
        </w:rPr>
        <w:t xml:space="preserve"> of the bidimensional (hedonic/utilitarian) approach to comprehend consumer attitudes towards product categories, the present paper </w:t>
      </w:r>
      <w:r w:rsidR="00276288">
        <w:rPr>
          <w:b w:val="0"/>
          <w:bCs w:val="0"/>
        </w:rPr>
        <w:t>aims</w:t>
      </w:r>
      <w:r>
        <w:rPr>
          <w:b w:val="0"/>
          <w:bCs w:val="0"/>
        </w:rPr>
        <w:t xml:space="preserve"> to take a step further </w:t>
      </w:r>
      <w:r w:rsidR="00D63CF7">
        <w:rPr>
          <w:b w:val="0"/>
          <w:bCs w:val="0"/>
        </w:rPr>
        <w:t>to</w:t>
      </w:r>
      <w:r>
        <w:rPr>
          <w:b w:val="0"/>
          <w:bCs w:val="0"/>
        </w:rPr>
        <w:t xml:space="preserve"> apply this bidimensional </w:t>
      </w:r>
      <w:r w:rsidR="00B70F3D">
        <w:rPr>
          <w:b w:val="0"/>
          <w:bCs w:val="0"/>
        </w:rPr>
        <w:t>framework toward a more specific approach based on the features that could be used to customize products.</w:t>
      </w:r>
      <w:r w:rsidR="00630947">
        <w:rPr>
          <w:b w:val="0"/>
          <w:bCs w:val="0"/>
        </w:rPr>
        <w:t xml:space="preserve"> The utilitarian-hedonic classification is not limited to product level because some goods have both</w:t>
      </w:r>
      <w:r w:rsidR="005B3699">
        <w:rPr>
          <w:b w:val="0"/>
          <w:bCs w:val="0"/>
        </w:rPr>
        <w:t>:</w:t>
      </w:r>
      <w:r w:rsidR="00630947">
        <w:rPr>
          <w:b w:val="0"/>
          <w:bCs w:val="0"/>
        </w:rPr>
        <w:t xml:space="preserve"> utilitarian and hedonic characteristics</w:t>
      </w:r>
      <w:r w:rsidR="00431A4D">
        <w:rPr>
          <w:b w:val="0"/>
          <w:bCs w:val="0"/>
        </w:rPr>
        <w:t xml:space="preserve"> (</w:t>
      </w:r>
      <w:r w:rsidR="00431A4D" w:rsidRPr="00A10FDC">
        <w:rPr>
          <w:b w:val="0"/>
          <w:bCs w:val="0"/>
        </w:rPr>
        <w:t>Chernev, 2004</w:t>
      </w:r>
      <w:r w:rsidR="00431A4D">
        <w:rPr>
          <w:b w:val="0"/>
          <w:bCs w:val="0"/>
        </w:rPr>
        <w:t xml:space="preserve">; </w:t>
      </w:r>
      <w:r w:rsidR="00431A4D" w:rsidRPr="00A10FDC">
        <w:rPr>
          <w:b w:val="0"/>
          <w:bCs w:val="0"/>
        </w:rPr>
        <w:t>Dhar &amp; Wertenbroch 2000</w:t>
      </w:r>
      <w:r w:rsidR="00431A4D">
        <w:rPr>
          <w:b w:val="0"/>
          <w:bCs w:val="0"/>
        </w:rPr>
        <w:t>)</w:t>
      </w:r>
      <w:r w:rsidR="00630947">
        <w:rPr>
          <w:b w:val="0"/>
          <w:bCs w:val="0"/>
        </w:rPr>
        <w:t xml:space="preserve">; therefore, this framework could be applied </w:t>
      </w:r>
      <w:r w:rsidR="00D63CF7">
        <w:rPr>
          <w:b w:val="0"/>
          <w:bCs w:val="0"/>
        </w:rPr>
        <w:t>to</w:t>
      </w:r>
      <w:r w:rsidR="00630947">
        <w:rPr>
          <w:b w:val="0"/>
          <w:bCs w:val="0"/>
        </w:rPr>
        <w:t xml:space="preserve"> features as well</w:t>
      </w:r>
      <w:r w:rsidR="00431A4D">
        <w:rPr>
          <w:b w:val="0"/>
          <w:bCs w:val="0"/>
        </w:rPr>
        <w:t xml:space="preserve">. </w:t>
      </w:r>
      <w:r w:rsidR="009A0164">
        <w:rPr>
          <w:b w:val="0"/>
          <w:bCs w:val="0"/>
        </w:rPr>
        <w:t>While h</w:t>
      </w:r>
      <w:r w:rsidR="00527854">
        <w:rPr>
          <w:b w:val="0"/>
          <w:bCs w:val="0"/>
        </w:rPr>
        <w:t xml:space="preserve">edonic features are those linked with a sensory experience of aesthetic or sensual pleasure and fun; utilitarian attributes are those orientated to a specific goal and with the accomplishment of a practical task </w:t>
      </w:r>
      <w:bookmarkStart w:id="9" w:name="_Hlk118023116"/>
      <w:r w:rsidR="00527854">
        <w:rPr>
          <w:b w:val="0"/>
          <w:bCs w:val="0"/>
        </w:rPr>
        <w:t>(</w:t>
      </w:r>
      <w:r w:rsidR="00527854" w:rsidRPr="00DD5EAF">
        <w:rPr>
          <w:b w:val="0"/>
          <w:bCs w:val="0"/>
        </w:rPr>
        <w:t>Dhar &amp; Wertenbroch 2000)</w:t>
      </w:r>
      <w:r w:rsidR="00527854">
        <w:rPr>
          <w:b w:val="0"/>
          <w:bCs w:val="0"/>
        </w:rPr>
        <w:t xml:space="preserve">. </w:t>
      </w:r>
      <w:bookmarkEnd w:id="9"/>
    </w:p>
    <w:p w14:paraId="4D531711" w14:textId="1AC54D1C" w:rsidR="00527854" w:rsidRDefault="00E0610B" w:rsidP="00527854">
      <w:pPr>
        <w:pStyle w:val="Heading3"/>
        <w:spacing w:before="1" w:line="360" w:lineRule="auto"/>
        <w:ind w:firstLine="520"/>
        <w:jc w:val="both"/>
        <w:rPr>
          <w:b w:val="0"/>
          <w:bCs w:val="0"/>
        </w:rPr>
      </w:pPr>
      <w:r>
        <w:rPr>
          <w:b w:val="0"/>
          <w:bCs w:val="0"/>
        </w:rPr>
        <w:t>It is believed that consumers are more attracted toward hedonic elements than utilitarian ones. A recent survey carried out by</w:t>
      </w:r>
      <w:r w:rsidRPr="00E0610B">
        <w:t xml:space="preserve"> </w:t>
      </w:r>
      <w:r w:rsidRPr="00E0610B">
        <w:rPr>
          <w:b w:val="0"/>
          <w:bCs w:val="0"/>
        </w:rPr>
        <w:t>Splashlight</w:t>
      </w:r>
      <w:r>
        <w:rPr>
          <w:b w:val="0"/>
          <w:bCs w:val="0"/>
        </w:rPr>
        <w:t xml:space="preserve"> (</w:t>
      </w:r>
      <w:r w:rsidRPr="00E0610B">
        <w:rPr>
          <w:b w:val="0"/>
          <w:bCs w:val="0"/>
        </w:rPr>
        <w:t>2017</w:t>
      </w:r>
      <w:r>
        <w:rPr>
          <w:b w:val="0"/>
          <w:bCs w:val="0"/>
        </w:rPr>
        <w:t xml:space="preserve">) determined </w:t>
      </w:r>
      <w:r w:rsidR="00D63CF7">
        <w:rPr>
          <w:b w:val="0"/>
          <w:bCs w:val="0"/>
        </w:rPr>
        <w:t>that</w:t>
      </w:r>
      <w:r>
        <w:rPr>
          <w:b w:val="0"/>
          <w:bCs w:val="0"/>
        </w:rPr>
        <w:t xml:space="preserve"> almost 50% of U.S online consumers rate product images as the most influential factor at the time to make a purchase. In their research, </w:t>
      </w:r>
      <w:r w:rsidR="00527854" w:rsidRPr="004C332A">
        <w:rPr>
          <w:b w:val="0"/>
          <w:bCs w:val="0"/>
        </w:rPr>
        <w:t>Dhar &amp; Wertenbroch</w:t>
      </w:r>
      <w:r w:rsidR="00527854">
        <w:rPr>
          <w:b w:val="0"/>
          <w:bCs w:val="0"/>
        </w:rPr>
        <w:t xml:space="preserve"> (2000) were able to demonstrate that participants tend to assign </w:t>
      </w:r>
      <w:r w:rsidR="00D63CF7">
        <w:rPr>
          <w:b w:val="0"/>
          <w:bCs w:val="0"/>
        </w:rPr>
        <w:t xml:space="preserve">a </w:t>
      </w:r>
      <w:r w:rsidR="00527854">
        <w:rPr>
          <w:b w:val="0"/>
          <w:bCs w:val="0"/>
        </w:rPr>
        <w:t xml:space="preserve">higher value to a hedonic product than to a utilitarian one, through an experiment </w:t>
      </w:r>
      <w:r w:rsidR="00D63CF7">
        <w:rPr>
          <w:b w:val="0"/>
          <w:bCs w:val="0"/>
        </w:rPr>
        <w:t>that</w:t>
      </w:r>
      <w:r w:rsidR="00527854">
        <w:rPr>
          <w:b w:val="0"/>
          <w:bCs w:val="0"/>
        </w:rPr>
        <w:t xml:space="preserve">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as it was demonstrated by Dhar &amp; Wertenbroch (2000), hedonic products also generate more loss aversion</w:t>
      </w:r>
      <w:r w:rsidR="00AF3C74">
        <w:rPr>
          <w:b w:val="0"/>
          <w:bCs w:val="0"/>
        </w:rPr>
        <w:t xml:space="preserve">, which at the same time, could be driven or influenced by the emotional attachment </w:t>
      </w:r>
      <w:bookmarkStart w:id="10" w:name="_Hlk118023193"/>
      <w:r w:rsidR="00AF3C74" w:rsidRPr="00AF3C74">
        <w:rPr>
          <w:b w:val="0"/>
          <w:bCs w:val="0"/>
        </w:rPr>
        <w:t>(Shu &amp; Peck, 2011)</w:t>
      </w:r>
      <w:r w:rsidR="00AF3C74">
        <w:rPr>
          <w:b w:val="0"/>
          <w:bCs w:val="0"/>
        </w:rPr>
        <w:t xml:space="preserve"> </w:t>
      </w:r>
      <w:bookmarkEnd w:id="10"/>
      <w:r w:rsidR="00AF3C74">
        <w:rPr>
          <w:b w:val="0"/>
          <w:bCs w:val="0"/>
        </w:rPr>
        <w:t xml:space="preserve">developed by users towards products (psychological ownership). </w:t>
      </w:r>
    </w:p>
    <w:p w14:paraId="052DD325" w14:textId="1B4E371B" w:rsidR="00561942" w:rsidRDefault="00561942" w:rsidP="00527854">
      <w:pPr>
        <w:pStyle w:val="Heading3"/>
        <w:spacing w:before="1" w:line="360" w:lineRule="auto"/>
        <w:ind w:firstLine="520"/>
        <w:jc w:val="both"/>
        <w:rPr>
          <w:b w:val="0"/>
          <w:bCs w:val="0"/>
        </w:rPr>
      </w:pPr>
      <w:r>
        <w:rPr>
          <w:b w:val="0"/>
          <w:bCs w:val="0"/>
        </w:rPr>
        <w:t>As it has been explained, consumers tend to develop stronger emotions</w:t>
      </w:r>
      <w:r w:rsidR="001544E9">
        <w:rPr>
          <w:b w:val="0"/>
          <w:bCs w:val="0"/>
        </w:rPr>
        <w:t>, and therefore a higher willingness to pay,</w:t>
      </w:r>
      <w:r>
        <w:rPr>
          <w:b w:val="0"/>
          <w:bCs w:val="0"/>
        </w:rPr>
        <w:t xml:space="preserve"> towards hedonic products</w:t>
      </w:r>
      <w:r w:rsidR="00E57268">
        <w:rPr>
          <w:b w:val="0"/>
          <w:bCs w:val="0"/>
        </w:rPr>
        <w:t>;</w:t>
      </w:r>
      <w:r>
        <w:rPr>
          <w:b w:val="0"/>
          <w:bCs w:val="0"/>
        </w:rPr>
        <w:t xml:space="preserve"> also, based on the contribution made by </w:t>
      </w:r>
      <w:bookmarkStart w:id="11" w:name="_Hlk118023277"/>
      <w:r w:rsidRPr="00561942">
        <w:rPr>
          <w:b w:val="0"/>
          <w:bCs w:val="0"/>
        </w:rPr>
        <w:t>Irmak &amp; Goodman</w:t>
      </w:r>
      <w:r>
        <w:rPr>
          <w:b w:val="0"/>
          <w:bCs w:val="0"/>
        </w:rPr>
        <w:t xml:space="preserve"> (2013), </w:t>
      </w:r>
      <w:bookmarkEnd w:id="11"/>
      <w:r>
        <w:rPr>
          <w:b w:val="0"/>
          <w:bCs w:val="0"/>
        </w:rPr>
        <w:t>stated previously, which says that consumers usually prefer products with a high number of features</w:t>
      </w:r>
      <w:r w:rsidR="00A70975">
        <w:rPr>
          <w:b w:val="0"/>
          <w:bCs w:val="0"/>
        </w:rPr>
        <w:t>;</w:t>
      </w:r>
      <w:r w:rsidR="00E57268">
        <w:rPr>
          <w:b w:val="0"/>
          <w:bCs w:val="0"/>
        </w:rPr>
        <w:t xml:space="preserve"> and a</w:t>
      </w:r>
      <w:r w:rsidR="001544E9">
        <w:rPr>
          <w:b w:val="0"/>
          <w:bCs w:val="0"/>
        </w:rPr>
        <w:t xml:space="preserve">dditionally, given the contributions made by </w:t>
      </w:r>
      <w:bookmarkStart w:id="12" w:name="_Hlk118448185"/>
      <w:r w:rsidR="00E57268" w:rsidRPr="00E57268">
        <w:rPr>
          <w:b w:val="0"/>
          <w:bCs w:val="0"/>
        </w:rPr>
        <w:t>Dellaert &amp; Stremersch (2005)</w:t>
      </w:r>
      <w:r w:rsidR="001544E9">
        <w:rPr>
          <w:b w:val="0"/>
          <w:bCs w:val="0"/>
        </w:rPr>
        <w:t xml:space="preserve"> </w:t>
      </w:r>
      <w:bookmarkEnd w:id="12"/>
      <w:r w:rsidR="001544E9">
        <w:rPr>
          <w:b w:val="0"/>
          <w:bCs w:val="0"/>
        </w:rPr>
        <w:t xml:space="preserve">where it was found that complexity, perceived by consumers in a </w:t>
      </w:r>
      <w:r w:rsidR="001544E9">
        <w:rPr>
          <w:b w:val="0"/>
          <w:bCs w:val="0"/>
        </w:rPr>
        <w:lastRenderedPageBreak/>
        <w:t>customization context, did not increase due to the manipulation of different module levels within a range of mass customization</w:t>
      </w:r>
      <w:r w:rsidR="00E57268">
        <w:rPr>
          <w:b w:val="0"/>
          <w:bCs w:val="0"/>
        </w:rPr>
        <w:t>.</w:t>
      </w:r>
      <w:r>
        <w:rPr>
          <w:b w:val="0"/>
          <w:bCs w:val="0"/>
        </w:rPr>
        <w:t xml:space="preserve"> </w:t>
      </w:r>
      <w:r w:rsidR="00E57268">
        <w:rPr>
          <w:b w:val="0"/>
          <w:bCs w:val="0"/>
        </w:rPr>
        <w:t>I</w:t>
      </w:r>
      <w:r>
        <w:rPr>
          <w:b w:val="0"/>
          <w:bCs w:val="0"/>
        </w:rPr>
        <w:t xml:space="preserve">t is </w:t>
      </w:r>
      <w:r w:rsidR="001544E9">
        <w:rPr>
          <w:b w:val="0"/>
          <w:bCs w:val="0"/>
        </w:rPr>
        <w:t xml:space="preserve">believed </w:t>
      </w:r>
      <w:r>
        <w:rPr>
          <w:b w:val="0"/>
          <w:bCs w:val="0"/>
        </w:rPr>
        <w:t xml:space="preserve">that products customized with a </w:t>
      </w:r>
      <w:r w:rsidR="00D63CF7">
        <w:rPr>
          <w:b w:val="0"/>
          <w:bCs w:val="0"/>
        </w:rPr>
        <w:t>relatively</w:t>
      </w:r>
      <w:r>
        <w:rPr>
          <w:b w:val="0"/>
          <w:bCs w:val="0"/>
        </w:rPr>
        <w:t xml:space="preserve"> high number of hedonic features will be preferred by the </w:t>
      </w:r>
      <w:r w:rsidR="003177E7">
        <w:rPr>
          <w:b w:val="0"/>
          <w:bCs w:val="0"/>
        </w:rPr>
        <w:t xml:space="preserve">users rather than </w:t>
      </w:r>
      <w:r w:rsidR="00D63CF7">
        <w:rPr>
          <w:b w:val="0"/>
          <w:bCs w:val="0"/>
        </w:rPr>
        <w:t>another type</w:t>
      </w:r>
      <w:r w:rsidR="003177E7">
        <w:rPr>
          <w:b w:val="0"/>
          <w:bCs w:val="0"/>
        </w:rPr>
        <w:t xml:space="preserve"> </w:t>
      </w:r>
      <w:r w:rsidR="00A4741D">
        <w:rPr>
          <w:b w:val="0"/>
          <w:bCs w:val="0"/>
        </w:rPr>
        <w:t xml:space="preserve">of customization </w:t>
      </w:r>
      <w:r w:rsidR="003177E7">
        <w:rPr>
          <w:b w:val="0"/>
          <w:bCs w:val="0"/>
        </w:rPr>
        <w:t xml:space="preserve">configurations. </w:t>
      </w:r>
    </w:p>
    <w:p w14:paraId="77213243" w14:textId="4E1D66EE"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Bonaventure &amp; Chebat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 xml:space="preserve">herefore, it is expected that type of features used to customize products could have a moderating influence </w:t>
      </w:r>
      <w:r w:rsidR="00D63CF7">
        <w:rPr>
          <w:b w:val="0"/>
          <w:bCs w:val="0"/>
        </w:rPr>
        <w:t>on</w:t>
      </w:r>
      <w:r w:rsidR="007E00C3">
        <w:rPr>
          <w:b w:val="0"/>
          <w:bCs w:val="0"/>
        </w:rPr>
        <w:t xml:space="preserve"> the connection between </w:t>
      </w:r>
      <w:r w:rsidR="00D63CF7">
        <w:rPr>
          <w:b w:val="0"/>
          <w:bCs w:val="0"/>
        </w:rPr>
        <w:t xml:space="preserve">the </w:t>
      </w:r>
      <w:r w:rsidR="007E00C3">
        <w:rPr>
          <w:b w:val="0"/>
          <w:bCs w:val="0"/>
        </w:rPr>
        <w:t>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w:t>
      </w:r>
      <w:r w:rsidR="00D63CF7">
        <w:rPr>
          <w:b w:val="0"/>
          <w:bCs w:val="0"/>
        </w:rPr>
        <w:t>retailers</w:t>
      </w:r>
      <w:r w:rsidR="007E00C3">
        <w:rPr>
          <w:b w:val="0"/>
          <w:bCs w:val="0"/>
        </w:rPr>
        <w:t xml:space="preserve"> can enhance psychological ownership by encouraging consumers to touch products or letting them customize them</w:t>
      </w:r>
      <w:r w:rsidR="00A33638">
        <w:rPr>
          <w:b w:val="0"/>
          <w:bCs w:val="0"/>
        </w:rPr>
        <w:t>.</w:t>
      </w:r>
      <w:r w:rsidR="0090753B">
        <w:rPr>
          <w:b w:val="0"/>
          <w:bCs w:val="0"/>
        </w:rPr>
        <w:t xml:space="preserve"> </w:t>
      </w:r>
    </w:p>
    <w:p w14:paraId="6EB6F6FF" w14:textId="2997296A"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w:t>
      </w:r>
      <w:r w:rsidR="00104F71">
        <w:rPr>
          <w:b w:val="0"/>
          <w:bCs w:val="0"/>
        </w:rPr>
        <w:t>s</w:t>
      </w:r>
      <w:r w:rsidR="009C02DE">
        <w:rPr>
          <w:b w:val="0"/>
          <w:bCs w:val="0"/>
        </w:rPr>
        <w:t xml:space="preserve"> customized through hedonic features than products customized through utilitarian ones.</w:t>
      </w:r>
    </w:p>
    <w:p w14:paraId="7C2E7B96" w14:textId="59029718"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w:t>
      </w:r>
      <w:r w:rsidR="00104F71">
        <w:rPr>
          <w:b w:val="0"/>
          <w:bCs w:val="0"/>
        </w:rPr>
        <w:t>s</w:t>
      </w:r>
      <w:r w:rsidR="009C02DE" w:rsidRPr="009C02DE">
        <w:rPr>
          <w:b w:val="0"/>
          <w:bCs w:val="0"/>
        </w:rPr>
        <w:t xml:space="preserve">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31B72BCD"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w:t>
      </w:r>
      <w:r w:rsidR="00D63CF7">
        <w:rPr>
          <w:rFonts w:ascii="Times New Roman" w:hAnsi="Times New Roman"/>
          <w:sz w:val="24"/>
        </w:rPr>
        <w:t>into</w:t>
      </w:r>
      <w:r w:rsidRPr="00527854">
        <w:rPr>
          <w:rFonts w:ascii="Times New Roman" w:hAnsi="Times New Roman"/>
          <w:sz w:val="24"/>
        </w:rPr>
        <w:t xml:space="preserve"> two broad terms,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w:t>
      </w:r>
      <w:r w:rsidR="00D63CF7">
        <w:rPr>
          <w:rFonts w:ascii="Times New Roman" w:hAnsi="Times New Roman"/>
          <w:sz w:val="24"/>
        </w:rPr>
        <w:t>,</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xml:space="preserve">, for instance, consumers could develop psychological ownership towards ideas or goods for which they do not have any legal </w:t>
      </w:r>
      <w:r w:rsidR="00B802E5">
        <w:rPr>
          <w:rFonts w:ascii="Times New Roman" w:hAnsi="Times New Roman"/>
          <w:sz w:val="24"/>
        </w:rPr>
        <w:lastRenderedPageBreak/>
        <w:t>claim (</w:t>
      </w:r>
      <w:r w:rsidR="00B802E5" w:rsidRPr="000E7B28">
        <w:rPr>
          <w:rFonts w:ascii="Times New Roman" w:hAnsi="Times New Roman"/>
          <w:sz w:val="24"/>
        </w:rPr>
        <w:t>Morewedge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3994761F" w:rsidR="004E42F7" w:rsidRDefault="00072E8D" w:rsidP="00072E8D">
      <w:pPr>
        <w:spacing w:before="1" w:line="360" w:lineRule="auto"/>
        <w:ind w:right="117" w:firstLine="720"/>
        <w:jc w:val="both"/>
        <w:rPr>
          <w:rFonts w:ascii="Times New Roman" w:hAnsi="Times New Roman"/>
          <w:sz w:val="24"/>
        </w:rPr>
      </w:pPr>
      <w:r>
        <w:rPr>
          <w:rFonts w:ascii="Times New Roman" w:hAnsi="Times New Roman"/>
          <w:sz w:val="24"/>
        </w:rPr>
        <w:t xml:space="preserve">The </w:t>
      </w:r>
      <w:r w:rsidR="00EB64AE">
        <w:rPr>
          <w:rFonts w:ascii="Times New Roman" w:hAnsi="Times New Roman"/>
          <w:sz w:val="24"/>
        </w:rPr>
        <w:t>value-enhancing consequences derived from psychological ownershi</w:t>
      </w:r>
      <w:r>
        <w:rPr>
          <w:rFonts w:ascii="Times New Roman" w:hAnsi="Times New Roman"/>
          <w:sz w:val="24"/>
        </w:rPr>
        <w:t xml:space="preserve">p </w:t>
      </w:r>
      <w:r w:rsidR="00EB64AE">
        <w:rPr>
          <w:rFonts w:ascii="Times New Roman" w:hAnsi="Times New Roman"/>
          <w:sz w:val="24"/>
        </w:rPr>
        <w:t xml:space="preserve">are linked with the traits associated with the self and positive self-associations that are transferred to the </w:t>
      </w:r>
      <w:r>
        <w:rPr>
          <w:rFonts w:ascii="Times New Roman" w:hAnsi="Times New Roman"/>
          <w:sz w:val="24"/>
        </w:rPr>
        <w:t>product</w:t>
      </w:r>
      <w:r w:rsidR="00EB64AE">
        <w:rPr>
          <w:rFonts w:ascii="Times New Roman" w:hAnsi="Times New Roman"/>
          <w:sz w:val="24"/>
        </w:rPr>
        <w:t xml:space="preserve"> thus, increasing the emotional attachment towards the good, </w:t>
      </w:r>
      <w:r w:rsidR="00D63CF7">
        <w:rPr>
          <w:rFonts w:ascii="Times New Roman" w:hAnsi="Times New Roman"/>
          <w:sz w:val="24"/>
        </w:rPr>
        <w:t>which</w:t>
      </w:r>
      <w:r w:rsidR="00EB64AE">
        <w:rPr>
          <w:rFonts w:ascii="Times New Roman" w:hAnsi="Times New Roman"/>
          <w:sz w:val="24"/>
        </w:rPr>
        <w:t xml:space="preserve"> leads to the enhancement of its perception and value </w:t>
      </w:r>
      <w:r w:rsidR="00EB64AE" w:rsidRPr="00EB64AE">
        <w:rPr>
          <w:rFonts w:ascii="Times New Roman" w:hAnsi="Times New Roman"/>
          <w:sz w:val="24"/>
        </w:rPr>
        <w:t>(Morewedge et al., 2021).</w:t>
      </w:r>
      <w:r w:rsidR="00104F71">
        <w:rPr>
          <w:rFonts w:ascii="Times New Roman" w:hAnsi="Times New Roman"/>
          <w:sz w:val="24"/>
        </w:rPr>
        <w:t xml:space="preserve"> According to </w:t>
      </w:r>
      <w:r w:rsidR="009E7CEE" w:rsidRPr="009E7CEE">
        <w:rPr>
          <w:rFonts w:ascii="Times New Roman" w:hAnsi="Times New Roman"/>
          <w:noProof/>
          <w:sz w:val="24"/>
        </w:rPr>
        <w:t xml:space="preserve">Pierce &amp; Van Dyne </w:t>
      </w:r>
      <w:r w:rsidR="009E7CEE">
        <w:rPr>
          <w:rFonts w:ascii="Times New Roman" w:hAnsi="Times New Roman"/>
          <w:noProof/>
          <w:sz w:val="24"/>
        </w:rPr>
        <w:t>(</w:t>
      </w:r>
      <w:r w:rsidR="009E7CEE" w:rsidRPr="009E7CEE">
        <w:rPr>
          <w:rFonts w:ascii="Times New Roman" w:hAnsi="Times New Roman"/>
          <w:noProof/>
          <w:sz w:val="24"/>
        </w:rPr>
        <w:t>2004</w:t>
      </w:r>
      <w:r w:rsidR="009E7CEE">
        <w:rPr>
          <w:rFonts w:ascii="Times New Roman" w:hAnsi="Times New Roman"/>
          <w:noProof/>
          <w:sz w:val="24"/>
        </w:rPr>
        <w:t>)</w:t>
      </w:r>
      <w:r w:rsidR="00D63CF7">
        <w:rPr>
          <w:rFonts w:ascii="Times New Roman" w:hAnsi="Times New Roman"/>
          <w:noProof/>
          <w:sz w:val="24"/>
        </w:rPr>
        <w:t>,</w:t>
      </w:r>
      <w:r w:rsidR="00104F71">
        <w:rPr>
          <w:rFonts w:ascii="Times New Roman" w:hAnsi="Times New Roman"/>
          <w:sz w:val="24"/>
        </w:rPr>
        <w:t xml:space="preserve"> there are three main elements to which psychological ownership has a strong link; these are attitudes, self-concept and sense of responsibility. </w:t>
      </w:r>
    </w:p>
    <w:p w14:paraId="5B2F2B1F" w14:textId="4F330EB4" w:rsidR="003E13A9" w:rsidRDefault="003E13A9" w:rsidP="00072E8D">
      <w:pPr>
        <w:spacing w:before="1" w:line="360" w:lineRule="auto"/>
        <w:ind w:right="117" w:firstLine="720"/>
        <w:jc w:val="both"/>
        <w:rPr>
          <w:rFonts w:ascii="Times New Roman" w:hAnsi="Times New Roman"/>
          <w:sz w:val="24"/>
        </w:rPr>
      </w:pPr>
      <w:r>
        <w:rPr>
          <w:rFonts w:ascii="Times New Roman" w:hAnsi="Times New Roman"/>
          <w:sz w:val="24"/>
        </w:rPr>
        <w:t>The literature about psychology of possession has proved that people tend to develop positive feelings toward tangible and intangible targets of ownership</w:t>
      </w:r>
      <w:r w:rsidR="009E7CEE">
        <w:rPr>
          <w:rFonts w:ascii="Times New Roman" w:hAnsi="Times New Roman"/>
          <w:sz w:val="24"/>
        </w:rPr>
        <w:t xml:space="preserve"> </w:t>
      </w:r>
      <w:sdt>
        <w:sdtPr>
          <w:rPr>
            <w:rFonts w:ascii="Times New Roman" w:hAnsi="Times New Roman"/>
            <w:sz w:val="24"/>
          </w:rPr>
          <w:id w:val="-63456293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Pie04 \l 9226 </w:instrText>
          </w:r>
          <w:r w:rsidR="009E7CEE">
            <w:rPr>
              <w:rFonts w:ascii="Times New Roman" w:hAnsi="Times New Roman"/>
              <w:sz w:val="24"/>
            </w:rPr>
            <w:fldChar w:fldCharType="separate"/>
          </w:r>
          <w:r w:rsidR="009E7CEE" w:rsidRPr="009E7CEE">
            <w:rPr>
              <w:rFonts w:ascii="Times New Roman" w:hAnsi="Times New Roman"/>
              <w:noProof/>
              <w:sz w:val="24"/>
            </w:rPr>
            <w:t>(Pierce &amp; Van Dyne, 2004)</w:t>
          </w:r>
          <w:r w:rsidR="009E7CEE">
            <w:rPr>
              <w:rFonts w:ascii="Times New Roman" w:hAnsi="Times New Roman"/>
              <w:sz w:val="24"/>
            </w:rPr>
            <w:fldChar w:fldCharType="end"/>
          </w:r>
        </w:sdtContent>
      </w:sdt>
      <w:r>
        <w:rPr>
          <w:rFonts w:ascii="Times New Roman" w:hAnsi="Times New Roman"/>
          <w:sz w:val="24"/>
        </w:rPr>
        <w:t xml:space="preserve">. In regards of the self-concept, this same literature proposes that people are bound to view tangible and intangible possessions as part of the extended self, mainly caused by feelings of ownership </w:t>
      </w:r>
      <w:sdt>
        <w:sdtPr>
          <w:rPr>
            <w:rFonts w:ascii="Times New Roman" w:hAnsi="Times New Roman"/>
            <w:sz w:val="24"/>
          </w:rPr>
          <w:id w:val="183040229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Bel98 \l 9226 </w:instrText>
          </w:r>
          <w:r w:rsidR="009E7CEE">
            <w:rPr>
              <w:rFonts w:ascii="Times New Roman" w:hAnsi="Times New Roman"/>
              <w:sz w:val="24"/>
            </w:rPr>
            <w:fldChar w:fldCharType="separate"/>
          </w:r>
          <w:r w:rsidR="009E7CEE" w:rsidRPr="009E7CEE">
            <w:rPr>
              <w:rFonts w:ascii="Times New Roman" w:hAnsi="Times New Roman"/>
              <w:noProof/>
              <w:sz w:val="24"/>
            </w:rPr>
            <w:t>(Belk, 1998)</w:t>
          </w:r>
          <w:r w:rsidR="009E7CEE">
            <w:rPr>
              <w:rFonts w:ascii="Times New Roman" w:hAnsi="Times New Roman"/>
              <w:sz w:val="24"/>
            </w:rPr>
            <w:fldChar w:fldCharType="end"/>
          </w:r>
        </w:sdtContent>
      </w:sdt>
      <w:r>
        <w:rPr>
          <w:rFonts w:ascii="Times New Roman" w:hAnsi="Times New Roman"/>
          <w:sz w:val="24"/>
        </w:rPr>
        <w:t xml:space="preserve">. Finally, about the sense of responsibility, authors like </w:t>
      </w:r>
      <w:r w:rsidR="00867ED4">
        <w:rPr>
          <w:rFonts w:ascii="Times New Roman" w:hAnsi="Times New Roman"/>
          <w:sz w:val="24"/>
        </w:rPr>
        <w:t>Hall (1966)</w:t>
      </w:r>
      <w:r>
        <w:rPr>
          <w:rFonts w:ascii="Times New Roman" w:hAnsi="Times New Roman"/>
          <w:sz w:val="24"/>
        </w:rPr>
        <w:t xml:space="preserve"> </w:t>
      </w:r>
      <w:r w:rsidR="00D63CF7">
        <w:rPr>
          <w:rFonts w:ascii="Times New Roman" w:hAnsi="Times New Roman"/>
          <w:sz w:val="24"/>
        </w:rPr>
        <w:t>propose</w:t>
      </w:r>
      <w:r>
        <w:rPr>
          <w:rFonts w:ascii="Times New Roman" w:hAnsi="Times New Roman"/>
          <w:sz w:val="24"/>
        </w:rPr>
        <w:t xml:space="preserve"> that </w:t>
      </w:r>
      <w:r w:rsidR="000F6560">
        <w:rPr>
          <w:rFonts w:ascii="Times New Roman" w:hAnsi="Times New Roman"/>
          <w:sz w:val="24"/>
        </w:rPr>
        <w:t>possession compels people to protect and defend their ownership rights.</w:t>
      </w:r>
    </w:p>
    <w:p w14:paraId="05E50BCA" w14:textId="2EADD92F" w:rsidR="00B10E17" w:rsidRDefault="00B10E17" w:rsidP="00B10E17">
      <w:pPr>
        <w:spacing w:before="1" w:line="360" w:lineRule="auto"/>
        <w:ind w:right="117" w:firstLine="720"/>
        <w:jc w:val="both"/>
        <w:rPr>
          <w:rFonts w:ascii="Times New Roman" w:hAnsi="Times New Roman"/>
          <w:sz w:val="24"/>
        </w:rPr>
      </w:pPr>
      <w:r>
        <w:rPr>
          <w:rFonts w:ascii="Times New Roman" w:hAnsi="Times New Roman"/>
          <w:sz w:val="24"/>
        </w:rPr>
        <w:t xml:space="preserve">As was said by </w:t>
      </w:r>
      <w:r w:rsidRPr="00D26123">
        <w:rPr>
          <w:rFonts w:ascii="Times New Roman" w:hAnsi="Times New Roman"/>
          <w:sz w:val="24"/>
        </w:rPr>
        <w:t>Morewedge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xml:space="preserve">) willingness to pay is a variable positively related with psychological ownership and, based on the research previously described, where was found a positive relationship between </w:t>
      </w:r>
      <w:r w:rsidR="00D63CF7">
        <w:rPr>
          <w:rFonts w:ascii="Times New Roman" w:hAnsi="Times New Roman"/>
          <w:sz w:val="24"/>
        </w:rPr>
        <w:t xml:space="preserve">the </w:t>
      </w:r>
      <w:r>
        <w:rPr>
          <w:rFonts w:ascii="Times New Roman" w:hAnsi="Times New Roman"/>
          <w:sz w:val="24"/>
        </w:rPr>
        <w:t>level of customization and willingness to pay, it is expected that level of customization could affect, in the same way as WTP, the emotional link developed by customers toward products called psychological ownership.</w:t>
      </w:r>
    </w:p>
    <w:p w14:paraId="1DA21D1E" w14:textId="717E9EEE"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w:t>
      </w:r>
      <w:r w:rsidR="00D63CF7">
        <w:rPr>
          <w:rFonts w:ascii="Times New Roman" w:hAnsi="Times New Roman"/>
          <w:sz w:val="24"/>
        </w:rPr>
        <w:t>to</w:t>
      </w:r>
      <w:r w:rsidRPr="00527854">
        <w:rPr>
          <w:rFonts w:ascii="Times New Roman" w:hAnsi="Times New Roman"/>
          <w:sz w:val="24"/>
        </w:rPr>
        <w:t xml:space="preserve">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w:t>
      </w:r>
      <w:r w:rsidR="009E1F04">
        <w:rPr>
          <w:rFonts w:ascii="Times New Roman" w:hAnsi="Times New Roman"/>
          <w:sz w:val="24"/>
        </w:rPr>
        <w:t>.</w:t>
      </w:r>
      <w:r w:rsidR="005A0A9D">
        <w:rPr>
          <w:rFonts w:ascii="Times New Roman" w:hAnsi="Times New Roman"/>
          <w:sz w:val="24"/>
        </w:rPr>
        <w:t xml:space="preserve"> In their research</w:t>
      </w:r>
      <w:r w:rsidR="00D63CF7">
        <w:rPr>
          <w:rFonts w:ascii="Times New Roman" w:hAnsi="Times New Roman"/>
          <w:sz w:val="24"/>
        </w:rPr>
        <w:t>,</w:t>
      </w:r>
      <w:r w:rsidR="005A0A9D">
        <w:rPr>
          <w:rFonts w:ascii="Times New Roman" w:hAnsi="Times New Roman"/>
          <w:sz w:val="24"/>
        </w:rPr>
        <w:t xml:space="preserve"> they were able to get significant partial mediation by psychological ownership, in the relationship between product format and willingness to pay.</w:t>
      </w:r>
      <w:r w:rsidR="00F55BA0">
        <w:rPr>
          <w:rFonts w:ascii="Times New Roman" w:hAnsi="Times New Roman"/>
          <w:sz w:val="24"/>
        </w:rPr>
        <w:t xml:space="preserve"> This could be considered an important influence in the present study because it helps us to understand how PO could explain the effect of both: </w:t>
      </w:r>
      <w:r w:rsidR="00D63CF7">
        <w:rPr>
          <w:rFonts w:ascii="Times New Roman" w:hAnsi="Times New Roman"/>
          <w:sz w:val="24"/>
        </w:rPr>
        <w:t xml:space="preserve">the </w:t>
      </w:r>
      <w:r w:rsidR="00F55BA0">
        <w:rPr>
          <w:rFonts w:ascii="Times New Roman" w:hAnsi="Times New Roman"/>
          <w:sz w:val="24"/>
        </w:rPr>
        <w:t>level of customization and types of features used to customize products on willingness to pay</w:t>
      </w:r>
      <w:r w:rsidR="00D63CF7">
        <w:rPr>
          <w:rFonts w:ascii="Times New Roman" w:hAnsi="Times New Roman"/>
          <w:sz w:val="24"/>
        </w:rPr>
        <w:t>. After all,</w:t>
      </w:r>
      <w:r w:rsidR="0034024B">
        <w:rPr>
          <w:rFonts w:ascii="Times New Roman" w:hAnsi="Times New Roman"/>
          <w:sz w:val="24"/>
        </w:rPr>
        <w:t xml:space="preserve"> </w:t>
      </w:r>
      <w:r w:rsidR="00F55BA0">
        <w:rPr>
          <w:rFonts w:ascii="Times New Roman" w:hAnsi="Times New Roman"/>
          <w:sz w:val="24"/>
        </w:rPr>
        <w:t xml:space="preserve">the treatment variable and the manipulation strategy used by them are quite related </w:t>
      </w:r>
      <w:r w:rsidR="00D63CF7">
        <w:rPr>
          <w:rFonts w:ascii="Times New Roman" w:hAnsi="Times New Roman"/>
          <w:sz w:val="24"/>
        </w:rPr>
        <w:t>to</w:t>
      </w:r>
      <w:r w:rsidR="00F55BA0">
        <w:rPr>
          <w:rFonts w:ascii="Times New Roman" w:hAnsi="Times New Roman"/>
          <w:sz w:val="24"/>
        </w:rPr>
        <w:t xml:space="preserve"> the features of some determined products and the way that customers interact with them. </w:t>
      </w:r>
    </w:p>
    <w:p w14:paraId="7C8AD451" w14:textId="0B4C5C08"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w:t>
      </w:r>
      <w:r w:rsidR="00B10E17">
        <w:rPr>
          <w:rFonts w:ascii="Times New Roman" w:hAnsi="Times New Roman"/>
          <w:sz w:val="24"/>
        </w:rPr>
        <w:t xml:space="preserve">it is important to highlight the studies made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 xml:space="preserve">1). In one of their experiments, they were able to show that in fact, this variable was significantly related </w:t>
      </w:r>
      <w:r w:rsidR="00D7774E">
        <w:rPr>
          <w:rFonts w:ascii="Times New Roman" w:hAnsi="Times New Roman"/>
          <w:sz w:val="24"/>
        </w:rPr>
        <w:t>to</w:t>
      </w:r>
      <w:r w:rsidR="00154033">
        <w:rPr>
          <w:rFonts w:ascii="Times New Roman" w:hAnsi="Times New Roman"/>
          <w:sz w:val="24"/>
        </w:rPr>
        <w:t xml:space="preserve"> </w:t>
      </w:r>
      <w:r w:rsidR="00154033">
        <w:rPr>
          <w:rFonts w:ascii="Times New Roman" w:hAnsi="Times New Roman"/>
          <w:sz w:val="24"/>
        </w:rPr>
        <w:lastRenderedPageBreak/>
        <w:t xml:space="preserve">product valuation when the ownership length, towards a specific object, was manipulated. They even went further in their research </w:t>
      </w:r>
      <w:r w:rsidR="00D7774E">
        <w:rPr>
          <w:rFonts w:ascii="Times New Roman" w:hAnsi="Times New Roman"/>
          <w:sz w:val="24"/>
        </w:rPr>
        <w:t>to</w:t>
      </w:r>
      <w:r w:rsidR="00154033">
        <w:rPr>
          <w:rFonts w:ascii="Times New Roman" w:hAnsi="Times New Roman"/>
          <w:sz w:val="24"/>
        </w:rPr>
        <w:t xml:space="preserve"> prove that the independent constructs of psychological ownership can help explain many of the endowment effect</w:t>
      </w:r>
      <w:r w:rsidR="009A7ECF">
        <w:rPr>
          <w:rFonts w:ascii="Times New Roman" w:hAnsi="Times New Roman"/>
          <w:sz w:val="24"/>
        </w:rPr>
        <w:t xml:space="preserve"> findings registered in </w:t>
      </w:r>
      <w:r w:rsidR="00D7774E">
        <w:rPr>
          <w:rFonts w:ascii="Times New Roman" w:hAnsi="Times New Roman"/>
          <w:sz w:val="24"/>
        </w:rPr>
        <w:t xml:space="preserve">the </w:t>
      </w:r>
      <w:r w:rsidR="009A7ECF">
        <w:rPr>
          <w:rFonts w:ascii="Times New Roman" w:hAnsi="Times New Roman"/>
          <w:sz w:val="24"/>
        </w:rPr>
        <w:t xml:space="preserve">literature. </w:t>
      </w:r>
      <w:r w:rsidR="00AE38B8">
        <w:rPr>
          <w:rFonts w:ascii="Times New Roman" w:hAnsi="Times New Roman"/>
          <w:sz w:val="24"/>
        </w:rPr>
        <w:t>In general terms</w:t>
      </w:r>
      <w:r w:rsidR="00D7774E">
        <w:rPr>
          <w:rFonts w:ascii="Times New Roman" w:hAnsi="Times New Roman"/>
          <w:sz w:val="24"/>
        </w:rPr>
        <w:t>,</w:t>
      </w:r>
      <w:r w:rsidR="00AE38B8">
        <w:rPr>
          <w:rFonts w:ascii="Times New Roman" w:hAnsi="Times New Roman"/>
          <w:sz w:val="24"/>
        </w:rPr>
        <w:t xml:space="preserve"> they tested</w:t>
      </w:r>
      <w:r w:rsidR="00D7774E">
        <w:rPr>
          <w:rFonts w:ascii="Times New Roman" w:hAnsi="Times New Roman"/>
          <w:sz w:val="24"/>
        </w:rPr>
        <w:t xml:space="preserve"> </w:t>
      </w:r>
      <w:r w:rsidR="00AE38B8">
        <w:rPr>
          <w:rFonts w:ascii="Times New Roman" w:hAnsi="Times New Roman"/>
          <w:sz w:val="24"/>
        </w:rPr>
        <w:t xml:space="preserve">across nine different studies that psychological ownership and affective reaction could have a </w:t>
      </w:r>
      <w:r w:rsidR="00D7774E">
        <w:rPr>
          <w:rFonts w:ascii="Times New Roman" w:hAnsi="Times New Roman"/>
          <w:sz w:val="24"/>
        </w:rPr>
        <w:t>significant</w:t>
      </w:r>
      <w:r w:rsidR="00AE38B8">
        <w:rPr>
          <w:rFonts w:ascii="Times New Roman" w:hAnsi="Times New Roman"/>
          <w:sz w:val="24"/>
        </w:rPr>
        <w:t xml:space="preserve"> effect, as mediators, </w:t>
      </w:r>
      <w:r w:rsidR="00D7774E">
        <w:rPr>
          <w:rFonts w:ascii="Times New Roman" w:hAnsi="Times New Roman"/>
          <w:sz w:val="24"/>
        </w:rPr>
        <w:t>on</w:t>
      </w:r>
      <w:r w:rsidR="00AE38B8">
        <w:rPr>
          <w:rFonts w:ascii="Times New Roman" w:hAnsi="Times New Roman"/>
          <w:sz w:val="24"/>
        </w:rPr>
        <w:t xml:space="preserve"> either object valuation or choice under a variety of manipulations. These approaches open several opportunities </w:t>
      </w:r>
      <w:r w:rsidR="00D7774E">
        <w:rPr>
          <w:rFonts w:ascii="Times New Roman" w:hAnsi="Times New Roman"/>
          <w:sz w:val="24"/>
        </w:rPr>
        <w:t>to</w:t>
      </w:r>
      <w:r w:rsidR="00AE38B8">
        <w:rPr>
          <w:rFonts w:ascii="Times New Roman" w:hAnsi="Times New Roman"/>
          <w:sz w:val="24"/>
        </w:rPr>
        <w:t xml:space="preserve"> formulate, and subsequently test, hypothes</w:t>
      </w:r>
      <w:r w:rsidR="00D7774E">
        <w:rPr>
          <w:rFonts w:ascii="Times New Roman" w:hAnsi="Times New Roman"/>
          <w:sz w:val="24"/>
        </w:rPr>
        <w:t>e</w:t>
      </w:r>
      <w:r w:rsidR="00AE38B8">
        <w:rPr>
          <w:rFonts w:ascii="Times New Roman" w:hAnsi="Times New Roman"/>
          <w:sz w:val="24"/>
        </w:rPr>
        <w:t>s based on the effect of psychologic</w:t>
      </w:r>
      <w:r w:rsidR="00D84385">
        <w:rPr>
          <w:rFonts w:ascii="Times New Roman" w:hAnsi="Times New Roman"/>
          <w:sz w:val="24"/>
        </w:rPr>
        <w:t>al</w:t>
      </w:r>
      <w:r w:rsidR="00AE38B8">
        <w:rPr>
          <w:rFonts w:ascii="Times New Roman" w:hAnsi="Times New Roman"/>
          <w:sz w:val="24"/>
        </w:rPr>
        <w:t xml:space="preserve"> ownership as a mediator. </w:t>
      </w:r>
    </w:p>
    <w:p w14:paraId="6CB16133" w14:textId="392D0634" w:rsidR="00F545B3"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stronger psychological ownership </w:t>
      </w:r>
      <w:r w:rsidR="00D7774E">
        <w:rPr>
          <w:rFonts w:ascii="Times New Roman" w:hAnsi="Times New Roman"/>
          <w:sz w:val="24"/>
        </w:rPr>
        <w:t>than</w:t>
      </w:r>
      <w:r>
        <w:rPr>
          <w:rFonts w:ascii="Times New Roman" w:hAnsi="Times New Roman"/>
          <w:sz w:val="24"/>
        </w:rPr>
        <w:t xml:space="preserve"> utilitarian ones. As a complement</w:t>
      </w:r>
      <w:r w:rsidR="00D7774E">
        <w:rPr>
          <w:rFonts w:ascii="Times New Roman" w:hAnsi="Times New Roman"/>
          <w:sz w:val="24"/>
        </w:rPr>
        <w:t>,</w:t>
      </w:r>
      <w:r>
        <w:rPr>
          <w:rFonts w:ascii="Times New Roman" w:hAnsi="Times New Roman"/>
          <w:sz w:val="24"/>
        </w:rPr>
        <w:t xml:space="preserve">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the effort ends up in </w:t>
      </w:r>
      <w:r w:rsidR="00D7774E">
        <w:rPr>
          <w:rFonts w:ascii="Times New Roman" w:hAnsi="Times New Roman"/>
          <w:sz w:val="24"/>
        </w:rPr>
        <w:t xml:space="preserve">the </w:t>
      </w:r>
      <w:r w:rsidR="00180C12">
        <w:rPr>
          <w:rFonts w:ascii="Times New Roman" w:hAnsi="Times New Roman"/>
          <w:sz w:val="24"/>
        </w:rPr>
        <w:t>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0F53C9BE"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505348ED" w:rsidR="002E0830" w:rsidRPr="00CA26E8"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sectPr w:rsidR="002E0830" w:rsidRPr="00CA26E8"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532D" w14:textId="77777777" w:rsidR="00D55231" w:rsidRDefault="00D55231">
      <w:r>
        <w:separator/>
      </w:r>
    </w:p>
  </w:endnote>
  <w:endnote w:type="continuationSeparator" w:id="0">
    <w:p w14:paraId="691C566B" w14:textId="77777777" w:rsidR="00D55231" w:rsidRDefault="00D55231">
      <w:r>
        <w:continuationSeparator/>
      </w:r>
    </w:p>
  </w:endnote>
  <w:endnote w:type="continuationNotice" w:id="1">
    <w:p w14:paraId="5EF1E99E" w14:textId="77777777" w:rsidR="00D55231" w:rsidRDefault="00D55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0ACE9" w14:textId="77777777" w:rsidR="00D55231" w:rsidRDefault="00D55231">
      <w:r>
        <w:separator/>
      </w:r>
    </w:p>
  </w:footnote>
  <w:footnote w:type="continuationSeparator" w:id="0">
    <w:p w14:paraId="7F3B7E92" w14:textId="77777777" w:rsidR="00D55231" w:rsidRDefault="00D55231">
      <w:r>
        <w:continuationSeparator/>
      </w:r>
    </w:p>
  </w:footnote>
  <w:footnote w:type="continuationNotice" w:id="1">
    <w:p w14:paraId="79A1534C" w14:textId="77777777" w:rsidR="00D55231" w:rsidRDefault="00D552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2BC5"/>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2E8D"/>
    <w:rsid w:val="00073CA3"/>
    <w:rsid w:val="00073DB7"/>
    <w:rsid w:val="000812E4"/>
    <w:rsid w:val="00081559"/>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560"/>
    <w:rsid w:val="000F6F5F"/>
    <w:rsid w:val="000F7C47"/>
    <w:rsid w:val="0010352D"/>
    <w:rsid w:val="00104CB6"/>
    <w:rsid w:val="00104F71"/>
    <w:rsid w:val="0010599F"/>
    <w:rsid w:val="00105FD1"/>
    <w:rsid w:val="001063AD"/>
    <w:rsid w:val="001074B7"/>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44E9"/>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622"/>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6288"/>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23073"/>
    <w:rsid w:val="0034024B"/>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13A9"/>
    <w:rsid w:val="003E2145"/>
    <w:rsid w:val="003E28E7"/>
    <w:rsid w:val="003F1357"/>
    <w:rsid w:val="003F24C0"/>
    <w:rsid w:val="003F2D53"/>
    <w:rsid w:val="003F7527"/>
    <w:rsid w:val="003F78EA"/>
    <w:rsid w:val="0040102B"/>
    <w:rsid w:val="004033B0"/>
    <w:rsid w:val="00403CFF"/>
    <w:rsid w:val="004043FB"/>
    <w:rsid w:val="004048B5"/>
    <w:rsid w:val="004101FA"/>
    <w:rsid w:val="004125A4"/>
    <w:rsid w:val="004148A7"/>
    <w:rsid w:val="00414E06"/>
    <w:rsid w:val="004160DB"/>
    <w:rsid w:val="00423C7C"/>
    <w:rsid w:val="004250DA"/>
    <w:rsid w:val="00425735"/>
    <w:rsid w:val="00430922"/>
    <w:rsid w:val="00431A4D"/>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0A9D"/>
    <w:rsid w:val="005A4B62"/>
    <w:rsid w:val="005B1210"/>
    <w:rsid w:val="005B2C7C"/>
    <w:rsid w:val="005B3699"/>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0947"/>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5AAA"/>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1467"/>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5611"/>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3AA"/>
    <w:rsid w:val="008425BC"/>
    <w:rsid w:val="008443DF"/>
    <w:rsid w:val="008473B0"/>
    <w:rsid w:val="00850216"/>
    <w:rsid w:val="0086245F"/>
    <w:rsid w:val="00863921"/>
    <w:rsid w:val="00865319"/>
    <w:rsid w:val="00867A55"/>
    <w:rsid w:val="00867ED4"/>
    <w:rsid w:val="0087005E"/>
    <w:rsid w:val="00872DD3"/>
    <w:rsid w:val="0087541D"/>
    <w:rsid w:val="008759E7"/>
    <w:rsid w:val="008858A2"/>
    <w:rsid w:val="00890481"/>
    <w:rsid w:val="0089105A"/>
    <w:rsid w:val="00896AD5"/>
    <w:rsid w:val="008A1DCF"/>
    <w:rsid w:val="008A2766"/>
    <w:rsid w:val="008B5DF2"/>
    <w:rsid w:val="008C072F"/>
    <w:rsid w:val="008C082F"/>
    <w:rsid w:val="008C1264"/>
    <w:rsid w:val="008C47D2"/>
    <w:rsid w:val="008C4E1A"/>
    <w:rsid w:val="008C7F8F"/>
    <w:rsid w:val="008D0487"/>
    <w:rsid w:val="008D11A0"/>
    <w:rsid w:val="008D127F"/>
    <w:rsid w:val="008D2F64"/>
    <w:rsid w:val="008D62F7"/>
    <w:rsid w:val="008D6541"/>
    <w:rsid w:val="008E0AF9"/>
    <w:rsid w:val="008E169F"/>
    <w:rsid w:val="008E22B3"/>
    <w:rsid w:val="008E571A"/>
    <w:rsid w:val="008E729B"/>
    <w:rsid w:val="008F0930"/>
    <w:rsid w:val="008F1251"/>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23FC"/>
    <w:rsid w:val="009739E0"/>
    <w:rsid w:val="00981F43"/>
    <w:rsid w:val="00982002"/>
    <w:rsid w:val="0098292D"/>
    <w:rsid w:val="00990167"/>
    <w:rsid w:val="009944C8"/>
    <w:rsid w:val="0099716D"/>
    <w:rsid w:val="00997535"/>
    <w:rsid w:val="009A0164"/>
    <w:rsid w:val="009A1703"/>
    <w:rsid w:val="009A1CF9"/>
    <w:rsid w:val="009A33E0"/>
    <w:rsid w:val="009A5B42"/>
    <w:rsid w:val="009A7EC7"/>
    <w:rsid w:val="009A7ECF"/>
    <w:rsid w:val="009C0113"/>
    <w:rsid w:val="009C02DE"/>
    <w:rsid w:val="009C6AD0"/>
    <w:rsid w:val="009C730C"/>
    <w:rsid w:val="009D2602"/>
    <w:rsid w:val="009D399D"/>
    <w:rsid w:val="009D4ED5"/>
    <w:rsid w:val="009E1EBD"/>
    <w:rsid w:val="009E1F04"/>
    <w:rsid w:val="009E340D"/>
    <w:rsid w:val="009E37D5"/>
    <w:rsid w:val="009E5C85"/>
    <w:rsid w:val="009E75DD"/>
    <w:rsid w:val="009E7CEE"/>
    <w:rsid w:val="009F1D98"/>
    <w:rsid w:val="009F4585"/>
    <w:rsid w:val="009F5604"/>
    <w:rsid w:val="009F6ADC"/>
    <w:rsid w:val="009F6D07"/>
    <w:rsid w:val="009F7764"/>
    <w:rsid w:val="00A0287B"/>
    <w:rsid w:val="00A065C3"/>
    <w:rsid w:val="00A10D05"/>
    <w:rsid w:val="00A10FDC"/>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0975"/>
    <w:rsid w:val="00A71BEB"/>
    <w:rsid w:val="00A74F07"/>
    <w:rsid w:val="00A77FC7"/>
    <w:rsid w:val="00A84D1A"/>
    <w:rsid w:val="00A85692"/>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3973"/>
    <w:rsid w:val="00AC5E9B"/>
    <w:rsid w:val="00AC6A50"/>
    <w:rsid w:val="00AD4BF8"/>
    <w:rsid w:val="00AD51E3"/>
    <w:rsid w:val="00AE38B8"/>
    <w:rsid w:val="00AE71D0"/>
    <w:rsid w:val="00AF38AF"/>
    <w:rsid w:val="00AF3C74"/>
    <w:rsid w:val="00AF5091"/>
    <w:rsid w:val="00AF70EA"/>
    <w:rsid w:val="00B01DC0"/>
    <w:rsid w:val="00B04C68"/>
    <w:rsid w:val="00B04D2A"/>
    <w:rsid w:val="00B0643A"/>
    <w:rsid w:val="00B070EE"/>
    <w:rsid w:val="00B07C87"/>
    <w:rsid w:val="00B10E17"/>
    <w:rsid w:val="00B16BCE"/>
    <w:rsid w:val="00B20CA2"/>
    <w:rsid w:val="00B2172A"/>
    <w:rsid w:val="00B2210D"/>
    <w:rsid w:val="00B33A5D"/>
    <w:rsid w:val="00B348B5"/>
    <w:rsid w:val="00B3561C"/>
    <w:rsid w:val="00B37F94"/>
    <w:rsid w:val="00B46AA5"/>
    <w:rsid w:val="00B4753F"/>
    <w:rsid w:val="00B56D2B"/>
    <w:rsid w:val="00B61C15"/>
    <w:rsid w:val="00B6359B"/>
    <w:rsid w:val="00B6575B"/>
    <w:rsid w:val="00B70F3D"/>
    <w:rsid w:val="00B712AF"/>
    <w:rsid w:val="00B72DF9"/>
    <w:rsid w:val="00B739C5"/>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669"/>
    <w:rsid w:val="00BC4E63"/>
    <w:rsid w:val="00BC55EE"/>
    <w:rsid w:val="00BC6024"/>
    <w:rsid w:val="00BC66B4"/>
    <w:rsid w:val="00BC78D2"/>
    <w:rsid w:val="00BD1243"/>
    <w:rsid w:val="00BD164D"/>
    <w:rsid w:val="00BD16DA"/>
    <w:rsid w:val="00BD251E"/>
    <w:rsid w:val="00BD7242"/>
    <w:rsid w:val="00BE16FB"/>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52FF2"/>
    <w:rsid w:val="00C605A4"/>
    <w:rsid w:val="00C61FFF"/>
    <w:rsid w:val="00C6792A"/>
    <w:rsid w:val="00C70139"/>
    <w:rsid w:val="00C74579"/>
    <w:rsid w:val="00C753C2"/>
    <w:rsid w:val="00C76913"/>
    <w:rsid w:val="00C8106B"/>
    <w:rsid w:val="00C81565"/>
    <w:rsid w:val="00C83BB3"/>
    <w:rsid w:val="00C85A03"/>
    <w:rsid w:val="00C85BB8"/>
    <w:rsid w:val="00C90BB4"/>
    <w:rsid w:val="00C919FA"/>
    <w:rsid w:val="00C91A77"/>
    <w:rsid w:val="00C9222C"/>
    <w:rsid w:val="00C95EFE"/>
    <w:rsid w:val="00C95FAA"/>
    <w:rsid w:val="00C96AC2"/>
    <w:rsid w:val="00CA1E25"/>
    <w:rsid w:val="00CA26E8"/>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123"/>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231"/>
    <w:rsid w:val="00D55375"/>
    <w:rsid w:val="00D55DE4"/>
    <w:rsid w:val="00D56E75"/>
    <w:rsid w:val="00D61C8E"/>
    <w:rsid w:val="00D62600"/>
    <w:rsid w:val="00D6395A"/>
    <w:rsid w:val="00D63999"/>
    <w:rsid w:val="00D63CF7"/>
    <w:rsid w:val="00D65CD0"/>
    <w:rsid w:val="00D66408"/>
    <w:rsid w:val="00D66536"/>
    <w:rsid w:val="00D67F78"/>
    <w:rsid w:val="00D71E13"/>
    <w:rsid w:val="00D73280"/>
    <w:rsid w:val="00D74C3A"/>
    <w:rsid w:val="00D7539B"/>
    <w:rsid w:val="00D7774E"/>
    <w:rsid w:val="00D77A64"/>
    <w:rsid w:val="00D811A1"/>
    <w:rsid w:val="00D838EB"/>
    <w:rsid w:val="00D84385"/>
    <w:rsid w:val="00D846DF"/>
    <w:rsid w:val="00D852F2"/>
    <w:rsid w:val="00D85779"/>
    <w:rsid w:val="00D877A1"/>
    <w:rsid w:val="00D87E5F"/>
    <w:rsid w:val="00D92FB2"/>
    <w:rsid w:val="00D97D98"/>
    <w:rsid w:val="00DA000B"/>
    <w:rsid w:val="00DA19D4"/>
    <w:rsid w:val="00DA1D94"/>
    <w:rsid w:val="00DA5F6A"/>
    <w:rsid w:val="00DA5F7C"/>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736A"/>
    <w:rsid w:val="00DF2F9F"/>
    <w:rsid w:val="00DF70E4"/>
    <w:rsid w:val="00E01A28"/>
    <w:rsid w:val="00E01EC4"/>
    <w:rsid w:val="00E048E4"/>
    <w:rsid w:val="00E0610B"/>
    <w:rsid w:val="00E07D21"/>
    <w:rsid w:val="00E104FA"/>
    <w:rsid w:val="00E1675C"/>
    <w:rsid w:val="00E21E45"/>
    <w:rsid w:val="00E23B6C"/>
    <w:rsid w:val="00E2442E"/>
    <w:rsid w:val="00E3094D"/>
    <w:rsid w:val="00E34111"/>
    <w:rsid w:val="00E42E8A"/>
    <w:rsid w:val="00E5106D"/>
    <w:rsid w:val="00E51356"/>
    <w:rsid w:val="00E557B7"/>
    <w:rsid w:val="00E57268"/>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118B"/>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1CD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55BA0"/>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6D55"/>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0866453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197669835">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29637822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5391676">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237449">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20757617">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5267661">
      <w:bodyDiv w:val="1"/>
      <w:marLeft w:val="0"/>
      <w:marRight w:val="0"/>
      <w:marTop w:val="0"/>
      <w:marBottom w:val="0"/>
      <w:divBdr>
        <w:top w:val="none" w:sz="0" w:space="0" w:color="auto"/>
        <w:left w:val="none" w:sz="0" w:space="0" w:color="auto"/>
        <w:bottom w:val="none" w:sz="0" w:space="0" w:color="auto"/>
        <w:right w:val="none" w:sz="0" w:space="0" w:color="auto"/>
      </w:divBdr>
    </w:div>
    <w:div w:id="1272393435">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390304522">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83388081">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25</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26</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29</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31</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32</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33</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34</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37</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38</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39</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40</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41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42</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43</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44</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Hal66</b:Tag>
    <b:SourceType>Book</b:SourceType>
    <b:Guid>{61CFC178-AE42-426F-B161-0DAB6A75F180}</b:Guid>
    <b:Title>The Hidden Dimension</b:Title>
    <b:Year>1966</b:Year>
    <b:City>Garden City</b:City>
    <b:Publisher>Doubleday</b:Publisher>
    <b:Author>
      <b:Author>
        <b:NameList>
          <b:Person>
            <b:Last>Hall</b:Last>
            <b:First>Edward</b:First>
          </b:Person>
        </b:NameList>
      </b:Author>
    </b:Author>
    <b:RefOrder>45</b:RefOrder>
  </b:Source>
  <b:Source>
    <b:Tag>Cla21</b:Tag>
    <b:SourceType>InternetSite</b:SourceType>
    <b:Guid>{B7EDB5F6-141F-4DBA-B1D2-0EBF14CB302B}</b:Guid>
    <b:Title>Personalize vs Customize: How are they Different?</b:Title>
    <b:InternetSiteTitle>Acquire</b:InternetSiteTitle>
    <b:Year>2021</b:Year>
    <b:Month>August</b:Month>
    <b:Day>26</b:Day>
    <b:URL>https://acquire.io/blog/personalization-vs-customization/</b:URL>
    <b:Author>
      <b:Author>
        <b:NameList>
          <b:Person>
            <b:Last>Clark</b:Last>
            <b:First>Benedict</b:First>
          </b:Person>
        </b:NameList>
      </b:Author>
    </b:Author>
    <b:RefOrder>46</b:RefOrder>
  </b:Source>
  <b:Source>
    <b:Tag>Che04</b:Tag>
    <b:SourceType>JournalArticle</b:SourceType>
    <b:Guid>{5C0B079E-FC10-4B78-8460-522B7DD409B5}</b:Guid>
    <b:Title>JOURNAL OF CONSUMER PSYCHOLOGY, 14(1&amp;2), 141-150 Copyright O 2004, Lawrence Erlbaum Associates, Inc. Goal-Attribute Compatibility in Consumer Choice</b:Title>
    <b:Year>2004</b:Year>
    <b:Author>
      <b:Author>
        <b:NameList>
          <b:Person>
            <b:Last>Chernev</b:Last>
            <b:First>Alexander</b:First>
          </b:Person>
        </b:NameList>
      </b:Author>
    </b:Author>
    <b:JournalName>Journal of Consumer Psychology</b:JournalName>
    <b:Pages>141-150</b:Pages>
    <b:RefOrder>47</b:RefOrder>
  </b:Source>
  <b:Source>
    <b:Tag>Spl17</b:Tag>
    <b:SourceType>InternetSite</b:SourceType>
    <b:Guid>{3EFAEA39-0FF3-4095-80E4-101034C42E20}</b:Guid>
    <b:Title>How Powerful is Visual Content for the E-Commerce Consumers</b:Title>
    <b:Year>2017</b:Year>
    <b:Author>
      <b:Author>
        <b:Corporate>Splashlight</b:Corporate>
      </b:Author>
    </b:Author>
    <b:InternetSiteTitle>Splashlight</b:InternetSiteTitle>
    <b:Month>August</b:Month>
    <b:Day>10</b:Day>
    <b:URL>https://splashlight.com/powerful-visual-content-e-commerce-consumer/</b:URL>
    <b:RefOrder>7</b:RefOrder>
  </b:Source>
</b:Sources>
</file>

<file path=customXml/itemProps1.xml><?xml version="1.0" encoding="utf-8"?>
<ds:datastoreItem xmlns:ds="http://schemas.openxmlformats.org/officeDocument/2006/customXml" ds:itemID="{5F948EE1-7976-4822-88AF-55EBDCD5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7</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277</cp:revision>
  <cp:lastPrinted>2022-08-11T14:32:00Z</cp:lastPrinted>
  <dcterms:created xsi:type="dcterms:W3CDTF">2022-09-15T09:23:00Z</dcterms:created>
  <dcterms:modified xsi:type="dcterms:W3CDTF">2022-11-08T08:59:00Z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66077f1d13e53be8f30bd71ca71f0d889ee548e6f9a5a194db2e2530c38d8ffe</vt:lpwstr>
  </property>
</Properties>
</file>