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Pr>
          <w:rFonts w:ascii="Times New Roman"/>
          <w:color w:val="FF0000"/>
          <w:sz w:val="24"/>
        </w:rPr>
        <w:t>Riano</w:t>
      </w:r>
      <w:proofErr w:type="spellEnd"/>
      <w:r w:rsidR="007F5C3E">
        <w:rPr>
          <w:rFonts w:ascii="Times New Roman"/>
          <w:color w:val="FF0000"/>
          <w:sz w:val="24"/>
        </w:rPr>
        <w:t xml:space="preserve">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proofErr w:type="spellStart"/>
      <w:r w:rsidR="002B3DE2">
        <w:rPr>
          <w:rFonts w:ascii="Times New Roman" w:hAnsi="Times New Roman"/>
          <w:sz w:val="24"/>
        </w:rPr>
        <w:t>Orasmaa</w:t>
      </w:r>
      <w:proofErr w:type="spellEnd"/>
      <w:r w:rsidR="002B3DE2">
        <w:rPr>
          <w:rFonts w:ascii="Times New Roman" w:hAnsi="Times New Roman"/>
          <w:sz w:val="24"/>
        </w:rPr>
        <w:t xml:space="preserve">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proofErr w:type="spellStart"/>
      <w:r w:rsidR="0092522D" w:rsidRPr="00997535">
        <w:rPr>
          <w:rFonts w:ascii="Times New Roman" w:hAnsi="Times New Roman"/>
          <w:sz w:val="24"/>
        </w:rPr>
        <w:t>Morewedge</w:t>
      </w:r>
      <w:proofErr w:type="spellEnd"/>
      <w:r w:rsidR="0092522D" w:rsidRPr="00997535">
        <w:rPr>
          <w:rFonts w:ascii="Times New Roman" w:hAnsi="Times New Roman"/>
          <w:sz w:val="24"/>
        </w:rPr>
        <w:t xml:space="preserv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4EA5CCFE" w14:textId="71DBF682" w:rsidR="000856A1" w:rsidRDefault="000856A1" w:rsidP="005726AC">
      <w:pPr>
        <w:spacing w:line="360" w:lineRule="auto"/>
        <w:ind w:right="117" w:firstLine="720"/>
        <w:jc w:val="both"/>
        <w:rPr>
          <w:rFonts w:ascii="Times New Roman" w:hAnsi="Times New Roman"/>
          <w:sz w:val="24"/>
        </w:rPr>
      </w:pPr>
      <w:r>
        <w:rPr>
          <w:rFonts w:ascii="Times New Roman" w:hAnsi="Times New Roman"/>
          <w:sz w:val="24"/>
        </w:rPr>
        <w:lastRenderedPageBreak/>
        <w:t xml:space="preserve">On this research the focus will be placed on the bicycle manufacturer industry and a bike will be used as a main and unique product through the experiment given that: first, </w:t>
      </w:r>
      <w:r w:rsidR="00955ED5">
        <w:rPr>
          <w:rFonts w:ascii="Times New Roman" w:hAnsi="Times New Roman"/>
          <w:sz w:val="24"/>
        </w:rPr>
        <w:t xml:space="preserve">transportation is an industry highly influenced by the circular economy; </w:t>
      </w:r>
      <w:r>
        <w:rPr>
          <w:rFonts w:ascii="Times New Roman" w:hAnsi="Times New Roman"/>
          <w:sz w:val="24"/>
        </w:rPr>
        <w:t xml:space="preserve">and second this product represents one of the main means of transport. In accordance with </w:t>
      </w:r>
      <w:r w:rsidRPr="00E104FA">
        <w:rPr>
          <w:rFonts w:ascii="Times New Roman" w:hAnsi="Times New Roman"/>
          <w:sz w:val="24"/>
        </w:rPr>
        <w:t>Bhattacharya</w:t>
      </w:r>
      <w:r>
        <w:rPr>
          <w:rFonts w:ascii="Times New Roman" w:hAnsi="Times New Roman"/>
          <w:sz w:val="24"/>
        </w:rPr>
        <w:t xml:space="preserve"> (2010) this mean of transport </w:t>
      </w:r>
      <w:r w:rsidR="00294DED">
        <w:rPr>
          <w:rFonts w:ascii="Times New Roman" w:hAnsi="Times New Roman"/>
          <w:sz w:val="24"/>
        </w:rPr>
        <w:t>constitutes</w:t>
      </w:r>
      <w:r>
        <w:rPr>
          <w:rFonts w:ascii="Times New Roman" w:hAnsi="Times New Roman"/>
          <w:sz w:val="24"/>
        </w:rPr>
        <w:t xml:space="preserve"> about 30% of all urban trips in the Netherland</w:t>
      </w:r>
      <w:r w:rsidR="00D02FDE">
        <w:rPr>
          <w:rFonts w:ascii="Times New Roman" w:hAnsi="Times New Roman"/>
          <w:sz w:val="24"/>
        </w:rPr>
        <w:t xml:space="preserve">s. </w:t>
      </w:r>
    </w:p>
    <w:p w14:paraId="6F26D593" w14:textId="77777777" w:rsidR="00007AC1" w:rsidRDefault="00007AC1" w:rsidP="006F3027">
      <w:pPr>
        <w:spacing w:line="360" w:lineRule="auto"/>
        <w:ind w:right="117"/>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77777777"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 xml:space="preserve">3.1 Level of customization of products. </w:t>
      </w:r>
    </w:p>
    <w:p w14:paraId="0169843E" w14:textId="7777777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enables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40C62ED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 direct and significant relationship with psychological ownership</w:t>
      </w:r>
      <w:r w:rsidR="00B01DC0">
        <w:rPr>
          <w:rFonts w:ascii="Times New Roman" w:hAnsi="Times New Roman"/>
          <w:sz w:val="24"/>
        </w:rPr>
        <w:t xml:space="preserve"> and willingness to pay as well.</w:t>
      </w:r>
    </w:p>
    <w:p w14:paraId="34D1CAB8" w14:textId="0D83EC6F"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Also, it is important to mention that this variable has been included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202</w:t>
      </w:r>
      <w:r>
        <w:rPr>
          <w:rFonts w:ascii="Times New Roman" w:hAnsi="Times New Roman"/>
          <w:sz w:val="24"/>
        </w:rPr>
        <w:t xml:space="preserve">1), therefore it is expected that customization could influence psychological ownership as well. </w:t>
      </w:r>
    </w:p>
    <w:p w14:paraId="19122416" w14:textId="1A433B8E" w:rsidR="00C2238D" w:rsidRP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77967D1" w14:textId="77777777" w:rsidR="00C2238D"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In accordance with the purposes of this research, product features are going to be classified in two conditions: hedonic and utilitarian. </w:t>
      </w:r>
    </w:p>
    <w:p w14:paraId="17908D67" w14:textId="642A81BE" w:rsidR="00C2238D" w:rsidRDefault="00C2238D" w:rsidP="00C2238D">
      <w:pPr>
        <w:pStyle w:val="Heading3"/>
        <w:spacing w:before="1" w:line="360" w:lineRule="auto"/>
        <w:jc w:val="both"/>
        <w:rPr>
          <w:b w:val="0"/>
          <w:bCs w:val="0"/>
        </w:rPr>
      </w:pPr>
      <w:r>
        <w:rPr>
          <w:b w:val="0"/>
          <w:bCs w:val="0"/>
        </w:rPr>
        <w:tab/>
        <w:t xml:space="preserve">This classification was done based in two researches. The first one was carried out by </w:t>
      </w:r>
      <w:r w:rsidRPr="00F74E6F">
        <w:rPr>
          <w:b w:val="0"/>
          <w:bCs w:val="0"/>
        </w:rPr>
        <w:t xml:space="preserve">Dhar &amp; </w:t>
      </w:r>
      <w:proofErr w:type="spellStart"/>
      <w:r w:rsidRPr="00F74E6F">
        <w:rPr>
          <w:b w:val="0"/>
          <w:bCs w:val="0"/>
        </w:rPr>
        <w:t>Wertenbroch</w:t>
      </w:r>
      <w:proofErr w:type="spellEnd"/>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4DC03003" w14:textId="1F05D10E" w:rsidR="00CF3C04" w:rsidRPr="00CF3C04" w:rsidRDefault="00CF3C04" w:rsidP="00CF3C04">
      <w:pPr>
        <w:pStyle w:val="Heading3"/>
        <w:spacing w:before="1" w:line="360" w:lineRule="auto"/>
        <w:ind w:left="1440" w:firstLine="5"/>
        <w:jc w:val="both"/>
        <w:rPr>
          <w:b w:val="0"/>
          <w:bCs w:val="0"/>
        </w:rPr>
      </w:pPr>
      <w:r>
        <w:t xml:space="preserve">H2: </w:t>
      </w:r>
      <w:r>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lastRenderedPageBreak/>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60A083D6"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30DB6528" w14:textId="6D529864" w:rsidR="005D486B" w:rsidRDefault="003C3A66"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Psychological ownership is a relevant variable that </w:t>
      </w:r>
      <w:r w:rsidR="001F055F">
        <w:rPr>
          <w:rFonts w:ascii="Times New Roman" w:hAnsi="Times New Roman"/>
          <w:sz w:val="24"/>
        </w:rPr>
        <w:t xml:space="preserve">must be borne in mind by companies given that, in accordance with </w:t>
      </w:r>
      <w:proofErr w:type="spellStart"/>
      <w:r w:rsidR="001F055F">
        <w:rPr>
          <w:rFonts w:ascii="Times New Roman" w:hAnsi="Times New Roman"/>
          <w:sz w:val="24"/>
        </w:rPr>
        <w:t>Morewedge</w:t>
      </w:r>
      <w:proofErr w:type="spellEnd"/>
      <w:r w:rsidR="001F055F" w:rsidRPr="001F055F">
        <w:rPr>
          <w:rFonts w:ascii="Times New Roman" w:hAnsi="Times New Roman"/>
          <w:sz w:val="24"/>
        </w:rPr>
        <w:t xml:space="preserve"> et al.,</w:t>
      </w:r>
      <w:r w:rsidR="00997535">
        <w:rPr>
          <w:rFonts w:ascii="Times New Roman" w:hAnsi="Times New Roman"/>
          <w:sz w:val="24"/>
        </w:rPr>
        <w:t xml:space="preserve"> (</w:t>
      </w:r>
      <w:r w:rsidR="001F055F" w:rsidRPr="001F055F">
        <w:rPr>
          <w:rFonts w:ascii="Times New Roman" w:hAnsi="Times New Roman"/>
          <w:sz w:val="24"/>
        </w:rPr>
        <w:t>2021</w:t>
      </w:r>
      <w:r w:rsidR="00997535">
        <w:rPr>
          <w:rFonts w:ascii="Times New Roman" w:hAnsi="Times New Roman"/>
          <w:sz w:val="24"/>
        </w:rPr>
        <w:t>)</w:t>
      </w:r>
      <w:r w:rsidR="001F055F">
        <w:rPr>
          <w:rFonts w:ascii="Times New Roman" w:hAnsi="Times New Roman"/>
          <w:sz w:val="24"/>
        </w:rPr>
        <w:t xml:space="preserve"> psychological ownership is associated, in a positive way, with customer demand, willingness to pay, customer satisfaction, word of mouth</w:t>
      </w:r>
      <w:r w:rsidR="00D42B2B">
        <w:rPr>
          <w:rFonts w:ascii="Times New Roman" w:hAnsi="Times New Roman"/>
          <w:sz w:val="24"/>
        </w:rPr>
        <w:t>,</w:t>
      </w:r>
      <w:r w:rsidR="001F055F">
        <w:rPr>
          <w:rFonts w:ascii="Times New Roman" w:hAnsi="Times New Roman"/>
          <w:sz w:val="24"/>
        </w:rPr>
        <w:t xml:space="preserve"> among other important variables that have considerable impact </w:t>
      </w:r>
      <w:r w:rsidR="00DF2F9F">
        <w:rPr>
          <w:rFonts w:ascii="Times New Roman" w:hAnsi="Times New Roman"/>
          <w:sz w:val="24"/>
        </w:rPr>
        <w:t xml:space="preserve">on </w:t>
      </w:r>
      <w:r w:rsidR="001F055F">
        <w:rPr>
          <w:rFonts w:ascii="Times New Roman" w:hAnsi="Times New Roman"/>
          <w:sz w:val="24"/>
        </w:rPr>
        <w:t xml:space="preserve">the performance of the companies in the short, mid and long term. </w:t>
      </w:r>
    </w:p>
    <w:p w14:paraId="037260FC" w14:textId="513E40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689E42CE"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3.4 Willingness to pay</w:t>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7A9D716F"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2C015F88">
                <wp:simplePos x="0" y="0"/>
                <wp:positionH relativeFrom="column">
                  <wp:posOffset>-303453</wp:posOffset>
                </wp:positionH>
                <wp:positionV relativeFrom="paragraph">
                  <wp:posOffset>107116</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2"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98884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B45D337" w:rsidR="00760030" w:rsidRPr="004125A4" w:rsidRDefault="00BF6EBA" w:rsidP="00BF6EBA">
                                <w:pPr>
                                  <w:jc w:val="center"/>
                                </w:pPr>
                                <w:r w:rsidRPr="004125A4">
                                  <w:t xml:space="preserve">Psychological ownership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356E4BB7" w:rsidR="00760030" w:rsidRPr="00760030" w:rsidRDefault="000F1B96" w:rsidP="00760030">
                                <w:pPr>
                                  <w:jc w:val="center"/>
                                  <w:rPr>
                                    <w:lang w:val="es-CO"/>
                                  </w:rPr>
                                </w:pPr>
                                <w:proofErr w:type="spellStart"/>
                                <w:r>
                                  <w:rPr>
                                    <w:lang w:val="es-CO"/>
                                  </w:rPr>
                                  <w:t>M</w:t>
                                </w:r>
                                <w:r w:rsidR="00662845">
                                  <w:rPr>
                                    <w:lang w:val="es-CO"/>
                                  </w:rPr>
                                  <w:t>oderator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Straight Arrow Connector 6"/>
                        <wps:cNvCnPr/>
                        <wps:spPr>
                          <a:xfrm>
                            <a:off x="3433780" y="1247775"/>
                            <a:ext cx="3060" cy="470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9pt;margin-top:8.4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7CjAUAAAQjAAAOAAAAZHJzL2Uyb0RvYy54bWzsWltv2zYUfh+w/0DovbEo6mrEKbK0CQYU&#10;bdBk6zMjS7ZQidRIJnb663dIkbRjx2iWZMHg+cXWhdfD7ztXHb9fdi26q4RsOJsE+CgMUMVKPm3Y&#10;bBL8cX3+Lg+QVJRNactZNQnuKxm8P/n1l+NFP64iPufttBIIBmFyvOgnwVypfjwayXJedVQe8b5i&#10;8LLmoqMKbsVsNBV0AaN37SgKw3S04GLaC15WUsLTD8PL4MSMX9dVqb7UtawUaicBrE2ZX2F+b/Tv&#10;6OSYjmeC9vOmtMugz1hFRxsGk/qhPlBF0a1otobqmlJwyWt1VPJuxOu6KSuzB9gNDjd2cyH4bW/2&#10;MhsvZr0XE4h2Q07PHrb8fHch+qv+UoAkFv0MZGHu9F6Wtej0P6wSLY3I7r3IqqVCJTxMkyQMoyRA&#10;JbyLipjkqRVqOQfJb/Ur5x/XepIIzsT2jDHG+jhGbuLRg+X4m2GZsO5LgZrpJIgDxGgH0DLSQrEe&#10;Qzd+jZ09tj463tjZOxxmWTEgaW17WUIiJxhCCM4j02bn9gD/cnXE8mVHfDWnfWWQI7UgrKgiJ6qv&#10;wAvKZm2FokFcppVHgRxLAMROCGBCQgJbM9xxQMB5WGSJPU6cx1kON+vHSce9kOqi4h3SF5NAwCIM&#10;Z+jdJ6mGpq4JwGDRu2WYK3XfVnpFLfta1XDwgD1sehtVUZ21At1RIDkty4ophyTTWnerm7b1HaOf&#10;d7TtddfKqBHf+Qmz+h5mZs6U79w1jIvHZp9+d0uuh/ZOAsO+tQjU8mZpsC3HN3x6D2cq+KDPZF+e&#10;NyDTT1SqSypAgcE5gFJWX+CnbvliEnB7FaA5Fz8ee67bA+jgbYAWoBAngfzrlooqQO3vDOBY4DjW&#10;GtTcxEmmqSvW39ysv2G33RmH48Cg/vvSXOr2qnWXteDdN9Ddp3pWeEVZCXNPglIJd3OmBkUN2r+s&#10;Tk9NM9CaPVWf2FVfOgBozFwvv1HRW2ApwORn7ihAxxv4Gtrqo2H89FbxujHg0yIe5GpFD3TUmuQN&#10;eIlh/4MOWxETntnDBv7+nJlRFqdpCtIGNRzjKM4MnAC8VtviNMRJmg3atsjzPH6ojQ7sBIXyUnYa&#10;e2QEvwLTgaRG3e0BSYFcWyT1h/0kkiZxERkbCSQFjuJ4y4hGUZ45pyHNUmh9sKHaer+mDTUs9X7P&#10;wZTulymFUGRg6bU2fb/xJcKGQ1ojW5IitYTn2n2wFnaHt5vkCcEQXgBb87wIQxvYOJOaxVHhHF6S&#10;4fhlXKVjydtmeg5+qnZNNrza1nu0D1q1DIFvlxJYhum0PoLWuN4rvmlp+d2qkrURIBhpmfM0jcuv&#10;xaQdTUMS4gS0xyRR/z9vkziKrHmb/qifZsiSKIa431AjSuM4G7C/5m4eDJnRLkCwfy8YNBy1+Q4X&#10;uxzczX1xN1PH0pUhS50+/oeGjIRRHpGBruvZKmfJCjBuEA+aTNx+WjLvAhws2T7lTSCfsensZc/k&#10;SAL5WmxNGqQy083QbP+9Pa9dDhzZJ474pP+VErSZzRU6FYIv0BlnDDLwXCDsg2GwK2fMloJc9t2V&#10;Y3wdCOdZaFKJOotREALM0ZxbOX8kiUlUWHuCSRQb59IXPrZSjdIuzK9oSLFvpG115UDPogMWOla0&#10;aT+yKVL3PZR+lGhMOUOv4/GYRr5m/cBGW7pGuavwsLt+8ITOz3AZ1dL5mzvrBwOttYRsUvutstu+&#10;Qrcbgd6L3Y1AVLdN/6dL+tuaZIqzCMrAQyAC5eB0M0iHV7q+mOICDxr9AEMIGyD58V+C4arS+0aQ&#10;9L71TkR6Y7gbkFoNWRiSmJAsH2Coiy9b8TAJoSxukBhnIdSCraJyFXZX9rQFrINC3CjjvplCNEiE&#10;Ty2MGbGfhehvOdbvjQJdfbxy8jcAAAD//wMAUEsDBBQABgAIAAAAIQCebQEa4QAAAAoBAAAPAAAA&#10;ZHJzL2Rvd25yZXYueG1sTI9PS8NAFMTvgt9heYK3dhP7L43ZlFLUUxFsBfH2mn1NQrO7IbtN0m/v&#10;86THYYaZ32Sb0TSip87XziqIpxEIsoXTtS0VfB5fJwkIH9BqbJwlBTfysMnv7zJMtRvsB/WHUAou&#10;sT5FBVUIbSqlLyoy6KeuJcve2XUGA8uulLrDgctNI5+iaCkN1pYXKmxpV1FxOVyNgrcBh+0sfun3&#10;l/Pu9n1cvH/tY1Lq8WHcPoMINIa/MPziMzrkzHRyV6u9aBRM5itGD2ws1yA4sE5mKxAnBfMkWoDM&#10;M/n/Qv4DAAD//wMAUEsBAi0AFAAGAAgAAAAhALaDOJL+AAAA4QEAABMAAAAAAAAAAAAAAAAAAAAA&#10;AFtDb250ZW50X1R5cGVzXS54bWxQSwECLQAUAAYACAAAACEAOP0h/9YAAACUAQAACwAAAAAAAAAA&#10;AAAAAAAvAQAAX3JlbHMvLnJlbHNQSwECLQAUAAYACAAAACEAa/H+wowFAAAEIwAADgAAAAAAAAAA&#10;AAAAAAAuAgAAZHJzL2Uyb0RvYy54bWxQSwECLQAUAAYACAAAACEAnm0BGuEAAAAKAQAADwAAAAAA&#10;AAAAAAAAAADmBwAAZHJzL2Rvd25yZXYueG1sUEsFBgAAAAAEAAQA8wAAAPQI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DoxgAAANoAAAAPAAAAZHJzL2Rvd25yZXYueG1sRI9Ba8JA&#10;FITvgv9heQUvUjcGKSV1lWIMVDzUWgs9PrKvSTD7NmS3SfTXdwuCx2FmvmGW68HUoqPWVZYVzGcR&#10;COLc6ooLBafP7PEZhPPIGmvLpOBCDtar8WiJibY9f1B39IUIEHYJKii9bxIpXV6SQTezDXHwfmxr&#10;0AfZFlK32Ae4qWUcRU/SYMVhocSGNiXl5+OvUdDgIorf0/Pu6/S9zfbpdL6/HmqlJg/D6wsIT4O/&#10;h2/tN60ghv8r4QbI1R8AAAD//wMAUEsBAi0AFAAGAAgAAAAhANvh9svuAAAAhQEAABMAAAAAAAAA&#10;AAAAAAAAAAAAAFtDb250ZW50X1R5cGVzXS54bWxQSwECLQAUAAYACAAAACEAWvQsW78AAAAVAQAA&#10;CwAAAAAAAAAAAAAAAAAfAQAAX3JlbHMvLnJlbHNQSwECLQAUAAYACAAAACEAoFdA6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B45D337" w:rsidR="00760030" w:rsidRPr="004125A4" w:rsidRDefault="00BF6EBA" w:rsidP="00BF6EBA">
                          <w:pPr>
                            <w:jc w:val="center"/>
                          </w:pPr>
                          <w:r w:rsidRPr="004125A4">
                            <w:t xml:space="preserve">Psychological ownership </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356E4BB7" w:rsidR="00760030" w:rsidRPr="00760030" w:rsidRDefault="000F1B96" w:rsidP="00760030">
                          <w:pPr>
                            <w:jc w:val="center"/>
                            <w:rPr>
                              <w:lang w:val="es-CO"/>
                            </w:rPr>
                          </w:pPr>
                          <w:proofErr w:type="spellStart"/>
                          <w:r>
                            <w:rPr>
                              <w:lang w:val="es-CO"/>
                            </w:rPr>
                            <w:t>M</w:t>
                          </w:r>
                          <w:r w:rsidR="00662845">
                            <w:rPr>
                              <w:lang w:val="es-CO"/>
                            </w:rPr>
                            <w:t>oderator</w:t>
                          </w:r>
                          <w:proofErr w:type="spellEnd"/>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34337;top:12477;width:31;height:4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group>
            </w:pict>
          </mc:Fallback>
        </mc:AlternateContent>
      </w:r>
    </w:p>
    <w:p w14:paraId="23A1D07F" w14:textId="70069685" w:rsidR="00A57813" w:rsidRDefault="00A57813">
      <w:pPr>
        <w:spacing w:line="360" w:lineRule="auto"/>
        <w:jc w:val="both"/>
        <w:rPr>
          <w:rFonts w:ascii="Times New Roman"/>
          <w:sz w:val="24"/>
        </w:rPr>
      </w:pPr>
    </w:p>
    <w:p w14:paraId="4BF298BE" w14:textId="3030DE18" w:rsidR="00A57813" w:rsidRDefault="00A57813">
      <w:pPr>
        <w:spacing w:line="360" w:lineRule="auto"/>
        <w:jc w:val="both"/>
        <w:rPr>
          <w:rFonts w:ascii="Times New Roman"/>
          <w:sz w:val="24"/>
        </w:rPr>
      </w:pPr>
    </w:p>
    <w:p w14:paraId="3E2DDC0B" w14:textId="291CC989" w:rsidR="00A57813" w:rsidRDefault="00A57813">
      <w:pPr>
        <w:spacing w:line="360" w:lineRule="auto"/>
        <w:jc w:val="both"/>
        <w:rPr>
          <w:rFonts w:ascii="Times New Roman"/>
          <w:sz w:val="24"/>
        </w:rPr>
      </w:pP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40C41750"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EFE5AF1" w14:textId="1A2F2DA0" w:rsidR="00BA4071" w:rsidRDefault="008D127F">
            <w:pPr>
              <w:spacing w:before="137" w:line="360" w:lineRule="auto"/>
              <w:ind w:right="115"/>
              <w:jc w:val="both"/>
              <w:rPr>
                <w:rFonts w:ascii="Times New Roman"/>
                <w:color w:val="000000" w:themeColor="text1"/>
                <w:sz w:val="24"/>
              </w:rPr>
            </w:pPr>
            <w:r>
              <w:rPr>
                <w:rFonts w:ascii="Times New Roman"/>
                <w:color w:val="000000" w:themeColor="text1"/>
                <w:sz w:val="24"/>
              </w:rPr>
              <w:t>C</w:t>
            </w:r>
            <w:r w:rsidR="003934F9" w:rsidRPr="003934F9">
              <w:rPr>
                <w:rFonts w:ascii="Times New Roman"/>
                <w:color w:val="000000" w:themeColor="text1"/>
                <w:sz w:val="24"/>
              </w:rPr>
              <w:t>omplexity</w:t>
            </w:r>
          </w:p>
        </w:tc>
        <w:tc>
          <w:tcPr>
            <w:tcW w:w="6635" w:type="dxa"/>
          </w:tcPr>
          <w:p w14:paraId="4EA741BF" w14:textId="5E106B74" w:rsidR="00B2172A" w:rsidRDefault="00BA4071" w:rsidP="00B2172A">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 </w:t>
            </w:r>
            <w:r w:rsidR="00B2172A" w:rsidRPr="00B2172A">
              <w:rPr>
                <w:rFonts w:ascii="Times New Roman"/>
                <w:color w:val="000000" w:themeColor="text1"/>
                <w:sz w:val="20"/>
                <w:szCs w:val="18"/>
              </w:rPr>
              <w:t xml:space="preserve">It is going to be treated as a categorical variable. In total there are going to be just 2 conditions. </w:t>
            </w:r>
            <w:r w:rsidR="00B2172A" w:rsidRPr="0062085E">
              <w:rPr>
                <w:rFonts w:ascii="Times New Roman"/>
                <w:color w:val="000000" w:themeColor="text1"/>
                <w:sz w:val="20"/>
                <w:szCs w:val="18"/>
              </w:rPr>
              <w:t>Each condition is going to be stated as follows:</w:t>
            </w:r>
          </w:p>
          <w:p w14:paraId="36F737C1" w14:textId="2FCF2029" w:rsidR="00B2172A" w:rsidRDefault="00B2172A" w:rsidP="00B2172A">
            <w:pPr>
              <w:pStyle w:val="ListParagraph"/>
              <w:numPr>
                <w:ilvl w:val="0"/>
                <w:numId w:val="22"/>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High: Product with a high complexity (e-bike)</w:t>
            </w:r>
          </w:p>
          <w:p w14:paraId="458249D1" w14:textId="5193D52B" w:rsidR="00BA4071" w:rsidRPr="004A0297" w:rsidRDefault="00B2172A" w:rsidP="00B2172A">
            <w:pPr>
              <w:pStyle w:val="ListParagraph"/>
              <w:numPr>
                <w:ilvl w:val="0"/>
                <w:numId w:val="22"/>
              </w:numPr>
              <w:spacing w:before="137" w:line="360" w:lineRule="auto"/>
              <w:ind w:right="115"/>
              <w:jc w:val="both"/>
              <w:rPr>
                <w:rFonts w:ascii="Times New Roman"/>
                <w:color w:val="000000" w:themeColor="text1"/>
                <w:sz w:val="20"/>
                <w:szCs w:val="18"/>
              </w:rPr>
            </w:pPr>
            <w:r w:rsidRPr="00B2172A">
              <w:rPr>
                <w:rFonts w:ascii="Times New Roman"/>
                <w:color w:val="000000" w:themeColor="text1"/>
                <w:sz w:val="20"/>
                <w:szCs w:val="18"/>
              </w:rPr>
              <w:t>Low: Product with a low complexity (regular bike)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792A9F3"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Psychological ownership</w:t>
            </w:r>
          </w:p>
        </w:tc>
        <w:tc>
          <w:tcPr>
            <w:tcW w:w="6635" w:type="dxa"/>
          </w:tcPr>
          <w:p w14:paraId="3EF51DFA" w14:textId="2D32141E" w:rsidR="00BA4071" w:rsidRPr="00CF3F68" w:rsidRDefault="00B2172A"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Measurement: 5 items scale</w:t>
            </w:r>
            <w:r w:rsidR="00CE6D00">
              <w:rPr>
                <w:rFonts w:ascii="Times New Roman"/>
                <w:color w:val="000000" w:themeColor="text1"/>
                <w:sz w:val="20"/>
                <w:szCs w:val="18"/>
              </w:rPr>
              <w:t xml:space="preserve"> including: </w:t>
            </w:r>
            <w:r w:rsidR="00BA4071">
              <w:rPr>
                <w:rFonts w:ascii="Times New Roman"/>
                <w:color w:val="000000" w:themeColor="text1"/>
                <w:sz w:val="20"/>
                <w:szCs w:val="18"/>
              </w:rPr>
              <w:t xml:space="preserve"> </w:t>
            </w:r>
            <w:r w:rsidR="00CE6D00" w:rsidRPr="00CE6D00">
              <w:rPr>
                <w:rFonts w:ascii="Times New Roman"/>
                <w:color w:val="000000" w:themeColor="text1"/>
                <w:sz w:val="20"/>
                <w:szCs w:val="18"/>
              </w:rPr>
              <w:t xml:space="preserve">I sense this bike its mine; I feel a very high degree of </w:t>
            </w:r>
            <w:r w:rsidR="001439D4" w:rsidRPr="00CE6D00">
              <w:rPr>
                <w:rFonts w:ascii="Times New Roman"/>
                <w:color w:val="000000" w:themeColor="text1"/>
                <w:sz w:val="20"/>
                <w:szCs w:val="18"/>
              </w:rPr>
              <w:t>personal</w:t>
            </w:r>
            <w:r w:rsidR="00CE6D00" w:rsidRPr="00CE6D00">
              <w:rPr>
                <w:rFonts w:ascii="Times New Roman"/>
                <w:color w:val="000000" w:themeColor="text1"/>
                <w:sz w:val="20"/>
                <w:szCs w:val="18"/>
              </w:rPr>
              <w:t xml:space="preserve"> </w:t>
            </w:r>
            <w:r w:rsidR="001439D4" w:rsidRPr="00CE6D00">
              <w:rPr>
                <w:rFonts w:ascii="Times New Roman"/>
                <w:color w:val="000000" w:themeColor="text1"/>
                <w:sz w:val="20"/>
                <w:szCs w:val="18"/>
              </w:rPr>
              <w:t>ownership</w:t>
            </w:r>
            <w:r w:rsidR="00CE6D00" w:rsidRPr="00CE6D00">
              <w:rPr>
                <w:rFonts w:ascii="Times New Roman"/>
                <w:color w:val="000000" w:themeColor="text1"/>
                <w:sz w:val="20"/>
                <w:szCs w:val="18"/>
              </w:rPr>
              <w:t xml:space="preserve"> towards this bike; I feel personally connected to this bike; it is hard for me to think about this bike as mine; this bike does not make me feel that it is mine.</w:t>
            </w:r>
            <w:r w:rsidR="00CE6D00">
              <w:rPr>
                <w:rFonts w:ascii="Times New Roman"/>
                <w:color w:val="000000" w:themeColor="text1"/>
                <w:sz w:val="20"/>
                <w:szCs w:val="18"/>
              </w:rPr>
              <w:t xml:space="preserve"> Respondents will be asked to indicate their opinion on a seven-point scale (1= strongly disagree; 7 strongly agree)</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47C8847F"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CE6D00">
        <w:rPr>
          <w:rFonts w:ascii="Times New Roman"/>
          <w:color w:val="000000" w:themeColor="text1"/>
          <w:sz w:val="24"/>
        </w:rPr>
        <w:t xml:space="preserve"> x 2 (high complexity, low complexity)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eight experimental conditions. </w:t>
      </w:r>
    </w:p>
    <w:p w14:paraId="728FC6B0" w14:textId="5777D7F0" w:rsidR="00DB762D" w:rsidRDefault="00DB762D"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For the product with high complexity, respondents will be shown an e-bike</w:t>
      </w:r>
      <w:r w:rsidR="00A87A9B">
        <w:rPr>
          <w:rFonts w:ascii="Times New Roman"/>
          <w:color w:val="000000" w:themeColor="text1"/>
          <w:sz w:val="24"/>
        </w:rPr>
        <w:t xml:space="preserve"> with all its technical specifications detailed written above the picture, in order to emphasis on the complexity of the product,</w:t>
      </w:r>
      <w:r>
        <w:rPr>
          <w:rFonts w:ascii="Times New Roman"/>
          <w:color w:val="000000" w:themeColor="text1"/>
          <w:sz w:val="24"/>
        </w:rPr>
        <w:t xml:space="preserve"> while for the product with low complexity the item that is going to be shown is a regular bike</w:t>
      </w:r>
      <w:r w:rsidR="00CE1392">
        <w:rPr>
          <w:rFonts w:ascii="Times New Roman"/>
          <w:color w:val="000000" w:themeColor="text1"/>
          <w:sz w:val="24"/>
        </w:rPr>
        <w:t xml:space="preserve"> and its main specification are going to be broadly mentioned</w:t>
      </w:r>
      <w:r>
        <w:rPr>
          <w:rFonts w:ascii="Times New Roman"/>
          <w:color w:val="000000" w:themeColor="text1"/>
          <w:sz w:val="24"/>
        </w:rPr>
        <w:t xml:space="preserve">. </w:t>
      </w:r>
      <w:r w:rsidR="00C8106B">
        <w:rPr>
          <w:rFonts w:ascii="Times New Roman"/>
          <w:color w:val="000000" w:themeColor="text1"/>
          <w:sz w:val="24"/>
        </w:rPr>
        <w:t xml:space="preserve">Afterward, participants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E76076">
        <w:rPr>
          <w:rFonts w:ascii="Times New Roman"/>
          <w:color w:val="000000" w:themeColor="text1"/>
          <w:sz w:val="24"/>
        </w:rPr>
        <w:t>Finally,</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p>
    <w:p w14:paraId="24CAF4B0" w14:textId="1919D8D5" w:rsidR="00DA19D4" w:rsidRDefault="00DA19D4"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553ADBA7" w14:textId="494C90F4" w:rsidR="00E76076" w:rsidRDefault="00E76076" w:rsidP="00371080">
      <w:pPr>
        <w:pStyle w:val="Heading3"/>
        <w:numPr>
          <w:ilvl w:val="0"/>
          <w:numId w:val="23"/>
        </w:numPr>
        <w:spacing w:line="360" w:lineRule="auto"/>
        <w:jc w:val="left"/>
      </w:pPr>
      <w:r w:rsidRPr="00E76076">
        <w:t>Bhattacharya, B. (2010). Urbanization Urban Sustainability and the Future of Cities. New Delhi: Concept Publishing Company.</w:t>
      </w:r>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 xml:space="preserve">Lee, Y., &amp; Kim, H. (2020). The Effect of Online Customization on Consumers’ </w:t>
      </w:r>
      <w:r w:rsidRPr="004479A1">
        <w:lastRenderedPageBreak/>
        <w:t>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D78E" w14:textId="77777777" w:rsidR="006513AC" w:rsidRDefault="006513AC">
      <w:r>
        <w:separator/>
      </w:r>
    </w:p>
  </w:endnote>
  <w:endnote w:type="continuationSeparator" w:id="0">
    <w:p w14:paraId="6540DA61" w14:textId="77777777" w:rsidR="006513AC" w:rsidRDefault="006513AC">
      <w:r>
        <w:continuationSeparator/>
      </w:r>
    </w:p>
  </w:endnote>
  <w:endnote w:type="continuationNotice" w:id="1">
    <w:p w14:paraId="10B95695" w14:textId="77777777" w:rsidR="006513AC" w:rsidRDefault="00651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8C08" w14:textId="77777777" w:rsidR="006513AC" w:rsidRDefault="006513AC">
      <w:r>
        <w:separator/>
      </w:r>
    </w:p>
  </w:footnote>
  <w:footnote w:type="continuationSeparator" w:id="0">
    <w:p w14:paraId="17085489" w14:textId="77777777" w:rsidR="006513AC" w:rsidRDefault="006513AC">
      <w:r>
        <w:continuationSeparator/>
      </w:r>
    </w:p>
  </w:footnote>
  <w:footnote w:type="continuationNotice" w:id="1">
    <w:p w14:paraId="4DC8F66D" w14:textId="77777777" w:rsidR="006513AC" w:rsidRDefault="006513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56CF"/>
    <w:rsid w:val="00024976"/>
    <w:rsid w:val="0003657B"/>
    <w:rsid w:val="000402AA"/>
    <w:rsid w:val="00040471"/>
    <w:rsid w:val="000447CC"/>
    <w:rsid w:val="00044ABF"/>
    <w:rsid w:val="00060776"/>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71E0"/>
    <w:rsid w:val="000F1B96"/>
    <w:rsid w:val="000F6F5F"/>
    <w:rsid w:val="000F7C4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E1F"/>
    <w:rsid w:val="00184150"/>
    <w:rsid w:val="001861D0"/>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426AE"/>
    <w:rsid w:val="00244270"/>
    <w:rsid w:val="00256059"/>
    <w:rsid w:val="002569C6"/>
    <w:rsid w:val="00263DD5"/>
    <w:rsid w:val="0026597C"/>
    <w:rsid w:val="00265D5B"/>
    <w:rsid w:val="002675C5"/>
    <w:rsid w:val="00267A83"/>
    <w:rsid w:val="00272C6E"/>
    <w:rsid w:val="00281214"/>
    <w:rsid w:val="00294DED"/>
    <w:rsid w:val="002A224B"/>
    <w:rsid w:val="002A414D"/>
    <w:rsid w:val="002B32CE"/>
    <w:rsid w:val="002B3DE2"/>
    <w:rsid w:val="002C0499"/>
    <w:rsid w:val="002D163E"/>
    <w:rsid w:val="002D2B62"/>
    <w:rsid w:val="002D32F9"/>
    <w:rsid w:val="002E2DD6"/>
    <w:rsid w:val="002E63DF"/>
    <w:rsid w:val="002F0918"/>
    <w:rsid w:val="002F47FB"/>
    <w:rsid w:val="003009DE"/>
    <w:rsid w:val="003051DE"/>
    <w:rsid w:val="00306AA0"/>
    <w:rsid w:val="00322D6D"/>
    <w:rsid w:val="003404E8"/>
    <w:rsid w:val="0035227C"/>
    <w:rsid w:val="00356020"/>
    <w:rsid w:val="00363369"/>
    <w:rsid w:val="00371080"/>
    <w:rsid w:val="0037373E"/>
    <w:rsid w:val="003835AC"/>
    <w:rsid w:val="003934F9"/>
    <w:rsid w:val="003B238D"/>
    <w:rsid w:val="003B6592"/>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54C0"/>
    <w:rsid w:val="004479A1"/>
    <w:rsid w:val="00457486"/>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601DED"/>
    <w:rsid w:val="00604255"/>
    <w:rsid w:val="00606E75"/>
    <w:rsid w:val="006136E1"/>
    <w:rsid w:val="00614A8B"/>
    <w:rsid w:val="006169CE"/>
    <w:rsid w:val="0062085E"/>
    <w:rsid w:val="0062758D"/>
    <w:rsid w:val="0063108E"/>
    <w:rsid w:val="00631AB6"/>
    <w:rsid w:val="00632591"/>
    <w:rsid w:val="00636DF6"/>
    <w:rsid w:val="00650409"/>
    <w:rsid w:val="006513AC"/>
    <w:rsid w:val="006522D8"/>
    <w:rsid w:val="00654962"/>
    <w:rsid w:val="00660074"/>
    <w:rsid w:val="006605C5"/>
    <w:rsid w:val="0066112A"/>
    <w:rsid w:val="00662845"/>
    <w:rsid w:val="00666D83"/>
    <w:rsid w:val="0067286B"/>
    <w:rsid w:val="00683802"/>
    <w:rsid w:val="006840E3"/>
    <w:rsid w:val="00695298"/>
    <w:rsid w:val="0069574C"/>
    <w:rsid w:val="006A11A3"/>
    <w:rsid w:val="006B2280"/>
    <w:rsid w:val="006B5542"/>
    <w:rsid w:val="006C2D45"/>
    <w:rsid w:val="006C3A76"/>
    <w:rsid w:val="006D017B"/>
    <w:rsid w:val="006D046B"/>
    <w:rsid w:val="006D386D"/>
    <w:rsid w:val="006E1CE8"/>
    <w:rsid w:val="006E23AE"/>
    <w:rsid w:val="006E7C69"/>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6AD5"/>
    <w:rsid w:val="008A2766"/>
    <w:rsid w:val="008C082F"/>
    <w:rsid w:val="008C1264"/>
    <w:rsid w:val="008C7F8F"/>
    <w:rsid w:val="008D127F"/>
    <w:rsid w:val="008D62F7"/>
    <w:rsid w:val="008D6541"/>
    <w:rsid w:val="008E0AF9"/>
    <w:rsid w:val="008E169F"/>
    <w:rsid w:val="008E22B3"/>
    <w:rsid w:val="008E571A"/>
    <w:rsid w:val="008E729B"/>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55ED5"/>
    <w:rsid w:val="00956D64"/>
    <w:rsid w:val="00960C68"/>
    <w:rsid w:val="0096476A"/>
    <w:rsid w:val="00967274"/>
    <w:rsid w:val="00981F43"/>
    <w:rsid w:val="00982002"/>
    <w:rsid w:val="0098292D"/>
    <w:rsid w:val="009944C8"/>
    <w:rsid w:val="00997535"/>
    <w:rsid w:val="009A1703"/>
    <w:rsid w:val="009A1CF9"/>
    <w:rsid w:val="009A7EC7"/>
    <w:rsid w:val="009D399D"/>
    <w:rsid w:val="009E340D"/>
    <w:rsid w:val="009E37D5"/>
    <w:rsid w:val="009E5C85"/>
    <w:rsid w:val="009F1D98"/>
    <w:rsid w:val="009F6ADC"/>
    <w:rsid w:val="009F6D07"/>
    <w:rsid w:val="00A065C3"/>
    <w:rsid w:val="00A123B4"/>
    <w:rsid w:val="00A12BF0"/>
    <w:rsid w:val="00A45E54"/>
    <w:rsid w:val="00A55422"/>
    <w:rsid w:val="00A55946"/>
    <w:rsid w:val="00A560D9"/>
    <w:rsid w:val="00A57813"/>
    <w:rsid w:val="00A57B1E"/>
    <w:rsid w:val="00A61214"/>
    <w:rsid w:val="00A6194E"/>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8790B"/>
    <w:rsid w:val="00B90418"/>
    <w:rsid w:val="00B90BCE"/>
    <w:rsid w:val="00B92250"/>
    <w:rsid w:val="00B924CE"/>
    <w:rsid w:val="00BA4071"/>
    <w:rsid w:val="00BA6A92"/>
    <w:rsid w:val="00BB1ACE"/>
    <w:rsid w:val="00BB7A44"/>
    <w:rsid w:val="00BC4E63"/>
    <w:rsid w:val="00BC78D2"/>
    <w:rsid w:val="00BD1243"/>
    <w:rsid w:val="00BD16DA"/>
    <w:rsid w:val="00BD251E"/>
    <w:rsid w:val="00BE47BB"/>
    <w:rsid w:val="00BE6689"/>
    <w:rsid w:val="00BF134E"/>
    <w:rsid w:val="00BF63F6"/>
    <w:rsid w:val="00BF6EBA"/>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133BB"/>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B0874"/>
    <w:rsid w:val="00DB0BD8"/>
    <w:rsid w:val="00DB1837"/>
    <w:rsid w:val="00DB4BE3"/>
    <w:rsid w:val="00DB762D"/>
    <w:rsid w:val="00DC30DB"/>
    <w:rsid w:val="00DC5392"/>
    <w:rsid w:val="00DC53BB"/>
    <w:rsid w:val="00DC5F5F"/>
    <w:rsid w:val="00DD0E16"/>
    <w:rsid w:val="00DD25B5"/>
    <w:rsid w:val="00DD2B96"/>
    <w:rsid w:val="00DD2DCF"/>
    <w:rsid w:val="00DD38FE"/>
    <w:rsid w:val="00DE25B3"/>
    <w:rsid w:val="00DF2F9F"/>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94A86"/>
    <w:rsid w:val="00EA0994"/>
    <w:rsid w:val="00EB11A5"/>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31C25"/>
    <w:rsid w:val="00F35E5B"/>
    <w:rsid w:val="00F41084"/>
    <w:rsid w:val="00F41905"/>
    <w:rsid w:val="00F659AC"/>
    <w:rsid w:val="00F662EB"/>
    <w:rsid w:val="00F70158"/>
    <w:rsid w:val="00F74E6F"/>
    <w:rsid w:val="00F756FD"/>
    <w:rsid w:val="00F7670E"/>
    <w:rsid w:val="00F801E5"/>
    <w:rsid w:val="00F87CCA"/>
    <w:rsid w:val="00F95517"/>
    <w:rsid w:val="00FA0FFF"/>
    <w:rsid w:val="00FA4E54"/>
    <w:rsid w:val="00FB0F7E"/>
    <w:rsid w:val="00FB1F71"/>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1</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2</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3</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4</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6</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7</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8</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10</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11</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12</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16</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17</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23</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24</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25</b:RefOrder>
  </b:Source>
</b:Sources>
</file>

<file path=customXml/itemProps1.xml><?xml version="1.0" encoding="utf-8"?>
<ds:datastoreItem xmlns:ds="http://schemas.openxmlformats.org/officeDocument/2006/customXml" ds:itemID="{233D767D-9967-4AD1-A7AD-E70BE363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3</cp:revision>
  <cp:lastPrinted>2022-08-11T14:32:00Z</cp:lastPrinted>
  <dcterms:created xsi:type="dcterms:W3CDTF">2022-09-15T09:23:00Z</dcterms:created>
  <dcterms:modified xsi:type="dcterms:W3CDTF">2022-09-15T09:25:00Z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