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6B3E"/>
          <w:sz w:val="40"/>
          <w:szCs w:val="40"/>
        </w:rPr>
        <w:t xml:space="preserve">Script de Presentación Oral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Bases de Datos II — Mate E-commerce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Cassandra + Neo4j aplicados a un e-commerce de productos materos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Duración total: ~10 minutos  |  3 speakers</w:t>
      </w:r>
    </w:p>
    <w:p>
      <w:pPr>
        <w:pBdr>
          <w:bottom w:val="single" w:color="FFFFFF" w:sz="4"/>
        </w:pBdr>
        <w:shd w:fill="1F6B3E"/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SPEAKER 1  </w:t>
      </w:r>
      <w:r>
        <w:rPr>
          <w:rFonts w:ascii="Arial" w:cs="Arial" w:eastAsia="Arial" w:hAnsi="Arial"/>
          <w:color w:val="DDDDDD"/>
          <w:sz w:val="24"/>
          <w:szCs w:val="24"/>
        </w:rPr>
        <w:t xml:space="preserve">  Intro + Arquitectura</w:t>
      </w:r>
      <w:r>
        <w:rPr>
          <w:rFonts w:ascii="Arial" w:cs="Arial" w:eastAsia="Arial" w:hAnsi="Arial"/>
          <w:i/>
          <w:iCs/>
          <w:color w:val="AADDBB"/>
          <w:sz w:val="22"/>
          <w:szCs w:val="22"/>
        </w:rPr>
        <w:t xml:space="preserve">   [~3 min]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Apertura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Buenas, vamos a presentar cómo integramos dos bases de datos NoSQL especializadas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 un e-commerce de productos materos: yerbas, mates, termos y accesorios.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La arquitectura original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 sistema arrancó con una arquitectura bastante típica:</w:t>
      </w:r>
    </w:p>
    <w:p>
      <w:pPr/>
      <w:r>
        <w:rPr>
          <w:i/>
          <w:color w:val="5F5241"/>
        </w:rPr>
        <w:t>[Referencia visual: mostrar la slide de arquitectura general. Aclarar que Next.js y Node.js son la capa de aplicación, MongoDB queda como fuente de verdad, Redis como cache, Cassandra como base operacional y Neo4j como base relacional/de recomendaciones.]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Backend en Node.js con Express, frontend en Next.js, MongoDB como base principal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y Redis para caché.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Eso funcionaba, pero a medida que crecía el sistema, necesitábamos resolver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dos problemas concretos que MongoDB no resolvía de forma óptima.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¿Por qué dos bases más?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 primero: consultas operacionales de alta velocidad —historiales de pedidos,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carritos, analytics de productos— sin comprometer la base principal.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 segundo: modelar relaciones entre usuarios, productos y categorías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construir recomendaciones personalizadas.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eso incorporamos Cassandra y Neo4j.</w:t>
      </w:r>
    </w:p>
    <w:p>
      <w:pPr>
        <w:spacing w:after="40" w:before="40"/>
        <w:ind w:left="3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[Aclaración importante: MongoDB sigue siendo la fuente de verdad.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 Cassandra y Neo4j no la reemplazan, la complementan.]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Cómo conviven las tres bases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MongoDB guarda los datos maestros de productos, usuarios y pedidos.</w:t>
      </w:r>
    </w:p>
    <w:p>
      <w:pPr/>
      <w:r>
        <w:rPr>
          <w:i/>
          <w:color w:val="5F5241"/>
        </w:rPr>
        <w:t>[Referencia visual: si se muestra el proyecto, mencionar que esto se ve en el catálogo, el panel de administrador y el flujo normal de compra. MongoDB sostiene productos, usuarios, stock, descuentos y pedidos principales.]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Cassandra replica ciertos datos modelados para consultas específicas.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Neo4j guarda el grafo de relaciones para recomendaciones y recorridos de usuario.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Cada base hace lo que mejor sabe hacer.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[Le paso la palabra al Speaker 2, que explica Cassandra.]</w:t>
      </w:r>
    </w:p>
    <w:p>
      <w:pPr>
        <w:pBdr>
          <w:bottom w:val="single" w:color="CCCCCC" w:sz="2"/>
        </w:pBdr>
        <w:spacing w:after="20" w:before="20"/>
      </w:pPr>
    </w:p>
    <w:p>
      <w:pPr>
        <w:pBdr>
          <w:bottom w:val="single" w:color="FFFFFF" w:sz="4"/>
        </w:pBdr>
        <w:shd w:fill="1F6B3E"/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SPEAKER 2  </w:t>
      </w:r>
      <w:r>
        <w:rPr>
          <w:rFonts w:ascii="Arial" w:cs="Arial" w:eastAsia="Arial" w:hAnsi="Arial"/>
          <w:color w:val="DDDDDD"/>
          <w:sz w:val="24"/>
          <w:szCs w:val="24"/>
        </w:rPr>
        <w:t xml:space="preserve">  Cassandra</w:t>
      </w:r>
      <w:r>
        <w:rPr>
          <w:rFonts w:ascii="Arial" w:cs="Arial" w:eastAsia="Arial" w:hAnsi="Arial"/>
          <w:i/>
          <w:iCs/>
          <w:color w:val="AADDBB"/>
          <w:sz w:val="22"/>
          <w:szCs w:val="22"/>
        </w:rPr>
        <w:t xml:space="preserve">   [~3.5 min]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¿Por qué Cassandra?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Cassandra es una base de datos distribuida orientada a columnas.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clave de su diseño es que los datos se modelan según las consultas,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no según una estructura normalizada. Eso significa: sin joins, sin foreign keys.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 cambio, obtenés lecturas extremadamente rápidas.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Pedidos por usuario — tabla orders_by_user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primera tabla que creamos fue orders_by_user.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partition key es user_id: Cassandra agrupa todos los pedidos de ese usuario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 el mismo nodo. El clustering column es created_at, así los pedidos llegan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ordenados del más reciente al más antiguo.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Esto alimenta la sección de historial de pedidos del cliente.</w:t>
      </w:r>
    </w:p>
    <w:p>
      <w:pPr/>
      <w:r>
        <w:rPr>
          <w:i/>
          <w:color w:val="5F5241"/>
        </w:rPr>
        <w:t>[Referencia en la app: pantalla /mis-pedidos. Cuando se habla de orders_by_user, señalar que esta tabla está pensada para traer rápido el historial de pedidos del cliente logueado.]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Pedidos por estado — tabla orders_by_status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 mismo pedido también se guarda en orders_by_status.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Esto se llama desnormalización controlada: duplicás el dato para poder consultarlo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desde otro ángulo sin recorrer toda la colección.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Sirve para vistas administrativas: pending, paid, shipped, delivered.</w:t>
      </w:r>
    </w:p>
    <w:p>
      <w:pPr/>
      <w:r>
        <w:rPr>
          <w:i/>
          <w:color w:val="5F5241"/>
        </w:rPr>
        <w:t>[Referencia en la app: panel de administrador. Esta parte se puede conectar con la necesidad de filtrar o revisar pedidos por estado sin recorrer todo el historial.]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Items del pedido — tabla order_items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Los productos de cada pedido se guardan en order_items con partition key order_id.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 lugar de hacer un join entre pedidos y productos, tenés el detalle listo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leer en una sola consulta.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Carrito con TTL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el carrito usamos una tabla con TTL de 7 días.</w:t>
      </w:r>
    </w:p>
    <w:p>
      <w:pPr/>
      <w:r>
        <w:rPr>
          <w:i/>
          <w:color w:val="5F5241"/>
        </w:rPr>
        <w:t>[Referencia en la app: carrito del usuario. La ruta /api/orders/cart guarda y recupera el carrito; Cassandra permite que ese carrito expire automáticamente después de 7 días.]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Si el usuario abandona el carrito, Cassandra lo elimina automáticamente.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Sin cron jobs, sin procesos manuales de limpieza.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Counters: vistas y ventas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Cassandra tiene un tipo especial llamado counter column.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Cada vez que alguien visita un producto, incrementamos un contador en product_views.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Cuando se confirma una compra, actualizamos product_sales.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Esos contadores alimentan las secciones de 'Más vistos' y 'Más vendidos'</w:t>
      </w:r>
    </w:p>
    <w:p>
      <w:pPr/>
      <w:r>
        <w:rPr>
          <w:i/>
          <w:color w:val="5F5241"/>
        </w:rPr>
        <w:t>[Referencia en la app: home y catálogo. “Más vistos” usa product_views; “Más vendidos” usa product_sales y se visualiza como nodos circulares donde más ventas implica un nodo más grande.]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en el frontend, sin recalcular desde cero.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BATCH: escritura coordinada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Cuando se crea un pedido, necesitamos escribir en tres tablas al mismo tiempo:</w:t>
      </w:r>
    </w:p>
    <w:p>
      <w:pPr/>
      <w:r>
        <w:rPr>
          <w:i/>
          <w:color w:val="5F5241"/>
        </w:rPr>
        <w:t>[Referencia del flujo: al confirmar compra, MongoDB registra el pedido como fuente de verdad y Cassandra guarda vistas optimizadas del mismo pedido: por usuario, por estado e items.]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orders_by_user, orders_by_status y order_items.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eso usamos client.batch(), que agrupa esas escrituras.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No es una transacción ACID, pero mantiene coordinadas las vistas del mismo dato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dentro del modelo Cassandra.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[Le paso la palabra al Speaker 3, que explica Neo4j.]</w:t>
      </w:r>
    </w:p>
    <w:p>
      <w:pPr>
        <w:pBdr>
          <w:bottom w:val="single" w:color="CCCCCC" w:sz="2"/>
        </w:pBdr>
        <w:spacing w:after="20" w:before="20"/>
      </w:pPr>
    </w:p>
    <w:p>
      <w:pPr>
        <w:pBdr>
          <w:bottom w:val="single" w:color="FFFFFF" w:sz="4"/>
        </w:pBdr>
        <w:shd w:fill="1F6B3E"/>
        <w:spacing w:after="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SPEAKER 3  </w:t>
      </w:r>
      <w:r>
        <w:rPr>
          <w:rFonts w:ascii="Arial" w:cs="Arial" w:eastAsia="Arial" w:hAnsi="Arial"/>
          <w:color w:val="DDDDDD"/>
          <w:sz w:val="24"/>
          <w:szCs w:val="24"/>
        </w:rPr>
        <w:t xml:space="preserve">  Neo4j + Cierre</w:t>
      </w:r>
      <w:r>
        <w:rPr>
          <w:rFonts w:ascii="Arial" w:cs="Arial" w:eastAsia="Arial" w:hAnsi="Arial"/>
          <w:i/>
          <w:iCs/>
          <w:color w:val="AADDBB"/>
          <w:sz w:val="22"/>
          <w:szCs w:val="22"/>
        </w:rPr>
        <w:t xml:space="preserve">   [~3.5 min]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¿Por qué Neo4j?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Neo4j es una base de datos de grafos. En un grafo, los datos son nodos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y las relaciones entre ellos son aristas.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Cuando la pregunta central es '¿cómo se relacionan estas entidades?',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un grafo es muchísimo más natural que una tabla relacional.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El modelo de grafo del proyecto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El modelo principal es:</w:t>
      </w:r>
    </w:p>
    <w:p>
      <w:pPr/>
      <w:r>
        <w:rPr>
          <w:i/>
          <w:color w:val="5F5241"/>
        </w:rPr>
        <w:t>[Referencia visual: página /recomendaciones. Aclarar que el usuario no ve el grafo técnico, sino mapas visuales construidos a partir de estas relaciones.]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(User) -[:COMPRÓ]-&gt; (Order) -[:CONTIENE]-&gt; (Product) -[:PERTENECE_A]-&gt; (Category)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Y además: (Product) -[:COMPLEMENTA]-&gt; (Product)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Esa última relación es la clave para las recomendaciones.</w:t>
      </w:r>
    </w:p>
    <w:p>
      <w:pPr/>
      <w:r>
        <w:rPr>
          <w:i/>
          <w:color w:val="5F5241"/>
        </w:rPr>
        <w:t>[Referencia en la app: Kit matero y Mapa de favoritos. La relación COMPLEMENTA permite sugerir productos que se usan juntos, por ejemplo mate + bombilla, yerba + yerbera, termo + set.]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Recomendaciones personalizadas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Con este grafo podemos hacer consultas como:</w:t>
      </w:r>
    </w:p>
    <w:p>
      <w:pPr/>
      <w:r>
        <w:rPr>
          <w:i/>
          <w:color w:val="5F5241"/>
        </w:rPr>
        <w:t>[Referencia en la app: /recomendaciones. Mencionar los cuatro mapas: Mapa de favoritos, Mapa de compras juntas, Mapa de beneficios y Mapa de categorías.]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'¿Qué productos compraron otros usuarios que compraron lo mismo que yo?'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O: '¿Qué categorías explora un usuario antes de comprar?'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Eso es difícil de modelar en MongoDB. En Neo4j es una traversal de grafo.</w:t>
      </w:r>
    </w:p>
    <w:p>
      <w:pPr/>
      <w:r>
        <w:rPr>
          <w:i/>
          <w:color w:val="5F5241"/>
        </w:rPr>
        <w:t>[Referencia puntual: en “Mapa de compras juntas”, Neo4j recorre usuarios, pedidos y productos para detectar combinaciones frecuentes y sugerencias de combo.]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Recorridos de usuario y experiencias visuales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También usamos Neo4j para rastrear el recorrido del usuario:</w:t>
      </w:r>
    </w:p>
    <w:p>
      <w:pPr/>
      <w:r>
        <w:rPr>
          <w:i/>
          <w:color w:val="5F5241"/>
        </w:rPr>
        <w:t>[Referencia en la app: /mi-recorrido. Esta pantalla muestra el recorrido del matero como timeline, nivel del usuario y progreso según categorías compradas.]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qué secciones visita, en qué orden, qué productos ve sin comprar.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Esa información alimenta experiencias visuales en el frontend: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cards de recomendación, nodos de productos más vendidos donde el tamaño</w:t>
      </w:r>
    </w:p>
    <w:p>
      <w:pPr/>
      <w:r>
        <w:rPr>
          <w:i/>
          <w:color w:val="5F5241"/>
        </w:rPr>
        <w:t>[Referencia visual: diferenciar Cassandra y Neo4j. Los productos más vendidos vienen de counters en Cassandra; los mapas de favoritos, compras juntas, categorías y kit se apoyan en relaciones de Neo4j.]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representa la cantidad de ventas.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Complementariedad de las tres bases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Para cerrar: cada base resuelve lo que mejor sabe hacer.</w:t>
      </w:r>
    </w:p>
    <w:p>
      <w:pPr/>
      <w:r>
        <w:rPr>
          <w:i/>
          <w:color w:val="5F5241"/>
        </w:rPr>
        <w:t>[Referencia final: volver a la slide de sinergia del checkout. Decir que no hay una transacción distribuida única: hay coordinación entre MongoDB, Cassandra y Neo4j, con MongoDB como fuente de verdad y fallbacks si Cassandra o Neo4j no están disponibles.]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MongoDB es la fuente de verdad y maneja la complejidad de los datos maestros.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Cassandra optimiza las lecturas operacionales que necesitan velocidad.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Neo4j modela las relaciones y habilita recomendaciones que serían costosas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 implementar en las otras dos.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combinación de las tres nos permitió construir un sistema más robusto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y especializado que con una sola base.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Eso sería todo, quedamos abiertos a preguntas.</w:t>
      </w:r>
    </w:p>
    <w:p>
      <w:pPr>
        <w:pBdr>
          <w:bottom w:val="single" w:color="CCCCCC" w:sz="2"/>
        </w:pBdr>
        <w:spacing w:after="20" w:before="20"/>
      </w:pPr>
    </w:p>
    <w:p>
      <w:r>
        <w:rPr>
          <w:i/>
          <w:color w:val="5F5241"/>
        </w:rPr>
        <w:t>Guía rápida de referencias a pantallas durante la exposición: /mis-pedidos para historial Cassandra; home y catálogo para Más vistos y Más vendidos; /recomendaciones para mapas Neo4j y kit matero; /mi-recorrido para timeline del usuario; /admin para descuentos y stock.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6B3E"/>
          <w:sz w:val="24"/>
          <w:szCs w:val="24"/>
        </w:rPr>
        <w:t xml:space="preserve">Cheat sheet — conceptos clave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Cassandra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Partition key → agrupa datos en el mismo nodo (consulta rápida)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Clustering column → orden dentro de la partición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Desnormalización → mismo dato, varias tablas, distintas consultas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TTL → expiración automática de datos temporales (carrito)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Counter column → acumular eventos frecuentes (vistas, ventas)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client.batch() → escritura coordinada en varias tablas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▸ Neo4j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Nodo → entidad (User, Product, Order, Category)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Arista → relación con dirección y tipo (:COMPRÓ, :CONTIENE, :COMPLEMENTA)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Traversal → recorrer el grafo siguiendo relaciones</w:t>
      </w:r>
    </w:p>
    <w:p>
      <w:pPr>
        <w:spacing w:after="40" w:before="40"/>
        <w:ind w:left="36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Recomendación → 'usuarios similares compraron X'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2026-05-19T19:00:01.099Z</dcterms:created>
  <dcterms:modified xsi:type="dcterms:W3CDTF">2026-05-19T19:00:01.099Z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