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Ex1.xml" ContentType="application/vnd.ms-office.chartex+xml"/>
  <Override PartName="/word/charts/style8.xml" ContentType="application/vnd.ms-office.chartstyle+xml"/>
  <Override PartName="/word/charts/colors8.xml" ContentType="application/vnd.ms-office.chartcolorstyle+xml"/>
  <Override PartName="/word/charts/chart8.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6D61C6AA" w:rsidR="00FF260A" w:rsidRPr="00D377BB" w:rsidRDefault="00D7535A" w:rsidP="00512EB0">
      <w:r w:rsidRPr="00D377BB">
        <w:rPr>
          <w:noProof/>
        </w:rPr>
        <mc:AlternateContent>
          <mc:Choice Requires="wps">
            <w:drawing>
              <wp:anchor distT="0" distB="0" distL="114300" distR="114300" simplePos="0" relativeHeight="251658240" behindDoc="1" locked="0" layoutInCell="1" allowOverlap="1" wp14:anchorId="5D417A82" wp14:editId="5B0F68A2">
                <wp:simplePos x="0" y="0"/>
                <wp:positionH relativeFrom="margin">
                  <wp:posOffset>-1104265</wp:posOffset>
                </wp:positionH>
                <wp:positionV relativeFrom="page">
                  <wp:align>top</wp:align>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E5A70D" id="Rectangle 2" o:spid="_x0000_s1026" style="position:absolute;margin-left:-86.95pt;margin-top:0;width:1in;height:841.9pt;z-index:-25165824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" fillcolor="#4472c4 [3204]" stroked="f">
                <w10:wrap anchorx="margin" anchory="page"/>
              </v:rect>
            </w:pict>
          </mc:Fallback>
        </mc:AlternateContent>
      </w:r>
      <w:r w:rsidRPr="00D377BB">
        <w:rPr>
          <w:noProof/>
        </w:rPr>
        <mc:AlternateContent>
          <mc:Choice Requires="wps">
            <w:drawing>
              <wp:anchor distT="0" distB="0" distL="114300" distR="114300" simplePos="0" relativeHeight="251658242" behindDoc="1" locked="0" layoutInCell="1" allowOverlap="1" wp14:anchorId="0739618C" wp14:editId="10747DF9">
                <wp:simplePos x="0" y="0"/>
                <wp:positionH relativeFrom="margin">
                  <wp:posOffset>-238298</wp:posOffset>
                </wp:positionH>
                <wp:positionV relativeFrom="margin">
                  <wp:posOffset>-1232304</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E066AD" id="Rectangle 3" o:spid="_x0000_s1026" style="position:absolute;margin-left:-18.75pt;margin-top:-97.0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" fillcolor="white [3212]" stroked="f">
                <w10:wrap anchorx="margin" anchory="margin"/>
              </v:rect>
            </w:pict>
          </mc:Fallback>
        </mc:AlternateContent>
      </w:r>
      <w:r w:rsidR="00AF4491" w:rsidRPr="00D377BB">
        <w:rPr>
          <w:noProof/>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0FA8A3BA" w14:textId="6D378633" w:rsidR="00733CFF" w:rsidRPr="00733CFF" w:rsidRDefault="00733CFF" w:rsidP="00B03018">
                            <w:pPr>
                              <w:pStyle w:val="Estilo1"/>
                              <w:jc w:val="center"/>
                              <w:rPr>
                                <w:rFonts w:ascii="Aptos" w:hAnsi="Aptos"/>
                                <w:sz w:val="32"/>
                                <w:szCs w:val="32"/>
                              </w:rPr>
                            </w:pPr>
                            <w:r>
                              <w:rPr>
                                <w:rFonts w:ascii="Aptos" w:hAnsi="Aptos"/>
                                <w:sz w:val="32"/>
                                <w:szCs w:val="32"/>
                              </w:rPr>
                              <w:t>Carrera</w:t>
                            </w:r>
                          </w:p>
                          <w:p w14:paraId="48B7403E" w14:textId="062451D6" w:rsidR="00492439" w:rsidRPr="00B03018" w:rsidRDefault="00914E9B" w:rsidP="00733CFF">
                            <w:pPr>
                              <w:pStyle w:val="Estilo1"/>
                              <w:jc w:val="center"/>
                              <w:rPr>
                                <w:rFonts w:ascii="Aptos" w:hAnsi="Aptos"/>
                                <w:sz w:val="32"/>
                                <w:szCs w:val="32"/>
                              </w:rPr>
                            </w:pPr>
                            <w:r w:rsidRPr="00B03018">
                              <w:rPr>
                                <w:rFonts w:ascii="Aptos" w:hAnsi="Aptos"/>
                                <w:sz w:val="32"/>
                                <w:szCs w:val="32"/>
                              </w:rPr>
                              <w:t>Ingeniería en Sistemas Computacionales</w:t>
                            </w: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left:0;text-align:left;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0FA8A3BA" w14:textId="6D378633" w:rsidR="00733CFF" w:rsidRPr="00733CFF" w:rsidRDefault="00733CFF" w:rsidP="00B03018">
                      <w:pPr>
                        <w:pStyle w:val="Estilo1"/>
                        <w:jc w:val="center"/>
                        <w:rPr>
                          <w:rFonts w:ascii="Aptos" w:hAnsi="Aptos"/>
                          <w:sz w:val="32"/>
                          <w:szCs w:val="32"/>
                        </w:rPr>
                      </w:pPr>
                      <w:r>
                        <w:rPr>
                          <w:rFonts w:ascii="Aptos" w:hAnsi="Aptos"/>
                          <w:sz w:val="32"/>
                          <w:szCs w:val="32"/>
                        </w:rPr>
                        <w:t>Carrera</w:t>
                      </w:r>
                    </w:p>
                    <w:p w14:paraId="48B7403E" w14:textId="062451D6" w:rsidR="00492439" w:rsidRPr="00B03018" w:rsidRDefault="00914E9B" w:rsidP="00733CFF">
                      <w:pPr>
                        <w:pStyle w:val="Estilo1"/>
                        <w:jc w:val="center"/>
                        <w:rPr>
                          <w:rFonts w:ascii="Aptos" w:hAnsi="Aptos"/>
                          <w:sz w:val="32"/>
                          <w:szCs w:val="32"/>
                        </w:rPr>
                      </w:pPr>
                      <w:r w:rsidRPr="00B03018">
                        <w:rPr>
                          <w:rFonts w:ascii="Aptos" w:hAnsi="Aptos"/>
                          <w:sz w:val="32"/>
                          <w:szCs w:val="32"/>
                        </w:rPr>
                        <w:t>Ingeniería en Sistemas Computacionales</w:t>
                      </w: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v:textbox>
                <w10:wrap anchorx="margin" anchory="margin"/>
              </v:rect>
            </w:pict>
          </mc:Fallback>
        </mc:AlternateContent>
      </w:r>
      <w:r w:rsidR="00FF260A" w:rsidRPr="00D377BB">
        <w:rPr>
          <w:noProof/>
          <w:lang w:val="es-ES"/>
        </w:rPr>
        <w:drawing>
          <wp:anchor distT="0" distB="0" distL="114300" distR="114300" simplePos="0" relativeHeight="251658244" behindDoc="0" locked="0" layoutInCell="1" allowOverlap="1" wp14:anchorId="18A3CAA6" wp14:editId="02D59F85">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noProof/>
        </w:rPr>
        <mc:AlternateContent>
          <mc:Choice Requires="wps">
            <w:drawing>
              <wp:anchor distT="0" distB="0" distL="114300" distR="114300" simplePos="0" relativeHeight="251658241" behindDoc="1" locked="0" layoutInCell="1" allowOverlap="1" wp14:anchorId="3B85A0DC" wp14:editId="1E0D334E">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B47C6D" id="Rectangle 3" o:spid="_x0000_s1026"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fillcolor="#ed7d31 [3205]" stroked="f">
                <w10:wrap anchorx="margin" anchory="page"/>
              </v:rect>
            </w:pict>
          </mc:Fallback>
        </mc:AlternateContent>
      </w:r>
      <w:bookmarkStart w:id="0" w:name="_Hlk210731958"/>
      <w:bookmarkEnd w:id="0"/>
    </w:p>
    <w:p w14:paraId="226ACA80" w14:textId="713E0887" w:rsidR="3B963E42" w:rsidRDefault="3B963E42" w:rsidP="00512EB0"/>
    <w:p w14:paraId="4C7EAE8B" w14:textId="4CCB62F9" w:rsidR="00FF260A" w:rsidRPr="00D377BB" w:rsidRDefault="00FF260A" w:rsidP="00512EB0">
      <w:r w:rsidRPr="00D377BB">
        <w:br w:type="page"/>
      </w:r>
    </w:p>
    <w:p w14:paraId="6A8C9BF0" w14:textId="77777777" w:rsidR="008C1517" w:rsidRDefault="008C1517" w:rsidP="00512EB0">
      <w:pPr>
        <w:pStyle w:val="Ttulo1"/>
      </w:pPr>
      <w:bookmarkStart w:id="1" w:name="_Toc216794329"/>
      <w:r>
        <w:lastRenderedPageBreak/>
        <w:t>Agradecimientos</w:t>
      </w:r>
      <w:bookmarkEnd w:id="1"/>
    </w:p>
    <w:p w14:paraId="280643FC" w14:textId="79379F5F" w:rsidR="008C1517" w:rsidRDefault="00B03018" w:rsidP="00B03018">
      <w:r w:rsidRPr="00B03018">
        <w:t>Deseamos expresar nuestro más sincero agradecimiento a nuestro asesor, Agustín Esquivel, por su invaluable guía, dedicación y acertados consejos, los cuales fueron fundamentales para la culminación de este proyecto. Asimismo, extendemos nuestro reconocimiento al Centro de Innovación Tecnológica de Quintana Roo (CITQROO) por facilitarnos el acceso a sus instalaciones y por proveer el equipamiento y las herramientas tecnológicas indispensables para el desarrollo de esta investigación</w:t>
      </w:r>
      <w:r>
        <w:t>.</w:t>
      </w:r>
      <w:r w:rsidR="008C1517">
        <w:br w:type="page"/>
      </w:r>
    </w:p>
    <w:p w14:paraId="0BF194F1" w14:textId="697480A2" w:rsidR="00AF4491" w:rsidRPr="00D377BB" w:rsidRDefault="00AF4491" w:rsidP="00512EB0">
      <w:pPr>
        <w:pStyle w:val="Ttulo1"/>
      </w:pPr>
      <w:bookmarkStart w:id="2" w:name="_Toc216794330"/>
      <w:r w:rsidRPr="00D377BB">
        <w:lastRenderedPageBreak/>
        <w:t>Resumen</w:t>
      </w:r>
      <w:bookmarkEnd w:id="2"/>
    </w:p>
    <w:p w14:paraId="1164BD45" w14:textId="77777777" w:rsidR="00F83B47" w:rsidRPr="00F83B47" w:rsidRDefault="00F83B47" w:rsidP="00512EB0">
      <w:r w:rsidRPr="00F83B47">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512EB0">
      <w:r w:rsidRPr="00F83B47">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t xml:space="preserve"> energéticos</w:t>
      </w:r>
      <w:r w:rsidRPr="00F83B47">
        <w:t>, disminuir la huella ambiental y mejorar la sostenibilidad operativa.</w:t>
      </w:r>
    </w:p>
    <w:p w14:paraId="6A1EDBD6" w14:textId="77777777" w:rsidR="00F83B47" w:rsidRPr="00F83B47" w:rsidRDefault="00F83B47" w:rsidP="00512EB0">
      <w:r w:rsidRPr="00F83B47">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695326A6" w14:textId="592B33DB" w:rsidR="00F83B47" w:rsidRPr="00D377BB" w:rsidRDefault="00F83B47" w:rsidP="00E20FE5">
      <w:r w:rsidRPr="00F83B47">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6B8D9A8D" w14:textId="77777777" w:rsidR="00AF4491" w:rsidRPr="00700DDF" w:rsidRDefault="00AF4491" w:rsidP="00512EB0">
      <w:pPr>
        <w:pStyle w:val="Ttulo1"/>
        <w:rPr>
          <w:lang w:val="en-US"/>
        </w:rPr>
      </w:pPr>
      <w:bookmarkStart w:id="3" w:name="_Toc216794331"/>
      <w:r w:rsidRPr="00700DDF">
        <w:rPr>
          <w:lang w:val="en-US"/>
        </w:rPr>
        <w:lastRenderedPageBreak/>
        <w:t>Abstract</w:t>
      </w:r>
      <w:bookmarkEnd w:id="3"/>
    </w:p>
    <w:p w14:paraId="46EE6CEA" w14:textId="77777777" w:rsidR="00BF4C89" w:rsidRPr="00700DDF" w:rsidRDefault="00BF4C89" w:rsidP="00512EB0">
      <w:pPr>
        <w:rPr>
          <w:lang w:val="en-US"/>
        </w:rPr>
      </w:pPr>
      <w:r w:rsidRPr="00700DDF">
        <w:rPr>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512EB0">
      <w:pPr>
        <w:rPr>
          <w:lang w:val="en-US"/>
        </w:rPr>
      </w:pPr>
      <w:r w:rsidRPr="00700DDF">
        <w:rPr>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lang w:val="en-US"/>
        </w:rPr>
        <w:t xml:space="preserve">energy </w:t>
      </w:r>
      <w:r w:rsidRPr="00700DDF">
        <w:rPr>
          <w:lang w:val="en-US"/>
        </w:rPr>
        <w:t>costs, minimize environmental impact, and enhance operational sustainability.</w:t>
      </w:r>
    </w:p>
    <w:p w14:paraId="617CD8CE" w14:textId="77777777" w:rsidR="00BF4C89" w:rsidRPr="00700DDF" w:rsidRDefault="00BF4C89" w:rsidP="00512EB0">
      <w:pPr>
        <w:rPr>
          <w:lang w:val="en-US"/>
        </w:rPr>
      </w:pPr>
      <w:r w:rsidRPr="00700DDF">
        <w:rPr>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512EB0">
      <w:pPr>
        <w:rPr>
          <w:lang w:val="en-US"/>
        </w:rPr>
      </w:pPr>
      <w:r w:rsidRPr="00700DDF">
        <w:rPr>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512EB0">
      <w:pPr>
        <w:rPr>
          <w:lang w:val="en-US"/>
        </w:rPr>
      </w:pPr>
      <w:r w:rsidRPr="00700DDF">
        <w:rPr>
          <w:lang w:val="en-US"/>
        </w:rPr>
        <w:br w:type="page"/>
      </w:r>
    </w:p>
    <w:p w14:paraId="0B5C1FD9" w14:textId="7AD63BFD" w:rsidR="00415045" w:rsidRPr="00D377BB" w:rsidRDefault="00875D9B" w:rsidP="00512EB0">
      <w:pPr>
        <w:pStyle w:val="Ttulo1"/>
      </w:pPr>
      <w:bookmarkStart w:id="4" w:name="_Toc216794332"/>
      <w:r w:rsidRPr="00D377BB">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512EB0">
          <w:pPr>
            <w:pStyle w:val="TtuloTDC"/>
          </w:pPr>
          <w:r w:rsidRPr="00D377BB">
            <w:rPr>
              <w:lang w:val="es-ES"/>
            </w:rPr>
            <w:t>Contenido</w:t>
          </w:r>
        </w:p>
        <w:p w14:paraId="1A3668A9" w14:textId="531B786C" w:rsidR="006A61B9" w:rsidRDefault="00415045">
          <w:pPr>
            <w:pStyle w:val="TDC1"/>
            <w:tabs>
              <w:tab w:val="right" w:leader="dot" w:pos="9350"/>
            </w:tabs>
            <w:rPr>
              <w:rFonts w:asciiTheme="minorHAnsi" w:eastAsiaTheme="minorEastAsia" w:hAnsiTheme="minorHAnsi" w:cstheme="minorBidi"/>
              <w:noProof/>
              <w:kern w:val="2"/>
              <w:lang w:eastAsia="es-MX"/>
              <w14:ligatures w14:val="standardContextual"/>
            </w:rPr>
          </w:pPr>
          <w:r w:rsidRPr="00D377BB">
            <w:fldChar w:fldCharType="begin"/>
          </w:r>
          <w:r w:rsidRPr="00D377BB">
            <w:instrText xml:space="preserve"> TOC \o "1-3" \h \z \u </w:instrText>
          </w:r>
          <w:r w:rsidRPr="00D377BB">
            <w:fldChar w:fldCharType="separate"/>
          </w:r>
          <w:hyperlink w:anchor="_Toc216794329" w:history="1">
            <w:r w:rsidR="006A61B9" w:rsidRPr="003D73FB">
              <w:rPr>
                <w:rStyle w:val="Hipervnculo"/>
                <w:noProof/>
              </w:rPr>
              <w:t>Agradecimientos</w:t>
            </w:r>
            <w:r w:rsidR="006A61B9">
              <w:rPr>
                <w:noProof/>
                <w:webHidden/>
              </w:rPr>
              <w:tab/>
            </w:r>
            <w:r w:rsidR="006A61B9">
              <w:rPr>
                <w:noProof/>
                <w:webHidden/>
              </w:rPr>
              <w:fldChar w:fldCharType="begin"/>
            </w:r>
            <w:r w:rsidR="006A61B9">
              <w:rPr>
                <w:noProof/>
                <w:webHidden/>
              </w:rPr>
              <w:instrText xml:space="preserve"> PAGEREF _Toc216794329 \h </w:instrText>
            </w:r>
            <w:r w:rsidR="006A61B9">
              <w:rPr>
                <w:noProof/>
                <w:webHidden/>
              </w:rPr>
            </w:r>
            <w:r w:rsidR="006A61B9">
              <w:rPr>
                <w:noProof/>
                <w:webHidden/>
              </w:rPr>
              <w:fldChar w:fldCharType="separate"/>
            </w:r>
            <w:r w:rsidR="006A61B9">
              <w:rPr>
                <w:noProof/>
                <w:webHidden/>
              </w:rPr>
              <w:t>2</w:t>
            </w:r>
            <w:r w:rsidR="006A61B9">
              <w:rPr>
                <w:noProof/>
                <w:webHidden/>
              </w:rPr>
              <w:fldChar w:fldCharType="end"/>
            </w:r>
          </w:hyperlink>
        </w:p>
        <w:p w14:paraId="3459EE1E" w14:textId="1181FF06"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0" w:history="1">
            <w:r w:rsidRPr="003D73FB">
              <w:rPr>
                <w:rStyle w:val="Hipervnculo"/>
                <w:noProof/>
              </w:rPr>
              <w:t>Resumen</w:t>
            </w:r>
            <w:r>
              <w:rPr>
                <w:noProof/>
                <w:webHidden/>
              </w:rPr>
              <w:tab/>
            </w:r>
            <w:r>
              <w:rPr>
                <w:noProof/>
                <w:webHidden/>
              </w:rPr>
              <w:fldChar w:fldCharType="begin"/>
            </w:r>
            <w:r>
              <w:rPr>
                <w:noProof/>
                <w:webHidden/>
              </w:rPr>
              <w:instrText xml:space="preserve"> PAGEREF _Toc216794330 \h </w:instrText>
            </w:r>
            <w:r>
              <w:rPr>
                <w:noProof/>
                <w:webHidden/>
              </w:rPr>
            </w:r>
            <w:r>
              <w:rPr>
                <w:noProof/>
                <w:webHidden/>
              </w:rPr>
              <w:fldChar w:fldCharType="separate"/>
            </w:r>
            <w:r>
              <w:rPr>
                <w:noProof/>
                <w:webHidden/>
              </w:rPr>
              <w:t>3</w:t>
            </w:r>
            <w:r>
              <w:rPr>
                <w:noProof/>
                <w:webHidden/>
              </w:rPr>
              <w:fldChar w:fldCharType="end"/>
            </w:r>
          </w:hyperlink>
        </w:p>
        <w:p w14:paraId="7910BCC0" w14:textId="56AA67EA"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1" w:history="1">
            <w:r w:rsidRPr="003D73FB">
              <w:rPr>
                <w:rStyle w:val="Hipervnculo"/>
                <w:noProof/>
                <w:lang w:val="en-US"/>
              </w:rPr>
              <w:t>Abstract</w:t>
            </w:r>
            <w:r>
              <w:rPr>
                <w:noProof/>
                <w:webHidden/>
              </w:rPr>
              <w:tab/>
            </w:r>
            <w:r>
              <w:rPr>
                <w:noProof/>
                <w:webHidden/>
              </w:rPr>
              <w:fldChar w:fldCharType="begin"/>
            </w:r>
            <w:r>
              <w:rPr>
                <w:noProof/>
                <w:webHidden/>
              </w:rPr>
              <w:instrText xml:space="preserve"> PAGEREF _Toc216794331 \h </w:instrText>
            </w:r>
            <w:r>
              <w:rPr>
                <w:noProof/>
                <w:webHidden/>
              </w:rPr>
            </w:r>
            <w:r>
              <w:rPr>
                <w:noProof/>
                <w:webHidden/>
              </w:rPr>
              <w:fldChar w:fldCharType="separate"/>
            </w:r>
            <w:r>
              <w:rPr>
                <w:noProof/>
                <w:webHidden/>
              </w:rPr>
              <w:t>4</w:t>
            </w:r>
            <w:r>
              <w:rPr>
                <w:noProof/>
                <w:webHidden/>
              </w:rPr>
              <w:fldChar w:fldCharType="end"/>
            </w:r>
          </w:hyperlink>
        </w:p>
        <w:p w14:paraId="12261960" w14:textId="6597E5BA"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2" w:history="1">
            <w:r w:rsidRPr="003D73FB">
              <w:rPr>
                <w:rStyle w:val="Hipervnculo"/>
                <w:noProof/>
              </w:rPr>
              <w:t>Índice</w:t>
            </w:r>
            <w:r>
              <w:rPr>
                <w:noProof/>
                <w:webHidden/>
              </w:rPr>
              <w:tab/>
            </w:r>
            <w:r>
              <w:rPr>
                <w:noProof/>
                <w:webHidden/>
              </w:rPr>
              <w:fldChar w:fldCharType="begin"/>
            </w:r>
            <w:r>
              <w:rPr>
                <w:noProof/>
                <w:webHidden/>
              </w:rPr>
              <w:instrText xml:space="preserve"> PAGEREF _Toc216794332 \h </w:instrText>
            </w:r>
            <w:r>
              <w:rPr>
                <w:noProof/>
                <w:webHidden/>
              </w:rPr>
            </w:r>
            <w:r>
              <w:rPr>
                <w:noProof/>
                <w:webHidden/>
              </w:rPr>
              <w:fldChar w:fldCharType="separate"/>
            </w:r>
            <w:r>
              <w:rPr>
                <w:noProof/>
                <w:webHidden/>
              </w:rPr>
              <w:t>5</w:t>
            </w:r>
            <w:r>
              <w:rPr>
                <w:noProof/>
                <w:webHidden/>
              </w:rPr>
              <w:fldChar w:fldCharType="end"/>
            </w:r>
          </w:hyperlink>
        </w:p>
        <w:p w14:paraId="5AA822A8" w14:textId="07BAE79E"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3" w:history="1">
            <w:r w:rsidRPr="003D73FB">
              <w:rPr>
                <w:rStyle w:val="Hipervnculo"/>
                <w:noProof/>
              </w:rPr>
              <w:t>Índice de ilustraciones</w:t>
            </w:r>
            <w:r>
              <w:rPr>
                <w:noProof/>
                <w:webHidden/>
              </w:rPr>
              <w:tab/>
            </w:r>
            <w:r>
              <w:rPr>
                <w:noProof/>
                <w:webHidden/>
              </w:rPr>
              <w:fldChar w:fldCharType="begin"/>
            </w:r>
            <w:r>
              <w:rPr>
                <w:noProof/>
                <w:webHidden/>
              </w:rPr>
              <w:instrText xml:space="preserve"> PAGEREF _Toc216794333 \h </w:instrText>
            </w:r>
            <w:r>
              <w:rPr>
                <w:noProof/>
                <w:webHidden/>
              </w:rPr>
            </w:r>
            <w:r>
              <w:rPr>
                <w:noProof/>
                <w:webHidden/>
              </w:rPr>
              <w:fldChar w:fldCharType="separate"/>
            </w:r>
            <w:r>
              <w:rPr>
                <w:noProof/>
                <w:webHidden/>
              </w:rPr>
              <w:t>11</w:t>
            </w:r>
            <w:r>
              <w:rPr>
                <w:noProof/>
                <w:webHidden/>
              </w:rPr>
              <w:fldChar w:fldCharType="end"/>
            </w:r>
          </w:hyperlink>
        </w:p>
        <w:p w14:paraId="7F467C5E" w14:textId="10A95131"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4" w:history="1">
            <w:r w:rsidRPr="003D73FB">
              <w:rPr>
                <w:rStyle w:val="Hipervnculo"/>
                <w:noProof/>
              </w:rPr>
              <w:t>Índice de tablas</w:t>
            </w:r>
            <w:r>
              <w:rPr>
                <w:noProof/>
                <w:webHidden/>
              </w:rPr>
              <w:tab/>
            </w:r>
            <w:r>
              <w:rPr>
                <w:noProof/>
                <w:webHidden/>
              </w:rPr>
              <w:fldChar w:fldCharType="begin"/>
            </w:r>
            <w:r>
              <w:rPr>
                <w:noProof/>
                <w:webHidden/>
              </w:rPr>
              <w:instrText xml:space="preserve"> PAGEREF _Toc216794334 \h </w:instrText>
            </w:r>
            <w:r>
              <w:rPr>
                <w:noProof/>
                <w:webHidden/>
              </w:rPr>
            </w:r>
            <w:r>
              <w:rPr>
                <w:noProof/>
                <w:webHidden/>
              </w:rPr>
              <w:fldChar w:fldCharType="separate"/>
            </w:r>
            <w:r>
              <w:rPr>
                <w:noProof/>
                <w:webHidden/>
              </w:rPr>
              <w:t>14</w:t>
            </w:r>
            <w:r>
              <w:rPr>
                <w:noProof/>
                <w:webHidden/>
              </w:rPr>
              <w:fldChar w:fldCharType="end"/>
            </w:r>
          </w:hyperlink>
        </w:p>
        <w:p w14:paraId="4E1E0D38" w14:textId="055661C5"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5" w:history="1">
            <w:r w:rsidRPr="003D73FB">
              <w:rPr>
                <w:rStyle w:val="Hipervnculo"/>
                <w:noProof/>
              </w:rPr>
              <w:t>Introducción</w:t>
            </w:r>
            <w:r>
              <w:rPr>
                <w:noProof/>
                <w:webHidden/>
              </w:rPr>
              <w:tab/>
            </w:r>
            <w:r>
              <w:rPr>
                <w:noProof/>
                <w:webHidden/>
              </w:rPr>
              <w:fldChar w:fldCharType="begin"/>
            </w:r>
            <w:r>
              <w:rPr>
                <w:noProof/>
                <w:webHidden/>
              </w:rPr>
              <w:instrText xml:space="preserve"> PAGEREF _Toc216794335 \h </w:instrText>
            </w:r>
            <w:r>
              <w:rPr>
                <w:noProof/>
                <w:webHidden/>
              </w:rPr>
            </w:r>
            <w:r>
              <w:rPr>
                <w:noProof/>
                <w:webHidden/>
              </w:rPr>
              <w:fldChar w:fldCharType="separate"/>
            </w:r>
            <w:r>
              <w:rPr>
                <w:noProof/>
                <w:webHidden/>
              </w:rPr>
              <w:t>15</w:t>
            </w:r>
            <w:r>
              <w:rPr>
                <w:noProof/>
                <w:webHidden/>
              </w:rPr>
              <w:fldChar w:fldCharType="end"/>
            </w:r>
          </w:hyperlink>
        </w:p>
        <w:p w14:paraId="71EE0CE9" w14:textId="7E462BF2"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6" w:history="1">
            <w:r w:rsidRPr="003D73FB">
              <w:rPr>
                <w:rStyle w:val="Hipervnculo"/>
                <w:noProof/>
              </w:rPr>
              <w:t>Antecedentes</w:t>
            </w:r>
            <w:r>
              <w:rPr>
                <w:noProof/>
                <w:webHidden/>
              </w:rPr>
              <w:tab/>
            </w:r>
            <w:r>
              <w:rPr>
                <w:noProof/>
                <w:webHidden/>
              </w:rPr>
              <w:fldChar w:fldCharType="begin"/>
            </w:r>
            <w:r>
              <w:rPr>
                <w:noProof/>
                <w:webHidden/>
              </w:rPr>
              <w:instrText xml:space="preserve"> PAGEREF _Toc216794336 \h </w:instrText>
            </w:r>
            <w:r>
              <w:rPr>
                <w:noProof/>
                <w:webHidden/>
              </w:rPr>
            </w:r>
            <w:r>
              <w:rPr>
                <w:noProof/>
                <w:webHidden/>
              </w:rPr>
              <w:fldChar w:fldCharType="separate"/>
            </w:r>
            <w:r>
              <w:rPr>
                <w:noProof/>
                <w:webHidden/>
              </w:rPr>
              <w:t>17</w:t>
            </w:r>
            <w:r>
              <w:rPr>
                <w:noProof/>
                <w:webHidden/>
              </w:rPr>
              <w:fldChar w:fldCharType="end"/>
            </w:r>
          </w:hyperlink>
        </w:p>
        <w:p w14:paraId="5472323E" w14:textId="2707FF94"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37" w:history="1">
            <w:r w:rsidRPr="003D73FB">
              <w:rPr>
                <w:rStyle w:val="Hipervnculo"/>
                <w:noProof/>
              </w:rPr>
              <w:t>Planteamiento del problema</w:t>
            </w:r>
            <w:r>
              <w:rPr>
                <w:noProof/>
                <w:webHidden/>
              </w:rPr>
              <w:tab/>
            </w:r>
            <w:r>
              <w:rPr>
                <w:noProof/>
                <w:webHidden/>
              </w:rPr>
              <w:fldChar w:fldCharType="begin"/>
            </w:r>
            <w:r>
              <w:rPr>
                <w:noProof/>
                <w:webHidden/>
              </w:rPr>
              <w:instrText xml:space="preserve"> PAGEREF _Toc216794337 \h </w:instrText>
            </w:r>
            <w:r>
              <w:rPr>
                <w:noProof/>
                <w:webHidden/>
              </w:rPr>
            </w:r>
            <w:r>
              <w:rPr>
                <w:noProof/>
                <w:webHidden/>
              </w:rPr>
              <w:fldChar w:fldCharType="separate"/>
            </w:r>
            <w:r>
              <w:rPr>
                <w:noProof/>
                <w:webHidden/>
              </w:rPr>
              <w:t>22</w:t>
            </w:r>
            <w:r>
              <w:rPr>
                <w:noProof/>
                <w:webHidden/>
              </w:rPr>
              <w:fldChar w:fldCharType="end"/>
            </w:r>
          </w:hyperlink>
        </w:p>
        <w:p w14:paraId="3BFE4812" w14:textId="53182536"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38" w:history="1">
            <w:r w:rsidRPr="003D73FB">
              <w:rPr>
                <w:rStyle w:val="Hipervnculo"/>
                <w:noProof/>
              </w:rPr>
              <w:t>Objetivo general de la investigación:</w:t>
            </w:r>
            <w:r>
              <w:rPr>
                <w:noProof/>
                <w:webHidden/>
              </w:rPr>
              <w:tab/>
            </w:r>
            <w:r>
              <w:rPr>
                <w:noProof/>
                <w:webHidden/>
              </w:rPr>
              <w:fldChar w:fldCharType="begin"/>
            </w:r>
            <w:r>
              <w:rPr>
                <w:noProof/>
                <w:webHidden/>
              </w:rPr>
              <w:instrText xml:space="preserve"> PAGEREF _Toc216794338 \h </w:instrText>
            </w:r>
            <w:r>
              <w:rPr>
                <w:noProof/>
                <w:webHidden/>
              </w:rPr>
            </w:r>
            <w:r>
              <w:rPr>
                <w:noProof/>
                <w:webHidden/>
              </w:rPr>
              <w:fldChar w:fldCharType="separate"/>
            </w:r>
            <w:r>
              <w:rPr>
                <w:noProof/>
                <w:webHidden/>
              </w:rPr>
              <w:t>23</w:t>
            </w:r>
            <w:r>
              <w:rPr>
                <w:noProof/>
                <w:webHidden/>
              </w:rPr>
              <w:fldChar w:fldCharType="end"/>
            </w:r>
          </w:hyperlink>
        </w:p>
        <w:p w14:paraId="251FA253" w14:textId="0F9D7CDF"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39" w:history="1">
            <w:r w:rsidRPr="003D73FB">
              <w:rPr>
                <w:rStyle w:val="Hipervnculo"/>
                <w:noProof/>
              </w:rPr>
              <w:t>Objetivos específicos</w:t>
            </w:r>
            <w:r>
              <w:rPr>
                <w:noProof/>
                <w:webHidden/>
              </w:rPr>
              <w:tab/>
            </w:r>
            <w:r>
              <w:rPr>
                <w:noProof/>
                <w:webHidden/>
              </w:rPr>
              <w:fldChar w:fldCharType="begin"/>
            </w:r>
            <w:r>
              <w:rPr>
                <w:noProof/>
                <w:webHidden/>
              </w:rPr>
              <w:instrText xml:space="preserve"> PAGEREF _Toc216794339 \h </w:instrText>
            </w:r>
            <w:r>
              <w:rPr>
                <w:noProof/>
                <w:webHidden/>
              </w:rPr>
            </w:r>
            <w:r>
              <w:rPr>
                <w:noProof/>
                <w:webHidden/>
              </w:rPr>
              <w:fldChar w:fldCharType="separate"/>
            </w:r>
            <w:r>
              <w:rPr>
                <w:noProof/>
                <w:webHidden/>
              </w:rPr>
              <w:t>24</w:t>
            </w:r>
            <w:r>
              <w:rPr>
                <w:noProof/>
                <w:webHidden/>
              </w:rPr>
              <w:fldChar w:fldCharType="end"/>
            </w:r>
          </w:hyperlink>
        </w:p>
        <w:p w14:paraId="49A2FE14" w14:textId="0E56929A"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40" w:history="1">
            <w:r w:rsidRPr="003D73FB">
              <w:rPr>
                <w:rStyle w:val="Hipervnculo"/>
                <w:noProof/>
              </w:rPr>
              <w:t>Justificación</w:t>
            </w:r>
            <w:r>
              <w:rPr>
                <w:noProof/>
                <w:webHidden/>
              </w:rPr>
              <w:tab/>
            </w:r>
            <w:r>
              <w:rPr>
                <w:noProof/>
                <w:webHidden/>
              </w:rPr>
              <w:fldChar w:fldCharType="begin"/>
            </w:r>
            <w:r>
              <w:rPr>
                <w:noProof/>
                <w:webHidden/>
              </w:rPr>
              <w:instrText xml:space="preserve"> PAGEREF _Toc216794340 \h </w:instrText>
            </w:r>
            <w:r>
              <w:rPr>
                <w:noProof/>
                <w:webHidden/>
              </w:rPr>
            </w:r>
            <w:r>
              <w:rPr>
                <w:noProof/>
                <w:webHidden/>
              </w:rPr>
              <w:fldChar w:fldCharType="separate"/>
            </w:r>
            <w:r>
              <w:rPr>
                <w:noProof/>
                <w:webHidden/>
              </w:rPr>
              <w:t>25</w:t>
            </w:r>
            <w:r>
              <w:rPr>
                <w:noProof/>
                <w:webHidden/>
              </w:rPr>
              <w:fldChar w:fldCharType="end"/>
            </w:r>
          </w:hyperlink>
        </w:p>
        <w:p w14:paraId="0CFA1A63" w14:textId="6FBA7C82"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41" w:history="1">
            <w:r w:rsidRPr="003D73FB">
              <w:rPr>
                <w:rStyle w:val="Hipervnculo"/>
                <w:noProof/>
                <w:lang w:val="es-ES"/>
              </w:rPr>
              <w:t>Factibilidad</w:t>
            </w:r>
            <w:r>
              <w:rPr>
                <w:noProof/>
                <w:webHidden/>
              </w:rPr>
              <w:tab/>
            </w:r>
            <w:r>
              <w:rPr>
                <w:noProof/>
                <w:webHidden/>
              </w:rPr>
              <w:fldChar w:fldCharType="begin"/>
            </w:r>
            <w:r>
              <w:rPr>
                <w:noProof/>
                <w:webHidden/>
              </w:rPr>
              <w:instrText xml:space="preserve"> PAGEREF _Toc216794341 \h </w:instrText>
            </w:r>
            <w:r>
              <w:rPr>
                <w:noProof/>
                <w:webHidden/>
              </w:rPr>
            </w:r>
            <w:r>
              <w:rPr>
                <w:noProof/>
                <w:webHidden/>
              </w:rPr>
              <w:fldChar w:fldCharType="separate"/>
            </w:r>
            <w:r>
              <w:rPr>
                <w:noProof/>
                <w:webHidden/>
              </w:rPr>
              <w:t>27</w:t>
            </w:r>
            <w:r>
              <w:rPr>
                <w:noProof/>
                <w:webHidden/>
              </w:rPr>
              <w:fldChar w:fldCharType="end"/>
            </w:r>
          </w:hyperlink>
        </w:p>
        <w:p w14:paraId="71D308A0" w14:textId="5E7D6026"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42" w:history="1">
            <w:r w:rsidRPr="003D73FB">
              <w:rPr>
                <w:rStyle w:val="Hipervnculo"/>
                <w:noProof/>
                <w:lang w:val="es-ES"/>
              </w:rPr>
              <w:t>Factibilidad técnica</w:t>
            </w:r>
            <w:r>
              <w:rPr>
                <w:noProof/>
                <w:webHidden/>
              </w:rPr>
              <w:tab/>
            </w:r>
            <w:r>
              <w:rPr>
                <w:noProof/>
                <w:webHidden/>
              </w:rPr>
              <w:fldChar w:fldCharType="begin"/>
            </w:r>
            <w:r>
              <w:rPr>
                <w:noProof/>
                <w:webHidden/>
              </w:rPr>
              <w:instrText xml:space="preserve"> PAGEREF _Toc216794342 \h </w:instrText>
            </w:r>
            <w:r>
              <w:rPr>
                <w:noProof/>
                <w:webHidden/>
              </w:rPr>
            </w:r>
            <w:r>
              <w:rPr>
                <w:noProof/>
                <w:webHidden/>
              </w:rPr>
              <w:fldChar w:fldCharType="separate"/>
            </w:r>
            <w:r>
              <w:rPr>
                <w:noProof/>
                <w:webHidden/>
              </w:rPr>
              <w:t>27</w:t>
            </w:r>
            <w:r>
              <w:rPr>
                <w:noProof/>
                <w:webHidden/>
              </w:rPr>
              <w:fldChar w:fldCharType="end"/>
            </w:r>
          </w:hyperlink>
        </w:p>
        <w:p w14:paraId="47FED8F6" w14:textId="41E87E48"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43" w:history="1">
            <w:r w:rsidRPr="003D73FB">
              <w:rPr>
                <w:rStyle w:val="Hipervnculo"/>
                <w:noProof/>
                <w:lang w:val="es-ES"/>
              </w:rPr>
              <w:t>Factibilidad operativa</w:t>
            </w:r>
            <w:r>
              <w:rPr>
                <w:noProof/>
                <w:webHidden/>
              </w:rPr>
              <w:tab/>
            </w:r>
            <w:r>
              <w:rPr>
                <w:noProof/>
                <w:webHidden/>
              </w:rPr>
              <w:fldChar w:fldCharType="begin"/>
            </w:r>
            <w:r>
              <w:rPr>
                <w:noProof/>
                <w:webHidden/>
              </w:rPr>
              <w:instrText xml:space="preserve"> PAGEREF _Toc216794343 \h </w:instrText>
            </w:r>
            <w:r>
              <w:rPr>
                <w:noProof/>
                <w:webHidden/>
              </w:rPr>
            </w:r>
            <w:r>
              <w:rPr>
                <w:noProof/>
                <w:webHidden/>
              </w:rPr>
              <w:fldChar w:fldCharType="separate"/>
            </w:r>
            <w:r>
              <w:rPr>
                <w:noProof/>
                <w:webHidden/>
              </w:rPr>
              <w:t>28</w:t>
            </w:r>
            <w:r>
              <w:rPr>
                <w:noProof/>
                <w:webHidden/>
              </w:rPr>
              <w:fldChar w:fldCharType="end"/>
            </w:r>
          </w:hyperlink>
        </w:p>
        <w:p w14:paraId="16D63282" w14:textId="78E99F40"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44" w:history="1">
            <w:r w:rsidRPr="003D73FB">
              <w:rPr>
                <w:rStyle w:val="Hipervnculo"/>
                <w:noProof/>
                <w:lang w:val="es-ES"/>
              </w:rPr>
              <w:t>Factibilidad ambiental</w:t>
            </w:r>
            <w:r>
              <w:rPr>
                <w:noProof/>
                <w:webHidden/>
              </w:rPr>
              <w:tab/>
            </w:r>
            <w:r>
              <w:rPr>
                <w:noProof/>
                <w:webHidden/>
              </w:rPr>
              <w:fldChar w:fldCharType="begin"/>
            </w:r>
            <w:r>
              <w:rPr>
                <w:noProof/>
                <w:webHidden/>
              </w:rPr>
              <w:instrText xml:space="preserve"> PAGEREF _Toc216794344 \h </w:instrText>
            </w:r>
            <w:r>
              <w:rPr>
                <w:noProof/>
                <w:webHidden/>
              </w:rPr>
            </w:r>
            <w:r>
              <w:rPr>
                <w:noProof/>
                <w:webHidden/>
              </w:rPr>
              <w:fldChar w:fldCharType="separate"/>
            </w:r>
            <w:r>
              <w:rPr>
                <w:noProof/>
                <w:webHidden/>
              </w:rPr>
              <w:t>28</w:t>
            </w:r>
            <w:r>
              <w:rPr>
                <w:noProof/>
                <w:webHidden/>
              </w:rPr>
              <w:fldChar w:fldCharType="end"/>
            </w:r>
          </w:hyperlink>
        </w:p>
        <w:p w14:paraId="325C503D" w14:textId="50CF77A0"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45" w:history="1">
            <w:r w:rsidRPr="003D73FB">
              <w:rPr>
                <w:rStyle w:val="Hipervnculo"/>
                <w:noProof/>
              </w:rPr>
              <w:t>Marco teórico</w:t>
            </w:r>
            <w:r>
              <w:rPr>
                <w:noProof/>
                <w:webHidden/>
              </w:rPr>
              <w:tab/>
            </w:r>
            <w:r>
              <w:rPr>
                <w:noProof/>
                <w:webHidden/>
              </w:rPr>
              <w:fldChar w:fldCharType="begin"/>
            </w:r>
            <w:r>
              <w:rPr>
                <w:noProof/>
                <w:webHidden/>
              </w:rPr>
              <w:instrText xml:space="preserve"> PAGEREF _Toc216794345 \h </w:instrText>
            </w:r>
            <w:r>
              <w:rPr>
                <w:noProof/>
                <w:webHidden/>
              </w:rPr>
            </w:r>
            <w:r>
              <w:rPr>
                <w:noProof/>
                <w:webHidden/>
              </w:rPr>
              <w:fldChar w:fldCharType="separate"/>
            </w:r>
            <w:r>
              <w:rPr>
                <w:noProof/>
                <w:webHidden/>
              </w:rPr>
              <w:t>30</w:t>
            </w:r>
            <w:r>
              <w:rPr>
                <w:noProof/>
                <w:webHidden/>
              </w:rPr>
              <w:fldChar w:fldCharType="end"/>
            </w:r>
          </w:hyperlink>
        </w:p>
        <w:p w14:paraId="1A7EF1AE" w14:textId="70B30BD7"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46" w:history="1">
            <w:r w:rsidRPr="003D73FB">
              <w:rPr>
                <w:rStyle w:val="Hipervnculo"/>
                <w:noProof/>
              </w:rPr>
              <w:t>Marco conceptual</w:t>
            </w:r>
            <w:r>
              <w:rPr>
                <w:noProof/>
                <w:webHidden/>
              </w:rPr>
              <w:tab/>
            </w:r>
            <w:r>
              <w:rPr>
                <w:noProof/>
                <w:webHidden/>
              </w:rPr>
              <w:fldChar w:fldCharType="begin"/>
            </w:r>
            <w:r>
              <w:rPr>
                <w:noProof/>
                <w:webHidden/>
              </w:rPr>
              <w:instrText xml:space="preserve"> PAGEREF _Toc216794346 \h </w:instrText>
            </w:r>
            <w:r>
              <w:rPr>
                <w:noProof/>
                <w:webHidden/>
              </w:rPr>
            </w:r>
            <w:r>
              <w:rPr>
                <w:noProof/>
                <w:webHidden/>
              </w:rPr>
              <w:fldChar w:fldCharType="separate"/>
            </w:r>
            <w:r>
              <w:rPr>
                <w:noProof/>
                <w:webHidden/>
              </w:rPr>
              <w:t>30</w:t>
            </w:r>
            <w:r>
              <w:rPr>
                <w:noProof/>
                <w:webHidden/>
              </w:rPr>
              <w:fldChar w:fldCharType="end"/>
            </w:r>
          </w:hyperlink>
        </w:p>
        <w:p w14:paraId="130A588F" w14:textId="654A1BC1"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47" w:history="1">
            <w:r w:rsidRPr="003D73FB">
              <w:rPr>
                <w:rStyle w:val="Hipervnculo"/>
                <w:noProof/>
              </w:rPr>
              <w:t>Redes de sensores inalámbricas (WSN en inglés)</w:t>
            </w:r>
            <w:r>
              <w:rPr>
                <w:noProof/>
                <w:webHidden/>
              </w:rPr>
              <w:tab/>
            </w:r>
            <w:r>
              <w:rPr>
                <w:noProof/>
                <w:webHidden/>
              </w:rPr>
              <w:fldChar w:fldCharType="begin"/>
            </w:r>
            <w:r>
              <w:rPr>
                <w:noProof/>
                <w:webHidden/>
              </w:rPr>
              <w:instrText xml:space="preserve"> PAGEREF _Toc216794347 \h </w:instrText>
            </w:r>
            <w:r>
              <w:rPr>
                <w:noProof/>
                <w:webHidden/>
              </w:rPr>
            </w:r>
            <w:r>
              <w:rPr>
                <w:noProof/>
                <w:webHidden/>
              </w:rPr>
              <w:fldChar w:fldCharType="separate"/>
            </w:r>
            <w:r>
              <w:rPr>
                <w:noProof/>
                <w:webHidden/>
              </w:rPr>
              <w:t>30</w:t>
            </w:r>
            <w:r>
              <w:rPr>
                <w:noProof/>
                <w:webHidden/>
              </w:rPr>
              <w:fldChar w:fldCharType="end"/>
            </w:r>
          </w:hyperlink>
        </w:p>
        <w:p w14:paraId="0EF43035" w14:textId="201D52FD"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48" w:history="1">
            <w:r w:rsidRPr="003D73FB">
              <w:rPr>
                <w:rStyle w:val="Hipervnculo"/>
                <w:noProof/>
              </w:rPr>
              <w:t>Nodo sensor</w:t>
            </w:r>
            <w:r>
              <w:rPr>
                <w:noProof/>
                <w:webHidden/>
              </w:rPr>
              <w:tab/>
            </w:r>
            <w:r>
              <w:rPr>
                <w:noProof/>
                <w:webHidden/>
              </w:rPr>
              <w:fldChar w:fldCharType="begin"/>
            </w:r>
            <w:r>
              <w:rPr>
                <w:noProof/>
                <w:webHidden/>
              </w:rPr>
              <w:instrText xml:space="preserve"> PAGEREF _Toc216794348 \h </w:instrText>
            </w:r>
            <w:r>
              <w:rPr>
                <w:noProof/>
                <w:webHidden/>
              </w:rPr>
            </w:r>
            <w:r>
              <w:rPr>
                <w:noProof/>
                <w:webHidden/>
              </w:rPr>
              <w:fldChar w:fldCharType="separate"/>
            </w:r>
            <w:r>
              <w:rPr>
                <w:noProof/>
                <w:webHidden/>
              </w:rPr>
              <w:t>34</w:t>
            </w:r>
            <w:r>
              <w:rPr>
                <w:noProof/>
                <w:webHidden/>
              </w:rPr>
              <w:fldChar w:fldCharType="end"/>
            </w:r>
          </w:hyperlink>
        </w:p>
        <w:p w14:paraId="48EA14F4" w14:textId="75651C37"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49" w:history="1">
            <w:r w:rsidRPr="003D73FB">
              <w:rPr>
                <w:rStyle w:val="Hipervnculo"/>
                <w:noProof/>
              </w:rPr>
              <w:t>Nodo central</w:t>
            </w:r>
            <w:r>
              <w:rPr>
                <w:noProof/>
                <w:webHidden/>
              </w:rPr>
              <w:tab/>
            </w:r>
            <w:r>
              <w:rPr>
                <w:noProof/>
                <w:webHidden/>
              </w:rPr>
              <w:fldChar w:fldCharType="begin"/>
            </w:r>
            <w:r>
              <w:rPr>
                <w:noProof/>
                <w:webHidden/>
              </w:rPr>
              <w:instrText xml:space="preserve"> PAGEREF _Toc216794349 \h </w:instrText>
            </w:r>
            <w:r>
              <w:rPr>
                <w:noProof/>
                <w:webHidden/>
              </w:rPr>
            </w:r>
            <w:r>
              <w:rPr>
                <w:noProof/>
                <w:webHidden/>
              </w:rPr>
              <w:fldChar w:fldCharType="separate"/>
            </w:r>
            <w:r>
              <w:rPr>
                <w:noProof/>
                <w:webHidden/>
              </w:rPr>
              <w:t>36</w:t>
            </w:r>
            <w:r>
              <w:rPr>
                <w:noProof/>
                <w:webHidden/>
              </w:rPr>
              <w:fldChar w:fldCharType="end"/>
            </w:r>
          </w:hyperlink>
        </w:p>
        <w:p w14:paraId="5732BB37" w14:textId="408913A4"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0" w:history="1">
            <w:r w:rsidRPr="003D73FB">
              <w:rPr>
                <w:rStyle w:val="Hipervnculo"/>
                <w:noProof/>
              </w:rPr>
              <w:t>Gestión de Energía en Redes de Sensores Inalámbricos (WSN)</w:t>
            </w:r>
            <w:r>
              <w:rPr>
                <w:noProof/>
                <w:webHidden/>
              </w:rPr>
              <w:tab/>
            </w:r>
            <w:r>
              <w:rPr>
                <w:noProof/>
                <w:webHidden/>
              </w:rPr>
              <w:fldChar w:fldCharType="begin"/>
            </w:r>
            <w:r>
              <w:rPr>
                <w:noProof/>
                <w:webHidden/>
              </w:rPr>
              <w:instrText xml:space="preserve"> PAGEREF _Toc216794350 \h </w:instrText>
            </w:r>
            <w:r>
              <w:rPr>
                <w:noProof/>
                <w:webHidden/>
              </w:rPr>
            </w:r>
            <w:r>
              <w:rPr>
                <w:noProof/>
                <w:webHidden/>
              </w:rPr>
              <w:fldChar w:fldCharType="separate"/>
            </w:r>
            <w:r>
              <w:rPr>
                <w:noProof/>
                <w:webHidden/>
              </w:rPr>
              <w:t>37</w:t>
            </w:r>
            <w:r>
              <w:rPr>
                <w:noProof/>
                <w:webHidden/>
              </w:rPr>
              <w:fldChar w:fldCharType="end"/>
            </w:r>
          </w:hyperlink>
        </w:p>
        <w:p w14:paraId="5045205F" w14:textId="20316FDA"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1" w:history="1">
            <w:r w:rsidRPr="003D73FB">
              <w:rPr>
                <w:rStyle w:val="Hipervnculo"/>
                <w:noProof/>
              </w:rPr>
              <w:t>Energía Renovable</w:t>
            </w:r>
            <w:r>
              <w:rPr>
                <w:noProof/>
                <w:webHidden/>
              </w:rPr>
              <w:tab/>
            </w:r>
            <w:r>
              <w:rPr>
                <w:noProof/>
                <w:webHidden/>
              </w:rPr>
              <w:fldChar w:fldCharType="begin"/>
            </w:r>
            <w:r>
              <w:rPr>
                <w:noProof/>
                <w:webHidden/>
              </w:rPr>
              <w:instrText xml:space="preserve"> PAGEREF _Toc216794351 \h </w:instrText>
            </w:r>
            <w:r>
              <w:rPr>
                <w:noProof/>
                <w:webHidden/>
              </w:rPr>
            </w:r>
            <w:r>
              <w:rPr>
                <w:noProof/>
                <w:webHidden/>
              </w:rPr>
              <w:fldChar w:fldCharType="separate"/>
            </w:r>
            <w:r>
              <w:rPr>
                <w:noProof/>
                <w:webHidden/>
              </w:rPr>
              <w:t>39</w:t>
            </w:r>
            <w:r>
              <w:rPr>
                <w:noProof/>
                <w:webHidden/>
              </w:rPr>
              <w:fldChar w:fldCharType="end"/>
            </w:r>
          </w:hyperlink>
        </w:p>
        <w:p w14:paraId="06F7ABDD" w14:textId="469787B9"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2" w:history="1">
            <w:r w:rsidRPr="003D73FB">
              <w:rPr>
                <w:rStyle w:val="Hipervnculo"/>
                <w:noProof/>
              </w:rPr>
              <w:t>Protocolos de Comunicación</w:t>
            </w:r>
            <w:r>
              <w:rPr>
                <w:noProof/>
                <w:webHidden/>
              </w:rPr>
              <w:tab/>
            </w:r>
            <w:r>
              <w:rPr>
                <w:noProof/>
                <w:webHidden/>
              </w:rPr>
              <w:fldChar w:fldCharType="begin"/>
            </w:r>
            <w:r>
              <w:rPr>
                <w:noProof/>
                <w:webHidden/>
              </w:rPr>
              <w:instrText xml:space="preserve"> PAGEREF _Toc216794352 \h </w:instrText>
            </w:r>
            <w:r>
              <w:rPr>
                <w:noProof/>
                <w:webHidden/>
              </w:rPr>
            </w:r>
            <w:r>
              <w:rPr>
                <w:noProof/>
                <w:webHidden/>
              </w:rPr>
              <w:fldChar w:fldCharType="separate"/>
            </w:r>
            <w:r>
              <w:rPr>
                <w:noProof/>
                <w:webHidden/>
              </w:rPr>
              <w:t>40</w:t>
            </w:r>
            <w:r>
              <w:rPr>
                <w:noProof/>
                <w:webHidden/>
              </w:rPr>
              <w:fldChar w:fldCharType="end"/>
            </w:r>
          </w:hyperlink>
        </w:p>
        <w:p w14:paraId="6688FE79" w14:textId="2655153C"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3" w:history="1">
            <w:r w:rsidRPr="003D73FB">
              <w:rPr>
                <w:rStyle w:val="Hipervnculo"/>
                <w:noProof/>
              </w:rPr>
              <w:t>LoRa</w:t>
            </w:r>
            <w:r>
              <w:rPr>
                <w:noProof/>
                <w:webHidden/>
              </w:rPr>
              <w:tab/>
            </w:r>
            <w:r>
              <w:rPr>
                <w:noProof/>
                <w:webHidden/>
              </w:rPr>
              <w:fldChar w:fldCharType="begin"/>
            </w:r>
            <w:r>
              <w:rPr>
                <w:noProof/>
                <w:webHidden/>
              </w:rPr>
              <w:instrText xml:space="preserve"> PAGEREF _Toc216794353 \h </w:instrText>
            </w:r>
            <w:r>
              <w:rPr>
                <w:noProof/>
                <w:webHidden/>
              </w:rPr>
            </w:r>
            <w:r>
              <w:rPr>
                <w:noProof/>
                <w:webHidden/>
              </w:rPr>
              <w:fldChar w:fldCharType="separate"/>
            </w:r>
            <w:r>
              <w:rPr>
                <w:noProof/>
                <w:webHidden/>
              </w:rPr>
              <w:t>41</w:t>
            </w:r>
            <w:r>
              <w:rPr>
                <w:noProof/>
                <w:webHidden/>
              </w:rPr>
              <w:fldChar w:fldCharType="end"/>
            </w:r>
          </w:hyperlink>
        </w:p>
        <w:p w14:paraId="309742D9" w14:textId="5CBC677E"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4" w:history="1">
            <w:r w:rsidRPr="003D73FB">
              <w:rPr>
                <w:rStyle w:val="Hipervnculo"/>
                <w:noProof/>
              </w:rPr>
              <w:t>XBee</w:t>
            </w:r>
            <w:r>
              <w:rPr>
                <w:noProof/>
                <w:webHidden/>
              </w:rPr>
              <w:tab/>
            </w:r>
            <w:r>
              <w:rPr>
                <w:noProof/>
                <w:webHidden/>
              </w:rPr>
              <w:fldChar w:fldCharType="begin"/>
            </w:r>
            <w:r>
              <w:rPr>
                <w:noProof/>
                <w:webHidden/>
              </w:rPr>
              <w:instrText xml:space="preserve"> PAGEREF _Toc216794354 \h </w:instrText>
            </w:r>
            <w:r>
              <w:rPr>
                <w:noProof/>
                <w:webHidden/>
              </w:rPr>
            </w:r>
            <w:r>
              <w:rPr>
                <w:noProof/>
                <w:webHidden/>
              </w:rPr>
              <w:fldChar w:fldCharType="separate"/>
            </w:r>
            <w:r>
              <w:rPr>
                <w:noProof/>
                <w:webHidden/>
              </w:rPr>
              <w:t>42</w:t>
            </w:r>
            <w:r>
              <w:rPr>
                <w:noProof/>
                <w:webHidden/>
              </w:rPr>
              <w:fldChar w:fldCharType="end"/>
            </w:r>
          </w:hyperlink>
        </w:p>
        <w:p w14:paraId="35EC3EF9" w14:textId="791B6C4F"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5" w:history="1">
            <w:r w:rsidRPr="003D73FB">
              <w:rPr>
                <w:rStyle w:val="Hipervnculo"/>
                <w:noProof/>
                <w:lang w:val="en-US"/>
              </w:rPr>
              <w:t>MQTT (Message Queuing Telemetry Transport)</w:t>
            </w:r>
            <w:r>
              <w:rPr>
                <w:noProof/>
                <w:webHidden/>
              </w:rPr>
              <w:tab/>
            </w:r>
            <w:r>
              <w:rPr>
                <w:noProof/>
                <w:webHidden/>
              </w:rPr>
              <w:fldChar w:fldCharType="begin"/>
            </w:r>
            <w:r>
              <w:rPr>
                <w:noProof/>
                <w:webHidden/>
              </w:rPr>
              <w:instrText xml:space="preserve"> PAGEREF _Toc216794355 \h </w:instrText>
            </w:r>
            <w:r>
              <w:rPr>
                <w:noProof/>
                <w:webHidden/>
              </w:rPr>
            </w:r>
            <w:r>
              <w:rPr>
                <w:noProof/>
                <w:webHidden/>
              </w:rPr>
              <w:fldChar w:fldCharType="separate"/>
            </w:r>
            <w:r>
              <w:rPr>
                <w:noProof/>
                <w:webHidden/>
              </w:rPr>
              <w:t>43</w:t>
            </w:r>
            <w:r>
              <w:rPr>
                <w:noProof/>
                <w:webHidden/>
              </w:rPr>
              <w:fldChar w:fldCharType="end"/>
            </w:r>
          </w:hyperlink>
        </w:p>
        <w:p w14:paraId="43389C84" w14:textId="7D3EFDBA"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6" w:history="1">
            <w:r w:rsidRPr="003D73FB">
              <w:rPr>
                <w:rStyle w:val="Hipervnculo"/>
                <w:noProof/>
              </w:rPr>
              <w:t>Protocolo de Control de Acceso al Medio (MAC)</w:t>
            </w:r>
            <w:r>
              <w:rPr>
                <w:noProof/>
                <w:webHidden/>
              </w:rPr>
              <w:tab/>
            </w:r>
            <w:r>
              <w:rPr>
                <w:noProof/>
                <w:webHidden/>
              </w:rPr>
              <w:fldChar w:fldCharType="begin"/>
            </w:r>
            <w:r>
              <w:rPr>
                <w:noProof/>
                <w:webHidden/>
              </w:rPr>
              <w:instrText xml:space="preserve"> PAGEREF _Toc216794356 \h </w:instrText>
            </w:r>
            <w:r>
              <w:rPr>
                <w:noProof/>
                <w:webHidden/>
              </w:rPr>
            </w:r>
            <w:r>
              <w:rPr>
                <w:noProof/>
                <w:webHidden/>
              </w:rPr>
              <w:fldChar w:fldCharType="separate"/>
            </w:r>
            <w:r>
              <w:rPr>
                <w:noProof/>
                <w:webHidden/>
              </w:rPr>
              <w:t>44</w:t>
            </w:r>
            <w:r>
              <w:rPr>
                <w:noProof/>
                <w:webHidden/>
              </w:rPr>
              <w:fldChar w:fldCharType="end"/>
            </w:r>
          </w:hyperlink>
        </w:p>
        <w:p w14:paraId="6DD9476C" w14:textId="7766A25E"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57" w:history="1">
            <w:r w:rsidRPr="003D73FB">
              <w:rPr>
                <w:rStyle w:val="Hipervnculo"/>
                <w:noProof/>
                <w:lang w:val="es-ES"/>
              </w:rPr>
              <w:t>Estado del Arte</w:t>
            </w:r>
            <w:r>
              <w:rPr>
                <w:noProof/>
                <w:webHidden/>
              </w:rPr>
              <w:tab/>
            </w:r>
            <w:r>
              <w:rPr>
                <w:noProof/>
                <w:webHidden/>
              </w:rPr>
              <w:fldChar w:fldCharType="begin"/>
            </w:r>
            <w:r>
              <w:rPr>
                <w:noProof/>
                <w:webHidden/>
              </w:rPr>
              <w:instrText xml:space="preserve"> PAGEREF _Toc216794357 \h </w:instrText>
            </w:r>
            <w:r>
              <w:rPr>
                <w:noProof/>
                <w:webHidden/>
              </w:rPr>
            </w:r>
            <w:r>
              <w:rPr>
                <w:noProof/>
                <w:webHidden/>
              </w:rPr>
              <w:fldChar w:fldCharType="separate"/>
            </w:r>
            <w:r>
              <w:rPr>
                <w:noProof/>
                <w:webHidden/>
              </w:rPr>
              <w:t>47</w:t>
            </w:r>
            <w:r>
              <w:rPr>
                <w:noProof/>
                <w:webHidden/>
              </w:rPr>
              <w:fldChar w:fldCharType="end"/>
            </w:r>
          </w:hyperlink>
        </w:p>
        <w:p w14:paraId="4395E169" w14:textId="5B310CCE"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8" w:history="1">
            <w:r w:rsidRPr="003D73FB">
              <w:rPr>
                <w:rStyle w:val="Hipervnculo"/>
                <w:noProof/>
                <w:lang w:val="es-ES"/>
              </w:rPr>
              <w:t>Protocolos Mac de bajo consumo</w:t>
            </w:r>
            <w:r>
              <w:rPr>
                <w:noProof/>
                <w:webHidden/>
              </w:rPr>
              <w:tab/>
            </w:r>
            <w:r>
              <w:rPr>
                <w:noProof/>
                <w:webHidden/>
              </w:rPr>
              <w:fldChar w:fldCharType="begin"/>
            </w:r>
            <w:r>
              <w:rPr>
                <w:noProof/>
                <w:webHidden/>
              </w:rPr>
              <w:instrText xml:space="preserve"> PAGEREF _Toc216794358 \h </w:instrText>
            </w:r>
            <w:r>
              <w:rPr>
                <w:noProof/>
                <w:webHidden/>
              </w:rPr>
            </w:r>
            <w:r>
              <w:rPr>
                <w:noProof/>
                <w:webHidden/>
              </w:rPr>
              <w:fldChar w:fldCharType="separate"/>
            </w:r>
            <w:r>
              <w:rPr>
                <w:noProof/>
                <w:webHidden/>
              </w:rPr>
              <w:t>47</w:t>
            </w:r>
            <w:r>
              <w:rPr>
                <w:noProof/>
                <w:webHidden/>
              </w:rPr>
              <w:fldChar w:fldCharType="end"/>
            </w:r>
          </w:hyperlink>
        </w:p>
        <w:p w14:paraId="67F557A1" w14:textId="2DA818FD"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59" w:history="1">
            <w:r w:rsidRPr="003D73FB">
              <w:rPr>
                <w:rStyle w:val="Hipervnculo"/>
                <w:noProof/>
                <w:lang w:val="es-ES"/>
              </w:rPr>
              <w:t>Estrategias de recolección de energía en WSN</w:t>
            </w:r>
            <w:r>
              <w:rPr>
                <w:noProof/>
                <w:webHidden/>
              </w:rPr>
              <w:tab/>
            </w:r>
            <w:r>
              <w:rPr>
                <w:noProof/>
                <w:webHidden/>
              </w:rPr>
              <w:fldChar w:fldCharType="begin"/>
            </w:r>
            <w:r>
              <w:rPr>
                <w:noProof/>
                <w:webHidden/>
              </w:rPr>
              <w:instrText xml:space="preserve"> PAGEREF _Toc216794359 \h </w:instrText>
            </w:r>
            <w:r>
              <w:rPr>
                <w:noProof/>
                <w:webHidden/>
              </w:rPr>
            </w:r>
            <w:r>
              <w:rPr>
                <w:noProof/>
                <w:webHidden/>
              </w:rPr>
              <w:fldChar w:fldCharType="separate"/>
            </w:r>
            <w:r>
              <w:rPr>
                <w:noProof/>
                <w:webHidden/>
              </w:rPr>
              <w:t>48</w:t>
            </w:r>
            <w:r>
              <w:rPr>
                <w:noProof/>
                <w:webHidden/>
              </w:rPr>
              <w:fldChar w:fldCharType="end"/>
            </w:r>
          </w:hyperlink>
        </w:p>
        <w:p w14:paraId="4A2F9733" w14:textId="14994DF9"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60" w:history="1">
            <w:r w:rsidRPr="003D73FB">
              <w:rPr>
                <w:rStyle w:val="Hipervnculo"/>
                <w:noProof/>
                <w:lang w:val="es-ES"/>
              </w:rPr>
              <w:t>Algoritmos de ahorro de energía en WSN</w:t>
            </w:r>
            <w:r>
              <w:rPr>
                <w:noProof/>
                <w:webHidden/>
              </w:rPr>
              <w:tab/>
            </w:r>
            <w:r>
              <w:rPr>
                <w:noProof/>
                <w:webHidden/>
              </w:rPr>
              <w:fldChar w:fldCharType="begin"/>
            </w:r>
            <w:r>
              <w:rPr>
                <w:noProof/>
                <w:webHidden/>
              </w:rPr>
              <w:instrText xml:space="preserve"> PAGEREF _Toc216794360 \h </w:instrText>
            </w:r>
            <w:r>
              <w:rPr>
                <w:noProof/>
                <w:webHidden/>
              </w:rPr>
            </w:r>
            <w:r>
              <w:rPr>
                <w:noProof/>
                <w:webHidden/>
              </w:rPr>
              <w:fldChar w:fldCharType="separate"/>
            </w:r>
            <w:r>
              <w:rPr>
                <w:noProof/>
                <w:webHidden/>
              </w:rPr>
              <w:t>53</w:t>
            </w:r>
            <w:r>
              <w:rPr>
                <w:noProof/>
                <w:webHidden/>
              </w:rPr>
              <w:fldChar w:fldCharType="end"/>
            </w:r>
          </w:hyperlink>
        </w:p>
        <w:p w14:paraId="1EC865F5" w14:textId="5EB0CF4A"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61" w:history="1">
            <w:r w:rsidRPr="003D73FB">
              <w:rPr>
                <w:rStyle w:val="Hipervnculo"/>
                <w:noProof/>
              </w:rPr>
              <w:t>Modelado del Consumo Energético en Redes de Sensores Inalámbricas (WSN)</w:t>
            </w:r>
            <w:r>
              <w:rPr>
                <w:noProof/>
                <w:webHidden/>
              </w:rPr>
              <w:tab/>
            </w:r>
            <w:r>
              <w:rPr>
                <w:noProof/>
                <w:webHidden/>
              </w:rPr>
              <w:fldChar w:fldCharType="begin"/>
            </w:r>
            <w:r>
              <w:rPr>
                <w:noProof/>
                <w:webHidden/>
              </w:rPr>
              <w:instrText xml:space="preserve"> PAGEREF _Toc216794361 \h </w:instrText>
            </w:r>
            <w:r>
              <w:rPr>
                <w:noProof/>
                <w:webHidden/>
              </w:rPr>
            </w:r>
            <w:r>
              <w:rPr>
                <w:noProof/>
                <w:webHidden/>
              </w:rPr>
              <w:fldChar w:fldCharType="separate"/>
            </w:r>
            <w:r>
              <w:rPr>
                <w:noProof/>
                <w:webHidden/>
              </w:rPr>
              <w:t>57</w:t>
            </w:r>
            <w:r>
              <w:rPr>
                <w:noProof/>
                <w:webHidden/>
              </w:rPr>
              <w:fldChar w:fldCharType="end"/>
            </w:r>
          </w:hyperlink>
        </w:p>
        <w:p w14:paraId="08FC2719" w14:textId="4687CFD6"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62" w:history="1">
            <w:r w:rsidRPr="003D73FB">
              <w:rPr>
                <w:rStyle w:val="Hipervnculo"/>
                <w:rFonts w:eastAsiaTheme="minorHAnsi"/>
                <w:noProof/>
                <w:lang w:val="es-ES"/>
              </w:rPr>
              <w:t xml:space="preserve">Metodologías de Modelado </w:t>
            </w:r>
            <w:r w:rsidRPr="003D73FB">
              <w:rPr>
                <w:rStyle w:val="Hipervnculo"/>
                <w:noProof/>
              </w:rPr>
              <w:t>Energético</w:t>
            </w:r>
            <w:r w:rsidRPr="003D73FB">
              <w:rPr>
                <w:rStyle w:val="Hipervnculo"/>
                <w:rFonts w:eastAsiaTheme="minorHAnsi"/>
                <w:noProof/>
                <w:lang w:val="es-ES"/>
              </w:rPr>
              <w:t xml:space="preserve"> en Redes de Sensores Inalámbricas</w:t>
            </w:r>
            <w:r>
              <w:rPr>
                <w:noProof/>
                <w:webHidden/>
              </w:rPr>
              <w:tab/>
            </w:r>
            <w:r>
              <w:rPr>
                <w:noProof/>
                <w:webHidden/>
              </w:rPr>
              <w:fldChar w:fldCharType="begin"/>
            </w:r>
            <w:r>
              <w:rPr>
                <w:noProof/>
                <w:webHidden/>
              </w:rPr>
              <w:instrText xml:space="preserve"> PAGEREF _Toc216794362 \h </w:instrText>
            </w:r>
            <w:r>
              <w:rPr>
                <w:noProof/>
                <w:webHidden/>
              </w:rPr>
            </w:r>
            <w:r>
              <w:rPr>
                <w:noProof/>
                <w:webHidden/>
              </w:rPr>
              <w:fldChar w:fldCharType="separate"/>
            </w:r>
            <w:r>
              <w:rPr>
                <w:noProof/>
                <w:webHidden/>
              </w:rPr>
              <w:t>61</w:t>
            </w:r>
            <w:r>
              <w:rPr>
                <w:noProof/>
                <w:webHidden/>
              </w:rPr>
              <w:fldChar w:fldCharType="end"/>
            </w:r>
          </w:hyperlink>
        </w:p>
        <w:p w14:paraId="4C749B4F" w14:textId="3404D456"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63" w:history="1">
            <w:r w:rsidRPr="003D73FB">
              <w:rPr>
                <w:rStyle w:val="Hipervnculo"/>
                <w:noProof/>
                <w:lang w:val="es-ES"/>
              </w:rPr>
              <w:t>Metodología</w:t>
            </w:r>
            <w:r>
              <w:rPr>
                <w:noProof/>
                <w:webHidden/>
              </w:rPr>
              <w:tab/>
            </w:r>
            <w:r>
              <w:rPr>
                <w:noProof/>
                <w:webHidden/>
              </w:rPr>
              <w:fldChar w:fldCharType="begin"/>
            </w:r>
            <w:r>
              <w:rPr>
                <w:noProof/>
                <w:webHidden/>
              </w:rPr>
              <w:instrText xml:space="preserve"> PAGEREF _Toc216794363 \h </w:instrText>
            </w:r>
            <w:r>
              <w:rPr>
                <w:noProof/>
                <w:webHidden/>
              </w:rPr>
            </w:r>
            <w:r>
              <w:rPr>
                <w:noProof/>
                <w:webHidden/>
              </w:rPr>
              <w:fldChar w:fldCharType="separate"/>
            </w:r>
            <w:r>
              <w:rPr>
                <w:noProof/>
                <w:webHidden/>
              </w:rPr>
              <w:t>64</w:t>
            </w:r>
            <w:r>
              <w:rPr>
                <w:noProof/>
                <w:webHidden/>
              </w:rPr>
              <w:fldChar w:fldCharType="end"/>
            </w:r>
          </w:hyperlink>
        </w:p>
        <w:p w14:paraId="30770C81" w14:textId="4CD513A6"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64" w:history="1">
            <w:r w:rsidRPr="003D73FB">
              <w:rPr>
                <w:rStyle w:val="Hipervnculo"/>
                <w:noProof/>
              </w:rPr>
              <w:t>1. Enfoque de la Investigación</w:t>
            </w:r>
            <w:r>
              <w:rPr>
                <w:noProof/>
                <w:webHidden/>
              </w:rPr>
              <w:tab/>
            </w:r>
            <w:r>
              <w:rPr>
                <w:noProof/>
                <w:webHidden/>
              </w:rPr>
              <w:fldChar w:fldCharType="begin"/>
            </w:r>
            <w:r>
              <w:rPr>
                <w:noProof/>
                <w:webHidden/>
              </w:rPr>
              <w:instrText xml:space="preserve"> PAGEREF _Toc216794364 \h </w:instrText>
            </w:r>
            <w:r>
              <w:rPr>
                <w:noProof/>
                <w:webHidden/>
              </w:rPr>
            </w:r>
            <w:r>
              <w:rPr>
                <w:noProof/>
                <w:webHidden/>
              </w:rPr>
              <w:fldChar w:fldCharType="separate"/>
            </w:r>
            <w:r>
              <w:rPr>
                <w:noProof/>
                <w:webHidden/>
              </w:rPr>
              <w:t>64</w:t>
            </w:r>
            <w:r>
              <w:rPr>
                <w:noProof/>
                <w:webHidden/>
              </w:rPr>
              <w:fldChar w:fldCharType="end"/>
            </w:r>
          </w:hyperlink>
        </w:p>
        <w:p w14:paraId="62276C6E" w14:textId="0263BC5E"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65" w:history="1">
            <w:r w:rsidRPr="003D73FB">
              <w:rPr>
                <w:rStyle w:val="Hipervnculo"/>
                <w:noProof/>
              </w:rPr>
              <w:t>Enfoque Cuantitativo:</w:t>
            </w:r>
            <w:r>
              <w:rPr>
                <w:noProof/>
                <w:webHidden/>
              </w:rPr>
              <w:tab/>
            </w:r>
            <w:r>
              <w:rPr>
                <w:noProof/>
                <w:webHidden/>
              </w:rPr>
              <w:fldChar w:fldCharType="begin"/>
            </w:r>
            <w:r>
              <w:rPr>
                <w:noProof/>
                <w:webHidden/>
              </w:rPr>
              <w:instrText xml:space="preserve"> PAGEREF _Toc216794365 \h </w:instrText>
            </w:r>
            <w:r>
              <w:rPr>
                <w:noProof/>
                <w:webHidden/>
              </w:rPr>
            </w:r>
            <w:r>
              <w:rPr>
                <w:noProof/>
                <w:webHidden/>
              </w:rPr>
              <w:fldChar w:fldCharType="separate"/>
            </w:r>
            <w:r>
              <w:rPr>
                <w:noProof/>
                <w:webHidden/>
              </w:rPr>
              <w:t>64</w:t>
            </w:r>
            <w:r>
              <w:rPr>
                <w:noProof/>
                <w:webHidden/>
              </w:rPr>
              <w:fldChar w:fldCharType="end"/>
            </w:r>
          </w:hyperlink>
        </w:p>
        <w:p w14:paraId="1D77A150" w14:textId="7BC85BA2"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66" w:history="1">
            <w:r w:rsidRPr="003D73FB">
              <w:rPr>
                <w:rStyle w:val="Hipervnculo"/>
                <w:noProof/>
              </w:rPr>
              <w:t>Pruebas de Programación y Comunicación:</w:t>
            </w:r>
            <w:r>
              <w:rPr>
                <w:noProof/>
                <w:webHidden/>
              </w:rPr>
              <w:tab/>
            </w:r>
            <w:r>
              <w:rPr>
                <w:noProof/>
                <w:webHidden/>
              </w:rPr>
              <w:fldChar w:fldCharType="begin"/>
            </w:r>
            <w:r>
              <w:rPr>
                <w:noProof/>
                <w:webHidden/>
              </w:rPr>
              <w:instrText xml:space="preserve"> PAGEREF _Toc216794366 \h </w:instrText>
            </w:r>
            <w:r>
              <w:rPr>
                <w:noProof/>
                <w:webHidden/>
              </w:rPr>
            </w:r>
            <w:r>
              <w:rPr>
                <w:noProof/>
                <w:webHidden/>
              </w:rPr>
              <w:fldChar w:fldCharType="separate"/>
            </w:r>
            <w:r>
              <w:rPr>
                <w:noProof/>
                <w:webHidden/>
              </w:rPr>
              <w:t>65</w:t>
            </w:r>
            <w:r>
              <w:rPr>
                <w:noProof/>
                <w:webHidden/>
              </w:rPr>
              <w:fldChar w:fldCharType="end"/>
            </w:r>
          </w:hyperlink>
        </w:p>
        <w:p w14:paraId="11743C61" w14:textId="3313EBC1"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67" w:history="1">
            <w:r w:rsidRPr="003D73FB">
              <w:rPr>
                <w:rStyle w:val="Hipervnculo"/>
                <w:noProof/>
              </w:rPr>
              <w:t>Pruebas de Hardware:</w:t>
            </w:r>
            <w:r>
              <w:rPr>
                <w:noProof/>
                <w:webHidden/>
              </w:rPr>
              <w:tab/>
            </w:r>
            <w:r>
              <w:rPr>
                <w:noProof/>
                <w:webHidden/>
              </w:rPr>
              <w:fldChar w:fldCharType="begin"/>
            </w:r>
            <w:r>
              <w:rPr>
                <w:noProof/>
                <w:webHidden/>
              </w:rPr>
              <w:instrText xml:space="preserve"> PAGEREF _Toc216794367 \h </w:instrText>
            </w:r>
            <w:r>
              <w:rPr>
                <w:noProof/>
                <w:webHidden/>
              </w:rPr>
            </w:r>
            <w:r>
              <w:rPr>
                <w:noProof/>
                <w:webHidden/>
              </w:rPr>
              <w:fldChar w:fldCharType="separate"/>
            </w:r>
            <w:r>
              <w:rPr>
                <w:noProof/>
                <w:webHidden/>
              </w:rPr>
              <w:t>65</w:t>
            </w:r>
            <w:r>
              <w:rPr>
                <w:noProof/>
                <w:webHidden/>
              </w:rPr>
              <w:fldChar w:fldCharType="end"/>
            </w:r>
          </w:hyperlink>
        </w:p>
        <w:p w14:paraId="333CFF33" w14:textId="51E38AA1"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68" w:history="1">
            <w:r w:rsidRPr="003D73FB">
              <w:rPr>
                <w:rStyle w:val="Hipervnculo"/>
                <w:noProof/>
              </w:rPr>
              <w:t>2. Selección de la Muestra</w:t>
            </w:r>
            <w:r>
              <w:rPr>
                <w:noProof/>
                <w:webHidden/>
              </w:rPr>
              <w:tab/>
            </w:r>
            <w:r>
              <w:rPr>
                <w:noProof/>
                <w:webHidden/>
              </w:rPr>
              <w:fldChar w:fldCharType="begin"/>
            </w:r>
            <w:r>
              <w:rPr>
                <w:noProof/>
                <w:webHidden/>
              </w:rPr>
              <w:instrText xml:space="preserve"> PAGEREF _Toc216794368 \h </w:instrText>
            </w:r>
            <w:r>
              <w:rPr>
                <w:noProof/>
                <w:webHidden/>
              </w:rPr>
            </w:r>
            <w:r>
              <w:rPr>
                <w:noProof/>
                <w:webHidden/>
              </w:rPr>
              <w:fldChar w:fldCharType="separate"/>
            </w:r>
            <w:r>
              <w:rPr>
                <w:noProof/>
                <w:webHidden/>
              </w:rPr>
              <w:t>65</w:t>
            </w:r>
            <w:r>
              <w:rPr>
                <w:noProof/>
                <w:webHidden/>
              </w:rPr>
              <w:fldChar w:fldCharType="end"/>
            </w:r>
          </w:hyperlink>
        </w:p>
        <w:p w14:paraId="46171694" w14:textId="64E138B7"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69" w:history="1">
            <w:r w:rsidRPr="003D73FB">
              <w:rPr>
                <w:rStyle w:val="Hipervnculo"/>
                <w:noProof/>
              </w:rPr>
              <w:t>3. Instrumentos y Técnicas de Recolección de Datos</w:t>
            </w:r>
            <w:r>
              <w:rPr>
                <w:noProof/>
                <w:webHidden/>
              </w:rPr>
              <w:tab/>
            </w:r>
            <w:r>
              <w:rPr>
                <w:noProof/>
                <w:webHidden/>
              </w:rPr>
              <w:fldChar w:fldCharType="begin"/>
            </w:r>
            <w:r>
              <w:rPr>
                <w:noProof/>
                <w:webHidden/>
              </w:rPr>
              <w:instrText xml:space="preserve"> PAGEREF _Toc216794369 \h </w:instrText>
            </w:r>
            <w:r>
              <w:rPr>
                <w:noProof/>
                <w:webHidden/>
              </w:rPr>
            </w:r>
            <w:r>
              <w:rPr>
                <w:noProof/>
                <w:webHidden/>
              </w:rPr>
              <w:fldChar w:fldCharType="separate"/>
            </w:r>
            <w:r>
              <w:rPr>
                <w:noProof/>
                <w:webHidden/>
              </w:rPr>
              <w:t>66</w:t>
            </w:r>
            <w:r>
              <w:rPr>
                <w:noProof/>
                <w:webHidden/>
              </w:rPr>
              <w:fldChar w:fldCharType="end"/>
            </w:r>
          </w:hyperlink>
        </w:p>
        <w:p w14:paraId="7EC9F771" w14:textId="794421AC"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0" w:history="1">
            <w:r w:rsidRPr="003D73FB">
              <w:rPr>
                <w:rStyle w:val="Hipervnculo"/>
                <w:noProof/>
              </w:rPr>
              <w:t>4. Procedimiento o Desarrollo de la Investigación</w:t>
            </w:r>
            <w:r>
              <w:rPr>
                <w:noProof/>
                <w:webHidden/>
              </w:rPr>
              <w:tab/>
            </w:r>
            <w:r>
              <w:rPr>
                <w:noProof/>
                <w:webHidden/>
              </w:rPr>
              <w:fldChar w:fldCharType="begin"/>
            </w:r>
            <w:r>
              <w:rPr>
                <w:noProof/>
                <w:webHidden/>
              </w:rPr>
              <w:instrText xml:space="preserve"> PAGEREF _Toc216794370 \h </w:instrText>
            </w:r>
            <w:r>
              <w:rPr>
                <w:noProof/>
                <w:webHidden/>
              </w:rPr>
            </w:r>
            <w:r>
              <w:rPr>
                <w:noProof/>
                <w:webHidden/>
              </w:rPr>
              <w:fldChar w:fldCharType="separate"/>
            </w:r>
            <w:r>
              <w:rPr>
                <w:noProof/>
                <w:webHidden/>
              </w:rPr>
              <w:t>66</w:t>
            </w:r>
            <w:r>
              <w:rPr>
                <w:noProof/>
                <w:webHidden/>
              </w:rPr>
              <w:fldChar w:fldCharType="end"/>
            </w:r>
          </w:hyperlink>
        </w:p>
        <w:p w14:paraId="2526956D" w14:textId="03241ACC"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1" w:history="1">
            <w:r w:rsidRPr="003D73FB">
              <w:rPr>
                <w:rStyle w:val="Hipervnculo"/>
                <w:noProof/>
              </w:rPr>
              <w:t>5. Análisis de Datos</w:t>
            </w:r>
            <w:r>
              <w:rPr>
                <w:noProof/>
                <w:webHidden/>
              </w:rPr>
              <w:tab/>
            </w:r>
            <w:r>
              <w:rPr>
                <w:noProof/>
                <w:webHidden/>
              </w:rPr>
              <w:fldChar w:fldCharType="begin"/>
            </w:r>
            <w:r>
              <w:rPr>
                <w:noProof/>
                <w:webHidden/>
              </w:rPr>
              <w:instrText xml:space="preserve"> PAGEREF _Toc216794371 \h </w:instrText>
            </w:r>
            <w:r>
              <w:rPr>
                <w:noProof/>
                <w:webHidden/>
              </w:rPr>
            </w:r>
            <w:r>
              <w:rPr>
                <w:noProof/>
                <w:webHidden/>
              </w:rPr>
              <w:fldChar w:fldCharType="separate"/>
            </w:r>
            <w:r>
              <w:rPr>
                <w:noProof/>
                <w:webHidden/>
              </w:rPr>
              <w:t>68</w:t>
            </w:r>
            <w:r>
              <w:rPr>
                <w:noProof/>
                <w:webHidden/>
              </w:rPr>
              <w:fldChar w:fldCharType="end"/>
            </w:r>
          </w:hyperlink>
        </w:p>
        <w:p w14:paraId="543F3550" w14:textId="420D3E8D"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2" w:history="1">
            <w:r w:rsidRPr="003D73FB">
              <w:rPr>
                <w:rStyle w:val="Hipervnculo"/>
                <w:noProof/>
              </w:rPr>
              <w:t>6. Validez y Confiabilidad</w:t>
            </w:r>
            <w:r>
              <w:rPr>
                <w:noProof/>
                <w:webHidden/>
              </w:rPr>
              <w:tab/>
            </w:r>
            <w:r>
              <w:rPr>
                <w:noProof/>
                <w:webHidden/>
              </w:rPr>
              <w:fldChar w:fldCharType="begin"/>
            </w:r>
            <w:r>
              <w:rPr>
                <w:noProof/>
                <w:webHidden/>
              </w:rPr>
              <w:instrText xml:space="preserve"> PAGEREF _Toc216794372 \h </w:instrText>
            </w:r>
            <w:r>
              <w:rPr>
                <w:noProof/>
                <w:webHidden/>
              </w:rPr>
            </w:r>
            <w:r>
              <w:rPr>
                <w:noProof/>
                <w:webHidden/>
              </w:rPr>
              <w:fldChar w:fldCharType="separate"/>
            </w:r>
            <w:r>
              <w:rPr>
                <w:noProof/>
                <w:webHidden/>
              </w:rPr>
              <w:t>69</w:t>
            </w:r>
            <w:r>
              <w:rPr>
                <w:noProof/>
                <w:webHidden/>
              </w:rPr>
              <w:fldChar w:fldCharType="end"/>
            </w:r>
          </w:hyperlink>
        </w:p>
        <w:p w14:paraId="17ED192E" w14:textId="4EF0B026"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3" w:history="1">
            <w:r w:rsidRPr="003D73FB">
              <w:rPr>
                <w:rStyle w:val="Hipervnculo"/>
                <w:noProof/>
              </w:rPr>
              <w:t>7. Consideraciones Éticas</w:t>
            </w:r>
            <w:r>
              <w:rPr>
                <w:noProof/>
                <w:webHidden/>
              </w:rPr>
              <w:tab/>
            </w:r>
            <w:r>
              <w:rPr>
                <w:noProof/>
                <w:webHidden/>
              </w:rPr>
              <w:fldChar w:fldCharType="begin"/>
            </w:r>
            <w:r>
              <w:rPr>
                <w:noProof/>
                <w:webHidden/>
              </w:rPr>
              <w:instrText xml:space="preserve"> PAGEREF _Toc216794373 \h </w:instrText>
            </w:r>
            <w:r>
              <w:rPr>
                <w:noProof/>
                <w:webHidden/>
              </w:rPr>
            </w:r>
            <w:r>
              <w:rPr>
                <w:noProof/>
                <w:webHidden/>
              </w:rPr>
              <w:fldChar w:fldCharType="separate"/>
            </w:r>
            <w:r>
              <w:rPr>
                <w:noProof/>
                <w:webHidden/>
              </w:rPr>
              <w:t>69</w:t>
            </w:r>
            <w:r>
              <w:rPr>
                <w:noProof/>
                <w:webHidden/>
              </w:rPr>
              <w:fldChar w:fldCharType="end"/>
            </w:r>
          </w:hyperlink>
        </w:p>
        <w:p w14:paraId="7DEBA863" w14:textId="4005D9FA"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374" w:history="1">
            <w:r w:rsidRPr="003D73FB">
              <w:rPr>
                <w:rStyle w:val="Hipervnculo"/>
                <w:noProof/>
              </w:rPr>
              <w:t>Descripción de las actividades realizadas</w:t>
            </w:r>
            <w:r>
              <w:rPr>
                <w:noProof/>
                <w:webHidden/>
              </w:rPr>
              <w:tab/>
            </w:r>
            <w:r>
              <w:rPr>
                <w:noProof/>
                <w:webHidden/>
              </w:rPr>
              <w:fldChar w:fldCharType="begin"/>
            </w:r>
            <w:r>
              <w:rPr>
                <w:noProof/>
                <w:webHidden/>
              </w:rPr>
              <w:instrText xml:space="preserve"> PAGEREF _Toc216794374 \h </w:instrText>
            </w:r>
            <w:r>
              <w:rPr>
                <w:noProof/>
                <w:webHidden/>
              </w:rPr>
            </w:r>
            <w:r>
              <w:rPr>
                <w:noProof/>
                <w:webHidden/>
              </w:rPr>
              <w:fldChar w:fldCharType="separate"/>
            </w:r>
            <w:r>
              <w:rPr>
                <w:noProof/>
                <w:webHidden/>
              </w:rPr>
              <w:t>70</w:t>
            </w:r>
            <w:r>
              <w:rPr>
                <w:noProof/>
                <w:webHidden/>
              </w:rPr>
              <w:fldChar w:fldCharType="end"/>
            </w:r>
          </w:hyperlink>
        </w:p>
        <w:p w14:paraId="54A7E463" w14:textId="7DBE00AB"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5" w:history="1">
            <w:r w:rsidRPr="003D73FB">
              <w:rPr>
                <w:rStyle w:val="Hipervnculo"/>
                <w:rFonts w:eastAsia="Calibri"/>
                <w:noProof/>
              </w:rPr>
              <w:t>Adquisición de conocimiento y Desarrollo de prototipos básicos</w:t>
            </w:r>
            <w:r>
              <w:rPr>
                <w:noProof/>
                <w:webHidden/>
              </w:rPr>
              <w:tab/>
            </w:r>
            <w:r>
              <w:rPr>
                <w:noProof/>
                <w:webHidden/>
              </w:rPr>
              <w:fldChar w:fldCharType="begin"/>
            </w:r>
            <w:r>
              <w:rPr>
                <w:noProof/>
                <w:webHidden/>
              </w:rPr>
              <w:instrText xml:space="preserve"> PAGEREF _Toc216794375 \h </w:instrText>
            </w:r>
            <w:r>
              <w:rPr>
                <w:noProof/>
                <w:webHidden/>
              </w:rPr>
            </w:r>
            <w:r>
              <w:rPr>
                <w:noProof/>
                <w:webHidden/>
              </w:rPr>
              <w:fldChar w:fldCharType="separate"/>
            </w:r>
            <w:r>
              <w:rPr>
                <w:noProof/>
                <w:webHidden/>
              </w:rPr>
              <w:t>70</w:t>
            </w:r>
            <w:r>
              <w:rPr>
                <w:noProof/>
                <w:webHidden/>
              </w:rPr>
              <w:fldChar w:fldCharType="end"/>
            </w:r>
          </w:hyperlink>
        </w:p>
        <w:p w14:paraId="47F17EB5" w14:textId="15F8D17E"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6" w:history="1">
            <w:r w:rsidRPr="003D73FB">
              <w:rPr>
                <w:rStyle w:val="Hipervnculo"/>
                <w:rFonts w:eastAsia="Calibri"/>
                <w:noProof/>
              </w:rPr>
              <w:t>Generación de un prototipo base para mejorar</w:t>
            </w:r>
            <w:r>
              <w:rPr>
                <w:noProof/>
                <w:webHidden/>
              </w:rPr>
              <w:tab/>
            </w:r>
            <w:r>
              <w:rPr>
                <w:noProof/>
                <w:webHidden/>
              </w:rPr>
              <w:fldChar w:fldCharType="begin"/>
            </w:r>
            <w:r>
              <w:rPr>
                <w:noProof/>
                <w:webHidden/>
              </w:rPr>
              <w:instrText xml:space="preserve"> PAGEREF _Toc216794376 \h </w:instrText>
            </w:r>
            <w:r>
              <w:rPr>
                <w:noProof/>
                <w:webHidden/>
              </w:rPr>
            </w:r>
            <w:r>
              <w:rPr>
                <w:noProof/>
                <w:webHidden/>
              </w:rPr>
              <w:fldChar w:fldCharType="separate"/>
            </w:r>
            <w:r>
              <w:rPr>
                <w:noProof/>
                <w:webHidden/>
              </w:rPr>
              <w:t>74</w:t>
            </w:r>
            <w:r>
              <w:rPr>
                <w:noProof/>
                <w:webHidden/>
              </w:rPr>
              <w:fldChar w:fldCharType="end"/>
            </w:r>
          </w:hyperlink>
        </w:p>
        <w:p w14:paraId="1696D04E" w14:textId="2788DA6D"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7" w:history="1">
            <w:r w:rsidRPr="003D73FB">
              <w:rPr>
                <w:rStyle w:val="Hipervnculo"/>
                <w:rFonts w:eastAsia="Calibri"/>
                <w:noProof/>
              </w:rPr>
              <w:t>Análisis de mejoras a realizar</w:t>
            </w:r>
            <w:r>
              <w:rPr>
                <w:noProof/>
                <w:webHidden/>
              </w:rPr>
              <w:tab/>
            </w:r>
            <w:r>
              <w:rPr>
                <w:noProof/>
                <w:webHidden/>
              </w:rPr>
              <w:fldChar w:fldCharType="begin"/>
            </w:r>
            <w:r>
              <w:rPr>
                <w:noProof/>
                <w:webHidden/>
              </w:rPr>
              <w:instrText xml:space="preserve"> PAGEREF _Toc216794377 \h </w:instrText>
            </w:r>
            <w:r>
              <w:rPr>
                <w:noProof/>
                <w:webHidden/>
              </w:rPr>
            </w:r>
            <w:r>
              <w:rPr>
                <w:noProof/>
                <w:webHidden/>
              </w:rPr>
              <w:fldChar w:fldCharType="separate"/>
            </w:r>
            <w:r>
              <w:rPr>
                <w:noProof/>
                <w:webHidden/>
              </w:rPr>
              <w:t>81</w:t>
            </w:r>
            <w:r>
              <w:rPr>
                <w:noProof/>
                <w:webHidden/>
              </w:rPr>
              <w:fldChar w:fldCharType="end"/>
            </w:r>
          </w:hyperlink>
        </w:p>
        <w:p w14:paraId="32C1FF0D" w14:textId="69FDC73B"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78" w:history="1">
            <w:r w:rsidRPr="003D73FB">
              <w:rPr>
                <w:rStyle w:val="Hipervnculo"/>
                <w:rFonts w:eastAsia="Calibri"/>
                <w:noProof/>
              </w:rPr>
              <w:t>Mejoras al hardware</w:t>
            </w:r>
            <w:r>
              <w:rPr>
                <w:noProof/>
                <w:webHidden/>
              </w:rPr>
              <w:tab/>
            </w:r>
            <w:r>
              <w:rPr>
                <w:noProof/>
                <w:webHidden/>
              </w:rPr>
              <w:fldChar w:fldCharType="begin"/>
            </w:r>
            <w:r>
              <w:rPr>
                <w:noProof/>
                <w:webHidden/>
              </w:rPr>
              <w:instrText xml:space="preserve"> PAGEREF _Toc216794378 \h </w:instrText>
            </w:r>
            <w:r>
              <w:rPr>
                <w:noProof/>
                <w:webHidden/>
              </w:rPr>
            </w:r>
            <w:r>
              <w:rPr>
                <w:noProof/>
                <w:webHidden/>
              </w:rPr>
              <w:fldChar w:fldCharType="separate"/>
            </w:r>
            <w:r>
              <w:rPr>
                <w:noProof/>
                <w:webHidden/>
              </w:rPr>
              <w:t>83</w:t>
            </w:r>
            <w:r>
              <w:rPr>
                <w:noProof/>
                <w:webHidden/>
              </w:rPr>
              <w:fldChar w:fldCharType="end"/>
            </w:r>
          </w:hyperlink>
        </w:p>
        <w:p w14:paraId="576270D6" w14:textId="7D8CB1DE"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79" w:history="1">
            <w:r w:rsidRPr="003D73FB">
              <w:rPr>
                <w:rStyle w:val="Hipervnculo"/>
                <w:rFonts w:eastAsia="Calibri"/>
                <w:noProof/>
              </w:rPr>
              <w:t>Actualización de Microcontroladores: Arduino Nano para el Sensor y ESP32 para el Coordinador</w:t>
            </w:r>
            <w:r>
              <w:rPr>
                <w:noProof/>
                <w:webHidden/>
              </w:rPr>
              <w:tab/>
            </w:r>
            <w:r>
              <w:rPr>
                <w:noProof/>
                <w:webHidden/>
              </w:rPr>
              <w:fldChar w:fldCharType="begin"/>
            </w:r>
            <w:r>
              <w:rPr>
                <w:noProof/>
                <w:webHidden/>
              </w:rPr>
              <w:instrText xml:space="preserve"> PAGEREF _Toc216794379 \h </w:instrText>
            </w:r>
            <w:r>
              <w:rPr>
                <w:noProof/>
                <w:webHidden/>
              </w:rPr>
            </w:r>
            <w:r>
              <w:rPr>
                <w:noProof/>
                <w:webHidden/>
              </w:rPr>
              <w:fldChar w:fldCharType="separate"/>
            </w:r>
            <w:r>
              <w:rPr>
                <w:noProof/>
                <w:webHidden/>
              </w:rPr>
              <w:t>83</w:t>
            </w:r>
            <w:r>
              <w:rPr>
                <w:noProof/>
                <w:webHidden/>
              </w:rPr>
              <w:fldChar w:fldCharType="end"/>
            </w:r>
          </w:hyperlink>
        </w:p>
        <w:p w14:paraId="768F96C8" w14:textId="5B04D1E4"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80" w:history="1">
            <w:r w:rsidRPr="003D73FB">
              <w:rPr>
                <w:rStyle w:val="Hipervnculo"/>
                <w:rFonts w:eastAsia="Calibri"/>
                <w:noProof/>
              </w:rPr>
              <w:t>Actualización de la Fuente de Alimentación</w:t>
            </w:r>
            <w:r>
              <w:rPr>
                <w:noProof/>
                <w:webHidden/>
              </w:rPr>
              <w:tab/>
            </w:r>
            <w:r>
              <w:rPr>
                <w:noProof/>
                <w:webHidden/>
              </w:rPr>
              <w:fldChar w:fldCharType="begin"/>
            </w:r>
            <w:r>
              <w:rPr>
                <w:noProof/>
                <w:webHidden/>
              </w:rPr>
              <w:instrText xml:space="preserve"> PAGEREF _Toc216794380 \h </w:instrText>
            </w:r>
            <w:r>
              <w:rPr>
                <w:noProof/>
                <w:webHidden/>
              </w:rPr>
            </w:r>
            <w:r>
              <w:rPr>
                <w:noProof/>
                <w:webHidden/>
              </w:rPr>
              <w:fldChar w:fldCharType="separate"/>
            </w:r>
            <w:r>
              <w:rPr>
                <w:noProof/>
                <w:webHidden/>
              </w:rPr>
              <w:t>88</w:t>
            </w:r>
            <w:r>
              <w:rPr>
                <w:noProof/>
                <w:webHidden/>
              </w:rPr>
              <w:fldChar w:fldCharType="end"/>
            </w:r>
          </w:hyperlink>
        </w:p>
        <w:p w14:paraId="7D987D13" w14:textId="0DE739AC"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81" w:history="1">
            <w:r w:rsidRPr="003D73FB">
              <w:rPr>
                <w:rStyle w:val="Hipervnculo"/>
                <w:rFonts w:eastAsia="Calibri"/>
                <w:noProof/>
              </w:rPr>
              <w:t>Mejoras al Software</w:t>
            </w:r>
            <w:r>
              <w:rPr>
                <w:noProof/>
                <w:webHidden/>
              </w:rPr>
              <w:tab/>
            </w:r>
            <w:r>
              <w:rPr>
                <w:noProof/>
                <w:webHidden/>
              </w:rPr>
              <w:fldChar w:fldCharType="begin"/>
            </w:r>
            <w:r>
              <w:rPr>
                <w:noProof/>
                <w:webHidden/>
              </w:rPr>
              <w:instrText xml:space="preserve"> PAGEREF _Toc216794381 \h </w:instrText>
            </w:r>
            <w:r>
              <w:rPr>
                <w:noProof/>
                <w:webHidden/>
              </w:rPr>
            </w:r>
            <w:r>
              <w:rPr>
                <w:noProof/>
                <w:webHidden/>
              </w:rPr>
              <w:fldChar w:fldCharType="separate"/>
            </w:r>
            <w:r>
              <w:rPr>
                <w:noProof/>
                <w:webHidden/>
              </w:rPr>
              <w:t>92</w:t>
            </w:r>
            <w:r>
              <w:rPr>
                <w:noProof/>
                <w:webHidden/>
              </w:rPr>
              <w:fldChar w:fldCharType="end"/>
            </w:r>
          </w:hyperlink>
        </w:p>
        <w:p w14:paraId="5E033D02" w14:textId="2CCC55B6"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82" w:history="1">
            <w:r w:rsidRPr="003D73FB">
              <w:rPr>
                <w:rStyle w:val="Hipervnculo"/>
                <w:noProof/>
              </w:rPr>
              <w:t>Desarrollo de la Librería CodecWSN</w:t>
            </w:r>
            <w:r>
              <w:rPr>
                <w:noProof/>
                <w:webHidden/>
              </w:rPr>
              <w:tab/>
            </w:r>
            <w:r>
              <w:rPr>
                <w:noProof/>
                <w:webHidden/>
              </w:rPr>
              <w:fldChar w:fldCharType="begin"/>
            </w:r>
            <w:r>
              <w:rPr>
                <w:noProof/>
                <w:webHidden/>
              </w:rPr>
              <w:instrText xml:space="preserve"> PAGEREF _Toc216794382 \h </w:instrText>
            </w:r>
            <w:r>
              <w:rPr>
                <w:noProof/>
                <w:webHidden/>
              </w:rPr>
            </w:r>
            <w:r>
              <w:rPr>
                <w:noProof/>
                <w:webHidden/>
              </w:rPr>
              <w:fldChar w:fldCharType="separate"/>
            </w:r>
            <w:r>
              <w:rPr>
                <w:noProof/>
                <w:webHidden/>
              </w:rPr>
              <w:t>93</w:t>
            </w:r>
            <w:r>
              <w:rPr>
                <w:noProof/>
                <w:webHidden/>
              </w:rPr>
              <w:fldChar w:fldCharType="end"/>
            </w:r>
          </w:hyperlink>
        </w:p>
        <w:p w14:paraId="3D48605A" w14:textId="54E33B0F"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83" w:history="1">
            <w:r w:rsidRPr="003D73FB">
              <w:rPr>
                <w:rStyle w:val="Hipervnculo"/>
                <w:noProof/>
              </w:rPr>
              <w:t>Desarrollo de la Librería AdaptiveTXWSN</w:t>
            </w:r>
            <w:r>
              <w:rPr>
                <w:noProof/>
                <w:webHidden/>
              </w:rPr>
              <w:tab/>
            </w:r>
            <w:r>
              <w:rPr>
                <w:noProof/>
                <w:webHidden/>
              </w:rPr>
              <w:fldChar w:fldCharType="begin"/>
            </w:r>
            <w:r>
              <w:rPr>
                <w:noProof/>
                <w:webHidden/>
              </w:rPr>
              <w:instrText xml:space="preserve"> PAGEREF _Toc216794383 \h </w:instrText>
            </w:r>
            <w:r>
              <w:rPr>
                <w:noProof/>
                <w:webHidden/>
              </w:rPr>
            </w:r>
            <w:r>
              <w:rPr>
                <w:noProof/>
                <w:webHidden/>
              </w:rPr>
              <w:fldChar w:fldCharType="separate"/>
            </w:r>
            <w:r>
              <w:rPr>
                <w:noProof/>
                <w:webHidden/>
              </w:rPr>
              <w:t>97</w:t>
            </w:r>
            <w:r>
              <w:rPr>
                <w:noProof/>
                <w:webHidden/>
              </w:rPr>
              <w:fldChar w:fldCharType="end"/>
            </w:r>
          </w:hyperlink>
        </w:p>
        <w:p w14:paraId="1CA52262" w14:textId="74F7E415"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84" w:history="1">
            <w:r w:rsidRPr="003D73FB">
              <w:rPr>
                <w:rStyle w:val="Hipervnculo"/>
                <w:rFonts w:eastAsia="Calibri"/>
                <w:noProof/>
              </w:rPr>
              <w:t>Mejoras de la Sinergia Hardware-Software: Librería EnergyWSN</w:t>
            </w:r>
            <w:r>
              <w:rPr>
                <w:noProof/>
                <w:webHidden/>
              </w:rPr>
              <w:tab/>
            </w:r>
            <w:r>
              <w:rPr>
                <w:noProof/>
                <w:webHidden/>
              </w:rPr>
              <w:fldChar w:fldCharType="begin"/>
            </w:r>
            <w:r>
              <w:rPr>
                <w:noProof/>
                <w:webHidden/>
              </w:rPr>
              <w:instrText xml:space="preserve"> PAGEREF _Toc216794384 \h </w:instrText>
            </w:r>
            <w:r>
              <w:rPr>
                <w:noProof/>
                <w:webHidden/>
              </w:rPr>
            </w:r>
            <w:r>
              <w:rPr>
                <w:noProof/>
                <w:webHidden/>
              </w:rPr>
              <w:fldChar w:fldCharType="separate"/>
            </w:r>
            <w:r>
              <w:rPr>
                <w:noProof/>
                <w:webHidden/>
              </w:rPr>
              <w:t>100</w:t>
            </w:r>
            <w:r>
              <w:rPr>
                <w:noProof/>
                <w:webHidden/>
              </w:rPr>
              <w:fldChar w:fldCharType="end"/>
            </w:r>
          </w:hyperlink>
        </w:p>
        <w:p w14:paraId="0624BA3C" w14:textId="51C0F843"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85" w:history="1">
            <w:r w:rsidRPr="003D73FB">
              <w:rPr>
                <w:rStyle w:val="Hipervnculo"/>
                <w:noProof/>
              </w:rPr>
              <w:t>Implementando múltiples tecnologías y avances</w:t>
            </w:r>
            <w:r>
              <w:rPr>
                <w:noProof/>
                <w:webHidden/>
              </w:rPr>
              <w:tab/>
            </w:r>
            <w:r>
              <w:rPr>
                <w:noProof/>
                <w:webHidden/>
              </w:rPr>
              <w:fldChar w:fldCharType="begin"/>
            </w:r>
            <w:r>
              <w:rPr>
                <w:noProof/>
                <w:webHidden/>
              </w:rPr>
              <w:instrText xml:space="preserve"> PAGEREF _Toc216794385 \h </w:instrText>
            </w:r>
            <w:r>
              <w:rPr>
                <w:noProof/>
                <w:webHidden/>
              </w:rPr>
            </w:r>
            <w:r>
              <w:rPr>
                <w:noProof/>
                <w:webHidden/>
              </w:rPr>
              <w:fldChar w:fldCharType="separate"/>
            </w:r>
            <w:r>
              <w:rPr>
                <w:noProof/>
                <w:webHidden/>
              </w:rPr>
              <w:t>106</w:t>
            </w:r>
            <w:r>
              <w:rPr>
                <w:noProof/>
                <w:webHidden/>
              </w:rPr>
              <w:fldChar w:fldCharType="end"/>
            </w:r>
          </w:hyperlink>
        </w:p>
        <w:p w14:paraId="4A093EDA" w14:textId="3C8F5217"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86" w:history="1">
            <w:r w:rsidRPr="003D73FB">
              <w:rPr>
                <w:rStyle w:val="Hipervnculo"/>
                <w:noProof/>
              </w:rPr>
              <w:t>LoRa</w:t>
            </w:r>
            <w:r>
              <w:rPr>
                <w:noProof/>
                <w:webHidden/>
              </w:rPr>
              <w:tab/>
            </w:r>
            <w:r>
              <w:rPr>
                <w:noProof/>
                <w:webHidden/>
              </w:rPr>
              <w:fldChar w:fldCharType="begin"/>
            </w:r>
            <w:r>
              <w:rPr>
                <w:noProof/>
                <w:webHidden/>
              </w:rPr>
              <w:instrText xml:space="preserve"> PAGEREF _Toc216794386 \h </w:instrText>
            </w:r>
            <w:r>
              <w:rPr>
                <w:noProof/>
                <w:webHidden/>
              </w:rPr>
            </w:r>
            <w:r>
              <w:rPr>
                <w:noProof/>
                <w:webHidden/>
              </w:rPr>
              <w:fldChar w:fldCharType="separate"/>
            </w:r>
            <w:r>
              <w:rPr>
                <w:noProof/>
                <w:webHidden/>
              </w:rPr>
              <w:t>106</w:t>
            </w:r>
            <w:r>
              <w:rPr>
                <w:noProof/>
                <w:webHidden/>
              </w:rPr>
              <w:fldChar w:fldCharType="end"/>
            </w:r>
          </w:hyperlink>
        </w:p>
        <w:p w14:paraId="5FBD0DBB" w14:textId="02DE0A8E"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87" w:history="1">
            <w:r w:rsidRPr="003D73FB">
              <w:rPr>
                <w:rStyle w:val="Hipervnculo"/>
                <w:noProof/>
              </w:rPr>
              <w:t>NRF24L01</w:t>
            </w:r>
            <w:r>
              <w:rPr>
                <w:noProof/>
                <w:webHidden/>
              </w:rPr>
              <w:tab/>
            </w:r>
            <w:r>
              <w:rPr>
                <w:noProof/>
                <w:webHidden/>
              </w:rPr>
              <w:fldChar w:fldCharType="begin"/>
            </w:r>
            <w:r>
              <w:rPr>
                <w:noProof/>
                <w:webHidden/>
              </w:rPr>
              <w:instrText xml:space="preserve"> PAGEREF _Toc216794387 \h </w:instrText>
            </w:r>
            <w:r>
              <w:rPr>
                <w:noProof/>
                <w:webHidden/>
              </w:rPr>
            </w:r>
            <w:r>
              <w:rPr>
                <w:noProof/>
                <w:webHidden/>
              </w:rPr>
              <w:fldChar w:fldCharType="separate"/>
            </w:r>
            <w:r>
              <w:rPr>
                <w:noProof/>
                <w:webHidden/>
              </w:rPr>
              <w:t>114</w:t>
            </w:r>
            <w:r>
              <w:rPr>
                <w:noProof/>
                <w:webHidden/>
              </w:rPr>
              <w:fldChar w:fldCharType="end"/>
            </w:r>
          </w:hyperlink>
        </w:p>
        <w:p w14:paraId="72C4A548" w14:textId="0F403081"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88" w:history="1">
            <w:r w:rsidRPr="003D73FB">
              <w:rPr>
                <w:rStyle w:val="Hipervnculo"/>
                <w:noProof/>
              </w:rPr>
              <w:t>Creacion de UniversalRadioWSN como librería</w:t>
            </w:r>
            <w:r>
              <w:rPr>
                <w:noProof/>
                <w:webHidden/>
              </w:rPr>
              <w:tab/>
            </w:r>
            <w:r>
              <w:rPr>
                <w:noProof/>
                <w:webHidden/>
              </w:rPr>
              <w:fldChar w:fldCharType="begin"/>
            </w:r>
            <w:r>
              <w:rPr>
                <w:noProof/>
                <w:webHidden/>
              </w:rPr>
              <w:instrText xml:space="preserve"> PAGEREF _Toc216794388 \h </w:instrText>
            </w:r>
            <w:r>
              <w:rPr>
                <w:noProof/>
                <w:webHidden/>
              </w:rPr>
            </w:r>
            <w:r>
              <w:rPr>
                <w:noProof/>
                <w:webHidden/>
              </w:rPr>
              <w:fldChar w:fldCharType="separate"/>
            </w:r>
            <w:r>
              <w:rPr>
                <w:noProof/>
                <w:webHidden/>
              </w:rPr>
              <w:t>123</w:t>
            </w:r>
            <w:r>
              <w:rPr>
                <w:noProof/>
                <w:webHidden/>
              </w:rPr>
              <w:fldChar w:fldCharType="end"/>
            </w:r>
          </w:hyperlink>
        </w:p>
        <w:p w14:paraId="7D05C000" w14:textId="1034F9B0"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89" w:history="1">
            <w:r w:rsidRPr="003D73FB">
              <w:rPr>
                <w:rStyle w:val="Hipervnculo"/>
                <w:noProof/>
              </w:rPr>
              <w:t>Realización de diversos códigos para control y muestreo</w:t>
            </w:r>
            <w:r>
              <w:rPr>
                <w:noProof/>
                <w:webHidden/>
              </w:rPr>
              <w:tab/>
            </w:r>
            <w:r>
              <w:rPr>
                <w:noProof/>
                <w:webHidden/>
              </w:rPr>
              <w:fldChar w:fldCharType="begin"/>
            </w:r>
            <w:r>
              <w:rPr>
                <w:noProof/>
                <w:webHidden/>
              </w:rPr>
              <w:instrText xml:space="preserve"> PAGEREF _Toc216794389 \h </w:instrText>
            </w:r>
            <w:r>
              <w:rPr>
                <w:noProof/>
                <w:webHidden/>
              </w:rPr>
            </w:r>
            <w:r>
              <w:rPr>
                <w:noProof/>
                <w:webHidden/>
              </w:rPr>
              <w:fldChar w:fldCharType="separate"/>
            </w:r>
            <w:r>
              <w:rPr>
                <w:noProof/>
                <w:webHidden/>
              </w:rPr>
              <w:t>125</w:t>
            </w:r>
            <w:r>
              <w:rPr>
                <w:noProof/>
                <w:webHidden/>
              </w:rPr>
              <w:fldChar w:fldCharType="end"/>
            </w:r>
          </w:hyperlink>
        </w:p>
        <w:p w14:paraId="60A3C226" w14:textId="7CE35890"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0" w:history="1">
            <w:r w:rsidRPr="003D73FB">
              <w:rPr>
                <w:rStyle w:val="Hipervnculo"/>
                <w:noProof/>
              </w:rPr>
              <w:t>Trabajando con paneles solares</w:t>
            </w:r>
            <w:r>
              <w:rPr>
                <w:noProof/>
                <w:webHidden/>
              </w:rPr>
              <w:tab/>
            </w:r>
            <w:r>
              <w:rPr>
                <w:noProof/>
                <w:webHidden/>
              </w:rPr>
              <w:fldChar w:fldCharType="begin"/>
            </w:r>
            <w:r>
              <w:rPr>
                <w:noProof/>
                <w:webHidden/>
              </w:rPr>
              <w:instrText xml:space="preserve"> PAGEREF _Toc216794390 \h </w:instrText>
            </w:r>
            <w:r>
              <w:rPr>
                <w:noProof/>
                <w:webHidden/>
              </w:rPr>
            </w:r>
            <w:r>
              <w:rPr>
                <w:noProof/>
                <w:webHidden/>
              </w:rPr>
              <w:fldChar w:fldCharType="separate"/>
            </w:r>
            <w:r>
              <w:rPr>
                <w:noProof/>
                <w:webHidden/>
              </w:rPr>
              <w:t>126</w:t>
            </w:r>
            <w:r>
              <w:rPr>
                <w:noProof/>
                <w:webHidden/>
              </w:rPr>
              <w:fldChar w:fldCharType="end"/>
            </w:r>
          </w:hyperlink>
        </w:p>
        <w:p w14:paraId="055C1947" w14:textId="3528E79A"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91" w:history="1">
            <w:r w:rsidRPr="003D73FB">
              <w:rPr>
                <w:rStyle w:val="Hipervnculo"/>
                <w:noProof/>
              </w:rPr>
              <w:t>Realización de pruebas</w:t>
            </w:r>
            <w:r>
              <w:rPr>
                <w:noProof/>
                <w:webHidden/>
              </w:rPr>
              <w:tab/>
            </w:r>
            <w:r>
              <w:rPr>
                <w:noProof/>
                <w:webHidden/>
              </w:rPr>
              <w:fldChar w:fldCharType="begin"/>
            </w:r>
            <w:r>
              <w:rPr>
                <w:noProof/>
                <w:webHidden/>
              </w:rPr>
              <w:instrText xml:space="preserve"> PAGEREF _Toc216794391 \h </w:instrText>
            </w:r>
            <w:r>
              <w:rPr>
                <w:noProof/>
                <w:webHidden/>
              </w:rPr>
            </w:r>
            <w:r>
              <w:rPr>
                <w:noProof/>
                <w:webHidden/>
              </w:rPr>
              <w:fldChar w:fldCharType="separate"/>
            </w:r>
            <w:r>
              <w:rPr>
                <w:noProof/>
                <w:webHidden/>
              </w:rPr>
              <w:t>127</w:t>
            </w:r>
            <w:r>
              <w:rPr>
                <w:noProof/>
                <w:webHidden/>
              </w:rPr>
              <w:fldChar w:fldCharType="end"/>
            </w:r>
          </w:hyperlink>
        </w:p>
        <w:p w14:paraId="39427ABB" w14:textId="551F92E7"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2" w:history="1">
            <w:r w:rsidRPr="003D73FB">
              <w:rPr>
                <w:rStyle w:val="Hipervnculo"/>
                <w:noProof/>
              </w:rPr>
              <w:t>Definición de las pruebas de Eficiencia Energética</w:t>
            </w:r>
            <w:r>
              <w:rPr>
                <w:noProof/>
                <w:webHidden/>
              </w:rPr>
              <w:tab/>
            </w:r>
            <w:r>
              <w:rPr>
                <w:noProof/>
                <w:webHidden/>
              </w:rPr>
              <w:fldChar w:fldCharType="begin"/>
            </w:r>
            <w:r>
              <w:rPr>
                <w:noProof/>
                <w:webHidden/>
              </w:rPr>
              <w:instrText xml:space="preserve"> PAGEREF _Toc216794392 \h </w:instrText>
            </w:r>
            <w:r>
              <w:rPr>
                <w:noProof/>
                <w:webHidden/>
              </w:rPr>
            </w:r>
            <w:r>
              <w:rPr>
                <w:noProof/>
                <w:webHidden/>
              </w:rPr>
              <w:fldChar w:fldCharType="separate"/>
            </w:r>
            <w:r>
              <w:rPr>
                <w:noProof/>
                <w:webHidden/>
              </w:rPr>
              <w:t>127</w:t>
            </w:r>
            <w:r>
              <w:rPr>
                <w:noProof/>
                <w:webHidden/>
              </w:rPr>
              <w:fldChar w:fldCharType="end"/>
            </w:r>
          </w:hyperlink>
        </w:p>
        <w:p w14:paraId="466B2BC7" w14:textId="12F4921D"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3" w:history="1">
            <w:r w:rsidRPr="003D73FB">
              <w:rPr>
                <w:rStyle w:val="Hipervnculo"/>
                <w:noProof/>
              </w:rPr>
              <w:t>Pruebas de consumo de hardware con nuestro software</w:t>
            </w:r>
            <w:r>
              <w:rPr>
                <w:noProof/>
                <w:webHidden/>
              </w:rPr>
              <w:tab/>
            </w:r>
            <w:r>
              <w:rPr>
                <w:noProof/>
                <w:webHidden/>
              </w:rPr>
              <w:fldChar w:fldCharType="begin"/>
            </w:r>
            <w:r>
              <w:rPr>
                <w:noProof/>
                <w:webHidden/>
              </w:rPr>
              <w:instrText xml:space="preserve"> PAGEREF _Toc216794393 \h </w:instrText>
            </w:r>
            <w:r>
              <w:rPr>
                <w:noProof/>
                <w:webHidden/>
              </w:rPr>
            </w:r>
            <w:r>
              <w:rPr>
                <w:noProof/>
                <w:webHidden/>
              </w:rPr>
              <w:fldChar w:fldCharType="separate"/>
            </w:r>
            <w:r>
              <w:rPr>
                <w:noProof/>
                <w:webHidden/>
              </w:rPr>
              <w:t>129</w:t>
            </w:r>
            <w:r>
              <w:rPr>
                <w:noProof/>
                <w:webHidden/>
              </w:rPr>
              <w:fldChar w:fldCharType="end"/>
            </w:r>
          </w:hyperlink>
        </w:p>
        <w:p w14:paraId="187B54F3" w14:textId="094710CF"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4" w:history="1">
            <w:r w:rsidRPr="003D73FB">
              <w:rPr>
                <w:rStyle w:val="Hipervnculo"/>
                <w:noProof/>
              </w:rPr>
              <w:t>Parásitos del consumo</w:t>
            </w:r>
            <w:r>
              <w:rPr>
                <w:noProof/>
                <w:webHidden/>
              </w:rPr>
              <w:tab/>
            </w:r>
            <w:r>
              <w:rPr>
                <w:noProof/>
                <w:webHidden/>
              </w:rPr>
              <w:fldChar w:fldCharType="begin"/>
            </w:r>
            <w:r>
              <w:rPr>
                <w:noProof/>
                <w:webHidden/>
              </w:rPr>
              <w:instrText xml:space="preserve"> PAGEREF _Toc216794394 \h </w:instrText>
            </w:r>
            <w:r>
              <w:rPr>
                <w:noProof/>
                <w:webHidden/>
              </w:rPr>
            </w:r>
            <w:r>
              <w:rPr>
                <w:noProof/>
                <w:webHidden/>
              </w:rPr>
              <w:fldChar w:fldCharType="separate"/>
            </w:r>
            <w:r>
              <w:rPr>
                <w:noProof/>
                <w:webHidden/>
              </w:rPr>
              <w:t>130</w:t>
            </w:r>
            <w:r>
              <w:rPr>
                <w:noProof/>
                <w:webHidden/>
              </w:rPr>
              <w:fldChar w:fldCharType="end"/>
            </w:r>
          </w:hyperlink>
        </w:p>
        <w:p w14:paraId="4E76B815" w14:textId="69EF3777"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5" w:history="1">
            <w:r w:rsidRPr="003D73FB">
              <w:rPr>
                <w:rStyle w:val="Hipervnculo"/>
                <w:noProof/>
              </w:rPr>
              <w:t>Definición de las pruebas de Fiabilidad de la Comunicación</w:t>
            </w:r>
            <w:r>
              <w:rPr>
                <w:noProof/>
                <w:webHidden/>
              </w:rPr>
              <w:tab/>
            </w:r>
            <w:r>
              <w:rPr>
                <w:noProof/>
                <w:webHidden/>
              </w:rPr>
              <w:fldChar w:fldCharType="begin"/>
            </w:r>
            <w:r>
              <w:rPr>
                <w:noProof/>
                <w:webHidden/>
              </w:rPr>
              <w:instrText xml:space="preserve"> PAGEREF _Toc216794395 \h </w:instrText>
            </w:r>
            <w:r>
              <w:rPr>
                <w:noProof/>
                <w:webHidden/>
              </w:rPr>
            </w:r>
            <w:r>
              <w:rPr>
                <w:noProof/>
                <w:webHidden/>
              </w:rPr>
              <w:fldChar w:fldCharType="separate"/>
            </w:r>
            <w:r>
              <w:rPr>
                <w:noProof/>
                <w:webHidden/>
              </w:rPr>
              <w:t>133</w:t>
            </w:r>
            <w:r>
              <w:rPr>
                <w:noProof/>
                <w:webHidden/>
              </w:rPr>
              <w:fldChar w:fldCharType="end"/>
            </w:r>
          </w:hyperlink>
        </w:p>
        <w:p w14:paraId="3B80D43F" w14:textId="739EFACE"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396" w:history="1">
            <w:r w:rsidRPr="003D73FB">
              <w:rPr>
                <w:rStyle w:val="Hipervnculo"/>
                <w:noProof/>
              </w:rPr>
              <w:t>Publicación de Librerías en el Arduino Library Manager</w:t>
            </w:r>
            <w:r>
              <w:rPr>
                <w:noProof/>
                <w:webHidden/>
              </w:rPr>
              <w:tab/>
            </w:r>
            <w:r>
              <w:rPr>
                <w:noProof/>
                <w:webHidden/>
              </w:rPr>
              <w:fldChar w:fldCharType="begin"/>
            </w:r>
            <w:r>
              <w:rPr>
                <w:noProof/>
                <w:webHidden/>
              </w:rPr>
              <w:instrText xml:space="preserve"> PAGEREF _Toc216794396 \h </w:instrText>
            </w:r>
            <w:r>
              <w:rPr>
                <w:noProof/>
                <w:webHidden/>
              </w:rPr>
            </w:r>
            <w:r>
              <w:rPr>
                <w:noProof/>
                <w:webHidden/>
              </w:rPr>
              <w:fldChar w:fldCharType="separate"/>
            </w:r>
            <w:r>
              <w:rPr>
                <w:noProof/>
                <w:webHidden/>
              </w:rPr>
              <w:t>135</w:t>
            </w:r>
            <w:r>
              <w:rPr>
                <w:noProof/>
                <w:webHidden/>
              </w:rPr>
              <w:fldChar w:fldCharType="end"/>
            </w:r>
          </w:hyperlink>
        </w:p>
        <w:p w14:paraId="585B4DD3" w14:textId="36F5B552"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7" w:history="1">
            <w:r w:rsidRPr="003D73FB">
              <w:rPr>
                <w:rStyle w:val="Hipervnculo"/>
                <w:noProof/>
              </w:rPr>
              <w:t>Consideraciones previas a la publicación</w:t>
            </w:r>
            <w:r>
              <w:rPr>
                <w:noProof/>
                <w:webHidden/>
              </w:rPr>
              <w:tab/>
            </w:r>
            <w:r>
              <w:rPr>
                <w:noProof/>
                <w:webHidden/>
              </w:rPr>
              <w:fldChar w:fldCharType="begin"/>
            </w:r>
            <w:r>
              <w:rPr>
                <w:noProof/>
                <w:webHidden/>
              </w:rPr>
              <w:instrText xml:space="preserve"> PAGEREF _Toc216794397 \h </w:instrText>
            </w:r>
            <w:r>
              <w:rPr>
                <w:noProof/>
                <w:webHidden/>
              </w:rPr>
            </w:r>
            <w:r>
              <w:rPr>
                <w:noProof/>
                <w:webHidden/>
              </w:rPr>
              <w:fldChar w:fldCharType="separate"/>
            </w:r>
            <w:r>
              <w:rPr>
                <w:noProof/>
                <w:webHidden/>
              </w:rPr>
              <w:t>136</w:t>
            </w:r>
            <w:r>
              <w:rPr>
                <w:noProof/>
                <w:webHidden/>
              </w:rPr>
              <w:fldChar w:fldCharType="end"/>
            </w:r>
          </w:hyperlink>
        </w:p>
        <w:p w14:paraId="41C588CB" w14:textId="428CFC91"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8" w:history="1">
            <w:r w:rsidRPr="003D73FB">
              <w:rPr>
                <w:rStyle w:val="Hipervnculo"/>
                <w:noProof/>
              </w:rPr>
              <w:t>Proceso técnico de publicación</w:t>
            </w:r>
            <w:r>
              <w:rPr>
                <w:noProof/>
                <w:webHidden/>
              </w:rPr>
              <w:tab/>
            </w:r>
            <w:r>
              <w:rPr>
                <w:noProof/>
                <w:webHidden/>
              </w:rPr>
              <w:fldChar w:fldCharType="begin"/>
            </w:r>
            <w:r>
              <w:rPr>
                <w:noProof/>
                <w:webHidden/>
              </w:rPr>
              <w:instrText xml:space="preserve"> PAGEREF _Toc216794398 \h </w:instrText>
            </w:r>
            <w:r>
              <w:rPr>
                <w:noProof/>
                <w:webHidden/>
              </w:rPr>
            </w:r>
            <w:r>
              <w:rPr>
                <w:noProof/>
                <w:webHidden/>
              </w:rPr>
              <w:fldChar w:fldCharType="separate"/>
            </w:r>
            <w:r>
              <w:rPr>
                <w:noProof/>
                <w:webHidden/>
              </w:rPr>
              <w:t>137</w:t>
            </w:r>
            <w:r>
              <w:rPr>
                <w:noProof/>
                <w:webHidden/>
              </w:rPr>
              <w:fldChar w:fldCharType="end"/>
            </w:r>
          </w:hyperlink>
        </w:p>
        <w:p w14:paraId="521DB839" w14:textId="29DDBCE0"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399" w:history="1">
            <w:r w:rsidRPr="003D73FB">
              <w:rPr>
                <w:rStyle w:val="Hipervnculo"/>
                <w:noProof/>
              </w:rPr>
              <w:t>Importancia y beneficios</w:t>
            </w:r>
            <w:r>
              <w:rPr>
                <w:noProof/>
                <w:webHidden/>
              </w:rPr>
              <w:tab/>
            </w:r>
            <w:r>
              <w:rPr>
                <w:noProof/>
                <w:webHidden/>
              </w:rPr>
              <w:fldChar w:fldCharType="begin"/>
            </w:r>
            <w:r>
              <w:rPr>
                <w:noProof/>
                <w:webHidden/>
              </w:rPr>
              <w:instrText xml:space="preserve"> PAGEREF _Toc216794399 \h </w:instrText>
            </w:r>
            <w:r>
              <w:rPr>
                <w:noProof/>
                <w:webHidden/>
              </w:rPr>
            </w:r>
            <w:r>
              <w:rPr>
                <w:noProof/>
                <w:webHidden/>
              </w:rPr>
              <w:fldChar w:fldCharType="separate"/>
            </w:r>
            <w:r>
              <w:rPr>
                <w:noProof/>
                <w:webHidden/>
              </w:rPr>
              <w:t>140</w:t>
            </w:r>
            <w:r>
              <w:rPr>
                <w:noProof/>
                <w:webHidden/>
              </w:rPr>
              <w:fldChar w:fldCharType="end"/>
            </w:r>
          </w:hyperlink>
        </w:p>
        <w:p w14:paraId="593152CC" w14:textId="0DAAEACF"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400" w:history="1">
            <w:r w:rsidRPr="003D73FB">
              <w:rPr>
                <w:rStyle w:val="Hipervnculo"/>
                <w:rFonts w:eastAsia="Calibri"/>
                <w:noProof/>
              </w:rPr>
              <w:t>Pruebas de paneles solares</w:t>
            </w:r>
            <w:r>
              <w:rPr>
                <w:noProof/>
                <w:webHidden/>
              </w:rPr>
              <w:tab/>
            </w:r>
            <w:r>
              <w:rPr>
                <w:noProof/>
                <w:webHidden/>
              </w:rPr>
              <w:fldChar w:fldCharType="begin"/>
            </w:r>
            <w:r>
              <w:rPr>
                <w:noProof/>
                <w:webHidden/>
              </w:rPr>
              <w:instrText xml:space="preserve"> PAGEREF _Toc216794400 \h </w:instrText>
            </w:r>
            <w:r>
              <w:rPr>
                <w:noProof/>
                <w:webHidden/>
              </w:rPr>
            </w:r>
            <w:r>
              <w:rPr>
                <w:noProof/>
                <w:webHidden/>
              </w:rPr>
              <w:fldChar w:fldCharType="separate"/>
            </w:r>
            <w:r>
              <w:rPr>
                <w:noProof/>
                <w:webHidden/>
              </w:rPr>
              <w:t>142</w:t>
            </w:r>
            <w:r>
              <w:rPr>
                <w:noProof/>
                <w:webHidden/>
              </w:rPr>
              <w:fldChar w:fldCharType="end"/>
            </w:r>
          </w:hyperlink>
        </w:p>
        <w:p w14:paraId="5442521F" w14:textId="3FE60E7C"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401" w:history="1">
            <w:r w:rsidRPr="003D73FB">
              <w:rPr>
                <w:rStyle w:val="Hipervnculo"/>
                <w:noProof/>
              </w:rPr>
              <w:t>Montaje del entorno de pruebas</w:t>
            </w:r>
            <w:r>
              <w:rPr>
                <w:noProof/>
                <w:webHidden/>
              </w:rPr>
              <w:tab/>
            </w:r>
            <w:r>
              <w:rPr>
                <w:noProof/>
                <w:webHidden/>
              </w:rPr>
              <w:fldChar w:fldCharType="begin"/>
            </w:r>
            <w:r>
              <w:rPr>
                <w:noProof/>
                <w:webHidden/>
              </w:rPr>
              <w:instrText xml:space="preserve"> PAGEREF _Toc216794401 \h </w:instrText>
            </w:r>
            <w:r>
              <w:rPr>
                <w:noProof/>
                <w:webHidden/>
              </w:rPr>
            </w:r>
            <w:r>
              <w:rPr>
                <w:noProof/>
                <w:webHidden/>
              </w:rPr>
              <w:fldChar w:fldCharType="separate"/>
            </w:r>
            <w:r>
              <w:rPr>
                <w:noProof/>
                <w:webHidden/>
              </w:rPr>
              <w:t>142</w:t>
            </w:r>
            <w:r>
              <w:rPr>
                <w:noProof/>
                <w:webHidden/>
              </w:rPr>
              <w:fldChar w:fldCharType="end"/>
            </w:r>
          </w:hyperlink>
        </w:p>
        <w:p w14:paraId="0F554C53" w14:textId="2141506F"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402" w:history="1">
            <w:r w:rsidRPr="003D73FB">
              <w:rPr>
                <w:rStyle w:val="Hipervnculo"/>
                <w:noProof/>
              </w:rPr>
              <w:t>Arquitectura del Logger</w:t>
            </w:r>
            <w:r>
              <w:rPr>
                <w:noProof/>
                <w:webHidden/>
              </w:rPr>
              <w:tab/>
            </w:r>
            <w:r>
              <w:rPr>
                <w:noProof/>
                <w:webHidden/>
              </w:rPr>
              <w:fldChar w:fldCharType="begin"/>
            </w:r>
            <w:r>
              <w:rPr>
                <w:noProof/>
                <w:webHidden/>
              </w:rPr>
              <w:instrText xml:space="preserve"> PAGEREF _Toc216794402 \h </w:instrText>
            </w:r>
            <w:r>
              <w:rPr>
                <w:noProof/>
                <w:webHidden/>
              </w:rPr>
            </w:r>
            <w:r>
              <w:rPr>
                <w:noProof/>
                <w:webHidden/>
              </w:rPr>
              <w:fldChar w:fldCharType="separate"/>
            </w:r>
            <w:r>
              <w:rPr>
                <w:noProof/>
                <w:webHidden/>
              </w:rPr>
              <w:t>143</w:t>
            </w:r>
            <w:r>
              <w:rPr>
                <w:noProof/>
                <w:webHidden/>
              </w:rPr>
              <w:fldChar w:fldCharType="end"/>
            </w:r>
          </w:hyperlink>
        </w:p>
        <w:p w14:paraId="565DD68E" w14:textId="775E2D62"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403" w:history="1">
            <w:r w:rsidRPr="003D73FB">
              <w:rPr>
                <w:rStyle w:val="Hipervnculo"/>
                <w:noProof/>
              </w:rPr>
              <w:t>Flujo de Trabajo del Software y Almacenamiento</w:t>
            </w:r>
            <w:r>
              <w:rPr>
                <w:noProof/>
                <w:webHidden/>
              </w:rPr>
              <w:tab/>
            </w:r>
            <w:r>
              <w:rPr>
                <w:noProof/>
                <w:webHidden/>
              </w:rPr>
              <w:fldChar w:fldCharType="begin"/>
            </w:r>
            <w:r>
              <w:rPr>
                <w:noProof/>
                <w:webHidden/>
              </w:rPr>
              <w:instrText xml:space="preserve"> PAGEREF _Toc216794403 \h </w:instrText>
            </w:r>
            <w:r>
              <w:rPr>
                <w:noProof/>
                <w:webHidden/>
              </w:rPr>
            </w:r>
            <w:r>
              <w:rPr>
                <w:noProof/>
                <w:webHidden/>
              </w:rPr>
              <w:fldChar w:fldCharType="separate"/>
            </w:r>
            <w:r>
              <w:rPr>
                <w:noProof/>
                <w:webHidden/>
              </w:rPr>
              <w:t>146</w:t>
            </w:r>
            <w:r>
              <w:rPr>
                <w:noProof/>
                <w:webHidden/>
              </w:rPr>
              <w:fldChar w:fldCharType="end"/>
            </w:r>
          </w:hyperlink>
        </w:p>
        <w:p w14:paraId="68FCED96" w14:textId="23F37F3E" w:rsidR="006A61B9" w:rsidRDefault="006A61B9">
          <w:pPr>
            <w:pStyle w:val="TDC3"/>
            <w:rPr>
              <w:rFonts w:asciiTheme="minorHAnsi" w:eastAsiaTheme="minorEastAsia" w:hAnsiTheme="minorHAnsi" w:cstheme="minorBidi"/>
              <w:noProof/>
              <w:kern w:val="2"/>
              <w:lang w:eastAsia="es-MX"/>
              <w14:ligatures w14:val="standardContextual"/>
            </w:rPr>
          </w:pPr>
          <w:hyperlink w:anchor="_Toc216794404" w:history="1">
            <w:r w:rsidRPr="003D73FB">
              <w:rPr>
                <w:rStyle w:val="Hipervnculo"/>
                <w:noProof/>
              </w:rPr>
              <w:t>Caracterización y Comparación de Paneles</w:t>
            </w:r>
            <w:r>
              <w:rPr>
                <w:noProof/>
                <w:webHidden/>
              </w:rPr>
              <w:tab/>
            </w:r>
            <w:r>
              <w:rPr>
                <w:noProof/>
                <w:webHidden/>
              </w:rPr>
              <w:fldChar w:fldCharType="begin"/>
            </w:r>
            <w:r>
              <w:rPr>
                <w:noProof/>
                <w:webHidden/>
              </w:rPr>
              <w:instrText xml:space="preserve"> PAGEREF _Toc216794404 \h </w:instrText>
            </w:r>
            <w:r>
              <w:rPr>
                <w:noProof/>
                <w:webHidden/>
              </w:rPr>
            </w:r>
            <w:r>
              <w:rPr>
                <w:noProof/>
                <w:webHidden/>
              </w:rPr>
              <w:fldChar w:fldCharType="separate"/>
            </w:r>
            <w:r>
              <w:rPr>
                <w:noProof/>
                <w:webHidden/>
              </w:rPr>
              <w:t>147</w:t>
            </w:r>
            <w:r>
              <w:rPr>
                <w:noProof/>
                <w:webHidden/>
              </w:rPr>
              <w:fldChar w:fldCharType="end"/>
            </w:r>
          </w:hyperlink>
        </w:p>
        <w:p w14:paraId="4A3371D4" w14:textId="2D54C61E"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405" w:history="1">
            <w:r w:rsidRPr="003D73FB">
              <w:rPr>
                <w:rStyle w:val="Hipervnculo"/>
                <w:noProof/>
              </w:rPr>
              <w:t>Resultados</w:t>
            </w:r>
            <w:r>
              <w:rPr>
                <w:noProof/>
                <w:webHidden/>
              </w:rPr>
              <w:tab/>
            </w:r>
            <w:r>
              <w:rPr>
                <w:noProof/>
                <w:webHidden/>
              </w:rPr>
              <w:fldChar w:fldCharType="begin"/>
            </w:r>
            <w:r>
              <w:rPr>
                <w:noProof/>
                <w:webHidden/>
              </w:rPr>
              <w:instrText xml:space="preserve"> PAGEREF _Toc216794405 \h </w:instrText>
            </w:r>
            <w:r>
              <w:rPr>
                <w:noProof/>
                <w:webHidden/>
              </w:rPr>
            </w:r>
            <w:r>
              <w:rPr>
                <w:noProof/>
                <w:webHidden/>
              </w:rPr>
              <w:fldChar w:fldCharType="separate"/>
            </w:r>
            <w:r>
              <w:rPr>
                <w:noProof/>
                <w:webHidden/>
              </w:rPr>
              <w:t>154</w:t>
            </w:r>
            <w:r>
              <w:rPr>
                <w:noProof/>
                <w:webHidden/>
              </w:rPr>
              <w:fldChar w:fldCharType="end"/>
            </w:r>
          </w:hyperlink>
        </w:p>
        <w:p w14:paraId="32A29FCB" w14:textId="57B58463"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406" w:history="1">
            <w:r w:rsidRPr="003D73FB">
              <w:rPr>
                <w:rStyle w:val="Hipervnculo"/>
                <w:noProof/>
              </w:rPr>
              <w:t>Análisis de resultados</w:t>
            </w:r>
            <w:r>
              <w:rPr>
                <w:noProof/>
                <w:webHidden/>
              </w:rPr>
              <w:tab/>
            </w:r>
            <w:r>
              <w:rPr>
                <w:noProof/>
                <w:webHidden/>
              </w:rPr>
              <w:fldChar w:fldCharType="begin"/>
            </w:r>
            <w:r>
              <w:rPr>
                <w:noProof/>
                <w:webHidden/>
              </w:rPr>
              <w:instrText xml:space="preserve"> PAGEREF _Toc216794406 \h </w:instrText>
            </w:r>
            <w:r>
              <w:rPr>
                <w:noProof/>
                <w:webHidden/>
              </w:rPr>
            </w:r>
            <w:r>
              <w:rPr>
                <w:noProof/>
                <w:webHidden/>
              </w:rPr>
              <w:fldChar w:fldCharType="separate"/>
            </w:r>
            <w:r>
              <w:rPr>
                <w:noProof/>
                <w:webHidden/>
              </w:rPr>
              <w:t>158</w:t>
            </w:r>
            <w:r>
              <w:rPr>
                <w:noProof/>
                <w:webHidden/>
              </w:rPr>
              <w:fldChar w:fldCharType="end"/>
            </w:r>
          </w:hyperlink>
        </w:p>
        <w:p w14:paraId="23D8F70E" w14:textId="19B32732"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407" w:history="1">
            <w:r w:rsidRPr="003D73FB">
              <w:rPr>
                <w:rStyle w:val="Hipervnculo"/>
                <w:noProof/>
              </w:rPr>
              <w:t>Pruebas de Fiabilidad de la Comunicación</w:t>
            </w:r>
            <w:r>
              <w:rPr>
                <w:noProof/>
                <w:webHidden/>
              </w:rPr>
              <w:tab/>
            </w:r>
            <w:r>
              <w:rPr>
                <w:noProof/>
                <w:webHidden/>
              </w:rPr>
              <w:fldChar w:fldCharType="begin"/>
            </w:r>
            <w:r>
              <w:rPr>
                <w:noProof/>
                <w:webHidden/>
              </w:rPr>
              <w:instrText xml:space="preserve"> PAGEREF _Toc216794407 \h </w:instrText>
            </w:r>
            <w:r>
              <w:rPr>
                <w:noProof/>
                <w:webHidden/>
              </w:rPr>
            </w:r>
            <w:r>
              <w:rPr>
                <w:noProof/>
                <w:webHidden/>
              </w:rPr>
              <w:fldChar w:fldCharType="separate"/>
            </w:r>
            <w:r>
              <w:rPr>
                <w:noProof/>
                <w:webHidden/>
              </w:rPr>
              <w:t>160</w:t>
            </w:r>
            <w:r>
              <w:rPr>
                <w:noProof/>
                <w:webHidden/>
              </w:rPr>
              <w:fldChar w:fldCharType="end"/>
            </w:r>
          </w:hyperlink>
        </w:p>
        <w:p w14:paraId="558A926D" w14:textId="27446245"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408" w:history="1">
            <w:r w:rsidRPr="003D73FB">
              <w:rPr>
                <w:rStyle w:val="Hipervnculo"/>
                <w:noProof/>
              </w:rPr>
              <w:t>Análisis de los resultados de las pruebas de fiabilidad</w:t>
            </w:r>
            <w:r>
              <w:rPr>
                <w:noProof/>
                <w:webHidden/>
              </w:rPr>
              <w:tab/>
            </w:r>
            <w:r>
              <w:rPr>
                <w:noProof/>
                <w:webHidden/>
              </w:rPr>
              <w:fldChar w:fldCharType="begin"/>
            </w:r>
            <w:r>
              <w:rPr>
                <w:noProof/>
                <w:webHidden/>
              </w:rPr>
              <w:instrText xml:space="preserve"> PAGEREF _Toc216794408 \h </w:instrText>
            </w:r>
            <w:r>
              <w:rPr>
                <w:noProof/>
                <w:webHidden/>
              </w:rPr>
            </w:r>
            <w:r>
              <w:rPr>
                <w:noProof/>
                <w:webHidden/>
              </w:rPr>
              <w:fldChar w:fldCharType="separate"/>
            </w:r>
            <w:r>
              <w:rPr>
                <w:noProof/>
                <w:webHidden/>
              </w:rPr>
              <w:t>161</w:t>
            </w:r>
            <w:r>
              <w:rPr>
                <w:noProof/>
                <w:webHidden/>
              </w:rPr>
              <w:fldChar w:fldCharType="end"/>
            </w:r>
          </w:hyperlink>
        </w:p>
        <w:p w14:paraId="40203E3B" w14:textId="51FAC0FE"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409" w:history="1">
            <w:r w:rsidRPr="003D73FB">
              <w:rPr>
                <w:rStyle w:val="Hipervnculo"/>
                <w:noProof/>
              </w:rPr>
              <w:t>Pruebas de la Eficiencia energética</w:t>
            </w:r>
            <w:r>
              <w:rPr>
                <w:noProof/>
                <w:webHidden/>
              </w:rPr>
              <w:tab/>
            </w:r>
            <w:r>
              <w:rPr>
                <w:noProof/>
                <w:webHidden/>
              </w:rPr>
              <w:fldChar w:fldCharType="begin"/>
            </w:r>
            <w:r>
              <w:rPr>
                <w:noProof/>
                <w:webHidden/>
              </w:rPr>
              <w:instrText xml:space="preserve"> PAGEREF _Toc216794409 \h </w:instrText>
            </w:r>
            <w:r>
              <w:rPr>
                <w:noProof/>
                <w:webHidden/>
              </w:rPr>
            </w:r>
            <w:r>
              <w:rPr>
                <w:noProof/>
                <w:webHidden/>
              </w:rPr>
              <w:fldChar w:fldCharType="separate"/>
            </w:r>
            <w:r>
              <w:rPr>
                <w:noProof/>
                <w:webHidden/>
              </w:rPr>
              <w:t>170</w:t>
            </w:r>
            <w:r>
              <w:rPr>
                <w:noProof/>
                <w:webHidden/>
              </w:rPr>
              <w:fldChar w:fldCharType="end"/>
            </w:r>
          </w:hyperlink>
        </w:p>
        <w:p w14:paraId="30004715" w14:textId="246A0573" w:rsidR="006A61B9" w:rsidRDefault="006A61B9">
          <w:pPr>
            <w:pStyle w:val="TDC2"/>
            <w:tabs>
              <w:tab w:val="right" w:leader="dot" w:pos="9350"/>
            </w:tabs>
            <w:rPr>
              <w:rFonts w:asciiTheme="minorHAnsi" w:eastAsiaTheme="minorEastAsia" w:hAnsiTheme="minorHAnsi" w:cstheme="minorBidi"/>
              <w:noProof/>
              <w:kern w:val="2"/>
              <w:lang w:eastAsia="es-MX"/>
              <w14:ligatures w14:val="standardContextual"/>
            </w:rPr>
          </w:pPr>
          <w:hyperlink w:anchor="_Toc216794410" w:history="1">
            <w:r w:rsidRPr="003D73FB">
              <w:rPr>
                <w:rStyle w:val="Hipervnculo"/>
                <w:noProof/>
              </w:rPr>
              <w:t>Análisis de los resultados de las pruebas de consumo</w:t>
            </w:r>
            <w:r>
              <w:rPr>
                <w:noProof/>
                <w:webHidden/>
              </w:rPr>
              <w:tab/>
            </w:r>
            <w:r>
              <w:rPr>
                <w:noProof/>
                <w:webHidden/>
              </w:rPr>
              <w:fldChar w:fldCharType="begin"/>
            </w:r>
            <w:r>
              <w:rPr>
                <w:noProof/>
                <w:webHidden/>
              </w:rPr>
              <w:instrText xml:space="preserve"> PAGEREF _Toc216794410 \h </w:instrText>
            </w:r>
            <w:r>
              <w:rPr>
                <w:noProof/>
                <w:webHidden/>
              </w:rPr>
            </w:r>
            <w:r>
              <w:rPr>
                <w:noProof/>
                <w:webHidden/>
              </w:rPr>
              <w:fldChar w:fldCharType="separate"/>
            </w:r>
            <w:r>
              <w:rPr>
                <w:noProof/>
                <w:webHidden/>
              </w:rPr>
              <w:t>173</w:t>
            </w:r>
            <w:r>
              <w:rPr>
                <w:noProof/>
                <w:webHidden/>
              </w:rPr>
              <w:fldChar w:fldCharType="end"/>
            </w:r>
          </w:hyperlink>
        </w:p>
        <w:p w14:paraId="15B3CED1" w14:textId="392511D9"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411" w:history="1">
            <w:r w:rsidRPr="003D73FB">
              <w:rPr>
                <w:rStyle w:val="Hipervnculo"/>
                <w:noProof/>
              </w:rPr>
              <w:t>Conclusiones</w:t>
            </w:r>
            <w:r>
              <w:rPr>
                <w:noProof/>
                <w:webHidden/>
              </w:rPr>
              <w:tab/>
            </w:r>
            <w:r>
              <w:rPr>
                <w:noProof/>
                <w:webHidden/>
              </w:rPr>
              <w:fldChar w:fldCharType="begin"/>
            </w:r>
            <w:r>
              <w:rPr>
                <w:noProof/>
                <w:webHidden/>
              </w:rPr>
              <w:instrText xml:space="preserve"> PAGEREF _Toc216794411 \h </w:instrText>
            </w:r>
            <w:r>
              <w:rPr>
                <w:noProof/>
                <w:webHidden/>
              </w:rPr>
            </w:r>
            <w:r>
              <w:rPr>
                <w:noProof/>
                <w:webHidden/>
              </w:rPr>
              <w:fldChar w:fldCharType="separate"/>
            </w:r>
            <w:r>
              <w:rPr>
                <w:noProof/>
                <w:webHidden/>
              </w:rPr>
              <w:t>179</w:t>
            </w:r>
            <w:r>
              <w:rPr>
                <w:noProof/>
                <w:webHidden/>
              </w:rPr>
              <w:fldChar w:fldCharType="end"/>
            </w:r>
          </w:hyperlink>
        </w:p>
        <w:p w14:paraId="2E11E7C4" w14:textId="37D46874"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412" w:history="1">
            <w:r w:rsidRPr="003D73FB">
              <w:rPr>
                <w:rStyle w:val="Hipervnculo"/>
                <w:noProof/>
              </w:rPr>
              <w:t>Competencias desarrolladas</w:t>
            </w:r>
            <w:r>
              <w:rPr>
                <w:noProof/>
                <w:webHidden/>
              </w:rPr>
              <w:tab/>
            </w:r>
            <w:r>
              <w:rPr>
                <w:noProof/>
                <w:webHidden/>
              </w:rPr>
              <w:fldChar w:fldCharType="begin"/>
            </w:r>
            <w:r>
              <w:rPr>
                <w:noProof/>
                <w:webHidden/>
              </w:rPr>
              <w:instrText xml:space="preserve"> PAGEREF _Toc216794412 \h </w:instrText>
            </w:r>
            <w:r>
              <w:rPr>
                <w:noProof/>
                <w:webHidden/>
              </w:rPr>
            </w:r>
            <w:r>
              <w:rPr>
                <w:noProof/>
                <w:webHidden/>
              </w:rPr>
              <w:fldChar w:fldCharType="separate"/>
            </w:r>
            <w:r>
              <w:rPr>
                <w:noProof/>
                <w:webHidden/>
              </w:rPr>
              <w:t>182</w:t>
            </w:r>
            <w:r>
              <w:rPr>
                <w:noProof/>
                <w:webHidden/>
              </w:rPr>
              <w:fldChar w:fldCharType="end"/>
            </w:r>
          </w:hyperlink>
        </w:p>
        <w:p w14:paraId="7FF51ABF" w14:textId="6EA1EA8C"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413" w:history="1">
            <w:r w:rsidRPr="003D73FB">
              <w:rPr>
                <w:rStyle w:val="Hipervnculo"/>
                <w:noProof/>
              </w:rPr>
              <w:t>Recomendaciones</w:t>
            </w:r>
            <w:r>
              <w:rPr>
                <w:noProof/>
                <w:webHidden/>
              </w:rPr>
              <w:tab/>
            </w:r>
            <w:r>
              <w:rPr>
                <w:noProof/>
                <w:webHidden/>
              </w:rPr>
              <w:fldChar w:fldCharType="begin"/>
            </w:r>
            <w:r>
              <w:rPr>
                <w:noProof/>
                <w:webHidden/>
              </w:rPr>
              <w:instrText xml:space="preserve"> PAGEREF _Toc216794413 \h </w:instrText>
            </w:r>
            <w:r>
              <w:rPr>
                <w:noProof/>
                <w:webHidden/>
              </w:rPr>
            </w:r>
            <w:r>
              <w:rPr>
                <w:noProof/>
                <w:webHidden/>
              </w:rPr>
              <w:fldChar w:fldCharType="separate"/>
            </w:r>
            <w:r>
              <w:rPr>
                <w:noProof/>
                <w:webHidden/>
              </w:rPr>
              <w:t>184</w:t>
            </w:r>
            <w:r>
              <w:rPr>
                <w:noProof/>
                <w:webHidden/>
              </w:rPr>
              <w:fldChar w:fldCharType="end"/>
            </w:r>
          </w:hyperlink>
        </w:p>
        <w:p w14:paraId="79101BB4" w14:textId="1A600A4D" w:rsidR="006A61B9" w:rsidRDefault="006A61B9">
          <w:pPr>
            <w:pStyle w:val="TDC1"/>
            <w:tabs>
              <w:tab w:val="right" w:leader="dot" w:pos="9350"/>
            </w:tabs>
            <w:rPr>
              <w:rFonts w:asciiTheme="minorHAnsi" w:eastAsiaTheme="minorEastAsia" w:hAnsiTheme="minorHAnsi" w:cstheme="minorBidi"/>
              <w:noProof/>
              <w:kern w:val="2"/>
              <w:lang w:eastAsia="es-MX"/>
              <w14:ligatures w14:val="standardContextual"/>
            </w:rPr>
          </w:pPr>
          <w:hyperlink w:anchor="_Toc216794414" w:history="1">
            <w:r w:rsidRPr="003D73FB">
              <w:rPr>
                <w:rStyle w:val="Hipervnculo"/>
                <w:rFonts w:eastAsia="Calibri"/>
                <w:noProof/>
              </w:rPr>
              <w:t>Referencias</w:t>
            </w:r>
            <w:r>
              <w:rPr>
                <w:noProof/>
                <w:webHidden/>
              </w:rPr>
              <w:tab/>
            </w:r>
            <w:r>
              <w:rPr>
                <w:noProof/>
                <w:webHidden/>
              </w:rPr>
              <w:fldChar w:fldCharType="begin"/>
            </w:r>
            <w:r>
              <w:rPr>
                <w:noProof/>
                <w:webHidden/>
              </w:rPr>
              <w:instrText xml:space="preserve"> PAGEREF _Toc216794414 \h </w:instrText>
            </w:r>
            <w:r>
              <w:rPr>
                <w:noProof/>
                <w:webHidden/>
              </w:rPr>
            </w:r>
            <w:r>
              <w:rPr>
                <w:noProof/>
                <w:webHidden/>
              </w:rPr>
              <w:fldChar w:fldCharType="separate"/>
            </w:r>
            <w:r>
              <w:rPr>
                <w:noProof/>
                <w:webHidden/>
              </w:rPr>
              <w:t>186</w:t>
            </w:r>
            <w:r>
              <w:rPr>
                <w:noProof/>
                <w:webHidden/>
              </w:rPr>
              <w:fldChar w:fldCharType="end"/>
            </w:r>
          </w:hyperlink>
        </w:p>
        <w:p w14:paraId="66DFCB7D" w14:textId="7A03AE37" w:rsidR="00415045" w:rsidRPr="00D377BB" w:rsidRDefault="00415045" w:rsidP="00F23A36">
          <w:pPr>
            <w:pStyle w:val="Estilo1"/>
          </w:pPr>
          <w:r w:rsidRPr="00D377BB">
            <w:rPr>
              <w:lang w:val="es-ES"/>
            </w:rPr>
            <w:fldChar w:fldCharType="end"/>
          </w:r>
        </w:p>
      </w:sdtContent>
    </w:sdt>
    <w:p w14:paraId="7C4FFCB9" w14:textId="77777777" w:rsidR="009024B5" w:rsidRDefault="009024B5" w:rsidP="00512EB0">
      <w:r>
        <w:br w:type="page"/>
      </w:r>
    </w:p>
    <w:p w14:paraId="78AE0274" w14:textId="439C89B3" w:rsidR="00DE2303" w:rsidRDefault="009024B5" w:rsidP="002669F6">
      <w:pPr>
        <w:pStyle w:val="Ttulo1"/>
      </w:pPr>
      <w:bookmarkStart w:id="5" w:name="_Toc216794333"/>
      <w:r>
        <w:lastRenderedPageBreak/>
        <w:t xml:space="preserve">Índice de </w:t>
      </w:r>
      <w:r w:rsidR="00714A49">
        <w:t>ilustraciones</w:t>
      </w:r>
      <w:bookmarkEnd w:id="5"/>
    </w:p>
    <w:p w14:paraId="288E305B" w14:textId="2C4CD5C6"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r>
        <w:fldChar w:fldCharType="begin"/>
      </w:r>
      <w:r>
        <w:instrText xml:space="preserve"> TOC \h \z \c "Ilustración" </w:instrText>
      </w:r>
      <w:r>
        <w:fldChar w:fldCharType="separate"/>
      </w:r>
      <w:hyperlink w:anchor="_Toc216790411" w:history="1">
        <w:r w:rsidRPr="00005A48">
          <w:rPr>
            <w:rStyle w:val="Hipervnculo"/>
            <w:noProof/>
          </w:rPr>
          <w:t>Ilustración 1. Diseño del nodo sensor. Reimpreso de Zamora (2017, p. 89)</w:t>
        </w:r>
        <w:r>
          <w:rPr>
            <w:noProof/>
            <w:webHidden/>
          </w:rPr>
          <w:tab/>
        </w:r>
        <w:r>
          <w:rPr>
            <w:noProof/>
            <w:webHidden/>
          </w:rPr>
          <w:fldChar w:fldCharType="begin"/>
        </w:r>
        <w:r>
          <w:rPr>
            <w:noProof/>
            <w:webHidden/>
          </w:rPr>
          <w:instrText xml:space="preserve"> PAGEREF _Toc216790411 \h </w:instrText>
        </w:r>
        <w:r>
          <w:rPr>
            <w:noProof/>
            <w:webHidden/>
          </w:rPr>
        </w:r>
        <w:r>
          <w:rPr>
            <w:noProof/>
            <w:webHidden/>
          </w:rPr>
          <w:fldChar w:fldCharType="separate"/>
        </w:r>
        <w:r>
          <w:rPr>
            <w:noProof/>
            <w:webHidden/>
          </w:rPr>
          <w:t>74</w:t>
        </w:r>
        <w:r>
          <w:rPr>
            <w:noProof/>
            <w:webHidden/>
          </w:rPr>
          <w:fldChar w:fldCharType="end"/>
        </w:r>
      </w:hyperlink>
    </w:p>
    <w:p w14:paraId="71E1D31F" w14:textId="46D9E8CA"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2" w:history="1">
        <w:r w:rsidRPr="00005A48">
          <w:rPr>
            <w:rStyle w:val="Hipervnculo"/>
            <w:noProof/>
          </w:rPr>
          <w:t>Ilustración 2. Módulo de carga de las baterías</w:t>
        </w:r>
        <w:r>
          <w:rPr>
            <w:noProof/>
            <w:webHidden/>
          </w:rPr>
          <w:tab/>
        </w:r>
        <w:r>
          <w:rPr>
            <w:noProof/>
            <w:webHidden/>
          </w:rPr>
          <w:fldChar w:fldCharType="begin"/>
        </w:r>
        <w:r>
          <w:rPr>
            <w:noProof/>
            <w:webHidden/>
          </w:rPr>
          <w:instrText xml:space="preserve"> PAGEREF _Toc216790412 \h </w:instrText>
        </w:r>
        <w:r>
          <w:rPr>
            <w:noProof/>
            <w:webHidden/>
          </w:rPr>
        </w:r>
        <w:r>
          <w:rPr>
            <w:noProof/>
            <w:webHidden/>
          </w:rPr>
          <w:fldChar w:fldCharType="separate"/>
        </w:r>
        <w:r>
          <w:rPr>
            <w:noProof/>
            <w:webHidden/>
          </w:rPr>
          <w:t>78</w:t>
        </w:r>
        <w:r>
          <w:rPr>
            <w:noProof/>
            <w:webHidden/>
          </w:rPr>
          <w:fldChar w:fldCharType="end"/>
        </w:r>
      </w:hyperlink>
    </w:p>
    <w:p w14:paraId="7F6D31B6" w14:textId="388E8BD7"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3" w:history="1">
        <w:r w:rsidRPr="00005A48">
          <w:rPr>
            <w:rStyle w:val="Hipervnculo"/>
            <w:noProof/>
          </w:rPr>
          <w:t>Ilustración 3. Configuración del End Device en XCTU</w:t>
        </w:r>
        <w:r>
          <w:rPr>
            <w:noProof/>
            <w:webHidden/>
          </w:rPr>
          <w:tab/>
        </w:r>
        <w:r>
          <w:rPr>
            <w:noProof/>
            <w:webHidden/>
          </w:rPr>
          <w:fldChar w:fldCharType="begin"/>
        </w:r>
        <w:r>
          <w:rPr>
            <w:noProof/>
            <w:webHidden/>
          </w:rPr>
          <w:instrText xml:space="preserve"> PAGEREF _Toc216790413 \h </w:instrText>
        </w:r>
        <w:r>
          <w:rPr>
            <w:noProof/>
            <w:webHidden/>
          </w:rPr>
        </w:r>
        <w:r>
          <w:rPr>
            <w:noProof/>
            <w:webHidden/>
          </w:rPr>
          <w:fldChar w:fldCharType="separate"/>
        </w:r>
        <w:r>
          <w:rPr>
            <w:noProof/>
            <w:webHidden/>
          </w:rPr>
          <w:t>80</w:t>
        </w:r>
        <w:r>
          <w:rPr>
            <w:noProof/>
            <w:webHidden/>
          </w:rPr>
          <w:fldChar w:fldCharType="end"/>
        </w:r>
      </w:hyperlink>
    </w:p>
    <w:p w14:paraId="1B191139" w14:textId="6D95829E"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4" w:history="1">
        <w:r w:rsidRPr="00005A48">
          <w:rPr>
            <w:rStyle w:val="Hipervnculo"/>
            <w:noProof/>
          </w:rPr>
          <w:t>Ilustración 4. Prueba de comunicación entre los nodos desde XCTU</w:t>
        </w:r>
        <w:r>
          <w:rPr>
            <w:noProof/>
            <w:webHidden/>
          </w:rPr>
          <w:tab/>
        </w:r>
        <w:r>
          <w:rPr>
            <w:noProof/>
            <w:webHidden/>
          </w:rPr>
          <w:fldChar w:fldCharType="begin"/>
        </w:r>
        <w:r>
          <w:rPr>
            <w:noProof/>
            <w:webHidden/>
          </w:rPr>
          <w:instrText xml:space="preserve"> PAGEREF _Toc216790414 \h </w:instrText>
        </w:r>
        <w:r>
          <w:rPr>
            <w:noProof/>
            <w:webHidden/>
          </w:rPr>
        </w:r>
        <w:r>
          <w:rPr>
            <w:noProof/>
            <w:webHidden/>
          </w:rPr>
          <w:fldChar w:fldCharType="separate"/>
        </w:r>
        <w:r>
          <w:rPr>
            <w:noProof/>
            <w:webHidden/>
          </w:rPr>
          <w:t>81</w:t>
        </w:r>
        <w:r>
          <w:rPr>
            <w:noProof/>
            <w:webHidden/>
          </w:rPr>
          <w:fldChar w:fldCharType="end"/>
        </w:r>
      </w:hyperlink>
    </w:p>
    <w:p w14:paraId="2BB68629" w14:textId="66AE7293"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5" w:history="1">
        <w:r w:rsidRPr="00005A48">
          <w:rPr>
            <w:rStyle w:val="Hipervnculo"/>
            <w:noProof/>
          </w:rPr>
          <w:t>Ilustración 5. Nodo Sensor</w:t>
        </w:r>
        <w:r>
          <w:rPr>
            <w:noProof/>
            <w:webHidden/>
          </w:rPr>
          <w:tab/>
        </w:r>
        <w:r>
          <w:rPr>
            <w:noProof/>
            <w:webHidden/>
          </w:rPr>
          <w:fldChar w:fldCharType="begin"/>
        </w:r>
        <w:r>
          <w:rPr>
            <w:noProof/>
            <w:webHidden/>
          </w:rPr>
          <w:instrText xml:space="preserve"> PAGEREF _Toc216790415 \h </w:instrText>
        </w:r>
        <w:r>
          <w:rPr>
            <w:noProof/>
            <w:webHidden/>
          </w:rPr>
        </w:r>
        <w:r>
          <w:rPr>
            <w:noProof/>
            <w:webHidden/>
          </w:rPr>
          <w:fldChar w:fldCharType="separate"/>
        </w:r>
        <w:r>
          <w:rPr>
            <w:noProof/>
            <w:webHidden/>
          </w:rPr>
          <w:t>88</w:t>
        </w:r>
        <w:r>
          <w:rPr>
            <w:noProof/>
            <w:webHidden/>
          </w:rPr>
          <w:fldChar w:fldCharType="end"/>
        </w:r>
      </w:hyperlink>
    </w:p>
    <w:p w14:paraId="14458D31" w14:textId="2AD88270"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6" w:history="1">
        <w:r w:rsidRPr="00005A48">
          <w:rPr>
            <w:rStyle w:val="Hipervnculo"/>
            <w:noProof/>
          </w:rPr>
          <w:t>Ilustración 6. Nodo con Esp32</w:t>
        </w:r>
        <w:r>
          <w:rPr>
            <w:noProof/>
            <w:webHidden/>
          </w:rPr>
          <w:tab/>
        </w:r>
        <w:r>
          <w:rPr>
            <w:noProof/>
            <w:webHidden/>
          </w:rPr>
          <w:fldChar w:fldCharType="begin"/>
        </w:r>
        <w:r>
          <w:rPr>
            <w:noProof/>
            <w:webHidden/>
          </w:rPr>
          <w:instrText xml:space="preserve"> PAGEREF _Toc216790416 \h </w:instrText>
        </w:r>
        <w:r>
          <w:rPr>
            <w:noProof/>
            <w:webHidden/>
          </w:rPr>
        </w:r>
        <w:r>
          <w:rPr>
            <w:noProof/>
            <w:webHidden/>
          </w:rPr>
          <w:fldChar w:fldCharType="separate"/>
        </w:r>
        <w:r>
          <w:rPr>
            <w:noProof/>
            <w:webHidden/>
          </w:rPr>
          <w:t>88</w:t>
        </w:r>
        <w:r>
          <w:rPr>
            <w:noProof/>
            <w:webHidden/>
          </w:rPr>
          <w:fldChar w:fldCharType="end"/>
        </w:r>
      </w:hyperlink>
    </w:p>
    <w:p w14:paraId="4B46506A" w14:textId="775D3C2F"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7" w:history="1">
        <w:r w:rsidRPr="00005A48">
          <w:rPr>
            <w:rStyle w:val="Hipervnculo"/>
            <w:noProof/>
          </w:rPr>
          <w:t>Ilustración 7. Regulador MB102</w:t>
        </w:r>
        <w:r>
          <w:rPr>
            <w:noProof/>
            <w:webHidden/>
          </w:rPr>
          <w:tab/>
        </w:r>
        <w:r>
          <w:rPr>
            <w:noProof/>
            <w:webHidden/>
          </w:rPr>
          <w:fldChar w:fldCharType="begin"/>
        </w:r>
        <w:r>
          <w:rPr>
            <w:noProof/>
            <w:webHidden/>
          </w:rPr>
          <w:instrText xml:space="preserve"> PAGEREF _Toc216790417 \h </w:instrText>
        </w:r>
        <w:r>
          <w:rPr>
            <w:noProof/>
            <w:webHidden/>
          </w:rPr>
        </w:r>
        <w:r>
          <w:rPr>
            <w:noProof/>
            <w:webHidden/>
          </w:rPr>
          <w:fldChar w:fldCharType="separate"/>
        </w:r>
        <w:r>
          <w:rPr>
            <w:noProof/>
            <w:webHidden/>
          </w:rPr>
          <w:t>91</w:t>
        </w:r>
        <w:r>
          <w:rPr>
            <w:noProof/>
            <w:webHidden/>
          </w:rPr>
          <w:fldChar w:fldCharType="end"/>
        </w:r>
      </w:hyperlink>
    </w:p>
    <w:p w14:paraId="6387D483" w14:textId="5D3A7116"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8" w:history="1">
        <w:r w:rsidRPr="00005A48">
          <w:rPr>
            <w:rStyle w:val="Hipervnculo"/>
            <w:noProof/>
          </w:rPr>
          <w:t>Ilustración 8. Módulo MP1584 implementado en nuestros nodos</w:t>
        </w:r>
        <w:r>
          <w:rPr>
            <w:noProof/>
            <w:webHidden/>
          </w:rPr>
          <w:tab/>
        </w:r>
        <w:r>
          <w:rPr>
            <w:noProof/>
            <w:webHidden/>
          </w:rPr>
          <w:fldChar w:fldCharType="begin"/>
        </w:r>
        <w:r>
          <w:rPr>
            <w:noProof/>
            <w:webHidden/>
          </w:rPr>
          <w:instrText xml:space="preserve"> PAGEREF _Toc216790418 \h </w:instrText>
        </w:r>
        <w:r>
          <w:rPr>
            <w:noProof/>
            <w:webHidden/>
          </w:rPr>
        </w:r>
        <w:r>
          <w:rPr>
            <w:noProof/>
            <w:webHidden/>
          </w:rPr>
          <w:fldChar w:fldCharType="separate"/>
        </w:r>
        <w:r>
          <w:rPr>
            <w:noProof/>
            <w:webHidden/>
          </w:rPr>
          <w:t>93</w:t>
        </w:r>
        <w:r>
          <w:rPr>
            <w:noProof/>
            <w:webHidden/>
          </w:rPr>
          <w:fldChar w:fldCharType="end"/>
        </w:r>
      </w:hyperlink>
    </w:p>
    <w:p w14:paraId="6CF095E8" w14:textId="464AB70F"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19" w:history="1">
        <w:r w:rsidRPr="00005A48">
          <w:rPr>
            <w:rStyle w:val="Hipervnculo"/>
            <w:noProof/>
          </w:rPr>
          <w:t>Ilustración 9. Prototipo con regulador MP1584 y jumpers wires</w:t>
        </w:r>
        <w:r>
          <w:rPr>
            <w:noProof/>
            <w:webHidden/>
          </w:rPr>
          <w:tab/>
        </w:r>
        <w:r>
          <w:rPr>
            <w:noProof/>
            <w:webHidden/>
          </w:rPr>
          <w:fldChar w:fldCharType="begin"/>
        </w:r>
        <w:r>
          <w:rPr>
            <w:noProof/>
            <w:webHidden/>
          </w:rPr>
          <w:instrText xml:space="preserve"> PAGEREF _Toc216790419 \h </w:instrText>
        </w:r>
        <w:r>
          <w:rPr>
            <w:noProof/>
            <w:webHidden/>
          </w:rPr>
        </w:r>
        <w:r>
          <w:rPr>
            <w:noProof/>
            <w:webHidden/>
          </w:rPr>
          <w:fldChar w:fldCharType="separate"/>
        </w:r>
        <w:r>
          <w:rPr>
            <w:noProof/>
            <w:webHidden/>
          </w:rPr>
          <w:t>94</w:t>
        </w:r>
        <w:r>
          <w:rPr>
            <w:noProof/>
            <w:webHidden/>
          </w:rPr>
          <w:fldChar w:fldCharType="end"/>
        </w:r>
      </w:hyperlink>
    </w:p>
    <w:p w14:paraId="64B3C9D5" w14:textId="048A5982"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0" w:history="1">
        <w:r w:rsidRPr="00005A48">
          <w:rPr>
            <w:rStyle w:val="Hipervnculo"/>
            <w:noProof/>
          </w:rPr>
          <w:t>Ilustración 10. Desfase de bits en código inicial</w:t>
        </w:r>
        <w:r>
          <w:rPr>
            <w:noProof/>
            <w:webHidden/>
          </w:rPr>
          <w:tab/>
        </w:r>
        <w:r>
          <w:rPr>
            <w:noProof/>
            <w:webHidden/>
          </w:rPr>
          <w:fldChar w:fldCharType="begin"/>
        </w:r>
        <w:r>
          <w:rPr>
            <w:noProof/>
            <w:webHidden/>
          </w:rPr>
          <w:instrText xml:space="preserve"> PAGEREF _Toc216790420 \h </w:instrText>
        </w:r>
        <w:r>
          <w:rPr>
            <w:noProof/>
            <w:webHidden/>
          </w:rPr>
        </w:r>
        <w:r>
          <w:rPr>
            <w:noProof/>
            <w:webHidden/>
          </w:rPr>
          <w:fldChar w:fldCharType="separate"/>
        </w:r>
        <w:r>
          <w:rPr>
            <w:noProof/>
            <w:webHidden/>
          </w:rPr>
          <w:t>98</w:t>
        </w:r>
        <w:r>
          <w:rPr>
            <w:noProof/>
            <w:webHidden/>
          </w:rPr>
          <w:fldChar w:fldCharType="end"/>
        </w:r>
      </w:hyperlink>
    </w:p>
    <w:p w14:paraId="6052E797" w14:textId="110832D0"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1" w:history="1">
        <w:r w:rsidRPr="00005A48">
          <w:rPr>
            <w:rStyle w:val="Hipervnculo"/>
            <w:noProof/>
          </w:rPr>
          <w:t>Ilustración 11. Primeros mensajes recibidos en Lora exitosamente</w:t>
        </w:r>
        <w:r>
          <w:rPr>
            <w:noProof/>
            <w:webHidden/>
          </w:rPr>
          <w:tab/>
        </w:r>
        <w:r>
          <w:rPr>
            <w:noProof/>
            <w:webHidden/>
          </w:rPr>
          <w:fldChar w:fldCharType="begin"/>
        </w:r>
        <w:r>
          <w:rPr>
            <w:noProof/>
            <w:webHidden/>
          </w:rPr>
          <w:instrText xml:space="preserve"> PAGEREF _Toc216790421 \h </w:instrText>
        </w:r>
        <w:r>
          <w:rPr>
            <w:noProof/>
            <w:webHidden/>
          </w:rPr>
        </w:r>
        <w:r>
          <w:rPr>
            <w:noProof/>
            <w:webHidden/>
          </w:rPr>
          <w:fldChar w:fldCharType="separate"/>
        </w:r>
        <w:r>
          <w:rPr>
            <w:noProof/>
            <w:webHidden/>
          </w:rPr>
          <w:t>113</w:t>
        </w:r>
        <w:r>
          <w:rPr>
            <w:noProof/>
            <w:webHidden/>
          </w:rPr>
          <w:fldChar w:fldCharType="end"/>
        </w:r>
      </w:hyperlink>
    </w:p>
    <w:p w14:paraId="678B6551" w14:textId="506F72BC"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2" w:history="1">
        <w:r w:rsidRPr="00005A48">
          <w:rPr>
            <w:rStyle w:val="Hipervnculo"/>
            <w:noProof/>
          </w:rPr>
          <w:t>Ilustración 12. Cambio entre Xbee y Lora a través de una sola linea</w:t>
        </w:r>
        <w:r>
          <w:rPr>
            <w:noProof/>
            <w:webHidden/>
          </w:rPr>
          <w:tab/>
        </w:r>
        <w:r>
          <w:rPr>
            <w:noProof/>
            <w:webHidden/>
          </w:rPr>
          <w:fldChar w:fldCharType="begin"/>
        </w:r>
        <w:r>
          <w:rPr>
            <w:noProof/>
            <w:webHidden/>
          </w:rPr>
          <w:instrText xml:space="preserve"> PAGEREF _Toc216790422 \h </w:instrText>
        </w:r>
        <w:r>
          <w:rPr>
            <w:noProof/>
            <w:webHidden/>
          </w:rPr>
        </w:r>
        <w:r>
          <w:rPr>
            <w:noProof/>
            <w:webHidden/>
          </w:rPr>
          <w:fldChar w:fldCharType="separate"/>
        </w:r>
        <w:r>
          <w:rPr>
            <w:noProof/>
            <w:webHidden/>
          </w:rPr>
          <w:t>116</w:t>
        </w:r>
        <w:r>
          <w:rPr>
            <w:noProof/>
            <w:webHidden/>
          </w:rPr>
          <w:fldChar w:fldCharType="end"/>
        </w:r>
      </w:hyperlink>
    </w:p>
    <w:p w14:paraId="69BACFFB" w14:textId="3720D5BC"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3" w:history="1">
        <w:r w:rsidRPr="00005A48">
          <w:rPr>
            <w:rStyle w:val="Hipervnculo"/>
            <w:noProof/>
          </w:rPr>
          <w:t>Ilustración 13. Comunicación de LoRa al inyectarse los módulos de radio</w:t>
        </w:r>
        <w:r>
          <w:rPr>
            <w:noProof/>
            <w:webHidden/>
          </w:rPr>
          <w:tab/>
        </w:r>
        <w:r>
          <w:rPr>
            <w:noProof/>
            <w:webHidden/>
          </w:rPr>
          <w:fldChar w:fldCharType="begin"/>
        </w:r>
        <w:r>
          <w:rPr>
            <w:noProof/>
            <w:webHidden/>
          </w:rPr>
          <w:instrText xml:space="preserve"> PAGEREF _Toc216790423 \h </w:instrText>
        </w:r>
        <w:r>
          <w:rPr>
            <w:noProof/>
            <w:webHidden/>
          </w:rPr>
        </w:r>
        <w:r>
          <w:rPr>
            <w:noProof/>
            <w:webHidden/>
          </w:rPr>
          <w:fldChar w:fldCharType="separate"/>
        </w:r>
        <w:r>
          <w:rPr>
            <w:noProof/>
            <w:webHidden/>
          </w:rPr>
          <w:t>117</w:t>
        </w:r>
        <w:r>
          <w:rPr>
            <w:noProof/>
            <w:webHidden/>
          </w:rPr>
          <w:fldChar w:fldCharType="end"/>
        </w:r>
      </w:hyperlink>
    </w:p>
    <w:p w14:paraId="3EC9BE2E" w14:textId="364B792D"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4" w:history="1">
        <w:r w:rsidRPr="00005A48">
          <w:rPr>
            <w:rStyle w:val="Hipervnculo"/>
            <w:noProof/>
          </w:rPr>
          <w:t>Ilustración 14. Arquitectura del nodo sensor</w:t>
        </w:r>
        <w:r>
          <w:rPr>
            <w:noProof/>
            <w:webHidden/>
          </w:rPr>
          <w:tab/>
        </w:r>
        <w:r>
          <w:rPr>
            <w:noProof/>
            <w:webHidden/>
          </w:rPr>
          <w:fldChar w:fldCharType="begin"/>
        </w:r>
        <w:r>
          <w:rPr>
            <w:noProof/>
            <w:webHidden/>
          </w:rPr>
          <w:instrText xml:space="preserve"> PAGEREF _Toc216790424 \h </w:instrText>
        </w:r>
        <w:r>
          <w:rPr>
            <w:noProof/>
            <w:webHidden/>
          </w:rPr>
        </w:r>
        <w:r>
          <w:rPr>
            <w:noProof/>
            <w:webHidden/>
          </w:rPr>
          <w:fldChar w:fldCharType="separate"/>
        </w:r>
        <w:r>
          <w:rPr>
            <w:noProof/>
            <w:webHidden/>
          </w:rPr>
          <w:t>122</w:t>
        </w:r>
        <w:r>
          <w:rPr>
            <w:noProof/>
            <w:webHidden/>
          </w:rPr>
          <w:fldChar w:fldCharType="end"/>
        </w:r>
      </w:hyperlink>
    </w:p>
    <w:p w14:paraId="5C91B710" w14:textId="63F136F8"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5" w:history="1">
        <w:r w:rsidRPr="00005A48">
          <w:rPr>
            <w:rStyle w:val="Hipervnculo"/>
            <w:noProof/>
          </w:rPr>
          <w:t>Ilustración 15. Arquitectura del nodo coordinador</w:t>
        </w:r>
        <w:r>
          <w:rPr>
            <w:noProof/>
            <w:webHidden/>
          </w:rPr>
          <w:tab/>
        </w:r>
        <w:r>
          <w:rPr>
            <w:noProof/>
            <w:webHidden/>
          </w:rPr>
          <w:fldChar w:fldCharType="begin"/>
        </w:r>
        <w:r>
          <w:rPr>
            <w:noProof/>
            <w:webHidden/>
          </w:rPr>
          <w:instrText xml:space="preserve"> PAGEREF _Toc216790425 \h </w:instrText>
        </w:r>
        <w:r>
          <w:rPr>
            <w:noProof/>
            <w:webHidden/>
          </w:rPr>
        </w:r>
        <w:r>
          <w:rPr>
            <w:noProof/>
            <w:webHidden/>
          </w:rPr>
          <w:fldChar w:fldCharType="separate"/>
        </w:r>
        <w:r>
          <w:rPr>
            <w:noProof/>
            <w:webHidden/>
          </w:rPr>
          <w:t>124</w:t>
        </w:r>
        <w:r>
          <w:rPr>
            <w:noProof/>
            <w:webHidden/>
          </w:rPr>
          <w:fldChar w:fldCharType="end"/>
        </w:r>
      </w:hyperlink>
    </w:p>
    <w:p w14:paraId="5D28BE2C" w14:textId="3E9F4E67"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6" w:history="1">
        <w:r w:rsidRPr="00005A48">
          <w:rPr>
            <w:rStyle w:val="Hipervnculo"/>
            <w:noProof/>
          </w:rPr>
          <w:t>Ilustración 16. Organización de UniversalRadioWSN como librería</w:t>
        </w:r>
        <w:r>
          <w:rPr>
            <w:noProof/>
            <w:webHidden/>
          </w:rPr>
          <w:tab/>
        </w:r>
        <w:r>
          <w:rPr>
            <w:noProof/>
            <w:webHidden/>
          </w:rPr>
          <w:fldChar w:fldCharType="begin"/>
        </w:r>
        <w:r>
          <w:rPr>
            <w:noProof/>
            <w:webHidden/>
          </w:rPr>
          <w:instrText xml:space="preserve"> PAGEREF _Toc216790426 \h </w:instrText>
        </w:r>
        <w:r>
          <w:rPr>
            <w:noProof/>
            <w:webHidden/>
          </w:rPr>
        </w:r>
        <w:r>
          <w:rPr>
            <w:noProof/>
            <w:webHidden/>
          </w:rPr>
          <w:fldChar w:fldCharType="separate"/>
        </w:r>
        <w:r>
          <w:rPr>
            <w:noProof/>
            <w:webHidden/>
          </w:rPr>
          <w:t>132</w:t>
        </w:r>
        <w:r>
          <w:rPr>
            <w:noProof/>
            <w:webHidden/>
          </w:rPr>
          <w:fldChar w:fldCharType="end"/>
        </w:r>
      </w:hyperlink>
    </w:p>
    <w:p w14:paraId="7F148442" w14:textId="43CC0607"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7" w:history="1">
        <w:r w:rsidRPr="00005A48">
          <w:rPr>
            <w:rStyle w:val="Hipervnculo"/>
            <w:noProof/>
          </w:rPr>
          <w:t>Ilustración 25. Consumo del regulador MP1584 en solitario</w:t>
        </w:r>
        <w:r>
          <w:rPr>
            <w:noProof/>
            <w:webHidden/>
          </w:rPr>
          <w:tab/>
        </w:r>
        <w:r>
          <w:rPr>
            <w:noProof/>
            <w:webHidden/>
          </w:rPr>
          <w:fldChar w:fldCharType="begin"/>
        </w:r>
        <w:r>
          <w:rPr>
            <w:noProof/>
            <w:webHidden/>
          </w:rPr>
          <w:instrText xml:space="preserve"> PAGEREF _Toc216790427 \h </w:instrText>
        </w:r>
        <w:r>
          <w:rPr>
            <w:noProof/>
            <w:webHidden/>
          </w:rPr>
        </w:r>
        <w:r>
          <w:rPr>
            <w:noProof/>
            <w:webHidden/>
          </w:rPr>
          <w:fldChar w:fldCharType="separate"/>
        </w:r>
        <w:r>
          <w:rPr>
            <w:noProof/>
            <w:webHidden/>
          </w:rPr>
          <w:t>140</w:t>
        </w:r>
        <w:r>
          <w:rPr>
            <w:noProof/>
            <w:webHidden/>
          </w:rPr>
          <w:fldChar w:fldCharType="end"/>
        </w:r>
      </w:hyperlink>
    </w:p>
    <w:p w14:paraId="5122D5DB" w14:textId="554B7690"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8" w:history="1">
        <w:r w:rsidRPr="00005A48">
          <w:rPr>
            <w:rStyle w:val="Hipervnculo"/>
            <w:noProof/>
          </w:rPr>
          <w:t>Ilustración 26. Consumo del regulador ACS117 5V a 3.3V en solitario</w:t>
        </w:r>
        <w:r>
          <w:rPr>
            <w:noProof/>
            <w:webHidden/>
          </w:rPr>
          <w:tab/>
        </w:r>
        <w:r>
          <w:rPr>
            <w:noProof/>
            <w:webHidden/>
          </w:rPr>
          <w:fldChar w:fldCharType="begin"/>
        </w:r>
        <w:r>
          <w:rPr>
            <w:noProof/>
            <w:webHidden/>
          </w:rPr>
          <w:instrText xml:space="preserve"> PAGEREF _Toc216790428 \h </w:instrText>
        </w:r>
        <w:r>
          <w:rPr>
            <w:noProof/>
            <w:webHidden/>
          </w:rPr>
        </w:r>
        <w:r>
          <w:rPr>
            <w:noProof/>
            <w:webHidden/>
          </w:rPr>
          <w:fldChar w:fldCharType="separate"/>
        </w:r>
        <w:r>
          <w:rPr>
            <w:noProof/>
            <w:webHidden/>
          </w:rPr>
          <w:t>141</w:t>
        </w:r>
        <w:r>
          <w:rPr>
            <w:noProof/>
            <w:webHidden/>
          </w:rPr>
          <w:fldChar w:fldCharType="end"/>
        </w:r>
      </w:hyperlink>
    </w:p>
    <w:p w14:paraId="40731264" w14:textId="24AD5B7C"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29" w:history="1">
        <w:r w:rsidRPr="00005A48">
          <w:rPr>
            <w:rStyle w:val="Hipervnculo"/>
            <w:noProof/>
          </w:rPr>
          <w:t>Ilustración 36. Librerías añadidas a repositorio remoto en Github.com</w:t>
        </w:r>
        <w:r>
          <w:rPr>
            <w:noProof/>
            <w:webHidden/>
          </w:rPr>
          <w:tab/>
        </w:r>
        <w:r>
          <w:rPr>
            <w:noProof/>
            <w:webHidden/>
          </w:rPr>
          <w:fldChar w:fldCharType="begin"/>
        </w:r>
        <w:r>
          <w:rPr>
            <w:noProof/>
            <w:webHidden/>
          </w:rPr>
          <w:instrText xml:space="preserve"> PAGEREF _Toc216790429 \h </w:instrText>
        </w:r>
        <w:r>
          <w:rPr>
            <w:noProof/>
            <w:webHidden/>
          </w:rPr>
        </w:r>
        <w:r>
          <w:rPr>
            <w:noProof/>
            <w:webHidden/>
          </w:rPr>
          <w:fldChar w:fldCharType="separate"/>
        </w:r>
        <w:r>
          <w:rPr>
            <w:noProof/>
            <w:webHidden/>
          </w:rPr>
          <w:t>148</w:t>
        </w:r>
        <w:r>
          <w:rPr>
            <w:noProof/>
            <w:webHidden/>
          </w:rPr>
          <w:fldChar w:fldCharType="end"/>
        </w:r>
      </w:hyperlink>
    </w:p>
    <w:p w14:paraId="19956C62" w14:textId="246A32FB"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0" w:history="1">
        <w:r w:rsidRPr="00005A48">
          <w:rPr>
            <w:rStyle w:val="Hipervnculo"/>
            <w:noProof/>
          </w:rPr>
          <w:t>Ilustración 37. Librería AdaptiveTXWSN en Github con versionado y Release correspondiente</w:t>
        </w:r>
        <w:r>
          <w:rPr>
            <w:noProof/>
            <w:webHidden/>
          </w:rPr>
          <w:tab/>
        </w:r>
        <w:r>
          <w:rPr>
            <w:noProof/>
            <w:webHidden/>
          </w:rPr>
          <w:fldChar w:fldCharType="begin"/>
        </w:r>
        <w:r>
          <w:rPr>
            <w:noProof/>
            <w:webHidden/>
          </w:rPr>
          <w:instrText xml:space="preserve"> PAGEREF _Toc216790430 \h </w:instrText>
        </w:r>
        <w:r>
          <w:rPr>
            <w:noProof/>
            <w:webHidden/>
          </w:rPr>
        </w:r>
        <w:r>
          <w:rPr>
            <w:noProof/>
            <w:webHidden/>
          </w:rPr>
          <w:fldChar w:fldCharType="separate"/>
        </w:r>
        <w:r>
          <w:rPr>
            <w:noProof/>
            <w:webHidden/>
          </w:rPr>
          <w:t>149</w:t>
        </w:r>
        <w:r>
          <w:rPr>
            <w:noProof/>
            <w:webHidden/>
          </w:rPr>
          <w:fldChar w:fldCharType="end"/>
        </w:r>
      </w:hyperlink>
    </w:p>
    <w:p w14:paraId="146BAE37" w14:textId="694962E4"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1" w:history="1">
        <w:r w:rsidRPr="00005A48">
          <w:rPr>
            <w:rStyle w:val="Hipervnculo"/>
            <w:noProof/>
          </w:rPr>
          <w:t>Ilustración 38. Creación y aceptación del pull request al repositorio oficial de Arduino</w:t>
        </w:r>
        <w:r>
          <w:rPr>
            <w:noProof/>
            <w:webHidden/>
          </w:rPr>
          <w:tab/>
        </w:r>
        <w:r>
          <w:rPr>
            <w:noProof/>
            <w:webHidden/>
          </w:rPr>
          <w:fldChar w:fldCharType="begin"/>
        </w:r>
        <w:r>
          <w:rPr>
            <w:noProof/>
            <w:webHidden/>
          </w:rPr>
          <w:instrText xml:space="preserve"> PAGEREF _Toc216790431 \h </w:instrText>
        </w:r>
        <w:r>
          <w:rPr>
            <w:noProof/>
            <w:webHidden/>
          </w:rPr>
        </w:r>
        <w:r>
          <w:rPr>
            <w:noProof/>
            <w:webHidden/>
          </w:rPr>
          <w:fldChar w:fldCharType="separate"/>
        </w:r>
        <w:r>
          <w:rPr>
            <w:noProof/>
            <w:webHidden/>
          </w:rPr>
          <w:t>150</w:t>
        </w:r>
        <w:r>
          <w:rPr>
            <w:noProof/>
            <w:webHidden/>
          </w:rPr>
          <w:fldChar w:fldCharType="end"/>
        </w:r>
      </w:hyperlink>
    </w:p>
    <w:p w14:paraId="020739D1" w14:textId="31D6D6BE"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2" w:history="1">
        <w:r w:rsidRPr="00005A48">
          <w:rPr>
            <w:rStyle w:val="Hipervnculo"/>
            <w:noProof/>
          </w:rPr>
          <w:t>Ilustración 39. Merged donde se añadió EnergyWSN al repositorio oficial de Arduino</w:t>
        </w:r>
        <w:r>
          <w:rPr>
            <w:noProof/>
            <w:webHidden/>
          </w:rPr>
          <w:tab/>
        </w:r>
        <w:r>
          <w:rPr>
            <w:noProof/>
            <w:webHidden/>
          </w:rPr>
          <w:fldChar w:fldCharType="begin"/>
        </w:r>
        <w:r>
          <w:rPr>
            <w:noProof/>
            <w:webHidden/>
          </w:rPr>
          <w:instrText xml:space="preserve"> PAGEREF _Toc216790432 \h </w:instrText>
        </w:r>
        <w:r>
          <w:rPr>
            <w:noProof/>
            <w:webHidden/>
          </w:rPr>
        </w:r>
        <w:r>
          <w:rPr>
            <w:noProof/>
            <w:webHidden/>
          </w:rPr>
          <w:fldChar w:fldCharType="separate"/>
        </w:r>
        <w:r>
          <w:rPr>
            <w:noProof/>
            <w:webHidden/>
          </w:rPr>
          <w:t>151</w:t>
        </w:r>
        <w:r>
          <w:rPr>
            <w:noProof/>
            <w:webHidden/>
          </w:rPr>
          <w:fldChar w:fldCharType="end"/>
        </w:r>
      </w:hyperlink>
    </w:p>
    <w:p w14:paraId="6A41C57D" w14:textId="1F393935"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3" w:history="1">
        <w:r w:rsidRPr="00005A48">
          <w:rPr>
            <w:rStyle w:val="Hipervnculo"/>
            <w:noProof/>
          </w:rPr>
          <w:t>Ilustración 40. Nodo Logger</w:t>
        </w:r>
        <w:r>
          <w:rPr>
            <w:noProof/>
            <w:webHidden/>
          </w:rPr>
          <w:tab/>
        </w:r>
        <w:r>
          <w:rPr>
            <w:noProof/>
            <w:webHidden/>
          </w:rPr>
          <w:fldChar w:fldCharType="begin"/>
        </w:r>
        <w:r>
          <w:rPr>
            <w:noProof/>
            <w:webHidden/>
          </w:rPr>
          <w:instrText xml:space="preserve"> PAGEREF _Toc216790433 \h </w:instrText>
        </w:r>
        <w:r>
          <w:rPr>
            <w:noProof/>
            <w:webHidden/>
          </w:rPr>
        </w:r>
        <w:r>
          <w:rPr>
            <w:noProof/>
            <w:webHidden/>
          </w:rPr>
          <w:fldChar w:fldCharType="separate"/>
        </w:r>
        <w:r>
          <w:rPr>
            <w:noProof/>
            <w:webHidden/>
          </w:rPr>
          <w:t>156</w:t>
        </w:r>
        <w:r>
          <w:rPr>
            <w:noProof/>
            <w:webHidden/>
          </w:rPr>
          <w:fldChar w:fldCharType="end"/>
        </w:r>
      </w:hyperlink>
    </w:p>
    <w:p w14:paraId="78423FF3" w14:textId="0FF8902E"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4" w:history="1">
        <w:r w:rsidRPr="00005A48">
          <w:rPr>
            <w:rStyle w:val="Hipervnculo"/>
            <w:noProof/>
          </w:rPr>
          <w:t>Ilustración 41.  Medición de la generación del panel solar pv-rl-35</w:t>
        </w:r>
        <w:r>
          <w:rPr>
            <w:noProof/>
            <w:webHidden/>
          </w:rPr>
          <w:tab/>
        </w:r>
        <w:r>
          <w:rPr>
            <w:noProof/>
            <w:webHidden/>
          </w:rPr>
          <w:fldChar w:fldCharType="begin"/>
        </w:r>
        <w:r>
          <w:rPr>
            <w:noProof/>
            <w:webHidden/>
          </w:rPr>
          <w:instrText xml:space="preserve"> PAGEREF _Toc216790434 \h </w:instrText>
        </w:r>
        <w:r>
          <w:rPr>
            <w:noProof/>
            <w:webHidden/>
          </w:rPr>
        </w:r>
        <w:r>
          <w:rPr>
            <w:noProof/>
            <w:webHidden/>
          </w:rPr>
          <w:fldChar w:fldCharType="separate"/>
        </w:r>
        <w:r>
          <w:rPr>
            <w:noProof/>
            <w:webHidden/>
          </w:rPr>
          <w:t>162</w:t>
        </w:r>
        <w:r>
          <w:rPr>
            <w:noProof/>
            <w:webHidden/>
          </w:rPr>
          <w:fldChar w:fldCharType="end"/>
        </w:r>
      </w:hyperlink>
    </w:p>
    <w:p w14:paraId="209C4191" w14:textId="6A7AB20E"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5" w:history="1">
        <w:r w:rsidRPr="00005A48">
          <w:rPr>
            <w:rStyle w:val="Hipervnculo"/>
            <w:noProof/>
          </w:rPr>
          <w:t>Ilustración 42. Medición de la generación del panel solar cnc165x135</w:t>
        </w:r>
        <w:r>
          <w:rPr>
            <w:noProof/>
            <w:webHidden/>
          </w:rPr>
          <w:tab/>
        </w:r>
        <w:r>
          <w:rPr>
            <w:noProof/>
            <w:webHidden/>
          </w:rPr>
          <w:fldChar w:fldCharType="begin"/>
        </w:r>
        <w:r>
          <w:rPr>
            <w:noProof/>
            <w:webHidden/>
          </w:rPr>
          <w:instrText xml:space="preserve"> PAGEREF _Toc216790435 \h </w:instrText>
        </w:r>
        <w:r>
          <w:rPr>
            <w:noProof/>
            <w:webHidden/>
          </w:rPr>
        </w:r>
        <w:r>
          <w:rPr>
            <w:noProof/>
            <w:webHidden/>
          </w:rPr>
          <w:fldChar w:fldCharType="separate"/>
        </w:r>
        <w:r>
          <w:rPr>
            <w:noProof/>
            <w:webHidden/>
          </w:rPr>
          <w:t>163</w:t>
        </w:r>
        <w:r>
          <w:rPr>
            <w:noProof/>
            <w:webHidden/>
          </w:rPr>
          <w:fldChar w:fldCharType="end"/>
        </w:r>
      </w:hyperlink>
    </w:p>
    <w:p w14:paraId="258C2DEC" w14:textId="2E9C1458"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6" w:history="1">
        <w:r w:rsidRPr="00005A48">
          <w:rPr>
            <w:rStyle w:val="Hipervnculo"/>
            <w:noProof/>
          </w:rPr>
          <w:t>Ilustración 43. Módulo UPS18650</w:t>
        </w:r>
        <w:r>
          <w:rPr>
            <w:noProof/>
            <w:webHidden/>
          </w:rPr>
          <w:tab/>
        </w:r>
        <w:r>
          <w:rPr>
            <w:noProof/>
            <w:webHidden/>
          </w:rPr>
          <w:fldChar w:fldCharType="begin"/>
        </w:r>
        <w:r>
          <w:rPr>
            <w:noProof/>
            <w:webHidden/>
          </w:rPr>
          <w:instrText xml:space="preserve"> PAGEREF _Toc216790436 \h </w:instrText>
        </w:r>
        <w:r>
          <w:rPr>
            <w:noProof/>
            <w:webHidden/>
          </w:rPr>
        </w:r>
        <w:r>
          <w:rPr>
            <w:noProof/>
            <w:webHidden/>
          </w:rPr>
          <w:fldChar w:fldCharType="separate"/>
        </w:r>
        <w:r>
          <w:rPr>
            <w:noProof/>
            <w:webHidden/>
          </w:rPr>
          <w:t>163</w:t>
        </w:r>
        <w:r>
          <w:rPr>
            <w:noProof/>
            <w:webHidden/>
          </w:rPr>
          <w:fldChar w:fldCharType="end"/>
        </w:r>
      </w:hyperlink>
    </w:p>
    <w:p w14:paraId="0DCA6CD6" w14:textId="3BA2044F"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7" w:history="1">
        <w:r w:rsidRPr="00005A48">
          <w:rPr>
            <w:rStyle w:val="Hipervnculo"/>
            <w:noProof/>
          </w:rPr>
          <w:t>Ilustración 27. Comparación entre NRF, XBEE y LoRa</w:t>
        </w:r>
        <w:r>
          <w:rPr>
            <w:noProof/>
            <w:webHidden/>
          </w:rPr>
          <w:tab/>
        </w:r>
        <w:r>
          <w:rPr>
            <w:noProof/>
            <w:webHidden/>
          </w:rPr>
          <w:fldChar w:fldCharType="begin"/>
        </w:r>
        <w:r>
          <w:rPr>
            <w:noProof/>
            <w:webHidden/>
          </w:rPr>
          <w:instrText xml:space="preserve"> PAGEREF _Toc216790437 \h </w:instrText>
        </w:r>
        <w:r>
          <w:rPr>
            <w:noProof/>
            <w:webHidden/>
          </w:rPr>
        </w:r>
        <w:r>
          <w:rPr>
            <w:noProof/>
            <w:webHidden/>
          </w:rPr>
          <w:fldChar w:fldCharType="separate"/>
        </w:r>
        <w:r>
          <w:rPr>
            <w:noProof/>
            <w:webHidden/>
          </w:rPr>
          <w:t>172</w:t>
        </w:r>
        <w:r>
          <w:rPr>
            <w:noProof/>
            <w:webHidden/>
          </w:rPr>
          <w:fldChar w:fldCharType="end"/>
        </w:r>
      </w:hyperlink>
    </w:p>
    <w:p w14:paraId="29BE06C4" w14:textId="3B7CE2C7"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8" w:history="1">
        <w:r w:rsidRPr="00005A48">
          <w:rPr>
            <w:rStyle w:val="Hipervnculo"/>
            <w:noProof/>
          </w:rPr>
          <w:t>Ilustración 28. Porcentaje de pérdida NRF24L01</w:t>
        </w:r>
        <w:r>
          <w:rPr>
            <w:noProof/>
            <w:webHidden/>
          </w:rPr>
          <w:tab/>
        </w:r>
        <w:r>
          <w:rPr>
            <w:noProof/>
            <w:webHidden/>
          </w:rPr>
          <w:fldChar w:fldCharType="begin"/>
        </w:r>
        <w:r>
          <w:rPr>
            <w:noProof/>
            <w:webHidden/>
          </w:rPr>
          <w:instrText xml:space="preserve"> PAGEREF _Toc216790438 \h </w:instrText>
        </w:r>
        <w:r>
          <w:rPr>
            <w:noProof/>
            <w:webHidden/>
          </w:rPr>
        </w:r>
        <w:r>
          <w:rPr>
            <w:noProof/>
            <w:webHidden/>
          </w:rPr>
          <w:fldChar w:fldCharType="separate"/>
        </w:r>
        <w:r>
          <w:rPr>
            <w:noProof/>
            <w:webHidden/>
          </w:rPr>
          <w:t>173</w:t>
        </w:r>
        <w:r>
          <w:rPr>
            <w:noProof/>
            <w:webHidden/>
          </w:rPr>
          <w:fldChar w:fldCharType="end"/>
        </w:r>
      </w:hyperlink>
    </w:p>
    <w:p w14:paraId="7A164971" w14:textId="62114456"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39" w:history="1">
        <w:r w:rsidRPr="00005A48">
          <w:rPr>
            <w:rStyle w:val="Hipervnculo"/>
            <w:noProof/>
          </w:rPr>
          <w:t>Ilustración 29. Integridad de datos NRF24L01</w:t>
        </w:r>
        <w:r>
          <w:rPr>
            <w:noProof/>
            <w:webHidden/>
          </w:rPr>
          <w:tab/>
        </w:r>
        <w:r>
          <w:rPr>
            <w:noProof/>
            <w:webHidden/>
          </w:rPr>
          <w:fldChar w:fldCharType="begin"/>
        </w:r>
        <w:r>
          <w:rPr>
            <w:noProof/>
            <w:webHidden/>
          </w:rPr>
          <w:instrText xml:space="preserve"> PAGEREF _Toc216790439 \h </w:instrText>
        </w:r>
        <w:r>
          <w:rPr>
            <w:noProof/>
            <w:webHidden/>
          </w:rPr>
        </w:r>
        <w:r>
          <w:rPr>
            <w:noProof/>
            <w:webHidden/>
          </w:rPr>
          <w:fldChar w:fldCharType="separate"/>
        </w:r>
        <w:r>
          <w:rPr>
            <w:noProof/>
            <w:webHidden/>
          </w:rPr>
          <w:t>174</w:t>
        </w:r>
        <w:r>
          <w:rPr>
            <w:noProof/>
            <w:webHidden/>
          </w:rPr>
          <w:fldChar w:fldCharType="end"/>
        </w:r>
      </w:hyperlink>
    </w:p>
    <w:p w14:paraId="440C75C0" w14:textId="6489FA29"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0" w:history="1">
        <w:r w:rsidRPr="00005A48">
          <w:rPr>
            <w:rStyle w:val="Hipervnculo"/>
            <w:noProof/>
          </w:rPr>
          <w:t>Ilustración 30. Porcentaje de pérdida LoRa</w:t>
        </w:r>
        <w:r>
          <w:rPr>
            <w:noProof/>
            <w:webHidden/>
          </w:rPr>
          <w:tab/>
        </w:r>
        <w:r>
          <w:rPr>
            <w:noProof/>
            <w:webHidden/>
          </w:rPr>
          <w:fldChar w:fldCharType="begin"/>
        </w:r>
        <w:r>
          <w:rPr>
            <w:noProof/>
            <w:webHidden/>
          </w:rPr>
          <w:instrText xml:space="preserve"> PAGEREF _Toc216790440 \h </w:instrText>
        </w:r>
        <w:r>
          <w:rPr>
            <w:noProof/>
            <w:webHidden/>
          </w:rPr>
        </w:r>
        <w:r>
          <w:rPr>
            <w:noProof/>
            <w:webHidden/>
          </w:rPr>
          <w:fldChar w:fldCharType="separate"/>
        </w:r>
        <w:r>
          <w:rPr>
            <w:noProof/>
            <w:webHidden/>
          </w:rPr>
          <w:t>175</w:t>
        </w:r>
        <w:r>
          <w:rPr>
            <w:noProof/>
            <w:webHidden/>
          </w:rPr>
          <w:fldChar w:fldCharType="end"/>
        </w:r>
      </w:hyperlink>
    </w:p>
    <w:p w14:paraId="2D0E30C6" w14:textId="6702AD58"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1" w:history="1">
        <w:r w:rsidRPr="00005A48">
          <w:rPr>
            <w:rStyle w:val="Hipervnculo"/>
            <w:noProof/>
          </w:rPr>
          <w:t>Ilustración 31. Integridad de datos LoRa</w:t>
        </w:r>
        <w:r>
          <w:rPr>
            <w:noProof/>
            <w:webHidden/>
          </w:rPr>
          <w:tab/>
        </w:r>
        <w:r>
          <w:rPr>
            <w:noProof/>
            <w:webHidden/>
          </w:rPr>
          <w:fldChar w:fldCharType="begin"/>
        </w:r>
        <w:r>
          <w:rPr>
            <w:noProof/>
            <w:webHidden/>
          </w:rPr>
          <w:instrText xml:space="preserve"> PAGEREF _Toc216790441 \h </w:instrText>
        </w:r>
        <w:r>
          <w:rPr>
            <w:noProof/>
            <w:webHidden/>
          </w:rPr>
        </w:r>
        <w:r>
          <w:rPr>
            <w:noProof/>
            <w:webHidden/>
          </w:rPr>
          <w:fldChar w:fldCharType="separate"/>
        </w:r>
        <w:r>
          <w:rPr>
            <w:noProof/>
            <w:webHidden/>
          </w:rPr>
          <w:t>176</w:t>
        </w:r>
        <w:r>
          <w:rPr>
            <w:noProof/>
            <w:webHidden/>
          </w:rPr>
          <w:fldChar w:fldCharType="end"/>
        </w:r>
      </w:hyperlink>
    </w:p>
    <w:p w14:paraId="1471F699" w14:textId="5A2B8BCE"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2" w:history="1">
        <w:r w:rsidRPr="00005A48">
          <w:rPr>
            <w:rStyle w:val="Hipervnculo"/>
            <w:noProof/>
          </w:rPr>
          <w:t>Ilustración 32. Porcentaje de pérdida Xbee</w:t>
        </w:r>
        <w:r>
          <w:rPr>
            <w:noProof/>
            <w:webHidden/>
          </w:rPr>
          <w:tab/>
        </w:r>
        <w:r>
          <w:rPr>
            <w:noProof/>
            <w:webHidden/>
          </w:rPr>
          <w:fldChar w:fldCharType="begin"/>
        </w:r>
        <w:r>
          <w:rPr>
            <w:noProof/>
            <w:webHidden/>
          </w:rPr>
          <w:instrText xml:space="preserve"> PAGEREF _Toc216790442 \h </w:instrText>
        </w:r>
        <w:r>
          <w:rPr>
            <w:noProof/>
            <w:webHidden/>
          </w:rPr>
        </w:r>
        <w:r>
          <w:rPr>
            <w:noProof/>
            <w:webHidden/>
          </w:rPr>
          <w:fldChar w:fldCharType="separate"/>
        </w:r>
        <w:r>
          <w:rPr>
            <w:noProof/>
            <w:webHidden/>
          </w:rPr>
          <w:t>177</w:t>
        </w:r>
        <w:r>
          <w:rPr>
            <w:noProof/>
            <w:webHidden/>
          </w:rPr>
          <w:fldChar w:fldCharType="end"/>
        </w:r>
      </w:hyperlink>
    </w:p>
    <w:p w14:paraId="730DF6D0" w14:textId="10BD7B91"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3" w:history="1">
        <w:r w:rsidRPr="00005A48">
          <w:rPr>
            <w:rStyle w:val="Hipervnculo"/>
            <w:noProof/>
          </w:rPr>
          <w:t>Ilustración 33. Integridad de paquetes Xbee</w:t>
        </w:r>
        <w:r>
          <w:rPr>
            <w:noProof/>
            <w:webHidden/>
          </w:rPr>
          <w:tab/>
        </w:r>
        <w:r>
          <w:rPr>
            <w:noProof/>
            <w:webHidden/>
          </w:rPr>
          <w:fldChar w:fldCharType="begin"/>
        </w:r>
        <w:r>
          <w:rPr>
            <w:noProof/>
            <w:webHidden/>
          </w:rPr>
          <w:instrText xml:space="preserve"> PAGEREF _Toc216790443 \h </w:instrText>
        </w:r>
        <w:r>
          <w:rPr>
            <w:noProof/>
            <w:webHidden/>
          </w:rPr>
        </w:r>
        <w:r>
          <w:rPr>
            <w:noProof/>
            <w:webHidden/>
          </w:rPr>
          <w:fldChar w:fldCharType="separate"/>
        </w:r>
        <w:r>
          <w:rPr>
            <w:noProof/>
            <w:webHidden/>
          </w:rPr>
          <w:t>178</w:t>
        </w:r>
        <w:r>
          <w:rPr>
            <w:noProof/>
            <w:webHidden/>
          </w:rPr>
          <w:fldChar w:fldCharType="end"/>
        </w:r>
      </w:hyperlink>
    </w:p>
    <w:p w14:paraId="79C28258" w14:textId="10E060BF"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4" w:history="1">
        <w:r w:rsidRPr="00005A48">
          <w:rPr>
            <w:rStyle w:val="Hipervnculo"/>
            <w:noProof/>
          </w:rPr>
          <w:t>Ilustración 34. Comparativa de Estabilidad de los Radios</w:t>
        </w:r>
        <w:r>
          <w:rPr>
            <w:noProof/>
            <w:webHidden/>
          </w:rPr>
          <w:tab/>
        </w:r>
        <w:r>
          <w:rPr>
            <w:noProof/>
            <w:webHidden/>
          </w:rPr>
          <w:fldChar w:fldCharType="begin"/>
        </w:r>
        <w:r>
          <w:rPr>
            <w:noProof/>
            <w:webHidden/>
          </w:rPr>
          <w:instrText xml:space="preserve"> PAGEREF _Toc216790444 \h </w:instrText>
        </w:r>
        <w:r>
          <w:rPr>
            <w:noProof/>
            <w:webHidden/>
          </w:rPr>
        </w:r>
        <w:r>
          <w:rPr>
            <w:noProof/>
            <w:webHidden/>
          </w:rPr>
          <w:fldChar w:fldCharType="separate"/>
        </w:r>
        <w:r>
          <w:rPr>
            <w:noProof/>
            <w:webHidden/>
          </w:rPr>
          <w:t>179</w:t>
        </w:r>
        <w:r>
          <w:rPr>
            <w:noProof/>
            <w:webHidden/>
          </w:rPr>
          <w:fldChar w:fldCharType="end"/>
        </w:r>
      </w:hyperlink>
    </w:p>
    <w:p w14:paraId="360F62AE" w14:textId="74E70A99"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5" w:history="1">
        <w:r w:rsidRPr="00005A48">
          <w:rPr>
            <w:rStyle w:val="Hipervnculo"/>
            <w:noProof/>
          </w:rPr>
          <w:t>Ilustración 35. Comparación con Mejoras</w:t>
        </w:r>
        <w:r>
          <w:rPr>
            <w:noProof/>
            <w:webHidden/>
          </w:rPr>
          <w:tab/>
        </w:r>
        <w:r>
          <w:rPr>
            <w:noProof/>
            <w:webHidden/>
          </w:rPr>
          <w:fldChar w:fldCharType="begin"/>
        </w:r>
        <w:r>
          <w:rPr>
            <w:noProof/>
            <w:webHidden/>
          </w:rPr>
          <w:instrText xml:space="preserve"> PAGEREF _Toc216790445 \h </w:instrText>
        </w:r>
        <w:r>
          <w:rPr>
            <w:noProof/>
            <w:webHidden/>
          </w:rPr>
        </w:r>
        <w:r>
          <w:rPr>
            <w:noProof/>
            <w:webHidden/>
          </w:rPr>
          <w:fldChar w:fldCharType="separate"/>
        </w:r>
        <w:r>
          <w:rPr>
            <w:noProof/>
            <w:webHidden/>
          </w:rPr>
          <w:t>180</w:t>
        </w:r>
        <w:r>
          <w:rPr>
            <w:noProof/>
            <w:webHidden/>
          </w:rPr>
          <w:fldChar w:fldCharType="end"/>
        </w:r>
      </w:hyperlink>
    </w:p>
    <w:p w14:paraId="074978AB" w14:textId="3556CB87"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6" w:history="1">
        <w:r w:rsidRPr="00005A48">
          <w:rPr>
            <w:rStyle w:val="Hipervnculo"/>
            <w:noProof/>
          </w:rPr>
          <w:t>Ilustración 17. Medición de consumo en estado de trabajo en el nodo sensor sin modificar</w:t>
        </w:r>
        <w:r>
          <w:rPr>
            <w:noProof/>
            <w:webHidden/>
          </w:rPr>
          <w:tab/>
        </w:r>
        <w:r>
          <w:rPr>
            <w:noProof/>
            <w:webHidden/>
          </w:rPr>
          <w:fldChar w:fldCharType="begin"/>
        </w:r>
        <w:r>
          <w:rPr>
            <w:noProof/>
            <w:webHidden/>
          </w:rPr>
          <w:instrText xml:space="preserve"> PAGEREF _Toc216790446 \h </w:instrText>
        </w:r>
        <w:r>
          <w:rPr>
            <w:noProof/>
            <w:webHidden/>
          </w:rPr>
        </w:r>
        <w:r>
          <w:rPr>
            <w:noProof/>
            <w:webHidden/>
          </w:rPr>
          <w:fldChar w:fldCharType="separate"/>
        </w:r>
        <w:r>
          <w:rPr>
            <w:noProof/>
            <w:webHidden/>
          </w:rPr>
          <w:t>182</w:t>
        </w:r>
        <w:r>
          <w:rPr>
            <w:noProof/>
            <w:webHidden/>
          </w:rPr>
          <w:fldChar w:fldCharType="end"/>
        </w:r>
      </w:hyperlink>
    </w:p>
    <w:p w14:paraId="28A6E83A" w14:textId="326C1721"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7" w:history="1">
        <w:r w:rsidRPr="00005A48">
          <w:rPr>
            <w:rStyle w:val="Hipervnculo"/>
            <w:noProof/>
          </w:rPr>
          <w:t>Ilustración 18. Medición de consumo en estado de delay en el nodo sensor</w:t>
        </w:r>
        <w:r>
          <w:rPr>
            <w:noProof/>
            <w:webHidden/>
          </w:rPr>
          <w:tab/>
        </w:r>
        <w:r>
          <w:rPr>
            <w:noProof/>
            <w:webHidden/>
          </w:rPr>
          <w:fldChar w:fldCharType="begin"/>
        </w:r>
        <w:r>
          <w:rPr>
            <w:noProof/>
            <w:webHidden/>
          </w:rPr>
          <w:instrText xml:space="preserve"> PAGEREF _Toc216790447 \h </w:instrText>
        </w:r>
        <w:r>
          <w:rPr>
            <w:noProof/>
            <w:webHidden/>
          </w:rPr>
        </w:r>
        <w:r>
          <w:rPr>
            <w:noProof/>
            <w:webHidden/>
          </w:rPr>
          <w:fldChar w:fldCharType="separate"/>
        </w:r>
        <w:r>
          <w:rPr>
            <w:noProof/>
            <w:webHidden/>
          </w:rPr>
          <w:t>183</w:t>
        </w:r>
        <w:r>
          <w:rPr>
            <w:noProof/>
            <w:webHidden/>
          </w:rPr>
          <w:fldChar w:fldCharType="end"/>
        </w:r>
      </w:hyperlink>
    </w:p>
    <w:p w14:paraId="2627C413" w14:textId="0033DB6A"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8" w:history="1">
        <w:r w:rsidRPr="00005A48">
          <w:rPr>
            <w:rStyle w:val="Hipervnculo"/>
            <w:noProof/>
          </w:rPr>
          <w:t>Ilustración 19. Tiempo de trabajo por software en ms</w:t>
        </w:r>
        <w:r>
          <w:rPr>
            <w:noProof/>
            <w:webHidden/>
          </w:rPr>
          <w:tab/>
        </w:r>
        <w:r>
          <w:rPr>
            <w:noProof/>
            <w:webHidden/>
          </w:rPr>
          <w:fldChar w:fldCharType="begin"/>
        </w:r>
        <w:r>
          <w:rPr>
            <w:noProof/>
            <w:webHidden/>
          </w:rPr>
          <w:instrText xml:space="preserve"> PAGEREF _Toc216790448 \h </w:instrText>
        </w:r>
        <w:r>
          <w:rPr>
            <w:noProof/>
            <w:webHidden/>
          </w:rPr>
        </w:r>
        <w:r>
          <w:rPr>
            <w:noProof/>
            <w:webHidden/>
          </w:rPr>
          <w:fldChar w:fldCharType="separate"/>
        </w:r>
        <w:r>
          <w:rPr>
            <w:noProof/>
            <w:webHidden/>
          </w:rPr>
          <w:t>184</w:t>
        </w:r>
        <w:r>
          <w:rPr>
            <w:noProof/>
            <w:webHidden/>
          </w:rPr>
          <w:fldChar w:fldCharType="end"/>
        </w:r>
      </w:hyperlink>
    </w:p>
    <w:p w14:paraId="5E99DFEC" w14:textId="510E21FB"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49" w:history="1">
        <w:r w:rsidRPr="00005A48">
          <w:rPr>
            <w:rStyle w:val="Hipervnculo"/>
            <w:noProof/>
          </w:rPr>
          <w:t>Ilustración 20. Comparación del consumo en los nodos en modos trabajo y descanso</w:t>
        </w:r>
        <w:r>
          <w:rPr>
            <w:noProof/>
            <w:webHidden/>
          </w:rPr>
          <w:tab/>
        </w:r>
        <w:r>
          <w:rPr>
            <w:noProof/>
            <w:webHidden/>
          </w:rPr>
          <w:fldChar w:fldCharType="begin"/>
        </w:r>
        <w:r>
          <w:rPr>
            <w:noProof/>
            <w:webHidden/>
          </w:rPr>
          <w:instrText xml:space="preserve"> PAGEREF _Toc216790449 \h </w:instrText>
        </w:r>
        <w:r>
          <w:rPr>
            <w:noProof/>
            <w:webHidden/>
          </w:rPr>
        </w:r>
        <w:r>
          <w:rPr>
            <w:noProof/>
            <w:webHidden/>
          </w:rPr>
          <w:fldChar w:fldCharType="separate"/>
        </w:r>
        <w:r>
          <w:rPr>
            <w:noProof/>
            <w:webHidden/>
          </w:rPr>
          <w:t>185</w:t>
        </w:r>
        <w:r>
          <w:rPr>
            <w:noProof/>
            <w:webHidden/>
          </w:rPr>
          <w:fldChar w:fldCharType="end"/>
        </w:r>
      </w:hyperlink>
    </w:p>
    <w:p w14:paraId="50304477" w14:textId="1442B1D7"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50" w:history="1">
        <w:r w:rsidRPr="00005A48">
          <w:rPr>
            <w:rStyle w:val="Hipervnculo"/>
            <w:noProof/>
          </w:rPr>
          <w:t>Ilustración 21. Duración en Días por Software- Harware para LoRa</w:t>
        </w:r>
        <w:r>
          <w:rPr>
            <w:noProof/>
            <w:webHidden/>
          </w:rPr>
          <w:tab/>
        </w:r>
        <w:r>
          <w:rPr>
            <w:noProof/>
            <w:webHidden/>
          </w:rPr>
          <w:fldChar w:fldCharType="begin"/>
        </w:r>
        <w:r>
          <w:rPr>
            <w:noProof/>
            <w:webHidden/>
          </w:rPr>
          <w:instrText xml:space="preserve"> PAGEREF _Toc216790450 \h </w:instrText>
        </w:r>
        <w:r>
          <w:rPr>
            <w:noProof/>
            <w:webHidden/>
          </w:rPr>
        </w:r>
        <w:r>
          <w:rPr>
            <w:noProof/>
            <w:webHidden/>
          </w:rPr>
          <w:fldChar w:fldCharType="separate"/>
        </w:r>
        <w:r>
          <w:rPr>
            <w:noProof/>
            <w:webHidden/>
          </w:rPr>
          <w:t>186</w:t>
        </w:r>
        <w:r>
          <w:rPr>
            <w:noProof/>
            <w:webHidden/>
          </w:rPr>
          <w:fldChar w:fldCharType="end"/>
        </w:r>
      </w:hyperlink>
    </w:p>
    <w:p w14:paraId="66BF5A00" w14:textId="1725F511"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51" w:history="1">
        <w:r w:rsidRPr="00005A48">
          <w:rPr>
            <w:rStyle w:val="Hipervnculo"/>
            <w:noProof/>
          </w:rPr>
          <w:t>Ilustración 22. Duración en Días por Software- Harware para Xbee</w:t>
        </w:r>
        <w:r>
          <w:rPr>
            <w:noProof/>
            <w:webHidden/>
          </w:rPr>
          <w:tab/>
        </w:r>
        <w:r>
          <w:rPr>
            <w:noProof/>
            <w:webHidden/>
          </w:rPr>
          <w:fldChar w:fldCharType="begin"/>
        </w:r>
        <w:r>
          <w:rPr>
            <w:noProof/>
            <w:webHidden/>
          </w:rPr>
          <w:instrText xml:space="preserve"> PAGEREF _Toc216790451 \h </w:instrText>
        </w:r>
        <w:r>
          <w:rPr>
            <w:noProof/>
            <w:webHidden/>
          </w:rPr>
        </w:r>
        <w:r>
          <w:rPr>
            <w:noProof/>
            <w:webHidden/>
          </w:rPr>
          <w:fldChar w:fldCharType="separate"/>
        </w:r>
        <w:r>
          <w:rPr>
            <w:noProof/>
            <w:webHidden/>
          </w:rPr>
          <w:t>187</w:t>
        </w:r>
        <w:r>
          <w:rPr>
            <w:noProof/>
            <w:webHidden/>
          </w:rPr>
          <w:fldChar w:fldCharType="end"/>
        </w:r>
      </w:hyperlink>
    </w:p>
    <w:p w14:paraId="55ECAADC" w14:textId="609728F6"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52" w:history="1">
        <w:r w:rsidRPr="00005A48">
          <w:rPr>
            <w:rStyle w:val="Hipervnculo"/>
            <w:noProof/>
          </w:rPr>
          <w:t>Ilustración 23. Duración en Días por Software- Harware para NRF2401L</w:t>
        </w:r>
        <w:r>
          <w:rPr>
            <w:noProof/>
            <w:webHidden/>
          </w:rPr>
          <w:tab/>
        </w:r>
        <w:r>
          <w:rPr>
            <w:noProof/>
            <w:webHidden/>
          </w:rPr>
          <w:fldChar w:fldCharType="begin"/>
        </w:r>
        <w:r>
          <w:rPr>
            <w:noProof/>
            <w:webHidden/>
          </w:rPr>
          <w:instrText xml:space="preserve"> PAGEREF _Toc216790452 \h </w:instrText>
        </w:r>
        <w:r>
          <w:rPr>
            <w:noProof/>
            <w:webHidden/>
          </w:rPr>
        </w:r>
        <w:r>
          <w:rPr>
            <w:noProof/>
            <w:webHidden/>
          </w:rPr>
          <w:fldChar w:fldCharType="separate"/>
        </w:r>
        <w:r>
          <w:rPr>
            <w:noProof/>
            <w:webHidden/>
          </w:rPr>
          <w:t>188</w:t>
        </w:r>
        <w:r>
          <w:rPr>
            <w:noProof/>
            <w:webHidden/>
          </w:rPr>
          <w:fldChar w:fldCharType="end"/>
        </w:r>
      </w:hyperlink>
    </w:p>
    <w:p w14:paraId="7363933C" w14:textId="134EBF4C" w:rsidR="002669F6" w:rsidRDefault="002669F6">
      <w:pPr>
        <w:pStyle w:val="Tabladeilustraciones"/>
        <w:tabs>
          <w:tab w:val="right" w:leader="dot" w:pos="9350"/>
        </w:tabs>
        <w:rPr>
          <w:rFonts w:asciiTheme="minorHAnsi" w:eastAsiaTheme="minorEastAsia" w:hAnsiTheme="minorHAnsi" w:cstheme="minorBidi"/>
          <w:noProof/>
          <w:kern w:val="2"/>
          <w:lang w:eastAsia="es-MX"/>
          <w14:ligatures w14:val="standardContextual"/>
        </w:rPr>
      </w:pPr>
      <w:hyperlink w:anchor="_Toc216790453" w:history="1">
        <w:r w:rsidRPr="00005A48">
          <w:rPr>
            <w:rStyle w:val="Hipervnculo"/>
            <w:noProof/>
          </w:rPr>
          <w:t>Ilustración 24. Relación del consumo (mAh) con el tiempo que dura el nodo (días)</w:t>
        </w:r>
        <w:r>
          <w:rPr>
            <w:noProof/>
            <w:webHidden/>
          </w:rPr>
          <w:tab/>
        </w:r>
        <w:r>
          <w:rPr>
            <w:noProof/>
            <w:webHidden/>
          </w:rPr>
          <w:fldChar w:fldCharType="begin"/>
        </w:r>
        <w:r>
          <w:rPr>
            <w:noProof/>
            <w:webHidden/>
          </w:rPr>
          <w:instrText xml:space="preserve"> PAGEREF _Toc216790453 \h </w:instrText>
        </w:r>
        <w:r>
          <w:rPr>
            <w:noProof/>
            <w:webHidden/>
          </w:rPr>
        </w:r>
        <w:r>
          <w:rPr>
            <w:noProof/>
            <w:webHidden/>
          </w:rPr>
          <w:fldChar w:fldCharType="separate"/>
        </w:r>
        <w:r>
          <w:rPr>
            <w:noProof/>
            <w:webHidden/>
          </w:rPr>
          <w:t>189</w:t>
        </w:r>
        <w:r>
          <w:rPr>
            <w:noProof/>
            <w:webHidden/>
          </w:rPr>
          <w:fldChar w:fldCharType="end"/>
        </w:r>
      </w:hyperlink>
    </w:p>
    <w:p w14:paraId="3865F7C1" w14:textId="4E14526B" w:rsidR="002669F6" w:rsidRPr="002669F6" w:rsidRDefault="002669F6" w:rsidP="002669F6">
      <w:r>
        <w:fldChar w:fldCharType="end"/>
      </w:r>
    </w:p>
    <w:p w14:paraId="71CBBC36" w14:textId="66978A4D" w:rsidR="009024B5" w:rsidRDefault="00DE2303" w:rsidP="00512EB0">
      <w:pPr>
        <w:pStyle w:val="Ttulo1"/>
      </w:pPr>
      <w:bookmarkStart w:id="6" w:name="_Toc216794334"/>
      <w:r>
        <w:lastRenderedPageBreak/>
        <w:t>Índice de tablas</w:t>
      </w:r>
      <w:bookmarkEnd w:id="6"/>
    </w:p>
    <w:p w14:paraId="6B5124F2" w14:textId="3781D650" w:rsidR="00350689" w:rsidRDefault="00DE2303">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"Tabla" </w:instrText>
      </w:r>
      <w:r>
        <w:fldChar w:fldCharType="separate"/>
      </w:r>
      <w:hyperlink w:anchor="_Toc214917968" w:history="1">
        <w:r w:rsidR="00350689" w:rsidRPr="00B35BEA">
          <w:rPr>
            <w:rStyle w:val="Hipervnculo"/>
            <w:noProof/>
          </w:rPr>
          <w:t>Tabla 1. Pines actualizados del nodo sensor con Arduino Nano</w:t>
        </w:r>
        <w:r w:rsidR="00350689">
          <w:rPr>
            <w:noProof/>
            <w:webHidden/>
          </w:rPr>
          <w:tab/>
        </w:r>
        <w:r w:rsidR="00350689">
          <w:rPr>
            <w:noProof/>
            <w:webHidden/>
          </w:rPr>
          <w:fldChar w:fldCharType="begin"/>
        </w:r>
        <w:r w:rsidR="00350689">
          <w:rPr>
            <w:noProof/>
            <w:webHidden/>
          </w:rPr>
          <w:instrText xml:space="preserve"> PAGEREF _Toc214917968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23033C3F" w14:textId="6A80FEF5"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9" w:history="1">
        <w:r w:rsidR="00350689" w:rsidRPr="00B35BEA">
          <w:rPr>
            <w:rStyle w:val="Hipervnculo"/>
            <w:noProof/>
          </w:rPr>
          <w:t>Tabla 2. Pines actualizados del nodo Coordinador con Esp32</w:t>
        </w:r>
        <w:r w:rsidR="00350689">
          <w:rPr>
            <w:noProof/>
            <w:webHidden/>
          </w:rPr>
          <w:tab/>
        </w:r>
        <w:r w:rsidR="00350689">
          <w:rPr>
            <w:noProof/>
            <w:webHidden/>
          </w:rPr>
          <w:fldChar w:fldCharType="begin"/>
        </w:r>
        <w:r w:rsidR="00350689">
          <w:rPr>
            <w:noProof/>
            <w:webHidden/>
          </w:rPr>
          <w:instrText xml:space="preserve"> PAGEREF _Toc214917969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4E2AF8C1" w14:textId="30061C1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0" w:history="1">
        <w:r w:rsidR="00350689" w:rsidRPr="00B35BEA">
          <w:rPr>
            <w:rStyle w:val="Hipervnculo"/>
            <w:noProof/>
          </w:rPr>
          <w:t>Tabla 3. Pines del nodo Sensor para nRF24L01</w:t>
        </w:r>
        <w:r w:rsidR="00350689">
          <w:rPr>
            <w:noProof/>
            <w:webHidden/>
          </w:rPr>
          <w:tab/>
        </w:r>
        <w:r w:rsidR="00350689">
          <w:rPr>
            <w:noProof/>
            <w:webHidden/>
          </w:rPr>
          <w:fldChar w:fldCharType="begin"/>
        </w:r>
        <w:r w:rsidR="00350689">
          <w:rPr>
            <w:noProof/>
            <w:webHidden/>
          </w:rPr>
          <w:instrText xml:space="preserve"> PAGEREF _Toc214917970 \h </w:instrText>
        </w:r>
        <w:r w:rsidR="00350689">
          <w:rPr>
            <w:noProof/>
            <w:webHidden/>
          </w:rPr>
        </w:r>
        <w:r w:rsidR="00350689">
          <w:rPr>
            <w:noProof/>
            <w:webHidden/>
          </w:rPr>
          <w:fldChar w:fldCharType="separate"/>
        </w:r>
        <w:r w:rsidR="00350689">
          <w:rPr>
            <w:noProof/>
            <w:webHidden/>
          </w:rPr>
          <w:t>125</w:t>
        </w:r>
        <w:r w:rsidR="00350689">
          <w:rPr>
            <w:noProof/>
            <w:webHidden/>
          </w:rPr>
          <w:fldChar w:fldCharType="end"/>
        </w:r>
      </w:hyperlink>
    </w:p>
    <w:p w14:paraId="6195E2F9" w14:textId="194436BC"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1" w:history="1">
        <w:r w:rsidR="00350689" w:rsidRPr="00B35BEA">
          <w:rPr>
            <w:rStyle w:val="Hipervnculo"/>
            <w:noProof/>
          </w:rPr>
          <w:t>Tabla 4. Pines del nodo coordinador para nRF24L01</w:t>
        </w:r>
        <w:r w:rsidR="00350689">
          <w:rPr>
            <w:noProof/>
            <w:webHidden/>
          </w:rPr>
          <w:tab/>
        </w:r>
        <w:r w:rsidR="00350689">
          <w:rPr>
            <w:noProof/>
            <w:webHidden/>
          </w:rPr>
          <w:fldChar w:fldCharType="begin"/>
        </w:r>
        <w:r w:rsidR="00350689">
          <w:rPr>
            <w:noProof/>
            <w:webHidden/>
          </w:rPr>
          <w:instrText xml:space="preserve"> PAGEREF _Toc214917971 \h </w:instrText>
        </w:r>
        <w:r w:rsidR="00350689">
          <w:rPr>
            <w:noProof/>
            <w:webHidden/>
          </w:rPr>
        </w:r>
        <w:r w:rsidR="00350689">
          <w:rPr>
            <w:noProof/>
            <w:webHidden/>
          </w:rPr>
          <w:fldChar w:fldCharType="separate"/>
        </w:r>
        <w:r w:rsidR="00350689">
          <w:rPr>
            <w:noProof/>
            <w:webHidden/>
          </w:rPr>
          <w:t>127</w:t>
        </w:r>
        <w:r w:rsidR="00350689">
          <w:rPr>
            <w:noProof/>
            <w:webHidden/>
          </w:rPr>
          <w:fldChar w:fldCharType="end"/>
        </w:r>
      </w:hyperlink>
    </w:p>
    <w:p w14:paraId="4E3142A6" w14:textId="6961929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2" w:history="1">
        <w:r w:rsidR="00350689" w:rsidRPr="00B35BEA">
          <w:rPr>
            <w:rStyle w:val="Hipervnculo"/>
            <w:noProof/>
          </w:rPr>
          <w:t>Tabla 5. Pinout del nodo Logger</w:t>
        </w:r>
        <w:r w:rsidR="00350689">
          <w:rPr>
            <w:noProof/>
            <w:webHidden/>
          </w:rPr>
          <w:tab/>
        </w:r>
        <w:r w:rsidR="00350689">
          <w:rPr>
            <w:noProof/>
            <w:webHidden/>
          </w:rPr>
          <w:fldChar w:fldCharType="begin"/>
        </w:r>
        <w:r w:rsidR="00350689">
          <w:rPr>
            <w:noProof/>
            <w:webHidden/>
          </w:rPr>
          <w:instrText xml:space="preserve"> PAGEREF _Toc214917972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52D6AC20" w14:textId="769AB5D2"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3" w:history="1">
        <w:r w:rsidR="00350689" w:rsidRPr="00B35BEA">
          <w:rPr>
            <w:rStyle w:val="Hipervnculo"/>
            <w:noProof/>
          </w:rPr>
          <w:t>Tabla 6. Comparación de paneles solares</w:t>
        </w:r>
        <w:r w:rsidR="00350689">
          <w:rPr>
            <w:noProof/>
            <w:webHidden/>
          </w:rPr>
          <w:tab/>
        </w:r>
        <w:r w:rsidR="00350689">
          <w:rPr>
            <w:noProof/>
            <w:webHidden/>
          </w:rPr>
          <w:fldChar w:fldCharType="begin"/>
        </w:r>
        <w:r w:rsidR="00350689">
          <w:rPr>
            <w:noProof/>
            <w:webHidden/>
          </w:rPr>
          <w:instrText xml:space="preserve"> PAGEREF _Toc214917973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7A01792D" w14:textId="69714AD2" w:rsidR="00DE2303" w:rsidRPr="00DE2303" w:rsidRDefault="00DE2303" w:rsidP="00E20FE5">
      <w:r>
        <w:fldChar w:fldCharType="end"/>
      </w:r>
      <w:r>
        <w:br w:type="page"/>
      </w:r>
    </w:p>
    <w:p w14:paraId="6BB18668" w14:textId="08F9F80F" w:rsidR="002001A8" w:rsidRPr="00D377BB" w:rsidRDefault="002001A8" w:rsidP="00512EB0">
      <w:pPr>
        <w:pStyle w:val="Ttulo1"/>
      </w:pPr>
      <w:bookmarkStart w:id="7" w:name="_Toc216794335"/>
      <w:r w:rsidRPr="00D377BB">
        <w:lastRenderedPageBreak/>
        <w:t>Introducción</w:t>
      </w:r>
      <w:bookmarkEnd w:id="7"/>
      <w:r w:rsidRPr="00D377BB">
        <w:t xml:space="preserve"> </w:t>
      </w:r>
    </w:p>
    <w:p w14:paraId="6A3EFD06" w14:textId="6B4F2004" w:rsidR="002001A8" w:rsidRPr="00D377BB" w:rsidRDefault="002001A8" w:rsidP="00512EB0">
      <w:r w:rsidRPr="00D377BB">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t xml:space="preserve"> </w:t>
      </w:r>
    </w:p>
    <w:p w14:paraId="29FD88A7" w14:textId="565F727A" w:rsidR="002001A8" w:rsidRPr="00D377BB" w:rsidRDefault="002001A8" w:rsidP="00512EB0">
      <w:r w:rsidRPr="00D377BB">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6DBFAA92" w:rsidR="002001A8" w:rsidRPr="00D377BB" w:rsidRDefault="002001A8" w:rsidP="00512EB0">
      <w:r w:rsidRPr="00D377BB">
        <w:t xml:space="preserve">Numerosos estudios, como los de </w:t>
      </w:r>
      <w:sdt>
        <w:sdtPr>
          <w:rPr>
            <w:color w:val="000000"/>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858779933"/>
          <w:placeholder>
            <w:docPart w:val="DefaultPlaceholder_-1854013440"/>
          </w:placeholder>
        </w:sdtPr>
        <w:sdtContent>
          <w:r w:rsidR="00014B5D" w:rsidRPr="00014B5D">
            <w:rPr>
              <w:color w:val="000000"/>
            </w:rPr>
            <w:t>Guo &amp; Healy (2014a)</w:t>
          </w:r>
        </w:sdtContent>
      </w:sdt>
      <w:r w:rsidRPr="00D377BB">
        <w:t xml:space="preserve"> y </w:t>
      </w:r>
      <w:sdt>
        <w:sdtPr>
          <w:rPr>
            <w:color w:val="000000"/>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Content>
          <w:r w:rsidR="00014B5D" w:rsidRPr="00014B5D">
            <w:rPr>
              <w:color w:val="000000"/>
            </w:rPr>
            <w:t>Philco Asqui (2023)</w:t>
          </w:r>
        </w:sdtContent>
      </w:sdt>
      <w:r w:rsidRPr="00D377BB">
        <w:t xml:space="preserve">, han abordado el desafío energético en las WSN, analizando modelos matemáticos de descarga de batería, recolección de energía y la optimización de topologías de red. Asimismo, investigaciones como las de </w:t>
      </w:r>
      <w:sdt>
        <w:sdtPr>
          <w:rPr>
            <w:color w:val="000000"/>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Content>
          <w:r w:rsidR="00014B5D" w:rsidRPr="00014B5D">
            <w:rPr>
              <w:color w:val="000000"/>
            </w:rPr>
            <w:t>Rivera Lopez (2020a)</w:t>
          </w:r>
        </w:sdtContent>
      </w:sdt>
      <w:r w:rsidRPr="00D377BB">
        <w:t xml:space="preserve"> han explorado sistemas auto configurables y basados en LPWAN que maximizan la eficiencia mediante el uso de fuentes de energía alternativas y algoritmos de machine learning. Estos antecedentes resaltan la importancia de </w:t>
      </w:r>
      <w:r w:rsidRPr="00D377BB">
        <w:lastRenderedPageBreak/>
        <w:t>desarrollar estrategias de ahorro energético que combinen hardware optimizado, software eficiente y fuentes de energía renovables.</w:t>
      </w:r>
    </w:p>
    <w:p w14:paraId="0BF7F17F" w14:textId="1D68CA75" w:rsidR="002001A8" w:rsidRPr="00D377BB" w:rsidRDefault="002001A8" w:rsidP="00512EB0">
      <w:r w:rsidRPr="00D377BB">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512EB0">
      <w:r w:rsidRPr="3112B248">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t>sustentable.</w:t>
      </w:r>
    </w:p>
    <w:p w14:paraId="7C88DBA7" w14:textId="77777777" w:rsidR="00014401" w:rsidRDefault="00014401" w:rsidP="00512EB0">
      <w:pPr>
        <w:rPr>
          <w:rFonts w:eastAsiaTheme="majorEastAsia"/>
          <w:color w:val="2F5496" w:themeColor="accent1" w:themeShade="BF"/>
        </w:rPr>
      </w:pPr>
      <w:r>
        <w:br w:type="page"/>
      </w:r>
    </w:p>
    <w:p w14:paraId="55236D94" w14:textId="49D14675" w:rsidR="00830E64" w:rsidRPr="00D377BB" w:rsidRDefault="00830E64" w:rsidP="00512EB0">
      <w:pPr>
        <w:pStyle w:val="Ttulo1"/>
      </w:pPr>
      <w:bookmarkStart w:id="8" w:name="_Toc216794336"/>
      <w:r w:rsidRPr="00D377BB">
        <w:lastRenderedPageBreak/>
        <w:t>Antecedentes</w:t>
      </w:r>
      <w:bookmarkEnd w:id="8"/>
    </w:p>
    <w:p w14:paraId="109D539B" w14:textId="26C3C5A3" w:rsidR="00B558F7" w:rsidRPr="00D377BB" w:rsidRDefault="00AA3BD7" w:rsidP="00512EB0">
      <w:r w:rsidRPr="00D377BB">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t xml:space="preserve"> agricultura de </w:t>
      </w:r>
      <w:r w:rsidR="002860F3" w:rsidRPr="00D377BB">
        <w:t>precisión, la</w:t>
      </w:r>
      <w:r w:rsidRPr="00D377BB">
        <w:t xml:space="preserve"> gestión de ciudades inteligentes y la salud.</w:t>
      </w:r>
    </w:p>
    <w:p w14:paraId="6ED96AA8" w14:textId="4F427190" w:rsidR="00B558F7" w:rsidRPr="00D377BB" w:rsidRDefault="00B558F7" w:rsidP="00512EB0">
      <w:r w:rsidRPr="00D377BB">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512EB0">
      <w:r w:rsidRPr="00D377BB">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512EB0">
      <w:r w:rsidRPr="00D377BB">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512EB0">
      <w:r w:rsidRPr="00D377BB">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512EB0">
      <w:r w:rsidRPr="00D377BB">
        <w:t xml:space="preserve">Para abordar este desafío, es esencial estudiar diversas fuentes de energía, incluyendo fuentes renovables como la solar o la </w:t>
      </w:r>
      <w:r w:rsidR="00B558F7" w:rsidRPr="00D377BB">
        <w:t>eólica para implementar en sistemas de recolección de energía</w:t>
      </w:r>
      <w:r w:rsidRPr="00D377BB">
        <w:t xml:space="preserve">, y optimizar el software y hardware de los sensores para </w:t>
      </w:r>
      <w:r w:rsidR="00B558F7" w:rsidRPr="00D377BB">
        <w:t xml:space="preserve">tanto </w:t>
      </w:r>
      <w:r w:rsidRPr="00D377BB">
        <w:t>reducir el consumo energético innecesario</w:t>
      </w:r>
      <w:r w:rsidR="00B558F7" w:rsidRPr="00D377BB">
        <w:t xml:space="preserve"> como implementar baterías eficientes dependiendo del problema a tratar por cada WSN</w:t>
      </w:r>
      <w:r w:rsidRPr="00D377BB">
        <w:t>. Las estrategias de ahorro energético que incluyan baterías de bajo consumo, métodos de recolección de energía del entorno y protocolos eficientes de comunicación representan avances fundamentales en este campo</w:t>
      </w:r>
    </w:p>
    <w:p w14:paraId="02282D9B" w14:textId="61F4A4D9" w:rsidR="00816C3E" w:rsidRPr="00D377BB" w:rsidRDefault="00816C3E" w:rsidP="00512EB0">
      <w:r w:rsidRPr="00D377BB">
        <w:t xml:space="preserve"> </w:t>
      </w:r>
      <w:sdt>
        <w:sdtPr>
          <w:rPr>
            <w:color w:val="000000"/>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r w:rsidR="00014B5D" w:rsidRPr="00014B5D">
            <w:rPr>
              <w:color w:val="000000"/>
            </w:rPr>
            <w:t>Guo &amp; Healy (2014b)</w:t>
          </w:r>
        </w:sdtContent>
      </w:sdt>
      <w:r w:rsidR="00A034B0" w:rsidRPr="00D377BB">
        <w:t xml:space="preserve"> </w:t>
      </w:r>
      <w:r w:rsidRPr="0085001A">
        <w:t>realizan</w:t>
      </w:r>
      <w:r w:rsidRPr="00D377BB">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r w:rsidR="0062640C">
        <w:t>e</w:t>
      </w:r>
      <w:r w:rsidRPr="00D377BB">
        <w:t xml:space="preserve">ste estudio es crucial porque establece la base del problema energético en las </w:t>
      </w:r>
      <w:r w:rsidRPr="000C4801">
        <w:t>WSN</w:t>
      </w:r>
      <w:r w:rsidRPr="00D377BB">
        <w:t>, el cual intentamos mitigar en nuestra investigación al experimentar con fuentes de recolección de energía</w:t>
      </w:r>
    </w:p>
    <w:p w14:paraId="7F51DE3B" w14:textId="3A8AD50A" w:rsidR="006F27E5" w:rsidRPr="00D377BB" w:rsidRDefault="7AE7795A" w:rsidP="00512EB0">
      <w:r w:rsidRPr="7AE7795A">
        <w:lastRenderedPageBreak/>
        <w:t xml:space="preserve">Más recientemente, </w:t>
      </w:r>
      <w:sdt>
        <w:sdtPr>
          <w:rPr>
            <w:color w:val="000000"/>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014B5D" w:rsidRPr="00014B5D">
            <w:rPr>
              <w:color w:val="000000"/>
            </w:rPr>
            <w:t>Orlando &amp; Asqui (2023)</w:t>
          </w:r>
        </w:sdtContent>
      </w:sdt>
      <w:r w:rsidRPr="7AE7795A">
        <w:t xml:space="preserve"> </w:t>
      </w:r>
      <w:r w:rsidR="00F85477">
        <w:t xml:space="preserve"> </w:t>
      </w:r>
      <w:r w:rsidRPr="7AE7795A">
        <w:t xml:space="preserve">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color w:val="000000"/>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Content>
          <w:r w:rsidR="00014B5D" w:rsidRPr="00014B5D">
            <w:rPr>
              <w:color w:val="000000"/>
            </w:rPr>
            <w:t>Vera Pico et al. (2022)</w:t>
          </w:r>
        </w:sdtContent>
      </w:sdt>
      <w:r w:rsidRPr="7AE7795A">
        <w:t xml:space="preserve"> que, mediante una simulación, compara la eficiencia energética de diferentes configuraciones de red, este tema se alinea con nuestro objetivo de probar diferentes configuraciones de transmisión de datos</w:t>
      </w:r>
    </w:p>
    <w:p w14:paraId="0930ABCC" w14:textId="76518F86" w:rsidR="002860F3" w:rsidRPr="00D377BB" w:rsidRDefault="006F27E5" w:rsidP="00512EB0">
      <w:r w:rsidRPr="00D377BB">
        <w:t xml:space="preserve">Otro trabajo a considerable en el campo del ahorro energético para las WSN es el de </w:t>
      </w:r>
      <w:sdt>
        <w:sdtPr>
          <w:rPr>
            <w:color w:val="000000"/>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014B5D" w:rsidRPr="00014B5D">
            <w:rPr>
              <w:color w:val="000000"/>
            </w:rPr>
            <w:t>Mishra et al. (2022)</w:t>
          </w:r>
        </w:sdtContent>
      </w:sdt>
      <w:r w:rsidRPr="00D377BB">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t>muy importante también para nosotros</w:t>
      </w:r>
      <w:r w:rsidR="002860F3" w:rsidRPr="00D377BB">
        <w:t>.</w:t>
      </w:r>
    </w:p>
    <w:p w14:paraId="20DA823A" w14:textId="4CF4D59E" w:rsidR="009641A3" w:rsidRPr="00D377BB" w:rsidRDefault="002860F3" w:rsidP="00512EB0">
      <w:r w:rsidRPr="00D377BB">
        <w:t>Otro estudio,</w:t>
      </w:r>
      <w:r w:rsidR="00FC05CE">
        <w:t xml:space="preserve"> </w:t>
      </w:r>
      <w:sdt>
        <w:sdtPr>
          <w:rPr>
            <w:color w:val="000000"/>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
          <w:id w:val="710842216"/>
          <w:placeholder>
            <w:docPart w:val="DefaultPlaceholder_-1854013440"/>
          </w:placeholder>
        </w:sdtPr>
        <w:sdtContent>
          <w:r w:rsidR="00014B5D" w:rsidRPr="00014B5D">
            <w:rPr>
              <w:color w:val="000000"/>
            </w:rPr>
            <w:t>Rivera Lopez (2020b)</w:t>
          </w:r>
        </w:sdtContent>
      </w:sdt>
      <w:r w:rsidR="000C4801">
        <w:t xml:space="preserve"> </w:t>
      </w:r>
      <w:r w:rsidRPr="00D377BB">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w:t>
      </w:r>
      <w:r w:rsidRPr="00D377BB">
        <w:lastRenderedPageBreak/>
        <w:t>energética. Asimismo, esta red ofrece soporte a un vehículo no tripulado para la adquisición de datos, mostrando así el potencial de las WSN en el monitoreo autónomo y sustentable del medio ambiente</w:t>
      </w:r>
      <w:r w:rsidR="009641A3" w:rsidRPr="00D377BB">
        <w:t>.</w:t>
      </w:r>
    </w:p>
    <w:p w14:paraId="65BC3F5F" w14:textId="40100B3A" w:rsidR="0013561F" w:rsidRPr="00D377BB" w:rsidRDefault="009641A3" w:rsidP="00512EB0">
      <w:r w:rsidRPr="00D377BB">
        <w:t>Gordillo (202</w:t>
      </w:r>
      <w:r w:rsidR="0085001A">
        <w:t>2</w:t>
      </w:r>
      <w:r w:rsidRPr="00D377BB">
        <w:t>)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t>.</w:t>
      </w:r>
    </w:p>
    <w:p w14:paraId="6B34EAE7" w14:textId="15F94C9A" w:rsidR="0013561F" w:rsidRPr="00D377BB" w:rsidRDefault="0013561F" w:rsidP="00512EB0">
      <w:r w:rsidRPr="00D377BB">
        <w:t xml:space="preserve">Por último, cabe mencionar los avances en la optimización del consumo energético en redes de sensores inalámbricos implementados por </w:t>
      </w:r>
      <w:sdt>
        <w:sdtPr>
          <w:rPr>
            <w:color w:val="000000"/>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681503641"/>
          <w:placeholder>
            <w:docPart w:val="DefaultPlaceholder_-1854013440"/>
          </w:placeholder>
        </w:sdtPr>
        <w:sdtContent>
          <w:r w:rsidR="00014B5D" w:rsidRPr="00014B5D">
            <w:rPr>
              <w:color w:val="000000"/>
            </w:rPr>
            <w:t>Lajara José (2014)</w:t>
          </w:r>
        </w:sdtContent>
      </w:sdt>
      <w:r w:rsidRPr="00D377BB">
        <w:t xml:space="preserve">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2E8CEE2B" w14:textId="77777777" w:rsidR="00C22490" w:rsidRDefault="00C22490">
      <w:pPr>
        <w:spacing w:before="0" w:after="160" w:line="259" w:lineRule="auto"/>
        <w:ind w:firstLine="0"/>
      </w:pPr>
      <w:r>
        <w:br w:type="page"/>
      </w:r>
    </w:p>
    <w:p w14:paraId="4C2C8065" w14:textId="726BD9BC" w:rsidR="004B174B" w:rsidRPr="00D377BB" w:rsidRDefault="004B174B" w:rsidP="00512EB0">
      <w:r w:rsidRPr="00D377BB">
        <w:lastRenderedPageBreak/>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color w:val="000000"/>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Content>
          <w:r w:rsidR="00014B5D" w:rsidRPr="00014B5D">
            <w:rPr>
              <w:color w:val="000000"/>
            </w:rPr>
            <w:t>Rivera Lopez (2020a)</w:t>
          </w:r>
        </w:sdtContent>
      </w:sdt>
      <w:r w:rsidR="000C4801" w:rsidRPr="00D377BB">
        <w:t xml:space="preserve"> </w:t>
      </w:r>
      <w:r w:rsidRPr="00D377BB">
        <w:t>y Gordillo (202</w:t>
      </w:r>
      <w:r w:rsidR="000C4801">
        <w:t>2</w:t>
      </w:r>
      <w:r w:rsidRPr="00D377BB">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512EB0">
      <w:r w:rsidRPr="00D377BB">
        <w:br w:type="page"/>
      </w:r>
    </w:p>
    <w:p w14:paraId="10D1A93D" w14:textId="0C7A366C" w:rsidR="00BB6009" w:rsidRPr="00D57280" w:rsidRDefault="18DD4604" w:rsidP="00512EB0">
      <w:pPr>
        <w:pStyle w:val="Ttulo1"/>
      </w:pPr>
      <w:bookmarkStart w:id="9" w:name="_Toc216794337"/>
      <w:r w:rsidRPr="00D377BB">
        <w:lastRenderedPageBreak/>
        <w:t>P</w:t>
      </w:r>
      <w:r w:rsidR="00F06FEE" w:rsidRPr="00D377BB">
        <w:t>lanteamiento del problema</w:t>
      </w:r>
      <w:bookmarkEnd w:id="9"/>
    </w:p>
    <w:p w14:paraId="1F3AD92E" w14:textId="6C6962EA" w:rsidR="6DF979F0" w:rsidRPr="00512EB0" w:rsidRDefault="6DF979F0" w:rsidP="00512EB0">
      <w:r w:rsidRPr="00512EB0">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Pr="00512EB0" w:rsidRDefault="6DF979F0" w:rsidP="00512EB0">
      <w:r w:rsidRPr="00512EB0">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Pr="00512EB0" w:rsidRDefault="6DF979F0" w:rsidP="00512EB0">
      <w:r w:rsidRPr="00512EB0">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37AF4551" w14:textId="77777777" w:rsidR="00E20FE5" w:rsidRDefault="00E20FE5">
      <w:pPr>
        <w:spacing w:before="0" w:after="160" w:line="259" w:lineRule="auto"/>
        <w:ind w:firstLine="0"/>
      </w:pPr>
      <w:r>
        <w:br w:type="page"/>
      </w:r>
    </w:p>
    <w:p w14:paraId="7CB88EE1" w14:textId="3A505A91" w:rsidR="6DF979F0" w:rsidRPr="00512EB0" w:rsidRDefault="6DF979F0" w:rsidP="00512EB0">
      <w:r w:rsidRPr="00512EB0">
        <w:lastRenderedPageBreak/>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512EB0" w:rsidRDefault="6DF979F0" w:rsidP="00512EB0">
      <w:r w:rsidRPr="00512EB0">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512EB0">
      <w:pPr>
        <w:pStyle w:val="Ttulo2"/>
        <w:rPr>
          <w:rStyle w:val="Ttulo1Car"/>
          <w:rFonts w:ascii="Times New Roman" w:hAnsi="Times New Roman" w:cs="Times New Roman"/>
          <w:sz w:val="24"/>
          <w:szCs w:val="24"/>
        </w:rPr>
      </w:pPr>
      <w:bookmarkStart w:id="10" w:name="_Toc216794338"/>
      <w:r w:rsidRPr="00D377BB">
        <w:rPr>
          <w:rStyle w:val="Ttulo1Car"/>
          <w:rFonts w:ascii="Times New Roman" w:hAnsi="Times New Roman" w:cs="Times New Roman"/>
          <w:sz w:val="24"/>
          <w:szCs w:val="24"/>
        </w:rPr>
        <w:t>Objetivo general de la investigación:</w:t>
      </w:r>
      <w:bookmarkEnd w:id="10"/>
    </w:p>
    <w:p w14:paraId="50AC9FB6" w14:textId="5A0309B1" w:rsidR="00285D1F" w:rsidRPr="00285D1F" w:rsidRDefault="00285D1F" w:rsidP="00E20FE5">
      <w:r w:rsidRPr="00512EB0">
        <w:t>Optimizar el consumo de energía en redes de sensores inalámbricas (WSN) mediante algoritmos de gestión energética, protocolos de bajo consumo y fuentes renovables, logrando una reducción del consumo en al menos 30% en un período de 6 meses de pruebas</w:t>
      </w:r>
    </w:p>
    <w:p w14:paraId="75B7B8EE" w14:textId="77777777" w:rsidR="00E20FE5" w:rsidRDefault="00E20FE5">
      <w:pPr>
        <w:spacing w:before="0" w:after="160" w:line="259" w:lineRule="auto"/>
        <w:ind w:firstLine="0"/>
        <w:rPr>
          <w:rStyle w:val="Ttulo1Car"/>
          <w:rFonts w:ascii="Times New Roman" w:hAnsi="Times New Roman" w:cs="Times New Roman"/>
          <w:sz w:val="24"/>
          <w:szCs w:val="24"/>
        </w:rPr>
      </w:pPr>
      <w:r>
        <w:rPr>
          <w:rStyle w:val="Ttulo1Car"/>
          <w:rFonts w:ascii="Times New Roman" w:hAnsi="Times New Roman" w:cs="Times New Roman"/>
          <w:sz w:val="24"/>
          <w:szCs w:val="24"/>
        </w:rPr>
        <w:br w:type="page"/>
      </w:r>
    </w:p>
    <w:p w14:paraId="5973216E" w14:textId="4197C044" w:rsidR="00D57280" w:rsidRPr="00D377BB" w:rsidRDefault="00D57280" w:rsidP="00512EB0">
      <w:pPr>
        <w:pStyle w:val="Ttulo2"/>
      </w:pPr>
      <w:bookmarkStart w:id="11" w:name="_Toc216794339"/>
      <w:r w:rsidRPr="00D377BB">
        <w:rPr>
          <w:rStyle w:val="Ttulo1Car"/>
          <w:rFonts w:ascii="Times New Roman" w:hAnsi="Times New Roman" w:cs="Times New Roman"/>
          <w:sz w:val="24"/>
          <w:szCs w:val="24"/>
        </w:rPr>
        <w:lastRenderedPageBreak/>
        <w:t>Objetivos específicos</w:t>
      </w:r>
      <w:bookmarkEnd w:id="11"/>
    </w:p>
    <w:p w14:paraId="4E1EF162" w14:textId="6399D4E5" w:rsidR="000F5517" w:rsidRDefault="000F5517" w:rsidP="00512EB0">
      <w:pPr>
        <w:pStyle w:val="Prrafodelista"/>
        <w:numPr>
          <w:ilvl w:val="0"/>
          <w:numId w:val="1"/>
        </w:numPr>
      </w:pPr>
      <w:r w:rsidRPr="000F5517">
        <w:t>Evaluar en 3 meses el consumo energético en nodos sensores con baterías convencionales y fuentes renovables, comparando su autonomía mediante medición del tiempo de operación</w:t>
      </w:r>
      <w:r w:rsidR="00566897">
        <w:t>.</w:t>
      </w:r>
    </w:p>
    <w:p w14:paraId="73C485B6" w14:textId="087D6882" w:rsidR="00151D67" w:rsidRDefault="00151D67" w:rsidP="00512EB0">
      <w:pPr>
        <w:pStyle w:val="Prrafodelista"/>
        <w:numPr>
          <w:ilvl w:val="0"/>
          <w:numId w:val="1"/>
        </w:numPr>
      </w:pPr>
      <w:r w:rsidRPr="00151D67">
        <w:t>Desarrollar e implementar en 4 meses un algoritmo de gestión energética que reduzca el consumo en al menos 20%, optimizando modos sleep y transmisión de datos</w:t>
      </w:r>
    </w:p>
    <w:p w14:paraId="0972F8B4" w14:textId="7FB7BAC1" w:rsidR="00D57280" w:rsidRPr="00D377BB" w:rsidRDefault="004E3064" w:rsidP="00512EB0">
      <w:pPr>
        <w:pStyle w:val="Prrafodelista"/>
        <w:numPr>
          <w:ilvl w:val="0"/>
          <w:numId w:val="1"/>
        </w:numPr>
      </w:pPr>
      <w:r w:rsidRPr="3112B248">
        <w:t>Comparar en un periodo de 2 meses la eficiencia energética de diferentes estrategias de comunicación en WSN</w:t>
      </w:r>
      <w:r w:rsidR="000D1080">
        <w:t>.</w:t>
      </w:r>
    </w:p>
    <w:p w14:paraId="54418F88" w14:textId="77777777" w:rsidR="00014401" w:rsidRDefault="00014401" w:rsidP="00512EB0">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512EB0">
      <w:pPr>
        <w:pStyle w:val="Ttulo2"/>
      </w:pPr>
      <w:bookmarkStart w:id="12" w:name="_Toc216794340"/>
      <w:r w:rsidRPr="00D377BB">
        <w:lastRenderedPageBreak/>
        <w:t>Justificación</w:t>
      </w:r>
      <w:bookmarkEnd w:id="12"/>
    </w:p>
    <w:p w14:paraId="735ECC46" w14:textId="58A13E77" w:rsidR="5175E76D" w:rsidRDefault="5175E76D" w:rsidP="00512EB0">
      <w:r w:rsidRPr="5175E76D">
        <w:rPr>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color w:val="000000"/>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87008309"/>
          <w:placeholder>
            <w:docPart w:val="DefaultPlaceholder_-1854013440"/>
          </w:placeholder>
        </w:sdtPr>
        <w:sdtContent>
          <w:r w:rsidR="00014B5D" w:rsidRPr="00014B5D">
            <w:rPr>
              <w:color w:val="000000"/>
              <w:lang w:val="es-419"/>
            </w:rPr>
            <w:t>Lajara José (2014)</w:t>
          </w:r>
        </w:sdtContent>
      </w:sdt>
    </w:p>
    <w:p w14:paraId="485EF3AC" w14:textId="77777777" w:rsidR="00D57280" w:rsidRPr="00D377BB" w:rsidRDefault="00D57280" w:rsidP="00512EB0">
      <w:pPr>
        <w:rPr>
          <w:lang w:val="es-ES"/>
        </w:rPr>
      </w:pPr>
      <w:r w:rsidRPr="00D377BB">
        <w:rPr>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512EB0">
      <w:pPr>
        <w:rPr>
          <w:lang w:val="es-ES"/>
        </w:rPr>
      </w:pPr>
      <w:r w:rsidRPr="00D377BB">
        <w:rPr>
          <w:lang w:val="es-ES"/>
        </w:rPr>
        <w:t xml:space="preserve">La manera en que ampliaría el campo comercial de las WSN es que habrá una mayor cantidad de procesos que se puedan realizar de forma autónoma con las redes de sensores a un menor costo. </w:t>
      </w:r>
    </w:p>
    <w:p w14:paraId="770D60D4" w14:textId="77777777" w:rsidR="00512EB0" w:rsidRDefault="00512EB0">
      <w:pPr>
        <w:spacing w:before="0" w:after="160" w:line="259" w:lineRule="auto"/>
        <w:ind w:firstLine="0"/>
        <w:rPr>
          <w:lang w:val="es-ES"/>
        </w:rPr>
      </w:pPr>
      <w:r>
        <w:rPr>
          <w:lang w:val="es-ES"/>
        </w:rPr>
        <w:br w:type="page"/>
      </w:r>
    </w:p>
    <w:p w14:paraId="6DAFA777" w14:textId="5FEBE06B" w:rsidR="5175E76D" w:rsidRDefault="5175E76D" w:rsidP="00512EB0">
      <w:r w:rsidRPr="5175E76D">
        <w:rPr>
          <w:lang w:val="es-ES"/>
        </w:rPr>
        <w:lastRenderedPageBreak/>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512EB0">
      <w:pPr>
        <w:rPr>
          <w:lang w:val="es-ES"/>
        </w:rPr>
      </w:pPr>
      <w:r w:rsidRPr="00D377BB">
        <w:rPr>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rsidP="00512EB0">
      <w:pPr>
        <w:rPr>
          <w:lang w:val="es-ES"/>
        </w:rPr>
      </w:pPr>
      <w:r>
        <w:rPr>
          <w:lang w:val="es-ES"/>
        </w:rPr>
        <w:br w:type="page"/>
      </w:r>
    </w:p>
    <w:p w14:paraId="3686645D" w14:textId="6B860159" w:rsidR="00D57280" w:rsidRDefault="00D57280" w:rsidP="00512EB0">
      <w:pPr>
        <w:pStyle w:val="Ttulo2"/>
        <w:rPr>
          <w:lang w:val="es-ES"/>
        </w:rPr>
      </w:pPr>
      <w:bookmarkStart w:id="13" w:name="_Toc216794341"/>
      <w:r>
        <w:rPr>
          <w:lang w:val="es-ES"/>
        </w:rPr>
        <w:lastRenderedPageBreak/>
        <w:t>Factibilidad</w:t>
      </w:r>
      <w:bookmarkEnd w:id="13"/>
    </w:p>
    <w:p w14:paraId="3FC7B410" w14:textId="3E2EBE1D" w:rsidR="004719CB" w:rsidRDefault="004719CB" w:rsidP="00512EB0">
      <w:pPr>
        <w:pStyle w:val="Ttulo3"/>
        <w:rPr>
          <w:lang w:val="es-ES"/>
        </w:rPr>
      </w:pPr>
      <w:bookmarkStart w:id="14" w:name="_Toc216794342"/>
      <w:r>
        <w:rPr>
          <w:lang w:val="es-ES"/>
        </w:rPr>
        <w:t>Factibilidad técnica</w:t>
      </w:r>
      <w:bookmarkEnd w:id="14"/>
    </w:p>
    <w:p w14:paraId="4BC80A9B" w14:textId="39EB20F9" w:rsidR="00AB4B43" w:rsidRDefault="00AB4B43" w:rsidP="00AB4B43">
      <w:r w:rsidRPr="00AB4B43">
        <w:t>El proyecto realizado presenta un enfoque sólido orientado a la optimización y aplicación de pruebas en redes de sensores inalámbricos. Esta viabilidad se respalda en la disponibilidad tecnológica actual, donde las herramientas necesarias están claramente definidas y son accesibles, incluyendo funciones de bajo consumo como .sleep() y protocolos de comunicación eficientes energéticamente como LoRa, XBee y MQTT. Aunque la implementación y optimización del código es totalmente viable con el conocimiento disponible, el éxito definitivo del proyecto dependerá de la correcta integración de los módulos de carga para energías renovables y del perfeccionamiento de algoritmos que maximicen la eficiencia. Si bien se han identificado riesgos técnicos posteriores al análisis, como posibles fallos en las pruebas de los nodos sensores o dificultades en la integración de los protocolos, estos pueden mitigarse eficazmente mediante iteraciones y pruebas controladas en un entorno experimental. En conclusión, la factibilidad técnica para la realización del proyecto es viable, siempre y cuando se asegure la estricta compatibilidad de los sensores con las estrategias propuestas.</w:t>
      </w:r>
    </w:p>
    <w:p w14:paraId="7AA57E4C" w14:textId="5B1501F5" w:rsidR="00AB4B43" w:rsidRDefault="00AB4B43" w:rsidP="00AB4B43">
      <w:pPr>
        <w:spacing w:before="0" w:after="160" w:line="259" w:lineRule="auto"/>
        <w:ind w:firstLine="0"/>
      </w:pPr>
      <w:r>
        <w:br w:type="page"/>
      </w:r>
    </w:p>
    <w:p w14:paraId="0864F3C4" w14:textId="30FCD947" w:rsidR="004719CB" w:rsidRDefault="004719CB" w:rsidP="00512EB0">
      <w:pPr>
        <w:pStyle w:val="Ttulo3"/>
        <w:rPr>
          <w:lang w:val="es-ES"/>
        </w:rPr>
      </w:pPr>
      <w:bookmarkStart w:id="15" w:name="_Toc216794343"/>
      <w:r>
        <w:rPr>
          <w:lang w:val="es-ES"/>
        </w:rPr>
        <w:lastRenderedPageBreak/>
        <w:t>Factibilidad operativa</w:t>
      </w:r>
      <w:bookmarkEnd w:id="15"/>
    </w:p>
    <w:p w14:paraId="5B58F7FD" w14:textId="77777777" w:rsidR="00AB4B43" w:rsidRDefault="00AB4B43" w:rsidP="00AB4B43">
      <w:pPr>
        <w:rPr>
          <w:lang w:eastAsia="es-MX"/>
        </w:rPr>
      </w:pPr>
      <w:r w:rsidRPr="00AB4B43">
        <w:rPr>
          <w:lang w:eastAsia="es-MX"/>
        </w:rPr>
        <w:t>El proyecto es operativamente viable ya que responde directamente a uno de los principales desafíos en las redes de sensores: el consumo energético. Las soluciones propuestas, tales como las funciones de bajo consumo y los protocolos de comunicación eficientes, se integran perfectamente con operaciones existentes y están alineadas con aplicaciones prácticas en sectores clave como la agricultura, el monitoreo ambiental y la automatización industrial. Los resultados esperados serán de gran utilidad tanto para desarrolladores de sistemas IoT como para operadores de redes, facilitando su aceptación e implementación. Aunque el proyecto es prometedor, existen riesgos operativos latentes, como fallos en la transmisión de datos o limitaciones de eficiencia en escenarios reales, los cuales requerirán ajustes constantes y evaluaciones continuas. En definitiva, la factibilidad operativa es positiva, siendo esencial realizar pruebas exhaustivas en entornos reales para validar la aplicabilidad y efectividad de las soluciones.</w:t>
      </w:r>
    </w:p>
    <w:p w14:paraId="007AEC5B" w14:textId="5ED2E2F0" w:rsidR="004719CB" w:rsidRDefault="004719CB" w:rsidP="00512EB0">
      <w:pPr>
        <w:pStyle w:val="Ttulo3"/>
        <w:rPr>
          <w:lang w:val="es-ES"/>
        </w:rPr>
      </w:pPr>
      <w:bookmarkStart w:id="16" w:name="_Toc216794344"/>
      <w:r>
        <w:rPr>
          <w:lang w:val="es-ES"/>
        </w:rPr>
        <w:t>Factibilidad ambiental</w:t>
      </w:r>
      <w:bookmarkEnd w:id="16"/>
    </w:p>
    <w:p w14:paraId="52361971" w14:textId="71186979" w:rsidR="004719CB" w:rsidRPr="00AB4B43" w:rsidRDefault="00AB4B43" w:rsidP="00AB4B43">
      <w:pPr>
        <w:rPr>
          <w:b/>
          <w:bCs/>
          <w:lang w:eastAsia="es-MX"/>
        </w:rPr>
      </w:pPr>
      <w:r w:rsidRPr="00AB4B43">
        <w:rPr>
          <w:lang w:eastAsia="es-MX"/>
        </w:rPr>
        <w:t xml:space="preserve">El proyecto presenta una factibilidad ambiental altamente positiva, destacándose por su alineación con los objetivos de sostenibilidad y su impacto favorable en el ecosistema. Esto se logra principalmente mediante la integración de fuentes de energía renovable, como la solar, lo cual reduce el impacto ambiental y minimiza la dependencia de baterías desechables y fuentes no renovables. Asimismo, al prolongar la vida útil de los nodos sensores, se contribuye significativamente a la reducción de desechos electrónicos y se disminuye el ciclo de reemplazo de equipos, favoreciendo la sostenibilidad a largo plazo. Además, el proyecto tiene aplicaciones </w:t>
      </w:r>
      <w:r w:rsidRPr="00AB4B43">
        <w:rPr>
          <w:lang w:eastAsia="es-MX"/>
        </w:rPr>
        <w:lastRenderedPageBreak/>
        <w:t>ambientales directas, facilitando el monitoreo de ecosistemas para la predicción de desastres naturales y promoviendo la agricultura de precisión para un uso más eficiente de los recursos naturales</w:t>
      </w:r>
      <w:r>
        <w:rPr>
          <w:lang w:eastAsia="es-MX"/>
        </w:rPr>
        <w:t>.</w:t>
      </w:r>
    </w:p>
    <w:p w14:paraId="54743012" w14:textId="77777777" w:rsidR="004719CB" w:rsidRPr="004719CB" w:rsidRDefault="004719CB" w:rsidP="00512EB0">
      <w:pPr>
        <w:rPr>
          <w:lang w:val="es-ES"/>
        </w:rPr>
      </w:pPr>
    </w:p>
    <w:p w14:paraId="14C82C29" w14:textId="77777777" w:rsidR="004719CB" w:rsidRPr="004719CB" w:rsidRDefault="004719CB" w:rsidP="00512EB0">
      <w:pPr>
        <w:rPr>
          <w:lang w:val="es-ES"/>
        </w:rPr>
      </w:pPr>
    </w:p>
    <w:p w14:paraId="6031FFFB" w14:textId="77777777" w:rsidR="005C41F2" w:rsidRPr="00D57280" w:rsidRDefault="005C41F2" w:rsidP="00512EB0">
      <w:pPr>
        <w:rPr>
          <w:lang w:val="es-ES"/>
        </w:rPr>
      </w:pPr>
    </w:p>
    <w:p w14:paraId="1AE775F7" w14:textId="77777777" w:rsidR="005C41F2" w:rsidRPr="00D377BB" w:rsidRDefault="005C41F2" w:rsidP="00512EB0">
      <w:r w:rsidRPr="00D377BB">
        <w:br w:type="page"/>
      </w:r>
    </w:p>
    <w:p w14:paraId="34E1AB73" w14:textId="77777777" w:rsidR="005C41F2" w:rsidRPr="00D377BB" w:rsidRDefault="005C41F2" w:rsidP="00512EB0">
      <w:pPr>
        <w:pStyle w:val="Ttulo1"/>
      </w:pPr>
      <w:bookmarkStart w:id="17" w:name="_Toc216794345"/>
      <w:r w:rsidRPr="00D377BB">
        <w:lastRenderedPageBreak/>
        <w:t>Marco teórico</w:t>
      </w:r>
      <w:bookmarkEnd w:id="17"/>
    </w:p>
    <w:p w14:paraId="35016218" w14:textId="20F26BDD" w:rsidR="005C41F2" w:rsidRPr="00D377BB" w:rsidRDefault="005C41F2" w:rsidP="00512EB0">
      <w:pPr>
        <w:pStyle w:val="Ttulo2"/>
      </w:pPr>
      <w:bookmarkStart w:id="18" w:name="_Toc216794346"/>
      <w:r w:rsidRPr="00D377BB">
        <w:t>Marco conceptual</w:t>
      </w:r>
      <w:bookmarkEnd w:id="18"/>
    </w:p>
    <w:p w14:paraId="20AE9030" w14:textId="2365F022" w:rsidR="005C41F2" w:rsidRPr="00D377BB" w:rsidRDefault="005C41F2" w:rsidP="00512EB0">
      <w:pPr>
        <w:pStyle w:val="Ttulo3"/>
      </w:pPr>
      <w:bookmarkStart w:id="19" w:name="_Toc216794347"/>
      <w:r w:rsidRPr="00D377BB">
        <w:t xml:space="preserve">Redes </w:t>
      </w:r>
      <w:r w:rsidR="00AB584B" w:rsidRPr="00D377BB">
        <w:t>de sensores inalámbricas (WSN en inglés)</w:t>
      </w:r>
      <w:bookmarkEnd w:id="19"/>
    </w:p>
    <w:p w14:paraId="10E0FAB0" w14:textId="77777777" w:rsidR="00AB584B" w:rsidRPr="00AB584B" w:rsidRDefault="00AB584B" w:rsidP="00512EB0">
      <w:pPr>
        <w:rPr>
          <w:lang w:eastAsia="es-MX"/>
        </w:rPr>
      </w:pPr>
      <w:r w:rsidRPr="00AB584B">
        <w:rPr>
          <w:lang w:eastAsia="es-MX"/>
        </w:rPr>
        <w:t>Definición</w:t>
      </w:r>
    </w:p>
    <w:p w14:paraId="23850E9F" w14:textId="7AE6F99F" w:rsidR="00AB584B" w:rsidRPr="00AB584B" w:rsidRDefault="00AB584B" w:rsidP="00512EB0">
      <w:pPr>
        <w:rPr>
          <w:lang w:eastAsia="es-MX"/>
        </w:rPr>
      </w:pPr>
      <w:r w:rsidRPr="00AB584B">
        <w:rPr>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lang w:eastAsia="es-MX"/>
        </w:rPr>
        <w:t xml:space="preserve">  </w:t>
      </w:r>
      <w:sdt>
        <w:sdtPr>
          <w:rPr>
            <w:color w:val="000000"/>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014B5D" w:rsidRPr="00014B5D">
            <w:rPr>
              <w:color w:val="000000"/>
              <w:lang w:eastAsia="es-MX"/>
            </w:rPr>
            <w:t>(Novelo Sansores, 2020a)</w:t>
          </w:r>
        </w:sdtContent>
      </w:sdt>
      <w:r w:rsidRPr="00D377BB">
        <w:rPr>
          <w:lang w:eastAsia="es-MX"/>
        </w:rPr>
        <w:t xml:space="preserve"> </w:t>
      </w:r>
      <w:r w:rsidRPr="00AB584B">
        <w:rPr>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512EB0">
      <w:pPr>
        <w:rPr>
          <w:lang w:eastAsia="es-MX"/>
        </w:rPr>
      </w:pPr>
      <w:r w:rsidRPr="00AB584B">
        <w:rPr>
          <w:lang w:eastAsia="es-MX"/>
        </w:rPr>
        <w:t>Importancia</w:t>
      </w:r>
    </w:p>
    <w:p w14:paraId="78F8A7DE" w14:textId="77777777" w:rsidR="00AB584B" w:rsidRPr="00AB584B" w:rsidRDefault="00AB584B" w:rsidP="00512EB0">
      <w:pPr>
        <w:rPr>
          <w:lang w:eastAsia="es-MX"/>
        </w:rPr>
      </w:pPr>
      <w:r w:rsidRPr="00AB584B">
        <w:rPr>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512EB0">
      <w:pPr>
        <w:pStyle w:val="Prrafodelista"/>
        <w:numPr>
          <w:ilvl w:val="0"/>
          <w:numId w:val="2"/>
        </w:numPr>
        <w:rPr>
          <w:lang w:eastAsia="es-MX"/>
        </w:rPr>
      </w:pPr>
      <w:r w:rsidRPr="00AB584B">
        <w:rPr>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512EB0">
      <w:pPr>
        <w:pStyle w:val="Prrafodelista"/>
        <w:numPr>
          <w:ilvl w:val="0"/>
          <w:numId w:val="2"/>
        </w:numPr>
        <w:rPr>
          <w:lang w:eastAsia="es-MX"/>
        </w:rPr>
      </w:pPr>
      <w:r w:rsidRPr="00AB584B">
        <w:rPr>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512EB0">
      <w:pPr>
        <w:pStyle w:val="Prrafodelista"/>
        <w:numPr>
          <w:ilvl w:val="0"/>
          <w:numId w:val="2"/>
        </w:numPr>
        <w:rPr>
          <w:lang w:eastAsia="es-MX"/>
        </w:rPr>
      </w:pPr>
      <w:r w:rsidRPr="00AB584B">
        <w:rPr>
          <w:lang w:eastAsia="es-MX"/>
        </w:rPr>
        <w:lastRenderedPageBreak/>
        <w:t>Reducción de costos: Minimizan la intervención humana en tareas como el mantenimiento o monitoreo continuo.</w:t>
      </w:r>
    </w:p>
    <w:p w14:paraId="2287DF04" w14:textId="10220398" w:rsidR="00AB584B" w:rsidRPr="00AB584B" w:rsidRDefault="00AB584B" w:rsidP="00512EB0">
      <w:pPr>
        <w:pStyle w:val="Prrafodelista"/>
        <w:numPr>
          <w:ilvl w:val="0"/>
          <w:numId w:val="2"/>
        </w:numPr>
        <w:rPr>
          <w:lang w:eastAsia="es-MX"/>
        </w:rPr>
      </w:pPr>
      <w:r w:rsidRPr="00AB584B">
        <w:rPr>
          <w:lang w:eastAsia="es-MX"/>
        </w:rPr>
        <w:t>Contribución al desarrollo sostenible: Su implementación facilita el uso eficiente de recursos energéticos y naturales.</w:t>
      </w:r>
    </w:p>
    <w:p w14:paraId="5183638F" w14:textId="77777777" w:rsidR="00AB584B" w:rsidRPr="00AB584B" w:rsidRDefault="00AB584B" w:rsidP="00512EB0">
      <w:pPr>
        <w:rPr>
          <w:lang w:eastAsia="es-MX"/>
        </w:rPr>
      </w:pPr>
      <w:r w:rsidRPr="00AB584B">
        <w:rPr>
          <w:lang w:eastAsia="es-MX"/>
        </w:rPr>
        <w:t>Objetivos</w:t>
      </w:r>
    </w:p>
    <w:p w14:paraId="388F4D40" w14:textId="77777777" w:rsidR="00AB584B" w:rsidRPr="00AB584B" w:rsidRDefault="00AB584B" w:rsidP="00512EB0">
      <w:pPr>
        <w:pStyle w:val="Prrafodelista"/>
        <w:numPr>
          <w:ilvl w:val="0"/>
          <w:numId w:val="3"/>
        </w:numPr>
        <w:rPr>
          <w:lang w:eastAsia="es-MX"/>
        </w:rPr>
      </w:pPr>
      <w:r w:rsidRPr="00AB584B">
        <w:rPr>
          <w:lang w:eastAsia="es-MX"/>
        </w:rPr>
        <w:t>Monitoreo y control en tiempo real: Proveer información confiable sobre las variables monitoreadas para la toma de decisiones.</w:t>
      </w:r>
    </w:p>
    <w:p w14:paraId="6C936418" w14:textId="77777777" w:rsidR="00AB584B" w:rsidRPr="00AB584B" w:rsidRDefault="00AB584B" w:rsidP="00512EB0">
      <w:pPr>
        <w:pStyle w:val="Prrafodelista"/>
        <w:numPr>
          <w:ilvl w:val="0"/>
          <w:numId w:val="3"/>
        </w:numPr>
        <w:rPr>
          <w:lang w:eastAsia="es-MX"/>
        </w:rPr>
      </w:pPr>
      <w:r w:rsidRPr="00AB584B">
        <w:rPr>
          <w:lang w:eastAsia="es-MX"/>
        </w:rPr>
        <w:t>Optimización de recursos energéticos: Implementar estrategias de bajo consumo para prolongar la vida útil de los nodos sensores.</w:t>
      </w:r>
    </w:p>
    <w:p w14:paraId="6D73D05F" w14:textId="77777777" w:rsidR="00AB584B" w:rsidRPr="00AB584B" w:rsidRDefault="00AB584B" w:rsidP="00512EB0">
      <w:pPr>
        <w:pStyle w:val="Prrafodelista"/>
        <w:numPr>
          <w:ilvl w:val="0"/>
          <w:numId w:val="3"/>
        </w:numPr>
        <w:rPr>
          <w:lang w:eastAsia="es-MX"/>
        </w:rPr>
      </w:pPr>
      <w:r w:rsidRPr="00AB584B">
        <w:rPr>
          <w:lang w:eastAsia="es-MX"/>
        </w:rPr>
        <w:t>Accesibilidad y autonomía: Operar en áreas remotas sin necesidad de infraestructura previa.</w:t>
      </w:r>
    </w:p>
    <w:p w14:paraId="1D11F5A6" w14:textId="3B7049B0" w:rsidR="00AB584B" w:rsidRPr="00AB584B" w:rsidRDefault="00AB584B" w:rsidP="00512EB0">
      <w:pPr>
        <w:pStyle w:val="Prrafodelista"/>
        <w:numPr>
          <w:ilvl w:val="0"/>
          <w:numId w:val="3"/>
        </w:numPr>
        <w:rPr>
          <w:lang w:eastAsia="es-MX"/>
        </w:rPr>
      </w:pPr>
      <w:r w:rsidRPr="00AB584B">
        <w:rPr>
          <w:lang w:eastAsia="es-MX"/>
        </w:rPr>
        <w:t>Adaptabilidad: Ser flexibles para diversas aplicaciones mediante configuraciones específicas y personalizadas.</w:t>
      </w:r>
    </w:p>
    <w:p w14:paraId="5509929B" w14:textId="77777777" w:rsidR="00AB584B" w:rsidRPr="00AB584B" w:rsidRDefault="00AB584B" w:rsidP="00512EB0">
      <w:pPr>
        <w:rPr>
          <w:lang w:eastAsia="es-MX"/>
        </w:rPr>
      </w:pPr>
      <w:r w:rsidRPr="00AB584B">
        <w:rPr>
          <w:lang w:eastAsia="es-MX"/>
        </w:rPr>
        <w:t>Tipos</w:t>
      </w:r>
    </w:p>
    <w:p w14:paraId="6B4A3214" w14:textId="1DDC9669" w:rsidR="00AB584B" w:rsidRPr="00AB584B" w:rsidRDefault="00AB584B" w:rsidP="00512EB0">
      <w:pPr>
        <w:pStyle w:val="Prrafodelista"/>
        <w:numPr>
          <w:ilvl w:val="0"/>
          <w:numId w:val="4"/>
        </w:numPr>
        <w:rPr>
          <w:lang w:eastAsia="es-MX"/>
        </w:rPr>
      </w:pPr>
      <w:r w:rsidRPr="00AB584B">
        <w:rPr>
          <w:lang w:eastAsia="es-MX"/>
        </w:rPr>
        <w:t>Basadas en topología</w:t>
      </w:r>
      <w:r w:rsidR="00CC322F" w:rsidRPr="00D377BB">
        <w:rPr>
          <w:lang w:eastAsia="es-MX"/>
        </w:rPr>
        <w:t xml:space="preserve"> </w:t>
      </w:r>
      <w:sdt>
        <w:sdtPr>
          <w:rPr>
            <w:color w:val="000000"/>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014B5D" w:rsidRPr="00014B5D">
            <w:rPr>
              <w:color w:val="000000"/>
              <w:lang w:eastAsia="es-MX"/>
            </w:rPr>
            <w:t>(Philco Asqui, 2023)</w:t>
          </w:r>
        </w:sdtContent>
      </w:sdt>
      <w:r w:rsidRPr="00AB584B">
        <w:rPr>
          <w:lang w:eastAsia="es-MX"/>
        </w:rPr>
        <w:t>:</w:t>
      </w:r>
    </w:p>
    <w:p w14:paraId="18700714" w14:textId="77777777" w:rsidR="00AB584B" w:rsidRPr="00AB584B" w:rsidRDefault="00AB584B" w:rsidP="00512EB0">
      <w:pPr>
        <w:pStyle w:val="Prrafodelista"/>
        <w:numPr>
          <w:ilvl w:val="1"/>
          <w:numId w:val="4"/>
        </w:numPr>
        <w:rPr>
          <w:lang w:eastAsia="es-MX"/>
        </w:rPr>
      </w:pPr>
      <w:r w:rsidRPr="00AB584B">
        <w:rPr>
          <w:lang w:eastAsia="es-MX"/>
        </w:rPr>
        <w:t>Topología estrella: Cada nodo sensor se conecta directamente al nodo central. Es simple pero tiene baja tolerancia a fallos.</w:t>
      </w:r>
    </w:p>
    <w:p w14:paraId="1CCC4DA1" w14:textId="77777777" w:rsidR="00AB584B" w:rsidRPr="00AB584B" w:rsidRDefault="00AB584B" w:rsidP="00512EB0">
      <w:pPr>
        <w:pStyle w:val="Prrafodelista"/>
        <w:numPr>
          <w:ilvl w:val="1"/>
          <w:numId w:val="4"/>
        </w:numPr>
        <w:rPr>
          <w:lang w:eastAsia="es-MX"/>
        </w:rPr>
      </w:pPr>
      <w:r w:rsidRPr="00AB584B">
        <w:rPr>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512EB0">
      <w:pPr>
        <w:pStyle w:val="Prrafodelista"/>
        <w:numPr>
          <w:ilvl w:val="1"/>
          <w:numId w:val="4"/>
        </w:numPr>
        <w:rPr>
          <w:lang w:eastAsia="es-MX"/>
        </w:rPr>
      </w:pPr>
      <w:r w:rsidRPr="00AB584B">
        <w:rPr>
          <w:lang w:eastAsia="es-MX"/>
        </w:rPr>
        <w:t>Topología jerárquica: Nodos organizados en niveles donde los de mayor jerarquía actúan como intermediarios para los de menor nivel.</w:t>
      </w:r>
    </w:p>
    <w:p w14:paraId="54D7FDE0" w14:textId="77777777" w:rsidR="00AB584B" w:rsidRPr="00AB584B" w:rsidRDefault="00AB584B" w:rsidP="00512EB0">
      <w:pPr>
        <w:pStyle w:val="Prrafodelista"/>
        <w:numPr>
          <w:ilvl w:val="0"/>
          <w:numId w:val="4"/>
        </w:numPr>
        <w:rPr>
          <w:lang w:eastAsia="es-MX"/>
        </w:rPr>
      </w:pPr>
      <w:r w:rsidRPr="00AB584B">
        <w:rPr>
          <w:lang w:eastAsia="es-MX"/>
        </w:rPr>
        <w:lastRenderedPageBreak/>
        <w:t>Por aplicación:</w:t>
      </w:r>
    </w:p>
    <w:p w14:paraId="7D334B4B" w14:textId="77777777" w:rsidR="00AB584B" w:rsidRPr="00AB584B" w:rsidRDefault="00AB584B" w:rsidP="00512EB0">
      <w:pPr>
        <w:pStyle w:val="Prrafodelista"/>
        <w:numPr>
          <w:ilvl w:val="1"/>
          <w:numId w:val="4"/>
        </w:numPr>
        <w:rPr>
          <w:lang w:eastAsia="es-MX"/>
        </w:rPr>
      </w:pPr>
      <w:r w:rsidRPr="00AB584B">
        <w:rPr>
          <w:lang w:eastAsia="es-MX"/>
        </w:rPr>
        <w:t>Monitoreo ambiental: Para medir variables del medio ambiente.</w:t>
      </w:r>
    </w:p>
    <w:p w14:paraId="33DC830B" w14:textId="77777777" w:rsidR="00AB584B" w:rsidRPr="00AB584B" w:rsidRDefault="00AB584B" w:rsidP="00512EB0">
      <w:pPr>
        <w:pStyle w:val="Prrafodelista"/>
        <w:numPr>
          <w:ilvl w:val="1"/>
          <w:numId w:val="4"/>
        </w:numPr>
        <w:rPr>
          <w:lang w:eastAsia="es-MX"/>
        </w:rPr>
      </w:pPr>
      <w:r w:rsidRPr="00AB584B">
        <w:rPr>
          <w:lang w:eastAsia="es-MX"/>
        </w:rPr>
        <w:t>Automatización industrial: Supervisar maquinaria o procesos.</w:t>
      </w:r>
    </w:p>
    <w:p w14:paraId="2D9C0E25" w14:textId="77777777" w:rsidR="00AB584B" w:rsidRPr="00AB584B" w:rsidRDefault="00AB584B" w:rsidP="00512EB0">
      <w:pPr>
        <w:pStyle w:val="Prrafodelista"/>
        <w:numPr>
          <w:ilvl w:val="1"/>
          <w:numId w:val="4"/>
        </w:numPr>
        <w:rPr>
          <w:lang w:eastAsia="es-MX"/>
        </w:rPr>
      </w:pPr>
      <w:r w:rsidRPr="00AB584B">
        <w:rPr>
          <w:lang w:eastAsia="es-MX"/>
        </w:rPr>
        <w:t>Agricultura de precisión: Monitoreo de factores como humedad y calidad del suelo.</w:t>
      </w:r>
    </w:p>
    <w:p w14:paraId="56D7706A" w14:textId="77777777" w:rsidR="00AB584B" w:rsidRPr="00AB584B" w:rsidRDefault="00AB584B" w:rsidP="00512EB0">
      <w:pPr>
        <w:pStyle w:val="Prrafodelista"/>
        <w:numPr>
          <w:ilvl w:val="0"/>
          <w:numId w:val="4"/>
        </w:numPr>
        <w:rPr>
          <w:lang w:eastAsia="es-MX"/>
        </w:rPr>
      </w:pPr>
      <w:r w:rsidRPr="00AB584B">
        <w:rPr>
          <w:lang w:eastAsia="es-MX"/>
        </w:rPr>
        <w:t>Por fuente de energía:</w:t>
      </w:r>
    </w:p>
    <w:p w14:paraId="22007D95" w14:textId="77777777" w:rsidR="00AB584B" w:rsidRPr="00AB584B" w:rsidRDefault="00AB584B" w:rsidP="00512EB0">
      <w:pPr>
        <w:pStyle w:val="Prrafodelista"/>
        <w:numPr>
          <w:ilvl w:val="1"/>
          <w:numId w:val="4"/>
        </w:numPr>
        <w:rPr>
          <w:lang w:eastAsia="es-MX"/>
        </w:rPr>
      </w:pPr>
      <w:r w:rsidRPr="00AB584B">
        <w:rPr>
          <w:lang w:eastAsia="es-MX"/>
        </w:rPr>
        <w:t>Alimentadas por baterías: Uso convencional, aunque con limitaciones de vida útil.</w:t>
      </w:r>
    </w:p>
    <w:p w14:paraId="7ED1769A" w14:textId="0F562BB1" w:rsidR="00AB584B" w:rsidRPr="00AB584B" w:rsidRDefault="00AB584B" w:rsidP="00512EB0">
      <w:pPr>
        <w:pStyle w:val="Prrafodelista"/>
        <w:numPr>
          <w:ilvl w:val="1"/>
          <w:numId w:val="4"/>
        </w:numPr>
        <w:rPr>
          <w:lang w:eastAsia="es-MX"/>
        </w:rPr>
      </w:pPr>
      <w:r w:rsidRPr="00AB584B">
        <w:rPr>
          <w:lang w:eastAsia="es-MX"/>
        </w:rPr>
        <w:t>Con recolección de energía: Incorporan fuentes renovables como solar o eólica.</w:t>
      </w:r>
    </w:p>
    <w:p w14:paraId="6AAD0EA8" w14:textId="77777777" w:rsidR="00512EB0" w:rsidRDefault="00512EB0">
      <w:pPr>
        <w:spacing w:before="0" w:after="160" w:line="259" w:lineRule="auto"/>
        <w:ind w:firstLine="0"/>
        <w:rPr>
          <w:lang w:eastAsia="es-MX"/>
        </w:rPr>
      </w:pPr>
      <w:r>
        <w:rPr>
          <w:lang w:eastAsia="es-MX"/>
        </w:rPr>
        <w:br w:type="page"/>
      </w:r>
    </w:p>
    <w:p w14:paraId="44BFEFFA" w14:textId="7AD2239C" w:rsidR="00AB584B" w:rsidRPr="00AB584B" w:rsidRDefault="00AB584B" w:rsidP="00512EB0">
      <w:pPr>
        <w:rPr>
          <w:lang w:eastAsia="es-MX"/>
        </w:rPr>
      </w:pPr>
      <w:r w:rsidRPr="00AB584B">
        <w:rPr>
          <w:lang w:eastAsia="es-MX"/>
        </w:rPr>
        <w:lastRenderedPageBreak/>
        <w:t>Alcance</w:t>
      </w:r>
    </w:p>
    <w:p w14:paraId="12661161" w14:textId="77777777" w:rsidR="00AB584B" w:rsidRPr="00AB584B" w:rsidRDefault="00AB584B" w:rsidP="00512EB0">
      <w:pPr>
        <w:rPr>
          <w:lang w:eastAsia="es-MX"/>
        </w:rPr>
      </w:pPr>
      <w:r w:rsidRPr="00AB584B">
        <w:rPr>
          <w:lang w:eastAsia="es-MX"/>
        </w:rPr>
        <w:t>El alcance de las redes de sensores inalámbricos incluye aplicaciones en múltiples sectores:</w:t>
      </w:r>
    </w:p>
    <w:p w14:paraId="70B57B9F" w14:textId="77777777" w:rsidR="00AB584B" w:rsidRPr="00AB584B" w:rsidRDefault="00AB584B" w:rsidP="00512EB0">
      <w:pPr>
        <w:pStyle w:val="Prrafodelista"/>
        <w:numPr>
          <w:ilvl w:val="0"/>
          <w:numId w:val="5"/>
        </w:numPr>
        <w:rPr>
          <w:lang w:eastAsia="es-MX"/>
        </w:rPr>
      </w:pPr>
      <w:r w:rsidRPr="00AB584B">
        <w:rPr>
          <w:lang w:eastAsia="es-MX"/>
        </w:rPr>
        <w:t>Agricultura: Optimización de riego, monitoreo de cultivos y prevención de plagas.</w:t>
      </w:r>
    </w:p>
    <w:p w14:paraId="7D54643D" w14:textId="77777777" w:rsidR="00AB584B" w:rsidRPr="00AB584B" w:rsidRDefault="00AB584B" w:rsidP="00512EB0">
      <w:pPr>
        <w:pStyle w:val="Prrafodelista"/>
        <w:numPr>
          <w:ilvl w:val="0"/>
          <w:numId w:val="5"/>
        </w:numPr>
        <w:rPr>
          <w:lang w:eastAsia="es-MX"/>
        </w:rPr>
      </w:pPr>
      <w:r w:rsidRPr="00AB584B">
        <w:rPr>
          <w:lang w:eastAsia="es-MX"/>
        </w:rPr>
        <w:t>Salud: Monitoreo de pacientes, detección temprana de enfermedades y supervisión remota.</w:t>
      </w:r>
    </w:p>
    <w:p w14:paraId="29968481" w14:textId="77777777" w:rsidR="00AB584B" w:rsidRPr="00AB584B" w:rsidRDefault="00AB584B" w:rsidP="00512EB0">
      <w:pPr>
        <w:pStyle w:val="Prrafodelista"/>
        <w:numPr>
          <w:ilvl w:val="0"/>
          <w:numId w:val="5"/>
        </w:numPr>
        <w:rPr>
          <w:lang w:eastAsia="es-MX"/>
        </w:rPr>
      </w:pPr>
      <w:r w:rsidRPr="00AB584B">
        <w:rPr>
          <w:lang w:eastAsia="es-MX"/>
        </w:rPr>
        <w:t>Gestión urbana: Desarrollo de ciudades inteligentes, incluyendo gestión de tráfico y calidad del aire.</w:t>
      </w:r>
    </w:p>
    <w:p w14:paraId="0E660496" w14:textId="77777777" w:rsidR="00AB584B" w:rsidRPr="00AB584B" w:rsidRDefault="00AB584B" w:rsidP="00512EB0">
      <w:pPr>
        <w:pStyle w:val="Prrafodelista"/>
        <w:numPr>
          <w:ilvl w:val="0"/>
          <w:numId w:val="5"/>
        </w:numPr>
        <w:rPr>
          <w:lang w:eastAsia="es-MX"/>
        </w:rPr>
      </w:pPr>
      <w:r w:rsidRPr="00AB584B">
        <w:rPr>
          <w:lang w:eastAsia="es-MX"/>
        </w:rPr>
        <w:t>Monitoreo ambiental: Detección de cambios en ecosistemas, predicción de desastres naturales y conservación de recursos naturales.</w:t>
      </w:r>
    </w:p>
    <w:p w14:paraId="7ACA990C" w14:textId="3E5D886C" w:rsidR="00CC322F" w:rsidRPr="00D377BB" w:rsidRDefault="00AB584B" w:rsidP="00512EB0">
      <w:pPr>
        <w:pStyle w:val="Prrafodelista"/>
        <w:numPr>
          <w:ilvl w:val="0"/>
          <w:numId w:val="5"/>
        </w:numPr>
        <w:rPr>
          <w:lang w:eastAsia="es-MX"/>
        </w:rPr>
      </w:pPr>
      <w:r w:rsidRPr="00AB584B">
        <w:rPr>
          <w:lang w:eastAsia="es-MX"/>
        </w:rPr>
        <w:t>Defensa y seguridad: Vigilancia en áreas de alto riesgo y detección de intrusiones.</w:t>
      </w:r>
    </w:p>
    <w:p w14:paraId="554DD071" w14:textId="6537CF86" w:rsidR="00AB584B" w:rsidRPr="006040E5" w:rsidRDefault="00CC322F" w:rsidP="00512EB0">
      <w:pPr>
        <w:rPr>
          <w:lang w:eastAsia="es-MX"/>
        </w:rPr>
      </w:pPr>
      <w:r w:rsidRPr="00D377BB">
        <w:rPr>
          <w:lang w:eastAsia="es-MX"/>
        </w:rPr>
        <w:br w:type="page"/>
      </w:r>
    </w:p>
    <w:p w14:paraId="11310076" w14:textId="77777777" w:rsidR="00AB584B" w:rsidRPr="00D377BB" w:rsidRDefault="00AB584B" w:rsidP="00512EB0">
      <w:pPr>
        <w:pStyle w:val="Ttulo3"/>
      </w:pPr>
      <w:bookmarkStart w:id="20" w:name="_Toc216794348"/>
      <w:r w:rsidRPr="00D377BB">
        <w:lastRenderedPageBreak/>
        <w:t>Nodo sensor</w:t>
      </w:r>
      <w:bookmarkEnd w:id="20"/>
    </w:p>
    <w:p w14:paraId="7BBE33E8" w14:textId="77777777" w:rsidR="00AB584B" w:rsidRPr="00D377BB" w:rsidRDefault="00AB584B" w:rsidP="00512EB0">
      <w:pPr>
        <w:pStyle w:val="Ttulo4"/>
      </w:pPr>
      <w:r w:rsidRPr="00D377BB">
        <w:rPr>
          <w:rStyle w:val="Textoennegrita"/>
        </w:rPr>
        <w:t>Definición</w:t>
      </w:r>
    </w:p>
    <w:p w14:paraId="4ADA3F58" w14:textId="3BC02463" w:rsidR="00AB584B" w:rsidRPr="00D377BB" w:rsidRDefault="00AB584B" w:rsidP="00512EB0">
      <w:pPr>
        <w:pStyle w:val="NormalWeb"/>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014B5D" w:rsidRPr="00014B5D">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512EB0">
      <w:pPr>
        <w:pStyle w:val="NormalWeb"/>
      </w:pPr>
      <w:r w:rsidRPr="00D377BB">
        <w:t>Los nodos sensores se componen generalmente de cuatro módulos principales:</w:t>
      </w:r>
    </w:p>
    <w:p w14:paraId="39EC3AD1" w14:textId="77777777" w:rsidR="00AB584B" w:rsidRPr="00D377BB" w:rsidRDefault="00AB584B" w:rsidP="00512EB0">
      <w:pPr>
        <w:pStyle w:val="Prrafodelista"/>
        <w:numPr>
          <w:ilvl w:val="0"/>
          <w:numId w:val="6"/>
        </w:numPr>
      </w:pPr>
      <w:r w:rsidRPr="00512EB0">
        <w:rPr>
          <w:rStyle w:val="Textoennegrita"/>
          <w:b w:val="0"/>
          <w:bCs w:val="0"/>
        </w:rPr>
        <w:t>Unidad de sensado</w:t>
      </w:r>
      <w:r w:rsidRPr="00D377BB">
        <w:t>: Incluye los sensores físicos encargados de medir las variables del entorno.</w:t>
      </w:r>
    </w:p>
    <w:p w14:paraId="36993E11" w14:textId="77777777" w:rsidR="00AB584B" w:rsidRPr="00D377BB" w:rsidRDefault="00AB584B" w:rsidP="00512EB0">
      <w:pPr>
        <w:pStyle w:val="Prrafodelista"/>
        <w:numPr>
          <w:ilvl w:val="0"/>
          <w:numId w:val="6"/>
        </w:numPr>
      </w:pPr>
      <w:r w:rsidRPr="00512EB0">
        <w:rPr>
          <w:rStyle w:val="Textoennegrita"/>
          <w:b w:val="0"/>
          <w:bCs w:val="0"/>
        </w:rPr>
        <w:t>Unidad de procesamiento</w:t>
      </w:r>
      <w:r w:rsidRPr="00D377BB">
        <w:t>: Maneja los datos recogidos y ejecuta algoritmos para optimizar su uso.</w:t>
      </w:r>
    </w:p>
    <w:p w14:paraId="2FEED95C" w14:textId="77777777" w:rsidR="00AB584B" w:rsidRPr="00D377BB" w:rsidRDefault="00AB584B" w:rsidP="00512EB0">
      <w:pPr>
        <w:pStyle w:val="Prrafodelista"/>
        <w:numPr>
          <w:ilvl w:val="0"/>
          <w:numId w:val="6"/>
        </w:numPr>
      </w:pPr>
      <w:r w:rsidRPr="00512EB0">
        <w:rPr>
          <w:rStyle w:val="Textoennegrita"/>
          <w:b w:val="0"/>
          <w:bCs w:val="0"/>
        </w:rPr>
        <w:t>Unidad de comunicación</w:t>
      </w:r>
      <w:r w:rsidRPr="00D377BB">
        <w:t>: Transmite los datos procesados hacia otros nodos o al nodo central utilizando protocolos inalámbricos.</w:t>
      </w:r>
    </w:p>
    <w:p w14:paraId="4529D13D" w14:textId="58E6EA12" w:rsidR="00AB584B" w:rsidRPr="00D377BB" w:rsidRDefault="00AB584B" w:rsidP="00512EB0">
      <w:pPr>
        <w:pStyle w:val="Prrafodelista"/>
        <w:numPr>
          <w:ilvl w:val="0"/>
          <w:numId w:val="6"/>
        </w:numPr>
      </w:pPr>
      <w:r w:rsidRPr="00512EB0">
        <w:rPr>
          <w:rStyle w:val="Textoennegrita"/>
          <w:b w:val="0"/>
          <w:bCs w:val="0"/>
        </w:rPr>
        <w:t>Unidad de alimentación</w:t>
      </w:r>
      <w:r w:rsidRPr="00D377BB">
        <w:t>: Provee la energía necesaria para el funcionamiento del nodo, ya sea mediante baterías o fuentes de energía renovable.</w:t>
      </w:r>
    </w:p>
    <w:p w14:paraId="704CF530" w14:textId="77777777" w:rsidR="00AB584B" w:rsidRPr="00D377BB" w:rsidRDefault="00AB584B" w:rsidP="00512EB0">
      <w:pPr>
        <w:pStyle w:val="Ttulo4"/>
      </w:pPr>
      <w:r w:rsidRPr="00D377BB">
        <w:rPr>
          <w:rStyle w:val="Textoennegrita"/>
        </w:rPr>
        <w:t>Importancia</w:t>
      </w:r>
    </w:p>
    <w:p w14:paraId="53671F15" w14:textId="77777777" w:rsidR="00AB584B" w:rsidRPr="00D377BB" w:rsidRDefault="00AB584B" w:rsidP="00512EB0">
      <w:pPr>
        <w:pStyle w:val="Prrafodelista"/>
        <w:numPr>
          <w:ilvl w:val="0"/>
          <w:numId w:val="7"/>
        </w:numPr>
      </w:pPr>
      <w:r w:rsidRPr="00512EB0">
        <w:rPr>
          <w:rStyle w:val="Textoennegrita"/>
          <w:b w:val="0"/>
          <w:bCs w:val="0"/>
        </w:rPr>
        <w:t>Punto clave de las WSN</w:t>
      </w:r>
      <w:r w:rsidRPr="00D377BB">
        <w:t>: Los nodos sensores son la base de las redes de sensores inalámbricos, ya que realizan la función primaria de sensado y transmisión de datos.</w:t>
      </w:r>
    </w:p>
    <w:p w14:paraId="36205128" w14:textId="77777777" w:rsidR="00AB584B" w:rsidRPr="00D377BB" w:rsidRDefault="00AB584B" w:rsidP="00512EB0">
      <w:pPr>
        <w:pStyle w:val="Prrafodelista"/>
        <w:numPr>
          <w:ilvl w:val="0"/>
          <w:numId w:val="7"/>
        </w:numPr>
      </w:pPr>
      <w:r w:rsidRPr="00512EB0">
        <w:rPr>
          <w:rStyle w:val="Textoennegrita"/>
          <w:b w:val="0"/>
          <w:bCs w:val="0"/>
        </w:rPr>
        <w:t>Accesibilidad y monitoreo remoto</w:t>
      </w:r>
      <w:r w:rsidRPr="00D377BB">
        <w:t>: Permiten medir variables en lugares de difícil acceso, lo que resulta esencial en aplicaciones como monitoreo ambiental y agricultura de precisión.</w:t>
      </w:r>
    </w:p>
    <w:p w14:paraId="10D62DEC" w14:textId="77777777" w:rsidR="00AB584B" w:rsidRPr="00D377BB" w:rsidRDefault="00AB584B" w:rsidP="00512EB0">
      <w:pPr>
        <w:pStyle w:val="Prrafodelista"/>
        <w:numPr>
          <w:ilvl w:val="0"/>
          <w:numId w:val="7"/>
        </w:numPr>
      </w:pPr>
      <w:r w:rsidRPr="00512EB0">
        <w:rPr>
          <w:rStyle w:val="Textoennegrita"/>
          <w:b w:val="0"/>
          <w:bCs w:val="0"/>
        </w:rPr>
        <w:lastRenderedPageBreak/>
        <w:t>Optimización de recursos</w:t>
      </w:r>
      <w:r w:rsidRPr="00D377BB">
        <w:t>: Ayudan a reducir costos al automatizar procesos de recolección de datos.</w:t>
      </w:r>
    </w:p>
    <w:p w14:paraId="0811AFB1" w14:textId="3F6236B1" w:rsidR="00AB584B" w:rsidRPr="00D377BB" w:rsidRDefault="00AB584B" w:rsidP="00512EB0">
      <w:pPr>
        <w:pStyle w:val="Prrafodelista"/>
        <w:numPr>
          <w:ilvl w:val="0"/>
          <w:numId w:val="7"/>
        </w:numPr>
      </w:pPr>
      <w:r w:rsidRPr="00512EB0">
        <w:rPr>
          <w:rStyle w:val="Textoennegrita"/>
          <w:b w:val="0"/>
          <w:bCs w:val="0"/>
        </w:rPr>
        <w:t>Escalabilidad</w:t>
      </w:r>
      <w:r w:rsidRPr="00D377BB">
        <w:t>: Su diseño modular permite aumentar o reducir su número según las necesidades del proyecto.</w:t>
      </w:r>
    </w:p>
    <w:p w14:paraId="298DBEFE" w14:textId="77777777" w:rsidR="00AB584B" w:rsidRPr="00D377BB" w:rsidRDefault="00AB584B" w:rsidP="00512EB0">
      <w:pPr>
        <w:pStyle w:val="Ttulo4"/>
      </w:pPr>
      <w:r w:rsidRPr="00D377BB">
        <w:rPr>
          <w:rStyle w:val="Textoennegrita"/>
        </w:rPr>
        <w:t>Objetivos</w:t>
      </w:r>
    </w:p>
    <w:p w14:paraId="3DE4D7C3" w14:textId="77777777" w:rsidR="00AB584B" w:rsidRPr="00D377BB" w:rsidRDefault="00AB584B" w:rsidP="00512EB0">
      <w:pPr>
        <w:pStyle w:val="Prrafodelista"/>
        <w:numPr>
          <w:ilvl w:val="0"/>
          <w:numId w:val="8"/>
        </w:numPr>
      </w:pPr>
      <w:r w:rsidRPr="00512EB0">
        <w:rPr>
          <w:rStyle w:val="Textoennegrita"/>
          <w:b w:val="0"/>
          <w:bCs w:val="0"/>
        </w:rPr>
        <w:t>Monitorear el entorno</w:t>
      </w:r>
      <w:r w:rsidRPr="00D377BB">
        <w:t>: Detectar y medir parámetros relevantes con precisión.</w:t>
      </w:r>
    </w:p>
    <w:p w14:paraId="0F36243E" w14:textId="77777777" w:rsidR="00AB584B" w:rsidRPr="00D377BB" w:rsidRDefault="00AB584B" w:rsidP="00512EB0">
      <w:pPr>
        <w:pStyle w:val="Prrafodelista"/>
        <w:numPr>
          <w:ilvl w:val="0"/>
          <w:numId w:val="8"/>
        </w:numPr>
      </w:pPr>
      <w:r w:rsidRPr="00512EB0">
        <w:rPr>
          <w:rStyle w:val="Textoennegrita"/>
          <w:b w:val="0"/>
          <w:bCs w:val="0"/>
        </w:rPr>
        <w:t>Procesar y transmitir datos</w:t>
      </w:r>
      <w:r w:rsidRPr="00D377BB">
        <w:t>: Asegurar que los datos recolectados sean enviados de manera eficiente hacia el nodo central.</w:t>
      </w:r>
    </w:p>
    <w:p w14:paraId="0244F783" w14:textId="1A57192B" w:rsidR="00CC322F" w:rsidRPr="00D377BB" w:rsidRDefault="00AB584B" w:rsidP="00512EB0">
      <w:pPr>
        <w:pStyle w:val="Prrafodelista"/>
        <w:numPr>
          <w:ilvl w:val="0"/>
          <w:numId w:val="8"/>
        </w:numPr>
      </w:pPr>
      <w:r w:rsidRPr="00512EB0">
        <w:rPr>
          <w:rStyle w:val="Textoennegrita"/>
          <w:b w:val="0"/>
          <w:bCs w:val="0"/>
        </w:rPr>
        <w:t>Asegurar bajo consumo energético</w:t>
      </w:r>
      <w:r w:rsidRPr="00D377BB">
        <w:t>: Operar con mínima energía para prolongar su vida útil.</w:t>
      </w:r>
      <w:r w:rsidR="00FF260A" w:rsidRPr="00D377BB">
        <w:br w:type="page"/>
      </w:r>
    </w:p>
    <w:p w14:paraId="3622995B" w14:textId="5181354E" w:rsidR="00415045" w:rsidRPr="00D377BB" w:rsidRDefault="00415045" w:rsidP="00512EB0">
      <w:pPr>
        <w:pStyle w:val="Ttulo3"/>
        <w:rPr>
          <w:rStyle w:val="Textoennegrita"/>
          <w:rFonts w:ascii="Times New Roman" w:hAnsi="Times New Roman" w:cs="Times New Roman"/>
          <w:b w:val="0"/>
          <w:bCs w:val="0"/>
        </w:rPr>
      </w:pPr>
      <w:bookmarkStart w:id="21" w:name="_Toc216794349"/>
      <w:r w:rsidRPr="00D377BB">
        <w:rPr>
          <w:rStyle w:val="Textoennegrita"/>
          <w:rFonts w:ascii="Times New Roman" w:hAnsi="Times New Roman" w:cs="Times New Roman"/>
          <w:b w:val="0"/>
          <w:bCs w:val="0"/>
        </w:rPr>
        <w:lastRenderedPageBreak/>
        <w:t>Nodo central</w:t>
      </w:r>
      <w:bookmarkEnd w:id="21"/>
    </w:p>
    <w:p w14:paraId="2AD80069" w14:textId="474ED3DD" w:rsidR="00CC322F" w:rsidRPr="00D377BB" w:rsidRDefault="00CC322F" w:rsidP="00512EB0">
      <w:pPr>
        <w:pStyle w:val="Ttulo4"/>
      </w:pPr>
      <w:r w:rsidRPr="00D377BB">
        <w:rPr>
          <w:rStyle w:val="Textoennegrita"/>
        </w:rPr>
        <w:t>Definición</w:t>
      </w:r>
    </w:p>
    <w:p w14:paraId="4AFA8E5D" w14:textId="547F22FF" w:rsidR="00CC322F" w:rsidRPr="00D377BB" w:rsidRDefault="00CC322F" w:rsidP="00512EB0">
      <w:pPr>
        <w:pStyle w:val="NormalWeb"/>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Content>
          <w:r w:rsidR="00014B5D" w:rsidRPr="00014B5D">
            <w:rPr>
              <w:color w:val="000000"/>
            </w:rPr>
            <w:t>(Rivera Lopez, 2020a)</w:t>
          </w:r>
        </w:sdtContent>
      </w:sdt>
      <w:r w:rsidRPr="00D377BB">
        <w:t>.</w:t>
      </w:r>
    </w:p>
    <w:p w14:paraId="09346566" w14:textId="77777777" w:rsidR="00CC322F" w:rsidRPr="00D377BB" w:rsidRDefault="00CC322F" w:rsidP="00512EB0">
      <w:pPr>
        <w:pStyle w:val="Ttulo4"/>
      </w:pPr>
      <w:r w:rsidRPr="00D377BB">
        <w:rPr>
          <w:rStyle w:val="Textoennegrita"/>
        </w:rPr>
        <w:t>Importancia</w:t>
      </w:r>
    </w:p>
    <w:p w14:paraId="3A22A4D7" w14:textId="77777777" w:rsidR="00CC322F" w:rsidRPr="00D377BB" w:rsidRDefault="00CC322F" w:rsidP="00512EB0">
      <w:pPr>
        <w:pStyle w:val="Prrafodelista"/>
        <w:numPr>
          <w:ilvl w:val="0"/>
          <w:numId w:val="9"/>
        </w:numPr>
      </w:pPr>
      <w:r w:rsidRPr="00512EB0">
        <w:rPr>
          <w:rStyle w:val="Textoennegrita"/>
          <w:b w:val="0"/>
          <w:bCs w:val="0"/>
        </w:rPr>
        <w:t>Coordinación de la red</w:t>
      </w:r>
      <w:r w:rsidRPr="00D377BB">
        <w:t>: Actúa como el núcleo para administrar y sincronizar las actividades de los nodos sensores.</w:t>
      </w:r>
    </w:p>
    <w:p w14:paraId="5E1A9B14" w14:textId="77777777" w:rsidR="00CC322F" w:rsidRPr="00D377BB" w:rsidRDefault="00CC322F" w:rsidP="00512EB0">
      <w:pPr>
        <w:pStyle w:val="Prrafodelista"/>
        <w:numPr>
          <w:ilvl w:val="0"/>
          <w:numId w:val="9"/>
        </w:numPr>
      </w:pPr>
      <w:r w:rsidRPr="00512EB0">
        <w:rPr>
          <w:rStyle w:val="Textoennegrita"/>
          <w:b w:val="0"/>
          <w:bCs w:val="0"/>
        </w:rPr>
        <w:t>Recolección de datos</w:t>
      </w:r>
      <w:r w:rsidRPr="00D377BB">
        <w:t>: Centraliza la información obtenida en la red para su procesamiento y análisis.</w:t>
      </w:r>
    </w:p>
    <w:p w14:paraId="3DBC3957" w14:textId="77777777" w:rsidR="00CC322F" w:rsidRPr="00D377BB" w:rsidRDefault="00CC322F" w:rsidP="00512EB0">
      <w:pPr>
        <w:pStyle w:val="Prrafodelista"/>
        <w:numPr>
          <w:ilvl w:val="0"/>
          <w:numId w:val="9"/>
        </w:numPr>
      </w:pPr>
      <w:r w:rsidRPr="00512EB0">
        <w:rPr>
          <w:rStyle w:val="Textoennegrita"/>
          <w:b w:val="0"/>
          <w:bCs w:val="0"/>
        </w:rPr>
        <w:t>Conexión con sistemas externos</w:t>
      </w:r>
      <w:r w:rsidRPr="00D377BB">
        <w:t>: Proporciona la interfaz necesaria para integrar la WSN con aplicaciones externas como bases de datos, sistemas en la nube o dashboards.</w:t>
      </w:r>
    </w:p>
    <w:p w14:paraId="3E941BED" w14:textId="515AE39E" w:rsidR="00CC322F" w:rsidRPr="00AF74CD" w:rsidRDefault="00CC322F" w:rsidP="00512EB0">
      <w:pPr>
        <w:pStyle w:val="Prrafodelista"/>
        <w:numPr>
          <w:ilvl w:val="0"/>
          <w:numId w:val="9"/>
        </w:numPr>
      </w:pPr>
      <w:r w:rsidRPr="00512EB0">
        <w:rPr>
          <w:rStyle w:val="Textoennegrita"/>
          <w:b w:val="0"/>
          <w:bCs w:val="0"/>
        </w:rPr>
        <w:t>Optimización del consumo energético</w:t>
      </w:r>
      <w:r w:rsidRPr="00D377BB">
        <w:t>: Reduce el esfuerzo de procesamiento en nodos sensores al asumir tareas complejas.</w:t>
      </w:r>
    </w:p>
    <w:p w14:paraId="53002AD6" w14:textId="77777777" w:rsidR="00CC322F" w:rsidRPr="00D377BB" w:rsidRDefault="00CC322F" w:rsidP="00512EB0">
      <w:pPr>
        <w:pStyle w:val="Ttulo4"/>
      </w:pPr>
      <w:r w:rsidRPr="00D377BB">
        <w:rPr>
          <w:rStyle w:val="Textoennegrita"/>
        </w:rPr>
        <w:t>Objetivos</w:t>
      </w:r>
    </w:p>
    <w:p w14:paraId="4878487B" w14:textId="77777777" w:rsidR="00CC322F" w:rsidRPr="00D377BB" w:rsidRDefault="00CC322F" w:rsidP="00512EB0">
      <w:pPr>
        <w:pStyle w:val="Prrafodelista"/>
        <w:numPr>
          <w:ilvl w:val="0"/>
          <w:numId w:val="10"/>
        </w:numPr>
      </w:pPr>
      <w:r w:rsidRPr="00512EB0">
        <w:rPr>
          <w:rStyle w:val="Textoennegrita"/>
          <w:b w:val="0"/>
          <w:bCs w:val="0"/>
        </w:rPr>
        <w:t>Concentrar datos</w:t>
      </w:r>
      <w:r w:rsidRPr="00D377BB">
        <w:t>: Recopilar información de los nodos sensores para garantizar una visión integral del entorno monitoreado.</w:t>
      </w:r>
    </w:p>
    <w:p w14:paraId="4981705F" w14:textId="77777777" w:rsidR="00CC322F" w:rsidRPr="00D377BB" w:rsidRDefault="00CC322F" w:rsidP="00512EB0">
      <w:pPr>
        <w:pStyle w:val="Prrafodelista"/>
        <w:numPr>
          <w:ilvl w:val="0"/>
          <w:numId w:val="10"/>
        </w:numPr>
      </w:pPr>
      <w:r w:rsidRPr="00512EB0">
        <w:rPr>
          <w:rStyle w:val="Textoennegrita"/>
          <w:b w:val="0"/>
          <w:bCs w:val="0"/>
        </w:rPr>
        <w:t>Gestionar la red</w:t>
      </w:r>
      <w:r w:rsidRPr="00D377BB">
        <w:t>: Supervisar el estado y funcionamiento de los nodos, incluyendo su conexión y consumo energético.</w:t>
      </w:r>
    </w:p>
    <w:p w14:paraId="16001D70" w14:textId="651FE065" w:rsidR="00CC322F" w:rsidRPr="00294C33" w:rsidRDefault="00CC322F" w:rsidP="00512EB0">
      <w:pPr>
        <w:pStyle w:val="Prrafodelista"/>
        <w:numPr>
          <w:ilvl w:val="0"/>
          <w:numId w:val="10"/>
        </w:numPr>
      </w:pPr>
      <w:r w:rsidRPr="00512EB0">
        <w:rPr>
          <w:rStyle w:val="Textoennegrita"/>
          <w:b w:val="0"/>
          <w:bCs w:val="0"/>
        </w:rPr>
        <w:lastRenderedPageBreak/>
        <w:t>Comunicar resultados</w:t>
      </w:r>
      <w:r w:rsidRPr="00294C33">
        <w:t>: Transmitir los datos procesados a sistemas externos para su análisis avanzado.</w:t>
      </w:r>
    </w:p>
    <w:p w14:paraId="3E6B9773" w14:textId="0B3C99EC" w:rsidR="00415045" w:rsidRPr="00D377BB" w:rsidRDefault="00415045" w:rsidP="00512EB0">
      <w:pPr>
        <w:pStyle w:val="Ttulo3"/>
        <w:rPr>
          <w:rStyle w:val="Textoennegrita"/>
          <w:rFonts w:ascii="Times New Roman" w:hAnsi="Times New Roman" w:cs="Times New Roman"/>
          <w:b w:val="0"/>
          <w:bCs w:val="0"/>
        </w:rPr>
      </w:pPr>
      <w:bookmarkStart w:id="22" w:name="_Toc216794350"/>
      <w:r w:rsidRPr="00D377BB">
        <w:rPr>
          <w:rStyle w:val="Textoennegrita"/>
          <w:rFonts w:ascii="Times New Roman" w:hAnsi="Times New Roman" w:cs="Times New Roman"/>
          <w:b w:val="0"/>
          <w:bCs w:val="0"/>
        </w:rPr>
        <w:t>Gestión de Energía en Redes de Sensores Inalámbricos (WSN)</w:t>
      </w:r>
      <w:bookmarkEnd w:id="22"/>
    </w:p>
    <w:p w14:paraId="071451F4" w14:textId="05205769" w:rsidR="00CC322F" w:rsidRPr="00D377BB" w:rsidRDefault="00CC322F" w:rsidP="00512EB0">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512EB0">
      <w:pPr>
        <w:pStyle w:val="NormalWeb"/>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512EB0">
      <w:pPr>
        <w:pStyle w:val="Ttulo4"/>
      </w:pPr>
      <w:r w:rsidRPr="00D377BB">
        <w:rPr>
          <w:rStyle w:val="Textoennegrita"/>
        </w:rPr>
        <w:t>Importancia</w:t>
      </w:r>
    </w:p>
    <w:p w14:paraId="76E9F098" w14:textId="77777777" w:rsidR="00CC322F" w:rsidRPr="00D377BB" w:rsidRDefault="00CC322F" w:rsidP="00512EB0">
      <w:pPr>
        <w:pStyle w:val="Prrafodelista"/>
        <w:numPr>
          <w:ilvl w:val="0"/>
          <w:numId w:val="11"/>
        </w:numPr>
      </w:pPr>
      <w:r w:rsidRPr="00512EB0">
        <w:rPr>
          <w:rStyle w:val="Textoennegrita"/>
          <w:b w:val="0"/>
          <w:bCs w:val="0"/>
        </w:rPr>
        <w:t>Prolongación de la vida útil</w:t>
      </w:r>
      <w:r w:rsidRPr="00D377BB">
        <w:t>: Reduce la frecuencia de mantenimiento y reposición de baterías, minimizando costos.</w:t>
      </w:r>
    </w:p>
    <w:p w14:paraId="07BFEA3D" w14:textId="77777777" w:rsidR="00CC322F" w:rsidRPr="00D377BB" w:rsidRDefault="00CC322F" w:rsidP="00512EB0">
      <w:pPr>
        <w:pStyle w:val="Prrafodelista"/>
        <w:numPr>
          <w:ilvl w:val="0"/>
          <w:numId w:val="11"/>
        </w:numPr>
      </w:pPr>
      <w:r w:rsidRPr="00512EB0">
        <w:rPr>
          <w:rStyle w:val="Textoennegrita"/>
          <w:b w:val="0"/>
          <w:bCs w:val="0"/>
        </w:rPr>
        <w:t>Funcionamiento autónomo</w:t>
      </w:r>
      <w:r w:rsidRPr="00D377BB">
        <w:t>: Permite que las redes operen de manera eficiente durante períodos prolongados, incluso en ubicaciones remotas.</w:t>
      </w:r>
    </w:p>
    <w:p w14:paraId="6889D2BE" w14:textId="77777777" w:rsidR="00CC322F" w:rsidRPr="00D377BB" w:rsidRDefault="00CC322F" w:rsidP="00512EB0">
      <w:pPr>
        <w:pStyle w:val="Prrafodelista"/>
        <w:numPr>
          <w:ilvl w:val="0"/>
          <w:numId w:val="11"/>
        </w:numPr>
      </w:pPr>
      <w:r w:rsidRPr="00512EB0">
        <w:rPr>
          <w:rStyle w:val="Textoennegrita"/>
          <w:b w:val="0"/>
          <w:bCs w:val="0"/>
        </w:rPr>
        <w:t>Sostenibilidad ambiental</w:t>
      </w:r>
      <w:r w:rsidRPr="00D377BB">
        <w:t>: Reduce el impacto ambiental asociado al desecho de baterías y la sobrecarga energética.</w:t>
      </w:r>
    </w:p>
    <w:p w14:paraId="1E0CB6EA" w14:textId="1E24B8A2" w:rsidR="00CC322F" w:rsidRPr="00AF74CD" w:rsidRDefault="00CC322F" w:rsidP="00512EB0">
      <w:pPr>
        <w:pStyle w:val="Prrafodelista"/>
        <w:numPr>
          <w:ilvl w:val="0"/>
          <w:numId w:val="11"/>
        </w:numPr>
      </w:pPr>
      <w:r w:rsidRPr="00512EB0">
        <w:rPr>
          <w:rStyle w:val="Textoennegrita"/>
          <w:b w:val="0"/>
          <w:bCs w:val="0"/>
        </w:rPr>
        <w:t>Fiabilidad de la red</w:t>
      </w:r>
      <w:r w:rsidRPr="00D377BB">
        <w:t>: Minimiza interrupciones en la recolección y transmisión de datos.</w:t>
      </w:r>
    </w:p>
    <w:p w14:paraId="2C7EE388" w14:textId="77777777" w:rsidR="00294C33" w:rsidRDefault="00294C33" w:rsidP="00512EB0">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512EB0">
      <w:pPr>
        <w:pStyle w:val="Ttulo4"/>
      </w:pPr>
      <w:r w:rsidRPr="00D377BB">
        <w:rPr>
          <w:rStyle w:val="Textoennegrita"/>
        </w:rPr>
        <w:lastRenderedPageBreak/>
        <w:t>Objetivos</w:t>
      </w:r>
    </w:p>
    <w:p w14:paraId="5B822BD3" w14:textId="77777777" w:rsidR="00CC322F" w:rsidRPr="00D377BB" w:rsidRDefault="00CC322F" w:rsidP="00512EB0">
      <w:pPr>
        <w:pStyle w:val="Prrafodelista"/>
        <w:numPr>
          <w:ilvl w:val="0"/>
          <w:numId w:val="12"/>
        </w:numPr>
      </w:pPr>
      <w:r w:rsidRPr="00512EB0">
        <w:rPr>
          <w:rStyle w:val="Textoennegrita"/>
          <w:b w:val="0"/>
          <w:bCs w:val="0"/>
        </w:rPr>
        <w:t>Optimizar el consumo energético</w:t>
      </w:r>
      <w:r w:rsidRPr="00D377BB">
        <w:t>: Reducir el uso de energía mediante técnicas como modos de suspensión, compresión de datos y algoritmos eficientes.</w:t>
      </w:r>
    </w:p>
    <w:p w14:paraId="2BD81984" w14:textId="77777777" w:rsidR="00CC322F" w:rsidRPr="00D377BB" w:rsidRDefault="00CC322F" w:rsidP="00512EB0">
      <w:pPr>
        <w:pStyle w:val="Prrafodelista"/>
        <w:numPr>
          <w:ilvl w:val="0"/>
          <w:numId w:val="12"/>
        </w:numPr>
      </w:pPr>
      <w:r w:rsidRPr="00512EB0">
        <w:rPr>
          <w:rStyle w:val="Textoennegrita"/>
          <w:b w:val="0"/>
          <w:bCs w:val="0"/>
        </w:rPr>
        <w:t>Implementar fuentes alternativas</w:t>
      </w:r>
      <w:r w:rsidRPr="00D377BB">
        <w:t>: Incorporar tecnologías como recolección de energía solar, eólica o de vibraciones.</w:t>
      </w:r>
    </w:p>
    <w:p w14:paraId="6A462FD9" w14:textId="542142EE" w:rsidR="00CC322F" w:rsidRPr="00AF74CD" w:rsidRDefault="00CC322F" w:rsidP="00512EB0">
      <w:pPr>
        <w:pStyle w:val="Prrafodelista"/>
        <w:numPr>
          <w:ilvl w:val="0"/>
          <w:numId w:val="12"/>
        </w:numPr>
      </w:pPr>
      <w:r w:rsidRPr="00512EB0">
        <w:rPr>
          <w:rStyle w:val="Textoennegrita"/>
          <w:b w:val="0"/>
          <w:bCs w:val="0"/>
        </w:rPr>
        <w:t>Balancear el consumo</w:t>
      </w:r>
      <w:r w:rsidRPr="00D377BB">
        <w:t>: Distribuir la carga energética entre los nodos para evitar puntos críticos.</w:t>
      </w:r>
    </w:p>
    <w:p w14:paraId="21A6968A" w14:textId="77777777" w:rsidR="00CC322F" w:rsidRPr="00D377BB" w:rsidRDefault="00CC322F" w:rsidP="00512EB0">
      <w:pPr>
        <w:pStyle w:val="Ttulo4"/>
      </w:pPr>
      <w:r w:rsidRPr="00D377BB">
        <w:rPr>
          <w:rStyle w:val="Textoennegrita"/>
        </w:rPr>
        <w:t>Tipos</w:t>
      </w:r>
    </w:p>
    <w:p w14:paraId="0EE9E588" w14:textId="77777777" w:rsidR="00CC322F" w:rsidRPr="00D377BB" w:rsidRDefault="00CC322F" w:rsidP="00512EB0">
      <w:pPr>
        <w:pStyle w:val="Prrafodelista"/>
        <w:numPr>
          <w:ilvl w:val="0"/>
          <w:numId w:val="13"/>
        </w:numPr>
      </w:pPr>
      <w:r w:rsidRPr="00512EB0">
        <w:rPr>
          <w:rStyle w:val="Textoennegrita"/>
          <w:b w:val="0"/>
          <w:bCs w:val="0"/>
        </w:rPr>
        <w:t>Gestión pasiva</w:t>
      </w:r>
      <w:r w:rsidRPr="00D377BB">
        <w:t>: Uso de hardware eficiente, como microcontroladores de bajo consumo o sensores optimizados.</w:t>
      </w:r>
    </w:p>
    <w:p w14:paraId="3E174B21" w14:textId="2976D8C6" w:rsidR="00CC322F" w:rsidRPr="00D377BB" w:rsidRDefault="00CC322F" w:rsidP="00512EB0">
      <w:pPr>
        <w:pStyle w:val="Prrafodelista"/>
        <w:numPr>
          <w:ilvl w:val="0"/>
          <w:numId w:val="13"/>
        </w:numPr>
      </w:pPr>
      <w:r w:rsidRPr="00512EB0">
        <w:rPr>
          <w:rStyle w:val="Textoennegrita"/>
          <w:b w:val="0"/>
          <w:bCs w:val="0"/>
        </w:rPr>
        <w:t>Gestión activa</w:t>
      </w:r>
      <w:r w:rsidRPr="00D377BB">
        <w:t>: Implementación de estrategias de software, como protocolos de comunicación eficientes y optimización de rutas de transmisión</w:t>
      </w:r>
      <w:r w:rsidR="00CB51B9">
        <w:t xml:space="preserve"> </w:t>
      </w:r>
      <w:sdt>
        <w:sdtPr>
          <w:rPr>
            <w:color w:val="000000"/>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1963460667"/>
          <w:placeholder>
            <w:docPart w:val="9FB26824D49A8E489C134447FFCFFCD5"/>
          </w:placeholder>
        </w:sdtPr>
        <w:sdtContent>
          <w:r w:rsidR="00014B5D" w:rsidRPr="00014B5D">
            <w:rPr>
              <w:color w:val="000000"/>
            </w:rPr>
            <w:t>(Romero Amondaray et al., 2002)</w:t>
          </w:r>
        </w:sdtContent>
      </w:sdt>
    </w:p>
    <w:p w14:paraId="1EA9F7B9" w14:textId="77777777" w:rsidR="00CC322F" w:rsidRPr="00D377BB" w:rsidRDefault="00CC322F" w:rsidP="00512EB0">
      <w:pPr>
        <w:pStyle w:val="Prrafodelista"/>
        <w:numPr>
          <w:ilvl w:val="0"/>
          <w:numId w:val="13"/>
        </w:numPr>
      </w:pPr>
      <w:r w:rsidRPr="00512EB0">
        <w:rPr>
          <w:rStyle w:val="Textoennegrita"/>
          <w:b w:val="0"/>
          <w:bCs w:val="0"/>
        </w:rPr>
        <w:t>Recolección de energía</w:t>
      </w:r>
      <w:r w:rsidRPr="00D377BB">
        <w:t>: Uso de tecnologías como paneles solares, recolectores piezoeléctricos o de ondas de radio para recargar baterías.</w:t>
      </w:r>
    </w:p>
    <w:p w14:paraId="6D31EA6B" w14:textId="77777777" w:rsidR="00735598" w:rsidRPr="00D377BB" w:rsidRDefault="005C41F2" w:rsidP="00512EB0">
      <w:pPr>
        <w:pStyle w:val="Ttulo3"/>
      </w:pPr>
      <w:r w:rsidRPr="00D377BB">
        <w:br w:type="page"/>
      </w:r>
      <w:bookmarkStart w:id="23" w:name="_Toc216794351"/>
      <w:r w:rsidR="00735598" w:rsidRPr="00D377BB">
        <w:rPr>
          <w:rStyle w:val="Textoennegrita"/>
          <w:rFonts w:ascii="Times New Roman" w:hAnsi="Times New Roman" w:cs="Times New Roman"/>
          <w:b w:val="0"/>
          <w:bCs w:val="0"/>
        </w:rPr>
        <w:lastRenderedPageBreak/>
        <w:t>Energía Renovable</w:t>
      </w:r>
      <w:bookmarkEnd w:id="23"/>
    </w:p>
    <w:p w14:paraId="2EFB06A7" w14:textId="77777777" w:rsidR="00735598" w:rsidRPr="00D377BB" w:rsidRDefault="00735598" w:rsidP="00512EB0">
      <w:pPr>
        <w:pStyle w:val="Ttulo4"/>
      </w:pPr>
      <w:r w:rsidRPr="00D377BB">
        <w:rPr>
          <w:rStyle w:val="Textoennegrita"/>
        </w:rPr>
        <w:t>Definición</w:t>
      </w:r>
    </w:p>
    <w:p w14:paraId="480FDE3E" w14:textId="66BCCAC1" w:rsidR="00735598" w:rsidRPr="00D377BB" w:rsidRDefault="00735598" w:rsidP="00512EB0">
      <w:pPr>
        <w:pStyle w:val="NormalWeb"/>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512EB0">
      <w:pPr>
        <w:pStyle w:val="Ttulo4"/>
      </w:pPr>
      <w:r w:rsidRPr="00D377BB">
        <w:rPr>
          <w:rStyle w:val="Textoennegrita"/>
        </w:rPr>
        <w:t>Ventajas</w:t>
      </w:r>
    </w:p>
    <w:p w14:paraId="35563998" w14:textId="77777777" w:rsidR="00735598" w:rsidRPr="00D377BB" w:rsidRDefault="00735598" w:rsidP="00512EB0">
      <w:pPr>
        <w:pStyle w:val="Prrafodelista"/>
        <w:numPr>
          <w:ilvl w:val="0"/>
          <w:numId w:val="14"/>
        </w:numPr>
      </w:pPr>
      <w:r w:rsidRPr="00512EB0">
        <w:rPr>
          <w:rStyle w:val="Textoennegrita"/>
          <w:b w:val="0"/>
          <w:bCs w:val="0"/>
        </w:rPr>
        <w:t>Impacto ambiental reducido</w:t>
      </w:r>
      <w:r w:rsidRPr="00D377BB">
        <w:t>: Genera energía sin emisiones contaminantes significativas.</w:t>
      </w:r>
    </w:p>
    <w:p w14:paraId="47EC4859" w14:textId="77777777" w:rsidR="00735598" w:rsidRPr="00D377BB" w:rsidRDefault="00735598" w:rsidP="00512EB0">
      <w:pPr>
        <w:pStyle w:val="Prrafodelista"/>
        <w:numPr>
          <w:ilvl w:val="0"/>
          <w:numId w:val="14"/>
        </w:numPr>
      </w:pPr>
      <w:r w:rsidRPr="00512EB0">
        <w:rPr>
          <w:rStyle w:val="Textoennegrita"/>
          <w:b w:val="0"/>
          <w:bCs w:val="0"/>
        </w:rPr>
        <w:t>Inagotabilidad</w:t>
      </w:r>
      <w:r w:rsidRPr="00D377BB">
        <w:t>: Las fuentes renovables, como el sol y el viento, son virtualmente inagotables.</w:t>
      </w:r>
    </w:p>
    <w:p w14:paraId="4EA046CA" w14:textId="77777777" w:rsidR="00735598" w:rsidRPr="00D377BB" w:rsidRDefault="00735598" w:rsidP="00512EB0">
      <w:pPr>
        <w:pStyle w:val="Prrafodelista"/>
        <w:numPr>
          <w:ilvl w:val="0"/>
          <w:numId w:val="14"/>
        </w:numPr>
      </w:pPr>
      <w:r w:rsidRPr="00512EB0">
        <w:rPr>
          <w:rStyle w:val="Textoennegrita"/>
          <w:b w:val="0"/>
          <w:bCs w:val="0"/>
        </w:rPr>
        <w:t>Accesibilidad</w:t>
      </w:r>
      <w:r w:rsidRPr="00D377BB">
        <w:t>: Puede implementarse en áreas remotas donde no llega la red eléctrica tradicional.</w:t>
      </w:r>
    </w:p>
    <w:p w14:paraId="6AB91E39" w14:textId="08EE1287" w:rsidR="00735598" w:rsidRPr="00AF74CD" w:rsidRDefault="00735598" w:rsidP="00512EB0">
      <w:pPr>
        <w:pStyle w:val="Prrafodelista"/>
        <w:numPr>
          <w:ilvl w:val="0"/>
          <w:numId w:val="14"/>
        </w:numPr>
      </w:pPr>
      <w:r w:rsidRPr="00512EB0">
        <w:rPr>
          <w:rStyle w:val="Textoennegrita"/>
          <w:b w:val="0"/>
          <w:bCs w:val="0"/>
        </w:rPr>
        <w:t>Diversificación energética</w:t>
      </w:r>
      <w:r w:rsidRPr="00D377BB">
        <w:t>: Reduce la dependencia de fuentes de energía no renovables.</w:t>
      </w:r>
      <w:r w:rsidRPr="00AF74CD">
        <w:br w:type="page"/>
      </w:r>
    </w:p>
    <w:p w14:paraId="5AA72633" w14:textId="77777777" w:rsidR="00735598" w:rsidRPr="00D377BB" w:rsidRDefault="00735598" w:rsidP="00512EB0">
      <w:pPr>
        <w:pStyle w:val="Ttulo3"/>
      </w:pPr>
      <w:bookmarkStart w:id="24" w:name="_Toc216794352"/>
      <w:r w:rsidRPr="00D377BB">
        <w:rPr>
          <w:rStyle w:val="Textoennegrita"/>
          <w:rFonts w:ascii="Times New Roman" w:hAnsi="Times New Roman" w:cs="Times New Roman"/>
          <w:b w:val="0"/>
          <w:bCs w:val="0"/>
        </w:rPr>
        <w:lastRenderedPageBreak/>
        <w:t>Protocolos de Comunicación</w:t>
      </w:r>
      <w:bookmarkEnd w:id="24"/>
    </w:p>
    <w:p w14:paraId="59715D99" w14:textId="77777777" w:rsidR="00735598" w:rsidRPr="00D377BB" w:rsidRDefault="00735598" w:rsidP="00512EB0">
      <w:pPr>
        <w:pStyle w:val="Ttulo4"/>
      </w:pPr>
      <w:r w:rsidRPr="00D377BB">
        <w:rPr>
          <w:rStyle w:val="Textoennegrita"/>
        </w:rPr>
        <w:t>Definición</w:t>
      </w:r>
    </w:p>
    <w:p w14:paraId="18900B89" w14:textId="040C843C" w:rsidR="00735598" w:rsidRPr="00D377BB" w:rsidRDefault="00735598" w:rsidP="00512EB0">
      <w:pPr>
        <w:pStyle w:val="NormalWeb"/>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285197539"/>
          <w:placeholder>
            <w:docPart w:val="9FB26824D49A8E489C134447FFCFFCD5"/>
          </w:placeholder>
        </w:sdtPr>
        <w:sdtContent>
          <w:r w:rsidR="00014B5D" w:rsidRPr="00014B5D">
            <w:rPr>
              <w:color w:val="000000"/>
            </w:rPr>
            <w:t>(Romero Amondaray et al., 2002)</w:t>
          </w:r>
        </w:sdtContent>
      </w:sdt>
      <w:r w:rsidRPr="00D377BB">
        <w:t>.</w:t>
      </w:r>
    </w:p>
    <w:p w14:paraId="4EE0E413" w14:textId="77777777" w:rsidR="00735598" w:rsidRPr="00D377BB" w:rsidRDefault="00735598" w:rsidP="00512EB0">
      <w:pPr>
        <w:pStyle w:val="Ttulo4"/>
      </w:pPr>
      <w:r w:rsidRPr="00D377BB">
        <w:rPr>
          <w:rStyle w:val="Textoennegrita"/>
        </w:rPr>
        <w:t>Objetivos</w:t>
      </w:r>
    </w:p>
    <w:p w14:paraId="249A7BBB" w14:textId="77777777" w:rsidR="00735598" w:rsidRPr="00D377BB" w:rsidRDefault="00735598" w:rsidP="00512EB0">
      <w:pPr>
        <w:pStyle w:val="Prrafodelista"/>
        <w:numPr>
          <w:ilvl w:val="0"/>
          <w:numId w:val="19"/>
        </w:numPr>
      </w:pPr>
      <w:r w:rsidRPr="00D377BB">
        <w:t>Estandarizar las reglas de comunicación para garantizar la compatibilidad entre dispositivos.</w:t>
      </w:r>
    </w:p>
    <w:p w14:paraId="55896BB5" w14:textId="77777777" w:rsidR="00735598" w:rsidRPr="00D377BB" w:rsidRDefault="00735598" w:rsidP="00512EB0">
      <w:pPr>
        <w:pStyle w:val="Prrafodelista"/>
        <w:numPr>
          <w:ilvl w:val="0"/>
          <w:numId w:val="19"/>
        </w:numPr>
      </w:pPr>
      <w:r w:rsidRPr="00D377BB">
        <w:t>Optimizar los recursos disponibles, como el ancho de banda y la energía.</w:t>
      </w:r>
    </w:p>
    <w:p w14:paraId="13F5D021" w14:textId="77777777" w:rsidR="00735598" w:rsidRPr="00D377BB" w:rsidRDefault="00735598" w:rsidP="00512EB0">
      <w:pPr>
        <w:pStyle w:val="Prrafodelista"/>
        <w:numPr>
          <w:ilvl w:val="0"/>
          <w:numId w:val="19"/>
        </w:numPr>
      </w:pPr>
      <w:r w:rsidRPr="00D377BB">
        <w:t>Proveer mecanismos de seguridad para proteger los datos transmitidos.</w:t>
      </w:r>
    </w:p>
    <w:p w14:paraId="630E9141" w14:textId="0F22399E" w:rsidR="00735598" w:rsidRPr="00512EB0" w:rsidRDefault="00735598" w:rsidP="00512EB0">
      <w:pPr>
        <w:pStyle w:val="Prrafodelista"/>
        <w:numPr>
          <w:ilvl w:val="0"/>
          <w:numId w:val="19"/>
        </w:numPr>
        <w:rPr>
          <w:rStyle w:val="Textoennegrita"/>
          <w:b w:val="0"/>
          <w:bCs w:val="0"/>
        </w:rPr>
      </w:pPr>
      <w:r w:rsidRPr="00D377BB">
        <w:t>Garantizar la calidad del servicio (QoS) en aplicaciones críticas.</w:t>
      </w:r>
      <w:r w:rsidR="003D5E92">
        <w:br w:type="page"/>
      </w:r>
    </w:p>
    <w:p w14:paraId="72FB3B35" w14:textId="3902453D" w:rsidR="00735598" w:rsidRPr="00D377BB" w:rsidRDefault="00735598" w:rsidP="00512EB0">
      <w:pPr>
        <w:pStyle w:val="Ttulo3"/>
      </w:pPr>
      <w:bookmarkStart w:id="25" w:name="_Toc216794353"/>
      <w:r w:rsidRPr="00D377BB">
        <w:rPr>
          <w:rStyle w:val="Textoennegrita"/>
          <w:rFonts w:ascii="Times New Roman" w:hAnsi="Times New Roman" w:cs="Times New Roman"/>
          <w:b w:val="0"/>
          <w:bCs w:val="0"/>
        </w:rPr>
        <w:lastRenderedPageBreak/>
        <w:t>LoRa</w:t>
      </w:r>
      <w:bookmarkEnd w:id="25"/>
    </w:p>
    <w:p w14:paraId="2B1B52BF" w14:textId="77777777" w:rsidR="00735598" w:rsidRPr="00D377BB" w:rsidRDefault="00735598" w:rsidP="00512EB0">
      <w:pPr>
        <w:pStyle w:val="Ttulo4"/>
      </w:pPr>
      <w:r w:rsidRPr="00D377BB">
        <w:rPr>
          <w:rStyle w:val="Textoennegrita"/>
        </w:rPr>
        <w:t>Definición</w:t>
      </w:r>
    </w:p>
    <w:p w14:paraId="507EF7BF" w14:textId="044DE463" w:rsidR="00735598" w:rsidRPr="00D377BB" w:rsidRDefault="00735598" w:rsidP="00512EB0">
      <w:pPr>
        <w:pStyle w:val="NormalWeb"/>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
          <w:id w:val="-1324117998"/>
          <w:placeholder>
            <w:docPart w:val="DefaultPlaceholder_-1854013440"/>
          </w:placeholder>
        </w:sdtPr>
        <w:sdtContent>
          <w:r w:rsidR="00014B5D" w:rsidRPr="00014B5D">
            <w:rPr>
              <w:color w:val="000000"/>
            </w:rPr>
            <w:t>Guo &amp; Healy</w:t>
          </w:r>
        </w:sdtContent>
      </w:sdt>
      <w:r w:rsidRPr="00D377BB">
        <w:t>.</w:t>
      </w:r>
    </w:p>
    <w:p w14:paraId="31F330C8" w14:textId="77777777" w:rsidR="00735598" w:rsidRPr="00D377BB" w:rsidRDefault="00735598" w:rsidP="00512EB0">
      <w:pPr>
        <w:pStyle w:val="Ttulo4"/>
      </w:pPr>
      <w:r w:rsidRPr="00D377BB">
        <w:rPr>
          <w:rStyle w:val="Textoennegrita"/>
        </w:rPr>
        <w:t>Importancia</w:t>
      </w:r>
    </w:p>
    <w:p w14:paraId="59A32CB1" w14:textId="77777777" w:rsidR="00735598" w:rsidRPr="00D377BB" w:rsidRDefault="00735598" w:rsidP="00512EB0">
      <w:pPr>
        <w:pStyle w:val="Prrafodelista"/>
        <w:numPr>
          <w:ilvl w:val="0"/>
          <w:numId w:val="15"/>
        </w:numPr>
      </w:pPr>
      <w:r w:rsidRPr="00512EB0">
        <w:rPr>
          <w:rStyle w:val="Textoennegrita"/>
          <w:b w:val="0"/>
          <w:bCs w:val="0"/>
        </w:rPr>
        <w:t>Cobertura extensa</w:t>
      </w:r>
      <w:r w:rsidRPr="00D377BB">
        <w:t>: Ofrece un rango de comunicación de hasta 15 km en condiciones óptimas.</w:t>
      </w:r>
    </w:p>
    <w:p w14:paraId="63F65971" w14:textId="77777777" w:rsidR="00735598" w:rsidRPr="00D377BB" w:rsidRDefault="00735598" w:rsidP="00512EB0">
      <w:pPr>
        <w:pStyle w:val="Prrafodelista"/>
        <w:numPr>
          <w:ilvl w:val="0"/>
          <w:numId w:val="15"/>
        </w:numPr>
      </w:pPr>
      <w:r w:rsidRPr="00512EB0">
        <w:rPr>
          <w:rStyle w:val="Textoennegrita"/>
          <w:b w:val="0"/>
          <w:bCs w:val="0"/>
        </w:rPr>
        <w:t>Eficiencia energética</w:t>
      </w:r>
      <w:r w:rsidRPr="00D377BB">
        <w:t>: Diseñada para operar con dispositivos de bajo consumo, prolongando la vida útil de las baterías en redes de sensores.</w:t>
      </w:r>
    </w:p>
    <w:p w14:paraId="253E9514" w14:textId="598F79E2" w:rsidR="00735598" w:rsidRPr="00AF74CD" w:rsidRDefault="00735598" w:rsidP="00512EB0">
      <w:pPr>
        <w:pStyle w:val="Prrafodelista"/>
        <w:numPr>
          <w:ilvl w:val="0"/>
          <w:numId w:val="15"/>
        </w:numPr>
      </w:pPr>
      <w:r w:rsidRPr="00512EB0">
        <w:rPr>
          <w:rStyle w:val="Textoennegrita"/>
          <w:b w:val="0"/>
          <w:bCs w:val="0"/>
        </w:rPr>
        <w:t>Flexibilidad</w:t>
      </w:r>
      <w:r w:rsidRPr="00D377BB">
        <w:t>: Es compatible con múltiples dispositivos y aplicaciones en sectores como agricultura, monitoreo ambiental y ciudades inteligentes.</w:t>
      </w:r>
    </w:p>
    <w:p w14:paraId="6CE9E114" w14:textId="77777777" w:rsidR="00735598" w:rsidRPr="00D377BB" w:rsidRDefault="00735598" w:rsidP="00512EB0">
      <w:pPr>
        <w:pStyle w:val="Ttulo4"/>
      </w:pPr>
      <w:r w:rsidRPr="00D377BB">
        <w:rPr>
          <w:rStyle w:val="Textoennegrita"/>
        </w:rPr>
        <w:t>Objetivos</w:t>
      </w:r>
    </w:p>
    <w:p w14:paraId="636C9AAC" w14:textId="77777777" w:rsidR="00735598" w:rsidRPr="00D377BB" w:rsidRDefault="00735598" w:rsidP="00512EB0">
      <w:pPr>
        <w:pStyle w:val="Prrafodelista"/>
        <w:numPr>
          <w:ilvl w:val="0"/>
          <w:numId w:val="16"/>
        </w:numPr>
      </w:pPr>
      <w:r w:rsidRPr="00D377BB">
        <w:t>Proveer comunicación inalámbrica eficiente en términos de alcance y consumo energético.</w:t>
      </w:r>
    </w:p>
    <w:p w14:paraId="5876B397" w14:textId="77777777" w:rsidR="00735598" w:rsidRPr="00D377BB" w:rsidRDefault="00735598" w:rsidP="00512EB0">
      <w:pPr>
        <w:pStyle w:val="Prrafodelista"/>
        <w:numPr>
          <w:ilvl w:val="0"/>
          <w:numId w:val="16"/>
        </w:numPr>
      </w:pPr>
      <w:r w:rsidRPr="00D377BB">
        <w:t>Facilitar la conectividad en áreas remotas y entornos difíciles para redes convencionales.</w:t>
      </w:r>
    </w:p>
    <w:p w14:paraId="476706EE" w14:textId="51DD9EE1" w:rsidR="00735598" w:rsidRPr="00D377BB" w:rsidRDefault="00735598" w:rsidP="00512EB0">
      <w:pPr>
        <w:pStyle w:val="Prrafodelista"/>
        <w:numPr>
          <w:ilvl w:val="0"/>
          <w:numId w:val="16"/>
        </w:numPr>
      </w:pPr>
      <w:r w:rsidRPr="00D377BB">
        <w:t>Promover la integración de dispositivos IoT en redes de baja potencia.</w:t>
      </w:r>
    </w:p>
    <w:p w14:paraId="68CCC6CF" w14:textId="77777777" w:rsidR="00735598" w:rsidRPr="00D377BB" w:rsidRDefault="00735598" w:rsidP="00512EB0">
      <w:r w:rsidRPr="00D377BB">
        <w:br w:type="page"/>
      </w:r>
    </w:p>
    <w:p w14:paraId="1DA36F9A" w14:textId="77777777" w:rsidR="00735598" w:rsidRPr="00D377BB" w:rsidRDefault="00735598" w:rsidP="00512EB0">
      <w:pPr>
        <w:pStyle w:val="Ttulo3"/>
      </w:pPr>
      <w:bookmarkStart w:id="26" w:name="_Toc216794354"/>
      <w:r w:rsidRPr="00D377BB">
        <w:rPr>
          <w:rStyle w:val="Textoennegrita"/>
          <w:rFonts w:ascii="Times New Roman" w:hAnsi="Times New Roman" w:cs="Times New Roman"/>
          <w:b w:val="0"/>
          <w:bCs w:val="0"/>
        </w:rPr>
        <w:lastRenderedPageBreak/>
        <w:t>XBee</w:t>
      </w:r>
      <w:bookmarkEnd w:id="26"/>
    </w:p>
    <w:p w14:paraId="21FD2A9C" w14:textId="77777777" w:rsidR="00735598" w:rsidRPr="00D377BB" w:rsidRDefault="00735598" w:rsidP="00512EB0">
      <w:pPr>
        <w:pStyle w:val="Ttulo4"/>
      </w:pPr>
      <w:r w:rsidRPr="00D377BB">
        <w:rPr>
          <w:rStyle w:val="Textoennegrita"/>
        </w:rPr>
        <w:t>Definición</w:t>
      </w:r>
    </w:p>
    <w:p w14:paraId="400D600E" w14:textId="42A42FDE" w:rsidR="00735598" w:rsidRPr="00D377BB" w:rsidRDefault="005041CD" w:rsidP="00512EB0">
      <w:pPr>
        <w:pStyle w:val="NormalWeb"/>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86192620"/>
          <w:placeholder>
            <w:docPart w:val="DefaultPlaceholder_-1854013440"/>
          </w:placeholder>
        </w:sdtPr>
        <w:sdtContent>
          <w:r w:rsidR="00014B5D" w:rsidRPr="00014B5D">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512EB0">
      <w:pPr>
        <w:pStyle w:val="Ttulo4"/>
      </w:pPr>
      <w:r w:rsidRPr="00D377BB">
        <w:rPr>
          <w:rStyle w:val="Textoennegrita"/>
        </w:rPr>
        <w:t>Importancia</w:t>
      </w:r>
    </w:p>
    <w:p w14:paraId="70CE0C92" w14:textId="77777777" w:rsidR="00735598" w:rsidRPr="00D377BB" w:rsidRDefault="00735598" w:rsidP="00512EB0">
      <w:pPr>
        <w:pStyle w:val="Prrafodelista"/>
        <w:numPr>
          <w:ilvl w:val="0"/>
          <w:numId w:val="17"/>
        </w:numPr>
      </w:pPr>
      <w:r w:rsidRPr="00512EB0">
        <w:rPr>
          <w:rStyle w:val="Textoennegrita"/>
          <w:b w:val="0"/>
          <w:bCs w:val="0"/>
        </w:rPr>
        <w:t>Versatilidad</w:t>
      </w:r>
      <w:r w:rsidRPr="00D377BB">
        <w:t>: Compatible con múltiples protocolos, adaptándose a distintas aplicaciones.</w:t>
      </w:r>
    </w:p>
    <w:p w14:paraId="2BC52EC8" w14:textId="77777777" w:rsidR="00735598" w:rsidRPr="00D377BB" w:rsidRDefault="00735598" w:rsidP="00512EB0">
      <w:pPr>
        <w:pStyle w:val="Prrafodelista"/>
        <w:numPr>
          <w:ilvl w:val="0"/>
          <w:numId w:val="17"/>
        </w:numPr>
      </w:pPr>
      <w:r w:rsidRPr="00512EB0">
        <w:rPr>
          <w:rStyle w:val="Textoennegrita"/>
          <w:b w:val="0"/>
          <w:bCs w:val="0"/>
        </w:rPr>
        <w:t>Facilidad de uso</w:t>
      </w:r>
      <w:r w:rsidRPr="00D377BB">
        <w:t>: Configuración y programación simplificadas, ideales para prototipos y proyectos educativos.</w:t>
      </w:r>
    </w:p>
    <w:p w14:paraId="161A5366" w14:textId="1A0BE76B" w:rsidR="00735598" w:rsidRPr="00AF74CD" w:rsidRDefault="00735598" w:rsidP="00512EB0">
      <w:pPr>
        <w:pStyle w:val="Prrafodelista"/>
        <w:numPr>
          <w:ilvl w:val="0"/>
          <w:numId w:val="17"/>
        </w:numPr>
      </w:pPr>
      <w:r w:rsidRPr="00512EB0">
        <w:rPr>
          <w:rStyle w:val="Textoennegrita"/>
          <w:b w:val="0"/>
          <w:bCs w:val="0"/>
        </w:rPr>
        <w:t>Interoperabilidad</w:t>
      </w:r>
      <w:r w:rsidRPr="00D377BB">
        <w:t>: Permite integrar redes heterogéneas con diversos dispositivos.</w:t>
      </w:r>
    </w:p>
    <w:p w14:paraId="0AFE3A76" w14:textId="77777777" w:rsidR="00735598" w:rsidRPr="00D377BB" w:rsidRDefault="00735598" w:rsidP="00512EB0">
      <w:pPr>
        <w:pStyle w:val="Ttulo4"/>
      </w:pPr>
      <w:r w:rsidRPr="00D377BB">
        <w:rPr>
          <w:rStyle w:val="Textoennegrita"/>
        </w:rPr>
        <w:t>Objetivos</w:t>
      </w:r>
    </w:p>
    <w:p w14:paraId="56158281" w14:textId="77777777" w:rsidR="00735598" w:rsidRPr="00D377BB" w:rsidRDefault="00735598" w:rsidP="00512EB0">
      <w:pPr>
        <w:pStyle w:val="Prrafodelista"/>
        <w:numPr>
          <w:ilvl w:val="0"/>
          <w:numId w:val="18"/>
        </w:numPr>
      </w:pPr>
      <w:r w:rsidRPr="00D377BB">
        <w:t>Proveer una solución de comunicación inalámbrica confiable y de bajo costo.</w:t>
      </w:r>
    </w:p>
    <w:p w14:paraId="33360B4E" w14:textId="5E8E2ED6" w:rsidR="00735598" w:rsidRPr="00AF74CD" w:rsidRDefault="00735598" w:rsidP="00512EB0">
      <w:pPr>
        <w:pStyle w:val="Prrafodelista"/>
        <w:numPr>
          <w:ilvl w:val="0"/>
          <w:numId w:val="18"/>
        </w:numPr>
      </w:pPr>
      <w:r w:rsidRPr="00D377BB">
        <w:t>Facilitar la creación de redes malladas o punto a punto para aplicaciones de IoT.</w:t>
      </w:r>
    </w:p>
    <w:p w14:paraId="692F6255" w14:textId="77777777" w:rsidR="00735598" w:rsidRPr="00700DDF" w:rsidRDefault="00735598" w:rsidP="00512EB0">
      <w:pPr>
        <w:pStyle w:val="Ttulo3"/>
        <w:rPr>
          <w:lang w:val="en-US"/>
        </w:rPr>
      </w:pPr>
      <w:r w:rsidRPr="006A61B9">
        <w:rPr>
          <w:lang w:val="en-US"/>
        </w:rPr>
        <w:br w:type="page"/>
      </w:r>
      <w:bookmarkStart w:id="27" w:name="_Toc216794355"/>
      <w:r w:rsidRPr="00D377BB">
        <w:rPr>
          <w:rStyle w:val="Textoennegrita"/>
          <w:rFonts w:ascii="Times New Roman" w:hAnsi="Times New Roman" w:cs="Times New Roman"/>
          <w:b w:val="0"/>
          <w:bCs w:val="0"/>
          <w:lang w:val="en-US"/>
        </w:rPr>
        <w:lastRenderedPageBreak/>
        <w:t>MQTT (Message Queuing Telemetry Transport)</w:t>
      </w:r>
      <w:bookmarkEnd w:id="27"/>
    </w:p>
    <w:p w14:paraId="59DC5788" w14:textId="77777777" w:rsidR="00735598" w:rsidRPr="00D377BB" w:rsidRDefault="00735598" w:rsidP="00512EB0">
      <w:pPr>
        <w:pStyle w:val="Ttulo4"/>
      </w:pPr>
      <w:r w:rsidRPr="00D377BB">
        <w:rPr>
          <w:rStyle w:val="Textoennegrita"/>
        </w:rPr>
        <w:t>Definición</w:t>
      </w:r>
    </w:p>
    <w:p w14:paraId="0770E8B6" w14:textId="1CE352F3" w:rsidR="00735598" w:rsidRPr="00D377BB" w:rsidRDefault="00735598" w:rsidP="00512EB0">
      <w:pPr>
        <w:pStyle w:val="NormalWeb"/>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
          <w:id w:val="1492456191"/>
          <w:placeholder>
            <w:docPart w:val="DefaultPlaceholder_-1854013440"/>
          </w:placeholder>
        </w:sdtPr>
        <w:sdtContent>
          <w:r w:rsidR="00014B5D" w:rsidRPr="00014B5D">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512EB0">
      <w:pPr>
        <w:pStyle w:val="Ttulo4"/>
      </w:pPr>
      <w:r w:rsidRPr="00D377BB">
        <w:rPr>
          <w:rStyle w:val="Textoennegrita"/>
        </w:rPr>
        <w:t>Importancia</w:t>
      </w:r>
    </w:p>
    <w:p w14:paraId="3128C5EE" w14:textId="77777777" w:rsidR="00735598" w:rsidRPr="00D377BB" w:rsidRDefault="00735598" w:rsidP="00512EB0">
      <w:pPr>
        <w:pStyle w:val="Prrafodelista"/>
        <w:numPr>
          <w:ilvl w:val="0"/>
          <w:numId w:val="20"/>
        </w:numPr>
      </w:pPr>
      <w:r w:rsidRPr="00512EB0">
        <w:rPr>
          <w:rStyle w:val="Textoennegrita"/>
          <w:b w:val="0"/>
          <w:bCs w:val="0"/>
        </w:rPr>
        <w:t>Eficiencia de recursos</w:t>
      </w:r>
      <w:r w:rsidRPr="00D377BB">
        <w:t>: El bajo peso del protocolo lo hace adecuado para dispositivos con limitaciones de memoria, energía y procesamiento.</w:t>
      </w:r>
    </w:p>
    <w:p w14:paraId="043DFAC8" w14:textId="77777777" w:rsidR="00735598" w:rsidRPr="00D377BB" w:rsidRDefault="00735598" w:rsidP="00512EB0">
      <w:pPr>
        <w:pStyle w:val="Prrafodelista"/>
        <w:numPr>
          <w:ilvl w:val="0"/>
          <w:numId w:val="20"/>
        </w:numPr>
      </w:pPr>
      <w:r w:rsidRPr="00512EB0">
        <w:rPr>
          <w:rStyle w:val="Textoennegrita"/>
          <w:b w:val="0"/>
          <w:bCs w:val="0"/>
        </w:rPr>
        <w:t>Escalabilidad</w:t>
      </w:r>
      <w:r w:rsidRPr="00D377BB">
        <w:t>: Su modelo publicador-suscriptor permite gestionar grandes volúmenes de dispositivos y mensajes sin sobrecargar la red.</w:t>
      </w:r>
    </w:p>
    <w:p w14:paraId="58CA6A6D" w14:textId="77777777" w:rsidR="00735598" w:rsidRPr="00D377BB" w:rsidRDefault="00735598" w:rsidP="00512EB0">
      <w:pPr>
        <w:pStyle w:val="Prrafodelista"/>
        <w:numPr>
          <w:ilvl w:val="0"/>
          <w:numId w:val="20"/>
        </w:numPr>
      </w:pPr>
      <w:r w:rsidRPr="00512EB0">
        <w:rPr>
          <w:rStyle w:val="Textoennegrita"/>
          <w:b w:val="0"/>
          <w:bCs w:val="0"/>
        </w:rPr>
        <w:t>Confiabilidad</w:t>
      </w:r>
      <w:r w:rsidRPr="00D377BB">
        <w:t>: Permite configurar niveles de calidad de servicio (QoS) para asegurar la entrega de mensajes en condiciones adversas.</w:t>
      </w:r>
    </w:p>
    <w:p w14:paraId="4305F307" w14:textId="77777777" w:rsidR="00735598" w:rsidRPr="00D377BB" w:rsidRDefault="00735598" w:rsidP="00512EB0">
      <w:pPr>
        <w:pStyle w:val="Ttulo4"/>
      </w:pPr>
      <w:r w:rsidRPr="00D377BB">
        <w:rPr>
          <w:rStyle w:val="Textoennegrita"/>
        </w:rPr>
        <w:t>Características Clave</w:t>
      </w:r>
    </w:p>
    <w:p w14:paraId="56492404" w14:textId="77777777" w:rsidR="00735598" w:rsidRPr="00D377BB" w:rsidRDefault="00735598" w:rsidP="00512EB0">
      <w:pPr>
        <w:pStyle w:val="NormalWeb"/>
        <w:numPr>
          <w:ilvl w:val="0"/>
          <w:numId w:val="21"/>
        </w:numPr>
      </w:pPr>
      <w:r w:rsidRPr="00D377BB">
        <w:rPr>
          <w:rStyle w:val="Textoennegrita"/>
          <w:b w:val="0"/>
          <w:bCs w:val="0"/>
        </w:rPr>
        <w:t>Modelo Publicador-Suscriptor</w:t>
      </w:r>
      <w:r w:rsidRPr="00D377BB">
        <w:t>:</w:t>
      </w:r>
    </w:p>
    <w:p w14:paraId="4EF78A70" w14:textId="77777777" w:rsidR="00735598" w:rsidRPr="00D377BB" w:rsidRDefault="00735598" w:rsidP="00512EB0">
      <w:pPr>
        <w:pStyle w:val="Prrafodelista"/>
        <w:numPr>
          <w:ilvl w:val="1"/>
          <w:numId w:val="21"/>
        </w:numPr>
      </w:pPr>
      <w:r w:rsidRPr="00D377BB">
        <w:t>Los clientes publican mensajes en "tópicos" (canales de comunicación).</w:t>
      </w:r>
    </w:p>
    <w:p w14:paraId="0986D47D" w14:textId="77777777" w:rsidR="00735598" w:rsidRPr="00D377BB" w:rsidRDefault="00735598" w:rsidP="00512EB0">
      <w:pPr>
        <w:pStyle w:val="Prrafodelista"/>
        <w:numPr>
          <w:ilvl w:val="1"/>
          <w:numId w:val="21"/>
        </w:numPr>
      </w:pPr>
      <w:r w:rsidRPr="00D377BB">
        <w:t>Otros clientes se suscriben a estos tópicos para recibir los mensajes publicados.</w:t>
      </w:r>
    </w:p>
    <w:p w14:paraId="1492852C" w14:textId="77777777" w:rsidR="00735598" w:rsidRPr="00D377BB" w:rsidRDefault="00735598" w:rsidP="00512EB0">
      <w:pPr>
        <w:pStyle w:val="Prrafodelista"/>
        <w:numPr>
          <w:ilvl w:val="1"/>
          <w:numId w:val="21"/>
        </w:numPr>
      </w:pPr>
      <w:r w:rsidRPr="00D377BB">
        <w:t>Desacopla al remitente del receptor, mejorando la flexibilidad.</w:t>
      </w:r>
    </w:p>
    <w:p w14:paraId="5FC00572" w14:textId="77777777" w:rsidR="00294C33" w:rsidRDefault="00294C33" w:rsidP="00512EB0">
      <w:pPr>
        <w:rPr>
          <w:rStyle w:val="Textoennegrita"/>
          <w:b w:val="0"/>
          <w:bCs w:val="0"/>
          <w:lang w:eastAsia="es-MX"/>
        </w:rPr>
      </w:pPr>
      <w:r>
        <w:rPr>
          <w:rStyle w:val="Textoennegrita"/>
          <w:b w:val="0"/>
          <w:bCs w:val="0"/>
        </w:rPr>
        <w:br w:type="page"/>
      </w:r>
    </w:p>
    <w:p w14:paraId="3010CA54" w14:textId="1AEBB65E" w:rsidR="00735598" w:rsidRPr="00D377BB" w:rsidRDefault="00735598" w:rsidP="00512EB0">
      <w:pPr>
        <w:pStyle w:val="NormalWeb"/>
        <w:numPr>
          <w:ilvl w:val="0"/>
          <w:numId w:val="21"/>
        </w:numPr>
      </w:pPr>
      <w:r w:rsidRPr="00D377BB">
        <w:rPr>
          <w:rStyle w:val="Textoennegrita"/>
          <w:b w:val="0"/>
          <w:bCs w:val="0"/>
        </w:rPr>
        <w:lastRenderedPageBreak/>
        <w:t>Persistencia</w:t>
      </w:r>
      <w:r w:rsidRPr="00D377BB">
        <w:t>:</w:t>
      </w:r>
    </w:p>
    <w:p w14:paraId="0F2ED61B" w14:textId="77777777" w:rsidR="00735598" w:rsidRPr="00D377BB" w:rsidRDefault="00735598" w:rsidP="00512EB0">
      <w:pPr>
        <w:pStyle w:val="Prrafodelista"/>
        <w:numPr>
          <w:ilvl w:val="1"/>
          <w:numId w:val="21"/>
        </w:numPr>
      </w:pPr>
      <w:r w:rsidRPr="00D377BB">
        <w:t>Los mensajes "retained" permiten que nuevos suscriptores reciban el último mensaje publicado en un tópico.</w:t>
      </w:r>
    </w:p>
    <w:p w14:paraId="12D87844" w14:textId="77777777" w:rsidR="00735598" w:rsidRPr="00D377BB" w:rsidRDefault="00735598" w:rsidP="00512EB0">
      <w:pPr>
        <w:pStyle w:val="NormalWeb"/>
        <w:numPr>
          <w:ilvl w:val="0"/>
          <w:numId w:val="21"/>
        </w:numPr>
      </w:pPr>
      <w:r w:rsidRPr="00D377BB">
        <w:rPr>
          <w:rStyle w:val="Textoennegrita"/>
          <w:b w:val="0"/>
          <w:bCs w:val="0"/>
        </w:rPr>
        <w:t>Bajo Consumo Energético</w:t>
      </w:r>
      <w:r w:rsidRPr="00D377BB">
        <w:t>:</w:t>
      </w:r>
    </w:p>
    <w:p w14:paraId="00571985" w14:textId="7B668F07" w:rsidR="00735598" w:rsidRPr="00D377BB" w:rsidRDefault="00735598" w:rsidP="00512EB0">
      <w:pPr>
        <w:pStyle w:val="Prrafodelista"/>
        <w:numPr>
          <w:ilvl w:val="1"/>
          <w:numId w:val="21"/>
        </w:numPr>
      </w:pPr>
      <w:r w:rsidRPr="00D377BB">
        <w:t>Diseñado para reducir el intercambio de datos y prolongar la duración de baterías en dispositivos IoT.</w:t>
      </w:r>
    </w:p>
    <w:p w14:paraId="1C37BC30" w14:textId="77777777" w:rsidR="00735598" w:rsidRPr="00D377BB" w:rsidRDefault="00735598" w:rsidP="00512EB0">
      <w:pPr>
        <w:pStyle w:val="Ttulo4"/>
      </w:pPr>
      <w:r w:rsidRPr="00D377BB">
        <w:rPr>
          <w:rStyle w:val="Textoennegrita"/>
        </w:rPr>
        <w:t>Ventajas</w:t>
      </w:r>
    </w:p>
    <w:p w14:paraId="213B454C" w14:textId="77777777" w:rsidR="00735598" w:rsidRPr="00D377BB" w:rsidRDefault="00735598" w:rsidP="00512EB0">
      <w:pPr>
        <w:pStyle w:val="Prrafodelista"/>
        <w:numPr>
          <w:ilvl w:val="0"/>
          <w:numId w:val="22"/>
        </w:numPr>
      </w:pPr>
      <w:r w:rsidRPr="00512EB0">
        <w:rPr>
          <w:rStyle w:val="Textoennegrita"/>
          <w:b w:val="0"/>
          <w:bCs w:val="0"/>
        </w:rPr>
        <w:t>Ligereza</w:t>
      </w:r>
      <w:r w:rsidRPr="00D377BB">
        <w:t>: Consume pocos recursos en comparación con protocolos como HTTP.</w:t>
      </w:r>
    </w:p>
    <w:p w14:paraId="79DE2F80" w14:textId="77777777" w:rsidR="00735598" w:rsidRPr="00D377BB" w:rsidRDefault="00735598" w:rsidP="00512EB0">
      <w:pPr>
        <w:pStyle w:val="Prrafodelista"/>
        <w:numPr>
          <w:ilvl w:val="0"/>
          <w:numId w:val="22"/>
        </w:numPr>
      </w:pPr>
      <w:r w:rsidRPr="00512EB0">
        <w:rPr>
          <w:rStyle w:val="Textoennegrita"/>
          <w:b w:val="0"/>
          <w:bCs w:val="0"/>
        </w:rPr>
        <w:t>Versatilidad</w:t>
      </w:r>
      <w:r w:rsidRPr="00D377BB">
        <w:t>: Funciona en redes con conectividad intermitente o de baja calidad.</w:t>
      </w:r>
    </w:p>
    <w:p w14:paraId="017C179F" w14:textId="43A619D3" w:rsidR="00CE0042" w:rsidRPr="00294C33" w:rsidRDefault="00735598" w:rsidP="00512EB0">
      <w:pPr>
        <w:pStyle w:val="Prrafodelista"/>
        <w:numPr>
          <w:ilvl w:val="0"/>
          <w:numId w:val="22"/>
        </w:numPr>
      </w:pPr>
      <w:r w:rsidRPr="00512EB0">
        <w:rPr>
          <w:rStyle w:val="Textoennegrita"/>
          <w:b w:val="0"/>
          <w:bCs w:val="0"/>
        </w:rPr>
        <w:t>Confiabilidad</w:t>
      </w:r>
      <w:r w:rsidRPr="00294C33">
        <w:t>: La capacidad de ajustar el QoS garantiza la entrega adecuada de datos en aplicaciones críticas.</w:t>
      </w:r>
    </w:p>
    <w:p w14:paraId="501FED2A" w14:textId="3935ED9B" w:rsidR="00CE0042" w:rsidRPr="007129FE" w:rsidRDefault="00CE0042" w:rsidP="00512EB0">
      <w:pPr>
        <w:pStyle w:val="Ttulo3"/>
      </w:pPr>
      <w:bookmarkStart w:id="28" w:name="_Toc216794356"/>
      <w:r w:rsidRPr="007129FE">
        <w:t>Protocolo de Control de Acceso al Medio (MAC)</w:t>
      </w:r>
      <w:bookmarkEnd w:id="28"/>
    </w:p>
    <w:p w14:paraId="74711A33" w14:textId="77777777" w:rsidR="008C773E" w:rsidRPr="007129FE" w:rsidRDefault="008C773E" w:rsidP="00512EB0">
      <w:r w:rsidRPr="007129FE">
        <w:t>Definición</w:t>
      </w:r>
    </w:p>
    <w:p w14:paraId="36353523" w14:textId="77777777" w:rsidR="008C773E" w:rsidRPr="007129FE" w:rsidRDefault="008C773E" w:rsidP="00512EB0">
      <w:r w:rsidRPr="007129FE">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rsidP="00512EB0">
      <w:r>
        <w:lastRenderedPageBreak/>
        <w:br w:type="page"/>
      </w:r>
    </w:p>
    <w:p w14:paraId="431CEF6C" w14:textId="5639859F" w:rsidR="00B85CB4" w:rsidRPr="007129FE" w:rsidRDefault="00B85CB4" w:rsidP="00512EB0">
      <w:r w:rsidRPr="007129FE">
        <w:lastRenderedPageBreak/>
        <w:t>Importancia</w:t>
      </w:r>
    </w:p>
    <w:p w14:paraId="7D1903C3" w14:textId="77777777" w:rsidR="001901AC" w:rsidRPr="007129FE" w:rsidRDefault="00B85CB4" w:rsidP="00512EB0">
      <w:r w:rsidRPr="007129FE">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512EB0">
      <w:r w:rsidRPr="007129FE">
        <w:t>Clasificación</w:t>
      </w:r>
    </w:p>
    <w:p w14:paraId="68B5DF56" w14:textId="5CD8F701" w:rsidR="001901AC" w:rsidRPr="007129FE" w:rsidRDefault="001901AC" w:rsidP="00512EB0">
      <w:pPr>
        <w:pStyle w:val="Prrafodelista"/>
      </w:pPr>
      <w:r w:rsidRPr="007129FE">
        <w:t>Los protocolos MAC en redes de sensores se dividen en dos grandes categorías:</w:t>
      </w:r>
    </w:p>
    <w:p w14:paraId="2445CBC6" w14:textId="77777777" w:rsidR="001901AC" w:rsidRPr="007129FE" w:rsidRDefault="001901AC" w:rsidP="00512EB0">
      <w:pPr>
        <w:pStyle w:val="Prrafodelista"/>
        <w:numPr>
          <w:ilvl w:val="0"/>
          <w:numId w:val="27"/>
        </w:numPr>
      </w:pPr>
      <w:r w:rsidRPr="007129FE">
        <w:t>Protocolos MAC síncronos: Como TDMA (Time Division Multiple Access), donde el tiempo se divide en ranuras asignadas a cada nodo para evitar colisiones.</w:t>
      </w:r>
    </w:p>
    <w:p w14:paraId="06196A44" w14:textId="77777777" w:rsidR="002125CD" w:rsidRPr="007129FE" w:rsidRDefault="001901AC" w:rsidP="00512EB0">
      <w:pPr>
        <w:pStyle w:val="Prrafodelista"/>
        <w:numPr>
          <w:ilvl w:val="0"/>
          <w:numId w:val="27"/>
        </w:numPr>
      </w:pPr>
      <w:r w:rsidRPr="007129FE">
        <w:t>Protocolos MAC asíncronos: Como CSMA/CA (Carrier Sense Multiple Access with Collision Avoidance), donde los nodos detectan si el canal está libre antes de transmitir.</w:t>
      </w:r>
    </w:p>
    <w:p w14:paraId="7A6A5047" w14:textId="77777777" w:rsidR="002125CD" w:rsidRPr="007129FE" w:rsidRDefault="002125CD" w:rsidP="00512EB0">
      <w:pPr>
        <w:pStyle w:val="Prrafodelista"/>
      </w:pPr>
    </w:p>
    <w:p w14:paraId="79995FC2" w14:textId="180E5F4A" w:rsidR="00FF260A" w:rsidRPr="007129FE" w:rsidRDefault="006040E5" w:rsidP="00512EB0">
      <w:pPr>
        <w:pStyle w:val="Prrafodelista"/>
      </w:pPr>
      <w:r w:rsidRPr="007129FE">
        <w:br w:type="page"/>
      </w:r>
    </w:p>
    <w:p w14:paraId="269D332D" w14:textId="77777777" w:rsidR="007327B9" w:rsidRPr="007129FE" w:rsidRDefault="007327B9" w:rsidP="00512EB0">
      <w:pPr>
        <w:pStyle w:val="Ttulo2"/>
        <w:rPr>
          <w:lang w:val="es-ES"/>
        </w:rPr>
      </w:pPr>
      <w:bookmarkStart w:id="29" w:name="_Toc216794357"/>
      <w:r w:rsidRPr="007129FE">
        <w:rPr>
          <w:lang w:val="es-ES"/>
        </w:rPr>
        <w:lastRenderedPageBreak/>
        <w:t>Estado del Arte</w:t>
      </w:r>
      <w:bookmarkEnd w:id="29"/>
    </w:p>
    <w:p w14:paraId="42509E39" w14:textId="0C182DF5" w:rsidR="00340412" w:rsidRPr="007129FE" w:rsidRDefault="00D23B8F" w:rsidP="00512EB0">
      <w:pPr>
        <w:pStyle w:val="Ttulo3"/>
        <w:rPr>
          <w:lang w:val="es-ES"/>
        </w:rPr>
      </w:pPr>
      <w:bookmarkStart w:id="30" w:name="_Toc216794358"/>
      <w:r w:rsidRPr="007129FE">
        <w:rPr>
          <w:lang w:val="es-ES"/>
        </w:rPr>
        <w:t>Protocolos Mac de bajo consumo</w:t>
      </w:r>
      <w:bookmarkEnd w:id="30"/>
    </w:p>
    <w:p w14:paraId="1F80ED18" w14:textId="0FADDC13" w:rsidR="008109B9" w:rsidRPr="007129FE" w:rsidRDefault="00CB7B5D" w:rsidP="00512EB0">
      <w:pPr>
        <w:rPr>
          <w:lang w:val="es-ES"/>
        </w:rPr>
      </w:pPr>
      <w:r w:rsidRPr="007129FE">
        <w:rPr>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color w:val="000000"/>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014B5D" w:rsidRPr="00014B5D">
            <w:rPr>
              <w:color w:val="000000"/>
              <w:lang w:val="es-ES"/>
            </w:rPr>
            <w:t>Wei Ye et al. (2002)</w:t>
          </w:r>
        </w:sdtContent>
      </w:sdt>
      <w:r w:rsidR="002F784F" w:rsidRPr="007129FE">
        <w:rPr>
          <w:color w:val="000000"/>
          <w:lang w:val="es-ES"/>
        </w:rPr>
        <w:t xml:space="preserve"> </w:t>
      </w:r>
      <w:r w:rsidR="00E6393B" w:rsidRPr="007129FE">
        <w:rPr>
          <w:color w:val="000000"/>
          <w:lang w:val="es-ES"/>
        </w:rPr>
        <w:t xml:space="preserve">propusieron S-MAC, el cual sincroniza los periodos de actividad y reposo entre los nodos para minimizar el tiempo de escucha innecesario. Por otro lado, </w:t>
      </w:r>
      <w:sdt>
        <w:sdtPr>
          <w:rPr>
            <w:color w:val="000000"/>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014B5D" w:rsidRPr="00014B5D">
            <w:rPr>
              <w:color w:val="000000"/>
            </w:rPr>
            <w:t>van Dam &amp; Langendoen (2003)</w:t>
          </w:r>
        </w:sdtContent>
      </w:sdt>
      <w:r w:rsidR="00E6393B" w:rsidRPr="007129FE">
        <w:rPr>
          <w:color w:val="000000"/>
          <w:lang w:val="es-ES"/>
        </w:rPr>
        <w:t xml:space="preserve"> </w:t>
      </w:r>
      <w:r w:rsidR="006D755B" w:rsidRPr="007129FE">
        <w:rPr>
          <w:color w:val="000000"/>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color w:val="000000"/>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014B5D" w:rsidRPr="00014B5D">
            <w:rPr>
              <w:color w:val="000000"/>
            </w:rPr>
            <w:t>Al-Janabi &amp; Al-Raweshidy (2019)</w:t>
          </w:r>
        </w:sdtContent>
      </w:sdt>
      <w:r w:rsidR="006D755B" w:rsidRPr="007129FE">
        <w:rPr>
          <w:color w:val="000000"/>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color w:val="000000"/>
          <w:lang w:val="es-ES"/>
        </w:rPr>
        <w:t xml:space="preserve">. </w:t>
      </w:r>
      <w:r w:rsidR="008B42D9" w:rsidRPr="007129FE">
        <w:rPr>
          <w:color w:val="000000"/>
          <w:lang w:val="es-ES"/>
        </w:rPr>
        <w:t>Y, s</w:t>
      </w:r>
      <w:r w:rsidR="00864194" w:rsidRPr="007129FE">
        <w:rPr>
          <w:color w:val="000000"/>
          <w:lang w:val="es-ES"/>
        </w:rPr>
        <w:t xml:space="preserve">egún </w:t>
      </w:r>
      <w:sdt>
        <w:sdtPr>
          <w:rPr>
            <w:color w:val="000000"/>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r w:rsidR="00014B5D" w:rsidRPr="00014B5D">
            <w:rPr>
              <w:color w:val="000000"/>
              <w:lang w:val="es-ES"/>
            </w:rPr>
            <w:t>Sadeq et al. (2022)</w:t>
          </w:r>
        </w:sdtContent>
      </w:sdt>
      <w:r w:rsidR="00864194" w:rsidRPr="007129FE">
        <w:rPr>
          <w:color w:val="000000"/>
          <w:lang w:val="es-ES"/>
        </w:rPr>
        <w:t xml:space="preserve">, </w:t>
      </w:r>
      <w:r w:rsidR="008B42D9" w:rsidRPr="007129FE">
        <w:rPr>
          <w:color w:val="000000"/>
          <w:lang w:val="es-ES"/>
        </w:rPr>
        <w:t xml:space="preserve"> a pesar de que </w:t>
      </w:r>
      <w:r w:rsidR="00864194" w:rsidRPr="007129FE">
        <w:rPr>
          <w:color w:val="000000"/>
          <w:lang w:val="es-ES"/>
        </w:rPr>
        <w:t>los protocolos MAC</w:t>
      </w:r>
      <w:r w:rsidR="00E24EF8" w:rsidRPr="007129FE">
        <w:rPr>
          <w:color w:val="000000"/>
          <w:lang w:val="es-ES"/>
        </w:rPr>
        <w:t xml:space="preserve"> </w:t>
      </w:r>
      <w:r w:rsidR="00864194" w:rsidRPr="007129FE">
        <w:rPr>
          <w:color w:val="000000"/>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color w:val="000000"/>
          <w:lang w:val="es-ES"/>
        </w:rPr>
        <w:t xml:space="preserve"> que deben ser abordados a futuro</w:t>
      </w:r>
    </w:p>
    <w:p w14:paraId="762FE752" w14:textId="77777777" w:rsidR="00D23B8F" w:rsidRPr="007129FE" w:rsidRDefault="00D23B8F" w:rsidP="00512EB0">
      <w:pPr>
        <w:rPr>
          <w:lang w:val="es-ES"/>
        </w:rPr>
      </w:pPr>
    </w:p>
    <w:p w14:paraId="286489C6" w14:textId="77777777" w:rsidR="00294C33" w:rsidRDefault="00294C33" w:rsidP="00512EB0">
      <w:pPr>
        <w:rPr>
          <w:rFonts w:eastAsiaTheme="majorEastAsia"/>
          <w:color w:val="1F3763" w:themeColor="accent1" w:themeShade="7F"/>
          <w:lang w:val="es-ES"/>
        </w:rPr>
      </w:pPr>
      <w:r>
        <w:rPr>
          <w:lang w:val="es-ES"/>
        </w:rPr>
        <w:br w:type="page"/>
      </w:r>
    </w:p>
    <w:p w14:paraId="0AC36CD8" w14:textId="16A7CB33" w:rsidR="00297C0C" w:rsidRPr="007129FE" w:rsidRDefault="00297C0C" w:rsidP="00512EB0">
      <w:pPr>
        <w:pStyle w:val="Ttulo3"/>
        <w:rPr>
          <w:lang w:val="es-ES"/>
        </w:rPr>
      </w:pPr>
      <w:bookmarkStart w:id="31" w:name="_Toc216794359"/>
      <w:r w:rsidRPr="007129FE">
        <w:rPr>
          <w:lang w:val="es-ES"/>
        </w:rPr>
        <w:lastRenderedPageBreak/>
        <w:t>Estrategias de recolección de energía en WSN</w:t>
      </w:r>
      <w:bookmarkEnd w:id="31"/>
    </w:p>
    <w:p w14:paraId="3A60DE0F" w14:textId="446A0414" w:rsidR="00A22B10" w:rsidRPr="007129FE" w:rsidRDefault="00297C0C" w:rsidP="00512EB0">
      <w:pPr>
        <w:rPr>
          <w:lang w:val="es-ES"/>
        </w:rPr>
      </w:pPr>
      <w:r w:rsidRPr="007129FE">
        <w:rPr>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512EB0">
      <w:pPr>
        <w:rPr>
          <w:lang w:val="es-ES"/>
        </w:rPr>
      </w:pPr>
      <w:r w:rsidRPr="007129FE">
        <w:rPr>
          <w:lang w:val="es-ES"/>
        </w:rPr>
        <w:t>A. Fuentes de Recolección de Energía en WSN</w:t>
      </w:r>
    </w:p>
    <w:p w14:paraId="4907DCDB" w14:textId="656BEE50" w:rsidR="00CC2273" w:rsidRPr="007129FE" w:rsidRDefault="00CC2273" w:rsidP="00512EB0">
      <w:pPr>
        <w:rPr>
          <w:lang w:val="es-ES"/>
        </w:rPr>
      </w:pPr>
      <w:r w:rsidRPr="007129FE">
        <w:rPr>
          <w:lang w:val="es-ES"/>
        </w:rPr>
        <w:t>Diferentes estudios han explorado diversas fuentes de energía renovable aplicadas a redes de sensores, destacando las siguientes:</w:t>
      </w:r>
    </w:p>
    <w:p w14:paraId="4DB087F6" w14:textId="77777777" w:rsidR="00CC2273" w:rsidRPr="007129FE" w:rsidRDefault="00CC2273" w:rsidP="00512EB0">
      <w:pPr>
        <w:rPr>
          <w:lang w:val="es-ES"/>
        </w:rPr>
      </w:pPr>
      <w:r w:rsidRPr="007129FE">
        <w:rPr>
          <w:lang w:val="es-ES"/>
        </w:rPr>
        <w:t>1. Energía Solar</w:t>
      </w:r>
    </w:p>
    <w:p w14:paraId="34966CCE" w14:textId="072C9A82" w:rsidR="00E430AD" w:rsidRPr="007129FE" w:rsidRDefault="00CC2273" w:rsidP="00512EB0">
      <w:pPr>
        <w:rPr>
          <w:color w:val="000000"/>
          <w:lang w:val="es-ES"/>
        </w:rPr>
      </w:pPr>
      <w:r w:rsidRPr="007129FE">
        <w:rPr>
          <w:lang w:val="es-ES"/>
        </w:rPr>
        <w:t>La recolección de energía solar es una de las técnicas más utilizadas debido a la alta disponibilidad y eficiencia de conversión de la radiación solar en electricidad. Según</w:t>
      </w:r>
      <w:r w:rsidR="00680855" w:rsidRPr="007129FE">
        <w:rPr>
          <w:lang w:val="es-ES"/>
        </w:rPr>
        <w:t xml:space="preserve"> </w:t>
      </w:r>
      <w:sdt>
        <w:sdtPr>
          <w:rPr>
            <w:color w:val="000000"/>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56758996"/>
          <w:placeholder>
            <w:docPart w:val="DefaultPlaceholder_-1854013440"/>
          </w:placeholder>
        </w:sdtPr>
        <w:sdtContent>
          <w:r w:rsidR="00014B5D" w:rsidRPr="00014B5D">
            <w:rPr>
              <w:color w:val="000000"/>
              <w:lang w:val="es-ES"/>
            </w:rPr>
            <w:t>Lajara José (2014)</w:t>
          </w:r>
        </w:sdtContent>
      </w:sdt>
      <w:r w:rsidR="00680855" w:rsidRPr="007129FE">
        <w:rPr>
          <w:color w:val="000000"/>
          <w:lang w:val="es-ES"/>
        </w:rPr>
        <w:t xml:space="preserve"> </w:t>
      </w:r>
      <w:r w:rsidR="007167B2" w:rsidRPr="007129FE">
        <w:rPr>
          <w:color w:val="000000"/>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8F87230" w14:textId="77777777" w:rsidR="00512EB0" w:rsidRDefault="00512EB0">
      <w:pPr>
        <w:spacing w:before="0" w:after="160" w:line="259" w:lineRule="auto"/>
        <w:ind w:firstLine="0"/>
        <w:rPr>
          <w:lang w:val="es-ES"/>
        </w:rPr>
      </w:pPr>
      <w:r>
        <w:rPr>
          <w:lang w:val="es-ES"/>
        </w:rPr>
        <w:br w:type="page"/>
      </w:r>
    </w:p>
    <w:p w14:paraId="118E1A2E" w14:textId="3E2B2A09" w:rsidR="00E430AD" w:rsidRPr="007129FE" w:rsidRDefault="00E430AD" w:rsidP="00512EB0">
      <w:pPr>
        <w:pStyle w:val="Prrafodelista"/>
        <w:numPr>
          <w:ilvl w:val="0"/>
          <w:numId w:val="28"/>
        </w:numPr>
        <w:rPr>
          <w:lang w:val="es-ES"/>
        </w:rPr>
      </w:pPr>
      <w:r w:rsidRPr="007129FE">
        <w:rPr>
          <w:lang w:val="es-ES"/>
        </w:rPr>
        <w:lastRenderedPageBreak/>
        <w:t>Ventajas: Alta eficiencia en condiciones de buena iluminación, tecnología madura y relativamente económica.</w:t>
      </w:r>
    </w:p>
    <w:p w14:paraId="230C1139" w14:textId="6807B76F" w:rsidR="00A22B10" w:rsidRPr="00512EB0" w:rsidRDefault="00E430AD" w:rsidP="00512EB0">
      <w:pPr>
        <w:pStyle w:val="Prrafodelista"/>
        <w:numPr>
          <w:ilvl w:val="0"/>
          <w:numId w:val="28"/>
        </w:numPr>
        <w:rPr>
          <w:u w:val="single"/>
          <w:lang w:val="es-ES"/>
        </w:rPr>
      </w:pPr>
      <w:r w:rsidRPr="007129FE">
        <w:rPr>
          <w:lang w:val="es-ES"/>
        </w:rPr>
        <w:t>Desafíos: Variabilidad en la captación de energía debido a factores climáticos y cambios estacionales.</w:t>
      </w:r>
      <w:r w:rsidR="007167B2" w:rsidRPr="007129FE">
        <w:rPr>
          <w:lang w:val="es-ES"/>
        </w:rPr>
        <w:t>​</w:t>
      </w:r>
    </w:p>
    <w:p w14:paraId="0FEB5FB4" w14:textId="77777777" w:rsidR="00684FEA" w:rsidRPr="007129FE" w:rsidRDefault="00684FEA" w:rsidP="00512EB0">
      <w:pPr>
        <w:rPr>
          <w:lang w:val="es-ES"/>
        </w:rPr>
      </w:pPr>
      <w:r w:rsidRPr="007129FE">
        <w:rPr>
          <w:lang w:val="es-ES"/>
        </w:rPr>
        <w:t>2. Energía Piezoeléctrica</w:t>
      </w:r>
    </w:p>
    <w:p w14:paraId="03E1D460" w14:textId="46F6340E" w:rsidR="00684FEA" w:rsidRPr="007129FE" w:rsidRDefault="00684FEA" w:rsidP="00512EB0">
      <w:pPr>
        <w:rPr>
          <w:lang w:val="es-ES"/>
        </w:rPr>
      </w:pPr>
      <w:r w:rsidRPr="007129FE">
        <w:rPr>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12EB0">
      <w:pPr>
        <w:pStyle w:val="Prrafodelista"/>
        <w:numPr>
          <w:ilvl w:val="0"/>
          <w:numId w:val="29"/>
        </w:numPr>
        <w:rPr>
          <w:lang w:val="es-ES"/>
        </w:rPr>
      </w:pPr>
      <w:r w:rsidRPr="007129FE">
        <w:rPr>
          <w:lang w:val="es-ES"/>
        </w:rPr>
        <w:t>Ventajas: Funcionamiento continuo en entornos con movimiento constante.</w:t>
      </w:r>
    </w:p>
    <w:p w14:paraId="11A8CAD9" w14:textId="21302640" w:rsidR="00E33494" w:rsidRPr="00294C33" w:rsidRDefault="00684FEA" w:rsidP="00512EB0">
      <w:pPr>
        <w:pStyle w:val="Prrafodelista"/>
        <w:numPr>
          <w:ilvl w:val="0"/>
          <w:numId w:val="29"/>
        </w:numPr>
        <w:rPr>
          <w:u w:val="single"/>
          <w:lang w:val="es-ES"/>
        </w:rPr>
      </w:pPr>
      <w:r w:rsidRPr="007129FE">
        <w:rPr>
          <w:lang w:val="es-ES"/>
        </w:rPr>
        <w:t>Desafíos: Baja producción energética y necesidad de integración con otras fuentes.</w:t>
      </w:r>
    </w:p>
    <w:p w14:paraId="0972E616" w14:textId="73EACC34" w:rsidR="00842086" w:rsidRPr="007129FE" w:rsidRDefault="00842086" w:rsidP="00512EB0">
      <w:pPr>
        <w:rPr>
          <w:lang w:val="es-ES"/>
        </w:rPr>
      </w:pPr>
      <w:r w:rsidRPr="007129FE">
        <w:rPr>
          <w:lang w:val="es-ES"/>
        </w:rPr>
        <w:t>3. Recolección de Energía de Radiofrecuencia (RF Energy Harvesting)</w:t>
      </w:r>
    </w:p>
    <w:p w14:paraId="30F0F641" w14:textId="45FB191C" w:rsidR="00487C37" w:rsidRPr="00294C33" w:rsidRDefault="00842086" w:rsidP="00512EB0">
      <w:pPr>
        <w:pStyle w:val="Prrafodelista"/>
        <w:rPr>
          <w:color w:val="000000"/>
          <w:lang w:val="es-ES"/>
        </w:rPr>
      </w:pPr>
      <w:r w:rsidRPr="007129FE">
        <w:rPr>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color w:val="000000"/>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
          <w:id w:val="1509553249"/>
          <w:placeholder>
            <w:docPart w:val="9FB26824D49A8E489C134447FFCFFCD5"/>
          </w:placeholder>
        </w:sdtPr>
        <w:sdtContent>
          <w:r w:rsidR="00014B5D" w:rsidRPr="00014B5D">
            <w:rPr>
              <w:color w:val="000000"/>
              <w:lang w:val="es-ES"/>
            </w:rPr>
            <w:t>Zungeru et al. (2012)</w:t>
          </w:r>
        </w:sdtContent>
      </w:sdt>
      <w:r w:rsidR="009022DF" w:rsidRPr="007129FE">
        <w:rPr>
          <w:color w:val="000000"/>
          <w:lang w:val="es-ES"/>
        </w:rPr>
        <w:t xml:space="preserve"> </w:t>
      </w:r>
      <w:r w:rsidR="002424D2" w:rsidRPr="007129FE">
        <w:rPr>
          <w:color w:val="000000"/>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12EB0">
      <w:pPr>
        <w:pStyle w:val="Prrafodelista"/>
        <w:numPr>
          <w:ilvl w:val="0"/>
          <w:numId w:val="31"/>
        </w:numPr>
        <w:rPr>
          <w:color w:val="000000"/>
          <w:lang w:val="es-ES"/>
        </w:rPr>
      </w:pPr>
      <w:r w:rsidRPr="007129FE">
        <w:rPr>
          <w:lang w:val="es-ES"/>
        </w:rPr>
        <w:t>Ventajas: Disponibilidad continua en entornos urbanos con múltiples fuentes de emisión.</w:t>
      </w:r>
    </w:p>
    <w:p w14:paraId="4DACA383" w14:textId="31CDDD21" w:rsidR="00E33494" w:rsidRPr="00294C33" w:rsidRDefault="00F6144B" w:rsidP="00512EB0">
      <w:pPr>
        <w:pStyle w:val="Prrafodelista"/>
        <w:numPr>
          <w:ilvl w:val="0"/>
          <w:numId w:val="31"/>
        </w:numPr>
        <w:rPr>
          <w:u w:val="single"/>
          <w:lang w:val="es-ES"/>
        </w:rPr>
      </w:pPr>
      <w:r w:rsidRPr="007129FE">
        <w:rPr>
          <w:lang w:val="es-ES"/>
        </w:rPr>
        <w:lastRenderedPageBreak/>
        <w:t>Desafíos: Baja eficiencia en la conversión de energía y dependencia de fuentes externas de transmisión de radio.</w:t>
      </w:r>
    </w:p>
    <w:p w14:paraId="64FABD4D" w14:textId="39BAC88D" w:rsidR="00E33494" w:rsidRPr="007129FE" w:rsidRDefault="00E33494" w:rsidP="00512EB0">
      <w:pPr>
        <w:rPr>
          <w:lang w:val="es-ES"/>
        </w:rPr>
      </w:pPr>
      <w:r w:rsidRPr="007129FE">
        <w:rPr>
          <w:lang w:val="es-ES"/>
        </w:rPr>
        <w:t>4. Termoeléctrica</w:t>
      </w:r>
    </w:p>
    <w:p w14:paraId="798C06EC" w14:textId="7AC7F979" w:rsidR="00487C37" w:rsidRPr="007129FE" w:rsidRDefault="00E33494" w:rsidP="00512EB0">
      <w:pPr>
        <w:rPr>
          <w:color w:val="000000"/>
          <w:lang w:val="es-ES"/>
        </w:rPr>
      </w:pPr>
      <w:r w:rsidRPr="007129FE">
        <w:rPr>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lang w:val="es-ES"/>
        </w:rPr>
        <w:t xml:space="preserve"> </w:t>
      </w:r>
      <w:sdt>
        <w:sdtPr>
          <w:rPr>
            <w:color w:val="000000"/>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43503604"/>
          <w:placeholder>
            <w:docPart w:val="9FB26824D49A8E489C134447FFCFFCD5"/>
          </w:placeholder>
        </w:sdtPr>
        <w:sdtContent>
          <w:r w:rsidR="00014B5D" w:rsidRPr="00014B5D">
            <w:rPr>
              <w:color w:val="000000"/>
              <w:lang w:val="es-ES"/>
            </w:rPr>
            <w:t>Wei Chen et al. (2013)</w:t>
          </w:r>
        </w:sdtContent>
      </w:sdt>
      <w:r w:rsidR="007B17C6" w:rsidRPr="007129FE">
        <w:rPr>
          <w:color w:val="000000"/>
          <w:lang w:val="es-ES"/>
        </w:rPr>
        <w:t xml:space="preserve"> desarrollaron un modelo experimental en el que pequeños generadores termoeléctricos (TEG) fueron capaces de alimentar sensores en tuberías industriales, aprovechando el calor residual</w:t>
      </w:r>
      <w:r w:rsidR="00487C37" w:rsidRPr="007129FE">
        <w:rPr>
          <w:color w:val="000000"/>
          <w:lang w:val="es-ES"/>
        </w:rPr>
        <w:t>.</w:t>
      </w:r>
    </w:p>
    <w:p w14:paraId="3D9A21D0" w14:textId="3E5F7E2A" w:rsidR="00487C37" w:rsidRPr="007129FE" w:rsidRDefault="00487C37" w:rsidP="00512EB0">
      <w:pPr>
        <w:pStyle w:val="Prrafodelista"/>
        <w:numPr>
          <w:ilvl w:val="0"/>
          <w:numId w:val="30"/>
        </w:numPr>
        <w:rPr>
          <w:lang w:val="es-ES"/>
        </w:rPr>
      </w:pPr>
      <w:r w:rsidRPr="007129FE">
        <w:rPr>
          <w:lang w:val="es-ES"/>
        </w:rPr>
        <w:t>Ventajas: Genera energía pasiva en entornos con fluctuaciones térmicas, como instalaciones industriales y equipos de alta temperatura.</w:t>
      </w:r>
    </w:p>
    <w:p w14:paraId="356C658D" w14:textId="77777777" w:rsidR="00501640" w:rsidRPr="007129FE" w:rsidRDefault="00487C37" w:rsidP="00512EB0">
      <w:pPr>
        <w:pStyle w:val="Prrafodelista"/>
        <w:numPr>
          <w:ilvl w:val="0"/>
          <w:numId w:val="30"/>
        </w:numPr>
        <w:rPr>
          <w:u w:val="single"/>
          <w:lang w:val="es-ES"/>
        </w:rPr>
      </w:pPr>
      <w:r w:rsidRPr="007129FE">
        <w:rPr>
          <w:lang w:val="es-ES"/>
        </w:rPr>
        <w:t>Desafíos: Bajo nivel de generación eléctrica en condiciones de gradientes térmicos bajos, lo que requiere sistemas eficientes de almacenamiento.</w:t>
      </w:r>
    </w:p>
    <w:p w14:paraId="52E65132" w14:textId="77777777" w:rsidR="00501640" w:rsidRPr="00294C33" w:rsidRDefault="00501640" w:rsidP="00512EB0">
      <w:pPr>
        <w:rPr>
          <w:lang w:val="es-ES"/>
        </w:rPr>
      </w:pPr>
    </w:p>
    <w:p w14:paraId="3CD1863C" w14:textId="77777777" w:rsidR="00512EB0" w:rsidRDefault="00512EB0">
      <w:pPr>
        <w:spacing w:before="0" w:after="160" w:line="259" w:lineRule="auto"/>
        <w:ind w:firstLine="0"/>
        <w:rPr>
          <w:lang w:val="es-ES"/>
        </w:rPr>
      </w:pPr>
      <w:r>
        <w:rPr>
          <w:lang w:val="es-ES"/>
        </w:rPr>
        <w:br w:type="page"/>
      </w:r>
    </w:p>
    <w:p w14:paraId="4BBC0F6B" w14:textId="1843C8D9" w:rsidR="00501640" w:rsidRPr="007129FE" w:rsidRDefault="00501640" w:rsidP="00512EB0">
      <w:pPr>
        <w:pStyle w:val="Prrafodelista"/>
        <w:numPr>
          <w:ilvl w:val="0"/>
          <w:numId w:val="22"/>
        </w:numPr>
        <w:rPr>
          <w:lang w:val="es-ES"/>
        </w:rPr>
      </w:pPr>
      <w:r w:rsidRPr="007129FE">
        <w:rPr>
          <w:lang w:val="es-ES"/>
        </w:rPr>
        <w:lastRenderedPageBreak/>
        <w:t>Eólica</w:t>
      </w:r>
    </w:p>
    <w:p w14:paraId="68C1707D" w14:textId="70AA0D75" w:rsidR="005158E6" w:rsidRPr="007129FE" w:rsidRDefault="000F5729" w:rsidP="00512EB0">
      <w:pPr>
        <w:pStyle w:val="Prrafodelista"/>
        <w:rPr>
          <w:color w:val="000000"/>
          <w:lang w:val="es-ES"/>
        </w:rPr>
      </w:pPr>
      <w:r w:rsidRPr="007129FE">
        <w:rPr>
          <w:lang w:val="es-ES"/>
        </w:rPr>
        <w:t xml:space="preserve">La energía eólica es </w:t>
      </w:r>
      <w:r w:rsidR="005D63C2" w:rsidRPr="007129FE">
        <w:rPr>
          <w:lang w:val="es-ES"/>
        </w:rPr>
        <w:t xml:space="preserve">otra fuente de energía alternativa común en nuestra vida diaria, </w:t>
      </w:r>
      <w:r w:rsidR="00611772" w:rsidRPr="007129FE">
        <w:rPr>
          <w:lang w:val="es-ES"/>
        </w:rPr>
        <w:t xml:space="preserve">sin embargo, no lo es para las WSN, esto se debe a </w:t>
      </w:r>
      <w:r w:rsidR="00F329D5" w:rsidRPr="007129FE">
        <w:rPr>
          <w:lang w:val="es-ES"/>
        </w:rPr>
        <w:t xml:space="preserve">varios factores como la infraestructura más compleja que manejan los aerogeneradores </w:t>
      </w:r>
      <w:r w:rsidR="00C643AA" w:rsidRPr="007129FE">
        <w:rPr>
          <w:lang w:val="es-ES"/>
        </w:rPr>
        <w:t>y las limitaciones en los espacios en los que las WSN se ven desplegadas, a pesar de ello, hay</w:t>
      </w:r>
      <w:r w:rsidR="00B44C8F" w:rsidRPr="007129FE">
        <w:rPr>
          <w:lang w:val="es-ES"/>
        </w:rPr>
        <w:t xml:space="preserve"> investigaciones recientes </w:t>
      </w:r>
      <w:r w:rsidR="00A70C9B" w:rsidRPr="007129FE">
        <w:rPr>
          <w:lang w:val="es-ES"/>
        </w:rPr>
        <w:t>que exploran el uso de microturbinas eólicas para alimentar nodos sensores. Por ejemplo, el estudio d</w:t>
      </w:r>
      <w:r w:rsidR="00246A43" w:rsidRPr="007129FE">
        <w:rPr>
          <w:lang w:val="es-ES"/>
        </w:rPr>
        <w:t xml:space="preserve">e </w:t>
      </w:r>
      <w:sdt>
        <w:sdtPr>
          <w:rPr>
            <w:color w:val="000000"/>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
          <w:id w:val="-1402587334"/>
          <w:placeholder>
            <w:docPart w:val="9FB26824D49A8E489C134447FFCFFCD5"/>
          </w:placeholder>
        </w:sdtPr>
        <w:sdtContent>
          <w:r w:rsidR="00014B5D" w:rsidRPr="00014B5D">
            <w:rPr>
              <w:color w:val="000000"/>
              <w:lang w:val="es-ES"/>
            </w:rPr>
            <w:t>Yu et al.</w:t>
          </w:r>
        </w:sdtContent>
      </w:sdt>
      <w:r w:rsidR="00246A43" w:rsidRPr="007129FE">
        <w:rPr>
          <w:color w:val="000000"/>
          <w:lang w:val="es-ES"/>
        </w:rPr>
        <w:t xml:space="preserve"> </w:t>
      </w:r>
      <w:r w:rsidR="005158E6" w:rsidRPr="007129FE">
        <w:rPr>
          <w:color w:val="000000"/>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512EB0">
      <w:pPr>
        <w:pStyle w:val="Prrafodelista"/>
        <w:numPr>
          <w:ilvl w:val="0"/>
          <w:numId w:val="32"/>
        </w:numPr>
        <w:rPr>
          <w:lang w:val="es-ES"/>
        </w:rPr>
      </w:pPr>
      <w:r w:rsidRPr="007129FE">
        <w:rPr>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12EB0">
      <w:pPr>
        <w:pStyle w:val="Prrafodelista"/>
        <w:numPr>
          <w:ilvl w:val="0"/>
          <w:numId w:val="32"/>
        </w:numPr>
        <w:rPr>
          <w:u w:val="single"/>
          <w:lang w:val="es-ES"/>
        </w:rPr>
      </w:pPr>
      <w:r w:rsidRPr="007129FE">
        <w:rPr>
          <w:lang w:val="es-ES"/>
        </w:rPr>
        <w:t>Desafíos: Variabilidad en la velocidad del viento, necesidad de diseños que minimicen el desgaste mecánico y maximicen la eficiencia en condiciones de viento variable.</w:t>
      </w:r>
    </w:p>
    <w:p w14:paraId="481662D2" w14:textId="77777777" w:rsidR="00512EB0" w:rsidRDefault="00512EB0">
      <w:pPr>
        <w:spacing w:before="0" w:after="160" w:line="259" w:lineRule="auto"/>
        <w:ind w:firstLine="0"/>
        <w:rPr>
          <w:lang w:val="es-ES"/>
        </w:rPr>
      </w:pPr>
      <w:r>
        <w:rPr>
          <w:lang w:val="es-ES"/>
        </w:rPr>
        <w:br w:type="page"/>
      </w:r>
    </w:p>
    <w:p w14:paraId="3DF1782B" w14:textId="4504113E" w:rsidR="00065CED" w:rsidRPr="007129FE" w:rsidRDefault="00065CED" w:rsidP="00512EB0">
      <w:pPr>
        <w:rPr>
          <w:lang w:val="es-ES"/>
        </w:rPr>
      </w:pPr>
      <w:r w:rsidRPr="007129FE">
        <w:rPr>
          <w:lang w:val="es-ES"/>
        </w:rPr>
        <w:lastRenderedPageBreak/>
        <w:t xml:space="preserve">B. Estrategias de </w:t>
      </w:r>
      <w:r w:rsidR="00505ED8" w:rsidRPr="007129FE">
        <w:rPr>
          <w:lang w:val="es-ES"/>
        </w:rPr>
        <w:t>al</w:t>
      </w:r>
      <w:r w:rsidRPr="007129FE">
        <w:rPr>
          <w:lang w:val="es-ES"/>
        </w:rPr>
        <w:t>macenamiento de Energía</w:t>
      </w:r>
    </w:p>
    <w:p w14:paraId="65DCF294" w14:textId="77777777" w:rsidR="004956F2" w:rsidRPr="007129FE" w:rsidRDefault="00065CED" w:rsidP="00512EB0">
      <w:pPr>
        <w:rPr>
          <w:lang w:val="es-ES"/>
        </w:rPr>
      </w:pPr>
      <w:r w:rsidRPr="007129FE">
        <w:rPr>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512EB0">
      <w:pPr>
        <w:rPr>
          <w:lang w:val="es-ES"/>
        </w:rPr>
      </w:pPr>
      <w:r w:rsidRPr="007129FE">
        <w:rPr>
          <w:lang w:val="es-ES"/>
        </w:rPr>
        <w:tab/>
        <w:t>1. Uso de supercondensadores</w:t>
      </w:r>
    </w:p>
    <w:p w14:paraId="750FE651" w14:textId="43190081" w:rsidR="00927377" w:rsidRPr="007129FE" w:rsidRDefault="004956F2" w:rsidP="00512EB0">
      <w:pPr>
        <w:rPr>
          <w:color w:val="000000"/>
          <w:lang w:val="es-ES"/>
        </w:rPr>
      </w:pPr>
      <w:r w:rsidRPr="007129FE">
        <w:rPr>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lang w:val="es-ES"/>
        </w:rPr>
        <w:t>.</w:t>
      </w:r>
      <w:r w:rsidR="00444501" w:rsidRPr="007129FE">
        <w:rPr>
          <w:lang w:val="es-ES"/>
        </w:rPr>
        <w:t xml:space="preserve"> </w:t>
      </w:r>
      <w:sdt>
        <w:sdtPr>
          <w:rPr>
            <w:color w:val="000000"/>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
          <w:id w:val="1485425688"/>
          <w:placeholder>
            <w:docPart w:val="DefaultPlaceholder_-1854013440"/>
          </w:placeholder>
        </w:sdtPr>
        <w:sdtContent>
          <w:r w:rsidR="00014B5D" w:rsidRPr="00014B5D">
            <w:rPr>
              <w:color w:val="000000"/>
              <w:lang w:val="es-ES"/>
            </w:rPr>
            <w:t>Lajara José</w:t>
          </w:r>
        </w:sdtContent>
      </w:sdt>
      <w:r w:rsidR="00360A26" w:rsidRPr="007129FE">
        <w:rPr>
          <w:color w:val="000000"/>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512EB0">
      <w:pPr>
        <w:rPr>
          <w:lang w:val="es-ES"/>
        </w:rPr>
      </w:pPr>
      <w:r w:rsidRPr="007129FE">
        <w:rPr>
          <w:lang w:val="es-ES"/>
        </w:rPr>
        <w:tab/>
        <w:t>2. Algoritmos de gestión de energía</w:t>
      </w:r>
    </w:p>
    <w:p w14:paraId="35A51A2C" w14:textId="501000E3" w:rsidR="00BA3BCB" w:rsidRPr="007129FE" w:rsidRDefault="00CB7FCB" w:rsidP="00512EB0">
      <w:pPr>
        <w:rPr>
          <w:lang w:val="es-ES"/>
        </w:rPr>
      </w:pPr>
      <w:r w:rsidRPr="007129FE">
        <w:rPr>
          <w:lang w:val="es-ES"/>
        </w:rPr>
        <w:tab/>
        <w:t xml:space="preserve">Para mejorar la eficiencia del sistema, se han desarrollado algoritmos adaptativos que regulan el consumo energético en función de la energía recolectada. </w:t>
      </w:r>
      <w:sdt>
        <w:sdtPr>
          <w:rPr>
            <w:color w:val="000000"/>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
          <w:id w:val="-1097018837"/>
          <w:placeholder>
            <w:docPart w:val="9FB26824D49A8E489C134447FFCFFCD5"/>
          </w:placeholder>
        </w:sdtPr>
        <w:sdtContent>
          <w:r w:rsidR="00014B5D" w:rsidRPr="00014B5D">
            <w:rPr>
              <w:color w:val="000000"/>
              <w:lang w:val="es-ES"/>
            </w:rPr>
            <w:t>Calvo-Fullana et al. (2016)</w:t>
          </w:r>
        </w:sdtContent>
      </w:sdt>
      <w:r w:rsidR="00AD5747" w:rsidRPr="007129FE">
        <w:rPr>
          <w:lang w:val="es-ES"/>
        </w:rPr>
        <w:t xml:space="preserve"> </w:t>
      </w:r>
      <w:r w:rsidR="007E23E3" w:rsidRPr="007129FE">
        <w:rPr>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lang w:val="es-ES"/>
        </w:rPr>
        <w:t xml:space="preserve"> recolectada, sin </w:t>
      </w:r>
      <w:r w:rsidR="00BA3BCB" w:rsidRPr="007129FE">
        <w:rPr>
          <w:lang w:val="es-ES"/>
        </w:rPr>
        <w:t>embargo,</w:t>
      </w:r>
      <w:r w:rsidR="003D4E7C" w:rsidRPr="007129FE">
        <w:rPr>
          <w:lang w:val="es-ES"/>
        </w:rPr>
        <w:t xml:space="preserve"> requiere procesamiento adicional lo que puede llegar a afectar nuestras mediciones</w:t>
      </w:r>
    </w:p>
    <w:p w14:paraId="71BDF489" w14:textId="2E714574" w:rsidR="00D453C7" w:rsidRPr="007129FE" w:rsidRDefault="00D453C7" w:rsidP="00512EB0">
      <w:pPr>
        <w:pStyle w:val="Ttulo3"/>
        <w:rPr>
          <w:lang w:val="es-ES"/>
        </w:rPr>
      </w:pPr>
      <w:bookmarkStart w:id="32" w:name="_Toc216794360"/>
      <w:r w:rsidRPr="007129FE">
        <w:rPr>
          <w:lang w:val="es-ES"/>
        </w:rPr>
        <w:lastRenderedPageBreak/>
        <w:t>Algoritmos de ahorro de energía en WSN</w:t>
      </w:r>
      <w:bookmarkEnd w:id="32"/>
    </w:p>
    <w:p w14:paraId="0437A94C" w14:textId="437848DC" w:rsidR="00D453C7" w:rsidRPr="007129FE" w:rsidRDefault="00F22883" w:rsidP="00512EB0">
      <w:pPr>
        <w:rPr>
          <w:lang w:val="es-ES"/>
        </w:rPr>
      </w:pPr>
      <w:r w:rsidRPr="007129FE">
        <w:rPr>
          <w:lang w:val="es-ES"/>
        </w:rPr>
        <w:t>La eficiencia energética en las WSN no solo es un factor crítico para la vida útil de la red, sino que también influye en la precisión y continuidad de la recolección de datos</w:t>
      </w:r>
      <w:r w:rsidR="00A525FC" w:rsidRPr="007129FE">
        <w:rPr>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512EB0">
      <w:pPr>
        <w:rPr>
          <w:lang w:val="es-ES"/>
        </w:rPr>
      </w:pPr>
      <w:r w:rsidRPr="007129FE">
        <w:rPr>
          <w:lang w:val="es-ES"/>
        </w:rPr>
        <w:t>Algoritmos de Duty Cycling</w:t>
      </w:r>
    </w:p>
    <w:p w14:paraId="13EB1079" w14:textId="77777777" w:rsidR="00520DD3" w:rsidRPr="007129FE" w:rsidRDefault="004F3F85" w:rsidP="00512EB0">
      <w:pPr>
        <w:rPr>
          <w:lang w:val="es-ES"/>
        </w:rPr>
      </w:pPr>
      <w:r w:rsidRPr="007129FE">
        <w:rPr>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75004FC1" w14:textId="4CF78E7D" w:rsidR="008D5D80" w:rsidRPr="007129FE" w:rsidRDefault="00000000" w:rsidP="00512EB0">
      <w:pPr>
        <w:rPr>
          <w:lang w:val="es-ES"/>
        </w:rPr>
      </w:pPr>
      <w:sdt>
        <w:sdtPr>
          <w:rPr>
            <w:color w:val="000000"/>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
          <w:id w:val="747537359"/>
          <w:placeholder>
            <w:docPart w:val="9FB26824D49A8E489C134447FFCFFCD5"/>
          </w:placeholder>
        </w:sdtPr>
        <w:sdtContent>
          <w:r w:rsidR="00014B5D" w:rsidRPr="00014B5D">
            <w:rPr>
              <w:color w:val="000000"/>
              <w:lang w:val="es-ES"/>
            </w:rPr>
            <w:t>Sedighimanesh et al. (2016)</w:t>
          </w:r>
        </w:sdtContent>
      </w:sdt>
      <w:r w:rsidR="00BA7E9A" w:rsidRPr="007129FE">
        <w:rPr>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lang w:val="es-ES"/>
        </w:rPr>
        <w:t xml:space="preserve">en estos estudios de simulación, este enfoque redujo el consumo de energía hasta un 40%, incrementando la autonomía de la red sin afectar la calidad de los datos recolectados​, </w:t>
      </w:r>
      <w:r w:rsidR="008D5D80" w:rsidRPr="007129FE">
        <w:rPr>
          <w:lang w:val="es-ES"/>
        </w:rPr>
        <w:t xml:space="preserve">los investigadores han planteado que una mejora futura en Duty Cycling sería la incorporación de algoritmos adaptativos, que ajusten dinámicamente el tiempo de actividad en función de la carga de tráfico y la cantidad de energía disponible en el nodo. Esto permitiría una optimización más </w:t>
      </w:r>
      <w:r w:rsidR="008D5D80" w:rsidRPr="007129FE">
        <w:rPr>
          <w:lang w:val="es-ES"/>
        </w:rPr>
        <w:lastRenderedPageBreak/>
        <w:t>eficiente de los recursos y evitaría la activación innecesaria de los nodos, prolongando aún más su vida útil​</w:t>
      </w:r>
    </w:p>
    <w:p w14:paraId="4DDBADA6" w14:textId="3FF84F73" w:rsidR="008D5D80" w:rsidRPr="007129FE" w:rsidRDefault="008756B8" w:rsidP="00512EB0">
      <w:pPr>
        <w:rPr>
          <w:lang w:val="es-ES"/>
        </w:rPr>
      </w:pPr>
      <w:r w:rsidRPr="007129FE">
        <w:rPr>
          <w:lang w:val="es-ES"/>
        </w:rPr>
        <w:t>Algoritmos de Balanceo de Carga Energética</w:t>
      </w:r>
    </w:p>
    <w:p w14:paraId="0226E8E3" w14:textId="7121D378" w:rsidR="008B68E0" w:rsidRPr="007129FE" w:rsidRDefault="008B68E0" w:rsidP="00512EB0">
      <w:r w:rsidRPr="0098563D">
        <w:rPr>
          <w:lang w:val="es-ES"/>
        </w:rPr>
        <w:t>Los algoritmos de balanceo de carga energética tienen como objetivo distribuir el consumo de energía de manera</w:t>
      </w:r>
      <w:r w:rsidRPr="007129FE">
        <w:t xml:space="preserve"> equitativa entre los nodos sensores, evitando que algunos se descarguen más rápido que otros y garantizando así una mayor duración de la red.</w:t>
      </w:r>
    </w:p>
    <w:p w14:paraId="248733F2" w14:textId="055E1710" w:rsidR="004770D7" w:rsidRPr="007129FE" w:rsidRDefault="00000000" w:rsidP="00512EB0">
      <w:sdt>
        <w:sdtPr>
          <w:rPr>
            <w:color w:val="000000"/>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
          <w:id w:val="-1220752737"/>
          <w:placeholder>
            <w:docPart w:val="9FB26824D49A8E489C134447FFCFFCD5"/>
          </w:placeholder>
        </w:sdtPr>
        <w:sdtContent>
          <w:r w:rsidR="00014B5D" w:rsidRPr="00014B5D">
            <w:rPr>
              <w:color w:val="000000"/>
            </w:rPr>
            <w:t>Samara et al. (2022)</w:t>
          </w:r>
        </w:sdtContent>
      </w:sdt>
      <w:r w:rsidR="008B68E0" w:rsidRPr="007129FE">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rsidP="00512EB0">
      <w:r>
        <w:br w:type="page"/>
      </w:r>
    </w:p>
    <w:p w14:paraId="4B8FA02F" w14:textId="02BEF725" w:rsidR="003A075A" w:rsidRPr="007129FE" w:rsidRDefault="003A075A" w:rsidP="00512EB0">
      <w:r w:rsidRPr="007129FE">
        <w:lastRenderedPageBreak/>
        <w:t>Algoritmos de Enrutamiento Energéticamente Eficientes</w:t>
      </w:r>
    </w:p>
    <w:p w14:paraId="767B1BC3" w14:textId="60186393" w:rsidR="003A075A" w:rsidRPr="007129FE" w:rsidRDefault="007C5711" w:rsidP="00512EB0">
      <w:r w:rsidRPr="007129FE">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28125A9F" w:rsidR="00674FCA" w:rsidRPr="007129FE" w:rsidRDefault="00000000" w:rsidP="00512EB0">
      <w:pPr>
        <w:rPr>
          <w:color w:val="000000"/>
        </w:rPr>
      </w:pPr>
      <w:sdt>
        <w:sdtPr>
          <w:rPr>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219369703"/>
          <w:placeholder>
            <w:docPart w:val="9FB26824D49A8E489C134447FFCFFCD5"/>
          </w:placeholder>
        </w:sdtPr>
        <w:sdtContent>
          <w:r w:rsidR="00014B5D" w:rsidRPr="00014B5D">
            <w:rPr>
              <w:color w:val="000000"/>
            </w:rPr>
            <w:t>Barker &amp; Swany (2020)</w:t>
          </w:r>
        </w:sdtContent>
      </w:sdt>
      <w:r w:rsidR="007C5711" w:rsidRPr="6DF979F0">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512EB0">
      <w:r w:rsidRPr="007129FE">
        <w:t>Algoritmos de Compresión de Datos para Ahorro de Energía</w:t>
      </w:r>
    </w:p>
    <w:p w14:paraId="586E7B2B" w14:textId="435C5597" w:rsidR="00674FCA" w:rsidRPr="007129FE" w:rsidRDefault="007A17EC" w:rsidP="00512EB0">
      <w:pPr>
        <w:rPr>
          <w:color w:val="000000"/>
        </w:rPr>
      </w:pPr>
      <w:r w:rsidRPr="6DF979F0">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t>proporcional</w:t>
      </w:r>
    </w:p>
    <w:p w14:paraId="7392301E" w14:textId="740894C1" w:rsidR="00C63785" w:rsidRPr="007129FE" w:rsidRDefault="00000000" w:rsidP="00512EB0">
      <w:pPr>
        <w:rPr>
          <w:color w:val="000000"/>
        </w:rPr>
      </w:pPr>
      <w:sdt>
        <w:sdtPr>
          <w:rPr>
            <w:color w:val="000000"/>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091431891"/>
          <w:placeholder>
            <w:docPart w:val="9FB26824D49A8E489C134447FFCFFCD5"/>
          </w:placeholder>
        </w:sdtPr>
        <w:sdtContent>
          <w:r w:rsidR="00014B5D" w:rsidRPr="00014B5D">
            <w:rPr>
              <w:color w:val="000000"/>
            </w:rPr>
            <w:t>Wei Chen et al. (2013)</w:t>
          </w:r>
        </w:sdtContent>
      </w:sdt>
      <w:r w:rsidR="00EC2969" w:rsidRPr="6DF979F0">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t>,</w:t>
      </w:r>
      <w:r w:rsidR="009444FE" w:rsidRPr="6DF979F0">
        <w:t xml:space="preserve"> esta propuesta propondría nuevos </w:t>
      </w:r>
      <w:r w:rsidR="00146F0E" w:rsidRPr="6DF979F0">
        <w:t xml:space="preserve">retos al necesitar definir las rutas de envío y decidir cuales nodos </w:t>
      </w:r>
      <w:r w:rsidR="00FD3923" w:rsidRPr="6DF979F0">
        <w:t>tienen menor carga por lo cual abre espacio a nuevas investigaciones y pruebas en laboratorio</w:t>
      </w:r>
    </w:p>
    <w:p w14:paraId="50E2D7D0" w14:textId="50B1259A" w:rsidR="00C63785" w:rsidRPr="007129FE" w:rsidRDefault="00C63785" w:rsidP="00512EB0">
      <w:r w:rsidRPr="007129FE">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rsidP="00512EB0">
      <w:pPr>
        <w:rPr>
          <w:rFonts w:asciiTheme="majorHAnsi" w:eastAsiaTheme="majorEastAsia" w:hAnsiTheme="majorHAnsi" w:cstheme="majorBidi"/>
          <w:color w:val="1F3763" w:themeColor="accent1" w:themeShade="7F"/>
        </w:rPr>
      </w:pPr>
      <w:r>
        <w:br w:type="page"/>
      </w:r>
    </w:p>
    <w:p w14:paraId="75A70F1C" w14:textId="1DD9F054" w:rsidR="00576AB1" w:rsidRPr="00512EB0" w:rsidRDefault="00576AB1" w:rsidP="00512EB0">
      <w:pPr>
        <w:pStyle w:val="Ttulo3"/>
      </w:pPr>
      <w:bookmarkStart w:id="33" w:name="_Toc216794361"/>
      <w:r w:rsidRPr="0098563D">
        <w:lastRenderedPageBreak/>
        <w:t>Modelado del Consumo Energético en Redes de Sensores Inalámbricas (WSN)</w:t>
      </w:r>
      <w:bookmarkEnd w:id="33"/>
    </w:p>
    <w:p w14:paraId="13DA4CDD" w14:textId="4B06667E" w:rsidR="00E437EC" w:rsidRPr="0098563D" w:rsidRDefault="00E437EC" w:rsidP="00512EB0">
      <w:pPr>
        <w:rPr>
          <w:lang w:val="es-ES"/>
        </w:rPr>
      </w:pPr>
      <w:r w:rsidRPr="0098563D">
        <w:rPr>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512EB0">
      <w:pPr>
        <w:rPr>
          <w:lang w:val="es-ES"/>
        </w:rPr>
      </w:pPr>
      <w:r w:rsidRPr="0098563D">
        <w:rPr>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512EB0">
      <w:pPr>
        <w:rPr>
          <w:lang w:val="es-ES"/>
        </w:rPr>
      </w:pPr>
      <w:r w:rsidRPr="0098563D">
        <w:rPr>
          <w:lang w:val="es-ES"/>
        </w:rPr>
        <w:t>El modelado del consumo energético en WSN permite:</w:t>
      </w:r>
    </w:p>
    <w:p w14:paraId="53793F73" w14:textId="77777777" w:rsidR="00B43076" w:rsidRPr="0098563D" w:rsidRDefault="00B43076" w:rsidP="00512EB0">
      <w:pPr>
        <w:pStyle w:val="Prrafodelista"/>
        <w:numPr>
          <w:ilvl w:val="0"/>
          <w:numId w:val="33"/>
        </w:numPr>
        <w:rPr>
          <w:lang w:val="es-ES"/>
        </w:rPr>
      </w:pPr>
      <w:r w:rsidRPr="0098563D">
        <w:rPr>
          <w:lang w:val="es-ES"/>
        </w:rPr>
        <w:t>Cuantificar el gasto energético en función de los procesos que realiza un nodo sensor (transmisión de datos, procesamiento, estado de reposo, etc.).</w:t>
      </w:r>
    </w:p>
    <w:p w14:paraId="6D83F504" w14:textId="77777777" w:rsidR="00B43076" w:rsidRPr="0098563D" w:rsidRDefault="00B43076" w:rsidP="00512EB0">
      <w:pPr>
        <w:pStyle w:val="Prrafodelista"/>
        <w:numPr>
          <w:ilvl w:val="0"/>
          <w:numId w:val="33"/>
        </w:numPr>
        <w:rPr>
          <w:lang w:val="es-ES"/>
        </w:rPr>
      </w:pPr>
      <w:r w:rsidRPr="0098563D">
        <w:rPr>
          <w:lang w:val="es-ES"/>
        </w:rPr>
        <w:t>Predecir la vida útil de los nodos y la duración de la red en distintas condiciones de uso.</w:t>
      </w:r>
    </w:p>
    <w:p w14:paraId="7A5B9D46" w14:textId="77777777" w:rsidR="00B43076" w:rsidRPr="0098563D" w:rsidRDefault="00B43076" w:rsidP="00512EB0">
      <w:pPr>
        <w:pStyle w:val="Prrafodelista"/>
        <w:numPr>
          <w:ilvl w:val="0"/>
          <w:numId w:val="33"/>
        </w:numPr>
        <w:rPr>
          <w:lang w:val="es-ES"/>
        </w:rPr>
      </w:pPr>
      <w:r w:rsidRPr="0098563D">
        <w:rPr>
          <w:lang w:val="es-ES"/>
        </w:rPr>
        <w:t>Optimizar el diseño de hardware y software de los nodos para reducir el desperdicio energético.</w:t>
      </w:r>
    </w:p>
    <w:p w14:paraId="684A0EA1" w14:textId="77777777" w:rsidR="00B43076" w:rsidRPr="0098563D" w:rsidRDefault="00B43076" w:rsidP="00512EB0">
      <w:pPr>
        <w:pStyle w:val="Prrafodelista"/>
        <w:numPr>
          <w:ilvl w:val="0"/>
          <w:numId w:val="33"/>
        </w:numPr>
        <w:rPr>
          <w:lang w:val="es-ES"/>
        </w:rPr>
      </w:pPr>
      <w:r w:rsidRPr="0098563D">
        <w:rPr>
          <w:lang w:val="es-ES"/>
        </w:rPr>
        <w:t>Evaluar la efectividad de algoritmos de ahorro de energía antes de su implementación.</w:t>
      </w:r>
    </w:p>
    <w:p w14:paraId="73412BA1" w14:textId="4F96C0C5" w:rsidR="00B43076" w:rsidRPr="0098563D" w:rsidRDefault="00B43076" w:rsidP="00512EB0">
      <w:pPr>
        <w:rPr>
          <w:lang w:val="es-ES"/>
        </w:rPr>
      </w:pPr>
      <w:r w:rsidRPr="0098563D">
        <w:rPr>
          <w:lang w:val="es-ES"/>
        </w:rPr>
        <w:t>Este tipo de modelado se puede realizar a distintos niveles, desde el componente individual (por ejemplo, el consumo de un transceptor inalámbrico) hasta la red completa, analizando el impacto de diferentes protocolos y estrategias de gestión de energía.</w:t>
      </w:r>
    </w:p>
    <w:p w14:paraId="55983E7B" w14:textId="2633A611" w:rsidR="00B43076" w:rsidRPr="0098563D" w:rsidRDefault="00B43076" w:rsidP="00512EB0">
      <w:pPr>
        <w:rPr>
          <w:lang w:val="es-ES"/>
        </w:rPr>
      </w:pPr>
      <w:r w:rsidRPr="0098563D">
        <w:rPr>
          <w:lang w:val="es-ES"/>
        </w:rPr>
        <w:lastRenderedPageBreak/>
        <w:t>A continuación, se presentan los principales enfoques utilizados para modelar el consumo energético en WSN</w:t>
      </w:r>
    </w:p>
    <w:p w14:paraId="296458A9" w14:textId="77777777" w:rsidR="00F618BA" w:rsidRPr="0098563D" w:rsidRDefault="00F618BA" w:rsidP="00512EB0">
      <w:pPr>
        <w:pStyle w:val="Ttulo4"/>
      </w:pPr>
      <w:r w:rsidRPr="0098563D">
        <w:t>A. Modelado a Nivel de Transceptor</w:t>
      </w:r>
    </w:p>
    <w:p w14:paraId="09AA0CA9" w14:textId="77777777" w:rsidR="00F618BA" w:rsidRPr="0098563D" w:rsidRDefault="00F618BA" w:rsidP="00512EB0">
      <w:pPr>
        <w:rPr>
          <w:lang w:val="es-ES"/>
        </w:rPr>
      </w:pPr>
      <w:r w:rsidRPr="0098563D">
        <w:rPr>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512EB0">
      <w:pPr>
        <w:rPr>
          <w:lang w:val="es-ES"/>
        </w:rPr>
      </w:pPr>
      <w:r w:rsidRPr="0098563D">
        <w:rPr>
          <w:lang w:val="es-ES"/>
        </w:rPr>
        <w:t>Ejemplo de Implementación</w:t>
      </w:r>
    </w:p>
    <w:p w14:paraId="0AFAC43E" w14:textId="47EA1B97" w:rsidR="00F618BA" w:rsidRPr="0098563D" w:rsidRDefault="00000000" w:rsidP="00512EB0">
      <w:pPr>
        <w:rPr>
          <w:lang w:val="es-ES"/>
        </w:rPr>
      </w:pPr>
      <w:sdt>
        <w:sdtPr>
          <w:rPr>
            <w:color w:val="000000"/>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267813115"/>
          <w:placeholder>
            <w:docPart w:val="17DBD246CA42374ABEDF67E3C6D074B2"/>
          </w:placeholder>
        </w:sdtPr>
        <w:sdtContent>
          <w:r w:rsidR="00014B5D" w:rsidRPr="00014B5D">
            <w:rPr>
              <w:color w:val="000000"/>
              <w:lang w:val="es-ES"/>
            </w:rPr>
            <w:t>Lajara José (2014)</w:t>
          </w:r>
        </w:sdtContent>
      </w:sdt>
      <w:r w:rsidR="004762D5" w:rsidRPr="0098563D">
        <w:rPr>
          <w:lang w:val="es-ES"/>
        </w:rPr>
        <w:t xml:space="preserve"> </w:t>
      </w:r>
      <w:r w:rsidR="00F618BA" w:rsidRPr="0098563D">
        <w:rPr>
          <w:lang w:val="es-ES"/>
        </w:rPr>
        <w:t>estudi</w:t>
      </w:r>
      <w:r w:rsidR="009108E5" w:rsidRPr="0098563D">
        <w:rPr>
          <w:lang w:val="es-ES"/>
        </w:rPr>
        <w:t>ó</w:t>
      </w:r>
      <w:r w:rsidR="00F618BA" w:rsidRPr="0098563D">
        <w:rPr>
          <w:lang w:val="es-ES"/>
        </w:rPr>
        <w:t xml:space="preserve"> modelos teóricos del consumo de energía en redes de sensores enfocándose en el transceptor, considerando factores como el tipo de modulación y la distancia entre nodo</w:t>
      </w:r>
      <w:r w:rsidR="00CD458A" w:rsidRPr="0098563D">
        <w:rPr>
          <w:lang w:val="es-ES"/>
        </w:rPr>
        <w:t xml:space="preserve">s. </w:t>
      </w:r>
      <w:r w:rsidR="00F618BA" w:rsidRPr="0098563D">
        <w:rPr>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512EB0">
      <w:pPr>
        <w:rPr>
          <w:lang w:val="es-ES"/>
        </w:rPr>
      </w:pPr>
      <w:r w:rsidRPr="0098563D">
        <w:rPr>
          <w:lang w:val="es-ES"/>
        </w:rPr>
        <w:t>Resultados y Futuras Mejoras</w:t>
      </w:r>
    </w:p>
    <w:p w14:paraId="0CF72C24" w14:textId="77777777" w:rsidR="00CD458A" w:rsidRPr="0098563D" w:rsidRDefault="00F618BA" w:rsidP="00512EB0">
      <w:pPr>
        <w:rPr>
          <w:lang w:val="es-ES"/>
        </w:rPr>
      </w:pPr>
      <w:r w:rsidRPr="0098563D">
        <w:rPr>
          <w:lang w:val="es-ES"/>
        </w:rPr>
        <w:t>Este tipo de modelado ha permitido desarrollar protocolos MAC de bajo consumo, que ajustan dinámicamente la potencia de transmisión según la distancia y la calidad del canal.</w:t>
      </w:r>
      <w:r w:rsidR="00CD458A" w:rsidRPr="0098563D">
        <w:rPr>
          <w:lang w:val="es-ES"/>
        </w:rPr>
        <w:t xml:space="preserve"> </w:t>
      </w:r>
      <w:r w:rsidRPr="0098563D">
        <w:rPr>
          <w:lang w:val="es-ES"/>
        </w:rPr>
        <w:t>Investigaciones futuras buscan integrar aprendizaje automático para optimizar el uso del transceptor en función de las condiciones de la red.</w:t>
      </w:r>
      <w:r w:rsidR="003A075A" w:rsidRPr="0098563D">
        <w:rPr>
          <w:lang w:val="es-ES"/>
        </w:rPr>
        <w:tab/>
      </w:r>
    </w:p>
    <w:p w14:paraId="3AC81764" w14:textId="77777777" w:rsidR="00B73D64" w:rsidRPr="0098563D" w:rsidRDefault="00B73D64" w:rsidP="00512EB0">
      <w:pPr>
        <w:pStyle w:val="Ttulo4"/>
      </w:pPr>
      <w:r w:rsidRPr="0098563D">
        <w:lastRenderedPageBreak/>
        <w:t>B. Modelado a Nivel de Nodo Completo</w:t>
      </w:r>
    </w:p>
    <w:p w14:paraId="1FA44950" w14:textId="0189A291" w:rsidR="00B73D64" w:rsidRPr="0098563D" w:rsidRDefault="00B73D64" w:rsidP="00512EB0">
      <w:pPr>
        <w:rPr>
          <w:lang w:val="es-ES"/>
        </w:rPr>
      </w:pPr>
      <w:r w:rsidRPr="0098563D">
        <w:rPr>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512EB0">
      <w:pPr>
        <w:rPr>
          <w:lang w:val="es-ES"/>
        </w:rPr>
      </w:pPr>
      <w:r w:rsidRPr="0098563D">
        <w:rPr>
          <w:lang w:val="es-ES"/>
        </w:rPr>
        <w:t xml:space="preserve"> Ejemplo de Implementación</w:t>
      </w:r>
    </w:p>
    <w:p w14:paraId="3C282DE1" w14:textId="54E82EDB" w:rsidR="00B73D64" w:rsidRPr="0098563D" w:rsidRDefault="006039D7" w:rsidP="00512EB0">
      <w:pPr>
        <w:rPr>
          <w:lang w:val="es-ES"/>
        </w:rPr>
      </w:pPr>
      <w:r w:rsidRPr="0098563D">
        <w:rPr>
          <w:lang w:val="es-ES"/>
        </w:rPr>
        <w:t xml:space="preserve"> </w:t>
      </w:r>
      <w:sdt>
        <w:sdtPr>
          <w:rPr>
            <w:color w:val="000000"/>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647355423"/>
          <w:placeholder>
            <w:docPart w:val="5EDB21F75BDB5D4D8103FC1B88D2FF02"/>
          </w:placeholder>
        </w:sdtPr>
        <w:sdtContent>
          <w:r w:rsidR="00014B5D" w:rsidRPr="00014B5D">
            <w:rPr>
              <w:color w:val="000000"/>
            </w:rPr>
            <w:t>Rojas &amp; Milton (2020)</w:t>
          </w:r>
        </w:sdtContent>
      </w:sdt>
      <w:r w:rsidR="00B73D64" w:rsidRPr="0098563D">
        <w:rPr>
          <w:lang w:val="es-ES"/>
        </w:rPr>
        <w:t xml:space="preserve"> diseñ</w:t>
      </w:r>
      <w:r w:rsidRPr="0098563D">
        <w:rPr>
          <w:lang w:val="es-ES"/>
        </w:rPr>
        <w:t>aron</w:t>
      </w:r>
      <w:r w:rsidR="00B73D64" w:rsidRPr="0098563D">
        <w:rPr>
          <w:lang w:val="es-ES"/>
        </w:rPr>
        <w:t xml:space="preserve"> un modelo de simulación basado en OPNET, donde analiz</w:t>
      </w:r>
      <w:r w:rsidRPr="0098563D">
        <w:rPr>
          <w:lang w:val="es-ES"/>
        </w:rPr>
        <w:t xml:space="preserve">aron </w:t>
      </w:r>
      <w:r w:rsidR="00B73D64" w:rsidRPr="0098563D">
        <w:rPr>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512EB0">
      <w:pPr>
        <w:rPr>
          <w:lang w:val="es-ES"/>
        </w:rPr>
      </w:pPr>
      <w:r w:rsidRPr="0098563D">
        <w:rPr>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512EB0">
      <w:pPr>
        <w:rPr>
          <w:lang w:val="es-ES"/>
        </w:rPr>
      </w:pPr>
      <w:r w:rsidRPr="0098563D">
        <w:rPr>
          <w:lang w:val="es-ES"/>
        </w:rPr>
        <w:t>Resultados y Futuras Mejoras</w:t>
      </w:r>
    </w:p>
    <w:p w14:paraId="106C0029" w14:textId="77777777" w:rsidR="00B73D64" w:rsidRPr="0098563D" w:rsidRDefault="00B73D64" w:rsidP="00512EB0">
      <w:pPr>
        <w:rPr>
          <w:lang w:val="es-ES"/>
        </w:rPr>
      </w:pPr>
      <w:r w:rsidRPr="0098563D">
        <w:rPr>
          <w:lang w:val="es-ES"/>
        </w:rPr>
        <w:t>Gracias a estos modelos, se han desarrollado estrategias de duty cycling que desactivan partes del nodo cuando no están en uso, reduciendo significativamente el consumo.</w:t>
      </w:r>
    </w:p>
    <w:p w14:paraId="2A480672" w14:textId="1A4979AA" w:rsidR="006039D7" w:rsidRPr="0098563D" w:rsidRDefault="00B73D64" w:rsidP="00512EB0">
      <w:pPr>
        <w:rPr>
          <w:lang w:val="es-ES"/>
        </w:rPr>
      </w:pPr>
      <w:r w:rsidRPr="0098563D">
        <w:rPr>
          <w:lang w:val="es-ES"/>
        </w:rPr>
        <w:t>Se están explorando técnicas de computación en el borde (Edge Computing) para descargar tareas pesadas a nodos con mayor capacidad de procesamiento.</w:t>
      </w:r>
    </w:p>
    <w:p w14:paraId="18D25014" w14:textId="77777777" w:rsidR="00FA2273" w:rsidRPr="0098563D" w:rsidRDefault="00FA2273" w:rsidP="00512EB0">
      <w:pPr>
        <w:pStyle w:val="Ttulo4"/>
      </w:pPr>
      <w:r w:rsidRPr="0098563D">
        <w:lastRenderedPageBreak/>
        <w:t>C. Modelado a Nivel de Red</w:t>
      </w:r>
    </w:p>
    <w:p w14:paraId="36A202E3" w14:textId="1E30B863" w:rsidR="00FA2273" w:rsidRPr="0098563D" w:rsidRDefault="00FA2273" w:rsidP="00512EB0">
      <w:pPr>
        <w:rPr>
          <w:lang w:val="es-ES"/>
        </w:rPr>
      </w:pPr>
      <w:r w:rsidRPr="0098563D">
        <w:rPr>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512EB0">
      <w:pPr>
        <w:rPr>
          <w:lang w:val="es-ES"/>
        </w:rPr>
      </w:pPr>
      <w:r w:rsidRPr="0098563D">
        <w:rPr>
          <w:lang w:val="es-ES"/>
        </w:rPr>
        <w:t>Ejemplo de Implementación</w:t>
      </w:r>
    </w:p>
    <w:p w14:paraId="6C998F01" w14:textId="268F3475" w:rsidR="00357098" w:rsidRPr="0098563D" w:rsidRDefault="00000000" w:rsidP="00512EB0">
      <w:pPr>
        <w:rPr>
          <w:lang w:val="es-ES"/>
        </w:rPr>
      </w:pPr>
      <w:sdt>
        <w:sdtPr>
          <w:rPr>
            <w:color w:val="000000"/>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731297888"/>
          <w:placeholder>
            <w:docPart w:val="DF8446DBD473654BB99BAC1A6C7092DC"/>
          </w:placeholder>
        </w:sdtPr>
        <w:sdtContent>
          <w:r w:rsidR="00014B5D" w:rsidRPr="00014B5D">
            <w:rPr>
              <w:color w:val="000000"/>
            </w:rPr>
            <w:t>Rojas &amp; Milton (2020)</w:t>
          </w:r>
        </w:sdtContent>
      </w:sdt>
      <w:r w:rsidR="00FA2273" w:rsidRPr="0098563D">
        <w:rPr>
          <w:lang w:val="es-ES"/>
        </w:rPr>
        <w:t xml:space="preserve"> también realiz</w:t>
      </w:r>
      <w:r w:rsidR="00357098" w:rsidRPr="0098563D">
        <w:rPr>
          <w:lang w:val="es-ES"/>
        </w:rPr>
        <w:t xml:space="preserve">aron </w:t>
      </w:r>
      <w:r w:rsidR="00FA2273" w:rsidRPr="0098563D">
        <w:rPr>
          <w:lang w:val="es-ES"/>
        </w:rPr>
        <w:t>una evaluación del desempeño energético a nivel de red, midiendo latencia, tráfico de datos y eficiencia del enrutamiento​</w:t>
      </w:r>
    </w:p>
    <w:p w14:paraId="0C6B8CE0" w14:textId="77777777" w:rsidR="00357098" w:rsidRPr="0098563D" w:rsidRDefault="00357098" w:rsidP="00512EB0">
      <w:pPr>
        <w:rPr>
          <w:lang w:val="es-ES"/>
        </w:rPr>
      </w:pPr>
      <w:r w:rsidRPr="0098563D">
        <w:rPr>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512EB0">
      <w:pPr>
        <w:rPr>
          <w:lang w:val="es-ES"/>
        </w:rPr>
      </w:pPr>
      <w:r w:rsidRPr="0098563D">
        <w:rPr>
          <w:lang w:val="es-ES"/>
        </w:rPr>
        <w:t>Resultados y Futuras Mejoras</w:t>
      </w:r>
    </w:p>
    <w:p w14:paraId="0838947C" w14:textId="77777777" w:rsidR="00357098" w:rsidRPr="0098563D" w:rsidRDefault="00357098" w:rsidP="00512EB0">
      <w:pPr>
        <w:rPr>
          <w:lang w:val="es-ES"/>
        </w:rPr>
      </w:pPr>
      <w:r w:rsidRPr="0098563D">
        <w:rPr>
          <w:lang w:val="es-ES"/>
        </w:rPr>
        <w:t>Este tipo de modelado ha permitido desarrollar protocolos de enrutamiento adaptativos, que seleccionan la mejor ruta de transmisión en función del estado energético de los nodos.</w:t>
      </w:r>
    </w:p>
    <w:p w14:paraId="4D0E794D" w14:textId="77777777" w:rsidR="00512EB0" w:rsidRDefault="00512EB0">
      <w:pPr>
        <w:spacing w:before="0" w:after="160" w:line="259" w:lineRule="auto"/>
        <w:ind w:firstLine="0"/>
        <w:rPr>
          <w:lang w:val="es-ES"/>
        </w:rPr>
      </w:pPr>
      <w:r>
        <w:rPr>
          <w:lang w:val="es-ES"/>
        </w:rPr>
        <w:br w:type="page"/>
      </w:r>
    </w:p>
    <w:p w14:paraId="0F5787F4" w14:textId="3F506E51" w:rsidR="00422500" w:rsidRPr="0098563D" w:rsidRDefault="00357098" w:rsidP="00512EB0">
      <w:pPr>
        <w:rPr>
          <w:lang w:val="es-ES"/>
        </w:rPr>
      </w:pPr>
      <w:r w:rsidRPr="0098563D">
        <w:rPr>
          <w:lang w:val="es-ES"/>
        </w:rPr>
        <w:lastRenderedPageBreak/>
        <w:t>Se están integrando redes neuronales y optimización multiobjetivo para encontrar el equilibrio entre eficiencia energética y calidad de servicio.</w:t>
      </w:r>
    </w:p>
    <w:p w14:paraId="359AA790" w14:textId="0BA4F01F" w:rsidR="00E023D0" w:rsidRPr="0098563D" w:rsidRDefault="00422500" w:rsidP="00512EB0">
      <w:pPr>
        <w:pStyle w:val="Ttulo3"/>
        <w:rPr>
          <w:lang w:val="es-ES"/>
        </w:rPr>
      </w:pPr>
      <w:bookmarkStart w:id="34" w:name="_Toc216794362"/>
      <w:r w:rsidRPr="0098563D">
        <w:rPr>
          <w:rFonts w:eastAsiaTheme="minorHAnsi"/>
          <w:lang w:val="es-ES"/>
        </w:rPr>
        <w:t xml:space="preserve">Metodologías de Modelado </w:t>
      </w:r>
      <w:r w:rsidRPr="0098563D">
        <w:t>Energético</w:t>
      </w:r>
      <w:r w:rsidRPr="0098563D">
        <w:rPr>
          <w:rFonts w:eastAsiaTheme="minorHAnsi"/>
          <w:lang w:val="es-ES"/>
        </w:rPr>
        <w:t xml:space="preserve"> en Redes de Sensores Inalámbricas</w:t>
      </w:r>
      <w:bookmarkEnd w:id="34"/>
      <w:r w:rsidR="00E023D0" w:rsidRPr="0098563D">
        <w:rPr>
          <w:rFonts w:eastAsiaTheme="minorHAnsi"/>
          <w:lang w:val="es-ES"/>
        </w:rPr>
        <w:t xml:space="preserve"> </w:t>
      </w:r>
    </w:p>
    <w:p w14:paraId="1750914E" w14:textId="77777777" w:rsidR="00DE00C7" w:rsidRPr="0098563D" w:rsidRDefault="00DE00C7" w:rsidP="00512EB0">
      <w:pPr>
        <w:rPr>
          <w:lang w:val="es-ES"/>
        </w:rPr>
      </w:pPr>
      <w:r w:rsidRPr="0098563D">
        <w:rPr>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512EB0">
      <w:pPr>
        <w:pStyle w:val="Ttulo4"/>
      </w:pPr>
      <w:r w:rsidRPr="0098563D">
        <w:t>A. Modelado Masado en Modelos Analíticos</w:t>
      </w:r>
    </w:p>
    <w:p w14:paraId="2EF5CE00" w14:textId="145CB65B" w:rsidR="00694730" w:rsidRPr="0098563D" w:rsidRDefault="00694730" w:rsidP="00512EB0">
      <w:pPr>
        <w:rPr>
          <w:lang w:val="es-ES"/>
        </w:rPr>
      </w:pPr>
      <w:r w:rsidRPr="0098563D">
        <w:rPr>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512EB0">
      <w:pPr>
        <w:rPr>
          <w:lang w:val="es-ES"/>
        </w:rPr>
      </w:pPr>
      <w:r w:rsidRPr="0098563D">
        <w:rPr>
          <w:lang w:val="es-ES"/>
        </w:rPr>
        <w:t>Ejemplo de Implementación</w:t>
      </w:r>
    </w:p>
    <w:p w14:paraId="3B6B1DE3" w14:textId="0A427299" w:rsidR="00C815A4" w:rsidRPr="0098563D" w:rsidRDefault="00000000" w:rsidP="00512EB0">
      <w:pPr>
        <w:pStyle w:val="Prrafodelista"/>
        <w:numPr>
          <w:ilvl w:val="0"/>
          <w:numId w:val="34"/>
        </w:numPr>
        <w:rPr>
          <w:lang w:val="es-ES"/>
        </w:rPr>
      </w:pPr>
      <w:sdt>
        <w:sdtPr>
          <w:rPr>
            <w:color w:val="000000"/>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368445018"/>
          <w:placeholder>
            <w:docPart w:val="4C0F31077392C943934C8B1BDA503351"/>
          </w:placeholder>
        </w:sdtPr>
        <w:sdtContent>
          <w:r w:rsidR="00014B5D" w:rsidRPr="00014B5D">
            <w:rPr>
              <w:color w:val="000000"/>
              <w:lang w:val="es-ES"/>
            </w:rPr>
            <w:t>Lajara José (2014)</w:t>
          </w:r>
        </w:sdtContent>
      </w:sdt>
      <w:r w:rsidR="00694730" w:rsidRPr="0098563D">
        <w:rPr>
          <w:lang w:val="es-ES"/>
        </w:rPr>
        <w:t xml:space="preserve"> propus</w:t>
      </w:r>
      <w:r w:rsidR="00810CDA" w:rsidRPr="0098563D">
        <w:rPr>
          <w:lang w:val="es-ES"/>
        </w:rPr>
        <w:t>o</w:t>
      </w:r>
      <w:r w:rsidR="00694730" w:rsidRPr="0098563D">
        <w:rPr>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lang w:val="es-ES"/>
        </w:rPr>
        <w:t>.</w:t>
      </w:r>
    </w:p>
    <w:p w14:paraId="15BF1C06" w14:textId="770DC236" w:rsidR="00294C33" w:rsidRPr="00512EB0" w:rsidRDefault="00000000" w:rsidP="00FB032D">
      <w:pPr>
        <w:pStyle w:val="Prrafodelista"/>
        <w:numPr>
          <w:ilvl w:val="0"/>
          <w:numId w:val="34"/>
        </w:numPr>
        <w:rPr>
          <w:lang w:val="es-ES"/>
        </w:rPr>
      </w:pPr>
      <w:sdt>
        <w:sdtPr>
          <w:rPr>
            <w:color w:val="000000"/>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39955152"/>
          <w:placeholder>
            <w:docPart w:val="4D4E8372356BA34D8344A4D1F47851CC"/>
          </w:placeholder>
        </w:sdtPr>
        <w:sdtContent>
          <w:r w:rsidR="00014B5D" w:rsidRPr="00014B5D">
            <w:rPr>
              <w:color w:val="000000"/>
            </w:rPr>
            <w:t>Rojas &amp; Milton (2020)</w:t>
          </w:r>
        </w:sdtContent>
      </w:sdt>
      <w:r w:rsidR="00C815A4" w:rsidRPr="00512EB0">
        <w:rPr>
          <w:lang w:val="es-ES"/>
        </w:rPr>
        <w:t xml:space="preserve"> desarroll</w:t>
      </w:r>
      <w:r w:rsidR="00903BA6" w:rsidRPr="00512EB0">
        <w:rPr>
          <w:lang w:val="es-ES"/>
        </w:rPr>
        <w:t>aron</w:t>
      </w:r>
      <w:r w:rsidR="00C815A4" w:rsidRPr="00512EB0">
        <w:rPr>
          <w:lang w:val="es-ES"/>
        </w:rPr>
        <w:t xml:space="preserve"> un modelo que considera el impacto del protocolo MAC en el consumo energético, mostrando que la eficiencia puede aumentar hasta un 25% si se ajustan los tiempos de activación y reposo de los nodos</w:t>
      </w:r>
      <w:r w:rsidR="00903BA6" w:rsidRPr="00512EB0">
        <w:rPr>
          <w:lang w:val="es-ES"/>
        </w:rPr>
        <w:t>.</w:t>
      </w:r>
    </w:p>
    <w:p w14:paraId="3A6D957A" w14:textId="43CC755C" w:rsidR="00451040" w:rsidRPr="0098563D" w:rsidRDefault="00C815A4" w:rsidP="00512EB0">
      <w:pPr>
        <w:rPr>
          <w:lang w:val="es-ES"/>
        </w:rPr>
      </w:pPr>
      <w:r w:rsidRPr="0098563D">
        <w:rPr>
          <w:lang w:val="es-ES"/>
        </w:rPr>
        <w:lastRenderedPageBreak/>
        <w:t>Estos modelos han permitido diseñar protocolos energéticamente eficientes, como S-MAC y T-MAC.</w:t>
      </w:r>
      <w:r w:rsidR="00903BA6" w:rsidRPr="0098563D">
        <w:rPr>
          <w:lang w:val="es-ES"/>
        </w:rPr>
        <w:t xml:space="preserve"> </w:t>
      </w:r>
    </w:p>
    <w:p w14:paraId="0EB34687" w14:textId="77777777" w:rsidR="00406739" w:rsidRPr="0098563D" w:rsidRDefault="00406739" w:rsidP="00512EB0">
      <w:pPr>
        <w:pStyle w:val="Ttulo4"/>
      </w:pPr>
      <w:r w:rsidRPr="0098563D">
        <w:t>B. Modelado Basado en Simulación</w:t>
      </w:r>
    </w:p>
    <w:p w14:paraId="0CD21AF0" w14:textId="5FA2BE3C" w:rsidR="00406739" w:rsidRPr="0098563D" w:rsidRDefault="00406739" w:rsidP="00512EB0">
      <w:pPr>
        <w:rPr>
          <w:lang w:val="es-ES"/>
        </w:rPr>
      </w:pPr>
      <w:r w:rsidRPr="0098563D">
        <w:rPr>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4B7D1D4E" w14:textId="2CC91CE6" w:rsidR="00406739" w:rsidRPr="0098563D" w:rsidRDefault="00406739" w:rsidP="00512EB0">
      <w:pPr>
        <w:rPr>
          <w:lang w:val="es-ES"/>
        </w:rPr>
      </w:pPr>
      <w:r w:rsidRPr="0098563D">
        <w:rPr>
          <w:lang w:val="es-ES"/>
        </w:rPr>
        <w:t xml:space="preserve"> Ejemplo de Implementación</w:t>
      </w:r>
    </w:p>
    <w:p w14:paraId="0BF81975" w14:textId="52CAAF31" w:rsidR="00A57CE4" w:rsidRPr="00294C33" w:rsidRDefault="00000000" w:rsidP="00512EB0">
      <w:pPr>
        <w:pStyle w:val="Prrafodelista"/>
        <w:numPr>
          <w:ilvl w:val="0"/>
          <w:numId w:val="35"/>
        </w:numPr>
        <w:rPr>
          <w:lang w:val="es-ES"/>
        </w:rPr>
      </w:pPr>
      <w:sdt>
        <w:sdtPr>
          <w:rPr>
            <w:color w:val="000000"/>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90804060"/>
          <w:placeholder>
            <w:docPart w:val="AE3F173434228849889B6B85DC201347"/>
          </w:placeholder>
        </w:sdtPr>
        <w:sdtContent>
          <w:r w:rsidR="00014B5D" w:rsidRPr="00014B5D">
            <w:rPr>
              <w:color w:val="000000"/>
            </w:rPr>
            <w:t>Rojas &amp; Milton (2020)</w:t>
          </w:r>
        </w:sdtContent>
      </w:sdt>
      <w:r w:rsidR="00406739" w:rsidRPr="0098563D">
        <w:rPr>
          <w:lang w:val="es-ES"/>
        </w:rPr>
        <w:t xml:space="preserve"> implement</w:t>
      </w:r>
      <w:r w:rsidR="00E659D1" w:rsidRPr="0098563D">
        <w:rPr>
          <w:lang w:val="es-ES"/>
        </w:rPr>
        <w:t>aron</w:t>
      </w:r>
      <w:r w:rsidR="00406739" w:rsidRPr="0098563D">
        <w:rPr>
          <w:lang w:val="es-ES"/>
        </w:rPr>
        <w:t xml:space="preserve"> un modelo de simulación en OPNET, donde evalu</w:t>
      </w:r>
      <w:r w:rsidR="00E659D1" w:rsidRPr="0098563D">
        <w:rPr>
          <w:lang w:val="es-ES"/>
        </w:rPr>
        <w:t>aron</w:t>
      </w:r>
      <w:r w:rsidR="00406739" w:rsidRPr="0098563D">
        <w:rPr>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lang w:val="es-ES"/>
        </w:rPr>
        <w:t>.</w:t>
      </w:r>
    </w:p>
    <w:p w14:paraId="3AA4A437"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05A2F5F8" w14:textId="38DE13A6" w:rsidR="00A57CE4" w:rsidRPr="0098563D" w:rsidRDefault="00A57CE4" w:rsidP="00512EB0">
      <w:pPr>
        <w:pStyle w:val="Ttulo4"/>
      </w:pPr>
      <w:r w:rsidRPr="0098563D">
        <w:lastRenderedPageBreak/>
        <w:t>C. Modelado Basado en Datos Empíricos</w:t>
      </w:r>
    </w:p>
    <w:p w14:paraId="147D0309" w14:textId="77777777" w:rsidR="00A57CE4" w:rsidRPr="0098563D" w:rsidRDefault="00A57CE4" w:rsidP="00512EB0">
      <w:pPr>
        <w:rPr>
          <w:lang w:val="es-ES"/>
        </w:rPr>
      </w:pPr>
      <w:r w:rsidRPr="0098563D">
        <w:rPr>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512EB0">
      <w:pPr>
        <w:rPr>
          <w:lang w:val="es-ES"/>
        </w:rPr>
      </w:pPr>
      <w:r w:rsidRPr="0098563D">
        <w:rPr>
          <w:lang w:val="es-ES"/>
        </w:rPr>
        <w:t>Ejemplo de Implementación</w:t>
      </w:r>
    </w:p>
    <w:p w14:paraId="56E64ADD" w14:textId="7DCBED93" w:rsidR="00267C78" w:rsidRPr="0098563D" w:rsidRDefault="00000000" w:rsidP="00512EB0">
      <w:pPr>
        <w:pStyle w:val="Prrafodelista"/>
        <w:numPr>
          <w:ilvl w:val="0"/>
          <w:numId w:val="35"/>
        </w:numPr>
        <w:rPr>
          <w:lang w:val="es-ES"/>
        </w:rPr>
      </w:pPr>
      <w:sdt>
        <w:sdtPr>
          <w:rPr>
            <w:color w:val="000000"/>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292973391"/>
          <w:placeholder>
            <w:docPart w:val="B5AA34913E574947AC219322D3E36175"/>
          </w:placeholder>
        </w:sdtPr>
        <w:sdtContent>
          <w:r w:rsidR="00014B5D" w:rsidRPr="00014B5D">
            <w:rPr>
              <w:color w:val="000000"/>
              <w:lang w:val="es-ES"/>
            </w:rPr>
            <w:t>Novelo Sansores (2020b)</w:t>
          </w:r>
        </w:sdtContent>
      </w:sdt>
      <w:r w:rsidR="00267C78" w:rsidRPr="0098563D">
        <w:rPr>
          <w:lang w:val="es-ES"/>
        </w:rPr>
        <w:t xml:space="preserve"> midió el consumo energético de sensores en un invernadero inteligente, identificando que el uso de protocolos eficientes de transmisión puede extender la vida útil de la batería en un 40%.</w:t>
      </w:r>
    </w:p>
    <w:p w14:paraId="0579572C" w14:textId="75000A79" w:rsidR="002E6BCC" w:rsidRPr="0098563D" w:rsidRDefault="00000000" w:rsidP="00512EB0">
      <w:pPr>
        <w:pStyle w:val="Prrafodelista"/>
        <w:numPr>
          <w:ilvl w:val="0"/>
          <w:numId w:val="35"/>
        </w:numPr>
        <w:rPr>
          <w:lang w:val="es-ES"/>
        </w:rPr>
      </w:pPr>
      <w:sdt>
        <w:sdtPr>
          <w:rPr>
            <w:color w:val="000000"/>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603225041"/>
          <w:placeholder>
            <w:docPart w:val="FE2FCE5268C37A4D8FF694019AF540C6"/>
          </w:placeholder>
        </w:sdtPr>
        <w:sdtContent>
          <w:r w:rsidR="00014B5D" w:rsidRPr="00014B5D">
            <w:rPr>
              <w:color w:val="000000"/>
            </w:rPr>
            <w:t>Barker &amp; Swany (2020)</w:t>
          </w:r>
        </w:sdtContent>
      </w:sdt>
      <w:r w:rsidR="00267C78" w:rsidRPr="0098563D">
        <w:rPr>
          <w:lang w:val="es-ES"/>
        </w:rPr>
        <w:t xml:space="preserve"> realiz</w:t>
      </w:r>
      <w:r w:rsidR="002E6BCC" w:rsidRPr="0098563D">
        <w:rPr>
          <w:lang w:val="es-ES"/>
        </w:rPr>
        <w:t>aron</w:t>
      </w:r>
      <w:r w:rsidR="00267C78" w:rsidRPr="0098563D">
        <w:rPr>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512EB0">
      <w:pPr>
        <w:rPr>
          <w:lang w:val="es-ES"/>
        </w:rPr>
      </w:pPr>
      <w:r w:rsidRPr="0098563D">
        <w:rPr>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512EB0">
      <w:r w:rsidRPr="0098563D">
        <w:rPr>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2F38BB58" w14:textId="45844D22" w:rsidR="00B7663A" w:rsidRPr="00512EB0" w:rsidRDefault="00D57280" w:rsidP="00512EB0">
      <w:pPr>
        <w:pStyle w:val="Ttulo1"/>
        <w:rPr>
          <w:lang w:val="es-ES"/>
        </w:rPr>
      </w:pPr>
      <w:bookmarkStart w:id="35" w:name="_Toc216794363"/>
      <w:r w:rsidRPr="007129FE">
        <w:rPr>
          <w:lang w:val="es-ES"/>
        </w:rPr>
        <w:lastRenderedPageBreak/>
        <w:t>Metodología</w:t>
      </w:r>
      <w:bookmarkEnd w:id="35"/>
    </w:p>
    <w:p w14:paraId="1C49FB4C" w14:textId="77777777" w:rsidR="00B7663A" w:rsidRPr="00566ECE" w:rsidRDefault="00B7663A" w:rsidP="00512EB0">
      <w:pPr>
        <w:pStyle w:val="Ttulo2"/>
      </w:pPr>
      <w:bookmarkStart w:id="36" w:name="_Toc216794364"/>
      <w:r w:rsidRPr="00566ECE">
        <w:t>1. Enfoque de la Investigación</w:t>
      </w:r>
      <w:bookmarkEnd w:id="36"/>
    </w:p>
    <w:p w14:paraId="5D3A645B" w14:textId="77777777" w:rsidR="00B7663A" w:rsidRPr="00566ECE" w:rsidRDefault="00B7663A" w:rsidP="00512EB0">
      <w:pPr>
        <w:pStyle w:val="NormalWeb"/>
      </w:pPr>
      <w:r w:rsidRPr="00566ECE">
        <w:t xml:space="preserve">Este proyecto utiliza una metodología </w:t>
      </w:r>
      <w:r w:rsidRPr="00566ECE">
        <w:rPr>
          <w:rStyle w:val="Textoennegrita"/>
          <w:b w:val="0"/>
          <w:bCs w:val="0"/>
          <w:color w:val="000000" w:themeColor="text1"/>
        </w:rPr>
        <w:t>mixta</w:t>
      </w:r>
      <w:r w:rsidRPr="00566ECE">
        <w:t xml:space="preserve">, ya que combina enfoques </w:t>
      </w:r>
      <w:r w:rsidRPr="00566ECE">
        <w:rPr>
          <w:rStyle w:val="Textoennegrita"/>
          <w:b w:val="0"/>
          <w:bCs w:val="0"/>
          <w:color w:val="000000" w:themeColor="text1"/>
        </w:rPr>
        <w:t>cuantitativos y cualitativos</w:t>
      </w:r>
      <w:r w:rsidRPr="00566ECE">
        <w:t xml:space="preserve"> para abordar el problema de optimización energética en redes de sensores inalámbricos (WSN).</w:t>
      </w:r>
    </w:p>
    <w:p w14:paraId="2428D76B" w14:textId="77777777" w:rsidR="00B7663A" w:rsidRPr="00566ECE" w:rsidRDefault="00B7663A" w:rsidP="00512EB0">
      <w:pPr>
        <w:pStyle w:val="Ttulo3"/>
      </w:pPr>
      <w:bookmarkStart w:id="37" w:name="_Toc216794365"/>
      <w:r w:rsidRPr="00566ECE">
        <w:t>Enfoque Cuantitativo:</w:t>
      </w:r>
      <w:bookmarkEnd w:id="37"/>
    </w:p>
    <w:p w14:paraId="4DDCEDFA" w14:textId="77777777" w:rsidR="00B7663A" w:rsidRPr="00566ECE" w:rsidRDefault="00B7663A" w:rsidP="00512EB0">
      <w:pPr>
        <w:pStyle w:val="Prrafodelista"/>
        <w:numPr>
          <w:ilvl w:val="0"/>
          <w:numId w:val="36"/>
        </w:numPr>
      </w:pPr>
      <w:r w:rsidRPr="00566ECE">
        <w:t>Se mide el impacto energético mediante parámetros objetivos, como el consumo de energía eléctrica, la entrega de paquetes y la potencia de señal.</w:t>
      </w:r>
    </w:p>
    <w:p w14:paraId="2FA25BF3" w14:textId="77777777" w:rsidR="009023A4" w:rsidRPr="00566ECE" w:rsidRDefault="009023A4" w:rsidP="00512EB0">
      <w:pPr>
        <w:pStyle w:val="Prrafodelista"/>
        <w:numPr>
          <w:ilvl w:val="0"/>
          <w:numId w:val="36"/>
        </w:numPr>
      </w:pPr>
      <w:r w:rsidRPr="00566ECE">
        <w:t>Estas métricas son fundamentales para evaluar la eficiencia y efectividad de los algoritmos y protocolos implementados.</w:t>
      </w:r>
    </w:p>
    <w:p w14:paraId="748A557A" w14:textId="77777777" w:rsidR="00F91239" w:rsidRDefault="00F91239">
      <w:pPr>
        <w:spacing w:before="0" w:after="160" w:line="259" w:lineRule="auto"/>
        <w:ind w:firstLine="0"/>
        <w:rPr>
          <w:rFonts w:asciiTheme="majorHAnsi" w:eastAsiaTheme="majorEastAsia" w:hAnsiTheme="majorHAnsi" w:cstheme="majorBidi"/>
          <w:color w:val="1F3763" w:themeColor="accent1" w:themeShade="7F"/>
        </w:rPr>
      </w:pPr>
      <w:r>
        <w:br w:type="page"/>
      </w:r>
    </w:p>
    <w:p w14:paraId="388686E1" w14:textId="6F28351C" w:rsidR="00B7663A" w:rsidRPr="00566ECE" w:rsidRDefault="00B7663A" w:rsidP="00512EB0">
      <w:pPr>
        <w:pStyle w:val="Ttulo3"/>
      </w:pPr>
      <w:bookmarkStart w:id="38" w:name="_Toc216794366"/>
      <w:r w:rsidRPr="00566ECE">
        <w:lastRenderedPageBreak/>
        <w:t>Pruebas de Programación y Comunicación:</w:t>
      </w:r>
      <w:bookmarkEnd w:id="38"/>
    </w:p>
    <w:p w14:paraId="1BF149EC" w14:textId="25DF750C" w:rsidR="00B7663A" w:rsidRPr="006A6B7C" w:rsidRDefault="00B7663A" w:rsidP="00512EB0">
      <w:pPr>
        <w:pStyle w:val="Prrafodelista"/>
        <w:numPr>
          <w:ilvl w:val="0"/>
          <w:numId w:val="38"/>
        </w:numPr>
      </w:pPr>
      <w:r w:rsidRPr="006A6B7C">
        <w:t xml:space="preserve">Se crearán y probarán </w:t>
      </w:r>
      <w:r w:rsidR="00733708" w:rsidRPr="006A6B7C">
        <w:t>algoritmos y configuraciones dentro de los protocolos de comunicación para evaluar su impacto en el ahorro de energía.</w:t>
      </w:r>
    </w:p>
    <w:p w14:paraId="12AD9C0F" w14:textId="77777777" w:rsidR="00B7663A" w:rsidRPr="006A6B7C" w:rsidRDefault="00B7663A" w:rsidP="00512EB0">
      <w:pPr>
        <w:pStyle w:val="Ttulo3"/>
      </w:pPr>
      <w:bookmarkStart w:id="39" w:name="_Toc216794367"/>
      <w:r w:rsidRPr="006A6B7C">
        <w:t>Pruebas de Hardware:</w:t>
      </w:r>
      <w:bookmarkEnd w:id="39"/>
    </w:p>
    <w:p w14:paraId="29489D34" w14:textId="307E8602" w:rsidR="00B7663A" w:rsidRPr="00566ECE" w:rsidRDefault="00B7663A" w:rsidP="00512EB0">
      <w:pPr>
        <w:pStyle w:val="Prrafodelista"/>
        <w:numPr>
          <w:ilvl w:val="0"/>
          <w:numId w:val="39"/>
        </w:numPr>
      </w:pPr>
      <w:r w:rsidRPr="006A6B7C">
        <w:t>Se</w:t>
      </w:r>
      <w:r w:rsidR="00642C75" w:rsidRPr="006A6B7C">
        <w:t xml:space="preserve"> implementará</w:t>
      </w:r>
      <w:r w:rsidRPr="006A6B7C">
        <w:t xml:space="preserve"> una fuente de energía que use renovables como el sol y se probará su funcionamiento en diferentes condiciones</w:t>
      </w:r>
      <w:r w:rsidR="00884FE2">
        <w:t xml:space="preserve"> además de evaluar su funcionalidad y fiabilidad en un entorno real</w:t>
      </w:r>
    </w:p>
    <w:p w14:paraId="61C39EBE" w14:textId="77777777" w:rsidR="00B7663A" w:rsidRPr="00566ECE" w:rsidRDefault="00B7663A" w:rsidP="00512EB0">
      <w:pPr>
        <w:pStyle w:val="NormalWeb"/>
      </w:pPr>
      <w:r w:rsidRPr="00566ECE">
        <w:t>Al ser experimental, los resultados obtenidos se basan en pruebas reales hechas en un entorno controlado, lo que asegura que las conclusiones sean confiables.</w:t>
      </w:r>
    </w:p>
    <w:p w14:paraId="28ADCA79" w14:textId="77777777" w:rsidR="00B7663A" w:rsidRPr="00566ECE" w:rsidRDefault="00B7663A" w:rsidP="00512EB0">
      <w:pPr>
        <w:pStyle w:val="Ttulo2"/>
      </w:pPr>
      <w:bookmarkStart w:id="40" w:name="_Toc216794368"/>
      <w:r w:rsidRPr="00566ECE">
        <w:t>2. Selección de la Muestra</w:t>
      </w:r>
      <w:bookmarkEnd w:id="40"/>
    </w:p>
    <w:p w14:paraId="003C0FB4" w14:textId="11D69B4A" w:rsidR="00B7663A" w:rsidRPr="006A6B7C" w:rsidRDefault="00B7663A" w:rsidP="00BD0D78">
      <w:pPr>
        <w:pStyle w:val="NormalWeb"/>
      </w:pPr>
      <w:r w:rsidRPr="006A6B7C">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r w:rsidR="00E6FE18" w:rsidRPr="006A6B7C">
        <w:rPr>
          <w:rStyle w:val="Textoennegrita"/>
          <w:b w:val="0"/>
          <w:bCs w:val="0"/>
          <w:color w:val="000000" w:themeColor="text1"/>
        </w:rPr>
        <w:t>Xbee</w:t>
      </w:r>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r w:rsidR="00BD0D78">
        <w:rPr>
          <w:rStyle w:val="Textoennegrita"/>
          <w:b w:val="0"/>
          <w:bCs w:val="0"/>
          <w:color w:val="000000" w:themeColor="text1"/>
        </w:rPr>
        <w:t xml:space="preserve"> </w:t>
      </w:r>
      <w:r w:rsidRPr="00BD0D78">
        <w:rPr>
          <w:rStyle w:val="Textoennegrita"/>
          <w:b w:val="0"/>
          <w:bCs w:val="0"/>
          <w:color w:val="000000" w:themeColor="text1"/>
        </w:rPr>
        <w:t>Topología de estrella</w:t>
      </w:r>
    </w:p>
    <w:p w14:paraId="5307DF00" w14:textId="3997F0ED" w:rsidR="00B7663A" w:rsidRPr="00566ECE" w:rsidRDefault="00B7663A" w:rsidP="00512EB0">
      <w:pPr>
        <w:pStyle w:val="NormalWeb"/>
      </w:pPr>
      <w:r w:rsidRPr="00566ECE">
        <w:t>Cada configuración será sometida a mediciones energéticas y de desempeño para determinar la mejor combinación en términos de consumo y fiabilidad.</w:t>
      </w:r>
      <w:r w:rsidR="00FF4704">
        <w:t xml:space="preserve"> </w:t>
      </w:r>
      <w:r w:rsidR="00FF4704" w:rsidRPr="00FF4704">
        <w:t>No se modificará la capa MAC de las tecnologías evaluadas, sino que se analizarán las opciones de ahorro de energía dentro de sus respectivos protocolos.</w:t>
      </w:r>
    </w:p>
    <w:p w14:paraId="7A671D24"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7002F14B" w14:textId="0FC457C0" w:rsidR="00B7663A" w:rsidRPr="00566ECE" w:rsidRDefault="00B7663A" w:rsidP="00512EB0">
      <w:pPr>
        <w:pStyle w:val="Ttulo2"/>
      </w:pPr>
      <w:bookmarkStart w:id="41" w:name="_Toc216794369"/>
      <w:r w:rsidRPr="00566ECE">
        <w:lastRenderedPageBreak/>
        <w:t>3. Instrumentos y Técnicas de Recolección de Datos</w:t>
      </w:r>
      <w:bookmarkEnd w:id="41"/>
    </w:p>
    <w:p w14:paraId="3BEFB279" w14:textId="77777777" w:rsidR="00B7663A" w:rsidRPr="00566ECE" w:rsidRDefault="00B7663A" w:rsidP="00512EB0">
      <w:pPr>
        <w:pStyle w:val="NormalWeb"/>
      </w:pPr>
      <w:r w:rsidRPr="00566ECE">
        <w:t>Para la recolección de datos se utilizarán:</w:t>
      </w:r>
    </w:p>
    <w:p w14:paraId="759E98E8" w14:textId="77777777" w:rsidR="00B7663A" w:rsidRPr="00566ECE" w:rsidRDefault="00B7663A" w:rsidP="00512EB0">
      <w:pPr>
        <w:pStyle w:val="Prrafodelista"/>
        <w:numPr>
          <w:ilvl w:val="0"/>
          <w:numId w:val="41"/>
        </w:numPr>
      </w:pPr>
      <w:r w:rsidRPr="00512EB0">
        <w:rPr>
          <w:rStyle w:val="Textoennegrita"/>
          <w:b w:val="0"/>
          <w:bCs w:val="0"/>
          <w:color w:val="000000" w:themeColor="text1"/>
        </w:rPr>
        <w:t>Mediciones de consumo energético</w:t>
      </w:r>
      <w:r w:rsidRPr="00566ECE">
        <w:t>: Se emplearán multímetros digitales y sensores de consumo para registrar la corriente y voltaje de los nodos sensores.</w:t>
      </w:r>
    </w:p>
    <w:p w14:paraId="605CEB06" w14:textId="0AA7889B" w:rsidR="00B7663A" w:rsidRPr="006A6B7C" w:rsidRDefault="00B7663A" w:rsidP="00512EB0">
      <w:pPr>
        <w:pStyle w:val="Prrafodelista"/>
        <w:numPr>
          <w:ilvl w:val="0"/>
          <w:numId w:val="41"/>
        </w:numPr>
      </w:pPr>
      <w:r w:rsidRPr="00512EB0">
        <w:rPr>
          <w:rStyle w:val="Textoennegrita"/>
          <w:b w:val="0"/>
          <w:bCs w:val="0"/>
          <w:color w:val="000000" w:themeColor="text1"/>
        </w:rPr>
        <w:t>Protocolos de transmisión de datos</w:t>
      </w:r>
      <w:r w:rsidRPr="006A6B7C">
        <w:t>: Se registrará el consumo asociado a diferentes tecnologías de comunicación (LoRa, LoRaWAN y ZigBee)</w:t>
      </w:r>
    </w:p>
    <w:p w14:paraId="67B13100" w14:textId="77777777" w:rsidR="00B7663A" w:rsidRPr="006A6B7C" w:rsidRDefault="00B7663A" w:rsidP="00512EB0">
      <w:pPr>
        <w:pStyle w:val="Prrafodelista"/>
        <w:numPr>
          <w:ilvl w:val="0"/>
          <w:numId w:val="41"/>
        </w:numPr>
      </w:pPr>
      <w:r w:rsidRPr="00512EB0">
        <w:rPr>
          <w:rStyle w:val="Textoennegrita"/>
          <w:b w:val="0"/>
          <w:bCs w:val="0"/>
          <w:color w:val="000000" w:themeColor="text1"/>
        </w:rPr>
        <w:t>Análisis de algoritmos de gestión energética</w:t>
      </w:r>
      <w:r w:rsidRPr="006A6B7C">
        <w:t>: Se comparará el impacto de distintos algoritmos de optimización (modos sleep, reducción de frecuencia de transmisión, compresión de datos).</w:t>
      </w:r>
    </w:p>
    <w:p w14:paraId="32FB6FD4" w14:textId="5C7E984F" w:rsidR="006A6B7C" w:rsidRPr="00512EB0" w:rsidRDefault="00B7663A" w:rsidP="00512EB0">
      <w:pPr>
        <w:pStyle w:val="Prrafodelista"/>
        <w:numPr>
          <w:ilvl w:val="0"/>
          <w:numId w:val="41"/>
        </w:numPr>
        <w:rPr>
          <w:rFonts w:eastAsiaTheme="majorEastAsia"/>
        </w:rPr>
      </w:pPr>
      <w:r w:rsidRPr="00512EB0">
        <w:rPr>
          <w:rStyle w:val="Textoennegrita"/>
          <w:b w:val="0"/>
          <w:bCs w:val="0"/>
          <w:color w:val="000000" w:themeColor="text1"/>
        </w:rPr>
        <w:t>Registro temporal</w:t>
      </w:r>
      <w:r w:rsidRPr="00294C33">
        <w:t xml:space="preserve">: Se </w:t>
      </w:r>
      <w:r w:rsidR="00BD0D78">
        <w:t>estimará</w:t>
      </w:r>
      <w:r w:rsidRPr="00294C33">
        <w:t xml:space="preserve"> la autonomía de los nodos en diferentes escenarios de consumo</w:t>
      </w:r>
      <w:r w:rsidR="00BD0D78">
        <w:t xml:space="preserve"> en base a las mediciones realizadas</w:t>
      </w:r>
      <w:r w:rsidRPr="00294C33">
        <w:t>.</w:t>
      </w:r>
    </w:p>
    <w:p w14:paraId="238ADE90" w14:textId="527D7B99" w:rsidR="00B7663A" w:rsidRPr="00566ECE" w:rsidRDefault="00B7663A" w:rsidP="00512EB0">
      <w:pPr>
        <w:pStyle w:val="Ttulo2"/>
      </w:pPr>
      <w:bookmarkStart w:id="42" w:name="_Toc216794370"/>
      <w:r w:rsidRPr="00566ECE">
        <w:t>4. Procedimiento o Desarrollo de la Investigación</w:t>
      </w:r>
      <w:bookmarkEnd w:id="42"/>
    </w:p>
    <w:p w14:paraId="2188EF5D" w14:textId="76A0D8FB" w:rsidR="00B7663A" w:rsidRPr="00566ECE" w:rsidRDefault="00B7663A" w:rsidP="00512EB0">
      <w:pPr>
        <w:pStyle w:val="NormalWeb"/>
      </w:pPr>
      <w:r w:rsidRPr="243EE5E6">
        <w:t xml:space="preserve">El estudio se desarrollará </w:t>
      </w:r>
      <w:r w:rsidR="00457568" w:rsidRPr="243EE5E6">
        <w:t>en las siguientes fases:</w:t>
      </w:r>
    </w:p>
    <w:p w14:paraId="329704BE" w14:textId="7E454034" w:rsidR="43D87726" w:rsidRPr="006A6B7C" w:rsidRDefault="43D87726" w:rsidP="00512EB0">
      <w:pPr>
        <w:pStyle w:val="Prrafodelista"/>
        <w:numPr>
          <w:ilvl w:val="0"/>
          <w:numId w:val="42"/>
        </w:numPr>
      </w:pPr>
      <w:r w:rsidRPr="006A6B7C">
        <w:t xml:space="preserve">Fase 0: Revisión de Documentación y Preparación </w:t>
      </w:r>
    </w:p>
    <w:p w14:paraId="5B7C3DD7" w14:textId="3B27039E" w:rsidR="43D87726" w:rsidRPr="006A6B7C" w:rsidRDefault="43D87726" w:rsidP="00512EB0">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12EB0">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12EB0">
      <w:pPr>
        <w:pStyle w:val="Prrafodelista"/>
        <w:numPr>
          <w:ilvl w:val="1"/>
          <w:numId w:val="42"/>
        </w:numPr>
      </w:pPr>
      <w:r w:rsidRPr="006A6B7C">
        <w:t>Selección y adquisición de herramientas y dispositivos necesarios para la implementación del proyecto.</w:t>
      </w:r>
    </w:p>
    <w:p w14:paraId="365E1113" w14:textId="60CBC6F6" w:rsidR="00294C33" w:rsidRDefault="43D87726" w:rsidP="00E905E5">
      <w:pPr>
        <w:pStyle w:val="Prrafodelista"/>
        <w:numPr>
          <w:ilvl w:val="1"/>
          <w:numId w:val="42"/>
        </w:numPr>
      </w:pPr>
      <w:r w:rsidRPr="006A6B7C">
        <w:t>Configuración de entornos de desarrollo y pruebas.</w:t>
      </w:r>
    </w:p>
    <w:p w14:paraId="72CC0638" w14:textId="113B98B5" w:rsidR="43D87726" w:rsidRPr="006A6B7C" w:rsidRDefault="43D87726" w:rsidP="00512EB0">
      <w:pPr>
        <w:pStyle w:val="Prrafodelista"/>
        <w:numPr>
          <w:ilvl w:val="0"/>
          <w:numId w:val="42"/>
        </w:numPr>
      </w:pPr>
      <w:r w:rsidRPr="006A6B7C">
        <w:lastRenderedPageBreak/>
        <w:t xml:space="preserve">Fase 1: Evaluación del Consumo Energético Actual </w:t>
      </w:r>
    </w:p>
    <w:p w14:paraId="534B643F" w14:textId="45C10120" w:rsidR="43D87726" w:rsidRPr="006A6B7C" w:rsidRDefault="43D87726" w:rsidP="00512EB0">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12EB0">
      <w:pPr>
        <w:pStyle w:val="Prrafodelista"/>
        <w:numPr>
          <w:ilvl w:val="1"/>
          <w:numId w:val="42"/>
        </w:numPr>
      </w:pPr>
      <w:r w:rsidRPr="006A6B7C">
        <w:t>Pruebas de recolección para fuentes renovables.</w:t>
      </w:r>
    </w:p>
    <w:p w14:paraId="69E5C801" w14:textId="1523BAC4" w:rsidR="43D87726" w:rsidRPr="006A6B7C" w:rsidRDefault="43D87726" w:rsidP="00512EB0">
      <w:pPr>
        <w:pStyle w:val="Prrafodelista"/>
        <w:numPr>
          <w:ilvl w:val="1"/>
          <w:numId w:val="42"/>
        </w:numPr>
      </w:pPr>
      <w:r w:rsidRPr="006A6B7C">
        <w:t>Registro de consumo energético en diferentes condiciones operativas.</w:t>
      </w:r>
    </w:p>
    <w:p w14:paraId="36092EA6" w14:textId="1E05240E" w:rsidR="43D87726" w:rsidRPr="006A6B7C" w:rsidRDefault="43D87726" w:rsidP="00512EB0">
      <w:pPr>
        <w:pStyle w:val="Prrafodelista"/>
        <w:numPr>
          <w:ilvl w:val="1"/>
          <w:numId w:val="42"/>
        </w:numPr>
      </w:pPr>
      <w:r w:rsidRPr="006A6B7C">
        <w:t>Comparación de autonomía de los nodos.</w:t>
      </w:r>
    </w:p>
    <w:p w14:paraId="2B4475CE" w14:textId="0BEF4E70" w:rsidR="43D87726" w:rsidRPr="006A6B7C" w:rsidRDefault="43D87726" w:rsidP="00512EB0">
      <w:pPr>
        <w:pStyle w:val="Prrafodelista"/>
        <w:numPr>
          <w:ilvl w:val="0"/>
          <w:numId w:val="42"/>
        </w:numPr>
      </w:pPr>
      <w:r w:rsidRPr="006A6B7C">
        <w:t xml:space="preserve">Fase 2: Desarrollo e Implementación de un Algoritmo de Optimización </w:t>
      </w:r>
    </w:p>
    <w:p w14:paraId="396190E6" w14:textId="4407E64E" w:rsidR="43D87726" w:rsidRPr="006A6B7C" w:rsidRDefault="43D87726" w:rsidP="00512EB0">
      <w:pPr>
        <w:pStyle w:val="Prrafodelista"/>
        <w:numPr>
          <w:ilvl w:val="1"/>
          <w:numId w:val="42"/>
        </w:numPr>
      </w:pPr>
      <w:r w:rsidRPr="006A6B7C">
        <w:t>Diseño de un algoritmo para la gestión eficiente de energía.</w:t>
      </w:r>
    </w:p>
    <w:p w14:paraId="3E3EC252" w14:textId="206ACFE2" w:rsidR="43D87726" w:rsidRPr="006A6B7C" w:rsidRDefault="43D87726" w:rsidP="00512EB0">
      <w:pPr>
        <w:pStyle w:val="Prrafodelista"/>
        <w:numPr>
          <w:ilvl w:val="1"/>
          <w:numId w:val="42"/>
        </w:numPr>
      </w:pPr>
      <w:r w:rsidRPr="006A6B7C">
        <w:t>Aplicación de técnicas como modos sleep, reducción de frecuencia de transmisión y optimización del</w:t>
      </w:r>
      <w:r w:rsidR="00BD0D78">
        <w:t xml:space="preserve"> paquete de datos</w:t>
      </w:r>
      <w:r w:rsidRPr="006A6B7C">
        <w:t>.</w:t>
      </w:r>
    </w:p>
    <w:p w14:paraId="3639C271" w14:textId="5D599E66" w:rsidR="243EE5E6" w:rsidRPr="006A6B7C" w:rsidRDefault="43D87726" w:rsidP="00512EB0">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12EB0">
      <w:pPr>
        <w:pStyle w:val="Prrafodelista"/>
        <w:numPr>
          <w:ilvl w:val="0"/>
          <w:numId w:val="42"/>
        </w:numPr>
      </w:pPr>
      <w:r w:rsidRPr="006A6B7C">
        <w:t xml:space="preserve">Fase 3: Comparación de Estrategias de Comunicación </w:t>
      </w:r>
    </w:p>
    <w:p w14:paraId="1B4A68DB" w14:textId="21541E93" w:rsidR="43D87726" w:rsidRPr="006A6B7C" w:rsidRDefault="43D87726" w:rsidP="00512EB0">
      <w:pPr>
        <w:pStyle w:val="Prrafodelista"/>
        <w:numPr>
          <w:ilvl w:val="1"/>
          <w:numId w:val="42"/>
        </w:numPr>
      </w:pPr>
      <w:r w:rsidRPr="006A6B7C">
        <w:t>Pruebas con diferentes protocolos de transmisión en entornos</w:t>
      </w:r>
      <w:r w:rsidR="00BD0D78">
        <w:t xml:space="preserve"> controlados</w:t>
      </w:r>
      <w:r w:rsidRPr="006A6B7C">
        <w:t>.</w:t>
      </w:r>
    </w:p>
    <w:p w14:paraId="687E48EE" w14:textId="115360CB" w:rsidR="43D87726" w:rsidRPr="006A6B7C" w:rsidRDefault="43D87726" w:rsidP="00512EB0">
      <w:pPr>
        <w:pStyle w:val="Prrafodelista"/>
        <w:numPr>
          <w:ilvl w:val="1"/>
          <w:numId w:val="42"/>
        </w:numPr>
      </w:pPr>
      <w:r w:rsidRPr="006A6B7C">
        <w:t xml:space="preserve">Análisis comparativo de consumo entre LoRa, </w:t>
      </w:r>
      <w:r w:rsidR="00DD5734">
        <w:t>nrf24l01</w:t>
      </w:r>
      <w:r w:rsidRPr="006A6B7C">
        <w:t xml:space="preserve"> y ZigBee considerando </w:t>
      </w:r>
      <w:r w:rsidR="00BD0D78">
        <w:t xml:space="preserve">los distintos hardware </w:t>
      </w:r>
      <w:r w:rsidRPr="006A6B7C">
        <w:t>y considerando sus respectivas opciones de optimización energética.</w:t>
      </w:r>
    </w:p>
    <w:p w14:paraId="0CBF02C9" w14:textId="77777777" w:rsidR="00512EB0" w:rsidRDefault="00512EB0">
      <w:pPr>
        <w:spacing w:before="0" w:after="160" w:line="259" w:lineRule="auto"/>
        <w:ind w:firstLine="0"/>
      </w:pPr>
      <w:r>
        <w:br w:type="page"/>
      </w:r>
    </w:p>
    <w:p w14:paraId="1F8248F9" w14:textId="049CC1AF" w:rsidR="43D87726" w:rsidRPr="006A6B7C" w:rsidRDefault="43D87726" w:rsidP="00512EB0">
      <w:pPr>
        <w:pStyle w:val="Prrafodelista"/>
        <w:numPr>
          <w:ilvl w:val="0"/>
          <w:numId w:val="42"/>
        </w:numPr>
      </w:pPr>
      <w:r w:rsidRPr="006A6B7C">
        <w:lastRenderedPageBreak/>
        <w:t xml:space="preserve">Fase 4: Análisis y Conclusiones </w:t>
      </w:r>
    </w:p>
    <w:p w14:paraId="50D06E1A" w14:textId="2C6494B4" w:rsidR="43D87726" w:rsidRPr="006A6B7C" w:rsidRDefault="43D87726" w:rsidP="00512EB0">
      <w:pPr>
        <w:pStyle w:val="Prrafodelista"/>
        <w:numPr>
          <w:ilvl w:val="1"/>
          <w:numId w:val="42"/>
        </w:numPr>
      </w:pPr>
      <w:r w:rsidRPr="006A6B7C">
        <w:t xml:space="preserve">Procesamiento y análisis de datos </w:t>
      </w:r>
    </w:p>
    <w:p w14:paraId="20C02063" w14:textId="5EEE03EF" w:rsidR="43D87726" w:rsidRPr="006A6B7C" w:rsidRDefault="43D87726" w:rsidP="00512EB0">
      <w:pPr>
        <w:pStyle w:val="Prrafodelista"/>
        <w:numPr>
          <w:ilvl w:val="1"/>
          <w:numId w:val="42"/>
        </w:numPr>
      </w:pPr>
      <w:r w:rsidRPr="006A6B7C">
        <w:t>Representación de resultados mediante tablas y gráficos estadísticos.</w:t>
      </w:r>
    </w:p>
    <w:p w14:paraId="7C61BDBA" w14:textId="186021F1" w:rsidR="006A6B7C" w:rsidRPr="00294C33" w:rsidRDefault="43D87726" w:rsidP="00512EB0">
      <w:pPr>
        <w:pStyle w:val="Prrafodelista"/>
        <w:numPr>
          <w:ilvl w:val="1"/>
          <w:numId w:val="42"/>
        </w:numPr>
        <w:rPr>
          <w:rFonts w:eastAsiaTheme="majorEastAsia"/>
          <w:color w:val="000000" w:themeColor="text1"/>
        </w:rPr>
      </w:pPr>
      <w:r w:rsidRPr="006A6B7C">
        <w:t>Normalización de datos para garantizar comparaciones precisas entre diferentes estrategias.</w:t>
      </w:r>
    </w:p>
    <w:p w14:paraId="29A154F3" w14:textId="521EA30B" w:rsidR="00B7663A" w:rsidRPr="00566ECE" w:rsidRDefault="00B7663A" w:rsidP="00512EB0">
      <w:pPr>
        <w:pStyle w:val="Ttulo2"/>
      </w:pPr>
      <w:bookmarkStart w:id="43" w:name="_Toc216794371"/>
      <w:r w:rsidRPr="243EE5E6">
        <w:t>5. Análisis de Datos</w:t>
      </w:r>
      <w:bookmarkEnd w:id="43"/>
      <w:r w:rsidR="00DF1E67" w:rsidRPr="243EE5E6">
        <w:t xml:space="preserve"> </w:t>
      </w:r>
    </w:p>
    <w:p w14:paraId="4E67A7D5" w14:textId="77777777" w:rsidR="00381E7B" w:rsidRDefault="00381E7B" w:rsidP="00381E7B">
      <w:pPr>
        <w:spacing w:before="0" w:after="160" w:line="259" w:lineRule="auto"/>
        <w:ind w:firstLine="0"/>
        <w:rPr>
          <w:lang w:eastAsia="es-MX"/>
        </w:rPr>
      </w:pPr>
      <w:r>
        <w:rPr>
          <w:lang w:eastAsia="es-MX"/>
        </w:rPr>
        <w:t>El análisis de la información recolectada se llevará a cabo utilizando hojas de cálculo (Microsoft Excel) para consolidar los registros de corriente obtenidos con la instrumentación y los contadores de paquetes extraídos de la memoria EEPROM.</w:t>
      </w:r>
    </w:p>
    <w:p w14:paraId="799E880B" w14:textId="77777777" w:rsidR="00381E7B" w:rsidRDefault="00381E7B" w:rsidP="00381E7B">
      <w:pPr>
        <w:spacing w:before="0" w:after="160" w:line="259" w:lineRule="auto"/>
        <w:ind w:firstLine="0"/>
        <w:rPr>
          <w:lang w:eastAsia="es-MX"/>
        </w:rPr>
      </w:pPr>
      <w:r>
        <w:rPr>
          <w:lang w:eastAsia="es-MX"/>
        </w:rPr>
        <w:t>El procesamiento de los datos se realizará mediante las siguientes técnicas:</w:t>
      </w:r>
    </w:p>
    <w:p w14:paraId="51D5FCE4" w14:textId="77777777" w:rsidR="00381E7B" w:rsidRDefault="00381E7B" w:rsidP="00381E7B">
      <w:pPr>
        <w:spacing w:before="0" w:after="160" w:line="259" w:lineRule="auto"/>
        <w:ind w:firstLine="0"/>
        <w:rPr>
          <w:lang w:eastAsia="es-MX"/>
        </w:rPr>
      </w:pPr>
      <w:r>
        <w:rPr>
          <w:lang w:eastAsia="es-MX"/>
        </w:rPr>
        <w:t>Cálculo de Eficiencia y Autonomía: Se aplicarán fórmulas de promedio ponderado para determinar el consumo total por ciclo ($I_{prom}$) y extrapolar la duración estimada de la batería en días, basándose en los tiempos medidos de actividad y reposo1111.</w:t>
      </w:r>
    </w:p>
    <w:p w14:paraId="19538A13" w14:textId="77777777" w:rsidR="00381E7B" w:rsidRDefault="00381E7B" w:rsidP="00381E7B">
      <w:pPr>
        <w:spacing w:before="0" w:after="160" w:line="259" w:lineRule="auto"/>
        <w:ind w:firstLine="0"/>
        <w:rPr>
          <w:lang w:eastAsia="es-MX"/>
        </w:rPr>
      </w:pPr>
      <w:r>
        <w:rPr>
          <w:lang w:eastAsia="es-MX"/>
        </w:rPr>
        <w:t>Evaluación de Fiabilidad: Se calculará la Tasa de Entrega de Paquetes (PDR) y el porcentaje de pérdidas mediante la comparación aritmética entre los contadores de transmisión y recepción almacenados en los nodos2222.</w:t>
      </w:r>
    </w:p>
    <w:p w14:paraId="34E4CD2D" w14:textId="77777777" w:rsidR="00381E7B" w:rsidRDefault="00381E7B" w:rsidP="00381E7B">
      <w:pPr>
        <w:spacing w:before="0" w:after="160" w:line="259" w:lineRule="auto"/>
        <w:ind w:firstLine="0"/>
        <w:rPr>
          <w:lang w:eastAsia="es-MX"/>
        </w:rPr>
      </w:pPr>
      <w:r>
        <w:rPr>
          <w:lang w:eastAsia="es-MX"/>
        </w:rPr>
        <w:t>Visualización: Los resultados se presentarán mediante gráficos de barras para comparar el consumo y la autonomía entre las distintas configuraciones, y diagramas de caja (Boxplots) para evaluar la estabilidad y dispersión de los protocolos de comunicación3333</w:t>
      </w:r>
    </w:p>
    <w:p w14:paraId="5A43EAAF"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6A22A708" w14:textId="16DA92F1" w:rsidR="00B7663A" w:rsidRPr="00566ECE" w:rsidRDefault="00B7663A" w:rsidP="00512EB0">
      <w:pPr>
        <w:pStyle w:val="Ttulo2"/>
      </w:pPr>
      <w:bookmarkStart w:id="44" w:name="_Toc216794372"/>
      <w:r w:rsidRPr="00566ECE">
        <w:lastRenderedPageBreak/>
        <w:t>6. Validez y Confiabilidad</w:t>
      </w:r>
      <w:bookmarkEnd w:id="44"/>
    </w:p>
    <w:p w14:paraId="4E6EDC4F" w14:textId="77777777" w:rsidR="00B7663A" w:rsidRPr="00566ECE" w:rsidRDefault="00B7663A" w:rsidP="00512EB0">
      <w:pPr>
        <w:pStyle w:val="NormalWeb"/>
      </w:pPr>
      <w:r w:rsidRPr="00566ECE">
        <w:t>Para garantizar la validez de la investigación:</w:t>
      </w:r>
    </w:p>
    <w:p w14:paraId="0E06ACF3" w14:textId="77777777" w:rsidR="00B7663A" w:rsidRPr="00566ECE" w:rsidRDefault="00B7663A" w:rsidP="00512EB0">
      <w:pPr>
        <w:pStyle w:val="Prrafodelista"/>
        <w:numPr>
          <w:ilvl w:val="0"/>
          <w:numId w:val="44"/>
        </w:numPr>
      </w:pPr>
      <w:r w:rsidRPr="00566ECE">
        <w:t>Se realizarán pruebas controladas en entornos replicables.</w:t>
      </w:r>
    </w:p>
    <w:p w14:paraId="3125AF7C" w14:textId="77777777" w:rsidR="00B7663A" w:rsidRPr="00566ECE" w:rsidRDefault="00B7663A" w:rsidP="00512EB0">
      <w:pPr>
        <w:pStyle w:val="Prrafodelista"/>
        <w:numPr>
          <w:ilvl w:val="0"/>
          <w:numId w:val="44"/>
        </w:numPr>
      </w:pPr>
      <w:r w:rsidRPr="00566ECE">
        <w:t>Se calibrarán los equipos de medición antes de cada prueba.</w:t>
      </w:r>
    </w:p>
    <w:p w14:paraId="0DC9ED49" w14:textId="77777777" w:rsidR="00B7663A" w:rsidRPr="00566ECE" w:rsidRDefault="00B7663A" w:rsidP="00512EB0">
      <w:pPr>
        <w:pStyle w:val="Prrafodelista"/>
        <w:numPr>
          <w:ilvl w:val="0"/>
          <w:numId w:val="44"/>
        </w:numPr>
      </w:pPr>
      <w:r w:rsidRPr="00566ECE">
        <w:t>Se ejecutarán experimentos repetidos para asegurar la consistencia de los resultados.</w:t>
      </w:r>
    </w:p>
    <w:p w14:paraId="16A0B6B4" w14:textId="77777777" w:rsidR="00B7663A" w:rsidRPr="00566ECE" w:rsidRDefault="00B7663A" w:rsidP="00512EB0">
      <w:pPr>
        <w:pStyle w:val="Prrafodelista"/>
        <w:numPr>
          <w:ilvl w:val="0"/>
          <w:numId w:val="44"/>
        </w:numPr>
      </w:pPr>
      <w:r w:rsidRPr="00566ECE">
        <w:t>Se realizarán mediciones en entornos donde tengamos permiso.</w:t>
      </w:r>
    </w:p>
    <w:p w14:paraId="2E8DDF2C" w14:textId="77777777" w:rsidR="00B7663A" w:rsidRPr="00566ECE" w:rsidRDefault="00B7663A" w:rsidP="00512EB0">
      <w:pPr>
        <w:pStyle w:val="Ttulo2"/>
      </w:pPr>
      <w:bookmarkStart w:id="45" w:name="_Toc216794373"/>
      <w:r w:rsidRPr="00566ECE">
        <w:t>7. Consideraciones Éticas</w:t>
      </w:r>
      <w:bookmarkEnd w:id="45"/>
    </w:p>
    <w:p w14:paraId="13B77547" w14:textId="77777777" w:rsidR="00B7663A" w:rsidRPr="00566ECE" w:rsidRDefault="00B7663A" w:rsidP="00512EB0">
      <w:pPr>
        <w:pStyle w:val="Prrafodelista"/>
        <w:numPr>
          <w:ilvl w:val="0"/>
          <w:numId w:val="45"/>
        </w:numPr>
      </w:pPr>
      <w:r w:rsidRPr="00566ECE">
        <w:t>Se documentará el procedimiento de manera clara y transparente.</w:t>
      </w:r>
    </w:p>
    <w:p w14:paraId="6B047588" w14:textId="77777777" w:rsidR="006528B6" w:rsidRDefault="00B7663A" w:rsidP="00512EB0">
      <w:pPr>
        <w:pStyle w:val="Prrafodelista"/>
        <w:numPr>
          <w:ilvl w:val="0"/>
          <w:numId w:val="45"/>
        </w:numPr>
      </w:pPr>
      <w:r w:rsidRPr="006528B6">
        <w:t>Se garantizará el uso responsable de la energía en los experimentos, evitando el desperdicio innecesario.</w:t>
      </w:r>
    </w:p>
    <w:p w14:paraId="3DB4536B" w14:textId="740A828B" w:rsidR="00DE5878" w:rsidRPr="006528B6" w:rsidRDefault="00DE5878" w:rsidP="00512EB0">
      <w:pPr>
        <w:pStyle w:val="Prrafodelista"/>
        <w:numPr>
          <w:ilvl w:val="0"/>
          <w:numId w:val="45"/>
        </w:numPr>
      </w:pPr>
      <w:r w:rsidRPr="006528B6">
        <w:t xml:space="preserve">El despliegue de las redes de sensores se realizará en áreas públicas de uso libre </w:t>
      </w:r>
    </w:p>
    <w:p w14:paraId="203288E3" w14:textId="77777777" w:rsidR="00B7663A" w:rsidRPr="00566ECE" w:rsidRDefault="7AE7795A" w:rsidP="00512EB0">
      <w:pPr>
        <w:pStyle w:val="NormalWeb"/>
      </w:pPr>
      <w:r w:rsidRPr="7AE7795A">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512EB0">
      <w:r>
        <w:br w:type="page"/>
      </w:r>
    </w:p>
    <w:p w14:paraId="65C9FE69" w14:textId="7A8F322F" w:rsidR="00353F53" w:rsidRPr="00F16C12" w:rsidRDefault="001935C2" w:rsidP="00F16C12">
      <w:pPr>
        <w:pStyle w:val="Ttulo1"/>
      </w:pPr>
      <w:bookmarkStart w:id="46" w:name="_Toc216794374"/>
      <w:r w:rsidRPr="00F16C12">
        <w:lastRenderedPageBreak/>
        <w:t>Descripción de las actividades realizadas</w:t>
      </w:r>
      <w:bookmarkEnd w:id="46"/>
    </w:p>
    <w:p w14:paraId="282A0CE9" w14:textId="70D33C45" w:rsidR="00353F53" w:rsidRPr="00353F53" w:rsidRDefault="00353F53" w:rsidP="00512EB0">
      <w:pPr>
        <w:pStyle w:val="Ttulo2"/>
        <w:rPr>
          <w:rFonts w:eastAsia="Calibri"/>
        </w:rPr>
      </w:pPr>
      <w:bookmarkStart w:id="47" w:name="_Toc216794375"/>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7"/>
    </w:p>
    <w:p w14:paraId="1682F3FC" w14:textId="4EEA11D3" w:rsidR="00353F53" w:rsidRPr="00353F53" w:rsidRDefault="00353F53" w:rsidP="00512EB0">
      <w:pPr>
        <w:rPr>
          <w:rFonts w:eastAsia="Calibri"/>
        </w:rPr>
      </w:pPr>
      <w:r w:rsidRPr="00353F53">
        <w:rPr>
          <w:rFonts w:eastAsia="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512EB0">
      <w:pPr>
        <w:rPr>
          <w:rFonts w:eastAsia="Calibri"/>
        </w:rPr>
      </w:pPr>
      <w:r w:rsidRPr="00353F53">
        <w:rPr>
          <w:rFonts w:eastAsia="Calibri"/>
        </w:rPr>
        <w:t>Prototipo I: Control y Modulación de Señales</w:t>
      </w:r>
    </w:p>
    <w:p w14:paraId="1FB844C9" w14:textId="5FFAF547" w:rsidR="00353F53" w:rsidRPr="00353F53" w:rsidRDefault="00353F53" w:rsidP="00512EB0">
      <w:pPr>
        <w:rPr>
          <w:rFonts w:eastAsia="Calibri"/>
        </w:rPr>
      </w:pPr>
      <w:r w:rsidRPr="00353F53">
        <w:rPr>
          <w:rFonts w:eastAsia="Calibri"/>
        </w:rPr>
        <w:t xml:space="preserve">El punto de partida fue la familiarización con la plataforma de desarrollo Arduino. El primer prototipo consistió en un circuito básico para el control de actuadores mediante la </w:t>
      </w:r>
      <w:r w:rsidR="00836507">
        <w:rPr>
          <w:rFonts w:eastAsia="Calibri"/>
        </w:rPr>
        <w:t>m</w:t>
      </w:r>
      <w:r w:rsidRPr="00353F53">
        <w:rPr>
          <w:rFonts w:eastAsia="Calibri"/>
        </w:rPr>
        <w:t xml:space="preserve">odulación por </w:t>
      </w:r>
      <w:r w:rsidR="00836507">
        <w:rPr>
          <w:rFonts w:eastAsia="Calibri"/>
        </w:rPr>
        <w:t>a</w:t>
      </w:r>
      <w:r w:rsidRPr="00353F53">
        <w:rPr>
          <w:rFonts w:eastAsia="Calibri"/>
        </w:rPr>
        <w:t xml:space="preserve">ncho de </w:t>
      </w:r>
      <w:r w:rsidR="00836507">
        <w:rPr>
          <w:rFonts w:eastAsia="Calibri"/>
        </w:rPr>
        <w:t>p</w:t>
      </w:r>
      <w:r w:rsidRPr="00353F53">
        <w:rPr>
          <w:rFonts w:eastAsia="Calibri"/>
        </w:rPr>
        <w:t>ulso (PWM)</w:t>
      </w:r>
      <w:r w:rsidR="00836507">
        <w:rPr>
          <w:rFonts w:eastAsia="Calibri"/>
        </w:rPr>
        <w:t>.</w:t>
      </w:r>
      <w:r w:rsidRPr="00353F53">
        <w:rPr>
          <w:rFonts w:eastAsia="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28B07544" w14:textId="77777777" w:rsidR="00512EB0" w:rsidRDefault="00512EB0">
      <w:pPr>
        <w:spacing w:before="0" w:after="160" w:line="259" w:lineRule="auto"/>
        <w:ind w:firstLine="0"/>
        <w:rPr>
          <w:rFonts w:eastAsia="Calibri"/>
        </w:rPr>
      </w:pPr>
      <w:r>
        <w:rPr>
          <w:rFonts w:eastAsia="Calibri"/>
        </w:rPr>
        <w:br w:type="page"/>
      </w:r>
    </w:p>
    <w:p w14:paraId="06563E4C" w14:textId="62852384" w:rsidR="00353F53" w:rsidRPr="00353F53" w:rsidRDefault="00353F53" w:rsidP="00512EB0">
      <w:pPr>
        <w:rPr>
          <w:rFonts w:eastAsia="Calibri"/>
        </w:rPr>
      </w:pPr>
      <w:r w:rsidRPr="00353F53">
        <w:rPr>
          <w:rFonts w:eastAsia="Calibri"/>
        </w:rPr>
        <w:lastRenderedPageBreak/>
        <w:t>Prototipo II: Comunicación Serial y Transmisión de Datos GPS</w:t>
      </w:r>
    </w:p>
    <w:p w14:paraId="25D6ACB9" w14:textId="126ECE75" w:rsidR="00353F53" w:rsidRPr="00353F53" w:rsidRDefault="00353F53" w:rsidP="00512EB0">
      <w:pPr>
        <w:rPr>
          <w:rFonts w:eastAsia="Calibri"/>
        </w:rPr>
      </w:pPr>
      <w:r w:rsidRPr="00353F53">
        <w:rPr>
          <w:rFonts w:eastAsia="Calibri"/>
        </w:rPr>
        <w:t>Una vez dominados los conceptos básicos, se procedió a explorar la comunicación entre microcontroladores. Para este fin, se diseñó un prototipo compuesto por dos placas Arduino. La primera, actuando como nodo emisor, fue equipada con un módulo GPS. Su función era adquirir 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512EB0">
      <w:pPr>
        <w:rPr>
          <w:rFonts w:eastAsia="Calibri"/>
        </w:rPr>
      </w:pPr>
      <w:r w:rsidRPr="00353F53">
        <w:rPr>
          <w:rFonts w:eastAsia="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60D251B6" w14:textId="77777777" w:rsidR="00512EB0" w:rsidRDefault="00512EB0">
      <w:pPr>
        <w:spacing w:before="0" w:after="160" w:line="259" w:lineRule="auto"/>
        <w:ind w:firstLine="0"/>
        <w:rPr>
          <w:rFonts w:eastAsia="Calibri"/>
        </w:rPr>
      </w:pPr>
      <w:r>
        <w:rPr>
          <w:rFonts w:eastAsia="Calibri"/>
        </w:rPr>
        <w:br w:type="page"/>
      </w:r>
    </w:p>
    <w:p w14:paraId="10F1B7C3" w14:textId="148F8447" w:rsidR="00353F53" w:rsidRPr="00353F53" w:rsidRDefault="00353F53" w:rsidP="00512EB0">
      <w:pPr>
        <w:rPr>
          <w:rFonts w:eastAsia="Calibri"/>
        </w:rPr>
      </w:pPr>
      <w:r w:rsidRPr="00353F53">
        <w:rPr>
          <w:rFonts w:eastAsia="Calibri"/>
        </w:rPr>
        <w:lastRenderedPageBreak/>
        <w:t>Prototipo III: Almacenamiento Local y Gestión de Ficheros</w:t>
      </w:r>
    </w:p>
    <w:p w14:paraId="7BB591D0" w14:textId="78F0008B" w:rsidR="00353F53" w:rsidRPr="00353F53" w:rsidRDefault="00353F53" w:rsidP="00512EB0">
      <w:pPr>
        <w:rPr>
          <w:rFonts w:eastAsia="Calibri"/>
        </w:rPr>
      </w:pPr>
      <w:r w:rsidRPr="00353F53">
        <w:rPr>
          <w:rFonts w:eastAsia="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eastAsia="Calibri"/>
        </w:rPr>
        <w:t xml:space="preserve"> </w:t>
      </w:r>
      <w:r w:rsidRPr="00353F53">
        <w:rPr>
          <w:rFonts w:eastAsia="Calibri"/>
        </w:rPr>
        <w:t>en la tarjeta de memoria.</w:t>
      </w:r>
    </w:p>
    <w:p w14:paraId="7FA7CD72" w14:textId="7A9E472B" w:rsidR="00353F53" w:rsidRPr="00353F53" w:rsidRDefault="00353F53" w:rsidP="00512EB0">
      <w:pPr>
        <w:rPr>
          <w:rFonts w:eastAsia="Calibri"/>
        </w:rPr>
      </w:pPr>
      <w:r w:rsidRPr="00353F53">
        <w:rPr>
          <w:rFonts w:eastAsia="Calibri"/>
        </w:rPr>
        <w:t>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sistemas de ficheros y la persistencia de datos, un requisito indispensable para el respaldo de información en los nodos de la red.</w:t>
      </w:r>
    </w:p>
    <w:p w14:paraId="5D5928AE" w14:textId="0E9E6B41" w:rsidR="00353F53" w:rsidRPr="00353F53" w:rsidRDefault="00353F53" w:rsidP="00512EB0">
      <w:pPr>
        <w:rPr>
          <w:rFonts w:eastAsia="Calibri"/>
        </w:rPr>
      </w:pPr>
      <w:r w:rsidRPr="00353F53">
        <w:rPr>
          <w:rFonts w:eastAsia="Calibri"/>
        </w:rPr>
        <w:t>3.1.4 Prototipo IV: Intercomunicación entre Plataformas Heterogéneas (Arduino y ESP32)</w:t>
      </w:r>
    </w:p>
    <w:p w14:paraId="37282B88" w14:textId="67D96F7F" w:rsidR="00353F53" w:rsidRPr="00353F53" w:rsidRDefault="00353F53" w:rsidP="00512EB0">
      <w:pPr>
        <w:rPr>
          <w:rFonts w:eastAsia="Calibri"/>
        </w:rPr>
      </w:pPr>
      <w:r w:rsidRPr="00353F53">
        <w:rPr>
          <w:rFonts w:eastAsia="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570A57B" w14:textId="1DCF93D3" w:rsidR="00A765A3" w:rsidRDefault="00353F53" w:rsidP="00512EB0">
      <w:pPr>
        <w:rPr>
          <w:rFonts w:eastAsia="Calibri"/>
        </w:rPr>
      </w:pPr>
      <w:r w:rsidRPr="00353F53">
        <w:rPr>
          <w:rFonts w:eastAsia="Calibri"/>
        </w:rPr>
        <w:lastRenderedPageBreak/>
        <w:t>El principal reto técnico en este prototipo fue la diferencia en los niveles lógicos de voltaje</w:t>
      </w:r>
      <w:r w:rsidR="00E71C70">
        <w:rPr>
          <w:rFonts w:eastAsia="Calibri"/>
        </w:rPr>
        <w:t xml:space="preserve"> </w:t>
      </w:r>
      <w:r w:rsidRPr="00353F53">
        <w:rPr>
          <w:rFonts w:eastAsia="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1A24D9BB" w14:textId="77777777" w:rsidR="00A765A3" w:rsidRDefault="00A765A3" w:rsidP="00512EB0">
      <w:pPr>
        <w:rPr>
          <w:rFonts w:eastAsia="Calibri"/>
        </w:rPr>
      </w:pPr>
    </w:p>
    <w:p w14:paraId="29F67BFC" w14:textId="77777777" w:rsidR="00A765A3" w:rsidRDefault="00A765A3" w:rsidP="00512EB0">
      <w:pPr>
        <w:rPr>
          <w:rFonts w:eastAsia="Calibri"/>
        </w:rPr>
      </w:pPr>
    </w:p>
    <w:p w14:paraId="2F928A1B" w14:textId="77777777" w:rsidR="00A765A3" w:rsidRDefault="00A765A3" w:rsidP="00512EB0">
      <w:pPr>
        <w:rPr>
          <w:rFonts w:eastAsia="Calibri"/>
        </w:rPr>
      </w:pPr>
    </w:p>
    <w:p w14:paraId="61F8F1D2" w14:textId="77777777" w:rsidR="00512EB0" w:rsidRDefault="00512EB0">
      <w:pPr>
        <w:spacing w:before="0" w:after="160" w:line="259" w:lineRule="auto"/>
        <w:ind w:firstLine="0"/>
        <w:rPr>
          <w:rFonts w:asciiTheme="majorHAnsi" w:eastAsia="Calibri" w:hAnsiTheme="majorHAnsi" w:cstheme="majorBidi"/>
          <w:color w:val="2F5496" w:themeColor="accent1" w:themeShade="BF"/>
          <w:sz w:val="26"/>
          <w:szCs w:val="26"/>
        </w:rPr>
      </w:pPr>
      <w:r>
        <w:rPr>
          <w:rFonts w:eastAsia="Calibri"/>
        </w:rPr>
        <w:br w:type="page"/>
      </w:r>
    </w:p>
    <w:p w14:paraId="7EFBB23E" w14:textId="618C6483" w:rsidR="00267703" w:rsidRPr="00267703" w:rsidRDefault="00A765A3" w:rsidP="00512EB0">
      <w:pPr>
        <w:pStyle w:val="Ttulo2"/>
        <w:rPr>
          <w:rFonts w:ascii="Calibri" w:eastAsia="Calibri" w:hAnsi="Calibri" w:cs="Calibri"/>
        </w:rPr>
      </w:pPr>
      <w:bookmarkStart w:id="48" w:name="_Toc216794376"/>
      <w:r>
        <w:rPr>
          <w:rFonts w:eastAsia="Calibri"/>
        </w:rPr>
        <w:lastRenderedPageBreak/>
        <w:t>Generación de un prototipo base para mejorar</w:t>
      </w:r>
      <w:bookmarkEnd w:id="48"/>
    </w:p>
    <w:p w14:paraId="17403E8F" w14:textId="563BF010" w:rsidR="00267703" w:rsidRDefault="00267703" w:rsidP="00512EB0">
      <w:pPr>
        <w:rPr>
          <w:rFonts w:eastAsia="Calibri"/>
        </w:rPr>
      </w:pPr>
      <w:r w:rsidRPr="00267703">
        <w:rPr>
          <w:rFonts w:eastAsia="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eastAsia="Calibri"/>
        </w:rPr>
        <w:t xml:space="preserve"> por </w:t>
      </w:r>
      <w:sdt>
        <w:sdtPr>
          <w:rPr>
            <w:rFonts w:eastAsia="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
          <w:id w:val="1557435453"/>
          <w:placeholder>
            <w:docPart w:val="DefaultPlaceholder_-1854013440"/>
          </w:placeholder>
        </w:sdtPr>
        <w:sdtContent>
          <w:r w:rsidR="00014B5D" w:rsidRPr="00014B5D">
            <w:rPr>
              <w:rFonts w:eastAsia="Calibri"/>
              <w:color w:val="000000"/>
            </w:rPr>
            <w:t>Zamora (2017)</w:t>
          </w:r>
        </w:sdtContent>
      </w:sdt>
      <w:r w:rsidRPr="00267703">
        <w:rPr>
          <w:rFonts w:eastAsia="Calibri"/>
        </w:rPr>
        <w:t>. La idea fue utilizar su trabajo, que ya había sido probado en un laboratorio, como la base sobre la cual nosotros construiríamos nuestras mejoras</w:t>
      </w:r>
      <w:r w:rsidR="00614517">
        <w:rPr>
          <w:rFonts w:eastAsia="Calibri"/>
        </w:rPr>
        <w:t xml:space="preserve">, un pequeño diseño de esto se puede ver en </w:t>
      </w:r>
      <w:r w:rsidR="00512EB0">
        <w:rPr>
          <w:rFonts w:eastAsia="Calibri"/>
        </w:rPr>
        <w:t xml:space="preserve">la </w:t>
      </w:r>
      <w:r w:rsidR="00512EB0">
        <w:rPr>
          <w:rFonts w:eastAsia="Calibri"/>
        </w:rPr>
        <w:fldChar w:fldCharType="begin"/>
      </w:r>
      <w:r w:rsidR="00512EB0">
        <w:rPr>
          <w:rFonts w:eastAsia="Calibri"/>
        </w:rPr>
        <w:instrText xml:space="preserve"> REF _Ref214916485 \h </w:instrText>
      </w:r>
      <w:r w:rsidR="00512EB0">
        <w:rPr>
          <w:rFonts w:eastAsia="Calibri"/>
        </w:rPr>
      </w:r>
      <w:r w:rsidR="00512EB0">
        <w:rPr>
          <w:rFonts w:eastAsia="Calibri"/>
        </w:rPr>
        <w:fldChar w:fldCharType="separate"/>
      </w:r>
      <w:r w:rsidR="00512EB0">
        <w:t xml:space="preserve">Ilustración </w:t>
      </w:r>
      <w:r w:rsidR="00512EB0">
        <w:rPr>
          <w:noProof/>
        </w:rPr>
        <w:t>1</w:t>
      </w:r>
      <w:r w:rsidR="00512EB0">
        <w:t xml:space="preserve">. </w:t>
      </w:r>
      <w:r w:rsidR="00512EB0" w:rsidRPr="00134C7D">
        <w:t>Diseño del nodo sensor. Reimpreso de Zamora</w:t>
      </w:r>
      <w:r w:rsidR="00512EB0">
        <w:t xml:space="preserve"> </w:t>
      </w:r>
      <w:r w:rsidR="00512EB0" w:rsidRPr="00134C7D">
        <w:t>(2017, p. 89)</w:t>
      </w:r>
      <w:r w:rsidR="00512EB0">
        <w:rPr>
          <w:rFonts w:eastAsia="Calibri"/>
        </w:rPr>
        <w:fldChar w:fldCharType="end"/>
      </w:r>
    </w:p>
    <w:p w14:paraId="41F07B96" w14:textId="62CE3C4D" w:rsidR="00614517" w:rsidRDefault="00512EB0" w:rsidP="00512EB0">
      <w:pPr>
        <w:rPr>
          <w:rFonts w:eastAsia="Calibri"/>
        </w:rPr>
      </w:pPr>
      <w:r w:rsidRPr="00454E67">
        <w:rPr>
          <w:rFonts w:eastAsia="Calibri"/>
          <w:noProof/>
        </w:rPr>
        <w:drawing>
          <wp:inline distT="0" distB="0" distL="0" distR="0" wp14:anchorId="1CEC4206" wp14:editId="2EAD90CF">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5408F54E" w:rsidR="00907D65" w:rsidRDefault="00131C88" w:rsidP="00512EB0">
      <w:pPr>
        <w:pStyle w:val="Descripcin"/>
        <w:jc w:val="center"/>
      </w:pPr>
      <w:bookmarkStart w:id="49" w:name="_Toc213834127"/>
      <w:bookmarkStart w:id="50" w:name="_Ref214916485"/>
      <w:bookmarkStart w:id="51" w:name="_Toc214917925"/>
      <w:bookmarkStart w:id="52" w:name="_Toc216790411"/>
      <w:r>
        <w:t xml:space="preserve">Ilustración </w:t>
      </w:r>
      <w:r>
        <w:fldChar w:fldCharType="begin"/>
      </w:r>
      <w:r>
        <w:instrText xml:space="preserve"> SEQ Ilustración \* ARABIC </w:instrText>
      </w:r>
      <w:r>
        <w:fldChar w:fldCharType="separate"/>
      </w:r>
      <w:r w:rsidR="005050C3">
        <w:rPr>
          <w:noProof/>
        </w:rPr>
        <w:t>1</w:t>
      </w:r>
      <w:r>
        <w:rPr>
          <w:noProof/>
        </w:rPr>
        <w:fldChar w:fldCharType="end"/>
      </w:r>
      <w:r>
        <w:t xml:space="preserve">. </w:t>
      </w:r>
      <w:r w:rsidRPr="00134C7D">
        <w:t>Diseño del nodo sensor. Reimpreso de Zamora</w:t>
      </w:r>
      <w:r w:rsidR="00294C33">
        <w:t xml:space="preserve"> </w:t>
      </w:r>
      <w:r w:rsidRPr="00134C7D">
        <w:t>(2017, p. 89)</w:t>
      </w:r>
      <w:bookmarkEnd w:id="49"/>
      <w:bookmarkEnd w:id="50"/>
      <w:bookmarkEnd w:id="51"/>
      <w:bookmarkEnd w:id="52"/>
    </w:p>
    <w:p w14:paraId="7A23E0CF" w14:textId="475CDCAB" w:rsidR="00267703" w:rsidRPr="00267703" w:rsidRDefault="00267703" w:rsidP="00512EB0">
      <w:pPr>
        <w:rPr>
          <w:rFonts w:eastAsia="Calibri"/>
        </w:rPr>
      </w:pPr>
      <w:r w:rsidRPr="00267703">
        <w:rPr>
          <w:rFonts w:eastAsia="Calibri"/>
        </w:rPr>
        <w:t>El sistema original en el que nos basamos es una solución bastante completa para medir y controlar el consumo eléctrico. Su funcionamiento se puede resumir así:</w:t>
      </w:r>
    </w:p>
    <w:p w14:paraId="30D897C4" w14:textId="77777777" w:rsidR="00AC748B" w:rsidRDefault="00AC748B">
      <w:pPr>
        <w:spacing w:before="0" w:after="160" w:line="259" w:lineRule="auto"/>
        <w:ind w:firstLine="0"/>
        <w:rPr>
          <w:rFonts w:eastAsia="Calibri"/>
        </w:rPr>
      </w:pPr>
      <w:r>
        <w:rPr>
          <w:rFonts w:eastAsia="Calibri"/>
        </w:rPr>
        <w:br w:type="page"/>
      </w:r>
    </w:p>
    <w:p w14:paraId="026EF41B" w14:textId="0A1DB5EA" w:rsidR="00267703" w:rsidRPr="00267703" w:rsidRDefault="00267703" w:rsidP="00512EB0">
      <w:pPr>
        <w:rPr>
          <w:rFonts w:eastAsia="Calibri"/>
        </w:rPr>
      </w:pPr>
      <w:r w:rsidRPr="00267703">
        <w:rPr>
          <w:rFonts w:eastAsia="Calibri"/>
        </w:rPr>
        <w:lastRenderedPageBreak/>
        <w:t>Hay un nodo sensor, construido con un Arduino, que usa sensores específicos para medir en tiempo real el voltaje y la corriente de un circuito.</w:t>
      </w:r>
    </w:p>
    <w:p w14:paraId="4D2A4949" w14:textId="1A1DADB3" w:rsidR="00267703" w:rsidRPr="00267703" w:rsidRDefault="00267703" w:rsidP="00512EB0">
      <w:pPr>
        <w:rPr>
          <w:rFonts w:eastAsia="Calibri"/>
        </w:rPr>
      </w:pPr>
      <w:r w:rsidRPr="00267703">
        <w:rPr>
          <w:rFonts w:eastAsia="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eastAsia="Calibri"/>
        </w:rPr>
        <w:t>.</w:t>
      </w:r>
    </w:p>
    <w:p w14:paraId="41FB3543" w14:textId="1AD7F366" w:rsidR="00267703" w:rsidRPr="00267703" w:rsidRDefault="00267703" w:rsidP="00512EB0">
      <w:pPr>
        <w:rPr>
          <w:rFonts w:eastAsia="Calibri"/>
        </w:rPr>
      </w:pPr>
      <w:r w:rsidRPr="00267703">
        <w:rPr>
          <w:rFonts w:eastAsia="Calibri"/>
        </w:rPr>
        <w:t>Para la comunicación entre ellos, el sistema utiliza módulos XBee, que son una tecnología confiable y de bajo consumo.</w:t>
      </w:r>
    </w:p>
    <w:p w14:paraId="29B0CF54" w14:textId="1FD889CC" w:rsidR="00267703" w:rsidRPr="00267703" w:rsidRDefault="00267703" w:rsidP="00512EB0">
      <w:pPr>
        <w:rPr>
          <w:rFonts w:eastAsia="Calibri"/>
        </w:rPr>
      </w:pPr>
      <w:r w:rsidRPr="00267703">
        <w:rPr>
          <w:rFonts w:eastAsia="Calibri"/>
        </w:rPr>
        <w:t>Finalmente, el nodo coordinador puede controlar un relevador para cortar o permitir el paso de la corriente, protegiendo así el equipo conectado.</w:t>
      </w:r>
    </w:p>
    <w:p w14:paraId="7F0EA3A7" w14:textId="77777777" w:rsidR="00267703" w:rsidRPr="00267703" w:rsidRDefault="00267703" w:rsidP="00512EB0">
      <w:pPr>
        <w:rPr>
          <w:rFonts w:eastAsia="Calibri"/>
        </w:rPr>
      </w:pPr>
      <w:r w:rsidRPr="00267703">
        <w:rPr>
          <w:rFonts w:eastAsia="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364D8501" w14:textId="6CA1287F" w:rsidR="00267703" w:rsidRPr="00267703" w:rsidRDefault="00267703" w:rsidP="00512EB0">
      <w:pPr>
        <w:rPr>
          <w:rFonts w:eastAsia="Calibri"/>
        </w:rPr>
      </w:pPr>
      <w:r w:rsidRPr="00267703">
        <w:rPr>
          <w:rFonts w:eastAsia="Calibri"/>
        </w:rPr>
        <w:t xml:space="preserve">Por todo esto, nuestro enfoque no fue replicar lo que ellos ya hicieron, sino tomar ese sistema </w:t>
      </w:r>
      <w:r w:rsidR="00AC748B" w:rsidRPr="00267703">
        <w:rPr>
          <w:rFonts w:eastAsia="Calibri"/>
        </w:rPr>
        <w:t>funciona</w:t>
      </w:r>
      <w:r w:rsidR="00AC748B">
        <w:rPr>
          <w:rFonts w:eastAsia="Calibri"/>
        </w:rPr>
        <w:t>l</w:t>
      </w:r>
      <w:r w:rsidRPr="00267703">
        <w:rPr>
          <w:rFonts w:eastAsia="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w:t>
      </w:r>
      <w:r w:rsidRPr="00267703">
        <w:rPr>
          <w:rFonts w:eastAsia="Calibri"/>
        </w:rPr>
        <w:lastRenderedPageBreak/>
        <w:t>otras personas desarrollen puedan ser más eficientes energéticamente y alcanzar una mayor autonomía.</w:t>
      </w:r>
    </w:p>
    <w:p w14:paraId="77321A2B" w14:textId="6FF2EEC2" w:rsidR="00267703" w:rsidRPr="00267703" w:rsidRDefault="00267703" w:rsidP="00512EB0">
      <w:pPr>
        <w:rPr>
          <w:rFonts w:eastAsia="Calibri"/>
        </w:rPr>
      </w:pPr>
      <w:r w:rsidRPr="00267703">
        <w:rPr>
          <w:rFonts w:eastAsia="Calibri"/>
        </w:rPr>
        <w:t xml:space="preserve">Aunque el documento de </w:t>
      </w:r>
      <w:sdt>
        <w:sdtPr>
          <w:rPr>
            <w:rFonts w:eastAsia="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
          <w:id w:val="823940609"/>
          <w:placeholder>
            <w:docPart w:val="DefaultPlaceholder_-1854013440"/>
          </w:placeholder>
        </w:sdtPr>
        <w:sdtContent>
          <w:r w:rsidR="00014B5D" w:rsidRPr="00014B5D">
            <w:rPr>
              <w:rFonts w:eastAsia="Calibri"/>
              <w:color w:val="000000"/>
            </w:rPr>
            <w:t>Zamora</w:t>
          </w:r>
        </w:sdtContent>
      </w:sdt>
      <w:r w:rsidRPr="00267703">
        <w:rPr>
          <w:rFonts w:eastAsia="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512EB0">
      <w:pPr>
        <w:rPr>
          <w:rFonts w:eastAsia="Calibri"/>
        </w:rPr>
      </w:pPr>
      <w:r w:rsidRPr="00267703">
        <w:rPr>
          <w:rFonts w:eastAsia="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51BE4537" w14:textId="77777777" w:rsidR="00AC748B" w:rsidRDefault="00AC748B">
      <w:pPr>
        <w:spacing w:before="0" w:after="160" w:line="259" w:lineRule="auto"/>
        <w:ind w:firstLine="0"/>
        <w:rPr>
          <w:rFonts w:eastAsia="Calibri"/>
        </w:rPr>
      </w:pPr>
      <w:r>
        <w:rPr>
          <w:rFonts w:eastAsia="Calibri"/>
        </w:rPr>
        <w:br w:type="page"/>
      </w:r>
    </w:p>
    <w:p w14:paraId="1FBAA310" w14:textId="7D9B815A" w:rsidR="00267703" w:rsidRPr="00267703" w:rsidRDefault="00267703" w:rsidP="00512EB0">
      <w:pPr>
        <w:rPr>
          <w:rFonts w:eastAsia="Calibri"/>
        </w:rPr>
      </w:pPr>
      <w:r w:rsidRPr="00267703">
        <w:rPr>
          <w:rFonts w:eastAsia="Calibri"/>
        </w:rPr>
        <w:lastRenderedPageBreak/>
        <w:t>Selección y Gestión de la Fuente de Alimentación Autónoma</w:t>
      </w:r>
    </w:p>
    <w:p w14:paraId="025288B5" w14:textId="2145F03D" w:rsidR="00267703" w:rsidRPr="00267703" w:rsidRDefault="00267703" w:rsidP="00512EB0">
      <w:pPr>
        <w:rPr>
          <w:rFonts w:eastAsia="Calibri"/>
        </w:rPr>
      </w:pPr>
      <w:r w:rsidRPr="00267703">
        <w:rPr>
          <w:rFonts w:eastAsia="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12EB0">
      <w:pPr>
        <w:pStyle w:val="Prrafodelista"/>
        <w:numPr>
          <w:ilvl w:val="0"/>
          <w:numId w:val="57"/>
        </w:numPr>
        <w:rPr>
          <w:rFonts w:eastAsia="Calibri"/>
        </w:rPr>
      </w:pPr>
      <w:r w:rsidRPr="00336B46">
        <w:rPr>
          <w:rFonts w:eastAsia="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12EB0">
      <w:pPr>
        <w:pStyle w:val="Prrafodelista"/>
        <w:numPr>
          <w:ilvl w:val="0"/>
          <w:numId w:val="57"/>
        </w:numPr>
        <w:rPr>
          <w:rFonts w:eastAsia="Calibri"/>
        </w:rPr>
      </w:pPr>
      <w:r w:rsidRPr="00336B46">
        <w:rPr>
          <w:rFonts w:eastAsia="Calibri"/>
        </w:rPr>
        <w:t>Larga Vida Útil: Son recargables y soportan cientos de ciclos de carga y descarga, lo que las hace una opción sostenible y económica a largo plazo.</w:t>
      </w:r>
    </w:p>
    <w:p w14:paraId="440FB546" w14:textId="3E137D7B" w:rsidR="00267703" w:rsidRPr="00294C33" w:rsidRDefault="00267703" w:rsidP="00512EB0">
      <w:pPr>
        <w:pStyle w:val="Prrafodelista"/>
        <w:numPr>
          <w:ilvl w:val="0"/>
          <w:numId w:val="57"/>
        </w:numPr>
        <w:rPr>
          <w:rFonts w:eastAsia="Calibri"/>
        </w:rPr>
      </w:pPr>
      <w:r w:rsidRPr="00336B46">
        <w:rPr>
          <w:rFonts w:eastAsia="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12EB0">
      <w:pPr>
        <w:pStyle w:val="Prrafodelista"/>
        <w:numPr>
          <w:ilvl w:val="0"/>
          <w:numId w:val="57"/>
        </w:numPr>
        <w:rPr>
          <w:rFonts w:eastAsia="Calibri"/>
        </w:rPr>
      </w:pPr>
      <w:r w:rsidRPr="00336B46">
        <w:rPr>
          <w:rFonts w:eastAsia="Calibri"/>
        </w:rPr>
        <w:t>Estándar de la Industria: El formato 18650 es un estándar global, lo que garantiza su disponibilidad y una amplia gama de accesorios compatibles.</w:t>
      </w:r>
    </w:p>
    <w:p w14:paraId="25E5D99F" w14:textId="3E05B6D7" w:rsidR="00F16C12" w:rsidRPr="00F16C12" w:rsidRDefault="00267703" w:rsidP="00F16C12">
      <w:pPr>
        <w:rPr>
          <w:rFonts w:eastAsia="Calibri"/>
        </w:rPr>
      </w:pPr>
      <w:r w:rsidRPr="00267703">
        <w:rPr>
          <w:rFonts w:eastAsia="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eastAsia="Calibri"/>
        </w:rPr>
        <w:t xml:space="preserve"> </w:t>
      </w:r>
      <w:r w:rsidR="0090696E">
        <w:rPr>
          <w:rFonts w:eastAsia="Calibri"/>
        </w:rPr>
        <w:fldChar w:fldCharType="begin"/>
      </w:r>
      <w:r w:rsidR="0090696E">
        <w:rPr>
          <w:rFonts w:eastAsia="Calibri"/>
        </w:rPr>
        <w:instrText xml:space="preserve"> REF _Ref210732355 \h </w:instrText>
      </w:r>
      <w:r w:rsidR="0090696E">
        <w:rPr>
          <w:rFonts w:eastAsia="Calibri"/>
        </w:rPr>
      </w:r>
      <w:r w:rsidR="0090696E">
        <w:rPr>
          <w:rFonts w:eastAsia="Calibri"/>
        </w:rPr>
        <w:fldChar w:fldCharType="separate"/>
      </w:r>
      <w:r w:rsidR="0090696E">
        <w:t xml:space="preserve">Figura </w:t>
      </w:r>
      <w:r w:rsidR="0090696E">
        <w:rPr>
          <w:noProof/>
        </w:rPr>
        <w:t>1</w:t>
      </w:r>
      <w:r w:rsidR="0090696E">
        <w:rPr>
          <w:rFonts w:eastAsia="Calibri"/>
        </w:rPr>
        <w:fldChar w:fldCharType="end"/>
      </w:r>
      <w:r w:rsidRPr="00267703">
        <w:rPr>
          <w:rFonts w:eastAsia="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w:t>
      </w:r>
      <w:r w:rsidRPr="00267703">
        <w:rPr>
          <w:rFonts w:eastAsia="Calibri"/>
        </w:rPr>
        <w:lastRenderedPageBreak/>
        <w:t>y sus mecanismos de protección, garantizando así un manejo seguro y que prolongue la vida útil de las baterías.</w:t>
      </w:r>
    </w:p>
    <w:p w14:paraId="3A02CA84" w14:textId="2F2B298D" w:rsidR="00131C88" w:rsidRDefault="0061656C" w:rsidP="00F16C12">
      <w:pPr>
        <w:jc w:val="center"/>
      </w:pPr>
      <w:r>
        <w:rPr>
          <w:noProof/>
        </w:rPr>
        <w:drawing>
          <wp:inline distT="0" distB="0" distL="0" distR="0" wp14:anchorId="204846EC" wp14:editId="75EFC0DC">
            <wp:extent cx="4282440" cy="3627120"/>
            <wp:effectExtent l="0" t="0" r="381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28A0092B-C50C-407E-A947-70E740481C1C}">
                          <a14:useLocalDpi xmlns:a14="http://schemas.microsoft.com/office/drawing/2010/main" val="0"/>
                        </a:ext>
                      </a:extLst>
                    </a:blip>
                    <a:srcRect l="-722" t="8136" r="-556" b="27313"/>
                    <a:stretch/>
                  </pic:blipFill>
                  <pic:spPr bwMode="auto">
                    <a:xfrm>
                      <a:off x="0" y="0"/>
                      <a:ext cx="4283079" cy="3627661"/>
                    </a:xfrm>
                    <a:prstGeom prst="rect">
                      <a:avLst/>
                    </a:prstGeom>
                    <a:ln>
                      <a:noFill/>
                    </a:ln>
                    <a:extLst>
                      <a:ext uri="{53640926-AAD7-44D8-BBD7-CCE9431645EC}">
                        <a14:shadowObscured xmlns:a14="http://schemas.microsoft.com/office/drawing/2010/main"/>
                      </a:ext>
                    </a:extLst>
                  </pic:spPr>
                </pic:pic>
              </a:graphicData>
            </a:graphic>
          </wp:inline>
        </w:drawing>
      </w:r>
    </w:p>
    <w:p w14:paraId="6345723D" w14:textId="5E69E2E4" w:rsidR="0061656C" w:rsidRDefault="00131C88" w:rsidP="00F16C12">
      <w:pPr>
        <w:pStyle w:val="Descripcin"/>
        <w:jc w:val="center"/>
      </w:pPr>
      <w:bookmarkStart w:id="53" w:name="_Toc213834128"/>
      <w:bookmarkStart w:id="54" w:name="_Toc214917926"/>
      <w:bookmarkStart w:id="55" w:name="_Toc216790412"/>
      <w:r>
        <w:t xml:space="preserve">Ilustración </w:t>
      </w:r>
      <w:r>
        <w:fldChar w:fldCharType="begin"/>
      </w:r>
      <w:r>
        <w:instrText xml:space="preserve"> SEQ Ilustración \* ARABIC </w:instrText>
      </w:r>
      <w:r>
        <w:fldChar w:fldCharType="separate"/>
      </w:r>
      <w:r w:rsidR="005050C3">
        <w:rPr>
          <w:noProof/>
        </w:rPr>
        <w:t>2</w:t>
      </w:r>
      <w:r>
        <w:rPr>
          <w:noProof/>
        </w:rPr>
        <w:fldChar w:fldCharType="end"/>
      </w:r>
      <w:r>
        <w:t xml:space="preserve">. </w:t>
      </w:r>
      <w:r w:rsidRPr="008C5E43">
        <w:t>Módulo de carga de las baterías</w:t>
      </w:r>
      <w:bookmarkEnd w:id="53"/>
      <w:bookmarkEnd w:id="54"/>
      <w:bookmarkEnd w:id="55"/>
    </w:p>
    <w:p w14:paraId="77540778" w14:textId="2E03DF43" w:rsidR="00267703" w:rsidRPr="00267703" w:rsidRDefault="00267703" w:rsidP="00F16C12">
      <w:pPr>
        <w:spacing w:before="0" w:after="160" w:line="259" w:lineRule="auto"/>
        <w:ind w:firstLine="0"/>
        <w:rPr>
          <w:rFonts w:eastAsia="Calibri"/>
        </w:rPr>
      </w:pPr>
      <w:r w:rsidRPr="00267703">
        <w:rPr>
          <w:rFonts w:eastAsia="Calibri"/>
        </w:rPr>
        <w:t>Aprendizaje y Configuración de los Módulos XBee</w:t>
      </w:r>
    </w:p>
    <w:p w14:paraId="00F2DBF3" w14:textId="65B29F04" w:rsidR="00267703" w:rsidRPr="00267703" w:rsidRDefault="00267703" w:rsidP="00AC748B">
      <w:pPr>
        <w:rPr>
          <w:rFonts w:eastAsia="Calibri"/>
        </w:rPr>
      </w:pPr>
      <w:r w:rsidRPr="00267703">
        <w:rPr>
          <w:rFonts w:eastAsia="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7FEC9B84" w14:textId="2D332328" w:rsidR="00267703" w:rsidRPr="00267703" w:rsidRDefault="00267703" w:rsidP="00512EB0">
      <w:pPr>
        <w:rPr>
          <w:rFonts w:eastAsia="Calibri"/>
        </w:rPr>
      </w:pPr>
      <w:r w:rsidRPr="00267703">
        <w:rPr>
          <w:rFonts w:eastAsia="Calibri"/>
        </w:rPr>
        <w:lastRenderedPageBreak/>
        <w:t>El principal reto fue aprender a manejar XCTU, el software de configuración oficial de Digi.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"Router/End Device"</w:t>
      </w:r>
      <w:r w:rsidR="00D70045">
        <w:rPr>
          <w:rFonts w:eastAsia="Calibri"/>
        </w:rPr>
        <w:t xml:space="preserve"> (como se puede ver en la</w:t>
      </w:r>
      <w:r w:rsidR="00AC748B">
        <w:rPr>
          <w:rFonts w:eastAsia="Calibri"/>
        </w:rPr>
        <w:t xml:space="preserve"> </w:t>
      </w:r>
      <w:r w:rsidR="00AC748B">
        <w:rPr>
          <w:rFonts w:eastAsia="Calibri"/>
        </w:rPr>
        <w:fldChar w:fldCharType="begin"/>
      </w:r>
      <w:r w:rsidR="00AC748B">
        <w:rPr>
          <w:rFonts w:eastAsia="Calibri"/>
        </w:rPr>
        <w:instrText xml:space="preserve"> REF _Ref214916578 \h </w:instrText>
      </w:r>
      <w:r w:rsidR="00AC748B">
        <w:rPr>
          <w:rFonts w:eastAsia="Calibri"/>
        </w:rPr>
      </w:r>
      <w:r w:rsidR="00AC748B">
        <w:rPr>
          <w:rFonts w:eastAsia="Calibri"/>
        </w:rPr>
        <w:fldChar w:fldCharType="separate"/>
      </w:r>
      <w:r w:rsidR="00AC748B">
        <w:t xml:space="preserve">Ilustración </w:t>
      </w:r>
      <w:r w:rsidR="00AC748B">
        <w:rPr>
          <w:noProof/>
        </w:rPr>
        <w:t>3</w:t>
      </w:r>
      <w:r w:rsidR="00AC748B">
        <w:t xml:space="preserve">. </w:t>
      </w:r>
      <w:r w:rsidR="00AC748B" w:rsidRPr="00DC3023">
        <w:t>Configuración del End Device en XCTU</w:t>
      </w:r>
      <w:r w:rsidR="00AC748B">
        <w:rPr>
          <w:rFonts w:eastAsia="Calibri"/>
        </w:rPr>
        <w:fldChar w:fldCharType="end"/>
      </w:r>
      <w:r w:rsidR="00D70045">
        <w:rPr>
          <w:rFonts w:eastAsia="Calibri"/>
        </w:rPr>
        <w:t xml:space="preserve">) </w:t>
      </w:r>
      <w:r w:rsidRPr="00267703">
        <w:rPr>
          <w:rFonts w:eastAsia="Calibri"/>
        </w:rPr>
        <w:t>además de las topologías de red disponibles. Nos costó bastante lograr que establec</w:t>
      </w:r>
      <w:r w:rsidR="00D70045">
        <w:rPr>
          <w:rFonts w:eastAsia="Calibri"/>
        </w:rPr>
        <w:t>f</w:t>
      </w:r>
      <w:r w:rsidRPr="00267703">
        <w:rPr>
          <w:rFonts w:eastAsia="Calibri"/>
        </w:rPr>
        <w:t>ieran un enlace estable.</w:t>
      </w:r>
    </w:p>
    <w:p w14:paraId="1E65AA80" w14:textId="77777777" w:rsidR="00131C88" w:rsidRDefault="00091C04" w:rsidP="00AC748B">
      <w:pPr>
        <w:jc w:val="center"/>
      </w:pPr>
      <w:r w:rsidRPr="00091C04">
        <w:rPr>
          <w:rFonts w:eastAsia="Calibri"/>
          <w:noProof/>
        </w:rPr>
        <w:drawing>
          <wp:inline distT="0" distB="0" distL="0" distR="0" wp14:anchorId="3DCD7352" wp14:editId="7FC50C36">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3370" cy="2827850"/>
                    </a:xfrm>
                    <a:prstGeom prst="rect">
                      <a:avLst/>
                    </a:prstGeom>
                  </pic:spPr>
                </pic:pic>
              </a:graphicData>
            </a:graphic>
          </wp:inline>
        </w:drawing>
      </w:r>
    </w:p>
    <w:p w14:paraId="3B5CCFD8" w14:textId="6EF35D8C" w:rsidR="00D70045" w:rsidRDefault="00131C88" w:rsidP="00AC748B">
      <w:pPr>
        <w:pStyle w:val="Descripcin"/>
        <w:jc w:val="center"/>
      </w:pPr>
      <w:bookmarkStart w:id="56" w:name="_Toc213834129"/>
      <w:bookmarkStart w:id="57" w:name="_Ref214916578"/>
      <w:bookmarkStart w:id="58" w:name="_Toc214917927"/>
      <w:bookmarkStart w:id="59" w:name="_Toc216790413"/>
      <w:r>
        <w:t xml:space="preserve">Ilustración </w:t>
      </w:r>
      <w:r>
        <w:fldChar w:fldCharType="begin"/>
      </w:r>
      <w:r>
        <w:instrText xml:space="preserve"> SEQ Ilustración \* ARABIC </w:instrText>
      </w:r>
      <w:r>
        <w:fldChar w:fldCharType="separate"/>
      </w:r>
      <w:r w:rsidR="005050C3">
        <w:rPr>
          <w:noProof/>
        </w:rPr>
        <w:t>3</w:t>
      </w:r>
      <w:r>
        <w:rPr>
          <w:noProof/>
        </w:rPr>
        <w:fldChar w:fldCharType="end"/>
      </w:r>
      <w:r>
        <w:t xml:space="preserve">. </w:t>
      </w:r>
      <w:r w:rsidRPr="00DC3023">
        <w:t>Configuración del End Device en XCTU</w:t>
      </w:r>
      <w:bookmarkEnd w:id="56"/>
      <w:bookmarkEnd w:id="57"/>
      <w:bookmarkEnd w:id="58"/>
      <w:bookmarkEnd w:id="59"/>
    </w:p>
    <w:p w14:paraId="36BC2C2B" w14:textId="74D070ED" w:rsidR="00131C88" w:rsidRDefault="00267703" w:rsidP="00512EB0">
      <w:pPr>
        <w:rPr>
          <w:rFonts w:eastAsia="Calibri"/>
        </w:rPr>
      </w:pPr>
      <w:r w:rsidRPr="00267703">
        <w:rPr>
          <w:rFonts w:eastAsia="Calibri"/>
        </w:rPr>
        <w:t>Finalmente, después de muchos intentos de prueba y error, logramos que se comunicaran. Las primeras pruebas exitosas las hicimos directamente con la consola integrada en el software XCTU.</w:t>
      </w:r>
      <w:r w:rsidR="0052547F">
        <w:rPr>
          <w:rFonts w:eastAsia="Calibri"/>
        </w:rPr>
        <w:t>, e</w:t>
      </w:r>
      <w:r w:rsidRPr="00267703">
        <w:rPr>
          <w:rFonts w:eastAsia="Calibri"/>
        </w:rPr>
        <w:t>nviábamos un simple "hola" desde un módulo y veíamos cómo aparecía en la consola del otro</w:t>
      </w:r>
      <w:r w:rsidR="0052547F">
        <w:rPr>
          <w:rFonts w:eastAsia="Calibri"/>
        </w:rPr>
        <w:t xml:space="preserve">, esto se puede apreciaren la </w:t>
      </w:r>
      <w:r w:rsidRPr="00267703">
        <w:rPr>
          <w:rFonts w:eastAsia="Calibri"/>
        </w:rPr>
        <w:t xml:space="preserve">. Ver ese mensaje llegar fue un gran avance, ya que nos </w:t>
      </w:r>
      <w:r w:rsidRPr="00267703">
        <w:rPr>
          <w:rFonts w:eastAsia="Calibri"/>
        </w:rPr>
        <w:lastRenderedPageBreak/>
        <w:t>confirmó que la configuración de la red era correcta y que estábamos listos para pasar a la siguiente fase: conectar los módulos a los Arduinos para empezar a enviar datos reales.</w:t>
      </w:r>
    </w:p>
    <w:p w14:paraId="0F079278" w14:textId="77777777" w:rsidR="00131C88" w:rsidRDefault="00131C88" w:rsidP="00F16C12">
      <w:pPr>
        <w:jc w:val="center"/>
      </w:pPr>
      <w:r w:rsidRPr="00131C88">
        <w:rPr>
          <w:rFonts w:eastAsia="Calibri"/>
          <w:noProof/>
        </w:rPr>
        <w:drawing>
          <wp:inline distT="0" distB="0" distL="0" distR="0" wp14:anchorId="4CDE6D66" wp14:editId="2837E193">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6BF50FC" w:rsidR="00131C88" w:rsidRDefault="00131C88" w:rsidP="00AC748B">
      <w:pPr>
        <w:pStyle w:val="Descripcin"/>
        <w:jc w:val="center"/>
        <w:rPr>
          <w:rFonts w:ascii="Calibri" w:eastAsia="Calibri" w:hAnsi="Calibri" w:cs="Calibri"/>
        </w:rPr>
      </w:pPr>
      <w:bookmarkStart w:id="60" w:name="_Toc213834130"/>
      <w:bookmarkStart w:id="61" w:name="_Toc214917928"/>
      <w:bookmarkStart w:id="62" w:name="_Toc216790414"/>
      <w:r>
        <w:t xml:space="preserve">Ilustración </w:t>
      </w:r>
      <w:r>
        <w:fldChar w:fldCharType="begin"/>
      </w:r>
      <w:r>
        <w:instrText xml:space="preserve"> SEQ Ilustración \* ARABIC </w:instrText>
      </w:r>
      <w:r>
        <w:fldChar w:fldCharType="separate"/>
      </w:r>
      <w:r w:rsidR="005050C3">
        <w:rPr>
          <w:noProof/>
        </w:rPr>
        <w:t>4</w:t>
      </w:r>
      <w:r>
        <w:rPr>
          <w:noProof/>
        </w:rPr>
        <w:fldChar w:fldCharType="end"/>
      </w:r>
      <w:r>
        <w:t>. Prueba de comunicación entre los nodos desde XCTU</w:t>
      </w:r>
      <w:bookmarkEnd w:id="60"/>
      <w:bookmarkEnd w:id="61"/>
      <w:bookmarkEnd w:id="62"/>
    </w:p>
    <w:p w14:paraId="768BC26C" w14:textId="50936EF7" w:rsidR="00267703" w:rsidRPr="00267703" w:rsidRDefault="00267703" w:rsidP="00512EB0">
      <w:pPr>
        <w:rPr>
          <w:rFonts w:eastAsia="Calibri"/>
        </w:rPr>
      </w:pPr>
      <w:r w:rsidRPr="00267703">
        <w:rPr>
          <w:rFonts w:eastAsia="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14214DCE" w14:textId="33FE1780" w:rsidR="00AC748B" w:rsidRDefault="00267703" w:rsidP="00F16C12">
      <w:pPr>
        <w:rPr>
          <w:rFonts w:eastAsia="Calibri"/>
        </w:rPr>
      </w:pPr>
      <w:r w:rsidRPr="00267703">
        <w:rPr>
          <w:rFonts w:eastAsia="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0EFAB08C" w14:textId="31FF410C" w:rsidR="006E1535" w:rsidRDefault="00267703" w:rsidP="00512EB0">
      <w:pPr>
        <w:rPr>
          <w:rFonts w:eastAsia="Calibri"/>
        </w:rPr>
      </w:pPr>
      <w:r w:rsidRPr="00267703">
        <w:rPr>
          <w:rFonts w:eastAsia="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6E3845E0" w14:textId="6D96B2B8" w:rsidR="00387BEB" w:rsidRDefault="007A3AFD" w:rsidP="00512EB0">
      <w:pPr>
        <w:pStyle w:val="Ttulo2"/>
        <w:rPr>
          <w:rFonts w:eastAsia="Calibri"/>
        </w:rPr>
      </w:pPr>
      <w:bookmarkStart w:id="63" w:name="_Toc216794377"/>
      <w:r>
        <w:rPr>
          <w:rFonts w:eastAsia="Calibri"/>
        </w:rPr>
        <w:t>Análisis de mejoras a realizar</w:t>
      </w:r>
      <w:bookmarkEnd w:id="63"/>
    </w:p>
    <w:p w14:paraId="7C76A76A" w14:textId="3A5636ED" w:rsidR="00A9392E" w:rsidRPr="00A9392E" w:rsidRDefault="00A9392E" w:rsidP="00512EB0">
      <w:pPr>
        <w:rPr>
          <w:rFonts w:eastAsia="Calibri"/>
        </w:rPr>
      </w:pPr>
      <w:r w:rsidRPr="00A9392E">
        <w:rPr>
          <w:rFonts w:eastAsia="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512EB0">
      <w:pPr>
        <w:rPr>
          <w:rFonts w:eastAsia="Calibri"/>
        </w:rPr>
      </w:pPr>
      <w:r w:rsidRPr="00A9392E">
        <w:rPr>
          <w:rFonts w:eastAsia="Calibri"/>
        </w:rPr>
        <w:t>Análisis desde la Perspectiva del Software</w:t>
      </w:r>
    </w:p>
    <w:p w14:paraId="48DF2A80" w14:textId="4BABF8A7" w:rsidR="00AC748B" w:rsidRDefault="00A9392E" w:rsidP="00F16C12">
      <w:pPr>
        <w:rPr>
          <w:rFonts w:eastAsia="Calibri"/>
        </w:rPr>
      </w:pPr>
      <w:r w:rsidRPr="00A9392E">
        <w:rPr>
          <w:rFonts w:eastAsia="Calibri"/>
        </w:rPr>
        <w:t xml:space="preserve">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w:t>
      </w:r>
      <w:r w:rsidRPr="00A9392E">
        <w:rPr>
          <w:rFonts w:eastAsia="Calibri"/>
        </w:rPr>
        <w:lastRenderedPageBreak/>
        <w:t>minimizando las operaciones innecesarias para que el procesador estuviera activo el menor tiempo posible.</w:t>
      </w:r>
    </w:p>
    <w:p w14:paraId="106C039D" w14:textId="5CB28D2F" w:rsidR="00A9392E" w:rsidRPr="00A9392E" w:rsidRDefault="00A9392E" w:rsidP="00512EB0">
      <w:pPr>
        <w:rPr>
          <w:rFonts w:eastAsia="Calibri"/>
        </w:rPr>
      </w:pPr>
      <w:r w:rsidRPr="00A9392E">
        <w:rPr>
          <w:rFonts w:eastAsia="Calibri"/>
        </w:rPr>
        <w:t>Análisis desde la Perspectiva del Hardware</w:t>
      </w:r>
    </w:p>
    <w:p w14:paraId="3B8E365C" w14:textId="2D4E1E87" w:rsidR="00A9392E" w:rsidRPr="00A9392E" w:rsidRDefault="00A9392E" w:rsidP="00512EB0">
      <w:pPr>
        <w:rPr>
          <w:rFonts w:eastAsia="Calibri"/>
        </w:rPr>
      </w:pPr>
      <w:r w:rsidRPr="00A9392E">
        <w:rPr>
          <w:rFonts w:eastAsia="Calibri"/>
        </w:rPr>
        <w:t>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específicamente para aplicaciones de bajo consumo (IoT)</w:t>
      </w:r>
      <w:r w:rsidR="0091689E">
        <w:rPr>
          <w:rFonts w:eastAsia="Calibri"/>
        </w:rPr>
        <w:t xml:space="preserve"> además de hardware</w:t>
      </w:r>
      <w:r w:rsidR="00C863D0">
        <w:rPr>
          <w:rFonts w:eastAsia="Calibri"/>
        </w:rPr>
        <w:t xml:space="preserve"> auxiliar de menor consumo</w:t>
      </w:r>
      <w:r w:rsidRPr="00A9392E">
        <w:rPr>
          <w:rFonts w:eastAsia="Calibri"/>
        </w:rPr>
        <w:t>.</w:t>
      </w:r>
    </w:p>
    <w:p w14:paraId="59C8484E" w14:textId="77777777" w:rsidR="00A9392E" w:rsidRPr="00A9392E" w:rsidRDefault="00A9392E" w:rsidP="00512EB0">
      <w:pPr>
        <w:rPr>
          <w:rFonts w:eastAsia="Calibri"/>
        </w:rPr>
      </w:pPr>
      <w:r w:rsidRPr="00A9392E">
        <w:rPr>
          <w:rFonts w:eastAsia="Calibri"/>
        </w:rPr>
        <w:t>Análisis de la Sinergia Hardware-Software</w:t>
      </w:r>
    </w:p>
    <w:p w14:paraId="1C00D2E7" w14:textId="1F6EFBA8" w:rsidR="00A42214" w:rsidRDefault="00A9392E" w:rsidP="00F16C12">
      <w:pPr>
        <w:rPr>
          <w:rFonts w:eastAsia="Calibri"/>
        </w:rPr>
      </w:pPr>
      <w:r w:rsidRPr="00A9392E">
        <w:rPr>
          <w:rFonts w:eastAsia="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78278F31" w14:textId="2D4E8F22" w:rsidR="00C863D0" w:rsidRDefault="00C863D0" w:rsidP="00512EB0">
      <w:pPr>
        <w:pStyle w:val="Ttulo2"/>
        <w:rPr>
          <w:rFonts w:eastAsia="Calibri"/>
        </w:rPr>
      </w:pPr>
      <w:bookmarkStart w:id="64" w:name="_Toc216794378"/>
      <w:r>
        <w:rPr>
          <w:rFonts w:eastAsia="Calibri"/>
        </w:rPr>
        <w:lastRenderedPageBreak/>
        <w:t>Mejoras al hardware</w:t>
      </w:r>
      <w:bookmarkEnd w:id="64"/>
      <w:r w:rsidR="008265B2">
        <w:rPr>
          <w:rFonts w:eastAsia="Calibri"/>
        </w:rPr>
        <w:t xml:space="preserve"> </w:t>
      </w:r>
    </w:p>
    <w:p w14:paraId="1320A0C9" w14:textId="6180B7BA" w:rsidR="00296FEC" w:rsidRPr="00296FEC" w:rsidRDefault="003A453B" w:rsidP="00512EB0">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512EB0">
      <w:pPr>
        <w:pStyle w:val="Ttulo3"/>
        <w:rPr>
          <w:rFonts w:eastAsia="Calibri"/>
        </w:rPr>
      </w:pPr>
      <w:bookmarkStart w:id="65" w:name="_Toc216794379"/>
      <w:r w:rsidRPr="00AD500F">
        <w:rPr>
          <w:rFonts w:eastAsia="Calibri"/>
        </w:rPr>
        <w:t>Actualización de Microcontroladores: Arduino Nano para el Sensor y ESP32 para el Coordinador</w:t>
      </w:r>
      <w:bookmarkEnd w:id="65"/>
    </w:p>
    <w:p w14:paraId="6868C2B9" w14:textId="07E4493C" w:rsidR="00467E80" w:rsidRPr="00AD500F" w:rsidRDefault="00420FD2" w:rsidP="00AC748B">
      <w:pPr>
        <w:rPr>
          <w:rFonts w:eastAsia="Calibri"/>
        </w:rPr>
      </w:pPr>
      <w:r>
        <w:rPr>
          <w:rFonts w:eastAsia="Calibri"/>
        </w:rPr>
        <w:t>Para comenzar</w:t>
      </w:r>
      <w:r w:rsidR="00467E80" w:rsidRPr="00AD500F">
        <w:rPr>
          <w:rFonts w:eastAsia="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5F5236BA" w14:textId="77777777" w:rsidR="00AC748B" w:rsidRDefault="00AC748B">
      <w:pPr>
        <w:spacing w:before="0" w:after="160" w:line="259" w:lineRule="auto"/>
        <w:ind w:firstLine="0"/>
        <w:rPr>
          <w:rFonts w:eastAsia="Calibri"/>
        </w:rPr>
      </w:pPr>
      <w:r>
        <w:rPr>
          <w:rFonts w:eastAsia="Calibri"/>
        </w:rPr>
        <w:br w:type="page"/>
      </w:r>
    </w:p>
    <w:p w14:paraId="16032B05" w14:textId="5BDA433C" w:rsidR="00467E80" w:rsidRPr="00AD500F" w:rsidRDefault="00467E80" w:rsidP="00512EB0">
      <w:pPr>
        <w:rPr>
          <w:rFonts w:eastAsia="Calibri"/>
        </w:rPr>
      </w:pPr>
      <w:r w:rsidRPr="00AD500F">
        <w:rPr>
          <w:rFonts w:eastAsia="Calibri"/>
        </w:rPr>
        <w:lastRenderedPageBreak/>
        <w:t>Nodo Sensor: Adopción del Arduino Nano</w:t>
      </w:r>
    </w:p>
    <w:p w14:paraId="24D51B90" w14:textId="700A66EB" w:rsidR="00467E80" w:rsidRPr="00AD500F" w:rsidRDefault="00467E80" w:rsidP="00AC748B">
      <w:pPr>
        <w:rPr>
          <w:rFonts w:eastAsia="Calibri"/>
        </w:rPr>
      </w:pPr>
      <w:r w:rsidRPr="00AD500F">
        <w:rPr>
          <w:rFonts w:eastAsia="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75E24D17" w14:textId="5A1B2E0B" w:rsidR="00467E80" w:rsidRPr="00AD500F" w:rsidRDefault="00467E80" w:rsidP="00AC748B">
      <w:pPr>
        <w:rPr>
          <w:rFonts w:eastAsia="Calibri"/>
        </w:rPr>
      </w:pPr>
      <w:r w:rsidRPr="00AD500F">
        <w:rPr>
          <w:rFonts w:eastAsia="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05B463B2" w14:textId="77777777" w:rsidR="00467E80" w:rsidRPr="00AD500F" w:rsidRDefault="00467E80" w:rsidP="00512EB0">
      <w:pPr>
        <w:rPr>
          <w:rFonts w:eastAsia="Calibri"/>
        </w:rPr>
      </w:pPr>
      <w:r w:rsidRPr="00AD500F">
        <w:rPr>
          <w:rFonts w:eastAsia="Calibri"/>
        </w:rPr>
        <w:t>Nodo Coordinador: Potenciando con el ESP32</w:t>
      </w:r>
    </w:p>
    <w:p w14:paraId="25D018D8" w14:textId="7BF90459" w:rsidR="00AC748B" w:rsidRDefault="00467E80" w:rsidP="00F16C12">
      <w:pPr>
        <w:rPr>
          <w:rFonts w:eastAsia="Calibri"/>
        </w:rPr>
      </w:pPr>
      <w:r w:rsidRPr="00AD500F">
        <w:rPr>
          <w:rFonts w:eastAsia="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4FECB1D8" w14:textId="3B55D602" w:rsidR="00467E80" w:rsidRPr="00AD500F" w:rsidRDefault="00467E80" w:rsidP="00AC748B">
      <w:pPr>
        <w:rPr>
          <w:rFonts w:eastAsia="Calibri"/>
        </w:rPr>
      </w:pPr>
      <w:r w:rsidRPr="00AD500F">
        <w:rPr>
          <w:rFonts w:eastAsia="Calibri"/>
        </w:rPr>
        <w:t>Las ventajas de usar un ESP32 como coordinador son enormes:</w:t>
      </w:r>
    </w:p>
    <w:p w14:paraId="466F9DBC" w14:textId="77777777" w:rsidR="00467E80" w:rsidRPr="00AD500F" w:rsidRDefault="00467E80" w:rsidP="00512EB0">
      <w:pPr>
        <w:rPr>
          <w:rFonts w:eastAsia="Calibri"/>
        </w:rPr>
      </w:pPr>
      <w:r w:rsidRPr="00AD500F">
        <w:rPr>
          <w:rFonts w:eastAsia="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512EB0">
      <w:pPr>
        <w:rPr>
          <w:rFonts w:eastAsia="Calibri"/>
        </w:rPr>
      </w:pPr>
      <w:r w:rsidRPr="00AD500F">
        <w:rPr>
          <w:rFonts w:eastAsia="Calibri"/>
        </w:rPr>
        <w:lastRenderedPageBreak/>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eastAsia="Calibri"/>
        </w:rPr>
        <w:t>, gracias</w:t>
      </w:r>
      <w:r w:rsidRPr="00AD500F">
        <w:rPr>
          <w:rFonts w:eastAsia="Calibri"/>
        </w:rPr>
        <w:t xml:space="preserve"> a la conexión a Internet, podemos implementar funcionalidades que eran impensables con el diseño original. </w:t>
      </w:r>
    </w:p>
    <w:p w14:paraId="14CE5263" w14:textId="77777777" w:rsidR="00880690" w:rsidRDefault="00467E80" w:rsidP="00512EB0">
      <w:pPr>
        <w:rPr>
          <w:rFonts w:eastAsia="Calibri"/>
        </w:rPr>
      </w:pPr>
      <w:r w:rsidRPr="00AD500F">
        <w:rPr>
          <w:rFonts w:eastAsia="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42A7AD9E" w14:textId="77777777" w:rsidR="00C438E1" w:rsidRDefault="00E602F5" w:rsidP="00F16C12">
      <w:pPr>
        <w:pStyle w:val="Descripcin"/>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9BD7754" w:rsidR="00E602F5" w:rsidRDefault="00C438E1" w:rsidP="00F16C12">
      <w:pPr>
        <w:pStyle w:val="Descripcin"/>
        <w:jc w:val="center"/>
      </w:pPr>
      <w:bookmarkStart w:id="66" w:name="_Toc213834131"/>
      <w:bookmarkStart w:id="67" w:name="_Toc214917929"/>
      <w:bookmarkStart w:id="68" w:name="_Toc216790415"/>
      <w:bookmarkStart w:id="69" w:name="_Ref216792157"/>
      <w:r>
        <w:t xml:space="preserve">Ilustración </w:t>
      </w:r>
      <w:r>
        <w:fldChar w:fldCharType="begin"/>
      </w:r>
      <w:r>
        <w:instrText xml:space="preserve"> SEQ Ilustración \* ARABIC </w:instrText>
      </w:r>
      <w:r>
        <w:fldChar w:fldCharType="separate"/>
      </w:r>
      <w:r w:rsidR="005050C3">
        <w:rPr>
          <w:noProof/>
        </w:rPr>
        <w:t>5</w:t>
      </w:r>
      <w:r>
        <w:rPr>
          <w:noProof/>
        </w:rPr>
        <w:fldChar w:fldCharType="end"/>
      </w:r>
      <w:r>
        <w:t xml:space="preserve">. </w:t>
      </w:r>
      <w:r w:rsidRPr="003456EA">
        <w:t>Nodo Sensor</w:t>
      </w:r>
      <w:bookmarkEnd w:id="66"/>
      <w:bookmarkEnd w:id="67"/>
      <w:bookmarkEnd w:id="68"/>
      <w:bookmarkEnd w:id="69"/>
    </w:p>
    <w:p w14:paraId="00CE7911" w14:textId="77777777" w:rsidR="00C438E1" w:rsidRDefault="00BD0E01" w:rsidP="00F16C12">
      <w:pPr>
        <w:pStyle w:val="Descripcin"/>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0C624A4C" w:rsidR="00C438E1" w:rsidRPr="00C438E1" w:rsidRDefault="00C438E1" w:rsidP="00F16C12">
      <w:pPr>
        <w:pStyle w:val="Descripcin"/>
        <w:jc w:val="center"/>
      </w:pPr>
      <w:bookmarkStart w:id="70" w:name="_Toc213834132"/>
      <w:bookmarkStart w:id="71" w:name="_Toc214917930"/>
      <w:bookmarkStart w:id="72" w:name="_Toc216790416"/>
      <w:bookmarkStart w:id="73" w:name="_Ref216792173"/>
      <w:r>
        <w:t xml:space="preserve">Ilustración </w:t>
      </w:r>
      <w:r>
        <w:fldChar w:fldCharType="begin"/>
      </w:r>
      <w:r>
        <w:instrText xml:space="preserve"> SEQ Ilustración \* ARABIC </w:instrText>
      </w:r>
      <w:r>
        <w:fldChar w:fldCharType="separate"/>
      </w:r>
      <w:r w:rsidR="005050C3">
        <w:rPr>
          <w:noProof/>
        </w:rPr>
        <w:t>6</w:t>
      </w:r>
      <w:r>
        <w:rPr>
          <w:noProof/>
        </w:rPr>
        <w:fldChar w:fldCharType="end"/>
      </w:r>
      <w:r>
        <w:t xml:space="preserve">. </w:t>
      </w:r>
      <w:r w:rsidRPr="007A62EB">
        <w:t>Nodo con Esp32</w:t>
      </w:r>
      <w:bookmarkEnd w:id="70"/>
      <w:bookmarkEnd w:id="71"/>
      <w:bookmarkEnd w:id="72"/>
      <w:bookmarkEnd w:id="73"/>
    </w:p>
    <w:p w14:paraId="0A3C1BCC" w14:textId="1CB71FD0" w:rsidR="00906E3F" w:rsidRDefault="00880690" w:rsidP="00512EB0">
      <w:pPr>
        <w:rPr>
          <w:rFonts w:eastAsia="Calibri"/>
        </w:rPr>
      </w:pPr>
      <w:r w:rsidRPr="009F0548">
        <w:rPr>
          <w:rFonts w:eastAsia="Calibri"/>
        </w:rPr>
        <w:t>Después de seleccionar los nuevos componentes, el diseño final de nuestros dispositivos y sus conexiones quedó definido. En la</w:t>
      </w:r>
      <w:r w:rsidR="005C19B6">
        <w:rPr>
          <w:rFonts w:eastAsia="Calibri"/>
        </w:rPr>
        <w:t xml:space="preserve"> </w:t>
      </w:r>
      <w:r w:rsidR="00906E3F">
        <w:rPr>
          <w:rFonts w:eastAsia="Calibri"/>
        </w:rPr>
        <w:fldChar w:fldCharType="begin"/>
      </w:r>
      <w:r w:rsidR="00906E3F">
        <w:rPr>
          <w:rFonts w:eastAsia="Calibri"/>
        </w:rPr>
        <w:instrText xml:space="preserve"> REF _Ref216792157 \h </w:instrText>
      </w:r>
      <w:r w:rsidR="00906E3F">
        <w:rPr>
          <w:rFonts w:eastAsia="Calibri"/>
        </w:rPr>
      </w:r>
      <w:r w:rsidR="00906E3F">
        <w:rPr>
          <w:rFonts w:eastAsia="Calibri"/>
        </w:rPr>
        <w:fldChar w:fldCharType="separate"/>
      </w:r>
      <w:r w:rsidR="00906E3F">
        <w:t xml:space="preserve">Ilustración </w:t>
      </w:r>
      <w:r w:rsidR="00906E3F">
        <w:rPr>
          <w:noProof/>
        </w:rPr>
        <w:t>5</w:t>
      </w:r>
      <w:r w:rsidR="00906E3F">
        <w:t xml:space="preserve">. </w:t>
      </w:r>
      <w:r w:rsidR="00906E3F" w:rsidRPr="003456EA">
        <w:t>Nodo Sensor</w:t>
      </w:r>
      <w:r w:rsidR="00906E3F">
        <w:rPr>
          <w:rFonts w:eastAsia="Calibri"/>
        </w:rPr>
        <w:fldChar w:fldCharType="end"/>
      </w:r>
      <w:r w:rsidR="00906E3F">
        <w:rPr>
          <w:rFonts w:eastAsia="Calibri"/>
        </w:rPr>
        <w:t xml:space="preserve"> </w:t>
      </w:r>
      <w:r w:rsidRPr="009F0548">
        <w:rPr>
          <w:rFonts w:eastAsia="Calibri"/>
        </w:rPr>
        <w:t>se puede ver una foto del prototipo del nodo sensor ya armado, el cual montamos sobre una placa de unicel para mantener todo en su lugar durante las pruebas; todos sus componentes y conexiones se detallan en l</w:t>
      </w:r>
      <w:r w:rsidR="00906E3F">
        <w:rPr>
          <w:rFonts w:eastAsia="Calibri"/>
        </w:rPr>
        <w:t xml:space="preserve">a </w:t>
      </w:r>
      <w:r w:rsidR="00906E3F">
        <w:rPr>
          <w:rFonts w:eastAsia="Calibri"/>
        </w:rPr>
        <w:fldChar w:fldCharType="begin"/>
      </w:r>
      <w:r w:rsidR="00906E3F">
        <w:rPr>
          <w:rFonts w:eastAsia="Calibri"/>
        </w:rPr>
        <w:instrText xml:space="preserve"> REF _Ref210731727 \h </w:instrText>
      </w:r>
      <w:r w:rsidR="00906E3F">
        <w:rPr>
          <w:rFonts w:eastAsia="Calibri"/>
        </w:rPr>
      </w:r>
      <w:r w:rsidR="00906E3F">
        <w:rPr>
          <w:rFonts w:eastAsia="Calibri"/>
        </w:rPr>
        <w:fldChar w:fldCharType="separate"/>
      </w:r>
      <w:r w:rsidR="00906E3F">
        <w:t xml:space="preserve">Tabla </w:t>
      </w:r>
      <w:r w:rsidR="00906E3F">
        <w:rPr>
          <w:noProof/>
        </w:rPr>
        <w:t>1</w:t>
      </w:r>
      <w:r w:rsidR="00906E3F">
        <w:t xml:space="preserve">. </w:t>
      </w:r>
      <w:r w:rsidR="00906E3F" w:rsidRPr="00F7533B">
        <w:t>Pines actualizados del nodo sensor</w:t>
      </w:r>
      <w:r w:rsidR="00906E3F">
        <w:t xml:space="preserve"> con Arduino Nano</w:t>
      </w:r>
      <w:r w:rsidR="00906E3F">
        <w:rPr>
          <w:rFonts w:eastAsia="Calibri"/>
        </w:rPr>
        <w:fldChar w:fldCharType="end"/>
      </w:r>
      <w:r w:rsidRPr="009F0548">
        <w:rPr>
          <w:rFonts w:eastAsia="Calibri"/>
        </w:rPr>
        <w:t>. A su vez, el montaje final del nodo coordinador con el ESP32 como su pieza central se muestra en la</w:t>
      </w:r>
      <w:r w:rsidR="00906E3F">
        <w:rPr>
          <w:rFonts w:eastAsia="Calibri"/>
        </w:rPr>
        <w:t xml:space="preserve"> </w:t>
      </w:r>
      <w:r w:rsidR="00906E3F">
        <w:rPr>
          <w:rFonts w:eastAsia="Calibri"/>
        </w:rPr>
        <w:fldChar w:fldCharType="begin"/>
      </w:r>
      <w:r w:rsidR="00906E3F">
        <w:rPr>
          <w:rFonts w:eastAsia="Calibri"/>
        </w:rPr>
        <w:instrText xml:space="preserve"> REF _Ref216792173 \h </w:instrText>
      </w:r>
      <w:r w:rsidR="00906E3F">
        <w:rPr>
          <w:rFonts w:eastAsia="Calibri"/>
        </w:rPr>
      </w:r>
      <w:r w:rsidR="00906E3F">
        <w:rPr>
          <w:rFonts w:eastAsia="Calibri"/>
        </w:rPr>
        <w:fldChar w:fldCharType="separate"/>
      </w:r>
      <w:r w:rsidR="00906E3F">
        <w:t xml:space="preserve">Ilustración </w:t>
      </w:r>
      <w:r w:rsidR="00906E3F">
        <w:rPr>
          <w:noProof/>
        </w:rPr>
        <w:t>6</w:t>
      </w:r>
      <w:r w:rsidR="00906E3F">
        <w:t xml:space="preserve">. </w:t>
      </w:r>
      <w:r w:rsidR="00906E3F" w:rsidRPr="007A62EB">
        <w:t>Nodo con Esp32</w:t>
      </w:r>
      <w:r w:rsidR="00906E3F">
        <w:rPr>
          <w:rFonts w:eastAsia="Calibri"/>
        </w:rPr>
        <w:fldChar w:fldCharType="end"/>
      </w:r>
      <w:r w:rsidRPr="009F0548">
        <w:rPr>
          <w:rFonts w:eastAsia="Calibri"/>
        </w:rPr>
        <w:t>, mientras que sus respectivas conexiones y componentes se pueden consultar en la</w:t>
      </w:r>
      <w:r w:rsidR="005C19B6">
        <w:rPr>
          <w:rFonts w:eastAsia="Calibri"/>
        </w:rPr>
        <w:t xml:space="preserve"> </w:t>
      </w:r>
      <w:r w:rsidR="00906E3F">
        <w:rPr>
          <w:rFonts w:eastAsia="Calibri"/>
        </w:rPr>
        <w:t xml:space="preserve"> </w:t>
      </w:r>
      <w:r w:rsidR="00906E3F">
        <w:rPr>
          <w:rFonts w:eastAsia="Calibri"/>
        </w:rPr>
        <w:fldChar w:fldCharType="begin"/>
      </w:r>
      <w:r w:rsidR="00906E3F">
        <w:rPr>
          <w:rFonts w:eastAsia="Calibri"/>
        </w:rPr>
        <w:instrText xml:space="preserve"> REF _Ref216792288 \h </w:instrText>
      </w:r>
      <w:r w:rsidR="00906E3F">
        <w:rPr>
          <w:rFonts w:eastAsia="Calibri"/>
        </w:rPr>
      </w:r>
      <w:r w:rsidR="00906E3F">
        <w:rPr>
          <w:rFonts w:eastAsia="Calibri"/>
        </w:rPr>
        <w:fldChar w:fldCharType="separate"/>
      </w:r>
      <w:r w:rsidR="00906E3F">
        <w:t xml:space="preserve">Tabla </w:t>
      </w:r>
      <w:r w:rsidR="00906E3F">
        <w:rPr>
          <w:noProof/>
        </w:rPr>
        <w:t>2</w:t>
      </w:r>
      <w:r w:rsidR="00906E3F">
        <w:t>. Pines actualizados del nodo Coordinador con Esp32</w:t>
      </w:r>
      <w:r w:rsidR="00906E3F">
        <w:rPr>
          <w:rFonts w:eastAsia="Calibri"/>
        </w:rPr>
        <w:fldChar w:fldCharType="end"/>
      </w:r>
      <w:r w:rsidR="00906E3F">
        <w:rPr>
          <w:rFonts w:eastAsia="Calibri"/>
        </w:rPr>
        <w:t>.</w:t>
      </w:r>
    </w:p>
    <w:p w14:paraId="255DA889" w14:textId="2B31898C" w:rsidR="00880690" w:rsidRDefault="00906E3F" w:rsidP="00906E3F">
      <w:pPr>
        <w:spacing w:before="0" w:after="160" w:line="259" w:lineRule="auto"/>
        <w:ind w:firstLine="0"/>
        <w:rPr>
          <w:rFonts w:eastAsia="Calibri"/>
        </w:rPr>
      </w:pPr>
      <w:r>
        <w:rPr>
          <w:rFonts w:eastAsia="Calibri"/>
        </w:rPr>
        <w:br w:type="page"/>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AC748B">
            <w:pPr>
              <w:pStyle w:val="Estilo1"/>
            </w:pPr>
            <w:r w:rsidRPr="005E790B">
              <w:lastRenderedPageBreak/>
              <w:t>Pin lado A</w:t>
            </w:r>
          </w:p>
        </w:tc>
        <w:tc>
          <w:tcPr>
            <w:tcW w:w="2943" w:type="dxa"/>
          </w:tcPr>
          <w:p w14:paraId="5F7D686B" w14:textId="77777777" w:rsidR="00964A45" w:rsidRPr="005E790B" w:rsidRDefault="00964A45" w:rsidP="00AC748B">
            <w:pPr>
              <w:pStyle w:val="Estilo1"/>
            </w:pPr>
            <w:r w:rsidRPr="005E790B">
              <w:t>Pin lado B</w:t>
            </w:r>
          </w:p>
        </w:tc>
        <w:tc>
          <w:tcPr>
            <w:tcW w:w="2943" w:type="dxa"/>
          </w:tcPr>
          <w:p w14:paraId="691BAA7C" w14:textId="77777777" w:rsidR="00964A45" w:rsidRPr="005E790B" w:rsidRDefault="00964A45" w:rsidP="00AC748B">
            <w:pPr>
              <w:pStyle w:val="Estilo1"/>
            </w:pPr>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AC748B">
            <w:pPr>
              <w:pStyle w:val="Estilo1"/>
            </w:pPr>
            <w:r w:rsidRPr="005E790B">
              <w:t>Adaptador Xbee TX (DOUT)</w:t>
            </w:r>
          </w:p>
        </w:tc>
        <w:tc>
          <w:tcPr>
            <w:tcW w:w="2943" w:type="dxa"/>
          </w:tcPr>
          <w:p w14:paraId="3332D08C" w14:textId="77777777" w:rsidR="00964A45" w:rsidRPr="005E790B" w:rsidRDefault="00964A45" w:rsidP="00AC748B">
            <w:pPr>
              <w:pStyle w:val="Estilo1"/>
            </w:pPr>
            <w:r w:rsidRPr="005E790B">
              <w:t>Arduino Nano Pin D2</w:t>
            </w:r>
          </w:p>
        </w:tc>
        <w:tc>
          <w:tcPr>
            <w:tcW w:w="2943" w:type="dxa"/>
          </w:tcPr>
          <w:p w14:paraId="3F77612D" w14:textId="77777777" w:rsidR="00964A45" w:rsidRPr="005E790B" w:rsidRDefault="00964A45" w:rsidP="00AC748B">
            <w:pPr>
              <w:pStyle w:val="Estilo1"/>
            </w:pPr>
          </w:p>
        </w:tc>
      </w:tr>
      <w:tr w:rsidR="00964A45" w:rsidRPr="005E790B" w14:paraId="66BB5A1D" w14:textId="77777777" w:rsidTr="0048357D">
        <w:tc>
          <w:tcPr>
            <w:tcW w:w="2942" w:type="dxa"/>
          </w:tcPr>
          <w:p w14:paraId="318A538F" w14:textId="77777777" w:rsidR="00964A45" w:rsidRPr="005E790B" w:rsidRDefault="00964A45" w:rsidP="00AC748B">
            <w:pPr>
              <w:pStyle w:val="Estilo1"/>
            </w:pPr>
            <w:r w:rsidRPr="005E790B">
              <w:t>Adaptador Xbee RX (DIN)</w:t>
            </w:r>
          </w:p>
        </w:tc>
        <w:tc>
          <w:tcPr>
            <w:tcW w:w="2943" w:type="dxa"/>
          </w:tcPr>
          <w:p w14:paraId="22B45191" w14:textId="77777777" w:rsidR="00964A45" w:rsidRPr="005E790B" w:rsidRDefault="00964A45" w:rsidP="00AC748B">
            <w:pPr>
              <w:pStyle w:val="Estilo1"/>
            </w:pPr>
            <w:r w:rsidRPr="005E790B">
              <w:t>Arduino Nano Pin D3</w:t>
            </w:r>
          </w:p>
        </w:tc>
        <w:tc>
          <w:tcPr>
            <w:tcW w:w="2943" w:type="dxa"/>
          </w:tcPr>
          <w:p w14:paraId="7AA9FF7D" w14:textId="77777777" w:rsidR="00964A45" w:rsidRPr="005E790B" w:rsidRDefault="00964A45" w:rsidP="00AC748B">
            <w:pPr>
              <w:pStyle w:val="Estilo1"/>
            </w:pPr>
          </w:p>
        </w:tc>
      </w:tr>
      <w:tr w:rsidR="00964A45" w:rsidRPr="005E790B" w14:paraId="32178DF0" w14:textId="77777777" w:rsidTr="0048357D">
        <w:tc>
          <w:tcPr>
            <w:tcW w:w="2942" w:type="dxa"/>
          </w:tcPr>
          <w:p w14:paraId="3C7D068B" w14:textId="77777777" w:rsidR="00964A45" w:rsidRPr="005E790B" w:rsidRDefault="00964A45" w:rsidP="00AC748B">
            <w:pPr>
              <w:pStyle w:val="Estilo1"/>
            </w:pPr>
            <w:r w:rsidRPr="005E790B">
              <w:t>Adaptador Xbee VCC</w:t>
            </w:r>
          </w:p>
        </w:tc>
        <w:tc>
          <w:tcPr>
            <w:tcW w:w="2943" w:type="dxa"/>
          </w:tcPr>
          <w:p w14:paraId="2370CD94" w14:textId="77777777" w:rsidR="00964A45" w:rsidRPr="005E790B" w:rsidRDefault="00964A45" w:rsidP="00AC748B">
            <w:pPr>
              <w:pStyle w:val="Estilo1"/>
            </w:pPr>
            <w:r w:rsidRPr="005E790B">
              <w:t>Fuente de alimentación 5V</w:t>
            </w:r>
          </w:p>
        </w:tc>
        <w:tc>
          <w:tcPr>
            <w:tcW w:w="2943" w:type="dxa"/>
          </w:tcPr>
          <w:p w14:paraId="398B5A64" w14:textId="77777777" w:rsidR="00964A45" w:rsidRPr="005E790B" w:rsidRDefault="00964A45" w:rsidP="00AC748B">
            <w:pPr>
              <w:pStyle w:val="Estilo1"/>
            </w:pPr>
          </w:p>
        </w:tc>
      </w:tr>
      <w:tr w:rsidR="00964A45" w:rsidRPr="005E790B" w14:paraId="1E948E38" w14:textId="77777777" w:rsidTr="0048357D">
        <w:tc>
          <w:tcPr>
            <w:tcW w:w="2942" w:type="dxa"/>
          </w:tcPr>
          <w:p w14:paraId="4CAD0156" w14:textId="77777777" w:rsidR="00964A45" w:rsidRPr="005E790B" w:rsidRDefault="00964A45" w:rsidP="00AC748B">
            <w:pPr>
              <w:pStyle w:val="Estilo1"/>
            </w:pPr>
            <w:r w:rsidRPr="005E790B">
              <w:t>Adaptador Xbee GND</w:t>
            </w:r>
          </w:p>
        </w:tc>
        <w:tc>
          <w:tcPr>
            <w:tcW w:w="2943" w:type="dxa"/>
          </w:tcPr>
          <w:p w14:paraId="24190F38" w14:textId="77777777" w:rsidR="00964A45" w:rsidRPr="005E790B" w:rsidRDefault="00964A45" w:rsidP="00AC748B">
            <w:pPr>
              <w:pStyle w:val="Estilo1"/>
            </w:pPr>
            <w:r w:rsidRPr="005E790B">
              <w:t>GND de Fuente</w:t>
            </w:r>
          </w:p>
        </w:tc>
        <w:tc>
          <w:tcPr>
            <w:tcW w:w="2943" w:type="dxa"/>
          </w:tcPr>
          <w:p w14:paraId="70699C0D" w14:textId="77777777" w:rsidR="00964A45" w:rsidRPr="005E790B" w:rsidRDefault="00964A45" w:rsidP="00AC748B">
            <w:pPr>
              <w:pStyle w:val="Estilo1"/>
            </w:pPr>
          </w:p>
        </w:tc>
      </w:tr>
      <w:tr w:rsidR="00964A45" w:rsidRPr="005E790B" w14:paraId="299FCDE7" w14:textId="77777777" w:rsidTr="0048357D">
        <w:tc>
          <w:tcPr>
            <w:tcW w:w="2942" w:type="dxa"/>
          </w:tcPr>
          <w:p w14:paraId="4420B89C" w14:textId="77777777" w:rsidR="00964A45" w:rsidRPr="005E790B" w:rsidRDefault="00964A45" w:rsidP="00AC748B">
            <w:pPr>
              <w:pStyle w:val="Estilo1"/>
            </w:pPr>
            <w:r w:rsidRPr="005E790B">
              <w:t>ACS712 OUT</w:t>
            </w:r>
          </w:p>
        </w:tc>
        <w:tc>
          <w:tcPr>
            <w:tcW w:w="2943" w:type="dxa"/>
          </w:tcPr>
          <w:p w14:paraId="36571057" w14:textId="77777777" w:rsidR="00964A45" w:rsidRPr="005E790B" w:rsidRDefault="00964A45" w:rsidP="00AC748B">
            <w:pPr>
              <w:pStyle w:val="Estilo1"/>
            </w:pPr>
            <w:r w:rsidRPr="005E790B">
              <w:t>Arduino nano Pin A0</w:t>
            </w:r>
          </w:p>
        </w:tc>
        <w:tc>
          <w:tcPr>
            <w:tcW w:w="2943" w:type="dxa"/>
          </w:tcPr>
          <w:p w14:paraId="451AA103" w14:textId="77777777" w:rsidR="00964A45" w:rsidRPr="005E790B" w:rsidRDefault="00964A45" w:rsidP="00AC748B">
            <w:pPr>
              <w:pStyle w:val="Estilo1"/>
            </w:pPr>
          </w:p>
        </w:tc>
      </w:tr>
      <w:tr w:rsidR="00964A45" w:rsidRPr="005E790B" w14:paraId="4A19424D" w14:textId="77777777" w:rsidTr="0048357D">
        <w:tc>
          <w:tcPr>
            <w:tcW w:w="2942" w:type="dxa"/>
          </w:tcPr>
          <w:p w14:paraId="72AADA47" w14:textId="77777777" w:rsidR="00964A45" w:rsidRPr="005E790B" w:rsidRDefault="00964A45" w:rsidP="00AC748B">
            <w:pPr>
              <w:pStyle w:val="Estilo1"/>
            </w:pPr>
            <w:r w:rsidRPr="005E790B">
              <w:t>ACS712 VCC</w:t>
            </w:r>
          </w:p>
        </w:tc>
        <w:tc>
          <w:tcPr>
            <w:tcW w:w="2943" w:type="dxa"/>
          </w:tcPr>
          <w:p w14:paraId="1F84BAF3" w14:textId="77777777" w:rsidR="00964A45" w:rsidRPr="005E790B" w:rsidRDefault="00964A45" w:rsidP="00AC748B">
            <w:pPr>
              <w:pStyle w:val="Estilo1"/>
            </w:pPr>
            <w:r w:rsidRPr="005E790B">
              <w:t>Fuente de alimentación 5V</w:t>
            </w:r>
          </w:p>
        </w:tc>
        <w:tc>
          <w:tcPr>
            <w:tcW w:w="2943" w:type="dxa"/>
          </w:tcPr>
          <w:p w14:paraId="4204B825" w14:textId="77777777" w:rsidR="00964A45" w:rsidRPr="005E790B" w:rsidRDefault="00964A45" w:rsidP="00AC748B">
            <w:pPr>
              <w:pStyle w:val="Estilo1"/>
            </w:pPr>
          </w:p>
        </w:tc>
      </w:tr>
      <w:tr w:rsidR="00964A45" w:rsidRPr="005E790B" w14:paraId="0FAFAC34" w14:textId="77777777" w:rsidTr="0048357D">
        <w:tc>
          <w:tcPr>
            <w:tcW w:w="2942" w:type="dxa"/>
          </w:tcPr>
          <w:p w14:paraId="46115C2A" w14:textId="77777777" w:rsidR="00964A45" w:rsidRPr="005E790B" w:rsidRDefault="00964A45" w:rsidP="00AC748B">
            <w:pPr>
              <w:pStyle w:val="Estilo1"/>
            </w:pPr>
            <w:r w:rsidRPr="005E790B">
              <w:t>ACS712 GND</w:t>
            </w:r>
          </w:p>
        </w:tc>
        <w:tc>
          <w:tcPr>
            <w:tcW w:w="2943" w:type="dxa"/>
          </w:tcPr>
          <w:p w14:paraId="23098915" w14:textId="77777777" w:rsidR="00964A45" w:rsidRPr="005E790B" w:rsidRDefault="00964A45" w:rsidP="00AC748B">
            <w:pPr>
              <w:pStyle w:val="Estilo1"/>
            </w:pPr>
            <w:r w:rsidRPr="005E790B">
              <w:t>GND de Fuente</w:t>
            </w:r>
          </w:p>
        </w:tc>
        <w:tc>
          <w:tcPr>
            <w:tcW w:w="2943" w:type="dxa"/>
          </w:tcPr>
          <w:p w14:paraId="3FDCAB98" w14:textId="77777777" w:rsidR="00964A45" w:rsidRPr="005E790B" w:rsidRDefault="00964A45" w:rsidP="00AC748B">
            <w:pPr>
              <w:pStyle w:val="Estilo1"/>
            </w:pPr>
          </w:p>
        </w:tc>
      </w:tr>
      <w:tr w:rsidR="00964A45" w:rsidRPr="005E790B" w14:paraId="39F73329" w14:textId="77777777" w:rsidTr="0048357D">
        <w:tc>
          <w:tcPr>
            <w:tcW w:w="2942" w:type="dxa"/>
          </w:tcPr>
          <w:p w14:paraId="616E1364" w14:textId="66FFE5C3" w:rsidR="00964A45" w:rsidRPr="005E790B" w:rsidRDefault="00964A45" w:rsidP="00AC748B">
            <w:pPr>
              <w:pStyle w:val="Estilo1"/>
            </w:pPr>
            <w:r w:rsidRPr="005E790B">
              <w:t>ZMPT101B OUT</w:t>
            </w:r>
          </w:p>
        </w:tc>
        <w:tc>
          <w:tcPr>
            <w:tcW w:w="2943" w:type="dxa"/>
          </w:tcPr>
          <w:p w14:paraId="56EACEA0" w14:textId="77777777" w:rsidR="00964A45" w:rsidRPr="005E790B" w:rsidRDefault="00964A45" w:rsidP="00AC748B">
            <w:pPr>
              <w:pStyle w:val="Estilo1"/>
            </w:pPr>
            <w:r w:rsidRPr="005E790B">
              <w:t>Arduino Nano Pin A1</w:t>
            </w:r>
          </w:p>
        </w:tc>
        <w:tc>
          <w:tcPr>
            <w:tcW w:w="2943" w:type="dxa"/>
          </w:tcPr>
          <w:p w14:paraId="0905AE2A" w14:textId="77777777" w:rsidR="00964A45" w:rsidRPr="005E790B" w:rsidRDefault="00964A45" w:rsidP="00AC748B">
            <w:pPr>
              <w:pStyle w:val="Estilo1"/>
            </w:pPr>
          </w:p>
        </w:tc>
      </w:tr>
      <w:tr w:rsidR="00964A45" w:rsidRPr="005E790B" w14:paraId="73AC556E" w14:textId="77777777" w:rsidTr="0048357D">
        <w:tc>
          <w:tcPr>
            <w:tcW w:w="2942" w:type="dxa"/>
          </w:tcPr>
          <w:p w14:paraId="5B7284AF" w14:textId="77777777" w:rsidR="00964A45" w:rsidRPr="005E790B" w:rsidRDefault="00964A45" w:rsidP="00AC748B">
            <w:pPr>
              <w:pStyle w:val="Estilo1"/>
            </w:pPr>
            <w:r w:rsidRPr="005E790B">
              <w:t>ZMPT101B VCC</w:t>
            </w:r>
          </w:p>
        </w:tc>
        <w:tc>
          <w:tcPr>
            <w:tcW w:w="2943" w:type="dxa"/>
          </w:tcPr>
          <w:p w14:paraId="535910C7" w14:textId="77777777" w:rsidR="00964A45" w:rsidRPr="005E790B" w:rsidRDefault="00964A45" w:rsidP="00AC748B">
            <w:pPr>
              <w:pStyle w:val="Estilo1"/>
            </w:pPr>
            <w:r w:rsidRPr="005E790B">
              <w:t>Fuente de alimentación 5V</w:t>
            </w:r>
          </w:p>
        </w:tc>
        <w:tc>
          <w:tcPr>
            <w:tcW w:w="2943" w:type="dxa"/>
          </w:tcPr>
          <w:p w14:paraId="1AE58F04" w14:textId="77777777" w:rsidR="00964A45" w:rsidRPr="005E790B" w:rsidRDefault="00964A45" w:rsidP="00AC748B">
            <w:pPr>
              <w:pStyle w:val="Estilo1"/>
            </w:pPr>
          </w:p>
        </w:tc>
      </w:tr>
      <w:tr w:rsidR="00964A45" w:rsidRPr="005E790B" w14:paraId="7F051ECB" w14:textId="77777777" w:rsidTr="0048357D">
        <w:tc>
          <w:tcPr>
            <w:tcW w:w="2942" w:type="dxa"/>
          </w:tcPr>
          <w:p w14:paraId="35565A04" w14:textId="77777777" w:rsidR="00964A45" w:rsidRPr="005E790B" w:rsidRDefault="00964A45" w:rsidP="00AC748B">
            <w:pPr>
              <w:pStyle w:val="Estilo1"/>
            </w:pPr>
            <w:r w:rsidRPr="005E790B">
              <w:t>ZMPT101B GND</w:t>
            </w:r>
          </w:p>
        </w:tc>
        <w:tc>
          <w:tcPr>
            <w:tcW w:w="2943" w:type="dxa"/>
          </w:tcPr>
          <w:p w14:paraId="4CC82B70" w14:textId="77777777" w:rsidR="00964A45" w:rsidRPr="005E790B" w:rsidRDefault="00964A45" w:rsidP="00AC748B">
            <w:pPr>
              <w:pStyle w:val="Estilo1"/>
            </w:pPr>
            <w:r w:rsidRPr="005E790B">
              <w:t>GND de Fuente</w:t>
            </w:r>
          </w:p>
        </w:tc>
        <w:tc>
          <w:tcPr>
            <w:tcW w:w="2943" w:type="dxa"/>
          </w:tcPr>
          <w:p w14:paraId="36373550" w14:textId="77777777" w:rsidR="00964A45" w:rsidRPr="005E790B" w:rsidRDefault="00964A45" w:rsidP="00AC748B">
            <w:pPr>
              <w:pStyle w:val="Estilo1"/>
            </w:pPr>
          </w:p>
        </w:tc>
      </w:tr>
      <w:tr w:rsidR="00964A45" w:rsidRPr="005E790B" w14:paraId="36D51405" w14:textId="77777777" w:rsidTr="0048357D">
        <w:tc>
          <w:tcPr>
            <w:tcW w:w="2942" w:type="dxa"/>
          </w:tcPr>
          <w:p w14:paraId="027B3EB2" w14:textId="77777777" w:rsidR="00964A45" w:rsidRPr="005E790B" w:rsidRDefault="00964A45" w:rsidP="00AC748B">
            <w:pPr>
              <w:pStyle w:val="Estilo1"/>
            </w:pPr>
            <w:r w:rsidRPr="005E790B">
              <w:t>Relay IN</w:t>
            </w:r>
          </w:p>
        </w:tc>
        <w:tc>
          <w:tcPr>
            <w:tcW w:w="2943" w:type="dxa"/>
          </w:tcPr>
          <w:p w14:paraId="4D20EA56" w14:textId="77777777" w:rsidR="00964A45" w:rsidRPr="005E790B" w:rsidRDefault="00964A45" w:rsidP="00AC748B">
            <w:pPr>
              <w:pStyle w:val="Estilo1"/>
            </w:pPr>
            <w:r w:rsidRPr="005E790B">
              <w:t>Arduino Nano Pin D4</w:t>
            </w:r>
          </w:p>
        </w:tc>
        <w:tc>
          <w:tcPr>
            <w:tcW w:w="2943" w:type="dxa"/>
          </w:tcPr>
          <w:p w14:paraId="02CABD84" w14:textId="77777777" w:rsidR="00964A45" w:rsidRPr="005E790B" w:rsidRDefault="00964A45" w:rsidP="00AC748B">
            <w:pPr>
              <w:pStyle w:val="Estilo1"/>
            </w:pPr>
          </w:p>
        </w:tc>
      </w:tr>
      <w:tr w:rsidR="00964A45" w:rsidRPr="005E790B" w14:paraId="4D980D20" w14:textId="77777777" w:rsidTr="0048357D">
        <w:tc>
          <w:tcPr>
            <w:tcW w:w="2942" w:type="dxa"/>
          </w:tcPr>
          <w:p w14:paraId="276DDDF6" w14:textId="77777777" w:rsidR="00964A45" w:rsidRPr="005E790B" w:rsidRDefault="00964A45" w:rsidP="00AC748B">
            <w:pPr>
              <w:pStyle w:val="Estilo1"/>
            </w:pPr>
            <w:r w:rsidRPr="005E790B">
              <w:t>Relay VCC</w:t>
            </w:r>
          </w:p>
        </w:tc>
        <w:tc>
          <w:tcPr>
            <w:tcW w:w="2943" w:type="dxa"/>
          </w:tcPr>
          <w:p w14:paraId="3CE8DE30" w14:textId="77777777" w:rsidR="00964A45" w:rsidRPr="005E790B" w:rsidRDefault="00964A45" w:rsidP="00AC748B">
            <w:pPr>
              <w:pStyle w:val="Estilo1"/>
            </w:pPr>
            <w:r w:rsidRPr="005E790B">
              <w:t>Fuente de alimentación 5V</w:t>
            </w:r>
          </w:p>
        </w:tc>
        <w:tc>
          <w:tcPr>
            <w:tcW w:w="2943" w:type="dxa"/>
          </w:tcPr>
          <w:p w14:paraId="4CA0BDA4" w14:textId="77777777" w:rsidR="00964A45" w:rsidRPr="005E790B" w:rsidRDefault="00964A45" w:rsidP="00AC748B">
            <w:pPr>
              <w:pStyle w:val="Estilo1"/>
            </w:pPr>
          </w:p>
        </w:tc>
      </w:tr>
      <w:tr w:rsidR="00964A45" w14:paraId="7F7B574B" w14:textId="77777777" w:rsidTr="0048357D">
        <w:tc>
          <w:tcPr>
            <w:tcW w:w="2942" w:type="dxa"/>
          </w:tcPr>
          <w:p w14:paraId="5D3C6894" w14:textId="77777777" w:rsidR="00964A45" w:rsidRPr="005E790B" w:rsidRDefault="00964A45" w:rsidP="00AC748B">
            <w:pPr>
              <w:pStyle w:val="Estilo1"/>
            </w:pPr>
            <w:r w:rsidRPr="005E790B">
              <w:t>Relay GND</w:t>
            </w:r>
          </w:p>
        </w:tc>
        <w:tc>
          <w:tcPr>
            <w:tcW w:w="2943" w:type="dxa"/>
          </w:tcPr>
          <w:p w14:paraId="7184DB71" w14:textId="77777777" w:rsidR="00964A45" w:rsidRPr="005E790B" w:rsidRDefault="00964A45" w:rsidP="00AC748B">
            <w:pPr>
              <w:pStyle w:val="Estilo1"/>
            </w:pPr>
            <w:r w:rsidRPr="005E790B">
              <w:t>GND de Fuente</w:t>
            </w:r>
          </w:p>
        </w:tc>
        <w:tc>
          <w:tcPr>
            <w:tcW w:w="2943" w:type="dxa"/>
          </w:tcPr>
          <w:p w14:paraId="10E36A8D" w14:textId="77777777" w:rsidR="00964A45" w:rsidRDefault="00964A45" w:rsidP="00AC748B">
            <w:pPr>
              <w:pStyle w:val="Estilo1"/>
            </w:pPr>
          </w:p>
        </w:tc>
      </w:tr>
    </w:tbl>
    <w:p w14:paraId="199A0180" w14:textId="23DBD440" w:rsidR="00E602F5" w:rsidRDefault="006D13A1" w:rsidP="00906E3F">
      <w:pPr>
        <w:pStyle w:val="Descripcin"/>
        <w:jc w:val="center"/>
      </w:pPr>
      <w:bookmarkStart w:id="74" w:name="_Ref210731672"/>
      <w:bookmarkStart w:id="75" w:name="_Ref210731727"/>
      <w:bookmarkStart w:id="76" w:name="_Toc214917968"/>
      <w:r>
        <w:t xml:space="preserve">Tabla </w:t>
      </w:r>
      <w:r>
        <w:fldChar w:fldCharType="begin"/>
      </w:r>
      <w:r>
        <w:instrText xml:space="preserve"> SEQ Tabla \* ARABIC </w:instrText>
      </w:r>
      <w:r>
        <w:fldChar w:fldCharType="separate"/>
      </w:r>
      <w:r w:rsidR="00852358">
        <w:rPr>
          <w:noProof/>
        </w:rPr>
        <w:t>1</w:t>
      </w:r>
      <w:r>
        <w:rPr>
          <w:noProof/>
        </w:rPr>
        <w:fldChar w:fldCharType="end"/>
      </w:r>
      <w:bookmarkEnd w:id="74"/>
      <w:r>
        <w:t>.</w:t>
      </w:r>
      <w:r w:rsidR="005C19B6">
        <w:t xml:space="preserve"> </w:t>
      </w:r>
      <w:r w:rsidRPr="00F7533B">
        <w:t>Pines actualizados del nodo sensor</w:t>
      </w:r>
      <w:r>
        <w:t xml:space="preserve"> con Arduino Nano</w:t>
      </w:r>
      <w:bookmarkEnd w:id="75"/>
      <w:bookmarkEnd w:id="76"/>
    </w:p>
    <w:tbl>
      <w:tblPr>
        <w:tblStyle w:val="Tablaconcuadrcula"/>
        <w:tblW w:w="0" w:type="auto"/>
        <w:tblLook w:val="04A0" w:firstRow="1" w:lastRow="0" w:firstColumn="1" w:lastColumn="0" w:noHBand="0" w:noVBand="1"/>
      </w:tblPr>
      <w:tblGrid>
        <w:gridCol w:w="2559"/>
        <w:gridCol w:w="2560"/>
        <w:gridCol w:w="2560"/>
      </w:tblGrid>
      <w:tr w:rsidR="007F1136" w:rsidRPr="005E790B" w14:paraId="7638E583" w14:textId="77777777" w:rsidTr="00AC748B">
        <w:trPr>
          <w:trHeight w:val="693"/>
        </w:trPr>
        <w:tc>
          <w:tcPr>
            <w:tcW w:w="2559" w:type="dxa"/>
          </w:tcPr>
          <w:p w14:paraId="0809EA34" w14:textId="77777777" w:rsidR="007F1136" w:rsidRPr="005E790B" w:rsidRDefault="007F1136" w:rsidP="00906E3F">
            <w:pPr>
              <w:pStyle w:val="Estilo1"/>
              <w:jc w:val="center"/>
            </w:pPr>
            <w:r w:rsidRPr="005E790B">
              <w:lastRenderedPageBreak/>
              <w:t>Pin lado A</w:t>
            </w:r>
          </w:p>
        </w:tc>
        <w:tc>
          <w:tcPr>
            <w:tcW w:w="2560" w:type="dxa"/>
          </w:tcPr>
          <w:p w14:paraId="7F6A763F" w14:textId="77777777" w:rsidR="007F1136" w:rsidRPr="005E790B" w:rsidRDefault="007F1136" w:rsidP="00906E3F">
            <w:pPr>
              <w:pStyle w:val="Estilo1"/>
              <w:jc w:val="center"/>
            </w:pPr>
            <w:r w:rsidRPr="005E790B">
              <w:t>Pin lado B</w:t>
            </w:r>
          </w:p>
        </w:tc>
        <w:tc>
          <w:tcPr>
            <w:tcW w:w="2560" w:type="dxa"/>
          </w:tcPr>
          <w:p w14:paraId="32475948" w14:textId="77777777" w:rsidR="007F1136" w:rsidRPr="005E790B" w:rsidRDefault="007F1136" w:rsidP="00906E3F">
            <w:pPr>
              <w:pStyle w:val="Estilo1"/>
              <w:jc w:val="center"/>
            </w:pPr>
            <w:r w:rsidRPr="005E790B">
              <w:t>Notas</w:t>
            </w:r>
          </w:p>
        </w:tc>
      </w:tr>
      <w:tr w:rsidR="007F1136" w:rsidRPr="005E790B" w14:paraId="399B27AC" w14:textId="77777777" w:rsidTr="00AC748B">
        <w:trPr>
          <w:trHeight w:val="965"/>
        </w:trPr>
        <w:tc>
          <w:tcPr>
            <w:tcW w:w="2559" w:type="dxa"/>
          </w:tcPr>
          <w:p w14:paraId="7FC9C1EE" w14:textId="77777777" w:rsidR="007F1136" w:rsidRPr="005E790B" w:rsidRDefault="007F1136" w:rsidP="00906E3F">
            <w:pPr>
              <w:pStyle w:val="Estilo1"/>
              <w:jc w:val="center"/>
            </w:pPr>
            <w:r w:rsidRPr="005E790B">
              <w:t>Adaptador Xbee TX 2(DOUT)</w:t>
            </w:r>
          </w:p>
        </w:tc>
        <w:tc>
          <w:tcPr>
            <w:tcW w:w="2560" w:type="dxa"/>
          </w:tcPr>
          <w:p w14:paraId="7A21C4AA" w14:textId="77777777" w:rsidR="007F1136" w:rsidRPr="005E790B" w:rsidRDefault="007F1136" w:rsidP="00906E3F">
            <w:pPr>
              <w:pStyle w:val="Estilo1"/>
              <w:jc w:val="center"/>
            </w:pPr>
            <w:r w:rsidRPr="005E790B">
              <w:t>ESP32-WROOM-32 GPIO16 (RX2)</w:t>
            </w:r>
          </w:p>
        </w:tc>
        <w:tc>
          <w:tcPr>
            <w:tcW w:w="2560" w:type="dxa"/>
          </w:tcPr>
          <w:p w14:paraId="7C829BAD" w14:textId="77777777" w:rsidR="007F1136" w:rsidRPr="005E790B" w:rsidRDefault="007F1136" w:rsidP="00906E3F">
            <w:pPr>
              <w:pStyle w:val="Estilo1"/>
              <w:jc w:val="center"/>
            </w:pPr>
            <w:r w:rsidRPr="005E790B">
              <w:t>Entrada de datos al ESP32</w:t>
            </w:r>
          </w:p>
        </w:tc>
      </w:tr>
      <w:tr w:rsidR="007F1136" w:rsidRPr="005E790B" w14:paraId="55C10C25" w14:textId="77777777" w:rsidTr="00AC748B">
        <w:trPr>
          <w:trHeight w:val="953"/>
        </w:trPr>
        <w:tc>
          <w:tcPr>
            <w:tcW w:w="2559" w:type="dxa"/>
          </w:tcPr>
          <w:p w14:paraId="104DB3A6" w14:textId="77777777" w:rsidR="007F1136" w:rsidRPr="005E790B" w:rsidRDefault="007F1136" w:rsidP="00906E3F">
            <w:pPr>
              <w:pStyle w:val="Estilo1"/>
              <w:jc w:val="center"/>
            </w:pPr>
            <w:r w:rsidRPr="005E790B">
              <w:t>Adaptador Xbee RX 3 (DIN)</w:t>
            </w:r>
          </w:p>
        </w:tc>
        <w:tc>
          <w:tcPr>
            <w:tcW w:w="2560" w:type="dxa"/>
          </w:tcPr>
          <w:p w14:paraId="0FF1A9B2" w14:textId="77777777" w:rsidR="007F1136" w:rsidRPr="005E790B" w:rsidRDefault="007F1136" w:rsidP="00906E3F">
            <w:pPr>
              <w:pStyle w:val="Estilo1"/>
              <w:jc w:val="center"/>
            </w:pPr>
            <w:r w:rsidRPr="005E790B">
              <w:t>ESP32-WROOM-32  GPIO17 (TX2)</w:t>
            </w:r>
          </w:p>
        </w:tc>
        <w:tc>
          <w:tcPr>
            <w:tcW w:w="2560" w:type="dxa"/>
          </w:tcPr>
          <w:p w14:paraId="4507C298" w14:textId="77777777" w:rsidR="007F1136" w:rsidRPr="005E790B" w:rsidRDefault="007F1136" w:rsidP="00906E3F">
            <w:pPr>
              <w:pStyle w:val="Estilo1"/>
              <w:jc w:val="center"/>
            </w:pPr>
            <w:r w:rsidRPr="005E790B">
              <w:t>Salida de órdenes desde el ESP32</w:t>
            </w:r>
          </w:p>
        </w:tc>
      </w:tr>
      <w:tr w:rsidR="007F1136" w:rsidRPr="005E790B" w14:paraId="7F370496" w14:textId="77777777" w:rsidTr="00AC748B">
        <w:trPr>
          <w:trHeight w:val="953"/>
        </w:trPr>
        <w:tc>
          <w:tcPr>
            <w:tcW w:w="2559" w:type="dxa"/>
          </w:tcPr>
          <w:p w14:paraId="69FBD9DB" w14:textId="77777777" w:rsidR="007F1136" w:rsidRPr="005E790B" w:rsidRDefault="007F1136" w:rsidP="00906E3F">
            <w:pPr>
              <w:pStyle w:val="Estilo1"/>
              <w:jc w:val="center"/>
            </w:pPr>
            <w:r w:rsidRPr="005E790B">
              <w:t>Adaptador Xbee VCC</w:t>
            </w:r>
          </w:p>
        </w:tc>
        <w:tc>
          <w:tcPr>
            <w:tcW w:w="2560" w:type="dxa"/>
          </w:tcPr>
          <w:p w14:paraId="7DE18E68" w14:textId="77777777" w:rsidR="007F1136" w:rsidRPr="005E790B" w:rsidRDefault="007F1136" w:rsidP="00906E3F">
            <w:pPr>
              <w:pStyle w:val="Estilo1"/>
              <w:jc w:val="center"/>
            </w:pPr>
            <w:r w:rsidRPr="005E790B">
              <w:t>Fuente de alimentación 5V</w:t>
            </w:r>
          </w:p>
        </w:tc>
        <w:tc>
          <w:tcPr>
            <w:tcW w:w="2560" w:type="dxa"/>
          </w:tcPr>
          <w:p w14:paraId="5121228B" w14:textId="77777777" w:rsidR="007F1136" w:rsidRPr="005E790B" w:rsidRDefault="007F1136" w:rsidP="00906E3F">
            <w:pPr>
              <w:pStyle w:val="Estilo1"/>
              <w:jc w:val="center"/>
            </w:pPr>
            <w:r w:rsidRPr="005E790B">
              <w:t>El adaptador aguanta 5v</w:t>
            </w:r>
          </w:p>
        </w:tc>
      </w:tr>
      <w:tr w:rsidR="007F1136" w14:paraId="1AF58655" w14:textId="77777777" w:rsidTr="00AC748B">
        <w:trPr>
          <w:trHeight w:val="953"/>
        </w:trPr>
        <w:tc>
          <w:tcPr>
            <w:tcW w:w="2559" w:type="dxa"/>
          </w:tcPr>
          <w:p w14:paraId="7CB7E360" w14:textId="77777777" w:rsidR="007F1136" w:rsidRPr="005E790B" w:rsidRDefault="007F1136" w:rsidP="00906E3F">
            <w:pPr>
              <w:pStyle w:val="Estilo1"/>
              <w:jc w:val="center"/>
            </w:pPr>
            <w:r w:rsidRPr="005E790B">
              <w:t>Adaptador Xbee VCC</w:t>
            </w:r>
          </w:p>
        </w:tc>
        <w:tc>
          <w:tcPr>
            <w:tcW w:w="2560" w:type="dxa"/>
          </w:tcPr>
          <w:p w14:paraId="359AE7DD" w14:textId="77777777" w:rsidR="007F1136" w:rsidRPr="005E790B" w:rsidRDefault="007F1136" w:rsidP="00906E3F">
            <w:pPr>
              <w:pStyle w:val="Estilo1"/>
              <w:jc w:val="center"/>
            </w:pPr>
            <w:r w:rsidRPr="005E790B">
              <w:t>GND de Fuente</w:t>
            </w:r>
          </w:p>
        </w:tc>
        <w:tc>
          <w:tcPr>
            <w:tcW w:w="2560" w:type="dxa"/>
          </w:tcPr>
          <w:p w14:paraId="12BDEB38" w14:textId="77777777" w:rsidR="007F1136" w:rsidRDefault="007F1136" w:rsidP="00906E3F">
            <w:pPr>
              <w:pStyle w:val="Estilo1"/>
              <w:jc w:val="center"/>
            </w:pPr>
          </w:p>
        </w:tc>
      </w:tr>
    </w:tbl>
    <w:p w14:paraId="1BCFD54C" w14:textId="7154FDD7" w:rsidR="00964A45" w:rsidRPr="00964A45" w:rsidRDefault="0044525C" w:rsidP="00906E3F">
      <w:pPr>
        <w:pStyle w:val="Descripcin"/>
        <w:jc w:val="center"/>
      </w:pPr>
      <w:bookmarkStart w:id="77" w:name="_Ref210731853"/>
      <w:bookmarkStart w:id="78" w:name="_Toc214917969"/>
      <w:bookmarkStart w:id="79" w:name="_Ref216792288"/>
      <w:r>
        <w:t xml:space="preserve">Tabla </w:t>
      </w:r>
      <w:r>
        <w:fldChar w:fldCharType="begin"/>
      </w:r>
      <w:r>
        <w:instrText xml:space="preserve"> SEQ Tabla \* ARABIC </w:instrText>
      </w:r>
      <w:r>
        <w:fldChar w:fldCharType="separate"/>
      </w:r>
      <w:r w:rsidR="00852358">
        <w:rPr>
          <w:noProof/>
        </w:rPr>
        <w:t>2</w:t>
      </w:r>
      <w:r>
        <w:rPr>
          <w:noProof/>
        </w:rPr>
        <w:fldChar w:fldCharType="end"/>
      </w:r>
      <w:bookmarkEnd w:id="77"/>
      <w:r>
        <w:t>. Pines actualizados del nodo Coordinador con Esp32</w:t>
      </w:r>
      <w:bookmarkEnd w:id="78"/>
      <w:bookmarkEnd w:id="79"/>
    </w:p>
    <w:p w14:paraId="0F7B0B33" w14:textId="7659546A" w:rsidR="00880690" w:rsidRDefault="00880690" w:rsidP="00512EB0">
      <w:pPr>
        <w:pStyle w:val="Ttulo3"/>
        <w:rPr>
          <w:rFonts w:eastAsia="Calibri"/>
        </w:rPr>
      </w:pPr>
      <w:bookmarkStart w:id="80" w:name="_Toc216794380"/>
      <w:r w:rsidRPr="001F563E">
        <w:rPr>
          <w:rFonts w:eastAsia="Calibri"/>
        </w:rPr>
        <w:t>Actualización de la Fuente de Alimentación</w:t>
      </w:r>
      <w:bookmarkEnd w:id="80"/>
    </w:p>
    <w:p w14:paraId="1140BB40" w14:textId="0727D7EA" w:rsidR="002A165E" w:rsidRPr="002A165E" w:rsidRDefault="002A165E" w:rsidP="00512EB0">
      <w:pPr>
        <w:rPr>
          <w:rFonts w:eastAsia="Calibri"/>
        </w:rPr>
      </w:pPr>
      <w:r w:rsidRPr="001F563E">
        <w:rPr>
          <w:rFonts w:eastAsia="Calibri"/>
        </w:rPr>
        <w:t xml:space="preserve">El </w:t>
      </w:r>
      <w:r>
        <w:rPr>
          <w:rFonts w:eastAsia="Calibri"/>
        </w:rPr>
        <w:t xml:space="preserve">siguiente </w:t>
      </w:r>
      <w:r w:rsidRPr="001F563E">
        <w:rPr>
          <w:rFonts w:eastAsia="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512EB0">
      <w:pPr>
        <w:rPr>
          <w:rFonts w:eastAsia="Calibri"/>
        </w:rPr>
      </w:pPr>
      <w:r w:rsidRPr="001F563E">
        <w:rPr>
          <w:rFonts w:eastAsia="Calibri"/>
        </w:rPr>
        <w:t>Del Regulador Lineal (MB102) al Regulador Conmutado (MP1584)</w:t>
      </w:r>
    </w:p>
    <w:p w14:paraId="2A4152C7" w14:textId="77777777" w:rsidR="00880690" w:rsidRPr="001F563E" w:rsidRDefault="00880690" w:rsidP="00512EB0">
      <w:pPr>
        <w:rPr>
          <w:rFonts w:eastAsia="Calibri"/>
        </w:rPr>
      </w:pPr>
      <w:r w:rsidRPr="001F563E">
        <w:rPr>
          <w:rFonts w:eastAsia="Calibri"/>
        </w:rPr>
        <w:t>El Módulo Original: MB102</w:t>
      </w:r>
    </w:p>
    <w:p w14:paraId="27116D71" w14:textId="0E0DB468" w:rsidR="00880690" w:rsidRDefault="00880690" w:rsidP="00512EB0">
      <w:pPr>
        <w:rPr>
          <w:rFonts w:eastAsia="Calibri"/>
        </w:rPr>
      </w:pPr>
      <w:r w:rsidRPr="001F563E">
        <w:rPr>
          <w:rFonts w:eastAsia="Calibri"/>
        </w:rPr>
        <w:t xml:space="preserve">En prototipos iniciales y en muchos proyectos básicos, es común usar fuentes de alimentación como la MB102. Este módulo se basa en un regulador de voltaje lineal (generalmente el AMS1117). Para entender por qué es ineficiente, hay que saber cómo funciona: </w:t>
      </w:r>
      <w:r w:rsidRPr="001F563E">
        <w:rPr>
          <w:rFonts w:eastAsia="Calibri"/>
        </w:rPr>
        <w:lastRenderedPageBreak/>
        <w:t>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eastAsia="Calibri"/>
        </w:rPr>
        <w:t xml:space="preserve">, este se puede apreciar de mejor manera en la </w:t>
      </w:r>
      <w:r w:rsidR="00B40C7B">
        <w:rPr>
          <w:rFonts w:eastAsia="Calibri"/>
        </w:rPr>
        <w:fldChar w:fldCharType="begin"/>
      </w:r>
      <w:r w:rsidR="00B40C7B">
        <w:rPr>
          <w:rFonts w:eastAsia="Calibri"/>
        </w:rPr>
        <w:instrText xml:space="preserve"> REF _Ref216792335 \h </w:instrText>
      </w:r>
      <w:r w:rsidR="00B40C7B">
        <w:rPr>
          <w:rFonts w:eastAsia="Calibri"/>
        </w:rPr>
      </w:r>
      <w:r w:rsidR="00B40C7B">
        <w:rPr>
          <w:rFonts w:eastAsia="Calibri"/>
        </w:rPr>
        <w:fldChar w:fldCharType="separate"/>
      </w:r>
      <w:r w:rsidR="00B40C7B">
        <w:t xml:space="preserve">Ilustración </w:t>
      </w:r>
      <w:r w:rsidR="00B40C7B">
        <w:rPr>
          <w:noProof/>
        </w:rPr>
        <w:t>7</w:t>
      </w:r>
      <w:r w:rsidR="00B40C7B">
        <w:t xml:space="preserve">. </w:t>
      </w:r>
      <w:r w:rsidR="00B40C7B" w:rsidRPr="00C369FF">
        <w:t>Regulador MB102</w:t>
      </w:r>
      <w:r w:rsidR="00B40C7B">
        <w:rPr>
          <w:rFonts w:eastAsia="Calibri"/>
        </w:rPr>
        <w:fldChar w:fldCharType="end"/>
      </w:r>
      <w:r w:rsidR="00B40C7B">
        <w:rPr>
          <w:rFonts w:eastAsia="Calibri"/>
        </w:rPr>
        <w:t>.</w:t>
      </w:r>
    </w:p>
    <w:p w14:paraId="648C6B46" w14:textId="77777777" w:rsidR="0044088D" w:rsidRDefault="006E1B53" w:rsidP="00906E3F">
      <w:pPr>
        <w:jc w:val="center"/>
      </w:pPr>
      <w:r>
        <w:rPr>
          <w:rFonts w:eastAsia="Calibri"/>
          <w:noProof/>
        </w:rPr>
        <w:drawing>
          <wp:inline distT="0" distB="0" distL="0" distR="0" wp14:anchorId="159FC591" wp14:editId="4EBC488B">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CA278DE" w:rsidR="006E1B53" w:rsidRDefault="0044088D" w:rsidP="00906E3F">
      <w:pPr>
        <w:pStyle w:val="Descripcin"/>
        <w:jc w:val="center"/>
      </w:pPr>
      <w:bookmarkStart w:id="81" w:name="_Toc213834133"/>
      <w:bookmarkStart w:id="82" w:name="_Toc214917931"/>
      <w:bookmarkStart w:id="83" w:name="_Toc216790417"/>
      <w:bookmarkStart w:id="84" w:name="_Ref216792335"/>
      <w:r>
        <w:t xml:space="preserve">Ilustración </w:t>
      </w:r>
      <w:r>
        <w:fldChar w:fldCharType="begin"/>
      </w:r>
      <w:r>
        <w:instrText xml:space="preserve"> SEQ Ilustración \* ARABIC </w:instrText>
      </w:r>
      <w:r>
        <w:fldChar w:fldCharType="separate"/>
      </w:r>
      <w:r w:rsidR="005050C3">
        <w:rPr>
          <w:noProof/>
        </w:rPr>
        <w:t>7</w:t>
      </w:r>
      <w:r>
        <w:rPr>
          <w:noProof/>
        </w:rPr>
        <w:fldChar w:fldCharType="end"/>
      </w:r>
      <w:r>
        <w:t xml:space="preserve">. </w:t>
      </w:r>
      <w:r w:rsidRPr="00C369FF">
        <w:t>Regulador MB102</w:t>
      </w:r>
      <w:bookmarkEnd w:id="81"/>
      <w:bookmarkEnd w:id="82"/>
      <w:bookmarkEnd w:id="83"/>
      <w:bookmarkEnd w:id="84"/>
    </w:p>
    <w:p w14:paraId="3C376C41" w14:textId="0E67414B" w:rsidR="00880690" w:rsidRPr="001F563E" w:rsidRDefault="00880690" w:rsidP="00AC748B">
      <w:pPr>
        <w:rPr>
          <w:rFonts w:eastAsia="Calibri"/>
        </w:rPr>
      </w:pPr>
      <w:r w:rsidRPr="001F563E">
        <w:rPr>
          <w:rFonts w:eastAsia="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1974F32D" w14:textId="77777777" w:rsidR="00B40C7B" w:rsidRDefault="00B40C7B">
      <w:pPr>
        <w:spacing w:before="0" w:after="160" w:line="259" w:lineRule="auto"/>
        <w:ind w:firstLine="0"/>
        <w:rPr>
          <w:rFonts w:eastAsia="Calibri"/>
        </w:rPr>
      </w:pPr>
      <w:r>
        <w:rPr>
          <w:rFonts w:eastAsia="Calibri"/>
        </w:rPr>
        <w:br w:type="page"/>
      </w:r>
    </w:p>
    <w:p w14:paraId="3540C2BF" w14:textId="3ECEAAA3" w:rsidR="00880690" w:rsidRPr="001F563E" w:rsidRDefault="00880690" w:rsidP="00512EB0">
      <w:pPr>
        <w:rPr>
          <w:rFonts w:eastAsia="Calibri"/>
        </w:rPr>
      </w:pPr>
      <w:r w:rsidRPr="001F563E">
        <w:rPr>
          <w:rFonts w:eastAsia="Calibri"/>
        </w:rPr>
        <w:lastRenderedPageBreak/>
        <w:t>La Solución Mejorada: Módulo Regulador MP1584</w:t>
      </w:r>
    </w:p>
    <w:p w14:paraId="7A0CF955" w14:textId="0C6E08C1" w:rsidR="00880690" w:rsidRPr="001F563E" w:rsidRDefault="00880690" w:rsidP="00512EB0">
      <w:pPr>
        <w:rPr>
          <w:rFonts w:eastAsia="Calibri"/>
        </w:rPr>
      </w:pPr>
      <w:r w:rsidRPr="001F563E">
        <w:rPr>
          <w:rFonts w:eastAsia="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512EB0">
      <w:pPr>
        <w:rPr>
          <w:rFonts w:eastAsia="Calibri"/>
        </w:rPr>
      </w:pPr>
      <w:r w:rsidRPr="001F563E">
        <w:rPr>
          <w:rFonts w:eastAsia="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0D6CF606" w14:textId="2007DDAB" w:rsidR="00880690" w:rsidRPr="001F563E" w:rsidRDefault="00880690" w:rsidP="00B40C7B">
      <w:pPr>
        <w:rPr>
          <w:rFonts w:eastAsia="Calibri"/>
        </w:rPr>
      </w:pPr>
      <w:r w:rsidRPr="001F563E">
        <w:rPr>
          <w:rFonts w:eastAsia="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4356B941" w14:textId="77777777" w:rsidR="00483BBE" w:rsidRDefault="00880690" w:rsidP="00512EB0">
      <w:pPr>
        <w:rPr>
          <w:rFonts w:eastAsia="Calibri"/>
        </w:rPr>
      </w:pPr>
      <w:r w:rsidRPr="001F563E">
        <w:rPr>
          <w:rFonts w:eastAsia="Calibri"/>
        </w:rPr>
        <w:t xml:space="preserve">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w:t>
      </w:r>
      <w:r w:rsidRPr="001F563E">
        <w:rPr>
          <w:rFonts w:eastAsia="Calibri"/>
        </w:rPr>
        <w:lastRenderedPageBreak/>
        <w:t>ESP32. Esta versatilidad hace que nuestro diseño no solo sea más eficiente, sino también mucho más adaptable a diferentes escenarios y tipos de baterías</w:t>
      </w:r>
      <w:r>
        <w:rPr>
          <w:rFonts w:eastAsia="Calibri"/>
        </w:rPr>
        <w:t xml:space="preserve"> lo que nos es muy práctico debido a la naturaleza de hardware cambiante del proyecto</w:t>
      </w:r>
    </w:p>
    <w:p w14:paraId="6B651A16" w14:textId="6CC59202" w:rsidR="00511693" w:rsidRDefault="00483BBE" w:rsidP="00AC748B">
      <w:pPr>
        <w:rPr>
          <w:rFonts w:eastAsia="Calibri"/>
        </w:rPr>
      </w:pPr>
      <w:r>
        <w:rPr>
          <w:rFonts w:eastAsia="Calibri"/>
        </w:rPr>
        <w:t>Este cambio de hardware no cambia en nada a nuestros pines más allá de cambiar la entrada de voltaje por lo tanto no fue necesario realizar la tabla de cableado nuevamente</w:t>
      </w:r>
      <w:r w:rsidR="006E1B53">
        <w:rPr>
          <w:rFonts w:eastAsia="Calibri"/>
        </w:rPr>
        <w:t xml:space="preserve"> como se puede ver en </w:t>
      </w:r>
      <w:r w:rsidR="009F0429">
        <w:rPr>
          <w:rFonts w:eastAsia="Calibri"/>
        </w:rPr>
        <w:t>l</w:t>
      </w:r>
      <w:r w:rsidR="00B40C7B">
        <w:rPr>
          <w:rFonts w:eastAsia="Calibri"/>
        </w:rPr>
        <w:t xml:space="preserve">a </w:t>
      </w:r>
      <w:r w:rsidR="00B40C7B">
        <w:rPr>
          <w:rFonts w:eastAsia="Calibri"/>
        </w:rPr>
        <w:fldChar w:fldCharType="begin"/>
      </w:r>
      <w:r w:rsidR="00B40C7B">
        <w:rPr>
          <w:rFonts w:eastAsia="Calibri"/>
        </w:rPr>
        <w:instrText xml:space="preserve"> REF _Ref216792396 \h </w:instrText>
      </w:r>
      <w:r w:rsidR="00B40C7B">
        <w:rPr>
          <w:rFonts w:eastAsia="Calibri"/>
        </w:rPr>
      </w:r>
      <w:r w:rsidR="00B40C7B">
        <w:rPr>
          <w:rFonts w:eastAsia="Calibri"/>
        </w:rPr>
        <w:fldChar w:fldCharType="separate"/>
      </w:r>
      <w:r w:rsidR="00B40C7B">
        <w:t xml:space="preserve">Ilustración </w:t>
      </w:r>
      <w:r w:rsidR="00B40C7B">
        <w:rPr>
          <w:noProof/>
        </w:rPr>
        <w:t>8</w:t>
      </w:r>
      <w:r w:rsidR="00B40C7B">
        <w:t xml:space="preserve">. </w:t>
      </w:r>
      <w:r w:rsidR="00B40C7B" w:rsidRPr="005B0855">
        <w:t>Módulo MP1584 implementado en nuestros nodos</w:t>
      </w:r>
      <w:r w:rsidR="00B40C7B">
        <w:rPr>
          <w:rFonts w:eastAsia="Calibri"/>
        </w:rPr>
        <w:fldChar w:fldCharType="end"/>
      </w:r>
      <w:r w:rsidR="009F0429">
        <w:rPr>
          <w:rFonts w:eastAsia="Calibri"/>
        </w:rPr>
        <w:t>.</w:t>
      </w:r>
    </w:p>
    <w:p w14:paraId="4EB8E859" w14:textId="77777777" w:rsidR="00325316" w:rsidRDefault="00511693" w:rsidP="00AC748B">
      <w:pPr>
        <w:jc w:val="center"/>
      </w:pPr>
      <w:r>
        <w:rPr>
          <w:rFonts w:eastAsia="Calibri"/>
          <w:noProof/>
        </w:rPr>
        <w:drawing>
          <wp:inline distT="0" distB="0" distL="0" distR="0" wp14:anchorId="7387B9E6" wp14:editId="2519180C">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0DEA5303" w:rsidR="009F0429" w:rsidRDefault="00325316" w:rsidP="00AC748B">
      <w:pPr>
        <w:pStyle w:val="Descripcin"/>
        <w:jc w:val="center"/>
      </w:pPr>
      <w:bookmarkStart w:id="85" w:name="_Toc213834134"/>
      <w:bookmarkStart w:id="86" w:name="_Toc214917932"/>
      <w:bookmarkStart w:id="87" w:name="_Toc216790418"/>
      <w:bookmarkStart w:id="88" w:name="_Ref216792396"/>
      <w:r>
        <w:t xml:space="preserve">Ilustración </w:t>
      </w:r>
      <w:r>
        <w:fldChar w:fldCharType="begin"/>
      </w:r>
      <w:r>
        <w:instrText xml:space="preserve"> SEQ Ilustración \* ARABIC </w:instrText>
      </w:r>
      <w:r>
        <w:fldChar w:fldCharType="separate"/>
      </w:r>
      <w:r w:rsidR="005050C3">
        <w:rPr>
          <w:noProof/>
        </w:rPr>
        <w:t>8</w:t>
      </w:r>
      <w:r>
        <w:rPr>
          <w:noProof/>
        </w:rPr>
        <w:fldChar w:fldCharType="end"/>
      </w:r>
      <w:r>
        <w:t xml:space="preserve">. </w:t>
      </w:r>
      <w:r w:rsidRPr="005B0855">
        <w:t>Módulo MP1584 implementado en nuestros nodos</w:t>
      </w:r>
      <w:bookmarkEnd w:id="85"/>
      <w:bookmarkEnd w:id="86"/>
      <w:bookmarkEnd w:id="87"/>
      <w:bookmarkEnd w:id="88"/>
    </w:p>
    <w:p w14:paraId="591D2117" w14:textId="65F1A6F1" w:rsidR="00110226" w:rsidRPr="00B40C7B" w:rsidRDefault="00880690" w:rsidP="00B40C7B">
      <w:pPr>
        <w:rPr>
          <w:rFonts w:eastAsia="Calibri"/>
        </w:rPr>
      </w:pPr>
      <w:r w:rsidRPr="007E2EBD">
        <w:rPr>
          <w:rFonts w:eastAsia="Calibri"/>
        </w:rPr>
        <w:t xml:space="preserve">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w:t>
      </w:r>
      <w:r w:rsidRPr="007E2EBD">
        <w:rPr>
          <w:rFonts w:eastAsia="Calibri"/>
        </w:rPr>
        <w:lastRenderedPageBreak/>
        <w:t>más limpio y fácil de revisar. Lo más importante es que es mucho más difícil que se desconecten accidentalmente, eliminando falsos fallos durante las pruebas y haciendo todo el proceso de prototipado más rápido y seguro</w:t>
      </w:r>
      <w:r w:rsidR="00D620A7">
        <w:rPr>
          <w:rFonts w:eastAsia="Calibri"/>
        </w:rPr>
        <w:t>, apareciendo estos cambios en l</w:t>
      </w:r>
      <w:r w:rsidR="00AC748B">
        <w:rPr>
          <w:rFonts w:eastAsia="Calibri"/>
        </w:rPr>
        <w:t xml:space="preserve">a </w:t>
      </w:r>
      <w:r w:rsidR="00AC748B">
        <w:rPr>
          <w:rFonts w:eastAsia="Calibri"/>
        </w:rPr>
        <w:fldChar w:fldCharType="begin"/>
      </w:r>
      <w:r w:rsidR="00AC748B">
        <w:rPr>
          <w:rFonts w:eastAsia="Calibri"/>
        </w:rPr>
        <w:instrText xml:space="preserve"> REF _Ref214916762 \h </w:instrText>
      </w:r>
      <w:r w:rsidR="00AC748B">
        <w:rPr>
          <w:rFonts w:eastAsia="Calibri"/>
        </w:rPr>
      </w:r>
      <w:r w:rsidR="00AC748B">
        <w:rPr>
          <w:rFonts w:eastAsia="Calibri"/>
        </w:rPr>
        <w:fldChar w:fldCharType="separate"/>
      </w:r>
      <w:r w:rsidR="00AC748B">
        <w:t xml:space="preserve">Ilustración </w:t>
      </w:r>
      <w:r w:rsidR="00AC748B">
        <w:rPr>
          <w:noProof/>
        </w:rPr>
        <w:t>9</w:t>
      </w:r>
      <w:r w:rsidR="00AC748B">
        <w:t xml:space="preserve">. </w:t>
      </w:r>
      <w:r w:rsidR="00AC748B" w:rsidRPr="00A848C1">
        <w:t>Prototipo con regulador MP1584 y jumpers wires</w:t>
      </w:r>
      <w:r w:rsidR="00AC748B">
        <w:rPr>
          <w:rFonts w:eastAsia="Calibri"/>
        </w:rPr>
        <w:fldChar w:fldCharType="end"/>
      </w:r>
      <w:r w:rsidR="00016F55">
        <w:rPr>
          <w:rFonts w:eastAsia="Calibri"/>
        </w:rPr>
        <w:t>.</w:t>
      </w:r>
    </w:p>
    <w:p w14:paraId="32C736DF" w14:textId="77777777" w:rsidR="00325316" w:rsidRDefault="00016F55" w:rsidP="00B40C7B">
      <w:pPr>
        <w:jc w:val="center"/>
      </w:pPr>
      <w:r>
        <w:rPr>
          <w:noProof/>
        </w:rPr>
        <w:drawing>
          <wp:inline distT="0" distB="0" distL="0" distR="0" wp14:anchorId="16B6B3E0" wp14:editId="5182E1B1">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3E067740" w:rsidR="0090696E" w:rsidRDefault="00325316" w:rsidP="00B40C7B">
      <w:pPr>
        <w:pStyle w:val="Descripcin"/>
        <w:jc w:val="center"/>
      </w:pPr>
      <w:bookmarkStart w:id="89" w:name="_Toc213834135"/>
      <w:bookmarkStart w:id="90" w:name="_Ref214916762"/>
      <w:bookmarkStart w:id="91" w:name="_Toc214917933"/>
      <w:bookmarkStart w:id="92" w:name="_Toc216790419"/>
      <w:r>
        <w:t xml:space="preserve">Ilustración </w:t>
      </w:r>
      <w:r>
        <w:fldChar w:fldCharType="begin"/>
      </w:r>
      <w:r>
        <w:instrText xml:space="preserve"> SEQ Ilustración \* ARABIC </w:instrText>
      </w:r>
      <w:r>
        <w:fldChar w:fldCharType="separate"/>
      </w:r>
      <w:r w:rsidR="005050C3">
        <w:rPr>
          <w:noProof/>
        </w:rPr>
        <w:t>9</w:t>
      </w:r>
      <w:r>
        <w:rPr>
          <w:noProof/>
        </w:rPr>
        <w:fldChar w:fldCharType="end"/>
      </w:r>
      <w:r>
        <w:t xml:space="preserve">. </w:t>
      </w:r>
      <w:r w:rsidRPr="00A848C1">
        <w:t>Prototipo con regulador MP1584 y jumpers wires</w:t>
      </w:r>
      <w:bookmarkEnd w:id="89"/>
      <w:bookmarkEnd w:id="90"/>
      <w:bookmarkEnd w:id="91"/>
      <w:bookmarkEnd w:id="92"/>
    </w:p>
    <w:p w14:paraId="5C78B2C5" w14:textId="010884A7" w:rsidR="00DA60B7" w:rsidRDefault="00DA60B7" w:rsidP="00512EB0">
      <w:pPr>
        <w:pStyle w:val="Ttulo2"/>
        <w:rPr>
          <w:rFonts w:eastAsia="Calibri"/>
        </w:rPr>
      </w:pPr>
      <w:bookmarkStart w:id="93" w:name="_Toc216794381"/>
      <w:r>
        <w:rPr>
          <w:rFonts w:eastAsia="Calibri"/>
        </w:rPr>
        <w:t>Mejoras al Software</w:t>
      </w:r>
      <w:bookmarkEnd w:id="93"/>
    </w:p>
    <w:p w14:paraId="3D2F6CFB" w14:textId="2A53CC16" w:rsidR="007D2D8F" w:rsidRDefault="007D2D8F" w:rsidP="00512EB0">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512EB0">
      <w:r>
        <w:lastRenderedPageBreak/>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0E4C6A95" w14:textId="4BE8E66B" w:rsidR="00E57929" w:rsidRDefault="002F709D" w:rsidP="00AC748B">
      <w:pPr>
        <w:pStyle w:val="Ttulo3"/>
      </w:pPr>
      <w:bookmarkStart w:id="94" w:name="_Toc216794382"/>
      <w:r>
        <w:t>Desarrollo de la Librería CodecWSN</w:t>
      </w:r>
      <w:bookmarkEnd w:id="94"/>
    </w:p>
    <w:p w14:paraId="65E37D10" w14:textId="76ADFC0A" w:rsidR="00E57929" w:rsidRDefault="00E57929" w:rsidP="00512EB0">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48134891"/>
          <w:placeholder>
            <w:docPart w:val="DefaultPlaceholder_-1854013440"/>
          </w:placeholder>
        </w:sdtPr>
        <w:sdtContent>
          <w:r w:rsidR="00014B5D" w:rsidRPr="00014B5D">
            <w:rPr>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512EB0">
      <w:r>
        <w:t xml:space="preserve">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w:t>
      </w:r>
      <w:r>
        <w:lastRenderedPageBreak/>
        <w:t>predecible, es sencillo de usar simplemente fue necesario realizar</w:t>
      </w:r>
      <w:r w:rsidR="009779A3">
        <w:t xml:space="preserve"> normalización por escala entera para enviar como enteros simples</w:t>
      </w:r>
      <w:r>
        <w:t>.</w:t>
      </w:r>
    </w:p>
    <w:p w14:paraId="591FFFCA" w14:textId="21D76643" w:rsidR="00325316" w:rsidRDefault="00E57929" w:rsidP="00512EB0">
      <w:r>
        <w:t xml:space="preserve">El ahorro en el espacio de transmisión es considerable. Si enviáramos los mismos datos en un formato de texto simple como, por ejemplo, </w:t>
      </w:r>
      <w:r w:rsidR="009779A3">
        <w:t>“</w:t>
      </w:r>
      <w:r>
        <w:t>ID:1,V:23.50,C:150,VB:4.10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17781FE9" w14:textId="639152BD" w:rsidR="002F709D" w:rsidRDefault="00E57929" w:rsidP="00512EB0">
      <w:r>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080EBE64" w14:textId="77777777" w:rsidR="00AC748B" w:rsidRDefault="00AC748B">
      <w:pPr>
        <w:spacing w:before="0" w:after="160" w:line="259" w:lineRule="auto"/>
        <w:ind w:firstLine="0"/>
      </w:pPr>
      <w:r>
        <w:br w:type="page"/>
      </w:r>
    </w:p>
    <w:p w14:paraId="002778B6" w14:textId="34432BC7" w:rsidR="00E42431" w:rsidRDefault="00964805" w:rsidP="00AC748B">
      <w:r w:rsidRPr="00964805">
        <w:lastRenderedPageBreak/>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B40C7B">
        <w:t xml:space="preserve"> </w:t>
      </w:r>
      <w:r w:rsidR="00B40C7B">
        <w:fldChar w:fldCharType="begin"/>
      </w:r>
      <w:r w:rsidR="00B40C7B">
        <w:instrText xml:space="preserve"> REF _Ref216792489 \h </w:instrText>
      </w:r>
      <w:r w:rsidR="00B40C7B">
        <w:fldChar w:fldCharType="separate"/>
      </w:r>
      <w:r w:rsidR="00B40C7B">
        <w:t xml:space="preserve">Ilustración </w:t>
      </w:r>
      <w:r w:rsidR="00B40C7B">
        <w:rPr>
          <w:noProof/>
        </w:rPr>
        <w:t>10</w:t>
      </w:r>
      <w:r w:rsidR="00B40C7B">
        <w:t xml:space="preserve">. </w:t>
      </w:r>
      <w:r w:rsidR="00B40C7B" w:rsidRPr="007357B0">
        <w:t>Desfase de bits en código inicial</w:t>
      </w:r>
      <w:r w:rsidR="00B40C7B">
        <w:fldChar w:fldCharType="end"/>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45ED3AB8" w14:textId="77777777" w:rsidR="00325316" w:rsidRDefault="00E42431" w:rsidP="00AC748B">
      <w:pPr>
        <w:jc w:val="center"/>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5297F94D" w:rsidR="00E42431" w:rsidRDefault="00325316" w:rsidP="00AC748B">
      <w:pPr>
        <w:pStyle w:val="Descripcin"/>
        <w:jc w:val="center"/>
      </w:pPr>
      <w:bookmarkStart w:id="95" w:name="_Toc213834136"/>
      <w:bookmarkStart w:id="96" w:name="_Toc214917934"/>
      <w:bookmarkStart w:id="97" w:name="_Toc216790420"/>
      <w:bookmarkStart w:id="98" w:name="_Ref216792489"/>
      <w:r>
        <w:t xml:space="preserve">Ilustración </w:t>
      </w:r>
      <w:r>
        <w:fldChar w:fldCharType="begin"/>
      </w:r>
      <w:r>
        <w:instrText xml:space="preserve"> SEQ Ilustración \* ARABIC </w:instrText>
      </w:r>
      <w:r>
        <w:fldChar w:fldCharType="separate"/>
      </w:r>
      <w:r w:rsidR="005050C3">
        <w:rPr>
          <w:noProof/>
        </w:rPr>
        <w:t>10</w:t>
      </w:r>
      <w:r>
        <w:rPr>
          <w:noProof/>
        </w:rPr>
        <w:fldChar w:fldCharType="end"/>
      </w:r>
      <w:r>
        <w:t xml:space="preserve">. </w:t>
      </w:r>
      <w:r w:rsidRPr="007357B0">
        <w:t>Desfase de bits en código inicial</w:t>
      </w:r>
      <w:bookmarkEnd w:id="95"/>
      <w:bookmarkEnd w:id="96"/>
      <w:bookmarkEnd w:id="97"/>
      <w:bookmarkEnd w:id="98"/>
    </w:p>
    <w:p w14:paraId="2776E91C" w14:textId="77777777" w:rsidR="00E42431" w:rsidRPr="00E42431" w:rsidRDefault="00E42431" w:rsidP="00512EB0"/>
    <w:p w14:paraId="1401D728" w14:textId="4C8D2988" w:rsidR="003B0C50" w:rsidRDefault="003B0C50" w:rsidP="00512EB0">
      <w:r>
        <w:lastRenderedPageBreak/>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512EB0">
      <w:r>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512EB0">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12EB0">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12EB0">
      <w:pPr>
        <w:pStyle w:val="Prrafodelista"/>
        <w:numPr>
          <w:ilvl w:val="1"/>
          <w:numId w:val="44"/>
        </w:numPr>
      </w:pPr>
      <w:r>
        <w:t xml:space="preserve">Verificación: Finalmente, compara el CRC que acaba de calcular con el CRC que venía al final de la trama recibida. Si los dos valores son idénticos, podemos estar casi un 100% seguros de que los datos no se corrompieron durante la transmisión. </w:t>
      </w:r>
      <w:r>
        <w:lastRenderedPageBreak/>
        <w:t>Si no coinciden, significa que al menos un bit cambió en el camino, por lo que el receptor descarta la trama completa por ser inválida y espera la siguiente.</w:t>
      </w:r>
    </w:p>
    <w:p w14:paraId="695990EB" w14:textId="07893776" w:rsidR="009A7CEE" w:rsidRDefault="003B0C50" w:rsidP="00AC748B">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504E62EB" w14:textId="028E4EC7" w:rsidR="009A7CEE" w:rsidRDefault="009A7CEE" w:rsidP="00512EB0">
      <w:pPr>
        <w:pStyle w:val="Ttulo3"/>
      </w:pPr>
      <w:bookmarkStart w:id="99" w:name="_Toc216794383"/>
      <w:r>
        <w:t xml:space="preserve">Desarrollo de la </w:t>
      </w:r>
      <w:r w:rsidR="002E0A44">
        <w:t>L</w:t>
      </w:r>
      <w:r>
        <w:t xml:space="preserve">ibrería </w:t>
      </w:r>
      <w:r w:rsidR="00914645">
        <w:t>Adaptive</w:t>
      </w:r>
      <w:r w:rsidR="00736F87">
        <w:t>TX</w:t>
      </w:r>
      <w:r w:rsidR="00914645">
        <w:t>WSN</w:t>
      </w:r>
      <w:bookmarkEnd w:id="99"/>
    </w:p>
    <w:p w14:paraId="2F4CDAD8" w14:textId="36215AA5" w:rsidR="009A738A" w:rsidRDefault="009A738A" w:rsidP="00AC748B">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499B47CB" w14:textId="32744EBC" w:rsidR="00A05554" w:rsidRDefault="009A738A" w:rsidP="00512EB0">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0BAB1295" w14:textId="389F4F4C" w:rsidR="00C85949" w:rsidRDefault="00C85949" w:rsidP="00AC748B">
      <w:r>
        <w:lastRenderedPageBreak/>
        <w:t>La inteligencia de AdaptiveTXWSN se basa en tres pilares fundamentales que trabajan en conjunto:</w:t>
      </w:r>
    </w:p>
    <w:p w14:paraId="0D65FA47" w14:textId="7DB46787" w:rsidR="00C85949" w:rsidRDefault="00C85949" w:rsidP="00AC748B">
      <w:pPr>
        <w:pStyle w:val="Prrafodelista"/>
        <w:numPr>
          <w:ilvl w:val="1"/>
          <w:numId w:val="38"/>
        </w:numPr>
      </w:pPr>
      <w:r>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3E7B099A" w14:textId="67948700" w:rsidR="00C85949" w:rsidRDefault="00C85949" w:rsidP="00B40C7B">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112C218E" w14:textId="5A1987D4" w:rsidR="00C85949" w:rsidRDefault="00C85949" w:rsidP="00512EB0">
      <w:pPr>
        <w:pStyle w:val="Prrafodelista"/>
        <w:numPr>
          <w:ilvl w:val="1"/>
          <w:numId w:val="38"/>
        </w:numPr>
      </w:pPr>
      <w:r>
        <w:t xml:space="preserve">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w:t>
      </w:r>
      <w:r>
        <w:lastRenderedPageBreak/>
        <w:t>finalmente reducir la frecuencia a cada 2 minutos en nivel BAJO, priorizando la supervivencia del nodo sobre la inmediatez de los datos.</w:t>
      </w:r>
    </w:p>
    <w:p w14:paraId="49105801" w14:textId="0C95EF6D" w:rsidR="00AC748B" w:rsidRDefault="008B7516" w:rsidP="00B40C7B">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7A5FD236" w:rsidR="008B7516" w:rsidRDefault="008B7516" w:rsidP="00512EB0">
      <w:r>
        <w:t>La solución implementada fue la histéresis. En lugar de usar un único umbral para cambiar de estado en ambas direcciones, la librería utiliza dos umbrales separados por un pequeño margen</w:t>
      </w:r>
      <w:r w:rsidR="00AB3511">
        <w:t>:</w:t>
      </w:r>
    </w:p>
    <w:p w14:paraId="1A0E0A16" w14:textId="0BBED4EA" w:rsidR="008B7516" w:rsidRDefault="008B7516" w:rsidP="00AC748B">
      <w:pPr>
        <w:pStyle w:val="Prrafodelista"/>
        <w:numPr>
          <w:ilvl w:val="0"/>
          <w:numId w:val="46"/>
        </w:numPr>
      </w:pPr>
      <w:r>
        <w:t>Para bajar de MEDIO a BAJO, el voltaje debe caer por debajo del umbral menos un diferencial (ej. 3.60V - 3%).</w:t>
      </w:r>
    </w:p>
    <w:p w14:paraId="176CD310" w14:textId="1DD7C843" w:rsidR="008B7516" w:rsidRDefault="008B7516" w:rsidP="00512EB0">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512EB0">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512EB0">
      <w:pPr>
        <w:rPr>
          <w:rFonts w:eastAsia="Calibri"/>
        </w:rPr>
      </w:pPr>
      <w:r w:rsidRPr="004B131E">
        <w:rPr>
          <w:rFonts w:eastAsia="Calibri"/>
        </w:rPr>
        <w:lastRenderedPageBreak/>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12EB0">
      <w:pPr>
        <w:pStyle w:val="Prrafodelista"/>
        <w:numPr>
          <w:ilvl w:val="0"/>
          <w:numId w:val="47"/>
        </w:numPr>
        <w:rPr>
          <w:rFonts w:eastAsia="Calibri"/>
        </w:rPr>
      </w:pPr>
      <w:r w:rsidRPr="004B131E">
        <w:rPr>
          <w:rFonts w:eastAsia="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12EB0">
      <w:pPr>
        <w:pStyle w:val="Prrafodelista"/>
        <w:numPr>
          <w:ilvl w:val="0"/>
          <w:numId w:val="47"/>
        </w:numPr>
        <w:rPr>
          <w:rFonts w:eastAsia="Calibri"/>
        </w:rPr>
      </w:pPr>
      <w:r w:rsidRPr="004B131E">
        <w:rPr>
          <w:rFonts w:eastAsia="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12EB0">
      <w:pPr>
        <w:pStyle w:val="Prrafodelista"/>
        <w:numPr>
          <w:ilvl w:val="0"/>
          <w:numId w:val="47"/>
        </w:numPr>
        <w:rPr>
          <w:rFonts w:eastAsia="Calibri"/>
        </w:rPr>
      </w:pPr>
      <w:r w:rsidRPr="004B131E">
        <w:rPr>
          <w:rFonts w:eastAsia="Calibri"/>
        </w:rPr>
        <w:t>Realizar ajustes en campo: Es posible modificar los umbrales o los períodos de forma remota, permitiendo optimizar el comportamiento de la red sin necesidad de reprogramar físicamente cada nodo</w:t>
      </w:r>
      <w:r>
        <w:rPr>
          <w:rFonts w:eastAsia="Calibri"/>
        </w:rPr>
        <w:t xml:space="preserve">. </w:t>
      </w:r>
    </w:p>
    <w:p w14:paraId="2276FFFC" w14:textId="77777777" w:rsidR="004B131E" w:rsidRDefault="004B131E" w:rsidP="00512EB0">
      <w:pPr>
        <w:rPr>
          <w:rFonts w:eastAsia="Calibri"/>
        </w:rPr>
      </w:pPr>
      <w:r w:rsidRPr="004B131E">
        <w:rPr>
          <w:rFonts w:eastAsia="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512EB0">
      <w:pPr>
        <w:pStyle w:val="Ttulo2"/>
        <w:rPr>
          <w:rFonts w:eastAsia="Calibri"/>
        </w:rPr>
      </w:pPr>
      <w:bookmarkStart w:id="100" w:name="_Toc216794384"/>
      <w:r>
        <w:rPr>
          <w:rFonts w:eastAsia="Calibri"/>
        </w:rPr>
        <w:t xml:space="preserve">Mejoras </w:t>
      </w:r>
      <w:r w:rsidR="002C4BE8" w:rsidRPr="00A9392E">
        <w:rPr>
          <w:rFonts w:eastAsia="Calibri"/>
        </w:rPr>
        <w:t>de la Sinergia Hardware-Software</w:t>
      </w:r>
      <w:r w:rsidR="00C10C62">
        <w:rPr>
          <w:rFonts w:eastAsia="Calibri"/>
        </w:rPr>
        <w:t>: Librería EnergyWSN</w:t>
      </w:r>
      <w:bookmarkEnd w:id="100"/>
    </w:p>
    <w:p w14:paraId="7DB497F9" w14:textId="25544ABA" w:rsidR="00EC6531" w:rsidRDefault="00EC6531" w:rsidP="00512EB0">
      <w:r>
        <w:t xml:space="preserve">El avance más significativo en nuestro proyecto no provino de una mejora aislada, sino del análisis profundo de cómo el hardware y el software interactúan. Entendimos que para lograr una autonomía energética radical, el nodo sensor no podía funcionar de manera monolítica, con </w:t>
      </w:r>
      <w:r>
        <w:lastRenderedPageBreak/>
        <w:t xml:space="preserve">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512EB0">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512EB0">
      <w:r>
        <w:t>Para que el software pudiera gestionar la energía de forma granular, primero tuvimos que realizar cambios clave en el hardware del nodo:</w:t>
      </w:r>
    </w:p>
    <w:p w14:paraId="0FC492AA" w14:textId="724C92D9" w:rsidR="00993C7D" w:rsidRDefault="00993C7D" w:rsidP="00AC748B">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375B759A" w14:textId="3A706452" w:rsidR="00993C7D" w:rsidRDefault="00993C7D" w:rsidP="00AC748B">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54C7A779" w14:textId="7C9B7E30" w:rsidR="00B40C1D" w:rsidRDefault="00993C7D" w:rsidP="00AC748B">
      <w:pPr>
        <w:pStyle w:val="Prrafodelista"/>
        <w:numPr>
          <w:ilvl w:val="0"/>
          <w:numId w:val="48"/>
        </w:numPr>
      </w:pPr>
      <w:r>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FA4017C" w14:textId="6F0EDE8B" w:rsidR="00B40C1D" w:rsidRDefault="00B40C1D" w:rsidP="00B40C7B">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0EB85F46" w14:textId="6DAC3407" w:rsidR="00B40C1D" w:rsidRDefault="00B40C1D" w:rsidP="00512EB0">
      <w:pPr>
        <w:pStyle w:val="Prrafodelista"/>
        <w:numPr>
          <w:ilvl w:val="0"/>
          <w:numId w:val="49"/>
        </w:numPr>
      </w:pPr>
      <w:r>
        <w:t>El Despertar Controlado: El ciclo comienza cuando el microcontrolador sale de su estado de sueño profundo (deep sleep), activado por un temporizador interno.</w:t>
      </w:r>
    </w:p>
    <w:p w14:paraId="745EFD65" w14:textId="4B6FD1D4" w:rsidR="00B40C1D" w:rsidRDefault="00B40C1D" w:rsidP="00512EB0">
      <w:pPr>
        <w:pStyle w:val="Prrafodelista"/>
        <w:numPr>
          <w:ilvl w:val="0"/>
          <w:numId w:val="49"/>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12EB0">
      <w:pPr>
        <w:pStyle w:val="Prrafodelista"/>
        <w:numPr>
          <w:ilvl w:val="0"/>
          <w:numId w:val="49"/>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512EB0">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12EB0">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12EB0">
      <w:pPr>
        <w:pStyle w:val="Prrafodelista"/>
        <w:numPr>
          <w:ilvl w:val="0"/>
          <w:numId w:val="49"/>
        </w:numPr>
      </w:pPr>
      <w:r>
        <w:lastRenderedPageBreak/>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12EB0">
      <w:pPr>
        <w:pStyle w:val="Prrafodelista"/>
        <w:numPr>
          <w:ilvl w:val="0"/>
          <w:numId w:val="49"/>
        </w:numPr>
      </w:pPr>
      <w:r>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512EB0">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512EB0">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512EB0">
      <w:r>
        <w:t>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512EB0">
      <w:r>
        <w:t xml:space="preserve">Para poder usarlos en nuestros prototipos, tuvimos que comprar adaptadores de SOT-23 a formato DIP/SIP, que es el estándar para protoboards. Aunque ya teníamos experiencia </w:t>
      </w:r>
      <w:r>
        <w:lastRenderedPageBreak/>
        <w:t>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512EB0">
      <w:r>
        <w:t>No bastaba con solo conectar los componentes. Tuvimos que sumergirnos en la teoría para usarlos de manera efectiva. Invertimos tiempo en aprender desde los fundamentos:</w:t>
      </w:r>
    </w:p>
    <w:p w14:paraId="24DC40A8" w14:textId="3C9BB6BE" w:rsidR="00093394" w:rsidRDefault="00093394" w:rsidP="00512EB0">
      <w:pPr>
        <w:pStyle w:val="Prrafodelista"/>
        <w:numPr>
          <w:ilvl w:val="0"/>
          <w:numId w:val="50"/>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512EB0">
      <w:pPr>
        <w:pStyle w:val="Prrafodelista"/>
        <w:numPr>
          <w:ilvl w:val="0"/>
          <w:numId w:val="50"/>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512EB0">
      <w:r>
        <w:t>Este conocimiento teórico fue el puente que nos permitió pasar de un simple cableado a un diseño electrónico robusto y fiable.</w:t>
      </w:r>
    </w:p>
    <w:p w14:paraId="655ACD92" w14:textId="476E6394" w:rsidR="00450B4F" w:rsidRDefault="00450B4F" w:rsidP="00512EB0">
      <w:r>
        <w:t>El afinamiento del software fue igualmente desafiante:</w:t>
      </w:r>
    </w:p>
    <w:p w14:paraId="321FACFA" w14:textId="1790039C" w:rsidR="00450B4F" w:rsidRDefault="00450B4F" w:rsidP="00AC748B">
      <w:pPr>
        <w:pStyle w:val="Prrafodelista"/>
        <w:numPr>
          <w:ilvl w:val="0"/>
          <w:numId w:val="51"/>
        </w:numPr>
      </w:pPr>
      <w:r>
        <w:t>Tiempos de Espera (delays): Determinar los retardos necesarios para la estabilización de los componentes fue un proceso de mucha prueba y error. Un delay muy corto resultaba en lecturas incorrectas; uno muy largo desperdiciaba milisegundos preciosos de batería en cada ciclo. Experimentamos hasta encontrar el punto óptimo entre fiabilidad y eficiencia.</w:t>
      </w:r>
    </w:p>
    <w:p w14:paraId="0297DE8F" w14:textId="7F97F7DC" w:rsidR="00450B4F" w:rsidRDefault="00450B4F" w:rsidP="00512EB0">
      <w:pPr>
        <w:pStyle w:val="Prrafodelista"/>
        <w:numPr>
          <w:ilvl w:val="0"/>
          <w:numId w:val="51"/>
        </w:numPr>
      </w:pPr>
      <w:r>
        <w:t xml:space="preserve">Documentación del Microcontrolador: Tuvimos que sumergirnos en las hojas de datos (datasheets) del microcontrolador ATmega328P. Allí descubrimos una limitación clave </w:t>
      </w:r>
      <w:r>
        <w:lastRenderedPageBreak/>
        <w:t>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4E8FD4AC" w14:textId="53A72EB8" w:rsidR="00450B4F" w:rsidRDefault="00450B4F" w:rsidP="00AC748B">
      <w:pPr>
        <w:pStyle w:val="Prrafodelista"/>
        <w:numPr>
          <w:ilvl w:val="0"/>
          <w:numId w:val="51"/>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3F416B17" w14:textId="3811978A" w:rsidR="00450B4F" w:rsidRDefault="00450B4F" w:rsidP="00512EB0">
      <w:pPr>
        <w:pStyle w:val="Prrafodelista"/>
        <w:numPr>
          <w:ilvl w:val="0"/>
          <w:numId w:val="52"/>
        </w:numPr>
      </w:pPr>
      <w:r>
        <w:t>SLEEP_RQ (Sleep Request): Un pin de salida desde nuestro Arduino para solicitar al XBee que se duerma.</w:t>
      </w:r>
    </w:p>
    <w:p w14:paraId="7D21FEE9" w14:textId="736F0372" w:rsidR="00AC748B" w:rsidRDefault="00450B4F" w:rsidP="00E3581F">
      <w:pPr>
        <w:pStyle w:val="Prrafodelista"/>
        <w:numPr>
          <w:ilvl w:val="0"/>
          <w:numId w:val="52"/>
        </w:numPr>
        <w:spacing w:before="0" w:after="160" w:line="259" w:lineRule="auto"/>
        <w:ind w:firstLine="0"/>
      </w:pPr>
      <w:r>
        <w:t>ON/SLEEP (Status Indicator): Un pin de entrada hacia nuestro Arduino que el XBee usa para confirmar su estado actual (si está despierto o dormido).</w:t>
      </w:r>
    </w:p>
    <w:p w14:paraId="5C604BDE" w14:textId="583ED298" w:rsidR="00A85680" w:rsidRDefault="00A57483" w:rsidP="00512EB0">
      <w:r w:rsidRPr="00A57483">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sidP="00512EB0">
      <w:r>
        <w:br w:type="page"/>
      </w:r>
    </w:p>
    <w:p w14:paraId="3A235EC0" w14:textId="1F55B13B" w:rsidR="00B47E06" w:rsidRDefault="00B47E06" w:rsidP="00512EB0">
      <w:pPr>
        <w:pStyle w:val="Ttulo2"/>
      </w:pPr>
      <w:bookmarkStart w:id="101" w:name="_Toc216794385"/>
      <w:r>
        <w:lastRenderedPageBreak/>
        <w:t>Implementando múltiples tecnologías y avances</w:t>
      </w:r>
      <w:bookmarkEnd w:id="101"/>
    </w:p>
    <w:p w14:paraId="45B50F34" w14:textId="77CB767C" w:rsidR="00B47E06" w:rsidRDefault="00B47E06" w:rsidP="00512EB0">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512EB0">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512EB0">
      <w:pPr>
        <w:pStyle w:val="Ttulo3"/>
      </w:pPr>
      <w:bookmarkStart w:id="102" w:name="_Toc216794386"/>
      <w:r>
        <w:t>LoRa</w:t>
      </w:r>
      <w:bookmarkEnd w:id="102"/>
    </w:p>
    <w:p w14:paraId="7D49CB1B" w14:textId="23ECCF7D" w:rsidR="00B47E06" w:rsidRDefault="00B47E06" w:rsidP="00512EB0">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512EB0">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la Tasa de Codificación (Coding Rate), ya que estos afectan directamente el alcance y la velocidad de transmisión.</w:t>
      </w:r>
    </w:p>
    <w:p w14:paraId="02D0645F" w14:textId="1C3D2DDA" w:rsidR="00B47E06" w:rsidRDefault="00B47E06" w:rsidP="00AC748B">
      <w:r>
        <w:lastRenderedPageBreak/>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FA73022" w14:textId="7E3E801A" w:rsidR="00B47E06" w:rsidRDefault="00B47E06" w:rsidP="00512EB0">
      <w:r>
        <w:t>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que</w:t>
      </w:r>
      <w:r w:rsidR="003F603F">
        <w:t>,</w:t>
      </w:r>
      <w:r>
        <w:t xml:space="preserve"> al intentar imprimir el contenido, el programa no supiera dónde terminaba el mensaje. Una vez corregido esto, pudimos recibir los mensajes completos, como se ve en la</w:t>
      </w:r>
      <w:r w:rsidR="00B40C7B">
        <w:t xml:space="preserve"> </w:t>
      </w:r>
      <w:r w:rsidR="00B40C7B">
        <w:fldChar w:fldCharType="begin"/>
      </w:r>
      <w:r w:rsidR="00B40C7B">
        <w:instrText xml:space="preserve"> REF _Ref216792577 \h </w:instrText>
      </w:r>
      <w:r w:rsidR="00B40C7B">
        <w:fldChar w:fldCharType="separate"/>
      </w:r>
      <w:r w:rsidR="00B40C7B">
        <w:t xml:space="preserve">Ilustración </w:t>
      </w:r>
      <w:r w:rsidR="00B40C7B">
        <w:rPr>
          <w:noProof/>
        </w:rPr>
        <w:t>11</w:t>
      </w:r>
      <w:r w:rsidR="00B40C7B">
        <w:t>. Primeros mensajes recibidos en Lora</w:t>
      </w:r>
      <w:r w:rsidR="00B40C7B">
        <w:rPr>
          <w:noProof/>
        </w:rPr>
        <w:t xml:space="preserve"> exitosamente</w:t>
      </w:r>
      <w:r w:rsidR="00B40C7B">
        <w:fldChar w:fldCharType="end"/>
      </w:r>
      <w:r w:rsidR="00BD48F6">
        <w:t>.</w:t>
      </w:r>
    </w:p>
    <w:p w14:paraId="732DD646" w14:textId="77777777" w:rsidR="00BD48F6" w:rsidRDefault="00BD48F6" w:rsidP="00AC748B">
      <w:pPr>
        <w:jc w:val="center"/>
      </w:pPr>
      <w:r w:rsidRPr="00BD48F6">
        <w:rPr>
          <w:noProof/>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133A02E3" w14:textId="651E030D" w:rsidR="00B47E06" w:rsidRPr="00AC748B" w:rsidRDefault="00BD48F6" w:rsidP="00AC748B">
      <w:pPr>
        <w:pStyle w:val="Descripcin"/>
        <w:jc w:val="center"/>
        <w:rPr>
          <w:sz w:val="24"/>
          <w:szCs w:val="24"/>
          <w:lang w:eastAsia="es-MX"/>
        </w:rPr>
      </w:pPr>
      <w:bookmarkStart w:id="103" w:name="_Ref213839315"/>
      <w:bookmarkStart w:id="104" w:name="_Toc214917935"/>
      <w:bookmarkStart w:id="105" w:name="_Toc216790421"/>
      <w:bookmarkStart w:id="106" w:name="_Ref216792577"/>
      <w:r>
        <w:t xml:space="preserve">Ilustración </w:t>
      </w:r>
      <w:r>
        <w:fldChar w:fldCharType="begin"/>
      </w:r>
      <w:r>
        <w:instrText xml:space="preserve"> SEQ Ilustración \* ARABIC </w:instrText>
      </w:r>
      <w:r>
        <w:fldChar w:fldCharType="separate"/>
      </w:r>
      <w:r w:rsidR="005050C3">
        <w:rPr>
          <w:noProof/>
        </w:rPr>
        <w:t>11</w:t>
      </w:r>
      <w:r>
        <w:rPr>
          <w:noProof/>
        </w:rPr>
        <w:fldChar w:fldCharType="end"/>
      </w:r>
      <w:bookmarkEnd w:id="103"/>
      <w:r>
        <w:t>. Primeros mensajes recibidos en Lora</w:t>
      </w:r>
      <w:r>
        <w:rPr>
          <w:noProof/>
        </w:rPr>
        <w:t xml:space="preserve"> exitosamente</w:t>
      </w:r>
      <w:bookmarkEnd w:id="104"/>
      <w:bookmarkEnd w:id="105"/>
      <w:bookmarkEnd w:id="106"/>
    </w:p>
    <w:p w14:paraId="546FFB30" w14:textId="6FB19A57" w:rsidR="00B47E06" w:rsidRDefault="00B47E06" w:rsidP="00512EB0">
      <w:pPr>
        <w:pStyle w:val="Ttulo4"/>
      </w:pPr>
      <w:r>
        <w:t>Inyectando los radios</w:t>
      </w:r>
    </w:p>
    <w:p w14:paraId="5089AA1B" w14:textId="617A7FDF" w:rsidR="00B47E06" w:rsidRDefault="00B47E06" w:rsidP="00512EB0">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512EB0">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512EB0">
      <w:r>
        <w:t xml:space="preserve">Luego, creamos clases específicas para cada radio, como "LoraRadio" y "XBeeRadio". Cada una de estas clases hereda de la interfaz y contiene el código de bajo nivel y los comandos </w:t>
      </w:r>
      <w:r>
        <w:lastRenderedPageBreak/>
        <w:t>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512EB0">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"radio-&gt;enviar()".</w:t>
      </w:r>
    </w:p>
    <w:p w14:paraId="08BEDE81" w14:textId="08F1649C" w:rsidR="00B47E06" w:rsidRDefault="00B47E06" w:rsidP="00512EB0">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33134951" w14:textId="77777777" w:rsidR="00AC748B" w:rsidRDefault="00AC748B">
      <w:pPr>
        <w:spacing w:before="0" w:after="160" w:line="259" w:lineRule="auto"/>
        <w:ind w:firstLine="0"/>
      </w:pPr>
      <w:r>
        <w:br w:type="page"/>
      </w:r>
    </w:p>
    <w:p w14:paraId="646FCDE2" w14:textId="717510D2" w:rsidR="0070567A" w:rsidRDefault="0070567A" w:rsidP="00512EB0">
      <w:r>
        <w:lastRenderedPageBreak/>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512EB0">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512EB0">
      <w:r>
        <w:t>Creamos los sketches EmisorUniversal.ino y ReceptorUniversal.ino. Durante el desarrollo, nos encontramos con un problema interesante de inicialización. Nuestro objetivo era que toda la configuración ocurriera dentro de la función iniciar() de cada clase de radio. Esto funcionó perfectamente para LoRa, pero descubrimos que para XBee, que depende de SoftwareSerial, era más estable y seguro iniciar el puerto serial en el setup() principal del sketch, antes de llamar a la función de la interfaz. La solución fue documentar este requisito y adaptar ligeramente el sketch universal, demostrando cómo a veces la arquitectura ideal debe ajustarse a las particularidades del hardware.</w:t>
      </w:r>
    </w:p>
    <w:p w14:paraId="758BCA57" w14:textId="77777777" w:rsidR="00AC748B" w:rsidRDefault="00AC748B">
      <w:pPr>
        <w:spacing w:before="0" w:after="160" w:line="259" w:lineRule="auto"/>
        <w:ind w:firstLine="0"/>
      </w:pPr>
      <w:r>
        <w:br w:type="page"/>
      </w:r>
    </w:p>
    <w:p w14:paraId="2E51F434" w14:textId="05F07A2D" w:rsidR="0070567A" w:rsidRDefault="0070567A" w:rsidP="00512EB0">
      <w:r>
        <w:lastRenderedPageBreak/>
        <w:t>Una vez resuelto esto, las pruebas fueron un éxito rotundo y demostraron el poder de este nuevo enfoque:</w:t>
      </w:r>
    </w:p>
    <w:p w14:paraId="69CE2A06" w14:textId="0AA7357F" w:rsidR="0070567A" w:rsidRDefault="0070567A" w:rsidP="00512EB0">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0BC7780C" w14:textId="1744F75C" w:rsidR="0009120B" w:rsidRDefault="0070567A" w:rsidP="00B40C7B">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40C7B">
        <w:t xml:space="preserve"> </w:t>
      </w:r>
      <w:r w:rsidR="00B40C7B">
        <w:fldChar w:fldCharType="begin"/>
      </w:r>
      <w:r w:rsidR="00B40C7B">
        <w:instrText xml:space="preserve"> REF _Ref216792638 \h </w:instrText>
      </w:r>
      <w:r w:rsidR="00B40C7B">
        <w:instrText xml:space="preserve"> \* MERGEFORMAT </w:instrText>
      </w:r>
      <w:r w:rsidR="00B40C7B">
        <w:fldChar w:fldCharType="separate"/>
      </w:r>
      <w:r w:rsidR="00B40C7B">
        <w:t xml:space="preserve">Ilustración </w:t>
      </w:r>
      <w:r w:rsidR="00B40C7B">
        <w:rPr>
          <w:noProof/>
        </w:rPr>
        <w:t>12</w:t>
      </w:r>
      <w:r w:rsidR="00B40C7B">
        <w:t xml:space="preserve">. </w:t>
      </w:r>
      <w:r w:rsidR="00B40C7B" w:rsidRPr="004F5F0D">
        <w:t>Cambio entre Xbee y Lora a través de una sola linea</w:t>
      </w:r>
      <w:r w:rsidR="00B40C7B">
        <w:fldChar w:fldCharType="end"/>
      </w:r>
      <w:r>
        <w:t>. Tras compilar y cargar, los nodos LoRa también se comunicaron sin ningún problema</w:t>
      </w:r>
      <w:r w:rsidR="002E0A44">
        <w:t xml:space="preserve"> como se puede apreciar en la</w:t>
      </w:r>
      <w:r w:rsidR="00B40C7B">
        <w:t xml:space="preserve"> </w:t>
      </w:r>
      <w:r w:rsidR="00B40C7B">
        <w:fldChar w:fldCharType="begin"/>
      </w:r>
      <w:r w:rsidR="00B40C7B">
        <w:instrText xml:space="preserve"> REF _Ref216792696 \h </w:instrText>
      </w:r>
      <w:r w:rsidR="00B40C7B">
        <w:fldChar w:fldCharType="separate"/>
      </w:r>
      <w:r w:rsidR="00B40C7B">
        <w:t xml:space="preserve">Ilustración </w:t>
      </w:r>
      <w:r w:rsidR="00B40C7B">
        <w:rPr>
          <w:noProof/>
        </w:rPr>
        <w:t>13</w:t>
      </w:r>
      <w:r w:rsidR="00B40C7B">
        <w:t xml:space="preserve">. </w:t>
      </w:r>
      <w:r w:rsidR="00B40C7B" w:rsidRPr="001B7707">
        <w:t>Comunicación de LoRa al inyectarse los módulos de radio</w:t>
      </w:r>
      <w:r w:rsidR="00B40C7B">
        <w:fldChar w:fldCharType="end"/>
      </w:r>
      <w:r w:rsidR="00B40C7B">
        <w:t>.</w:t>
      </w:r>
    </w:p>
    <w:p w14:paraId="292B607E" w14:textId="5F100149" w:rsidR="00B40C7B" w:rsidRDefault="00B40C7B" w:rsidP="00B40C7B">
      <w:pPr>
        <w:ind w:left="360" w:firstLine="0"/>
        <w:jc w:val="center"/>
      </w:pPr>
      <w:r w:rsidRPr="0070567A">
        <w:rPr>
          <w:noProof/>
        </w:rPr>
        <w:drawing>
          <wp:inline distT="0" distB="0" distL="0" distR="0" wp14:anchorId="040E34C7" wp14:editId="3B7F21EB">
            <wp:extent cx="2044501" cy="26593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69708" cy="2692168"/>
                    </a:xfrm>
                    <a:prstGeom prst="rect">
                      <a:avLst/>
                    </a:prstGeom>
                  </pic:spPr>
                </pic:pic>
              </a:graphicData>
            </a:graphic>
          </wp:inline>
        </w:drawing>
      </w:r>
    </w:p>
    <w:p w14:paraId="6EFFF21B" w14:textId="4D83B416" w:rsidR="0070567A" w:rsidRDefault="0009120B" w:rsidP="00B40C7B">
      <w:pPr>
        <w:pStyle w:val="Descripcin"/>
        <w:jc w:val="center"/>
      </w:pPr>
      <w:bookmarkStart w:id="107" w:name="_Ref213839397"/>
      <w:bookmarkStart w:id="108" w:name="_Toc213834137"/>
      <w:bookmarkStart w:id="109" w:name="_Ref214916937"/>
      <w:bookmarkStart w:id="110" w:name="_Toc214917936"/>
      <w:bookmarkStart w:id="111" w:name="_Toc216790422"/>
      <w:bookmarkStart w:id="112" w:name="_Ref216792638"/>
      <w:r>
        <w:t xml:space="preserve">Ilustración </w:t>
      </w:r>
      <w:r>
        <w:fldChar w:fldCharType="begin"/>
      </w:r>
      <w:r>
        <w:instrText xml:space="preserve"> SEQ Ilustración \* ARABIC </w:instrText>
      </w:r>
      <w:r>
        <w:fldChar w:fldCharType="separate"/>
      </w:r>
      <w:r w:rsidR="005050C3">
        <w:rPr>
          <w:noProof/>
        </w:rPr>
        <w:t>12</w:t>
      </w:r>
      <w:r>
        <w:rPr>
          <w:noProof/>
        </w:rPr>
        <w:fldChar w:fldCharType="end"/>
      </w:r>
      <w:bookmarkEnd w:id="107"/>
      <w:r>
        <w:t xml:space="preserve">. </w:t>
      </w:r>
      <w:r w:rsidRPr="004F5F0D">
        <w:t>Cambio entre Xbee y Lora a través de una sola linea</w:t>
      </w:r>
      <w:bookmarkEnd w:id="108"/>
      <w:bookmarkEnd w:id="109"/>
      <w:bookmarkEnd w:id="110"/>
      <w:bookmarkEnd w:id="111"/>
      <w:bookmarkEnd w:id="112"/>
    </w:p>
    <w:p w14:paraId="715245E4" w14:textId="77777777" w:rsidR="0009120B" w:rsidRDefault="002E0A44" w:rsidP="00AC748B">
      <w:pPr>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44BEAAD" w:rsidR="002E0A44" w:rsidRDefault="0009120B" w:rsidP="00AC748B">
      <w:pPr>
        <w:pStyle w:val="Descripcin"/>
        <w:jc w:val="center"/>
      </w:pPr>
      <w:bookmarkStart w:id="113" w:name="_Ref213839409"/>
      <w:bookmarkStart w:id="114" w:name="_Toc213834138"/>
      <w:bookmarkStart w:id="115" w:name="_Toc214917937"/>
      <w:bookmarkStart w:id="116" w:name="_Toc216790423"/>
      <w:bookmarkStart w:id="117" w:name="_Ref216792696"/>
      <w:r>
        <w:t xml:space="preserve">Ilustración </w:t>
      </w:r>
      <w:r>
        <w:fldChar w:fldCharType="begin"/>
      </w:r>
      <w:r>
        <w:instrText xml:space="preserve"> SEQ Ilustración \* ARABIC </w:instrText>
      </w:r>
      <w:r>
        <w:fldChar w:fldCharType="separate"/>
      </w:r>
      <w:r w:rsidR="005050C3">
        <w:rPr>
          <w:noProof/>
        </w:rPr>
        <w:t>13</w:t>
      </w:r>
      <w:r>
        <w:rPr>
          <w:noProof/>
        </w:rPr>
        <w:fldChar w:fldCharType="end"/>
      </w:r>
      <w:bookmarkEnd w:id="113"/>
      <w:r>
        <w:t xml:space="preserve">. </w:t>
      </w:r>
      <w:r w:rsidRPr="001B7707">
        <w:t>Comunicación de LoRa al inyectarse los módulos de radio</w:t>
      </w:r>
      <w:bookmarkEnd w:id="114"/>
      <w:bookmarkEnd w:id="115"/>
      <w:bookmarkEnd w:id="116"/>
      <w:bookmarkEnd w:id="117"/>
    </w:p>
    <w:p w14:paraId="1444E000" w14:textId="794574D8" w:rsidR="0070567A" w:rsidRDefault="0070567A" w:rsidP="00512EB0">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512EB0">
      <w:r>
        <w:t>Esta arquitectura de software representa una mejora fundamental para nuestro proyecto por varias razones estratégicas:</w:t>
      </w:r>
    </w:p>
    <w:p w14:paraId="2FAC4543" w14:textId="4A60C57D" w:rsidR="0070567A" w:rsidRDefault="0070567A" w:rsidP="00512EB0">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w:t>
      </w:r>
      <w:r>
        <w:lastRenderedPageBreak/>
        <w:t xml:space="preserve">de controlador para cada radio. Esto ahorra una cantidad enorme de tiempo y reduce la posibilidad de errores. </w:t>
      </w:r>
    </w:p>
    <w:p w14:paraId="6CD500E5" w14:textId="733D1543" w:rsidR="0070567A" w:rsidRDefault="0070567A" w:rsidP="00512EB0">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512EB0">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289E8DB8" w14:textId="12F3508E" w:rsidR="0070567A" w:rsidRDefault="0070567A" w:rsidP="00AC748B">
      <w:pPr>
        <w:pStyle w:val="Prrafodelista"/>
        <w:numPr>
          <w:ilvl w:val="0"/>
          <w:numId w:val="60"/>
        </w:numPr>
      </w:pPr>
      <w:r>
        <w:t>Pruebas Aisladas: Nos permite probar cada parte del sistema de forma independiente. Podemos verificar que la lógica de los sensores funciona sin necesidad de un radio, o probar un nuevo radio con un simple mensaje de "hola mundo" sin necesidad de toda la lógica de los sensores.</w:t>
      </w:r>
    </w:p>
    <w:p w14:paraId="48B5E76F" w14:textId="267AABDC" w:rsidR="00AC748B" w:rsidRDefault="0070567A" w:rsidP="00512EB0">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349DD82B" w14:textId="20EBD6F7" w:rsidR="002E0A44" w:rsidRDefault="00AC748B" w:rsidP="00AC748B">
      <w:pPr>
        <w:spacing w:before="0" w:after="160" w:line="259" w:lineRule="auto"/>
        <w:ind w:firstLine="0"/>
      </w:pPr>
      <w:r>
        <w:br w:type="page"/>
      </w:r>
    </w:p>
    <w:p w14:paraId="0598C984" w14:textId="77777777" w:rsidR="00B25A25" w:rsidRDefault="00B25A25" w:rsidP="00512EB0">
      <w:pPr>
        <w:pStyle w:val="Ttulo3"/>
      </w:pPr>
      <w:bookmarkStart w:id="118" w:name="_Toc216794387"/>
      <w:r>
        <w:lastRenderedPageBreak/>
        <w:t>NRF24L01</w:t>
      </w:r>
      <w:bookmarkEnd w:id="118"/>
    </w:p>
    <w:p w14:paraId="5177744A" w14:textId="77777777" w:rsidR="00B25A25" w:rsidRDefault="00B25A25" w:rsidP="00512EB0">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01095ACE" w14:textId="5CF06A9E" w:rsidR="00AC748B" w:rsidRDefault="00B25A25" w:rsidP="00B40C7B">
      <w:pPr>
        <w:rPr>
          <w:rFonts w:asciiTheme="majorHAnsi" w:eastAsiaTheme="majorEastAsia" w:hAnsiTheme="majorHAnsi" w:cstheme="majorBidi"/>
          <w:color w:val="2F5496" w:themeColor="accent1" w:themeShade="BF"/>
          <w:sz w:val="26"/>
          <w:szCs w:val="26"/>
        </w:rPr>
      </w:pPr>
      <w:r w:rsidRPr="00F27133">
        <w:t>El nRF24L01 es un módulo transceptor de radiofrecuencia de ultra bajo consumo (ULP) y alto rendimiento, diseñado por Nordic Semiconductor. Opera en la banda ISM (Industrial, Científica y Médica) de 2.4 GHz, la cual es de uso libre a nivel mundial. Su comunicación con microcontroladores se realiza a través del protocolo SPI (Serial Peripheral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bookmarkStart w:id="119" w:name="_Toc211848138"/>
    </w:p>
    <w:p w14:paraId="35FC96F4" w14:textId="12A28D09" w:rsidR="00B25A25" w:rsidRPr="00B25A25" w:rsidRDefault="00B25A25" w:rsidP="00512EB0">
      <w:pPr>
        <w:pStyle w:val="Ttulo4"/>
      </w:pPr>
      <w:r w:rsidRPr="00B25A25">
        <w:t>Configuración y pinout</w:t>
      </w:r>
      <w:bookmarkEnd w:id="119"/>
    </w:p>
    <w:p w14:paraId="3637ECFA" w14:textId="3B980E88" w:rsidR="00B40C7B" w:rsidRDefault="00B25A25" w:rsidP="00512EB0">
      <w:r>
        <w:t>Para la implementación del enlace de comunicación, se establecieron dos nodos principales: un Nodo Emisor encargado de transmitir datos y un Nodo Receptor encargado de recibirlos.</w:t>
      </w:r>
    </w:p>
    <w:p w14:paraId="748C0B3D" w14:textId="6552DC28" w:rsidR="00B25A25" w:rsidRDefault="00B40C7B" w:rsidP="00B40C7B">
      <w:pPr>
        <w:spacing w:before="0" w:after="160" w:line="259" w:lineRule="auto"/>
        <w:ind w:firstLine="0"/>
      </w:pPr>
      <w:r>
        <w:br w:type="page"/>
      </w:r>
    </w:p>
    <w:p w14:paraId="1A8B0099" w14:textId="77777777" w:rsidR="00B25A25" w:rsidRDefault="00B25A25" w:rsidP="00512EB0">
      <w:r>
        <w:lastRenderedPageBreak/>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12EB0">
      <w:pPr>
        <w:pStyle w:val="Prrafodelista"/>
        <w:numPr>
          <w:ilvl w:val="0"/>
          <w:numId w:val="72"/>
        </w:numPr>
      </w:pPr>
      <w:r w:rsidRPr="00512EB0">
        <w:rPr>
          <w:b/>
          <w:bCs/>
        </w:rPr>
        <w:t>Facilitar el Pinout:</w:t>
      </w:r>
      <w:r w:rsidRPr="00C96ED3">
        <w:t xml:space="preserve"> Proporciona un conjunto de pines de conexión estándar (2.54 mm) más manejables que los del módulo nativo.</w:t>
      </w:r>
    </w:p>
    <w:p w14:paraId="3A28AA2B" w14:textId="77777777" w:rsidR="00B25A25" w:rsidRPr="00C96ED3" w:rsidRDefault="00B25A25" w:rsidP="00512EB0">
      <w:pPr>
        <w:pStyle w:val="Prrafodelista"/>
        <w:numPr>
          <w:ilvl w:val="0"/>
          <w:numId w:val="72"/>
        </w:numPr>
      </w:pPr>
      <w:r w:rsidRPr="00512EB0">
        <w:rPr>
          <w:b/>
          <w:bCs/>
        </w:rPr>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08F0B587" w14:textId="4A7B6095" w:rsidR="00B40C7B" w:rsidRDefault="00B25A25" w:rsidP="00B40C7B">
      <w:pPr>
        <w:rPr>
          <w:rFonts w:eastAsia="Calibri Light"/>
        </w:rPr>
      </w:pPr>
      <w:r w:rsidRPr="00E469E8">
        <w:rPr>
          <w:rFonts w:eastAsia="Calibri Light"/>
        </w:rPr>
        <w:t>A continuación,</w:t>
      </w:r>
      <w:r>
        <w:rPr>
          <w:rFonts w:eastAsia="Calibri Light"/>
        </w:rPr>
        <w:t xml:space="preserve"> en la </w:t>
      </w:r>
      <w:r w:rsidR="00BD48F6">
        <w:rPr>
          <w:rFonts w:eastAsia="Calibri Light"/>
        </w:rPr>
        <w:fldChar w:fldCharType="begin"/>
      </w:r>
      <w:r w:rsidR="00BD48F6">
        <w:rPr>
          <w:rFonts w:eastAsia="Calibri Light"/>
        </w:rPr>
        <w:instrText xml:space="preserve"> REF _Ref213839531 \h </w:instrText>
      </w:r>
      <w:r w:rsidR="00BD48F6">
        <w:rPr>
          <w:rFonts w:eastAsia="Calibri Light"/>
        </w:rPr>
      </w:r>
      <w:r w:rsidR="00BD48F6">
        <w:rPr>
          <w:rFonts w:eastAsia="Calibri Light"/>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rPr>
        <w:fldChar w:fldCharType="end"/>
      </w:r>
      <w:r>
        <w:rPr>
          <w:rFonts w:eastAsia="Calibri Light"/>
        </w:rPr>
        <w:t xml:space="preserve"> </w:t>
      </w:r>
      <w:r w:rsidR="00B40C7B">
        <w:rPr>
          <w:rFonts w:eastAsia="Calibri Light"/>
        </w:rPr>
        <w:t xml:space="preserve"> y en  la </w:t>
      </w:r>
      <w:r w:rsidR="00B40C7B">
        <w:rPr>
          <w:rFonts w:eastAsia="Calibri Light"/>
        </w:rPr>
        <w:fldChar w:fldCharType="begin"/>
      </w:r>
      <w:r w:rsidR="00B40C7B">
        <w:rPr>
          <w:rFonts w:eastAsia="Calibri Light"/>
        </w:rPr>
        <w:instrText xml:space="preserve"> REF _Ref216792833 \h </w:instrText>
      </w:r>
      <w:r w:rsidR="00B40C7B">
        <w:rPr>
          <w:rFonts w:eastAsia="Calibri Light"/>
        </w:rPr>
      </w:r>
      <w:r w:rsidR="00B40C7B">
        <w:rPr>
          <w:rFonts w:eastAsia="Calibri Light"/>
        </w:rPr>
        <w:fldChar w:fldCharType="separate"/>
      </w:r>
      <w:r w:rsidR="00B40C7B">
        <w:t xml:space="preserve">Ilustración </w:t>
      </w:r>
      <w:r w:rsidR="00B40C7B">
        <w:rPr>
          <w:noProof/>
        </w:rPr>
        <w:t>14</w:t>
      </w:r>
      <w:r w:rsidR="00B40C7B">
        <w:t>. Arquitectura del nodo sensor</w:t>
      </w:r>
      <w:r w:rsidR="00B40C7B">
        <w:rPr>
          <w:rFonts w:eastAsia="Calibri Light"/>
        </w:rPr>
        <w:fldChar w:fldCharType="end"/>
      </w:r>
      <w:r w:rsidR="00B40C7B">
        <w:rPr>
          <w:rFonts w:eastAsia="Calibri Light"/>
        </w:rPr>
        <w:t xml:space="preserve"> </w:t>
      </w:r>
      <w:r>
        <w:rPr>
          <w:rFonts w:eastAsia="Calibri Light"/>
        </w:rPr>
        <w:t xml:space="preserve">se </w:t>
      </w:r>
      <w:r w:rsidRPr="00E469E8">
        <w:rPr>
          <w:rFonts w:eastAsia="Calibri Light"/>
        </w:rPr>
        <w:t>detalla el esquema de conexiones para cada nodo.</w:t>
      </w:r>
    </w:p>
    <w:p w14:paraId="27A0BE75" w14:textId="40FF9F5B" w:rsidR="00B25A25" w:rsidRPr="00B40C7B" w:rsidRDefault="00B40C7B" w:rsidP="00B40C7B">
      <w:pPr>
        <w:spacing w:before="0" w:after="160" w:line="259" w:lineRule="auto"/>
        <w:ind w:firstLine="0"/>
        <w:rPr>
          <w:rFonts w:eastAsia="Calibri Light"/>
        </w:rPr>
      </w:pPr>
      <w:r>
        <w:rPr>
          <w:rFonts w:eastAsia="Calibri Light"/>
        </w:rPr>
        <w:br w:type="page"/>
      </w:r>
    </w:p>
    <w:tbl>
      <w:tblPr>
        <w:tblStyle w:val="Tablaconcuadrcula"/>
        <w:tblW w:w="0" w:type="auto"/>
        <w:tblInd w:w="718" w:type="dxa"/>
        <w:tblLook w:val="06A0" w:firstRow="1" w:lastRow="0" w:firstColumn="1" w:lastColumn="0" w:noHBand="1" w:noVBand="1"/>
      </w:tblPr>
      <w:tblGrid>
        <w:gridCol w:w="1637"/>
        <w:gridCol w:w="1976"/>
        <w:gridCol w:w="3236"/>
      </w:tblGrid>
      <w:tr w:rsidR="00B25A25" w14:paraId="514F42A7" w14:textId="77777777" w:rsidTr="0080650F">
        <w:trPr>
          <w:trHeight w:val="260"/>
        </w:trPr>
        <w:tc>
          <w:tcPr>
            <w:tcW w:w="0" w:type="auto"/>
          </w:tcPr>
          <w:p w14:paraId="1570BBE3" w14:textId="77777777" w:rsidR="00B25A25" w:rsidRDefault="00B25A25" w:rsidP="00AC748B">
            <w:pPr>
              <w:pStyle w:val="Estilo1"/>
              <w:jc w:val="center"/>
              <w:rPr>
                <w:rFonts w:eastAsia="Calibri Light"/>
              </w:rPr>
            </w:pPr>
            <w:r w:rsidRPr="215D1F8F">
              <w:rPr>
                <w:rFonts w:eastAsia="Calibri Light"/>
                <w:color w:val="1B1C1D"/>
              </w:rPr>
              <w:lastRenderedPageBreak/>
              <w:t xml:space="preserve">Pin </w:t>
            </w:r>
            <w:r w:rsidRPr="215D1F8F">
              <w:rPr>
                <w:rFonts w:eastAsia="Calibri Light"/>
              </w:rPr>
              <w:t>nRF24L01</w:t>
            </w:r>
          </w:p>
        </w:tc>
        <w:tc>
          <w:tcPr>
            <w:tcW w:w="0" w:type="auto"/>
          </w:tcPr>
          <w:p w14:paraId="20E49DA7" w14:textId="77777777" w:rsidR="00B25A25" w:rsidRDefault="00B25A25" w:rsidP="00AC748B">
            <w:pPr>
              <w:pStyle w:val="Estilo1"/>
              <w:jc w:val="center"/>
              <w:rPr>
                <w:rFonts w:eastAsia="Calibri Light"/>
              </w:rPr>
            </w:pPr>
            <w:r w:rsidRPr="215D1F8F">
              <w:rPr>
                <w:rFonts w:eastAsia="Calibri Light"/>
              </w:rPr>
              <w:t>Pin Arduino Nano</w:t>
            </w:r>
          </w:p>
        </w:tc>
        <w:tc>
          <w:tcPr>
            <w:tcW w:w="0" w:type="auto"/>
          </w:tcPr>
          <w:p w14:paraId="7D80CD41" w14:textId="77777777" w:rsidR="00B25A25" w:rsidRDefault="00B25A25" w:rsidP="00AC748B">
            <w:pPr>
              <w:pStyle w:val="Estilo1"/>
              <w:jc w:val="center"/>
              <w:rPr>
                <w:rFonts w:eastAsia="Calibri Light"/>
              </w:rPr>
            </w:pPr>
            <w:r w:rsidRPr="215D1F8F">
              <w:rPr>
                <w:rFonts w:eastAsia="Calibri Light"/>
              </w:rPr>
              <w:t>Descripción</w:t>
            </w:r>
          </w:p>
        </w:tc>
      </w:tr>
      <w:tr w:rsidR="00B25A25" w14:paraId="563F62D4" w14:textId="77777777" w:rsidTr="0080650F">
        <w:trPr>
          <w:trHeight w:val="260"/>
        </w:trPr>
        <w:tc>
          <w:tcPr>
            <w:tcW w:w="0" w:type="auto"/>
          </w:tcPr>
          <w:p w14:paraId="68BCED3D" w14:textId="77777777" w:rsidR="00B25A25" w:rsidRDefault="00B25A25" w:rsidP="00AC748B">
            <w:pPr>
              <w:pStyle w:val="Estilo1"/>
              <w:jc w:val="center"/>
            </w:pPr>
            <w:r w:rsidRPr="215D1F8F">
              <w:rPr>
                <w:rFonts w:eastAsia="Calibri Light"/>
              </w:rPr>
              <w:t>GND</w:t>
            </w:r>
          </w:p>
        </w:tc>
        <w:tc>
          <w:tcPr>
            <w:tcW w:w="0" w:type="auto"/>
          </w:tcPr>
          <w:p w14:paraId="32E61E91" w14:textId="77777777" w:rsidR="00B25A25" w:rsidRDefault="00B25A25" w:rsidP="00AC748B">
            <w:pPr>
              <w:pStyle w:val="Estilo1"/>
              <w:jc w:val="center"/>
            </w:pPr>
            <w:r w:rsidRPr="215D1F8F">
              <w:rPr>
                <w:rFonts w:eastAsia="Calibri Light"/>
              </w:rPr>
              <w:t>GND</w:t>
            </w:r>
          </w:p>
        </w:tc>
        <w:tc>
          <w:tcPr>
            <w:tcW w:w="0" w:type="auto"/>
          </w:tcPr>
          <w:p w14:paraId="412F7F9C" w14:textId="77777777" w:rsidR="00B25A25" w:rsidRDefault="00B25A25" w:rsidP="00AC748B">
            <w:pPr>
              <w:pStyle w:val="Estilo1"/>
              <w:jc w:val="center"/>
              <w:rPr>
                <w:rFonts w:eastAsia="Calibri Light"/>
              </w:rPr>
            </w:pPr>
            <w:r w:rsidRPr="215D1F8F">
              <w:rPr>
                <w:rFonts w:eastAsia="Calibri Light"/>
              </w:rPr>
              <w:t>Tierra</w:t>
            </w:r>
          </w:p>
        </w:tc>
      </w:tr>
      <w:tr w:rsidR="00B25A25" w14:paraId="192B16D9" w14:textId="77777777" w:rsidTr="0080650F">
        <w:trPr>
          <w:trHeight w:val="260"/>
        </w:trPr>
        <w:tc>
          <w:tcPr>
            <w:tcW w:w="0" w:type="auto"/>
          </w:tcPr>
          <w:p w14:paraId="58BF5314" w14:textId="77777777" w:rsidR="00B25A25" w:rsidRDefault="00B25A25" w:rsidP="00AC748B">
            <w:pPr>
              <w:pStyle w:val="Estilo1"/>
              <w:jc w:val="center"/>
            </w:pPr>
            <w:r w:rsidRPr="215D1F8F">
              <w:rPr>
                <w:rFonts w:eastAsia="Calibri Light"/>
              </w:rPr>
              <w:t>VCC</w:t>
            </w:r>
          </w:p>
        </w:tc>
        <w:tc>
          <w:tcPr>
            <w:tcW w:w="0" w:type="auto"/>
          </w:tcPr>
          <w:p w14:paraId="3EE30DF7" w14:textId="77777777" w:rsidR="00B25A25" w:rsidRDefault="00B25A25" w:rsidP="00AC748B">
            <w:pPr>
              <w:pStyle w:val="Estilo1"/>
              <w:jc w:val="center"/>
            </w:pPr>
            <w:r w:rsidRPr="215D1F8F">
              <w:rPr>
                <w:rFonts w:eastAsia="Calibri Light"/>
              </w:rPr>
              <w:t>3.3V</w:t>
            </w:r>
          </w:p>
        </w:tc>
        <w:tc>
          <w:tcPr>
            <w:tcW w:w="0" w:type="auto"/>
          </w:tcPr>
          <w:p w14:paraId="279BA58F" w14:textId="77777777" w:rsidR="00B25A25" w:rsidRDefault="00B25A25" w:rsidP="00AC748B">
            <w:pPr>
              <w:pStyle w:val="Estilo1"/>
              <w:jc w:val="center"/>
            </w:pPr>
            <w:r w:rsidRPr="215D1F8F">
              <w:rPr>
                <w:rFonts w:eastAsia="Calibri Light"/>
              </w:rPr>
              <w:t>Alimentación de 3.3 Volts</w:t>
            </w:r>
          </w:p>
        </w:tc>
      </w:tr>
      <w:tr w:rsidR="00B25A25" w14:paraId="4419D775" w14:textId="77777777" w:rsidTr="0080650F">
        <w:trPr>
          <w:trHeight w:val="260"/>
        </w:trPr>
        <w:tc>
          <w:tcPr>
            <w:tcW w:w="0" w:type="auto"/>
          </w:tcPr>
          <w:p w14:paraId="251849A4" w14:textId="77777777" w:rsidR="00B25A25" w:rsidRDefault="00B25A25" w:rsidP="00AC748B">
            <w:pPr>
              <w:pStyle w:val="Estilo1"/>
              <w:jc w:val="center"/>
              <w:rPr>
                <w:rFonts w:eastAsia="Calibri Light"/>
              </w:rPr>
            </w:pPr>
            <w:r w:rsidRPr="215D1F8F">
              <w:rPr>
                <w:rFonts w:eastAsia="Calibri Light"/>
              </w:rPr>
              <w:t>CE</w:t>
            </w:r>
          </w:p>
        </w:tc>
        <w:tc>
          <w:tcPr>
            <w:tcW w:w="0" w:type="auto"/>
          </w:tcPr>
          <w:p w14:paraId="2FCDE502" w14:textId="77777777" w:rsidR="00B25A25" w:rsidRDefault="00B25A25" w:rsidP="00AC748B">
            <w:pPr>
              <w:pStyle w:val="Estilo1"/>
              <w:jc w:val="center"/>
              <w:rPr>
                <w:rFonts w:eastAsia="Calibri Light"/>
              </w:rPr>
            </w:pPr>
            <w:r w:rsidRPr="215D1F8F">
              <w:rPr>
                <w:rFonts w:eastAsia="Calibri Light"/>
              </w:rPr>
              <w:t>D9</w:t>
            </w:r>
          </w:p>
        </w:tc>
        <w:tc>
          <w:tcPr>
            <w:tcW w:w="0" w:type="auto"/>
          </w:tcPr>
          <w:p w14:paraId="08D73BB2" w14:textId="77777777" w:rsidR="00B25A25" w:rsidRDefault="00B25A25" w:rsidP="00AC748B">
            <w:pPr>
              <w:pStyle w:val="Estilo1"/>
              <w:jc w:val="center"/>
            </w:pPr>
            <w:r w:rsidRPr="215D1F8F">
              <w:rPr>
                <w:rFonts w:eastAsia="Calibri Light"/>
              </w:rPr>
              <w:t>Chip Enable (Configurable)</w:t>
            </w:r>
          </w:p>
        </w:tc>
      </w:tr>
      <w:tr w:rsidR="00B25A25" w14:paraId="51FB491F" w14:textId="77777777" w:rsidTr="0080650F">
        <w:trPr>
          <w:trHeight w:val="260"/>
        </w:trPr>
        <w:tc>
          <w:tcPr>
            <w:tcW w:w="0" w:type="auto"/>
          </w:tcPr>
          <w:p w14:paraId="2E6B7B65" w14:textId="77777777" w:rsidR="00B25A25" w:rsidRDefault="00B25A25" w:rsidP="00AC748B">
            <w:pPr>
              <w:pStyle w:val="Estilo1"/>
              <w:jc w:val="center"/>
              <w:rPr>
                <w:rFonts w:eastAsia="Calibri Light"/>
              </w:rPr>
            </w:pPr>
            <w:r w:rsidRPr="215D1F8F">
              <w:rPr>
                <w:rFonts w:eastAsia="Calibri Light"/>
              </w:rPr>
              <w:t>CSN</w:t>
            </w:r>
          </w:p>
        </w:tc>
        <w:tc>
          <w:tcPr>
            <w:tcW w:w="0" w:type="auto"/>
          </w:tcPr>
          <w:p w14:paraId="6C69AE00" w14:textId="77777777" w:rsidR="00B25A25" w:rsidRDefault="00B25A25" w:rsidP="00AC748B">
            <w:pPr>
              <w:pStyle w:val="Estilo1"/>
              <w:jc w:val="center"/>
              <w:rPr>
                <w:rFonts w:eastAsia="Calibri Light"/>
              </w:rPr>
            </w:pPr>
            <w:r w:rsidRPr="215D1F8F">
              <w:rPr>
                <w:rFonts w:eastAsia="Calibri Light"/>
              </w:rPr>
              <w:t>D10</w:t>
            </w:r>
          </w:p>
        </w:tc>
        <w:tc>
          <w:tcPr>
            <w:tcW w:w="0" w:type="auto"/>
          </w:tcPr>
          <w:p w14:paraId="2D452DD0" w14:textId="77777777" w:rsidR="00B25A25" w:rsidRDefault="00B25A25" w:rsidP="00AC748B">
            <w:pPr>
              <w:pStyle w:val="Estilo1"/>
              <w:jc w:val="center"/>
            </w:pPr>
            <w:r w:rsidRPr="215D1F8F">
              <w:rPr>
                <w:rFonts w:eastAsia="Calibri Light"/>
              </w:rPr>
              <w:t>Chip Select Not (Configurable)</w:t>
            </w:r>
          </w:p>
        </w:tc>
      </w:tr>
      <w:tr w:rsidR="00B25A25" w14:paraId="7F78E4FD" w14:textId="77777777" w:rsidTr="0080650F">
        <w:trPr>
          <w:trHeight w:val="260"/>
        </w:trPr>
        <w:tc>
          <w:tcPr>
            <w:tcW w:w="0" w:type="auto"/>
          </w:tcPr>
          <w:p w14:paraId="30310BD2" w14:textId="77777777" w:rsidR="00B25A25" w:rsidRDefault="00B25A25" w:rsidP="00AC748B">
            <w:pPr>
              <w:pStyle w:val="Estilo1"/>
              <w:jc w:val="center"/>
              <w:rPr>
                <w:rFonts w:eastAsia="Calibri Light"/>
              </w:rPr>
            </w:pPr>
            <w:r w:rsidRPr="215D1F8F">
              <w:rPr>
                <w:rFonts w:eastAsia="Calibri Light"/>
              </w:rPr>
              <w:t>SCK</w:t>
            </w:r>
          </w:p>
        </w:tc>
        <w:tc>
          <w:tcPr>
            <w:tcW w:w="0" w:type="auto"/>
          </w:tcPr>
          <w:p w14:paraId="649F3DCB" w14:textId="77777777" w:rsidR="00B25A25" w:rsidRDefault="00B25A25" w:rsidP="00AC748B">
            <w:pPr>
              <w:pStyle w:val="Estilo1"/>
              <w:jc w:val="center"/>
              <w:rPr>
                <w:rFonts w:eastAsia="Calibri Light"/>
              </w:rPr>
            </w:pPr>
            <w:r w:rsidRPr="215D1F8F">
              <w:rPr>
                <w:rFonts w:eastAsia="Calibri Light"/>
              </w:rPr>
              <w:t>D13</w:t>
            </w:r>
          </w:p>
        </w:tc>
        <w:tc>
          <w:tcPr>
            <w:tcW w:w="0" w:type="auto"/>
          </w:tcPr>
          <w:p w14:paraId="4C129207" w14:textId="77777777" w:rsidR="00B25A25" w:rsidRDefault="00B25A25" w:rsidP="00AC748B">
            <w:pPr>
              <w:pStyle w:val="Estilo1"/>
              <w:jc w:val="center"/>
            </w:pPr>
            <w:r w:rsidRPr="215D1F8F">
              <w:rPr>
                <w:rFonts w:eastAsia="Calibri Light"/>
              </w:rPr>
              <w:t>Serial Clock (SPI)</w:t>
            </w:r>
          </w:p>
        </w:tc>
      </w:tr>
      <w:tr w:rsidR="00B25A25" w:rsidRPr="003938E8" w14:paraId="3514F08D" w14:textId="77777777" w:rsidTr="0080650F">
        <w:trPr>
          <w:trHeight w:val="260"/>
        </w:trPr>
        <w:tc>
          <w:tcPr>
            <w:tcW w:w="0" w:type="auto"/>
          </w:tcPr>
          <w:p w14:paraId="5BF5C4EE" w14:textId="77777777" w:rsidR="00B25A25" w:rsidRDefault="00B25A25" w:rsidP="00AC748B">
            <w:pPr>
              <w:pStyle w:val="Estilo1"/>
              <w:jc w:val="center"/>
              <w:rPr>
                <w:rFonts w:eastAsia="Calibri Light"/>
              </w:rPr>
            </w:pPr>
            <w:r w:rsidRPr="215D1F8F">
              <w:rPr>
                <w:rFonts w:eastAsia="Calibri Light"/>
              </w:rPr>
              <w:t>MOSI</w:t>
            </w:r>
          </w:p>
        </w:tc>
        <w:tc>
          <w:tcPr>
            <w:tcW w:w="0" w:type="auto"/>
          </w:tcPr>
          <w:p w14:paraId="7E90C496" w14:textId="77777777" w:rsidR="00B25A25" w:rsidRDefault="00B25A25" w:rsidP="00AC748B">
            <w:pPr>
              <w:pStyle w:val="Estilo1"/>
              <w:jc w:val="center"/>
              <w:rPr>
                <w:rFonts w:eastAsia="Calibri Light"/>
              </w:rPr>
            </w:pPr>
            <w:r w:rsidRPr="215D1F8F">
              <w:rPr>
                <w:rFonts w:eastAsia="Calibri Light"/>
              </w:rPr>
              <w:t>D11</w:t>
            </w:r>
          </w:p>
        </w:tc>
        <w:tc>
          <w:tcPr>
            <w:tcW w:w="0" w:type="auto"/>
          </w:tcPr>
          <w:p w14:paraId="12D29E70" w14:textId="77777777" w:rsidR="00B25A25" w:rsidRPr="00B232FA" w:rsidRDefault="00B25A25" w:rsidP="00AC748B">
            <w:pPr>
              <w:pStyle w:val="Estilo1"/>
              <w:jc w:val="center"/>
              <w:rPr>
                <w:lang w:val="en-US"/>
              </w:rPr>
            </w:pPr>
            <w:r w:rsidRPr="00B232FA">
              <w:rPr>
                <w:rFonts w:eastAsia="Calibri Light"/>
                <w:lang w:val="en-US"/>
              </w:rPr>
              <w:t>Master Out Slave In (SPI)</w:t>
            </w:r>
          </w:p>
        </w:tc>
      </w:tr>
      <w:tr w:rsidR="00B25A25" w:rsidRPr="003938E8" w14:paraId="20443FB5" w14:textId="77777777" w:rsidTr="0080650F">
        <w:trPr>
          <w:trHeight w:val="260"/>
        </w:trPr>
        <w:tc>
          <w:tcPr>
            <w:tcW w:w="0" w:type="auto"/>
          </w:tcPr>
          <w:p w14:paraId="7F5D1E18" w14:textId="77777777" w:rsidR="00B25A25" w:rsidRDefault="00B25A25" w:rsidP="00AC748B">
            <w:pPr>
              <w:pStyle w:val="Estilo1"/>
              <w:jc w:val="center"/>
              <w:rPr>
                <w:rFonts w:eastAsia="Calibri Light"/>
              </w:rPr>
            </w:pPr>
            <w:r w:rsidRPr="215D1F8F">
              <w:rPr>
                <w:rFonts w:eastAsia="Calibri Light"/>
              </w:rPr>
              <w:t>MISO</w:t>
            </w:r>
          </w:p>
        </w:tc>
        <w:tc>
          <w:tcPr>
            <w:tcW w:w="0" w:type="auto"/>
          </w:tcPr>
          <w:p w14:paraId="32588CDC" w14:textId="77777777" w:rsidR="00B25A25" w:rsidRDefault="00B25A25" w:rsidP="00AC748B">
            <w:pPr>
              <w:pStyle w:val="Estilo1"/>
              <w:jc w:val="center"/>
              <w:rPr>
                <w:rFonts w:eastAsia="Calibri Light"/>
              </w:rPr>
            </w:pPr>
            <w:r w:rsidRPr="215D1F8F">
              <w:rPr>
                <w:rFonts w:eastAsia="Calibri Light"/>
              </w:rPr>
              <w:t>D12</w:t>
            </w:r>
          </w:p>
        </w:tc>
        <w:tc>
          <w:tcPr>
            <w:tcW w:w="0" w:type="auto"/>
          </w:tcPr>
          <w:p w14:paraId="0A209D6E" w14:textId="77777777" w:rsidR="00B25A25" w:rsidRPr="00B232FA" w:rsidRDefault="00B25A25" w:rsidP="00AC748B">
            <w:pPr>
              <w:pStyle w:val="Estilo1"/>
              <w:jc w:val="center"/>
              <w:rPr>
                <w:lang w:val="en-US"/>
              </w:rPr>
            </w:pPr>
            <w:r w:rsidRPr="00B232FA">
              <w:rPr>
                <w:rFonts w:eastAsia="Calibri Light"/>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AC748B">
            <w:pPr>
              <w:pStyle w:val="Estilo1"/>
              <w:jc w:val="center"/>
              <w:rPr>
                <w:rFonts w:eastAsia="Calibri Light"/>
              </w:rPr>
            </w:pPr>
            <w:r w:rsidRPr="215D1F8F">
              <w:rPr>
                <w:rFonts w:eastAsia="Calibri Light"/>
              </w:rPr>
              <w:t>IRQ</w:t>
            </w:r>
          </w:p>
        </w:tc>
        <w:tc>
          <w:tcPr>
            <w:tcW w:w="0" w:type="auto"/>
          </w:tcPr>
          <w:p w14:paraId="1D4DAC35" w14:textId="77777777" w:rsidR="00B25A25" w:rsidRDefault="00B25A25" w:rsidP="00AC748B">
            <w:pPr>
              <w:pStyle w:val="Estilo1"/>
              <w:jc w:val="center"/>
              <w:rPr>
                <w:rFonts w:eastAsia="Calibri Light"/>
              </w:rPr>
            </w:pPr>
            <w:r w:rsidRPr="215D1F8F">
              <w:rPr>
                <w:rFonts w:eastAsia="Calibri Light"/>
              </w:rPr>
              <w:t>N/A</w:t>
            </w:r>
          </w:p>
        </w:tc>
        <w:tc>
          <w:tcPr>
            <w:tcW w:w="0" w:type="auto"/>
          </w:tcPr>
          <w:p w14:paraId="47D4399B" w14:textId="77777777" w:rsidR="00B25A25" w:rsidRDefault="00B25A25" w:rsidP="00AC748B">
            <w:pPr>
              <w:pStyle w:val="Estilo1"/>
              <w:jc w:val="center"/>
              <w:rPr>
                <w:rFonts w:eastAsia="Calibri Light"/>
              </w:rPr>
            </w:pPr>
            <w:r w:rsidRPr="215D1F8F">
              <w:rPr>
                <w:rFonts w:eastAsia="Calibri Light"/>
              </w:rPr>
              <w:t>Interrupt Request</w:t>
            </w:r>
          </w:p>
        </w:tc>
      </w:tr>
    </w:tbl>
    <w:p w14:paraId="5F15B428" w14:textId="29914F0A" w:rsidR="00AC748B" w:rsidRPr="00AC748B" w:rsidRDefault="00B25A25" w:rsidP="00B40C7B">
      <w:pPr>
        <w:pStyle w:val="Descripcin"/>
        <w:jc w:val="center"/>
      </w:pPr>
      <w:bookmarkStart w:id="120" w:name="_Toc211848412"/>
      <w:bookmarkStart w:id="121" w:name="_Ref213839531"/>
      <w:bookmarkStart w:id="122" w:name="_Toc214917970"/>
      <w:r>
        <w:t xml:space="preserve">Tabla </w:t>
      </w:r>
      <w:r>
        <w:fldChar w:fldCharType="begin"/>
      </w:r>
      <w:r>
        <w:instrText xml:space="preserve"> SEQ Tabla \* ARABIC </w:instrText>
      </w:r>
      <w:r>
        <w:fldChar w:fldCharType="separate"/>
      </w:r>
      <w:r w:rsidR="00852358">
        <w:rPr>
          <w:noProof/>
        </w:rPr>
        <w:t>3</w:t>
      </w:r>
      <w:r>
        <w:rPr>
          <w:noProof/>
        </w:rPr>
        <w:fldChar w:fldCharType="end"/>
      </w:r>
      <w:r>
        <w:t xml:space="preserve">. </w:t>
      </w:r>
      <w:r w:rsidRPr="00BB7E98">
        <w:t>Pines del nodo Sensor para nRF24L01</w:t>
      </w:r>
      <w:bookmarkEnd w:id="120"/>
      <w:bookmarkEnd w:id="121"/>
      <w:bookmarkEnd w:id="122"/>
    </w:p>
    <w:p w14:paraId="7BFCFA91" w14:textId="77777777" w:rsidR="00B25A25" w:rsidRDefault="00B25A25" w:rsidP="00AC748B">
      <w:pPr>
        <w:jc w:val="center"/>
      </w:pPr>
      <w:r>
        <w:rPr>
          <w:rFonts w:eastAsiaTheme="majorEastAsia"/>
          <w:noProof/>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43805B24" w14:textId="5D9A675E" w:rsidR="00B25A25" w:rsidRDefault="00B25A25" w:rsidP="00AC748B">
      <w:pPr>
        <w:pStyle w:val="Descripcin"/>
        <w:jc w:val="center"/>
        <w:rPr>
          <w:rFonts w:eastAsiaTheme="majorEastAsia"/>
        </w:rPr>
      </w:pPr>
      <w:bookmarkStart w:id="123" w:name="_Toc211851245"/>
      <w:bookmarkStart w:id="124" w:name="_Toc213834139"/>
      <w:bookmarkStart w:id="125" w:name="_Toc214917938"/>
      <w:bookmarkStart w:id="126" w:name="_Toc216790424"/>
      <w:bookmarkStart w:id="127" w:name="_Ref216792833"/>
      <w:r>
        <w:t xml:space="preserve">Ilustración </w:t>
      </w:r>
      <w:r>
        <w:fldChar w:fldCharType="begin"/>
      </w:r>
      <w:r>
        <w:instrText xml:space="preserve"> SEQ Ilustración \* ARABIC </w:instrText>
      </w:r>
      <w:r>
        <w:fldChar w:fldCharType="separate"/>
      </w:r>
      <w:r w:rsidR="005050C3">
        <w:rPr>
          <w:noProof/>
        </w:rPr>
        <w:t>14</w:t>
      </w:r>
      <w:r>
        <w:rPr>
          <w:noProof/>
        </w:rPr>
        <w:fldChar w:fldCharType="end"/>
      </w:r>
      <w:r>
        <w:t>. Arquitectura del nodo sensor</w:t>
      </w:r>
      <w:bookmarkEnd w:id="123"/>
      <w:bookmarkEnd w:id="124"/>
      <w:bookmarkEnd w:id="125"/>
      <w:bookmarkEnd w:id="126"/>
      <w:bookmarkEnd w:id="127"/>
    </w:p>
    <w:p w14:paraId="3D0CECDE" w14:textId="57CBD01A" w:rsidR="00B25A25" w:rsidRDefault="00B25A25" w:rsidP="00B40C7B">
      <w:r w:rsidRPr="00096E5A">
        <w:lastRenderedPageBreak/>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rsidR="00B40C7B">
        <w:t xml:space="preserve"> y en la </w:t>
      </w:r>
      <w:r w:rsidR="00B40C7B">
        <w:fldChar w:fldCharType="begin"/>
      </w:r>
      <w:r w:rsidR="00B40C7B">
        <w:instrText xml:space="preserve"> REF _Ref216792919 \h </w:instrText>
      </w:r>
      <w:r w:rsidR="00B40C7B">
        <w:fldChar w:fldCharType="separate"/>
      </w:r>
      <w:r w:rsidR="00B40C7B">
        <w:t xml:space="preserve">Ilustración </w:t>
      </w:r>
      <w:r w:rsidR="00B40C7B">
        <w:rPr>
          <w:noProof/>
        </w:rPr>
        <w:t>15</w:t>
      </w:r>
      <w:r w:rsidR="00B40C7B">
        <w:t>. Arquitectura del nodo coordinador</w:t>
      </w:r>
      <w:r w:rsidR="00B40C7B">
        <w:fldChar w:fldCharType="end"/>
      </w:r>
      <w:r>
        <w:t xml:space="preserve">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AC748B">
            <w:pPr>
              <w:pStyle w:val="Estilo1"/>
              <w:rPr>
                <w:rFonts w:eastAsiaTheme="majorEastAsia"/>
              </w:rPr>
            </w:pPr>
            <w:r w:rsidRPr="215D1F8F">
              <w:rPr>
                <w:rFonts w:eastAsiaTheme="majorEastAsia"/>
              </w:rPr>
              <w:t>Pin</w:t>
            </w:r>
            <w:r>
              <w:rPr>
                <w:rFonts w:eastAsiaTheme="majorEastAsia"/>
              </w:rPr>
              <w:t xml:space="preserve"> </w:t>
            </w:r>
            <w:r w:rsidRPr="215D1F8F">
              <w:rPr>
                <w:rFonts w:eastAsiaTheme="majorEastAsia"/>
              </w:rPr>
              <w:t>nRF24L01</w:t>
            </w:r>
          </w:p>
        </w:tc>
        <w:tc>
          <w:tcPr>
            <w:tcW w:w="1985" w:type="dxa"/>
          </w:tcPr>
          <w:p w14:paraId="53185D30" w14:textId="77777777" w:rsidR="00B25A25" w:rsidRDefault="00B25A25" w:rsidP="00AC748B">
            <w:pPr>
              <w:pStyle w:val="Estilo1"/>
              <w:rPr>
                <w:rFonts w:eastAsiaTheme="majorEastAsia"/>
              </w:rPr>
            </w:pPr>
            <w:r w:rsidRPr="215D1F8F">
              <w:rPr>
                <w:rFonts w:eastAsiaTheme="majorEastAsia"/>
              </w:rPr>
              <w:t>Pin ESP32</w:t>
            </w:r>
          </w:p>
        </w:tc>
        <w:tc>
          <w:tcPr>
            <w:tcW w:w="2693" w:type="dxa"/>
          </w:tcPr>
          <w:p w14:paraId="68BBE97B" w14:textId="77777777" w:rsidR="00B25A25" w:rsidRDefault="00B25A25" w:rsidP="00AC748B">
            <w:pPr>
              <w:pStyle w:val="Estilo1"/>
              <w:rPr>
                <w:rFonts w:eastAsiaTheme="majorEastAsia"/>
              </w:rPr>
            </w:pPr>
            <w:r w:rsidRPr="215D1F8F">
              <w:rPr>
                <w:rFonts w:eastAsiaTheme="majorEastAsia"/>
              </w:rPr>
              <w:t>Descripción</w:t>
            </w:r>
          </w:p>
        </w:tc>
      </w:tr>
      <w:tr w:rsidR="00B25A25" w14:paraId="1B719543" w14:textId="77777777" w:rsidTr="0080650F">
        <w:trPr>
          <w:trHeight w:val="225"/>
        </w:trPr>
        <w:tc>
          <w:tcPr>
            <w:tcW w:w="1838" w:type="dxa"/>
          </w:tcPr>
          <w:p w14:paraId="68D6B2AD" w14:textId="77777777" w:rsidR="00B25A25" w:rsidRDefault="00B25A25" w:rsidP="00AC748B">
            <w:pPr>
              <w:pStyle w:val="Estilo1"/>
              <w:rPr>
                <w:rFonts w:eastAsiaTheme="majorEastAsia"/>
              </w:rPr>
            </w:pPr>
            <w:r w:rsidRPr="215D1F8F">
              <w:rPr>
                <w:rFonts w:eastAsiaTheme="majorEastAsia"/>
              </w:rPr>
              <w:t>GND</w:t>
            </w:r>
          </w:p>
        </w:tc>
        <w:tc>
          <w:tcPr>
            <w:tcW w:w="1985" w:type="dxa"/>
          </w:tcPr>
          <w:p w14:paraId="0F91825F" w14:textId="77777777" w:rsidR="00B25A25" w:rsidRDefault="00B25A25" w:rsidP="00AC748B">
            <w:pPr>
              <w:pStyle w:val="Estilo1"/>
              <w:rPr>
                <w:rFonts w:eastAsiaTheme="majorEastAsia"/>
              </w:rPr>
            </w:pPr>
            <w:r w:rsidRPr="215D1F8F">
              <w:rPr>
                <w:rFonts w:eastAsiaTheme="majorEastAsia"/>
              </w:rPr>
              <w:t>GND</w:t>
            </w:r>
          </w:p>
        </w:tc>
        <w:tc>
          <w:tcPr>
            <w:tcW w:w="2693" w:type="dxa"/>
          </w:tcPr>
          <w:p w14:paraId="5C434316" w14:textId="77777777" w:rsidR="00B25A25" w:rsidRDefault="00B25A25" w:rsidP="00AC748B">
            <w:pPr>
              <w:pStyle w:val="Estilo1"/>
              <w:rPr>
                <w:rFonts w:eastAsiaTheme="majorEastAsia"/>
              </w:rPr>
            </w:pPr>
            <w:r w:rsidRPr="215D1F8F">
              <w:rPr>
                <w:rFonts w:eastAsiaTheme="majorEastAsia"/>
              </w:rPr>
              <w:t>Tierra</w:t>
            </w:r>
          </w:p>
        </w:tc>
      </w:tr>
      <w:tr w:rsidR="00B25A25" w14:paraId="1F2A0DC2" w14:textId="77777777" w:rsidTr="0080650F">
        <w:trPr>
          <w:trHeight w:val="225"/>
        </w:trPr>
        <w:tc>
          <w:tcPr>
            <w:tcW w:w="1838" w:type="dxa"/>
          </w:tcPr>
          <w:p w14:paraId="6F77DEE3" w14:textId="77777777" w:rsidR="00B25A25" w:rsidRDefault="00B25A25" w:rsidP="00AC748B">
            <w:pPr>
              <w:pStyle w:val="Estilo1"/>
              <w:rPr>
                <w:rFonts w:eastAsiaTheme="majorEastAsia"/>
              </w:rPr>
            </w:pPr>
            <w:r w:rsidRPr="215D1F8F">
              <w:rPr>
                <w:rFonts w:eastAsiaTheme="majorEastAsia"/>
              </w:rPr>
              <w:t>VCC</w:t>
            </w:r>
          </w:p>
        </w:tc>
        <w:tc>
          <w:tcPr>
            <w:tcW w:w="1985" w:type="dxa"/>
          </w:tcPr>
          <w:p w14:paraId="64AEA977" w14:textId="77777777" w:rsidR="00B25A25" w:rsidRDefault="00B25A25" w:rsidP="00AC748B">
            <w:pPr>
              <w:pStyle w:val="Estilo1"/>
              <w:rPr>
                <w:rFonts w:eastAsiaTheme="majorEastAsia"/>
              </w:rPr>
            </w:pPr>
            <w:r w:rsidRPr="215D1F8F">
              <w:rPr>
                <w:rFonts w:eastAsiaTheme="majorEastAsia"/>
              </w:rPr>
              <w:t>3.3V</w:t>
            </w:r>
          </w:p>
        </w:tc>
        <w:tc>
          <w:tcPr>
            <w:tcW w:w="2693" w:type="dxa"/>
          </w:tcPr>
          <w:p w14:paraId="1BA835F1" w14:textId="77777777" w:rsidR="00B25A25" w:rsidRDefault="00B25A25" w:rsidP="00AC748B">
            <w:pPr>
              <w:pStyle w:val="Estilo1"/>
              <w:rPr>
                <w:rFonts w:eastAsiaTheme="majorEastAsia"/>
              </w:rPr>
            </w:pPr>
            <w:r w:rsidRPr="215D1F8F">
              <w:rPr>
                <w:rFonts w:eastAsiaTheme="majorEastAsia"/>
              </w:rPr>
              <w:t>Alimentación de 3.3 Volts</w:t>
            </w:r>
          </w:p>
        </w:tc>
      </w:tr>
      <w:tr w:rsidR="00B25A25" w14:paraId="717DE361" w14:textId="77777777" w:rsidTr="0080650F">
        <w:trPr>
          <w:trHeight w:val="225"/>
        </w:trPr>
        <w:tc>
          <w:tcPr>
            <w:tcW w:w="1838" w:type="dxa"/>
          </w:tcPr>
          <w:p w14:paraId="2B5E8F97" w14:textId="77777777" w:rsidR="00B25A25" w:rsidRDefault="00B25A25" w:rsidP="00AC748B">
            <w:pPr>
              <w:pStyle w:val="Estilo1"/>
              <w:rPr>
                <w:rFonts w:eastAsiaTheme="majorEastAsia"/>
              </w:rPr>
            </w:pPr>
            <w:r w:rsidRPr="215D1F8F">
              <w:rPr>
                <w:rFonts w:eastAsiaTheme="majorEastAsia"/>
              </w:rPr>
              <w:t>CE</w:t>
            </w:r>
          </w:p>
        </w:tc>
        <w:tc>
          <w:tcPr>
            <w:tcW w:w="1985" w:type="dxa"/>
          </w:tcPr>
          <w:p w14:paraId="65B74B9A" w14:textId="77777777" w:rsidR="00B25A25" w:rsidRDefault="00B25A25" w:rsidP="00AC748B">
            <w:pPr>
              <w:pStyle w:val="Estilo1"/>
              <w:rPr>
                <w:rFonts w:eastAsiaTheme="majorEastAsia"/>
              </w:rPr>
            </w:pPr>
            <w:r w:rsidRPr="215D1F8F">
              <w:rPr>
                <w:rFonts w:eastAsiaTheme="majorEastAsia"/>
              </w:rPr>
              <w:t>D4</w:t>
            </w:r>
          </w:p>
        </w:tc>
        <w:tc>
          <w:tcPr>
            <w:tcW w:w="2693" w:type="dxa"/>
          </w:tcPr>
          <w:p w14:paraId="43DC322E" w14:textId="77777777" w:rsidR="00B25A25" w:rsidRDefault="00B25A25" w:rsidP="00AC748B">
            <w:pPr>
              <w:pStyle w:val="Estilo1"/>
              <w:rPr>
                <w:rFonts w:eastAsiaTheme="majorEastAsia"/>
              </w:rPr>
            </w:pPr>
            <w:r w:rsidRPr="215D1F8F">
              <w:rPr>
                <w:rFonts w:eastAsiaTheme="majorEastAsia"/>
              </w:rPr>
              <w:t>Chip Enable (Configurable)</w:t>
            </w:r>
          </w:p>
        </w:tc>
      </w:tr>
      <w:tr w:rsidR="00B25A25" w14:paraId="25BC423E" w14:textId="77777777" w:rsidTr="0080650F">
        <w:trPr>
          <w:trHeight w:val="225"/>
        </w:trPr>
        <w:tc>
          <w:tcPr>
            <w:tcW w:w="1838" w:type="dxa"/>
          </w:tcPr>
          <w:p w14:paraId="0588E3D2" w14:textId="77777777" w:rsidR="00B25A25" w:rsidRDefault="00B25A25" w:rsidP="00AC748B">
            <w:pPr>
              <w:pStyle w:val="Estilo1"/>
              <w:rPr>
                <w:rFonts w:eastAsiaTheme="majorEastAsia"/>
              </w:rPr>
            </w:pPr>
            <w:r w:rsidRPr="215D1F8F">
              <w:rPr>
                <w:rFonts w:eastAsiaTheme="majorEastAsia"/>
              </w:rPr>
              <w:t>CSN</w:t>
            </w:r>
          </w:p>
        </w:tc>
        <w:tc>
          <w:tcPr>
            <w:tcW w:w="1985" w:type="dxa"/>
          </w:tcPr>
          <w:p w14:paraId="6F98B233" w14:textId="77777777" w:rsidR="00B25A25" w:rsidRDefault="00B25A25" w:rsidP="00AC748B">
            <w:pPr>
              <w:pStyle w:val="Estilo1"/>
              <w:rPr>
                <w:rFonts w:eastAsiaTheme="majorEastAsia"/>
              </w:rPr>
            </w:pPr>
            <w:r w:rsidRPr="215D1F8F">
              <w:rPr>
                <w:rFonts w:eastAsiaTheme="majorEastAsia"/>
              </w:rPr>
              <w:t>D5</w:t>
            </w:r>
          </w:p>
        </w:tc>
        <w:tc>
          <w:tcPr>
            <w:tcW w:w="2693" w:type="dxa"/>
          </w:tcPr>
          <w:p w14:paraId="4FF9303C" w14:textId="77777777" w:rsidR="00B25A25" w:rsidRDefault="00B25A25" w:rsidP="00AC748B">
            <w:pPr>
              <w:pStyle w:val="Estilo1"/>
              <w:rPr>
                <w:rFonts w:eastAsiaTheme="majorEastAsia"/>
              </w:rPr>
            </w:pPr>
            <w:r w:rsidRPr="215D1F8F">
              <w:rPr>
                <w:rFonts w:eastAsiaTheme="majorEastAsia"/>
              </w:rPr>
              <w:t>Chip Select Not (Configurable)</w:t>
            </w:r>
          </w:p>
        </w:tc>
      </w:tr>
      <w:tr w:rsidR="00B25A25" w14:paraId="6080CD34" w14:textId="77777777" w:rsidTr="0080650F">
        <w:trPr>
          <w:trHeight w:val="225"/>
        </w:trPr>
        <w:tc>
          <w:tcPr>
            <w:tcW w:w="1838" w:type="dxa"/>
          </w:tcPr>
          <w:p w14:paraId="42461333" w14:textId="77777777" w:rsidR="00B25A25" w:rsidRDefault="00B25A25" w:rsidP="00AC748B">
            <w:pPr>
              <w:pStyle w:val="Estilo1"/>
              <w:rPr>
                <w:rFonts w:eastAsiaTheme="majorEastAsia"/>
              </w:rPr>
            </w:pPr>
            <w:r w:rsidRPr="215D1F8F">
              <w:rPr>
                <w:rFonts w:eastAsiaTheme="majorEastAsia"/>
              </w:rPr>
              <w:t>SCK</w:t>
            </w:r>
          </w:p>
        </w:tc>
        <w:tc>
          <w:tcPr>
            <w:tcW w:w="1985" w:type="dxa"/>
          </w:tcPr>
          <w:p w14:paraId="155B5ABB" w14:textId="77777777" w:rsidR="00B25A25" w:rsidRDefault="00B25A25" w:rsidP="00AC748B">
            <w:pPr>
              <w:pStyle w:val="Estilo1"/>
              <w:rPr>
                <w:rFonts w:eastAsiaTheme="majorEastAsia"/>
              </w:rPr>
            </w:pPr>
            <w:r w:rsidRPr="215D1F8F">
              <w:rPr>
                <w:rFonts w:eastAsiaTheme="majorEastAsia"/>
              </w:rPr>
              <w:t>D18</w:t>
            </w:r>
          </w:p>
        </w:tc>
        <w:tc>
          <w:tcPr>
            <w:tcW w:w="2693" w:type="dxa"/>
          </w:tcPr>
          <w:p w14:paraId="6CB46B2F" w14:textId="77777777" w:rsidR="00B25A25" w:rsidRDefault="00B25A25" w:rsidP="00AC748B">
            <w:pPr>
              <w:pStyle w:val="Estilo1"/>
              <w:rPr>
                <w:rFonts w:eastAsiaTheme="majorEastAsia"/>
              </w:rPr>
            </w:pPr>
            <w:r w:rsidRPr="215D1F8F">
              <w:rPr>
                <w:rFonts w:eastAsiaTheme="majorEastAsia"/>
              </w:rPr>
              <w:t>Serial Clock (SPI)</w:t>
            </w:r>
          </w:p>
        </w:tc>
      </w:tr>
      <w:tr w:rsidR="00B25A25" w:rsidRPr="003938E8" w14:paraId="53BC08B2" w14:textId="77777777" w:rsidTr="0080650F">
        <w:trPr>
          <w:trHeight w:val="225"/>
        </w:trPr>
        <w:tc>
          <w:tcPr>
            <w:tcW w:w="1838" w:type="dxa"/>
          </w:tcPr>
          <w:p w14:paraId="484D29B8" w14:textId="77777777" w:rsidR="00B25A25" w:rsidRDefault="00B25A25" w:rsidP="00AC748B">
            <w:pPr>
              <w:pStyle w:val="Estilo1"/>
              <w:rPr>
                <w:rFonts w:eastAsiaTheme="majorEastAsia"/>
              </w:rPr>
            </w:pPr>
            <w:r w:rsidRPr="215D1F8F">
              <w:rPr>
                <w:rFonts w:eastAsiaTheme="majorEastAsia"/>
              </w:rPr>
              <w:t>MOSI</w:t>
            </w:r>
          </w:p>
        </w:tc>
        <w:tc>
          <w:tcPr>
            <w:tcW w:w="1985" w:type="dxa"/>
          </w:tcPr>
          <w:p w14:paraId="53464BEA" w14:textId="77777777" w:rsidR="00B25A25" w:rsidRDefault="00B25A25" w:rsidP="00AC748B">
            <w:pPr>
              <w:pStyle w:val="Estilo1"/>
              <w:rPr>
                <w:rFonts w:eastAsiaTheme="majorEastAsia"/>
              </w:rPr>
            </w:pPr>
            <w:r w:rsidRPr="215D1F8F">
              <w:rPr>
                <w:rFonts w:eastAsiaTheme="majorEastAsia"/>
              </w:rPr>
              <w:t>D23</w:t>
            </w:r>
          </w:p>
        </w:tc>
        <w:tc>
          <w:tcPr>
            <w:tcW w:w="2693" w:type="dxa"/>
          </w:tcPr>
          <w:p w14:paraId="4ADB2234" w14:textId="77777777" w:rsidR="00B25A25" w:rsidRPr="00B232FA" w:rsidRDefault="00B25A25" w:rsidP="00AC748B">
            <w:pPr>
              <w:pStyle w:val="Estilo1"/>
              <w:rPr>
                <w:rFonts w:eastAsiaTheme="majorEastAsia"/>
                <w:lang w:val="en-US"/>
              </w:rPr>
            </w:pPr>
            <w:r w:rsidRPr="00B232FA">
              <w:rPr>
                <w:rFonts w:eastAsiaTheme="majorEastAsia"/>
                <w:lang w:val="en-US"/>
              </w:rPr>
              <w:t>Master Out Slave In (SPI)</w:t>
            </w:r>
          </w:p>
        </w:tc>
      </w:tr>
      <w:tr w:rsidR="00B25A25" w:rsidRPr="003938E8" w14:paraId="4EC2262F" w14:textId="77777777" w:rsidTr="0080650F">
        <w:trPr>
          <w:trHeight w:val="225"/>
        </w:trPr>
        <w:tc>
          <w:tcPr>
            <w:tcW w:w="1838" w:type="dxa"/>
          </w:tcPr>
          <w:p w14:paraId="6FA66C67" w14:textId="77777777" w:rsidR="00B25A25" w:rsidRDefault="00B25A25" w:rsidP="00AC748B">
            <w:pPr>
              <w:pStyle w:val="Estilo1"/>
              <w:rPr>
                <w:rFonts w:eastAsiaTheme="majorEastAsia"/>
              </w:rPr>
            </w:pPr>
            <w:r w:rsidRPr="215D1F8F">
              <w:rPr>
                <w:rFonts w:eastAsiaTheme="majorEastAsia"/>
              </w:rPr>
              <w:t>MISO</w:t>
            </w:r>
          </w:p>
        </w:tc>
        <w:tc>
          <w:tcPr>
            <w:tcW w:w="1985" w:type="dxa"/>
          </w:tcPr>
          <w:p w14:paraId="5E99A028" w14:textId="77777777" w:rsidR="00B25A25" w:rsidRDefault="00B25A25" w:rsidP="00AC748B">
            <w:pPr>
              <w:pStyle w:val="Estilo1"/>
              <w:rPr>
                <w:rFonts w:eastAsiaTheme="majorEastAsia"/>
              </w:rPr>
            </w:pPr>
            <w:r w:rsidRPr="215D1F8F">
              <w:rPr>
                <w:rFonts w:eastAsiaTheme="majorEastAsia"/>
              </w:rPr>
              <w:t>D19</w:t>
            </w:r>
          </w:p>
        </w:tc>
        <w:tc>
          <w:tcPr>
            <w:tcW w:w="2693" w:type="dxa"/>
          </w:tcPr>
          <w:p w14:paraId="46A1F85F" w14:textId="77777777" w:rsidR="00B25A25" w:rsidRPr="00B232FA" w:rsidRDefault="00B25A25" w:rsidP="00AC748B">
            <w:pPr>
              <w:pStyle w:val="Estilo1"/>
              <w:rPr>
                <w:rFonts w:eastAsiaTheme="majorEastAsia"/>
                <w:lang w:val="en-US"/>
              </w:rPr>
            </w:pPr>
            <w:r w:rsidRPr="00B232FA">
              <w:rPr>
                <w:rFonts w:eastAsiaTheme="majorEastAsia"/>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AC748B">
            <w:pPr>
              <w:pStyle w:val="Estilo1"/>
              <w:rPr>
                <w:rFonts w:eastAsiaTheme="majorEastAsia"/>
              </w:rPr>
            </w:pPr>
            <w:r w:rsidRPr="215D1F8F">
              <w:rPr>
                <w:rFonts w:eastAsiaTheme="majorEastAsia"/>
              </w:rPr>
              <w:t>IRQ</w:t>
            </w:r>
          </w:p>
        </w:tc>
        <w:tc>
          <w:tcPr>
            <w:tcW w:w="1985" w:type="dxa"/>
          </w:tcPr>
          <w:p w14:paraId="6BAE4D74" w14:textId="77777777" w:rsidR="00B25A25" w:rsidRDefault="00B25A25" w:rsidP="00AC748B">
            <w:pPr>
              <w:pStyle w:val="Estilo1"/>
              <w:rPr>
                <w:rFonts w:eastAsiaTheme="majorEastAsia"/>
              </w:rPr>
            </w:pPr>
            <w:r w:rsidRPr="215D1F8F">
              <w:rPr>
                <w:rFonts w:eastAsiaTheme="majorEastAsia"/>
              </w:rPr>
              <w:t>(No se conecta)</w:t>
            </w:r>
          </w:p>
        </w:tc>
        <w:tc>
          <w:tcPr>
            <w:tcW w:w="2693" w:type="dxa"/>
          </w:tcPr>
          <w:p w14:paraId="18DE4D42" w14:textId="77777777" w:rsidR="00B25A25" w:rsidRDefault="00B25A25" w:rsidP="00AC748B">
            <w:pPr>
              <w:pStyle w:val="Estilo1"/>
              <w:rPr>
                <w:rFonts w:eastAsiaTheme="majorEastAsia"/>
              </w:rPr>
            </w:pPr>
            <w:r w:rsidRPr="215D1F8F">
              <w:rPr>
                <w:rFonts w:eastAsiaTheme="majorEastAsia"/>
              </w:rPr>
              <w:t>Interrupt Request</w:t>
            </w:r>
          </w:p>
        </w:tc>
      </w:tr>
    </w:tbl>
    <w:p w14:paraId="68CF5964" w14:textId="5C517D58" w:rsidR="00B25A25" w:rsidRDefault="00B25A25" w:rsidP="00AC748B">
      <w:pPr>
        <w:pStyle w:val="Descripcin"/>
        <w:jc w:val="center"/>
      </w:pPr>
      <w:bookmarkStart w:id="128" w:name="_Toc211848413"/>
      <w:bookmarkStart w:id="129" w:name="_Ref213839570"/>
      <w:bookmarkStart w:id="130" w:name="_Toc214917971"/>
      <w:r>
        <w:t xml:space="preserve">Tabla </w:t>
      </w:r>
      <w:r>
        <w:fldChar w:fldCharType="begin"/>
      </w:r>
      <w:r>
        <w:instrText xml:space="preserve"> SEQ Tabla \* ARABIC </w:instrText>
      </w:r>
      <w:r>
        <w:fldChar w:fldCharType="separate"/>
      </w:r>
      <w:r w:rsidR="00852358">
        <w:rPr>
          <w:noProof/>
        </w:rPr>
        <w:t>4</w:t>
      </w:r>
      <w:r>
        <w:rPr>
          <w:noProof/>
        </w:rPr>
        <w:fldChar w:fldCharType="end"/>
      </w:r>
      <w:r>
        <w:t xml:space="preserve">. </w:t>
      </w:r>
      <w:r w:rsidRPr="00991431">
        <w:t>Pines del nodo coordinador para nRF24L01</w:t>
      </w:r>
      <w:bookmarkEnd w:id="128"/>
      <w:bookmarkEnd w:id="129"/>
      <w:bookmarkEnd w:id="130"/>
    </w:p>
    <w:p w14:paraId="7F812F47" w14:textId="77777777" w:rsidR="00AC748B" w:rsidRDefault="00AC748B">
      <w:pPr>
        <w:spacing w:before="0" w:after="160" w:line="259" w:lineRule="auto"/>
        <w:ind w:firstLine="0"/>
        <w:rPr>
          <w:noProof/>
        </w:rPr>
      </w:pPr>
      <w:r>
        <w:rPr>
          <w:noProof/>
        </w:rPr>
        <w:br w:type="page"/>
      </w:r>
    </w:p>
    <w:p w14:paraId="75A54816" w14:textId="4AF6F77C" w:rsidR="00B25A25" w:rsidRDefault="00B25A25" w:rsidP="00AC748B">
      <w:pPr>
        <w:jc w:val="center"/>
      </w:pPr>
      <w:r>
        <w:rPr>
          <w:noProof/>
        </w:rPr>
        <w:lastRenderedPageBreak/>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77A2DA6E" w14:textId="5AA5A75F" w:rsidR="00B25A25" w:rsidRDefault="00B25A25" w:rsidP="00AC748B">
      <w:pPr>
        <w:pStyle w:val="Descripcin"/>
        <w:jc w:val="center"/>
      </w:pPr>
      <w:bookmarkStart w:id="131" w:name="_Toc211851246"/>
      <w:bookmarkStart w:id="132" w:name="_Toc213834140"/>
      <w:bookmarkStart w:id="133" w:name="_Toc214917939"/>
      <w:bookmarkStart w:id="134" w:name="_Toc216790425"/>
      <w:bookmarkStart w:id="135" w:name="_Ref216792919"/>
      <w:r>
        <w:t xml:space="preserve">Ilustración </w:t>
      </w:r>
      <w:r>
        <w:fldChar w:fldCharType="begin"/>
      </w:r>
      <w:r>
        <w:instrText xml:space="preserve"> SEQ Ilustración \* ARABIC </w:instrText>
      </w:r>
      <w:r>
        <w:fldChar w:fldCharType="separate"/>
      </w:r>
      <w:r w:rsidR="005050C3">
        <w:rPr>
          <w:noProof/>
        </w:rPr>
        <w:t>15</w:t>
      </w:r>
      <w:r>
        <w:rPr>
          <w:noProof/>
        </w:rPr>
        <w:fldChar w:fldCharType="end"/>
      </w:r>
      <w:r>
        <w:t>. Arquitectura del nodo coordinador</w:t>
      </w:r>
      <w:bookmarkEnd w:id="131"/>
      <w:bookmarkEnd w:id="132"/>
      <w:bookmarkEnd w:id="133"/>
      <w:bookmarkEnd w:id="134"/>
      <w:bookmarkEnd w:id="135"/>
    </w:p>
    <w:p w14:paraId="3DA299B5" w14:textId="77777777" w:rsidR="00B25A25" w:rsidRPr="00B25A25" w:rsidRDefault="00B25A25" w:rsidP="00512EB0">
      <w:pPr>
        <w:pStyle w:val="Ttulo4"/>
        <w:rPr>
          <w:rStyle w:val="Ttulo4Car"/>
        </w:rPr>
      </w:pPr>
      <w:bookmarkStart w:id="136" w:name="_Toc211848141"/>
      <w:r w:rsidRPr="007F2848">
        <w:t>Implem</w:t>
      </w:r>
      <w:r w:rsidRPr="00B25A25">
        <w:rPr>
          <w:rStyle w:val="Ttulo4Car"/>
        </w:rPr>
        <w:t>entación de Firmware para Comunicación Básica</w:t>
      </w:r>
      <w:bookmarkEnd w:id="136"/>
    </w:p>
    <w:p w14:paraId="604B3C5F" w14:textId="079B6CFA" w:rsidR="00AC748B" w:rsidRDefault="00B25A25" w:rsidP="00B40C7B">
      <w:pPr>
        <w:rPr>
          <w:rFonts w:asciiTheme="majorHAnsi" w:eastAsia="Calibri Light" w:hAnsiTheme="majorHAnsi" w:cstheme="majorBidi"/>
          <w:color w:val="2F5496" w:themeColor="accent1" w:themeShade="BF"/>
          <w:sz w:val="26"/>
          <w:szCs w:val="26"/>
          <w:lang w:val="es-ES"/>
        </w:rPr>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bookmarkStart w:id="137" w:name="_Toc211848142"/>
    </w:p>
    <w:p w14:paraId="7F692170" w14:textId="5401B360" w:rsidR="00B25A25" w:rsidRDefault="00B25A25" w:rsidP="00512EB0">
      <w:pPr>
        <w:pStyle w:val="Ttulo4"/>
        <w:rPr>
          <w:rFonts w:eastAsia="Calibri Light"/>
          <w:lang w:val="es-ES"/>
        </w:rPr>
      </w:pPr>
      <w:r w:rsidRPr="6FFDD39F">
        <w:rPr>
          <w:rFonts w:eastAsia="Calibri Light"/>
          <w:lang w:val="es-ES"/>
        </w:rPr>
        <w:t>Estrategias de Gestión de Energía del nRF24L01</w:t>
      </w:r>
      <w:bookmarkEnd w:id="137"/>
    </w:p>
    <w:p w14:paraId="7F34BED8" w14:textId="77777777" w:rsidR="00B25A25" w:rsidRDefault="00B25A25" w:rsidP="00512EB0">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512EB0">
      <w:pPr>
        <w:pStyle w:val="Ttulo4"/>
      </w:pPr>
      <w:bookmarkStart w:id="138" w:name="_Toc211848143"/>
      <w:r>
        <w:lastRenderedPageBreak/>
        <w:t>Modo de apagado (Power Down)</w:t>
      </w:r>
      <w:bookmarkEnd w:id="138"/>
    </w:p>
    <w:p w14:paraId="47A13F1D" w14:textId="77777777" w:rsidR="00B25A25" w:rsidRDefault="00B25A25" w:rsidP="00512EB0">
      <w:r w:rsidRPr="00820113">
        <w:t>Este modo representa el estado de más bajo consumo del módulo. Cuando se activa, la mayoría de los circuitos internos se desactivan, logrando un consumo de corriente residual de aproximadamente 900 nA.</w:t>
      </w:r>
    </w:p>
    <w:p w14:paraId="0FFF0FC2"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 xml:space="preserve">Activación: Se controla mediante software a través de los comandos de la librería RF24, específicamente </w:t>
      </w:r>
      <w:r w:rsidRPr="00512EB0">
        <w:rPr>
          <w:rFonts w:ascii="Consolas" w:eastAsia="Consolas" w:hAnsi="Consolas"/>
          <w:lang w:val="es-ES"/>
        </w:rPr>
        <w:t>radio.powerDown()</w:t>
      </w:r>
      <w:r w:rsidRPr="00512EB0">
        <w:rPr>
          <w:rFonts w:eastAsia="Calibri Light"/>
          <w:lang w:val="es-ES"/>
        </w:rPr>
        <w:t xml:space="preserve"> para entrar en este estado y </w:t>
      </w:r>
      <w:r w:rsidRPr="00512EB0">
        <w:rPr>
          <w:rFonts w:ascii="Consolas" w:eastAsia="Consolas" w:hAnsi="Consolas"/>
          <w:lang w:val="es-ES"/>
        </w:rPr>
        <w:t>radio.powerUp()</w:t>
      </w:r>
      <w:r w:rsidRPr="00512EB0">
        <w:rPr>
          <w:rFonts w:eastAsia="Calibri Light"/>
          <w:lang w:val="es-ES"/>
        </w:rPr>
        <w:t xml:space="preserve"> para salir de él.</w:t>
      </w:r>
    </w:p>
    <w:p w14:paraId="3BE32F73" w14:textId="4A556BFA" w:rsidR="00B25A25" w:rsidRPr="00D1528C" w:rsidRDefault="00B25A25" w:rsidP="007F4F22">
      <w:pPr>
        <w:pStyle w:val="Prrafodelista"/>
        <w:numPr>
          <w:ilvl w:val="0"/>
          <w:numId w:val="73"/>
        </w:numPr>
        <w:rPr>
          <w:rFonts w:asciiTheme="majorHAnsi" w:eastAsiaTheme="majorEastAsia" w:hAnsiTheme="majorHAnsi" w:cstheme="majorBidi"/>
          <w:color w:val="1F3763" w:themeColor="accent1" w:themeShade="7F"/>
          <w:lang w:val="es-ES"/>
        </w:rPr>
      </w:pPr>
      <w:r w:rsidRPr="00D1528C">
        <w:rPr>
          <w:rFonts w:eastAsia="Calibri Light"/>
          <w:lang w:val="es-ES"/>
        </w:rPr>
        <w:t>Consideración Clave</w:t>
      </w:r>
      <w:r w:rsidRPr="00D1528C">
        <w:rPr>
          <w:rFonts w:eastAsia="Calibri Light"/>
          <w:b/>
          <w:bCs/>
          <w:lang w:val="es-ES"/>
        </w:rPr>
        <w:t>:</w:t>
      </w:r>
      <w:r w:rsidRPr="00D1528C">
        <w:rPr>
          <w:rFonts w:eastAsia="Calibri Light"/>
          <w:lang w:val="es-ES"/>
        </w:rPr>
        <w:t xml:space="preserve"> Si bien este modo ofrece el máximo ahorro de energía, tiene una latencia de reactivación. Al salir del estado </w:t>
      </w:r>
      <w:r w:rsidRPr="00D1528C">
        <w:rPr>
          <w:rFonts w:eastAsia="Calibri Light"/>
          <w:i/>
          <w:iCs/>
          <w:lang w:val="es-ES"/>
        </w:rPr>
        <w:t>Power Down</w:t>
      </w:r>
      <w:r w:rsidRPr="00D1528C">
        <w:rPr>
          <w:rFonts w:eastAsia="Calibri Light"/>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15A02745" w14:textId="77777777" w:rsidR="00B25A25" w:rsidRDefault="00B25A25" w:rsidP="00512EB0">
      <w:pPr>
        <w:pStyle w:val="Ttulo4"/>
        <w:rPr>
          <w:lang w:val="es-ES"/>
        </w:rPr>
      </w:pPr>
      <w:bookmarkStart w:id="139" w:name="_Toc211848144"/>
      <w:r>
        <w:rPr>
          <w:lang w:val="es-ES"/>
        </w:rPr>
        <w:t>Modo de espera (standby - I)</w:t>
      </w:r>
      <w:bookmarkEnd w:id="139"/>
    </w:p>
    <w:p w14:paraId="3C0F4966" w14:textId="77777777" w:rsidR="00B25A25" w:rsidRDefault="00B25A25" w:rsidP="00512EB0">
      <w:r w:rsidRPr="001608E4">
        <w:t>El modo Standby-I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512EB0" w:rsidRDefault="00B25A25" w:rsidP="00512EB0">
      <w:pPr>
        <w:pStyle w:val="Prrafodelista"/>
        <w:numPr>
          <w:ilvl w:val="0"/>
          <w:numId w:val="74"/>
        </w:numPr>
        <w:rPr>
          <w:rFonts w:eastAsia="Calibri Light"/>
          <w:lang w:val="es-ES"/>
        </w:rPr>
      </w:pPr>
      <w:r w:rsidRPr="00512EB0">
        <w:rPr>
          <w:rFonts w:eastAsia="Calibri Light"/>
          <w:b/>
          <w:bCs/>
          <w:lang w:val="es-ES"/>
        </w:rPr>
        <w:t>Activación:</w:t>
      </w:r>
      <w:r w:rsidRPr="00512EB0">
        <w:rPr>
          <w:rFonts w:eastAsia="Calibri Light"/>
          <w:lang w:val="es-ES"/>
        </w:rPr>
        <w:t xml:space="preserve"> Este es el estado por defecto en el que se encuentra el módulo inmediatamente después de ser inicializado con </w:t>
      </w:r>
      <w:r w:rsidRPr="00512EB0">
        <w:rPr>
          <w:rFonts w:ascii="Consolas" w:eastAsia="Consolas" w:hAnsi="Consolas"/>
          <w:lang w:val="es-ES"/>
        </w:rPr>
        <w:t>radio.begin()</w:t>
      </w:r>
      <w:r w:rsidRPr="00512EB0">
        <w:rPr>
          <w:rFonts w:ascii="Consolas" w:eastAsia="Calibri Light" w:hAnsi="Consolas"/>
          <w:lang w:val="es-ES"/>
        </w:rPr>
        <w:t xml:space="preserve"> o </w:t>
      </w:r>
      <w:r w:rsidRPr="00512EB0">
        <w:rPr>
          <w:rFonts w:ascii="Consolas" w:eastAsia="Consolas" w:hAnsi="Consolas"/>
          <w:lang w:val="es-ES"/>
        </w:rPr>
        <w:t>radio.powerUp()</w:t>
      </w:r>
      <w:r w:rsidRPr="00512EB0">
        <w:rPr>
          <w:rFonts w:eastAsia="Calibri Light"/>
          <w:lang w:val="es-ES"/>
        </w:rPr>
        <w:t xml:space="preserve">. También transita a este modo cuando se detiene la escucha activa mediante </w:t>
      </w:r>
      <w:r w:rsidRPr="00512EB0">
        <w:rPr>
          <w:rFonts w:ascii="Consolas" w:eastAsia="Consolas" w:hAnsi="Consolas"/>
          <w:lang w:val="es-ES"/>
        </w:rPr>
        <w:t>radio.stopListening()</w:t>
      </w:r>
      <w:r w:rsidRPr="00512EB0">
        <w:rPr>
          <w:rFonts w:eastAsia="Calibri Light"/>
          <w:lang w:val="es-ES"/>
        </w:rPr>
        <w:t>.</w:t>
      </w:r>
    </w:p>
    <w:p w14:paraId="08E5D30A" w14:textId="77777777" w:rsidR="00B25A25" w:rsidRPr="00512EB0" w:rsidRDefault="00B25A25" w:rsidP="00512EB0">
      <w:pPr>
        <w:pStyle w:val="Prrafodelista"/>
        <w:numPr>
          <w:ilvl w:val="0"/>
          <w:numId w:val="74"/>
        </w:numPr>
        <w:rPr>
          <w:rFonts w:eastAsia="Calibri Light"/>
          <w:b/>
          <w:bCs/>
          <w:lang w:val="es-ES"/>
        </w:rPr>
      </w:pPr>
      <w:r w:rsidRPr="00512EB0">
        <w:rPr>
          <w:rFonts w:eastAsia="Calibri Light"/>
          <w:b/>
          <w:bCs/>
          <w:lang w:val="es-ES"/>
        </w:rPr>
        <w:lastRenderedPageBreak/>
        <w:t>Ventaja Principal:</w:t>
      </w:r>
      <w:r w:rsidRPr="00512EB0">
        <w:rPr>
          <w:rFonts w:eastAsia="Calibri Light"/>
          <w:lang w:val="es-ES"/>
        </w:rPr>
        <w:t xml:space="preserve"> Su principal beneficio es la transición casi instantánea a los modos de transmisión (TX) o recepción (RX), que toma solo </w:t>
      </w:r>
      <w:r w:rsidRPr="00512EB0">
        <w:rPr>
          <w:rFonts w:eastAsia="Calibri Light"/>
          <w:b/>
          <w:bCs/>
          <w:lang w:val="es-ES"/>
        </w:rPr>
        <w:t>130 microsegundos (µs)</w:t>
      </w:r>
      <w:r w:rsidRPr="00512EB0">
        <w:rPr>
          <w:rFonts w:eastAsia="Calibri Light"/>
          <w:lang w:val="es-ES"/>
        </w:rPr>
        <w:t xml:space="preserve">. Esto lo hace ideal para aplicaciones que requieren una respuesta rápida a eventos externos sin incurrir en la latencia del modo </w:t>
      </w:r>
      <w:r w:rsidRPr="00512EB0">
        <w:rPr>
          <w:rFonts w:eastAsia="Calibri Light"/>
          <w:i/>
          <w:iCs/>
          <w:lang w:val="es-ES"/>
        </w:rPr>
        <w:t>Power Down</w:t>
      </w:r>
      <w:r w:rsidRPr="00512EB0">
        <w:rPr>
          <w:rFonts w:eastAsia="Calibri Light"/>
          <w:lang w:val="es-ES"/>
        </w:rPr>
        <w:t>.</w:t>
      </w:r>
    </w:p>
    <w:p w14:paraId="73DDE50C" w14:textId="77777777" w:rsidR="00B25A25" w:rsidRDefault="00B25A25" w:rsidP="00512EB0">
      <w:pPr>
        <w:pStyle w:val="Ttulo4"/>
        <w:rPr>
          <w:rFonts w:eastAsia="Calibri Light"/>
          <w:lang w:val="es-ES"/>
        </w:rPr>
      </w:pPr>
      <w:bookmarkStart w:id="140" w:name="_Toc211848145"/>
      <w:r>
        <w:rPr>
          <w:rFonts w:eastAsia="Calibri Light"/>
          <w:lang w:val="es-ES"/>
        </w:rPr>
        <w:t>Modelo de envío bidireccional</w:t>
      </w:r>
      <w:bookmarkEnd w:id="140"/>
    </w:p>
    <w:p w14:paraId="6537157C" w14:textId="36549875" w:rsidR="00AC748B" w:rsidRDefault="00B25A25" w:rsidP="00D1528C">
      <w:pPr>
        <w:rPr>
          <w:rFonts w:eastAsia="Calibri Light"/>
          <w:lang w:val="es-ES"/>
        </w:rPr>
      </w:pPr>
      <w:r w:rsidRPr="007761CE">
        <w:t>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heartbeat o "pulso de vida").</w:t>
      </w:r>
    </w:p>
    <w:p w14:paraId="4417DCE5" w14:textId="4157ED4A" w:rsidR="00B25A25" w:rsidRPr="00EA6300" w:rsidRDefault="00B25A25" w:rsidP="00512EB0">
      <w:r w:rsidRPr="00EA6300">
        <w:rPr>
          <w:rFonts w:eastAsia="Calibri Light"/>
          <w:lang w:val="es-ES"/>
        </w:rPr>
        <w:t>El flujo de operación es el siguiente:</w:t>
      </w:r>
    </w:p>
    <w:p w14:paraId="62821BC0"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Transmisión del Sensor: El nodo sensor se activa, transmite su paquete de datos y, para maximizar la vida de su batería, entra inmediatamente en el modo Power Down.</w:t>
      </w:r>
    </w:p>
    <w:p w14:paraId="346F776E"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El coordinador cambia su rol de receptor a emisor.</w:t>
      </w:r>
    </w:p>
    <w:p w14:paraId="2A62547A"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Envía un mensaje de "ping" o solicitud de estado a la dirección del nodo sensor.</w:t>
      </w:r>
    </w:p>
    <w:p w14:paraId="194F9E85"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lastRenderedPageBreak/>
        <w:t>Este mecanismo permite al sistema central verificar si el nodo sensor sigue activo y en rango, incluso cuando este se encuentra en estado de reposo profundo la mayor parte del tiempo.</w:t>
      </w:r>
    </w:p>
    <w:p w14:paraId="1E8111C3" w14:textId="77777777" w:rsidR="00B25A25" w:rsidRDefault="00B25A25" w:rsidP="00512EB0">
      <w:pPr>
        <w:rPr>
          <w:rFonts w:eastAsia="Calibri Light"/>
          <w:lang w:val="es-ES"/>
        </w:rPr>
      </w:pPr>
      <w:r w:rsidRPr="00EA6300">
        <w:rPr>
          <w:rFonts w:eastAsia="Calibri Light"/>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512EB0">
      <w:pPr>
        <w:pStyle w:val="Ttulo4"/>
      </w:pPr>
      <w:bookmarkStart w:id="141" w:name="_Toc211848146"/>
      <w:r w:rsidRPr="31BD4AB0">
        <w:rPr>
          <w:rFonts w:eastAsia="Calibri Light"/>
          <w:lang w:val="es-ES"/>
        </w:rPr>
        <w:t>Implementación de Persistencia de Datos y Sincronización Temporal</w:t>
      </w:r>
      <w:bookmarkEnd w:id="141"/>
    </w:p>
    <w:p w14:paraId="1DEE8DB9" w14:textId="77777777" w:rsidR="00B25A25" w:rsidRPr="004A3589" w:rsidRDefault="00B25A25" w:rsidP="00512EB0">
      <w:r w:rsidRPr="004A3589">
        <w:rPr>
          <w:rFonts w:eastAsia="Calibri Light"/>
          <w:lang w:val="es-ES"/>
        </w:rPr>
        <w:t>Para mejorar el sistema de una simple red de transmisión en tiempo real a una plataforma de adquisición de datos robusta, se integraron dos componentes de hardware cruciales: una memoria EEPROM (Electrically Erasable Programmable Read-Only Memory) y un RTC (Real-Time Clock). El objetivo de esta mejora fue dotar a los nodos de la capacidad de almacenar datos de forma persistente y de contextualizar cada evento con una marca de tiempo precisa.</w:t>
      </w:r>
    </w:p>
    <w:p w14:paraId="63BFA588" w14:textId="77777777" w:rsidR="00B25A25" w:rsidRPr="004A3589" w:rsidRDefault="00B25A25" w:rsidP="00512EB0">
      <w:pPr>
        <w:pStyle w:val="Ttulo5"/>
      </w:pPr>
      <w:bookmarkStart w:id="142" w:name="_Toc211848147"/>
      <w:r w:rsidRPr="004A3589">
        <w:rPr>
          <w:rFonts w:eastAsia="Calibri Light"/>
          <w:lang w:val="es-ES"/>
        </w:rPr>
        <w:t>1. Almacenamiento con Memoria EEPROM</w:t>
      </w:r>
      <w:bookmarkEnd w:id="142"/>
      <w:r w:rsidRPr="004A3589">
        <w:rPr>
          <w:rFonts w:eastAsia="Calibri Light"/>
          <w:lang w:val="es-ES"/>
        </w:rPr>
        <w:t xml:space="preserve"> </w:t>
      </w:r>
    </w:p>
    <w:p w14:paraId="4A3E3C81" w14:textId="77777777" w:rsidR="00B25A25" w:rsidRPr="004A3589" w:rsidRDefault="00B25A25" w:rsidP="00512EB0">
      <w:r w:rsidRPr="004A3589">
        <w:rPr>
          <w:rFonts w:eastAsia="Calibri Light"/>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512EB0">
      <w:pPr>
        <w:rPr>
          <w:rFonts w:eastAsia="Calibri Light"/>
          <w:lang w:val="es-ES"/>
        </w:rPr>
      </w:pPr>
      <w:r w:rsidRPr="004A3589">
        <w:rPr>
          <w:rFonts w:eastAsia="Calibri Light"/>
          <w:lang w:val="es-ES"/>
        </w:rPr>
        <w:t xml:space="preserve">Propósito y Funcionamiento: La función principal de la EEPROM es proporcionar almacenamiento no volátil. En esta implementación, se utilizó para guardar información crítica </w:t>
      </w:r>
      <w:r w:rsidRPr="004A3589">
        <w:rPr>
          <w:rFonts w:eastAsia="Calibri Light"/>
          <w:lang w:val="es-ES"/>
        </w:rPr>
        <w:lastRenderedPageBreak/>
        <w:t>del último mensaje gestionado por el nodo, como el ID del paquete o el conteo total de paquetes enviados/recibidos.</w:t>
      </w:r>
    </w:p>
    <w:p w14:paraId="3F008F9D" w14:textId="77777777" w:rsidR="00B25A25" w:rsidRPr="004A3589" w:rsidRDefault="00B25A25" w:rsidP="00512EB0">
      <w:r w:rsidRPr="004A3589">
        <w:rPr>
          <w:rFonts w:eastAsia="Calibri Light"/>
          <w:lang w:val="es-ES"/>
        </w:rPr>
        <w:t>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post-operativo preciso de la fiabilidad de la red, permitiendo calcular con exactitud la tasa de envío y recepción de paquetes a lo largo de ciclos de energía completos.</w:t>
      </w:r>
    </w:p>
    <w:p w14:paraId="13924CD5" w14:textId="77777777" w:rsidR="00B25A25" w:rsidRPr="004A3589" w:rsidRDefault="00B25A25" w:rsidP="00512EB0">
      <w:pPr>
        <w:pStyle w:val="Ttulo5"/>
      </w:pPr>
      <w:bookmarkStart w:id="143"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Clock)</w:t>
      </w:r>
      <w:bookmarkEnd w:id="143"/>
      <w:r w:rsidRPr="004A3589">
        <w:rPr>
          <w:rFonts w:eastAsia="Calibri Light"/>
        </w:rPr>
        <w:t xml:space="preserve"> </w:t>
      </w:r>
    </w:p>
    <w:p w14:paraId="6E9A5633" w14:textId="77777777" w:rsidR="00B25A25" w:rsidRDefault="00B25A25" w:rsidP="00512EB0">
      <w:pPr>
        <w:rPr>
          <w:lang w:val="es-ES"/>
        </w:rPr>
      </w:pPr>
      <w:r w:rsidRPr="004A3589">
        <w:rPr>
          <w:rFonts w:eastAsia="Calibri Light"/>
          <w:lang w:val="es-ES"/>
        </w:rPr>
        <w:t xml:space="preserve">Si bien los temporizadores internos de los microcontroladores (como la función </w:t>
      </w:r>
      <w:r w:rsidRPr="004A3589">
        <w:rPr>
          <w:rFonts w:eastAsia="Consolas"/>
          <w:lang w:val="es-ES"/>
        </w:rPr>
        <w:t>millis()</w:t>
      </w:r>
      <w:r w:rsidRPr="004A3589">
        <w:rPr>
          <w:rFonts w:eastAsia="Calibri Light"/>
          <w:lang w:val="es-ES"/>
        </w:rPr>
        <w:t>) son útiles para medir intervalos cortos, no son adecuados para registrar la hora y fecha de eventos en el mundo real, ya que se reinician con el dispositivo y pueden tener desviaciones significativas con el tiempo.</w:t>
      </w:r>
    </w:p>
    <w:p w14:paraId="6F6EB4F6" w14:textId="66697FE4" w:rsidR="00AC748B" w:rsidRDefault="00B25A25" w:rsidP="00D1528C">
      <w:pPr>
        <w:rPr>
          <w:rFonts w:eastAsia="Calibri Light"/>
          <w:lang w:val="es-ES"/>
        </w:rPr>
      </w:pPr>
      <w:r w:rsidRPr="004A3589">
        <w:rPr>
          <w:rFonts w:eastAsia="Calibri Light"/>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r w:rsidR="00AC748B">
        <w:rPr>
          <w:rFonts w:eastAsia="Calibri Light"/>
          <w:lang w:val="es-ES"/>
        </w:rPr>
        <w:br w:type="page"/>
      </w:r>
    </w:p>
    <w:p w14:paraId="432FFE6F" w14:textId="6370C2BD" w:rsidR="00B25A25" w:rsidRDefault="00B25A25" w:rsidP="00512EB0">
      <w:pPr>
        <w:rPr>
          <w:rFonts w:eastAsia="Calibri Light"/>
          <w:lang w:val="es-ES"/>
        </w:rPr>
      </w:pPr>
      <w:r w:rsidRPr="004A3589">
        <w:rPr>
          <w:rFonts w:eastAsia="Calibri Light"/>
          <w:lang w:val="es-ES"/>
        </w:rPr>
        <w:lastRenderedPageBreak/>
        <w:t xml:space="preserve">La implementación del RTC en el nodo </w:t>
      </w:r>
      <w:r>
        <w:rPr>
          <w:rFonts w:eastAsia="Calibri Light"/>
          <w:lang w:val="es-ES"/>
        </w:rPr>
        <w:t>sensor y en el nodo coordinador</w:t>
      </w:r>
      <w:r w:rsidRPr="004A3589">
        <w:rPr>
          <w:rFonts w:eastAsia="Calibri Light"/>
          <w:lang w:val="es-ES"/>
        </w:rPr>
        <w:t xml:space="preserve"> permite</w:t>
      </w:r>
      <w:r>
        <w:rPr>
          <w:rFonts w:eastAsia="Calibri Light"/>
          <w:lang w:val="es-ES"/>
        </w:rPr>
        <w:t>n</w:t>
      </w:r>
      <w:r w:rsidRPr="004A3589">
        <w:rPr>
          <w:rFonts w:eastAsia="Calibri Light"/>
          <w:lang w:val="es-ES"/>
        </w:rPr>
        <w:t xml:space="preserve"> que cada vez que se recibe un paquete de datos, este sea estampado con la fecha y hora exactas de su llegada. Esta capacidad es invaluable para:</w:t>
      </w:r>
    </w:p>
    <w:p w14:paraId="777DB3C1" w14:textId="456EB559"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Analizar patrones temporales:</w:t>
      </w:r>
      <w:r w:rsidRPr="004A3589">
        <w:rPr>
          <w:rFonts w:eastAsia="Calibri Light"/>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Diagnosticar fallos:</w:t>
      </w:r>
      <w:r w:rsidRPr="004A3589">
        <w:rPr>
          <w:rFonts w:eastAsia="Calibri Light"/>
          <w:lang w:val="es-ES"/>
        </w:rPr>
        <w:t xml:space="preserve"> Si un nodo sensor deja de transmitir, el timestamp del último mensaje recibido indica con precisión cuándo ocurrió el fallo.</w:t>
      </w:r>
    </w:p>
    <w:p w14:paraId="5E56BA9E"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Sincronizar datos:</w:t>
      </w:r>
      <w:r w:rsidRPr="004A3589">
        <w:rPr>
          <w:rFonts w:eastAsia="Calibri Light"/>
          <w:lang w:val="es-ES"/>
        </w:rPr>
        <w:t xml:space="preserve"> Asegura que todos los datos recolectados tengan un contexto temporal coherente y fiable para su posterior análisis y visualización.</w:t>
      </w:r>
    </w:p>
    <w:p w14:paraId="5DE89675" w14:textId="11A5A452" w:rsidR="005050C3" w:rsidRDefault="00B25A25" w:rsidP="00D1528C">
      <w:pPr>
        <w:rPr>
          <w:rFonts w:asciiTheme="majorHAnsi" w:eastAsiaTheme="majorEastAsia" w:hAnsiTheme="majorHAnsi" w:cstheme="majorBidi"/>
          <w:color w:val="1F3763" w:themeColor="accent1" w:themeShade="7F"/>
        </w:rPr>
      </w:pPr>
      <w:r w:rsidRPr="004A3589">
        <w:rPr>
          <w:rFonts w:eastAsia="Calibri Light"/>
          <w:lang w:val="es-ES"/>
        </w:rPr>
        <w:t>En conjunto, la EEPROM y el RTC transforman los nodos de simples transceptores a registradores de datos (data loggers) avanzados, mejorando drásticamente la capacidad de análisis, depuración y validación del rendimiento general del sistema.</w:t>
      </w:r>
    </w:p>
    <w:p w14:paraId="7D8BFB7A" w14:textId="0736D727" w:rsidR="002E0A44" w:rsidRDefault="002E0A44" w:rsidP="00512EB0">
      <w:pPr>
        <w:pStyle w:val="Ttulo3"/>
      </w:pPr>
      <w:bookmarkStart w:id="144" w:name="_Toc216794388"/>
      <w:r>
        <w:t xml:space="preserve">Creacion de </w:t>
      </w:r>
      <w:r w:rsidRPr="002E0A44">
        <w:t>UniversalRadioWSN</w:t>
      </w:r>
      <w:r>
        <w:t xml:space="preserve"> como librería</w:t>
      </w:r>
      <w:bookmarkEnd w:id="144"/>
    </w:p>
    <w:p w14:paraId="29822C1E" w14:textId="03B57D6A" w:rsidR="002E0A44" w:rsidRDefault="002E0A44" w:rsidP="00512EB0">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512EB0">
      <w:r>
        <w:lastRenderedPageBreak/>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512EB0">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6BB1D61D" w:rsidR="002E0A44" w:rsidRDefault="002E0A44" w:rsidP="00512EB0">
      <w:r>
        <w:t>Este cambio nos permitió simplemente incluir nuestra librería en cualquier sketch con una sola línea de código, como `#include &lt;UniversalRadioWSN.h&gt;`, y el IDE automáticamente encontraría y compilaría todos los archivos necesarios desde la carpeta `src`</w:t>
      </w:r>
      <w:r w:rsidR="00C10C62">
        <w:t xml:space="preserve"> esto se puede apreciar más fácil en la</w:t>
      </w:r>
      <w:r w:rsidR="00D1528C">
        <w:t xml:space="preserve"> </w:t>
      </w:r>
      <w:r w:rsidR="00D1528C">
        <w:fldChar w:fldCharType="begin"/>
      </w:r>
      <w:r w:rsidR="00D1528C">
        <w:instrText xml:space="preserve"> REF _Ref216792980 \h </w:instrText>
      </w:r>
      <w:r w:rsidR="00D1528C">
        <w:fldChar w:fldCharType="separate"/>
      </w:r>
      <w:r w:rsidR="00D1528C">
        <w:t xml:space="preserve">Ilustración </w:t>
      </w:r>
      <w:r w:rsidR="00D1528C">
        <w:rPr>
          <w:noProof/>
        </w:rPr>
        <w:t>16</w:t>
      </w:r>
      <w:r w:rsidR="00D1528C">
        <w:t xml:space="preserve">. </w:t>
      </w:r>
      <w:r w:rsidR="00D1528C" w:rsidRPr="00E74466">
        <w:t>Organización de UniversalRadioWSN como librería</w:t>
      </w:r>
      <w:r w:rsidR="00D1528C">
        <w:fldChar w:fldCharType="end"/>
      </w:r>
      <w:r w:rsidR="00BD48F6">
        <w:t>.</w:t>
      </w:r>
    </w:p>
    <w:p w14:paraId="36B50175" w14:textId="77777777" w:rsidR="00D727BF" w:rsidRDefault="00C10C62" w:rsidP="005050C3">
      <w:pPr>
        <w:jc w:val="center"/>
      </w:pPr>
      <w:r w:rsidRPr="00C10C62">
        <w:rPr>
          <w:noProof/>
        </w:rPr>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896" cy="2201749"/>
                    </a:xfrm>
                    <a:prstGeom prst="rect">
                      <a:avLst/>
                    </a:prstGeom>
                  </pic:spPr>
                </pic:pic>
              </a:graphicData>
            </a:graphic>
          </wp:inline>
        </w:drawing>
      </w:r>
    </w:p>
    <w:p w14:paraId="15FC3F79" w14:textId="51165C17" w:rsidR="00C10C62" w:rsidRDefault="00D727BF" w:rsidP="005050C3">
      <w:pPr>
        <w:pStyle w:val="Descripcin"/>
        <w:jc w:val="center"/>
      </w:pPr>
      <w:bookmarkStart w:id="145" w:name="_Ref213839743"/>
      <w:bookmarkStart w:id="146" w:name="_Toc213834141"/>
      <w:bookmarkStart w:id="147" w:name="_Toc214917940"/>
      <w:bookmarkStart w:id="148" w:name="_Toc216790426"/>
      <w:bookmarkStart w:id="149" w:name="_Ref216792980"/>
      <w:r>
        <w:t xml:space="preserve">Ilustración </w:t>
      </w:r>
      <w:r>
        <w:fldChar w:fldCharType="begin"/>
      </w:r>
      <w:r>
        <w:instrText xml:space="preserve"> SEQ Ilustración \* ARABIC </w:instrText>
      </w:r>
      <w:r>
        <w:fldChar w:fldCharType="separate"/>
      </w:r>
      <w:r w:rsidR="005050C3">
        <w:rPr>
          <w:noProof/>
        </w:rPr>
        <w:t>16</w:t>
      </w:r>
      <w:r>
        <w:rPr>
          <w:noProof/>
        </w:rPr>
        <w:fldChar w:fldCharType="end"/>
      </w:r>
      <w:bookmarkEnd w:id="145"/>
      <w:r>
        <w:t xml:space="preserve">. </w:t>
      </w:r>
      <w:r w:rsidRPr="00E74466">
        <w:t>Organización de UniversalRadioWSN como librería</w:t>
      </w:r>
      <w:bookmarkEnd w:id="146"/>
      <w:bookmarkEnd w:id="147"/>
      <w:bookmarkEnd w:id="148"/>
      <w:bookmarkEnd w:id="149"/>
    </w:p>
    <w:p w14:paraId="3B5E5905" w14:textId="20700236" w:rsidR="00B47E06" w:rsidRDefault="00C10C62" w:rsidP="00D1528C">
      <w:r>
        <w:lastRenderedPageBreak/>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08224E4F" w14:textId="416CE54F" w:rsidR="00A85680" w:rsidRDefault="0080314B" w:rsidP="00512EB0">
      <w:pPr>
        <w:pStyle w:val="Ttulo3"/>
      </w:pPr>
      <w:bookmarkStart w:id="150" w:name="_Toc216794389"/>
      <w:r>
        <w:t>Realización de diversos códigos para control y muestreo</w:t>
      </w:r>
      <w:bookmarkEnd w:id="150"/>
      <w:r>
        <w:t xml:space="preserve"> </w:t>
      </w:r>
    </w:p>
    <w:p w14:paraId="5D192EC1" w14:textId="76662F5F" w:rsidR="0080314B" w:rsidRDefault="0080314B" w:rsidP="00512EB0">
      <w:r>
        <w:t>Lo que siguió fue la fase de integración final. Como ya teníamos la librería UniversalRadioWSN funcionando correctamente y contábamos con las librerías de optimización (CodecWSN, EnergyWSN, AdaptiveTXWSN) probadas de forma individual, el siguiente paso fue hacer que todo trabajara en conjunto.</w:t>
      </w:r>
    </w:p>
    <w:p w14:paraId="311FF13E" w14:textId="28178D21" w:rsidR="0080314B" w:rsidRDefault="0080314B" w:rsidP="00512EB0">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3B84B907" w14:textId="2F487A19" w:rsidR="005050C3" w:rsidRDefault="0080314B" w:rsidP="00D1528C">
      <w:r>
        <w:t xml:space="preserve">El resultado de este trabajo fue un conjunto de sketches de prueba definitivos. Tomamos como base nuestro EmisorUniversal.ino (capaz de cambiar de radio con una sola línea de código) y, sobre él, generamos un sketch individual de envío y recepción para cada una de nuestras </w:t>
      </w:r>
      <w:r>
        <w:lastRenderedPageBreak/>
        <w:t>librerías de mejora. Esto se hizo con la finalidad de validar su capacidad de recepción y medir el consumo energético de cada optimización por separado.</w:t>
      </w:r>
    </w:p>
    <w:p w14:paraId="21131FB0" w14:textId="15283D26" w:rsidR="004C5E03" w:rsidRDefault="0080314B" w:rsidP="005050C3">
      <w:r>
        <w:t>Además, generamos sketches para cada una de las mezclas posibles de nuestras librerías de ahorro energético, para así medir cómo interactuaban entre sí. Finalmente, creamos la versión más óptima de todas: un sketch que une las tres librerías (CodecWSN, EnergyWSN y AdaptiveTXWSN) en un único sistema. El objetivo de esta versión final es poder medirla y compararla con el prototipo base para ver realmente cuánto hemos avanzado y cuantificar la mejora total lograda.</w:t>
      </w:r>
    </w:p>
    <w:p w14:paraId="438D3EC2" w14:textId="77777777" w:rsidR="004C5E03" w:rsidRDefault="004C5E03" w:rsidP="00512EB0">
      <w:pPr>
        <w:pStyle w:val="Ttulo3"/>
      </w:pPr>
      <w:bookmarkStart w:id="151" w:name="_Toc216794390"/>
      <w:r>
        <w:t>Trabajando con paneles solares</w:t>
      </w:r>
      <w:bookmarkEnd w:id="151"/>
    </w:p>
    <w:p w14:paraId="3C9325DE" w14:textId="57F6BF39" w:rsidR="00D727BF" w:rsidRDefault="004C5E03" w:rsidP="00512EB0">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auto-sostenible.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512EB0">
      <w:pPr>
        <w:pStyle w:val="Ttulo2"/>
      </w:pPr>
      <w:bookmarkStart w:id="152" w:name="_Toc216794391"/>
      <w:r>
        <w:lastRenderedPageBreak/>
        <w:t>Realización de pruebas</w:t>
      </w:r>
      <w:bookmarkEnd w:id="152"/>
    </w:p>
    <w:p w14:paraId="4F361C13" w14:textId="24F4D4D2" w:rsidR="003935D1" w:rsidRPr="003935D1" w:rsidRDefault="003935D1" w:rsidP="00512EB0">
      <w:r w:rsidRPr="003935D1">
        <w:t>La verificación de las mejoras desarrolladas requirió la ejecución de pruebas instrumentales sobre el hardware. La evaluación se centró en caracterizar los dos pilares fundamentales del rendimiento del sistema: el consumo de energía (eficiencia) y la integridad en la transmisión de datos (fiabilidad).</w:t>
      </w:r>
    </w:p>
    <w:p w14:paraId="54ECA688" w14:textId="1E25657F" w:rsidR="00D31CE1" w:rsidRDefault="00E459AA" w:rsidP="00512EB0">
      <w:pPr>
        <w:pStyle w:val="Ttulo3"/>
      </w:pPr>
      <w:bookmarkStart w:id="153" w:name="_Toc216794392"/>
      <w:r>
        <w:t>Definición</w:t>
      </w:r>
      <w:r w:rsidR="00D31CE1" w:rsidRPr="00D31CE1">
        <w:t xml:space="preserve"> de</w:t>
      </w:r>
      <w:r w:rsidR="0060436D">
        <w:t xml:space="preserve"> las pruebas de</w:t>
      </w:r>
      <w:r w:rsidR="00D31CE1" w:rsidRPr="00D31CE1">
        <w:t xml:space="preserve"> Eficiencia Energética</w:t>
      </w:r>
      <w:bookmarkEnd w:id="153"/>
    </w:p>
    <w:p w14:paraId="79B8CB6D" w14:textId="77777777" w:rsidR="003935D1" w:rsidRPr="003935D1" w:rsidRDefault="003935D1" w:rsidP="00512EB0">
      <w:r w:rsidRPr="003935D1">
        <w:t>Tras analizar las mejores prácticas para la validación de sistemas de bajo consumo, se determinó que la medición directa de la duración de la batería (esperar hasta el agotamiento total del nodo) resultaba inviable. Dado el alto grado de optimización energética logrado, una prueba de descarga real podría extenderse durante semanas o meses, obstaculizando la capacidad de realizar iteraciones y comparaciones ágiles.</w:t>
      </w:r>
    </w:p>
    <w:p w14:paraId="027EB9A6" w14:textId="61F40922" w:rsidR="00D1528C" w:rsidRDefault="003935D1" w:rsidP="00D1528C">
      <w:r w:rsidRPr="003935D1">
        <w:t>En consecuencia, se adoptó una metodología de extrapolación basada en el perfil de consumo. Este enfoque analítico permite predecir la autonomía con precisión científica mediante la caracterización detallada del ciclo de trabajo (</w:t>
      </w:r>
      <w:r w:rsidRPr="003935D1">
        <w:rPr>
          <w:i/>
          <w:iCs/>
        </w:rPr>
        <w:t>duty cycle</w:t>
      </w:r>
      <w:r w:rsidRPr="003935D1">
        <w:t>) del nodo.</w:t>
      </w:r>
    </w:p>
    <w:p w14:paraId="61A06949" w14:textId="6654B27F" w:rsidR="005050C3" w:rsidRDefault="00D1528C" w:rsidP="00D1528C">
      <w:pPr>
        <w:spacing w:before="0" w:after="160" w:line="259" w:lineRule="auto"/>
        <w:ind w:firstLine="0"/>
      </w:pPr>
      <w:r>
        <w:br w:type="page"/>
      </w:r>
    </w:p>
    <w:p w14:paraId="0C9B0753" w14:textId="43BE9C4B" w:rsidR="003935D1" w:rsidRDefault="003935D1" w:rsidP="00512EB0">
      <w:r>
        <w:lastRenderedPageBreak/>
        <w:t>El procedimiento se dividió en tres partes fundamentales:</w:t>
      </w:r>
    </w:p>
    <w:p w14:paraId="5273870B" w14:textId="66CCB272" w:rsidR="003935D1" w:rsidRPr="003935D1" w:rsidRDefault="003935D1" w:rsidP="00512EB0">
      <w:pPr>
        <w:pStyle w:val="Prrafodelista"/>
        <w:numPr>
          <w:ilvl w:val="0"/>
          <w:numId w:val="94"/>
        </w:numPr>
      </w:pPr>
      <w:r w:rsidRPr="003935D1">
        <w:t xml:space="preserve">Caracterización de Corriente por Estados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oMath>
      <w:r>
        <w:rPr>
          <w:rFonts w:eastAsiaTheme="minorEastAsia"/>
        </w:rPr>
        <w:t xml:space="preserve">y </w:t>
      </w:r>
      <w:r w:rsidRPr="003935D1">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reposo </m:t>
            </m:r>
          </m:sub>
        </m:sSub>
        <m:r>
          <w:rPr>
            <w:rFonts w:ascii="Cambria Math" w:hAnsi="Cambria Math"/>
          </w:rPr>
          <m:t>)</m:t>
        </m:r>
      </m:oMath>
      <w:r>
        <w:rPr>
          <w:rFonts w:eastAsiaTheme="minorEastAsia"/>
        </w:rPr>
        <w:t>.</w:t>
      </w:r>
    </w:p>
    <w:p w14:paraId="3510A510" w14:textId="77777777" w:rsidR="003935D1" w:rsidRPr="003935D1" w:rsidRDefault="003935D1" w:rsidP="00512EB0">
      <w:pPr>
        <w:pStyle w:val="Prrafodelista"/>
      </w:pPr>
      <w:r w:rsidRPr="003935D1">
        <w:t>Para aislar y medir el consumo eléctrico sin fluctuaciones, se desarrollaron dos firmwares de prueba específicos:</w:t>
      </w:r>
    </w:p>
    <w:p w14:paraId="5A991826" w14:textId="30388E1A" w:rsidR="003935D1" w:rsidRPr="003935D1" w:rsidRDefault="003935D1" w:rsidP="00512EB0">
      <w:pPr>
        <w:pStyle w:val="Prrafodelista"/>
        <w:numPr>
          <w:ilvl w:val="0"/>
          <w:numId w:val="92"/>
        </w:numPr>
      </w:pPr>
      <w:r w:rsidRPr="003935D1">
        <w:rPr>
          <w:b/>
          <w:bCs/>
        </w:rPr>
        <w:t>Estado Activo:</w:t>
      </w:r>
      <w:r w:rsidRPr="003935D1">
        <w:t xml:space="preserve"> Un código que fuerza al nodo a operar en un bucle continuo de lectura de sensores, procesamiento y transmisión. Esto permitió medir con un multímetro de precisión la corriente activa estable</w:t>
      </w:r>
      <w:r>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r>
          <w:rPr>
            <w:rFonts w:ascii="Cambria Math" w:hAnsi="Cambria Math"/>
          </w:rPr>
          <m:t>)</m:t>
        </m:r>
      </m:oMath>
      <w:r w:rsidRPr="003935D1">
        <w:t>.</w:t>
      </w:r>
    </w:p>
    <w:p w14:paraId="3E4052A1" w14:textId="4170E0CF" w:rsidR="003935D1" w:rsidRPr="003935D1" w:rsidRDefault="003935D1" w:rsidP="00512EB0">
      <w:pPr>
        <w:pStyle w:val="Prrafodelista"/>
        <w:numPr>
          <w:ilvl w:val="0"/>
          <w:numId w:val="92"/>
        </w:numPr>
      </w:pPr>
      <w:r w:rsidRPr="003935D1">
        <w:rPr>
          <w:b/>
          <w:bCs/>
        </w:rPr>
        <w:t>Estado de Reposo:</w:t>
      </w:r>
      <w:r w:rsidRPr="003935D1">
        <w:t xml:space="preserve"> Un código que fuerza al nodo a permanecer indefinidamente en su modo de bajo consumo (Sleep/Deep Sleep). Esto permitió registrar la corriente de base o corriente de fuga </w:t>
      </w:r>
      <m:oMath>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oMath>
      <w:r>
        <w:rPr>
          <w:rFonts w:eastAsiaTheme="minorEastAsia"/>
        </w:rPr>
        <w:t>.</w:t>
      </w:r>
    </w:p>
    <w:p w14:paraId="3A8BCE02" w14:textId="05187270" w:rsidR="009A029D" w:rsidRDefault="009A029D" w:rsidP="00512EB0">
      <w:pPr>
        <w:pStyle w:val="Prrafodelista"/>
      </w:pPr>
    </w:p>
    <w:p w14:paraId="6D4B595C" w14:textId="701A7B9A" w:rsidR="001C1CFD" w:rsidRDefault="001C1CFD" w:rsidP="00512EB0">
      <w:pPr>
        <w:pStyle w:val="Prrafodelista"/>
        <w:numPr>
          <w:ilvl w:val="0"/>
          <w:numId w:val="58"/>
        </w:numPr>
      </w:pPr>
      <w:r>
        <w:t>Medición de Tiempos: Con el código original, usamos la función millis() para medir con precisión la duración del estado de trabajo</w:t>
      </w:r>
      <w:r w:rsidR="003935D1">
        <w:t xml:space="preserve">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activo </m:t>
            </m:r>
          </m:sub>
        </m:sSub>
      </m:oMath>
      <w:r w:rsidR="003935D1">
        <w:rPr>
          <w:rFonts w:eastAsiaTheme="minorEastAsia"/>
        </w:rPr>
        <w:t xml:space="preserve">y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El tiempo de reposo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ya lo conocemos, pues es un valor que programamos en el código.</w:t>
      </w:r>
    </w:p>
    <w:p w14:paraId="60BE8E29" w14:textId="77777777" w:rsidR="009A029D" w:rsidRDefault="009A029D" w:rsidP="00512EB0">
      <w:pPr>
        <w:pStyle w:val="Prrafodelista"/>
      </w:pPr>
    </w:p>
    <w:p w14:paraId="6F1045A5" w14:textId="77777777" w:rsidR="003D55DF" w:rsidRDefault="001C1CFD" w:rsidP="00512EB0">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2BF0DC76" w:rsidR="003D55DF" w:rsidRPr="003D55DF" w:rsidRDefault="00000000" w:rsidP="00512EB0">
      <w:pPr>
        <w:pStyle w:val="Prrafodelista"/>
        <w:rPr>
          <w:rFonts w:eastAsiaTheme="minorEastAsia"/>
        </w:rPr>
      </w:pPr>
      <m:oMathPara>
        <m:oMath>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activa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reposo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e>
              </m:d>
            </m:num>
            <m:den>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r>
                <m:rPr>
                  <m:sty m:val="p"/>
                </m:rPr>
                <w:rPr>
                  <w:rFonts w:ascii="Cambria Math" w:hAnsi="Cambria Math"/>
                </w:rPr>
                <m:t>)</m:t>
              </m:r>
            </m:den>
          </m:f>
        </m:oMath>
      </m:oMathPara>
    </w:p>
    <w:p w14:paraId="52FE4A3F" w14:textId="77777777" w:rsidR="001C1CFD" w:rsidRDefault="001C1CFD" w:rsidP="00512EB0"/>
    <w:p w14:paraId="7B261F92" w14:textId="77777777" w:rsidR="003935D1" w:rsidRDefault="003935D1" w:rsidP="00512EB0">
      <w:r w:rsidRPr="003935D1">
        <w:lastRenderedPageBreak/>
        <w:t>Finalmente, para estimar la vida útil del nodo, relacionamos la capacidad nominal de la batería con el consumo promedio calculado:</w:t>
      </w:r>
    </w:p>
    <w:p w14:paraId="1952A335" w14:textId="5B6A8A70" w:rsidR="003935D1" w:rsidRDefault="003935D1" w:rsidP="00512EB0">
      <m:oMathPara>
        <m:oMath>
          <m:r>
            <w:rPr>
              <w:rFonts w:ascii="Cambria Math" w:hAnsi="Cambria Math"/>
            </w:rPr>
            <m:t>Autonom</m:t>
          </m:r>
          <m:r>
            <m:rPr>
              <m:sty m:val="p"/>
            </m:rPr>
            <w:rPr>
              <w:rFonts w:ascii="Cambria Math" w:hAnsi="Cambria Math"/>
            </w:rPr>
            <m:t>í</m:t>
          </m:r>
          <m:r>
            <w:rPr>
              <w:rFonts w:ascii="Cambria Math" w:hAnsi="Cambria Math"/>
            </w:rPr>
            <m:t>a</m:t>
          </m:r>
          <m:r>
            <m:rPr>
              <m:sty m:val="p"/>
            </m:rPr>
            <w:rPr>
              <w:rFonts w:ascii="Cambria Math" w:hAnsi="Cambria Math"/>
            </w:rPr>
            <m:t xml:space="preserve"> </m:t>
          </m:r>
          <m:d>
            <m:dPr>
              <m:ctrlPr>
                <w:rPr>
                  <w:rFonts w:ascii="Cambria Math" w:hAnsi="Cambria Math"/>
                </w:rPr>
              </m:ctrlPr>
            </m:dPr>
            <m:e>
              <m:r>
                <w:rPr>
                  <w:rFonts w:ascii="Cambria Math" w:hAnsi="Cambria Math"/>
                </w:rPr>
                <m:t>Horas</m:t>
              </m:r>
            </m:e>
          </m:d>
          <m:r>
            <m:rPr>
              <m:sty m:val="p"/>
            </m:rPr>
            <w:rPr>
              <w:rFonts w:ascii="Cambria Math" w:hAnsi="Cambria Math"/>
            </w:rPr>
            <m:t>=</m:t>
          </m:r>
          <m:f>
            <m:fPr>
              <m:ctrlPr>
                <w:rPr>
                  <w:rFonts w:ascii="Cambria Math" w:hAnsi="Cambria Math"/>
                </w:rPr>
              </m:ctrlPr>
            </m:fPr>
            <m:num>
              <m:r>
                <w:rPr>
                  <w:rFonts w:ascii="Cambria Math" w:hAnsi="Cambria Math"/>
                </w:rPr>
                <m:t>capacidad</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la</m:t>
              </m:r>
              <m:r>
                <m:rPr>
                  <m:sty m:val="p"/>
                </m:rPr>
                <w:rPr>
                  <w:rFonts w:ascii="Cambria Math" w:hAnsi="Cambria Math"/>
                </w:rPr>
                <m:t xml:space="preserve"> </m:t>
              </m:r>
              <m:r>
                <w:rPr>
                  <w:rFonts w:ascii="Cambria Math" w:hAnsi="Cambria Math"/>
                </w:rPr>
                <m:t>bater</m:t>
              </m:r>
              <m:r>
                <m:rPr>
                  <m:sty m:val="p"/>
                </m:rPr>
                <w:rPr>
                  <w:rFonts w:ascii="Cambria Math" w:hAnsi="Cambria Math"/>
                </w:rPr>
                <m:t>í</m:t>
              </m:r>
              <m:r>
                <w:rPr>
                  <w:rFonts w:ascii="Cambria Math" w:hAnsi="Cambria Math"/>
                </w:rPr>
                <m:t>a</m:t>
              </m:r>
              <m:r>
                <m:rPr>
                  <m:sty m:val="p"/>
                </m:rPr>
                <w:rPr>
                  <w:rFonts w:ascii="Cambria Math" w:hAnsi="Cambria Math"/>
                </w:rPr>
                <m:t xml:space="preserve"> (</m:t>
              </m:r>
              <m:r>
                <w:rPr>
                  <w:rFonts w:ascii="Cambria Math" w:hAnsi="Cambria Math"/>
                </w:rPr>
                <m:t>mAh</m:t>
              </m:r>
              <m:r>
                <m:rPr>
                  <m:sty m:val="p"/>
                </m:rPr>
                <w:rPr>
                  <w:rFonts w:ascii="Cambria Math" w:hAnsi="Cambria Math"/>
                </w:rPr>
                <m:t>)</m:t>
              </m:r>
            </m:num>
            <m:den>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r>
                <w:rPr>
                  <w:rFonts w:ascii="Cambria Math" w:hAnsi="Cambria Math"/>
                </w:rPr>
                <m:t>mA</m:t>
              </m:r>
              <m:r>
                <m:rPr>
                  <m:sty m:val="p"/>
                </m:rPr>
                <w:rPr>
                  <w:rFonts w:ascii="Cambria Math" w:hAnsi="Cambria Math"/>
                </w:rPr>
                <m:t>)</m:t>
              </m:r>
            </m:den>
          </m:f>
        </m:oMath>
      </m:oMathPara>
    </w:p>
    <w:p w14:paraId="37117188" w14:textId="34CD4E4C" w:rsidR="00857C4D" w:rsidRDefault="00D50FA3" w:rsidP="00512EB0">
      <w:r w:rsidRPr="00D50FA3">
        <w:t>Esta metodología transforma un problema de resistencia física en un modelo matemático preciso, permitiéndonos cuantificar de manera inmediata el impacto de cualquier modificación en el hardware o el software sobre la longevidad del sistema.</w:t>
      </w:r>
    </w:p>
    <w:p w14:paraId="44E08A2F" w14:textId="450B0349" w:rsidR="001A57D8" w:rsidRDefault="001A57D8" w:rsidP="00512EB0">
      <w:pPr>
        <w:pStyle w:val="Ttulo3"/>
      </w:pPr>
      <w:bookmarkStart w:id="154" w:name="_Toc216794393"/>
      <w:r>
        <w:t>Pruebas de consumo de hardware con nuestro software</w:t>
      </w:r>
      <w:bookmarkEnd w:id="154"/>
    </w:p>
    <w:p w14:paraId="53881936" w14:textId="742902A0" w:rsidR="00AD52A5" w:rsidRDefault="00AD52A5" w:rsidP="00512EB0">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512EB0">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1A4F3A13" w14:textId="70E0917F" w:rsidR="005050C3" w:rsidRDefault="00AD52A5" w:rsidP="00D1528C">
      <w:r>
        <w:t xml:space="preserve">Para cada una de estas combinaciones, aplicamos la metodología de medición que habíamos definido: medimos la corriente de reposo y la corriente de trabajo, calculamos el </w:t>
      </w:r>
      <w:r>
        <w:lastRenderedPageBreak/>
        <w:t xml:space="preserve">promedio ponderado y estimamos la autonomía. Todos estos datos fueron recopilados y organizados en una hoja de cálculo, cuyos resultados finales se pueden apreciar en </w:t>
      </w:r>
      <w:r w:rsidR="009F3C69">
        <w:t xml:space="preserve">el Anexo A (Anexo_A_Datos_Consumo.xlsx </w:t>
      </w:r>
      <w:r w:rsidR="00D1528C">
        <w:t>).</w:t>
      </w:r>
    </w:p>
    <w:p w14:paraId="64114FA4" w14:textId="7DA0BBBD" w:rsidR="00AD52A5" w:rsidRDefault="00AD52A5" w:rsidP="00512EB0">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3389718E" w14:textId="77777777" w:rsidR="00E77C2F" w:rsidRDefault="00E77C2F" w:rsidP="00512EB0">
      <w:pPr>
        <w:pStyle w:val="Ttulo3"/>
      </w:pPr>
      <w:bookmarkStart w:id="155" w:name="_Toc216794394"/>
      <w:r>
        <w:t>Parásitos del consumo</w:t>
      </w:r>
      <w:bookmarkEnd w:id="155"/>
    </w:p>
    <w:p w14:paraId="3E7F5CA1" w14:textId="2A3C79C8" w:rsidR="00AB52A8" w:rsidRDefault="00AB52A8" w:rsidP="005050C3">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2FF7488E" w14:textId="6D18BD01" w:rsidR="00AB52A8" w:rsidRDefault="00AB52A8" w:rsidP="005050C3">
      <w:r>
        <w:t>Un parásito del consumo es cualquier componente que drena energía de forma constante sin contribuir a la tarea principal del nodo. En nuestros prototipos, identificamos varios que están afectando gravemente el rendimiento:</w:t>
      </w:r>
    </w:p>
    <w:p w14:paraId="745D5E72" w14:textId="0D42B068" w:rsidR="00AB52A8" w:rsidRDefault="00AB52A8" w:rsidP="005050C3">
      <w:pPr>
        <w:pStyle w:val="Prrafodelista"/>
        <w:numPr>
          <w:ilvl w:val="0"/>
          <w:numId w:val="91"/>
        </w:numPr>
      </w:pPr>
      <w:r>
        <w:t xml:space="preserve">El primer parásito y el más evidente son los LEDs de encendido. Los módulos de sensores que utilizamos, al ser componentes económicos de propósito general, incluyen LEDs de estado que permanecen encendidos constantemente. Cada uno de estos LEDs </w:t>
      </w:r>
      <w:r>
        <w:lastRenderedPageBreak/>
        <w:t>representa una pequeña pero perpetua fuga de corriente que no podemos controlar por software y que suma al consumo base.</w:t>
      </w:r>
    </w:p>
    <w:p w14:paraId="57FC4421" w14:textId="77B8BCE8" w:rsidR="00AB52A8" w:rsidRDefault="00AB52A8" w:rsidP="005050C3">
      <w:pPr>
        <w:pStyle w:val="Prrafodelista"/>
        <w:numPr>
          <w:ilvl w:val="0"/>
          <w:numId w:val="91"/>
        </w:numPr>
      </w:pPr>
      <w:r>
        <w:t xml:space="preserve">El segundo parásito es nuestro propio sistema de alimentación. Usamos un regulador step-down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este regulador tiene un consumo en vacío de 0.56 mA. Esto significa que, antes de que el Arduino haga nada, ya estamos pagando un "impuesto" de 0.56 mA.</w:t>
      </w:r>
    </w:p>
    <w:p w14:paraId="3E78AD0F" w14:textId="702512FD" w:rsidR="00E459AA" w:rsidRDefault="00AB52A8" w:rsidP="00864545">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este regulador consume 5.95 mA de forma 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mA.</w:t>
      </w:r>
    </w:p>
    <w:p w14:paraId="7B33A040" w14:textId="77777777" w:rsidR="00E459AA" w:rsidRDefault="00E459AA" w:rsidP="005050C3">
      <w:pPr>
        <w:jc w:val="center"/>
      </w:pPr>
      <w:r>
        <w:rPr>
          <w:noProof/>
        </w:rPr>
        <w:lastRenderedPageBreak/>
        <w:drawing>
          <wp:inline distT="0" distB="0" distL="0" distR="0" wp14:anchorId="051DD233" wp14:editId="11053A3F">
            <wp:extent cx="1540933" cy="2054578"/>
            <wp:effectExtent l="0" t="0" r="2540"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63647" cy="2084864"/>
                    </a:xfrm>
                    <a:prstGeom prst="rect">
                      <a:avLst/>
                    </a:prstGeom>
                    <a:noFill/>
                    <a:ln>
                      <a:noFill/>
                    </a:ln>
                  </pic:spPr>
                </pic:pic>
              </a:graphicData>
            </a:graphic>
          </wp:inline>
        </w:drawing>
      </w:r>
    </w:p>
    <w:p w14:paraId="0697B595" w14:textId="7BA71F33" w:rsidR="00E459AA" w:rsidRPr="00AD52A5" w:rsidRDefault="00E459AA" w:rsidP="005050C3">
      <w:pPr>
        <w:pStyle w:val="Descripcin"/>
        <w:jc w:val="center"/>
      </w:pPr>
      <w:bookmarkStart w:id="156" w:name="_Ref213758284"/>
      <w:bookmarkStart w:id="157" w:name="_Toc213834144"/>
      <w:bookmarkStart w:id="158" w:name="_Toc214917949"/>
      <w:bookmarkStart w:id="159" w:name="_Toc216790427"/>
      <w:r>
        <w:t xml:space="preserve">Ilustración </w:t>
      </w:r>
      <w:r>
        <w:fldChar w:fldCharType="begin"/>
      </w:r>
      <w:r>
        <w:instrText xml:space="preserve"> SEQ Ilustración \* ARABIC </w:instrText>
      </w:r>
      <w:r>
        <w:fldChar w:fldCharType="separate"/>
      </w:r>
      <w:r w:rsidR="005050C3">
        <w:rPr>
          <w:noProof/>
        </w:rPr>
        <w:t>25</w:t>
      </w:r>
      <w:r>
        <w:rPr>
          <w:noProof/>
        </w:rPr>
        <w:fldChar w:fldCharType="end"/>
      </w:r>
      <w:bookmarkEnd w:id="156"/>
      <w:r>
        <w:t>. Consumo del regulador MP1584 en solitario</w:t>
      </w:r>
      <w:bookmarkEnd w:id="157"/>
      <w:bookmarkEnd w:id="158"/>
      <w:bookmarkEnd w:id="159"/>
    </w:p>
    <w:p w14:paraId="61B0978D" w14:textId="77777777" w:rsidR="00AB52A8" w:rsidRDefault="00AB52A8" w:rsidP="005050C3">
      <w:pPr>
        <w:ind w:firstLine="0"/>
      </w:pPr>
    </w:p>
    <w:p w14:paraId="6828B88A" w14:textId="77777777" w:rsidR="00E459AA" w:rsidRDefault="00AB52A8" w:rsidP="00512EB0">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5050C3">
      <w:pPr>
        <w:jc w:val="center"/>
      </w:pPr>
      <w:r>
        <w:rPr>
          <w:noProof/>
        </w:rPr>
        <w:drawing>
          <wp:inline distT="0" distB="0" distL="0" distR="0" wp14:anchorId="4F2B5DF9" wp14:editId="1BAB2DB5">
            <wp:extent cx="1454149" cy="1938866"/>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61515" cy="1948688"/>
                    </a:xfrm>
                    <a:prstGeom prst="rect">
                      <a:avLst/>
                    </a:prstGeom>
                    <a:noFill/>
                    <a:ln>
                      <a:noFill/>
                    </a:ln>
                  </pic:spPr>
                </pic:pic>
              </a:graphicData>
            </a:graphic>
          </wp:inline>
        </w:drawing>
      </w:r>
    </w:p>
    <w:p w14:paraId="17A449FB" w14:textId="65574794" w:rsidR="00827A41" w:rsidRPr="007708F6" w:rsidRDefault="00E459AA" w:rsidP="005050C3">
      <w:pPr>
        <w:pStyle w:val="Descripcin"/>
        <w:jc w:val="center"/>
      </w:pPr>
      <w:bookmarkStart w:id="160" w:name="_Ref213758419"/>
      <w:bookmarkStart w:id="161" w:name="_Toc213834145"/>
      <w:bookmarkStart w:id="162" w:name="_Toc214917950"/>
      <w:bookmarkStart w:id="163" w:name="_Toc216790428"/>
      <w:r>
        <w:t xml:space="preserve">Ilustración </w:t>
      </w:r>
      <w:r>
        <w:fldChar w:fldCharType="begin"/>
      </w:r>
      <w:r>
        <w:instrText xml:space="preserve"> SEQ Ilustración \* ARABIC </w:instrText>
      </w:r>
      <w:r>
        <w:fldChar w:fldCharType="separate"/>
      </w:r>
      <w:r w:rsidR="005050C3">
        <w:rPr>
          <w:noProof/>
        </w:rPr>
        <w:t>26</w:t>
      </w:r>
      <w:r>
        <w:rPr>
          <w:noProof/>
        </w:rPr>
        <w:fldChar w:fldCharType="end"/>
      </w:r>
      <w:bookmarkEnd w:id="160"/>
      <w:r>
        <w:t>.</w:t>
      </w:r>
      <w:r w:rsidRPr="006304AA">
        <w:t xml:space="preserve"> Consumo del regulador </w:t>
      </w:r>
      <w:r>
        <w:t xml:space="preserve">ACS117 5V a 3.3V </w:t>
      </w:r>
      <w:r w:rsidRPr="006304AA">
        <w:t>en solitario</w:t>
      </w:r>
      <w:bookmarkEnd w:id="161"/>
      <w:bookmarkEnd w:id="162"/>
      <w:bookmarkEnd w:id="163"/>
    </w:p>
    <w:p w14:paraId="26A88AE0" w14:textId="77777777" w:rsidR="00D8130F" w:rsidRDefault="00D8130F" w:rsidP="00512EB0">
      <w:pPr>
        <w:rPr>
          <w:rFonts w:asciiTheme="majorHAnsi" w:eastAsiaTheme="majorEastAsia" w:hAnsiTheme="majorHAnsi" w:cstheme="majorBidi"/>
          <w:color w:val="1F3763" w:themeColor="accent1" w:themeShade="7F"/>
        </w:rPr>
      </w:pPr>
      <w:r>
        <w:br w:type="page"/>
      </w:r>
    </w:p>
    <w:p w14:paraId="0D382D9B" w14:textId="51257FE6" w:rsidR="00BB4C56" w:rsidRDefault="00BB4C56" w:rsidP="00512EB0">
      <w:pPr>
        <w:pStyle w:val="Ttulo3"/>
      </w:pPr>
      <w:bookmarkStart w:id="164" w:name="_Toc216794395"/>
      <w:r>
        <w:lastRenderedPageBreak/>
        <w:t>Definición de las pruebas de Fiabilidad de la Comunicación</w:t>
      </w:r>
      <w:bookmarkEnd w:id="164"/>
    </w:p>
    <w:p w14:paraId="7FEB134B" w14:textId="6B3670BB" w:rsidR="00D8130F" w:rsidRDefault="00D8130F" w:rsidP="00512EB0">
      <w:r w:rsidRPr="00D8130F">
        <w:t>Para cuantificar la integridad en la recepción de paquetes, se diseñó e implementó un sistema de auditoría de transmisión mediante contadores sincronizados. Este enfoque permite un seguimiento determinista del flujo de información entre los nodos.</w:t>
      </w:r>
    </w:p>
    <w:p w14:paraId="1DC2A2EF" w14:textId="77777777" w:rsidR="00D8130F" w:rsidRDefault="00D8130F" w:rsidP="00512EB0">
      <w:r w:rsidRPr="00D8130F">
        <w:t>El mecanismo se basa en dos contadores independientes:</w:t>
      </w:r>
    </w:p>
    <w:p w14:paraId="6BC5AABB" w14:textId="72F37410" w:rsidR="00D8130F" w:rsidRDefault="00D8130F" w:rsidP="00512EB0">
      <w:pPr>
        <w:pStyle w:val="Prrafodelista"/>
        <w:numPr>
          <w:ilvl w:val="0"/>
          <w:numId w:val="95"/>
        </w:numPr>
      </w:pPr>
      <w:r w:rsidRPr="00D8130F">
        <w:t>Contador TX (Nodo Sensor): Se incrementa tras cada intento de transmisión.</w:t>
      </w:r>
    </w:p>
    <w:p w14:paraId="02D96CC1" w14:textId="3FCD8D12" w:rsidR="00D8130F" w:rsidRPr="00D8130F" w:rsidRDefault="00D8130F" w:rsidP="00512EB0">
      <w:pPr>
        <w:pStyle w:val="Prrafodelista"/>
        <w:numPr>
          <w:ilvl w:val="0"/>
          <w:numId w:val="95"/>
        </w:numPr>
      </w:pPr>
      <w:r w:rsidRPr="00D8130F">
        <w:t>Contador RX (Nodo Coordinador): Se incrementa únicamente tras la recepción y validación exitosa de un paquete.</w:t>
      </w:r>
    </w:p>
    <w:p w14:paraId="0883618E" w14:textId="77777777" w:rsidR="00D8130F" w:rsidRDefault="00D8130F" w:rsidP="00512EB0">
      <w:r w:rsidRPr="00D8130F">
        <w:t>Para garantizar la integridad de los resultados ante posibles reinicios o fallos de energía durante las pruebas, se optó por almacenar estos valores en la memoria no volátil (</w:t>
      </w:r>
      <w:r w:rsidRPr="00D8130F">
        <w:rPr>
          <w:b/>
          <w:bCs/>
        </w:rPr>
        <w:t>EEPROM</w:t>
      </w:r>
      <w:r w:rsidRPr="00D8130F">
        <w:t>) del microcontrolador.</w:t>
      </w:r>
    </w:p>
    <w:p w14:paraId="076A6C96" w14:textId="77777777" w:rsidR="00D8130F" w:rsidRPr="00D8130F" w:rsidRDefault="00D8130F" w:rsidP="00512EB0">
      <w:r w:rsidRPr="00D8130F">
        <w:t>Consideraciones Técnicas y Ciclos de Escritura: La implementación de la EEPROM presentó un desafío técnico importante debido a la vida útil limitada de esta memoria (aproximadamente 100,000 ciclos de escritura por celda).</w:t>
      </w:r>
    </w:p>
    <w:p w14:paraId="18D45A16" w14:textId="77777777" w:rsidR="00D8130F" w:rsidRPr="00D8130F" w:rsidRDefault="00D8130F" w:rsidP="00512EB0">
      <w:pPr>
        <w:pStyle w:val="Prrafodelista"/>
        <w:numPr>
          <w:ilvl w:val="0"/>
          <w:numId w:val="96"/>
        </w:numPr>
      </w:pPr>
      <w:r w:rsidRPr="00D8130F">
        <w:t xml:space="preserve">Gestión de Datos: Se desarrollaron rutinas de software para la escritura y lectura de variables </w:t>
      </w:r>
      <w:r w:rsidRPr="00512EB0">
        <w:rPr>
          <w:i/>
          <w:iCs/>
        </w:rPr>
        <w:t>multibyte</w:t>
      </w:r>
      <w:r w:rsidRPr="00D8130F">
        <w:t xml:space="preserve"> (necesarias para contadores que superan el valor 255), asegurando la correcta reconstrucción de la información.</w:t>
      </w:r>
    </w:p>
    <w:p w14:paraId="0CD281FB" w14:textId="47BA09E7" w:rsidR="00D8130F" w:rsidRDefault="00D8130F" w:rsidP="00D1528C">
      <w:pPr>
        <w:pStyle w:val="Prrafodelista"/>
        <w:numPr>
          <w:ilvl w:val="0"/>
          <w:numId w:val="96"/>
        </w:numPr>
      </w:pPr>
      <w:r w:rsidRPr="00D8130F">
        <w:t xml:space="preserve">Compromiso de Diseño: Para efectos de la validación experimental, se tomó la decisión estratégica de actualizar la EEPROM con cada paquete enviado/recibido. Si bien esto acelera el desgaste del chip, se priorizó la granularidad y seguridad de los datos para </w:t>
      </w:r>
      <w:r w:rsidRPr="00D8130F">
        <w:lastRenderedPageBreak/>
        <w:t>asegurar que, incluso ante un fallo catastrófico del nodo, el conteo final fuera exacto y recuperable.</w:t>
      </w:r>
    </w:p>
    <w:p w14:paraId="62F60FA7" w14:textId="77777777" w:rsidR="00D8130F" w:rsidRPr="00D8130F" w:rsidRDefault="00D8130F" w:rsidP="00512EB0">
      <w:r w:rsidRPr="00D8130F">
        <w:t>Al finalizar el periodo de prueba (por ejemplo, ciclos de 1 hora), se extraen los valores finales de ambos contadores para proceder al cálculo de métricas.</w:t>
      </w:r>
    </w:p>
    <w:p w14:paraId="20AA9210" w14:textId="38B287E9" w:rsidR="00BB4C56" w:rsidRPr="00D8130F" w:rsidRDefault="00D8130F" w:rsidP="00512EB0">
      <w:r w:rsidRPr="00D8130F">
        <w:t>Cálculo de Paquetes Perdidos: La pérdida absoluta se determina mediante la diferencia aritmética entre los paquetes inyectados a la red y los efectivamente procesados por el coordinador:</w:t>
      </w:r>
    </w:p>
    <w:p w14:paraId="4AB2345F" w14:textId="23F0FFC2" w:rsidR="00BB4C56" w:rsidRDefault="00BB4C56" w:rsidP="00512EB0">
      <m:oMathPara>
        <m:oMath>
          <m:r>
            <w:rPr>
              <w:rFonts w:ascii="Cambria Math" w:hAnsi="Cambria Math"/>
            </w:rPr>
            <m:t>Paquetes</m:t>
          </m:r>
          <m:r>
            <m:rPr>
              <m:sty m:val="p"/>
            </m:rPr>
            <w:rPr>
              <w:rFonts w:ascii="Cambria Math" w:hAnsi="Cambria Math"/>
            </w:rPr>
            <m:t xml:space="preserve"> </m:t>
          </m:r>
          <m:r>
            <w:rPr>
              <w:rFonts w:ascii="Cambria Math" w:hAnsi="Cambria Math"/>
            </w:rPr>
            <m:t>Perdidos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Enviados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Recibidos</m:t>
          </m:r>
        </m:oMath>
      </m:oMathPara>
    </w:p>
    <w:p w14:paraId="31900212" w14:textId="0365FB85" w:rsidR="00BB4C56" w:rsidRPr="00D8130F" w:rsidRDefault="00D8130F" w:rsidP="00512EB0">
      <w:r w:rsidRPr="00D8130F">
        <w:t>Cálculo de la Tasa de Éxito (Packet Delivery Ratio - PDR): Finalmente, se calcula la fiabilidad del enlace, expresada como un porcentaje de eficiencia. Esta métrica es fundamental para validar la calidad de la conexión inalámbrica:</w:t>
      </w:r>
      <w:r w:rsidR="00BB4C56" w:rsidRPr="00D8130F">
        <w:t xml:space="preserve"> </w:t>
      </w:r>
    </w:p>
    <w:p w14:paraId="7CAC330B" w14:textId="45E36172" w:rsidR="00BB4C56" w:rsidRDefault="00BB4C56" w:rsidP="00512EB0">
      <m:oMathPara>
        <m:oMath>
          <m:r>
            <w:rPr>
              <w:rFonts w:ascii="Cambria Math" w:hAnsi="Cambria Math"/>
            </w:rPr>
            <m:t>Tasa</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É</m:t>
          </m:r>
          <m:r>
            <w:rPr>
              <w:rFonts w:ascii="Cambria Math" w:hAnsi="Cambria Math"/>
            </w:rPr>
            <m:t>xito</m:t>
          </m:r>
          <m:r>
            <m:rPr>
              <m:sty m:val="p"/>
            </m:rPr>
            <w:rPr>
              <w:rFonts w:ascii="Cambria Math" w:hAnsi="Cambria Math"/>
            </w:rPr>
            <m:t xml:space="preserve"> (%) = (</m:t>
          </m:r>
          <m:f>
            <m:fPr>
              <m:ctrlPr>
                <w:rPr>
                  <w:rFonts w:ascii="Cambria Math" w:hAnsi="Cambria Math"/>
                </w:rPr>
              </m:ctrlPr>
            </m:fPr>
            <m:num>
              <m:r>
                <w:rPr>
                  <w:rFonts w:ascii="Cambria Math" w:hAnsi="Cambria Math"/>
                </w:rPr>
                <m:t>Paquetes</m:t>
              </m:r>
              <m:r>
                <m:rPr>
                  <m:sty m:val="p"/>
                </m:rPr>
                <w:rPr>
                  <w:rFonts w:ascii="Cambria Math" w:hAnsi="Cambria Math"/>
                </w:rPr>
                <m:t xml:space="preserve"> </m:t>
              </m:r>
              <m:r>
                <w:rPr>
                  <w:rFonts w:ascii="Cambria Math" w:hAnsi="Cambria Math"/>
                </w:rPr>
                <m:t>Recibidos</m:t>
              </m:r>
              <m:r>
                <m:rPr>
                  <m:sty m:val="p"/>
                </m:rPr>
                <w:rPr>
                  <w:rFonts w:ascii="Cambria Math" w:hAnsi="Cambria Math"/>
                </w:rPr>
                <m:t xml:space="preserve"> </m:t>
              </m:r>
            </m:num>
            <m:den>
              <m:r>
                <w:rPr>
                  <w:rFonts w:ascii="Cambria Math" w:hAnsi="Cambria Math"/>
                </w:rPr>
                <m:t>Paquetes</m:t>
              </m:r>
              <m:r>
                <m:rPr>
                  <m:sty m:val="p"/>
                </m:rPr>
                <w:rPr>
                  <w:rFonts w:ascii="Cambria Math" w:hAnsi="Cambria Math"/>
                </w:rPr>
                <m:t xml:space="preserve"> </m:t>
              </m:r>
              <m:r>
                <w:rPr>
                  <w:rFonts w:ascii="Cambria Math" w:hAnsi="Cambria Math"/>
                </w:rPr>
                <m:t>Enviados</m:t>
              </m:r>
            </m:den>
          </m:f>
          <m:r>
            <m:rPr>
              <m:sty m:val="p"/>
            </m:rPr>
            <w:rPr>
              <w:rFonts w:ascii="Cambria Math" w:hAnsi="Cambria Math"/>
            </w:rPr>
            <m:t>) × 100</m:t>
          </m:r>
        </m:oMath>
      </m:oMathPara>
    </w:p>
    <w:p w14:paraId="269C6013" w14:textId="5EC517C4" w:rsidR="00BB4C56" w:rsidRDefault="00D8130F" w:rsidP="00512EB0">
      <w:r>
        <w:t>Con e</w:t>
      </w:r>
      <w:r w:rsidRPr="00D8130F">
        <w:t>sta doble estrategia de medición (persistencia física + cálculo matemático) proporciona datos duros y objetivos, permitiendo no solo validar la operatividad del sistema, sino también realizar un análisis comparativo preciso sobre el impacto de las optimizaciones implementadas en cada fase del desarrollo.</w:t>
      </w:r>
      <w:r w:rsidR="00BB4C56">
        <w:br w:type="page"/>
      </w:r>
    </w:p>
    <w:p w14:paraId="385AB3A8" w14:textId="2746BBD6" w:rsidR="00A00A9A" w:rsidRDefault="00A00A9A" w:rsidP="00512EB0">
      <w:pPr>
        <w:pStyle w:val="Ttulo2"/>
      </w:pPr>
      <w:bookmarkStart w:id="165" w:name="_Toc216794396"/>
      <w:r>
        <w:lastRenderedPageBreak/>
        <w:t>Publicación de Librerías en el Arduino Library Manager</w:t>
      </w:r>
      <w:bookmarkEnd w:id="165"/>
    </w:p>
    <w:p w14:paraId="167713E8" w14:textId="38612828" w:rsidR="00A00A9A" w:rsidRDefault="00A00A9A" w:rsidP="005050C3">
      <w:r>
        <w:t>Desde el inicio del proyecto, se estableció el objetivo de que las mejoras de software desarrolladas no solo fueran funcionales, sino también reutilizables y accesibles para otros. Por ello, se planificó estructurar los componentes clave —CodecWSN, AdaptiveTXWSN, EnergyWSN y UniversalRadioWSN— como librerías de Arduino independientes. El paso final de esta estrategia fue su publicación formal en el Administrador de Bibliotecas oficial de Arduino, para asegurar su difusión y facilitar su integración por parte de la comunidad.</w:t>
      </w:r>
    </w:p>
    <w:p w14:paraId="433A8BC2" w14:textId="024E6BB0" w:rsidR="00A00A9A" w:rsidRDefault="00A00A9A" w:rsidP="005050C3">
      <w:r>
        <w:t>La publicación de estas librerías responde a varios objetivos importantes:</w:t>
      </w:r>
    </w:p>
    <w:p w14:paraId="677C24E8" w14:textId="480315C2" w:rsidR="00A00A9A" w:rsidRDefault="00A00A9A" w:rsidP="005050C3">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5558E1D2" w14:textId="3E160BED" w:rsidR="00A00A9A" w:rsidRDefault="00A00A9A" w:rsidP="005050C3">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(ITCh), estas librerías pueden servir como base o complemento para futuros trabajos dentro de la institución, permitiendo a otros estudiantes o investigadores aplicar directamente nuestras optimizaciones energéticas.</w:t>
      </w:r>
    </w:p>
    <w:p w14:paraId="57DA9C10" w14:textId="1AA20B03" w:rsidR="007B0347" w:rsidRDefault="00A00A9A" w:rsidP="005050C3">
      <w:pPr>
        <w:pStyle w:val="Prrafodelista"/>
        <w:numPr>
          <w:ilvl w:val="0"/>
          <w:numId w:val="85"/>
        </w:numPr>
      </w:pPr>
      <w:r>
        <w:t xml:space="preserve">Facilitar el Acceso y la Estandarización: Estar listado en el Administrador de Bibliotecas oficial incrementa la visibilidad y credibilidad del trabajo. Además, simplifica </w:t>
      </w:r>
      <w:r>
        <w:lastRenderedPageBreak/>
        <w:t>enormemente la instalación y gestión de actualizaciones para los usuarios finales a través del IDE de Arduino, alineándose con las prácticas estándar de la plataforma.</w:t>
      </w:r>
    </w:p>
    <w:p w14:paraId="6EAF4D1A" w14:textId="7F7C2E18" w:rsidR="00A00A9A" w:rsidRPr="00A00A9A" w:rsidRDefault="00A00A9A" w:rsidP="00D1528C">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42588449" w14:textId="4FD91B4F" w:rsidR="00A00A9A" w:rsidRDefault="00A00A9A" w:rsidP="00512EB0">
      <w:pPr>
        <w:pStyle w:val="Ttulo3"/>
      </w:pPr>
      <w:bookmarkStart w:id="166" w:name="_Toc216794397"/>
      <w:r>
        <w:t>Consideraciones previas a la publicación</w:t>
      </w:r>
      <w:bookmarkEnd w:id="166"/>
    </w:p>
    <w:p w14:paraId="62F7DF49" w14:textId="6F4D3915" w:rsidR="00A00A9A" w:rsidRDefault="00A00A9A" w:rsidP="00512EB0">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(src/, examples/), los metadatos (library.properties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479686D0" w14:textId="308AC71F" w:rsidR="00E522DE" w:rsidRDefault="00E522DE" w:rsidP="005050C3">
      <w:pPr>
        <w:pStyle w:val="Prrafodelista"/>
        <w:numPr>
          <w:ilvl w:val="0"/>
          <w:numId w:val="86"/>
        </w:numPr>
      </w:pPr>
      <w:r>
        <w:t>Autoría y Mantenimiento: Se especificaron los campos author y maintainer en los archivos library.properties, definiendo a los creadores y al responsable de futuras actualizaciones.</w:t>
      </w:r>
    </w:p>
    <w:p w14:paraId="5EED064D" w14:textId="64D80037" w:rsidR="00E522DE" w:rsidRDefault="00E522DE" w:rsidP="00D1528C">
      <w:pPr>
        <w:pStyle w:val="Prrafodelista"/>
        <w:numPr>
          <w:ilvl w:val="0"/>
          <w:numId w:val="86"/>
        </w:numPr>
      </w:pPr>
      <w:r>
        <w:t xml:space="preserve">Licencia de Uso: Se seleccionó la Licencia MIT, una licencia de código abierto permisiva que facilita el uso, modificación y distribución (incluso comercial) del código, </w:t>
      </w:r>
      <w:r>
        <w:lastRenderedPageBreak/>
        <w:t>requiriendo únicamente la atribución y la inclusión de la licencia original. Se añadió un archivo LICENSE a cada repositorio.</w:t>
      </w:r>
    </w:p>
    <w:p w14:paraId="3DC4EBD4" w14:textId="60076945" w:rsidR="00E522DE" w:rsidRDefault="00E522DE" w:rsidP="005050C3">
      <w:pPr>
        <w:pStyle w:val="Prrafodelista"/>
        <w:numPr>
          <w:ilvl w:val="0"/>
          <w:numId w:val="86"/>
        </w:numPr>
      </w:pPr>
      <w:r>
        <w:t>Versionado: Se adoptó el Versionado Semántico (</w:t>
      </w:r>
      <w:r w:rsidR="005050C3">
        <w:t>MAYOR.MENOR. PARCHE</w:t>
      </w:r>
      <w:r>
        <w:t>) para gestionar las versiones de las librerías (ej. 0.1.0, 1.0.0). Esto permite comunicar claramente la naturaleza de los cambios entre versiones (correcciones, nuevas características compatibles, cambios incompatibles).</w:t>
      </w:r>
    </w:p>
    <w:p w14:paraId="713BB2A3" w14:textId="17DEC138" w:rsidR="00E522DE" w:rsidRPr="00E522DE" w:rsidRDefault="00E522DE" w:rsidP="005050C3">
      <w:pPr>
        <w:pStyle w:val="Prrafodelista"/>
        <w:numPr>
          <w:ilvl w:val="0"/>
          <w:numId w:val="86"/>
        </w:numPr>
      </w:pPr>
      <w:r>
        <w:t>Documentación (README.md): Se creó un archivo README.md completo para cada librería, detallando su propósito, características, instalación, dependencias y ejemplos de uso.</w:t>
      </w:r>
    </w:p>
    <w:p w14:paraId="08941442" w14:textId="746B8104" w:rsidR="00E522DE" w:rsidRPr="005050C3" w:rsidRDefault="00E522DE" w:rsidP="00747FB1">
      <w:pPr>
        <w:pStyle w:val="Prrafodelista"/>
        <w:numPr>
          <w:ilvl w:val="0"/>
          <w:numId w:val="86"/>
        </w:numPr>
        <w:rPr>
          <w:rFonts w:asciiTheme="majorHAnsi" w:eastAsiaTheme="majorEastAsia" w:hAnsiTheme="majorHAnsi" w:cstheme="majorBidi"/>
          <w:color w:val="1F3763" w:themeColor="accent1" w:themeShade="7F"/>
        </w:rPr>
      </w:pPr>
      <w:r>
        <w:t>Ejemplos Prácticos (examples/): Se incluyeron sketches .ino funcionales en la carpeta examples/, siguiendo la estructura requerida por el IDE, para demostrar el uso básico de cada librería .</w:t>
      </w:r>
    </w:p>
    <w:p w14:paraId="064DAD1A" w14:textId="7E68766C" w:rsidR="00E522DE" w:rsidRDefault="00E522DE" w:rsidP="00512EB0">
      <w:pPr>
        <w:pStyle w:val="Ttulo3"/>
      </w:pPr>
      <w:bookmarkStart w:id="167" w:name="_Toc216794398"/>
      <w:r>
        <w:t>Proceso técnico de publicación</w:t>
      </w:r>
      <w:bookmarkEnd w:id="167"/>
    </w:p>
    <w:p w14:paraId="5DC55E8C" w14:textId="1BD8FB49" w:rsidR="00E522DE" w:rsidRDefault="00E522DE" w:rsidP="00512EB0">
      <w:r>
        <w:t>La publicación involucró los siguientes pasos técnicos:</w:t>
      </w:r>
    </w:p>
    <w:p w14:paraId="77C90FD3" w14:textId="6EFFA8D3" w:rsidR="00E522DE" w:rsidRDefault="00E522DE" w:rsidP="00512EB0">
      <w:pPr>
        <w:pStyle w:val="Prrafodelista"/>
        <w:numPr>
          <w:ilvl w:val="0"/>
          <w:numId w:val="87"/>
        </w:numPr>
      </w:pPr>
      <w:r>
        <w:t>Repositorios Dedicados en GitHub: Cada librería se alojó en su propio repositorio Git público, incluyendo un archivo .gitignore para excluir archivos innecesarios</w:t>
      </w:r>
      <w:r w:rsidR="00612BFE">
        <w:t xml:space="preserve"> (véase</w:t>
      </w:r>
      <w:r w:rsidR="00D1528C">
        <w:t xml:space="preserve"> en la </w:t>
      </w:r>
      <w:r w:rsidR="00D1528C">
        <w:fldChar w:fldCharType="begin"/>
      </w:r>
      <w:r w:rsidR="00D1528C">
        <w:instrText xml:space="preserve"> REF _Ref216793103 \h </w:instrText>
      </w:r>
      <w:r w:rsidR="00D1528C">
        <w:fldChar w:fldCharType="separate"/>
      </w:r>
      <w:r w:rsidR="00D1528C">
        <w:t xml:space="preserve">Ilustración </w:t>
      </w:r>
      <w:r w:rsidR="00D1528C">
        <w:rPr>
          <w:noProof/>
        </w:rPr>
        <w:t>36</w:t>
      </w:r>
      <w:r w:rsidR="00D1528C">
        <w:t>. Librerías añadidas a repositorio remoto en Github.com</w:t>
      </w:r>
      <w:r w:rsidR="00D1528C">
        <w:fldChar w:fldCharType="end"/>
      </w:r>
      <w:r w:rsidR="00612BFE">
        <w:t>)</w:t>
      </w:r>
      <w:r>
        <w:t>.</w:t>
      </w:r>
    </w:p>
    <w:p w14:paraId="36A3E942" w14:textId="77777777" w:rsidR="00612BFE" w:rsidRDefault="00612BFE" w:rsidP="00512EB0">
      <w:r>
        <w:rPr>
          <w:noProof/>
        </w:rPr>
        <w:lastRenderedPageBreak/>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551430"/>
                    </a:xfrm>
                    <a:prstGeom prst="rect">
                      <a:avLst/>
                    </a:prstGeom>
                  </pic:spPr>
                </pic:pic>
              </a:graphicData>
            </a:graphic>
          </wp:inline>
        </w:drawing>
      </w:r>
    </w:p>
    <w:p w14:paraId="7771123A" w14:textId="5B416EF0" w:rsidR="00E522DE" w:rsidRDefault="00612BFE" w:rsidP="005050C3">
      <w:pPr>
        <w:pStyle w:val="Descripcin"/>
        <w:jc w:val="center"/>
      </w:pPr>
      <w:bookmarkStart w:id="168" w:name="_Ref213762456"/>
      <w:bookmarkStart w:id="169" w:name="_Toc213834146"/>
      <w:bookmarkStart w:id="170" w:name="_Toc214917960"/>
      <w:bookmarkStart w:id="171" w:name="_Toc216790429"/>
      <w:bookmarkStart w:id="172" w:name="_Ref216793103"/>
      <w:r>
        <w:t xml:space="preserve">Ilustración </w:t>
      </w:r>
      <w:r>
        <w:fldChar w:fldCharType="begin"/>
      </w:r>
      <w:r>
        <w:instrText xml:space="preserve"> SEQ Ilustración \* ARABIC </w:instrText>
      </w:r>
      <w:r>
        <w:fldChar w:fldCharType="separate"/>
      </w:r>
      <w:r w:rsidR="005050C3">
        <w:rPr>
          <w:noProof/>
        </w:rPr>
        <w:t>36</w:t>
      </w:r>
      <w:r>
        <w:rPr>
          <w:noProof/>
        </w:rPr>
        <w:fldChar w:fldCharType="end"/>
      </w:r>
      <w:bookmarkEnd w:id="168"/>
      <w:r>
        <w:t>. Librerías añadidas a repositorio remoto en Github.com</w:t>
      </w:r>
      <w:bookmarkEnd w:id="169"/>
      <w:bookmarkEnd w:id="170"/>
      <w:bookmarkEnd w:id="171"/>
      <w:bookmarkEnd w:id="172"/>
    </w:p>
    <w:p w14:paraId="237B400D" w14:textId="2BD9CE89" w:rsidR="005050C3" w:rsidRDefault="00E522DE" w:rsidP="00D1528C">
      <w:pPr>
        <w:pStyle w:val="Prrafodelista"/>
        <w:numPr>
          <w:ilvl w:val="0"/>
          <w:numId w:val="87"/>
        </w:numPr>
      </w:pPr>
      <w:r>
        <w:t>Commit y Push Inicial: Se versionó la estructura completa de la librería (código en src/, ejemplos, README.md, library.properties, LICENSE) y se subió a GitHub.</w:t>
      </w:r>
    </w:p>
    <w:p w14:paraId="0D571DC4" w14:textId="5F1AD29A" w:rsidR="00E522DE" w:rsidRDefault="00E522DE" w:rsidP="00512EB0">
      <w:pPr>
        <w:pStyle w:val="Prrafodelista"/>
        <w:numPr>
          <w:ilvl w:val="0"/>
          <w:numId w:val="87"/>
        </w:numPr>
      </w:pPr>
      <w:r>
        <w:t>Creación de "Release Tag": Se creó un release en GitHub para cada librería. Es fundamental que el nombre del tag de este release coincidiera exactamente con el valor del campo version en el library.properties correspondiente</w:t>
      </w:r>
      <w:r w:rsidR="00612BFE">
        <w:t>, esto es apreciable en la</w:t>
      </w:r>
      <w:r w:rsidR="00D1528C">
        <w:t xml:space="preserve"> </w:t>
      </w:r>
      <w:r w:rsidR="00D1528C">
        <w:fldChar w:fldCharType="begin"/>
      </w:r>
      <w:r w:rsidR="00D1528C">
        <w:instrText xml:space="preserve"> REF _Ref216793133 \h </w:instrText>
      </w:r>
      <w:r w:rsidR="00D1528C">
        <w:fldChar w:fldCharType="separate"/>
      </w:r>
      <w:r w:rsidR="00D1528C">
        <w:t xml:space="preserve">Ilustración </w:t>
      </w:r>
      <w:r w:rsidR="00D1528C">
        <w:rPr>
          <w:noProof/>
        </w:rPr>
        <w:t>37</w:t>
      </w:r>
      <w:r w:rsidR="00D1528C">
        <w:t>. Librería AdaptiveTXWSN en Github con versionado y Release correspondiente</w:t>
      </w:r>
      <w:r w:rsidR="00D1528C">
        <w:fldChar w:fldCharType="end"/>
      </w:r>
      <w:r>
        <w:t>.</w:t>
      </w:r>
    </w:p>
    <w:p w14:paraId="6B39EF10" w14:textId="77777777" w:rsidR="00612BFE" w:rsidRDefault="00612BFE" w:rsidP="00D1528C">
      <w:pPr>
        <w:jc w:val="center"/>
      </w:pPr>
      <w:r w:rsidRPr="00612BFE">
        <w:rPr>
          <w:noProof/>
        </w:rPr>
        <w:drawing>
          <wp:inline distT="0" distB="0" distL="0" distR="0" wp14:anchorId="15B1FE69" wp14:editId="72B539D3">
            <wp:extent cx="4213860" cy="15056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20370" cy="1508025"/>
                    </a:xfrm>
                    <a:prstGeom prst="rect">
                      <a:avLst/>
                    </a:prstGeom>
                  </pic:spPr>
                </pic:pic>
              </a:graphicData>
            </a:graphic>
          </wp:inline>
        </w:drawing>
      </w:r>
    </w:p>
    <w:p w14:paraId="621D9E3A" w14:textId="47448934" w:rsidR="00E522DE" w:rsidRDefault="00612BFE" w:rsidP="005050C3">
      <w:pPr>
        <w:pStyle w:val="Descripcin"/>
        <w:jc w:val="center"/>
      </w:pPr>
      <w:bookmarkStart w:id="173" w:name="_Ref213762594"/>
      <w:bookmarkStart w:id="174" w:name="_Toc213834147"/>
      <w:bookmarkStart w:id="175" w:name="_Toc214917961"/>
      <w:bookmarkStart w:id="176" w:name="_Toc216790430"/>
      <w:bookmarkStart w:id="177" w:name="_Ref216793133"/>
      <w:r>
        <w:t xml:space="preserve">Ilustración </w:t>
      </w:r>
      <w:r>
        <w:fldChar w:fldCharType="begin"/>
      </w:r>
      <w:r>
        <w:instrText xml:space="preserve"> SEQ Ilustración \* ARABIC </w:instrText>
      </w:r>
      <w:r>
        <w:fldChar w:fldCharType="separate"/>
      </w:r>
      <w:r w:rsidR="005050C3">
        <w:rPr>
          <w:noProof/>
        </w:rPr>
        <w:t>37</w:t>
      </w:r>
      <w:r>
        <w:rPr>
          <w:noProof/>
        </w:rPr>
        <w:fldChar w:fldCharType="end"/>
      </w:r>
      <w:bookmarkEnd w:id="173"/>
      <w:r>
        <w:t>. Librería AdaptiveTXWSN en Github con versionado y Release correspondiente</w:t>
      </w:r>
      <w:bookmarkEnd w:id="174"/>
      <w:bookmarkEnd w:id="175"/>
      <w:bookmarkEnd w:id="176"/>
      <w:bookmarkEnd w:id="177"/>
    </w:p>
    <w:p w14:paraId="14781DA1" w14:textId="1189905C" w:rsidR="00612BFE" w:rsidRDefault="00E522DE" w:rsidP="00D1528C">
      <w:pPr>
        <w:pStyle w:val="Prrafodelista"/>
        <w:numPr>
          <w:ilvl w:val="0"/>
          <w:numId w:val="87"/>
        </w:numPr>
      </w:pPr>
      <w:r>
        <w:lastRenderedPageBreak/>
        <w:t xml:space="preserve">Solicitud vía "Pull Request": Se realizó un "Fork" del repositorio arduino/library-registry. En esta copia personal, se editó el archivo repositories.txt para añadir las URLs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D1528C">
        <w:instrText xml:space="preserve"> \* MERGEFORMAT </w:instrText>
      </w:r>
      <w:r w:rsidR="007B0347">
        <w:fldChar w:fldCharType="separate"/>
      </w:r>
      <w:r w:rsidR="007B0347">
        <w:t xml:space="preserve">Ilustración </w:t>
      </w:r>
      <w:r w:rsidR="007B0347">
        <w:rPr>
          <w:noProof/>
        </w:rPr>
        <w:t>22</w:t>
      </w:r>
      <w:r w:rsidR="007B0347">
        <w:fldChar w:fldCharType="end"/>
      </w:r>
      <w:r w:rsidR="007B0347">
        <w:t xml:space="preserve">, </w:t>
      </w:r>
      <w:r>
        <w:t>se envió un "Pull Request" desde el fork al repositorio original de Arduino, solicitando formalmente la inclusión</w:t>
      </w:r>
      <w:r w:rsidR="007B0347">
        <w:t xml:space="preserve"> y fue rápidamente aprobado</w:t>
      </w:r>
      <w:r w:rsidR="00D1528C">
        <w:t xml:space="preserve"> d</w:t>
      </w:r>
      <w:r w:rsidR="007B0347">
        <w:t>ebido a la cuidadosa atención que pusimos a la construcción de nuestros archivos</w:t>
      </w:r>
      <w:r>
        <w:t>.</w:t>
      </w:r>
    </w:p>
    <w:p w14:paraId="2A739818" w14:textId="6E2942A7" w:rsidR="00D1528C" w:rsidRDefault="00D1528C" w:rsidP="00D1528C">
      <w:pPr>
        <w:pStyle w:val="Prrafodelista"/>
        <w:ind w:firstLine="0"/>
        <w:jc w:val="center"/>
      </w:pPr>
      <w:r>
        <w:rPr>
          <w:noProof/>
        </w:rPr>
        <w:drawing>
          <wp:inline distT="0" distB="0" distL="0" distR="0" wp14:anchorId="3FEEFF26" wp14:editId="22928C33">
            <wp:extent cx="3046438" cy="4747260"/>
            <wp:effectExtent l="0" t="0" r="190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57798" cy="4764963"/>
                    </a:xfrm>
                    <a:prstGeom prst="rect">
                      <a:avLst/>
                    </a:prstGeom>
                    <a:noFill/>
                    <a:ln>
                      <a:noFill/>
                    </a:ln>
                  </pic:spPr>
                </pic:pic>
              </a:graphicData>
            </a:graphic>
          </wp:inline>
        </w:drawing>
      </w:r>
    </w:p>
    <w:p w14:paraId="6D2F4EC5" w14:textId="5EB4CBEB" w:rsidR="00E522DE" w:rsidRDefault="00612BFE" w:rsidP="005050C3">
      <w:pPr>
        <w:pStyle w:val="Descripcin"/>
        <w:jc w:val="center"/>
      </w:pPr>
      <w:bookmarkStart w:id="178" w:name="_Ref213763172"/>
      <w:bookmarkStart w:id="179" w:name="_Toc213834148"/>
      <w:bookmarkStart w:id="180" w:name="_Toc214917962"/>
      <w:bookmarkStart w:id="181" w:name="_Toc216790431"/>
      <w:r>
        <w:t xml:space="preserve">Ilustración </w:t>
      </w:r>
      <w:r>
        <w:fldChar w:fldCharType="begin"/>
      </w:r>
      <w:r>
        <w:instrText xml:space="preserve"> SEQ Ilustración \* ARABIC </w:instrText>
      </w:r>
      <w:r>
        <w:fldChar w:fldCharType="separate"/>
      </w:r>
      <w:r w:rsidR="005050C3">
        <w:rPr>
          <w:noProof/>
        </w:rPr>
        <w:t>38</w:t>
      </w:r>
      <w:r>
        <w:rPr>
          <w:noProof/>
        </w:rPr>
        <w:fldChar w:fldCharType="end"/>
      </w:r>
      <w:bookmarkEnd w:id="178"/>
      <w:r>
        <w:t>. Creación y aceptación del pull request al repositorio oficial de Arduino</w:t>
      </w:r>
      <w:bookmarkEnd w:id="179"/>
      <w:bookmarkEnd w:id="180"/>
      <w:bookmarkEnd w:id="181"/>
    </w:p>
    <w:p w14:paraId="18EADE08" w14:textId="4D94E1C1" w:rsidR="00E522DE" w:rsidRDefault="00E522DE" w:rsidP="00512EB0">
      <w:pPr>
        <w:pStyle w:val="Prrafodelista"/>
        <w:numPr>
          <w:ilvl w:val="0"/>
          <w:numId w:val="87"/>
        </w:numPr>
      </w:pPr>
      <w:r>
        <w:lastRenderedPageBreak/>
        <w:t>Gestión de Dependencias: Dado que EnergyWSN depende de UniversalRadioWSN, el proceso se realizó en dos etapas: primero se solicitó la inclusión de las librerías base (AdaptiveTXWSN, CodecWSN, UniversalRadioWSN). Una vez que este primer Pull Request fue aprobado y fusionado ("merged") por el bot de Arduino, se creó un segundo Pull Request exclusivo para EnergyWSN. Esto aseguró que el bot pudiera validar correctamente la dependencia.</w:t>
      </w:r>
    </w:p>
    <w:p w14:paraId="505ECC5F" w14:textId="77777777" w:rsidR="00612BFE" w:rsidRDefault="00612BFE" w:rsidP="00512EB0">
      <w:pPr>
        <w:pStyle w:val="Prrafodelista"/>
      </w:pPr>
      <w:r w:rsidRPr="00612BFE">
        <w:rPr>
          <w:noProof/>
        </w:rPr>
        <w:drawing>
          <wp:inline distT="0" distB="0" distL="0" distR="0" wp14:anchorId="7074B299" wp14:editId="73BA6A09">
            <wp:extent cx="4529667" cy="983438"/>
            <wp:effectExtent l="0" t="0" r="4445"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41754" cy="986062"/>
                    </a:xfrm>
                    <a:prstGeom prst="rect">
                      <a:avLst/>
                    </a:prstGeom>
                  </pic:spPr>
                </pic:pic>
              </a:graphicData>
            </a:graphic>
          </wp:inline>
        </w:drawing>
      </w:r>
    </w:p>
    <w:p w14:paraId="63A5856C" w14:textId="5950800C" w:rsidR="00612BFE" w:rsidRDefault="00612BFE" w:rsidP="005050C3">
      <w:pPr>
        <w:pStyle w:val="Descripcin"/>
        <w:jc w:val="center"/>
      </w:pPr>
      <w:bookmarkStart w:id="182" w:name="_Toc213834149"/>
      <w:bookmarkStart w:id="183" w:name="_Toc214917963"/>
      <w:bookmarkStart w:id="184" w:name="_Toc216790432"/>
      <w:r>
        <w:t xml:space="preserve">Ilustración </w:t>
      </w:r>
      <w:r>
        <w:fldChar w:fldCharType="begin"/>
      </w:r>
      <w:r>
        <w:instrText xml:space="preserve"> SEQ Ilustración \* ARABIC </w:instrText>
      </w:r>
      <w:r>
        <w:fldChar w:fldCharType="separate"/>
      </w:r>
      <w:r w:rsidR="005050C3">
        <w:rPr>
          <w:noProof/>
        </w:rPr>
        <w:t>39</w:t>
      </w:r>
      <w:r>
        <w:rPr>
          <w:noProof/>
        </w:rPr>
        <w:fldChar w:fldCharType="end"/>
      </w:r>
      <w:r>
        <w:t>. Merged donde se añadió EnergyWSN al repositorio oficial de Arduino</w:t>
      </w:r>
      <w:bookmarkEnd w:id="182"/>
      <w:bookmarkEnd w:id="183"/>
      <w:bookmarkEnd w:id="184"/>
    </w:p>
    <w:p w14:paraId="35027B2E" w14:textId="3A8E05CB" w:rsidR="00E522DE" w:rsidRDefault="00E522DE" w:rsidP="00512EB0">
      <w:pPr>
        <w:pStyle w:val="Ttulo3"/>
      </w:pPr>
      <w:bookmarkStart w:id="185" w:name="_Toc216794399"/>
      <w:r>
        <w:t>Importancia y beneficios</w:t>
      </w:r>
      <w:bookmarkEnd w:id="185"/>
    </w:p>
    <w:p w14:paraId="37C4D870" w14:textId="23F7C50F" w:rsidR="00E522DE" w:rsidRDefault="00E522DE" w:rsidP="00512EB0">
      <w:r>
        <w:t>La indexación final de las librerías en el Arduino Library Manager valida el enfoque modular y el objetivo de contribución del proyecto. Los beneficios principales son:</w:t>
      </w:r>
    </w:p>
    <w:p w14:paraId="204CBAD6" w14:textId="227967D1" w:rsidR="00E522DE" w:rsidRDefault="00E522DE" w:rsidP="00512EB0">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512EB0">
      <w:pPr>
        <w:pStyle w:val="Prrafodelista"/>
        <w:numPr>
          <w:ilvl w:val="0"/>
          <w:numId w:val="88"/>
        </w:numPr>
      </w:pPr>
      <w:r>
        <w:t>Mantenimiento Facilitado: Futuras actualizaciones se distribuyen creando nuevos releases, y el IDE notifica a los usuarios.</w:t>
      </w:r>
    </w:p>
    <w:p w14:paraId="0F9D7F42" w14:textId="1E652DF2" w:rsidR="00E522DE" w:rsidRDefault="00E522DE" w:rsidP="00512EB0">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12EB0">
      <w:pPr>
        <w:pStyle w:val="Prrafodelista"/>
        <w:numPr>
          <w:ilvl w:val="0"/>
          <w:numId w:val="88"/>
        </w:numPr>
      </w:pPr>
      <w:r>
        <w:lastRenderedPageBreak/>
        <w:t>Mayor Visibilidad e Impacto: Al estar en el registro oficial, se incrementa la probabilidad de adopción en otros proyectos, ampliando el alcance de las soluciones energéticas desarrolladas.</w:t>
      </w:r>
    </w:p>
    <w:p w14:paraId="42EE87BD" w14:textId="77777777" w:rsidR="005050C3" w:rsidRDefault="00E522DE" w:rsidP="005050C3">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p>
    <w:p w14:paraId="40E62C47" w14:textId="2687CDCA" w:rsidR="00BD4AE4" w:rsidRPr="00BD4AE4" w:rsidRDefault="00481CB2" w:rsidP="005050C3">
      <w:r>
        <w:t xml:space="preserve">Pruebas de </w:t>
      </w:r>
      <w:r w:rsidRPr="00A86C48">
        <w:t>confianza</w:t>
      </w:r>
      <w:r w:rsidR="00A86C48">
        <w:t xml:space="preserve"> </w:t>
      </w:r>
    </w:p>
    <w:p w14:paraId="3B9C3D27" w14:textId="07748955" w:rsidR="00E469CA" w:rsidRDefault="00BD4AE4" w:rsidP="00512EB0">
      <w:pPr>
        <w:rPr>
          <w:rFonts w:eastAsia="Calibri Light"/>
        </w:rPr>
      </w:pPr>
      <w:r w:rsidRPr="006A11D6">
        <w:rPr>
          <w:rFonts w:eastAsia="Calibri Light"/>
        </w:rPr>
        <w:t>Para evaluar la eficiencia y fiabilidad de la red de sensores inalámbricos, se ejecutaron tres escenarios de prueba secuenciales. Cada escenario implementó un nivel incremental de complejidad en el protocolo de comunicación Xbee,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rsidP="00512EB0">
      <w:pPr>
        <w:rPr>
          <w:rFonts w:eastAsia="Calibri Light"/>
        </w:rPr>
      </w:pPr>
      <w:r>
        <w:rPr>
          <w:rFonts w:eastAsia="Calibri Light"/>
        </w:rPr>
        <w:br w:type="page"/>
      </w:r>
    </w:p>
    <w:p w14:paraId="77DB6696" w14:textId="54C1BF5B" w:rsidR="00C562E8" w:rsidRDefault="00C562E8" w:rsidP="00512EB0">
      <w:pPr>
        <w:pStyle w:val="Ttulo2"/>
        <w:rPr>
          <w:rFonts w:eastAsia="Calibri"/>
        </w:rPr>
      </w:pPr>
      <w:bookmarkStart w:id="186" w:name="_Toc216794400"/>
      <w:r>
        <w:rPr>
          <w:rFonts w:eastAsia="Calibri"/>
        </w:rPr>
        <w:lastRenderedPageBreak/>
        <w:t>Pruebas de paneles solares</w:t>
      </w:r>
      <w:bookmarkEnd w:id="186"/>
    </w:p>
    <w:p w14:paraId="7EB51993" w14:textId="6085C758" w:rsidR="00852358" w:rsidRDefault="00852358" w:rsidP="00512EB0">
      <w:pPr>
        <w:pStyle w:val="Ttulo3"/>
      </w:pPr>
      <w:bookmarkStart w:id="187" w:name="_Toc216794401"/>
      <w:r>
        <w:t>Montaje del entorno de pruebas</w:t>
      </w:r>
      <w:bookmarkEnd w:id="187"/>
    </w:p>
    <w:p w14:paraId="5713990F" w14:textId="4152E19F" w:rsidR="00852358" w:rsidRPr="00D07EF4" w:rsidRDefault="00852358" w:rsidP="00512EB0">
      <w:r w:rsidRPr="00D07EF4">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"Logger" centralizado.</w:t>
      </w:r>
    </w:p>
    <w:p w14:paraId="775B54C9" w14:textId="6DBF4516" w:rsidR="00852358" w:rsidRPr="00E469CA" w:rsidRDefault="00852358" w:rsidP="00512EB0">
      <w:r w:rsidRPr="00E469CA">
        <w:t>La función principal de este nodo Logger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12EB0">
      <w:pPr>
        <w:pStyle w:val="Prrafodelista"/>
        <w:numPr>
          <w:ilvl w:val="0"/>
          <w:numId w:val="82"/>
        </w:numPr>
      </w:pPr>
      <w:r w:rsidRPr="00E469CA">
        <w:t>Timestamp (Fecha y hora de la medición)</w:t>
      </w:r>
    </w:p>
    <w:p w14:paraId="2C300034" w14:textId="77777777" w:rsidR="00852358" w:rsidRPr="00E469CA" w:rsidRDefault="00852358" w:rsidP="00512EB0">
      <w:pPr>
        <w:pStyle w:val="Prrafodelista"/>
        <w:numPr>
          <w:ilvl w:val="0"/>
          <w:numId w:val="82"/>
        </w:numPr>
      </w:pPr>
      <w:r w:rsidRPr="00E469CA">
        <w:t>Voltaje_Panel (Tensión del panel solar)</w:t>
      </w:r>
    </w:p>
    <w:p w14:paraId="48848B54" w14:textId="77777777" w:rsidR="00852358" w:rsidRPr="00E469CA" w:rsidRDefault="00852358" w:rsidP="00512EB0">
      <w:pPr>
        <w:pStyle w:val="Prrafodelista"/>
        <w:numPr>
          <w:ilvl w:val="0"/>
          <w:numId w:val="82"/>
        </w:numPr>
      </w:pPr>
      <w:r w:rsidRPr="00E469CA">
        <w:t>Corriente_Panel (Corriente generada por el panel)</w:t>
      </w:r>
    </w:p>
    <w:p w14:paraId="1FE1F773" w14:textId="77777777" w:rsidR="00852358" w:rsidRPr="00E469CA" w:rsidRDefault="00852358" w:rsidP="00512EB0">
      <w:pPr>
        <w:pStyle w:val="Prrafodelista"/>
        <w:numPr>
          <w:ilvl w:val="0"/>
          <w:numId w:val="82"/>
        </w:numPr>
      </w:pPr>
      <w:r w:rsidRPr="00E469CA">
        <w:t>Potencia_Panel (Potencia calculada)</w:t>
      </w:r>
    </w:p>
    <w:p w14:paraId="3ADEB9C4" w14:textId="77777777" w:rsidR="00852358" w:rsidRPr="00E469CA" w:rsidRDefault="00852358" w:rsidP="00512EB0">
      <w:pPr>
        <w:pStyle w:val="Prrafodelista"/>
        <w:numPr>
          <w:ilvl w:val="0"/>
          <w:numId w:val="82"/>
        </w:numPr>
      </w:pPr>
      <w:r w:rsidRPr="00E469CA">
        <w:t>Voltaje_Bateria (Tensión actual de la batería)</w:t>
      </w:r>
    </w:p>
    <w:p w14:paraId="0D895685" w14:textId="77777777" w:rsidR="00852358" w:rsidRPr="00E469CA" w:rsidRDefault="00852358" w:rsidP="00512EB0">
      <w:pPr>
        <w:pStyle w:val="Prrafodelista"/>
        <w:numPr>
          <w:ilvl w:val="0"/>
          <w:numId w:val="82"/>
        </w:numPr>
      </w:pPr>
      <w:r w:rsidRPr="00E469CA">
        <w:t>Consumo_Nodo (Corriente consumida por el nodo)</w:t>
      </w:r>
    </w:p>
    <w:p w14:paraId="68C8D646" w14:textId="77777777" w:rsidR="00852358" w:rsidRPr="00E469CA" w:rsidRDefault="00852358" w:rsidP="00512EB0">
      <w:pPr>
        <w:pStyle w:val="Prrafodelista"/>
        <w:numPr>
          <w:ilvl w:val="0"/>
          <w:numId w:val="82"/>
        </w:numPr>
      </w:pPr>
      <w:r w:rsidRPr="00E469CA">
        <w:t>Irradiancia_Solar (Estimación de la intensidad lumínica)</w:t>
      </w:r>
    </w:p>
    <w:p w14:paraId="35ABAB46" w14:textId="76C11C6D" w:rsidR="00852358" w:rsidRPr="00E469CA" w:rsidRDefault="00852358" w:rsidP="00512EB0">
      <w:pPr>
        <w:pStyle w:val="Prrafodelista"/>
        <w:numPr>
          <w:ilvl w:val="0"/>
          <w:numId w:val="82"/>
        </w:numPr>
      </w:pPr>
      <w:r w:rsidRPr="00E469CA">
        <w:t>Temperatura (Temperatura ambiente en la ubicación del nodo)</w:t>
      </w:r>
    </w:p>
    <w:p w14:paraId="33BA2320" w14:textId="3C3B8AC4" w:rsidR="00852358" w:rsidRDefault="00852358" w:rsidP="00512EB0">
      <w:pPr>
        <w:pStyle w:val="Ttulo3"/>
      </w:pPr>
      <w:bookmarkStart w:id="188" w:name="_Toc216794402"/>
      <w:r>
        <w:lastRenderedPageBreak/>
        <w:t>Arquitectura del Logger</w:t>
      </w:r>
      <w:bookmarkEnd w:id="188"/>
    </w:p>
    <w:p w14:paraId="73DE4245" w14:textId="1B050783" w:rsidR="00852358" w:rsidRPr="00E469CA" w:rsidRDefault="00852358" w:rsidP="00512EB0">
      <w:r w:rsidRPr="00E469CA">
        <w:t>El nodo Logger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12EB0">
      <w:pPr>
        <w:pStyle w:val="Prrafodelista"/>
        <w:numPr>
          <w:ilvl w:val="0"/>
          <w:numId w:val="83"/>
        </w:numPr>
      </w:pPr>
      <w:r w:rsidRPr="00E469CA">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12EB0">
      <w:pPr>
        <w:pStyle w:val="Prrafodelista"/>
        <w:numPr>
          <w:ilvl w:val="0"/>
          <w:numId w:val="83"/>
        </w:numPr>
      </w:pPr>
      <w:r w:rsidRPr="00E469CA">
        <w:t>Sensor de Corriente (ACS712): Este sensor de efecto Hall se emplea para medir con precisión la Corriente_Panel generada y el Consumo_Nodo en tiempo real.</w:t>
      </w:r>
    </w:p>
    <w:p w14:paraId="0BAC7847" w14:textId="5873D210" w:rsidR="00852358" w:rsidRPr="00E469CA" w:rsidRDefault="00852358" w:rsidP="00512EB0">
      <w:pPr>
        <w:pStyle w:val="Prrafodelista"/>
        <w:numPr>
          <w:ilvl w:val="0"/>
          <w:numId w:val="83"/>
        </w:numPr>
      </w:pPr>
      <w:r w:rsidRPr="00E469CA">
        <w:t>Fotorresistencia (LDR): Se utiliza como un indicador proxy para estimar la Irradiancia_Solar relativa. Aunque no proporciona una medición en $W/m^2$, ofrece una correlación fiable con la intensidad de la luz solar incidente.</w:t>
      </w:r>
    </w:p>
    <w:p w14:paraId="728F0059" w14:textId="2ABD619E" w:rsidR="00852358" w:rsidRPr="00E469CA" w:rsidRDefault="00852358" w:rsidP="00512EB0">
      <w:pPr>
        <w:pStyle w:val="Prrafodelista"/>
        <w:numPr>
          <w:ilvl w:val="0"/>
          <w:numId w:val="83"/>
        </w:numPr>
      </w:pPr>
      <w:r w:rsidRPr="00E469CA">
        <w:t>Medición de Voltaje: Para la lectura del Voltaje_Panel y el Voltaje_Bateria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rsidP="00512EB0">
      <w:r>
        <w:br w:type="page"/>
      </w:r>
    </w:p>
    <w:p w14:paraId="730D5E40" w14:textId="696C6AA5" w:rsidR="00852358" w:rsidRPr="00E469CA" w:rsidRDefault="00852358" w:rsidP="00512EB0">
      <w:pPr>
        <w:pStyle w:val="Prrafodelista"/>
        <w:numPr>
          <w:ilvl w:val="0"/>
          <w:numId w:val="83"/>
        </w:numPr>
      </w:pPr>
      <w:r w:rsidRPr="00E469CA">
        <w:lastRenderedPageBreak/>
        <w:t>Cálculo de Potencia: La Potencia_Panel no se mide directamente, sino que se calcula en el firmware mediante la fórmula:</w:t>
      </w:r>
    </w:p>
    <w:p w14:paraId="05865188" w14:textId="1FD1B8E8" w:rsidR="00852358" w:rsidRPr="00E469CA" w:rsidRDefault="00E469CA" w:rsidP="00512EB0">
      <w:pPr>
        <w:pStyle w:val="Prrafodelista"/>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I</m:t>
          </m:r>
        </m:oMath>
      </m:oMathPara>
    </w:p>
    <w:p w14:paraId="50D92FAF" w14:textId="41C938DD" w:rsidR="00852358" w:rsidRPr="00E469CA" w:rsidRDefault="00852358" w:rsidP="00512EB0">
      <w:pPr>
        <w:pStyle w:val="Prrafodelista"/>
        <w:rPr>
          <w:rFonts w:eastAsiaTheme="minorEastAsia"/>
        </w:rPr>
      </w:pPr>
      <w:r w:rsidRPr="00E469CA">
        <w:rPr>
          <w:rFonts w:eastAsiaTheme="minorEastAsia"/>
        </w:rPr>
        <w:t xml:space="preserve">Utilizando los valores de Voltaje_panel </w:t>
      </w:r>
      <w:r w:rsidR="00F254B4" w:rsidRPr="00E469CA">
        <w:rPr>
          <w:rFonts w:eastAsiaTheme="minorEastAsia"/>
        </w:rPr>
        <w:t xml:space="preserve">y </w:t>
      </w:r>
      <w:r w:rsidRPr="00E469CA">
        <w:rPr>
          <w:rFonts w:eastAsiaTheme="minorEastAsia"/>
        </w:rPr>
        <w:t>Corriente_Panel</w:t>
      </w:r>
    </w:p>
    <w:p w14:paraId="576CD862" w14:textId="658CB923" w:rsidR="00852358" w:rsidRPr="00E469CA" w:rsidRDefault="00852358" w:rsidP="00512EB0">
      <w:pPr>
        <w:rPr>
          <w:rFonts w:eastAsiaTheme="minorEastAsia"/>
        </w:rPr>
      </w:pPr>
      <w:r w:rsidRPr="00E469CA">
        <w:rPr>
          <w:rFonts w:eastAsiaTheme="minorEastAsia"/>
        </w:rPr>
        <w:t>El esquema de conexión detallado que interconecta estos componentes con el Arduino Nano se presenta en la</w:t>
      </w:r>
      <w:r w:rsidR="006E5F43" w:rsidRPr="00E469CA">
        <w:rPr>
          <w:rFonts w:eastAsiaTheme="minorEastAsia"/>
        </w:rPr>
        <w:t xml:space="preserve"> </w:t>
      </w:r>
      <w:r w:rsidR="00684B7D" w:rsidRPr="00E469CA">
        <w:rPr>
          <w:rFonts w:eastAsiaTheme="minorEastAsia"/>
        </w:rPr>
        <w:fldChar w:fldCharType="begin"/>
      </w:r>
      <w:r w:rsidR="00684B7D" w:rsidRPr="00E469CA">
        <w:rPr>
          <w:rFonts w:eastAsiaTheme="minorEastAsia"/>
        </w:rPr>
        <w:instrText xml:space="preserve"> REF _Ref212632366 \h </w:instrText>
      </w:r>
      <w:r w:rsidR="00E469CA" w:rsidRPr="00E469CA">
        <w:rPr>
          <w:rFonts w:eastAsiaTheme="minorEastAsia"/>
        </w:rPr>
        <w:instrText xml:space="preserve"> \* MERGEFORMAT </w:instrText>
      </w:r>
      <w:r w:rsidR="00684B7D" w:rsidRPr="00E469CA">
        <w:rPr>
          <w:rFonts w:eastAsiaTheme="minorEastAsia"/>
        </w:rPr>
      </w:r>
      <w:r w:rsidR="00684B7D" w:rsidRPr="00E469CA">
        <w:rPr>
          <w:rFonts w:eastAsiaTheme="minorEastAsia"/>
        </w:rPr>
        <w:fldChar w:fldCharType="separate"/>
      </w:r>
      <w:r w:rsidR="00684B7D" w:rsidRPr="00E469CA">
        <w:t xml:space="preserve">Tabla </w:t>
      </w:r>
      <w:r w:rsidR="00684B7D" w:rsidRPr="00E469CA">
        <w:rPr>
          <w:noProof/>
        </w:rPr>
        <w:t>5</w:t>
      </w:r>
      <w:r w:rsidR="00684B7D" w:rsidRPr="00E469CA">
        <w:t>. Pinout</w:t>
      </w:r>
      <w:r w:rsidR="00684B7D" w:rsidRPr="00E469CA">
        <w:rPr>
          <w:noProof/>
        </w:rPr>
        <w:t xml:space="preserve"> del nodo Logger</w:t>
      </w:r>
      <w:r w:rsidR="00684B7D" w:rsidRPr="00E469CA">
        <w:rPr>
          <w:rFonts w:eastAsiaTheme="minorEastAsia"/>
        </w:rPr>
        <w:fldChar w:fldCharType="end"/>
      </w:r>
      <w:r w:rsidR="00684B7D" w:rsidRPr="00E469CA">
        <w:rPr>
          <w:rFonts w:eastAsiaTheme="minorEastAsia"/>
        </w:rPr>
        <w:t xml:space="preserve"> </w:t>
      </w:r>
      <w:r w:rsidR="006E5F43" w:rsidRPr="00E469CA">
        <w:rPr>
          <w:rFonts w:eastAsiaTheme="minorEastAsia"/>
        </w:rPr>
        <w:t>y en la</w:t>
      </w:r>
      <w:r w:rsidR="00684B7D" w:rsidRPr="00E469CA">
        <w:rPr>
          <w:rFonts w:eastAsiaTheme="minorEastAsia"/>
        </w:rPr>
        <w:t xml:space="preserve"> </w:t>
      </w:r>
      <w:r w:rsidR="00981AB9">
        <w:rPr>
          <w:rFonts w:eastAsiaTheme="minorEastAsia"/>
        </w:rPr>
        <w:fldChar w:fldCharType="begin"/>
      </w:r>
      <w:r w:rsidR="00981AB9">
        <w:rPr>
          <w:rFonts w:eastAsiaTheme="minorEastAsia"/>
        </w:rPr>
        <w:instrText xml:space="preserve"> REF _Ref212632345 \h </w:instrText>
      </w:r>
      <w:r w:rsidR="00981AB9">
        <w:rPr>
          <w:rFonts w:eastAsiaTheme="minorEastAsia"/>
        </w:rPr>
      </w:r>
      <w:r w:rsidR="00981AB9">
        <w:rPr>
          <w:rFonts w:eastAsiaTheme="minorEastAsia"/>
        </w:rPr>
        <w:fldChar w:fldCharType="separate"/>
      </w:r>
      <w:r w:rsidR="00981AB9">
        <w:t xml:space="preserve">Ilustración </w:t>
      </w:r>
      <w:r w:rsidR="00981AB9">
        <w:rPr>
          <w:noProof/>
        </w:rPr>
        <w:t>40</w:t>
      </w:r>
      <w:r w:rsidR="00981AB9">
        <w:t>. Nodo Logger</w:t>
      </w:r>
      <w:r w:rsidR="00981AB9">
        <w:rPr>
          <w:rFonts w:eastAsiaTheme="minorEastAsia"/>
        </w:rPr>
        <w:fldChar w:fldCharType="end"/>
      </w:r>
    </w:p>
    <w:tbl>
      <w:tblPr>
        <w:tblStyle w:val="Tablaconcuadrcula"/>
        <w:tblW w:w="10255" w:type="dxa"/>
        <w:jc w:val="center"/>
        <w:tblLook w:val="04A0" w:firstRow="1" w:lastRow="0" w:firstColumn="1" w:lastColumn="0" w:noHBand="0" w:noVBand="1"/>
      </w:tblPr>
      <w:tblGrid>
        <w:gridCol w:w="2547"/>
        <w:gridCol w:w="1449"/>
        <w:gridCol w:w="6259"/>
      </w:tblGrid>
      <w:tr w:rsidR="00852358" w:rsidRPr="00E469CA" w14:paraId="07576297" w14:textId="77777777" w:rsidTr="005050C3">
        <w:trPr>
          <w:trHeight w:val="468"/>
          <w:jc w:val="center"/>
        </w:trPr>
        <w:tc>
          <w:tcPr>
            <w:tcW w:w="0" w:type="auto"/>
            <w:hideMark/>
          </w:tcPr>
          <w:p w14:paraId="19460320" w14:textId="77777777" w:rsidR="00852358" w:rsidRPr="00E469CA" w:rsidRDefault="00852358" w:rsidP="005050C3">
            <w:pPr>
              <w:pStyle w:val="Estilo1"/>
              <w:rPr>
                <w:lang w:eastAsia="es-MX"/>
              </w:rPr>
            </w:pPr>
            <w:r w:rsidRPr="00E469CA">
              <w:rPr>
                <w:bdr w:val="none" w:sz="0" w:space="0" w:color="auto" w:frame="1"/>
                <w:lang w:eastAsia="es-MX"/>
              </w:rPr>
              <w:t>Señal / Componente</w:t>
            </w:r>
          </w:p>
        </w:tc>
        <w:tc>
          <w:tcPr>
            <w:tcW w:w="0" w:type="auto"/>
            <w:hideMark/>
          </w:tcPr>
          <w:p w14:paraId="2DF29953" w14:textId="71E3B591" w:rsidR="00852358" w:rsidRPr="00E469CA" w:rsidRDefault="00852358" w:rsidP="005050C3">
            <w:pPr>
              <w:pStyle w:val="Estilo1"/>
              <w:rPr>
                <w:lang w:eastAsia="es-MX"/>
              </w:rPr>
            </w:pPr>
            <w:r w:rsidRPr="00E469CA">
              <w:rPr>
                <w:bdr w:val="none" w:sz="0" w:space="0" w:color="auto" w:frame="1"/>
                <w:lang w:eastAsia="es-MX"/>
              </w:rPr>
              <w:t xml:space="preserve">Pin Arduino </w:t>
            </w:r>
          </w:p>
        </w:tc>
        <w:tc>
          <w:tcPr>
            <w:tcW w:w="0" w:type="auto"/>
            <w:hideMark/>
          </w:tcPr>
          <w:p w14:paraId="4EF0CF8E" w14:textId="77777777" w:rsidR="00852358" w:rsidRPr="00E469CA" w:rsidRDefault="00852358" w:rsidP="005050C3">
            <w:pPr>
              <w:pStyle w:val="Estilo1"/>
              <w:rPr>
                <w:lang w:eastAsia="es-MX"/>
              </w:rPr>
            </w:pPr>
            <w:r w:rsidRPr="00E469CA">
              <w:rPr>
                <w:bdr w:val="none" w:sz="0" w:space="0" w:color="auto" w:frame="1"/>
                <w:lang w:eastAsia="es-MX"/>
              </w:rPr>
              <w:t>Descripción</w:t>
            </w:r>
          </w:p>
        </w:tc>
      </w:tr>
      <w:tr w:rsidR="00852358" w:rsidRPr="00E469CA" w14:paraId="2277176E" w14:textId="77777777" w:rsidTr="005050C3">
        <w:trPr>
          <w:trHeight w:val="468"/>
          <w:jc w:val="center"/>
        </w:trPr>
        <w:tc>
          <w:tcPr>
            <w:tcW w:w="0" w:type="auto"/>
            <w:hideMark/>
          </w:tcPr>
          <w:p w14:paraId="3E6DF2D4" w14:textId="77777777" w:rsidR="00852358" w:rsidRPr="00E469CA" w:rsidRDefault="00852358" w:rsidP="005050C3">
            <w:pPr>
              <w:pStyle w:val="Estilo1"/>
              <w:rPr>
                <w:lang w:eastAsia="es-MX"/>
              </w:rPr>
            </w:pPr>
            <w:r w:rsidRPr="00E469CA">
              <w:rPr>
                <w:lang w:eastAsia="es-MX"/>
              </w:rPr>
              <w:t>ACS712 (Panel) VCC</w:t>
            </w:r>
          </w:p>
        </w:tc>
        <w:tc>
          <w:tcPr>
            <w:tcW w:w="0" w:type="auto"/>
            <w:hideMark/>
          </w:tcPr>
          <w:p w14:paraId="1B097CCB"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605400D" w14:textId="77777777" w:rsidR="00852358" w:rsidRPr="00E469CA" w:rsidRDefault="00852358" w:rsidP="005050C3">
            <w:pPr>
              <w:pStyle w:val="Estilo1"/>
              <w:rPr>
                <w:lang w:eastAsia="es-MX"/>
              </w:rPr>
            </w:pPr>
            <w:r w:rsidRPr="00E469CA">
              <w:rPr>
                <w:lang w:eastAsia="es-MX"/>
              </w:rPr>
              <w:t>Alimentación del sensor de corriente del panel.</w:t>
            </w:r>
          </w:p>
        </w:tc>
      </w:tr>
      <w:tr w:rsidR="00852358" w:rsidRPr="00E469CA" w14:paraId="44AD7CD7" w14:textId="77777777" w:rsidTr="005050C3">
        <w:trPr>
          <w:trHeight w:val="458"/>
          <w:jc w:val="center"/>
        </w:trPr>
        <w:tc>
          <w:tcPr>
            <w:tcW w:w="0" w:type="auto"/>
            <w:hideMark/>
          </w:tcPr>
          <w:p w14:paraId="4DCA8F3B" w14:textId="77777777" w:rsidR="00852358" w:rsidRPr="00E469CA" w:rsidRDefault="00852358" w:rsidP="005050C3">
            <w:pPr>
              <w:pStyle w:val="Estilo1"/>
              <w:rPr>
                <w:lang w:eastAsia="es-MX"/>
              </w:rPr>
            </w:pPr>
            <w:r w:rsidRPr="00E469CA">
              <w:rPr>
                <w:lang w:eastAsia="es-MX"/>
              </w:rPr>
              <w:t>ACS712 (Panel) GND</w:t>
            </w:r>
          </w:p>
        </w:tc>
        <w:tc>
          <w:tcPr>
            <w:tcW w:w="0" w:type="auto"/>
            <w:hideMark/>
          </w:tcPr>
          <w:p w14:paraId="6EE5B414"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7D3A67CF" w14:textId="77777777" w:rsidR="00852358" w:rsidRPr="00E469CA" w:rsidRDefault="00852358" w:rsidP="005050C3">
            <w:pPr>
              <w:pStyle w:val="Estilo1"/>
              <w:rPr>
                <w:lang w:eastAsia="es-MX"/>
              </w:rPr>
            </w:pPr>
            <w:r w:rsidRPr="00E469CA">
              <w:rPr>
                <w:lang w:eastAsia="es-MX"/>
              </w:rPr>
              <w:t>Tierra del sensor de corriente del panel.</w:t>
            </w:r>
          </w:p>
        </w:tc>
      </w:tr>
      <w:tr w:rsidR="00852358" w:rsidRPr="00E469CA" w14:paraId="321E7B3F" w14:textId="77777777" w:rsidTr="005050C3">
        <w:trPr>
          <w:trHeight w:val="468"/>
          <w:jc w:val="center"/>
        </w:trPr>
        <w:tc>
          <w:tcPr>
            <w:tcW w:w="0" w:type="auto"/>
            <w:hideMark/>
          </w:tcPr>
          <w:p w14:paraId="4E9B1BB2" w14:textId="77777777" w:rsidR="00852358" w:rsidRPr="00E469CA" w:rsidRDefault="00852358" w:rsidP="005050C3">
            <w:pPr>
              <w:pStyle w:val="Estilo1"/>
              <w:rPr>
                <w:lang w:eastAsia="es-MX"/>
              </w:rPr>
            </w:pPr>
            <w:r w:rsidRPr="00E469CA">
              <w:rPr>
                <w:lang w:eastAsia="es-MX"/>
              </w:rPr>
              <w:t>ACS712 (Panel) OUT</w:t>
            </w:r>
          </w:p>
        </w:tc>
        <w:tc>
          <w:tcPr>
            <w:tcW w:w="0" w:type="auto"/>
            <w:hideMark/>
          </w:tcPr>
          <w:p w14:paraId="2F826278" w14:textId="77777777" w:rsidR="00852358" w:rsidRPr="00E469CA" w:rsidRDefault="00852358" w:rsidP="005050C3">
            <w:pPr>
              <w:pStyle w:val="Estilo1"/>
              <w:rPr>
                <w:color w:val="1B1C1D"/>
                <w:lang w:eastAsia="es-MX"/>
              </w:rPr>
            </w:pPr>
            <w:r w:rsidRPr="00E469CA">
              <w:rPr>
                <w:bdr w:val="none" w:sz="0" w:space="0" w:color="auto" w:frame="1"/>
                <w:lang w:eastAsia="es-MX"/>
              </w:rPr>
              <w:t>A2</w:t>
            </w:r>
          </w:p>
        </w:tc>
        <w:tc>
          <w:tcPr>
            <w:tcW w:w="0" w:type="auto"/>
            <w:hideMark/>
          </w:tcPr>
          <w:p w14:paraId="3808512A"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panel.</w:t>
            </w:r>
          </w:p>
        </w:tc>
      </w:tr>
      <w:tr w:rsidR="00852358" w:rsidRPr="00E469CA" w14:paraId="1A110C91" w14:textId="77777777" w:rsidTr="005050C3">
        <w:trPr>
          <w:trHeight w:val="468"/>
          <w:jc w:val="center"/>
        </w:trPr>
        <w:tc>
          <w:tcPr>
            <w:tcW w:w="0" w:type="auto"/>
            <w:hideMark/>
          </w:tcPr>
          <w:p w14:paraId="566AE232" w14:textId="77777777" w:rsidR="00852358" w:rsidRPr="00E469CA" w:rsidRDefault="00852358" w:rsidP="005050C3">
            <w:pPr>
              <w:pStyle w:val="Estilo1"/>
              <w:rPr>
                <w:lang w:eastAsia="es-MX"/>
              </w:rPr>
            </w:pPr>
            <w:r w:rsidRPr="00E469CA">
              <w:rPr>
                <w:lang w:eastAsia="es-MX"/>
              </w:rPr>
              <w:t>ACS712 (Nodo) VCC</w:t>
            </w:r>
          </w:p>
        </w:tc>
        <w:tc>
          <w:tcPr>
            <w:tcW w:w="0" w:type="auto"/>
            <w:hideMark/>
          </w:tcPr>
          <w:p w14:paraId="5D748ED9"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B99103E" w14:textId="77777777" w:rsidR="00852358" w:rsidRPr="00E469CA" w:rsidRDefault="00852358" w:rsidP="005050C3">
            <w:pPr>
              <w:pStyle w:val="Estilo1"/>
              <w:rPr>
                <w:lang w:eastAsia="es-MX"/>
              </w:rPr>
            </w:pPr>
            <w:r w:rsidRPr="00E469CA">
              <w:rPr>
                <w:lang w:eastAsia="es-MX"/>
              </w:rPr>
              <w:t>Alimentación del sensor de corriente del nodo.</w:t>
            </w:r>
          </w:p>
        </w:tc>
      </w:tr>
      <w:tr w:rsidR="00852358" w:rsidRPr="00E469CA" w14:paraId="098CF5D0" w14:textId="77777777" w:rsidTr="005050C3">
        <w:trPr>
          <w:trHeight w:val="468"/>
          <w:jc w:val="center"/>
        </w:trPr>
        <w:tc>
          <w:tcPr>
            <w:tcW w:w="0" w:type="auto"/>
            <w:hideMark/>
          </w:tcPr>
          <w:p w14:paraId="1B1BDBB0" w14:textId="77777777" w:rsidR="00852358" w:rsidRPr="00E469CA" w:rsidRDefault="00852358" w:rsidP="005050C3">
            <w:pPr>
              <w:pStyle w:val="Estilo1"/>
              <w:rPr>
                <w:lang w:eastAsia="es-MX"/>
              </w:rPr>
            </w:pPr>
            <w:r w:rsidRPr="00E469CA">
              <w:rPr>
                <w:lang w:eastAsia="es-MX"/>
              </w:rPr>
              <w:t>ACS712 (Nodo) GND</w:t>
            </w:r>
          </w:p>
        </w:tc>
        <w:tc>
          <w:tcPr>
            <w:tcW w:w="0" w:type="auto"/>
            <w:hideMark/>
          </w:tcPr>
          <w:p w14:paraId="16C7AD95"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055ADAEA" w14:textId="77777777" w:rsidR="00852358" w:rsidRPr="00E469CA" w:rsidRDefault="00852358" w:rsidP="005050C3">
            <w:pPr>
              <w:pStyle w:val="Estilo1"/>
              <w:rPr>
                <w:lang w:eastAsia="es-MX"/>
              </w:rPr>
            </w:pPr>
            <w:r w:rsidRPr="00E469CA">
              <w:rPr>
                <w:lang w:eastAsia="es-MX"/>
              </w:rPr>
              <w:t>Tierra del sensor de corriente del nodo.</w:t>
            </w:r>
          </w:p>
        </w:tc>
      </w:tr>
      <w:tr w:rsidR="00852358" w:rsidRPr="00E469CA" w14:paraId="156DDB9D" w14:textId="77777777" w:rsidTr="005050C3">
        <w:trPr>
          <w:trHeight w:val="468"/>
          <w:jc w:val="center"/>
        </w:trPr>
        <w:tc>
          <w:tcPr>
            <w:tcW w:w="0" w:type="auto"/>
            <w:hideMark/>
          </w:tcPr>
          <w:p w14:paraId="7FBEE5E1" w14:textId="77777777" w:rsidR="00852358" w:rsidRPr="00E469CA" w:rsidRDefault="00852358" w:rsidP="005050C3">
            <w:pPr>
              <w:pStyle w:val="Estilo1"/>
              <w:rPr>
                <w:lang w:eastAsia="es-MX"/>
              </w:rPr>
            </w:pPr>
            <w:r w:rsidRPr="00E469CA">
              <w:rPr>
                <w:lang w:eastAsia="es-MX"/>
              </w:rPr>
              <w:t>ACS712 (Nodo) OUT</w:t>
            </w:r>
          </w:p>
        </w:tc>
        <w:tc>
          <w:tcPr>
            <w:tcW w:w="0" w:type="auto"/>
            <w:hideMark/>
          </w:tcPr>
          <w:p w14:paraId="5985E737" w14:textId="77777777" w:rsidR="00852358" w:rsidRPr="00E469CA" w:rsidRDefault="00852358" w:rsidP="005050C3">
            <w:pPr>
              <w:pStyle w:val="Estilo1"/>
              <w:rPr>
                <w:color w:val="1B1C1D"/>
                <w:lang w:eastAsia="es-MX"/>
              </w:rPr>
            </w:pPr>
            <w:r w:rsidRPr="00E469CA">
              <w:rPr>
                <w:bdr w:val="none" w:sz="0" w:space="0" w:color="auto" w:frame="1"/>
                <w:lang w:eastAsia="es-MX"/>
              </w:rPr>
              <w:t>A3</w:t>
            </w:r>
          </w:p>
        </w:tc>
        <w:tc>
          <w:tcPr>
            <w:tcW w:w="0" w:type="auto"/>
            <w:hideMark/>
          </w:tcPr>
          <w:p w14:paraId="01041A34"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nodo.</w:t>
            </w:r>
          </w:p>
        </w:tc>
      </w:tr>
      <w:tr w:rsidR="00852358" w:rsidRPr="00E469CA" w14:paraId="58BAD272" w14:textId="77777777" w:rsidTr="005050C3">
        <w:trPr>
          <w:trHeight w:val="468"/>
          <w:jc w:val="center"/>
        </w:trPr>
        <w:tc>
          <w:tcPr>
            <w:tcW w:w="0" w:type="auto"/>
            <w:hideMark/>
          </w:tcPr>
          <w:p w14:paraId="328EDBA5" w14:textId="77777777" w:rsidR="00852358" w:rsidRPr="00E469CA" w:rsidRDefault="00852358" w:rsidP="005050C3">
            <w:pPr>
              <w:pStyle w:val="Estilo1"/>
              <w:rPr>
                <w:lang w:eastAsia="es-MX"/>
              </w:rPr>
            </w:pPr>
            <w:r w:rsidRPr="00E469CA">
              <w:rPr>
                <w:lang w:eastAsia="es-MX"/>
              </w:rPr>
              <w:t>Juntura Divisor Batería</w:t>
            </w:r>
          </w:p>
        </w:tc>
        <w:tc>
          <w:tcPr>
            <w:tcW w:w="0" w:type="auto"/>
            <w:hideMark/>
          </w:tcPr>
          <w:p w14:paraId="2D8D2478" w14:textId="77777777" w:rsidR="00852358" w:rsidRPr="00E469CA" w:rsidRDefault="00852358" w:rsidP="005050C3">
            <w:pPr>
              <w:pStyle w:val="Estilo1"/>
              <w:rPr>
                <w:color w:val="1B1C1D"/>
                <w:lang w:eastAsia="es-MX"/>
              </w:rPr>
            </w:pPr>
            <w:r w:rsidRPr="00E469CA">
              <w:rPr>
                <w:bdr w:val="none" w:sz="0" w:space="0" w:color="auto" w:frame="1"/>
                <w:lang w:eastAsia="es-MX"/>
              </w:rPr>
              <w:t>A0</w:t>
            </w:r>
          </w:p>
        </w:tc>
        <w:tc>
          <w:tcPr>
            <w:tcW w:w="0" w:type="auto"/>
            <w:hideMark/>
          </w:tcPr>
          <w:p w14:paraId="1ABCD16C"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 la batería.</w:t>
            </w:r>
          </w:p>
        </w:tc>
      </w:tr>
      <w:tr w:rsidR="00852358" w:rsidRPr="00E469CA" w14:paraId="453C0633" w14:textId="77777777" w:rsidTr="005050C3">
        <w:trPr>
          <w:trHeight w:val="458"/>
          <w:jc w:val="center"/>
        </w:trPr>
        <w:tc>
          <w:tcPr>
            <w:tcW w:w="0" w:type="auto"/>
            <w:hideMark/>
          </w:tcPr>
          <w:p w14:paraId="12283612" w14:textId="77777777" w:rsidR="00852358" w:rsidRPr="00E469CA" w:rsidRDefault="00852358" w:rsidP="005050C3">
            <w:pPr>
              <w:pStyle w:val="Estilo1"/>
              <w:rPr>
                <w:lang w:eastAsia="es-MX"/>
              </w:rPr>
            </w:pPr>
            <w:r w:rsidRPr="00E469CA">
              <w:rPr>
                <w:lang w:eastAsia="es-MX"/>
              </w:rPr>
              <w:t>Juntura Divisor Panel</w:t>
            </w:r>
          </w:p>
        </w:tc>
        <w:tc>
          <w:tcPr>
            <w:tcW w:w="0" w:type="auto"/>
            <w:hideMark/>
          </w:tcPr>
          <w:p w14:paraId="2BAF19D2" w14:textId="77777777" w:rsidR="00852358" w:rsidRPr="00E469CA" w:rsidRDefault="00852358" w:rsidP="005050C3">
            <w:pPr>
              <w:pStyle w:val="Estilo1"/>
              <w:rPr>
                <w:color w:val="1B1C1D"/>
                <w:lang w:eastAsia="es-MX"/>
              </w:rPr>
            </w:pPr>
            <w:r w:rsidRPr="00E469CA">
              <w:rPr>
                <w:bdr w:val="none" w:sz="0" w:space="0" w:color="auto" w:frame="1"/>
                <w:lang w:eastAsia="es-MX"/>
              </w:rPr>
              <w:t>A1</w:t>
            </w:r>
          </w:p>
        </w:tc>
        <w:tc>
          <w:tcPr>
            <w:tcW w:w="0" w:type="auto"/>
            <w:hideMark/>
          </w:tcPr>
          <w:p w14:paraId="777E597D"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del panel.</w:t>
            </w:r>
          </w:p>
        </w:tc>
      </w:tr>
      <w:tr w:rsidR="00852358" w:rsidRPr="00E469CA" w14:paraId="51D81995" w14:textId="77777777" w:rsidTr="005050C3">
        <w:trPr>
          <w:trHeight w:val="233"/>
          <w:jc w:val="center"/>
        </w:trPr>
        <w:tc>
          <w:tcPr>
            <w:tcW w:w="0" w:type="auto"/>
            <w:hideMark/>
          </w:tcPr>
          <w:p w14:paraId="2AC69AAF" w14:textId="77777777" w:rsidR="00852358" w:rsidRPr="00E469CA" w:rsidRDefault="00852358" w:rsidP="005050C3">
            <w:pPr>
              <w:pStyle w:val="Estilo1"/>
              <w:rPr>
                <w:lang w:eastAsia="es-MX"/>
              </w:rPr>
            </w:pPr>
            <w:r w:rsidRPr="00E469CA">
              <w:rPr>
                <w:lang w:eastAsia="es-MX"/>
              </w:rPr>
              <w:t>Juntura Divisor LDR</w:t>
            </w:r>
          </w:p>
        </w:tc>
        <w:tc>
          <w:tcPr>
            <w:tcW w:w="0" w:type="auto"/>
            <w:hideMark/>
          </w:tcPr>
          <w:p w14:paraId="20290258" w14:textId="77777777" w:rsidR="00852358" w:rsidRPr="00E469CA" w:rsidRDefault="00852358" w:rsidP="005050C3">
            <w:pPr>
              <w:pStyle w:val="Estilo1"/>
              <w:rPr>
                <w:color w:val="1B1C1D"/>
                <w:lang w:eastAsia="es-MX"/>
              </w:rPr>
            </w:pPr>
            <w:r w:rsidRPr="00E469CA">
              <w:rPr>
                <w:bdr w:val="none" w:sz="0" w:space="0" w:color="auto" w:frame="1"/>
                <w:lang w:eastAsia="es-MX"/>
              </w:rPr>
              <w:t>A4</w:t>
            </w:r>
          </w:p>
        </w:tc>
        <w:tc>
          <w:tcPr>
            <w:tcW w:w="0" w:type="auto"/>
            <w:hideMark/>
          </w:tcPr>
          <w:p w14:paraId="604BAA7B"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nivel de luz.</w:t>
            </w:r>
          </w:p>
        </w:tc>
      </w:tr>
      <w:tr w:rsidR="00852358" w:rsidRPr="00E469CA" w14:paraId="35F9E944" w14:textId="77777777" w:rsidTr="005050C3">
        <w:trPr>
          <w:trHeight w:val="468"/>
          <w:jc w:val="center"/>
        </w:trPr>
        <w:tc>
          <w:tcPr>
            <w:tcW w:w="0" w:type="auto"/>
            <w:hideMark/>
          </w:tcPr>
          <w:p w14:paraId="6A5A4E5B" w14:textId="77777777" w:rsidR="00852358" w:rsidRPr="00E469CA" w:rsidRDefault="00852358" w:rsidP="005050C3">
            <w:pPr>
              <w:pStyle w:val="Estilo1"/>
              <w:rPr>
                <w:lang w:eastAsia="es-MX"/>
              </w:rPr>
            </w:pPr>
            <w:r w:rsidRPr="00E469CA">
              <w:rPr>
                <w:lang w:eastAsia="es-MX"/>
              </w:rPr>
              <w:t>DHT22 VCC</w:t>
            </w:r>
          </w:p>
        </w:tc>
        <w:tc>
          <w:tcPr>
            <w:tcW w:w="0" w:type="auto"/>
            <w:hideMark/>
          </w:tcPr>
          <w:p w14:paraId="257CE21C"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42FB18F9" w14:textId="77777777" w:rsidR="00852358" w:rsidRPr="00E469CA" w:rsidRDefault="00852358" w:rsidP="005050C3">
            <w:pPr>
              <w:pStyle w:val="Estilo1"/>
              <w:rPr>
                <w:lang w:eastAsia="es-MX"/>
              </w:rPr>
            </w:pPr>
            <w:r w:rsidRPr="00E469CA">
              <w:rPr>
                <w:lang w:eastAsia="es-MX"/>
              </w:rPr>
              <w:t>Alimentación del sensor de temperatura y humedad.</w:t>
            </w:r>
          </w:p>
        </w:tc>
      </w:tr>
      <w:tr w:rsidR="00852358" w:rsidRPr="00E469CA" w14:paraId="3350E010" w14:textId="77777777" w:rsidTr="005050C3">
        <w:trPr>
          <w:trHeight w:val="233"/>
          <w:jc w:val="center"/>
        </w:trPr>
        <w:tc>
          <w:tcPr>
            <w:tcW w:w="0" w:type="auto"/>
            <w:hideMark/>
          </w:tcPr>
          <w:p w14:paraId="4F76A341" w14:textId="77777777" w:rsidR="00852358" w:rsidRPr="00E469CA" w:rsidRDefault="00852358" w:rsidP="005050C3">
            <w:pPr>
              <w:pStyle w:val="Estilo1"/>
              <w:rPr>
                <w:lang w:eastAsia="es-MX"/>
              </w:rPr>
            </w:pPr>
            <w:r w:rsidRPr="00E469CA">
              <w:rPr>
                <w:lang w:eastAsia="es-MX"/>
              </w:rPr>
              <w:lastRenderedPageBreak/>
              <w:t>DHT22 GND</w:t>
            </w:r>
          </w:p>
        </w:tc>
        <w:tc>
          <w:tcPr>
            <w:tcW w:w="0" w:type="auto"/>
            <w:hideMark/>
          </w:tcPr>
          <w:p w14:paraId="1561CE61"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643729F1" w14:textId="77777777" w:rsidR="00852358" w:rsidRPr="00E469CA" w:rsidRDefault="00852358" w:rsidP="005050C3">
            <w:pPr>
              <w:pStyle w:val="Estilo1"/>
              <w:rPr>
                <w:lang w:eastAsia="es-MX"/>
              </w:rPr>
            </w:pPr>
            <w:r w:rsidRPr="00E469CA">
              <w:rPr>
                <w:lang w:eastAsia="es-MX"/>
              </w:rPr>
              <w:t>Tierra del sensor de temperatura y humedad.</w:t>
            </w:r>
          </w:p>
        </w:tc>
      </w:tr>
      <w:tr w:rsidR="00852358" w:rsidRPr="00E469CA" w14:paraId="714DB16B" w14:textId="77777777" w:rsidTr="005050C3">
        <w:trPr>
          <w:trHeight w:val="233"/>
          <w:jc w:val="center"/>
        </w:trPr>
        <w:tc>
          <w:tcPr>
            <w:tcW w:w="0" w:type="auto"/>
            <w:hideMark/>
          </w:tcPr>
          <w:p w14:paraId="40B093AA" w14:textId="77777777" w:rsidR="00852358" w:rsidRPr="00E469CA" w:rsidRDefault="00852358" w:rsidP="005050C3">
            <w:pPr>
              <w:pStyle w:val="Estilo1"/>
              <w:rPr>
                <w:lang w:eastAsia="es-MX"/>
              </w:rPr>
            </w:pPr>
            <w:r w:rsidRPr="00E469CA">
              <w:rPr>
                <w:lang w:eastAsia="es-MX"/>
              </w:rPr>
              <w:t>DHT22 DATA</w:t>
            </w:r>
          </w:p>
        </w:tc>
        <w:tc>
          <w:tcPr>
            <w:tcW w:w="0" w:type="auto"/>
            <w:hideMark/>
          </w:tcPr>
          <w:p w14:paraId="511DB008" w14:textId="77777777" w:rsidR="00852358" w:rsidRPr="00E469CA" w:rsidRDefault="00852358" w:rsidP="005050C3">
            <w:pPr>
              <w:pStyle w:val="Estilo1"/>
              <w:rPr>
                <w:color w:val="1B1C1D"/>
                <w:lang w:eastAsia="es-MX"/>
              </w:rPr>
            </w:pPr>
            <w:r w:rsidRPr="00E469CA">
              <w:rPr>
                <w:bdr w:val="none" w:sz="0" w:space="0" w:color="auto" w:frame="1"/>
                <w:lang w:eastAsia="es-MX"/>
              </w:rPr>
              <w:t>D2</w:t>
            </w:r>
          </w:p>
        </w:tc>
        <w:tc>
          <w:tcPr>
            <w:tcW w:w="0" w:type="auto"/>
            <w:hideMark/>
          </w:tcPr>
          <w:p w14:paraId="7AF7037C" w14:textId="77777777" w:rsidR="00852358" w:rsidRPr="00E469CA" w:rsidRDefault="00852358" w:rsidP="005050C3">
            <w:pPr>
              <w:pStyle w:val="Estilo1"/>
              <w:rPr>
                <w:lang w:eastAsia="es-MX"/>
              </w:rPr>
            </w:pPr>
            <w:r w:rsidRPr="00E469CA">
              <w:rPr>
                <w:lang w:eastAsia="es-MX"/>
              </w:rPr>
              <w:t>Pin de datos digital para leer el sensor.</w:t>
            </w:r>
          </w:p>
        </w:tc>
      </w:tr>
      <w:tr w:rsidR="00852358" w:rsidRPr="00E469CA" w14:paraId="40AC254D" w14:textId="77777777" w:rsidTr="005050C3">
        <w:trPr>
          <w:trHeight w:val="458"/>
          <w:jc w:val="center"/>
        </w:trPr>
        <w:tc>
          <w:tcPr>
            <w:tcW w:w="0" w:type="auto"/>
            <w:hideMark/>
          </w:tcPr>
          <w:p w14:paraId="4C9C3BFF" w14:textId="77777777" w:rsidR="00852358" w:rsidRPr="00E469CA" w:rsidRDefault="00852358" w:rsidP="005050C3">
            <w:pPr>
              <w:pStyle w:val="Estilo1"/>
              <w:rPr>
                <w:lang w:eastAsia="es-MX"/>
              </w:rPr>
            </w:pPr>
            <w:r w:rsidRPr="00E469CA">
              <w:rPr>
                <w:lang w:eastAsia="es-MX"/>
              </w:rPr>
              <w:t>Tierra Común</w:t>
            </w:r>
          </w:p>
        </w:tc>
        <w:tc>
          <w:tcPr>
            <w:tcW w:w="0" w:type="auto"/>
            <w:hideMark/>
          </w:tcPr>
          <w:p w14:paraId="20B695A8"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179816B7" w14:textId="77777777" w:rsidR="00852358" w:rsidRPr="00E469CA" w:rsidRDefault="00852358" w:rsidP="005050C3">
            <w:pPr>
              <w:pStyle w:val="Estilo1"/>
              <w:rPr>
                <w:lang w:eastAsia="es-MX"/>
              </w:rPr>
            </w:pPr>
            <w:r w:rsidRPr="00E469CA">
              <w:rPr>
                <w:lang w:eastAsia="es-MX"/>
              </w:rPr>
              <w:t xml:space="preserve">Un cable </w:t>
            </w:r>
            <w:r w:rsidRPr="00E469CA">
              <w:rPr>
                <w:color w:val="444746"/>
                <w:bdr w:val="none" w:sz="0" w:space="0" w:color="auto" w:frame="1"/>
                <w:lang w:eastAsia="es-MX"/>
              </w:rPr>
              <w:t>GND</w:t>
            </w:r>
            <w:r w:rsidRPr="00E469CA">
              <w:rPr>
                <w:lang w:eastAsia="es-MX"/>
              </w:rPr>
              <w:t xml:space="preserve"> del Logger debe ir al </w:t>
            </w:r>
            <w:r w:rsidRPr="00E469CA">
              <w:rPr>
                <w:color w:val="444746"/>
                <w:bdr w:val="none" w:sz="0" w:space="0" w:color="auto" w:frame="1"/>
                <w:lang w:eastAsia="es-MX"/>
              </w:rPr>
              <w:t>GND</w:t>
            </w:r>
            <w:r w:rsidRPr="00E469CA">
              <w:rPr>
                <w:lang w:eastAsia="es-MX"/>
              </w:rPr>
              <w:t xml:space="preserve"> del sistema UPS.</w:t>
            </w:r>
          </w:p>
        </w:tc>
      </w:tr>
    </w:tbl>
    <w:p w14:paraId="177A2018" w14:textId="612F5B67" w:rsidR="00F254B4" w:rsidRDefault="00852358" w:rsidP="005050C3">
      <w:pPr>
        <w:pStyle w:val="Descripcin"/>
        <w:jc w:val="center"/>
        <w:rPr>
          <w:noProof/>
        </w:rPr>
      </w:pPr>
      <w:bookmarkStart w:id="189" w:name="_Ref212632366"/>
      <w:bookmarkStart w:id="190" w:name="_Toc214917972"/>
      <w:r>
        <w:t xml:space="preserve">Tabla </w:t>
      </w:r>
      <w:r>
        <w:fldChar w:fldCharType="begin"/>
      </w:r>
      <w:r>
        <w:instrText xml:space="preserve"> SEQ Tabla \* ARABIC </w:instrText>
      </w:r>
      <w:r>
        <w:fldChar w:fldCharType="separate"/>
      </w:r>
      <w:r>
        <w:rPr>
          <w:noProof/>
        </w:rPr>
        <w:t>5</w:t>
      </w:r>
      <w:r>
        <w:rPr>
          <w:noProof/>
        </w:rPr>
        <w:fldChar w:fldCharType="end"/>
      </w:r>
      <w:r>
        <w:t>. Pinout</w:t>
      </w:r>
      <w:r>
        <w:rPr>
          <w:noProof/>
        </w:rPr>
        <w:t xml:space="preserve"> del nodo Logger</w:t>
      </w:r>
      <w:bookmarkEnd w:id="189"/>
      <w:bookmarkEnd w:id="190"/>
    </w:p>
    <w:p w14:paraId="102673AE" w14:textId="77777777" w:rsidR="00F254B4" w:rsidRDefault="00F254B4" w:rsidP="00512EB0">
      <w:r>
        <w:rPr>
          <w:noProof/>
        </w:rPr>
        <w:drawing>
          <wp:inline distT="0" distB="0" distL="0" distR="0" wp14:anchorId="6452A821" wp14:editId="58DEBB0B">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3B6E6444" w:rsidR="00F254B4" w:rsidRPr="00F254B4" w:rsidRDefault="00F254B4" w:rsidP="005050C3">
      <w:pPr>
        <w:pStyle w:val="Descripcin"/>
        <w:jc w:val="center"/>
      </w:pPr>
      <w:bookmarkStart w:id="191" w:name="_Ref213840883"/>
      <w:bookmarkStart w:id="192" w:name="_Ref212632345"/>
      <w:bookmarkStart w:id="193" w:name="_Toc213834150"/>
      <w:bookmarkStart w:id="194" w:name="_Toc214917964"/>
      <w:bookmarkStart w:id="195" w:name="_Toc216790433"/>
      <w:r>
        <w:t xml:space="preserve">Ilustración </w:t>
      </w:r>
      <w:r>
        <w:fldChar w:fldCharType="begin"/>
      </w:r>
      <w:r>
        <w:instrText xml:space="preserve"> SEQ Ilustración \* ARABIC </w:instrText>
      </w:r>
      <w:r>
        <w:fldChar w:fldCharType="separate"/>
      </w:r>
      <w:r w:rsidR="005050C3">
        <w:rPr>
          <w:noProof/>
        </w:rPr>
        <w:t>40</w:t>
      </w:r>
      <w:r>
        <w:rPr>
          <w:noProof/>
        </w:rPr>
        <w:fldChar w:fldCharType="end"/>
      </w:r>
      <w:bookmarkEnd w:id="191"/>
      <w:r>
        <w:t>. Nodo Logger</w:t>
      </w:r>
      <w:bookmarkEnd w:id="192"/>
      <w:bookmarkEnd w:id="193"/>
      <w:bookmarkEnd w:id="194"/>
      <w:bookmarkEnd w:id="195"/>
    </w:p>
    <w:p w14:paraId="16C99A37" w14:textId="77777777" w:rsidR="005050C3" w:rsidRDefault="005050C3">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38075C07" w14:textId="31474909" w:rsidR="00852358" w:rsidRDefault="00350851" w:rsidP="005120BE">
      <w:pPr>
        <w:pStyle w:val="Ttulo3"/>
      </w:pPr>
      <w:bookmarkStart w:id="196" w:name="_Toc216794403"/>
      <w:r w:rsidRPr="00350851">
        <w:lastRenderedPageBreak/>
        <w:t>Flujo de Trabajo del Software y Almacenamiento</w:t>
      </w:r>
      <w:bookmarkEnd w:id="196"/>
    </w:p>
    <w:p w14:paraId="2F671627" w14:textId="77777777" w:rsidR="00350851" w:rsidRPr="00E469CA" w:rsidRDefault="00350851" w:rsidP="00512EB0">
      <w:r w:rsidRPr="00E469CA">
        <w:t>Para gestionar la recolección y el almacenamiento de los datos, se desarrolló una solución de software de dos componentes:</w:t>
      </w:r>
    </w:p>
    <w:p w14:paraId="20C9AB37" w14:textId="2BCE0F4C" w:rsidR="00350851" w:rsidRPr="00E469CA" w:rsidRDefault="00350851" w:rsidP="00512EB0">
      <w:pPr>
        <w:pStyle w:val="Prrafodelista"/>
        <w:numPr>
          <w:ilvl w:val="0"/>
          <w:numId w:val="84"/>
        </w:numPr>
      </w:pPr>
      <w:r w:rsidRPr="00E469CA">
        <w:t>LoggerPanelSolar: Este es el programa que se ejecuta en el Arduino Nano. Es responsable de inicializar todos los sensores, realizar lecturas a intervalos predefinidos, ensamblar todos los puntos de datos en una trama coherente (incluyendo el timestamp) y transmitir dicha trama a través del puerto serie (USB).</w:t>
      </w:r>
    </w:p>
    <w:p w14:paraId="73BA222D" w14:textId="2DBF4BD3" w:rsidR="00350851" w:rsidRPr="00E469CA" w:rsidRDefault="00350851" w:rsidP="00512EB0">
      <w:pPr>
        <w:pStyle w:val="Prrafodelista"/>
        <w:numPr>
          <w:ilvl w:val="0"/>
          <w:numId w:val="84"/>
        </w:numPr>
      </w:pPr>
      <w:r w:rsidRPr="00E469CA">
        <w:t>LoggerPanelSolarPython</w:t>
      </w:r>
      <w:r w:rsidR="00F254B4" w:rsidRPr="00E469CA">
        <w:t xml:space="preserve">: </w:t>
      </w:r>
      <w:r w:rsidRPr="00E469CA">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12EB0">
      <w:pPr>
        <w:pStyle w:val="Prrafodelista"/>
        <w:numPr>
          <w:ilvl w:val="1"/>
          <w:numId w:val="84"/>
        </w:numPr>
      </w:pPr>
      <w:r w:rsidRPr="00E469CA">
        <w:t>Escucha continuamente el puerto serie para recibir los datos enviados por el Arduino.</w:t>
      </w:r>
    </w:p>
    <w:p w14:paraId="0169ACFF" w14:textId="77777777" w:rsidR="00350851" w:rsidRPr="00E469CA" w:rsidRDefault="00350851" w:rsidP="00512EB0">
      <w:pPr>
        <w:pStyle w:val="Prrafodelista"/>
        <w:numPr>
          <w:ilvl w:val="1"/>
          <w:numId w:val="84"/>
        </w:numPr>
      </w:pPr>
      <w:r w:rsidRPr="00E469CA">
        <w:t>Analiza (parsea) la trama de datos recibida para extraer cada métrica individual.</w:t>
      </w:r>
    </w:p>
    <w:p w14:paraId="4E1E5DA5" w14:textId="68408708" w:rsidR="00350851" w:rsidRPr="00E469CA" w:rsidRDefault="00350851" w:rsidP="00512EB0">
      <w:pPr>
        <w:pStyle w:val="Prrafodelista"/>
        <w:numPr>
          <w:ilvl w:val="1"/>
          <w:numId w:val="84"/>
        </w:numPr>
      </w:pPr>
      <w:r w:rsidRPr="00E469CA">
        <w:t>Formatea los datos y los añade como una nueva fila a un archivo de formato CSV.</w:t>
      </w:r>
    </w:p>
    <w:p w14:paraId="4AD66DF5" w14:textId="77777777" w:rsidR="00F1327A" w:rsidRPr="00E469CA" w:rsidRDefault="00350851" w:rsidP="00512EB0">
      <w:r w:rsidRPr="00E469CA">
        <w:t>Este enfoque de almacenamiento en un archivo .csv es fundamental, ya que crea una base de datos estructurada y fácilmente portable, ideal para el análisis y la visualización de datos posteriores.</w:t>
      </w:r>
    </w:p>
    <w:p w14:paraId="68E8370E" w14:textId="7BA00E8C" w:rsidR="00852358" w:rsidRPr="00E469CA" w:rsidRDefault="00F254B4" w:rsidP="00512EB0">
      <w:r w:rsidRPr="00E469CA">
        <w:t xml:space="preserve">El objetivo de generar este archivo </w:t>
      </w:r>
      <w:r w:rsidRPr="00E469CA">
        <w:rPr>
          <w:rStyle w:val="CdigoHTML"/>
          <w:rFonts w:ascii="Times New Roman" w:eastAsiaTheme="minorHAnsi" w:hAnsi="Times New Roman" w:cs="Times New Roman"/>
          <w:sz w:val="24"/>
          <w:szCs w:val="24"/>
        </w:rPr>
        <w:t>.csv</w:t>
      </w:r>
      <w:r w:rsidRPr="00E469CA">
        <w:t xml:space="preserve"> es poder realizar un análisis detallado del rendimiento, consumo y autonomía del sistema. Dado que la mayoría de los datos recopilados son series temporales</w:t>
      </w:r>
      <w:r w:rsidR="00F1327A" w:rsidRPr="00E469CA">
        <w:t>.</w:t>
      </w:r>
    </w:p>
    <w:p w14:paraId="1369813A" w14:textId="0E43990A" w:rsidR="000927CD" w:rsidRDefault="000927CD" w:rsidP="00512EB0">
      <w:pPr>
        <w:pStyle w:val="Ttulo3"/>
      </w:pPr>
      <w:bookmarkStart w:id="197" w:name="_Toc216794404"/>
      <w:r>
        <w:lastRenderedPageBreak/>
        <w:t>Caracterización y Comparación de Paneles</w:t>
      </w:r>
      <w:bookmarkEnd w:id="197"/>
    </w:p>
    <w:p w14:paraId="63953C8F" w14:textId="6762B939" w:rsidR="000927CD" w:rsidRPr="00E469CA" w:rsidRDefault="000927CD" w:rsidP="00512EB0">
      <w:pPr>
        <w:rPr>
          <w:rStyle w:val="Textoennegrita"/>
          <w:b w:val="0"/>
          <w:bCs w:val="0"/>
        </w:rPr>
      </w:pPr>
      <w:r w:rsidRPr="00E469CA">
        <w:rPr>
          <w:rStyle w:val="Textoennegrita"/>
          <w:b w:val="0"/>
          <w:bCs w:val="0"/>
        </w:rPr>
        <w:t>Objetivo:</w:t>
      </w:r>
    </w:p>
    <w:p w14:paraId="1E431B62" w14:textId="30A24D16" w:rsidR="00FC22C5" w:rsidRPr="00E469CA" w:rsidRDefault="000927CD" w:rsidP="00512EB0">
      <w:r w:rsidRPr="00E469CA">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5050C3">
      <w:pPr>
        <w:rPr>
          <w:rStyle w:val="Textoennegrita"/>
          <w:b w:val="0"/>
          <w:bCs w:val="0"/>
        </w:rPr>
      </w:pPr>
      <w:r w:rsidRPr="00E469CA">
        <w:rPr>
          <w:rStyle w:val="Textoennegrita"/>
          <w:b w:val="0"/>
          <w:bCs w:val="0"/>
        </w:rPr>
        <w:t xml:space="preserve">Materiales y Montaje Experimental </w:t>
      </w:r>
    </w:p>
    <w:p w14:paraId="60F89EB6" w14:textId="77777777" w:rsidR="000927CD" w:rsidRPr="00E469CA" w:rsidRDefault="000927CD" w:rsidP="005050C3">
      <w:r w:rsidRPr="00E469CA">
        <w:t>Para asegurar una comparativa justa, se prepararon dos montajes idénticos que solo diferían en el modelo del panel solar.</w:t>
      </w:r>
    </w:p>
    <w:p w14:paraId="3CED84C2" w14:textId="77777777" w:rsidR="000927CD" w:rsidRPr="00E469CA" w:rsidRDefault="000927CD" w:rsidP="005050C3">
      <w:r w:rsidRPr="00E469CA">
        <w:t>Componentes Comunes:</w:t>
      </w:r>
    </w:p>
    <w:p w14:paraId="7F0ADBBE" w14:textId="38734F31" w:rsidR="000927CD" w:rsidRPr="00E469CA" w:rsidRDefault="000927CD" w:rsidP="005050C3">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050C3">
      <w:r w:rsidRPr="00E469CA">
        <w:t>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Wh).</w:t>
      </w:r>
    </w:p>
    <w:p w14:paraId="4A4B103F" w14:textId="77777777" w:rsidR="00981AB9" w:rsidRDefault="00981AB9" w:rsidP="005050C3"/>
    <w:p w14:paraId="6F7914B3" w14:textId="77777777" w:rsidR="00981AB9" w:rsidRDefault="00981AB9" w:rsidP="005050C3"/>
    <w:p w14:paraId="47A23E37" w14:textId="3CBB109C" w:rsidR="000927CD" w:rsidRPr="00E469CA" w:rsidRDefault="000927CD" w:rsidP="005050C3">
      <w:r w:rsidRPr="00E469CA">
        <w:lastRenderedPageBreak/>
        <w:t>Paneles Solares a Prueba:</w:t>
      </w:r>
    </w:p>
    <w:p w14:paraId="3639A8AF" w14:textId="3AB1D1E9" w:rsidR="000927CD" w:rsidRPr="00E469CA" w:rsidRDefault="000927CD" w:rsidP="005050C3">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050C3">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5050C3">
      <w:r w:rsidRPr="00E469CA">
        <w:t xml:space="preserve">Metodología de Prueba </w:t>
      </w:r>
    </w:p>
    <w:p w14:paraId="2B93FF58" w14:textId="77777777" w:rsidR="000927CD" w:rsidRPr="00E469CA" w:rsidRDefault="000927CD" w:rsidP="005050C3">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050C3">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050C3">
      <w:r w:rsidRPr="00E469CA">
        <w:t>Escenarios de Medición:</w:t>
      </w:r>
    </w:p>
    <w:p w14:paraId="0EF87F60" w14:textId="77777777" w:rsidR="000927CD" w:rsidRPr="00E469CA" w:rsidRDefault="000927CD" w:rsidP="005050C3">
      <w:r w:rsidRPr="00E469CA">
        <w:t>Demanda Máxima: Se midió la corriente con las baterías en un estado de descarga, simulando la condición de carga principal durante el día.</w:t>
      </w:r>
    </w:p>
    <w:p w14:paraId="6E3B33F4" w14:textId="77777777" w:rsidR="000927CD" w:rsidRPr="00E469CA" w:rsidRDefault="000927CD" w:rsidP="005050C3">
      <w:r w:rsidRPr="00E469CA">
        <w:t>Saturación: Se midió la corriente cuando las baterías estaban casi cargadas (próximas al 100%).</w:t>
      </w:r>
    </w:p>
    <w:p w14:paraId="00916DEB" w14:textId="1521D550" w:rsidR="002146F6" w:rsidRPr="00E469CA" w:rsidRDefault="000927CD" w:rsidP="005050C3">
      <w:pPr>
        <w:rPr>
          <w:lang w:eastAsia="es-MX"/>
        </w:rPr>
      </w:pPr>
      <w:r w:rsidRPr="00E469CA">
        <w:t>Obstrucción Parcial: Se cubrió aproximadamente el 40% de la superficie de las celdas de cada panel para simular el impacto de sombras, hojas o suciedad.</w:t>
      </w:r>
    </w:p>
    <w:p w14:paraId="270B66EA" w14:textId="4E7884F4" w:rsidR="000927CD" w:rsidRPr="00E469CA" w:rsidRDefault="000927CD" w:rsidP="005050C3">
      <w:r w:rsidRPr="00E469CA">
        <w:t>Resultados y Análisis de Carga</w:t>
      </w:r>
    </w:p>
    <w:p w14:paraId="7B77E510" w14:textId="4A1F4358" w:rsidR="000927CD" w:rsidRPr="00E469CA" w:rsidRDefault="000927CD" w:rsidP="005050C3">
      <w:r w:rsidRPr="00E469CA">
        <w:lastRenderedPageBreak/>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5050C3">
      <w:r w:rsidRPr="00E469CA">
        <w:t>Nota sobre el Cálculo de Carga: El tiempo de carga se estima dividiendo la energía total del banco de baterías (29.6 Wh) por la potencia de entrada del panel, asumiendo una eficiencia de conversión del 85% en el módulo de carga USP 1850.</w:t>
      </w:r>
    </w:p>
    <w:p w14:paraId="770F74DE" w14:textId="71F6E29B" w:rsidR="000927CD" w:rsidRPr="00E469CA" w:rsidRDefault="000927CD" w:rsidP="005050C3">
      <w:r w:rsidRPr="00E469CA">
        <w:t>Formula:</w:t>
      </w:r>
    </w:p>
    <w:p w14:paraId="3626B0DF" w14:textId="2BEE363C" w:rsidR="000927CD" w:rsidRPr="00E469CA" w:rsidRDefault="00E469CA" w:rsidP="005050C3">
      <m:oMathPara>
        <m:oMath>
          <m:r>
            <w:rPr>
              <w:rFonts w:ascii="Cambria Math" w:hAnsi="Cambria Math"/>
            </w:rPr>
            <m:t>Tiempo</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m:t>
              </m:r>
              <m:r>
                <w:rPr>
                  <w:rFonts w:ascii="Cambria Math" w:hAnsi="Cambria Math"/>
                </w:rPr>
                <m:t>Potencia</m:t>
              </m:r>
              <m:r>
                <m:rPr>
                  <m:sty m:val="p"/>
                </m:rPr>
                <w:rPr>
                  <w:rFonts w:ascii="Cambria Math" w:hAnsi="Cambria Math"/>
                </w:rPr>
                <m:t xml:space="preserve"> </m:t>
              </m:r>
              <m:r>
                <w:rPr>
                  <w:rFonts w:ascii="Cambria Math" w:hAnsi="Cambria Math"/>
                </w:rPr>
                <m:t>Panel</m:t>
              </m:r>
              <m:r>
                <m:rPr>
                  <m:sty m:val="p"/>
                </m:rPr>
                <w:rPr>
                  <w:rFonts w:ascii="Cambria Math" w:hAnsi="Cambria Math"/>
                </w:rPr>
                <m:t xml:space="preserve"> </m:t>
              </m:r>
              <m:r>
                <w:rPr>
                  <w:rFonts w:ascii="Cambria Math" w:hAnsi="Cambria Math"/>
                </w:rPr>
                <m:t>W</m:t>
              </m:r>
              <m:r>
                <m:rPr>
                  <m:sty m:val="p"/>
                </m:rPr>
                <w:rPr>
                  <w:rFonts w:ascii="Cambria Math" w:hAnsi="Cambria Math"/>
                </w:rPr>
                <m:t>*0.85)</m:t>
              </m:r>
            </m:den>
          </m:f>
        </m:oMath>
      </m:oMathPara>
    </w:p>
    <w:p w14:paraId="4443212E" w14:textId="08215F8D" w:rsidR="00434DF8" w:rsidRPr="00E469CA" w:rsidRDefault="00434DF8" w:rsidP="005050C3">
      <w:pPr>
        <w:rPr>
          <w:lang w:val="en-US"/>
        </w:rPr>
      </w:pPr>
      <w:r w:rsidRPr="00E469CA">
        <w:rPr>
          <w:lang w:val="en-US"/>
        </w:rPr>
        <w:t>Panel A (PV-Rl-35 - 6.9V):</w:t>
      </w:r>
    </w:p>
    <w:p w14:paraId="5E5CC789" w14:textId="77777777" w:rsidR="00434DF8" w:rsidRPr="00E469CA" w:rsidRDefault="00434DF8" w:rsidP="005050C3">
      <w:r w:rsidRPr="00E469CA">
        <w:t>Demanda Máxima: Generó 1.4 A.</w:t>
      </w:r>
    </w:p>
    <w:p w14:paraId="285FCD34" w14:textId="79BE1C1F" w:rsidR="00434DF8" w:rsidRPr="00E469CA" w:rsidRDefault="00434DF8" w:rsidP="005050C3">
      <w:r w:rsidRPr="00E469CA">
        <w:t xml:space="preserve">Potencia: </w:t>
      </w:r>
      <m:oMath>
        <m:r>
          <m:rPr>
            <m:sty m:val="p"/>
          </m:rPr>
          <w:rPr>
            <w:rFonts w:ascii="Cambria Math" w:hAnsi="Cambria Math"/>
          </w:rPr>
          <m:t>6.9</m:t>
        </m:r>
        <m:r>
          <w:rPr>
            <w:rFonts w:ascii="Cambria Math" w:hAnsi="Cambria Math"/>
          </w:rPr>
          <m:t>V</m:t>
        </m:r>
        <m:r>
          <m:rPr>
            <m:sty m:val="p"/>
          </m:rPr>
          <w:rPr>
            <w:rFonts w:ascii="Cambria Math" w:hAnsi="Cambria Math"/>
          </w:rPr>
          <m:t>*1.4</m:t>
        </m:r>
        <m:r>
          <w:rPr>
            <w:rFonts w:ascii="Cambria Math" w:hAnsi="Cambria Math"/>
          </w:rPr>
          <m:t>A</m:t>
        </m:r>
        <m:r>
          <m:rPr>
            <m:sty m:val="p"/>
          </m:rPr>
          <w:rPr>
            <w:rFonts w:ascii="Cambria Math" w:hAnsi="Cambria Math"/>
          </w:rPr>
          <m:t>=9.66</m:t>
        </m:r>
        <m:r>
          <w:rPr>
            <w:rFonts w:ascii="Cambria Math" w:hAnsi="Cambria Math"/>
          </w:rPr>
          <m:t>W</m:t>
        </m:r>
      </m:oMath>
    </w:p>
    <w:p w14:paraId="0ECF2CC2" w14:textId="3EA027C5" w:rsidR="00F44895"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(9.66</m:t>
            </m:r>
            <m:r>
              <w:rPr>
                <w:rFonts w:ascii="Cambria Math" w:hAnsi="Cambria Math"/>
              </w:rPr>
              <m:t>W</m:t>
            </m:r>
            <m:r>
              <m:rPr>
                <m:sty m:val="p"/>
              </m:rPr>
              <w:rPr>
                <w:rFonts w:ascii="Cambria Math" w:hAnsi="Cambria Math"/>
              </w:rPr>
              <m:t>*0.85)</m:t>
            </m:r>
          </m:den>
        </m:f>
        <m:r>
          <m:rPr>
            <m:sty m:val="p"/>
          </m:rPr>
          <w:rPr>
            <w:rFonts w:ascii="Cambria Math" w:hAnsi="Cambria Math"/>
          </w:rPr>
          <m:t xml:space="preserve">≈ 3.60 </m:t>
        </m:r>
        <m:r>
          <w:rPr>
            <w:rFonts w:ascii="Cambria Math" w:hAnsi="Cambria Math"/>
          </w:rPr>
          <m:t>Horas</m:t>
        </m:r>
      </m:oMath>
    </w:p>
    <w:p w14:paraId="07DD8AB2" w14:textId="23344F80" w:rsidR="00434DF8" w:rsidRPr="00E469CA" w:rsidRDefault="00434DF8" w:rsidP="005050C3">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050C3">
      <w:r w:rsidRPr="00E469CA">
        <w:t>Obstrucción (40%): La corriente se mantuvo en un rango de 0.44 A – 0.56 A (promedio 0.5 A).</w:t>
      </w:r>
    </w:p>
    <w:p w14:paraId="0B2FFE0C" w14:textId="77777777" w:rsidR="00981AB9" w:rsidRDefault="00981AB9">
      <w:pPr>
        <w:spacing w:before="0" w:after="160" w:line="259" w:lineRule="auto"/>
        <w:ind w:firstLine="0"/>
      </w:pPr>
      <w:r>
        <w:br w:type="page"/>
      </w:r>
    </w:p>
    <w:p w14:paraId="59B0F392" w14:textId="3AA5F18A" w:rsidR="00434DF8" w:rsidRPr="00E469CA" w:rsidRDefault="00434DF8" w:rsidP="005050C3">
      <w:r w:rsidRPr="00E469CA">
        <w:lastRenderedPageBreak/>
        <w:t xml:space="preserve">Potencia (Obstruido): </w:t>
      </w:r>
      <m:oMath>
        <m:r>
          <w:rPr>
            <w:rFonts w:ascii="Cambria Math" w:hAnsi="Cambria Math"/>
          </w:rPr>
          <m:t>6.9V* 0.5A=3.45W</m:t>
        </m:r>
      </m:oMath>
    </w:p>
    <w:p w14:paraId="692C9777" w14:textId="629D1396" w:rsidR="00EA182C" w:rsidRPr="00E469CA" w:rsidRDefault="00434DF8" w:rsidP="005050C3">
      <w:r w:rsidRPr="00E469CA">
        <w:t xml:space="preserve">Cálculo de Tiempo (Obstruido):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(3.45</m:t>
            </m:r>
            <m:r>
              <w:rPr>
                <w:rFonts w:ascii="Cambria Math" w:hAnsi="Cambria Math"/>
              </w:rPr>
              <m:t>W</m:t>
            </m:r>
            <m:r>
              <m:rPr>
                <m:sty m:val="p"/>
              </m:rPr>
              <w:rPr>
                <w:rFonts w:ascii="Cambria Math" w:hAnsi="Cambria Math"/>
              </w:rPr>
              <m:t>*0.85)</m:t>
            </m:r>
          </m:den>
        </m:f>
        <m:r>
          <m:rPr>
            <m:sty m:val="p"/>
          </m:rPr>
          <w:rPr>
            <w:rFonts w:ascii="Cambria Math" w:hAnsi="Cambria Math"/>
          </w:rPr>
          <m:t xml:space="preserve">≈ 10.10 </m:t>
        </m:r>
        <m:r>
          <w:rPr>
            <w:rFonts w:ascii="Cambria Math" w:hAnsi="Cambria Math"/>
          </w:rPr>
          <m:t>Horas</m:t>
        </m:r>
      </m:oMath>
    </w:p>
    <w:p w14:paraId="48C69937" w14:textId="28DAB3B3" w:rsidR="00434DF8" w:rsidRPr="00E469CA" w:rsidRDefault="00434DF8" w:rsidP="005050C3">
      <w:r w:rsidRPr="00E469CA">
        <w:t>Panel B (cnc165x135 - 6V):</w:t>
      </w:r>
    </w:p>
    <w:p w14:paraId="05F0B8D0" w14:textId="77777777" w:rsidR="00434DF8" w:rsidRPr="00E469CA" w:rsidRDefault="00434DF8" w:rsidP="005050C3">
      <w:r w:rsidRPr="00E469CA">
        <w:t>Demanda Máxima: Generó 0.8 A.</w:t>
      </w:r>
    </w:p>
    <w:p w14:paraId="7EEEB144" w14:textId="143A3D48" w:rsidR="00434DF8" w:rsidRPr="00E469CA" w:rsidRDefault="00434DF8" w:rsidP="005050C3">
      <w:r w:rsidRPr="00E469CA">
        <w:t xml:space="preserve">Potencia: </w:t>
      </w:r>
      <m:oMath>
        <m:r>
          <m:rPr>
            <m:sty m:val="p"/>
          </m:rPr>
          <w:rPr>
            <w:rFonts w:ascii="Cambria Math" w:hAnsi="Cambria Math"/>
          </w:rPr>
          <m:t>6.0</m:t>
        </m:r>
        <m:r>
          <w:rPr>
            <w:rFonts w:ascii="Cambria Math" w:hAnsi="Cambria Math"/>
          </w:rPr>
          <m:t>V</m:t>
        </m:r>
        <m:r>
          <m:rPr>
            <m:sty m:val="p"/>
          </m:rPr>
          <w:rPr>
            <w:rFonts w:ascii="Cambria Math" w:hAnsi="Cambria Math"/>
          </w:rPr>
          <m:t>*0.8</m:t>
        </m:r>
        <m:r>
          <w:rPr>
            <w:rFonts w:ascii="Cambria Math" w:hAnsi="Cambria Math"/>
          </w:rPr>
          <m:t>A</m:t>
        </m:r>
        <m:r>
          <m:rPr>
            <m:sty m:val="p"/>
          </m:rPr>
          <w:rPr>
            <w:rFonts w:ascii="Cambria Math" w:hAnsi="Cambria Math"/>
          </w:rPr>
          <m:t xml:space="preserve"> = 4.80 </m:t>
        </m:r>
        <m:r>
          <w:rPr>
            <w:rFonts w:ascii="Cambria Math" w:hAnsi="Cambria Math"/>
          </w:rPr>
          <m:t>W</m:t>
        </m:r>
      </m:oMath>
    </w:p>
    <w:p w14:paraId="2D02C263" w14:textId="675C0412" w:rsidR="00136094"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(4.8</m:t>
            </m:r>
            <m:r>
              <w:rPr>
                <w:rFonts w:ascii="Cambria Math" w:hAnsi="Cambria Math"/>
              </w:rPr>
              <m:t>W</m:t>
            </m:r>
            <m:r>
              <m:rPr>
                <m:sty m:val="p"/>
              </m:rPr>
              <w:rPr>
                <w:rFonts w:ascii="Cambria Math" w:hAnsi="Cambria Math"/>
              </w:rPr>
              <m:t>*0.85)</m:t>
            </m:r>
          </m:den>
        </m:f>
        <m:r>
          <m:rPr>
            <m:sty m:val="p"/>
          </m:rPr>
          <w:rPr>
            <w:rFonts w:ascii="Cambria Math" w:hAnsi="Cambria Math"/>
          </w:rPr>
          <m:t>≈ 7.25</m:t>
        </m:r>
        <m:r>
          <w:rPr>
            <w:rFonts w:ascii="Cambria Math" w:hAnsi="Cambria Math"/>
          </w:rPr>
          <m:t>Horas</m:t>
        </m:r>
      </m:oMath>
      <w:r w:rsidR="00136094" w:rsidRPr="00E469CA">
        <w:t xml:space="preserve"> </w:t>
      </w:r>
    </w:p>
    <w:p w14:paraId="53ACCC38" w14:textId="53C44E75" w:rsidR="00434DF8" w:rsidRPr="00E469CA" w:rsidRDefault="00434DF8" w:rsidP="005050C3">
      <w:r w:rsidRPr="00E469CA">
        <w:t>Saturación: Al igual que el Panel A, la corriente bajó a 0.2 A al estar las baterías casi cargadas.</w:t>
      </w:r>
    </w:p>
    <w:p w14:paraId="27235F0E" w14:textId="77777777" w:rsidR="00434DF8" w:rsidRPr="00E469CA" w:rsidRDefault="00434DF8" w:rsidP="005050C3">
      <w:r w:rsidRPr="00E469CA">
        <w:t>Obstrucción (40%): La corriente cayó a un rango de 0.2 A – 0.35 A (promedio 0.275 A).</w:t>
      </w:r>
    </w:p>
    <w:p w14:paraId="13026658" w14:textId="55BE6DBB" w:rsidR="00434DF8" w:rsidRPr="00E469CA" w:rsidRDefault="00434DF8" w:rsidP="005050C3">
      <w:r w:rsidRPr="00E469CA">
        <w:t xml:space="preserve">Potencia (Obstruido): </w:t>
      </w:r>
      <m:oMath>
        <m:r>
          <m:rPr>
            <m:sty m:val="p"/>
          </m:rPr>
          <w:rPr>
            <w:rFonts w:ascii="Cambria Math" w:hAnsi="Cambria Math"/>
          </w:rPr>
          <m:t>6.0</m:t>
        </m:r>
        <m:r>
          <w:rPr>
            <w:rFonts w:ascii="Cambria Math" w:hAnsi="Cambria Math"/>
          </w:rPr>
          <m:t>V</m:t>
        </m:r>
        <m:r>
          <m:rPr>
            <m:sty m:val="p"/>
          </m:rPr>
          <w:rPr>
            <w:rFonts w:ascii="Cambria Math" w:hAnsi="Cambria Math"/>
          </w:rPr>
          <m:t>*0.275</m:t>
        </m:r>
        <m:r>
          <w:rPr>
            <w:rFonts w:ascii="Cambria Math" w:hAnsi="Cambria Math"/>
          </w:rPr>
          <m:t>A</m:t>
        </m:r>
        <m:r>
          <m:rPr>
            <m:sty m:val="p"/>
          </m:rPr>
          <w:rPr>
            <w:rFonts w:ascii="Cambria Math" w:hAnsi="Cambria Math"/>
          </w:rPr>
          <m:t xml:space="preserve"> = 1.65 </m:t>
        </m:r>
        <m:r>
          <w:rPr>
            <w:rFonts w:ascii="Cambria Math" w:hAnsi="Cambria Math"/>
          </w:rPr>
          <m:t>W</m:t>
        </m:r>
      </m:oMath>
    </w:p>
    <w:p w14:paraId="3C26BFED" w14:textId="18F42FB0" w:rsidR="002146F6" w:rsidRPr="00E469CA" w:rsidRDefault="00434DF8" w:rsidP="005050C3">
      <w:pPr>
        <w:rPr>
          <w:lang w:eastAsia="es-MX"/>
        </w:rPr>
      </w:pPr>
      <w:r w:rsidRPr="00E469CA">
        <w:t>Cálculo de Tiempo (Obstruido</w:t>
      </w:r>
      <w:r w:rsidR="00F44895" w:rsidRPr="00E469CA">
        <w:t xml:space="preserve">):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(1.65</m:t>
            </m:r>
            <m:r>
              <w:rPr>
                <w:rFonts w:ascii="Cambria Math" w:hAnsi="Cambria Math"/>
              </w:rPr>
              <m:t>W</m:t>
            </m:r>
            <m:r>
              <m:rPr>
                <m:sty m:val="p"/>
              </m:rPr>
              <w:rPr>
                <w:rFonts w:ascii="Cambria Math" w:hAnsi="Cambria Math"/>
              </w:rPr>
              <m:t>*0.85)</m:t>
            </m:r>
          </m:den>
        </m:f>
        <m:r>
          <m:rPr>
            <m:sty m:val="p"/>
          </m:rPr>
          <w:rPr>
            <w:rFonts w:ascii="Cambria Math" w:hAnsi="Cambria Math"/>
          </w:rPr>
          <m:t xml:space="preserve">≈ 21.14 </m:t>
        </m:r>
        <m:r>
          <w:rPr>
            <w:rFonts w:ascii="Cambria Math" w:hAnsi="Cambria Math"/>
          </w:rPr>
          <m:t>Horas</m:t>
        </m:r>
      </m:oMath>
    </w:p>
    <w:p w14:paraId="78F91867" w14:textId="2F0FB68F" w:rsidR="006A61B9" w:rsidRDefault="008F2EE4" w:rsidP="005050C3">
      <w:r w:rsidRPr="00E469CA">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p w14:paraId="3F655F8F" w14:textId="4B587946" w:rsidR="00136094" w:rsidRPr="00E469CA" w:rsidRDefault="006A61B9" w:rsidP="006A61B9">
      <w:pPr>
        <w:spacing w:before="0" w:after="160" w:line="259" w:lineRule="auto"/>
        <w:ind w:firstLine="0"/>
      </w:pPr>
      <w:r>
        <w:br w:type="page"/>
      </w:r>
    </w:p>
    <w:tbl>
      <w:tblPr>
        <w:tblStyle w:val="Tablaconcuadrcula"/>
        <w:tblW w:w="0" w:type="auto"/>
        <w:tblLook w:val="04A0" w:firstRow="1" w:lastRow="0" w:firstColumn="1" w:lastColumn="0" w:noHBand="0" w:noVBand="1"/>
      </w:tblPr>
      <w:tblGrid>
        <w:gridCol w:w="3964"/>
        <w:gridCol w:w="2404"/>
        <w:gridCol w:w="2982"/>
      </w:tblGrid>
      <w:tr w:rsidR="00136094" w:rsidRPr="00E469CA" w14:paraId="0F5BE975" w14:textId="77777777" w:rsidTr="00136094">
        <w:tc>
          <w:tcPr>
            <w:tcW w:w="3964" w:type="dxa"/>
            <w:hideMark/>
          </w:tcPr>
          <w:p w14:paraId="6421FA7F" w14:textId="77777777" w:rsidR="00136094" w:rsidRPr="00E469CA" w:rsidRDefault="00136094" w:rsidP="00512EB0">
            <w:pPr>
              <w:pStyle w:val="NormalWeb"/>
            </w:pPr>
            <w:r w:rsidRPr="00E469CA">
              <w:lastRenderedPageBreak/>
              <w:t>Parámetro de Medición</w:t>
            </w:r>
          </w:p>
        </w:tc>
        <w:tc>
          <w:tcPr>
            <w:tcW w:w="2404" w:type="dxa"/>
            <w:hideMark/>
          </w:tcPr>
          <w:p w14:paraId="0693C4EA" w14:textId="77777777" w:rsidR="00136094" w:rsidRPr="00E469CA" w:rsidRDefault="00136094" w:rsidP="00512EB0">
            <w:pPr>
              <w:pStyle w:val="NormalWeb"/>
            </w:pPr>
            <w:r w:rsidRPr="00E469CA">
              <w:t>Panel A (PV-Rl-35)</w:t>
            </w:r>
          </w:p>
        </w:tc>
        <w:tc>
          <w:tcPr>
            <w:tcW w:w="0" w:type="auto"/>
            <w:hideMark/>
          </w:tcPr>
          <w:p w14:paraId="6DF5F243" w14:textId="77777777" w:rsidR="00136094" w:rsidRPr="00E469CA" w:rsidRDefault="00136094" w:rsidP="00512EB0">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512EB0">
            <w:pPr>
              <w:pStyle w:val="NormalWeb"/>
            </w:pPr>
            <w:r w:rsidRPr="00E469CA">
              <w:t>Voltaje Nominal</w:t>
            </w:r>
          </w:p>
        </w:tc>
        <w:tc>
          <w:tcPr>
            <w:tcW w:w="2404" w:type="dxa"/>
            <w:hideMark/>
          </w:tcPr>
          <w:p w14:paraId="3294D510" w14:textId="77777777" w:rsidR="00136094" w:rsidRPr="00E469CA" w:rsidRDefault="00136094" w:rsidP="00512EB0">
            <w:pPr>
              <w:pStyle w:val="NormalWeb"/>
            </w:pPr>
            <w:r w:rsidRPr="00E469CA">
              <w:t>6.9 V</w:t>
            </w:r>
          </w:p>
        </w:tc>
        <w:tc>
          <w:tcPr>
            <w:tcW w:w="0" w:type="auto"/>
            <w:hideMark/>
          </w:tcPr>
          <w:p w14:paraId="12BEA633" w14:textId="77777777" w:rsidR="00136094" w:rsidRPr="00E469CA" w:rsidRDefault="00136094" w:rsidP="00512EB0">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512EB0">
            <w:pPr>
              <w:pStyle w:val="NormalWeb"/>
            </w:pPr>
            <w:r w:rsidRPr="00E469CA">
              <w:t>Corriente Máxima (Batería Descargada)</w:t>
            </w:r>
          </w:p>
        </w:tc>
        <w:tc>
          <w:tcPr>
            <w:tcW w:w="2404" w:type="dxa"/>
            <w:hideMark/>
          </w:tcPr>
          <w:p w14:paraId="531D05DE" w14:textId="77777777" w:rsidR="00136094" w:rsidRPr="00E469CA" w:rsidRDefault="00136094" w:rsidP="00512EB0">
            <w:pPr>
              <w:pStyle w:val="NormalWeb"/>
            </w:pPr>
            <w:r w:rsidRPr="00E469CA">
              <w:t>1.4 A</w:t>
            </w:r>
          </w:p>
        </w:tc>
        <w:tc>
          <w:tcPr>
            <w:tcW w:w="0" w:type="auto"/>
            <w:hideMark/>
          </w:tcPr>
          <w:p w14:paraId="1B76E959" w14:textId="77777777" w:rsidR="00136094" w:rsidRPr="00E469CA" w:rsidRDefault="00136094" w:rsidP="00512EB0">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512EB0">
            <w:pPr>
              <w:pStyle w:val="NormalWeb"/>
            </w:pPr>
            <w:r w:rsidRPr="00E469CA">
              <w:t>Potencia Máxima Teórica (P=VI)</w:t>
            </w:r>
          </w:p>
        </w:tc>
        <w:tc>
          <w:tcPr>
            <w:tcW w:w="2404" w:type="dxa"/>
            <w:hideMark/>
          </w:tcPr>
          <w:p w14:paraId="7C2EE069" w14:textId="77777777" w:rsidR="00136094" w:rsidRPr="00E469CA" w:rsidRDefault="00136094" w:rsidP="00512EB0">
            <w:pPr>
              <w:pStyle w:val="NormalWeb"/>
            </w:pPr>
            <w:r w:rsidRPr="00E469CA">
              <w:t>9.66 W</w:t>
            </w:r>
          </w:p>
        </w:tc>
        <w:tc>
          <w:tcPr>
            <w:tcW w:w="0" w:type="auto"/>
            <w:hideMark/>
          </w:tcPr>
          <w:p w14:paraId="2D64227F" w14:textId="77777777" w:rsidR="00136094" w:rsidRPr="00E469CA" w:rsidRDefault="00136094" w:rsidP="00512EB0">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512EB0">
            <w:pPr>
              <w:pStyle w:val="NormalWeb"/>
            </w:pPr>
            <w:r w:rsidRPr="00E469CA">
              <w:t>Corriente (Batería Casi Cargada)</w:t>
            </w:r>
          </w:p>
        </w:tc>
        <w:tc>
          <w:tcPr>
            <w:tcW w:w="2404" w:type="dxa"/>
            <w:hideMark/>
          </w:tcPr>
          <w:p w14:paraId="4584FE8C" w14:textId="77777777" w:rsidR="00136094" w:rsidRPr="00E469CA" w:rsidRDefault="00136094" w:rsidP="00512EB0">
            <w:pPr>
              <w:pStyle w:val="NormalWeb"/>
            </w:pPr>
            <w:r w:rsidRPr="00E469CA">
              <w:t>0.2 A</w:t>
            </w:r>
          </w:p>
        </w:tc>
        <w:tc>
          <w:tcPr>
            <w:tcW w:w="0" w:type="auto"/>
            <w:hideMark/>
          </w:tcPr>
          <w:p w14:paraId="1A262C9C" w14:textId="77777777" w:rsidR="00136094" w:rsidRPr="00E469CA" w:rsidRDefault="00136094" w:rsidP="00512EB0">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512EB0">
            <w:pPr>
              <w:pStyle w:val="NormalWeb"/>
            </w:pPr>
            <w:r w:rsidRPr="00E469CA">
              <w:t>Corriente (40% Obstruido)</w:t>
            </w:r>
          </w:p>
        </w:tc>
        <w:tc>
          <w:tcPr>
            <w:tcW w:w="2404" w:type="dxa"/>
            <w:hideMark/>
          </w:tcPr>
          <w:p w14:paraId="178F798F" w14:textId="77777777" w:rsidR="00136094" w:rsidRPr="00E469CA" w:rsidRDefault="00136094" w:rsidP="00512EB0">
            <w:pPr>
              <w:pStyle w:val="NormalWeb"/>
            </w:pPr>
            <w:r w:rsidRPr="00E469CA">
              <w:t>0.44 A – 0.56 A</w:t>
            </w:r>
          </w:p>
        </w:tc>
        <w:tc>
          <w:tcPr>
            <w:tcW w:w="0" w:type="auto"/>
            <w:hideMark/>
          </w:tcPr>
          <w:p w14:paraId="76373106" w14:textId="77777777" w:rsidR="00136094" w:rsidRPr="00E469CA" w:rsidRDefault="00136094" w:rsidP="00512EB0">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512EB0">
            <w:pPr>
              <w:pStyle w:val="NormalWeb"/>
            </w:pPr>
            <w:r w:rsidRPr="00E469CA">
              <w:t>Potencia (40% Obstruido)</w:t>
            </w:r>
          </w:p>
        </w:tc>
        <w:tc>
          <w:tcPr>
            <w:tcW w:w="2404" w:type="dxa"/>
            <w:hideMark/>
          </w:tcPr>
          <w:p w14:paraId="5972EB95" w14:textId="77777777" w:rsidR="00136094" w:rsidRPr="00E469CA" w:rsidRDefault="00136094" w:rsidP="00512EB0">
            <w:pPr>
              <w:pStyle w:val="NormalWeb"/>
            </w:pPr>
            <w:r w:rsidRPr="00E469CA">
              <w:t>3.45 W (promedio)</w:t>
            </w:r>
          </w:p>
        </w:tc>
        <w:tc>
          <w:tcPr>
            <w:tcW w:w="0" w:type="auto"/>
            <w:hideMark/>
          </w:tcPr>
          <w:p w14:paraId="28C48A92" w14:textId="77777777" w:rsidR="00136094" w:rsidRPr="00E469CA" w:rsidRDefault="00136094" w:rsidP="00512EB0">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512EB0">
            <w:pPr>
              <w:pStyle w:val="NormalWeb"/>
            </w:pPr>
            <w:r w:rsidRPr="00E469CA">
              <w:t>Tiempo de Carga Teórico (Ideal)</w:t>
            </w:r>
          </w:p>
        </w:tc>
        <w:tc>
          <w:tcPr>
            <w:tcW w:w="2404" w:type="dxa"/>
            <w:hideMark/>
          </w:tcPr>
          <w:p w14:paraId="1703B5F5" w14:textId="77777777" w:rsidR="00136094" w:rsidRPr="00E469CA" w:rsidRDefault="00136094" w:rsidP="00512EB0">
            <w:pPr>
              <w:pStyle w:val="NormalWeb"/>
            </w:pPr>
            <w:r w:rsidRPr="00E469CA">
              <w:t>~3.60 horas</w:t>
            </w:r>
          </w:p>
        </w:tc>
        <w:tc>
          <w:tcPr>
            <w:tcW w:w="0" w:type="auto"/>
            <w:hideMark/>
          </w:tcPr>
          <w:p w14:paraId="0468415D" w14:textId="77777777" w:rsidR="00136094" w:rsidRPr="00E469CA" w:rsidRDefault="00136094" w:rsidP="00512EB0">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512EB0">
            <w:pPr>
              <w:pStyle w:val="NormalWeb"/>
            </w:pPr>
            <w:r w:rsidRPr="00E469CA">
              <w:t>Tiempo de Carga Teórico (40% Obstruido)</w:t>
            </w:r>
          </w:p>
        </w:tc>
        <w:tc>
          <w:tcPr>
            <w:tcW w:w="2404" w:type="dxa"/>
            <w:hideMark/>
          </w:tcPr>
          <w:p w14:paraId="2B9AA836" w14:textId="77777777" w:rsidR="00136094" w:rsidRPr="00E469CA" w:rsidRDefault="00136094" w:rsidP="00512EB0">
            <w:pPr>
              <w:pStyle w:val="NormalWeb"/>
            </w:pPr>
            <w:r w:rsidRPr="00E469CA">
              <w:t>~10.10 horas</w:t>
            </w:r>
          </w:p>
        </w:tc>
        <w:tc>
          <w:tcPr>
            <w:tcW w:w="0" w:type="auto"/>
            <w:hideMark/>
          </w:tcPr>
          <w:p w14:paraId="6733F2DC" w14:textId="77777777" w:rsidR="00136094" w:rsidRPr="00E469CA" w:rsidRDefault="00136094" w:rsidP="00512EB0">
            <w:pPr>
              <w:pStyle w:val="NormalWeb"/>
            </w:pPr>
            <w:r w:rsidRPr="00E469CA">
              <w:t>~21.14 horas</w:t>
            </w:r>
          </w:p>
        </w:tc>
      </w:tr>
    </w:tbl>
    <w:p w14:paraId="252D7FC5" w14:textId="1498F6B1" w:rsidR="005050C3" w:rsidRDefault="00F44895" w:rsidP="005050C3">
      <w:pPr>
        <w:pStyle w:val="Descripcin"/>
        <w:jc w:val="center"/>
      </w:pPr>
      <w:bookmarkStart w:id="198" w:name="_Ref212632163"/>
      <w:bookmarkStart w:id="199" w:name="_Toc214917973"/>
      <w:r>
        <w:t xml:space="preserve">Tabla </w:t>
      </w:r>
      <w:r>
        <w:fldChar w:fldCharType="begin"/>
      </w:r>
      <w:r>
        <w:instrText xml:space="preserve"> SEQ Tabla \* ARABIC </w:instrText>
      </w:r>
      <w:r>
        <w:fldChar w:fldCharType="separate"/>
      </w:r>
      <w:r w:rsidR="00852358">
        <w:rPr>
          <w:noProof/>
        </w:rPr>
        <w:t>6</w:t>
      </w:r>
      <w:r>
        <w:rPr>
          <w:noProof/>
        </w:rPr>
        <w:fldChar w:fldCharType="end"/>
      </w:r>
      <w:r>
        <w:t>. Comparación de paneles solares</w:t>
      </w:r>
      <w:bookmarkEnd w:id="198"/>
      <w:bookmarkEnd w:id="199"/>
    </w:p>
    <w:p w14:paraId="101F46BB" w14:textId="358C0A2B" w:rsidR="00133DAC" w:rsidRPr="00133DAC" w:rsidRDefault="00133DAC" w:rsidP="00512EB0">
      <w:r>
        <w:t xml:space="preserve">También se puede apreciar en la </w:t>
      </w:r>
      <w:r w:rsidR="00981AB9">
        <w:fldChar w:fldCharType="begin"/>
      </w:r>
      <w:r w:rsidR="00981AB9">
        <w:instrText xml:space="preserve"> REF _Ref216012253 \h </w:instrText>
      </w:r>
      <w:r w:rsidR="00981AB9">
        <w:fldChar w:fldCharType="separate"/>
      </w:r>
      <w:r w:rsidR="00981AB9">
        <w:t xml:space="preserve">Ilustración </w:t>
      </w:r>
      <w:r w:rsidR="00981AB9">
        <w:rPr>
          <w:noProof/>
        </w:rPr>
        <w:t>41</w:t>
      </w:r>
      <w:r w:rsidR="00981AB9">
        <w:t xml:space="preserve">. </w:t>
      </w:r>
      <w:r w:rsidR="00981AB9" w:rsidRPr="005377B5">
        <w:t xml:space="preserve"> Medición de la generación del panel solar pv-rl-35</w:t>
      </w:r>
      <w:r w:rsidR="00981AB9">
        <w:fldChar w:fldCharType="end"/>
      </w:r>
      <w:r>
        <w:t xml:space="preserve">y la  </w:t>
      </w:r>
      <w:r w:rsidR="00981AB9">
        <w:fldChar w:fldCharType="begin"/>
      </w:r>
      <w:r w:rsidR="00981AB9">
        <w:instrText xml:space="preserve"> REF _Ref212631761 \h </w:instrText>
      </w:r>
      <w:r w:rsidR="00981AB9">
        <w:fldChar w:fldCharType="separate"/>
      </w:r>
      <w:r w:rsidR="00981AB9">
        <w:t xml:space="preserve">Ilustración </w:t>
      </w:r>
      <w:r w:rsidR="00981AB9">
        <w:rPr>
          <w:noProof/>
        </w:rPr>
        <w:t>42</w:t>
      </w:r>
      <w:r w:rsidR="00981AB9">
        <w:t xml:space="preserve">. </w:t>
      </w:r>
      <w:r w:rsidR="00981AB9" w:rsidRPr="009464A9">
        <w:t>Medición de la generación del panel solar cnc165x13</w:t>
      </w:r>
      <w:r w:rsidR="00981AB9">
        <w:t>5</w:t>
      </w:r>
      <w:r w:rsidR="00981AB9">
        <w:fldChar w:fldCharType="end"/>
      </w:r>
      <w:r>
        <w:t>como se realizaron las pruebas físicas reales con el multímetro pudiéndose ver el módulo UPS18650 que se ve con mayor detalle en la</w:t>
      </w:r>
      <w:r w:rsidR="00981AB9">
        <w:t xml:space="preserve"> </w:t>
      </w:r>
      <w:r w:rsidR="00981AB9">
        <w:fldChar w:fldCharType="begin"/>
      </w:r>
      <w:r w:rsidR="00981AB9">
        <w:instrText xml:space="preserve"> REF _Ref212632210 \h </w:instrText>
      </w:r>
      <w:r w:rsidR="00981AB9">
        <w:fldChar w:fldCharType="separate"/>
      </w:r>
      <w:r w:rsidR="00981AB9">
        <w:t xml:space="preserve">Ilustración </w:t>
      </w:r>
      <w:r w:rsidR="00981AB9">
        <w:rPr>
          <w:noProof/>
        </w:rPr>
        <w:t>43</w:t>
      </w:r>
      <w:r w:rsidR="00981AB9">
        <w:t>. Módulo UPS18650</w:t>
      </w:r>
      <w:r w:rsidR="00981AB9">
        <w:fldChar w:fldCharType="end"/>
      </w:r>
    </w:p>
    <w:p w14:paraId="78348C9F" w14:textId="77777777" w:rsidR="00133DAC" w:rsidRDefault="00EA182C" w:rsidP="005050C3">
      <w:pPr>
        <w:jc w:val="center"/>
      </w:pPr>
      <w:r>
        <w:rPr>
          <w:noProof/>
        </w:rPr>
        <w:drawing>
          <wp:inline distT="0" distB="0" distL="0" distR="0" wp14:anchorId="6C8B1ECA" wp14:editId="529FA18B">
            <wp:extent cx="2945935" cy="2209800"/>
            <wp:effectExtent l="0" t="0" r="698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50931" cy="2213548"/>
                    </a:xfrm>
                    <a:prstGeom prst="rect">
                      <a:avLst/>
                    </a:prstGeom>
                    <a:noFill/>
                    <a:ln>
                      <a:noFill/>
                    </a:ln>
                  </pic:spPr>
                </pic:pic>
              </a:graphicData>
            </a:graphic>
          </wp:inline>
        </w:drawing>
      </w:r>
    </w:p>
    <w:p w14:paraId="1303AE3E" w14:textId="776FBC76" w:rsidR="00133DAC" w:rsidRDefault="00133DAC" w:rsidP="005050C3">
      <w:pPr>
        <w:pStyle w:val="Descripcin"/>
        <w:jc w:val="center"/>
      </w:pPr>
      <w:bookmarkStart w:id="200" w:name="_Ref213841307"/>
      <w:bookmarkStart w:id="201" w:name="_Toc214917965"/>
      <w:bookmarkStart w:id="202" w:name="_Ref216012253"/>
      <w:bookmarkStart w:id="203" w:name="_Toc216790434"/>
      <w:r>
        <w:t xml:space="preserve">Ilustración </w:t>
      </w:r>
      <w:r>
        <w:fldChar w:fldCharType="begin"/>
      </w:r>
      <w:r>
        <w:instrText xml:space="preserve"> SEQ Ilustración \* ARABIC </w:instrText>
      </w:r>
      <w:r>
        <w:fldChar w:fldCharType="separate"/>
      </w:r>
      <w:r w:rsidR="005050C3">
        <w:rPr>
          <w:noProof/>
        </w:rPr>
        <w:t>41</w:t>
      </w:r>
      <w:r>
        <w:rPr>
          <w:noProof/>
        </w:rPr>
        <w:fldChar w:fldCharType="end"/>
      </w:r>
      <w:bookmarkEnd w:id="200"/>
      <w:r>
        <w:t xml:space="preserve">. </w:t>
      </w:r>
      <w:r w:rsidRPr="005377B5">
        <w:t xml:space="preserve"> Medición de la generación del panel solar pv-rl-35</w:t>
      </w:r>
      <w:bookmarkEnd w:id="201"/>
      <w:bookmarkEnd w:id="202"/>
      <w:bookmarkEnd w:id="203"/>
    </w:p>
    <w:p w14:paraId="7B19D008" w14:textId="0A158FA6" w:rsidR="00EA182C" w:rsidRDefault="00136094" w:rsidP="005050C3">
      <w:pPr>
        <w:jc w:val="center"/>
      </w:pPr>
      <w:r>
        <w:rPr>
          <w:rFonts w:ascii="Arial" w:hAnsi="Arial" w:cs="Arial"/>
          <w:b/>
          <w:bCs/>
        </w:rPr>
        <w:br w:type="page"/>
      </w:r>
      <w:r w:rsidR="00EA182C">
        <w:rPr>
          <w:noProof/>
        </w:rPr>
        <w:lastRenderedPageBreak/>
        <w:drawing>
          <wp:inline distT="0" distB="0" distL="0" distR="0" wp14:anchorId="30291D80" wp14:editId="5259C4C6">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3C34D3D9" w:rsidR="00DE1A6A" w:rsidRDefault="00EA182C" w:rsidP="005050C3">
      <w:pPr>
        <w:pStyle w:val="Descripcin"/>
        <w:jc w:val="center"/>
      </w:pPr>
      <w:bookmarkStart w:id="204" w:name="_Ref213841152"/>
      <w:bookmarkStart w:id="205" w:name="_Ref212631761"/>
      <w:bookmarkStart w:id="206" w:name="_Toc213834152"/>
      <w:bookmarkStart w:id="207" w:name="_Toc214917966"/>
      <w:bookmarkStart w:id="208" w:name="_Toc216790435"/>
      <w:r>
        <w:t xml:space="preserve">Ilustración </w:t>
      </w:r>
      <w:r>
        <w:fldChar w:fldCharType="begin"/>
      </w:r>
      <w:r>
        <w:instrText xml:space="preserve"> SEQ Ilustración \* ARABIC </w:instrText>
      </w:r>
      <w:r>
        <w:fldChar w:fldCharType="separate"/>
      </w:r>
      <w:r w:rsidR="005050C3">
        <w:rPr>
          <w:noProof/>
        </w:rPr>
        <w:t>42</w:t>
      </w:r>
      <w:r>
        <w:rPr>
          <w:noProof/>
        </w:rPr>
        <w:fldChar w:fldCharType="end"/>
      </w:r>
      <w:bookmarkEnd w:id="204"/>
      <w:r>
        <w:t xml:space="preserve">. </w:t>
      </w:r>
      <w:r w:rsidRPr="009464A9">
        <w:t>Medición de la generación del panel solar cnc165x13</w:t>
      </w:r>
      <w:r>
        <w:t>5</w:t>
      </w:r>
      <w:bookmarkEnd w:id="205"/>
      <w:bookmarkEnd w:id="206"/>
      <w:bookmarkEnd w:id="207"/>
      <w:bookmarkEnd w:id="208"/>
    </w:p>
    <w:p w14:paraId="5D4235AE" w14:textId="77777777" w:rsidR="00DE1A6A" w:rsidRDefault="00DE1A6A" w:rsidP="00512EB0">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37">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2369E7B9" w:rsidR="00DE1A6A" w:rsidRPr="00DE1A6A" w:rsidRDefault="00DE1A6A" w:rsidP="005050C3">
      <w:pPr>
        <w:pStyle w:val="Descripcin"/>
        <w:jc w:val="center"/>
      </w:pPr>
      <w:bookmarkStart w:id="209" w:name="_Ref213841381"/>
      <w:bookmarkStart w:id="210" w:name="_Ref212632210"/>
      <w:bookmarkStart w:id="211" w:name="_Toc213834153"/>
      <w:bookmarkStart w:id="212" w:name="_Toc214917967"/>
      <w:bookmarkStart w:id="213" w:name="_Toc216790436"/>
      <w:r>
        <w:t xml:space="preserve">Ilustración </w:t>
      </w:r>
      <w:r>
        <w:fldChar w:fldCharType="begin"/>
      </w:r>
      <w:r>
        <w:instrText xml:space="preserve"> SEQ Ilustración \* ARABIC </w:instrText>
      </w:r>
      <w:r>
        <w:fldChar w:fldCharType="separate"/>
      </w:r>
      <w:r w:rsidR="005050C3">
        <w:rPr>
          <w:noProof/>
        </w:rPr>
        <w:t>43</w:t>
      </w:r>
      <w:r>
        <w:rPr>
          <w:noProof/>
        </w:rPr>
        <w:fldChar w:fldCharType="end"/>
      </w:r>
      <w:bookmarkEnd w:id="209"/>
      <w:r>
        <w:t>. Módulo UPS18650</w:t>
      </w:r>
      <w:bookmarkEnd w:id="210"/>
      <w:bookmarkEnd w:id="211"/>
      <w:bookmarkEnd w:id="212"/>
      <w:bookmarkEnd w:id="213"/>
    </w:p>
    <w:p w14:paraId="57DA5118" w14:textId="5D8B5CA4" w:rsidR="002146F6" w:rsidRDefault="002146F6" w:rsidP="005050C3">
      <w:pPr>
        <w:ind w:firstLine="0"/>
        <w:rPr>
          <w:lang w:eastAsia="es-MX"/>
        </w:rPr>
      </w:pPr>
    </w:p>
    <w:p w14:paraId="5695B5AB" w14:textId="1F1A87D9" w:rsidR="00136094" w:rsidRPr="00D07EF4" w:rsidRDefault="002146F6" w:rsidP="005050C3">
      <w:r w:rsidRPr="00D07EF4">
        <w:lastRenderedPageBreak/>
        <w:t>Conclusiones del análisis</w:t>
      </w:r>
      <w:r w:rsidR="00136094" w:rsidRPr="00D07EF4">
        <w:t>:</w:t>
      </w:r>
    </w:p>
    <w:p w14:paraId="4867557C" w14:textId="77777777" w:rsidR="00136094" w:rsidRPr="00D07EF4" w:rsidRDefault="00136094" w:rsidP="005050C3">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050C3">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512EB0">
      <w:pPr>
        <w:rPr>
          <w:lang w:eastAsia="es-MX"/>
        </w:rPr>
      </w:pPr>
    </w:p>
    <w:p w14:paraId="1926D624" w14:textId="77777777" w:rsidR="001C311C" w:rsidRDefault="001C311C" w:rsidP="00512EB0">
      <w:pPr>
        <w:rPr>
          <w:rFonts w:asciiTheme="majorHAnsi" w:eastAsiaTheme="majorEastAsia" w:hAnsiTheme="majorHAnsi" w:cstheme="majorBidi"/>
          <w:color w:val="2F5496" w:themeColor="accent1" w:themeShade="BF"/>
          <w:sz w:val="32"/>
          <w:szCs w:val="32"/>
        </w:rPr>
      </w:pPr>
      <w:r>
        <w:br w:type="page"/>
      </w:r>
    </w:p>
    <w:p w14:paraId="0FCEBF9D" w14:textId="447CCF4E" w:rsidR="00495C72" w:rsidRDefault="00495C72" w:rsidP="00512EB0">
      <w:pPr>
        <w:pStyle w:val="Ttulo1"/>
      </w:pPr>
      <w:bookmarkStart w:id="214" w:name="_Toc216794405"/>
      <w:r>
        <w:lastRenderedPageBreak/>
        <w:t>Resultados</w:t>
      </w:r>
      <w:bookmarkEnd w:id="214"/>
    </w:p>
    <w:p w14:paraId="13C34CAC" w14:textId="7986B109" w:rsidR="00495C72" w:rsidRDefault="00495C72" w:rsidP="00495C72">
      <w:r>
        <w:t>En este capítulo se presentan los resultados cuantitativos obtenidos tras la ejecución de las pruebas de eficiencia energética, fiabilidad de comunicación y recolección de energía. Los datos expuestos permiten validar el impacto de las estrategias de optimización implementadas, tanto a nivel de hardware como de software, frente a la configuración base del sistema.</w:t>
      </w:r>
    </w:p>
    <w:p w14:paraId="55E4838B" w14:textId="3F42AB91" w:rsidR="00495C72" w:rsidRDefault="00495C72" w:rsidP="00495C72">
      <w:r>
        <w:t>La evaluación del consumo energético demostró que la combinación de optimizaciones de software (librerías CodecWSN, EnergyWSN, AdaptiveTXWSN) junto con la actualización de hardware (uso de reguladores conmutados MP1584) genera un incremento drástico en la autonomía operativa de los nodos sensores.</w:t>
      </w:r>
    </w:p>
    <w:p w14:paraId="5890C2CF" w14:textId="7BBCB8E8" w:rsidR="00495C72" w:rsidRDefault="00495C72" w:rsidP="00495C72">
      <w:r>
        <w:t>El uso de la librería CodecWSN redujo significativamente el tiempo de actividad (duty cycle) del microcontrolador y del radio. En las pruebas específicas con tecnología LoRa, el tiempo de transmisión activo disminuyó de 88 milisegundos en la versión base a tan solo 45.8 milisegundos utilizando la codificación binaria. Esta reducción del tiempo de transmisión disminuyó el consumo de trabajo, liberando el canal de comunicación más rápidamente.</w:t>
      </w:r>
    </w:p>
    <w:p w14:paraId="725C9360" w14:textId="54CFBBCB" w:rsidR="00495C72" w:rsidRDefault="00495C72" w:rsidP="00495C72">
      <w:r>
        <w:t>Sin embargo, el impacto más notable provino de la librería EnergyWSN. La implementación correcta de los modos de bajo consumo (Deep Sleep) permitió que la corriente en reposo se redujera drásticamente en comparación con el prototipo base, pasando de un consumo continuo a valores mínimos durante los intervalos de inactividad.</w:t>
      </w:r>
    </w:p>
    <w:p w14:paraId="51369DB0" w14:textId="40642B85" w:rsidR="00495C72" w:rsidRDefault="00495C72" w:rsidP="00495C72">
      <w:r>
        <w:lastRenderedPageBreak/>
        <w:t>Al proyectar el consumo promedio calculado sobre la capacidad de las baterías, se obtuvieron las siguientes autonomías máximas teóricas para cada tecnología de comunicación evaluada:</w:t>
      </w:r>
    </w:p>
    <w:p w14:paraId="0739D4F9" w14:textId="5DE65FD0" w:rsidR="00495C72" w:rsidRDefault="00495C72" w:rsidP="00495C72">
      <w:r>
        <w:t>LoRa: Se posicionó como la tecnología más eficiente. Partiendo de una autonomía base de apenas 2.5 días, la implementación de todas las mejoras (Hardware MP1584 + Software Completo) elevó la duración hasta un máximo de 37.86 días.</w:t>
      </w:r>
    </w:p>
    <w:p w14:paraId="725A51C3" w14:textId="69F687E0" w:rsidR="00495C72" w:rsidRDefault="00495C72" w:rsidP="00495C72">
      <w:r>
        <w:t>NRF24L01: Mostró un excelente desempeño, alcanzando una autonomía máxima de 20 días con un consumo en reposo mínimo de 10.5 mAh.</w:t>
      </w:r>
    </w:p>
    <w:p w14:paraId="20E2C494" w14:textId="31C789FF" w:rsidR="00495C72" w:rsidRDefault="00495C72" w:rsidP="00495C72">
      <w:r>
        <w:t>XBee: Aunque inicialmente fue el de mayor consumo con 1.76 días de base, las optimizaciones lograron extender su vida útil hasta 20 días. No obstante, su consumo en modo reposo optimizado se mantuvo en 19.27 mAh, siendo superior al de sus competidores.</w:t>
      </w:r>
    </w:p>
    <w:p w14:paraId="26B170B1" w14:textId="77777777" w:rsidR="00495C72" w:rsidRDefault="00495C72" w:rsidP="00495C72">
      <w:r>
        <w:t>Conclusión parcial: La tecnología LoRa, bajo la arquitectura propuesta, ofrece la mayor viabilidad para despliegues de larga duración.</w:t>
      </w:r>
    </w:p>
    <w:p w14:paraId="1903C0B0" w14:textId="3D459E64" w:rsidR="00495C72" w:rsidRDefault="00495C72" w:rsidP="006A61B9">
      <w:r>
        <w:t>Las pruebas de estrés de la red, realizadas mediante contadores de paquetes sincronizados en la memoria EEPROM, revelaron la robustez de los protocolos optimizados frente a las versiones base:</w:t>
      </w:r>
    </w:p>
    <w:p w14:paraId="272B4944" w14:textId="0B0461CB" w:rsidR="00495C72" w:rsidRDefault="00495C72" w:rsidP="00495C72">
      <w:r>
        <w:t>NRF24L01: Resultó ser el módulo más estable, con una tasa de pérdida de paquetes del 0% en el mejor escenario y una pérdida máxima del 1.52% en condiciones estándar.</w:t>
      </w:r>
    </w:p>
    <w:p w14:paraId="1E32683C" w14:textId="4228581A" w:rsidR="00495C72" w:rsidRDefault="00495C72" w:rsidP="00495C72">
      <w:r>
        <w:lastRenderedPageBreak/>
        <w:t>LoRa: Demostró una alta consistencia y fiabilidad. La tasa de pérdida se redujo del 5% en la configuración base a solo 0.5% al aplicar las correcciones de software (Codec y Adaptive), confirmando su idoneidad para telemetría crítica.</w:t>
      </w:r>
    </w:p>
    <w:p w14:paraId="396B1EF9" w14:textId="4E014AA4" w:rsidR="00495C72" w:rsidRDefault="00495C72" w:rsidP="00495C72">
      <w:r>
        <w:t>XBee: Inicialmente presentó la mayor inestabilidad, con una pérdida de paquetes del 16.18% en la configuración base. Sin embargo, la implementación de las librerías AdaptiveTXWSN y CodecWSN corrigió drásticamente este comportamiento, reduciendo la tasa de error al 3.85%, lo que representa una mejora neta de fiabilidad superior al 12%.</w:t>
      </w:r>
    </w:p>
    <w:p w14:paraId="7A3B6BE0" w14:textId="22995590" w:rsidR="00495C72" w:rsidRDefault="00495C72" w:rsidP="00495C72">
      <w:r>
        <w:t>En términos de estabilidad, analizada mediante diagramas de caja, LoRa mostró la distribución más compacta, indicando un comportamiento predecible y constante en comparación con la dispersión inicial de los otros protocolos.</w:t>
      </w:r>
    </w:p>
    <w:p w14:paraId="17885AEB" w14:textId="5A38D1EB" w:rsidR="00495C72" w:rsidRDefault="00495C72" w:rsidP="00495C72">
      <w:r>
        <w:t>Las pruebas de campo comparativas entre los dos paneles solares evaluados determinaron la capacidad de regeneración energética del sistema en condiciones reales.</w:t>
      </w:r>
    </w:p>
    <w:p w14:paraId="66EE132B" w14:textId="32DA3C2B" w:rsidR="00495C72" w:rsidRDefault="00495C72" w:rsidP="006A61B9">
      <w:r>
        <w:t>Panel A (PV-Rl-35 - 6.9V): Generó una potencia máxima de 9.66 W (1.4 A), permitiendo un tiempo de carga teórico de 3.60 horas para el banco de baterías completo en condiciones ideales.</w:t>
      </w:r>
    </w:p>
    <w:p w14:paraId="14137E0E" w14:textId="6EE30083" w:rsidR="006A61B9" w:rsidRDefault="00495C72" w:rsidP="00495C72">
      <w:r>
        <w:t>Panel B (cnc165x135 - 6V): Generó 4.80 W (0.8 A), requiriendo aproximadamente 7.25 horas para una carga completa.</w:t>
      </w:r>
    </w:p>
    <w:p w14:paraId="1CAE89A3" w14:textId="7415A6B3" w:rsidR="00495C72" w:rsidRDefault="006A61B9" w:rsidP="006A61B9">
      <w:pPr>
        <w:spacing w:before="0" w:after="160" w:line="259" w:lineRule="auto"/>
        <w:ind w:firstLine="0"/>
      </w:pPr>
      <w:r>
        <w:br w:type="page"/>
      </w:r>
    </w:p>
    <w:p w14:paraId="7EF13C0F" w14:textId="1F9E38BA" w:rsidR="00495C72" w:rsidRDefault="00495C72" w:rsidP="00495C72">
      <w:r>
        <w:lastRenderedPageBreak/>
        <w:t>Bajo condiciones de obstrucción parcial simulada (cubriendo el 40% del panel), el Panel A mantuvo una generación suficiente de 3.45 W para recargar el sistema en aproximadamente 10 horas, asegurando la sostenibilidad del nodo incluso en días con condiciones lumínicas subóptimas.</w:t>
      </w:r>
    </w:p>
    <w:p w14:paraId="3BA118B5" w14:textId="13F2F760" w:rsidR="00495C72" w:rsidRDefault="00495C72" w:rsidP="00495C72">
      <w:r>
        <w:t>A pesar de los resultados positivos, el análisis instrumental detectó componentes de hardware que limitan la autonomía máxima teórica. Se identificaron tres fuentes principales de consumo parásito que no pueden ser mitigadas por software:</w:t>
      </w:r>
    </w:p>
    <w:p w14:paraId="113A35BA" w14:textId="6B08D7C1" w:rsidR="00495C72" w:rsidRDefault="00495C72" w:rsidP="00495C72">
      <w:r>
        <w:t>Regulación de Voltaje Secundaria: El regulador lineal utilizado para bajar de 5V a 3.3V, necesario para el radio, consume 5.95 mA constantes, anulando parcialmente el beneficio del modo de sueño del radio.</w:t>
      </w:r>
    </w:p>
    <w:p w14:paraId="0CAB9CEB" w14:textId="4D4A004F" w:rsidR="00495C72" w:rsidRDefault="00495C72" w:rsidP="00495C72">
      <w:r>
        <w:t>Regulador Principal (MP1584): Aunque eficiente, presenta un consumo en vacío de 0.56 mA.</w:t>
      </w:r>
    </w:p>
    <w:p w14:paraId="2EAF9CEB" w14:textId="77777777" w:rsidR="00495C72" w:rsidRDefault="00495C72" w:rsidP="00495C72">
      <w:r>
        <w:t>Indicadores LED: Los LEDs de estado integrados en los módulos comerciales de sensores representan una fuga de corriente constante e incontrolable en el prototipo actual.</w:t>
      </w:r>
    </w:p>
    <w:p w14:paraId="0AFDB667" w14:textId="644C12CB" w:rsidR="00495C72" w:rsidRDefault="00495C72" w:rsidP="00495C72">
      <w:r>
        <w:t>Estos hallazgos indican que, para superar la barrera de los 38 días y alcanzar autonomías de meses, es necesario transitar del uso de módulos de desarrollo a un diseño de PCB personalizado.</w:t>
      </w:r>
    </w:p>
    <w:p w14:paraId="42CDA88F" w14:textId="6B8ED8D0" w:rsidR="00495C72" w:rsidRDefault="00495C72" w:rsidP="00495C72">
      <w:pPr>
        <w:pStyle w:val="Ttulo2"/>
      </w:pPr>
      <w:bookmarkStart w:id="215" w:name="_Toc216794406"/>
      <w:r>
        <w:lastRenderedPageBreak/>
        <w:t>Análisis de resultados</w:t>
      </w:r>
      <w:bookmarkEnd w:id="215"/>
    </w:p>
    <w:p w14:paraId="424B3308" w14:textId="394FBB35" w:rsidR="00495C72" w:rsidRDefault="00495C72" w:rsidP="00495C72">
      <w:r>
        <w:t>A partir de los datos expuestos, se realiza un análisis crítico para validar el cumplimiento de los objetivos planteados y contrastar las hipótesis de diseño con la realidad experimental.</w:t>
      </w:r>
    </w:p>
    <w:p w14:paraId="6F6EDB50" w14:textId="5579EC0F" w:rsidR="00495C72" w:rsidRDefault="00495C72" w:rsidP="00495C72">
      <w:r>
        <w:t>El objetivo general del proyecto establecía una meta de reducción del consumo de al menos un 30% en un periodo de pruebas. Los resultados obtenidos superan ampliamente esta expectativa. Al comparar el nodo LoRa en su estado base, con una duración aproximada de 2.5 días, contra la versión optimizada que alcanza 37.86 días, se observa un incremento en la autonomía superior al 1400%.</w:t>
      </w:r>
    </w:p>
    <w:p w14:paraId="4425388B" w14:textId="639BEE65" w:rsidR="00495C72" w:rsidRDefault="00495C72" w:rsidP="00495C72">
      <w:r>
        <w:t>Esto valida que la estrategia de atacar el consumo desde tres frentes simultáneos (compactación de datos, gestión de hardware y transmisión adaptativa) es exponencialmente más efectiva que la aplicación aislada de cualquiera de estas técnicas.</w:t>
      </w:r>
    </w:p>
    <w:p w14:paraId="62F6F5A0" w14:textId="77777777" w:rsidR="00495C72" w:rsidRDefault="00495C72" w:rsidP="00495C72">
      <w:r>
        <w:t>El análisis revela una discrepancia crítica entre la eficiencia del código y la ineficiencia del hardware comercial utilizado en el prototipo. Mientras que el software logra reducir el consumo del microcontrolador y el radio a niveles de microamperios durante el sueño profundo, los componentes auxiliares del módulo de desarrollo mantienen un consumo base de aproximadamente 6 mA debido a los parásitos detectados.</w:t>
      </w:r>
    </w:p>
    <w:p w14:paraId="4249C6C8" w14:textId="77777777" w:rsidR="00495C72" w:rsidRDefault="00495C72" w:rsidP="00495C72">
      <w:r>
        <w:t>Este hallazgo es fundamental porque identifica el límite físico del prototipo actual. La autonomía máxima obtenida no es el límite de la lógica de programación, sino el límite impuesto por el hardware. Esto confirma que para transiciones a productos industriales, la migración a una PCB personalizada con componentes de ultra bajo consumo es el paso obligatorio.</w:t>
      </w:r>
    </w:p>
    <w:p w14:paraId="41809AC2" w14:textId="70158303" w:rsidR="00495C72" w:rsidRDefault="00495C72" w:rsidP="00495C72">
      <w:r>
        <w:lastRenderedPageBreak/>
        <w:t>Una de las principales preocupaciones al implementar modos de sueño profundo es la posible pérdida de sincronización y datos. Sin embargo, las pruebas de fiabilidad demostraron que el protocolo diseñado (con tramas y CRC) mantiene la integridad de la red.</w:t>
      </w:r>
    </w:p>
    <w:p w14:paraId="0650B8B8" w14:textId="045000A1" w:rsidR="00495C72" w:rsidRDefault="00495C72" w:rsidP="00495C72">
      <w:r>
        <w:t>El hecho de que el módulo NRF24L01 alcanzara un 0% de pérdida y LoRa un 0.5% bajo condiciones de estrés, valida que es posible apagar el sistema la mayor parte del tiempo sin sacrificar la calidad de la telemetría. El caso de XBee, que mejoró su fiabilidad drásticamente gracias a las correcciones de software, demuestra que la lógica de reintento y validación en la librería UniversalRadioWSN es capaz de compensar inestabilidades propias del hardware.</w:t>
      </w:r>
    </w:p>
    <w:p w14:paraId="0329CECA" w14:textId="61CB0D4F" w:rsidR="00495C72" w:rsidRDefault="00495C72" w:rsidP="00495C72">
      <w:pPr>
        <w:rPr>
          <w:rFonts w:asciiTheme="majorHAnsi" w:eastAsiaTheme="majorEastAsia" w:hAnsiTheme="majorHAnsi" w:cstheme="majorBidi"/>
          <w:color w:val="2F5496" w:themeColor="accent1" w:themeShade="BF"/>
          <w:sz w:val="32"/>
          <w:szCs w:val="32"/>
        </w:rPr>
      </w:pPr>
      <w:r>
        <w:t>La integración de los paneles solares cierra el ciclo de sostenibilidad. Con un consumo promedio del sistema optimizado en el rango de los miliamperios bajos, y una generación del Panel A superior a los 9 W, el balance energético es positivo. El sistema genera sustancialmente más energía durante las horas solares de la que consume en un ciclo de 24 horas. Esto implica que, teóricamente, el nodo ha alcanzado la perpetuidad operativa, limitada únicamente por la vida útil química de las baterías y no por el consumo diario del dispositivo.</w:t>
      </w:r>
      <w:r>
        <w:br w:type="page"/>
      </w:r>
    </w:p>
    <w:p w14:paraId="5E1A6ADC" w14:textId="77777777" w:rsidR="003938E8" w:rsidRDefault="003938E8" w:rsidP="003938E8">
      <w:pPr>
        <w:pStyle w:val="Ttulo2"/>
      </w:pPr>
      <w:bookmarkStart w:id="216" w:name="_Toc216794407"/>
      <w:r>
        <w:lastRenderedPageBreak/>
        <w:t>Pruebas de Fiabilidad de la Comunicación</w:t>
      </w:r>
      <w:bookmarkEnd w:id="216"/>
    </w:p>
    <w:p w14:paraId="36826405" w14:textId="77777777" w:rsidR="003938E8" w:rsidRDefault="003938E8" w:rsidP="003938E8">
      <w:r>
        <w:t>Para validar la fiabilidad de la comunicación, definimos un conjunto de parámetros clave: configuración (Software/Radio), flujo de datos (Paquetes Enviados/Recibidos/Perdidos) y rendimiento (Tasa de Éxito/Pérdida, Paquetes por Segundo y Eficiencia).</w:t>
      </w:r>
    </w:p>
    <w:p w14:paraId="4343F573" w14:textId="77777777" w:rsidR="003938E8" w:rsidRDefault="003938E8" w:rsidP="003938E8">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(codecWSN, energyWSN y adaptiveTXWSN) junto con mejoras de hardware ligadas a nuestra librería EnergyWSN (Mosfet y pin de control de corriente). Esto permitió calcular con precisión la robustez y eficiencia respecto a la configuración inicial.</w:t>
      </w:r>
    </w:p>
    <w:p w14:paraId="212C0A41" w14:textId="77777777" w:rsidR="003938E8" w:rsidRDefault="003938E8" w:rsidP="003938E8">
      <w:r w:rsidRPr="00F92A9C">
        <w:t xml:space="preserve">Si bien la fase experimental fue </w:t>
      </w:r>
      <w:r>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31923269" w14:textId="04BE7F27" w:rsidR="003938E8" w:rsidRDefault="003938E8" w:rsidP="003938E8">
      <w:r>
        <w:t>Todos estos datos fueron recopilados y organizados en una hoja de cálculo, cuyos resultados finales se pueden apreciar en el Anexo B (Anexo_B_Pruebas_De_Fiabilidad.xlsx)</w:t>
      </w:r>
    </w:p>
    <w:p w14:paraId="1B20BF5B" w14:textId="77777777" w:rsidR="003938E8" w:rsidRDefault="003938E8">
      <w:pPr>
        <w:spacing w:before="0" w:after="160" w:line="259" w:lineRule="auto"/>
        <w:ind w:firstLine="0"/>
      </w:pPr>
      <w:r>
        <w:br w:type="page"/>
      </w:r>
    </w:p>
    <w:p w14:paraId="048BDD89" w14:textId="77777777" w:rsidR="003938E8" w:rsidRDefault="003938E8" w:rsidP="003938E8"/>
    <w:p w14:paraId="0346FAC4" w14:textId="77777777" w:rsidR="00BA682C" w:rsidRDefault="00BA682C" w:rsidP="00BA682C">
      <w:pPr>
        <w:pStyle w:val="Ttulo2"/>
      </w:pPr>
      <w:bookmarkStart w:id="217" w:name="_Toc216794408"/>
      <w:r>
        <w:t>Análisis de los resultados de las pruebas de fiabilidad</w:t>
      </w:r>
      <w:bookmarkEnd w:id="217"/>
    </w:p>
    <w:p w14:paraId="550EDDDC" w14:textId="77777777" w:rsidR="00BA682C" w:rsidRDefault="00BA682C" w:rsidP="00BA682C">
      <w:r w:rsidRPr="0038539F">
        <w:t>El análisis de los resultados evidencia una clara superioridad de los protocolos NRF24L01 y LoRa, los cuales demostraron una alta fiabilidad con tasas de éxito entre el 95% y el 100% (pérdidas inferiores al 5%). En contraste, el módulo XBee presentó un desempeño inferior, con una tasa de éxito fluctuante entre el 83% y el 97% y pérdidas de hasta un 16</w:t>
      </w:r>
      <w:r>
        <w:t xml:space="preserve">. Como se puede observar en la </w:t>
      </w:r>
      <w:r>
        <w:fldChar w:fldCharType="begin"/>
      </w:r>
      <w:r>
        <w:instrText xml:space="preserve"> REF _Ref214471652 \h </w:instrText>
      </w:r>
      <w:r>
        <w:fldChar w:fldCharType="separate"/>
      </w:r>
      <w:r>
        <w:t xml:space="preserve">Ilustración </w:t>
      </w:r>
      <w:r>
        <w:rPr>
          <w:noProof/>
        </w:rPr>
        <w:t>27</w:t>
      </w:r>
      <w:r>
        <w:t>. Comparación entre NRF, XBEE y LoRa</w:t>
      </w:r>
      <w:r>
        <w:fldChar w:fldCharType="end"/>
      </w:r>
    </w:p>
    <w:p w14:paraId="366224A8" w14:textId="77777777" w:rsidR="00BA682C" w:rsidRPr="0038539F" w:rsidRDefault="00BA682C" w:rsidP="00BA682C">
      <w:r>
        <w:rPr>
          <w:noProof/>
        </w:rPr>
        <mc:AlternateContent>
          <mc:Choice Requires="wps">
            <w:drawing>
              <wp:anchor distT="0" distB="0" distL="114300" distR="114300" simplePos="0" relativeHeight="251661316" behindDoc="1" locked="0" layoutInCell="1" allowOverlap="1" wp14:anchorId="456A72F1" wp14:editId="1FC86DD5">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A6C2EA9" w14:textId="77777777" w:rsidR="00BA682C" w:rsidRPr="00270F11" w:rsidRDefault="00BA682C" w:rsidP="00BA682C">
                            <w:pPr>
                              <w:pStyle w:val="Descripcin"/>
                              <w:jc w:val="center"/>
                              <w:rPr>
                                <w:noProof/>
                                <w:sz w:val="22"/>
                                <w:szCs w:val="22"/>
                              </w:rPr>
                            </w:pPr>
                            <w:bookmarkStart w:id="218" w:name="_Toc214917951"/>
                            <w:bookmarkStart w:id="219" w:name="_Toc216790437"/>
                            <w:r>
                              <w:t xml:space="preserve">Ilustración </w:t>
                            </w:r>
                            <w:r>
                              <w:fldChar w:fldCharType="begin"/>
                            </w:r>
                            <w:r>
                              <w:instrText xml:space="preserve"> SEQ Ilustración \* ARABIC </w:instrText>
                            </w:r>
                            <w:r>
                              <w:fldChar w:fldCharType="separate"/>
                            </w:r>
                            <w:r>
                              <w:rPr>
                                <w:noProof/>
                              </w:rPr>
                              <w:t>27</w:t>
                            </w:r>
                            <w:r>
                              <w:rPr>
                                <w:noProof/>
                              </w:rPr>
                              <w:fldChar w:fldCharType="end"/>
                            </w:r>
                            <w:r>
                              <w:t xml:space="preserve">. </w:t>
                            </w:r>
                            <w:r w:rsidRPr="003C4141">
                              <w:t>Comparación entre NRF, XBEE y LoRa</w:t>
                            </w:r>
                            <w:bookmarkEnd w:id="218"/>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6A72F1" id="_x0000_t202" coordsize="21600,21600" o:spt="202" path="m,l,21600r21600,l21600,xe">
                <v:stroke joinstyle="miter"/>
                <v:path gradientshapeok="t" o:connecttype="rect"/>
              </v:shapetype>
              <v:shape id="Cuadro de texto 53" o:spid="_x0000_s1027" type="#_x0000_t202" style="position:absolute;left:0;text-align:left;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N+ZGAIAAD8EAAAOAAAAZHJzL2Uyb0RvYy54bWysU8Fu2zAMvQ/YPwi6L066p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" stroked="f">
                <v:textbox style="mso-fit-shape-to-text:t" inset="0,0,0,0">
                  <w:txbxContent>
                    <w:p w14:paraId="5A6C2EA9" w14:textId="77777777" w:rsidR="00BA682C" w:rsidRPr="00270F11" w:rsidRDefault="00BA682C" w:rsidP="00BA682C">
                      <w:pPr>
                        <w:pStyle w:val="Descripcin"/>
                        <w:jc w:val="center"/>
                        <w:rPr>
                          <w:noProof/>
                          <w:sz w:val="22"/>
                          <w:szCs w:val="22"/>
                        </w:rPr>
                      </w:pPr>
                      <w:bookmarkStart w:id="220" w:name="_Toc214917951"/>
                      <w:bookmarkStart w:id="221" w:name="_Toc216790437"/>
                      <w:r>
                        <w:t xml:space="preserve">Ilustración </w:t>
                      </w:r>
                      <w:r>
                        <w:fldChar w:fldCharType="begin"/>
                      </w:r>
                      <w:r>
                        <w:instrText xml:space="preserve"> SEQ Ilustración \* ARABIC </w:instrText>
                      </w:r>
                      <w:r>
                        <w:fldChar w:fldCharType="separate"/>
                      </w:r>
                      <w:r>
                        <w:rPr>
                          <w:noProof/>
                        </w:rPr>
                        <w:t>27</w:t>
                      </w:r>
                      <w:r>
                        <w:rPr>
                          <w:noProof/>
                        </w:rPr>
                        <w:fldChar w:fldCharType="end"/>
                      </w:r>
                      <w:r>
                        <w:t xml:space="preserve">. </w:t>
                      </w:r>
                      <w:r w:rsidRPr="003C4141">
                        <w:t>Comparación entre NRF, XBEE y LoRa</w:t>
                      </w:r>
                      <w:bookmarkEnd w:id="220"/>
                      <w:bookmarkEnd w:id="221"/>
                    </w:p>
                  </w:txbxContent>
                </v:textbox>
                <w10:wrap type="tight"/>
              </v:shape>
            </w:pict>
          </mc:Fallback>
        </mc:AlternateContent>
      </w:r>
      <w:r>
        <w:rPr>
          <w:noProof/>
        </w:rPr>
        <w:drawing>
          <wp:anchor distT="0" distB="0" distL="114300" distR="114300" simplePos="0" relativeHeight="251660292" behindDoc="1" locked="0" layoutInCell="1" allowOverlap="1" wp14:anchorId="672A3588" wp14:editId="5954823D">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anchor>
        </w:drawing>
      </w:r>
    </w:p>
    <w:p w14:paraId="6E250271" w14:textId="77777777" w:rsidR="00BA682C" w:rsidRPr="0031598B" w:rsidRDefault="00BA682C" w:rsidP="00BA682C"/>
    <w:p w14:paraId="1CDB98D9" w14:textId="77777777" w:rsidR="00BA682C" w:rsidRDefault="00BA682C" w:rsidP="00BA682C">
      <w:r>
        <w:br w:type="page"/>
      </w:r>
    </w:p>
    <w:p w14:paraId="2F83709C" w14:textId="77777777" w:rsidR="00BA682C" w:rsidRPr="007B3721" w:rsidRDefault="00BA682C" w:rsidP="00BA682C">
      <w:r w:rsidRPr="007B3721">
        <w:lastRenderedPageBreak/>
        <w:t xml:space="preserve">En cuanto al rendimiento individual, el NRF24L01 se posicionó como la opción más robusta del conjunto de pruebas. Como se evidencia en la </w:t>
      </w:r>
      <w:r w:rsidRPr="007B3721">
        <w:fldChar w:fldCharType="begin"/>
      </w:r>
      <w:r w:rsidRPr="007B3721">
        <w:instrText xml:space="preserve"> REF _Ref214472221 \h  \* MERGEFORMAT </w:instrText>
      </w:r>
      <w:r w:rsidRPr="007B3721">
        <w:fldChar w:fldCharType="separate"/>
      </w:r>
      <w:r w:rsidRPr="007B3721">
        <w:t xml:space="preserve">Ilustración </w:t>
      </w:r>
      <w:r w:rsidRPr="007B3721">
        <w:rPr>
          <w:noProof/>
        </w:rPr>
        <w:t>28</w:t>
      </w:r>
      <w:r w:rsidRPr="007B3721">
        <w:t>. Porcentaje de pérdida NRF24L01</w:t>
      </w:r>
      <w:r w:rsidRPr="007B3721">
        <w:fldChar w:fldCharType="end"/>
      </w:r>
      <w:r w:rsidRPr="007B3721">
        <w:t xml:space="preserve"> 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6083D7DA" w14:textId="77777777" w:rsidR="00BA682C" w:rsidRDefault="00BA682C" w:rsidP="00BA682C">
      <w:r>
        <w:rPr>
          <w:noProof/>
        </w:rPr>
        <w:drawing>
          <wp:inline distT="0" distB="0" distL="0" distR="0" wp14:anchorId="1A154437" wp14:editId="3CE6B498">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3CFCB577" w14:textId="77777777" w:rsidR="00BA682C" w:rsidRDefault="00BA682C" w:rsidP="00BA682C">
      <w:pPr>
        <w:pStyle w:val="Descripcin"/>
        <w:jc w:val="center"/>
      </w:pPr>
      <w:bookmarkStart w:id="222" w:name="_Ref214472221"/>
      <w:bookmarkStart w:id="223" w:name="_Toc214917952"/>
      <w:bookmarkStart w:id="224" w:name="_Toc216790438"/>
      <w:r>
        <w:t xml:space="preserve">Ilustración </w:t>
      </w:r>
      <w:r>
        <w:fldChar w:fldCharType="begin"/>
      </w:r>
      <w:r>
        <w:instrText xml:space="preserve"> SEQ Ilustración \* ARABIC </w:instrText>
      </w:r>
      <w:r>
        <w:fldChar w:fldCharType="separate"/>
      </w:r>
      <w:r>
        <w:rPr>
          <w:noProof/>
        </w:rPr>
        <w:t>28</w:t>
      </w:r>
      <w:r>
        <w:rPr>
          <w:noProof/>
        </w:rPr>
        <w:fldChar w:fldCharType="end"/>
      </w:r>
      <w:r>
        <w:t>. Porcentaje de pérdida NRF24L01</w:t>
      </w:r>
      <w:bookmarkEnd w:id="222"/>
      <w:bookmarkEnd w:id="223"/>
      <w:bookmarkEnd w:id="224"/>
    </w:p>
    <w:p w14:paraId="45CA65F4" w14:textId="77777777" w:rsidR="00BA682C" w:rsidRDefault="00BA682C" w:rsidP="00BA682C">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adaptiveWSN y energyWSN, las pérdidas fueron marginales (registrando un máximo de solo 2 paquetes); este comportamiento es esperable y se atribuye a la latencia natural </w:t>
      </w:r>
      <w:r w:rsidRPr="007B3721">
        <w:lastRenderedPageBreak/>
        <w:t xml:space="preserve">de recalibración del </w:t>
      </w:r>
      <w:r>
        <w:t>módulo</w:t>
      </w:r>
      <w:r w:rsidRPr="007B3721">
        <w:t xml:space="preserve"> al reactivar el radio desde el modo de suspensión (</w:t>
      </w:r>
      <w:r w:rsidRPr="007B3721">
        <w:rPr>
          <w:i/>
          <w:iCs/>
        </w:rPr>
        <w:t>wake-up latency</w:t>
      </w:r>
      <w:r w:rsidRPr="007B3721">
        <w:t>), un compromiso técnico insignificante frente a la eficiencia energética obtenida.</w:t>
      </w:r>
    </w:p>
    <w:p w14:paraId="00B625AD" w14:textId="77777777" w:rsidR="00BA682C" w:rsidRDefault="00BA682C" w:rsidP="00BA682C">
      <w:r>
        <w:rPr>
          <w:noProof/>
        </w:rPr>
        <w:drawing>
          <wp:inline distT="0" distB="0" distL="0" distR="0" wp14:anchorId="79AAF10C" wp14:editId="2DEE64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66CFFDC4" w14:textId="77777777" w:rsidR="00BA682C" w:rsidRDefault="00BA682C" w:rsidP="00BA682C">
      <w:pPr>
        <w:pStyle w:val="Descripcin"/>
        <w:jc w:val="center"/>
      </w:pPr>
      <w:bookmarkStart w:id="225" w:name="_Ref214472407"/>
      <w:bookmarkStart w:id="226" w:name="_Toc214917953"/>
      <w:bookmarkStart w:id="227" w:name="_Toc216790439"/>
      <w:r>
        <w:t xml:space="preserve">Ilustración </w:t>
      </w:r>
      <w:r>
        <w:fldChar w:fldCharType="begin"/>
      </w:r>
      <w:r>
        <w:instrText xml:space="preserve"> SEQ Ilustración \* ARABIC </w:instrText>
      </w:r>
      <w:r>
        <w:fldChar w:fldCharType="separate"/>
      </w:r>
      <w:r>
        <w:rPr>
          <w:noProof/>
        </w:rPr>
        <w:t>29</w:t>
      </w:r>
      <w:r>
        <w:rPr>
          <w:noProof/>
        </w:rPr>
        <w:fldChar w:fldCharType="end"/>
      </w:r>
      <w:r>
        <w:t>. Integridad de datos NRF24L01</w:t>
      </w:r>
      <w:bookmarkEnd w:id="225"/>
      <w:bookmarkEnd w:id="226"/>
      <w:bookmarkEnd w:id="227"/>
    </w:p>
    <w:p w14:paraId="54473094" w14:textId="77777777" w:rsidR="00BA682C" w:rsidRDefault="00BA682C" w:rsidP="00BA682C">
      <w:r w:rsidRPr="00C30962">
        <w:t xml:space="preserve">El módulo LoRa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codec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Porcentaje de pérdida LoRa</w:t>
      </w:r>
      <w:r>
        <w:fldChar w:fldCharType="end"/>
      </w:r>
      <w:r w:rsidRPr="00C30962">
        <w:t>. Este descenso en la tasa de error no solo valida la eficacia de la programación, sino que destaca la excelente consistencia de envío de la tecnología LoRa, la cual respondió de manera superior a las estrategias de modulación y gestión de paquetes en comparación con la inestabilidad inicial observada en otros protocolos.</w:t>
      </w:r>
    </w:p>
    <w:p w14:paraId="4A1F840B" w14:textId="77777777" w:rsidR="00BA682C" w:rsidRDefault="00BA682C" w:rsidP="00BA682C">
      <w:r>
        <w:rPr>
          <w:noProof/>
        </w:rPr>
        <w:lastRenderedPageBreak/>
        <w:drawing>
          <wp:inline distT="0" distB="0" distL="0" distR="0" wp14:anchorId="2D9827EC" wp14:editId="414046A0">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36197183" w14:textId="77777777" w:rsidR="00BA682C" w:rsidRDefault="00BA682C" w:rsidP="00BA682C">
      <w:pPr>
        <w:pStyle w:val="Descripcin"/>
        <w:jc w:val="center"/>
      </w:pPr>
      <w:bookmarkStart w:id="228" w:name="_Ref214531597"/>
      <w:bookmarkStart w:id="229" w:name="_Toc214917954"/>
      <w:bookmarkStart w:id="230" w:name="_Toc216790440"/>
      <w:r>
        <w:t xml:space="preserve">Ilustración </w:t>
      </w:r>
      <w:r>
        <w:fldChar w:fldCharType="begin"/>
      </w:r>
      <w:r>
        <w:instrText xml:space="preserve"> SEQ Ilustración \* ARABIC </w:instrText>
      </w:r>
      <w:r>
        <w:fldChar w:fldCharType="separate"/>
      </w:r>
      <w:r>
        <w:rPr>
          <w:noProof/>
        </w:rPr>
        <w:t>30</w:t>
      </w:r>
      <w:r>
        <w:rPr>
          <w:noProof/>
        </w:rPr>
        <w:fldChar w:fldCharType="end"/>
      </w:r>
      <w:r>
        <w:t>. Porcentaje de pérdida LoRa</w:t>
      </w:r>
      <w:bookmarkEnd w:id="228"/>
      <w:bookmarkEnd w:id="229"/>
      <w:bookmarkEnd w:id="230"/>
    </w:p>
    <w:p w14:paraId="09248E6D" w14:textId="7DA928A5" w:rsidR="00BA682C" w:rsidRDefault="00BA682C" w:rsidP="00BA682C">
      <w:r w:rsidRPr="00C30962">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la</w:t>
      </w:r>
      <w:r w:rsidR="006A61B9">
        <w:t xml:space="preserve"> </w:t>
      </w:r>
      <w:r>
        <w:fldChar w:fldCharType="begin"/>
      </w:r>
      <w:r>
        <w:instrText xml:space="preserve"> REF _Ref214531786 \h </w:instrText>
      </w:r>
      <w:r>
        <w:fldChar w:fldCharType="separate"/>
      </w:r>
      <w:r>
        <w:t xml:space="preserve">Ilustración </w:t>
      </w:r>
      <w:r>
        <w:rPr>
          <w:noProof/>
        </w:rPr>
        <w:t>31</w:t>
      </w:r>
      <w:r>
        <w:t>. Integridad de datos LoRa</w:t>
      </w:r>
      <w:r>
        <w:fldChar w:fldCharType="end"/>
      </w:r>
      <w:r w:rsidRPr="00C30962">
        <w:t>. Estos resultados confirman que LoRa no solo es una opción viable, sino la candidata ideal para implementaciones en sistemas de largo alcance o en áreas donde el monitoreo es crítico y la pérdida de información no es una opción aceptable.</w:t>
      </w:r>
    </w:p>
    <w:p w14:paraId="5A78AB49" w14:textId="77777777" w:rsidR="00BA682C" w:rsidRDefault="00BA682C" w:rsidP="00BA682C">
      <w:r>
        <w:rPr>
          <w:noProof/>
        </w:rPr>
        <w:lastRenderedPageBreak/>
        <w:drawing>
          <wp:inline distT="0" distB="0" distL="0" distR="0" wp14:anchorId="59E24350" wp14:editId="583D3013">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24FF87E" w14:textId="77777777" w:rsidR="00BA682C" w:rsidRPr="00C30962" w:rsidRDefault="00BA682C" w:rsidP="00BA682C">
      <w:pPr>
        <w:pStyle w:val="Descripcin"/>
        <w:jc w:val="center"/>
      </w:pPr>
      <w:bookmarkStart w:id="231" w:name="_Ref214531786"/>
      <w:bookmarkStart w:id="232" w:name="_Toc214917955"/>
      <w:bookmarkStart w:id="233" w:name="_Toc216790441"/>
      <w:r>
        <w:t xml:space="preserve">Ilustración </w:t>
      </w:r>
      <w:r>
        <w:fldChar w:fldCharType="begin"/>
      </w:r>
      <w:r>
        <w:instrText xml:space="preserve"> SEQ Ilustración \* ARABIC </w:instrText>
      </w:r>
      <w:r>
        <w:fldChar w:fldCharType="separate"/>
      </w:r>
      <w:r>
        <w:rPr>
          <w:noProof/>
        </w:rPr>
        <w:t>31</w:t>
      </w:r>
      <w:r>
        <w:rPr>
          <w:noProof/>
        </w:rPr>
        <w:fldChar w:fldCharType="end"/>
      </w:r>
      <w:r>
        <w:t>. Integridad de datos LoRa</w:t>
      </w:r>
      <w:bookmarkEnd w:id="231"/>
      <w:bookmarkEnd w:id="232"/>
      <w:bookmarkEnd w:id="233"/>
    </w:p>
    <w:p w14:paraId="30FCE5F9" w14:textId="77777777" w:rsidR="00BA682C" w:rsidRDefault="00BA682C" w:rsidP="00BA682C">
      <w:r w:rsidRPr="00E2221B">
        <w:t>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Codec,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t xml:space="preserve"> la </w:t>
      </w:r>
      <w:r>
        <w:rPr>
          <w:b/>
          <w:bCs/>
        </w:rPr>
        <w:fldChar w:fldCharType="begin"/>
      </w:r>
      <w:r>
        <w:instrText xml:space="preserve"> REF _Ref214473054 \h </w:instrText>
      </w:r>
      <w:r>
        <w:rPr>
          <w:b/>
          <w:bCs/>
        </w:rPr>
      </w:r>
      <w:r>
        <w:rPr>
          <w:b/>
          <w:bCs/>
        </w:rPr>
        <w:fldChar w:fldCharType="separate"/>
      </w:r>
      <w:r>
        <w:t xml:space="preserve">Ilustración </w:t>
      </w:r>
      <w:r>
        <w:rPr>
          <w:noProof/>
        </w:rPr>
        <w:t>32</w:t>
      </w:r>
      <w:r>
        <w:t>. Porcentaje de pérdida Xbee</w:t>
      </w:r>
      <w:r>
        <w:rPr>
          <w:b/>
          <w:bCs/>
        </w:rPr>
        <w:fldChar w:fldCharType="end"/>
      </w:r>
      <w:r w:rsidRPr="00E2221B">
        <w:t>.</w:t>
      </w:r>
    </w:p>
    <w:p w14:paraId="710F4005" w14:textId="77777777" w:rsidR="00BA682C" w:rsidRDefault="00BA682C" w:rsidP="00BA682C">
      <w:r>
        <w:rPr>
          <w:noProof/>
        </w:rPr>
        <w:lastRenderedPageBreak/>
        <w:drawing>
          <wp:inline distT="0" distB="0" distL="0" distR="0" wp14:anchorId="3E6A24D7" wp14:editId="09142114">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7117F35A" w14:textId="77777777" w:rsidR="00BA682C" w:rsidRDefault="00BA682C" w:rsidP="00BA682C">
      <w:pPr>
        <w:pStyle w:val="Descripcin"/>
        <w:jc w:val="center"/>
      </w:pPr>
      <w:bookmarkStart w:id="234" w:name="_Ref214473054"/>
      <w:bookmarkStart w:id="235" w:name="_Toc214917956"/>
      <w:bookmarkStart w:id="236" w:name="_Toc216790442"/>
      <w:r>
        <w:t xml:space="preserve">Ilustración </w:t>
      </w:r>
      <w:r>
        <w:fldChar w:fldCharType="begin"/>
      </w:r>
      <w:r>
        <w:instrText xml:space="preserve"> SEQ Ilustración \* ARABIC </w:instrText>
      </w:r>
      <w:r>
        <w:fldChar w:fldCharType="separate"/>
      </w:r>
      <w:r>
        <w:rPr>
          <w:noProof/>
        </w:rPr>
        <w:t>32</w:t>
      </w:r>
      <w:r>
        <w:rPr>
          <w:noProof/>
        </w:rPr>
        <w:fldChar w:fldCharType="end"/>
      </w:r>
      <w:r>
        <w:t>. Porcentaje de pérdida Xbee</w:t>
      </w:r>
      <w:bookmarkEnd w:id="234"/>
      <w:bookmarkEnd w:id="235"/>
      <w:bookmarkEnd w:id="236"/>
    </w:p>
    <w:p w14:paraId="3EDFC77F" w14:textId="77777777" w:rsidR="00BA682C" w:rsidRDefault="00BA682C" w:rsidP="00BA682C">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Pr>
          <w:b/>
          <w:bCs/>
        </w:rPr>
        <w:fldChar w:fldCharType="begin"/>
      </w:r>
      <w:r>
        <w:instrText xml:space="preserve"> REF _Ref214473155 \h </w:instrText>
      </w:r>
      <w:r>
        <w:rPr>
          <w:b/>
          <w:bCs/>
        </w:rPr>
      </w:r>
      <w:r>
        <w:rPr>
          <w:b/>
          <w:bCs/>
        </w:rPr>
        <w:fldChar w:fldCharType="separate"/>
      </w:r>
      <w:r>
        <w:t xml:space="preserve">Ilustración </w:t>
      </w:r>
      <w:r>
        <w:rPr>
          <w:noProof/>
        </w:rPr>
        <w:t>33</w:t>
      </w:r>
      <w:r>
        <w:t>. Integridad de paquetes Xbee</w:t>
      </w:r>
      <w:r>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29F51A18" w14:textId="77777777" w:rsidR="00BA682C" w:rsidRDefault="00BA682C" w:rsidP="00BA682C">
      <w:r>
        <w:rPr>
          <w:noProof/>
        </w:rPr>
        <w:lastRenderedPageBreak/>
        <w:drawing>
          <wp:inline distT="0" distB="0" distL="0" distR="0" wp14:anchorId="6445AEFD" wp14:editId="60571EFD">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3AF6E515" w14:textId="77777777" w:rsidR="00BA682C" w:rsidRDefault="00BA682C" w:rsidP="00BA682C">
      <w:pPr>
        <w:pStyle w:val="Descripcin"/>
        <w:jc w:val="center"/>
      </w:pPr>
      <w:bookmarkStart w:id="237" w:name="_Ref214473155"/>
      <w:bookmarkStart w:id="238" w:name="_Toc214917957"/>
      <w:bookmarkStart w:id="239" w:name="_Toc216790443"/>
      <w:r>
        <w:t xml:space="preserve">Ilustración </w:t>
      </w:r>
      <w:r>
        <w:fldChar w:fldCharType="begin"/>
      </w:r>
      <w:r>
        <w:instrText xml:space="preserve"> SEQ Ilustración \* ARABIC </w:instrText>
      </w:r>
      <w:r>
        <w:fldChar w:fldCharType="separate"/>
      </w:r>
      <w:r>
        <w:rPr>
          <w:noProof/>
        </w:rPr>
        <w:t>33</w:t>
      </w:r>
      <w:r>
        <w:rPr>
          <w:noProof/>
        </w:rPr>
        <w:fldChar w:fldCharType="end"/>
      </w:r>
      <w:r>
        <w:t>. Integridad de paquetes Xbee</w:t>
      </w:r>
      <w:bookmarkEnd w:id="237"/>
      <w:bookmarkEnd w:id="238"/>
      <w:bookmarkEnd w:id="239"/>
    </w:p>
    <w:p w14:paraId="2CBF32B8" w14:textId="77777777" w:rsidR="00BA682C" w:rsidRDefault="00BA682C" w:rsidP="00BA682C">
      <w:r w:rsidRPr="00DB3C58">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LoRa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3E097963" w14:textId="77777777" w:rsidR="00BA682C" w:rsidRDefault="00BA682C" w:rsidP="00BA682C">
      <w:r>
        <w:rPr>
          <w:noProof/>
        </w:rPr>
        <w:lastRenderedPageBreak/>
        <mc:AlternateContent>
          <mc:Choice Requires="cx1">
            <w:drawing>
              <wp:inline distT="0" distB="0" distL="0" distR="0" wp14:anchorId="094CAC27" wp14:editId="5D74F848">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5"/>
                  </a:graphicData>
                </a:graphic>
              </wp:inline>
            </w:drawing>
          </mc:Choice>
          <mc:Fallback>
            <w:drawing>
              <wp:inline distT="0" distB="0" distL="0" distR="0" wp14:anchorId="094CAC27" wp14:editId="5D74F848">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6"/>
                        <a:stretch>
                          <a:fillRect/>
                        </a:stretch>
                      </pic:blipFill>
                      <pic:spPr>
                        <a:xfrm>
                          <a:off x="0" y="0"/>
                          <a:ext cx="4580255" cy="2735580"/>
                        </a:xfrm>
                        <a:prstGeom prst="rect">
                          <a:avLst/>
                        </a:prstGeom>
                      </pic:spPr>
                    </pic:pic>
                  </a:graphicData>
                </a:graphic>
              </wp:inline>
            </w:drawing>
          </mc:Fallback>
        </mc:AlternateContent>
      </w:r>
    </w:p>
    <w:p w14:paraId="0C829BD1" w14:textId="77777777" w:rsidR="00BA682C" w:rsidRDefault="00BA682C" w:rsidP="00BA682C">
      <w:pPr>
        <w:pStyle w:val="Descripcin"/>
        <w:jc w:val="center"/>
      </w:pPr>
      <w:bookmarkStart w:id="240" w:name="_Ref214532237"/>
      <w:bookmarkStart w:id="241" w:name="_Toc214917958"/>
      <w:bookmarkStart w:id="242" w:name="_Toc216790444"/>
      <w:r>
        <w:t xml:space="preserve">Ilustración </w:t>
      </w:r>
      <w:r>
        <w:fldChar w:fldCharType="begin"/>
      </w:r>
      <w:r>
        <w:instrText xml:space="preserve"> SEQ Ilustración \* ARABIC </w:instrText>
      </w:r>
      <w:r>
        <w:fldChar w:fldCharType="separate"/>
      </w:r>
      <w:r>
        <w:rPr>
          <w:noProof/>
        </w:rPr>
        <w:t>34</w:t>
      </w:r>
      <w:r>
        <w:rPr>
          <w:noProof/>
        </w:rPr>
        <w:fldChar w:fldCharType="end"/>
      </w:r>
      <w:r>
        <w:t>. Comparativa de Estabilidad de los Radios</w:t>
      </w:r>
      <w:bookmarkEnd w:id="240"/>
      <w:bookmarkEnd w:id="241"/>
      <w:bookmarkEnd w:id="242"/>
    </w:p>
    <w:p w14:paraId="09A05408" w14:textId="77777777" w:rsidR="00BA682C" w:rsidRPr="00DB3C58" w:rsidRDefault="00BA682C" w:rsidP="00BA682C">
      <w:r w:rsidRPr="00DB3C58">
        <w:t>Tras la implementación integral de las mejoras, se observa una notable convergencia en el rendimiento de los distintos módulos, contrastando significativamente con la dispersión inicial mostrada en la</w:t>
      </w:r>
      <w:r>
        <w:t xml:space="preserve"> </w:t>
      </w:r>
      <w:r>
        <w:fldChar w:fldCharType="begin"/>
      </w:r>
      <w:r>
        <w:instrText xml:space="preserve"> REF _Ref214471652 \h </w:instrText>
      </w:r>
      <w:r>
        <w:fldChar w:fldCharType="separate"/>
      </w:r>
      <w:r>
        <w:t xml:space="preserve">Ilustración </w:t>
      </w:r>
      <w:r>
        <w:rPr>
          <w:noProof/>
        </w:rPr>
        <w:t>27</w:t>
      </w:r>
      <w:r>
        <w:t>. Comparación entre NRF, XBEE y LoRa</w:t>
      </w:r>
      <w:r>
        <w:fldChar w:fldCharType="end"/>
      </w:r>
      <w:r w:rsidRPr="00DB3C58">
        <w:t>. En esta fase final, detallada en</w:t>
      </w:r>
      <w:r>
        <w:t xml:space="preserve"> la </w:t>
      </w:r>
      <w:r>
        <w:fldChar w:fldCharType="begin"/>
      </w:r>
      <w:r>
        <w:instrText xml:space="preserve"> REF _Ref214532923 \h </w:instrText>
      </w:r>
      <w:r>
        <w:fldChar w:fldCharType="separate"/>
      </w:r>
      <w:r>
        <w:t xml:space="preserve">Ilustración </w:t>
      </w:r>
      <w:r>
        <w:rPr>
          <w:noProof/>
        </w:rPr>
        <w:t>35</w:t>
      </w:r>
      <w:r>
        <w:t>. Comparación con Mejoras</w:t>
      </w:r>
      <w:r>
        <w:fldChar w:fldCharType="end"/>
      </w:r>
      <w:r w:rsidRPr="00DB3C58">
        <w:t>, la brecha de eficiencia entre los protocolos se redujo drásticamente. El NRF24L01 alcanzó la excelencia técnica con una tasa de pérdida del 0%, seguido muy de cerca por LoRa con un 0.5%, lo que representa una mejora neta del 4.5% respecto a su línea base. Sin embargo, el caso más destacado fue el del XBee, que logró reducir su tasa de error en un impresionante 12.33%, estabilizándose en un competitivo 3.85%.</w:t>
      </w:r>
    </w:p>
    <w:p w14:paraId="66C465BC" w14:textId="77777777" w:rsidR="00BA682C" w:rsidRDefault="00BA682C" w:rsidP="00BA682C">
      <w:r>
        <w:rPr>
          <w:noProof/>
        </w:rPr>
        <w:lastRenderedPageBreak/>
        <w:drawing>
          <wp:inline distT="0" distB="0" distL="0" distR="0" wp14:anchorId="6B65D11F" wp14:editId="3C1492D7">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177FCB4B" w14:textId="77777777" w:rsidR="00BA682C" w:rsidRDefault="00BA682C" w:rsidP="00BA682C">
      <w:pPr>
        <w:pStyle w:val="Descripcin"/>
        <w:jc w:val="center"/>
      </w:pPr>
      <w:bookmarkStart w:id="243" w:name="_Ref214532923"/>
      <w:bookmarkStart w:id="244" w:name="_Toc214917959"/>
      <w:bookmarkStart w:id="245" w:name="_Toc216790445"/>
      <w:r>
        <w:t xml:space="preserve">Ilustración </w:t>
      </w:r>
      <w:r>
        <w:fldChar w:fldCharType="begin"/>
      </w:r>
      <w:r>
        <w:instrText xml:space="preserve"> SEQ Ilustración \* ARABIC </w:instrText>
      </w:r>
      <w:r>
        <w:fldChar w:fldCharType="separate"/>
      </w:r>
      <w:r>
        <w:rPr>
          <w:noProof/>
        </w:rPr>
        <w:t>35</w:t>
      </w:r>
      <w:r>
        <w:rPr>
          <w:noProof/>
        </w:rPr>
        <w:fldChar w:fldCharType="end"/>
      </w:r>
      <w:r>
        <w:t>. Comparación con Mejoras</w:t>
      </w:r>
      <w:bookmarkEnd w:id="243"/>
      <w:bookmarkEnd w:id="244"/>
      <w:bookmarkEnd w:id="245"/>
    </w:p>
    <w:p w14:paraId="1CA6C89A" w14:textId="77777777" w:rsidR="00BA682C" w:rsidRDefault="00BA682C" w:rsidP="00BA682C">
      <w:pPr>
        <w:rPr>
          <w:rFonts w:asciiTheme="majorHAnsi" w:eastAsiaTheme="majorEastAsia" w:hAnsiTheme="majorHAnsi" w:cstheme="majorBidi"/>
          <w:color w:val="2F5496" w:themeColor="accent1" w:themeShade="BF"/>
          <w:sz w:val="26"/>
          <w:szCs w:val="26"/>
        </w:rPr>
      </w:pPr>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6643CD80" w14:textId="77777777" w:rsidR="00BA682C" w:rsidRDefault="00BA682C" w:rsidP="00BA682C">
      <w:pPr>
        <w:pStyle w:val="Ttulo2"/>
      </w:pPr>
      <w:bookmarkStart w:id="246" w:name="_Toc216794409"/>
      <w:r>
        <w:lastRenderedPageBreak/>
        <w:t>Pruebas de la Eficiencia energética</w:t>
      </w:r>
      <w:bookmarkEnd w:id="246"/>
    </w:p>
    <w:p w14:paraId="522F8203" w14:textId="77777777" w:rsidR="00BA682C" w:rsidRPr="006C22E6" w:rsidRDefault="00BA682C" w:rsidP="00BA682C">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039B971E" w14:textId="77777777" w:rsidR="00BA682C" w:rsidRPr="006C22E6" w:rsidRDefault="00BA682C" w:rsidP="00BA682C">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03010E34" w14:textId="77777777" w:rsidR="00BA682C" w:rsidRDefault="00BA682C" w:rsidP="00BA682C">
      <w:r w:rsidRPr="006C22E6">
        <w:t>En la</w:t>
      </w:r>
      <w:r>
        <w:t xml:space="preserve"> </w:t>
      </w:r>
      <w:r>
        <w:fldChar w:fldCharType="begin"/>
      </w:r>
      <w:r>
        <w:instrText xml:space="preserve"> REF _Ref214917214 \h </w:instrText>
      </w:r>
      <w:r>
        <w:fldChar w:fldCharType="separate"/>
      </w:r>
      <w:r>
        <w:t xml:space="preserve">Ilustración </w:t>
      </w:r>
      <w:r>
        <w:rPr>
          <w:noProof/>
        </w:rPr>
        <w:t>17</w:t>
      </w:r>
      <w:r>
        <w:t xml:space="preserve">. </w:t>
      </w:r>
      <w:r w:rsidRPr="00405678">
        <w:t>Medición de consumo en estado de trabajo en el nodo sensor sin modificar</w:t>
      </w:r>
      <w:r>
        <w:fldChar w:fldCharType="end"/>
      </w:r>
      <w:r w:rsidRPr="006C22E6">
        <w:t>se puede apreciar una de las mediciones que realizamos, donde se registra el consumo del nodo durante la prueba de estado alto sostenido.</w:t>
      </w:r>
      <w:r>
        <w:t xml:space="preserve"> </w:t>
      </w:r>
    </w:p>
    <w:p w14:paraId="5A8A8C1F" w14:textId="77777777" w:rsidR="00BA682C" w:rsidRDefault="00BA682C" w:rsidP="00BA682C">
      <w:r>
        <w:rPr>
          <w:noProof/>
        </w:rPr>
        <w:lastRenderedPageBreak/>
        <w:drawing>
          <wp:inline distT="0" distB="0" distL="0" distR="0" wp14:anchorId="65072C33" wp14:editId="5F3791F8">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02E7A0D" w14:textId="77777777" w:rsidR="00BA682C" w:rsidRDefault="00BA682C" w:rsidP="00BA682C">
      <w:pPr>
        <w:pStyle w:val="Descripcin"/>
      </w:pPr>
      <w:bookmarkStart w:id="247" w:name="_Toc213834142"/>
      <w:bookmarkStart w:id="248" w:name="_Ref214917214"/>
      <w:bookmarkStart w:id="249" w:name="_Toc214917941"/>
      <w:bookmarkStart w:id="250" w:name="_Toc216790446"/>
      <w:r>
        <w:t xml:space="preserve">Ilustración </w:t>
      </w:r>
      <w:r>
        <w:fldChar w:fldCharType="begin"/>
      </w:r>
      <w:r>
        <w:instrText xml:space="preserve"> SEQ Ilustración \* ARABIC </w:instrText>
      </w:r>
      <w:r>
        <w:fldChar w:fldCharType="separate"/>
      </w:r>
      <w:r>
        <w:rPr>
          <w:noProof/>
        </w:rPr>
        <w:t>17</w:t>
      </w:r>
      <w:r>
        <w:rPr>
          <w:noProof/>
        </w:rPr>
        <w:fldChar w:fldCharType="end"/>
      </w:r>
      <w:r>
        <w:t xml:space="preserve">. </w:t>
      </w:r>
      <w:r w:rsidRPr="00405678">
        <w:t>Medición de consumo en estado de trabajo en el nodo sensor sin modificar</w:t>
      </w:r>
      <w:bookmarkEnd w:id="247"/>
      <w:bookmarkEnd w:id="248"/>
      <w:bookmarkEnd w:id="249"/>
      <w:bookmarkEnd w:id="250"/>
    </w:p>
    <w:p w14:paraId="620D07B5" w14:textId="77777777" w:rsidR="00BA682C" w:rsidRDefault="00BA682C" w:rsidP="00BA682C">
      <w:r>
        <w:t>A su vez, fue igualmente necesario medir el consumo del nodo en su estado de más bajo consumo. Para aislar esta medida, el procedimiento fue el mismo que para el estado activo: sin realizar ninguna modificación al hardware, simplemente cargamos en el microcontrolador un sketch temporal cuyo único propósito era poner el sistema en su estado de reposo inmediatamente después de arrancar.</w:t>
      </w:r>
    </w:p>
    <w:p w14:paraId="28ED936E" w14:textId="77777777" w:rsidR="00BA682C" w:rsidRDefault="00BA682C" w:rsidP="00BA682C">
      <w:r>
        <w:t>Como se puede ver en la Figura 7, el resultado fue revelador y la diferencia en el consumo fue considerable. La corriente se desplomó desde lo que veíamos en el estado de trabajo, hasta casi la mitad. 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3D3DB349" w14:textId="77777777" w:rsidR="00BA682C" w:rsidRDefault="00BA682C" w:rsidP="00BA682C">
      <w:pPr>
        <w:keepNext/>
        <w:jc w:val="center"/>
      </w:pPr>
      <w:r>
        <w:rPr>
          <w:noProof/>
        </w:rPr>
        <w:lastRenderedPageBreak/>
        <w:drawing>
          <wp:inline distT="0" distB="0" distL="0" distR="0" wp14:anchorId="71E7B114" wp14:editId="6081523C">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49"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0313C693" w14:textId="77777777" w:rsidR="00BA682C" w:rsidRDefault="00BA682C" w:rsidP="00BA682C">
      <w:pPr>
        <w:pStyle w:val="Descripcin"/>
        <w:jc w:val="center"/>
      </w:pPr>
      <w:bookmarkStart w:id="251" w:name="_Toc214917942"/>
      <w:bookmarkStart w:id="252" w:name="_Toc216790447"/>
      <w:r>
        <w:t xml:space="preserve">Ilustración </w:t>
      </w:r>
      <w:r>
        <w:fldChar w:fldCharType="begin"/>
      </w:r>
      <w:r>
        <w:instrText xml:space="preserve"> SEQ Ilustración \* ARABIC </w:instrText>
      </w:r>
      <w:r>
        <w:fldChar w:fldCharType="separate"/>
      </w:r>
      <w:r>
        <w:rPr>
          <w:noProof/>
        </w:rPr>
        <w:t>18</w:t>
      </w:r>
      <w:r>
        <w:rPr>
          <w:noProof/>
        </w:rPr>
        <w:fldChar w:fldCharType="end"/>
      </w:r>
      <w:r>
        <w:t xml:space="preserve">. </w:t>
      </w:r>
      <w:r w:rsidRPr="00874BEC">
        <w:t>Medición de consumo en estado de delay en el nodo sensor</w:t>
      </w:r>
      <w:bookmarkEnd w:id="251"/>
      <w:bookmarkEnd w:id="252"/>
    </w:p>
    <w:p w14:paraId="28B59AB8" w14:textId="77777777" w:rsidR="00BA682C" w:rsidRDefault="00BA682C" w:rsidP="00BA682C"/>
    <w:p w14:paraId="59FD49DB" w14:textId="77777777" w:rsidR="00BA682C" w:rsidRDefault="00BA682C" w:rsidP="00BA682C">
      <w:pPr>
        <w:rPr>
          <w:rFonts w:asciiTheme="majorHAnsi" w:eastAsiaTheme="majorEastAsia" w:hAnsiTheme="majorHAnsi" w:cstheme="majorBidi"/>
          <w:color w:val="1F3763" w:themeColor="accent1" w:themeShade="7F"/>
        </w:rPr>
      </w:pPr>
      <w:r>
        <w:br w:type="page"/>
      </w:r>
    </w:p>
    <w:p w14:paraId="4EE80425" w14:textId="77777777" w:rsidR="00BA682C" w:rsidRDefault="00BA682C" w:rsidP="00BA682C">
      <w:pPr>
        <w:pStyle w:val="Ttulo2"/>
      </w:pPr>
      <w:bookmarkStart w:id="253" w:name="_Toc216794410"/>
      <w:r>
        <w:lastRenderedPageBreak/>
        <w:t>Análisis de los resultados de las pruebas de consumo</w:t>
      </w:r>
      <w:bookmarkEnd w:id="253"/>
    </w:p>
    <w:p w14:paraId="35F3F00F" w14:textId="77777777" w:rsidR="00BA682C" w:rsidRDefault="00BA682C" w:rsidP="00BA682C">
      <w:r>
        <w:t xml:space="preserve">Al analizar los resultados de la tabla, se puede observar una narrativa clara de cómo cada optimización contribuyó al objetivo final, es posible analizar a fondo esto en el Anexo A. </w:t>
      </w:r>
      <w:r w:rsidRPr="00925F10">
        <w:t>Una de las primeras hipótesis que validamos fue el efecto de la librería CodecWSN por sí sola</w:t>
      </w:r>
      <w:r>
        <w:t xml:space="preserve">, esto se puede ver en la </w:t>
      </w:r>
      <w:r>
        <w:fldChar w:fldCharType="begin"/>
      </w:r>
      <w:r>
        <w:instrText xml:space="preserve"> REF _Ref213920020 \h </w:instrText>
      </w:r>
      <w:r>
        <w:fldChar w:fldCharType="separate"/>
      </w:r>
      <w:r>
        <w:t xml:space="preserve">Ilustración </w:t>
      </w:r>
      <w:r>
        <w:rPr>
          <w:noProof/>
        </w:rPr>
        <w:t>19</w:t>
      </w:r>
      <w:r>
        <w:fldChar w:fldCharType="end"/>
      </w:r>
      <w:r>
        <w:t xml:space="preserve">. </w:t>
      </w:r>
      <w:r w:rsidRPr="00925F10">
        <w:t>Al comparar el prototipo base con el prototipo que solo usaba el códec binario, notamos que el tiempo de trabajo HIGH (el pulso activo) se redujo significativamente. Por ejemplo, en los datos de LoRa, este tiempo bajó de 88ms a tan solo 45.</w:t>
      </w:r>
      <w:r>
        <w:t>8</w:t>
      </w:r>
      <w:r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t xml:space="preserve"> </w:t>
      </w:r>
    </w:p>
    <w:p w14:paraId="6A4D4983" w14:textId="77777777" w:rsidR="00BA682C" w:rsidRDefault="00BA682C" w:rsidP="00BA682C">
      <w:r>
        <w:rPr>
          <w:noProof/>
        </w:rPr>
        <w:drawing>
          <wp:inline distT="0" distB="0" distL="0" distR="0" wp14:anchorId="27F0CA44" wp14:editId="5B8C5816">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320A0D2B" w14:textId="77777777" w:rsidR="00BA682C" w:rsidRDefault="00BA682C" w:rsidP="00BA682C">
      <w:pPr>
        <w:pStyle w:val="Descripcin"/>
      </w:pPr>
      <w:bookmarkStart w:id="254" w:name="_Ref213920020"/>
      <w:bookmarkStart w:id="255" w:name="_Toc214917943"/>
      <w:bookmarkStart w:id="256" w:name="_Toc216790448"/>
      <w:r>
        <w:t xml:space="preserve">Ilustración </w:t>
      </w:r>
      <w:r>
        <w:fldChar w:fldCharType="begin"/>
      </w:r>
      <w:r>
        <w:instrText xml:space="preserve"> SEQ Ilustración \* ARABIC </w:instrText>
      </w:r>
      <w:r>
        <w:fldChar w:fldCharType="separate"/>
      </w:r>
      <w:r>
        <w:rPr>
          <w:noProof/>
        </w:rPr>
        <w:t>19</w:t>
      </w:r>
      <w:r>
        <w:rPr>
          <w:noProof/>
        </w:rPr>
        <w:fldChar w:fldCharType="end"/>
      </w:r>
      <w:bookmarkEnd w:id="254"/>
      <w:r>
        <w:t>. Tiempo de trabajo por software en ms</w:t>
      </w:r>
      <w:bookmarkEnd w:id="255"/>
      <w:bookmarkEnd w:id="256"/>
    </w:p>
    <w:p w14:paraId="46A7F7A6" w14:textId="77777777" w:rsidR="00BA682C" w:rsidRDefault="00BA682C" w:rsidP="00BA682C">
      <w:r>
        <w:lastRenderedPageBreak/>
        <w:t xml:space="preserve">Sin embargo, el primer gran salto en eficiencia, y la conclusión más importante, es que el uso de la librería EnergyWSN es indispensable. La diferencia entre un prototipo base y uno que implementa el modo de sueño es drástica. Como se ve en la </w:t>
      </w:r>
      <w:r>
        <w:fldChar w:fldCharType="begin"/>
      </w:r>
      <w:r>
        <w:instrText xml:space="preserve"> REF _Ref213922912 \h </w:instrText>
      </w:r>
      <w:r>
        <w:fldChar w:fldCharType="separate"/>
      </w:r>
      <w:r>
        <w:t xml:space="preserve">Ilustración </w:t>
      </w:r>
      <w:r>
        <w:rPr>
          <w:noProof/>
        </w:rPr>
        <w:t>20</w:t>
      </w:r>
      <w:r>
        <w:fldChar w:fldCharType="end"/>
      </w:r>
      <w:r>
        <w:t xml:space="preserve"> el consumo en reposo se desploma, cambiando la autonomía estimada enormemente.</w:t>
      </w:r>
    </w:p>
    <w:p w14:paraId="34D46AA8" w14:textId="77777777" w:rsidR="00BA682C" w:rsidRDefault="00BA682C" w:rsidP="00BA682C">
      <w:pPr>
        <w:jc w:val="center"/>
      </w:pPr>
      <w:r w:rsidRPr="00000D72">
        <w:rPr>
          <w:noProof/>
        </w:rPr>
        <w:drawing>
          <wp:inline distT="0" distB="0" distL="0" distR="0" wp14:anchorId="321C257A" wp14:editId="7CD678DB">
            <wp:extent cx="5297835" cy="17125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303872" cy="1714547"/>
                    </a:xfrm>
                    <a:prstGeom prst="rect">
                      <a:avLst/>
                    </a:prstGeom>
                  </pic:spPr>
                </pic:pic>
              </a:graphicData>
            </a:graphic>
          </wp:inline>
        </w:drawing>
      </w:r>
    </w:p>
    <w:p w14:paraId="540C7038" w14:textId="77777777" w:rsidR="00BA682C" w:rsidRDefault="00BA682C" w:rsidP="00BA682C">
      <w:pPr>
        <w:pStyle w:val="Descripcin"/>
        <w:jc w:val="center"/>
      </w:pPr>
      <w:bookmarkStart w:id="257" w:name="_Ref213922912"/>
      <w:bookmarkStart w:id="258" w:name="_Toc214917944"/>
      <w:bookmarkStart w:id="259" w:name="_Toc216790449"/>
      <w:r>
        <w:t xml:space="preserve">Ilustración </w:t>
      </w:r>
      <w:r>
        <w:fldChar w:fldCharType="begin"/>
      </w:r>
      <w:r>
        <w:instrText xml:space="preserve"> SEQ Ilustración \* ARABIC </w:instrText>
      </w:r>
      <w:r>
        <w:fldChar w:fldCharType="separate"/>
      </w:r>
      <w:r>
        <w:rPr>
          <w:noProof/>
        </w:rPr>
        <w:t>20</w:t>
      </w:r>
      <w:r>
        <w:rPr>
          <w:noProof/>
        </w:rPr>
        <w:fldChar w:fldCharType="end"/>
      </w:r>
      <w:bookmarkEnd w:id="257"/>
      <w:r>
        <w:t>. Comparación del consumo en los nodos en modos trabajo y descanso</w:t>
      </w:r>
      <w:bookmarkEnd w:id="258"/>
      <w:bookmarkEnd w:id="259"/>
    </w:p>
    <w:p w14:paraId="7C39EF3A" w14:textId="77777777" w:rsidR="00BA682C" w:rsidRDefault="00BA682C" w:rsidP="00BA682C">
      <w:pPr>
        <w:spacing w:before="0" w:after="160" w:line="259" w:lineRule="auto"/>
        <w:ind w:firstLine="0"/>
      </w:pPr>
      <w:r>
        <w:br w:type="page"/>
      </w:r>
    </w:p>
    <w:p w14:paraId="559B90EF" w14:textId="77777777" w:rsidR="00BA682C" w:rsidRDefault="00BA682C" w:rsidP="00BA682C">
      <w:r>
        <w:lastRenderedPageBreak/>
        <w:t>Pero los datos también revelan que el software por sí solo no es la solución completa. La elección del hardware es fundamental. En todas las gráficas de esta sección, se observa que el regulador de voltaje step-down (MP1584) es mucho mejor que el regulador lineal básico (MB102). En casi todas las pruebas, el simple cambio del regulador básico al step-down multiplica la autonomía, convirtiéndolo en una decisión de hardware esencial.</w:t>
      </w:r>
    </w:p>
    <w:p w14:paraId="4C140D3F" w14:textId="77777777" w:rsidR="00BA682C" w:rsidRDefault="00BA682C" w:rsidP="00BA682C">
      <w:r>
        <w:t>El impacto combinado de estas optimizaciones se desglosa a continuación para cada tecnología de radio probada y se pueden ver en las gráficas siguientes</w:t>
      </w:r>
    </w:p>
    <w:p w14:paraId="384CFD5C" w14:textId="77777777" w:rsidR="00BA682C" w:rsidRDefault="00BA682C" w:rsidP="00BA682C">
      <w:pPr>
        <w:jc w:val="center"/>
      </w:pPr>
      <w:r>
        <w:rPr>
          <w:noProof/>
        </w:rPr>
        <w:drawing>
          <wp:inline distT="0" distB="0" distL="0" distR="0" wp14:anchorId="4AE76AF6" wp14:editId="2AFF2D85">
            <wp:extent cx="4845110" cy="2964112"/>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54197" cy="2969671"/>
                    </a:xfrm>
                    <a:prstGeom prst="rect">
                      <a:avLst/>
                    </a:prstGeom>
                    <a:noFill/>
                  </pic:spPr>
                </pic:pic>
              </a:graphicData>
            </a:graphic>
          </wp:inline>
        </w:drawing>
      </w:r>
    </w:p>
    <w:p w14:paraId="7CA0733B" w14:textId="77777777" w:rsidR="00BA682C" w:rsidRDefault="00BA682C" w:rsidP="00BA682C">
      <w:pPr>
        <w:pStyle w:val="Descripcin"/>
        <w:jc w:val="center"/>
      </w:pPr>
      <w:bookmarkStart w:id="260" w:name="_Ref213921578"/>
      <w:bookmarkStart w:id="261" w:name="_Toc214917945"/>
      <w:bookmarkStart w:id="262" w:name="_Toc216790450"/>
      <w:r>
        <w:t xml:space="preserve">Ilustración </w:t>
      </w:r>
      <w:r>
        <w:fldChar w:fldCharType="begin"/>
      </w:r>
      <w:r>
        <w:instrText xml:space="preserve"> SEQ Ilustración \* ARABIC </w:instrText>
      </w:r>
      <w:r>
        <w:fldChar w:fldCharType="separate"/>
      </w:r>
      <w:r>
        <w:rPr>
          <w:noProof/>
        </w:rPr>
        <w:t>21</w:t>
      </w:r>
      <w:r>
        <w:rPr>
          <w:noProof/>
        </w:rPr>
        <w:fldChar w:fldCharType="end"/>
      </w:r>
      <w:bookmarkEnd w:id="260"/>
      <w:r>
        <w:t xml:space="preserve">. </w:t>
      </w:r>
      <w:r w:rsidRPr="00A46B74">
        <w:t>Duración en Días por Software- Harware para LoRa</w:t>
      </w:r>
      <w:bookmarkEnd w:id="261"/>
      <w:bookmarkEnd w:id="262"/>
    </w:p>
    <w:p w14:paraId="3271A335" w14:textId="77777777" w:rsidR="00BA682C" w:rsidRDefault="00BA682C" w:rsidP="00BA682C"/>
    <w:p w14:paraId="4C8EFCFF" w14:textId="77777777" w:rsidR="00BA682C" w:rsidRDefault="00BA682C" w:rsidP="00BA682C">
      <w:pPr>
        <w:spacing w:before="0" w:after="160" w:line="259" w:lineRule="auto"/>
        <w:ind w:firstLine="0"/>
      </w:pPr>
      <w:r>
        <w:br w:type="page"/>
      </w:r>
    </w:p>
    <w:p w14:paraId="248CAD30" w14:textId="77777777" w:rsidR="00BA682C" w:rsidRDefault="00BA682C" w:rsidP="00BA682C">
      <w:r>
        <w:lastRenderedPageBreak/>
        <w:t xml:space="preserve">Para la tecnología LoRa (ver </w:t>
      </w:r>
      <w:r>
        <w:fldChar w:fldCharType="begin"/>
      </w:r>
      <w:r>
        <w:instrText xml:space="preserve"> REF _Ref213921578 \h </w:instrText>
      </w:r>
      <w:r>
        <w:fldChar w:fldCharType="separate"/>
      </w:r>
      <w:r>
        <w:t xml:space="preserve">Ilustración </w:t>
      </w:r>
      <w:r>
        <w:rPr>
          <w:noProof/>
        </w:rPr>
        <w:t>21</w:t>
      </w:r>
      <w:r>
        <w:fldChar w:fldCharType="end"/>
      </w:r>
      <w:r>
        <w:t>) los datos de la hoja de cálculo Anexo A (fila 8) muestran un incremento en la duración de 2.5 días (BASICO) a un máximo de 37.86 días con la configuración de todas nuestras optimizaciones juntas. Esto se correlaciona directamente con la reducción del consumo, que bajó de 84mA a un mínimo de 5.5mA en modo de reposo.</w:t>
      </w:r>
    </w:p>
    <w:p w14:paraId="43DCC927" w14:textId="77777777" w:rsidR="00BA682C" w:rsidRDefault="00BA682C" w:rsidP="00BA682C">
      <w:pPr>
        <w:jc w:val="center"/>
      </w:pPr>
      <w:r w:rsidRPr="00660881">
        <w:rPr>
          <w:noProof/>
        </w:rPr>
        <w:drawing>
          <wp:inline distT="0" distB="0" distL="0" distR="0" wp14:anchorId="1A820C1A" wp14:editId="0A17118C">
            <wp:extent cx="4840498" cy="21590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47888" cy="2162296"/>
                    </a:xfrm>
                    <a:prstGeom prst="rect">
                      <a:avLst/>
                    </a:prstGeom>
                  </pic:spPr>
                </pic:pic>
              </a:graphicData>
            </a:graphic>
          </wp:inline>
        </w:drawing>
      </w:r>
    </w:p>
    <w:p w14:paraId="081DB849" w14:textId="77777777" w:rsidR="00BA682C" w:rsidRDefault="00BA682C" w:rsidP="00BA682C">
      <w:pPr>
        <w:pStyle w:val="Descripcin"/>
        <w:jc w:val="center"/>
      </w:pPr>
      <w:bookmarkStart w:id="263" w:name="_Ref213922647"/>
      <w:bookmarkStart w:id="264" w:name="_Toc214917946"/>
      <w:bookmarkStart w:id="265" w:name="_Toc216790451"/>
      <w:r>
        <w:t xml:space="preserve">Ilustración </w:t>
      </w:r>
      <w:r>
        <w:fldChar w:fldCharType="begin"/>
      </w:r>
      <w:r>
        <w:instrText xml:space="preserve"> SEQ Ilustración \* ARABIC </w:instrText>
      </w:r>
      <w:r>
        <w:fldChar w:fldCharType="separate"/>
      </w:r>
      <w:r>
        <w:rPr>
          <w:noProof/>
        </w:rPr>
        <w:t>22</w:t>
      </w:r>
      <w:r>
        <w:rPr>
          <w:noProof/>
        </w:rPr>
        <w:fldChar w:fldCharType="end"/>
      </w:r>
      <w:bookmarkEnd w:id="263"/>
      <w:r>
        <w:t xml:space="preserve">. </w:t>
      </w:r>
      <w:r w:rsidRPr="009A1752">
        <w:t xml:space="preserve">Duración en Días por Software- Harware para </w:t>
      </w:r>
      <w:r>
        <w:t>Xbee</w:t>
      </w:r>
      <w:bookmarkEnd w:id="264"/>
      <w:bookmarkEnd w:id="265"/>
    </w:p>
    <w:p w14:paraId="77337732" w14:textId="77777777" w:rsidR="00BA682C" w:rsidRDefault="00BA682C" w:rsidP="00BA682C"/>
    <w:p w14:paraId="0C70BF97" w14:textId="77777777" w:rsidR="00BA682C" w:rsidRDefault="00BA682C" w:rsidP="00BA682C">
      <w:r>
        <w:t>El radio NRF24L01 también demostró un alto potencial de optimización. Partiendo de una base de 1.76 días, las mejoras permitieron alcanzar un máximo histórico de 20 días (ADAPTIVE + CODEC con MP1584). Este fue el mejor rendimiento de todas las pruebas, logrando un consumo mínimo de solo 10.5 mAh en modo de reposo</w:t>
      </w:r>
    </w:p>
    <w:p w14:paraId="5C72B23C" w14:textId="77777777" w:rsidR="00BA682C" w:rsidRDefault="00BA682C" w:rsidP="00BA682C">
      <w:r w:rsidRPr="00660881">
        <w:rPr>
          <w:noProof/>
        </w:rPr>
        <w:lastRenderedPageBreak/>
        <w:drawing>
          <wp:inline distT="0" distB="0" distL="0" distR="0" wp14:anchorId="3208E201" wp14:editId="19D31868">
            <wp:extent cx="4986416" cy="2624667"/>
            <wp:effectExtent l="0" t="0" r="508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991983" cy="2627597"/>
                    </a:xfrm>
                    <a:prstGeom prst="rect">
                      <a:avLst/>
                    </a:prstGeom>
                  </pic:spPr>
                </pic:pic>
              </a:graphicData>
            </a:graphic>
          </wp:inline>
        </w:drawing>
      </w:r>
    </w:p>
    <w:p w14:paraId="372C9259" w14:textId="77777777" w:rsidR="00BA682C" w:rsidRDefault="00BA682C" w:rsidP="00BA682C">
      <w:pPr>
        <w:pStyle w:val="Descripcin"/>
        <w:jc w:val="center"/>
      </w:pPr>
      <w:bookmarkStart w:id="266" w:name="_Ref213922650"/>
      <w:bookmarkStart w:id="267" w:name="_Toc214917947"/>
      <w:bookmarkStart w:id="268" w:name="_Toc216790452"/>
      <w:r>
        <w:t xml:space="preserve">Ilustración </w:t>
      </w:r>
      <w:r>
        <w:fldChar w:fldCharType="begin"/>
      </w:r>
      <w:r>
        <w:instrText xml:space="preserve"> SEQ Ilustración \* ARABIC </w:instrText>
      </w:r>
      <w:r>
        <w:fldChar w:fldCharType="separate"/>
      </w:r>
      <w:r>
        <w:rPr>
          <w:noProof/>
        </w:rPr>
        <w:t>23</w:t>
      </w:r>
      <w:r>
        <w:rPr>
          <w:noProof/>
        </w:rPr>
        <w:fldChar w:fldCharType="end"/>
      </w:r>
      <w:bookmarkEnd w:id="266"/>
      <w:r>
        <w:t xml:space="preserve">. </w:t>
      </w:r>
      <w:r w:rsidRPr="009C6DA3">
        <w:t xml:space="preserve">Duración en Días por Software- Harware para </w:t>
      </w:r>
      <w:r>
        <w:t>NRF2401L</w:t>
      </w:r>
      <w:bookmarkEnd w:id="267"/>
      <w:bookmarkEnd w:id="268"/>
    </w:p>
    <w:p w14:paraId="43F71F0C" w14:textId="77777777" w:rsidR="00BA682C" w:rsidRDefault="00BA682C" w:rsidP="00BA682C"/>
    <w:p w14:paraId="7A6EEA78" w14:textId="77777777" w:rsidR="00BA682C" w:rsidRDefault="00BA682C" w:rsidP="00BA682C">
      <w:r>
        <w:t>La tecnología XBEE, si bien es robusta, demostró ser la de mayor consumo. A pesar de las optimizaciones, que lograron multiplicar la duración de 1.76 a 20 días, su consumo optimizado se mantuvo en 19.27 mAh en su modo bajo, significativamente más alto que las otras tecnologías.</w:t>
      </w:r>
    </w:p>
    <w:p w14:paraId="0C25F901" w14:textId="77777777" w:rsidR="00BA682C" w:rsidRDefault="00BA682C" w:rsidP="00BA682C">
      <w:r>
        <w:t>El resultado más revelador es la comparación directa entre el peor y mejor caso de cada radio. Las gráficas a continuación resumen esta conclusión de forma contundente, mostrando que el factor dominante en la autonomía es el consumo en reposo.</w:t>
      </w:r>
    </w:p>
    <w:p w14:paraId="27CE5523" w14:textId="77777777" w:rsidR="00BA682C" w:rsidRDefault="00BA682C" w:rsidP="00BA682C">
      <w:pPr>
        <w:jc w:val="center"/>
      </w:pPr>
      <w:r w:rsidRPr="00660881">
        <w:rPr>
          <w:noProof/>
        </w:rPr>
        <w:lastRenderedPageBreak/>
        <w:drawing>
          <wp:inline distT="0" distB="0" distL="0" distR="0" wp14:anchorId="525C11AA" wp14:editId="311E9654">
            <wp:extent cx="4935544" cy="3310467"/>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941537" cy="3314487"/>
                    </a:xfrm>
                    <a:prstGeom prst="rect">
                      <a:avLst/>
                    </a:prstGeom>
                  </pic:spPr>
                </pic:pic>
              </a:graphicData>
            </a:graphic>
          </wp:inline>
        </w:drawing>
      </w:r>
    </w:p>
    <w:p w14:paraId="31A4D4EA" w14:textId="77777777" w:rsidR="00BA682C" w:rsidRDefault="00BA682C" w:rsidP="00BA682C">
      <w:pPr>
        <w:pStyle w:val="Descripcin"/>
        <w:jc w:val="center"/>
      </w:pPr>
      <w:bookmarkStart w:id="269" w:name="_Toc214917948"/>
      <w:bookmarkStart w:id="270" w:name="_Toc216790453"/>
      <w:r>
        <w:t xml:space="preserve">Ilustración </w:t>
      </w:r>
      <w:r>
        <w:fldChar w:fldCharType="begin"/>
      </w:r>
      <w:r>
        <w:instrText xml:space="preserve"> SEQ Ilustración \* ARABIC </w:instrText>
      </w:r>
      <w:r>
        <w:fldChar w:fldCharType="separate"/>
      </w:r>
      <w:r>
        <w:rPr>
          <w:noProof/>
        </w:rPr>
        <w:t>24</w:t>
      </w:r>
      <w:r>
        <w:rPr>
          <w:noProof/>
        </w:rPr>
        <w:fldChar w:fldCharType="end"/>
      </w:r>
      <w:r>
        <w:t xml:space="preserve">. </w:t>
      </w:r>
      <w:r w:rsidRPr="00BC579B">
        <w:t>Relación del consumo (mAh) con el tiempo que dura el nodo (días)</w:t>
      </w:r>
      <w:bookmarkEnd w:id="269"/>
      <w:bookmarkEnd w:id="270"/>
    </w:p>
    <w:p w14:paraId="1B88ED80" w14:textId="77777777" w:rsidR="00BA682C" w:rsidRDefault="00BA682C" w:rsidP="00BA682C">
      <w:r>
        <w:t>Al comparar los resultados óptimos de cada tecnología, el radio Lora emerge como la solución con más autonomía energética implementando las mejoras de hardware y software que desarrollamos esto debido a que su modo de bajo consumo es más óptimo, claro que los demás radios también son buenas opciones y elecciones. Esto subraya la importancia de elegir el componente adecuado para la aplicación específica.</w:t>
      </w:r>
    </w:p>
    <w:p w14:paraId="6F0C0ED4" w14:textId="77777777" w:rsidR="00BA682C" w:rsidRDefault="00BA682C" w:rsidP="00BA682C">
      <w:r>
        <w:t xml:space="preserve">Este escenario optimizado, con una autonomía calculada de más de 38 días en el mejor de los casos, representa nuestra estimación teórica ideal. Es importante poner este número en contexto, ya que estos cálculos toman en cuenta los inevitables consumos parásitos del hardware, como los LEDs indicadores, que se analizarán a continuación. Además, la eficiencia energética es solo la mitad de la ecuación. Un nodo sensor puede durar meses, pero si no entrega sus mensajes de forma fiable, el sistema fracasa. Por lo tanto, la robustez de la comunicación será </w:t>
      </w:r>
      <w:r>
        <w:lastRenderedPageBreak/>
        <w:t>evaluada en la siguiente sección. Sin embargo, es fundamental recalcar que las mejoras de autonomía logradas son altamente satisfactorias, especialmente considerando el contexto de un presupuesto ajustado.</w:t>
      </w:r>
    </w:p>
    <w:p w14:paraId="3CA1D839" w14:textId="77777777" w:rsidR="00BA682C" w:rsidRDefault="00BA682C" w:rsidP="00BA682C">
      <w:r>
        <w:t>Los resultados demuestran que una optimización inteligente del software (como el sleep mode y el codec)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66CE8EDE" w14:textId="75EEBAA0" w:rsidR="00FC22C5" w:rsidRDefault="001C311C" w:rsidP="00495C72">
      <w:pPr>
        <w:pStyle w:val="Ttulo1"/>
        <w:ind w:firstLine="0"/>
      </w:pPr>
      <w:bookmarkStart w:id="271" w:name="_Toc216794411"/>
      <w:r>
        <w:t>Conclusiones</w:t>
      </w:r>
      <w:bookmarkEnd w:id="271"/>
      <w:r>
        <w:t xml:space="preserve"> </w:t>
      </w:r>
    </w:p>
    <w:p w14:paraId="1901A71F" w14:textId="01F1EC4A" w:rsidR="001C311C" w:rsidRDefault="001C311C" w:rsidP="005050C3">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5050C3">
      <w:r>
        <w:t xml:space="preserve">En el apartado de software, logramos un avance importante con la creación de la herramienta UniversalRadioWSN. Esta estructura modular y escalable nos permitió desacoplar la lógica del negocio del hardware de comunicación, facilitando la integración de nuevas tecnologías sin reescribir el código base. Sobre esta base, el desarrollo de la librería CodecWSN </w:t>
      </w:r>
      <w:r>
        <w:lastRenderedPageBreak/>
        <w:t>demostró ser una herramienta valiosa; si bien por sí sola no reduce el consumo instantáneo, su capacidad para compactar la información en tramas binarias redujo enormemente el tiempo de trabajo del radio. Esto, sumado a la implementación de la librería EnergyWSN,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AdaptiveTXWSN, que permite al nodo autoprotegerse ajustando sus transmisiones según el nivel de batería, maximizando su vida útil en situaciones críticas.</w:t>
      </w:r>
    </w:p>
    <w:p w14:paraId="565C1CC8" w14:textId="4D32676B" w:rsidR="001C311C" w:rsidRDefault="001C311C" w:rsidP="005050C3">
      <w:r>
        <w:t>Un hallazgo crucial surgió del análisis comparativo entre tecnologías de radio. Aunque inicialmente el módulo XBee presentaba un consumo competitivo en modo activo, fue la tecnología LoRa la que, al combinarse con nuestras librerías de optimización y el modo de sueño profundo, demostró ser la opción superior. Fue precisamente con el módulo LoRa con el que alcanzamos el pico de eficiencia de 38 días de autonomía, validándolo como el hardware definitivo para este tipo de aplicaciones de larga distancia y bajo consumo.</w:t>
      </w:r>
    </w:p>
    <w:p w14:paraId="07EC3EE8" w14:textId="21B663D1" w:rsidR="001C311C" w:rsidRDefault="001C311C" w:rsidP="005050C3">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step-down fue una decisión perfecta, mejorando la eficiencia de conversión de energía de manera significativa y reduciendo el desperdicio térmico.</w:t>
      </w:r>
    </w:p>
    <w:p w14:paraId="6CB09D7F" w14:textId="6D200AA3" w:rsidR="001C311C" w:rsidRDefault="001C311C" w:rsidP="005050C3">
      <w:r>
        <w:lastRenderedPageBreak/>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5050C3">
      <w:r>
        <w:t xml:space="preserve">Sin embargo, a pesar de que vamos por un camino correcto en cuanto a diseño y lógica, nos topamos con una barrera física: los parásitos de consumo. Identificamos que componentes auxiliares, como los reguladores de voltaje secundarios y los LEDs integrados en los módulos 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1B259DFF" w:rsidR="003B2A92" w:rsidRDefault="001C311C" w:rsidP="005050C3">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0D2B0C71" w14:textId="77777777" w:rsidR="003B2A92" w:rsidRDefault="003B2A92">
      <w:pPr>
        <w:spacing w:before="0" w:after="160" w:line="259" w:lineRule="auto"/>
        <w:ind w:firstLine="0"/>
      </w:pPr>
      <w:r>
        <w:br w:type="page"/>
      </w:r>
    </w:p>
    <w:p w14:paraId="6A8C159A" w14:textId="5B79B01F" w:rsidR="00D6319C" w:rsidRDefault="003B2A92" w:rsidP="003B2A92">
      <w:pPr>
        <w:pStyle w:val="Ttulo1"/>
      </w:pPr>
      <w:bookmarkStart w:id="272" w:name="_Toc216794412"/>
      <w:r>
        <w:lastRenderedPageBreak/>
        <w:t>Competencias desarrolladas</w:t>
      </w:r>
      <w:bookmarkEnd w:id="272"/>
    </w:p>
    <w:p w14:paraId="09DBD854" w14:textId="77777777" w:rsidR="00AC0DBB" w:rsidRDefault="007B6928" w:rsidP="007B6928">
      <w:pPr>
        <w:ind w:firstLine="0"/>
      </w:pPr>
      <w:r>
        <w:t>Competencias desarrolladas:</w:t>
      </w:r>
    </w:p>
    <w:p w14:paraId="164EF337" w14:textId="6367C89E" w:rsidR="00AC0DBB" w:rsidRDefault="00AC0DBB" w:rsidP="007B6928">
      <w:pPr>
        <w:ind w:firstLine="0"/>
      </w:pPr>
      <w:r>
        <w:t>Fundamentos de Programación:</w:t>
      </w:r>
    </w:p>
    <w:p w14:paraId="4A79FB70" w14:textId="433C36D8" w:rsidR="00AC0DBB" w:rsidRDefault="00AC0DBB" w:rsidP="00FD4FE9">
      <w:pPr>
        <w:pStyle w:val="Prrafodelista"/>
        <w:numPr>
          <w:ilvl w:val="0"/>
          <w:numId w:val="83"/>
        </w:numPr>
      </w:pPr>
      <w:r w:rsidRPr="00AC0DBB">
        <w:t>Conoce el modelo de las 6’D para la solución de</w:t>
      </w:r>
      <w:r>
        <w:t xml:space="preserve"> </w:t>
      </w:r>
      <w:r w:rsidRPr="00AC0DBB">
        <w:t>problemas reales.</w:t>
      </w:r>
    </w:p>
    <w:p w14:paraId="5D3D917B" w14:textId="578B0C0F" w:rsidR="00B75738" w:rsidRDefault="00B75738" w:rsidP="00E8629A">
      <w:pPr>
        <w:pStyle w:val="Prrafodelista"/>
        <w:numPr>
          <w:ilvl w:val="0"/>
          <w:numId w:val="83"/>
        </w:numPr>
      </w:pPr>
      <w:r w:rsidRPr="00B75738">
        <w:t>Conoce y aplica las estructuras de control para</w:t>
      </w:r>
      <w:r>
        <w:t xml:space="preserve"> </w:t>
      </w:r>
      <w:r w:rsidRPr="00B75738">
        <w:t>construir soluciones a problemas del entorno.</w:t>
      </w:r>
    </w:p>
    <w:p w14:paraId="04F38DD4" w14:textId="113144FC" w:rsidR="00B75738" w:rsidRDefault="00B75738" w:rsidP="00B75738">
      <w:pPr>
        <w:ind w:firstLine="0"/>
      </w:pPr>
      <w:r>
        <w:t>Programación Orientada a Objetos:</w:t>
      </w:r>
    </w:p>
    <w:p w14:paraId="0CAC0A7B" w14:textId="3F1AC00A" w:rsidR="004A1790" w:rsidRDefault="004A1790" w:rsidP="00C45362">
      <w:pPr>
        <w:pStyle w:val="Prrafodelista"/>
        <w:numPr>
          <w:ilvl w:val="0"/>
          <w:numId w:val="83"/>
        </w:numPr>
      </w:pPr>
      <w:r w:rsidRPr="004A1790">
        <w:t>Comprende y aplica los conceptos del paradigma</w:t>
      </w:r>
      <w:r>
        <w:t xml:space="preserve"> </w:t>
      </w:r>
      <w:r w:rsidRPr="004A1790">
        <w:t>de programación orientada a objetos para modelar</w:t>
      </w:r>
      <w:r>
        <w:t xml:space="preserve"> </w:t>
      </w:r>
      <w:r w:rsidRPr="004A1790">
        <w:t>situaciones de la vida real.</w:t>
      </w:r>
    </w:p>
    <w:p w14:paraId="1B211615" w14:textId="0D0F8027" w:rsidR="004A1790" w:rsidRDefault="004A1790" w:rsidP="003A2B56">
      <w:pPr>
        <w:pStyle w:val="Prrafodelista"/>
        <w:numPr>
          <w:ilvl w:val="0"/>
          <w:numId w:val="83"/>
        </w:numPr>
      </w:pPr>
      <w:r w:rsidRPr="004A1790">
        <w:t>Aplica los conceptos de clases y objetos en el</w:t>
      </w:r>
      <w:r>
        <w:t xml:space="preserve"> </w:t>
      </w:r>
      <w:r w:rsidRPr="004A1790">
        <w:t>desarrollo de programas para solución de</w:t>
      </w:r>
      <w:r>
        <w:t xml:space="preserve"> </w:t>
      </w:r>
      <w:r w:rsidRPr="004A1790">
        <w:t>problemas de acuerdo al paradigma orientado a</w:t>
      </w:r>
      <w:r>
        <w:t xml:space="preserve"> </w:t>
      </w:r>
      <w:r w:rsidRPr="004A1790">
        <w:t>objetos.</w:t>
      </w:r>
    </w:p>
    <w:p w14:paraId="2CCB5103" w14:textId="2D721568" w:rsidR="00B75738" w:rsidRDefault="00B75738" w:rsidP="00C45362">
      <w:pPr>
        <w:pStyle w:val="Prrafodelista"/>
        <w:numPr>
          <w:ilvl w:val="0"/>
          <w:numId w:val="83"/>
        </w:numPr>
      </w:pPr>
      <w:r w:rsidRPr="00B75738">
        <w:t>Identifica y aplica relaciones de herencia en clases</w:t>
      </w:r>
      <w:r>
        <w:t xml:space="preserve"> </w:t>
      </w:r>
      <w:r w:rsidRPr="00B75738">
        <w:t>derivadas para reutilizar los miembros de una</w:t>
      </w:r>
      <w:r>
        <w:t xml:space="preserve"> </w:t>
      </w:r>
      <w:r w:rsidRPr="00B75738">
        <w:t>clase base en el desarrollo de aplicaciones.</w:t>
      </w:r>
    </w:p>
    <w:p w14:paraId="40303E7A" w14:textId="25D1AD24" w:rsidR="00B75738" w:rsidRDefault="00B75738" w:rsidP="00F71A04">
      <w:pPr>
        <w:pStyle w:val="Prrafodelista"/>
        <w:numPr>
          <w:ilvl w:val="0"/>
          <w:numId w:val="83"/>
        </w:numPr>
      </w:pPr>
      <w:r w:rsidRPr="00B75738">
        <w:t>Aplica el concepto de polimorfismo para la</w:t>
      </w:r>
      <w:r>
        <w:t xml:space="preserve"> </w:t>
      </w:r>
      <w:r w:rsidRPr="00B75738">
        <w:t xml:space="preserve">definición de clases abstractas e interfaces </w:t>
      </w:r>
      <w:r>
        <w:t>q</w:t>
      </w:r>
      <w:r w:rsidRPr="00B75738">
        <w:t>ue</w:t>
      </w:r>
      <w:r>
        <w:t xml:space="preserve"> </w:t>
      </w:r>
      <w:r w:rsidRPr="00B75738">
        <w:t>permitan reutilización de código.</w:t>
      </w:r>
    </w:p>
    <w:p w14:paraId="6696AEEF" w14:textId="77777777" w:rsidR="004A1790" w:rsidRDefault="004A1790">
      <w:pPr>
        <w:spacing w:before="0" w:after="160" w:line="259" w:lineRule="auto"/>
        <w:ind w:firstLine="0"/>
      </w:pPr>
      <w:r>
        <w:br w:type="page"/>
      </w:r>
    </w:p>
    <w:p w14:paraId="57946937" w14:textId="482A15C0" w:rsidR="004A1790" w:rsidRDefault="004A1790" w:rsidP="007B6928">
      <w:pPr>
        <w:ind w:firstLine="0"/>
      </w:pPr>
      <w:r>
        <w:lastRenderedPageBreak/>
        <w:t>Estructura de Datos:</w:t>
      </w:r>
    </w:p>
    <w:p w14:paraId="0A6249CF" w14:textId="732E5BA0" w:rsidR="004A1790" w:rsidRDefault="004A1790" w:rsidP="00B61A88">
      <w:pPr>
        <w:pStyle w:val="Prrafodelista"/>
        <w:numPr>
          <w:ilvl w:val="0"/>
          <w:numId w:val="83"/>
        </w:numPr>
      </w:pPr>
      <w:r w:rsidRPr="004A1790">
        <w:t>Conoce y comprende las diferentes estructuras de</w:t>
      </w:r>
      <w:r>
        <w:t xml:space="preserve"> </w:t>
      </w:r>
      <w:r w:rsidRPr="004A1790">
        <w:t>datos, su clasificación y forma de manipularlas</w:t>
      </w:r>
      <w:r>
        <w:t xml:space="preserve"> </w:t>
      </w:r>
      <w:r w:rsidRPr="004A1790">
        <w:t>para buscar la manera más eficiente de resolver</w:t>
      </w:r>
      <w:r>
        <w:t xml:space="preserve"> </w:t>
      </w:r>
      <w:r w:rsidRPr="004A1790">
        <w:t>problemas.</w:t>
      </w:r>
    </w:p>
    <w:p w14:paraId="01473821" w14:textId="6999052A" w:rsidR="004A1790" w:rsidRDefault="004A1790" w:rsidP="00BF0D04">
      <w:pPr>
        <w:pStyle w:val="Prrafodelista"/>
        <w:numPr>
          <w:ilvl w:val="0"/>
          <w:numId w:val="83"/>
        </w:numPr>
      </w:pPr>
      <w:r w:rsidRPr="004A1790">
        <w:t>Comprende y aplica estructuras de datos lineales</w:t>
      </w:r>
      <w:r>
        <w:t xml:space="preserve"> </w:t>
      </w:r>
      <w:r w:rsidRPr="004A1790">
        <w:t>para solución de problemas.</w:t>
      </w:r>
    </w:p>
    <w:p w14:paraId="66ABEE27" w14:textId="3DC20707" w:rsidR="00AC0DBB" w:rsidRDefault="00AC0DBB" w:rsidP="007B6928">
      <w:pPr>
        <w:ind w:firstLine="0"/>
      </w:pPr>
      <w:r>
        <w:t>Principios Eléctricos y Aplicaciones Digitales:</w:t>
      </w:r>
    </w:p>
    <w:p w14:paraId="1E82B35C" w14:textId="77777777" w:rsidR="00AC0DBB" w:rsidRDefault="00AC0DBB" w:rsidP="00AC0DBB">
      <w:pPr>
        <w:pStyle w:val="Prrafodelista"/>
        <w:numPr>
          <w:ilvl w:val="0"/>
          <w:numId w:val="83"/>
        </w:numPr>
      </w:pPr>
      <w:r>
        <w:t>Soluciona problemas que engloben escenarios de circuitos eléctricos para calcular parámetros en base a leyes y teoremas.</w:t>
      </w:r>
    </w:p>
    <w:p w14:paraId="66874E04" w14:textId="6BB9AA28" w:rsidR="00AC0DBB" w:rsidRDefault="00AC0DBB" w:rsidP="002B7130">
      <w:pPr>
        <w:pStyle w:val="Prrafodelista"/>
        <w:numPr>
          <w:ilvl w:val="0"/>
          <w:numId w:val="83"/>
        </w:numPr>
      </w:pPr>
      <w:r w:rsidRPr="00AC0DBB">
        <w:t>identifica las características de los</w:t>
      </w:r>
      <w:r>
        <w:t xml:space="preserve"> </w:t>
      </w:r>
      <w:r w:rsidRPr="00AC0DBB">
        <w:t>dispositivos electrónicos utilizando hoja de</w:t>
      </w:r>
      <w:r>
        <w:t xml:space="preserve"> </w:t>
      </w:r>
      <w:r w:rsidRPr="00AC0DBB">
        <w:t>especificaciones</w:t>
      </w:r>
      <w:r>
        <w:t>.</w:t>
      </w:r>
    </w:p>
    <w:p w14:paraId="2932105A" w14:textId="77777777" w:rsidR="00AC0DBB" w:rsidRDefault="00AC0DBB" w:rsidP="00AC0DBB">
      <w:pPr>
        <w:pStyle w:val="Prrafodelista"/>
        <w:numPr>
          <w:ilvl w:val="0"/>
          <w:numId w:val="83"/>
        </w:numPr>
      </w:pPr>
      <w:r w:rsidRPr="00AC0DBB">
        <w:t>Simula circuitos analógicos para su</w:t>
      </w:r>
      <w:r>
        <w:t xml:space="preserve"> </w:t>
      </w:r>
      <w:r w:rsidRPr="00AC0DBB">
        <w:t>comprensión, demostrando los conceptos</w:t>
      </w:r>
      <w:r>
        <w:t xml:space="preserve"> </w:t>
      </w:r>
      <w:r w:rsidRPr="00AC0DBB">
        <w:t>vistos en clase.</w:t>
      </w:r>
    </w:p>
    <w:p w14:paraId="19BAB146" w14:textId="3442B2FD" w:rsidR="00AC0DBB" w:rsidRDefault="00AC0DBB" w:rsidP="00493B4B">
      <w:pPr>
        <w:pStyle w:val="Prrafodelista"/>
        <w:numPr>
          <w:ilvl w:val="0"/>
          <w:numId w:val="83"/>
        </w:numPr>
      </w:pPr>
      <w:r w:rsidRPr="00AC0DBB">
        <w:t>Aplica técnicas de simplificación para</w:t>
      </w:r>
      <w:r>
        <w:t xml:space="preserve"> </w:t>
      </w:r>
      <w:r w:rsidRPr="00AC0DBB">
        <w:t>construir circuitos con el mínimo costo.</w:t>
      </w:r>
    </w:p>
    <w:p w14:paraId="3040C3D4" w14:textId="710D603E" w:rsidR="007B6928" w:rsidRDefault="007B6928" w:rsidP="00AC0DBB">
      <w:pPr>
        <w:pStyle w:val="Prrafodelista"/>
        <w:ind w:firstLine="0"/>
      </w:pPr>
      <w:r>
        <w:br/>
        <w:t>Sistemas Programables:</w:t>
      </w:r>
    </w:p>
    <w:p w14:paraId="17CD24C7" w14:textId="10823C95" w:rsidR="007B6928" w:rsidRDefault="007B6928" w:rsidP="007B6928">
      <w:pPr>
        <w:pStyle w:val="Prrafodelista"/>
        <w:numPr>
          <w:ilvl w:val="0"/>
          <w:numId w:val="83"/>
        </w:numPr>
      </w:pPr>
      <w:r>
        <w:t>Aplica principios físicos y comprende transductores y sensores.</w:t>
      </w:r>
    </w:p>
    <w:p w14:paraId="1444202E" w14:textId="1B47ECEE" w:rsidR="007B6928" w:rsidRDefault="007B6928" w:rsidP="007B6928">
      <w:pPr>
        <w:pStyle w:val="Prrafodelista"/>
        <w:numPr>
          <w:ilvl w:val="0"/>
          <w:numId w:val="83"/>
        </w:numPr>
      </w:pPr>
      <w:r>
        <w:t>Ensambla los circuitos respectivos empleando sensores y actuadores.</w:t>
      </w:r>
    </w:p>
    <w:p w14:paraId="28C1F8DA" w14:textId="77777777" w:rsidR="007B6928" w:rsidRDefault="007B6928" w:rsidP="007B6928">
      <w:pPr>
        <w:pStyle w:val="Prrafodelista"/>
        <w:numPr>
          <w:ilvl w:val="0"/>
          <w:numId w:val="83"/>
        </w:numPr>
      </w:pPr>
      <w:r w:rsidRPr="007B6928">
        <w:t>Analiza dispositivos de entrada/salida y puertos del microcontrolador</w:t>
      </w:r>
      <w:r>
        <w:t>.</w:t>
      </w:r>
    </w:p>
    <w:p w14:paraId="4424E843" w14:textId="334A115E" w:rsidR="007B6928" w:rsidRDefault="007B6928" w:rsidP="007B6928">
      <w:pPr>
        <w:pStyle w:val="Prrafodelista"/>
        <w:numPr>
          <w:ilvl w:val="0"/>
          <w:numId w:val="83"/>
        </w:numPr>
      </w:pPr>
      <w:r w:rsidRPr="007B6928">
        <w:t>Construye y comprueba circuitos con</w:t>
      </w:r>
      <w:r>
        <w:t xml:space="preserve"> </w:t>
      </w:r>
      <w:r w:rsidRPr="007B6928">
        <w:t>microcontrola</w:t>
      </w:r>
      <w:r>
        <w:t>dor.</w:t>
      </w:r>
    </w:p>
    <w:p w14:paraId="3C8ADCD3" w14:textId="492D046F" w:rsidR="00D6319C" w:rsidRDefault="007B6928" w:rsidP="007B6928">
      <w:pPr>
        <w:pStyle w:val="Prrafodelista"/>
        <w:numPr>
          <w:ilvl w:val="0"/>
          <w:numId w:val="83"/>
        </w:numPr>
      </w:pPr>
      <w:r w:rsidRPr="007B6928">
        <w:t>Programa microcontroladores utilizando puertos de E/S</w:t>
      </w:r>
      <w:r>
        <w:t>.</w:t>
      </w:r>
      <w:r w:rsidR="00D6319C">
        <w:br w:type="page"/>
      </w:r>
    </w:p>
    <w:p w14:paraId="778DA59F" w14:textId="54A8B6B4" w:rsidR="00D6319C" w:rsidRDefault="00D6319C" w:rsidP="00512EB0">
      <w:pPr>
        <w:pStyle w:val="Ttulo1"/>
      </w:pPr>
      <w:bookmarkStart w:id="273" w:name="_Toc216794413"/>
      <w:r>
        <w:lastRenderedPageBreak/>
        <w:t>Recomendaciones</w:t>
      </w:r>
      <w:bookmarkEnd w:id="273"/>
    </w:p>
    <w:p w14:paraId="749DBCC3" w14:textId="70836513" w:rsidR="00D6319C" w:rsidRDefault="00D6319C" w:rsidP="00512EB0">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512EB0">
      <w:r>
        <w:t>La recomendación más crítica es la migración del hardware. Se sugiere encarecidamente abandonar el uso de módulos de desarrollo comerciales interconectados mediante cables (como el Arduino Nano y los sensores en breakout boards) y proceder al diseño de una placa de circuito impreso (PCB) personalizada. Esta transición es fundamental para eliminar físicamente los parásitos de consumo detectados en nuestros análisis, específicamente los LEDs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512EB0">
      <w:r>
        <w:t xml:space="preserve">En relación con la fuente de alimentación, es imperativo sustituir los componentes actuales por reguladores de voltaje de ultra bajo consumo. Se sugiere invertir en convertidores DC-DC con corrientes de reposo (quiescent current) en el rango de los nanoamperios,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512EB0">
      <w:r>
        <w:lastRenderedPageBreak/>
        <w:t>Respecto al software, se recomienda mantener y expandir la arquitectura modular basada en la interfaz UniversalRadioWSN. Para futuras iteraciones, sería ideal implementar mecanismos de confirmación y retransmisión automática (ACK y Retries) directamente dentro de la librería CodecWSN. Dado que hemos logrado reducir el tiempo de uso del canal gracias al formato binario, tenemos margen para añadir estas capas de robustez sin sacrificar significativamente la batería, mejorando la fiabilidad en entornos con alto ruido electromagnético.</w:t>
      </w:r>
    </w:p>
    <w:p w14:paraId="45E04391" w14:textId="7CEB8321" w:rsidR="001C311C" w:rsidRPr="001C311C" w:rsidRDefault="00D6319C" w:rsidP="005050C3">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7CF1AFED" w14:textId="7EABA675" w:rsidR="001F563E" w:rsidRDefault="0085001A" w:rsidP="00512EB0">
      <w:pPr>
        <w:pStyle w:val="Ttulo1"/>
        <w:rPr>
          <w:rFonts w:eastAsia="Calibri"/>
        </w:rPr>
      </w:pPr>
      <w:bookmarkStart w:id="274" w:name="_Toc216794414"/>
      <w:r>
        <w:rPr>
          <w:rFonts w:eastAsia="Calibri"/>
        </w:rPr>
        <w:lastRenderedPageBreak/>
        <w:t>Referencias</w:t>
      </w:r>
      <w:bookmarkEnd w:id="274"/>
    </w:p>
    <w:p w14:paraId="5FE440F9" w14:textId="57EAB125" w:rsidR="0085001A" w:rsidRPr="001F563E" w:rsidRDefault="0085001A" w:rsidP="00241DD6">
      <w:pPr>
        <w:ind w:left="709" w:hanging="709"/>
        <w:rPr>
          <w:rFonts w:ascii="Calibri" w:eastAsia="Calibri" w:hAnsi="Calibri" w:cs="Calibri"/>
        </w:rPr>
      </w:pPr>
      <w:r>
        <w:rPr>
          <w:shd w:val="clear" w:color="auto" w:fill="DCDCDC"/>
        </w:rPr>
        <w:t>Gordillo Gordillo, C. A. (2022). Red de sensores inalámbricos bajo protocolo lora y gestión de procesos para la analítica de datos mediante meta sistema operativo para monitoreo ambiental en invernaderos [Tesis de pregrado, Universidad Técnica del Norte]. Recuperado de https://repositorio.utn.edu.ec/handle/123456789/11887</w:t>
      </w:r>
    </w:p>
    <w:p w14:paraId="3EA1B5DF" w14:textId="221DEFDF" w:rsidR="00AD500F" w:rsidRDefault="00AD500F" w:rsidP="00512EB0">
      <w:pPr>
        <w:rPr>
          <w:rFonts w:eastAsia="Calibri"/>
        </w:rPr>
      </w:pPr>
    </w:p>
    <w:p w14:paraId="7188159A" w14:textId="3981C734" w:rsidR="008F535F" w:rsidRPr="00495C72" w:rsidRDefault="008F535F" w:rsidP="00241DD6">
      <w:pPr>
        <w:pStyle w:val="Estilo1"/>
        <w:spacing w:line="480" w:lineRule="auto"/>
        <w:ind w:left="709" w:hanging="709"/>
      </w:pPr>
      <w:r w:rsidRPr="00D377BB">
        <w:rPr>
          <w:rStyle w:val="url"/>
        </w:rPr>
        <w:t xml:space="preserve">Padilla, R., Quintero-Rosas, V., &amp; Díaz-Ramírez, A.  (2015). </w:t>
      </w:r>
      <w:r w:rsidRPr="00D377BB">
        <w:rPr>
          <w:rStyle w:val="url"/>
          <w:i/>
          <w:iCs/>
        </w:rPr>
        <w:t>Monitoreo y localización depersonas extraviadas utilizando Arduino y GSM/GPS</w:t>
      </w:r>
      <w:r w:rsidRPr="00D377BB">
        <w:rPr>
          <w:rStyle w:val="url"/>
        </w:rPr>
        <w:t>. Industrial Data, 18(1), 128-134.</w:t>
      </w:r>
    </w:p>
    <w:p w14:paraId="7BF0BFED" w14:textId="3841BCF8" w:rsidR="0085001A" w:rsidRDefault="008F535F" w:rsidP="00241DD6">
      <w:pPr>
        <w:pStyle w:val="Estilo1"/>
        <w:spacing w:line="480" w:lineRule="auto"/>
        <w:ind w:left="709" w:hanging="709"/>
      </w:pPr>
      <w:r w:rsidRPr="00D377BB">
        <w:t xml:space="preserve">Luis, R. A. J., &amp; Luis, R. A. J. (2019). Diseño, desarrollo e implementación de una red de sensores inalámbricos (WSN) para el control, monitoreo y toma de decisiones aplicado en la agricultura de precisión basado en internet de las cosas (IOT). – Caso de estudio cultivo de frijol. </w:t>
      </w:r>
      <w:hyperlink r:id="rId56">
        <w:r w:rsidRPr="00D377BB">
          <w:rPr>
            <w:rStyle w:val="Hipervnculo"/>
          </w:rPr>
          <w:t>https://hdl.handle.net/20.500.14138/2294</w:t>
        </w:r>
      </w:hyperlink>
      <w:r w:rsidRPr="00D377BB">
        <w:t xml:space="preserve"> </w:t>
      </w:r>
    </w:p>
    <w:sdt>
      <w:sdtPr>
        <w:rPr>
          <w:color w:val="000000"/>
          <w:lang w:eastAsia="es-MX"/>
        </w:rPr>
        <w:tag w:val="MENDELEY_BIBLIOGRAPHY"/>
        <w:id w:val="1057512364"/>
        <w:placeholder>
          <w:docPart w:val="DefaultPlaceholder_-1854013440"/>
        </w:placeholder>
      </w:sdtPr>
      <w:sdtContent>
        <w:p w14:paraId="318E0A54" w14:textId="77777777" w:rsidR="00014B5D" w:rsidRPr="00014B5D" w:rsidRDefault="00014B5D">
          <w:pPr>
            <w:autoSpaceDE w:val="0"/>
            <w:autoSpaceDN w:val="0"/>
            <w:ind w:hanging="480"/>
            <w:divId w:val="1919053264"/>
            <w:rPr>
              <w:color w:val="000000"/>
              <w:lang w:val="en-US"/>
            </w:rPr>
          </w:pPr>
          <w:r w:rsidRPr="00014B5D">
            <w:rPr>
              <w:color w:val="000000"/>
            </w:rPr>
            <w:t xml:space="preserve">Al-Janabi, T. A., &amp; Al-Raweshidy, H. S. (2019). </w:t>
          </w:r>
          <w:r w:rsidRPr="00014B5D">
            <w:rPr>
              <w:color w:val="000000"/>
              <w:lang w:val="en-US"/>
            </w:rPr>
            <w:t xml:space="preserve">An Energy Efficient Hybrid MAC Protocol With Dynamic Sleep-Based Scheduling for High Density IoT Networks. </w:t>
          </w:r>
          <w:r w:rsidRPr="00014B5D">
            <w:rPr>
              <w:i/>
              <w:iCs/>
              <w:color w:val="000000"/>
              <w:lang w:val="en-US"/>
            </w:rPr>
            <w:t>IEEE Internet of Things Journal</w:t>
          </w:r>
          <w:r w:rsidRPr="00014B5D">
            <w:rPr>
              <w:color w:val="000000"/>
              <w:lang w:val="en-US"/>
            </w:rPr>
            <w:t xml:space="preserve">, </w:t>
          </w:r>
          <w:r w:rsidRPr="00014B5D">
            <w:rPr>
              <w:i/>
              <w:iCs/>
              <w:color w:val="000000"/>
              <w:lang w:val="en-US"/>
            </w:rPr>
            <w:t>6</w:t>
          </w:r>
          <w:r w:rsidRPr="00014B5D">
            <w:rPr>
              <w:color w:val="000000"/>
              <w:lang w:val="en-US"/>
            </w:rPr>
            <w:t>(2), 2273–2287. https://doi.org/10.1109/JIOT.2019.2905952</w:t>
          </w:r>
        </w:p>
        <w:p w14:paraId="312F0372" w14:textId="77777777" w:rsidR="00014B5D" w:rsidRPr="00014B5D" w:rsidRDefault="00014B5D">
          <w:pPr>
            <w:autoSpaceDE w:val="0"/>
            <w:autoSpaceDN w:val="0"/>
            <w:ind w:hanging="480"/>
            <w:divId w:val="1693845063"/>
            <w:rPr>
              <w:color w:val="000000"/>
              <w:lang w:val="en-US"/>
            </w:rPr>
          </w:pPr>
          <w:r w:rsidRPr="00014B5D">
            <w:rPr>
              <w:color w:val="000000"/>
              <w:lang w:val="en-US"/>
            </w:rPr>
            <w:t xml:space="preserve">Barker, A., &amp; Swany, M. (2020). </w:t>
          </w:r>
          <w:r w:rsidRPr="00014B5D">
            <w:rPr>
              <w:i/>
              <w:iCs/>
              <w:color w:val="000000"/>
              <w:lang w:val="en-US"/>
            </w:rPr>
            <w:t>Energy Aware Routing with Computational Offloading for Wireless Sensor Networks</w:t>
          </w:r>
          <w:r w:rsidRPr="00014B5D">
            <w:rPr>
              <w:color w:val="000000"/>
              <w:lang w:val="en-US"/>
            </w:rPr>
            <w:t>.</w:t>
          </w:r>
        </w:p>
        <w:p w14:paraId="73A3F877" w14:textId="77777777" w:rsidR="00014B5D" w:rsidRPr="00014B5D" w:rsidRDefault="00014B5D">
          <w:pPr>
            <w:autoSpaceDE w:val="0"/>
            <w:autoSpaceDN w:val="0"/>
            <w:ind w:hanging="480"/>
            <w:divId w:val="1583098368"/>
            <w:rPr>
              <w:color w:val="000000"/>
              <w:lang w:val="en-US"/>
            </w:rPr>
          </w:pPr>
          <w:r w:rsidRPr="00014B5D">
            <w:rPr>
              <w:color w:val="000000"/>
            </w:rPr>
            <w:t xml:space="preserve">Calvo-Fullana, M., Matamoros, J., &amp; Antón-Haro, C. (2016). </w:t>
          </w:r>
          <w:r w:rsidRPr="00014B5D">
            <w:rPr>
              <w:color w:val="000000"/>
              <w:lang w:val="en-US"/>
            </w:rPr>
            <w:t xml:space="preserve">Sensor Selection and Power Allocation Strategies for Energy Harvesting Wireless Sensor Networks. </w:t>
          </w:r>
          <w:r w:rsidRPr="00014B5D">
            <w:rPr>
              <w:i/>
              <w:iCs/>
              <w:color w:val="000000"/>
              <w:lang w:val="en-US"/>
            </w:rPr>
            <w:t xml:space="preserve">IEEE Journal on </w:t>
          </w:r>
          <w:r w:rsidRPr="00014B5D">
            <w:rPr>
              <w:i/>
              <w:iCs/>
              <w:color w:val="000000"/>
              <w:lang w:val="en-US"/>
            </w:rPr>
            <w:lastRenderedPageBreak/>
            <w:t>Selected Areas in Communications</w:t>
          </w:r>
          <w:r w:rsidRPr="00014B5D">
            <w:rPr>
              <w:color w:val="000000"/>
              <w:lang w:val="en-US"/>
            </w:rPr>
            <w:t xml:space="preserve">, </w:t>
          </w:r>
          <w:r w:rsidRPr="00014B5D">
            <w:rPr>
              <w:i/>
              <w:iCs/>
              <w:color w:val="000000"/>
              <w:lang w:val="en-US"/>
            </w:rPr>
            <w:t>34</w:t>
          </w:r>
          <w:r w:rsidRPr="00014B5D">
            <w:rPr>
              <w:color w:val="000000"/>
              <w:lang w:val="en-US"/>
            </w:rPr>
            <w:t>(12), 3685–3695. https://doi.org/10.1109/JSAC.2016.2611859</w:t>
          </w:r>
        </w:p>
        <w:p w14:paraId="747FD514" w14:textId="77777777" w:rsidR="00014B5D" w:rsidRPr="00014B5D" w:rsidRDefault="00014B5D">
          <w:pPr>
            <w:autoSpaceDE w:val="0"/>
            <w:autoSpaceDN w:val="0"/>
            <w:ind w:hanging="480"/>
            <w:divId w:val="1438868032"/>
            <w:rPr>
              <w:color w:val="000000"/>
              <w:lang w:val="en-US"/>
            </w:rPr>
          </w:pPr>
          <w:r w:rsidRPr="00014B5D">
            <w:rPr>
              <w:color w:val="000000"/>
              <w:lang w:val="en-US"/>
            </w:rPr>
            <w:t xml:space="preserve">Guo, W., &amp; Healy, W. M. (2014a). Power Supply Issues in Battery Reliant Wireless Sensor Networks: A Review. </w:t>
          </w:r>
          <w:r w:rsidRPr="00014B5D">
            <w:rPr>
              <w:i/>
              <w:iCs/>
              <w:color w:val="000000"/>
              <w:lang w:val="en-US"/>
            </w:rPr>
            <w:t>INTERNATIONAL JOURNAL OF INTELLIGENT CONTROL AND SYSTEMS</w:t>
          </w:r>
          <w:r w:rsidRPr="00014B5D">
            <w:rPr>
              <w:color w:val="000000"/>
              <w:lang w:val="en-US"/>
            </w:rPr>
            <w:t xml:space="preserve">, </w:t>
          </w:r>
          <w:r w:rsidRPr="00014B5D">
            <w:rPr>
              <w:i/>
              <w:iCs/>
              <w:color w:val="000000"/>
              <w:lang w:val="en-US"/>
            </w:rPr>
            <w:t>19</w:t>
          </w:r>
          <w:r w:rsidRPr="00014B5D">
            <w:rPr>
              <w:color w:val="000000"/>
              <w:lang w:val="en-US"/>
            </w:rPr>
            <w:t>(1), 15–23. https://www.ezconf.net/newfiles/IJICS/261/3-final-BatteryReview%202-18-2014-typed(1).pdf</w:t>
          </w:r>
        </w:p>
        <w:p w14:paraId="671E572D" w14:textId="77777777" w:rsidR="00014B5D" w:rsidRPr="00014B5D" w:rsidRDefault="00014B5D">
          <w:pPr>
            <w:autoSpaceDE w:val="0"/>
            <w:autoSpaceDN w:val="0"/>
            <w:ind w:hanging="480"/>
            <w:divId w:val="1701130485"/>
            <w:rPr>
              <w:color w:val="000000"/>
            </w:rPr>
          </w:pPr>
          <w:r w:rsidRPr="00014B5D">
            <w:rPr>
              <w:color w:val="000000"/>
              <w:lang w:val="en-US"/>
            </w:rPr>
            <w:t xml:space="preserve">Guo, W., &amp; Healy, W. M. (2014b). Power Supply Issues in Battery Reliant Wireless Sensor Networks: A Review. </w:t>
          </w:r>
          <w:r w:rsidRPr="00014B5D">
            <w:rPr>
              <w:i/>
              <w:iCs/>
              <w:color w:val="000000"/>
            </w:rPr>
            <w:t>INTERNATIONAL JOURNAL OF INTELLIGENT CONTROL AND SYSTEMS</w:t>
          </w:r>
          <w:r w:rsidRPr="00014B5D">
            <w:rPr>
              <w:color w:val="000000"/>
            </w:rPr>
            <w:t xml:space="preserve">, </w:t>
          </w:r>
          <w:r w:rsidRPr="00014B5D">
            <w:rPr>
              <w:i/>
              <w:iCs/>
              <w:color w:val="000000"/>
            </w:rPr>
            <w:t>19</w:t>
          </w:r>
          <w:r w:rsidRPr="00014B5D">
            <w:rPr>
              <w:color w:val="000000"/>
            </w:rPr>
            <w:t>(1).</w:t>
          </w:r>
        </w:p>
        <w:p w14:paraId="12033D61" w14:textId="77777777" w:rsidR="00014B5D" w:rsidRPr="00014B5D" w:rsidRDefault="00014B5D">
          <w:pPr>
            <w:autoSpaceDE w:val="0"/>
            <w:autoSpaceDN w:val="0"/>
            <w:ind w:hanging="480"/>
            <w:divId w:val="1085608175"/>
            <w:rPr>
              <w:color w:val="000000"/>
            </w:rPr>
          </w:pPr>
          <w:r w:rsidRPr="00014B5D">
            <w:rPr>
              <w:color w:val="000000"/>
            </w:rPr>
            <w:t xml:space="preserve">Lajara José. (2014). </w:t>
          </w:r>
          <w:r w:rsidRPr="00014B5D">
            <w:rPr>
              <w:i/>
              <w:iCs/>
              <w:color w:val="000000"/>
            </w:rPr>
            <w:t>Lajara - Modelado y optimización de energía en redes de sensores inalámbricas para la medida de p...</w:t>
          </w:r>
        </w:p>
        <w:p w14:paraId="21567886" w14:textId="77777777" w:rsidR="00014B5D" w:rsidRPr="00014B5D" w:rsidRDefault="00014B5D">
          <w:pPr>
            <w:autoSpaceDE w:val="0"/>
            <w:autoSpaceDN w:val="0"/>
            <w:ind w:hanging="480"/>
            <w:divId w:val="979189767"/>
            <w:rPr>
              <w:color w:val="000000"/>
            </w:rPr>
          </w:pPr>
          <w:r w:rsidRPr="00014B5D">
            <w:rPr>
              <w:color w:val="000000"/>
              <w:lang w:val="en-US"/>
            </w:rPr>
            <w:t xml:space="preserve">Mishra, M., Sen Gupta, G., &amp; Gui, X. (2022). Investigation of Energy Cost of Data Compression Algorithms in WSN for IoT Applications. </w:t>
          </w:r>
          <w:r w:rsidRPr="00014B5D">
            <w:rPr>
              <w:i/>
              <w:iCs/>
              <w:color w:val="000000"/>
            </w:rPr>
            <w:t>Sensors</w:t>
          </w:r>
          <w:r w:rsidRPr="00014B5D">
            <w:rPr>
              <w:color w:val="000000"/>
            </w:rPr>
            <w:t xml:space="preserve">, </w:t>
          </w:r>
          <w:r w:rsidRPr="00014B5D">
            <w:rPr>
              <w:i/>
              <w:iCs/>
              <w:color w:val="000000"/>
            </w:rPr>
            <w:t>22</w:t>
          </w:r>
          <w:r w:rsidRPr="00014B5D">
            <w:rPr>
              <w:color w:val="000000"/>
            </w:rPr>
            <w:t>(19). https://doi.org/10.3390/s22197685</w:t>
          </w:r>
        </w:p>
        <w:p w14:paraId="6155571D" w14:textId="24E3F0EE" w:rsidR="00014B5D" w:rsidRPr="00014B5D" w:rsidRDefault="00014B5D" w:rsidP="00014B5D">
          <w:pPr>
            <w:autoSpaceDE w:val="0"/>
            <w:autoSpaceDN w:val="0"/>
            <w:ind w:hanging="480"/>
            <w:divId w:val="1490057608"/>
            <w:rPr>
              <w:color w:val="000000"/>
            </w:rPr>
          </w:pPr>
          <w:r w:rsidRPr="00014B5D">
            <w:rPr>
              <w:color w:val="000000"/>
            </w:rPr>
            <w:t xml:space="preserve">Novelo Sansores, A. E. (2020a). </w:t>
          </w:r>
          <w:r w:rsidRPr="00014B5D">
            <w:rPr>
              <w:i/>
              <w:iCs/>
              <w:color w:val="000000"/>
            </w:rPr>
            <w:t>IMPLEMENTACIÓN DE MEJORAS A UNA RED  DE SENSORES BASADA EN ARDUINO Y XBEE</w:t>
          </w:r>
          <w:r w:rsidRPr="00014B5D">
            <w:rPr>
              <w:color w:val="000000"/>
            </w:rPr>
            <w:t>.</w:t>
          </w:r>
        </w:p>
        <w:p w14:paraId="54DD23B8" w14:textId="77777777" w:rsidR="00014B5D" w:rsidRPr="00014B5D" w:rsidRDefault="00014B5D">
          <w:pPr>
            <w:autoSpaceDE w:val="0"/>
            <w:autoSpaceDN w:val="0"/>
            <w:ind w:hanging="480"/>
            <w:divId w:val="812336178"/>
            <w:rPr>
              <w:color w:val="000000"/>
            </w:rPr>
          </w:pPr>
          <w:r w:rsidRPr="00014B5D">
            <w:rPr>
              <w:color w:val="000000"/>
            </w:rPr>
            <w:t xml:space="preserve">Philco Asqui, L. O. (2023). </w:t>
          </w:r>
          <w:r w:rsidRPr="00014B5D">
            <w:rPr>
              <w:i/>
              <w:iCs/>
              <w:color w:val="000000"/>
            </w:rPr>
            <w:t>CALIDAD DE SENSADO Y EFICIENCIA ENERGÉTICA EN REDES DE SENSORES INALÁMBRICOS (WSN)</w:t>
          </w:r>
          <w:r w:rsidRPr="00014B5D">
            <w:rPr>
              <w:color w:val="000000"/>
            </w:rPr>
            <w:t xml:space="preserve"> [Thesis, UNIVERSIDAD NACIONAL DE LA PLATA]. https://sedici.unlp.edu.ar/handle/10915/162474</w:t>
          </w:r>
        </w:p>
        <w:p w14:paraId="42B01CF0" w14:textId="77777777" w:rsidR="00014B5D" w:rsidRPr="00014B5D" w:rsidRDefault="00014B5D">
          <w:pPr>
            <w:autoSpaceDE w:val="0"/>
            <w:autoSpaceDN w:val="0"/>
            <w:ind w:hanging="480"/>
            <w:divId w:val="1169323152"/>
            <w:rPr>
              <w:color w:val="000000"/>
            </w:rPr>
          </w:pPr>
          <w:r w:rsidRPr="00014B5D">
            <w:rPr>
              <w:color w:val="000000"/>
            </w:rPr>
            <w:lastRenderedPageBreak/>
            <w:t xml:space="preserve">Rivera Lopez, M. M. (2020a). </w:t>
          </w:r>
          <w:r w:rsidRPr="00014B5D">
            <w:rPr>
              <w:i/>
              <w:iCs/>
              <w:color w:val="000000"/>
            </w:rPr>
            <w:t>Diseño e implementación de una red de sensores auto-configurable utilizando transceptores NRF24L01</w:t>
          </w:r>
          <w:r w:rsidRPr="00014B5D">
            <w:rPr>
              <w:color w:val="000000"/>
            </w:rPr>
            <w:t xml:space="preserve"> [Universidad Tecnológica de La Habana José Antonio Echeverría]. https://www.researchgate.net/profile/Mario-Rivera-Lopez/publication/345686677_Tesis_Mario_Manuel_Rivera_Lopez/links/5faac1c9a6fdcc331b92cf1e/Tesis-Mario-Manuel-Rivera-Lopez.pdf</w:t>
          </w:r>
        </w:p>
        <w:p w14:paraId="02488A1F" w14:textId="77777777" w:rsidR="00014B5D" w:rsidRPr="00014B5D" w:rsidRDefault="00014B5D">
          <w:pPr>
            <w:autoSpaceDE w:val="0"/>
            <w:autoSpaceDN w:val="0"/>
            <w:ind w:hanging="480"/>
            <w:divId w:val="428891269"/>
            <w:rPr>
              <w:color w:val="000000"/>
            </w:rPr>
          </w:pPr>
          <w:r w:rsidRPr="00014B5D">
            <w:rPr>
              <w:color w:val="000000"/>
            </w:rPr>
            <w:t xml:space="preserve">Rojas, A., &amp; Milton, O. (2020). </w:t>
          </w:r>
          <w:r w:rsidRPr="00014B5D">
            <w:rPr>
              <w:i/>
              <w:iCs/>
              <w:color w:val="000000"/>
            </w:rPr>
            <w:t>Simulación de redes de sensores inalámbricos: un modelo energético a nivel de nodo-sensor bajo las especificaciones ieee 802.15.4tm y zigbee</w:t>
          </w:r>
          <w:r w:rsidRPr="00014B5D">
            <w:rPr>
              <w:color w:val="000000"/>
            </w:rPr>
            <w:t xml:space="preserve"> [Pontificia Universidad Javeriana]. https://doi.org/10.11144/Javeriana.10554.12727</w:t>
          </w:r>
        </w:p>
        <w:p w14:paraId="33E773D8" w14:textId="77777777" w:rsidR="00014B5D" w:rsidRPr="00014B5D" w:rsidRDefault="00014B5D">
          <w:pPr>
            <w:autoSpaceDE w:val="0"/>
            <w:autoSpaceDN w:val="0"/>
            <w:ind w:hanging="480"/>
            <w:divId w:val="2100329400"/>
            <w:rPr>
              <w:color w:val="000000"/>
            </w:rPr>
          </w:pPr>
          <w:r w:rsidRPr="00014B5D">
            <w:rPr>
              <w:color w:val="000000"/>
            </w:rPr>
            <w:t xml:space="preserve">Romero Amondaray, L., Artigas Fuentes, F. J., Calderón, C. A., Romero Amondaray, L., Artigas Fuentes, F. J., &amp; Calderón, C. A. (2002). Revista de ingeniería electrónica, automática y comunicaciones. </w:t>
          </w:r>
          <w:r w:rsidRPr="00014B5D">
            <w:rPr>
              <w:i/>
              <w:iCs/>
              <w:color w:val="000000"/>
            </w:rPr>
            <w:t>Ingeniería Electrónica, Automática y Comunicaciones</w:t>
          </w:r>
          <w:r w:rsidRPr="00014B5D">
            <w:rPr>
              <w:color w:val="000000"/>
            </w:rPr>
            <w:t xml:space="preserve">, </w:t>
          </w:r>
          <w:r w:rsidRPr="00014B5D">
            <w:rPr>
              <w:i/>
              <w:iCs/>
              <w:color w:val="000000"/>
            </w:rPr>
            <w:t>41</w:t>
          </w:r>
          <w:r w:rsidRPr="00014B5D">
            <w:rPr>
              <w:color w:val="000000"/>
            </w:rPr>
            <w:t>(2), 39–50. http://scielo.sld.cu/scielo.php?script=sci_arttext&amp;pid=S1815-59282020000200039&amp;lng=es&amp;nrm=iso&amp;tlng=pt</w:t>
          </w:r>
        </w:p>
        <w:p w14:paraId="5154023B" w14:textId="77777777" w:rsidR="00014B5D" w:rsidRPr="00014B5D" w:rsidRDefault="00014B5D">
          <w:pPr>
            <w:autoSpaceDE w:val="0"/>
            <w:autoSpaceDN w:val="0"/>
            <w:ind w:hanging="480"/>
            <w:divId w:val="1726102439"/>
            <w:rPr>
              <w:color w:val="000000"/>
              <w:lang w:val="en-US"/>
            </w:rPr>
          </w:pPr>
          <w:r w:rsidRPr="00014B5D">
            <w:rPr>
              <w:color w:val="000000"/>
              <w:lang w:val="en-US"/>
            </w:rPr>
            <w:t xml:space="preserve">Sadeq, A. S., Hassan, R., Sallehudin, H., Aman, A. H. M., &amp; Ibrahim, A. H. (2022). Conceptual Framework for Future WSN-MAC Protocol to Achieve Energy Consumption Enhancement. </w:t>
          </w:r>
          <w:r w:rsidRPr="00014B5D">
            <w:rPr>
              <w:i/>
              <w:iCs/>
              <w:color w:val="000000"/>
              <w:lang w:val="en-US"/>
            </w:rPr>
            <w:t>Sensors</w:t>
          </w:r>
          <w:r w:rsidRPr="00014B5D">
            <w:rPr>
              <w:color w:val="000000"/>
              <w:lang w:val="en-US"/>
            </w:rPr>
            <w:t xml:space="preserve">, </w:t>
          </w:r>
          <w:r w:rsidRPr="00014B5D">
            <w:rPr>
              <w:i/>
              <w:iCs/>
              <w:color w:val="000000"/>
              <w:lang w:val="en-US"/>
            </w:rPr>
            <w:t>22</w:t>
          </w:r>
          <w:r w:rsidRPr="00014B5D">
            <w:rPr>
              <w:color w:val="000000"/>
              <w:lang w:val="en-US"/>
            </w:rPr>
            <w:t>(6), 2129. https://doi.org/10.3390/s22062129</w:t>
          </w:r>
        </w:p>
        <w:p w14:paraId="1EE67D55" w14:textId="77777777" w:rsidR="00014B5D" w:rsidRPr="00014B5D" w:rsidRDefault="00014B5D">
          <w:pPr>
            <w:autoSpaceDE w:val="0"/>
            <w:autoSpaceDN w:val="0"/>
            <w:ind w:hanging="480"/>
            <w:divId w:val="203954606"/>
            <w:rPr>
              <w:color w:val="000000"/>
              <w:lang w:val="en-US"/>
            </w:rPr>
          </w:pPr>
          <w:r w:rsidRPr="00014B5D">
            <w:rPr>
              <w:color w:val="000000"/>
              <w:lang w:val="en-US"/>
            </w:rPr>
            <w:t xml:space="preserve">Samara, G., Hassan, M. A., &amp; Al-Okour, M. (2022). </w:t>
          </w:r>
          <w:r w:rsidRPr="00014B5D">
            <w:rPr>
              <w:i/>
              <w:iCs/>
              <w:color w:val="000000"/>
              <w:lang w:val="en-US"/>
            </w:rPr>
            <w:t>Energy Balancing Algorithm for Wireless Sensor Network</w:t>
          </w:r>
          <w:r w:rsidRPr="00014B5D">
            <w:rPr>
              <w:color w:val="000000"/>
              <w:lang w:val="en-US"/>
            </w:rPr>
            <w:t>.</w:t>
          </w:r>
        </w:p>
        <w:p w14:paraId="0B62EEF0" w14:textId="77777777" w:rsidR="00014B5D" w:rsidRPr="00014B5D" w:rsidRDefault="00014B5D">
          <w:pPr>
            <w:autoSpaceDE w:val="0"/>
            <w:autoSpaceDN w:val="0"/>
            <w:ind w:hanging="480"/>
            <w:divId w:val="1177573760"/>
            <w:rPr>
              <w:color w:val="000000"/>
              <w:lang w:val="en-US"/>
            </w:rPr>
          </w:pPr>
          <w:r w:rsidRPr="00014B5D">
            <w:rPr>
              <w:color w:val="000000"/>
              <w:lang w:val="en-US"/>
            </w:rPr>
            <w:t xml:space="preserve">Sedighimanesh, A., Sedighimanesh, M., &amp; Baqeri, J. (2016). Cutting down energy usage in wireless sensor networks using Duty Cycle technique and multi-hop routing. </w:t>
          </w:r>
          <w:r w:rsidRPr="00014B5D">
            <w:rPr>
              <w:i/>
              <w:iCs/>
              <w:color w:val="000000"/>
              <w:lang w:val="en-US"/>
            </w:rPr>
            <w:t xml:space="preserve">International </w:t>
          </w:r>
          <w:r w:rsidRPr="00014B5D">
            <w:rPr>
              <w:i/>
              <w:iCs/>
              <w:color w:val="000000"/>
              <w:lang w:val="en-US"/>
            </w:rPr>
            <w:lastRenderedPageBreak/>
            <w:t>Journal of Wireless &amp; Mobile Networks.</w:t>
          </w:r>
          <w:r w:rsidRPr="00014B5D">
            <w:rPr>
              <w:color w:val="000000"/>
              <w:lang w:val="en-US"/>
            </w:rPr>
            <w:t xml:space="preserve">, </w:t>
          </w:r>
          <w:r w:rsidRPr="00014B5D">
            <w:rPr>
              <w:i/>
              <w:iCs/>
              <w:color w:val="000000"/>
              <w:lang w:val="en-US"/>
            </w:rPr>
            <w:t>8</w:t>
          </w:r>
          <w:r w:rsidRPr="00014B5D">
            <w:rPr>
              <w:color w:val="000000"/>
              <w:lang w:val="en-US"/>
            </w:rPr>
            <w:t>(4), 23–41. https://doi.org/10.5121/ijwmn.2016.8402</w:t>
          </w:r>
        </w:p>
        <w:p w14:paraId="6D75247B" w14:textId="77777777" w:rsidR="00014B5D" w:rsidRPr="00014B5D" w:rsidRDefault="00014B5D">
          <w:pPr>
            <w:autoSpaceDE w:val="0"/>
            <w:autoSpaceDN w:val="0"/>
            <w:ind w:hanging="480"/>
            <w:divId w:val="719859690"/>
            <w:rPr>
              <w:color w:val="000000"/>
            </w:rPr>
          </w:pPr>
          <w:r w:rsidRPr="00014B5D">
            <w:rPr>
              <w:color w:val="000000"/>
            </w:rPr>
            <w:t xml:space="preserve">Tapias Baena, J. E. (2021). </w:t>
          </w:r>
          <w:r w:rsidRPr="00014B5D">
            <w:rPr>
              <w:i/>
              <w:iCs/>
              <w:color w:val="000000"/>
            </w:rPr>
            <w:t>Análisis Del Estado Del Arte Del Internet De Las Cosas Aplicado A Cultivos Aeropónicos E Hidropónicos A Nivel Nacional E Internacional Universidad Nacional Abierta Y A Distancia Unad Escuela De Ciencias Básicas Tecnología E Ingeniería Ibagué 2021</w:t>
          </w:r>
          <w:r w:rsidRPr="00014B5D">
            <w:rPr>
              <w:color w:val="000000"/>
            </w:rPr>
            <w:t xml:space="preserve"> [Universidad Nacional Abierta Y A Distancia]. https://core.ac.uk/download/pdf/489432189.pdf</w:t>
          </w:r>
        </w:p>
        <w:p w14:paraId="420584D6" w14:textId="77777777" w:rsidR="00014B5D" w:rsidRPr="00014B5D" w:rsidRDefault="00014B5D">
          <w:pPr>
            <w:autoSpaceDE w:val="0"/>
            <w:autoSpaceDN w:val="0"/>
            <w:ind w:hanging="480"/>
            <w:divId w:val="1224365988"/>
            <w:rPr>
              <w:color w:val="000000"/>
              <w:lang w:val="en-US"/>
            </w:rPr>
          </w:pPr>
          <w:r w:rsidRPr="00014B5D">
            <w:rPr>
              <w:color w:val="000000"/>
              <w:lang w:val="en-US"/>
            </w:rPr>
            <w:t xml:space="preserve">van Dam, T., &amp; Langendoen, K. (2003). An adaptive energy-efficient MAC protocol for wireless sensor networks. </w:t>
          </w:r>
          <w:r w:rsidRPr="00014B5D">
            <w:rPr>
              <w:i/>
              <w:iCs/>
              <w:color w:val="000000"/>
              <w:lang w:val="en-US"/>
            </w:rPr>
            <w:t>Proceedings of the 1st international conference on Embedded networked sensor systems</w:t>
          </w:r>
          <w:r w:rsidRPr="00014B5D">
            <w:rPr>
              <w:color w:val="000000"/>
              <w:lang w:val="en-US"/>
            </w:rPr>
            <w:t>, 171–180. https://doi.org/10.1145/958491.958512</w:t>
          </w:r>
        </w:p>
        <w:p w14:paraId="68C5CCD9" w14:textId="77777777" w:rsidR="00014B5D" w:rsidRPr="00014B5D" w:rsidRDefault="00014B5D">
          <w:pPr>
            <w:autoSpaceDE w:val="0"/>
            <w:autoSpaceDN w:val="0"/>
            <w:ind w:hanging="480"/>
            <w:divId w:val="1458177305"/>
            <w:rPr>
              <w:color w:val="000000"/>
              <w:lang w:val="en-US"/>
            </w:rPr>
          </w:pPr>
          <w:r w:rsidRPr="00014B5D">
            <w:rPr>
              <w:color w:val="000000"/>
            </w:rPr>
            <w:t xml:space="preserve">Vera Pico, L. A., Cruz Felipe, M. del R., &amp; Álava, J. P. (2022). </w:t>
          </w:r>
          <w:r w:rsidRPr="00014B5D">
            <w:rPr>
              <w:i/>
              <w:iCs/>
              <w:color w:val="000000"/>
            </w:rPr>
            <w:t>Análisis mediante simulación de la tecnología LoRa en WSN  para la obtención de fuentes renovables de energía</w:t>
          </w:r>
          <w:r w:rsidRPr="00014B5D">
            <w:rPr>
              <w:color w:val="000000"/>
            </w:rPr>
            <w:t xml:space="preserve">. </w:t>
          </w:r>
          <w:r w:rsidRPr="00014B5D">
            <w:rPr>
              <w:i/>
              <w:iCs/>
              <w:color w:val="000000"/>
              <w:lang w:val="en-US"/>
            </w:rPr>
            <w:t>15</w:t>
          </w:r>
          <w:r w:rsidRPr="00014B5D">
            <w:rPr>
              <w:color w:val="000000"/>
              <w:lang w:val="en-US"/>
            </w:rPr>
            <w:t>(2), 153–163. https://dialnet.unirioja.es/servlet/articulo?codigo=8590669</w:t>
          </w:r>
        </w:p>
        <w:p w14:paraId="07508923" w14:textId="77777777" w:rsidR="00014B5D" w:rsidRPr="00014B5D" w:rsidRDefault="00014B5D">
          <w:pPr>
            <w:autoSpaceDE w:val="0"/>
            <w:autoSpaceDN w:val="0"/>
            <w:ind w:hanging="480"/>
            <w:divId w:val="344790262"/>
            <w:rPr>
              <w:color w:val="000000"/>
              <w:lang w:val="en-US"/>
            </w:rPr>
          </w:pPr>
          <w:r w:rsidRPr="00014B5D">
            <w:rPr>
              <w:color w:val="000000"/>
              <w:lang w:val="en-US"/>
            </w:rPr>
            <w:t xml:space="preserve">Wei Chen, Andreopoulos, Y., Wassell, I. J., &amp; Rodrigues, M. R. D. (2013). Towards energy neutrality in energy harvesting wireless sensor networks: A case for distributed compressive sensing? </w:t>
          </w:r>
          <w:r w:rsidRPr="00014B5D">
            <w:rPr>
              <w:i/>
              <w:iCs/>
              <w:color w:val="000000"/>
              <w:lang w:val="en-US"/>
            </w:rPr>
            <w:t>2013 IEEE Global Communications Conference (GLOBECOM)</w:t>
          </w:r>
          <w:r w:rsidRPr="00014B5D">
            <w:rPr>
              <w:color w:val="000000"/>
              <w:lang w:val="en-US"/>
            </w:rPr>
            <w:t>, 474–479. https://doi.org/10.1109/GLOCOM.2013.6831116</w:t>
          </w:r>
        </w:p>
        <w:p w14:paraId="37A9B132" w14:textId="77777777" w:rsidR="00014B5D" w:rsidRPr="00014B5D" w:rsidRDefault="00014B5D">
          <w:pPr>
            <w:autoSpaceDE w:val="0"/>
            <w:autoSpaceDN w:val="0"/>
            <w:ind w:hanging="480"/>
            <w:divId w:val="715081118"/>
            <w:rPr>
              <w:color w:val="000000"/>
              <w:lang w:val="en-US"/>
            </w:rPr>
          </w:pPr>
          <w:r w:rsidRPr="00014B5D">
            <w:rPr>
              <w:color w:val="000000"/>
              <w:lang w:val="en-US"/>
            </w:rPr>
            <w:t xml:space="preserve">Wei Ye, Heidemann, J., &amp; Estrin, D. (2002). An energy-efficient MAC protocol for wireless sensor networks. </w:t>
          </w:r>
          <w:r w:rsidRPr="00014B5D">
            <w:rPr>
              <w:i/>
              <w:iCs/>
              <w:color w:val="000000"/>
              <w:lang w:val="en-US"/>
            </w:rPr>
            <w:t xml:space="preserve">Proceedings.Twenty-First Annual Joint Conference of the IEEE Computer </w:t>
          </w:r>
          <w:r w:rsidRPr="00014B5D">
            <w:rPr>
              <w:i/>
              <w:iCs/>
              <w:color w:val="000000"/>
              <w:lang w:val="en-US"/>
            </w:rPr>
            <w:lastRenderedPageBreak/>
            <w:t>and Communications Societies</w:t>
          </w:r>
          <w:r w:rsidRPr="00014B5D">
            <w:rPr>
              <w:color w:val="000000"/>
              <w:lang w:val="en-US"/>
            </w:rPr>
            <w:t>, 1567–1576. https://doi.org/10.1109/INFCOM.2002.1019408</w:t>
          </w:r>
        </w:p>
        <w:p w14:paraId="03FFAED3" w14:textId="77777777" w:rsidR="00014B5D" w:rsidRPr="00014B5D" w:rsidRDefault="00014B5D">
          <w:pPr>
            <w:autoSpaceDE w:val="0"/>
            <w:autoSpaceDN w:val="0"/>
            <w:ind w:hanging="480"/>
            <w:divId w:val="1459832999"/>
            <w:rPr>
              <w:color w:val="000000"/>
              <w:lang w:val="en-US"/>
            </w:rPr>
          </w:pPr>
          <w:r w:rsidRPr="00014B5D">
            <w:rPr>
              <w:color w:val="000000"/>
            </w:rPr>
            <w:t xml:space="preserve">Yu, X., Zheng, H., Lu, Y., Si, J., Shen, R., Yan, Y., Hao, Z., &amp; Lin, S. (2020). </w:t>
          </w:r>
          <w:r w:rsidRPr="00014B5D">
            <w:rPr>
              <w:i/>
              <w:iCs/>
              <w:color w:val="000000"/>
              <w:lang w:val="en-US"/>
            </w:rPr>
            <w:t>Wind Driven Semiconductor Electricity Generator With High Direct Current Output Based On a Dynamic Schottky Junction</w:t>
          </w:r>
          <w:r w:rsidRPr="00014B5D">
            <w:rPr>
              <w:color w:val="000000"/>
              <w:lang w:val="en-US"/>
            </w:rPr>
            <w:t>.</w:t>
          </w:r>
        </w:p>
        <w:p w14:paraId="02E27819" w14:textId="77777777" w:rsidR="00014B5D" w:rsidRPr="00014B5D" w:rsidRDefault="00014B5D">
          <w:pPr>
            <w:autoSpaceDE w:val="0"/>
            <w:autoSpaceDN w:val="0"/>
            <w:ind w:hanging="480"/>
            <w:divId w:val="973681894"/>
            <w:rPr>
              <w:color w:val="000000"/>
            </w:rPr>
          </w:pPr>
          <w:r w:rsidRPr="00014B5D">
            <w:rPr>
              <w:color w:val="000000"/>
            </w:rPr>
            <w:t xml:space="preserve">Zamora, P. (2017). </w:t>
          </w:r>
          <w:r w:rsidRPr="00014B5D">
            <w:rPr>
              <w:i/>
              <w:iCs/>
              <w:color w:val="000000"/>
            </w:rPr>
            <w:t>Redes de sensores inalámbricas para el monitoreo del consumo energético empleando servicios en redes Ad-Hoc e IoT</w:t>
          </w:r>
          <w:r w:rsidRPr="00014B5D">
            <w:rPr>
              <w:color w:val="000000"/>
            </w:rPr>
            <w:t>.</w:t>
          </w:r>
        </w:p>
        <w:p w14:paraId="45260756" w14:textId="77777777" w:rsidR="00014B5D" w:rsidRPr="00014B5D" w:rsidRDefault="00014B5D">
          <w:pPr>
            <w:autoSpaceDE w:val="0"/>
            <w:autoSpaceDN w:val="0"/>
            <w:ind w:hanging="480"/>
            <w:divId w:val="1676759922"/>
            <w:rPr>
              <w:color w:val="000000"/>
              <w:lang w:val="en-US"/>
            </w:rPr>
          </w:pPr>
          <w:r w:rsidRPr="00014B5D">
            <w:rPr>
              <w:color w:val="000000"/>
              <w:lang w:val="en-US"/>
            </w:rPr>
            <w:t xml:space="preserve">Zungeru, A. M., Ang, L.-M., Prabaharan, S. R. S., &amp; Seng, K. P. (2012). </w:t>
          </w:r>
          <w:r w:rsidRPr="00014B5D">
            <w:rPr>
              <w:i/>
              <w:iCs/>
              <w:color w:val="000000"/>
              <w:lang w:val="en-US"/>
            </w:rPr>
            <w:t>Radio Frequency Energy Harvesting and Management for Wireless Sensor Networks</w:t>
          </w:r>
          <w:r w:rsidRPr="00014B5D">
            <w:rPr>
              <w:color w:val="000000"/>
              <w:lang w:val="en-US"/>
            </w:rPr>
            <w:t>. https://doi.org/10.1201/b10081-16</w:t>
          </w:r>
        </w:p>
        <w:p w14:paraId="02DEE679" w14:textId="77777777" w:rsidR="00014B5D" w:rsidRDefault="00014B5D" w:rsidP="00014B5D">
          <w:pPr>
            <w:pStyle w:val="NormalWeb"/>
            <w:ind w:firstLine="0"/>
            <w:rPr>
              <w:color w:val="000000"/>
            </w:rPr>
          </w:pPr>
          <w:r w:rsidRPr="00014B5D">
            <w:rPr>
              <w:color w:val="000000"/>
              <w:lang w:val="en-US"/>
            </w:rPr>
            <w:t> </w:t>
          </w:r>
        </w:p>
      </w:sdtContent>
    </w:sdt>
    <w:p w14:paraId="4CFB5A1F" w14:textId="2308D519" w:rsidR="00014B5D" w:rsidRPr="00495C72" w:rsidRDefault="00014B5D" w:rsidP="00014B5D">
      <w:pPr>
        <w:pStyle w:val="NormalWeb"/>
        <w:ind w:firstLine="0"/>
      </w:pPr>
    </w:p>
    <w:sectPr w:rsidR="00014B5D" w:rsidRPr="00495C72" w:rsidSect="00D7535A">
      <w:headerReference w:type="default" r:id="rId57"/>
      <w:footerReference w:type="default" r:id="rId5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3ABC38" w14:textId="77777777" w:rsidR="00CE2A9E" w:rsidRDefault="00CE2A9E" w:rsidP="00512EB0">
      <w:r>
        <w:separator/>
      </w:r>
    </w:p>
  </w:endnote>
  <w:endnote w:type="continuationSeparator" w:id="0">
    <w:p w14:paraId="60A0CAF5" w14:textId="77777777" w:rsidR="00CE2A9E" w:rsidRDefault="00CE2A9E" w:rsidP="00512EB0">
      <w:r>
        <w:continuationSeparator/>
      </w:r>
    </w:p>
  </w:endnote>
  <w:endnote w:type="continuationNotice" w:id="1">
    <w:p w14:paraId="241C958B" w14:textId="77777777" w:rsidR="00CE2A9E" w:rsidRDefault="00CE2A9E" w:rsidP="00512E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00512EB0">
          <w:pPr>
            <w:pStyle w:val="Encabezado"/>
          </w:pPr>
        </w:p>
      </w:tc>
      <w:tc>
        <w:tcPr>
          <w:tcW w:w="2945" w:type="dxa"/>
        </w:tcPr>
        <w:p w14:paraId="5658F1EB" w14:textId="73E310FD" w:rsidR="602E2347" w:rsidRDefault="602E2347" w:rsidP="00512EB0">
          <w:pPr>
            <w:pStyle w:val="Encabezado"/>
          </w:pPr>
        </w:p>
      </w:tc>
      <w:tc>
        <w:tcPr>
          <w:tcW w:w="2945" w:type="dxa"/>
        </w:tcPr>
        <w:p w14:paraId="14E7641A" w14:textId="08363FEE" w:rsidR="602E2347" w:rsidRDefault="602E2347" w:rsidP="00512EB0">
          <w:pPr>
            <w:pStyle w:val="Encabezado"/>
          </w:pPr>
        </w:p>
      </w:tc>
    </w:tr>
  </w:tbl>
  <w:p w14:paraId="321289E0" w14:textId="614D9D32" w:rsidR="602E2347" w:rsidRDefault="602E2347" w:rsidP="00512E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7FC33" w14:textId="77777777" w:rsidR="00CE2A9E" w:rsidRDefault="00CE2A9E" w:rsidP="00512EB0">
      <w:r>
        <w:separator/>
      </w:r>
    </w:p>
  </w:footnote>
  <w:footnote w:type="continuationSeparator" w:id="0">
    <w:p w14:paraId="61FC3C0E" w14:textId="77777777" w:rsidR="00CE2A9E" w:rsidRDefault="00CE2A9E" w:rsidP="00512EB0">
      <w:r>
        <w:continuationSeparator/>
      </w:r>
    </w:p>
  </w:footnote>
  <w:footnote w:type="continuationNotice" w:id="1">
    <w:p w14:paraId="13A7B2D9" w14:textId="77777777" w:rsidR="00CE2A9E" w:rsidRDefault="00CE2A9E" w:rsidP="00512E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rsidP="00512EB0">
        <w:pPr>
          <w:pStyle w:val="Encabezado"/>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00512E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13BB1"/>
    <w:multiLevelType w:val="multilevel"/>
    <w:tmpl w:val="546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1" w15:restartNumberingAfterBreak="0">
    <w:nsid w:val="1B34463F"/>
    <w:multiLevelType w:val="hybridMultilevel"/>
    <w:tmpl w:val="575AB4A6"/>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2"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5" w15:restartNumberingAfterBreak="0">
    <w:nsid w:val="218C2C05"/>
    <w:multiLevelType w:val="multilevel"/>
    <w:tmpl w:val="00121D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907FA6"/>
    <w:multiLevelType w:val="hybridMultilevel"/>
    <w:tmpl w:val="CE9CE60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FE0A64"/>
    <w:multiLevelType w:val="hybridMultilevel"/>
    <w:tmpl w:val="B902278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5"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3E1616A5"/>
    <w:multiLevelType w:val="multilevel"/>
    <w:tmpl w:val="070A4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7"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5"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7"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9D4530"/>
    <w:multiLevelType w:val="hybridMultilevel"/>
    <w:tmpl w:val="F54E7C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5"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91"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93"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532213">
    <w:abstractNumId w:val="24"/>
  </w:num>
  <w:num w:numId="2" w16cid:durableId="522673980">
    <w:abstractNumId w:val="31"/>
  </w:num>
  <w:num w:numId="3" w16cid:durableId="866718009">
    <w:abstractNumId w:val="4"/>
  </w:num>
  <w:num w:numId="4" w16cid:durableId="787044971">
    <w:abstractNumId w:val="87"/>
  </w:num>
  <w:num w:numId="5" w16cid:durableId="316374427">
    <w:abstractNumId w:val="10"/>
  </w:num>
  <w:num w:numId="6" w16cid:durableId="1026558701">
    <w:abstractNumId w:val="88"/>
  </w:num>
  <w:num w:numId="7" w16cid:durableId="996111831">
    <w:abstractNumId w:val="47"/>
  </w:num>
  <w:num w:numId="8" w16cid:durableId="1754547924">
    <w:abstractNumId w:val="71"/>
  </w:num>
  <w:num w:numId="9" w16cid:durableId="1568606853">
    <w:abstractNumId w:val="83"/>
  </w:num>
  <w:num w:numId="10" w16cid:durableId="933173787">
    <w:abstractNumId w:val="27"/>
  </w:num>
  <w:num w:numId="11" w16cid:durableId="832373319">
    <w:abstractNumId w:val="19"/>
  </w:num>
  <w:num w:numId="12" w16cid:durableId="1032920937">
    <w:abstractNumId w:val="41"/>
  </w:num>
  <w:num w:numId="13" w16cid:durableId="2071228780">
    <w:abstractNumId w:val="39"/>
  </w:num>
  <w:num w:numId="14" w16cid:durableId="1698239250">
    <w:abstractNumId w:val="62"/>
  </w:num>
  <w:num w:numId="15" w16cid:durableId="1136414646">
    <w:abstractNumId w:val="69"/>
  </w:num>
  <w:num w:numId="16" w16cid:durableId="261231851">
    <w:abstractNumId w:val="89"/>
  </w:num>
  <w:num w:numId="17" w16cid:durableId="687222011">
    <w:abstractNumId w:val="57"/>
  </w:num>
  <w:num w:numId="18" w16cid:durableId="1835028745">
    <w:abstractNumId w:val="33"/>
  </w:num>
  <w:num w:numId="19" w16cid:durableId="608925794">
    <w:abstractNumId w:val="26"/>
  </w:num>
  <w:num w:numId="20" w16cid:durableId="1810322070">
    <w:abstractNumId w:val="22"/>
  </w:num>
  <w:num w:numId="21" w16cid:durableId="1247227569">
    <w:abstractNumId w:val="13"/>
  </w:num>
  <w:num w:numId="22" w16cid:durableId="2144082208">
    <w:abstractNumId w:val="64"/>
  </w:num>
  <w:num w:numId="23" w16cid:durableId="1512330092">
    <w:abstractNumId w:val="50"/>
  </w:num>
  <w:num w:numId="24" w16cid:durableId="492645101">
    <w:abstractNumId w:val="85"/>
  </w:num>
  <w:num w:numId="25" w16cid:durableId="993725608">
    <w:abstractNumId w:val="46"/>
  </w:num>
  <w:num w:numId="26" w16cid:durableId="969016603">
    <w:abstractNumId w:val="42"/>
  </w:num>
  <w:num w:numId="27" w16cid:durableId="813642751">
    <w:abstractNumId w:val="38"/>
  </w:num>
  <w:num w:numId="28" w16cid:durableId="1279223016">
    <w:abstractNumId w:val="76"/>
  </w:num>
  <w:num w:numId="29" w16cid:durableId="606470642">
    <w:abstractNumId w:val="61"/>
  </w:num>
  <w:num w:numId="30" w16cid:durableId="237902792">
    <w:abstractNumId w:val="30"/>
  </w:num>
  <w:num w:numId="31" w16cid:durableId="119299132">
    <w:abstractNumId w:val="51"/>
  </w:num>
  <w:num w:numId="32" w16cid:durableId="1549684674">
    <w:abstractNumId w:val="44"/>
  </w:num>
  <w:num w:numId="33" w16cid:durableId="1064260026">
    <w:abstractNumId w:val="72"/>
  </w:num>
  <w:num w:numId="34" w16cid:durableId="2022275355">
    <w:abstractNumId w:val="68"/>
  </w:num>
  <w:num w:numId="35" w16cid:durableId="500052475">
    <w:abstractNumId w:val="65"/>
  </w:num>
  <w:num w:numId="36" w16cid:durableId="670567641">
    <w:abstractNumId w:val="53"/>
  </w:num>
  <w:num w:numId="37" w16cid:durableId="183445475">
    <w:abstractNumId w:val="56"/>
  </w:num>
  <w:num w:numId="38" w16cid:durableId="1864702727">
    <w:abstractNumId w:val="5"/>
  </w:num>
  <w:num w:numId="39" w16cid:durableId="1794245620">
    <w:abstractNumId w:val="29"/>
  </w:num>
  <w:num w:numId="40" w16cid:durableId="1421102936">
    <w:abstractNumId w:val="8"/>
  </w:num>
  <w:num w:numId="41" w16cid:durableId="1484085321">
    <w:abstractNumId w:val="1"/>
  </w:num>
  <w:num w:numId="42" w16cid:durableId="458962212">
    <w:abstractNumId w:val="35"/>
  </w:num>
  <w:num w:numId="43" w16cid:durableId="692848479">
    <w:abstractNumId w:val="43"/>
  </w:num>
  <w:num w:numId="44" w16cid:durableId="1392650702">
    <w:abstractNumId w:val="60"/>
  </w:num>
  <w:num w:numId="45" w16cid:durableId="2029790783">
    <w:abstractNumId w:val="94"/>
  </w:num>
  <w:num w:numId="46" w16cid:durableId="963462357">
    <w:abstractNumId w:val="23"/>
  </w:num>
  <w:num w:numId="47" w16cid:durableId="779178452">
    <w:abstractNumId w:val="48"/>
  </w:num>
  <w:num w:numId="48" w16cid:durableId="1081223346">
    <w:abstractNumId w:val="55"/>
  </w:num>
  <w:num w:numId="49" w16cid:durableId="1192457910">
    <w:abstractNumId w:val="66"/>
  </w:num>
  <w:num w:numId="50" w16cid:durableId="450980267">
    <w:abstractNumId w:val="75"/>
  </w:num>
  <w:num w:numId="51" w16cid:durableId="1331443195">
    <w:abstractNumId w:val="91"/>
  </w:num>
  <w:num w:numId="52" w16cid:durableId="1760714189">
    <w:abstractNumId w:val="28"/>
  </w:num>
  <w:num w:numId="53" w16cid:durableId="1267694297">
    <w:abstractNumId w:val="82"/>
  </w:num>
  <w:num w:numId="54" w16cid:durableId="1795363546">
    <w:abstractNumId w:val="36"/>
  </w:num>
  <w:num w:numId="55" w16cid:durableId="580407592">
    <w:abstractNumId w:val="32"/>
  </w:num>
  <w:num w:numId="56" w16cid:durableId="1121731426">
    <w:abstractNumId w:val="9"/>
  </w:num>
  <w:num w:numId="57" w16cid:durableId="983654189">
    <w:abstractNumId w:val="3"/>
  </w:num>
  <w:num w:numId="58" w16cid:durableId="1542546659">
    <w:abstractNumId w:val="63"/>
  </w:num>
  <w:num w:numId="59" w16cid:durableId="1920433902">
    <w:abstractNumId w:val="70"/>
  </w:num>
  <w:num w:numId="60" w16cid:durableId="2113698871">
    <w:abstractNumId w:val="54"/>
  </w:num>
  <w:num w:numId="61" w16cid:durableId="2052144791">
    <w:abstractNumId w:val="16"/>
  </w:num>
  <w:num w:numId="62" w16cid:durableId="801117788">
    <w:abstractNumId w:val="7"/>
  </w:num>
  <w:num w:numId="63" w16cid:durableId="105084796">
    <w:abstractNumId w:val="58"/>
  </w:num>
  <w:num w:numId="64" w16cid:durableId="200900210">
    <w:abstractNumId w:val="78"/>
  </w:num>
  <w:num w:numId="65" w16cid:durableId="463154452">
    <w:abstractNumId w:val="49"/>
  </w:num>
  <w:num w:numId="66" w16cid:durableId="774247808">
    <w:abstractNumId w:val="80"/>
  </w:num>
  <w:num w:numId="67" w16cid:durableId="1478955074">
    <w:abstractNumId w:val="86"/>
  </w:num>
  <w:num w:numId="68" w16cid:durableId="206457791">
    <w:abstractNumId w:val="90"/>
  </w:num>
  <w:num w:numId="69" w16cid:durableId="1033576112">
    <w:abstractNumId w:val="93"/>
  </w:num>
  <w:num w:numId="70" w16cid:durableId="661859111">
    <w:abstractNumId w:val="15"/>
  </w:num>
  <w:num w:numId="71" w16cid:durableId="584533215">
    <w:abstractNumId w:val="67"/>
  </w:num>
  <w:num w:numId="72" w16cid:durableId="1504322475">
    <w:abstractNumId w:val="84"/>
  </w:num>
  <w:num w:numId="73" w16cid:durableId="1428888107">
    <w:abstractNumId w:val="2"/>
  </w:num>
  <w:num w:numId="74" w16cid:durableId="762452970">
    <w:abstractNumId w:val="20"/>
  </w:num>
  <w:num w:numId="75" w16cid:durableId="2005695565">
    <w:abstractNumId w:val="92"/>
  </w:num>
  <w:num w:numId="76" w16cid:durableId="2146776589">
    <w:abstractNumId w:val="74"/>
  </w:num>
  <w:num w:numId="77" w16cid:durableId="1583833915">
    <w:abstractNumId w:val="81"/>
  </w:num>
  <w:num w:numId="78" w16cid:durableId="482888772">
    <w:abstractNumId w:val="77"/>
  </w:num>
  <w:num w:numId="79" w16cid:durableId="1211306900">
    <w:abstractNumId w:val="45"/>
  </w:num>
  <w:num w:numId="80" w16cid:durableId="1800605519">
    <w:abstractNumId w:val="18"/>
  </w:num>
  <w:num w:numId="81" w16cid:durableId="1311712150">
    <w:abstractNumId w:val="12"/>
  </w:num>
  <w:num w:numId="82" w16cid:durableId="953175409">
    <w:abstractNumId w:val="95"/>
  </w:num>
  <w:num w:numId="83" w16cid:durableId="2057384648">
    <w:abstractNumId w:val="59"/>
  </w:num>
  <w:num w:numId="84" w16cid:durableId="1828983281">
    <w:abstractNumId w:val="40"/>
  </w:num>
  <w:num w:numId="85" w16cid:durableId="854271007">
    <w:abstractNumId w:val="37"/>
  </w:num>
  <w:num w:numId="86" w16cid:durableId="1827352796">
    <w:abstractNumId w:val="0"/>
  </w:num>
  <w:num w:numId="87" w16cid:durableId="207305711">
    <w:abstractNumId w:val="6"/>
  </w:num>
  <w:num w:numId="88" w16cid:durableId="2132628792">
    <w:abstractNumId w:val="11"/>
  </w:num>
  <w:num w:numId="89" w16cid:durableId="966661045">
    <w:abstractNumId w:val="73"/>
  </w:num>
  <w:num w:numId="90" w16cid:durableId="1726492722">
    <w:abstractNumId w:val="52"/>
  </w:num>
  <w:num w:numId="91" w16cid:durableId="872576556">
    <w:abstractNumId w:val="17"/>
  </w:num>
  <w:num w:numId="92" w16cid:durableId="1112165139">
    <w:abstractNumId w:val="25"/>
  </w:num>
  <w:num w:numId="93" w16cid:durableId="1061945916">
    <w:abstractNumId w:val="21"/>
  </w:num>
  <w:num w:numId="94" w16cid:durableId="658845691">
    <w:abstractNumId w:val="34"/>
  </w:num>
  <w:num w:numId="95" w16cid:durableId="270479259">
    <w:abstractNumId w:val="79"/>
  </w:num>
  <w:num w:numId="96" w16cid:durableId="398752984">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4B5D"/>
    <w:rsid w:val="00016F55"/>
    <w:rsid w:val="00025ADB"/>
    <w:rsid w:val="000309F8"/>
    <w:rsid w:val="00044D06"/>
    <w:rsid w:val="0004587E"/>
    <w:rsid w:val="00050763"/>
    <w:rsid w:val="00060FEF"/>
    <w:rsid w:val="00065CED"/>
    <w:rsid w:val="00066356"/>
    <w:rsid w:val="00085390"/>
    <w:rsid w:val="00085E64"/>
    <w:rsid w:val="00090061"/>
    <w:rsid w:val="000907A8"/>
    <w:rsid w:val="0009120B"/>
    <w:rsid w:val="00091C04"/>
    <w:rsid w:val="000927CD"/>
    <w:rsid w:val="00093394"/>
    <w:rsid w:val="000A084F"/>
    <w:rsid w:val="000A0FA2"/>
    <w:rsid w:val="000A13CD"/>
    <w:rsid w:val="000A7FDA"/>
    <w:rsid w:val="000B32D5"/>
    <w:rsid w:val="000C23C7"/>
    <w:rsid w:val="000C4801"/>
    <w:rsid w:val="000D1080"/>
    <w:rsid w:val="000D2127"/>
    <w:rsid w:val="000D4A3B"/>
    <w:rsid w:val="000D7C27"/>
    <w:rsid w:val="000E6FA2"/>
    <w:rsid w:val="000E76C4"/>
    <w:rsid w:val="000F40AD"/>
    <w:rsid w:val="000F5517"/>
    <w:rsid w:val="000F5729"/>
    <w:rsid w:val="000F7944"/>
    <w:rsid w:val="00110226"/>
    <w:rsid w:val="00112C3C"/>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74C51"/>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15175"/>
    <w:rsid w:val="00220FED"/>
    <w:rsid w:val="002276D0"/>
    <w:rsid w:val="00241DD6"/>
    <w:rsid w:val="002424D2"/>
    <w:rsid w:val="00246A43"/>
    <w:rsid w:val="002533E7"/>
    <w:rsid w:val="002571CD"/>
    <w:rsid w:val="00264D22"/>
    <w:rsid w:val="002651F5"/>
    <w:rsid w:val="002669F6"/>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689"/>
    <w:rsid w:val="00350851"/>
    <w:rsid w:val="003529BE"/>
    <w:rsid w:val="00353F53"/>
    <w:rsid w:val="00354189"/>
    <w:rsid w:val="00357098"/>
    <w:rsid w:val="003609B4"/>
    <w:rsid w:val="00360A26"/>
    <w:rsid w:val="00370416"/>
    <w:rsid w:val="00374456"/>
    <w:rsid w:val="00381E7B"/>
    <w:rsid w:val="00383123"/>
    <w:rsid w:val="0038539F"/>
    <w:rsid w:val="00387BEB"/>
    <w:rsid w:val="003935D1"/>
    <w:rsid w:val="003938E8"/>
    <w:rsid w:val="003A075A"/>
    <w:rsid w:val="003A453B"/>
    <w:rsid w:val="003A68F3"/>
    <w:rsid w:val="003B0C50"/>
    <w:rsid w:val="003B101D"/>
    <w:rsid w:val="003B2A92"/>
    <w:rsid w:val="003D0027"/>
    <w:rsid w:val="003D2FAA"/>
    <w:rsid w:val="003D4E7C"/>
    <w:rsid w:val="003D55DF"/>
    <w:rsid w:val="003D5E92"/>
    <w:rsid w:val="003E349E"/>
    <w:rsid w:val="003F1505"/>
    <w:rsid w:val="003F3F19"/>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11BD"/>
    <w:rsid w:val="00492439"/>
    <w:rsid w:val="004956F2"/>
    <w:rsid w:val="00495C72"/>
    <w:rsid w:val="004A1790"/>
    <w:rsid w:val="004A2BF5"/>
    <w:rsid w:val="004A33FE"/>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0C3"/>
    <w:rsid w:val="00505ED8"/>
    <w:rsid w:val="00510F72"/>
    <w:rsid w:val="00511693"/>
    <w:rsid w:val="005120BE"/>
    <w:rsid w:val="00512EB0"/>
    <w:rsid w:val="005158E6"/>
    <w:rsid w:val="005204F8"/>
    <w:rsid w:val="00520DD3"/>
    <w:rsid w:val="00523B23"/>
    <w:rsid w:val="0052547F"/>
    <w:rsid w:val="00536835"/>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0D32"/>
    <w:rsid w:val="00601861"/>
    <w:rsid w:val="00602420"/>
    <w:rsid w:val="006039D7"/>
    <w:rsid w:val="006040E5"/>
    <w:rsid w:val="00604281"/>
    <w:rsid w:val="0060436D"/>
    <w:rsid w:val="00607271"/>
    <w:rsid w:val="00611772"/>
    <w:rsid w:val="00611EB0"/>
    <w:rsid w:val="00612BFE"/>
    <w:rsid w:val="00613802"/>
    <w:rsid w:val="00614517"/>
    <w:rsid w:val="0061503D"/>
    <w:rsid w:val="00615CCB"/>
    <w:rsid w:val="0061656C"/>
    <w:rsid w:val="0062468F"/>
    <w:rsid w:val="0062640C"/>
    <w:rsid w:val="006313D2"/>
    <w:rsid w:val="00641C12"/>
    <w:rsid w:val="00642C75"/>
    <w:rsid w:val="00643BB0"/>
    <w:rsid w:val="006528B6"/>
    <w:rsid w:val="00652980"/>
    <w:rsid w:val="00660881"/>
    <w:rsid w:val="00660EAD"/>
    <w:rsid w:val="006615F2"/>
    <w:rsid w:val="00664565"/>
    <w:rsid w:val="006645F0"/>
    <w:rsid w:val="006648D4"/>
    <w:rsid w:val="0067044E"/>
    <w:rsid w:val="00671B5A"/>
    <w:rsid w:val="00674FCA"/>
    <w:rsid w:val="00677E7F"/>
    <w:rsid w:val="00680855"/>
    <w:rsid w:val="00681003"/>
    <w:rsid w:val="00684B7D"/>
    <w:rsid w:val="00684FEA"/>
    <w:rsid w:val="00694730"/>
    <w:rsid w:val="006A11D6"/>
    <w:rsid w:val="006A61B9"/>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52A"/>
    <w:rsid w:val="0070567A"/>
    <w:rsid w:val="00707CA9"/>
    <w:rsid w:val="00710DDF"/>
    <w:rsid w:val="007129FE"/>
    <w:rsid w:val="0071480D"/>
    <w:rsid w:val="00714A49"/>
    <w:rsid w:val="007167B2"/>
    <w:rsid w:val="00717EFD"/>
    <w:rsid w:val="007266B7"/>
    <w:rsid w:val="007312B5"/>
    <w:rsid w:val="0073235F"/>
    <w:rsid w:val="007327B9"/>
    <w:rsid w:val="00733708"/>
    <w:rsid w:val="00733CFF"/>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6928"/>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1FD2"/>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9489A"/>
    <w:rsid w:val="008970FC"/>
    <w:rsid w:val="008A2735"/>
    <w:rsid w:val="008B06B2"/>
    <w:rsid w:val="008B42D9"/>
    <w:rsid w:val="008B4513"/>
    <w:rsid w:val="008B68E0"/>
    <w:rsid w:val="008B7516"/>
    <w:rsid w:val="008C0B17"/>
    <w:rsid w:val="008C1517"/>
    <w:rsid w:val="008C773E"/>
    <w:rsid w:val="008D2373"/>
    <w:rsid w:val="008D2ED3"/>
    <w:rsid w:val="008D5D80"/>
    <w:rsid w:val="008D6DC3"/>
    <w:rsid w:val="008E35FC"/>
    <w:rsid w:val="008F2EE4"/>
    <w:rsid w:val="008F5005"/>
    <w:rsid w:val="008F535F"/>
    <w:rsid w:val="008F5D02"/>
    <w:rsid w:val="009022DF"/>
    <w:rsid w:val="009023A4"/>
    <w:rsid w:val="009024B5"/>
    <w:rsid w:val="00903BA6"/>
    <w:rsid w:val="00904E9E"/>
    <w:rsid w:val="00905191"/>
    <w:rsid w:val="0090696E"/>
    <w:rsid w:val="00906E3F"/>
    <w:rsid w:val="0090793E"/>
    <w:rsid w:val="00907D65"/>
    <w:rsid w:val="009108E5"/>
    <w:rsid w:val="00914645"/>
    <w:rsid w:val="00914E9B"/>
    <w:rsid w:val="00915EED"/>
    <w:rsid w:val="0091689E"/>
    <w:rsid w:val="009253C6"/>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66F0E"/>
    <w:rsid w:val="009779A3"/>
    <w:rsid w:val="00980346"/>
    <w:rsid w:val="00981AB9"/>
    <w:rsid w:val="0098563D"/>
    <w:rsid w:val="00986D18"/>
    <w:rsid w:val="009870BB"/>
    <w:rsid w:val="00993637"/>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09BD"/>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4B43"/>
    <w:rsid w:val="00AB52A8"/>
    <w:rsid w:val="00AB584B"/>
    <w:rsid w:val="00AC0DBB"/>
    <w:rsid w:val="00AC0DC9"/>
    <w:rsid w:val="00AC748B"/>
    <w:rsid w:val="00AD004F"/>
    <w:rsid w:val="00AD27C9"/>
    <w:rsid w:val="00AD4D03"/>
    <w:rsid w:val="00AD500F"/>
    <w:rsid w:val="00AD52A5"/>
    <w:rsid w:val="00AD5747"/>
    <w:rsid w:val="00AE25C5"/>
    <w:rsid w:val="00AE2BBF"/>
    <w:rsid w:val="00AE2DEF"/>
    <w:rsid w:val="00AE657B"/>
    <w:rsid w:val="00AF14B3"/>
    <w:rsid w:val="00AF4491"/>
    <w:rsid w:val="00AF74CD"/>
    <w:rsid w:val="00B007FE"/>
    <w:rsid w:val="00B02719"/>
    <w:rsid w:val="00B03018"/>
    <w:rsid w:val="00B10540"/>
    <w:rsid w:val="00B129E1"/>
    <w:rsid w:val="00B1312E"/>
    <w:rsid w:val="00B14DB1"/>
    <w:rsid w:val="00B15309"/>
    <w:rsid w:val="00B15802"/>
    <w:rsid w:val="00B2077A"/>
    <w:rsid w:val="00B22C86"/>
    <w:rsid w:val="00B25A25"/>
    <w:rsid w:val="00B27883"/>
    <w:rsid w:val="00B310BE"/>
    <w:rsid w:val="00B40C1D"/>
    <w:rsid w:val="00B40C7B"/>
    <w:rsid w:val="00B43076"/>
    <w:rsid w:val="00B44C8F"/>
    <w:rsid w:val="00B46F29"/>
    <w:rsid w:val="00B47531"/>
    <w:rsid w:val="00B47E06"/>
    <w:rsid w:val="00B5200C"/>
    <w:rsid w:val="00B558F7"/>
    <w:rsid w:val="00B572A1"/>
    <w:rsid w:val="00B57796"/>
    <w:rsid w:val="00B634E6"/>
    <w:rsid w:val="00B63C85"/>
    <w:rsid w:val="00B73D64"/>
    <w:rsid w:val="00B75738"/>
    <w:rsid w:val="00B7663A"/>
    <w:rsid w:val="00B82921"/>
    <w:rsid w:val="00B83832"/>
    <w:rsid w:val="00B84C30"/>
    <w:rsid w:val="00B85CB4"/>
    <w:rsid w:val="00B9340F"/>
    <w:rsid w:val="00B973F7"/>
    <w:rsid w:val="00BA1AF1"/>
    <w:rsid w:val="00BA3BCB"/>
    <w:rsid w:val="00BA4827"/>
    <w:rsid w:val="00BA5794"/>
    <w:rsid w:val="00BA682C"/>
    <w:rsid w:val="00BA7E9A"/>
    <w:rsid w:val="00BB4C56"/>
    <w:rsid w:val="00BB571D"/>
    <w:rsid w:val="00BB6009"/>
    <w:rsid w:val="00BB67F0"/>
    <w:rsid w:val="00BC05FE"/>
    <w:rsid w:val="00BC0BE7"/>
    <w:rsid w:val="00BC7A38"/>
    <w:rsid w:val="00BD0A64"/>
    <w:rsid w:val="00BD0D78"/>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2490"/>
    <w:rsid w:val="00C25AD3"/>
    <w:rsid w:val="00C307FB"/>
    <w:rsid w:val="00C30962"/>
    <w:rsid w:val="00C331E8"/>
    <w:rsid w:val="00C34D85"/>
    <w:rsid w:val="00C367E1"/>
    <w:rsid w:val="00C418B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E2A9E"/>
    <w:rsid w:val="00CF284A"/>
    <w:rsid w:val="00CF6D05"/>
    <w:rsid w:val="00D0055F"/>
    <w:rsid w:val="00D02347"/>
    <w:rsid w:val="00D050AD"/>
    <w:rsid w:val="00D07EF4"/>
    <w:rsid w:val="00D10AC2"/>
    <w:rsid w:val="00D1528C"/>
    <w:rsid w:val="00D22654"/>
    <w:rsid w:val="00D23B8F"/>
    <w:rsid w:val="00D31CE1"/>
    <w:rsid w:val="00D377BB"/>
    <w:rsid w:val="00D453C7"/>
    <w:rsid w:val="00D505D2"/>
    <w:rsid w:val="00D50FA3"/>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7535A"/>
    <w:rsid w:val="00D8130F"/>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0FE5"/>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B6F64"/>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16C12"/>
    <w:rsid w:val="00F22883"/>
    <w:rsid w:val="00F23A36"/>
    <w:rsid w:val="00F254B4"/>
    <w:rsid w:val="00F3299C"/>
    <w:rsid w:val="00F329D5"/>
    <w:rsid w:val="00F36A24"/>
    <w:rsid w:val="00F41A44"/>
    <w:rsid w:val="00F44895"/>
    <w:rsid w:val="00F465C6"/>
    <w:rsid w:val="00F57383"/>
    <w:rsid w:val="00F5789E"/>
    <w:rsid w:val="00F57BA7"/>
    <w:rsid w:val="00F6144B"/>
    <w:rsid w:val="00F618BA"/>
    <w:rsid w:val="00F657F9"/>
    <w:rsid w:val="00F67383"/>
    <w:rsid w:val="00F67DCC"/>
    <w:rsid w:val="00F724AD"/>
    <w:rsid w:val="00F813DC"/>
    <w:rsid w:val="00F81BE5"/>
    <w:rsid w:val="00F83B47"/>
    <w:rsid w:val="00F85477"/>
    <w:rsid w:val="00F91239"/>
    <w:rsid w:val="00F92A9C"/>
    <w:rsid w:val="00F96CDD"/>
    <w:rsid w:val="00FA05B9"/>
    <w:rsid w:val="00FA2273"/>
    <w:rsid w:val="00FA4B58"/>
    <w:rsid w:val="00FB4E1D"/>
    <w:rsid w:val="00FB5F11"/>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B0"/>
    <w:pPr>
      <w:spacing w:before="240" w:after="240" w:line="480" w:lineRule="auto"/>
      <w:ind w:firstLine="720"/>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735598"/>
    <w:pPr>
      <w:keepNext/>
      <w:keepLines/>
      <w:spacing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 w:type="paragraph" w:customStyle="1" w:styleId="Estilo1">
    <w:name w:val="Estilo1"/>
    <w:basedOn w:val="Normal"/>
    <w:link w:val="Estilo1Car"/>
    <w:qFormat/>
    <w:rsid w:val="00AC748B"/>
    <w:pPr>
      <w:spacing w:line="240" w:lineRule="auto"/>
      <w:ind w:firstLine="0"/>
    </w:pPr>
  </w:style>
  <w:style w:type="character" w:customStyle="1" w:styleId="Estilo1Car">
    <w:name w:val="Estilo1 Car"/>
    <w:basedOn w:val="Fuentedeprrafopredeter"/>
    <w:link w:val="Estilo1"/>
    <w:rsid w:val="00AC748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4640763">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8460719">
      <w:bodyDiv w:val="1"/>
      <w:marLeft w:val="0"/>
      <w:marRight w:val="0"/>
      <w:marTop w:val="0"/>
      <w:marBottom w:val="0"/>
      <w:divBdr>
        <w:top w:val="none" w:sz="0" w:space="0" w:color="auto"/>
        <w:left w:val="none" w:sz="0" w:space="0" w:color="auto"/>
        <w:bottom w:val="none" w:sz="0" w:space="0" w:color="auto"/>
        <w:right w:val="none" w:sz="0" w:space="0" w:color="auto"/>
      </w:divBdr>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69623833">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243653">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473093">
      <w:bodyDiv w:val="1"/>
      <w:marLeft w:val="0"/>
      <w:marRight w:val="0"/>
      <w:marTop w:val="0"/>
      <w:marBottom w:val="0"/>
      <w:divBdr>
        <w:top w:val="none" w:sz="0" w:space="0" w:color="auto"/>
        <w:left w:val="none" w:sz="0" w:space="0" w:color="auto"/>
        <w:bottom w:val="none" w:sz="0" w:space="0" w:color="auto"/>
        <w:right w:val="none" w:sz="0" w:space="0" w:color="auto"/>
      </w:divBdr>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2093845">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19420856">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0879192">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09221640">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18703">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5311616">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6376058">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8829894">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5589863">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09041565">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195667">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5898407">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3661950">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046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1350252">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878860">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89992664">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770470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0489658">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5855667">
      <w:bodyDiv w:val="1"/>
      <w:marLeft w:val="0"/>
      <w:marRight w:val="0"/>
      <w:marTop w:val="0"/>
      <w:marBottom w:val="0"/>
      <w:divBdr>
        <w:top w:val="none" w:sz="0" w:space="0" w:color="auto"/>
        <w:left w:val="none" w:sz="0" w:space="0" w:color="auto"/>
        <w:bottom w:val="none" w:sz="0" w:space="0" w:color="auto"/>
        <w:right w:val="none" w:sz="0" w:space="0" w:color="auto"/>
      </w:divBdr>
      <w:divsChild>
        <w:div w:id="8072089">
          <w:marLeft w:val="0"/>
          <w:marRight w:val="0"/>
          <w:marTop w:val="0"/>
          <w:marBottom w:val="0"/>
          <w:divBdr>
            <w:top w:val="none" w:sz="0" w:space="0" w:color="auto"/>
            <w:left w:val="none" w:sz="0" w:space="0" w:color="auto"/>
            <w:bottom w:val="none" w:sz="0" w:space="0" w:color="auto"/>
            <w:right w:val="none" w:sz="0" w:space="0" w:color="auto"/>
          </w:divBdr>
          <w:divsChild>
            <w:div w:id="156598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369848">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621341">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85093">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3905210">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6039195">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412281">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999843034">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18892912">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125225">
      <w:bodyDiv w:val="1"/>
      <w:marLeft w:val="0"/>
      <w:marRight w:val="0"/>
      <w:marTop w:val="0"/>
      <w:marBottom w:val="0"/>
      <w:divBdr>
        <w:top w:val="none" w:sz="0" w:space="0" w:color="auto"/>
        <w:left w:val="none" w:sz="0" w:space="0" w:color="auto"/>
        <w:bottom w:val="none" w:sz="0" w:space="0" w:color="auto"/>
        <w:right w:val="none" w:sz="0" w:space="0" w:color="auto"/>
      </w:divBdr>
      <w:divsChild>
        <w:div w:id="1601718514">
          <w:marLeft w:val="480"/>
          <w:marRight w:val="0"/>
          <w:marTop w:val="0"/>
          <w:marBottom w:val="0"/>
          <w:divBdr>
            <w:top w:val="none" w:sz="0" w:space="0" w:color="auto"/>
            <w:left w:val="none" w:sz="0" w:space="0" w:color="auto"/>
            <w:bottom w:val="none" w:sz="0" w:space="0" w:color="auto"/>
            <w:right w:val="none" w:sz="0" w:space="0" w:color="auto"/>
          </w:divBdr>
        </w:div>
        <w:div w:id="169762363">
          <w:marLeft w:val="480"/>
          <w:marRight w:val="0"/>
          <w:marTop w:val="0"/>
          <w:marBottom w:val="0"/>
          <w:divBdr>
            <w:top w:val="none" w:sz="0" w:space="0" w:color="auto"/>
            <w:left w:val="none" w:sz="0" w:space="0" w:color="auto"/>
            <w:bottom w:val="none" w:sz="0" w:space="0" w:color="auto"/>
            <w:right w:val="none" w:sz="0" w:space="0" w:color="auto"/>
          </w:divBdr>
        </w:div>
        <w:div w:id="614947668">
          <w:marLeft w:val="480"/>
          <w:marRight w:val="0"/>
          <w:marTop w:val="0"/>
          <w:marBottom w:val="0"/>
          <w:divBdr>
            <w:top w:val="none" w:sz="0" w:space="0" w:color="auto"/>
            <w:left w:val="none" w:sz="0" w:space="0" w:color="auto"/>
            <w:bottom w:val="none" w:sz="0" w:space="0" w:color="auto"/>
            <w:right w:val="none" w:sz="0" w:space="0" w:color="auto"/>
          </w:divBdr>
        </w:div>
        <w:div w:id="1289359207">
          <w:marLeft w:val="480"/>
          <w:marRight w:val="0"/>
          <w:marTop w:val="0"/>
          <w:marBottom w:val="0"/>
          <w:divBdr>
            <w:top w:val="none" w:sz="0" w:space="0" w:color="auto"/>
            <w:left w:val="none" w:sz="0" w:space="0" w:color="auto"/>
            <w:bottom w:val="none" w:sz="0" w:space="0" w:color="auto"/>
            <w:right w:val="none" w:sz="0" w:space="0" w:color="auto"/>
          </w:divBdr>
        </w:div>
        <w:div w:id="2073389226">
          <w:marLeft w:val="480"/>
          <w:marRight w:val="0"/>
          <w:marTop w:val="0"/>
          <w:marBottom w:val="0"/>
          <w:divBdr>
            <w:top w:val="none" w:sz="0" w:space="0" w:color="auto"/>
            <w:left w:val="none" w:sz="0" w:space="0" w:color="auto"/>
            <w:bottom w:val="none" w:sz="0" w:space="0" w:color="auto"/>
            <w:right w:val="none" w:sz="0" w:space="0" w:color="auto"/>
          </w:divBdr>
        </w:div>
        <w:div w:id="1745255486">
          <w:marLeft w:val="480"/>
          <w:marRight w:val="0"/>
          <w:marTop w:val="0"/>
          <w:marBottom w:val="0"/>
          <w:divBdr>
            <w:top w:val="none" w:sz="0" w:space="0" w:color="auto"/>
            <w:left w:val="none" w:sz="0" w:space="0" w:color="auto"/>
            <w:bottom w:val="none" w:sz="0" w:space="0" w:color="auto"/>
            <w:right w:val="none" w:sz="0" w:space="0" w:color="auto"/>
          </w:divBdr>
        </w:div>
        <w:div w:id="1895892888">
          <w:marLeft w:val="480"/>
          <w:marRight w:val="0"/>
          <w:marTop w:val="0"/>
          <w:marBottom w:val="0"/>
          <w:divBdr>
            <w:top w:val="none" w:sz="0" w:space="0" w:color="auto"/>
            <w:left w:val="none" w:sz="0" w:space="0" w:color="auto"/>
            <w:bottom w:val="none" w:sz="0" w:space="0" w:color="auto"/>
            <w:right w:val="none" w:sz="0" w:space="0" w:color="auto"/>
          </w:divBdr>
        </w:div>
        <w:div w:id="1695420376">
          <w:marLeft w:val="480"/>
          <w:marRight w:val="0"/>
          <w:marTop w:val="0"/>
          <w:marBottom w:val="0"/>
          <w:divBdr>
            <w:top w:val="none" w:sz="0" w:space="0" w:color="auto"/>
            <w:left w:val="none" w:sz="0" w:space="0" w:color="auto"/>
            <w:bottom w:val="none" w:sz="0" w:space="0" w:color="auto"/>
            <w:right w:val="none" w:sz="0" w:space="0" w:color="auto"/>
          </w:divBdr>
        </w:div>
        <w:div w:id="1311980972">
          <w:marLeft w:val="480"/>
          <w:marRight w:val="0"/>
          <w:marTop w:val="0"/>
          <w:marBottom w:val="0"/>
          <w:divBdr>
            <w:top w:val="none" w:sz="0" w:space="0" w:color="auto"/>
            <w:left w:val="none" w:sz="0" w:space="0" w:color="auto"/>
            <w:bottom w:val="none" w:sz="0" w:space="0" w:color="auto"/>
            <w:right w:val="none" w:sz="0" w:space="0" w:color="auto"/>
          </w:divBdr>
        </w:div>
        <w:div w:id="1992589068">
          <w:marLeft w:val="480"/>
          <w:marRight w:val="0"/>
          <w:marTop w:val="0"/>
          <w:marBottom w:val="0"/>
          <w:divBdr>
            <w:top w:val="none" w:sz="0" w:space="0" w:color="auto"/>
            <w:left w:val="none" w:sz="0" w:space="0" w:color="auto"/>
            <w:bottom w:val="none" w:sz="0" w:space="0" w:color="auto"/>
            <w:right w:val="none" w:sz="0" w:space="0" w:color="auto"/>
          </w:divBdr>
        </w:div>
        <w:div w:id="419065649">
          <w:marLeft w:val="480"/>
          <w:marRight w:val="0"/>
          <w:marTop w:val="0"/>
          <w:marBottom w:val="0"/>
          <w:divBdr>
            <w:top w:val="none" w:sz="0" w:space="0" w:color="auto"/>
            <w:left w:val="none" w:sz="0" w:space="0" w:color="auto"/>
            <w:bottom w:val="none" w:sz="0" w:space="0" w:color="auto"/>
            <w:right w:val="none" w:sz="0" w:space="0" w:color="auto"/>
          </w:divBdr>
        </w:div>
        <w:div w:id="1620726304">
          <w:marLeft w:val="480"/>
          <w:marRight w:val="0"/>
          <w:marTop w:val="0"/>
          <w:marBottom w:val="0"/>
          <w:divBdr>
            <w:top w:val="none" w:sz="0" w:space="0" w:color="auto"/>
            <w:left w:val="none" w:sz="0" w:space="0" w:color="auto"/>
            <w:bottom w:val="none" w:sz="0" w:space="0" w:color="auto"/>
            <w:right w:val="none" w:sz="0" w:space="0" w:color="auto"/>
          </w:divBdr>
        </w:div>
        <w:div w:id="882449134">
          <w:marLeft w:val="480"/>
          <w:marRight w:val="0"/>
          <w:marTop w:val="0"/>
          <w:marBottom w:val="0"/>
          <w:divBdr>
            <w:top w:val="none" w:sz="0" w:space="0" w:color="auto"/>
            <w:left w:val="none" w:sz="0" w:space="0" w:color="auto"/>
            <w:bottom w:val="none" w:sz="0" w:space="0" w:color="auto"/>
            <w:right w:val="none" w:sz="0" w:space="0" w:color="auto"/>
          </w:divBdr>
        </w:div>
        <w:div w:id="452292661">
          <w:marLeft w:val="480"/>
          <w:marRight w:val="0"/>
          <w:marTop w:val="0"/>
          <w:marBottom w:val="0"/>
          <w:divBdr>
            <w:top w:val="none" w:sz="0" w:space="0" w:color="auto"/>
            <w:left w:val="none" w:sz="0" w:space="0" w:color="auto"/>
            <w:bottom w:val="none" w:sz="0" w:space="0" w:color="auto"/>
            <w:right w:val="none" w:sz="0" w:space="0" w:color="auto"/>
          </w:divBdr>
        </w:div>
        <w:div w:id="1029185482">
          <w:marLeft w:val="480"/>
          <w:marRight w:val="0"/>
          <w:marTop w:val="0"/>
          <w:marBottom w:val="0"/>
          <w:divBdr>
            <w:top w:val="none" w:sz="0" w:space="0" w:color="auto"/>
            <w:left w:val="none" w:sz="0" w:space="0" w:color="auto"/>
            <w:bottom w:val="none" w:sz="0" w:space="0" w:color="auto"/>
            <w:right w:val="none" w:sz="0" w:space="0" w:color="auto"/>
          </w:divBdr>
        </w:div>
        <w:div w:id="372117074">
          <w:marLeft w:val="480"/>
          <w:marRight w:val="0"/>
          <w:marTop w:val="0"/>
          <w:marBottom w:val="0"/>
          <w:divBdr>
            <w:top w:val="none" w:sz="0" w:space="0" w:color="auto"/>
            <w:left w:val="none" w:sz="0" w:space="0" w:color="auto"/>
            <w:bottom w:val="none" w:sz="0" w:space="0" w:color="auto"/>
            <w:right w:val="none" w:sz="0" w:space="0" w:color="auto"/>
          </w:divBdr>
        </w:div>
        <w:div w:id="1928922216">
          <w:marLeft w:val="480"/>
          <w:marRight w:val="0"/>
          <w:marTop w:val="0"/>
          <w:marBottom w:val="0"/>
          <w:divBdr>
            <w:top w:val="none" w:sz="0" w:space="0" w:color="auto"/>
            <w:left w:val="none" w:sz="0" w:space="0" w:color="auto"/>
            <w:bottom w:val="none" w:sz="0" w:space="0" w:color="auto"/>
            <w:right w:val="none" w:sz="0" w:space="0" w:color="auto"/>
          </w:divBdr>
        </w:div>
        <w:div w:id="638803714">
          <w:marLeft w:val="480"/>
          <w:marRight w:val="0"/>
          <w:marTop w:val="0"/>
          <w:marBottom w:val="0"/>
          <w:divBdr>
            <w:top w:val="none" w:sz="0" w:space="0" w:color="auto"/>
            <w:left w:val="none" w:sz="0" w:space="0" w:color="auto"/>
            <w:bottom w:val="none" w:sz="0" w:space="0" w:color="auto"/>
            <w:right w:val="none" w:sz="0" w:space="0" w:color="auto"/>
          </w:divBdr>
        </w:div>
        <w:div w:id="2073965062">
          <w:marLeft w:val="480"/>
          <w:marRight w:val="0"/>
          <w:marTop w:val="0"/>
          <w:marBottom w:val="0"/>
          <w:divBdr>
            <w:top w:val="none" w:sz="0" w:space="0" w:color="auto"/>
            <w:left w:val="none" w:sz="0" w:space="0" w:color="auto"/>
            <w:bottom w:val="none" w:sz="0" w:space="0" w:color="auto"/>
            <w:right w:val="none" w:sz="0" w:space="0" w:color="auto"/>
          </w:divBdr>
        </w:div>
        <w:div w:id="700667346">
          <w:marLeft w:val="480"/>
          <w:marRight w:val="0"/>
          <w:marTop w:val="0"/>
          <w:marBottom w:val="0"/>
          <w:divBdr>
            <w:top w:val="none" w:sz="0" w:space="0" w:color="auto"/>
            <w:left w:val="none" w:sz="0" w:space="0" w:color="auto"/>
            <w:bottom w:val="none" w:sz="0" w:space="0" w:color="auto"/>
            <w:right w:val="none" w:sz="0" w:space="0" w:color="auto"/>
          </w:divBdr>
        </w:div>
        <w:div w:id="1813790315">
          <w:marLeft w:val="480"/>
          <w:marRight w:val="0"/>
          <w:marTop w:val="0"/>
          <w:marBottom w:val="0"/>
          <w:divBdr>
            <w:top w:val="none" w:sz="0" w:space="0" w:color="auto"/>
            <w:left w:val="none" w:sz="0" w:space="0" w:color="auto"/>
            <w:bottom w:val="none" w:sz="0" w:space="0" w:color="auto"/>
            <w:right w:val="none" w:sz="0" w:space="0" w:color="auto"/>
          </w:divBdr>
        </w:div>
        <w:div w:id="794519968">
          <w:marLeft w:val="480"/>
          <w:marRight w:val="0"/>
          <w:marTop w:val="0"/>
          <w:marBottom w:val="0"/>
          <w:divBdr>
            <w:top w:val="none" w:sz="0" w:space="0" w:color="auto"/>
            <w:left w:val="none" w:sz="0" w:space="0" w:color="auto"/>
            <w:bottom w:val="none" w:sz="0" w:space="0" w:color="auto"/>
            <w:right w:val="none" w:sz="0" w:space="0" w:color="auto"/>
          </w:divBdr>
        </w:div>
        <w:div w:id="1394541775">
          <w:marLeft w:val="480"/>
          <w:marRight w:val="0"/>
          <w:marTop w:val="0"/>
          <w:marBottom w:val="0"/>
          <w:divBdr>
            <w:top w:val="none" w:sz="0" w:space="0" w:color="auto"/>
            <w:left w:val="none" w:sz="0" w:space="0" w:color="auto"/>
            <w:bottom w:val="none" w:sz="0" w:space="0" w:color="auto"/>
            <w:right w:val="none" w:sz="0" w:space="0" w:color="auto"/>
          </w:divBdr>
        </w:div>
        <w:div w:id="230191631">
          <w:marLeft w:val="480"/>
          <w:marRight w:val="0"/>
          <w:marTop w:val="0"/>
          <w:marBottom w:val="0"/>
          <w:divBdr>
            <w:top w:val="none" w:sz="0" w:space="0" w:color="auto"/>
            <w:left w:val="none" w:sz="0" w:space="0" w:color="auto"/>
            <w:bottom w:val="none" w:sz="0" w:space="0" w:color="auto"/>
            <w:right w:val="none" w:sz="0" w:space="0" w:color="auto"/>
          </w:divBdr>
        </w:div>
        <w:div w:id="1454710806">
          <w:marLeft w:val="480"/>
          <w:marRight w:val="0"/>
          <w:marTop w:val="0"/>
          <w:marBottom w:val="0"/>
          <w:divBdr>
            <w:top w:val="none" w:sz="0" w:space="0" w:color="auto"/>
            <w:left w:val="none" w:sz="0" w:space="0" w:color="auto"/>
            <w:bottom w:val="none" w:sz="0" w:space="0" w:color="auto"/>
            <w:right w:val="none" w:sz="0" w:space="0" w:color="auto"/>
          </w:divBdr>
        </w:div>
        <w:div w:id="267273753">
          <w:marLeft w:val="480"/>
          <w:marRight w:val="0"/>
          <w:marTop w:val="0"/>
          <w:marBottom w:val="0"/>
          <w:divBdr>
            <w:top w:val="none" w:sz="0" w:space="0" w:color="auto"/>
            <w:left w:val="none" w:sz="0" w:space="0" w:color="auto"/>
            <w:bottom w:val="none" w:sz="0" w:space="0" w:color="auto"/>
            <w:right w:val="none" w:sz="0" w:space="0" w:color="auto"/>
          </w:divBdr>
        </w:div>
      </w:divsChild>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3880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595723">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532434">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196272">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282278">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257838">
      <w:bodyDiv w:val="1"/>
      <w:marLeft w:val="0"/>
      <w:marRight w:val="0"/>
      <w:marTop w:val="0"/>
      <w:marBottom w:val="0"/>
      <w:divBdr>
        <w:top w:val="none" w:sz="0" w:space="0" w:color="auto"/>
        <w:left w:val="none" w:sz="0" w:space="0" w:color="auto"/>
        <w:bottom w:val="none" w:sz="0" w:space="0" w:color="auto"/>
        <w:right w:val="none" w:sz="0" w:space="0" w:color="auto"/>
      </w:divBdr>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427122">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132673">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5148251">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6791034">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1991238">
      <w:bodyDiv w:val="1"/>
      <w:marLeft w:val="0"/>
      <w:marRight w:val="0"/>
      <w:marTop w:val="0"/>
      <w:marBottom w:val="0"/>
      <w:divBdr>
        <w:top w:val="none" w:sz="0" w:space="0" w:color="auto"/>
        <w:left w:val="none" w:sz="0" w:space="0" w:color="auto"/>
        <w:bottom w:val="none" w:sz="0" w:space="0" w:color="auto"/>
        <w:right w:val="none" w:sz="0" w:space="0" w:color="auto"/>
      </w:divBdr>
      <w:divsChild>
        <w:div w:id="1919053264">
          <w:marLeft w:val="480"/>
          <w:marRight w:val="0"/>
          <w:marTop w:val="0"/>
          <w:marBottom w:val="0"/>
          <w:divBdr>
            <w:top w:val="none" w:sz="0" w:space="0" w:color="auto"/>
            <w:left w:val="none" w:sz="0" w:space="0" w:color="auto"/>
            <w:bottom w:val="none" w:sz="0" w:space="0" w:color="auto"/>
            <w:right w:val="none" w:sz="0" w:space="0" w:color="auto"/>
          </w:divBdr>
        </w:div>
        <w:div w:id="1693845063">
          <w:marLeft w:val="480"/>
          <w:marRight w:val="0"/>
          <w:marTop w:val="0"/>
          <w:marBottom w:val="0"/>
          <w:divBdr>
            <w:top w:val="none" w:sz="0" w:space="0" w:color="auto"/>
            <w:left w:val="none" w:sz="0" w:space="0" w:color="auto"/>
            <w:bottom w:val="none" w:sz="0" w:space="0" w:color="auto"/>
            <w:right w:val="none" w:sz="0" w:space="0" w:color="auto"/>
          </w:divBdr>
        </w:div>
        <w:div w:id="1583098368">
          <w:marLeft w:val="480"/>
          <w:marRight w:val="0"/>
          <w:marTop w:val="0"/>
          <w:marBottom w:val="0"/>
          <w:divBdr>
            <w:top w:val="none" w:sz="0" w:space="0" w:color="auto"/>
            <w:left w:val="none" w:sz="0" w:space="0" w:color="auto"/>
            <w:bottom w:val="none" w:sz="0" w:space="0" w:color="auto"/>
            <w:right w:val="none" w:sz="0" w:space="0" w:color="auto"/>
          </w:divBdr>
        </w:div>
        <w:div w:id="1438868032">
          <w:marLeft w:val="480"/>
          <w:marRight w:val="0"/>
          <w:marTop w:val="0"/>
          <w:marBottom w:val="0"/>
          <w:divBdr>
            <w:top w:val="none" w:sz="0" w:space="0" w:color="auto"/>
            <w:left w:val="none" w:sz="0" w:space="0" w:color="auto"/>
            <w:bottom w:val="none" w:sz="0" w:space="0" w:color="auto"/>
            <w:right w:val="none" w:sz="0" w:space="0" w:color="auto"/>
          </w:divBdr>
        </w:div>
        <w:div w:id="1701130485">
          <w:marLeft w:val="480"/>
          <w:marRight w:val="0"/>
          <w:marTop w:val="0"/>
          <w:marBottom w:val="0"/>
          <w:divBdr>
            <w:top w:val="none" w:sz="0" w:space="0" w:color="auto"/>
            <w:left w:val="none" w:sz="0" w:space="0" w:color="auto"/>
            <w:bottom w:val="none" w:sz="0" w:space="0" w:color="auto"/>
            <w:right w:val="none" w:sz="0" w:space="0" w:color="auto"/>
          </w:divBdr>
        </w:div>
        <w:div w:id="1085608175">
          <w:marLeft w:val="480"/>
          <w:marRight w:val="0"/>
          <w:marTop w:val="0"/>
          <w:marBottom w:val="0"/>
          <w:divBdr>
            <w:top w:val="none" w:sz="0" w:space="0" w:color="auto"/>
            <w:left w:val="none" w:sz="0" w:space="0" w:color="auto"/>
            <w:bottom w:val="none" w:sz="0" w:space="0" w:color="auto"/>
            <w:right w:val="none" w:sz="0" w:space="0" w:color="auto"/>
          </w:divBdr>
        </w:div>
        <w:div w:id="979189767">
          <w:marLeft w:val="480"/>
          <w:marRight w:val="0"/>
          <w:marTop w:val="0"/>
          <w:marBottom w:val="0"/>
          <w:divBdr>
            <w:top w:val="none" w:sz="0" w:space="0" w:color="auto"/>
            <w:left w:val="none" w:sz="0" w:space="0" w:color="auto"/>
            <w:bottom w:val="none" w:sz="0" w:space="0" w:color="auto"/>
            <w:right w:val="none" w:sz="0" w:space="0" w:color="auto"/>
          </w:divBdr>
        </w:div>
        <w:div w:id="1490057608">
          <w:marLeft w:val="480"/>
          <w:marRight w:val="0"/>
          <w:marTop w:val="0"/>
          <w:marBottom w:val="0"/>
          <w:divBdr>
            <w:top w:val="none" w:sz="0" w:space="0" w:color="auto"/>
            <w:left w:val="none" w:sz="0" w:space="0" w:color="auto"/>
            <w:bottom w:val="none" w:sz="0" w:space="0" w:color="auto"/>
            <w:right w:val="none" w:sz="0" w:space="0" w:color="auto"/>
          </w:divBdr>
        </w:div>
        <w:div w:id="79982703">
          <w:marLeft w:val="480"/>
          <w:marRight w:val="0"/>
          <w:marTop w:val="0"/>
          <w:marBottom w:val="0"/>
          <w:divBdr>
            <w:top w:val="none" w:sz="0" w:space="0" w:color="auto"/>
            <w:left w:val="none" w:sz="0" w:space="0" w:color="auto"/>
            <w:bottom w:val="none" w:sz="0" w:space="0" w:color="auto"/>
            <w:right w:val="none" w:sz="0" w:space="0" w:color="auto"/>
          </w:divBdr>
        </w:div>
        <w:div w:id="1864246212">
          <w:marLeft w:val="480"/>
          <w:marRight w:val="0"/>
          <w:marTop w:val="0"/>
          <w:marBottom w:val="0"/>
          <w:divBdr>
            <w:top w:val="none" w:sz="0" w:space="0" w:color="auto"/>
            <w:left w:val="none" w:sz="0" w:space="0" w:color="auto"/>
            <w:bottom w:val="none" w:sz="0" w:space="0" w:color="auto"/>
            <w:right w:val="none" w:sz="0" w:space="0" w:color="auto"/>
          </w:divBdr>
        </w:div>
        <w:div w:id="812336178">
          <w:marLeft w:val="480"/>
          <w:marRight w:val="0"/>
          <w:marTop w:val="0"/>
          <w:marBottom w:val="0"/>
          <w:divBdr>
            <w:top w:val="none" w:sz="0" w:space="0" w:color="auto"/>
            <w:left w:val="none" w:sz="0" w:space="0" w:color="auto"/>
            <w:bottom w:val="none" w:sz="0" w:space="0" w:color="auto"/>
            <w:right w:val="none" w:sz="0" w:space="0" w:color="auto"/>
          </w:divBdr>
        </w:div>
        <w:div w:id="1169323152">
          <w:marLeft w:val="480"/>
          <w:marRight w:val="0"/>
          <w:marTop w:val="0"/>
          <w:marBottom w:val="0"/>
          <w:divBdr>
            <w:top w:val="none" w:sz="0" w:space="0" w:color="auto"/>
            <w:left w:val="none" w:sz="0" w:space="0" w:color="auto"/>
            <w:bottom w:val="none" w:sz="0" w:space="0" w:color="auto"/>
            <w:right w:val="none" w:sz="0" w:space="0" w:color="auto"/>
          </w:divBdr>
        </w:div>
        <w:div w:id="1817451849">
          <w:marLeft w:val="480"/>
          <w:marRight w:val="0"/>
          <w:marTop w:val="0"/>
          <w:marBottom w:val="0"/>
          <w:divBdr>
            <w:top w:val="none" w:sz="0" w:space="0" w:color="auto"/>
            <w:left w:val="none" w:sz="0" w:space="0" w:color="auto"/>
            <w:bottom w:val="none" w:sz="0" w:space="0" w:color="auto"/>
            <w:right w:val="none" w:sz="0" w:space="0" w:color="auto"/>
          </w:divBdr>
        </w:div>
        <w:div w:id="428891269">
          <w:marLeft w:val="480"/>
          <w:marRight w:val="0"/>
          <w:marTop w:val="0"/>
          <w:marBottom w:val="0"/>
          <w:divBdr>
            <w:top w:val="none" w:sz="0" w:space="0" w:color="auto"/>
            <w:left w:val="none" w:sz="0" w:space="0" w:color="auto"/>
            <w:bottom w:val="none" w:sz="0" w:space="0" w:color="auto"/>
            <w:right w:val="none" w:sz="0" w:space="0" w:color="auto"/>
          </w:divBdr>
        </w:div>
        <w:div w:id="2100329400">
          <w:marLeft w:val="480"/>
          <w:marRight w:val="0"/>
          <w:marTop w:val="0"/>
          <w:marBottom w:val="0"/>
          <w:divBdr>
            <w:top w:val="none" w:sz="0" w:space="0" w:color="auto"/>
            <w:left w:val="none" w:sz="0" w:space="0" w:color="auto"/>
            <w:bottom w:val="none" w:sz="0" w:space="0" w:color="auto"/>
            <w:right w:val="none" w:sz="0" w:space="0" w:color="auto"/>
          </w:divBdr>
        </w:div>
        <w:div w:id="1726102439">
          <w:marLeft w:val="480"/>
          <w:marRight w:val="0"/>
          <w:marTop w:val="0"/>
          <w:marBottom w:val="0"/>
          <w:divBdr>
            <w:top w:val="none" w:sz="0" w:space="0" w:color="auto"/>
            <w:left w:val="none" w:sz="0" w:space="0" w:color="auto"/>
            <w:bottom w:val="none" w:sz="0" w:space="0" w:color="auto"/>
            <w:right w:val="none" w:sz="0" w:space="0" w:color="auto"/>
          </w:divBdr>
        </w:div>
        <w:div w:id="203954606">
          <w:marLeft w:val="480"/>
          <w:marRight w:val="0"/>
          <w:marTop w:val="0"/>
          <w:marBottom w:val="0"/>
          <w:divBdr>
            <w:top w:val="none" w:sz="0" w:space="0" w:color="auto"/>
            <w:left w:val="none" w:sz="0" w:space="0" w:color="auto"/>
            <w:bottom w:val="none" w:sz="0" w:space="0" w:color="auto"/>
            <w:right w:val="none" w:sz="0" w:space="0" w:color="auto"/>
          </w:divBdr>
        </w:div>
        <w:div w:id="1177573760">
          <w:marLeft w:val="480"/>
          <w:marRight w:val="0"/>
          <w:marTop w:val="0"/>
          <w:marBottom w:val="0"/>
          <w:divBdr>
            <w:top w:val="none" w:sz="0" w:space="0" w:color="auto"/>
            <w:left w:val="none" w:sz="0" w:space="0" w:color="auto"/>
            <w:bottom w:val="none" w:sz="0" w:space="0" w:color="auto"/>
            <w:right w:val="none" w:sz="0" w:space="0" w:color="auto"/>
          </w:divBdr>
        </w:div>
        <w:div w:id="719859690">
          <w:marLeft w:val="480"/>
          <w:marRight w:val="0"/>
          <w:marTop w:val="0"/>
          <w:marBottom w:val="0"/>
          <w:divBdr>
            <w:top w:val="none" w:sz="0" w:space="0" w:color="auto"/>
            <w:left w:val="none" w:sz="0" w:space="0" w:color="auto"/>
            <w:bottom w:val="none" w:sz="0" w:space="0" w:color="auto"/>
            <w:right w:val="none" w:sz="0" w:space="0" w:color="auto"/>
          </w:divBdr>
        </w:div>
        <w:div w:id="1224365988">
          <w:marLeft w:val="480"/>
          <w:marRight w:val="0"/>
          <w:marTop w:val="0"/>
          <w:marBottom w:val="0"/>
          <w:divBdr>
            <w:top w:val="none" w:sz="0" w:space="0" w:color="auto"/>
            <w:left w:val="none" w:sz="0" w:space="0" w:color="auto"/>
            <w:bottom w:val="none" w:sz="0" w:space="0" w:color="auto"/>
            <w:right w:val="none" w:sz="0" w:space="0" w:color="auto"/>
          </w:divBdr>
        </w:div>
        <w:div w:id="1458177305">
          <w:marLeft w:val="480"/>
          <w:marRight w:val="0"/>
          <w:marTop w:val="0"/>
          <w:marBottom w:val="0"/>
          <w:divBdr>
            <w:top w:val="none" w:sz="0" w:space="0" w:color="auto"/>
            <w:left w:val="none" w:sz="0" w:space="0" w:color="auto"/>
            <w:bottom w:val="none" w:sz="0" w:space="0" w:color="auto"/>
            <w:right w:val="none" w:sz="0" w:space="0" w:color="auto"/>
          </w:divBdr>
        </w:div>
        <w:div w:id="344790262">
          <w:marLeft w:val="480"/>
          <w:marRight w:val="0"/>
          <w:marTop w:val="0"/>
          <w:marBottom w:val="0"/>
          <w:divBdr>
            <w:top w:val="none" w:sz="0" w:space="0" w:color="auto"/>
            <w:left w:val="none" w:sz="0" w:space="0" w:color="auto"/>
            <w:bottom w:val="none" w:sz="0" w:space="0" w:color="auto"/>
            <w:right w:val="none" w:sz="0" w:space="0" w:color="auto"/>
          </w:divBdr>
        </w:div>
        <w:div w:id="715081118">
          <w:marLeft w:val="480"/>
          <w:marRight w:val="0"/>
          <w:marTop w:val="0"/>
          <w:marBottom w:val="0"/>
          <w:divBdr>
            <w:top w:val="none" w:sz="0" w:space="0" w:color="auto"/>
            <w:left w:val="none" w:sz="0" w:space="0" w:color="auto"/>
            <w:bottom w:val="none" w:sz="0" w:space="0" w:color="auto"/>
            <w:right w:val="none" w:sz="0" w:space="0" w:color="auto"/>
          </w:divBdr>
        </w:div>
        <w:div w:id="1459832999">
          <w:marLeft w:val="480"/>
          <w:marRight w:val="0"/>
          <w:marTop w:val="0"/>
          <w:marBottom w:val="0"/>
          <w:divBdr>
            <w:top w:val="none" w:sz="0" w:space="0" w:color="auto"/>
            <w:left w:val="none" w:sz="0" w:space="0" w:color="auto"/>
            <w:bottom w:val="none" w:sz="0" w:space="0" w:color="auto"/>
            <w:right w:val="none" w:sz="0" w:space="0" w:color="auto"/>
          </w:divBdr>
        </w:div>
        <w:div w:id="973681894">
          <w:marLeft w:val="480"/>
          <w:marRight w:val="0"/>
          <w:marTop w:val="0"/>
          <w:marBottom w:val="0"/>
          <w:divBdr>
            <w:top w:val="none" w:sz="0" w:space="0" w:color="auto"/>
            <w:left w:val="none" w:sz="0" w:space="0" w:color="auto"/>
            <w:bottom w:val="none" w:sz="0" w:space="0" w:color="auto"/>
            <w:right w:val="none" w:sz="0" w:space="0" w:color="auto"/>
          </w:divBdr>
        </w:div>
        <w:div w:id="1676759922">
          <w:marLeft w:val="480"/>
          <w:marRight w:val="0"/>
          <w:marTop w:val="0"/>
          <w:marBottom w:val="0"/>
          <w:divBdr>
            <w:top w:val="none" w:sz="0" w:space="0" w:color="auto"/>
            <w:left w:val="none" w:sz="0" w:space="0" w:color="auto"/>
            <w:bottom w:val="none" w:sz="0" w:space="0" w:color="auto"/>
            <w:right w:val="none" w:sz="0" w:space="0" w:color="auto"/>
          </w:divBdr>
        </w:div>
      </w:divsChild>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258185">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279">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375028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767212">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0549745">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6900689">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7876985">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140793">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426718">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391118">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077212">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5759658">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4867742">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402467">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6512934">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0735797">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7988028">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749957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2695209">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2742546">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784019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6685109">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8263565">
      <w:bodyDiv w:val="1"/>
      <w:marLeft w:val="0"/>
      <w:marRight w:val="0"/>
      <w:marTop w:val="0"/>
      <w:marBottom w:val="0"/>
      <w:divBdr>
        <w:top w:val="none" w:sz="0" w:space="0" w:color="auto"/>
        <w:left w:val="none" w:sz="0" w:space="0" w:color="auto"/>
        <w:bottom w:val="none" w:sz="0" w:space="0" w:color="auto"/>
        <w:right w:val="none" w:sz="0" w:space="0" w:color="auto"/>
      </w:divBdr>
      <w:divsChild>
        <w:div w:id="116726642">
          <w:marLeft w:val="0"/>
          <w:marRight w:val="0"/>
          <w:marTop w:val="0"/>
          <w:marBottom w:val="0"/>
          <w:divBdr>
            <w:top w:val="none" w:sz="0" w:space="0" w:color="auto"/>
            <w:left w:val="none" w:sz="0" w:space="0" w:color="auto"/>
            <w:bottom w:val="none" w:sz="0" w:space="0" w:color="auto"/>
            <w:right w:val="none" w:sz="0" w:space="0" w:color="auto"/>
          </w:divBdr>
          <w:divsChild>
            <w:div w:id="42843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49716588">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2068797">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89619053">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chart" Target="charts/chart2.xml"/><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chart" Target="charts/chart5.xml"/><Relationship Id="rId47" Type="http://schemas.openxmlformats.org/officeDocument/2006/relationships/chart" Target="charts/chart8.xml"/><Relationship Id="rId50" Type="http://schemas.openxmlformats.org/officeDocument/2006/relationships/chart" Target="charts/chart9.xml"/><Relationship Id="rId55" Type="http://schemas.openxmlformats.org/officeDocument/2006/relationships/image" Target="media/image3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g"/><Relationship Id="rId40" Type="http://schemas.openxmlformats.org/officeDocument/2006/relationships/chart" Target="charts/chart3.xml"/><Relationship Id="rId45" Type="http://schemas.microsoft.com/office/2014/relationships/chartEx" Target="charts/chartEx1.xml"/><Relationship Id="rId53" Type="http://schemas.openxmlformats.org/officeDocument/2006/relationships/image" Target="media/image33.png"/><Relationship Id="rId58"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chart" Target="charts/chart6.xml"/><Relationship Id="rId48" Type="http://schemas.openxmlformats.org/officeDocument/2006/relationships/image" Target="media/image29.jpeg"/><Relationship Id="rId56" Type="http://schemas.openxmlformats.org/officeDocument/2006/relationships/hyperlink" Target="https://hdl.handle.net/20.500.14138/2294" TargetMode="Externa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chart" Target="charts/chart1.xml"/><Relationship Id="rId46" Type="http://schemas.openxmlformats.org/officeDocument/2006/relationships/image" Target="media/image28.png"/><Relationship Id="rId59" Type="http://schemas.openxmlformats.org/officeDocument/2006/relationships/fontTable" Target="fontTable.xml"/><Relationship Id="rId20" Type="http://schemas.openxmlformats.org/officeDocument/2006/relationships/image" Target="media/image10.jpeg"/><Relationship Id="rId41" Type="http://schemas.openxmlformats.org/officeDocument/2006/relationships/chart" Target="charts/chart4.xml"/><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0.jpe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chart" Target="charts/chart7.xml"/><Relationship Id="rId52" Type="http://schemas.openxmlformats.org/officeDocument/2006/relationships/image" Target="media/image32.png"/><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9.xml"/><Relationship Id="rId1" Type="http://schemas.microsoft.com/office/2011/relationships/chartStyle" Target="style9.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8.xml"/><Relationship Id="rId2" Type="http://schemas.microsoft.com/office/2011/relationships/chartStyle" Target="style8.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FFA5-4720-95A2-174597DCFF63}"/>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FFA5-4720-95A2-174597DCFF63}"/>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FFA5-4720-95A2-174597DCFF63}"/>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FFCA-48A1-A2F0-FD5CDC74C4CE}"/>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FF1C-4380-9B7C-189F3866F444}"/>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FF1C-4380-9B7C-189F3866F444}"/>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F0B1-4EBE-A7F4-F80F3620CC7A}"/>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CB52-4DAA-B733-ACEC4ECF8400}"/>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CB52-4DAA-B733-ACEC4ECF8400}"/>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6F8E-4073-B738-0B5F0B3700FE}"/>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851C-42D9-934C-854A169CCBC5}"/>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851C-42D9-934C-854A169CCBC5}"/>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96F0-49EF-9E74-14182FEFFBA3}"/>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96F0-49EF-9E74-14182FEFFBA3}"/>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96F0-49EF-9E74-14182FEFFBA3}"/>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48F4-4F11-95B3-4FB7E462236B}"/>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48F4-4F11-95B3-4FB7E462236B}"/>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48F4-4F11-95B3-4FB7E462236B}"/>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48F4-4F11-95B3-4FB7E462236B}"/>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48F4-4F11-95B3-4FB7E462236B}"/>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48F4-4F11-95B3-4FB7E462236B}"/>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48F4-4F11-95B3-4FB7E462236B}"/>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withinLinearReversed" id="24">
  <a:schemeClr val="accent4"/>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 id="19">
  <a:schemeClr val="accent6"/>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7.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85E64"/>
    <w:rsid w:val="00090061"/>
    <w:rsid w:val="00093327"/>
    <w:rsid w:val="000C2E0E"/>
    <w:rsid w:val="000E4DB8"/>
    <w:rsid w:val="000F7944"/>
    <w:rsid w:val="00113469"/>
    <w:rsid w:val="00134A4F"/>
    <w:rsid w:val="00142A4E"/>
    <w:rsid w:val="0015273B"/>
    <w:rsid w:val="00174C51"/>
    <w:rsid w:val="00180AA6"/>
    <w:rsid w:val="001A45FD"/>
    <w:rsid w:val="001E721F"/>
    <w:rsid w:val="00235DEB"/>
    <w:rsid w:val="00253EB2"/>
    <w:rsid w:val="002B1A16"/>
    <w:rsid w:val="00350BDD"/>
    <w:rsid w:val="003529BE"/>
    <w:rsid w:val="00356B8C"/>
    <w:rsid w:val="00357803"/>
    <w:rsid w:val="00377F72"/>
    <w:rsid w:val="00384C17"/>
    <w:rsid w:val="003B708F"/>
    <w:rsid w:val="003E4E5C"/>
    <w:rsid w:val="00414A54"/>
    <w:rsid w:val="00446C9A"/>
    <w:rsid w:val="004A0414"/>
    <w:rsid w:val="004D3CC8"/>
    <w:rsid w:val="004F4ADA"/>
    <w:rsid w:val="00512379"/>
    <w:rsid w:val="005321F2"/>
    <w:rsid w:val="00543B29"/>
    <w:rsid w:val="00553ABD"/>
    <w:rsid w:val="005724FF"/>
    <w:rsid w:val="005927AE"/>
    <w:rsid w:val="005B7AD3"/>
    <w:rsid w:val="005C7710"/>
    <w:rsid w:val="005E4A0C"/>
    <w:rsid w:val="005E6C29"/>
    <w:rsid w:val="005F5B82"/>
    <w:rsid w:val="00600D32"/>
    <w:rsid w:val="0060384C"/>
    <w:rsid w:val="00615CCB"/>
    <w:rsid w:val="00646072"/>
    <w:rsid w:val="00650420"/>
    <w:rsid w:val="00652B66"/>
    <w:rsid w:val="00680C71"/>
    <w:rsid w:val="006B273B"/>
    <w:rsid w:val="006E1C88"/>
    <w:rsid w:val="006F77C7"/>
    <w:rsid w:val="0073652A"/>
    <w:rsid w:val="0076724C"/>
    <w:rsid w:val="00793565"/>
    <w:rsid w:val="007E6FCE"/>
    <w:rsid w:val="007F112F"/>
    <w:rsid w:val="00804DE6"/>
    <w:rsid w:val="00805F91"/>
    <w:rsid w:val="00841F81"/>
    <w:rsid w:val="00847F07"/>
    <w:rsid w:val="0085403B"/>
    <w:rsid w:val="008D2373"/>
    <w:rsid w:val="008D2ED3"/>
    <w:rsid w:val="008D48DC"/>
    <w:rsid w:val="008D6DC3"/>
    <w:rsid w:val="0091165D"/>
    <w:rsid w:val="00933B46"/>
    <w:rsid w:val="00943C64"/>
    <w:rsid w:val="00966F0E"/>
    <w:rsid w:val="009870BB"/>
    <w:rsid w:val="00993637"/>
    <w:rsid w:val="009A4E2C"/>
    <w:rsid w:val="00A4468A"/>
    <w:rsid w:val="00A45EB8"/>
    <w:rsid w:val="00A46487"/>
    <w:rsid w:val="00A609BD"/>
    <w:rsid w:val="00A632B8"/>
    <w:rsid w:val="00A9236A"/>
    <w:rsid w:val="00AB51C8"/>
    <w:rsid w:val="00AC4764"/>
    <w:rsid w:val="00AE03AE"/>
    <w:rsid w:val="00B10E12"/>
    <w:rsid w:val="00B11883"/>
    <w:rsid w:val="00B35A3A"/>
    <w:rsid w:val="00B61D2B"/>
    <w:rsid w:val="00B82990"/>
    <w:rsid w:val="00BB1ADB"/>
    <w:rsid w:val="00BB5459"/>
    <w:rsid w:val="00BD0A64"/>
    <w:rsid w:val="00BD447F"/>
    <w:rsid w:val="00C153C1"/>
    <w:rsid w:val="00C23D37"/>
    <w:rsid w:val="00C2408D"/>
    <w:rsid w:val="00C418B1"/>
    <w:rsid w:val="00C538E8"/>
    <w:rsid w:val="00C746F4"/>
    <w:rsid w:val="00C80492"/>
    <w:rsid w:val="00CA1B14"/>
    <w:rsid w:val="00CC2D30"/>
    <w:rsid w:val="00D02347"/>
    <w:rsid w:val="00D02C48"/>
    <w:rsid w:val="00D520E3"/>
    <w:rsid w:val="00D55EA0"/>
    <w:rsid w:val="00DA5686"/>
    <w:rsid w:val="00DD29BC"/>
    <w:rsid w:val="00DF67ED"/>
    <w:rsid w:val="00E54845"/>
    <w:rsid w:val="00E739E9"/>
    <w:rsid w:val="00E83784"/>
    <w:rsid w:val="00E93B25"/>
    <w:rsid w:val="00EE4760"/>
    <w:rsid w:val="00F657F9"/>
    <w:rsid w:val="00F67383"/>
    <w:rsid w:val="00F757E4"/>
    <w:rsid w:val="00F920D4"/>
    <w:rsid w:val="00FA0D14"/>
    <w:rsid w:val="00FB0498"/>
    <w:rsid w:val="00FB1AC4"/>
    <w:rsid w:val="00FB40A2"/>
    <w:rsid w:val="00FB4E1D"/>
    <w:rsid w:val="00FB5E1C"/>
    <w:rsid w:val="00FB5F11"/>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9236A"/>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container-title-short&quot;:&quot;&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container-title-short&quot;:&quot;&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container-title-short&quot;:&quot;&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container-title-short&quot;:&quot;&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container-title-short&quot;:&quot;&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container-title-short&quot;:&quot;&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4090916325"/>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190</Pages>
  <Words>34157</Words>
  <Characters>187869</Characters>
  <Application>Microsoft Office Word</Application>
  <DocSecurity>0</DocSecurity>
  <Lines>1565</Lines>
  <Paragraphs>443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55</cp:revision>
  <cp:lastPrinted>2025-06-04T15:58:00Z</cp:lastPrinted>
  <dcterms:created xsi:type="dcterms:W3CDTF">2025-11-11T19:34:00Z</dcterms:created>
  <dcterms:modified xsi:type="dcterms:W3CDTF">2025-12-16T21:17:00Z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