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Ex1.xml" ContentType="application/vnd.ms-office.chartex+xml"/>
  <Override PartName="/word/charts/style9.xml" ContentType="application/vnd.ms-office.chartstyle+xml"/>
  <Override PartName="/word/charts/colors9.xml" ContentType="application/vnd.ms-office.chartcolorstyle+xml"/>
  <Override PartName="/word/charts/chart9.xml" ContentType="application/vnd.openxmlformats-officedocument.drawingml.chart+xml"/>
  <Override PartName="/word/charts/style10.xml" ContentType="application/vnd.ms-office.chartstyle+xml"/>
  <Override PartName="/word/charts/colors10.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31A0D169" w:rsidR="00FF260A" w:rsidRPr="00D377BB" w:rsidRDefault="00AF4491" w:rsidP="00D377BB">
      <w:pPr>
        <w:spacing w:line="480" w:lineRule="auto"/>
        <w:rPr>
          <w:rFonts w:ascii="Times New Roman" w:hAnsi="Times New Roman" w:cs="Times New Roman"/>
          <w:sz w:val="24"/>
          <w:szCs w:val="24"/>
        </w:rPr>
      </w:pPr>
      <w:bookmarkStart w:id="0" w:name="_Hlk210731958"/>
      <w:bookmarkEnd w:id="0"/>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6C5B7D6F">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4439690"/>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4439691"/>
      <w:r>
        <w:t>Agradecimiento de Francisco</w:t>
      </w:r>
      <w:bookmarkEnd w:id="2"/>
    </w:p>
    <w:p w14:paraId="280643FC" w14:textId="4BC39B0C" w:rsidR="008C1517" w:rsidRDefault="008C1517" w:rsidP="00DD3796">
      <w:pPr>
        <w:pStyle w:val="Ttulo2"/>
      </w:pPr>
      <w:bookmarkStart w:id="3" w:name="_Toc214439692"/>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4439693"/>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4439694"/>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4439695"/>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7BD1C47C" w14:textId="183FAB0E" w:rsidR="00BB4C56" w:rsidRDefault="00415045">
          <w:pPr>
            <w:pStyle w:val="TDC1"/>
            <w:tabs>
              <w:tab w:val="right" w:leader="dot" w:pos="8828"/>
            </w:tabs>
            <w:rPr>
              <w:rFonts w:eastAsiaTheme="minorEastAsia"/>
              <w:noProof/>
              <w:kern w:val="2"/>
              <w:sz w:val="24"/>
              <w:szCs w:val="24"/>
              <w:lang w:eastAsia="es-MX"/>
              <w14:ligatures w14:val="standardContextual"/>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4439690" w:history="1">
            <w:r w:rsidR="00BB4C56" w:rsidRPr="000C4378">
              <w:rPr>
                <w:rStyle w:val="Hipervnculo"/>
                <w:noProof/>
              </w:rPr>
              <w:t>Agradecimientos</w:t>
            </w:r>
            <w:r w:rsidR="00BB4C56">
              <w:rPr>
                <w:noProof/>
                <w:webHidden/>
              </w:rPr>
              <w:tab/>
            </w:r>
            <w:r w:rsidR="00BB4C56">
              <w:rPr>
                <w:noProof/>
                <w:webHidden/>
              </w:rPr>
              <w:fldChar w:fldCharType="begin"/>
            </w:r>
            <w:r w:rsidR="00BB4C56">
              <w:rPr>
                <w:noProof/>
                <w:webHidden/>
              </w:rPr>
              <w:instrText xml:space="preserve"> PAGEREF _Toc214439690 \h </w:instrText>
            </w:r>
            <w:r w:rsidR="00BB4C56">
              <w:rPr>
                <w:noProof/>
                <w:webHidden/>
              </w:rPr>
            </w:r>
            <w:r w:rsidR="00BB4C56">
              <w:rPr>
                <w:noProof/>
                <w:webHidden/>
              </w:rPr>
              <w:fldChar w:fldCharType="separate"/>
            </w:r>
            <w:r w:rsidR="00BB4C56">
              <w:rPr>
                <w:noProof/>
                <w:webHidden/>
              </w:rPr>
              <w:t>2</w:t>
            </w:r>
            <w:r w:rsidR="00BB4C56">
              <w:rPr>
                <w:noProof/>
                <w:webHidden/>
              </w:rPr>
              <w:fldChar w:fldCharType="end"/>
            </w:r>
          </w:hyperlink>
        </w:p>
        <w:p w14:paraId="396BD623" w14:textId="550BAF17"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691" w:history="1">
            <w:r w:rsidR="00BB4C56" w:rsidRPr="000C4378">
              <w:rPr>
                <w:rStyle w:val="Hipervnculo"/>
                <w:noProof/>
              </w:rPr>
              <w:t>Agradecimiento de Francisco</w:t>
            </w:r>
            <w:r w:rsidR="00BB4C56">
              <w:rPr>
                <w:noProof/>
                <w:webHidden/>
              </w:rPr>
              <w:tab/>
            </w:r>
            <w:r w:rsidR="00BB4C56">
              <w:rPr>
                <w:noProof/>
                <w:webHidden/>
              </w:rPr>
              <w:fldChar w:fldCharType="begin"/>
            </w:r>
            <w:r w:rsidR="00BB4C56">
              <w:rPr>
                <w:noProof/>
                <w:webHidden/>
              </w:rPr>
              <w:instrText xml:space="preserve"> PAGEREF _Toc214439691 \h </w:instrText>
            </w:r>
            <w:r w:rsidR="00BB4C56">
              <w:rPr>
                <w:noProof/>
                <w:webHidden/>
              </w:rPr>
            </w:r>
            <w:r w:rsidR="00BB4C56">
              <w:rPr>
                <w:noProof/>
                <w:webHidden/>
              </w:rPr>
              <w:fldChar w:fldCharType="separate"/>
            </w:r>
            <w:r w:rsidR="00BB4C56">
              <w:rPr>
                <w:noProof/>
                <w:webHidden/>
              </w:rPr>
              <w:t>2</w:t>
            </w:r>
            <w:r w:rsidR="00BB4C56">
              <w:rPr>
                <w:noProof/>
                <w:webHidden/>
              </w:rPr>
              <w:fldChar w:fldCharType="end"/>
            </w:r>
          </w:hyperlink>
        </w:p>
        <w:p w14:paraId="7902D7C0" w14:textId="3A7F96CD"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692" w:history="1">
            <w:r w:rsidR="00BB4C56" w:rsidRPr="000C4378">
              <w:rPr>
                <w:rStyle w:val="Hipervnculo"/>
                <w:noProof/>
              </w:rPr>
              <w:t>Agradecimiento de Omar</w:t>
            </w:r>
            <w:r w:rsidR="00BB4C56">
              <w:rPr>
                <w:noProof/>
                <w:webHidden/>
              </w:rPr>
              <w:tab/>
            </w:r>
            <w:r w:rsidR="00BB4C56">
              <w:rPr>
                <w:noProof/>
                <w:webHidden/>
              </w:rPr>
              <w:fldChar w:fldCharType="begin"/>
            </w:r>
            <w:r w:rsidR="00BB4C56">
              <w:rPr>
                <w:noProof/>
                <w:webHidden/>
              </w:rPr>
              <w:instrText xml:space="preserve"> PAGEREF _Toc214439692 \h </w:instrText>
            </w:r>
            <w:r w:rsidR="00BB4C56">
              <w:rPr>
                <w:noProof/>
                <w:webHidden/>
              </w:rPr>
            </w:r>
            <w:r w:rsidR="00BB4C56">
              <w:rPr>
                <w:noProof/>
                <w:webHidden/>
              </w:rPr>
              <w:fldChar w:fldCharType="separate"/>
            </w:r>
            <w:r w:rsidR="00BB4C56">
              <w:rPr>
                <w:noProof/>
                <w:webHidden/>
              </w:rPr>
              <w:t>2</w:t>
            </w:r>
            <w:r w:rsidR="00BB4C56">
              <w:rPr>
                <w:noProof/>
                <w:webHidden/>
              </w:rPr>
              <w:fldChar w:fldCharType="end"/>
            </w:r>
          </w:hyperlink>
        </w:p>
        <w:p w14:paraId="7D1BD52F" w14:textId="64255EEA"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693" w:history="1">
            <w:r w:rsidR="00BB4C56" w:rsidRPr="000C4378">
              <w:rPr>
                <w:rStyle w:val="Hipervnculo"/>
                <w:rFonts w:ascii="Times New Roman" w:hAnsi="Times New Roman" w:cs="Times New Roman"/>
                <w:noProof/>
              </w:rPr>
              <w:t>Resumen</w:t>
            </w:r>
            <w:r w:rsidR="00BB4C56">
              <w:rPr>
                <w:noProof/>
                <w:webHidden/>
              </w:rPr>
              <w:tab/>
            </w:r>
            <w:r w:rsidR="00BB4C56">
              <w:rPr>
                <w:noProof/>
                <w:webHidden/>
              </w:rPr>
              <w:fldChar w:fldCharType="begin"/>
            </w:r>
            <w:r w:rsidR="00BB4C56">
              <w:rPr>
                <w:noProof/>
                <w:webHidden/>
              </w:rPr>
              <w:instrText xml:space="preserve"> PAGEREF _Toc214439693 \h </w:instrText>
            </w:r>
            <w:r w:rsidR="00BB4C56">
              <w:rPr>
                <w:noProof/>
                <w:webHidden/>
              </w:rPr>
            </w:r>
            <w:r w:rsidR="00BB4C56">
              <w:rPr>
                <w:noProof/>
                <w:webHidden/>
              </w:rPr>
              <w:fldChar w:fldCharType="separate"/>
            </w:r>
            <w:r w:rsidR="00BB4C56">
              <w:rPr>
                <w:noProof/>
                <w:webHidden/>
              </w:rPr>
              <w:t>3</w:t>
            </w:r>
            <w:r w:rsidR="00BB4C56">
              <w:rPr>
                <w:noProof/>
                <w:webHidden/>
              </w:rPr>
              <w:fldChar w:fldCharType="end"/>
            </w:r>
          </w:hyperlink>
        </w:p>
        <w:p w14:paraId="2FCE76C5" w14:textId="5C852F63"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694" w:history="1">
            <w:r w:rsidR="00BB4C56" w:rsidRPr="000C4378">
              <w:rPr>
                <w:rStyle w:val="Hipervnculo"/>
                <w:rFonts w:ascii="Times New Roman" w:hAnsi="Times New Roman" w:cs="Times New Roman"/>
                <w:noProof/>
                <w:lang w:val="en-US"/>
              </w:rPr>
              <w:t>Abstract</w:t>
            </w:r>
            <w:r w:rsidR="00BB4C56">
              <w:rPr>
                <w:noProof/>
                <w:webHidden/>
              </w:rPr>
              <w:tab/>
            </w:r>
            <w:r w:rsidR="00BB4C56">
              <w:rPr>
                <w:noProof/>
                <w:webHidden/>
              </w:rPr>
              <w:fldChar w:fldCharType="begin"/>
            </w:r>
            <w:r w:rsidR="00BB4C56">
              <w:rPr>
                <w:noProof/>
                <w:webHidden/>
              </w:rPr>
              <w:instrText xml:space="preserve"> PAGEREF _Toc214439694 \h </w:instrText>
            </w:r>
            <w:r w:rsidR="00BB4C56">
              <w:rPr>
                <w:noProof/>
                <w:webHidden/>
              </w:rPr>
            </w:r>
            <w:r w:rsidR="00BB4C56">
              <w:rPr>
                <w:noProof/>
                <w:webHidden/>
              </w:rPr>
              <w:fldChar w:fldCharType="separate"/>
            </w:r>
            <w:r w:rsidR="00BB4C56">
              <w:rPr>
                <w:noProof/>
                <w:webHidden/>
              </w:rPr>
              <w:t>4</w:t>
            </w:r>
            <w:r w:rsidR="00BB4C56">
              <w:rPr>
                <w:noProof/>
                <w:webHidden/>
              </w:rPr>
              <w:fldChar w:fldCharType="end"/>
            </w:r>
          </w:hyperlink>
        </w:p>
        <w:p w14:paraId="1EAF1F70" w14:textId="036F5318"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695" w:history="1">
            <w:r w:rsidR="00BB4C56" w:rsidRPr="000C4378">
              <w:rPr>
                <w:rStyle w:val="Hipervnculo"/>
                <w:rFonts w:ascii="Times New Roman" w:hAnsi="Times New Roman" w:cs="Times New Roman"/>
                <w:noProof/>
              </w:rPr>
              <w:t>Índice</w:t>
            </w:r>
            <w:r w:rsidR="00BB4C56">
              <w:rPr>
                <w:noProof/>
                <w:webHidden/>
              </w:rPr>
              <w:tab/>
            </w:r>
            <w:r w:rsidR="00BB4C56">
              <w:rPr>
                <w:noProof/>
                <w:webHidden/>
              </w:rPr>
              <w:fldChar w:fldCharType="begin"/>
            </w:r>
            <w:r w:rsidR="00BB4C56">
              <w:rPr>
                <w:noProof/>
                <w:webHidden/>
              </w:rPr>
              <w:instrText xml:space="preserve"> PAGEREF _Toc214439695 \h </w:instrText>
            </w:r>
            <w:r w:rsidR="00BB4C56">
              <w:rPr>
                <w:noProof/>
                <w:webHidden/>
              </w:rPr>
            </w:r>
            <w:r w:rsidR="00BB4C56">
              <w:rPr>
                <w:noProof/>
                <w:webHidden/>
              </w:rPr>
              <w:fldChar w:fldCharType="separate"/>
            </w:r>
            <w:r w:rsidR="00BB4C56">
              <w:rPr>
                <w:noProof/>
                <w:webHidden/>
              </w:rPr>
              <w:t>5</w:t>
            </w:r>
            <w:r w:rsidR="00BB4C56">
              <w:rPr>
                <w:noProof/>
                <w:webHidden/>
              </w:rPr>
              <w:fldChar w:fldCharType="end"/>
            </w:r>
          </w:hyperlink>
        </w:p>
        <w:p w14:paraId="3F55C42F" w14:textId="6A07B26E"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696" w:history="1">
            <w:r w:rsidR="00BB4C56" w:rsidRPr="000C4378">
              <w:rPr>
                <w:rStyle w:val="Hipervnculo"/>
                <w:noProof/>
              </w:rPr>
              <w:t>Índice de ilustraciones</w:t>
            </w:r>
            <w:r w:rsidR="00BB4C56">
              <w:rPr>
                <w:noProof/>
                <w:webHidden/>
              </w:rPr>
              <w:tab/>
            </w:r>
            <w:r w:rsidR="00BB4C56">
              <w:rPr>
                <w:noProof/>
                <w:webHidden/>
              </w:rPr>
              <w:fldChar w:fldCharType="begin"/>
            </w:r>
            <w:r w:rsidR="00BB4C56">
              <w:rPr>
                <w:noProof/>
                <w:webHidden/>
              </w:rPr>
              <w:instrText xml:space="preserve"> PAGEREF _Toc214439696 \h </w:instrText>
            </w:r>
            <w:r w:rsidR="00BB4C56">
              <w:rPr>
                <w:noProof/>
                <w:webHidden/>
              </w:rPr>
            </w:r>
            <w:r w:rsidR="00BB4C56">
              <w:rPr>
                <w:noProof/>
                <w:webHidden/>
              </w:rPr>
              <w:fldChar w:fldCharType="separate"/>
            </w:r>
            <w:r w:rsidR="00BB4C56">
              <w:rPr>
                <w:noProof/>
                <w:webHidden/>
              </w:rPr>
              <w:t>8</w:t>
            </w:r>
            <w:r w:rsidR="00BB4C56">
              <w:rPr>
                <w:noProof/>
                <w:webHidden/>
              </w:rPr>
              <w:fldChar w:fldCharType="end"/>
            </w:r>
          </w:hyperlink>
        </w:p>
        <w:p w14:paraId="58541743" w14:textId="70DF8F45"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697" w:history="1">
            <w:r w:rsidR="00BB4C56" w:rsidRPr="000C4378">
              <w:rPr>
                <w:rStyle w:val="Hipervnculo"/>
                <w:noProof/>
              </w:rPr>
              <w:t>Índice de tablas</w:t>
            </w:r>
            <w:r w:rsidR="00BB4C56">
              <w:rPr>
                <w:noProof/>
                <w:webHidden/>
              </w:rPr>
              <w:tab/>
            </w:r>
            <w:r w:rsidR="00BB4C56">
              <w:rPr>
                <w:noProof/>
                <w:webHidden/>
              </w:rPr>
              <w:fldChar w:fldCharType="begin"/>
            </w:r>
            <w:r w:rsidR="00BB4C56">
              <w:rPr>
                <w:noProof/>
                <w:webHidden/>
              </w:rPr>
              <w:instrText xml:space="preserve"> PAGEREF _Toc214439697 \h </w:instrText>
            </w:r>
            <w:r w:rsidR="00BB4C56">
              <w:rPr>
                <w:noProof/>
                <w:webHidden/>
              </w:rPr>
            </w:r>
            <w:r w:rsidR="00BB4C56">
              <w:rPr>
                <w:noProof/>
                <w:webHidden/>
              </w:rPr>
              <w:fldChar w:fldCharType="separate"/>
            </w:r>
            <w:r w:rsidR="00BB4C56">
              <w:rPr>
                <w:noProof/>
                <w:webHidden/>
              </w:rPr>
              <w:t>9</w:t>
            </w:r>
            <w:r w:rsidR="00BB4C56">
              <w:rPr>
                <w:noProof/>
                <w:webHidden/>
              </w:rPr>
              <w:fldChar w:fldCharType="end"/>
            </w:r>
          </w:hyperlink>
        </w:p>
        <w:p w14:paraId="2D0D5D87" w14:textId="6E35002C"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698" w:history="1">
            <w:r w:rsidR="00BB4C56" w:rsidRPr="000C4378">
              <w:rPr>
                <w:rStyle w:val="Hipervnculo"/>
                <w:rFonts w:ascii="Times New Roman" w:hAnsi="Times New Roman" w:cs="Times New Roman"/>
                <w:noProof/>
              </w:rPr>
              <w:t>Introducción</w:t>
            </w:r>
            <w:r w:rsidR="00BB4C56">
              <w:rPr>
                <w:noProof/>
                <w:webHidden/>
              </w:rPr>
              <w:tab/>
            </w:r>
            <w:r w:rsidR="00BB4C56">
              <w:rPr>
                <w:noProof/>
                <w:webHidden/>
              </w:rPr>
              <w:fldChar w:fldCharType="begin"/>
            </w:r>
            <w:r w:rsidR="00BB4C56">
              <w:rPr>
                <w:noProof/>
                <w:webHidden/>
              </w:rPr>
              <w:instrText xml:space="preserve"> PAGEREF _Toc214439698 \h </w:instrText>
            </w:r>
            <w:r w:rsidR="00BB4C56">
              <w:rPr>
                <w:noProof/>
                <w:webHidden/>
              </w:rPr>
            </w:r>
            <w:r w:rsidR="00BB4C56">
              <w:rPr>
                <w:noProof/>
                <w:webHidden/>
              </w:rPr>
              <w:fldChar w:fldCharType="separate"/>
            </w:r>
            <w:r w:rsidR="00BB4C56">
              <w:rPr>
                <w:noProof/>
                <w:webHidden/>
              </w:rPr>
              <w:t>10</w:t>
            </w:r>
            <w:r w:rsidR="00BB4C56">
              <w:rPr>
                <w:noProof/>
                <w:webHidden/>
              </w:rPr>
              <w:fldChar w:fldCharType="end"/>
            </w:r>
          </w:hyperlink>
        </w:p>
        <w:p w14:paraId="74C9C501" w14:textId="16625818"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699" w:history="1">
            <w:r w:rsidR="00BB4C56" w:rsidRPr="000C4378">
              <w:rPr>
                <w:rStyle w:val="Hipervnculo"/>
                <w:rFonts w:ascii="Times New Roman" w:hAnsi="Times New Roman" w:cs="Times New Roman"/>
                <w:noProof/>
              </w:rPr>
              <w:t>Antecedentes</w:t>
            </w:r>
            <w:r w:rsidR="00BB4C56">
              <w:rPr>
                <w:noProof/>
                <w:webHidden/>
              </w:rPr>
              <w:tab/>
            </w:r>
            <w:r w:rsidR="00BB4C56">
              <w:rPr>
                <w:noProof/>
                <w:webHidden/>
              </w:rPr>
              <w:fldChar w:fldCharType="begin"/>
            </w:r>
            <w:r w:rsidR="00BB4C56">
              <w:rPr>
                <w:noProof/>
                <w:webHidden/>
              </w:rPr>
              <w:instrText xml:space="preserve"> PAGEREF _Toc214439699 \h </w:instrText>
            </w:r>
            <w:r w:rsidR="00BB4C56">
              <w:rPr>
                <w:noProof/>
                <w:webHidden/>
              </w:rPr>
            </w:r>
            <w:r w:rsidR="00BB4C56">
              <w:rPr>
                <w:noProof/>
                <w:webHidden/>
              </w:rPr>
              <w:fldChar w:fldCharType="separate"/>
            </w:r>
            <w:r w:rsidR="00BB4C56">
              <w:rPr>
                <w:noProof/>
                <w:webHidden/>
              </w:rPr>
              <w:t>12</w:t>
            </w:r>
            <w:r w:rsidR="00BB4C56">
              <w:rPr>
                <w:noProof/>
                <w:webHidden/>
              </w:rPr>
              <w:fldChar w:fldCharType="end"/>
            </w:r>
          </w:hyperlink>
        </w:p>
        <w:p w14:paraId="7B97A3B5" w14:textId="6B68DD2C"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700" w:history="1">
            <w:r w:rsidR="00BB4C56" w:rsidRPr="000C4378">
              <w:rPr>
                <w:rStyle w:val="Hipervnculo"/>
                <w:noProof/>
              </w:rPr>
              <w:t>Planteamiento del problema</w:t>
            </w:r>
            <w:r w:rsidR="00BB4C56">
              <w:rPr>
                <w:noProof/>
                <w:webHidden/>
              </w:rPr>
              <w:tab/>
            </w:r>
            <w:r w:rsidR="00BB4C56">
              <w:rPr>
                <w:noProof/>
                <w:webHidden/>
              </w:rPr>
              <w:fldChar w:fldCharType="begin"/>
            </w:r>
            <w:r w:rsidR="00BB4C56">
              <w:rPr>
                <w:noProof/>
                <w:webHidden/>
              </w:rPr>
              <w:instrText xml:space="preserve"> PAGEREF _Toc214439700 \h </w:instrText>
            </w:r>
            <w:r w:rsidR="00BB4C56">
              <w:rPr>
                <w:noProof/>
                <w:webHidden/>
              </w:rPr>
            </w:r>
            <w:r w:rsidR="00BB4C56">
              <w:rPr>
                <w:noProof/>
                <w:webHidden/>
              </w:rPr>
              <w:fldChar w:fldCharType="separate"/>
            </w:r>
            <w:r w:rsidR="00BB4C56">
              <w:rPr>
                <w:noProof/>
                <w:webHidden/>
              </w:rPr>
              <w:t>17</w:t>
            </w:r>
            <w:r w:rsidR="00BB4C56">
              <w:rPr>
                <w:noProof/>
                <w:webHidden/>
              </w:rPr>
              <w:fldChar w:fldCharType="end"/>
            </w:r>
          </w:hyperlink>
        </w:p>
        <w:p w14:paraId="037049C6" w14:textId="5C258950"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01" w:history="1">
            <w:r w:rsidR="00BB4C56" w:rsidRPr="000C4378">
              <w:rPr>
                <w:rStyle w:val="Hipervnculo"/>
                <w:rFonts w:ascii="Times New Roman" w:hAnsi="Times New Roman" w:cs="Times New Roman"/>
                <w:noProof/>
              </w:rPr>
              <w:t>Objetivo general de la investigación:</w:t>
            </w:r>
            <w:r w:rsidR="00BB4C56">
              <w:rPr>
                <w:noProof/>
                <w:webHidden/>
              </w:rPr>
              <w:tab/>
            </w:r>
            <w:r w:rsidR="00BB4C56">
              <w:rPr>
                <w:noProof/>
                <w:webHidden/>
              </w:rPr>
              <w:fldChar w:fldCharType="begin"/>
            </w:r>
            <w:r w:rsidR="00BB4C56">
              <w:rPr>
                <w:noProof/>
                <w:webHidden/>
              </w:rPr>
              <w:instrText xml:space="preserve"> PAGEREF _Toc214439701 \h </w:instrText>
            </w:r>
            <w:r w:rsidR="00BB4C56">
              <w:rPr>
                <w:noProof/>
                <w:webHidden/>
              </w:rPr>
            </w:r>
            <w:r w:rsidR="00BB4C56">
              <w:rPr>
                <w:noProof/>
                <w:webHidden/>
              </w:rPr>
              <w:fldChar w:fldCharType="separate"/>
            </w:r>
            <w:r w:rsidR="00BB4C56">
              <w:rPr>
                <w:noProof/>
                <w:webHidden/>
              </w:rPr>
              <w:t>18</w:t>
            </w:r>
            <w:r w:rsidR="00BB4C56">
              <w:rPr>
                <w:noProof/>
                <w:webHidden/>
              </w:rPr>
              <w:fldChar w:fldCharType="end"/>
            </w:r>
          </w:hyperlink>
        </w:p>
        <w:p w14:paraId="05CADD84" w14:textId="569E0BD1"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02" w:history="1">
            <w:r w:rsidR="00BB4C56" w:rsidRPr="000C4378">
              <w:rPr>
                <w:rStyle w:val="Hipervnculo"/>
                <w:rFonts w:ascii="Times New Roman" w:hAnsi="Times New Roman" w:cs="Times New Roman"/>
                <w:noProof/>
              </w:rPr>
              <w:t>Objetivos específicos</w:t>
            </w:r>
            <w:r w:rsidR="00BB4C56">
              <w:rPr>
                <w:noProof/>
                <w:webHidden/>
              </w:rPr>
              <w:tab/>
            </w:r>
            <w:r w:rsidR="00BB4C56">
              <w:rPr>
                <w:noProof/>
                <w:webHidden/>
              </w:rPr>
              <w:fldChar w:fldCharType="begin"/>
            </w:r>
            <w:r w:rsidR="00BB4C56">
              <w:rPr>
                <w:noProof/>
                <w:webHidden/>
              </w:rPr>
              <w:instrText xml:space="preserve"> PAGEREF _Toc214439702 \h </w:instrText>
            </w:r>
            <w:r w:rsidR="00BB4C56">
              <w:rPr>
                <w:noProof/>
                <w:webHidden/>
              </w:rPr>
            </w:r>
            <w:r w:rsidR="00BB4C56">
              <w:rPr>
                <w:noProof/>
                <w:webHidden/>
              </w:rPr>
              <w:fldChar w:fldCharType="separate"/>
            </w:r>
            <w:r w:rsidR="00BB4C56">
              <w:rPr>
                <w:noProof/>
                <w:webHidden/>
              </w:rPr>
              <w:t>18</w:t>
            </w:r>
            <w:r w:rsidR="00BB4C56">
              <w:rPr>
                <w:noProof/>
                <w:webHidden/>
              </w:rPr>
              <w:fldChar w:fldCharType="end"/>
            </w:r>
          </w:hyperlink>
        </w:p>
        <w:p w14:paraId="52A0C75A" w14:textId="0B4B4B6E"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03" w:history="1">
            <w:r w:rsidR="00BB4C56" w:rsidRPr="000C4378">
              <w:rPr>
                <w:rStyle w:val="Hipervnculo"/>
                <w:noProof/>
              </w:rPr>
              <w:t>Justificación</w:t>
            </w:r>
            <w:r w:rsidR="00BB4C56">
              <w:rPr>
                <w:noProof/>
                <w:webHidden/>
              </w:rPr>
              <w:tab/>
            </w:r>
            <w:r w:rsidR="00BB4C56">
              <w:rPr>
                <w:noProof/>
                <w:webHidden/>
              </w:rPr>
              <w:fldChar w:fldCharType="begin"/>
            </w:r>
            <w:r w:rsidR="00BB4C56">
              <w:rPr>
                <w:noProof/>
                <w:webHidden/>
              </w:rPr>
              <w:instrText xml:space="preserve"> PAGEREF _Toc214439703 \h </w:instrText>
            </w:r>
            <w:r w:rsidR="00BB4C56">
              <w:rPr>
                <w:noProof/>
                <w:webHidden/>
              </w:rPr>
            </w:r>
            <w:r w:rsidR="00BB4C56">
              <w:rPr>
                <w:noProof/>
                <w:webHidden/>
              </w:rPr>
              <w:fldChar w:fldCharType="separate"/>
            </w:r>
            <w:r w:rsidR="00BB4C56">
              <w:rPr>
                <w:noProof/>
                <w:webHidden/>
              </w:rPr>
              <w:t>19</w:t>
            </w:r>
            <w:r w:rsidR="00BB4C56">
              <w:rPr>
                <w:noProof/>
                <w:webHidden/>
              </w:rPr>
              <w:fldChar w:fldCharType="end"/>
            </w:r>
          </w:hyperlink>
        </w:p>
        <w:p w14:paraId="7D0C9C96" w14:textId="7CFDC8EE"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04" w:history="1">
            <w:r w:rsidR="00BB4C56" w:rsidRPr="000C4378">
              <w:rPr>
                <w:rStyle w:val="Hipervnculo"/>
                <w:noProof/>
                <w:lang w:val="es-ES"/>
              </w:rPr>
              <w:t>Factibilidad</w:t>
            </w:r>
            <w:r w:rsidR="00BB4C56">
              <w:rPr>
                <w:noProof/>
                <w:webHidden/>
              </w:rPr>
              <w:tab/>
            </w:r>
            <w:r w:rsidR="00BB4C56">
              <w:rPr>
                <w:noProof/>
                <w:webHidden/>
              </w:rPr>
              <w:fldChar w:fldCharType="begin"/>
            </w:r>
            <w:r w:rsidR="00BB4C56">
              <w:rPr>
                <w:noProof/>
                <w:webHidden/>
              </w:rPr>
              <w:instrText xml:space="preserve"> PAGEREF _Toc214439704 \h </w:instrText>
            </w:r>
            <w:r w:rsidR="00BB4C56">
              <w:rPr>
                <w:noProof/>
                <w:webHidden/>
              </w:rPr>
            </w:r>
            <w:r w:rsidR="00BB4C56">
              <w:rPr>
                <w:noProof/>
                <w:webHidden/>
              </w:rPr>
              <w:fldChar w:fldCharType="separate"/>
            </w:r>
            <w:r w:rsidR="00BB4C56">
              <w:rPr>
                <w:noProof/>
                <w:webHidden/>
              </w:rPr>
              <w:t>21</w:t>
            </w:r>
            <w:r w:rsidR="00BB4C56">
              <w:rPr>
                <w:noProof/>
                <w:webHidden/>
              </w:rPr>
              <w:fldChar w:fldCharType="end"/>
            </w:r>
          </w:hyperlink>
        </w:p>
        <w:p w14:paraId="67E01EFA" w14:textId="7C42CFEE" w:rsidR="00BB4C56" w:rsidRDefault="00000000">
          <w:pPr>
            <w:pStyle w:val="TDC3"/>
            <w:rPr>
              <w:rFonts w:eastAsiaTheme="minorEastAsia"/>
              <w:noProof/>
              <w:kern w:val="2"/>
              <w:sz w:val="24"/>
              <w:szCs w:val="24"/>
              <w:lang w:eastAsia="es-MX"/>
              <w14:ligatures w14:val="standardContextual"/>
            </w:rPr>
          </w:pPr>
          <w:hyperlink w:anchor="_Toc214439705" w:history="1">
            <w:r w:rsidR="00BB4C56" w:rsidRPr="000C4378">
              <w:rPr>
                <w:rStyle w:val="Hipervnculo"/>
                <w:noProof/>
                <w:lang w:val="es-ES"/>
              </w:rPr>
              <w:t>Factibilidad técnica</w:t>
            </w:r>
            <w:r w:rsidR="00BB4C56">
              <w:rPr>
                <w:noProof/>
                <w:webHidden/>
              </w:rPr>
              <w:tab/>
            </w:r>
            <w:r w:rsidR="00BB4C56">
              <w:rPr>
                <w:noProof/>
                <w:webHidden/>
              </w:rPr>
              <w:fldChar w:fldCharType="begin"/>
            </w:r>
            <w:r w:rsidR="00BB4C56">
              <w:rPr>
                <w:noProof/>
                <w:webHidden/>
              </w:rPr>
              <w:instrText xml:space="preserve"> PAGEREF _Toc214439705 \h </w:instrText>
            </w:r>
            <w:r w:rsidR="00BB4C56">
              <w:rPr>
                <w:noProof/>
                <w:webHidden/>
              </w:rPr>
            </w:r>
            <w:r w:rsidR="00BB4C56">
              <w:rPr>
                <w:noProof/>
                <w:webHidden/>
              </w:rPr>
              <w:fldChar w:fldCharType="separate"/>
            </w:r>
            <w:r w:rsidR="00BB4C56">
              <w:rPr>
                <w:noProof/>
                <w:webHidden/>
              </w:rPr>
              <w:t>21</w:t>
            </w:r>
            <w:r w:rsidR="00BB4C56">
              <w:rPr>
                <w:noProof/>
                <w:webHidden/>
              </w:rPr>
              <w:fldChar w:fldCharType="end"/>
            </w:r>
          </w:hyperlink>
        </w:p>
        <w:p w14:paraId="1C1139A9" w14:textId="62E527D5" w:rsidR="00BB4C56" w:rsidRDefault="00000000">
          <w:pPr>
            <w:pStyle w:val="TDC3"/>
            <w:rPr>
              <w:rFonts w:eastAsiaTheme="minorEastAsia"/>
              <w:noProof/>
              <w:kern w:val="2"/>
              <w:sz w:val="24"/>
              <w:szCs w:val="24"/>
              <w:lang w:eastAsia="es-MX"/>
              <w14:ligatures w14:val="standardContextual"/>
            </w:rPr>
          </w:pPr>
          <w:hyperlink w:anchor="_Toc214439706" w:history="1">
            <w:r w:rsidR="00BB4C56" w:rsidRPr="000C4378">
              <w:rPr>
                <w:rStyle w:val="Hipervnculo"/>
                <w:noProof/>
                <w:lang w:val="es-ES"/>
              </w:rPr>
              <w:t>Factibilidad económica</w:t>
            </w:r>
            <w:r w:rsidR="00BB4C56">
              <w:rPr>
                <w:noProof/>
                <w:webHidden/>
              </w:rPr>
              <w:tab/>
            </w:r>
            <w:r w:rsidR="00BB4C56">
              <w:rPr>
                <w:noProof/>
                <w:webHidden/>
              </w:rPr>
              <w:fldChar w:fldCharType="begin"/>
            </w:r>
            <w:r w:rsidR="00BB4C56">
              <w:rPr>
                <w:noProof/>
                <w:webHidden/>
              </w:rPr>
              <w:instrText xml:space="preserve"> PAGEREF _Toc214439706 \h </w:instrText>
            </w:r>
            <w:r w:rsidR="00BB4C56">
              <w:rPr>
                <w:noProof/>
                <w:webHidden/>
              </w:rPr>
            </w:r>
            <w:r w:rsidR="00BB4C56">
              <w:rPr>
                <w:noProof/>
                <w:webHidden/>
              </w:rPr>
              <w:fldChar w:fldCharType="separate"/>
            </w:r>
            <w:r w:rsidR="00BB4C56">
              <w:rPr>
                <w:noProof/>
                <w:webHidden/>
              </w:rPr>
              <w:t>21</w:t>
            </w:r>
            <w:r w:rsidR="00BB4C56">
              <w:rPr>
                <w:noProof/>
                <w:webHidden/>
              </w:rPr>
              <w:fldChar w:fldCharType="end"/>
            </w:r>
          </w:hyperlink>
        </w:p>
        <w:p w14:paraId="5BDDBDE4" w14:textId="3CC8ACF4" w:rsidR="00BB4C56" w:rsidRDefault="00000000">
          <w:pPr>
            <w:pStyle w:val="TDC3"/>
            <w:rPr>
              <w:rFonts w:eastAsiaTheme="minorEastAsia"/>
              <w:noProof/>
              <w:kern w:val="2"/>
              <w:sz w:val="24"/>
              <w:szCs w:val="24"/>
              <w:lang w:eastAsia="es-MX"/>
              <w14:ligatures w14:val="standardContextual"/>
            </w:rPr>
          </w:pPr>
          <w:hyperlink w:anchor="_Toc214439707" w:history="1">
            <w:r w:rsidR="00BB4C56" w:rsidRPr="000C4378">
              <w:rPr>
                <w:rStyle w:val="Hipervnculo"/>
                <w:noProof/>
                <w:lang w:val="es-ES"/>
              </w:rPr>
              <w:t>Factibilidad operativa</w:t>
            </w:r>
            <w:r w:rsidR="00BB4C56">
              <w:rPr>
                <w:noProof/>
                <w:webHidden/>
              </w:rPr>
              <w:tab/>
            </w:r>
            <w:r w:rsidR="00BB4C56">
              <w:rPr>
                <w:noProof/>
                <w:webHidden/>
              </w:rPr>
              <w:fldChar w:fldCharType="begin"/>
            </w:r>
            <w:r w:rsidR="00BB4C56">
              <w:rPr>
                <w:noProof/>
                <w:webHidden/>
              </w:rPr>
              <w:instrText xml:space="preserve"> PAGEREF _Toc214439707 \h </w:instrText>
            </w:r>
            <w:r w:rsidR="00BB4C56">
              <w:rPr>
                <w:noProof/>
                <w:webHidden/>
              </w:rPr>
            </w:r>
            <w:r w:rsidR="00BB4C56">
              <w:rPr>
                <w:noProof/>
                <w:webHidden/>
              </w:rPr>
              <w:fldChar w:fldCharType="separate"/>
            </w:r>
            <w:r w:rsidR="00BB4C56">
              <w:rPr>
                <w:noProof/>
                <w:webHidden/>
              </w:rPr>
              <w:t>22</w:t>
            </w:r>
            <w:r w:rsidR="00BB4C56">
              <w:rPr>
                <w:noProof/>
                <w:webHidden/>
              </w:rPr>
              <w:fldChar w:fldCharType="end"/>
            </w:r>
          </w:hyperlink>
        </w:p>
        <w:p w14:paraId="64CAC831" w14:textId="24BAF1F2" w:rsidR="00BB4C56" w:rsidRDefault="00000000">
          <w:pPr>
            <w:pStyle w:val="TDC3"/>
            <w:rPr>
              <w:rFonts w:eastAsiaTheme="minorEastAsia"/>
              <w:noProof/>
              <w:kern w:val="2"/>
              <w:sz w:val="24"/>
              <w:szCs w:val="24"/>
              <w:lang w:eastAsia="es-MX"/>
              <w14:ligatures w14:val="standardContextual"/>
            </w:rPr>
          </w:pPr>
          <w:hyperlink w:anchor="_Toc214439708" w:history="1">
            <w:r w:rsidR="00BB4C56" w:rsidRPr="000C4378">
              <w:rPr>
                <w:rStyle w:val="Hipervnculo"/>
                <w:noProof/>
                <w:lang w:val="es-ES"/>
              </w:rPr>
              <w:t>Factibilidad ambiental</w:t>
            </w:r>
            <w:r w:rsidR="00BB4C56">
              <w:rPr>
                <w:noProof/>
                <w:webHidden/>
              </w:rPr>
              <w:tab/>
            </w:r>
            <w:r w:rsidR="00BB4C56">
              <w:rPr>
                <w:noProof/>
                <w:webHidden/>
              </w:rPr>
              <w:fldChar w:fldCharType="begin"/>
            </w:r>
            <w:r w:rsidR="00BB4C56">
              <w:rPr>
                <w:noProof/>
                <w:webHidden/>
              </w:rPr>
              <w:instrText xml:space="preserve"> PAGEREF _Toc214439708 \h </w:instrText>
            </w:r>
            <w:r w:rsidR="00BB4C56">
              <w:rPr>
                <w:noProof/>
                <w:webHidden/>
              </w:rPr>
            </w:r>
            <w:r w:rsidR="00BB4C56">
              <w:rPr>
                <w:noProof/>
                <w:webHidden/>
              </w:rPr>
              <w:fldChar w:fldCharType="separate"/>
            </w:r>
            <w:r w:rsidR="00BB4C56">
              <w:rPr>
                <w:noProof/>
                <w:webHidden/>
              </w:rPr>
              <w:t>22</w:t>
            </w:r>
            <w:r w:rsidR="00BB4C56">
              <w:rPr>
                <w:noProof/>
                <w:webHidden/>
              </w:rPr>
              <w:fldChar w:fldCharType="end"/>
            </w:r>
          </w:hyperlink>
        </w:p>
        <w:p w14:paraId="526EDD03" w14:textId="1C5B934C"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709" w:history="1">
            <w:r w:rsidR="00BB4C56" w:rsidRPr="000C4378">
              <w:rPr>
                <w:rStyle w:val="Hipervnculo"/>
                <w:rFonts w:ascii="Times New Roman" w:hAnsi="Times New Roman" w:cs="Times New Roman"/>
                <w:noProof/>
              </w:rPr>
              <w:t>Marco teórico</w:t>
            </w:r>
            <w:r w:rsidR="00BB4C56">
              <w:rPr>
                <w:noProof/>
                <w:webHidden/>
              </w:rPr>
              <w:tab/>
            </w:r>
            <w:r w:rsidR="00BB4C56">
              <w:rPr>
                <w:noProof/>
                <w:webHidden/>
              </w:rPr>
              <w:fldChar w:fldCharType="begin"/>
            </w:r>
            <w:r w:rsidR="00BB4C56">
              <w:rPr>
                <w:noProof/>
                <w:webHidden/>
              </w:rPr>
              <w:instrText xml:space="preserve"> PAGEREF _Toc214439709 \h </w:instrText>
            </w:r>
            <w:r w:rsidR="00BB4C56">
              <w:rPr>
                <w:noProof/>
                <w:webHidden/>
              </w:rPr>
            </w:r>
            <w:r w:rsidR="00BB4C56">
              <w:rPr>
                <w:noProof/>
                <w:webHidden/>
              </w:rPr>
              <w:fldChar w:fldCharType="separate"/>
            </w:r>
            <w:r w:rsidR="00BB4C56">
              <w:rPr>
                <w:noProof/>
                <w:webHidden/>
              </w:rPr>
              <w:t>24</w:t>
            </w:r>
            <w:r w:rsidR="00BB4C56">
              <w:rPr>
                <w:noProof/>
                <w:webHidden/>
              </w:rPr>
              <w:fldChar w:fldCharType="end"/>
            </w:r>
          </w:hyperlink>
        </w:p>
        <w:p w14:paraId="0221946F" w14:textId="76BF6858"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10" w:history="1">
            <w:r w:rsidR="00BB4C56" w:rsidRPr="000C4378">
              <w:rPr>
                <w:rStyle w:val="Hipervnculo"/>
                <w:rFonts w:ascii="Times New Roman" w:hAnsi="Times New Roman" w:cs="Times New Roman"/>
                <w:noProof/>
              </w:rPr>
              <w:t>Marco conceptual</w:t>
            </w:r>
            <w:r w:rsidR="00BB4C56">
              <w:rPr>
                <w:noProof/>
                <w:webHidden/>
              </w:rPr>
              <w:tab/>
            </w:r>
            <w:r w:rsidR="00BB4C56">
              <w:rPr>
                <w:noProof/>
                <w:webHidden/>
              </w:rPr>
              <w:fldChar w:fldCharType="begin"/>
            </w:r>
            <w:r w:rsidR="00BB4C56">
              <w:rPr>
                <w:noProof/>
                <w:webHidden/>
              </w:rPr>
              <w:instrText xml:space="preserve"> PAGEREF _Toc214439710 \h </w:instrText>
            </w:r>
            <w:r w:rsidR="00BB4C56">
              <w:rPr>
                <w:noProof/>
                <w:webHidden/>
              </w:rPr>
            </w:r>
            <w:r w:rsidR="00BB4C56">
              <w:rPr>
                <w:noProof/>
                <w:webHidden/>
              </w:rPr>
              <w:fldChar w:fldCharType="separate"/>
            </w:r>
            <w:r w:rsidR="00BB4C56">
              <w:rPr>
                <w:noProof/>
                <w:webHidden/>
              </w:rPr>
              <w:t>24</w:t>
            </w:r>
            <w:r w:rsidR="00BB4C56">
              <w:rPr>
                <w:noProof/>
                <w:webHidden/>
              </w:rPr>
              <w:fldChar w:fldCharType="end"/>
            </w:r>
          </w:hyperlink>
        </w:p>
        <w:p w14:paraId="5D481FB8" w14:textId="4D79EDAA" w:rsidR="00BB4C56" w:rsidRDefault="00000000">
          <w:pPr>
            <w:pStyle w:val="TDC3"/>
            <w:rPr>
              <w:rFonts w:eastAsiaTheme="minorEastAsia"/>
              <w:noProof/>
              <w:kern w:val="2"/>
              <w:sz w:val="24"/>
              <w:szCs w:val="24"/>
              <w:lang w:eastAsia="es-MX"/>
              <w14:ligatures w14:val="standardContextual"/>
            </w:rPr>
          </w:pPr>
          <w:hyperlink w:anchor="_Toc214439711" w:history="1">
            <w:r w:rsidR="00BB4C56" w:rsidRPr="000C4378">
              <w:rPr>
                <w:rStyle w:val="Hipervnculo"/>
                <w:rFonts w:ascii="Times New Roman" w:hAnsi="Times New Roman" w:cs="Times New Roman"/>
                <w:noProof/>
              </w:rPr>
              <w:t>Redes de sensores inalámbricas (WSN en inglés)</w:t>
            </w:r>
            <w:r w:rsidR="00BB4C56">
              <w:rPr>
                <w:noProof/>
                <w:webHidden/>
              </w:rPr>
              <w:tab/>
            </w:r>
            <w:r w:rsidR="00BB4C56">
              <w:rPr>
                <w:noProof/>
                <w:webHidden/>
              </w:rPr>
              <w:fldChar w:fldCharType="begin"/>
            </w:r>
            <w:r w:rsidR="00BB4C56">
              <w:rPr>
                <w:noProof/>
                <w:webHidden/>
              </w:rPr>
              <w:instrText xml:space="preserve"> PAGEREF _Toc214439711 \h </w:instrText>
            </w:r>
            <w:r w:rsidR="00BB4C56">
              <w:rPr>
                <w:noProof/>
                <w:webHidden/>
              </w:rPr>
            </w:r>
            <w:r w:rsidR="00BB4C56">
              <w:rPr>
                <w:noProof/>
                <w:webHidden/>
              </w:rPr>
              <w:fldChar w:fldCharType="separate"/>
            </w:r>
            <w:r w:rsidR="00BB4C56">
              <w:rPr>
                <w:noProof/>
                <w:webHidden/>
              </w:rPr>
              <w:t>24</w:t>
            </w:r>
            <w:r w:rsidR="00BB4C56">
              <w:rPr>
                <w:noProof/>
                <w:webHidden/>
              </w:rPr>
              <w:fldChar w:fldCharType="end"/>
            </w:r>
          </w:hyperlink>
        </w:p>
        <w:p w14:paraId="32F5B4EE" w14:textId="7DD62311" w:rsidR="00BB4C56" w:rsidRDefault="00000000">
          <w:pPr>
            <w:pStyle w:val="TDC3"/>
            <w:rPr>
              <w:rFonts w:eastAsiaTheme="minorEastAsia"/>
              <w:noProof/>
              <w:kern w:val="2"/>
              <w:sz w:val="24"/>
              <w:szCs w:val="24"/>
              <w:lang w:eastAsia="es-MX"/>
              <w14:ligatures w14:val="standardContextual"/>
            </w:rPr>
          </w:pPr>
          <w:hyperlink w:anchor="_Toc214439712" w:history="1">
            <w:r w:rsidR="00BB4C56" w:rsidRPr="000C4378">
              <w:rPr>
                <w:rStyle w:val="Hipervnculo"/>
                <w:rFonts w:ascii="Times New Roman" w:hAnsi="Times New Roman" w:cs="Times New Roman"/>
                <w:noProof/>
              </w:rPr>
              <w:t>Nodo sensor</w:t>
            </w:r>
            <w:r w:rsidR="00BB4C56">
              <w:rPr>
                <w:noProof/>
                <w:webHidden/>
              </w:rPr>
              <w:tab/>
            </w:r>
            <w:r w:rsidR="00BB4C56">
              <w:rPr>
                <w:noProof/>
                <w:webHidden/>
              </w:rPr>
              <w:fldChar w:fldCharType="begin"/>
            </w:r>
            <w:r w:rsidR="00BB4C56">
              <w:rPr>
                <w:noProof/>
                <w:webHidden/>
              </w:rPr>
              <w:instrText xml:space="preserve"> PAGEREF _Toc214439712 \h </w:instrText>
            </w:r>
            <w:r w:rsidR="00BB4C56">
              <w:rPr>
                <w:noProof/>
                <w:webHidden/>
              </w:rPr>
            </w:r>
            <w:r w:rsidR="00BB4C56">
              <w:rPr>
                <w:noProof/>
                <w:webHidden/>
              </w:rPr>
              <w:fldChar w:fldCharType="separate"/>
            </w:r>
            <w:r w:rsidR="00BB4C56">
              <w:rPr>
                <w:noProof/>
                <w:webHidden/>
              </w:rPr>
              <w:t>27</w:t>
            </w:r>
            <w:r w:rsidR="00BB4C56">
              <w:rPr>
                <w:noProof/>
                <w:webHidden/>
              </w:rPr>
              <w:fldChar w:fldCharType="end"/>
            </w:r>
          </w:hyperlink>
        </w:p>
        <w:p w14:paraId="172AEC33" w14:textId="5AA3FD4B" w:rsidR="00BB4C56" w:rsidRDefault="00000000">
          <w:pPr>
            <w:pStyle w:val="TDC3"/>
            <w:rPr>
              <w:rFonts w:eastAsiaTheme="minorEastAsia"/>
              <w:noProof/>
              <w:kern w:val="2"/>
              <w:sz w:val="24"/>
              <w:szCs w:val="24"/>
              <w:lang w:eastAsia="es-MX"/>
              <w14:ligatures w14:val="standardContextual"/>
            </w:rPr>
          </w:pPr>
          <w:hyperlink w:anchor="_Toc214439713" w:history="1">
            <w:r w:rsidR="00BB4C56" w:rsidRPr="000C4378">
              <w:rPr>
                <w:rStyle w:val="Hipervnculo"/>
                <w:rFonts w:ascii="Times New Roman" w:hAnsi="Times New Roman" w:cs="Times New Roman"/>
                <w:noProof/>
              </w:rPr>
              <w:t>Nodo central</w:t>
            </w:r>
            <w:r w:rsidR="00BB4C56">
              <w:rPr>
                <w:noProof/>
                <w:webHidden/>
              </w:rPr>
              <w:tab/>
            </w:r>
            <w:r w:rsidR="00BB4C56">
              <w:rPr>
                <w:noProof/>
                <w:webHidden/>
              </w:rPr>
              <w:fldChar w:fldCharType="begin"/>
            </w:r>
            <w:r w:rsidR="00BB4C56">
              <w:rPr>
                <w:noProof/>
                <w:webHidden/>
              </w:rPr>
              <w:instrText xml:space="preserve"> PAGEREF _Toc214439713 \h </w:instrText>
            </w:r>
            <w:r w:rsidR="00BB4C56">
              <w:rPr>
                <w:noProof/>
                <w:webHidden/>
              </w:rPr>
            </w:r>
            <w:r w:rsidR="00BB4C56">
              <w:rPr>
                <w:noProof/>
                <w:webHidden/>
              </w:rPr>
              <w:fldChar w:fldCharType="separate"/>
            </w:r>
            <w:r w:rsidR="00BB4C56">
              <w:rPr>
                <w:noProof/>
                <w:webHidden/>
              </w:rPr>
              <w:t>29</w:t>
            </w:r>
            <w:r w:rsidR="00BB4C56">
              <w:rPr>
                <w:noProof/>
                <w:webHidden/>
              </w:rPr>
              <w:fldChar w:fldCharType="end"/>
            </w:r>
          </w:hyperlink>
        </w:p>
        <w:p w14:paraId="64B41CEB" w14:textId="1B69EC6F" w:rsidR="00BB4C56" w:rsidRDefault="00000000">
          <w:pPr>
            <w:pStyle w:val="TDC3"/>
            <w:rPr>
              <w:rFonts w:eastAsiaTheme="minorEastAsia"/>
              <w:noProof/>
              <w:kern w:val="2"/>
              <w:sz w:val="24"/>
              <w:szCs w:val="24"/>
              <w:lang w:eastAsia="es-MX"/>
              <w14:ligatures w14:val="standardContextual"/>
            </w:rPr>
          </w:pPr>
          <w:hyperlink w:anchor="_Toc214439714" w:history="1">
            <w:r w:rsidR="00BB4C56" w:rsidRPr="000C4378">
              <w:rPr>
                <w:rStyle w:val="Hipervnculo"/>
                <w:rFonts w:ascii="Times New Roman" w:hAnsi="Times New Roman" w:cs="Times New Roman"/>
                <w:noProof/>
              </w:rPr>
              <w:t>Gestión de Energía en Redes de Sensores Inalámbricos (WSN)</w:t>
            </w:r>
            <w:r w:rsidR="00BB4C56">
              <w:rPr>
                <w:noProof/>
                <w:webHidden/>
              </w:rPr>
              <w:tab/>
            </w:r>
            <w:r w:rsidR="00BB4C56">
              <w:rPr>
                <w:noProof/>
                <w:webHidden/>
              </w:rPr>
              <w:fldChar w:fldCharType="begin"/>
            </w:r>
            <w:r w:rsidR="00BB4C56">
              <w:rPr>
                <w:noProof/>
                <w:webHidden/>
              </w:rPr>
              <w:instrText xml:space="preserve"> PAGEREF _Toc214439714 \h </w:instrText>
            </w:r>
            <w:r w:rsidR="00BB4C56">
              <w:rPr>
                <w:noProof/>
                <w:webHidden/>
              </w:rPr>
            </w:r>
            <w:r w:rsidR="00BB4C56">
              <w:rPr>
                <w:noProof/>
                <w:webHidden/>
              </w:rPr>
              <w:fldChar w:fldCharType="separate"/>
            </w:r>
            <w:r w:rsidR="00BB4C56">
              <w:rPr>
                <w:noProof/>
                <w:webHidden/>
              </w:rPr>
              <w:t>30</w:t>
            </w:r>
            <w:r w:rsidR="00BB4C56">
              <w:rPr>
                <w:noProof/>
                <w:webHidden/>
              </w:rPr>
              <w:fldChar w:fldCharType="end"/>
            </w:r>
          </w:hyperlink>
        </w:p>
        <w:p w14:paraId="6CC64CA5" w14:textId="10BA1432" w:rsidR="00BB4C56" w:rsidRDefault="00000000">
          <w:pPr>
            <w:pStyle w:val="TDC3"/>
            <w:rPr>
              <w:rFonts w:eastAsiaTheme="minorEastAsia"/>
              <w:noProof/>
              <w:kern w:val="2"/>
              <w:sz w:val="24"/>
              <w:szCs w:val="24"/>
              <w:lang w:eastAsia="es-MX"/>
              <w14:ligatures w14:val="standardContextual"/>
            </w:rPr>
          </w:pPr>
          <w:hyperlink w:anchor="_Toc214439715" w:history="1">
            <w:r w:rsidR="00BB4C56" w:rsidRPr="000C4378">
              <w:rPr>
                <w:rStyle w:val="Hipervnculo"/>
                <w:rFonts w:ascii="Times New Roman" w:hAnsi="Times New Roman" w:cs="Times New Roman"/>
                <w:noProof/>
              </w:rPr>
              <w:t>Energía Renovable</w:t>
            </w:r>
            <w:r w:rsidR="00BB4C56">
              <w:rPr>
                <w:noProof/>
                <w:webHidden/>
              </w:rPr>
              <w:tab/>
            </w:r>
            <w:r w:rsidR="00BB4C56">
              <w:rPr>
                <w:noProof/>
                <w:webHidden/>
              </w:rPr>
              <w:fldChar w:fldCharType="begin"/>
            </w:r>
            <w:r w:rsidR="00BB4C56">
              <w:rPr>
                <w:noProof/>
                <w:webHidden/>
              </w:rPr>
              <w:instrText xml:space="preserve"> PAGEREF _Toc214439715 \h </w:instrText>
            </w:r>
            <w:r w:rsidR="00BB4C56">
              <w:rPr>
                <w:noProof/>
                <w:webHidden/>
              </w:rPr>
            </w:r>
            <w:r w:rsidR="00BB4C56">
              <w:rPr>
                <w:noProof/>
                <w:webHidden/>
              </w:rPr>
              <w:fldChar w:fldCharType="separate"/>
            </w:r>
            <w:r w:rsidR="00BB4C56">
              <w:rPr>
                <w:noProof/>
                <w:webHidden/>
              </w:rPr>
              <w:t>32</w:t>
            </w:r>
            <w:r w:rsidR="00BB4C56">
              <w:rPr>
                <w:noProof/>
                <w:webHidden/>
              </w:rPr>
              <w:fldChar w:fldCharType="end"/>
            </w:r>
          </w:hyperlink>
        </w:p>
        <w:p w14:paraId="0E7737A7" w14:textId="77F2E762" w:rsidR="00BB4C56" w:rsidRDefault="00000000">
          <w:pPr>
            <w:pStyle w:val="TDC3"/>
            <w:rPr>
              <w:rFonts w:eastAsiaTheme="minorEastAsia"/>
              <w:noProof/>
              <w:kern w:val="2"/>
              <w:sz w:val="24"/>
              <w:szCs w:val="24"/>
              <w:lang w:eastAsia="es-MX"/>
              <w14:ligatures w14:val="standardContextual"/>
            </w:rPr>
          </w:pPr>
          <w:hyperlink w:anchor="_Toc214439716" w:history="1">
            <w:r w:rsidR="00BB4C56" w:rsidRPr="000C4378">
              <w:rPr>
                <w:rStyle w:val="Hipervnculo"/>
                <w:rFonts w:ascii="Times New Roman" w:hAnsi="Times New Roman" w:cs="Times New Roman"/>
                <w:noProof/>
              </w:rPr>
              <w:t>Protocolos de Comunicación</w:t>
            </w:r>
            <w:r w:rsidR="00BB4C56">
              <w:rPr>
                <w:noProof/>
                <w:webHidden/>
              </w:rPr>
              <w:tab/>
            </w:r>
            <w:r w:rsidR="00BB4C56">
              <w:rPr>
                <w:noProof/>
                <w:webHidden/>
              </w:rPr>
              <w:fldChar w:fldCharType="begin"/>
            </w:r>
            <w:r w:rsidR="00BB4C56">
              <w:rPr>
                <w:noProof/>
                <w:webHidden/>
              </w:rPr>
              <w:instrText xml:space="preserve"> PAGEREF _Toc214439716 \h </w:instrText>
            </w:r>
            <w:r w:rsidR="00BB4C56">
              <w:rPr>
                <w:noProof/>
                <w:webHidden/>
              </w:rPr>
            </w:r>
            <w:r w:rsidR="00BB4C56">
              <w:rPr>
                <w:noProof/>
                <w:webHidden/>
              </w:rPr>
              <w:fldChar w:fldCharType="separate"/>
            </w:r>
            <w:r w:rsidR="00BB4C56">
              <w:rPr>
                <w:noProof/>
                <w:webHidden/>
              </w:rPr>
              <w:t>33</w:t>
            </w:r>
            <w:r w:rsidR="00BB4C56">
              <w:rPr>
                <w:noProof/>
                <w:webHidden/>
              </w:rPr>
              <w:fldChar w:fldCharType="end"/>
            </w:r>
          </w:hyperlink>
        </w:p>
        <w:p w14:paraId="0E9EAFC1" w14:textId="3B716551" w:rsidR="00BB4C56" w:rsidRDefault="00000000">
          <w:pPr>
            <w:pStyle w:val="TDC3"/>
            <w:rPr>
              <w:rFonts w:eastAsiaTheme="minorEastAsia"/>
              <w:noProof/>
              <w:kern w:val="2"/>
              <w:sz w:val="24"/>
              <w:szCs w:val="24"/>
              <w:lang w:eastAsia="es-MX"/>
              <w14:ligatures w14:val="standardContextual"/>
            </w:rPr>
          </w:pPr>
          <w:hyperlink w:anchor="_Toc214439717" w:history="1">
            <w:r w:rsidR="00BB4C56" w:rsidRPr="000C4378">
              <w:rPr>
                <w:rStyle w:val="Hipervnculo"/>
                <w:rFonts w:ascii="Times New Roman" w:hAnsi="Times New Roman" w:cs="Times New Roman"/>
                <w:noProof/>
              </w:rPr>
              <w:t>LoRa</w:t>
            </w:r>
            <w:r w:rsidR="00BB4C56">
              <w:rPr>
                <w:noProof/>
                <w:webHidden/>
              </w:rPr>
              <w:tab/>
            </w:r>
            <w:r w:rsidR="00BB4C56">
              <w:rPr>
                <w:noProof/>
                <w:webHidden/>
              </w:rPr>
              <w:fldChar w:fldCharType="begin"/>
            </w:r>
            <w:r w:rsidR="00BB4C56">
              <w:rPr>
                <w:noProof/>
                <w:webHidden/>
              </w:rPr>
              <w:instrText xml:space="preserve"> PAGEREF _Toc214439717 \h </w:instrText>
            </w:r>
            <w:r w:rsidR="00BB4C56">
              <w:rPr>
                <w:noProof/>
                <w:webHidden/>
              </w:rPr>
            </w:r>
            <w:r w:rsidR="00BB4C56">
              <w:rPr>
                <w:noProof/>
                <w:webHidden/>
              </w:rPr>
              <w:fldChar w:fldCharType="separate"/>
            </w:r>
            <w:r w:rsidR="00BB4C56">
              <w:rPr>
                <w:noProof/>
                <w:webHidden/>
              </w:rPr>
              <w:t>34</w:t>
            </w:r>
            <w:r w:rsidR="00BB4C56">
              <w:rPr>
                <w:noProof/>
                <w:webHidden/>
              </w:rPr>
              <w:fldChar w:fldCharType="end"/>
            </w:r>
          </w:hyperlink>
        </w:p>
        <w:p w14:paraId="78C9276C" w14:textId="5FE52485" w:rsidR="00BB4C56" w:rsidRDefault="00000000">
          <w:pPr>
            <w:pStyle w:val="TDC3"/>
            <w:rPr>
              <w:rFonts w:eastAsiaTheme="minorEastAsia"/>
              <w:noProof/>
              <w:kern w:val="2"/>
              <w:sz w:val="24"/>
              <w:szCs w:val="24"/>
              <w:lang w:eastAsia="es-MX"/>
              <w14:ligatures w14:val="standardContextual"/>
            </w:rPr>
          </w:pPr>
          <w:hyperlink w:anchor="_Toc214439718" w:history="1">
            <w:r w:rsidR="00BB4C56" w:rsidRPr="000C4378">
              <w:rPr>
                <w:rStyle w:val="Hipervnculo"/>
                <w:rFonts w:ascii="Times New Roman" w:hAnsi="Times New Roman" w:cs="Times New Roman"/>
                <w:noProof/>
              </w:rPr>
              <w:t>XBee</w:t>
            </w:r>
            <w:r w:rsidR="00BB4C56">
              <w:rPr>
                <w:noProof/>
                <w:webHidden/>
              </w:rPr>
              <w:tab/>
            </w:r>
            <w:r w:rsidR="00BB4C56">
              <w:rPr>
                <w:noProof/>
                <w:webHidden/>
              </w:rPr>
              <w:fldChar w:fldCharType="begin"/>
            </w:r>
            <w:r w:rsidR="00BB4C56">
              <w:rPr>
                <w:noProof/>
                <w:webHidden/>
              </w:rPr>
              <w:instrText xml:space="preserve"> PAGEREF _Toc214439718 \h </w:instrText>
            </w:r>
            <w:r w:rsidR="00BB4C56">
              <w:rPr>
                <w:noProof/>
                <w:webHidden/>
              </w:rPr>
            </w:r>
            <w:r w:rsidR="00BB4C56">
              <w:rPr>
                <w:noProof/>
                <w:webHidden/>
              </w:rPr>
              <w:fldChar w:fldCharType="separate"/>
            </w:r>
            <w:r w:rsidR="00BB4C56">
              <w:rPr>
                <w:noProof/>
                <w:webHidden/>
              </w:rPr>
              <w:t>35</w:t>
            </w:r>
            <w:r w:rsidR="00BB4C56">
              <w:rPr>
                <w:noProof/>
                <w:webHidden/>
              </w:rPr>
              <w:fldChar w:fldCharType="end"/>
            </w:r>
          </w:hyperlink>
        </w:p>
        <w:p w14:paraId="57FA4FCC" w14:textId="585CDC8F" w:rsidR="00BB4C56" w:rsidRDefault="00000000">
          <w:pPr>
            <w:pStyle w:val="TDC3"/>
            <w:rPr>
              <w:rFonts w:eastAsiaTheme="minorEastAsia"/>
              <w:noProof/>
              <w:kern w:val="2"/>
              <w:sz w:val="24"/>
              <w:szCs w:val="24"/>
              <w:lang w:eastAsia="es-MX"/>
              <w14:ligatures w14:val="standardContextual"/>
            </w:rPr>
          </w:pPr>
          <w:hyperlink w:anchor="_Toc214439719" w:history="1">
            <w:r w:rsidR="00BB4C56" w:rsidRPr="000C4378">
              <w:rPr>
                <w:rStyle w:val="Hipervnculo"/>
                <w:rFonts w:ascii="Times New Roman" w:hAnsi="Times New Roman" w:cs="Times New Roman"/>
                <w:noProof/>
                <w:lang w:val="en-US"/>
              </w:rPr>
              <w:t>MQTT (Message Queuing Telemetry Transport)</w:t>
            </w:r>
            <w:r w:rsidR="00BB4C56">
              <w:rPr>
                <w:noProof/>
                <w:webHidden/>
              </w:rPr>
              <w:tab/>
            </w:r>
            <w:r w:rsidR="00BB4C56">
              <w:rPr>
                <w:noProof/>
                <w:webHidden/>
              </w:rPr>
              <w:fldChar w:fldCharType="begin"/>
            </w:r>
            <w:r w:rsidR="00BB4C56">
              <w:rPr>
                <w:noProof/>
                <w:webHidden/>
              </w:rPr>
              <w:instrText xml:space="preserve"> PAGEREF _Toc214439719 \h </w:instrText>
            </w:r>
            <w:r w:rsidR="00BB4C56">
              <w:rPr>
                <w:noProof/>
                <w:webHidden/>
              </w:rPr>
            </w:r>
            <w:r w:rsidR="00BB4C56">
              <w:rPr>
                <w:noProof/>
                <w:webHidden/>
              </w:rPr>
              <w:fldChar w:fldCharType="separate"/>
            </w:r>
            <w:r w:rsidR="00BB4C56">
              <w:rPr>
                <w:noProof/>
                <w:webHidden/>
              </w:rPr>
              <w:t>36</w:t>
            </w:r>
            <w:r w:rsidR="00BB4C56">
              <w:rPr>
                <w:noProof/>
                <w:webHidden/>
              </w:rPr>
              <w:fldChar w:fldCharType="end"/>
            </w:r>
          </w:hyperlink>
        </w:p>
        <w:p w14:paraId="38D41ECD" w14:textId="7FFB505A" w:rsidR="00BB4C56" w:rsidRDefault="00000000">
          <w:pPr>
            <w:pStyle w:val="TDC3"/>
            <w:rPr>
              <w:rFonts w:eastAsiaTheme="minorEastAsia"/>
              <w:noProof/>
              <w:kern w:val="2"/>
              <w:sz w:val="24"/>
              <w:szCs w:val="24"/>
              <w:lang w:eastAsia="es-MX"/>
              <w14:ligatures w14:val="standardContextual"/>
            </w:rPr>
          </w:pPr>
          <w:hyperlink w:anchor="_Toc214439720" w:history="1">
            <w:r w:rsidR="00BB4C56" w:rsidRPr="000C4378">
              <w:rPr>
                <w:rStyle w:val="Hipervnculo"/>
                <w:rFonts w:ascii="Times New Roman" w:hAnsi="Times New Roman" w:cs="Times New Roman"/>
                <w:noProof/>
              </w:rPr>
              <w:t>Protocolo de Control de Acceso al Medio (MAC)</w:t>
            </w:r>
            <w:r w:rsidR="00BB4C56">
              <w:rPr>
                <w:noProof/>
                <w:webHidden/>
              </w:rPr>
              <w:tab/>
            </w:r>
            <w:r w:rsidR="00BB4C56">
              <w:rPr>
                <w:noProof/>
                <w:webHidden/>
              </w:rPr>
              <w:fldChar w:fldCharType="begin"/>
            </w:r>
            <w:r w:rsidR="00BB4C56">
              <w:rPr>
                <w:noProof/>
                <w:webHidden/>
              </w:rPr>
              <w:instrText xml:space="preserve"> PAGEREF _Toc214439720 \h </w:instrText>
            </w:r>
            <w:r w:rsidR="00BB4C56">
              <w:rPr>
                <w:noProof/>
                <w:webHidden/>
              </w:rPr>
            </w:r>
            <w:r w:rsidR="00BB4C56">
              <w:rPr>
                <w:noProof/>
                <w:webHidden/>
              </w:rPr>
              <w:fldChar w:fldCharType="separate"/>
            </w:r>
            <w:r w:rsidR="00BB4C56">
              <w:rPr>
                <w:noProof/>
                <w:webHidden/>
              </w:rPr>
              <w:t>37</w:t>
            </w:r>
            <w:r w:rsidR="00BB4C56">
              <w:rPr>
                <w:noProof/>
                <w:webHidden/>
              </w:rPr>
              <w:fldChar w:fldCharType="end"/>
            </w:r>
          </w:hyperlink>
        </w:p>
        <w:p w14:paraId="3CAE6235" w14:textId="0A519D3A"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21" w:history="1">
            <w:r w:rsidR="00BB4C56" w:rsidRPr="000C4378">
              <w:rPr>
                <w:rStyle w:val="Hipervnculo"/>
                <w:rFonts w:ascii="Times New Roman" w:hAnsi="Times New Roman" w:cs="Times New Roman"/>
                <w:noProof/>
                <w:lang w:val="es-ES"/>
              </w:rPr>
              <w:t>Estado del Arte</w:t>
            </w:r>
            <w:r w:rsidR="00BB4C56">
              <w:rPr>
                <w:noProof/>
                <w:webHidden/>
              </w:rPr>
              <w:tab/>
            </w:r>
            <w:r w:rsidR="00BB4C56">
              <w:rPr>
                <w:noProof/>
                <w:webHidden/>
              </w:rPr>
              <w:fldChar w:fldCharType="begin"/>
            </w:r>
            <w:r w:rsidR="00BB4C56">
              <w:rPr>
                <w:noProof/>
                <w:webHidden/>
              </w:rPr>
              <w:instrText xml:space="preserve"> PAGEREF _Toc214439721 \h </w:instrText>
            </w:r>
            <w:r w:rsidR="00BB4C56">
              <w:rPr>
                <w:noProof/>
                <w:webHidden/>
              </w:rPr>
            </w:r>
            <w:r w:rsidR="00BB4C56">
              <w:rPr>
                <w:noProof/>
                <w:webHidden/>
              </w:rPr>
              <w:fldChar w:fldCharType="separate"/>
            </w:r>
            <w:r w:rsidR="00BB4C56">
              <w:rPr>
                <w:noProof/>
                <w:webHidden/>
              </w:rPr>
              <w:t>39</w:t>
            </w:r>
            <w:r w:rsidR="00BB4C56">
              <w:rPr>
                <w:noProof/>
                <w:webHidden/>
              </w:rPr>
              <w:fldChar w:fldCharType="end"/>
            </w:r>
          </w:hyperlink>
        </w:p>
        <w:p w14:paraId="08FA6CE4" w14:textId="5F1CBF93" w:rsidR="00BB4C56" w:rsidRDefault="00000000">
          <w:pPr>
            <w:pStyle w:val="TDC3"/>
            <w:rPr>
              <w:rFonts w:eastAsiaTheme="minorEastAsia"/>
              <w:noProof/>
              <w:kern w:val="2"/>
              <w:sz w:val="24"/>
              <w:szCs w:val="24"/>
              <w:lang w:eastAsia="es-MX"/>
              <w14:ligatures w14:val="standardContextual"/>
            </w:rPr>
          </w:pPr>
          <w:hyperlink w:anchor="_Toc214439722" w:history="1">
            <w:r w:rsidR="00BB4C56" w:rsidRPr="000C4378">
              <w:rPr>
                <w:rStyle w:val="Hipervnculo"/>
                <w:rFonts w:ascii="Times New Roman" w:hAnsi="Times New Roman" w:cs="Times New Roman"/>
                <w:noProof/>
                <w:lang w:val="es-ES"/>
              </w:rPr>
              <w:t>Protocolos Mac de bajo consumo</w:t>
            </w:r>
            <w:r w:rsidR="00BB4C56">
              <w:rPr>
                <w:noProof/>
                <w:webHidden/>
              </w:rPr>
              <w:tab/>
            </w:r>
            <w:r w:rsidR="00BB4C56">
              <w:rPr>
                <w:noProof/>
                <w:webHidden/>
              </w:rPr>
              <w:fldChar w:fldCharType="begin"/>
            </w:r>
            <w:r w:rsidR="00BB4C56">
              <w:rPr>
                <w:noProof/>
                <w:webHidden/>
              </w:rPr>
              <w:instrText xml:space="preserve"> PAGEREF _Toc214439722 \h </w:instrText>
            </w:r>
            <w:r w:rsidR="00BB4C56">
              <w:rPr>
                <w:noProof/>
                <w:webHidden/>
              </w:rPr>
            </w:r>
            <w:r w:rsidR="00BB4C56">
              <w:rPr>
                <w:noProof/>
                <w:webHidden/>
              </w:rPr>
              <w:fldChar w:fldCharType="separate"/>
            </w:r>
            <w:r w:rsidR="00BB4C56">
              <w:rPr>
                <w:noProof/>
                <w:webHidden/>
              </w:rPr>
              <w:t>39</w:t>
            </w:r>
            <w:r w:rsidR="00BB4C56">
              <w:rPr>
                <w:noProof/>
                <w:webHidden/>
              </w:rPr>
              <w:fldChar w:fldCharType="end"/>
            </w:r>
          </w:hyperlink>
        </w:p>
        <w:p w14:paraId="0A300DF2" w14:textId="7C7DB580" w:rsidR="00BB4C56" w:rsidRDefault="00000000">
          <w:pPr>
            <w:pStyle w:val="TDC3"/>
            <w:rPr>
              <w:rFonts w:eastAsiaTheme="minorEastAsia"/>
              <w:noProof/>
              <w:kern w:val="2"/>
              <w:sz w:val="24"/>
              <w:szCs w:val="24"/>
              <w:lang w:eastAsia="es-MX"/>
              <w14:ligatures w14:val="standardContextual"/>
            </w:rPr>
          </w:pPr>
          <w:hyperlink w:anchor="_Toc214439723" w:history="1">
            <w:r w:rsidR="00BB4C56" w:rsidRPr="000C4378">
              <w:rPr>
                <w:rStyle w:val="Hipervnculo"/>
                <w:rFonts w:ascii="Times New Roman" w:hAnsi="Times New Roman" w:cs="Times New Roman"/>
                <w:noProof/>
                <w:lang w:val="es-ES"/>
              </w:rPr>
              <w:t>Estrategias de recolección de energía en WSN</w:t>
            </w:r>
            <w:r w:rsidR="00BB4C56">
              <w:rPr>
                <w:noProof/>
                <w:webHidden/>
              </w:rPr>
              <w:tab/>
            </w:r>
            <w:r w:rsidR="00BB4C56">
              <w:rPr>
                <w:noProof/>
                <w:webHidden/>
              </w:rPr>
              <w:fldChar w:fldCharType="begin"/>
            </w:r>
            <w:r w:rsidR="00BB4C56">
              <w:rPr>
                <w:noProof/>
                <w:webHidden/>
              </w:rPr>
              <w:instrText xml:space="preserve"> PAGEREF _Toc214439723 \h </w:instrText>
            </w:r>
            <w:r w:rsidR="00BB4C56">
              <w:rPr>
                <w:noProof/>
                <w:webHidden/>
              </w:rPr>
            </w:r>
            <w:r w:rsidR="00BB4C56">
              <w:rPr>
                <w:noProof/>
                <w:webHidden/>
              </w:rPr>
              <w:fldChar w:fldCharType="separate"/>
            </w:r>
            <w:r w:rsidR="00BB4C56">
              <w:rPr>
                <w:noProof/>
                <w:webHidden/>
              </w:rPr>
              <w:t>40</w:t>
            </w:r>
            <w:r w:rsidR="00BB4C56">
              <w:rPr>
                <w:noProof/>
                <w:webHidden/>
              </w:rPr>
              <w:fldChar w:fldCharType="end"/>
            </w:r>
          </w:hyperlink>
        </w:p>
        <w:p w14:paraId="7093A958" w14:textId="1E18E559" w:rsidR="00BB4C56" w:rsidRDefault="00000000">
          <w:pPr>
            <w:pStyle w:val="TDC3"/>
            <w:rPr>
              <w:rFonts w:eastAsiaTheme="minorEastAsia"/>
              <w:noProof/>
              <w:kern w:val="2"/>
              <w:sz w:val="24"/>
              <w:szCs w:val="24"/>
              <w:lang w:eastAsia="es-MX"/>
              <w14:ligatures w14:val="standardContextual"/>
            </w:rPr>
          </w:pPr>
          <w:hyperlink w:anchor="_Toc214439724" w:history="1">
            <w:r w:rsidR="00BB4C56" w:rsidRPr="000C4378">
              <w:rPr>
                <w:rStyle w:val="Hipervnculo"/>
                <w:rFonts w:ascii="Times New Roman" w:hAnsi="Times New Roman" w:cs="Times New Roman"/>
                <w:noProof/>
                <w:lang w:val="es-ES"/>
              </w:rPr>
              <w:t>Algoritmos de ahorro de energía en WSN</w:t>
            </w:r>
            <w:r w:rsidR="00BB4C56">
              <w:rPr>
                <w:noProof/>
                <w:webHidden/>
              </w:rPr>
              <w:tab/>
            </w:r>
            <w:r w:rsidR="00BB4C56">
              <w:rPr>
                <w:noProof/>
                <w:webHidden/>
              </w:rPr>
              <w:fldChar w:fldCharType="begin"/>
            </w:r>
            <w:r w:rsidR="00BB4C56">
              <w:rPr>
                <w:noProof/>
                <w:webHidden/>
              </w:rPr>
              <w:instrText xml:space="preserve"> PAGEREF _Toc214439724 \h </w:instrText>
            </w:r>
            <w:r w:rsidR="00BB4C56">
              <w:rPr>
                <w:noProof/>
                <w:webHidden/>
              </w:rPr>
            </w:r>
            <w:r w:rsidR="00BB4C56">
              <w:rPr>
                <w:noProof/>
                <w:webHidden/>
              </w:rPr>
              <w:fldChar w:fldCharType="separate"/>
            </w:r>
            <w:r w:rsidR="00BB4C56">
              <w:rPr>
                <w:noProof/>
                <w:webHidden/>
              </w:rPr>
              <w:t>44</w:t>
            </w:r>
            <w:r w:rsidR="00BB4C56">
              <w:rPr>
                <w:noProof/>
                <w:webHidden/>
              </w:rPr>
              <w:fldChar w:fldCharType="end"/>
            </w:r>
          </w:hyperlink>
        </w:p>
        <w:p w14:paraId="6BD48A27" w14:textId="20947F94" w:rsidR="00BB4C56" w:rsidRDefault="00000000">
          <w:pPr>
            <w:pStyle w:val="TDC3"/>
            <w:rPr>
              <w:rFonts w:eastAsiaTheme="minorEastAsia"/>
              <w:noProof/>
              <w:kern w:val="2"/>
              <w:sz w:val="24"/>
              <w:szCs w:val="24"/>
              <w:lang w:eastAsia="es-MX"/>
              <w14:ligatures w14:val="standardContextual"/>
            </w:rPr>
          </w:pPr>
          <w:hyperlink w:anchor="_Toc214439725" w:history="1">
            <w:r w:rsidR="00BB4C56" w:rsidRPr="000C4378">
              <w:rPr>
                <w:rStyle w:val="Hipervnculo"/>
                <w:rFonts w:ascii="Times New Roman" w:hAnsi="Times New Roman" w:cs="Times New Roman"/>
                <w:noProof/>
              </w:rPr>
              <w:t>Modelado del Consumo Energético en Redes de Sensores Inalámbricas (WSN)</w:t>
            </w:r>
            <w:r w:rsidR="00BB4C56">
              <w:rPr>
                <w:noProof/>
                <w:webHidden/>
              </w:rPr>
              <w:tab/>
            </w:r>
            <w:r w:rsidR="00BB4C56">
              <w:rPr>
                <w:noProof/>
                <w:webHidden/>
              </w:rPr>
              <w:fldChar w:fldCharType="begin"/>
            </w:r>
            <w:r w:rsidR="00BB4C56">
              <w:rPr>
                <w:noProof/>
                <w:webHidden/>
              </w:rPr>
              <w:instrText xml:space="preserve"> PAGEREF _Toc214439725 \h </w:instrText>
            </w:r>
            <w:r w:rsidR="00BB4C56">
              <w:rPr>
                <w:noProof/>
                <w:webHidden/>
              </w:rPr>
            </w:r>
            <w:r w:rsidR="00BB4C56">
              <w:rPr>
                <w:noProof/>
                <w:webHidden/>
              </w:rPr>
              <w:fldChar w:fldCharType="separate"/>
            </w:r>
            <w:r w:rsidR="00BB4C56">
              <w:rPr>
                <w:noProof/>
                <w:webHidden/>
              </w:rPr>
              <w:t>48</w:t>
            </w:r>
            <w:r w:rsidR="00BB4C56">
              <w:rPr>
                <w:noProof/>
                <w:webHidden/>
              </w:rPr>
              <w:fldChar w:fldCharType="end"/>
            </w:r>
          </w:hyperlink>
        </w:p>
        <w:p w14:paraId="53C4FDAB" w14:textId="70674A87" w:rsidR="00BB4C56" w:rsidRDefault="00000000">
          <w:pPr>
            <w:pStyle w:val="TDC3"/>
            <w:rPr>
              <w:rFonts w:eastAsiaTheme="minorEastAsia"/>
              <w:noProof/>
              <w:kern w:val="2"/>
              <w:sz w:val="24"/>
              <w:szCs w:val="24"/>
              <w:lang w:eastAsia="es-MX"/>
              <w14:ligatures w14:val="standardContextual"/>
            </w:rPr>
          </w:pPr>
          <w:hyperlink w:anchor="_Toc214439726" w:history="1">
            <w:r w:rsidR="00BB4C56" w:rsidRPr="000C4378">
              <w:rPr>
                <w:rStyle w:val="Hipervnculo"/>
                <w:rFonts w:ascii="Times New Roman" w:hAnsi="Times New Roman" w:cs="Times New Roman"/>
                <w:noProof/>
                <w:lang w:val="es-ES"/>
              </w:rPr>
              <w:t xml:space="preserve">Metodologías de Modelado </w:t>
            </w:r>
            <w:r w:rsidR="00BB4C56" w:rsidRPr="000C4378">
              <w:rPr>
                <w:rStyle w:val="Hipervnculo"/>
                <w:rFonts w:ascii="Times New Roman" w:hAnsi="Times New Roman" w:cs="Times New Roman"/>
                <w:noProof/>
              </w:rPr>
              <w:t>Energético</w:t>
            </w:r>
            <w:r w:rsidR="00BB4C56" w:rsidRPr="000C4378">
              <w:rPr>
                <w:rStyle w:val="Hipervnculo"/>
                <w:rFonts w:ascii="Times New Roman" w:hAnsi="Times New Roman" w:cs="Times New Roman"/>
                <w:noProof/>
                <w:lang w:val="es-ES"/>
              </w:rPr>
              <w:t xml:space="preserve"> en Redes de Sensores Inalámbricas</w:t>
            </w:r>
            <w:r w:rsidR="00BB4C56">
              <w:rPr>
                <w:noProof/>
                <w:webHidden/>
              </w:rPr>
              <w:tab/>
            </w:r>
            <w:r w:rsidR="00BB4C56">
              <w:rPr>
                <w:noProof/>
                <w:webHidden/>
              </w:rPr>
              <w:fldChar w:fldCharType="begin"/>
            </w:r>
            <w:r w:rsidR="00BB4C56">
              <w:rPr>
                <w:noProof/>
                <w:webHidden/>
              </w:rPr>
              <w:instrText xml:space="preserve"> PAGEREF _Toc214439726 \h </w:instrText>
            </w:r>
            <w:r w:rsidR="00BB4C56">
              <w:rPr>
                <w:noProof/>
                <w:webHidden/>
              </w:rPr>
            </w:r>
            <w:r w:rsidR="00BB4C56">
              <w:rPr>
                <w:noProof/>
                <w:webHidden/>
              </w:rPr>
              <w:fldChar w:fldCharType="separate"/>
            </w:r>
            <w:r w:rsidR="00BB4C56">
              <w:rPr>
                <w:noProof/>
                <w:webHidden/>
              </w:rPr>
              <w:t>52</w:t>
            </w:r>
            <w:r w:rsidR="00BB4C56">
              <w:rPr>
                <w:noProof/>
                <w:webHidden/>
              </w:rPr>
              <w:fldChar w:fldCharType="end"/>
            </w:r>
          </w:hyperlink>
        </w:p>
        <w:p w14:paraId="47445A91" w14:textId="6F53A6BD"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727" w:history="1">
            <w:r w:rsidR="00BB4C56" w:rsidRPr="000C4378">
              <w:rPr>
                <w:rStyle w:val="Hipervnculo"/>
                <w:rFonts w:ascii="Times New Roman" w:hAnsi="Times New Roman" w:cs="Times New Roman"/>
                <w:noProof/>
                <w:lang w:val="es-ES"/>
              </w:rPr>
              <w:t>Metodología</w:t>
            </w:r>
            <w:r w:rsidR="00BB4C56">
              <w:rPr>
                <w:noProof/>
                <w:webHidden/>
              </w:rPr>
              <w:tab/>
            </w:r>
            <w:r w:rsidR="00BB4C56">
              <w:rPr>
                <w:noProof/>
                <w:webHidden/>
              </w:rPr>
              <w:fldChar w:fldCharType="begin"/>
            </w:r>
            <w:r w:rsidR="00BB4C56">
              <w:rPr>
                <w:noProof/>
                <w:webHidden/>
              </w:rPr>
              <w:instrText xml:space="preserve"> PAGEREF _Toc214439727 \h </w:instrText>
            </w:r>
            <w:r w:rsidR="00BB4C56">
              <w:rPr>
                <w:noProof/>
                <w:webHidden/>
              </w:rPr>
            </w:r>
            <w:r w:rsidR="00BB4C56">
              <w:rPr>
                <w:noProof/>
                <w:webHidden/>
              </w:rPr>
              <w:fldChar w:fldCharType="separate"/>
            </w:r>
            <w:r w:rsidR="00BB4C56">
              <w:rPr>
                <w:noProof/>
                <w:webHidden/>
              </w:rPr>
              <w:t>55</w:t>
            </w:r>
            <w:r w:rsidR="00BB4C56">
              <w:rPr>
                <w:noProof/>
                <w:webHidden/>
              </w:rPr>
              <w:fldChar w:fldCharType="end"/>
            </w:r>
          </w:hyperlink>
        </w:p>
        <w:p w14:paraId="24535787" w14:textId="654E01AB"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28" w:history="1">
            <w:r w:rsidR="00BB4C56" w:rsidRPr="000C4378">
              <w:rPr>
                <w:rStyle w:val="Hipervnculo"/>
                <w:rFonts w:ascii="Times New Roman" w:hAnsi="Times New Roman" w:cs="Times New Roman"/>
                <w:noProof/>
              </w:rPr>
              <w:t>1. Enfoque de la Investigación</w:t>
            </w:r>
            <w:r w:rsidR="00BB4C56">
              <w:rPr>
                <w:noProof/>
                <w:webHidden/>
              </w:rPr>
              <w:tab/>
            </w:r>
            <w:r w:rsidR="00BB4C56">
              <w:rPr>
                <w:noProof/>
                <w:webHidden/>
              </w:rPr>
              <w:fldChar w:fldCharType="begin"/>
            </w:r>
            <w:r w:rsidR="00BB4C56">
              <w:rPr>
                <w:noProof/>
                <w:webHidden/>
              </w:rPr>
              <w:instrText xml:space="preserve"> PAGEREF _Toc214439728 \h </w:instrText>
            </w:r>
            <w:r w:rsidR="00BB4C56">
              <w:rPr>
                <w:noProof/>
                <w:webHidden/>
              </w:rPr>
            </w:r>
            <w:r w:rsidR="00BB4C56">
              <w:rPr>
                <w:noProof/>
                <w:webHidden/>
              </w:rPr>
              <w:fldChar w:fldCharType="separate"/>
            </w:r>
            <w:r w:rsidR="00BB4C56">
              <w:rPr>
                <w:noProof/>
                <w:webHidden/>
              </w:rPr>
              <w:t>55</w:t>
            </w:r>
            <w:r w:rsidR="00BB4C56">
              <w:rPr>
                <w:noProof/>
                <w:webHidden/>
              </w:rPr>
              <w:fldChar w:fldCharType="end"/>
            </w:r>
          </w:hyperlink>
        </w:p>
        <w:p w14:paraId="2C518A45" w14:textId="1B3844A1" w:rsidR="00BB4C56" w:rsidRDefault="00000000">
          <w:pPr>
            <w:pStyle w:val="TDC3"/>
            <w:rPr>
              <w:rFonts w:eastAsiaTheme="minorEastAsia"/>
              <w:noProof/>
              <w:kern w:val="2"/>
              <w:sz w:val="24"/>
              <w:szCs w:val="24"/>
              <w:lang w:eastAsia="es-MX"/>
              <w14:ligatures w14:val="standardContextual"/>
            </w:rPr>
          </w:pPr>
          <w:hyperlink w:anchor="_Toc214439729" w:history="1">
            <w:r w:rsidR="00BB4C56" w:rsidRPr="000C4378">
              <w:rPr>
                <w:rStyle w:val="Hipervnculo"/>
                <w:rFonts w:ascii="Times New Roman" w:hAnsi="Times New Roman" w:cs="Times New Roman"/>
                <w:noProof/>
              </w:rPr>
              <w:t>Enfoque Cuantitativo:</w:t>
            </w:r>
            <w:r w:rsidR="00BB4C56">
              <w:rPr>
                <w:noProof/>
                <w:webHidden/>
              </w:rPr>
              <w:tab/>
            </w:r>
            <w:r w:rsidR="00BB4C56">
              <w:rPr>
                <w:noProof/>
                <w:webHidden/>
              </w:rPr>
              <w:fldChar w:fldCharType="begin"/>
            </w:r>
            <w:r w:rsidR="00BB4C56">
              <w:rPr>
                <w:noProof/>
                <w:webHidden/>
              </w:rPr>
              <w:instrText xml:space="preserve"> PAGEREF _Toc214439729 \h </w:instrText>
            </w:r>
            <w:r w:rsidR="00BB4C56">
              <w:rPr>
                <w:noProof/>
                <w:webHidden/>
              </w:rPr>
            </w:r>
            <w:r w:rsidR="00BB4C56">
              <w:rPr>
                <w:noProof/>
                <w:webHidden/>
              </w:rPr>
              <w:fldChar w:fldCharType="separate"/>
            </w:r>
            <w:r w:rsidR="00BB4C56">
              <w:rPr>
                <w:noProof/>
                <w:webHidden/>
              </w:rPr>
              <w:t>55</w:t>
            </w:r>
            <w:r w:rsidR="00BB4C56">
              <w:rPr>
                <w:noProof/>
                <w:webHidden/>
              </w:rPr>
              <w:fldChar w:fldCharType="end"/>
            </w:r>
          </w:hyperlink>
        </w:p>
        <w:p w14:paraId="4F3243B2" w14:textId="02AE482E" w:rsidR="00BB4C56" w:rsidRDefault="00000000">
          <w:pPr>
            <w:pStyle w:val="TDC3"/>
            <w:rPr>
              <w:rFonts w:eastAsiaTheme="minorEastAsia"/>
              <w:noProof/>
              <w:kern w:val="2"/>
              <w:sz w:val="24"/>
              <w:szCs w:val="24"/>
              <w:lang w:eastAsia="es-MX"/>
              <w14:ligatures w14:val="standardContextual"/>
            </w:rPr>
          </w:pPr>
          <w:hyperlink w:anchor="_Toc214439730" w:history="1">
            <w:r w:rsidR="00BB4C56" w:rsidRPr="000C4378">
              <w:rPr>
                <w:rStyle w:val="Hipervnculo"/>
                <w:rFonts w:ascii="Times New Roman" w:hAnsi="Times New Roman" w:cs="Times New Roman"/>
                <w:noProof/>
              </w:rPr>
              <w:t>Enfoque Cualitativo:</w:t>
            </w:r>
            <w:r w:rsidR="00BB4C56">
              <w:rPr>
                <w:noProof/>
                <w:webHidden/>
              </w:rPr>
              <w:tab/>
            </w:r>
            <w:r w:rsidR="00BB4C56">
              <w:rPr>
                <w:noProof/>
                <w:webHidden/>
              </w:rPr>
              <w:fldChar w:fldCharType="begin"/>
            </w:r>
            <w:r w:rsidR="00BB4C56">
              <w:rPr>
                <w:noProof/>
                <w:webHidden/>
              </w:rPr>
              <w:instrText xml:space="preserve"> PAGEREF _Toc214439730 \h </w:instrText>
            </w:r>
            <w:r w:rsidR="00BB4C56">
              <w:rPr>
                <w:noProof/>
                <w:webHidden/>
              </w:rPr>
            </w:r>
            <w:r w:rsidR="00BB4C56">
              <w:rPr>
                <w:noProof/>
                <w:webHidden/>
              </w:rPr>
              <w:fldChar w:fldCharType="separate"/>
            </w:r>
            <w:r w:rsidR="00BB4C56">
              <w:rPr>
                <w:noProof/>
                <w:webHidden/>
              </w:rPr>
              <w:t>55</w:t>
            </w:r>
            <w:r w:rsidR="00BB4C56">
              <w:rPr>
                <w:noProof/>
                <w:webHidden/>
              </w:rPr>
              <w:fldChar w:fldCharType="end"/>
            </w:r>
          </w:hyperlink>
        </w:p>
        <w:p w14:paraId="565BDA35" w14:textId="116E6963" w:rsidR="00BB4C56" w:rsidRDefault="00000000">
          <w:pPr>
            <w:pStyle w:val="TDC3"/>
            <w:rPr>
              <w:rFonts w:eastAsiaTheme="minorEastAsia"/>
              <w:noProof/>
              <w:kern w:val="2"/>
              <w:sz w:val="24"/>
              <w:szCs w:val="24"/>
              <w:lang w:eastAsia="es-MX"/>
              <w14:ligatures w14:val="standardContextual"/>
            </w:rPr>
          </w:pPr>
          <w:hyperlink w:anchor="_Toc214439731" w:history="1">
            <w:r w:rsidR="00BB4C56" w:rsidRPr="000C4378">
              <w:rPr>
                <w:rStyle w:val="Hipervnculo"/>
                <w:rFonts w:ascii="Times New Roman" w:hAnsi="Times New Roman" w:cs="Times New Roman"/>
                <w:noProof/>
              </w:rPr>
              <w:t>Pruebas de Programación y Comunicación:</w:t>
            </w:r>
            <w:r w:rsidR="00BB4C56">
              <w:rPr>
                <w:noProof/>
                <w:webHidden/>
              </w:rPr>
              <w:tab/>
            </w:r>
            <w:r w:rsidR="00BB4C56">
              <w:rPr>
                <w:noProof/>
                <w:webHidden/>
              </w:rPr>
              <w:fldChar w:fldCharType="begin"/>
            </w:r>
            <w:r w:rsidR="00BB4C56">
              <w:rPr>
                <w:noProof/>
                <w:webHidden/>
              </w:rPr>
              <w:instrText xml:space="preserve"> PAGEREF _Toc214439731 \h </w:instrText>
            </w:r>
            <w:r w:rsidR="00BB4C56">
              <w:rPr>
                <w:noProof/>
                <w:webHidden/>
              </w:rPr>
            </w:r>
            <w:r w:rsidR="00BB4C56">
              <w:rPr>
                <w:noProof/>
                <w:webHidden/>
              </w:rPr>
              <w:fldChar w:fldCharType="separate"/>
            </w:r>
            <w:r w:rsidR="00BB4C56">
              <w:rPr>
                <w:noProof/>
                <w:webHidden/>
              </w:rPr>
              <w:t>56</w:t>
            </w:r>
            <w:r w:rsidR="00BB4C56">
              <w:rPr>
                <w:noProof/>
                <w:webHidden/>
              </w:rPr>
              <w:fldChar w:fldCharType="end"/>
            </w:r>
          </w:hyperlink>
        </w:p>
        <w:p w14:paraId="1CCEF53A" w14:textId="76B2FD5D" w:rsidR="00BB4C56" w:rsidRDefault="00000000">
          <w:pPr>
            <w:pStyle w:val="TDC3"/>
            <w:rPr>
              <w:rFonts w:eastAsiaTheme="minorEastAsia"/>
              <w:noProof/>
              <w:kern w:val="2"/>
              <w:sz w:val="24"/>
              <w:szCs w:val="24"/>
              <w:lang w:eastAsia="es-MX"/>
              <w14:ligatures w14:val="standardContextual"/>
            </w:rPr>
          </w:pPr>
          <w:hyperlink w:anchor="_Toc214439732" w:history="1">
            <w:r w:rsidR="00BB4C56" w:rsidRPr="000C4378">
              <w:rPr>
                <w:rStyle w:val="Hipervnculo"/>
                <w:rFonts w:ascii="Times New Roman" w:hAnsi="Times New Roman" w:cs="Times New Roman"/>
                <w:noProof/>
              </w:rPr>
              <w:t>Pruebas de Hardware:</w:t>
            </w:r>
            <w:r w:rsidR="00BB4C56">
              <w:rPr>
                <w:noProof/>
                <w:webHidden/>
              </w:rPr>
              <w:tab/>
            </w:r>
            <w:r w:rsidR="00BB4C56">
              <w:rPr>
                <w:noProof/>
                <w:webHidden/>
              </w:rPr>
              <w:fldChar w:fldCharType="begin"/>
            </w:r>
            <w:r w:rsidR="00BB4C56">
              <w:rPr>
                <w:noProof/>
                <w:webHidden/>
              </w:rPr>
              <w:instrText xml:space="preserve"> PAGEREF _Toc214439732 \h </w:instrText>
            </w:r>
            <w:r w:rsidR="00BB4C56">
              <w:rPr>
                <w:noProof/>
                <w:webHidden/>
              </w:rPr>
            </w:r>
            <w:r w:rsidR="00BB4C56">
              <w:rPr>
                <w:noProof/>
                <w:webHidden/>
              </w:rPr>
              <w:fldChar w:fldCharType="separate"/>
            </w:r>
            <w:r w:rsidR="00BB4C56">
              <w:rPr>
                <w:noProof/>
                <w:webHidden/>
              </w:rPr>
              <w:t>56</w:t>
            </w:r>
            <w:r w:rsidR="00BB4C56">
              <w:rPr>
                <w:noProof/>
                <w:webHidden/>
              </w:rPr>
              <w:fldChar w:fldCharType="end"/>
            </w:r>
          </w:hyperlink>
        </w:p>
        <w:p w14:paraId="4AA280F8" w14:textId="7907EF2A"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33" w:history="1">
            <w:r w:rsidR="00BB4C56" w:rsidRPr="000C4378">
              <w:rPr>
                <w:rStyle w:val="Hipervnculo"/>
                <w:rFonts w:ascii="Times New Roman" w:hAnsi="Times New Roman" w:cs="Times New Roman"/>
                <w:noProof/>
              </w:rPr>
              <w:t>2. Selección de la Muestra</w:t>
            </w:r>
            <w:r w:rsidR="00BB4C56">
              <w:rPr>
                <w:noProof/>
                <w:webHidden/>
              </w:rPr>
              <w:tab/>
            </w:r>
            <w:r w:rsidR="00BB4C56">
              <w:rPr>
                <w:noProof/>
                <w:webHidden/>
              </w:rPr>
              <w:fldChar w:fldCharType="begin"/>
            </w:r>
            <w:r w:rsidR="00BB4C56">
              <w:rPr>
                <w:noProof/>
                <w:webHidden/>
              </w:rPr>
              <w:instrText xml:space="preserve"> PAGEREF _Toc214439733 \h </w:instrText>
            </w:r>
            <w:r w:rsidR="00BB4C56">
              <w:rPr>
                <w:noProof/>
                <w:webHidden/>
              </w:rPr>
            </w:r>
            <w:r w:rsidR="00BB4C56">
              <w:rPr>
                <w:noProof/>
                <w:webHidden/>
              </w:rPr>
              <w:fldChar w:fldCharType="separate"/>
            </w:r>
            <w:r w:rsidR="00BB4C56">
              <w:rPr>
                <w:noProof/>
                <w:webHidden/>
              </w:rPr>
              <w:t>56</w:t>
            </w:r>
            <w:r w:rsidR="00BB4C56">
              <w:rPr>
                <w:noProof/>
                <w:webHidden/>
              </w:rPr>
              <w:fldChar w:fldCharType="end"/>
            </w:r>
          </w:hyperlink>
        </w:p>
        <w:p w14:paraId="573A8E32" w14:textId="0C6A2645"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34" w:history="1">
            <w:r w:rsidR="00BB4C56" w:rsidRPr="000C4378">
              <w:rPr>
                <w:rStyle w:val="Hipervnculo"/>
                <w:rFonts w:ascii="Times New Roman" w:hAnsi="Times New Roman" w:cs="Times New Roman"/>
                <w:noProof/>
              </w:rPr>
              <w:t>3. Instrumentos y Técnicas de Recolección de Datos</w:t>
            </w:r>
            <w:r w:rsidR="00BB4C56">
              <w:rPr>
                <w:noProof/>
                <w:webHidden/>
              </w:rPr>
              <w:tab/>
            </w:r>
            <w:r w:rsidR="00BB4C56">
              <w:rPr>
                <w:noProof/>
                <w:webHidden/>
              </w:rPr>
              <w:fldChar w:fldCharType="begin"/>
            </w:r>
            <w:r w:rsidR="00BB4C56">
              <w:rPr>
                <w:noProof/>
                <w:webHidden/>
              </w:rPr>
              <w:instrText xml:space="preserve"> PAGEREF _Toc214439734 \h </w:instrText>
            </w:r>
            <w:r w:rsidR="00BB4C56">
              <w:rPr>
                <w:noProof/>
                <w:webHidden/>
              </w:rPr>
            </w:r>
            <w:r w:rsidR="00BB4C56">
              <w:rPr>
                <w:noProof/>
                <w:webHidden/>
              </w:rPr>
              <w:fldChar w:fldCharType="separate"/>
            </w:r>
            <w:r w:rsidR="00BB4C56">
              <w:rPr>
                <w:noProof/>
                <w:webHidden/>
              </w:rPr>
              <w:t>57</w:t>
            </w:r>
            <w:r w:rsidR="00BB4C56">
              <w:rPr>
                <w:noProof/>
                <w:webHidden/>
              </w:rPr>
              <w:fldChar w:fldCharType="end"/>
            </w:r>
          </w:hyperlink>
        </w:p>
        <w:p w14:paraId="7C6E07C6" w14:textId="0FAEACA7"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35" w:history="1">
            <w:r w:rsidR="00BB4C56" w:rsidRPr="000C4378">
              <w:rPr>
                <w:rStyle w:val="Hipervnculo"/>
                <w:rFonts w:ascii="Times New Roman" w:hAnsi="Times New Roman" w:cs="Times New Roman"/>
                <w:noProof/>
              </w:rPr>
              <w:t>4. Procedimiento o Desarrollo de la Investigación</w:t>
            </w:r>
            <w:r w:rsidR="00BB4C56">
              <w:rPr>
                <w:noProof/>
                <w:webHidden/>
              </w:rPr>
              <w:tab/>
            </w:r>
            <w:r w:rsidR="00BB4C56">
              <w:rPr>
                <w:noProof/>
                <w:webHidden/>
              </w:rPr>
              <w:fldChar w:fldCharType="begin"/>
            </w:r>
            <w:r w:rsidR="00BB4C56">
              <w:rPr>
                <w:noProof/>
                <w:webHidden/>
              </w:rPr>
              <w:instrText xml:space="preserve"> PAGEREF _Toc214439735 \h </w:instrText>
            </w:r>
            <w:r w:rsidR="00BB4C56">
              <w:rPr>
                <w:noProof/>
                <w:webHidden/>
              </w:rPr>
            </w:r>
            <w:r w:rsidR="00BB4C56">
              <w:rPr>
                <w:noProof/>
                <w:webHidden/>
              </w:rPr>
              <w:fldChar w:fldCharType="separate"/>
            </w:r>
            <w:r w:rsidR="00BB4C56">
              <w:rPr>
                <w:noProof/>
                <w:webHidden/>
              </w:rPr>
              <w:t>57</w:t>
            </w:r>
            <w:r w:rsidR="00BB4C56">
              <w:rPr>
                <w:noProof/>
                <w:webHidden/>
              </w:rPr>
              <w:fldChar w:fldCharType="end"/>
            </w:r>
          </w:hyperlink>
        </w:p>
        <w:p w14:paraId="242D418D" w14:textId="3FA08876"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36" w:history="1">
            <w:r w:rsidR="00BB4C56" w:rsidRPr="000C4378">
              <w:rPr>
                <w:rStyle w:val="Hipervnculo"/>
                <w:rFonts w:ascii="Times New Roman" w:hAnsi="Times New Roman" w:cs="Times New Roman"/>
                <w:noProof/>
              </w:rPr>
              <w:t>5. Análisis de Datos</w:t>
            </w:r>
            <w:r w:rsidR="00BB4C56">
              <w:rPr>
                <w:noProof/>
                <w:webHidden/>
              </w:rPr>
              <w:tab/>
            </w:r>
            <w:r w:rsidR="00BB4C56">
              <w:rPr>
                <w:noProof/>
                <w:webHidden/>
              </w:rPr>
              <w:fldChar w:fldCharType="begin"/>
            </w:r>
            <w:r w:rsidR="00BB4C56">
              <w:rPr>
                <w:noProof/>
                <w:webHidden/>
              </w:rPr>
              <w:instrText xml:space="preserve"> PAGEREF _Toc214439736 \h </w:instrText>
            </w:r>
            <w:r w:rsidR="00BB4C56">
              <w:rPr>
                <w:noProof/>
                <w:webHidden/>
              </w:rPr>
            </w:r>
            <w:r w:rsidR="00BB4C56">
              <w:rPr>
                <w:noProof/>
                <w:webHidden/>
              </w:rPr>
              <w:fldChar w:fldCharType="separate"/>
            </w:r>
            <w:r w:rsidR="00BB4C56">
              <w:rPr>
                <w:noProof/>
                <w:webHidden/>
              </w:rPr>
              <w:t>58</w:t>
            </w:r>
            <w:r w:rsidR="00BB4C56">
              <w:rPr>
                <w:noProof/>
                <w:webHidden/>
              </w:rPr>
              <w:fldChar w:fldCharType="end"/>
            </w:r>
          </w:hyperlink>
        </w:p>
        <w:p w14:paraId="77387332" w14:textId="2B7B0C98"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37" w:history="1">
            <w:r w:rsidR="00BB4C56" w:rsidRPr="000C4378">
              <w:rPr>
                <w:rStyle w:val="Hipervnculo"/>
                <w:rFonts w:ascii="Times New Roman" w:hAnsi="Times New Roman" w:cs="Times New Roman"/>
                <w:noProof/>
              </w:rPr>
              <w:t>6. Validez y Confiabilidad</w:t>
            </w:r>
            <w:r w:rsidR="00BB4C56">
              <w:rPr>
                <w:noProof/>
                <w:webHidden/>
              </w:rPr>
              <w:tab/>
            </w:r>
            <w:r w:rsidR="00BB4C56">
              <w:rPr>
                <w:noProof/>
                <w:webHidden/>
              </w:rPr>
              <w:fldChar w:fldCharType="begin"/>
            </w:r>
            <w:r w:rsidR="00BB4C56">
              <w:rPr>
                <w:noProof/>
                <w:webHidden/>
              </w:rPr>
              <w:instrText xml:space="preserve"> PAGEREF _Toc214439737 \h </w:instrText>
            </w:r>
            <w:r w:rsidR="00BB4C56">
              <w:rPr>
                <w:noProof/>
                <w:webHidden/>
              </w:rPr>
            </w:r>
            <w:r w:rsidR="00BB4C56">
              <w:rPr>
                <w:noProof/>
                <w:webHidden/>
              </w:rPr>
              <w:fldChar w:fldCharType="separate"/>
            </w:r>
            <w:r w:rsidR="00BB4C56">
              <w:rPr>
                <w:noProof/>
                <w:webHidden/>
              </w:rPr>
              <w:t>59</w:t>
            </w:r>
            <w:r w:rsidR="00BB4C56">
              <w:rPr>
                <w:noProof/>
                <w:webHidden/>
              </w:rPr>
              <w:fldChar w:fldCharType="end"/>
            </w:r>
          </w:hyperlink>
        </w:p>
        <w:p w14:paraId="4BA82F1D" w14:textId="23795EA6"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38" w:history="1">
            <w:r w:rsidR="00BB4C56" w:rsidRPr="000C4378">
              <w:rPr>
                <w:rStyle w:val="Hipervnculo"/>
                <w:rFonts w:ascii="Times New Roman" w:hAnsi="Times New Roman" w:cs="Times New Roman"/>
                <w:noProof/>
              </w:rPr>
              <w:t>7. Consideraciones Éticas</w:t>
            </w:r>
            <w:r w:rsidR="00BB4C56">
              <w:rPr>
                <w:noProof/>
                <w:webHidden/>
              </w:rPr>
              <w:tab/>
            </w:r>
            <w:r w:rsidR="00BB4C56">
              <w:rPr>
                <w:noProof/>
                <w:webHidden/>
              </w:rPr>
              <w:fldChar w:fldCharType="begin"/>
            </w:r>
            <w:r w:rsidR="00BB4C56">
              <w:rPr>
                <w:noProof/>
                <w:webHidden/>
              </w:rPr>
              <w:instrText xml:space="preserve"> PAGEREF _Toc214439738 \h </w:instrText>
            </w:r>
            <w:r w:rsidR="00BB4C56">
              <w:rPr>
                <w:noProof/>
                <w:webHidden/>
              </w:rPr>
            </w:r>
            <w:r w:rsidR="00BB4C56">
              <w:rPr>
                <w:noProof/>
                <w:webHidden/>
              </w:rPr>
              <w:fldChar w:fldCharType="separate"/>
            </w:r>
            <w:r w:rsidR="00BB4C56">
              <w:rPr>
                <w:noProof/>
                <w:webHidden/>
              </w:rPr>
              <w:t>59</w:t>
            </w:r>
            <w:r w:rsidR="00BB4C56">
              <w:rPr>
                <w:noProof/>
                <w:webHidden/>
              </w:rPr>
              <w:fldChar w:fldCharType="end"/>
            </w:r>
          </w:hyperlink>
        </w:p>
        <w:p w14:paraId="0E243F62" w14:textId="3073CBDF"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739" w:history="1">
            <w:r w:rsidR="00BB4C56" w:rsidRPr="000C4378">
              <w:rPr>
                <w:rStyle w:val="Hipervnculo"/>
                <w:noProof/>
              </w:rPr>
              <w:t>Descripción de las actividades realizadas</w:t>
            </w:r>
            <w:r w:rsidR="00BB4C56">
              <w:rPr>
                <w:noProof/>
                <w:webHidden/>
              </w:rPr>
              <w:tab/>
            </w:r>
            <w:r w:rsidR="00BB4C56">
              <w:rPr>
                <w:noProof/>
                <w:webHidden/>
              </w:rPr>
              <w:fldChar w:fldCharType="begin"/>
            </w:r>
            <w:r w:rsidR="00BB4C56">
              <w:rPr>
                <w:noProof/>
                <w:webHidden/>
              </w:rPr>
              <w:instrText xml:space="preserve"> PAGEREF _Toc214439739 \h </w:instrText>
            </w:r>
            <w:r w:rsidR="00BB4C56">
              <w:rPr>
                <w:noProof/>
                <w:webHidden/>
              </w:rPr>
            </w:r>
            <w:r w:rsidR="00BB4C56">
              <w:rPr>
                <w:noProof/>
                <w:webHidden/>
              </w:rPr>
              <w:fldChar w:fldCharType="separate"/>
            </w:r>
            <w:r w:rsidR="00BB4C56">
              <w:rPr>
                <w:noProof/>
                <w:webHidden/>
              </w:rPr>
              <w:t>60</w:t>
            </w:r>
            <w:r w:rsidR="00BB4C56">
              <w:rPr>
                <w:noProof/>
                <w:webHidden/>
              </w:rPr>
              <w:fldChar w:fldCharType="end"/>
            </w:r>
          </w:hyperlink>
        </w:p>
        <w:p w14:paraId="1FA04FE5" w14:textId="3CC1A92B"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40" w:history="1">
            <w:r w:rsidR="00BB4C56" w:rsidRPr="000C4378">
              <w:rPr>
                <w:rStyle w:val="Hipervnculo"/>
                <w:rFonts w:eastAsia="Calibri"/>
                <w:noProof/>
              </w:rPr>
              <w:t>Adquisición de conocimiento y Desarrollo de prototipos básicos</w:t>
            </w:r>
            <w:r w:rsidR="00BB4C56">
              <w:rPr>
                <w:noProof/>
                <w:webHidden/>
              </w:rPr>
              <w:tab/>
            </w:r>
            <w:r w:rsidR="00BB4C56">
              <w:rPr>
                <w:noProof/>
                <w:webHidden/>
              </w:rPr>
              <w:fldChar w:fldCharType="begin"/>
            </w:r>
            <w:r w:rsidR="00BB4C56">
              <w:rPr>
                <w:noProof/>
                <w:webHidden/>
              </w:rPr>
              <w:instrText xml:space="preserve"> PAGEREF _Toc214439740 \h </w:instrText>
            </w:r>
            <w:r w:rsidR="00BB4C56">
              <w:rPr>
                <w:noProof/>
                <w:webHidden/>
              </w:rPr>
            </w:r>
            <w:r w:rsidR="00BB4C56">
              <w:rPr>
                <w:noProof/>
                <w:webHidden/>
              </w:rPr>
              <w:fldChar w:fldCharType="separate"/>
            </w:r>
            <w:r w:rsidR="00BB4C56">
              <w:rPr>
                <w:noProof/>
                <w:webHidden/>
              </w:rPr>
              <w:t>60</w:t>
            </w:r>
            <w:r w:rsidR="00BB4C56">
              <w:rPr>
                <w:noProof/>
                <w:webHidden/>
              </w:rPr>
              <w:fldChar w:fldCharType="end"/>
            </w:r>
          </w:hyperlink>
        </w:p>
        <w:p w14:paraId="6425CDFE" w14:textId="57B4272F"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41" w:history="1">
            <w:r w:rsidR="00BB4C56" w:rsidRPr="000C4378">
              <w:rPr>
                <w:rStyle w:val="Hipervnculo"/>
                <w:rFonts w:eastAsia="Calibri"/>
                <w:noProof/>
              </w:rPr>
              <w:t>Generación de un prototipo base para mejorar</w:t>
            </w:r>
            <w:r w:rsidR="00BB4C56">
              <w:rPr>
                <w:noProof/>
                <w:webHidden/>
              </w:rPr>
              <w:tab/>
            </w:r>
            <w:r w:rsidR="00BB4C56">
              <w:rPr>
                <w:noProof/>
                <w:webHidden/>
              </w:rPr>
              <w:fldChar w:fldCharType="begin"/>
            </w:r>
            <w:r w:rsidR="00BB4C56">
              <w:rPr>
                <w:noProof/>
                <w:webHidden/>
              </w:rPr>
              <w:instrText xml:space="preserve"> PAGEREF _Toc214439741 \h </w:instrText>
            </w:r>
            <w:r w:rsidR="00BB4C56">
              <w:rPr>
                <w:noProof/>
                <w:webHidden/>
              </w:rPr>
            </w:r>
            <w:r w:rsidR="00BB4C56">
              <w:rPr>
                <w:noProof/>
                <w:webHidden/>
              </w:rPr>
              <w:fldChar w:fldCharType="separate"/>
            </w:r>
            <w:r w:rsidR="00BB4C56">
              <w:rPr>
                <w:noProof/>
                <w:webHidden/>
              </w:rPr>
              <w:t>63</w:t>
            </w:r>
            <w:r w:rsidR="00BB4C56">
              <w:rPr>
                <w:noProof/>
                <w:webHidden/>
              </w:rPr>
              <w:fldChar w:fldCharType="end"/>
            </w:r>
          </w:hyperlink>
        </w:p>
        <w:p w14:paraId="195C8642" w14:textId="095D96D9"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42" w:history="1">
            <w:r w:rsidR="00BB4C56" w:rsidRPr="000C4378">
              <w:rPr>
                <w:rStyle w:val="Hipervnculo"/>
                <w:rFonts w:eastAsia="Calibri"/>
                <w:noProof/>
              </w:rPr>
              <w:t>Análisis de mejoras a realizar</w:t>
            </w:r>
            <w:r w:rsidR="00BB4C56">
              <w:rPr>
                <w:noProof/>
                <w:webHidden/>
              </w:rPr>
              <w:tab/>
            </w:r>
            <w:r w:rsidR="00BB4C56">
              <w:rPr>
                <w:noProof/>
                <w:webHidden/>
              </w:rPr>
              <w:fldChar w:fldCharType="begin"/>
            </w:r>
            <w:r w:rsidR="00BB4C56">
              <w:rPr>
                <w:noProof/>
                <w:webHidden/>
              </w:rPr>
              <w:instrText xml:space="preserve"> PAGEREF _Toc214439742 \h </w:instrText>
            </w:r>
            <w:r w:rsidR="00BB4C56">
              <w:rPr>
                <w:noProof/>
                <w:webHidden/>
              </w:rPr>
            </w:r>
            <w:r w:rsidR="00BB4C56">
              <w:rPr>
                <w:noProof/>
                <w:webHidden/>
              </w:rPr>
              <w:fldChar w:fldCharType="separate"/>
            </w:r>
            <w:r w:rsidR="00BB4C56">
              <w:rPr>
                <w:noProof/>
                <w:webHidden/>
              </w:rPr>
              <w:t>68</w:t>
            </w:r>
            <w:r w:rsidR="00BB4C56">
              <w:rPr>
                <w:noProof/>
                <w:webHidden/>
              </w:rPr>
              <w:fldChar w:fldCharType="end"/>
            </w:r>
          </w:hyperlink>
        </w:p>
        <w:p w14:paraId="0D97448E" w14:textId="20454509"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43" w:history="1">
            <w:r w:rsidR="00BB4C56" w:rsidRPr="000C4378">
              <w:rPr>
                <w:rStyle w:val="Hipervnculo"/>
                <w:rFonts w:eastAsia="Calibri"/>
                <w:noProof/>
              </w:rPr>
              <w:t>Mejoras al hardware</w:t>
            </w:r>
            <w:r w:rsidR="00BB4C56">
              <w:rPr>
                <w:noProof/>
                <w:webHidden/>
              </w:rPr>
              <w:tab/>
            </w:r>
            <w:r w:rsidR="00BB4C56">
              <w:rPr>
                <w:noProof/>
                <w:webHidden/>
              </w:rPr>
              <w:fldChar w:fldCharType="begin"/>
            </w:r>
            <w:r w:rsidR="00BB4C56">
              <w:rPr>
                <w:noProof/>
                <w:webHidden/>
              </w:rPr>
              <w:instrText xml:space="preserve"> PAGEREF _Toc214439743 \h </w:instrText>
            </w:r>
            <w:r w:rsidR="00BB4C56">
              <w:rPr>
                <w:noProof/>
                <w:webHidden/>
              </w:rPr>
            </w:r>
            <w:r w:rsidR="00BB4C56">
              <w:rPr>
                <w:noProof/>
                <w:webHidden/>
              </w:rPr>
              <w:fldChar w:fldCharType="separate"/>
            </w:r>
            <w:r w:rsidR="00BB4C56">
              <w:rPr>
                <w:noProof/>
                <w:webHidden/>
              </w:rPr>
              <w:t>70</w:t>
            </w:r>
            <w:r w:rsidR="00BB4C56">
              <w:rPr>
                <w:noProof/>
                <w:webHidden/>
              </w:rPr>
              <w:fldChar w:fldCharType="end"/>
            </w:r>
          </w:hyperlink>
        </w:p>
        <w:p w14:paraId="7F2DC65C" w14:textId="689C4B6A" w:rsidR="00BB4C56" w:rsidRDefault="00000000">
          <w:pPr>
            <w:pStyle w:val="TDC3"/>
            <w:rPr>
              <w:rFonts w:eastAsiaTheme="minorEastAsia"/>
              <w:noProof/>
              <w:kern w:val="2"/>
              <w:sz w:val="24"/>
              <w:szCs w:val="24"/>
              <w:lang w:eastAsia="es-MX"/>
              <w14:ligatures w14:val="standardContextual"/>
            </w:rPr>
          </w:pPr>
          <w:hyperlink w:anchor="_Toc214439744" w:history="1">
            <w:r w:rsidR="00BB4C56" w:rsidRPr="000C4378">
              <w:rPr>
                <w:rStyle w:val="Hipervnculo"/>
                <w:rFonts w:eastAsia="Calibri"/>
                <w:noProof/>
              </w:rPr>
              <w:t>Actualización de Microcontroladores: Arduino Nano para el Sensor y ESP32 para el Coordinador</w:t>
            </w:r>
            <w:r w:rsidR="00BB4C56">
              <w:rPr>
                <w:noProof/>
                <w:webHidden/>
              </w:rPr>
              <w:tab/>
            </w:r>
            <w:r w:rsidR="00BB4C56">
              <w:rPr>
                <w:noProof/>
                <w:webHidden/>
              </w:rPr>
              <w:fldChar w:fldCharType="begin"/>
            </w:r>
            <w:r w:rsidR="00BB4C56">
              <w:rPr>
                <w:noProof/>
                <w:webHidden/>
              </w:rPr>
              <w:instrText xml:space="preserve"> PAGEREF _Toc214439744 \h </w:instrText>
            </w:r>
            <w:r w:rsidR="00BB4C56">
              <w:rPr>
                <w:noProof/>
                <w:webHidden/>
              </w:rPr>
            </w:r>
            <w:r w:rsidR="00BB4C56">
              <w:rPr>
                <w:noProof/>
                <w:webHidden/>
              </w:rPr>
              <w:fldChar w:fldCharType="separate"/>
            </w:r>
            <w:r w:rsidR="00BB4C56">
              <w:rPr>
                <w:noProof/>
                <w:webHidden/>
              </w:rPr>
              <w:t>70</w:t>
            </w:r>
            <w:r w:rsidR="00BB4C56">
              <w:rPr>
                <w:noProof/>
                <w:webHidden/>
              </w:rPr>
              <w:fldChar w:fldCharType="end"/>
            </w:r>
          </w:hyperlink>
        </w:p>
        <w:p w14:paraId="1A1FC244" w14:textId="351DFC65" w:rsidR="00BB4C56" w:rsidRDefault="00000000">
          <w:pPr>
            <w:pStyle w:val="TDC3"/>
            <w:rPr>
              <w:rFonts w:eastAsiaTheme="minorEastAsia"/>
              <w:noProof/>
              <w:kern w:val="2"/>
              <w:sz w:val="24"/>
              <w:szCs w:val="24"/>
              <w:lang w:eastAsia="es-MX"/>
              <w14:ligatures w14:val="standardContextual"/>
            </w:rPr>
          </w:pPr>
          <w:hyperlink w:anchor="_Toc214439745" w:history="1">
            <w:r w:rsidR="00BB4C56" w:rsidRPr="000C4378">
              <w:rPr>
                <w:rStyle w:val="Hipervnculo"/>
                <w:rFonts w:eastAsia="Calibri"/>
                <w:noProof/>
              </w:rPr>
              <w:t>Actualización de la Fuente de Alimentación</w:t>
            </w:r>
            <w:r w:rsidR="00BB4C56">
              <w:rPr>
                <w:noProof/>
                <w:webHidden/>
              </w:rPr>
              <w:tab/>
            </w:r>
            <w:r w:rsidR="00BB4C56">
              <w:rPr>
                <w:noProof/>
                <w:webHidden/>
              </w:rPr>
              <w:fldChar w:fldCharType="begin"/>
            </w:r>
            <w:r w:rsidR="00BB4C56">
              <w:rPr>
                <w:noProof/>
                <w:webHidden/>
              </w:rPr>
              <w:instrText xml:space="preserve"> PAGEREF _Toc214439745 \h </w:instrText>
            </w:r>
            <w:r w:rsidR="00BB4C56">
              <w:rPr>
                <w:noProof/>
                <w:webHidden/>
              </w:rPr>
            </w:r>
            <w:r w:rsidR="00BB4C56">
              <w:rPr>
                <w:noProof/>
                <w:webHidden/>
              </w:rPr>
              <w:fldChar w:fldCharType="separate"/>
            </w:r>
            <w:r w:rsidR="00BB4C56">
              <w:rPr>
                <w:noProof/>
                <w:webHidden/>
              </w:rPr>
              <w:t>73</w:t>
            </w:r>
            <w:r w:rsidR="00BB4C56">
              <w:rPr>
                <w:noProof/>
                <w:webHidden/>
              </w:rPr>
              <w:fldChar w:fldCharType="end"/>
            </w:r>
          </w:hyperlink>
        </w:p>
        <w:p w14:paraId="4F6C7482" w14:textId="4357D2BB"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46" w:history="1">
            <w:r w:rsidR="00BB4C56" w:rsidRPr="000C4378">
              <w:rPr>
                <w:rStyle w:val="Hipervnculo"/>
                <w:rFonts w:eastAsia="Calibri"/>
                <w:noProof/>
              </w:rPr>
              <w:t>Mejoras al Software</w:t>
            </w:r>
            <w:r w:rsidR="00BB4C56">
              <w:rPr>
                <w:noProof/>
                <w:webHidden/>
              </w:rPr>
              <w:tab/>
            </w:r>
            <w:r w:rsidR="00BB4C56">
              <w:rPr>
                <w:noProof/>
                <w:webHidden/>
              </w:rPr>
              <w:fldChar w:fldCharType="begin"/>
            </w:r>
            <w:r w:rsidR="00BB4C56">
              <w:rPr>
                <w:noProof/>
                <w:webHidden/>
              </w:rPr>
              <w:instrText xml:space="preserve"> PAGEREF _Toc214439746 \h </w:instrText>
            </w:r>
            <w:r w:rsidR="00BB4C56">
              <w:rPr>
                <w:noProof/>
                <w:webHidden/>
              </w:rPr>
            </w:r>
            <w:r w:rsidR="00BB4C56">
              <w:rPr>
                <w:noProof/>
                <w:webHidden/>
              </w:rPr>
              <w:fldChar w:fldCharType="separate"/>
            </w:r>
            <w:r w:rsidR="00BB4C56">
              <w:rPr>
                <w:noProof/>
                <w:webHidden/>
              </w:rPr>
              <w:t>76</w:t>
            </w:r>
            <w:r w:rsidR="00BB4C56">
              <w:rPr>
                <w:noProof/>
                <w:webHidden/>
              </w:rPr>
              <w:fldChar w:fldCharType="end"/>
            </w:r>
          </w:hyperlink>
        </w:p>
        <w:p w14:paraId="0EBE75D9" w14:textId="0C3B5D76" w:rsidR="00BB4C56" w:rsidRDefault="00000000">
          <w:pPr>
            <w:pStyle w:val="TDC3"/>
            <w:rPr>
              <w:rFonts w:eastAsiaTheme="minorEastAsia"/>
              <w:noProof/>
              <w:kern w:val="2"/>
              <w:sz w:val="24"/>
              <w:szCs w:val="24"/>
              <w:lang w:eastAsia="es-MX"/>
              <w14:ligatures w14:val="standardContextual"/>
            </w:rPr>
          </w:pPr>
          <w:hyperlink w:anchor="_Toc214439747" w:history="1">
            <w:r w:rsidR="00BB4C56" w:rsidRPr="000C4378">
              <w:rPr>
                <w:rStyle w:val="Hipervnculo"/>
                <w:noProof/>
              </w:rPr>
              <w:t>Desarrollo de la Librería CodecWSN</w:t>
            </w:r>
            <w:r w:rsidR="00BB4C56">
              <w:rPr>
                <w:noProof/>
                <w:webHidden/>
              </w:rPr>
              <w:tab/>
            </w:r>
            <w:r w:rsidR="00BB4C56">
              <w:rPr>
                <w:noProof/>
                <w:webHidden/>
              </w:rPr>
              <w:fldChar w:fldCharType="begin"/>
            </w:r>
            <w:r w:rsidR="00BB4C56">
              <w:rPr>
                <w:noProof/>
                <w:webHidden/>
              </w:rPr>
              <w:instrText xml:space="preserve"> PAGEREF _Toc214439747 \h </w:instrText>
            </w:r>
            <w:r w:rsidR="00BB4C56">
              <w:rPr>
                <w:noProof/>
                <w:webHidden/>
              </w:rPr>
            </w:r>
            <w:r w:rsidR="00BB4C56">
              <w:rPr>
                <w:noProof/>
                <w:webHidden/>
              </w:rPr>
              <w:fldChar w:fldCharType="separate"/>
            </w:r>
            <w:r w:rsidR="00BB4C56">
              <w:rPr>
                <w:noProof/>
                <w:webHidden/>
              </w:rPr>
              <w:t>76</w:t>
            </w:r>
            <w:r w:rsidR="00BB4C56">
              <w:rPr>
                <w:noProof/>
                <w:webHidden/>
              </w:rPr>
              <w:fldChar w:fldCharType="end"/>
            </w:r>
          </w:hyperlink>
        </w:p>
        <w:p w14:paraId="3BBBB869" w14:textId="0537D071" w:rsidR="00BB4C56" w:rsidRDefault="00000000">
          <w:pPr>
            <w:pStyle w:val="TDC3"/>
            <w:rPr>
              <w:rFonts w:eastAsiaTheme="minorEastAsia"/>
              <w:noProof/>
              <w:kern w:val="2"/>
              <w:sz w:val="24"/>
              <w:szCs w:val="24"/>
              <w:lang w:eastAsia="es-MX"/>
              <w14:ligatures w14:val="standardContextual"/>
            </w:rPr>
          </w:pPr>
          <w:hyperlink w:anchor="_Toc214439748" w:history="1">
            <w:r w:rsidR="00BB4C56" w:rsidRPr="000C4378">
              <w:rPr>
                <w:rStyle w:val="Hipervnculo"/>
                <w:noProof/>
              </w:rPr>
              <w:t>Desarrollo de la Librería AdaptiveTXWSN</w:t>
            </w:r>
            <w:r w:rsidR="00BB4C56">
              <w:rPr>
                <w:noProof/>
                <w:webHidden/>
              </w:rPr>
              <w:tab/>
            </w:r>
            <w:r w:rsidR="00BB4C56">
              <w:rPr>
                <w:noProof/>
                <w:webHidden/>
              </w:rPr>
              <w:fldChar w:fldCharType="begin"/>
            </w:r>
            <w:r w:rsidR="00BB4C56">
              <w:rPr>
                <w:noProof/>
                <w:webHidden/>
              </w:rPr>
              <w:instrText xml:space="preserve"> PAGEREF _Toc214439748 \h </w:instrText>
            </w:r>
            <w:r w:rsidR="00BB4C56">
              <w:rPr>
                <w:noProof/>
                <w:webHidden/>
              </w:rPr>
            </w:r>
            <w:r w:rsidR="00BB4C56">
              <w:rPr>
                <w:noProof/>
                <w:webHidden/>
              </w:rPr>
              <w:fldChar w:fldCharType="separate"/>
            </w:r>
            <w:r w:rsidR="00BB4C56">
              <w:rPr>
                <w:noProof/>
                <w:webHidden/>
              </w:rPr>
              <w:t>78</w:t>
            </w:r>
            <w:r w:rsidR="00BB4C56">
              <w:rPr>
                <w:noProof/>
                <w:webHidden/>
              </w:rPr>
              <w:fldChar w:fldCharType="end"/>
            </w:r>
          </w:hyperlink>
        </w:p>
        <w:p w14:paraId="2B9E5EED" w14:textId="460A182D"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49" w:history="1">
            <w:r w:rsidR="00BB4C56" w:rsidRPr="000C4378">
              <w:rPr>
                <w:rStyle w:val="Hipervnculo"/>
                <w:rFonts w:eastAsia="Calibri"/>
                <w:noProof/>
              </w:rPr>
              <w:t>Mejoras de la Sinergia Hardware-Software: Librería EnergyWSN</w:t>
            </w:r>
            <w:r w:rsidR="00BB4C56">
              <w:rPr>
                <w:noProof/>
                <w:webHidden/>
              </w:rPr>
              <w:tab/>
            </w:r>
            <w:r w:rsidR="00BB4C56">
              <w:rPr>
                <w:noProof/>
                <w:webHidden/>
              </w:rPr>
              <w:fldChar w:fldCharType="begin"/>
            </w:r>
            <w:r w:rsidR="00BB4C56">
              <w:rPr>
                <w:noProof/>
                <w:webHidden/>
              </w:rPr>
              <w:instrText xml:space="preserve"> PAGEREF _Toc214439749 \h </w:instrText>
            </w:r>
            <w:r w:rsidR="00BB4C56">
              <w:rPr>
                <w:noProof/>
                <w:webHidden/>
              </w:rPr>
            </w:r>
            <w:r w:rsidR="00BB4C56">
              <w:rPr>
                <w:noProof/>
                <w:webHidden/>
              </w:rPr>
              <w:fldChar w:fldCharType="separate"/>
            </w:r>
            <w:r w:rsidR="00BB4C56">
              <w:rPr>
                <w:noProof/>
                <w:webHidden/>
              </w:rPr>
              <w:t>80</w:t>
            </w:r>
            <w:r w:rsidR="00BB4C56">
              <w:rPr>
                <w:noProof/>
                <w:webHidden/>
              </w:rPr>
              <w:fldChar w:fldCharType="end"/>
            </w:r>
          </w:hyperlink>
        </w:p>
        <w:p w14:paraId="75AC6836" w14:textId="5B3B4AFF"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50" w:history="1">
            <w:r w:rsidR="00BB4C56" w:rsidRPr="000C4378">
              <w:rPr>
                <w:rStyle w:val="Hipervnculo"/>
                <w:noProof/>
              </w:rPr>
              <w:t>Implementando múltiples tecnologías y avances</w:t>
            </w:r>
            <w:r w:rsidR="00BB4C56">
              <w:rPr>
                <w:noProof/>
                <w:webHidden/>
              </w:rPr>
              <w:tab/>
            </w:r>
            <w:r w:rsidR="00BB4C56">
              <w:rPr>
                <w:noProof/>
                <w:webHidden/>
              </w:rPr>
              <w:fldChar w:fldCharType="begin"/>
            </w:r>
            <w:r w:rsidR="00BB4C56">
              <w:rPr>
                <w:noProof/>
                <w:webHidden/>
              </w:rPr>
              <w:instrText xml:space="preserve"> PAGEREF _Toc214439750 \h </w:instrText>
            </w:r>
            <w:r w:rsidR="00BB4C56">
              <w:rPr>
                <w:noProof/>
                <w:webHidden/>
              </w:rPr>
            </w:r>
            <w:r w:rsidR="00BB4C56">
              <w:rPr>
                <w:noProof/>
                <w:webHidden/>
              </w:rPr>
              <w:fldChar w:fldCharType="separate"/>
            </w:r>
            <w:r w:rsidR="00BB4C56">
              <w:rPr>
                <w:noProof/>
                <w:webHidden/>
              </w:rPr>
              <w:t>84</w:t>
            </w:r>
            <w:r w:rsidR="00BB4C56">
              <w:rPr>
                <w:noProof/>
                <w:webHidden/>
              </w:rPr>
              <w:fldChar w:fldCharType="end"/>
            </w:r>
          </w:hyperlink>
        </w:p>
        <w:p w14:paraId="7226CFB5" w14:textId="53C665D1" w:rsidR="00BB4C56" w:rsidRDefault="00000000">
          <w:pPr>
            <w:pStyle w:val="TDC3"/>
            <w:rPr>
              <w:rFonts w:eastAsiaTheme="minorEastAsia"/>
              <w:noProof/>
              <w:kern w:val="2"/>
              <w:sz w:val="24"/>
              <w:szCs w:val="24"/>
              <w:lang w:eastAsia="es-MX"/>
              <w14:ligatures w14:val="standardContextual"/>
            </w:rPr>
          </w:pPr>
          <w:hyperlink w:anchor="_Toc214439751" w:history="1">
            <w:r w:rsidR="00BB4C56" w:rsidRPr="000C4378">
              <w:rPr>
                <w:rStyle w:val="Hipervnculo"/>
                <w:noProof/>
              </w:rPr>
              <w:t>LoRa</w:t>
            </w:r>
            <w:r w:rsidR="00BB4C56">
              <w:rPr>
                <w:noProof/>
                <w:webHidden/>
              </w:rPr>
              <w:tab/>
            </w:r>
            <w:r w:rsidR="00BB4C56">
              <w:rPr>
                <w:noProof/>
                <w:webHidden/>
              </w:rPr>
              <w:fldChar w:fldCharType="begin"/>
            </w:r>
            <w:r w:rsidR="00BB4C56">
              <w:rPr>
                <w:noProof/>
                <w:webHidden/>
              </w:rPr>
              <w:instrText xml:space="preserve"> PAGEREF _Toc214439751 \h </w:instrText>
            </w:r>
            <w:r w:rsidR="00BB4C56">
              <w:rPr>
                <w:noProof/>
                <w:webHidden/>
              </w:rPr>
            </w:r>
            <w:r w:rsidR="00BB4C56">
              <w:rPr>
                <w:noProof/>
                <w:webHidden/>
              </w:rPr>
              <w:fldChar w:fldCharType="separate"/>
            </w:r>
            <w:r w:rsidR="00BB4C56">
              <w:rPr>
                <w:noProof/>
                <w:webHidden/>
              </w:rPr>
              <w:t>84</w:t>
            </w:r>
            <w:r w:rsidR="00BB4C56">
              <w:rPr>
                <w:noProof/>
                <w:webHidden/>
              </w:rPr>
              <w:fldChar w:fldCharType="end"/>
            </w:r>
          </w:hyperlink>
        </w:p>
        <w:p w14:paraId="55FB48C4" w14:textId="0E301B6D" w:rsidR="00BB4C56" w:rsidRDefault="00000000">
          <w:pPr>
            <w:pStyle w:val="TDC3"/>
            <w:rPr>
              <w:rFonts w:eastAsiaTheme="minorEastAsia"/>
              <w:noProof/>
              <w:kern w:val="2"/>
              <w:sz w:val="24"/>
              <w:szCs w:val="24"/>
              <w:lang w:eastAsia="es-MX"/>
              <w14:ligatures w14:val="standardContextual"/>
            </w:rPr>
          </w:pPr>
          <w:hyperlink w:anchor="_Toc214439752" w:history="1">
            <w:r w:rsidR="00BB4C56" w:rsidRPr="000C4378">
              <w:rPr>
                <w:rStyle w:val="Hipervnculo"/>
                <w:noProof/>
              </w:rPr>
              <w:t>NRF24L01</w:t>
            </w:r>
            <w:r w:rsidR="00BB4C56">
              <w:rPr>
                <w:noProof/>
                <w:webHidden/>
              </w:rPr>
              <w:tab/>
            </w:r>
            <w:r w:rsidR="00BB4C56">
              <w:rPr>
                <w:noProof/>
                <w:webHidden/>
              </w:rPr>
              <w:fldChar w:fldCharType="begin"/>
            </w:r>
            <w:r w:rsidR="00BB4C56">
              <w:rPr>
                <w:noProof/>
                <w:webHidden/>
              </w:rPr>
              <w:instrText xml:space="preserve"> PAGEREF _Toc214439752 \h </w:instrText>
            </w:r>
            <w:r w:rsidR="00BB4C56">
              <w:rPr>
                <w:noProof/>
                <w:webHidden/>
              </w:rPr>
            </w:r>
            <w:r w:rsidR="00BB4C56">
              <w:rPr>
                <w:noProof/>
                <w:webHidden/>
              </w:rPr>
              <w:fldChar w:fldCharType="separate"/>
            </w:r>
            <w:r w:rsidR="00BB4C56">
              <w:rPr>
                <w:noProof/>
                <w:webHidden/>
              </w:rPr>
              <w:t>89</w:t>
            </w:r>
            <w:r w:rsidR="00BB4C56">
              <w:rPr>
                <w:noProof/>
                <w:webHidden/>
              </w:rPr>
              <w:fldChar w:fldCharType="end"/>
            </w:r>
          </w:hyperlink>
        </w:p>
        <w:p w14:paraId="24236457" w14:textId="1FA6B505" w:rsidR="00BB4C56" w:rsidRDefault="00000000">
          <w:pPr>
            <w:pStyle w:val="TDC3"/>
            <w:rPr>
              <w:rFonts w:eastAsiaTheme="minorEastAsia"/>
              <w:noProof/>
              <w:kern w:val="2"/>
              <w:sz w:val="24"/>
              <w:szCs w:val="24"/>
              <w:lang w:eastAsia="es-MX"/>
              <w14:ligatures w14:val="standardContextual"/>
            </w:rPr>
          </w:pPr>
          <w:hyperlink w:anchor="_Toc214439753" w:history="1">
            <w:r w:rsidR="00BB4C56" w:rsidRPr="000C4378">
              <w:rPr>
                <w:rStyle w:val="Hipervnculo"/>
                <w:noProof/>
              </w:rPr>
              <w:t>Creacion de UniversalRadioWSN como librería</w:t>
            </w:r>
            <w:r w:rsidR="00BB4C56">
              <w:rPr>
                <w:noProof/>
                <w:webHidden/>
              </w:rPr>
              <w:tab/>
            </w:r>
            <w:r w:rsidR="00BB4C56">
              <w:rPr>
                <w:noProof/>
                <w:webHidden/>
              </w:rPr>
              <w:fldChar w:fldCharType="begin"/>
            </w:r>
            <w:r w:rsidR="00BB4C56">
              <w:rPr>
                <w:noProof/>
                <w:webHidden/>
              </w:rPr>
              <w:instrText xml:space="preserve"> PAGEREF _Toc214439753 \h </w:instrText>
            </w:r>
            <w:r w:rsidR="00BB4C56">
              <w:rPr>
                <w:noProof/>
                <w:webHidden/>
              </w:rPr>
            </w:r>
            <w:r w:rsidR="00BB4C56">
              <w:rPr>
                <w:noProof/>
                <w:webHidden/>
              </w:rPr>
              <w:fldChar w:fldCharType="separate"/>
            </w:r>
            <w:r w:rsidR="00BB4C56">
              <w:rPr>
                <w:noProof/>
                <w:webHidden/>
              </w:rPr>
              <w:t>96</w:t>
            </w:r>
            <w:r w:rsidR="00BB4C56">
              <w:rPr>
                <w:noProof/>
                <w:webHidden/>
              </w:rPr>
              <w:fldChar w:fldCharType="end"/>
            </w:r>
          </w:hyperlink>
        </w:p>
        <w:p w14:paraId="7CCD2EF9" w14:textId="758D98E6" w:rsidR="00BB4C56" w:rsidRDefault="00000000">
          <w:pPr>
            <w:pStyle w:val="TDC3"/>
            <w:rPr>
              <w:rFonts w:eastAsiaTheme="minorEastAsia"/>
              <w:noProof/>
              <w:kern w:val="2"/>
              <w:sz w:val="24"/>
              <w:szCs w:val="24"/>
              <w:lang w:eastAsia="es-MX"/>
              <w14:ligatures w14:val="standardContextual"/>
            </w:rPr>
          </w:pPr>
          <w:hyperlink w:anchor="_Toc214439754" w:history="1">
            <w:r w:rsidR="00BB4C56" w:rsidRPr="000C4378">
              <w:rPr>
                <w:rStyle w:val="Hipervnculo"/>
                <w:noProof/>
              </w:rPr>
              <w:t>Realización de diversos códigos para control y muestreo</w:t>
            </w:r>
            <w:r w:rsidR="00BB4C56">
              <w:rPr>
                <w:noProof/>
                <w:webHidden/>
              </w:rPr>
              <w:tab/>
            </w:r>
            <w:r w:rsidR="00BB4C56">
              <w:rPr>
                <w:noProof/>
                <w:webHidden/>
              </w:rPr>
              <w:fldChar w:fldCharType="begin"/>
            </w:r>
            <w:r w:rsidR="00BB4C56">
              <w:rPr>
                <w:noProof/>
                <w:webHidden/>
              </w:rPr>
              <w:instrText xml:space="preserve"> PAGEREF _Toc214439754 \h </w:instrText>
            </w:r>
            <w:r w:rsidR="00BB4C56">
              <w:rPr>
                <w:noProof/>
                <w:webHidden/>
              </w:rPr>
            </w:r>
            <w:r w:rsidR="00BB4C56">
              <w:rPr>
                <w:noProof/>
                <w:webHidden/>
              </w:rPr>
              <w:fldChar w:fldCharType="separate"/>
            </w:r>
            <w:r w:rsidR="00BB4C56">
              <w:rPr>
                <w:noProof/>
                <w:webHidden/>
              </w:rPr>
              <w:t>97</w:t>
            </w:r>
            <w:r w:rsidR="00BB4C56">
              <w:rPr>
                <w:noProof/>
                <w:webHidden/>
              </w:rPr>
              <w:fldChar w:fldCharType="end"/>
            </w:r>
          </w:hyperlink>
        </w:p>
        <w:p w14:paraId="669010B3" w14:textId="293CE98A" w:rsidR="00BB4C56" w:rsidRDefault="00000000">
          <w:pPr>
            <w:pStyle w:val="TDC3"/>
            <w:rPr>
              <w:rFonts w:eastAsiaTheme="minorEastAsia"/>
              <w:noProof/>
              <w:kern w:val="2"/>
              <w:sz w:val="24"/>
              <w:szCs w:val="24"/>
              <w:lang w:eastAsia="es-MX"/>
              <w14:ligatures w14:val="standardContextual"/>
            </w:rPr>
          </w:pPr>
          <w:hyperlink w:anchor="_Toc214439755" w:history="1">
            <w:r w:rsidR="00BB4C56" w:rsidRPr="000C4378">
              <w:rPr>
                <w:rStyle w:val="Hipervnculo"/>
                <w:noProof/>
              </w:rPr>
              <w:t>Trabajando con paneles solares</w:t>
            </w:r>
            <w:r w:rsidR="00BB4C56">
              <w:rPr>
                <w:noProof/>
                <w:webHidden/>
              </w:rPr>
              <w:tab/>
            </w:r>
            <w:r w:rsidR="00BB4C56">
              <w:rPr>
                <w:noProof/>
                <w:webHidden/>
              </w:rPr>
              <w:fldChar w:fldCharType="begin"/>
            </w:r>
            <w:r w:rsidR="00BB4C56">
              <w:rPr>
                <w:noProof/>
                <w:webHidden/>
              </w:rPr>
              <w:instrText xml:space="preserve"> PAGEREF _Toc214439755 \h </w:instrText>
            </w:r>
            <w:r w:rsidR="00BB4C56">
              <w:rPr>
                <w:noProof/>
                <w:webHidden/>
              </w:rPr>
            </w:r>
            <w:r w:rsidR="00BB4C56">
              <w:rPr>
                <w:noProof/>
                <w:webHidden/>
              </w:rPr>
              <w:fldChar w:fldCharType="separate"/>
            </w:r>
            <w:r w:rsidR="00BB4C56">
              <w:rPr>
                <w:noProof/>
                <w:webHidden/>
              </w:rPr>
              <w:t>98</w:t>
            </w:r>
            <w:r w:rsidR="00BB4C56">
              <w:rPr>
                <w:noProof/>
                <w:webHidden/>
              </w:rPr>
              <w:fldChar w:fldCharType="end"/>
            </w:r>
          </w:hyperlink>
        </w:p>
        <w:p w14:paraId="3FDD81D0" w14:textId="20395DAE"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56" w:history="1">
            <w:r w:rsidR="00BB4C56" w:rsidRPr="000C4378">
              <w:rPr>
                <w:rStyle w:val="Hipervnculo"/>
                <w:noProof/>
              </w:rPr>
              <w:t>Realización de pruebas</w:t>
            </w:r>
            <w:r w:rsidR="00BB4C56">
              <w:rPr>
                <w:noProof/>
                <w:webHidden/>
              </w:rPr>
              <w:tab/>
            </w:r>
            <w:r w:rsidR="00BB4C56">
              <w:rPr>
                <w:noProof/>
                <w:webHidden/>
              </w:rPr>
              <w:fldChar w:fldCharType="begin"/>
            </w:r>
            <w:r w:rsidR="00BB4C56">
              <w:rPr>
                <w:noProof/>
                <w:webHidden/>
              </w:rPr>
              <w:instrText xml:space="preserve"> PAGEREF _Toc214439756 \h </w:instrText>
            </w:r>
            <w:r w:rsidR="00BB4C56">
              <w:rPr>
                <w:noProof/>
                <w:webHidden/>
              </w:rPr>
            </w:r>
            <w:r w:rsidR="00BB4C56">
              <w:rPr>
                <w:noProof/>
                <w:webHidden/>
              </w:rPr>
              <w:fldChar w:fldCharType="separate"/>
            </w:r>
            <w:r w:rsidR="00BB4C56">
              <w:rPr>
                <w:noProof/>
                <w:webHidden/>
              </w:rPr>
              <w:t>99</w:t>
            </w:r>
            <w:r w:rsidR="00BB4C56">
              <w:rPr>
                <w:noProof/>
                <w:webHidden/>
              </w:rPr>
              <w:fldChar w:fldCharType="end"/>
            </w:r>
          </w:hyperlink>
        </w:p>
        <w:p w14:paraId="2FC9D9C9" w14:textId="6C23AE95" w:rsidR="00BB4C56" w:rsidRDefault="00000000">
          <w:pPr>
            <w:pStyle w:val="TDC3"/>
            <w:rPr>
              <w:rFonts w:eastAsiaTheme="minorEastAsia"/>
              <w:noProof/>
              <w:kern w:val="2"/>
              <w:sz w:val="24"/>
              <w:szCs w:val="24"/>
              <w:lang w:eastAsia="es-MX"/>
              <w14:ligatures w14:val="standardContextual"/>
            </w:rPr>
          </w:pPr>
          <w:hyperlink w:anchor="_Toc214439757" w:history="1">
            <w:r w:rsidR="00BB4C56" w:rsidRPr="000C4378">
              <w:rPr>
                <w:rStyle w:val="Hipervnculo"/>
                <w:noProof/>
              </w:rPr>
              <w:t>Definición de las pruebas de Eficiencia Energética</w:t>
            </w:r>
            <w:r w:rsidR="00BB4C56">
              <w:rPr>
                <w:noProof/>
                <w:webHidden/>
              </w:rPr>
              <w:tab/>
            </w:r>
            <w:r w:rsidR="00BB4C56">
              <w:rPr>
                <w:noProof/>
                <w:webHidden/>
              </w:rPr>
              <w:fldChar w:fldCharType="begin"/>
            </w:r>
            <w:r w:rsidR="00BB4C56">
              <w:rPr>
                <w:noProof/>
                <w:webHidden/>
              </w:rPr>
              <w:instrText xml:space="preserve"> PAGEREF _Toc214439757 \h </w:instrText>
            </w:r>
            <w:r w:rsidR="00BB4C56">
              <w:rPr>
                <w:noProof/>
                <w:webHidden/>
              </w:rPr>
            </w:r>
            <w:r w:rsidR="00BB4C56">
              <w:rPr>
                <w:noProof/>
                <w:webHidden/>
              </w:rPr>
              <w:fldChar w:fldCharType="separate"/>
            </w:r>
            <w:r w:rsidR="00BB4C56">
              <w:rPr>
                <w:noProof/>
                <w:webHidden/>
              </w:rPr>
              <w:t>99</w:t>
            </w:r>
            <w:r w:rsidR="00BB4C56">
              <w:rPr>
                <w:noProof/>
                <w:webHidden/>
              </w:rPr>
              <w:fldChar w:fldCharType="end"/>
            </w:r>
          </w:hyperlink>
        </w:p>
        <w:p w14:paraId="6DB4C9F6" w14:textId="2D0B0004" w:rsidR="00BB4C56" w:rsidRDefault="00000000">
          <w:pPr>
            <w:pStyle w:val="TDC3"/>
            <w:rPr>
              <w:rFonts w:eastAsiaTheme="minorEastAsia"/>
              <w:noProof/>
              <w:kern w:val="2"/>
              <w:sz w:val="24"/>
              <w:szCs w:val="24"/>
              <w:lang w:eastAsia="es-MX"/>
              <w14:ligatures w14:val="standardContextual"/>
            </w:rPr>
          </w:pPr>
          <w:hyperlink w:anchor="_Toc214439758" w:history="1">
            <w:r w:rsidR="00BB4C56" w:rsidRPr="000C4378">
              <w:rPr>
                <w:rStyle w:val="Hipervnculo"/>
                <w:noProof/>
              </w:rPr>
              <w:t>Pruebas de la Eficiencia energética</w:t>
            </w:r>
            <w:r w:rsidR="00BB4C56">
              <w:rPr>
                <w:noProof/>
                <w:webHidden/>
              </w:rPr>
              <w:tab/>
            </w:r>
            <w:r w:rsidR="00BB4C56">
              <w:rPr>
                <w:noProof/>
                <w:webHidden/>
              </w:rPr>
              <w:fldChar w:fldCharType="begin"/>
            </w:r>
            <w:r w:rsidR="00BB4C56">
              <w:rPr>
                <w:noProof/>
                <w:webHidden/>
              </w:rPr>
              <w:instrText xml:space="preserve"> PAGEREF _Toc214439758 \h </w:instrText>
            </w:r>
            <w:r w:rsidR="00BB4C56">
              <w:rPr>
                <w:noProof/>
                <w:webHidden/>
              </w:rPr>
            </w:r>
            <w:r w:rsidR="00BB4C56">
              <w:rPr>
                <w:noProof/>
                <w:webHidden/>
              </w:rPr>
              <w:fldChar w:fldCharType="separate"/>
            </w:r>
            <w:r w:rsidR="00BB4C56">
              <w:rPr>
                <w:noProof/>
                <w:webHidden/>
              </w:rPr>
              <w:t>100</w:t>
            </w:r>
            <w:r w:rsidR="00BB4C56">
              <w:rPr>
                <w:noProof/>
                <w:webHidden/>
              </w:rPr>
              <w:fldChar w:fldCharType="end"/>
            </w:r>
          </w:hyperlink>
        </w:p>
        <w:p w14:paraId="4BB4C951" w14:textId="59AAA060" w:rsidR="00BB4C56" w:rsidRDefault="00000000">
          <w:pPr>
            <w:pStyle w:val="TDC3"/>
            <w:rPr>
              <w:rFonts w:eastAsiaTheme="minorEastAsia"/>
              <w:noProof/>
              <w:kern w:val="2"/>
              <w:sz w:val="24"/>
              <w:szCs w:val="24"/>
              <w:lang w:eastAsia="es-MX"/>
              <w14:ligatures w14:val="standardContextual"/>
            </w:rPr>
          </w:pPr>
          <w:hyperlink w:anchor="_Toc214439759" w:history="1">
            <w:r w:rsidR="00BB4C56" w:rsidRPr="000C4378">
              <w:rPr>
                <w:rStyle w:val="Hipervnculo"/>
                <w:noProof/>
              </w:rPr>
              <w:t>Pruebas de consumo de hardware con nuestro software</w:t>
            </w:r>
            <w:r w:rsidR="00BB4C56">
              <w:rPr>
                <w:noProof/>
                <w:webHidden/>
              </w:rPr>
              <w:tab/>
            </w:r>
            <w:r w:rsidR="00BB4C56">
              <w:rPr>
                <w:noProof/>
                <w:webHidden/>
              </w:rPr>
              <w:fldChar w:fldCharType="begin"/>
            </w:r>
            <w:r w:rsidR="00BB4C56">
              <w:rPr>
                <w:noProof/>
                <w:webHidden/>
              </w:rPr>
              <w:instrText xml:space="preserve"> PAGEREF _Toc214439759 \h </w:instrText>
            </w:r>
            <w:r w:rsidR="00BB4C56">
              <w:rPr>
                <w:noProof/>
                <w:webHidden/>
              </w:rPr>
            </w:r>
            <w:r w:rsidR="00BB4C56">
              <w:rPr>
                <w:noProof/>
                <w:webHidden/>
              </w:rPr>
              <w:fldChar w:fldCharType="separate"/>
            </w:r>
            <w:r w:rsidR="00BB4C56">
              <w:rPr>
                <w:noProof/>
                <w:webHidden/>
              </w:rPr>
              <w:t>101</w:t>
            </w:r>
            <w:r w:rsidR="00BB4C56">
              <w:rPr>
                <w:noProof/>
                <w:webHidden/>
              </w:rPr>
              <w:fldChar w:fldCharType="end"/>
            </w:r>
          </w:hyperlink>
        </w:p>
        <w:p w14:paraId="719C1871" w14:textId="57AE97A3" w:rsidR="00BB4C56" w:rsidRDefault="00000000">
          <w:pPr>
            <w:pStyle w:val="TDC3"/>
            <w:rPr>
              <w:rFonts w:eastAsiaTheme="minorEastAsia"/>
              <w:noProof/>
              <w:kern w:val="2"/>
              <w:sz w:val="24"/>
              <w:szCs w:val="24"/>
              <w:lang w:eastAsia="es-MX"/>
              <w14:ligatures w14:val="standardContextual"/>
            </w:rPr>
          </w:pPr>
          <w:hyperlink w:anchor="_Toc214439760" w:history="1">
            <w:r w:rsidR="00BB4C56" w:rsidRPr="000C4378">
              <w:rPr>
                <w:rStyle w:val="Hipervnculo"/>
                <w:noProof/>
              </w:rPr>
              <w:t>Análisis de los resultados de las pruebas de consumo</w:t>
            </w:r>
            <w:r w:rsidR="00BB4C56">
              <w:rPr>
                <w:noProof/>
                <w:webHidden/>
              </w:rPr>
              <w:tab/>
            </w:r>
            <w:r w:rsidR="00BB4C56">
              <w:rPr>
                <w:noProof/>
                <w:webHidden/>
              </w:rPr>
              <w:fldChar w:fldCharType="begin"/>
            </w:r>
            <w:r w:rsidR="00BB4C56">
              <w:rPr>
                <w:noProof/>
                <w:webHidden/>
              </w:rPr>
              <w:instrText xml:space="preserve"> PAGEREF _Toc214439760 \h </w:instrText>
            </w:r>
            <w:r w:rsidR="00BB4C56">
              <w:rPr>
                <w:noProof/>
                <w:webHidden/>
              </w:rPr>
            </w:r>
            <w:r w:rsidR="00BB4C56">
              <w:rPr>
                <w:noProof/>
                <w:webHidden/>
              </w:rPr>
              <w:fldChar w:fldCharType="separate"/>
            </w:r>
            <w:r w:rsidR="00BB4C56">
              <w:rPr>
                <w:noProof/>
                <w:webHidden/>
              </w:rPr>
              <w:t>102</w:t>
            </w:r>
            <w:r w:rsidR="00BB4C56">
              <w:rPr>
                <w:noProof/>
                <w:webHidden/>
              </w:rPr>
              <w:fldChar w:fldCharType="end"/>
            </w:r>
          </w:hyperlink>
        </w:p>
        <w:p w14:paraId="0C629619" w14:textId="140F33A3" w:rsidR="00BB4C56" w:rsidRDefault="00000000">
          <w:pPr>
            <w:pStyle w:val="TDC3"/>
            <w:rPr>
              <w:rFonts w:eastAsiaTheme="minorEastAsia"/>
              <w:noProof/>
              <w:kern w:val="2"/>
              <w:sz w:val="24"/>
              <w:szCs w:val="24"/>
              <w:lang w:eastAsia="es-MX"/>
              <w14:ligatures w14:val="standardContextual"/>
            </w:rPr>
          </w:pPr>
          <w:hyperlink w:anchor="_Toc214439761" w:history="1">
            <w:r w:rsidR="00BB4C56" w:rsidRPr="000C4378">
              <w:rPr>
                <w:rStyle w:val="Hipervnculo"/>
                <w:noProof/>
              </w:rPr>
              <w:t>Parásitos del consumo</w:t>
            </w:r>
            <w:r w:rsidR="00BB4C56">
              <w:rPr>
                <w:noProof/>
                <w:webHidden/>
              </w:rPr>
              <w:tab/>
            </w:r>
            <w:r w:rsidR="00BB4C56">
              <w:rPr>
                <w:noProof/>
                <w:webHidden/>
              </w:rPr>
              <w:fldChar w:fldCharType="begin"/>
            </w:r>
            <w:r w:rsidR="00BB4C56">
              <w:rPr>
                <w:noProof/>
                <w:webHidden/>
              </w:rPr>
              <w:instrText xml:space="preserve"> PAGEREF _Toc214439761 \h </w:instrText>
            </w:r>
            <w:r w:rsidR="00BB4C56">
              <w:rPr>
                <w:noProof/>
                <w:webHidden/>
              </w:rPr>
            </w:r>
            <w:r w:rsidR="00BB4C56">
              <w:rPr>
                <w:noProof/>
                <w:webHidden/>
              </w:rPr>
              <w:fldChar w:fldCharType="separate"/>
            </w:r>
            <w:r w:rsidR="00BB4C56">
              <w:rPr>
                <w:noProof/>
                <w:webHidden/>
              </w:rPr>
              <w:t>106</w:t>
            </w:r>
            <w:r w:rsidR="00BB4C56">
              <w:rPr>
                <w:noProof/>
                <w:webHidden/>
              </w:rPr>
              <w:fldChar w:fldCharType="end"/>
            </w:r>
          </w:hyperlink>
        </w:p>
        <w:p w14:paraId="3D24F80D" w14:textId="3512A9A2" w:rsidR="00BB4C56" w:rsidRDefault="00000000">
          <w:pPr>
            <w:pStyle w:val="TDC3"/>
            <w:rPr>
              <w:rFonts w:eastAsiaTheme="minorEastAsia"/>
              <w:noProof/>
              <w:kern w:val="2"/>
              <w:sz w:val="24"/>
              <w:szCs w:val="24"/>
              <w:lang w:eastAsia="es-MX"/>
              <w14:ligatures w14:val="standardContextual"/>
            </w:rPr>
          </w:pPr>
          <w:hyperlink w:anchor="_Toc214439762" w:history="1">
            <w:r w:rsidR="00BB4C56" w:rsidRPr="000C4378">
              <w:rPr>
                <w:rStyle w:val="Hipervnculo"/>
                <w:noProof/>
              </w:rPr>
              <w:t>Definición de las pruebas de Fiabilidad de la Comunicación</w:t>
            </w:r>
            <w:r w:rsidR="00BB4C56">
              <w:rPr>
                <w:noProof/>
                <w:webHidden/>
              </w:rPr>
              <w:tab/>
            </w:r>
            <w:r w:rsidR="00BB4C56">
              <w:rPr>
                <w:noProof/>
                <w:webHidden/>
              </w:rPr>
              <w:fldChar w:fldCharType="begin"/>
            </w:r>
            <w:r w:rsidR="00BB4C56">
              <w:rPr>
                <w:noProof/>
                <w:webHidden/>
              </w:rPr>
              <w:instrText xml:space="preserve"> PAGEREF _Toc214439762 \h </w:instrText>
            </w:r>
            <w:r w:rsidR="00BB4C56">
              <w:rPr>
                <w:noProof/>
                <w:webHidden/>
              </w:rPr>
            </w:r>
            <w:r w:rsidR="00BB4C56">
              <w:rPr>
                <w:noProof/>
                <w:webHidden/>
              </w:rPr>
              <w:fldChar w:fldCharType="separate"/>
            </w:r>
            <w:r w:rsidR="00BB4C56">
              <w:rPr>
                <w:noProof/>
                <w:webHidden/>
              </w:rPr>
              <w:t>109</w:t>
            </w:r>
            <w:r w:rsidR="00BB4C56">
              <w:rPr>
                <w:noProof/>
                <w:webHidden/>
              </w:rPr>
              <w:fldChar w:fldCharType="end"/>
            </w:r>
          </w:hyperlink>
        </w:p>
        <w:p w14:paraId="4E4CE2B0" w14:textId="7F9E65DA" w:rsidR="00BB4C56" w:rsidRDefault="00000000">
          <w:pPr>
            <w:pStyle w:val="TDC3"/>
            <w:rPr>
              <w:rFonts w:eastAsiaTheme="minorEastAsia"/>
              <w:noProof/>
              <w:kern w:val="2"/>
              <w:sz w:val="24"/>
              <w:szCs w:val="24"/>
              <w:lang w:eastAsia="es-MX"/>
              <w14:ligatures w14:val="standardContextual"/>
            </w:rPr>
          </w:pPr>
          <w:hyperlink w:anchor="_Toc214439763" w:history="1">
            <w:r w:rsidR="00BB4C56" w:rsidRPr="000C4378">
              <w:rPr>
                <w:rStyle w:val="Hipervnculo"/>
                <w:noProof/>
              </w:rPr>
              <w:t>Pruebas de Fiabilidad de la Comunicación</w:t>
            </w:r>
            <w:r w:rsidR="00BB4C56">
              <w:rPr>
                <w:noProof/>
                <w:webHidden/>
              </w:rPr>
              <w:tab/>
            </w:r>
            <w:r w:rsidR="00BB4C56">
              <w:rPr>
                <w:noProof/>
                <w:webHidden/>
              </w:rPr>
              <w:fldChar w:fldCharType="begin"/>
            </w:r>
            <w:r w:rsidR="00BB4C56">
              <w:rPr>
                <w:noProof/>
                <w:webHidden/>
              </w:rPr>
              <w:instrText xml:space="preserve"> PAGEREF _Toc214439763 \h </w:instrText>
            </w:r>
            <w:r w:rsidR="00BB4C56">
              <w:rPr>
                <w:noProof/>
                <w:webHidden/>
              </w:rPr>
            </w:r>
            <w:r w:rsidR="00BB4C56">
              <w:rPr>
                <w:noProof/>
                <w:webHidden/>
              </w:rPr>
              <w:fldChar w:fldCharType="separate"/>
            </w:r>
            <w:r w:rsidR="00BB4C56">
              <w:rPr>
                <w:noProof/>
                <w:webHidden/>
              </w:rPr>
              <w:t>110</w:t>
            </w:r>
            <w:r w:rsidR="00BB4C56">
              <w:rPr>
                <w:noProof/>
                <w:webHidden/>
              </w:rPr>
              <w:fldChar w:fldCharType="end"/>
            </w:r>
          </w:hyperlink>
        </w:p>
        <w:p w14:paraId="76A15D37" w14:textId="3BD8B77B"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64" w:history="1">
            <w:r w:rsidR="00BB4C56" w:rsidRPr="000C4378">
              <w:rPr>
                <w:rStyle w:val="Hipervnculo"/>
                <w:noProof/>
              </w:rPr>
              <w:t>Publicación de Librerías en el Arduino Library Manager</w:t>
            </w:r>
            <w:r w:rsidR="00BB4C56">
              <w:rPr>
                <w:noProof/>
                <w:webHidden/>
              </w:rPr>
              <w:tab/>
            </w:r>
            <w:r w:rsidR="00BB4C56">
              <w:rPr>
                <w:noProof/>
                <w:webHidden/>
              </w:rPr>
              <w:fldChar w:fldCharType="begin"/>
            </w:r>
            <w:r w:rsidR="00BB4C56">
              <w:rPr>
                <w:noProof/>
                <w:webHidden/>
              </w:rPr>
              <w:instrText xml:space="preserve"> PAGEREF _Toc214439764 \h </w:instrText>
            </w:r>
            <w:r w:rsidR="00BB4C56">
              <w:rPr>
                <w:noProof/>
                <w:webHidden/>
              </w:rPr>
            </w:r>
            <w:r w:rsidR="00BB4C56">
              <w:rPr>
                <w:noProof/>
                <w:webHidden/>
              </w:rPr>
              <w:fldChar w:fldCharType="separate"/>
            </w:r>
            <w:r w:rsidR="00BB4C56">
              <w:rPr>
                <w:noProof/>
                <w:webHidden/>
              </w:rPr>
              <w:t>111</w:t>
            </w:r>
            <w:r w:rsidR="00BB4C56">
              <w:rPr>
                <w:noProof/>
                <w:webHidden/>
              </w:rPr>
              <w:fldChar w:fldCharType="end"/>
            </w:r>
          </w:hyperlink>
        </w:p>
        <w:p w14:paraId="2781FAAC" w14:textId="52EFB121" w:rsidR="00BB4C56" w:rsidRDefault="00000000">
          <w:pPr>
            <w:pStyle w:val="TDC3"/>
            <w:rPr>
              <w:rFonts w:eastAsiaTheme="minorEastAsia"/>
              <w:noProof/>
              <w:kern w:val="2"/>
              <w:sz w:val="24"/>
              <w:szCs w:val="24"/>
              <w:lang w:eastAsia="es-MX"/>
              <w14:ligatures w14:val="standardContextual"/>
            </w:rPr>
          </w:pPr>
          <w:hyperlink w:anchor="_Toc214439765" w:history="1">
            <w:r w:rsidR="00BB4C56" w:rsidRPr="000C4378">
              <w:rPr>
                <w:rStyle w:val="Hipervnculo"/>
                <w:noProof/>
              </w:rPr>
              <w:t>Consideraciones previas a la publicación</w:t>
            </w:r>
            <w:r w:rsidR="00BB4C56">
              <w:rPr>
                <w:noProof/>
                <w:webHidden/>
              </w:rPr>
              <w:tab/>
            </w:r>
            <w:r w:rsidR="00BB4C56">
              <w:rPr>
                <w:noProof/>
                <w:webHidden/>
              </w:rPr>
              <w:fldChar w:fldCharType="begin"/>
            </w:r>
            <w:r w:rsidR="00BB4C56">
              <w:rPr>
                <w:noProof/>
                <w:webHidden/>
              </w:rPr>
              <w:instrText xml:space="preserve"> PAGEREF _Toc214439765 \h </w:instrText>
            </w:r>
            <w:r w:rsidR="00BB4C56">
              <w:rPr>
                <w:noProof/>
                <w:webHidden/>
              </w:rPr>
            </w:r>
            <w:r w:rsidR="00BB4C56">
              <w:rPr>
                <w:noProof/>
                <w:webHidden/>
              </w:rPr>
              <w:fldChar w:fldCharType="separate"/>
            </w:r>
            <w:r w:rsidR="00BB4C56">
              <w:rPr>
                <w:noProof/>
                <w:webHidden/>
              </w:rPr>
              <w:t>112</w:t>
            </w:r>
            <w:r w:rsidR="00BB4C56">
              <w:rPr>
                <w:noProof/>
                <w:webHidden/>
              </w:rPr>
              <w:fldChar w:fldCharType="end"/>
            </w:r>
          </w:hyperlink>
        </w:p>
        <w:p w14:paraId="407A5D58" w14:textId="4CBAB485" w:rsidR="00BB4C56" w:rsidRDefault="00000000">
          <w:pPr>
            <w:pStyle w:val="TDC3"/>
            <w:rPr>
              <w:rFonts w:eastAsiaTheme="minorEastAsia"/>
              <w:noProof/>
              <w:kern w:val="2"/>
              <w:sz w:val="24"/>
              <w:szCs w:val="24"/>
              <w:lang w:eastAsia="es-MX"/>
              <w14:ligatures w14:val="standardContextual"/>
            </w:rPr>
          </w:pPr>
          <w:hyperlink w:anchor="_Toc214439766" w:history="1">
            <w:r w:rsidR="00BB4C56" w:rsidRPr="000C4378">
              <w:rPr>
                <w:rStyle w:val="Hipervnculo"/>
                <w:noProof/>
              </w:rPr>
              <w:t>Proceso técnico de publicación</w:t>
            </w:r>
            <w:r w:rsidR="00BB4C56">
              <w:rPr>
                <w:noProof/>
                <w:webHidden/>
              </w:rPr>
              <w:tab/>
            </w:r>
            <w:r w:rsidR="00BB4C56">
              <w:rPr>
                <w:noProof/>
                <w:webHidden/>
              </w:rPr>
              <w:fldChar w:fldCharType="begin"/>
            </w:r>
            <w:r w:rsidR="00BB4C56">
              <w:rPr>
                <w:noProof/>
                <w:webHidden/>
              </w:rPr>
              <w:instrText xml:space="preserve"> PAGEREF _Toc214439766 \h </w:instrText>
            </w:r>
            <w:r w:rsidR="00BB4C56">
              <w:rPr>
                <w:noProof/>
                <w:webHidden/>
              </w:rPr>
            </w:r>
            <w:r w:rsidR="00BB4C56">
              <w:rPr>
                <w:noProof/>
                <w:webHidden/>
              </w:rPr>
              <w:fldChar w:fldCharType="separate"/>
            </w:r>
            <w:r w:rsidR="00BB4C56">
              <w:rPr>
                <w:noProof/>
                <w:webHidden/>
              </w:rPr>
              <w:t>113</w:t>
            </w:r>
            <w:r w:rsidR="00BB4C56">
              <w:rPr>
                <w:noProof/>
                <w:webHidden/>
              </w:rPr>
              <w:fldChar w:fldCharType="end"/>
            </w:r>
          </w:hyperlink>
        </w:p>
        <w:p w14:paraId="315BD009" w14:textId="4F8A952D" w:rsidR="00BB4C56" w:rsidRDefault="00000000">
          <w:pPr>
            <w:pStyle w:val="TDC3"/>
            <w:rPr>
              <w:rFonts w:eastAsiaTheme="minorEastAsia"/>
              <w:noProof/>
              <w:kern w:val="2"/>
              <w:sz w:val="24"/>
              <w:szCs w:val="24"/>
              <w:lang w:eastAsia="es-MX"/>
              <w14:ligatures w14:val="standardContextual"/>
            </w:rPr>
          </w:pPr>
          <w:hyperlink w:anchor="_Toc214439767" w:history="1">
            <w:r w:rsidR="00BB4C56" w:rsidRPr="000C4378">
              <w:rPr>
                <w:rStyle w:val="Hipervnculo"/>
                <w:noProof/>
              </w:rPr>
              <w:t>Importancia y beneficios</w:t>
            </w:r>
            <w:r w:rsidR="00BB4C56">
              <w:rPr>
                <w:noProof/>
                <w:webHidden/>
              </w:rPr>
              <w:tab/>
            </w:r>
            <w:r w:rsidR="00BB4C56">
              <w:rPr>
                <w:noProof/>
                <w:webHidden/>
              </w:rPr>
              <w:fldChar w:fldCharType="begin"/>
            </w:r>
            <w:r w:rsidR="00BB4C56">
              <w:rPr>
                <w:noProof/>
                <w:webHidden/>
              </w:rPr>
              <w:instrText xml:space="preserve"> PAGEREF _Toc214439767 \h </w:instrText>
            </w:r>
            <w:r w:rsidR="00BB4C56">
              <w:rPr>
                <w:noProof/>
                <w:webHidden/>
              </w:rPr>
            </w:r>
            <w:r w:rsidR="00BB4C56">
              <w:rPr>
                <w:noProof/>
                <w:webHidden/>
              </w:rPr>
              <w:fldChar w:fldCharType="separate"/>
            </w:r>
            <w:r w:rsidR="00BB4C56">
              <w:rPr>
                <w:noProof/>
                <w:webHidden/>
              </w:rPr>
              <w:t>117</w:t>
            </w:r>
            <w:r w:rsidR="00BB4C56">
              <w:rPr>
                <w:noProof/>
                <w:webHidden/>
              </w:rPr>
              <w:fldChar w:fldCharType="end"/>
            </w:r>
          </w:hyperlink>
        </w:p>
        <w:p w14:paraId="2A48C5A8" w14:textId="0A76A6FC"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68" w:history="1">
            <w:r w:rsidR="00BB4C56" w:rsidRPr="000C4378">
              <w:rPr>
                <w:rStyle w:val="Hipervnculo"/>
                <w:rFonts w:eastAsia="Calibri"/>
                <w:noProof/>
              </w:rPr>
              <w:t>Pruebas de paneles solares</w:t>
            </w:r>
            <w:r w:rsidR="00BB4C56">
              <w:rPr>
                <w:noProof/>
                <w:webHidden/>
              </w:rPr>
              <w:tab/>
            </w:r>
            <w:r w:rsidR="00BB4C56">
              <w:rPr>
                <w:noProof/>
                <w:webHidden/>
              </w:rPr>
              <w:fldChar w:fldCharType="begin"/>
            </w:r>
            <w:r w:rsidR="00BB4C56">
              <w:rPr>
                <w:noProof/>
                <w:webHidden/>
              </w:rPr>
              <w:instrText xml:space="preserve"> PAGEREF _Toc214439768 \h </w:instrText>
            </w:r>
            <w:r w:rsidR="00BB4C56">
              <w:rPr>
                <w:noProof/>
                <w:webHidden/>
              </w:rPr>
            </w:r>
            <w:r w:rsidR="00BB4C56">
              <w:rPr>
                <w:noProof/>
                <w:webHidden/>
              </w:rPr>
              <w:fldChar w:fldCharType="separate"/>
            </w:r>
            <w:r w:rsidR="00BB4C56">
              <w:rPr>
                <w:noProof/>
                <w:webHidden/>
              </w:rPr>
              <w:t>119</w:t>
            </w:r>
            <w:r w:rsidR="00BB4C56">
              <w:rPr>
                <w:noProof/>
                <w:webHidden/>
              </w:rPr>
              <w:fldChar w:fldCharType="end"/>
            </w:r>
          </w:hyperlink>
        </w:p>
        <w:p w14:paraId="44D39672" w14:textId="00858891" w:rsidR="00BB4C56" w:rsidRDefault="00000000">
          <w:pPr>
            <w:pStyle w:val="TDC3"/>
            <w:rPr>
              <w:rFonts w:eastAsiaTheme="minorEastAsia"/>
              <w:noProof/>
              <w:kern w:val="2"/>
              <w:sz w:val="24"/>
              <w:szCs w:val="24"/>
              <w:lang w:eastAsia="es-MX"/>
              <w14:ligatures w14:val="standardContextual"/>
            </w:rPr>
          </w:pPr>
          <w:hyperlink w:anchor="_Toc214439769" w:history="1">
            <w:r w:rsidR="00BB4C56" w:rsidRPr="000C4378">
              <w:rPr>
                <w:rStyle w:val="Hipervnculo"/>
                <w:noProof/>
              </w:rPr>
              <w:t>Montaje del entorno de pruebas</w:t>
            </w:r>
            <w:r w:rsidR="00BB4C56">
              <w:rPr>
                <w:noProof/>
                <w:webHidden/>
              </w:rPr>
              <w:tab/>
            </w:r>
            <w:r w:rsidR="00BB4C56">
              <w:rPr>
                <w:noProof/>
                <w:webHidden/>
              </w:rPr>
              <w:fldChar w:fldCharType="begin"/>
            </w:r>
            <w:r w:rsidR="00BB4C56">
              <w:rPr>
                <w:noProof/>
                <w:webHidden/>
              </w:rPr>
              <w:instrText xml:space="preserve"> PAGEREF _Toc214439769 \h </w:instrText>
            </w:r>
            <w:r w:rsidR="00BB4C56">
              <w:rPr>
                <w:noProof/>
                <w:webHidden/>
              </w:rPr>
            </w:r>
            <w:r w:rsidR="00BB4C56">
              <w:rPr>
                <w:noProof/>
                <w:webHidden/>
              </w:rPr>
              <w:fldChar w:fldCharType="separate"/>
            </w:r>
            <w:r w:rsidR="00BB4C56">
              <w:rPr>
                <w:noProof/>
                <w:webHidden/>
              </w:rPr>
              <w:t>119</w:t>
            </w:r>
            <w:r w:rsidR="00BB4C56">
              <w:rPr>
                <w:noProof/>
                <w:webHidden/>
              </w:rPr>
              <w:fldChar w:fldCharType="end"/>
            </w:r>
          </w:hyperlink>
        </w:p>
        <w:p w14:paraId="043F7A25" w14:textId="58BC46DD" w:rsidR="00BB4C56" w:rsidRDefault="00000000">
          <w:pPr>
            <w:pStyle w:val="TDC3"/>
            <w:rPr>
              <w:rFonts w:eastAsiaTheme="minorEastAsia"/>
              <w:noProof/>
              <w:kern w:val="2"/>
              <w:sz w:val="24"/>
              <w:szCs w:val="24"/>
              <w:lang w:eastAsia="es-MX"/>
              <w14:ligatures w14:val="standardContextual"/>
            </w:rPr>
          </w:pPr>
          <w:hyperlink w:anchor="_Toc214439770" w:history="1">
            <w:r w:rsidR="00BB4C56" w:rsidRPr="000C4378">
              <w:rPr>
                <w:rStyle w:val="Hipervnculo"/>
                <w:noProof/>
              </w:rPr>
              <w:t>Arquitectura del Logger</w:t>
            </w:r>
            <w:r w:rsidR="00BB4C56">
              <w:rPr>
                <w:noProof/>
                <w:webHidden/>
              </w:rPr>
              <w:tab/>
            </w:r>
            <w:r w:rsidR="00BB4C56">
              <w:rPr>
                <w:noProof/>
                <w:webHidden/>
              </w:rPr>
              <w:fldChar w:fldCharType="begin"/>
            </w:r>
            <w:r w:rsidR="00BB4C56">
              <w:rPr>
                <w:noProof/>
                <w:webHidden/>
              </w:rPr>
              <w:instrText xml:space="preserve"> PAGEREF _Toc214439770 \h </w:instrText>
            </w:r>
            <w:r w:rsidR="00BB4C56">
              <w:rPr>
                <w:noProof/>
                <w:webHidden/>
              </w:rPr>
            </w:r>
            <w:r w:rsidR="00BB4C56">
              <w:rPr>
                <w:noProof/>
                <w:webHidden/>
              </w:rPr>
              <w:fldChar w:fldCharType="separate"/>
            </w:r>
            <w:r w:rsidR="00BB4C56">
              <w:rPr>
                <w:noProof/>
                <w:webHidden/>
              </w:rPr>
              <w:t>119</w:t>
            </w:r>
            <w:r w:rsidR="00BB4C56">
              <w:rPr>
                <w:noProof/>
                <w:webHidden/>
              </w:rPr>
              <w:fldChar w:fldCharType="end"/>
            </w:r>
          </w:hyperlink>
        </w:p>
        <w:p w14:paraId="123D920B" w14:textId="0219F707"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71" w:history="1">
            <w:r w:rsidR="00BB4C56" w:rsidRPr="000C4378">
              <w:rPr>
                <w:rStyle w:val="Hipervnculo"/>
                <w:noProof/>
              </w:rPr>
              <w:t>Flujo de Trabajo del Software y Almacenamiento</w:t>
            </w:r>
            <w:r w:rsidR="00BB4C56">
              <w:rPr>
                <w:noProof/>
                <w:webHidden/>
              </w:rPr>
              <w:tab/>
            </w:r>
            <w:r w:rsidR="00BB4C56">
              <w:rPr>
                <w:noProof/>
                <w:webHidden/>
              </w:rPr>
              <w:fldChar w:fldCharType="begin"/>
            </w:r>
            <w:r w:rsidR="00BB4C56">
              <w:rPr>
                <w:noProof/>
                <w:webHidden/>
              </w:rPr>
              <w:instrText xml:space="preserve"> PAGEREF _Toc214439771 \h </w:instrText>
            </w:r>
            <w:r w:rsidR="00BB4C56">
              <w:rPr>
                <w:noProof/>
                <w:webHidden/>
              </w:rPr>
            </w:r>
            <w:r w:rsidR="00BB4C56">
              <w:rPr>
                <w:noProof/>
                <w:webHidden/>
              </w:rPr>
              <w:fldChar w:fldCharType="separate"/>
            </w:r>
            <w:r w:rsidR="00BB4C56">
              <w:rPr>
                <w:noProof/>
                <w:webHidden/>
              </w:rPr>
              <w:t>122</w:t>
            </w:r>
            <w:r w:rsidR="00BB4C56">
              <w:rPr>
                <w:noProof/>
                <w:webHidden/>
              </w:rPr>
              <w:fldChar w:fldCharType="end"/>
            </w:r>
          </w:hyperlink>
        </w:p>
        <w:p w14:paraId="5F18771A" w14:textId="4A6C2979" w:rsidR="00BB4C56" w:rsidRDefault="00000000">
          <w:pPr>
            <w:pStyle w:val="TDC3"/>
            <w:rPr>
              <w:rFonts w:eastAsiaTheme="minorEastAsia"/>
              <w:noProof/>
              <w:kern w:val="2"/>
              <w:sz w:val="24"/>
              <w:szCs w:val="24"/>
              <w:lang w:eastAsia="es-MX"/>
              <w14:ligatures w14:val="standardContextual"/>
            </w:rPr>
          </w:pPr>
          <w:hyperlink w:anchor="_Toc214439772" w:history="1">
            <w:r w:rsidR="00BB4C56" w:rsidRPr="000C4378">
              <w:rPr>
                <w:rStyle w:val="Hipervnculo"/>
                <w:noProof/>
              </w:rPr>
              <w:t>Caracterización y Comparación de Paneles</w:t>
            </w:r>
            <w:r w:rsidR="00BB4C56">
              <w:rPr>
                <w:noProof/>
                <w:webHidden/>
              </w:rPr>
              <w:tab/>
            </w:r>
            <w:r w:rsidR="00BB4C56">
              <w:rPr>
                <w:noProof/>
                <w:webHidden/>
              </w:rPr>
              <w:fldChar w:fldCharType="begin"/>
            </w:r>
            <w:r w:rsidR="00BB4C56">
              <w:rPr>
                <w:noProof/>
                <w:webHidden/>
              </w:rPr>
              <w:instrText xml:space="preserve"> PAGEREF _Toc214439772 \h </w:instrText>
            </w:r>
            <w:r w:rsidR="00BB4C56">
              <w:rPr>
                <w:noProof/>
                <w:webHidden/>
              </w:rPr>
            </w:r>
            <w:r w:rsidR="00BB4C56">
              <w:rPr>
                <w:noProof/>
                <w:webHidden/>
              </w:rPr>
              <w:fldChar w:fldCharType="separate"/>
            </w:r>
            <w:r w:rsidR="00BB4C56">
              <w:rPr>
                <w:noProof/>
                <w:webHidden/>
              </w:rPr>
              <w:t>123</w:t>
            </w:r>
            <w:r w:rsidR="00BB4C56">
              <w:rPr>
                <w:noProof/>
                <w:webHidden/>
              </w:rPr>
              <w:fldChar w:fldCharType="end"/>
            </w:r>
          </w:hyperlink>
        </w:p>
        <w:p w14:paraId="489E08BF" w14:textId="38707B9A" w:rsidR="00BB4C56" w:rsidRDefault="00000000">
          <w:pPr>
            <w:pStyle w:val="TDC3"/>
            <w:rPr>
              <w:rFonts w:eastAsiaTheme="minorEastAsia"/>
              <w:noProof/>
              <w:kern w:val="2"/>
              <w:sz w:val="24"/>
              <w:szCs w:val="24"/>
              <w:lang w:eastAsia="es-MX"/>
              <w14:ligatures w14:val="standardContextual"/>
            </w:rPr>
          </w:pPr>
          <w:hyperlink w:anchor="_Toc214439773" w:history="1">
            <w:r w:rsidR="00BB4C56" w:rsidRPr="000C4378">
              <w:rPr>
                <w:rStyle w:val="Hipervnculo"/>
                <w:noProof/>
              </w:rPr>
              <w:t>Cómo Presentar los Resultados</w:t>
            </w:r>
            <w:r w:rsidR="00BB4C56">
              <w:rPr>
                <w:noProof/>
                <w:webHidden/>
              </w:rPr>
              <w:tab/>
            </w:r>
            <w:r w:rsidR="00BB4C56">
              <w:rPr>
                <w:noProof/>
                <w:webHidden/>
              </w:rPr>
              <w:fldChar w:fldCharType="begin"/>
            </w:r>
            <w:r w:rsidR="00BB4C56">
              <w:rPr>
                <w:noProof/>
                <w:webHidden/>
              </w:rPr>
              <w:instrText xml:space="preserve"> PAGEREF _Toc214439773 \h </w:instrText>
            </w:r>
            <w:r w:rsidR="00BB4C56">
              <w:rPr>
                <w:noProof/>
                <w:webHidden/>
              </w:rPr>
            </w:r>
            <w:r w:rsidR="00BB4C56">
              <w:rPr>
                <w:noProof/>
                <w:webHidden/>
              </w:rPr>
              <w:fldChar w:fldCharType="separate"/>
            </w:r>
            <w:r w:rsidR="00BB4C56">
              <w:rPr>
                <w:noProof/>
                <w:webHidden/>
              </w:rPr>
              <w:t>127</w:t>
            </w:r>
            <w:r w:rsidR="00BB4C56">
              <w:rPr>
                <w:noProof/>
                <w:webHidden/>
              </w:rPr>
              <w:fldChar w:fldCharType="end"/>
            </w:r>
          </w:hyperlink>
        </w:p>
        <w:p w14:paraId="71C25B3B" w14:textId="19C07B62"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74" w:history="1">
            <w:r w:rsidR="00BB4C56" w:rsidRPr="000C4378">
              <w:rPr>
                <w:rStyle w:val="Hipervnculo"/>
                <w:noProof/>
              </w:rPr>
              <w:t>IMÁGENES A AÑADIR</w:t>
            </w:r>
            <w:r w:rsidR="00BB4C56">
              <w:rPr>
                <w:noProof/>
                <w:webHidden/>
              </w:rPr>
              <w:tab/>
            </w:r>
            <w:r w:rsidR="00BB4C56">
              <w:rPr>
                <w:noProof/>
                <w:webHidden/>
              </w:rPr>
              <w:fldChar w:fldCharType="begin"/>
            </w:r>
            <w:r w:rsidR="00BB4C56">
              <w:rPr>
                <w:noProof/>
                <w:webHidden/>
              </w:rPr>
              <w:instrText xml:space="preserve"> PAGEREF _Toc214439774 \h </w:instrText>
            </w:r>
            <w:r w:rsidR="00BB4C56">
              <w:rPr>
                <w:noProof/>
                <w:webHidden/>
              </w:rPr>
            </w:r>
            <w:r w:rsidR="00BB4C56">
              <w:rPr>
                <w:noProof/>
                <w:webHidden/>
              </w:rPr>
              <w:fldChar w:fldCharType="separate"/>
            </w:r>
            <w:r w:rsidR="00BB4C56">
              <w:rPr>
                <w:noProof/>
                <w:webHidden/>
              </w:rPr>
              <w:t>128</w:t>
            </w:r>
            <w:r w:rsidR="00BB4C56">
              <w:rPr>
                <w:noProof/>
                <w:webHidden/>
              </w:rPr>
              <w:fldChar w:fldCharType="end"/>
            </w:r>
          </w:hyperlink>
        </w:p>
        <w:p w14:paraId="4832CA17" w14:textId="426AFDDE" w:rsidR="00BB4C56" w:rsidRDefault="00000000">
          <w:pPr>
            <w:pStyle w:val="TDC2"/>
            <w:tabs>
              <w:tab w:val="right" w:leader="dot" w:pos="8828"/>
            </w:tabs>
            <w:rPr>
              <w:rFonts w:eastAsiaTheme="minorEastAsia"/>
              <w:noProof/>
              <w:kern w:val="2"/>
              <w:sz w:val="24"/>
              <w:szCs w:val="24"/>
              <w:lang w:eastAsia="es-MX"/>
              <w14:ligatures w14:val="standardContextual"/>
            </w:rPr>
          </w:pPr>
          <w:hyperlink w:anchor="_Toc214439775" w:history="1">
            <w:r w:rsidR="00BB4C56" w:rsidRPr="000C4378">
              <w:rPr>
                <w:rStyle w:val="Hipervnculo"/>
                <w:noProof/>
              </w:rPr>
              <w:t>Más imágenes pendiente:</w:t>
            </w:r>
            <w:r w:rsidR="00BB4C56">
              <w:rPr>
                <w:noProof/>
                <w:webHidden/>
              </w:rPr>
              <w:tab/>
            </w:r>
            <w:r w:rsidR="00BB4C56">
              <w:rPr>
                <w:noProof/>
                <w:webHidden/>
              </w:rPr>
              <w:fldChar w:fldCharType="begin"/>
            </w:r>
            <w:r w:rsidR="00BB4C56">
              <w:rPr>
                <w:noProof/>
                <w:webHidden/>
              </w:rPr>
              <w:instrText xml:space="preserve"> PAGEREF _Toc214439775 \h </w:instrText>
            </w:r>
            <w:r w:rsidR="00BB4C56">
              <w:rPr>
                <w:noProof/>
                <w:webHidden/>
              </w:rPr>
            </w:r>
            <w:r w:rsidR="00BB4C56">
              <w:rPr>
                <w:noProof/>
                <w:webHidden/>
              </w:rPr>
              <w:fldChar w:fldCharType="separate"/>
            </w:r>
            <w:r w:rsidR="00BB4C56">
              <w:rPr>
                <w:noProof/>
                <w:webHidden/>
              </w:rPr>
              <w:t>131</w:t>
            </w:r>
            <w:r w:rsidR="00BB4C56">
              <w:rPr>
                <w:noProof/>
                <w:webHidden/>
              </w:rPr>
              <w:fldChar w:fldCharType="end"/>
            </w:r>
          </w:hyperlink>
        </w:p>
        <w:p w14:paraId="5F7F9E4F" w14:textId="37147260" w:rsidR="00BB4C56" w:rsidRDefault="00000000">
          <w:pPr>
            <w:pStyle w:val="TDC1"/>
            <w:tabs>
              <w:tab w:val="right" w:leader="dot" w:pos="8828"/>
            </w:tabs>
            <w:rPr>
              <w:rFonts w:eastAsiaTheme="minorEastAsia"/>
              <w:noProof/>
              <w:kern w:val="2"/>
              <w:sz w:val="24"/>
              <w:szCs w:val="24"/>
              <w:lang w:eastAsia="es-MX"/>
              <w14:ligatures w14:val="standardContextual"/>
            </w:rPr>
          </w:pPr>
          <w:hyperlink w:anchor="_Toc214439776" w:history="1">
            <w:r w:rsidR="00BB4C56" w:rsidRPr="000C4378">
              <w:rPr>
                <w:rStyle w:val="Hipervnculo"/>
                <w:rFonts w:eastAsia="Calibri"/>
                <w:noProof/>
              </w:rPr>
              <w:t>Referencias</w:t>
            </w:r>
            <w:r w:rsidR="00BB4C56">
              <w:rPr>
                <w:noProof/>
                <w:webHidden/>
              </w:rPr>
              <w:tab/>
            </w:r>
            <w:r w:rsidR="00BB4C56">
              <w:rPr>
                <w:noProof/>
                <w:webHidden/>
              </w:rPr>
              <w:fldChar w:fldCharType="begin"/>
            </w:r>
            <w:r w:rsidR="00BB4C56">
              <w:rPr>
                <w:noProof/>
                <w:webHidden/>
              </w:rPr>
              <w:instrText xml:space="preserve"> PAGEREF _Toc214439776 \h </w:instrText>
            </w:r>
            <w:r w:rsidR="00BB4C56">
              <w:rPr>
                <w:noProof/>
                <w:webHidden/>
              </w:rPr>
            </w:r>
            <w:r w:rsidR="00BB4C56">
              <w:rPr>
                <w:noProof/>
                <w:webHidden/>
              </w:rPr>
              <w:fldChar w:fldCharType="separate"/>
            </w:r>
            <w:r w:rsidR="00BB4C56">
              <w:rPr>
                <w:noProof/>
                <w:webHidden/>
              </w:rPr>
              <w:t>135</w:t>
            </w:r>
            <w:r w:rsidR="00BB4C56">
              <w:rPr>
                <w:noProof/>
                <w:webHidden/>
              </w:rPr>
              <w:fldChar w:fldCharType="end"/>
            </w:r>
          </w:hyperlink>
        </w:p>
        <w:p w14:paraId="66DFCB7D" w14:textId="3DE92141"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41F590AE" w14:textId="54CF83AA" w:rsidR="00660EAD" w:rsidRDefault="009024B5" w:rsidP="00714A49">
      <w:pPr>
        <w:pStyle w:val="Ttulo1"/>
        <w:rPr>
          <w:u w:val="single"/>
        </w:rPr>
      </w:pPr>
      <w:bookmarkStart w:id="7" w:name="_Toc214439696"/>
      <w:r>
        <w:lastRenderedPageBreak/>
        <w:t xml:space="preserve">Índice de </w:t>
      </w:r>
      <w:r w:rsidR="00714A49">
        <w:t>ilustraciones</w:t>
      </w:r>
      <w:bookmarkEnd w:id="7"/>
    </w:p>
    <w:p w14:paraId="0510E2DA" w14:textId="759431B8" w:rsidR="006C2C42" w:rsidRDefault="00714A49">
      <w:pPr>
        <w:pStyle w:val="Tabladeilustraciones"/>
        <w:tabs>
          <w:tab w:val="right" w:leader="dot" w:pos="8828"/>
        </w:tabs>
        <w:rPr>
          <w:rFonts w:eastAsiaTheme="minorEastAsia"/>
          <w:noProof/>
          <w:lang w:eastAsia="es-MX"/>
        </w:rPr>
      </w:pPr>
      <w:r>
        <w:fldChar w:fldCharType="begin"/>
      </w:r>
      <w:r>
        <w:instrText xml:space="preserve"> TOC \h \z \c "Ilustración" </w:instrText>
      </w:r>
      <w:r>
        <w:fldChar w:fldCharType="separate"/>
      </w:r>
      <w:hyperlink w:anchor="_Toc213834127" w:history="1">
        <w:r w:rsidR="006C2C42" w:rsidRPr="008658C4">
          <w:rPr>
            <w:rStyle w:val="Hipervnculo"/>
            <w:noProof/>
          </w:rPr>
          <w:t>Ilustración 1. Diseño del nodo sensor. Reimpreso de Zamora (2017, p. 89)</w:t>
        </w:r>
        <w:r w:rsidR="006C2C42">
          <w:rPr>
            <w:noProof/>
            <w:webHidden/>
          </w:rPr>
          <w:tab/>
        </w:r>
        <w:r w:rsidR="006C2C42">
          <w:rPr>
            <w:noProof/>
            <w:webHidden/>
          </w:rPr>
          <w:fldChar w:fldCharType="begin"/>
        </w:r>
        <w:r w:rsidR="006C2C42">
          <w:rPr>
            <w:noProof/>
            <w:webHidden/>
          </w:rPr>
          <w:instrText xml:space="preserve"> PAGEREF _Toc213834127 \h </w:instrText>
        </w:r>
        <w:r w:rsidR="006C2C42">
          <w:rPr>
            <w:noProof/>
            <w:webHidden/>
          </w:rPr>
        </w:r>
        <w:r w:rsidR="006C2C42">
          <w:rPr>
            <w:noProof/>
            <w:webHidden/>
          </w:rPr>
          <w:fldChar w:fldCharType="separate"/>
        </w:r>
        <w:r w:rsidR="006C2C42">
          <w:rPr>
            <w:noProof/>
            <w:webHidden/>
          </w:rPr>
          <w:t>63</w:t>
        </w:r>
        <w:r w:rsidR="006C2C42">
          <w:rPr>
            <w:noProof/>
            <w:webHidden/>
          </w:rPr>
          <w:fldChar w:fldCharType="end"/>
        </w:r>
      </w:hyperlink>
    </w:p>
    <w:p w14:paraId="73DB858E" w14:textId="5B43E23D" w:rsidR="006C2C42" w:rsidRDefault="00000000">
      <w:pPr>
        <w:pStyle w:val="Tabladeilustraciones"/>
        <w:tabs>
          <w:tab w:val="right" w:leader="dot" w:pos="8828"/>
        </w:tabs>
        <w:rPr>
          <w:rFonts w:eastAsiaTheme="minorEastAsia"/>
          <w:noProof/>
          <w:lang w:eastAsia="es-MX"/>
        </w:rPr>
      </w:pPr>
      <w:hyperlink w:anchor="_Toc213834128" w:history="1">
        <w:r w:rsidR="006C2C42" w:rsidRPr="008658C4">
          <w:rPr>
            <w:rStyle w:val="Hipervnculo"/>
            <w:noProof/>
          </w:rPr>
          <w:t>Ilustración 2. Módulo de carga de las baterías</w:t>
        </w:r>
        <w:r w:rsidR="006C2C42">
          <w:rPr>
            <w:noProof/>
            <w:webHidden/>
          </w:rPr>
          <w:tab/>
        </w:r>
        <w:r w:rsidR="006C2C42">
          <w:rPr>
            <w:noProof/>
            <w:webHidden/>
          </w:rPr>
          <w:fldChar w:fldCharType="begin"/>
        </w:r>
        <w:r w:rsidR="006C2C42">
          <w:rPr>
            <w:noProof/>
            <w:webHidden/>
          </w:rPr>
          <w:instrText xml:space="preserve"> PAGEREF _Toc213834128 \h </w:instrText>
        </w:r>
        <w:r w:rsidR="006C2C42">
          <w:rPr>
            <w:noProof/>
            <w:webHidden/>
          </w:rPr>
        </w:r>
        <w:r w:rsidR="006C2C42">
          <w:rPr>
            <w:noProof/>
            <w:webHidden/>
          </w:rPr>
          <w:fldChar w:fldCharType="separate"/>
        </w:r>
        <w:r w:rsidR="006C2C42">
          <w:rPr>
            <w:noProof/>
            <w:webHidden/>
          </w:rPr>
          <w:t>65</w:t>
        </w:r>
        <w:r w:rsidR="006C2C42">
          <w:rPr>
            <w:noProof/>
            <w:webHidden/>
          </w:rPr>
          <w:fldChar w:fldCharType="end"/>
        </w:r>
      </w:hyperlink>
    </w:p>
    <w:p w14:paraId="479F99E9" w14:textId="00333875" w:rsidR="006C2C42" w:rsidRDefault="00000000">
      <w:pPr>
        <w:pStyle w:val="Tabladeilustraciones"/>
        <w:tabs>
          <w:tab w:val="right" w:leader="dot" w:pos="8828"/>
        </w:tabs>
        <w:rPr>
          <w:rFonts w:eastAsiaTheme="minorEastAsia"/>
          <w:noProof/>
          <w:lang w:eastAsia="es-MX"/>
        </w:rPr>
      </w:pPr>
      <w:hyperlink w:anchor="_Toc213834129" w:history="1">
        <w:r w:rsidR="006C2C42" w:rsidRPr="008658C4">
          <w:rPr>
            <w:rStyle w:val="Hipervnculo"/>
            <w:noProof/>
          </w:rPr>
          <w:t>Ilustración 3. Configuración del End Device en XCTU</w:t>
        </w:r>
        <w:r w:rsidR="006C2C42">
          <w:rPr>
            <w:noProof/>
            <w:webHidden/>
          </w:rPr>
          <w:tab/>
        </w:r>
        <w:r w:rsidR="006C2C42">
          <w:rPr>
            <w:noProof/>
            <w:webHidden/>
          </w:rPr>
          <w:fldChar w:fldCharType="begin"/>
        </w:r>
        <w:r w:rsidR="006C2C42">
          <w:rPr>
            <w:noProof/>
            <w:webHidden/>
          </w:rPr>
          <w:instrText xml:space="preserve"> PAGEREF _Toc213834129 \h </w:instrText>
        </w:r>
        <w:r w:rsidR="006C2C42">
          <w:rPr>
            <w:noProof/>
            <w:webHidden/>
          </w:rPr>
        </w:r>
        <w:r w:rsidR="006C2C42">
          <w:rPr>
            <w:noProof/>
            <w:webHidden/>
          </w:rPr>
          <w:fldChar w:fldCharType="separate"/>
        </w:r>
        <w:r w:rsidR="006C2C42">
          <w:rPr>
            <w:noProof/>
            <w:webHidden/>
          </w:rPr>
          <w:t>66</w:t>
        </w:r>
        <w:r w:rsidR="006C2C42">
          <w:rPr>
            <w:noProof/>
            <w:webHidden/>
          </w:rPr>
          <w:fldChar w:fldCharType="end"/>
        </w:r>
      </w:hyperlink>
    </w:p>
    <w:p w14:paraId="50E06D44" w14:textId="024F82B7" w:rsidR="006C2C42" w:rsidRDefault="00000000">
      <w:pPr>
        <w:pStyle w:val="Tabladeilustraciones"/>
        <w:tabs>
          <w:tab w:val="right" w:leader="dot" w:pos="8828"/>
        </w:tabs>
        <w:rPr>
          <w:rFonts w:eastAsiaTheme="minorEastAsia"/>
          <w:noProof/>
          <w:lang w:eastAsia="es-MX"/>
        </w:rPr>
      </w:pPr>
      <w:hyperlink w:anchor="_Toc213834130" w:history="1">
        <w:r w:rsidR="006C2C42" w:rsidRPr="008658C4">
          <w:rPr>
            <w:rStyle w:val="Hipervnculo"/>
            <w:noProof/>
          </w:rPr>
          <w:t>Ilustración 4. Prueba de comunicación entre los nodos desde XCTU</w:t>
        </w:r>
        <w:r w:rsidR="006C2C42">
          <w:rPr>
            <w:noProof/>
            <w:webHidden/>
          </w:rPr>
          <w:tab/>
        </w:r>
        <w:r w:rsidR="006C2C42">
          <w:rPr>
            <w:noProof/>
            <w:webHidden/>
          </w:rPr>
          <w:fldChar w:fldCharType="begin"/>
        </w:r>
        <w:r w:rsidR="006C2C42">
          <w:rPr>
            <w:noProof/>
            <w:webHidden/>
          </w:rPr>
          <w:instrText xml:space="preserve"> PAGEREF _Toc213834130 \h </w:instrText>
        </w:r>
        <w:r w:rsidR="006C2C42">
          <w:rPr>
            <w:noProof/>
            <w:webHidden/>
          </w:rPr>
        </w:r>
        <w:r w:rsidR="006C2C42">
          <w:rPr>
            <w:noProof/>
            <w:webHidden/>
          </w:rPr>
          <w:fldChar w:fldCharType="separate"/>
        </w:r>
        <w:r w:rsidR="006C2C42">
          <w:rPr>
            <w:noProof/>
            <w:webHidden/>
          </w:rPr>
          <w:t>66</w:t>
        </w:r>
        <w:r w:rsidR="006C2C42">
          <w:rPr>
            <w:noProof/>
            <w:webHidden/>
          </w:rPr>
          <w:fldChar w:fldCharType="end"/>
        </w:r>
      </w:hyperlink>
    </w:p>
    <w:p w14:paraId="4CCC9994" w14:textId="419D9BB7" w:rsidR="006C2C42" w:rsidRDefault="00000000">
      <w:pPr>
        <w:pStyle w:val="Tabladeilustraciones"/>
        <w:tabs>
          <w:tab w:val="right" w:leader="dot" w:pos="8828"/>
        </w:tabs>
        <w:rPr>
          <w:rFonts w:eastAsiaTheme="minorEastAsia"/>
          <w:noProof/>
          <w:lang w:eastAsia="es-MX"/>
        </w:rPr>
      </w:pPr>
      <w:hyperlink w:anchor="_Toc213834131" w:history="1">
        <w:r w:rsidR="006C2C42" w:rsidRPr="008658C4">
          <w:rPr>
            <w:rStyle w:val="Hipervnculo"/>
            <w:noProof/>
          </w:rPr>
          <w:t>Ilustración 5. Nodo Sensor</w:t>
        </w:r>
        <w:r w:rsidR="006C2C42">
          <w:rPr>
            <w:noProof/>
            <w:webHidden/>
          </w:rPr>
          <w:tab/>
        </w:r>
        <w:r w:rsidR="006C2C42">
          <w:rPr>
            <w:noProof/>
            <w:webHidden/>
          </w:rPr>
          <w:fldChar w:fldCharType="begin"/>
        </w:r>
        <w:r w:rsidR="006C2C42">
          <w:rPr>
            <w:noProof/>
            <w:webHidden/>
          </w:rPr>
          <w:instrText xml:space="preserve"> PAGEREF _Toc213834131 \h </w:instrText>
        </w:r>
        <w:r w:rsidR="006C2C42">
          <w:rPr>
            <w:noProof/>
            <w:webHidden/>
          </w:rPr>
        </w:r>
        <w:r w:rsidR="006C2C42">
          <w:rPr>
            <w:noProof/>
            <w:webHidden/>
          </w:rPr>
          <w:fldChar w:fldCharType="separate"/>
        </w:r>
        <w:r w:rsidR="006C2C42">
          <w:rPr>
            <w:noProof/>
            <w:webHidden/>
          </w:rPr>
          <w:t>71</w:t>
        </w:r>
        <w:r w:rsidR="006C2C42">
          <w:rPr>
            <w:noProof/>
            <w:webHidden/>
          </w:rPr>
          <w:fldChar w:fldCharType="end"/>
        </w:r>
      </w:hyperlink>
    </w:p>
    <w:p w14:paraId="602C8E5E" w14:textId="32C540A4" w:rsidR="006C2C42" w:rsidRDefault="00000000">
      <w:pPr>
        <w:pStyle w:val="Tabladeilustraciones"/>
        <w:tabs>
          <w:tab w:val="right" w:leader="dot" w:pos="8828"/>
        </w:tabs>
        <w:rPr>
          <w:rFonts w:eastAsiaTheme="minorEastAsia"/>
          <w:noProof/>
          <w:lang w:eastAsia="es-MX"/>
        </w:rPr>
      </w:pPr>
      <w:hyperlink w:anchor="_Toc213834132" w:history="1">
        <w:r w:rsidR="006C2C42" w:rsidRPr="008658C4">
          <w:rPr>
            <w:rStyle w:val="Hipervnculo"/>
            <w:noProof/>
          </w:rPr>
          <w:t>Ilustración 6. Nodo con Esp32</w:t>
        </w:r>
        <w:r w:rsidR="006C2C42">
          <w:rPr>
            <w:noProof/>
            <w:webHidden/>
          </w:rPr>
          <w:tab/>
        </w:r>
        <w:r w:rsidR="006C2C42">
          <w:rPr>
            <w:noProof/>
            <w:webHidden/>
          </w:rPr>
          <w:fldChar w:fldCharType="begin"/>
        </w:r>
        <w:r w:rsidR="006C2C42">
          <w:rPr>
            <w:noProof/>
            <w:webHidden/>
          </w:rPr>
          <w:instrText xml:space="preserve"> PAGEREF _Toc213834132 \h </w:instrText>
        </w:r>
        <w:r w:rsidR="006C2C42">
          <w:rPr>
            <w:noProof/>
            <w:webHidden/>
          </w:rPr>
        </w:r>
        <w:r w:rsidR="006C2C42">
          <w:rPr>
            <w:noProof/>
            <w:webHidden/>
          </w:rPr>
          <w:fldChar w:fldCharType="separate"/>
        </w:r>
        <w:r w:rsidR="006C2C42">
          <w:rPr>
            <w:noProof/>
            <w:webHidden/>
          </w:rPr>
          <w:t>72</w:t>
        </w:r>
        <w:r w:rsidR="006C2C42">
          <w:rPr>
            <w:noProof/>
            <w:webHidden/>
          </w:rPr>
          <w:fldChar w:fldCharType="end"/>
        </w:r>
      </w:hyperlink>
    </w:p>
    <w:p w14:paraId="285E908E" w14:textId="730F1075" w:rsidR="006C2C42" w:rsidRDefault="00000000">
      <w:pPr>
        <w:pStyle w:val="Tabladeilustraciones"/>
        <w:tabs>
          <w:tab w:val="right" w:leader="dot" w:pos="8828"/>
        </w:tabs>
        <w:rPr>
          <w:rFonts w:eastAsiaTheme="minorEastAsia"/>
          <w:noProof/>
          <w:lang w:eastAsia="es-MX"/>
        </w:rPr>
      </w:pPr>
      <w:hyperlink w:anchor="_Toc213834133" w:history="1">
        <w:r w:rsidR="006C2C42" w:rsidRPr="008658C4">
          <w:rPr>
            <w:rStyle w:val="Hipervnculo"/>
            <w:noProof/>
          </w:rPr>
          <w:t>Ilustración 7. Regulador MB102</w:t>
        </w:r>
        <w:r w:rsidR="006C2C42">
          <w:rPr>
            <w:noProof/>
            <w:webHidden/>
          </w:rPr>
          <w:tab/>
        </w:r>
        <w:r w:rsidR="006C2C42">
          <w:rPr>
            <w:noProof/>
            <w:webHidden/>
          </w:rPr>
          <w:fldChar w:fldCharType="begin"/>
        </w:r>
        <w:r w:rsidR="006C2C42">
          <w:rPr>
            <w:noProof/>
            <w:webHidden/>
          </w:rPr>
          <w:instrText xml:space="preserve"> PAGEREF _Toc213834133 \h </w:instrText>
        </w:r>
        <w:r w:rsidR="006C2C42">
          <w:rPr>
            <w:noProof/>
            <w:webHidden/>
          </w:rPr>
        </w:r>
        <w:r w:rsidR="006C2C42">
          <w:rPr>
            <w:noProof/>
            <w:webHidden/>
          </w:rPr>
          <w:fldChar w:fldCharType="separate"/>
        </w:r>
        <w:r w:rsidR="006C2C42">
          <w:rPr>
            <w:noProof/>
            <w:webHidden/>
          </w:rPr>
          <w:t>73</w:t>
        </w:r>
        <w:r w:rsidR="006C2C42">
          <w:rPr>
            <w:noProof/>
            <w:webHidden/>
          </w:rPr>
          <w:fldChar w:fldCharType="end"/>
        </w:r>
      </w:hyperlink>
    </w:p>
    <w:p w14:paraId="4EDC5A59" w14:textId="2989C5A3" w:rsidR="006C2C42" w:rsidRDefault="00000000">
      <w:pPr>
        <w:pStyle w:val="Tabladeilustraciones"/>
        <w:tabs>
          <w:tab w:val="right" w:leader="dot" w:pos="8828"/>
        </w:tabs>
        <w:rPr>
          <w:rFonts w:eastAsiaTheme="minorEastAsia"/>
          <w:noProof/>
          <w:lang w:eastAsia="es-MX"/>
        </w:rPr>
      </w:pPr>
      <w:hyperlink w:anchor="_Toc213834134" w:history="1">
        <w:r w:rsidR="006C2C42" w:rsidRPr="008658C4">
          <w:rPr>
            <w:rStyle w:val="Hipervnculo"/>
            <w:noProof/>
          </w:rPr>
          <w:t>Ilustración 8. Módulo MP1584 implementado en nuestros nodos</w:t>
        </w:r>
        <w:r w:rsidR="006C2C42">
          <w:rPr>
            <w:noProof/>
            <w:webHidden/>
          </w:rPr>
          <w:tab/>
        </w:r>
        <w:r w:rsidR="006C2C42">
          <w:rPr>
            <w:noProof/>
            <w:webHidden/>
          </w:rPr>
          <w:fldChar w:fldCharType="begin"/>
        </w:r>
        <w:r w:rsidR="006C2C42">
          <w:rPr>
            <w:noProof/>
            <w:webHidden/>
          </w:rPr>
          <w:instrText xml:space="preserve"> PAGEREF _Toc213834134 \h </w:instrText>
        </w:r>
        <w:r w:rsidR="006C2C42">
          <w:rPr>
            <w:noProof/>
            <w:webHidden/>
          </w:rPr>
        </w:r>
        <w:r w:rsidR="006C2C42">
          <w:rPr>
            <w:noProof/>
            <w:webHidden/>
          </w:rPr>
          <w:fldChar w:fldCharType="separate"/>
        </w:r>
        <w:r w:rsidR="006C2C42">
          <w:rPr>
            <w:noProof/>
            <w:webHidden/>
          </w:rPr>
          <w:t>75</w:t>
        </w:r>
        <w:r w:rsidR="006C2C42">
          <w:rPr>
            <w:noProof/>
            <w:webHidden/>
          </w:rPr>
          <w:fldChar w:fldCharType="end"/>
        </w:r>
      </w:hyperlink>
    </w:p>
    <w:p w14:paraId="7682DC19" w14:textId="18323B88" w:rsidR="006C2C42" w:rsidRDefault="00000000">
      <w:pPr>
        <w:pStyle w:val="Tabladeilustraciones"/>
        <w:tabs>
          <w:tab w:val="right" w:leader="dot" w:pos="8828"/>
        </w:tabs>
        <w:rPr>
          <w:rFonts w:eastAsiaTheme="minorEastAsia"/>
          <w:noProof/>
          <w:lang w:eastAsia="es-MX"/>
        </w:rPr>
      </w:pPr>
      <w:hyperlink w:anchor="_Toc213834135" w:history="1">
        <w:r w:rsidR="006C2C42" w:rsidRPr="008658C4">
          <w:rPr>
            <w:rStyle w:val="Hipervnculo"/>
            <w:noProof/>
          </w:rPr>
          <w:t>Ilustración 9. Prototipo con regulador MP1584 y jumpers wires</w:t>
        </w:r>
        <w:r w:rsidR="006C2C42">
          <w:rPr>
            <w:noProof/>
            <w:webHidden/>
          </w:rPr>
          <w:tab/>
        </w:r>
        <w:r w:rsidR="006C2C42">
          <w:rPr>
            <w:noProof/>
            <w:webHidden/>
          </w:rPr>
          <w:fldChar w:fldCharType="begin"/>
        </w:r>
        <w:r w:rsidR="006C2C42">
          <w:rPr>
            <w:noProof/>
            <w:webHidden/>
          </w:rPr>
          <w:instrText xml:space="preserve"> PAGEREF _Toc213834135 \h </w:instrText>
        </w:r>
        <w:r w:rsidR="006C2C42">
          <w:rPr>
            <w:noProof/>
            <w:webHidden/>
          </w:rPr>
        </w:r>
        <w:r w:rsidR="006C2C42">
          <w:rPr>
            <w:noProof/>
            <w:webHidden/>
          </w:rPr>
          <w:fldChar w:fldCharType="separate"/>
        </w:r>
        <w:r w:rsidR="006C2C42">
          <w:rPr>
            <w:noProof/>
            <w:webHidden/>
          </w:rPr>
          <w:t>75</w:t>
        </w:r>
        <w:r w:rsidR="006C2C42">
          <w:rPr>
            <w:noProof/>
            <w:webHidden/>
          </w:rPr>
          <w:fldChar w:fldCharType="end"/>
        </w:r>
      </w:hyperlink>
    </w:p>
    <w:p w14:paraId="1542AE22" w14:textId="16243E82" w:rsidR="006C2C42" w:rsidRDefault="00000000">
      <w:pPr>
        <w:pStyle w:val="Tabladeilustraciones"/>
        <w:tabs>
          <w:tab w:val="right" w:leader="dot" w:pos="8828"/>
        </w:tabs>
        <w:rPr>
          <w:rFonts w:eastAsiaTheme="minorEastAsia"/>
          <w:noProof/>
          <w:lang w:eastAsia="es-MX"/>
        </w:rPr>
      </w:pPr>
      <w:hyperlink w:anchor="_Toc213834136" w:history="1">
        <w:r w:rsidR="006C2C42" w:rsidRPr="008658C4">
          <w:rPr>
            <w:rStyle w:val="Hipervnculo"/>
            <w:noProof/>
          </w:rPr>
          <w:t>Ilustración 10. Desfase de bits en código inicial</w:t>
        </w:r>
        <w:r w:rsidR="006C2C42">
          <w:rPr>
            <w:noProof/>
            <w:webHidden/>
          </w:rPr>
          <w:tab/>
        </w:r>
        <w:r w:rsidR="006C2C42">
          <w:rPr>
            <w:noProof/>
            <w:webHidden/>
          </w:rPr>
          <w:fldChar w:fldCharType="begin"/>
        </w:r>
        <w:r w:rsidR="006C2C42">
          <w:rPr>
            <w:noProof/>
            <w:webHidden/>
          </w:rPr>
          <w:instrText xml:space="preserve"> PAGEREF _Toc213834136 \h </w:instrText>
        </w:r>
        <w:r w:rsidR="006C2C42">
          <w:rPr>
            <w:noProof/>
            <w:webHidden/>
          </w:rPr>
        </w:r>
        <w:r w:rsidR="006C2C42">
          <w:rPr>
            <w:noProof/>
            <w:webHidden/>
          </w:rPr>
          <w:fldChar w:fldCharType="separate"/>
        </w:r>
        <w:r w:rsidR="006C2C42">
          <w:rPr>
            <w:noProof/>
            <w:webHidden/>
          </w:rPr>
          <w:t>77</w:t>
        </w:r>
        <w:r w:rsidR="006C2C42">
          <w:rPr>
            <w:noProof/>
            <w:webHidden/>
          </w:rPr>
          <w:fldChar w:fldCharType="end"/>
        </w:r>
      </w:hyperlink>
    </w:p>
    <w:p w14:paraId="3A1F1C5A" w14:textId="7827BF88" w:rsidR="006C2C42" w:rsidRDefault="00000000">
      <w:pPr>
        <w:pStyle w:val="Tabladeilustraciones"/>
        <w:tabs>
          <w:tab w:val="right" w:leader="dot" w:pos="8828"/>
        </w:tabs>
        <w:rPr>
          <w:rFonts w:eastAsiaTheme="minorEastAsia"/>
          <w:noProof/>
          <w:lang w:eastAsia="es-MX"/>
        </w:rPr>
      </w:pPr>
      <w:hyperlink w:anchor="_Toc213834137" w:history="1">
        <w:r w:rsidR="006C2C42" w:rsidRPr="008658C4">
          <w:rPr>
            <w:rStyle w:val="Hipervnculo"/>
            <w:noProof/>
          </w:rPr>
          <w:t>Ilustración 11. Cambio entre Xbee y Lora a través de una sola linea</w:t>
        </w:r>
        <w:r w:rsidR="006C2C42">
          <w:rPr>
            <w:noProof/>
            <w:webHidden/>
          </w:rPr>
          <w:tab/>
        </w:r>
        <w:r w:rsidR="006C2C42">
          <w:rPr>
            <w:noProof/>
            <w:webHidden/>
          </w:rPr>
          <w:fldChar w:fldCharType="begin"/>
        </w:r>
        <w:r w:rsidR="006C2C42">
          <w:rPr>
            <w:noProof/>
            <w:webHidden/>
          </w:rPr>
          <w:instrText xml:space="preserve"> PAGEREF _Toc213834137 \h </w:instrText>
        </w:r>
        <w:r w:rsidR="006C2C42">
          <w:rPr>
            <w:noProof/>
            <w:webHidden/>
          </w:rPr>
        </w:r>
        <w:r w:rsidR="006C2C42">
          <w:rPr>
            <w:noProof/>
            <w:webHidden/>
          </w:rPr>
          <w:fldChar w:fldCharType="separate"/>
        </w:r>
        <w:r w:rsidR="006C2C42">
          <w:rPr>
            <w:noProof/>
            <w:webHidden/>
          </w:rPr>
          <w:t>86</w:t>
        </w:r>
        <w:r w:rsidR="006C2C42">
          <w:rPr>
            <w:noProof/>
            <w:webHidden/>
          </w:rPr>
          <w:fldChar w:fldCharType="end"/>
        </w:r>
      </w:hyperlink>
    </w:p>
    <w:p w14:paraId="568F85E8" w14:textId="5C1FDE1B" w:rsidR="006C2C42" w:rsidRDefault="00000000">
      <w:pPr>
        <w:pStyle w:val="Tabladeilustraciones"/>
        <w:tabs>
          <w:tab w:val="right" w:leader="dot" w:pos="8828"/>
        </w:tabs>
        <w:rPr>
          <w:rFonts w:eastAsiaTheme="minorEastAsia"/>
          <w:noProof/>
          <w:lang w:eastAsia="es-MX"/>
        </w:rPr>
      </w:pPr>
      <w:hyperlink w:anchor="_Toc213834138" w:history="1">
        <w:r w:rsidR="006C2C42" w:rsidRPr="008658C4">
          <w:rPr>
            <w:rStyle w:val="Hipervnculo"/>
            <w:noProof/>
          </w:rPr>
          <w:t>Ilustración 12. Comunicación de LoRa al inyectarse los módulos de radio</w:t>
        </w:r>
        <w:r w:rsidR="006C2C42">
          <w:rPr>
            <w:noProof/>
            <w:webHidden/>
          </w:rPr>
          <w:tab/>
        </w:r>
        <w:r w:rsidR="006C2C42">
          <w:rPr>
            <w:noProof/>
            <w:webHidden/>
          </w:rPr>
          <w:fldChar w:fldCharType="begin"/>
        </w:r>
        <w:r w:rsidR="006C2C42">
          <w:rPr>
            <w:noProof/>
            <w:webHidden/>
          </w:rPr>
          <w:instrText xml:space="preserve"> PAGEREF _Toc213834138 \h </w:instrText>
        </w:r>
        <w:r w:rsidR="006C2C42">
          <w:rPr>
            <w:noProof/>
            <w:webHidden/>
          </w:rPr>
        </w:r>
        <w:r w:rsidR="006C2C42">
          <w:rPr>
            <w:noProof/>
            <w:webHidden/>
          </w:rPr>
          <w:fldChar w:fldCharType="separate"/>
        </w:r>
        <w:r w:rsidR="006C2C42">
          <w:rPr>
            <w:noProof/>
            <w:webHidden/>
          </w:rPr>
          <w:t>87</w:t>
        </w:r>
        <w:r w:rsidR="006C2C42">
          <w:rPr>
            <w:noProof/>
            <w:webHidden/>
          </w:rPr>
          <w:fldChar w:fldCharType="end"/>
        </w:r>
      </w:hyperlink>
    </w:p>
    <w:p w14:paraId="5B10ED9F" w14:textId="3824FC14" w:rsidR="006C2C42" w:rsidRDefault="00000000">
      <w:pPr>
        <w:pStyle w:val="Tabladeilustraciones"/>
        <w:tabs>
          <w:tab w:val="right" w:leader="dot" w:pos="8828"/>
        </w:tabs>
        <w:rPr>
          <w:rFonts w:eastAsiaTheme="minorEastAsia"/>
          <w:noProof/>
          <w:lang w:eastAsia="es-MX"/>
        </w:rPr>
      </w:pPr>
      <w:hyperlink w:anchor="_Toc213834139" w:history="1">
        <w:r w:rsidR="006C2C42" w:rsidRPr="008658C4">
          <w:rPr>
            <w:rStyle w:val="Hipervnculo"/>
            <w:noProof/>
          </w:rPr>
          <w:t>Ilustración 13. Arquitectura del nodo sensor</w:t>
        </w:r>
        <w:r w:rsidR="006C2C42">
          <w:rPr>
            <w:noProof/>
            <w:webHidden/>
          </w:rPr>
          <w:tab/>
        </w:r>
        <w:r w:rsidR="006C2C42">
          <w:rPr>
            <w:noProof/>
            <w:webHidden/>
          </w:rPr>
          <w:fldChar w:fldCharType="begin"/>
        </w:r>
        <w:r w:rsidR="006C2C42">
          <w:rPr>
            <w:noProof/>
            <w:webHidden/>
          </w:rPr>
          <w:instrText xml:space="preserve"> PAGEREF _Toc213834139 \h </w:instrText>
        </w:r>
        <w:r w:rsidR="006C2C42">
          <w:rPr>
            <w:noProof/>
            <w:webHidden/>
          </w:rPr>
        </w:r>
        <w:r w:rsidR="006C2C42">
          <w:rPr>
            <w:noProof/>
            <w:webHidden/>
          </w:rPr>
          <w:fldChar w:fldCharType="separate"/>
        </w:r>
        <w:r w:rsidR="006C2C42">
          <w:rPr>
            <w:noProof/>
            <w:webHidden/>
          </w:rPr>
          <w:t>89</w:t>
        </w:r>
        <w:r w:rsidR="006C2C42">
          <w:rPr>
            <w:noProof/>
            <w:webHidden/>
          </w:rPr>
          <w:fldChar w:fldCharType="end"/>
        </w:r>
      </w:hyperlink>
    </w:p>
    <w:p w14:paraId="3378CC85" w14:textId="7B25F077" w:rsidR="006C2C42" w:rsidRDefault="00000000">
      <w:pPr>
        <w:pStyle w:val="Tabladeilustraciones"/>
        <w:tabs>
          <w:tab w:val="right" w:leader="dot" w:pos="8828"/>
        </w:tabs>
        <w:rPr>
          <w:rFonts w:eastAsiaTheme="minorEastAsia"/>
          <w:noProof/>
          <w:lang w:eastAsia="es-MX"/>
        </w:rPr>
      </w:pPr>
      <w:hyperlink w:anchor="_Toc213834140" w:history="1">
        <w:r w:rsidR="006C2C42" w:rsidRPr="008658C4">
          <w:rPr>
            <w:rStyle w:val="Hipervnculo"/>
            <w:noProof/>
          </w:rPr>
          <w:t>Ilustración 14. Arquitectura del nodo coordinador</w:t>
        </w:r>
        <w:r w:rsidR="006C2C42">
          <w:rPr>
            <w:noProof/>
            <w:webHidden/>
          </w:rPr>
          <w:tab/>
        </w:r>
        <w:r w:rsidR="006C2C42">
          <w:rPr>
            <w:noProof/>
            <w:webHidden/>
          </w:rPr>
          <w:fldChar w:fldCharType="begin"/>
        </w:r>
        <w:r w:rsidR="006C2C42">
          <w:rPr>
            <w:noProof/>
            <w:webHidden/>
          </w:rPr>
          <w:instrText xml:space="preserve"> PAGEREF _Toc213834140 \h </w:instrText>
        </w:r>
        <w:r w:rsidR="006C2C42">
          <w:rPr>
            <w:noProof/>
            <w:webHidden/>
          </w:rPr>
        </w:r>
        <w:r w:rsidR="006C2C42">
          <w:rPr>
            <w:noProof/>
            <w:webHidden/>
          </w:rPr>
          <w:fldChar w:fldCharType="separate"/>
        </w:r>
        <w:r w:rsidR="006C2C42">
          <w:rPr>
            <w:noProof/>
            <w:webHidden/>
          </w:rPr>
          <w:t>90</w:t>
        </w:r>
        <w:r w:rsidR="006C2C42">
          <w:rPr>
            <w:noProof/>
            <w:webHidden/>
          </w:rPr>
          <w:fldChar w:fldCharType="end"/>
        </w:r>
      </w:hyperlink>
    </w:p>
    <w:p w14:paraId="3C4AE967" w14:textId="22EEFA56" w:rsidR="006C2C42" w:rsidRDefault="00000000">
      <w:pPr>
        <w:pStyle w:val="Tabladeilustraciones"/>
        <w:tabs>
          <w:tab w:val="right" w:leader="dot" w:pos="8828"/>
        </w:tabs>
        <w:rPr>
          <w:rFonts w:eastAsiaTheme="minorEastAsia"/>
          <w:noProof/>
          <w:lang w:eastAsia="es-MX"/>
        </w:rPr>
      </w:pPr>
      <w:hyperlink w:anchor="_Toc213834141" w:history="1">
        <w:r w:rsidR="006C2C42" w:rsidRPr="008658C4">
          <w:rPr>
            <w:rStyle w:val="Hipervnculo"/>
            <w:noProof/>
          </w:rPr>
          <w:t>Ilustración 15. Organización de UniversalRadioWSN como librería</w:t>
        </w:r>
        <w:r w:rsidR="006C2C42">
          <w:rPr>
            <w:noProof/>
            <w:webHidden/>
          </w:rPr>
          <w:tab/>
        </w:r>
        <w:r w:rsidR="006C2C42">
          <w:rPr>
            <w:noProof/>
            <w:webHidden/>
          </w:rPr>
          <w:fldChar w:fldCharType="begin"/>
        </w:r>
        <w:r w:rsidR="006C2C42">
          <w:rPr>
            <w:noProof/>
            <w:webHidden/>
          </w:rPr>
          <w:instrText xml:space="preserve"> PAGEREF _Toc213834141 \h </w:instrText>
        </w:r>
        <w:r w:rsidR="006C2C42">
          <w:rPr>
            <w:noProof/>
            <w:webHidden/>
          </w:rPr>
        </w:r>
        <w:r w:rsidR="006C2C42">
          <w:rPr>
            <w:noProof/>
            <w:webHidden/>
          </w:rPr>
          <w:fldChar w:fldCharType="separate"/>
        </w:r>
        <w:r w:rsidR="006C2C42">
          <w:rPr>
            <w:noProof/>
            <w:webHidden/>
          </w:rPr>
          <w:t>96</w:t>
        </w:r>
        <w:r w:rsidR="006C2C42">
          <w:rPr>
            <w:noProof/>
            <w:webHidden/>
          </w:rPr>
          <w:fldChar w:fldCharType="end"/>
        </w:r>
      </w:hyperlink>
    </w:p>
    <w:p w14:paraId="20E8DB27" w14:textId="070FCE6C" w:rsidR="006C2C42" w:rsidRDefault="00000000">
      <w:pPr>
        <w:pStyle w:val="Tabladeilustraciones"/>
        <w:tabs>
          <w:tab w:val="right" w:leader="dot" w:pos="8828"/>
        </w:tabs>
        <w:rPr>
          <w:rFonts w:eastAsiaTheme="minorEastAsia"/>
          <w:noProof/>
          <w:lang w:eastAsia="es-MX"/>
        </w:rPr>
      </w:pPr>
      <w:hyperlink w:anchor="_Toc213834142" w:history="1">
        <w:r w:rsidR="006C2C42" w:rsidRPr="008658C4">
          <w:rPr>
            <w:rStyle w:val="Hipervnculo"/>
            <w:noProof/>
          </w:rPr>
          <w:t>Ilustración 16. Medición de consumo en estado de trabajo en el nodo sensor sin modificar</w:t>
        </w:r>
        <w:r w:rsidR="006C2C42">
          <w:rPr>
            <w:noProof/>
            <w:webHidden/>
          </w:rPr>
          <w:tab/>
        </w:r>
        <w:r w:rsidR="006C2C42">
          <w:rPr>
            <w:noProof/>
            <w:webHidden/>
          </w:rPr>
          <w:fldChar w:fldCharType="begin"/>
        </w:r>
        <w:r w:rsidR="006C2C42">
          <w:rPr>
            <w:noProof/>
            <w:webHidden/>
          </w:rPr>
          <w:instrText xml:space="preserve"> PAGEREF _Toc213834142 \h </w:instrText>
        </w:r>
        <w:r w:rsidR="006C2C42">
          <w:rPr>
            <w:noProof/>
            <w:webHidden/>
          </w:rPr>
        </w:r>
        <w:r w:rsidR="006C2C42">
          <w:rPr>
            <w:noProof/>
            <w:webHidden/>
          </w:rPr>
          <w:fldChar w:fldCharType="separate"/>
        </w:r>
        <w:r w:rsidR="006C2C42">
          <w:rPr>
            <w:noProof/>
            <w:webHidden/>
          </w:rPr>
          <w:t>100</w:t>
        </w:r>
        <w:r w:rsidR="006C2C42">
          <w:rPr>
            <w:noProof/>
            <w:webHidden/>
          </w:rPr>
          <w:fldChar w:fldCharType="end"/>
        </w:r>
      </w:hyperlink>
    </w:p>
    <w:p w14:paraId="202C2CA1" w14:textId="7E21D3A8" w:rsidR="006C2C42" w:rsidRDefault="00000000">
      <w:pPr>
        <w:pStyle w:val="Tabladeilustraciones"/>
        <w:tabs>
          <w:tab w:val="right" w:leader="dot" w:pos="8828"/>
        </w:tabs>
        <w:rPr>
          <w:rFonts w:eastAsiaTheme="minorEastAsia"/>
          <w:noProof/>
          <w:lang w:eastAsia="es-MX"/>
        </w:rPr>
      </w:pPr>
      <w:hyperlink w:anchor="_Toc213834143" w:history="1">
        <w:r w:rsidR="006C2C42" w:rsidRPr="008658C4">
          <w:rPr>
            <w:rStyle w:val="Hipervnculo"/>
            <w:noProof/>
          </w:rPr>
          <w:t>Ilustración 17. Medición de consumo en estado de delay en el nodo sensor</w:t>
        </w:r>
        <w:r w:rsidR="006C2C42">
          <w:rPr>
            <w:noProof/>
            <w:webHidden/>
          </w:rPr>
          <w:tab/>
        </w:r>
        <w:r w:rsidR="006C2C42">
          <w:rPr>
            <w:noProof/>
            <w:webHidden/>
          </w:rPr>
          <w:fldChar w:fldCharType="begin"/>
        </w:r>
        <w:r w:rsidR="006C2C42">
          <w:rPr>
            <w:noProof/>
            <w:webHidden/>
          </w:rPr>
          <w:instrText xml:space="preserve"> PAGEREF _Toc213834143 \h </w:instrText>
        </w:r>
        <w:r w:rsidR="006C2C42">
          <w:rPr>
            <w:noProof/>
            <w:webHidden/>
          </w:rPr>
        </w:r>
        <w:r w:rsidR="006C2C42">
          <w:rPr>
            <w:noProof/>
            <w:webHidden/>
          </w:rPr>
          <w:fldChar w:fldCharType="separate"/>
        </w:r>
        <w:r w:rsidR="006C2C42">
          <w:rPr>
            <w:noProof/>
            <w:webHidden/>
          </w:rPr>
          <w:t>101</w:t>
        </w:r>
        <w:r w:rsidR="006C2C42">
          <w:rPr>
            <w:noProof/>
            <w:webHidden/>
          </w:rPr>
          <w:fldChar w:fldCharType="end"/>
        </w:r>
      </w:hyperlink>
    </w:p>
    <w:p w14:paraId="59B8DE93" w14:textId="1A56B149" w:rsidR="006C2C42" w:rsidRDefault="00000000">
      <w:pPr>
        <w:pStyle w:val="Tabladeilustraciones"/>
        <w:tabs>
          <w:tab w:val="right" w:leader="dot" w:pos="8828"/>
        </w:tabs>
        <w:rPr>
          <w:rFonts w:eastAsiaTheme="minorEastAsia"/>
          <w:noProof/>
          <w:lang w:eastAsia="es-MX"/>
        </w:rPr>
      </w:pPr>
      <w:hyperlink w:anchor="_Toc213834144" w:history="1">
        <w:r w:rsidR="006C2C42" w:rsidRPr="008658C4">
          <w:rPr>
            <w:rStyle w:val="Hipervnculo"/>
            <w:noProof/>
          </w:rPr>
          <w:t>Ilustración 18. Consumo del regulador MP1584 en solitario</w:t>
        </w:r>
        <w:r w:rsidR="006C2C42">
          <w:rPr>
            <w:noProof/>
            <w:webHidden/>
          </w:rPr>
          <w:tab/>
        </w:r>
        <w:r w:rsidR="006C2C42">
          <w:rPr>
            <w:noProof/>
            <w:webHidden/>
          </w:rPr>
          <w:fldChar w:fldCharType="begin"/>
        </w:r>
        <w:r w:rsidR="006C2C42">
          <w:rPr>
            <w:noProof/>
            <w:webHidden/>
          </w:rPr>
          <w:instrText xml:space="preserve"> PAGEREF _Toc213834144 \h </w:instrText>
        </w:r>
        <w:r w:rsidR="006C2C42">
          <w:rPr>
            <w:noProof/>
            <w:webHidden/>
          </w:rPr>
        </w:r>
        <w:r w:rsidR="006C2C42">
          <w:rPr>
            <w:noProof/>
            <w:webHidden/>
          </w:rPr>
          <w:fldChar w:fldCharType="separate"/>
        </w:r>
        <w:r w:rsidR="006C2C42">
          <w:rPr>
            <w:noProof/>
            <w:webHidden/>
          </w:rPr>
          <w:t>104</w:t>
        </w:r>
        <w:r w:rsidR="006C2C42">
          <w:rPr>
            <w:noProof/>
            <w:webHidden/>
          </w:rPr>
          <w:fldChar w:fldCharType="end"/>
        </w:r>
      </w:hyperlink>
    </w:p>
    <w:p w14:paraId="243F8F30" w14:textId="1C1ECCD9" w:rsidR="006C2C42" w:rsidRDefault="00000000">
      <w:pPr>
        <w:pStyle w:val="Tabladeilustraciones"/>
        <w:tabs>
          <w:tab w:val="right" w:leader="dot" w:pos="8828"/>
        </w:tabs>
        <w:rPr>
          <w:rFonts w:eastAsiaTheme="minorEastAsia"/>
          <w:noProof/>
          <w:lang w:eastAsia="es-MX"/>
        </w:rPr>
      </w:pPr>
      <w:hyperlink w:anchor="_Toc213834145" w:history="1">
        <w:r w:rsidR="006C2C42" w:rsidRPr="008658C4">
          <w:rPr>
            <w:rStyle w:val="Hipervnculo"/>
            <w:noProof/>
          </w:rPr>
          <w:t>Ilustración 19. Consumo del regulador ACS117 5V a 3.3V en solitario</w:t>
        </w:r>
        <w:r w:rsidR="006C2C42">
          <w:rPr>
            <w:noProof/>
            <w:webHidden/>
          </w:rPr>
          <w:tab/>
        </w:r>
        <w:r w:rsidR="006C2C42">
          <w:rPr>
            <w:noProof/>
            <w:webHidden/>
          </w:rPr>
          <w:fldChar w:fldCharType="begin"/>
        </w:r>
        <w:r w:rsidR="006C2C42">
          <w:rPr>
            <w:noProof/>
            <w:webHidden/>
          </w:rPr>
          <w:instrText xml:space="preserve"> PAGEREF _Toc213834145 \h </w:instrText>
        </w:r>
        <w:r w:rsidR="006C2C42">
          <w:rPr>
            <w:noProof/>
            <w:webHidden/>
          </w:rPr>
        </w:r>
        <w:r w:rsidR="006C2C42">
          <w:rPr>
            <w:noProof/>
            <w:webHidden/>
          </w:rPr>
          <w:fldChar w:fldCharType="separate"/>
        </w:r>
        <w:r w:rsidR="006C2C42">
          <w:rPr>
            <w:noProof/>
            <w:webHidden/>
          </w:rPr>
          <w:t>105</w:t>
        </w:r>
        <w:r w:rsidR="006C2C42">
          <w:rPr>
            <w:noProof/>
            <w:webHidden/>
          </w:rPr>
          <w:fldChar w:fldCharType="end"/>
        </w:r>
      </w:hyperlink>
    </w:p>
    <w:p w14:paraId="3564D97D" w14:textId="09458CDB" w:rsidR="006C2C42" w:rsidRDefault="00000000">
      <w:pPr>
        <w:pStyle w:val="Tabladeilustraciones"/>
        <w:tabs>
          <w:tab w:val="right" w:leader="dot" w:pos="8828"/>
        </w:tabs>
        <w:rPr>
          <w:rFonts w:eastAsiaTheme="minorEastAsia"/>
          <w:noProof/>
          <w:lang w:eastAsia="es-MX"/>
        </w:rPr>
      </w:pPr>
      <w:hyperlink w:anchor="_Toc213834146" w:history="1">
        <w:r w:rsidR="006C2C42" w:rsidRPr="008658C4">
          <w:rPr>
            <w:rStyle w:val="Hipervnculo"/>
            <w:noProof/>
          </w:rPr>
          <w:t>Ilustración 20. Librerías añadidas a repositorio remoto en Github.comn</w:t>
        </w:r>
        <w:r w:rsidR="006C2C42">
          <w:rPr>
            <w:noProof/>
            <w:webHidden/>
          </w:rPr>
          <w:tab/>
        </w:r>
        <w:r w:rsidR="006C2C42">
          <w:rPr>
            <w:noProof/>
            <w:webHidden/>
          </w:rPr>
          <w:fldChar w:fldCharType="begin"/>
        </w:r>
        <w:r w:rsidR="006C2C42">
          <w:rPr>
            <w:noProof/>
            <w:webHidden/>
          </w:rPr>
          <w:instrText xml:space="preserve"> PAGEREF _Toc213834146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78F85AF6" w14:textId="39D06B18" w:rsidR="006C2C42" w:rsidRDefault="00000000">
      <w:pPr>
        <w:pStyle w:val="Tabladeilustraciones"/>
        <w:tabs>
          <w:tab w:val="right" w:leader="dot" w:pos="8828"/>
        </w:tabs>
        <w:rPr>
          <w:rFonts w:eastAsiaTheme="minorEastAsia"/>
          <w:noProof/>
          <w:lang w:eastAsia="es-MX"/>
        </w:rPr>
      </w:pPr>
      <w:hyperlink w:anchor="_Toc213834147" w:history="1">
        <w:r w:rsidR="006C2C42" w:rsidRPr="008658C4">
          <w:rPr>
            <w:rStyle w:val="Hipervnculo"/>
            <w:noProof/>
          </w:rPr>
          <w:t>Ilustración 21. Librería AdaptiveTXWSN en Github con versionado y Release correspondiente</w:t>
        </w:r>
        <w:r w:rsidR="006C2C42">
          <w:rPr>
            <w:noProof/>
            <w:webHidden/>
          </w:rPr>
          <w:tab/>
        </w:r>
        <w:r w:rsidR="006C2C42">
          <w:rPr>
            <w:noProof/>
            <w:webHidden/>
          </w:rPr>
          <w:fldChar w:fldCharType="begin"/>
        </w:r>
        <w:r w:rsidR="006C2C42">
          <w:rPr>
            <w:noProof/>
            <w:webHidden/>
          </w:rPr>
          <w:instrText xml:space="preserve"> PAGEREF _Toc213834147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6AC6854D" w14:textId="52A86182" w:rsidR="006C2C42" w:rsidRDefault="00000000">
      <w:pPr>
        <w:pStyle w:val="Tabladeilustraciones"/>
        <w:tabs>
          <w:tab w:val="right" w:leader="dot" w:pos="8828"/>
        </w:tabs>
        <w:rPr>
          <w:rFonts w:eastAsiaTheme="minorEastAsia"/>
          <w:noProof/>
          <w:lang w:eastAsia="es-MX"/>
        </w:rPr>
      </w:pPr>
      <w:hyperlink w:anchor="_Toc213834148" w:history="1">
        <w:r w:rsidR="006C2C42" w:rsidRPr="008658C4">
          <w:rPr>
            <w:rStyle w:val="Hipervnculo"/>
            <w:noProof/>
          </w:rPr>
          <w:t>Ilustración 22. Creación y aceptación del pull request al repositorio oficial de Arduino</w:t>
        </w:r>
        <w:r w:rsidR="006C2C42">
          <w:rPr>
            <w:noProof/>
            <w:webHidden/>
          </w:rPr>
          <w:tab/>
        </w:r>
        <w:r w:rsidR="006C2C42">
          <w:rPr>
            <w:noProof/>
            <w:webHidden/>
          </w:rPr>
          <w:fldChar w:fldCharType="begin"/>
        </w:r>
        <w:r w:rsidR="006C2C42">
          <w:rPr>
            <w:noProof/>
            <w:webHidden/>
          </w:rPr>
          <w:instrText xml:space="preserve"> PAGEREF _Toc213834148 \h </w:instrText>
        </w:r>
        <w:r w:rsidR="006C2C42">
          <w:rPr>
            <w:noProof/>
            <w:webHidden/>
          </w:rPr>
        </w:r>
        <w:r w:rsidR="006C2C42">
          <w:rPr>
            <w:noProof/>
            <w:webHidden/>
          </w:rPr>
          <w:fldChar w:fldCharType="separate"/>
        </w:r>
        <w:r w:rsidR="006C2C42">
          <w:rPr>
            <w:noProof/>
            <w:webHidden/>
          </w:rPr>
          <w:t>111</w:t>
        </w:r>
        <w:r w:rsidR="006C2C42">
          <w:rPr>
            <w:noProof/>
            <w:webHidden/>
          </w:rPr>
          <w:fldChar w:fldCharType="end"/>
        </w:r>
      </w:hyperlink>
    </w:p>
    <w:p w14:paraId="5CF4D794" w14:textId="6B384070" w:rsidR="006C2C42" w:rsidRDefault="00000000">
      <w:pPr>
        <w:pStyle w:val="Tabladeilustraciones"/>
        <w:tabs>
          <w:tab w:val="right" w:leader="dot" w:pos="8828"/>
        </w:tabs>
        <w:rPr>
          <w:rFonts w:eastAsiaTheme="minorEastAsia"/>
          <w:noProof/>
          <w:lang w:eastAsia="es-MX"/>
        </w:rPr>
      </w:pPr>
      <w:hyperlink w:anchor="_Toc213834149" w:history="1">
        <w:r w:rsidR="006C2C42" w:rsidRPr="008658C4">
          <w:rPr>
            <w:rStyle w:val="Hipervnculo"/>
            <w:noProof/>
          </w:rPr>
          <w:t>Ilustración 23. Merged donde se añadió EnergyWSN al repositorio oficial de Arduino</w:t>
        </w:r>
        <w:r w:rsidR="006C2C42">
          <w:rPr>
            <w:noProof/>
            <w:webHidden/>
          </w:rPr>
          <w:tab/>
        </w:r>
        <w:r w:rsidR="006C2C42">
          <w:rPr>
            <w:noProof/>
            <w:webHidden/>
          </w:rPr>
          <w:fldChar w:fldCharType="begin"/>
        </w:r>
        <w:r w:rsidR="006C2C42">
          <w:rPr>
            <w:noProof/>
            <w:webHidden/>
          </w:rPr>
          <w:instrText xml:space="preserve"> PAGEREF _Toc213834149 \h </w:instrText>
        </w:r>
        <w:r w:rsidR="006C2C42">
          <w:rPr>
            <w:noProof/>
            <w:webHidden/>
          </w:rPr>
        </w:r>
        <w:r w:rsidR="006C2C42">
          <w:rPr>
            <w:noProof/>
            <w:webHidden/>
          </w:rPr>
          <w:fldChar w:fldCharType="separate"/>
        </w:r>
        <w:r w:rsidR="006C2C42">
          <w:rPr>
            <w:noProof/>
            <w:webHidden/>
          </w:rPr>
          <w:t>111</w:t>
        </w:r>
        <w:r w:rsidR="006C2C42">
          <w:rPr>
            <w:noProof/>
            <w:webHidden/>
          </w:rPr>
          <w:fldChar w:fldCharType="end"/>
        </w:r>
      </w:hyperlink>
    </w:p>
    <w:p w14:paraId="37FF254E" w14:textId="0AFD5AED" w:rsidR="006C2C42" w:rsidRDefault="00000000">
      <w:pPr>
        <w:pStyle w:val="Tabladeilustraciones"/>
        <w:tabs>
          <w:tab w:val="right" w:leader="dot" w:pos="8828"/>
        </w:tabs>
        <w:rPr>
          <w:rFonts w:eastAsiaTheme="minorEastAsia"/>
          <w:noProof/>
          <w:lang w:eastAsia="es-MX"/>
        </w:rPr>
      </w:pPr>
      <w:hyperlink w:anchor="_Toc213834150" w:history="1">
        <w:r w:rsidR="006C2C42" w:rsidRPr="008658C4">
          <w:rPr>
            <w:rStyle w:val="Hipervnculo"/>
            <w:noProof/>
          </w:rPr>
          <w:t>Ilustración 24. Nodo Logger</w:t>
        </w:r>
        <w:r w:rsidR="006C2C42">
          <w:rPr>
            <w:noProof/>
            <w:webHidden/>
          </w:rPr>
          <w:tab/>
        </w:r>
        <w:r w:rsidR="006C2C42">
          <w:rPr>
            <w:noProof/>
            <w:webHidden/>
          </w:rPr>
          <w:fldChar w:fldCharType="begin"/>
        </w:r>
        <w:r w:rsidR="006C2C42">
          <w:rPr>
            <w:noProof/>
            <w:webHidden/>
          </w:rPr>
          <w:instrText xml:space="preserve"> PAGEREF _Toc213834150 \h </w:instrText>
        </w:r>
        <w:r w:rsidR="006C2C42">
          <w:rPr>
            <w:noProof/>
            <w:webHidden/>
          </w:rPr>
        </w:r>
        <w:r w:rsidR="006C2C42">
          <w:rPr>
            <w:noProof/>
            <w:webHidden/>
          </w:rPr>
          <w:fldChar w:fldCharType="separate"/>
        </w:r>
        <w:r w:rsidR="006C2C42">
          <w:rPr>
            <w:noProof/>
            <w:webHidden/>
          </w:rPr>
          <w:t>126</w:t>
        </w:r>
        <w:r w:rsidR="006C2C42">
          <w:rPr>
            <w:noProof/>
            <w:webHidden/>
          </w:rPr>
          <w:fldChar w:fldCharType="end"/>
        </w:r>
      </w:hyperlink>
    </w:p>
    <w:p w14:paraId="5246E153" w14:textId="78918730" w:rsidR="006C2C42" w:rsidRDefault="00000000">
      <w:pPr>
        <w:pStyle w:val="Tabladeilustraciones"/>
        <w:tabs>
          <w:tab w:val="right" w:leader="dot" w:pos="8828"/>
        </w:tabs>
        <w:rPr>
          <w:rFonts w:eastAsiaTheme="minorEastAsia"/>
          <w:noProof/>
          <w:lang w:eastAsia="es-MX"/>
        </w:rPr>
      </w:pPr>
      <w:hyperlink r:id="rId12" w:anchor="_Toc213834151" w:history="1">
        <w:r w:rsidR="006C2C42" w:rsidRPr="008658C4">
          <w:rPr>
            <w:rStyle w:val="Hipervnculo"/>
            <w:noProof/>
          </w:rPr>
          <w:t>Ilustración 25. Medición de la generación del panel solar pv-rl-35</w:t>
        </w:r>
        <w:r w:rsidR="006C2C42">
          <w:rPr>
            <w:noProof/>
            <w:webHidden/>
          </w:rPr>
          <w:tab/>
        </w:r>
        <w:r w:rsidR="006C2C42">
          <w:rPr>
            <w:noProof/>
            <w:webHidden/>
          </w:rPr>
          <w:fldChar w:fldCharType="begin"/>
        </w:r>
        <w:r w:rsidR="006C2C42">
          <w:rPr>
            <w:noProof/>
            <w:webHidden/>
          </w:rPr>
          <w:instrText xml:space="preserve"> PAGEREF _Toc213834151 \h </w:instrText>
        </w:r>
        <w:r w:rsidR="006C2C42">
          <w:rPr>
            <w:noProof/>
            <w:webHidden/>
          </w:rPr>
        </w:r>
        <w:r w:rsidR="006C2C42">
          <w:rPr>
            <w:noProof/>
            <w:webHidden/>
          </w:rPr>
          <w:fldChar w:fldCharType="separate"/>
        </w:r>
        <w:r w:rsidR="006C2C42">
          <w:rPr>
            <w:noProof/>
            <w:webHidden/>
          </w:rPr>
          <w:t>129</w:t>
        </w:r>
        <w:r w:rsidR="006C2C42">
          <w:rPr>
            <w:noProof/>
            <w:webHidden/>
          </w:rPr>
          <w:fldChar w:fldCharType="end"/>
        </w:r>
      </w:hyperlink>
    </w:p>
    <w:p w14:paraId="043F0BA4" w14:textId="0D776879" w:rsidR="006C2C42" w:rsidRDefault="00000000">
      <w:pPr>
        <w:pStyle w:val="Tabladeilustraciones"/>
        <w:tabs>
          <w:tab w:val="right" w:leader="dot" w:pos="8828"/>
        </w:tabs>
        <w:rPr>
          <w:rFonts w:eastAsiaTheme="minorEastAsia"/>
          <w:noProof/>
          <w:lang w:eastAsia="es-MX"/>
        </w:rPr>
      </w:pPr>
      <w:hyperlink w:anchor="_Toc213834152" w:history="1">
        <w:r w:rsidR="006C2C42" w:rsidRPr="008658C4">
          <w:rPr>
            <w:rStyle w:val="Hipervnculo"/>
            <w:noProof/>
          </w:rPr>
          <w:t>Ilustración 26. Medición de la generación del panel solar cnc165x135</w:t>
        </w:r>
        <w:r w:rsidR="006C2C42">
          <w:rPr>
            <w:noProof/>
            <w:webHidden/>
          </w:rPr>
          <w:tab/>
        </w:r>
        <w:r w:rsidR="006C2C42">
          <w:rPr>
            <w:noProof/>
            <w:webHidden/>
          </w:rPr>
          <w:fldChar w:fldCharType="begin"/>
        </w:r>
        <w:r w:rsidR="006C2C42">
          <w:rPr>
            <w:noProof/>
            <w:webHidden/>
          </w:rPr>
          <w:instrText xml:space="preserve"> PAGEREF _Toc213834152 \h </w:instrText>
        </w:r>
        <w:r w:rsidR="006C2C42">
          <w:rPr>
            <w:noProof/>
            <w:webHidden/>
          </w:rPr>
        </w:r>
        <w:r w:rsidR="006C2C42">
          <w:rPr>
            <w:noProof/>
            <w:webHidden/>
          </w:rPr>
          <w:fldChar w:fldCharType="separate"/>
        </w:r>
        <w:r w:rsidR="006C2C42">
          <w:rPr>
            <w:noProof/>
            <w:webHidden/>
          </w:rPr>
          <w:t>130</w:t>
        </w:r>
        <w:r w:rsidR="006C2C42">
          <w:rPr>
            <w:noProof/>
            <w:webHidden/>
          </w:rPr>
          <w:fldChar w:fldCharType="end"/>
        </w:r>
      </w:hyperlink>
    </w:p>
    <w:p w14:paraId="01AE47EE" w14:textId="03C09F7B" w:rsidR="006C2C42" w:rsidRDefault="00000000">
      <w:pPr>
        <w:pStyle w:val="Tabladeilustraciones"/>
        <w:tabs>
          <w:tab w:val="right" w:leader="dot" w:pos="8828"/>
        </w:tabs>
        <w:rPr>
          <w:rFonts w:eastAsiaTheme="minorEastAsia"/>
          <w:noProof/>
          <w:lang w:eastAsia="es-MX"/>
        </w:rPr>
      </w:pPr>
      <w:hyperlink w:anchor="_Toc213834153" w:history="1">
        <w:r w:rsidR="006C2C42" w:rsidRPr="008658C4">
          <w:rPr>
            <w:rStyle w:val="Hipervnculo"/>
            <w:noProof/>
          </w:rPr>
          <w:t>Ilustración 27. Módulo UPS18650</w:t>
        </w:r>
        <w:r w:rsidR="006C2C42">
          <w:rPr>
            <w:noProof/>
            <w:webHidden/>
          </w:rPr>
          <w:tab/>
        </w:r>
        <w:r w:rsidR="006C2C42">
          <w:rPr>
            <w:noProof/>
            <w:webHidden/>
          </w:rPr>
          <w:fldChar w:fldCharType="begin"/>
        </w:r>
        <w:r w:rsidR="006C2C42">
          <w:rPr>
            <w:noProof/>
            <w:webHidden/>
          </w:rPr>
          <w:instrText xml:space="preserve"> PAGEREF _Toc213834153 \h </w:instrText>
        </w:r>
        <w:r w:rsidR="006C2C42">
          <w:rPr>
            <w:noProof/>
            <w:webHidden/>
          </w:rPr>
        </w:r>
        <w:r w:rsidR="006C2C42">
          <w:rPr>
            <w:noProof/>
            <w:webHidden/>
          </w:rPr>
          <w:fldChar w:fldCharType="separate"/>
        </w:r>
        <w:r w:rsidR="006C2C42">
          <w:rPr>
            <w:noProof/>
            <w:webHidden/>
          </w:rPr>
          <w:t>130</w:t>
        </w:r>
        <w:r w:rsidR="006C2C42">
          <w:rPr>
            <w:noProof/>
            <w:webHidden/>
          </w:rPr>
          <w:fldChar w:fldCharType="end"/>
        </w:r>
      </w:hyperlink>
    </w:p>
    <w:p w14:paraId="2FCA63F9" w14:textId="160A3587" w:rsidR="00714A49" w:rsidRPr="00714A49" w:rsidRDefault="00714A49" w:rsidP="00714A49">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4439697"/>
      <w:r>
        <w:t>Índice de tablas</w:t>
      </w:r>
      <w:bookmarkEnd w:id="8"/>
    </w:p>
    <w:p w14:paraId="54D51277" w14:textId="646D8332" w:rsidR="000A7FDA" w:rsidRDefault="00DE2303">
      <w:pPr>
        <w:pStyle w:val="Tabladeilustraciones"/>
        <w:tabs>
          <w:tab w:val="right" w:leader="dot" w:pos="8828"/>
        </w:tabs>
        <w:rPr>
          <w:rFonts w:eastAsiaTheme="minorEastAsia"/>
          <w:noProof/>
          <w:lang w:eastAsia="es-MX"/>
        </w:rPr>
      </w:pPr>
      <w:r>
        <w:fldChar w:fldCharType="begin"/>
      </w:r>
      <w:r>
        <w:instrText xml:space="preserve"> TOC \h \z \c "Tabla" </w:instrText>
      </w:r>
      <w:r>
        <w:fldChar w:fldCharType="separate"/>
      </w:r>
      <w:hyperlink w:anchor="_Toc213764346" w:history="1">
        <w:r w:rsidR="000A7FDA" w:rsidRPr="0072411E">
          <w:rPr>
            <w:rStyle w:val="Hipervnculo"/>
            <w:noProof/>
          </w:rPr>
          <w:t>Tabla 1. Pines actualizados del nodo sensor con Arduino Nano</w:t>
        </w:r>
        <w:r w:rsidR="000A7FDA">
          <w:rPr>
            <w:noProof/>
            <w:webHidden/>
          </w:rPr>
          <w:tab/>
        </w:r>
        <w:r w:rsidR="000A7FDA">
          <w:rPr>
            <w:noProof/>
            <w:webHidden/>
          </w:rPr>
          <w:fldChar w:fldCharType="begin"/>
        </w:r>
        <w:r w:rsidR="000A7FDA">
          <w:rPr>
            <w:noProof/>
            <w:webHidden/>
          </w:rPr>
          <w:instrText xml:space="preserve"> PAGEREF _Toc213764346 \h </w:instrText>
        </w:r>
        <w:r w:rsidR="000A7FDA">
          <w:rPr>
            <w:noProof/>
            <w:webHidden/>
          </w:rPr>
        </w:r>
        <w:r w:rsidR="000A7FDA">
          <w:rPr>
            <w:noProof/>
            <w:webHidden/>
          </w:rPr>
          <w:fldChar w:fldCharType="separate"/>
        </w:r>
        <w:r w:rsidR="000A7FDA">
          <w:rPr>
            <w:noProof/>
            <w:webHidden/>
          </w:rPr>
          <w:t>72</w:t>
        </w:r>
        <w:r w:rsidR="000A7FDA">
          <w:rPr>
            <w:noProof/>
            <w:webHidden/>
          </w:rPr>
          <w:fldChar w:fldCharType="end"/>
        </w:r>
      </w:hyperlink>
    </w:p>
    <w:p w14:paraId="0D323507" w14:textId="53BD02E0" w:rsidR="000A7FDA" w:rsidRDefault="00000000">
      <w:pPr>
        <w:pStyle w:val="Tabladeilustraciones"/>
        <w:tabs>
          <w:tab w:val="right" w:leader="dot" w:pos="8828"/>
        </w:tabs>
        <w:rPr>
          <w:rFonts w:eastAsiaTheme="minorEastAsia"/>
          <w:noProof/>
          <w:lang w:eastAsia="es-MX"/>
        </w:rPr>
      </w:pPr>
      <w:hyperlink w:anchor="_Toc213764347" w:history="1">
        <w:r w:rsidR="000A7FDA" w:rsidRPr="0072411E">
          <w:rPr>
            <w:rStyle w:val="Hipervnculo"/>
            <w:noProof/>
          </w:rPr>
          <w:t>Tabla 2. Pines actualizados del nodo Coordinador con Esp32</w:t>
        </w:r>
        <w:r w:rsidR="000A7FDA">
          <w:rPr>
            <w:noProof/>
            <w:webHidden/>
          </w:rPr>
          <w:tab/>
        </w:r>
        <w:r w:rsidR="000A7FDA">
          <w:rPr>
            <w:noProof/>
            <w:webHidden/>
          </w:rPr>
          <w:fldChar w:fldCharType="begin"/>
        </w:r>
        <w:r w:rsidR="000A7FDA">
          <w:rPr>
            <w:noProof/>
            <w:webHidden/>
          </w:rPr>
          <w:instrText xml:space="preserve"> PAGEREF _Toc213764347 \h </w:instrText>
        </w:r>
        <w:r w:rsidR="000A7FDA">
          <w:rPr>
            <w:noProof/>
            <w:webHidden/>
          </w:rPr>
        </w:r>
        <w:r w:rsidR="000A7FDA">
          <w:rPr>
            <w:noProof/>
            <w:webHidden/>
          </w:rPr>
          <w:fldChar w:fldCharType="separate"/>
        </w:r>
        <w:r w:rsidR="000A7FDA">
          <w:rPr>
            <w:noProof/>
            <w:webHidden/>
          </w:rPr>
          <w:t>73</w:t>
        </w:r>
        <w:r w:rsidR="000A7FDA">
          <w:rPr>
            <w:noProof/>
            <w:webHidden/>
          </w:rPr>
          <w:fldChar w:fldCharType="end"/>
        </w:r>
      </w:hyperlink>
    </w:p>
    <w:p w14:paraId="5A290031" w14:textId="15769C83" w:rsidR="000A7FDA" w:rsidRDefault="00000000">
      <w:pPr>
        <w:pStyle w:val="Tabladeilustraciones"/>
        <w:tabs>
          <w:tab w:val="right" w:leader="dot" w:pos="8828"/>
        </w:tabs>
        <w:rPr>
          <w:rFonts w:eastAsiaTheme="minorEastAsia"/>
          <w:noProof/>
          <w:lang w:eastAsia="es-MX"/>
        </w:rPr>
      </w:pPr>
      <w:hyperlink w:anchor="_Toc213764348" w:history="1">
        <w:r w:rsidR="000A7FDA" w:rsidRPr="0072411E">
          <w:rPr>
            <w:rStyle w:val="Hipervnculo"/>
            <w:noProof/>
          </w:rPr>
          <w:t>Tabla 3. Pines del nodo Sensor para nRF24L01</w:t>
        </w:r>
        <w:r w:rsidR="000A7FDA">
          <w:rPr>
            <w:noProof/>
            <w:webHidden/>
          </w:rPr>
          <w:tab/>
        </w:r>
        <w:r w:rsidR="000A7FDA">
          <w:rPr>
            <w:noProof/>
            <w:webHidden/>
          </w:rPr>
          <w:fldChar w:fldCharType="begin"/>
        </w:r>
        <w:r w:rsidR="000A7FDA">
          <w:rPr>
            <w:noProof/>
            <w:webHidden/>
          </w:rPr>
          <w:instrText xml:space="preserve"> PAGEREF _Toc213764348 \h </w:instrText>
        </w:r>
        <w:r w:rsidR="000A7FDA">
          <w:rPr>
            <w:noProof/>
            <w:webHidden/>
          </w:rPr>
        </w:r>
        <w:r w:rsidR="000A7FDA">
          <w:rPr>
            <w:noProof/>
            <w:webHidden/>
          </w:rPr>
          <w:fldChar w:fldCharType="separate"/>
        </w:r>
        <w:r w:rsidR="000A7FDA">
          <w:rPr>
            <w:noProof/>
            <w:webHidden/>
          </w:rPr>
          <w:t>89</w:t>
        </w:r>
        <w:r w:rsidR="000A7FDA">
          <w:rPr>
            <w:noProof/>
            <w:webHidden/>
          </w:rPr>
          <w:fldChar w:fldCharType="end"/>
        </w:r>
      </w:hyperlink>
    </w:p>
    <w:p w14:paraId="71F94FE8" w14:textId="358A5080" w:rsidR="000A7FDA" w:rsidRDefault="00000000">
      <w:pPr>
        <w:pStyle w:val="Tabladeilustraciones"/>
        <w:tabs>
          <w:tab w:val="right" w:leader="dot" w:pos="8828"/>
        </w:tabs>
        <w:rPr>
          <w:rFonts w:eastAsiaTheme="minorEastAsia"/>
          <w:noProof/>
          <w:lang w:eastAsia="es-MX"/>
        </w:rPr>
      </w:pPr>
      <w:hyperlink w:anchor="_Toc213764349" w:history="1">
        <w:r w:rsidR="000A7FDA" w:rsidRPr="0072411E">
          <w:rPr>
            <w:rStyle w:val="Hipervnculo"/>
            <w:noProof/>
          </w:rPr>
          <w:t>Tabla 4. Pines del nodo coordinador para nRF24L01</w:t>
        </w:r>
        <w:r w:rsidR="000A7FDA">
          <w:rPr>
            <w:noProof/>
            <w:webHidden/>
          </w:rPr>
          <w:tab/>
        </w:r>
        <w:r w:rsidR="000A7FDA">
          <w:rPr>
            <w:noProof/>
            <w:webHidden/>
          </w:rPr>
          <w:fldChar w:fldCharType="begin"/>
        </w:r>
        <w:r w:rsidR="000A7FDA">
          <w:rPr>
            <w:noProof/>
            <w:webHidden/>
          </w:rPr>
          <w:instrText xml:space="preserve"> PAGEREF _Toc213764349 \h </w:instrText>
        </w:r>
        <w:r w:rsidR="000A7FDA">
          <w:rPr>
            <w:noProof/>
            <w:webHidden/>
          </w:rPr>
        </w:r>
        <w:r w:rsidR="000A7FDA">
          <w:rPr>
            <w:noProof/>
            <w:webHidden/>
          </w:rPr>
          <w:fldChar w:fldCharType="separate"/>
        </w:r>
        <w:r w:rsidR="000A7FDA">
          <w:rPr>
            <w:noProof/>
            <w:webHidden/>
          </w:rPr>
          <w:t>90</w:t>
        </w:r>
        <w:r w:rsidR="000A7FDA">
          <w:rPr>
            <w:noProof/>
            <w:webHidden/>
          </w:rPr>
          <w:fldChar w:fldCharType="end"/>
        </w:r>
      </w:hyperlink>
    </w:p>
    <w:p w14:paraId="047B7E02" w14:textId="1AC4ACDB" w:rsidR="000A7FDA" w:rsidRDefault="00000000">
      <w:pPr>
        <w:pStyle w:val="Tabladeilustraciones"/>
        <w:tabs>
          <w:tab w:val="right" w:leader="dot" w:pos="8828"/>
        </w:tabs>
        <w:rPr>
          <w:rFonts w:eastAsiaTheme="minorEastAsia"/>
          <w:noProof/>
          <w:lang w:eastAsia="es-MX"/>
        </w:rPr>
      </w:pPr>
      <w:hyperlink w:anchor="_Toc213764350" w:history="1">
        <w:r w:rsidR="000A7FDA" w:rsidRPr="0072411E">
          <w:rPr>
            <w:rStyle w:val="Hipervnculo"/>
            <w:noProof/>
          </w:rPr>
          <w:t>Tabla 5. Pinout del nodo Logger</w:t>
        </w:r>
        <w:r w:rsidR="000A7FDA">
          <w:rPr>
            <w:noProof/>
            <w:webHidden/>
          </w:rPr>
          <w:tab/>
        </w:r>
        <w:r w:rsidR="000A7FDA">
          <w:rPr>
            <w:noProof/>
            <w:webHidden/>
          </w:rPr>
          <w:fldChar w:fldCharType="begin"/>
        </w:r>
        <w:r w:rsidR="000A7FDA">
          <w:rPr>
            <w:noProof/>
            <w:webHidden/>
          </w:rPr>
          <w:instrText xml:space="preserve"> PAGEREF _Toc213764350 \h </w:instrText>
        </w:r>
        <w:r w:rsidR="000A7FDA">
          <w:rPr>
            <w:noProof/>
            <w:webHidden/>
          </w:rPr>
        </w:r>
        <w:r w:rsidR="000A7FDA">
          <w:rPr>
            <w:noProof/>
            <w:webHidden/>
          </w:rPr>
          <w:fldChar w:fldCharType="separate"/>
        </w:r>
        <w:r w:rsidR="000A7FDA">
          <w:rPr>
            <w:noProof/>
            <w:webHidden/>
          </w:rPr>
          <w:t>125</w:t>
        </w:r>
        <w:r w:rsidR="000A7FDA">
          <w:rPr>
            <w:noProof/>
            <w:webHidden/>
          </w:rPr>
          <w:fldChar w:fldCharType="end"/>
        </w:r>
      </w:hyperlink>
    </w:p>
    <w:p w14:paraId="109DB69F" w14:textId="6B919EA5" w:rsidR="000A7FDA" w:rsidRDefault="00000000">
      <w:pPr>
        <w:pStyle w:val="Tabladeilustraciones"/>
        <w:tabs>
          <w:tab w:val="right" w:leader="dot" w:pos="8828"/>
        </w:tabs>
        <w:rPr>
          <w:rFonts w:eastAsiaTheme="minorEastAsia"/>
          <w:noProof/>
          <w:lang w:eastAsia="es-MX"/>
        </w:rPr>
      </w:pPr>
      <w:hyperlink w:anchor="_Toc213764351" w:history="1">
        <w:r w:rsidR="000A7FDA" w:rsidRPr="0072411E">
          <w:rPr>
            <w:rStyle w:val="Hipervnculo"/>
            <w:noProof/>
          </w:rPr>
          <w:t>Tabla 6. Comparación de paneles solares</w:t>
        </w:r>
        <w:r w:rsidR="000A7FDA">
          <w:rPr>
            <w:noProof/>
            <w:webHidden/>
          </w:rPr>
          <w:tab/>
        </w:r>
        <w:r w:rsidR="000A7FDA">
          <w:rPr>
            <w:noProof/>
            <w:webHidden/>
          </w:rPr>
          <w:fldChar w:fldCharType="begin"/>
        </w:r>
        <w:r w:rsidR="000A7FDA">
          <w:rPr>
            <w:noProof/>
            <w:webHidden/>
          </w:rPr>
          <w:instrText xml:space="preserve"> PAGEREF _Toc213764351 \h </w:instrText>
        </w:r>
        <w:r w:rsidR="000A7FDA">
          <w:rPr>
            <w:noProof/>
            <w:webHidden/>
          </w:rPr>
        </w:r>
        <w:r w:rsidR="000A7FDA">
          <w:rPr>
            <w:noProof/>
            <w:webHidden/>
          </w:rPr>
          <w:fldChar w:fldCharType="separate"/>
        </w:r>
        <w:r w:rsidR="000A7FDA">
          <w:rPr>
            <w:noProof/>
            <w:webHidden/>
          </w:rPr>
          <w:t>129</w:t>
        </w:r>
        <w:r w:rsidR="000A7FDA">
          <w:rPr>
            <w:noProof/>
            <w:webHidden/>
          </w:rPr>
          <w:fldChar w:fldCharType="end"/>
        </w:r>
      </w:hyperlink>
    </w:p>
    <w:p w14:paraId="7763398A" w14:textId="0D73A577"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4439698"/>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03379262"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w:t>
      </w:r>
      <w:sdt>
        <w:sdtPr>
          <w:rPr>
            <w:rFonts w:ascii="Times New Roman" w:hAnsi="Times New Roman" w:cs="Times New Roman"/>
            <w:color w:val="000000"/>
            <w:sz w:val="24"/>
            <w:szCs w:val="24"/>
          </w:rPr>
          <w:tag w:val="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
          <w:id w:val="858779933"/>
          <w:placeholder>
            <w:docPart w:val="DefaultPlaceholder_-1854013440"/>
          </w:placeholder>
        </w:sdtPr>
        <w:sdtContent>
          <w:r w:rsidR="003F603F" w:rsidRPr="003F603F">
            <w:rPr>
              <w:rFonts w:eastAsia="Times New Roman"/>
              <w:color w:val="000000"/>
              <w:sz w:val="24"/>
            </w:rPr>
            <w:t>Guo &amp; Healy (2014a)</w:t>
          </w:r>
        </w:sdtContent>
      </w:sdt>
      <w:r w:rsidRPr="00D377BB">
        <w:rPr>
          <w:rFonts w:ascii="Times New Roman" w:hAnsi="Times New Roman" w:cs="Times New Roman"/>
          <w:sz w:val="24"/>
          <w:szCs w:val="24"/>
        </w:rPr>
        <w:t xml:space="preserve"> y </w:t>
      </w:r>
      <w:sdt>
        <w:sdtPr>
          <w:rPr>
            <w:rFonts w:ascii="Times New Roman" w:hAnsi="Times New Roman" w:cs="Times New Roman"/>
            <w:color w:val="000000"/>
            <w:sz w:val="24"/>
            <w:szCs w:val="24"/>
          </w:rPr>
          <w:tag w:val="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
          <w:id w:val="-1587988364"/>
          <w:placeholder>
            <w:docPart w:val="DefaultPlaceholder_-1854013440"/>
          </w:placeholder>
        </w:sdtPr>
        <w:sdtContent>
          <w:r w:rsidR="003F603F" w:rsidRPr="003F603F">
            <w:rPr>
              <w:rFonts w:ascii="Times New Roman" w:hAnsi="Times New Roman" w:cs="Times New Roman"/>
              <w:color w:val="000000"/>
              <w:sz w:val="24"/>
              <w:szCs w:val="24"/>
            </w:rPr>
            <w:t>Philco Asqui (2023)</w:t>
          </w:r>
        </w:sdtContent>
      </w:sdt>
      <w:r w:rsidRPr="00D377BB">
        <w:rPr>
          <w:rFonts w:ascii="Times New Roman" w:hAnsi="Times New Roman" w:cs="Times New Roman"/>
          <w:sz w:val="24"/>
          <w:szCs w:val="24"/>
        </w:rPr>
        <w:t xml:space="preserve">, han abordado el desafío energético en las WSN, analizando modelos matemáticos de descarga de batería, recolección de energía y la optimización de topologías de red. Asimismo, investigaciones como las de </w:t>
      </w:r>
      <w:sdt>
        <w:sdtPr>
          <w:rPr>
            <w:rFonts w:ascii="Times New Roman" w:hAnsi="Times New Roman" w:cs="Times New Roman"/>
            <w:color w:val="000000"/>
            <w:sz w:val="24"/>
            <w:szCs w:val="24"/>
          </w:rPr>
          <w:tag w:val="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1997149536"/>
          <w:placeholder>
            <w:docPart w:val="DefaultPlaceholder_-1854013440"/>
          </w:placeholder>
        </w:sdtPr>
        <w:sdtContent>
          <w:r w:rsidR="003F603F" w:rsidRPr="003F603F">
            <w:rPr>
              <w:rFonts w:ascii="Times New Roman" w:hAnsi="Times New Roman" w:cs="Times New Roman"/>
              <w:color w:val="000000"/>
              <w:sz w:val="24"/>
              <w:szCs w:val="24"/>
            </w:rPr>
            <w:t>Rivera Lopez (2020a)</w:t>
          </w:r>
        </w:sdtContent>
      </w:sdt>
      <w:r w:rsidRPr="00D377BB">
        <w:rPr>
          <w:rFonts w:ascii="Times New Roman" w:hAnsi="Times New Roman" w:cs="Times New Roman"/>
          <w:sz w:val="24"/>
          <w:szCs w:val="24"/>
        </w:rPr>
        <w:t xml:space="preserve"> han explorado sistemas auto configurables y basados en LPWAN que maximizan la eficiencia mediante el uso de fuentes de energía alternativas y algoritmos de machine learning.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7C88DBA7" w14:textId="77777777" w:rsidR="00014401" w:rsidRDefault="00014401">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br w:type="page"/>
      </w:r>
    </w:p>
    <w:p w14:paraId="55236D94" w14:textId="49D14675" w:rsidR="00830E64" w:rsidRPr="00D377BB" w:rsidRDefault="00830E64" w:rsidP="00D377BB">
      <w:pPr>
        <w:pStyle w:val="Ttulo1"/>
        <w:spacing w:line="480" w:lineRule="auto"/>
        <w:rPr>
          <w:rFonts w:ascii="Times New Roman" w:hAnsi="Times New Roman" w:cs="Times New Roman"/>
          <w:sz w:val="24"/>
          <w:szCs w:val="24"/>
        </w:rPr>
      </w:pPr>
      <w:bookmarkStart w:id="10" w:name="_Toc214439699"/>
      <w:r w:rsidRPr="00D377BB">
        <w:rPr>
          <w:rFonts w:ascii="Times New Roman" w:hAnsi="Times New Roman" w:cs="Times New Roman"/>
          <w:sz w:val="24"/>
          <w:szCs w:val="24"/>
        </w:rPr>
        <w:lastRenderedPageBreak/>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00AA08A2"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Content>
          <w:r w:rsidR="003F603F" w:rsidRPr="003F603F">
            <w:rPr>
              <w:rFonts w:eastAsia="Times New Roman"/>
              <w:color w:val="000000"/>
              <w:sz w:val="24"/>
            </w:rPr>
            <w:t>Guo &amp; Healy (2014b)</w:t>
          </w:r>
        </w:sdtContent>
      </w:sdt>
      <w:r w:rsidR="00A034B0" w:rsidRPr="00D377BB">
        <w:rPr>
          <w:rFonts w:ascii="Times New Roman" w:hAnsi="Times New Roman" w:cs="Times New Roman"/>
          <w:sz w:val="24"/>
          <w:szCs w:val="24"/>
        </w:rPr>
        <w:t xml:space="preserve"> </w:t>
      </w:r>
      <w:r w:rsidRPr="0085001A">
        <w:rPr>
          <w:rFonts w:ascii="Times New Roman" w:hAnsi="Times New Roman" w:cs="Times New Roman"/>
          <w:sz w:val="24"/>
          <w:szCs w:val="24"/>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ste estudio es crucial porque establece la base del problema energético en las </w:t>
      </w:r>
      <w:r w:rsidRPr="000C4801">
        <w:rPr>
          <w:rFonts w:ascii="Times New Roman" w:hAnsi="Times New Roman" w:cs="Times New Roman"/>
          <w:sz w:val="24"/>
          <w:szCs w:val="24"/>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0BF78A4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Content>
          <w:r w:rsidR="003F603F" w:rsidRPr="003F603F">
            <w:rPr>
              <w:rFonts w:eastAsia="Times New Roman"/>
              <w:color w:val="000000"/>
              <w:sz w:val="24"/>
            </w:rPr>
            <w:t>Orlando &amp; Asqui (2023)</w:t>
          </w:r>
        </w:sdtContent>
      </w:sdt>
      <w:r w:rsidRPr="7AE7795A">
        <w:rPr>
          <w:rFonts w:ascii="Times New Roman" w:hAnsi="Times New Roman" w:cs="Times New Roman"/>
          <w:sz w:val="24"/>
          <w:szCs w:val="24"/>
        </w:rPr>
        <w:t xml:space="preserve"> </w:t>
      </w:r>
      <w:r w:rsidR="00F85477">
        <w:rPr>
          <w:rFonts w:ascii="Times New Roman" w:hAnsi="Times New Roman" w:cs="Times New Roman"/>
          <w:sz w:val="24"/>
          <w:szCs w:val="24"/>
        </w:rPr>
        <w:t xml:space="preserve"> </w:t>
      </w:r>
      <w:r w:rsidRPr="7AE7795A">
        <w:rPr>
          <w:rFonts w:ascii="Times New Roman" w:hAnsi="Times New Roman" w:cs="Times New Roman"/>
          <w:sz w:val="24"/>
          <w:szCs w:val="24"/>
        </w:rPr>
        <w:t xml:space="preserve">abordan el tema de la eficiencia energética en las WSN en escenarios con despliegue aleatorio de nodos proponiendo </w:t>
      </w:r>
      <w:r w:rsidRPr="7AE7795A">
        <w:rPr>
          <w:rFonts w:ascii="Times New Roman" w:hAnsi="Times New Roman" w:cs="Times New Roman"/>
          <w:sz w:val="24"/>
          <w:szCs w:val="24"/>
        </w:rPr>
        <w:lastRenderedPageBreak/>
        <w:t xml:space="preserve">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w:t>
      </w:r>
      <w:sdt>
        <w:sdtPr>
          <w:rPr>
            <w:rFonts w:ascii="Times New Roman" w:hAnsi="Times New Roman" w:cs="Times New Roman"/>
            <w:color w:val="000000"/>
            <w:sz w:val="24"/>
            <w:szCs w:val="24"/>
          </w:rPr>
          <w:tag w:val="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
          <w:id w:val="2117871207"/>
          <w:placeholder>
            <w:docPart w:val="DefaultPlaceholder_-1854013440"/>
          </w:placeholder>
        </w:sdtPr>
        <w:sdtContent>
          <w:r w:rsidR="003F603F" w:rsidRPr="003F603F">
            <w:rPr>
              <w:rFonts w:ascii="Times New Roman" w:hAnsi="Times New Roman" w:cs="Times New Roman"/>
              <w:color w:val="000000"/>
              <w:sz w:val="24"/>
              <w:szCs w:val="24"/>
            </w:rPr>
            <w:t>Vera Pico et al. (2022)</w:t>
          </w:r>
        </w:sdtContent>
      </w:sdt>
      <w:r w:rsidRPr="7AE7795A">
        <w:rPr>
          <w:rFonts w:ascii="Times New Roman" w:hAnsi="Times New Roman" w:cs="Times New Roman"/>
          <w:sz w:val="24"/>
          <w:szCs w:val="24"/>
        </w:rPr>
        <w:t xml:space="preserve"> que, mediante una simulación, compara la eficiencia energética de diferentes configuraciones de red, este tema se alinea con nuestro objetivo de probar diferentes configuraciones de transmisión de datos</w:t>
      </w:r>
    </w:p>
    <w:p w14:paraId="0930ABCC" w14:textId="0A3647A8"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Content>
          <w:r w:rsidR="003F603F" w:rsidRPr="003F603F">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52B33D1C"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w:t>
      </w:r>
      <w:r w:rsidR="00FC05C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
          <w:id w:val="710842216"/>
          <w:placeholder>
            <w:docPart w:val="DefaultPlaceholder_-1854013440"/>
          </w:placeholder>
        </w:sdtPr>
        <w:sdtContent>
          <w:r w:rsidR="003F603F" w:rsidRPr="003F603F">
            <w:rPr>
              <w:rFonts w:ascii="Times New Roman" w:hAnsi="Times New Roman" w:cs="Times New Roman"/>
              <w:color w:val="000000"/>
              <w:sz w:val="24"/>
              <w:szCs w:val="24"/>
            </w:rPr>
            <w:t>Rivera Lopez (2020b)</w:t>
          </w:r>
        </w:sdtContent>
      </w:sdt>
      <w:r w:rsidR="000C4801">
        <w:rPr>
          <w:rFonts w:ascii="Times New Roman" w:hAnsi="Times New Roman" w:cs="Times New Roman"/>
          <w:color w:val="000000"/>
          <w:sz w:val="24"/>
          <w:szCs w:val="24"/>
        </w:rPr>
        <w:t xml:space="preserve"> </w:t>
      </w:r>
      <w:r w:rsidRPr="00D377BB">
        <w:rPr>
          <w:rFonts w:ascii="Times New Roman" w:hAnsi="Times New Roman" w:cs="Times New Roman"/>
          <w:color w:val="000000"/>
          <w:sz w:val="24"/>
          <w:szCs w:val="24"/>
        </w:rPr>
        <w:t xml:space="preserve">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w:t>
      </w:r>
      <w:r w:rsidRPr="00D377BB">
        <w:rPr>
          <w:rFonts w:ascii="Times New Roman" w:hAnsi="Times New Roman" w:cs="Times New Roman"/>
          <w:color w:val="000000"/>
          <w:sz w:val="24"/>
          <w:szCs w:val="24"/>
        </w:rPr>
        <w:lastRenderedPageBreak/>
        <w:t>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0100B3A"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Gordillo (202</w:t>
      </w:r>
      <w:r w:rsidR="0085001A">
        <w:rPr>
          <w:rFonts w:ascii="Times New Roman" w:hAnsi="Times New Roman" w:cs="Times New Roman"/>
          <w:sz w:val="24"/>
          <w:szCs w:val="24"/>
        </w:rPr>
        <w:t>2</w:t>
      </w:r>
      <w:r w:rsidRPr="00D377BB">
        <w:rPr>
          <w:rFonts w:ascii="Times New Roman" w:hAnsi="Times New Roman" w:cs="Times New Roman"/>
          <w:sz w:val="24"/>
          <w:szCs w:val="24"/>
        </w:rPr>
        <w:t>) desarrolló un sistema de monitoreo basado en redes LPWAN, con un Meta Sistema Operativo que permite recolectar y analizar datos de factores tales como rayos UV, CO₂, temperatura y humedad en invernaderos. Utilizando algoritmos de machine learning,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627622FC"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Por último, cabe mencionar los avances en la optimización del consumo energético en redes de sensores inalámbricos implementados por </w:t>
      </w:r>
      <w:sdt>
        <w:sdtPr>
          <w:rPr>
            <w:rFonts w:ascii="Times New Roman" w:hAnsi="Times New Roman" w:cs="Times New Roman"/>
            <w:color w:val="000000"/>
            <w:sz w:val="24"/>
            <w:szCs w:val="24"/>
          </w:rPr>
          <w:tag w:val="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681503641"/>
          <w:placeholder>
            <w:docPart w:val="DefaultPlaceholder_-1854013440"/>
          </w:placeholder>
        </w:sdtPr>
        <w:sdtContent>
          <w:r w:rsidR="003F603F" w:rsidRPr="003F603F">
            <w:rPr>
              <w:rFonts w:ascii="Times New Roman" w:hAnsi="Times New Roman" w:cs="Times New Roman"/>
              <w:color w:val="000000"/>
              <w:sz w:val="24"/>
              <w:szCs w:val="24"/>
            </w:rPr>
            <w:t>Lajara José (2014)</w:t>
          </w:r>
        </w:sdtContent>
      </w:sdt>
      <w:r w:rsidRPr="00D377BB">
        <w:rPr>
          <w:rFonts w:ascii="Times New Roman" w:hAnsi="Times New Roman" w:cs="Times New Roman"/>
          <w:sz w:val="24"/>
          <w:szCs w:val="24"/>
        </w:rPr>
        <w:t xml:space="preserve"> ya que gracias a ello se han llevado a estudiar arquitecturas y sistemas operativos especializados como TinyOS, MantisOS y Contiki.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027A8329"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w:t>
      </w:r>
      <w:r w:rsidRPr="00D377BB">
        <w:rPr>
          <w:rFonts w:ascii="Times New Roman" w:hAnsi="Times New Roman" w:cs="Times New Roman"/>
          <w:sz w:val="24"/>
          <w:szCs w:val="24"/>
        </w:rPr>
        <w:lastRenderedPageBreak/>
        <w:t xml:space="preserve">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w:t>
      </w:r>
      <w:sdt>
        <w:sdtPr>
          <w:rPr>
            <w:rFonts w:ascii="Times New Roman" w:hAnsi="Times New Roman" w:cs="Times New Roman"/>
            <w:color w:val="000000"/>
            <w:sz w:val="24"/>
            <w:szCs w:val="24"/>
          </w:rPr>
          <w:tag w:val="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680701714"/>
          <w:placeholder>
            <w:docPart w:val="D40B77E4E9D64081AE15733A19BE13B6"/>
          </w:placeholder>
        </w:sdtPr>
        <w:sdtContent>
          <w:r w:rsidR="003F603F" w:rsidRPr="003F603F">
            <w:rPr>
              <w:rFonts w:ascii="Times New Roman" w:hAnsi="Times New Roman" w:cs="Times New Roman"/>
              <w:color w:val="000000"/>
              <w:sz w:val="24"/>
              <w:szCs w:val="24"/>
            </w:rPr>
            <w:t>Rivera Lopez (2020a)</w:t>
          </w:r>
        </w:sdtContent>
      </w:sdt>
      <w:r w:rsidR="000C4801" w:rsidRPr="00D377BB">
        <w:rPr>
          <w:rFonts w:ascii="Times New Roman" w:hAnsi="Times New Roman" w:cs="Times New Roman"/>
          <w:sz w:val="24"/>
          <w:szCs w:val="24"/>
        </w:rPr>
        <w:t xml:space="preserve"> </w:t>
      </w:r>
      <w:r w:rsidRPr="00D377BB">
        <w:rPr>
          <w:rFonts w:ascii="Times New Roman" w:hAnsi="Times New Roman" w:cs="Times New Roman"/>
          <w:sz w:val="24"/>
          <w:szCs w:val="24"/>
        </w:rPr>
        <w:t>y Gordillo (202</w:t>
      </w:r>
      <w:r w:rsidR="000C4801">
        <w:rPr>
          <w:rFonts w:ascii="Times New Roman" w:hAnsi="Times New Roman" w:cs="Times New Roman"/>
          <w:sz w:val="24"/>
          <w:szCs w:val="24"/>
        </w:rPr>
        <w:t>2</w:t>
      </w:r>
      <w:r w:rsidRPr="00D377BB">
        <w:rPr>
          <w:rFonts w:ascii="Times New Roman" w:hAnsi="Times New Roman" w:cs="Times New Roman"/>
          <w:sz w:val="24"/>
          <w:szCs w:val="24"/>
        </w:rPr>
        <w:t>)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4439700"/>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(IoT),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4439701"/>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4439702"/>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Desarrollar e implementar en 4 meses un algoritmo de gestión energética que reduzca el consumo en al menos 20%, optimizando modos sleep y transmisión de datos</w:t>
      </w:r>
    </w:p>
    <w:p w14:paraId="0972F8B4" w14:textId="7FB7BAC1"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Comparar en un periodo de 2 meses la eficiencia energética de diferentes estrategias de comunicación en WSN</w:t>
      </w:r>
      <w:r w:rsidR="000D1080">
        <w:rPr>
          <w:rFonts w:ascii="Times New Roman" w:hAnsi="Times New Roman" w:cs="Times New Roman"/>
          <w:sz w:val="24"/>
          <w:szCs w:val="24"/>
        </w:rPr>
        <w:t>.</w:t>
      </w:r>
    </w:p>
    <w:p w14:paraId="54418F88" w14:textId="77777777" w:rsidR="00014401" w:rsidRDefault="00014401">
      <w:pPr>
        <w:rPr>
          <w:rFonts w:asciiTheme="majorHAnsi" w:eastAsiaTheme="majorEastAsia" w:hAnsiTheme="majorHAnsi" w:cstheme="majorBidi"/>
          <w:color w:val="2F5496" w:themeColor="accent1" w:themeShade="BF"/>
          <w:sz w:val="26"/>
          <w:szCs w:val="26"/>
        </w:rPr>
      </w:pPr>
      <w:r>
        <w:br w:type="page"/>
      </w:r>
    </w:p>
    <w:p w14:paraId="1ABBD4FB" w14:textId="295F9E1D" w:rsidR="00D57280" w:rsidRPr="00D377BB" w:rsidRDefault="00D57280" w:rsidP="00D57280">
      <w:pPr>
        <w:pStyle w:val="Ttulo2"/>
      </w:pPr>
      <w:bookmarkStart w:id="14" w:name="_Toc214439703"/>
      <w:r w:rsidRPr="00D377BB">
        <w:lastRenderedPageBreak/>
        <w:t>Justificación</w:t>
      </w:r>
      <w:bookmarkEnd w:id="14"/>
    </w:p>
    <w:p w14:paraId="735ECC46" w14:textId="4AEE7CB4"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w:t>
      </w:r>
      <w:sdt>
        <w:sdtPr>
          <w:rPr>
            <w:rFonts w:ascii="Times New Roman" w:eastAsia="Times New Roman" w:hAnsi="Times New Roman" w:cs="Times New Roman"/>
            <w:color w:val="000000"/>
            <w:sz w:val="24"/>
            <w:szCs w:val="24"/>
            <w:lang w:val="es-419"/>
          </w:rPr>
          <w:tag w:val="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87008309"/>
          <w:placeholder>
            <w:docPart w:val="DefaultPlaceholder_-1854013440"/>
          </w:placeholder>
        </w:sdtPr>
        <w:sdtContent>
          <w:r w:rsidR="003F603F" w:rsidRPr="003F603F">
            <w:rPr>
              <w:rFonts w:ascii="Times New Roman" w:eastAsia="Times New Roman" w:hAnsi="Times New Roman" w:cs="Times New Roman"/>
              <w:color w:val="000000"/>
              <w:sz w:val="24"/>
              <w:szCs w:val="24"/>
              <w:lang w:val="es-419"/>
            </w:rPr>
            <w:t>Lajara José (2014)</w:t>
          </w:r>
        </w:sdtContent>
      </w:sdt>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Este proyecto tiene un amplio impacto en el ámbito tecnológico especialmente en el campo del IoT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 xml:space="preserve">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w:t>
      </w:r>
      <w:r w:rsidRPr="5175E76D">
        <w:rPr>
          <w:rFonts w:ascii="Times New Roman" w:eastAsia="Times New Roman" w:hAnsi="Times New Roman" w:cs="Times New Roman"/>
          <w:sz w:val="24"/>
          <w:szCs w:val="24"/>
          <w:lang w:val="es-ES"/>
        </w:rPr>
        <w:lastRenderedPageBreak/>
        <w:t>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En el ámbito ambiental, este proyecto busca reducir el uso de baterías convencionales desarrollando soluciones que apliquen energía obtenida de fuentes renovables (eólica, solar, etc)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4439704"/>
      <w:r>
        <w:rPr>
          <w:lang w:val="es-ES"/>
        </w:rPr>
        <w:lastRenderedPageBreak/>
        <w:t>Factibilidad</w:t>
      </w:r>
      <w:bookmarkEnd w:id="15"/>
    </w:p>
    <w:p w14:paraId="3FC7B410" w14:textId="3E2EBE1D" w:rsidR="004719CB" w:rsidRDefault="004719CB" w:rsidP="004719CB">
      <w:pPr>
        <w:pStyle w:val="Ttulo3"/>
        <w:rPr>
          <w:lang w:val="es-ES"/>
        </w:rPr>
      </w:pPr>
      <w:bookmarkStart w:id="16" w:name="_Toc214439705"/>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5D6788">
      <w:pPr>
        <w:pStyle w:val="Prrafodelista"/>
        <w:numPr>
          <w:ilvl w:val="0"/>
          <w:numId w:val="23"/>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Funciones de bajo consumo, como .sleep().</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(LoRa, XBee, MQTT).</w:t>
      </w:r>
    </w:p>
    <w:p w14:paraId="3C9A1499" w14:textId="61F17E37" w:rsidR="00BF5417" w:rsidRP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5D6788">
      <w:pPr>
        <w:pStyle w:val="Prrafodelista"/>
        <w:numPr>
          <w:ilvl w:val="1"/>
          <w:numId w:val="23"/>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4439706"/>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5D6788">
      <w:pPr>
        <w:pStyle w:val="Prrafodelista"/>
        <w:numPr>
          <w:ilvl w:val="1"/>
          <w:numId w:val="24"/>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5D6788">
      <w:pPr>
        <w:pStyle w:val="NormalWeb"/>
        <w:numPr>
          <w:ilvl w:val="0"/>
          <w:numId w:val="24"/>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4439707"/>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Desarrolladores de sistemas IoT.</w:t>
      </w:r>
    </w:p>
    <w:p w14:paraId="293F0A48"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1A2EC24" w14:textId="23A4A7AD" w:rsidR="00C67FC7" w:rsidRPr="00C67FC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007AEC5B" w14:textId="76ED5988" w:rsidR="004719CB" w:rsidRDefault="004719CB" w:rsidP="004719CB">
      <w:pPr>
        <w:pStyle w:val="Ttulo3"/>
        <w:rPr>
          <w:lang w:val="es-ES"/>
        </w:rPr>
      </w:pPr>
      <w:bookmarkStart w:id="19" w:name="_Toc214439708"/>
      <w:r>
        <w:rPr>
          <w:lang w:val="es-ES"/>
        </w:rPr>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lastRenderedPageBreak/>
        <w:t>Reducir el ciclo de reemplazo de equipos electrónicos, lo que favorece la sostenibilidad a largo plazo.</w:t>
      </w:r>
    </w:p>
    <w:p w14:paraId="11C04CE6"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4439709"/>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4439710"/>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4439711"/>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7CD40984"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Content>
          <w:r w:rsidR="003F603F" w:rsidRPr="003F603F">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746127DB"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Content>
          <w:r w:rsidR="003F603F" w:rsidRPr="003F603F">
            <w:rPr>
              <w:rFonts w:ascii="Times New Roman" w:eastAsia="Times New Roman" w:hAnsi="Times New Roman" w:cs="Times New Roman"/>
              <w:color w:val="000000"/>
              <w:sz w:val="24"/>
              <w:szCs w:val="24"/>
              <w:lang w:eastAsia="es-MX"/>
            </w:rPr>
            <w:t>(Philco Asqui,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estrella: Cada nodo sensor se conecta directamente al nodo central. Es simple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4439712"/>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18DEF41E"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Content>
          <w:r w:rsidR="003F603F" w:rsidRPr="003F603F">
            <w:rPr>
              <w:color w:val="000000"/>
            </w:rPr>
            <w:t>(Philco Asqui,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sensado</w:t>
      </w:r>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Los nodos sensores son la base de las redes de sensores inalámbricos, ya que realizan la función primaria de sensado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4439713"/>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40D77945"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
          <w:id w:val="1800951659"/>
          <w:placeholder>
            <w:docPart w:val="DefaultPlaceholder_-1854013440"/>
          </w:placeholder>
        </w:sdtPr>
        <w:sdtContent>
          <w:r w:rsidR="003F603F" w:rsidRPr="003F603F">
            <w:rPr>
              <w:color w:val="000000"/>
            </w:rPr>
            <w:t>(Rivera Lopez, 2020a)</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Proporciona la interfaz necesaria para integrar la WSN con aplicaciones externas como bases de datos, sistemas en la nube o dashboards.</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16001D70" w14:textId="651FE065" w:rsidR="00CC322F" w:rsidRPr="00294C33" w:rsidRDefault="00CC322F" w:rsidP="004B2244">
      <w:pPr>
        <w:numPr>
          <w:ilvl w:val="0"/>
          <w:numId w:val="10"/>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lastRenderedPageBreak/>
        <w:t>Comunicar resultados</w:t>
      </w:r>
      <w:r w:rsidRPr="00294C33">
        <w:rPr>
          <w:rFonts w:ascii="Times New Roman" w:hAnsi="Times New Roman" w:cs="Times New Roman"/>
          <w:sz w:val="24"/>
          <w:szCs w:val="24"/>
        </w:rPr>
        <w:t>: Transmitir los datos procesados a sistemas externos para su análisis avanzado.</w:t>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4439714"/>
      <w:r w:rsidRPr="00D377BB">
        <w:rPr>
          <w:rStyle w:val="Textoennegrita"/>
          <w:rFonts w:ascii="Times New Roman" w:hAnsi="Times New Roman" w:cs="Times New Roman"/>
          <w:b w:val="0"/>
          <w:bCs w:val="0"/>
        </w:rPr>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2C7EE388" w14:textId="77777777" w:rsidR="00294C33" w:rsidRDefault="00294C33">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B25A25">
      <w:pPr>
        <w:pStyle w:val="Ttulo4"/>
      </w:pPr>
      <w:r w:rsidRPr="00D377BB">
        <w:rPr>
          <w:rStyle w:val="Textoennegrita"/>
        </w:rPr>
        <w:lastRenderedPageBreak/>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50B20D01"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Content>
          <w:r w:rsidR="003F603F" w:rsidRPr="003F603F">
            <w:rPr>
              <w:rFonts w:ascii="Times New Roman" w:hAnsi="Times New Roman" w:cs="Times New Roman"/>
              <w:color w:val="000000"/>
              <w:sz w:val="24"/>
              <w:szCs w:val="24"/>
            </w:rPr>
            <w:t>(Romero Amondaray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4439715"/>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Inagotabilidad</w:t>
      </w:r>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4439716"/>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2E291C5A"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Content>
          <w:r w:rsidR="003F603F" w:rsidRPr="003F603F">
            <w:rPr>
              <w:color w:val="000000"/>
            </w:rPr>
            <w:t>(Romero Amondaray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5D6788">
      <w:pPr>
        <w:numPr>
          <w:ilvl w:val="0"/>
          <w:numId w:val="19"/>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(QoS)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4439717"/>
      <w:r w:rsidRPr="00D377BB">
        <w:rPr>
          <w:rStyle w:val="Textoennegrita"/>
          <w:rFonts w:ascii="Times New Roman" w:hAnsi="Times New Roman" w:cs="Times New Roman"/>
          <w:b w:val="0"/>
          <w:bCs w:val="0"/>
        </w:rPr>
        <w:lastRenderedPageBreak/>
        <w:t>LoRa</w:t>
      </w:r>
      <w:bookmarkEnd w:id="28"/>
    </w:p>
    <w:p w14:paraId="2B1B52BF" w14:textId="77777777" w:rsidR="00735598" w:rsidRPr="00D377BB" w:rsidRDefault="00735598" w:rsidP="00B25A25">
      <w:pPr>
        <w:pStyle w:val="Ttulo4"/>
      </w:pPr>
      <w:r w:rsidRPr="00D377BB">
        <w:rPr>
          <w:rStyle w:val="Textoennegrita"/>
        </w:rPr>
        <w:t>Definición</w:t>
      </w:r>
    </w:p>
    <w:p w14:paraId="507EF7BF" w14:textId="1ECC7367" w:rsidR="00735598" w:rsidRPr="00D377BB" w:rsidRDefault="00735598" w:rsidP="005041CD">
      <w:pPr>
        <w:pStyle w:val="NormalWeb"/>
        <w:spacing w:line="480" w:lineRule="auto"/>
        <w:ind w:firstLine="708"/>
      </w:pPr>
      <w:r w:rsidRPr="00D377BB">
        <w:t>LoRa (Long Range) es una tecnología de modulación inalámbrica que utiliza espectro ensanchado por chirp para permitir la transmisión de datos a largas distancias con bajo consumo de energía. Es ampliamente utilizada en redes LPWAN (Low-Power Wide-Area Network) y es ideal para aplicaciones de IoT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Content>
          <w:r w:rsidR="003F603F" w:rsidRPr="003F603F">
            <w:rPr>
              <w:color w:val="000000"/>
            </w:rPr>
            <w:t>Guo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Promover la integración de dispositivos IoT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4439718"/>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3E102F35"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Content>
          <w:r w:rsidR="003F603F" w:rsidRPr="003F603F">
            <w:rPr>
              <w:color w:val="000000"/>
            </w:rPr>
            <w:t>Novelo Sansores (2020b)</w:t>
          </w:r>
        </w:sdtContent>
      </w:sdt>
      <w:r>
        <w:rPr>
          <w:color w:val="000000"/>
        </w:rPr>
        <w:t xml:space="preserve"> que </w:t>
      </w:r>
      <w:r w:rsidR="00735598" w:rsidRPr="00D377BB">
        <w:t>XBee es una familia de módulos de radiofrecuencia que soportan estándares como Zigbee, 802.15.4, DigiMesh y Wi-Fi.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creación de redes malladas o punto a punto para aplicaciones de IoT.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3935D1">
        <w:rPr>
          <w:rFonts w:ascii="Times New Roman" w:hAnsi="Times New Roman" w:cs="Times New Roman"/>
          <w:lang w:val="en-US"/>
        </w:rPr>
        <w:br w:type="page"/>
      </w:r>
      <w:bookmarkStart w:id="30" w:name="_Toc214439719"/>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53A02AA"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Content>
          <w:r w:rsidR="003F603F" w:rsidRPr="003F603F">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(IoT),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(QoS)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5D6788">
      <w:pPr>
        <w:pStyle w:val="NormalWeb"/>
        <w:numPr>
          <w:ilvl w:val="0"/>
          <w:numId w:val="21"/>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5FC00572" w14:textId="77777777" w:rsidR="00294C33" w:rsidRDefault="00294C33">
      <w:pPr>
        <w:rPr>
          <w:rStyle w:val="Textoennegrita"/>
          <w:rFonts w:ascii="Times New Roman" w:eastAsia="Times New Roman" w:hAnsi="Times New Roman" w:cs="Times New Roman"/>
          <w:b w:val="0"/>
          <w:bCs w:val="0"/>
          <w:sz w:val="24"/>
          <w:szCs w:val="24"/>
          <w:lang w:eastAsia="es-MX"/>
        </w:rPr>
      </w:pPr>
      <w:r>
        <w:rPr>
          <w:rStyle w:val="Textoennegrita"/>
          <w:b w:val="0"/>
          <w:bCs w:val="0"/>
        </w:rPr>
        <w:br w:type="page"/>
      </w:r>
    </w:p>
    <w:p w14:paraId="3010CA54" w14:textId="1AEBB65E" w:rsidR="00735598" w:rsidRPr="00D377BB" w:rsidRDefault="00735598" w:rsidP="005D6788">
      <w:pPr>
        <w:pStyle w:val="NormalWeb"/>
        <w:numPr>
          <w:ilvl w:val="0"/>
          <w:numId w:val="21"/>
        </w:numPr>
        <w:spacing w:line="480" w:lineRule="auto"/>
      </w:pPr>
      <w:r w:rsidRPr="00D377BB">
        <w:rPr>
          <w:rStyle w:val="Textoennegrita"/>
          <w:b w:val="0"/>
          <w:bCs w:val="0"/>
        </w:rPr>
        <w:lastRenderedPageBreak/>
        <w:t>Persistencia</w:t>
      </w:r>
      <w:r w:rsidRPr="00D377BB">
        <w:t>:</w:t>
      </w:r>
    </w:p>
    <w:p w14:paraId="0F2ED61B"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mensajes "retained" permiten que nuevos suscriptores reciban el último mensaje publicado en un tópico.</w:t>
      </w:r>
    </w:p>
    <w:p w14:paraId="12D87844" w14:textId="77777777" w:rsidR="00735598" w:rsidRPr="00D377BB" w:rsidRDefault="00735598" w:rsidP="005D6788">
      <w:pPr>
        <w:pStyle w:val="NormalWeb"/>
        <w:numPr>
          <w:ilvl w:val="0"/>
          <w:numId w:val="21"/>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Diseñado para reducir el intercambio de datos y prolongar la duración de baterías en dispositivos IoT.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017C179F" w14:textId="43A619D3" w:rsidR="00CE0042" w:rsidRPr="00294C33"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t>Confiabilidad</w:t>
      </w:r>
      <w:r w:rsidRPr="00294C33">
        <w:rPr>
          <w:rFonts w:ascii="Times New Roman" w:hAnsi="Times New Roman" w:cs="Times New Roman"/>
          <w:sz w:val="24"/>
          <w:szCs w:val="24"/>
        </w:rPr>
        <w:t>: La capacidad de ajustar el QoS garantiza la entrega adecuada de datos en aplicaciones críticas.</w:t>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4439720"/>
      <w:r w:rsidRPr="007129FE">
        <w:rPr>
          <w:rFonts w:ascii="Times New Roman" w:hAnsi="Times New Roman" w:cs="Times New Roman"/>
        </w:rPr>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pPr>
        <w:rPr>
          <w:rFonts w:ascii="Times New Roman" w:hAnsi="Times New Roman" w:cs="Times New Roman"/>
          <w:sz w:val="24"/>
          <w:szCs w:val="24"/>
        </w:rPr>
      </w:pPr>
      <w:r>
        <w:rPr>
          <w:rFonts w:ascii="Times New Roman" w:hAnsi="Times New Roman" w:cs="Times New Roman"/>
          <w:sz w:val="24"/>
          <w:szCs w:val="24"/>
        </w:rPr>
        <w:br w:type="page"/>
      </w:r>
    </w:p>
    <w:p w14:paraId="431CEF6C" w14:textId="5639859F"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lastRenderedPageBreak/>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Protocolos MAC síncronos: Como TDMA (Time Division Multiple Access), donde el tiempo se divide en ranuras asignadas a cada nodo para evitar colisiones.</w:t>
      </w:r>
    </w:p>
    <w:p w14:paraId="06196A44" w14:textId="77777777" w:rsidR="002125CD"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Protocolos MAC asíncronos: Como CSMA/CA (Carrier Sense Multiple Access with Collision Avoidance),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4439721"/>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4439722"/>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457E821A"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Timeout-MAC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Content>
          <w:r w:rsidR="003F603F" w:rsidRPr="003F603F">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Content>
          <w:r w:rsidR="003F603F" w:rsidRPr="003F603F">
            <w:rPr>
              <w:rFonts w:eastAsia="Times New Roman"/>
              <w:color w:val="000000"/>
              <w:sz w:val="24"/>
            </w:rPr>
            <w:t>van Dam &amp; Langendoen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Content>
          <w:r w:rsidR="003F603F" w:rsidRPr="003F603F">
            <w:rPr>
              <w:rFonts w:eastAsia="Times New Roman"/>
              <w:color w:val="000000"/>
              <w:sz w:val="24"/>
            </w:rPr>
            <w:t>Al-Janabi &amp; Al-Raweshidy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Content>
          <w:r w:rsidR="003F603F" w:rsidRPr="003F603F">
            <w:rPr>
              <w:rFonts w:ascii="Times New Roman" w:hAnsi="Times New Roman" w:cs="Times New Roman"/>
              <w:color w:val="000000"/>
              <w:sz w:val="24"/>
              <w:szCs w:val="24"/>
              <w:lang w:val="es-ES"/>
            </w:rPr>
            <w:t>Sadeq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286489C6" w14:textId="77777777" w:rsidR="00294C33" w:rsidRDefault="00294C33">
      <w:pPr>
        <w:rPr>
          <w:rFonts w:ascii="Times New Roman" w:eastAsiaTheme="majorEastAsia" w:hAnsi="Times New Roman" w:cs="Times New Roman"/>
          <w:color w:val="1F3763" w:themeColor="accent1" w:themeShade="7F"/>
          <w:sz w:val="24"/>
          <w:szCs w:val="24"/>
          <w:lang w:val="es-ES"/>
        </w:rPr>
      </w:pPr>
      <w:r>
        <w:rPr>
          <w:rFonts w:ascii="Times New Roman" w:hAnsi="Times New Roman" w:cs="Times New Roman"/>
          <w:lang w:val="es-ES"/>
        </w:rPr>
        <w:br w:type="page"/>
      </w:r>
    </w:p>
    <w:p w14:paraId="51E6EC68" w14:textId="529B3C48" w:rsidR="00297C0C" w:rsidRPr="007129FE" w:rsidRDefault="00297C0C" w:rsidP="007129FE">
      <w:pPr>
        <w:pStyle w:val="Ttulo3"/>
        <w:spacing w:line="480" w:lineRule="auto"/>
        <w:rPr>
          <w:rFonts w:ascii="Times New Roman" w:hAnsi="Times New Roman" w:cs="Times New Roman"/>
          <w:lang w:val="es-ES"/>
        </w:rPr>
      </w:pPr>
      <w:bookmarkStart w:id="34" w:name="_Toc214439723"/>
      <w:r w:rsidRPr="007129FE">
        <w:rPr>
          <w:rFonts w:ascii="Times New Roman" w:hAnsi="Times New Roman" w:cs="Times New Roman"/>
          <w:lang w:val="es-ES"/>
        </w:rPr>
        <w:lastRenderedPageBreak/>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34966CCE" w14:textId="27EA5F24" w:rsidR="00E430AD" w:rsidRPr="007129FE" w:rsidRDefault="00CC2273"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Content>
          <w:r w:rsidR="003F603F" w:rsidRPr="003F603F">
            <w:rPr>
              <w:rFonts w:ascii="Times New Roman" w:hAnsi="Times New Roman" w:cs="Times New Roman"/>
              <w:color w:val="000000"/>
              <w:sz w:val="24"/>
              <w:szCs w:val="24"/>
              <w:lang w:val="es-ES"/>
            </w:rPr>
            <w:t>Lajara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18E1A2E" w14:textId="77777777" w:rsidR="00E430AD" w:rsidRPr="007129FE" w:rsidRDefault="00E430AD" w:rsidP="005D6788">
      <w:pPr>
        <w:pStyle w:val="Prrafodelista"/>
        <w:numPr>
          <w:ilvl w:val="0"/>
          <w:numId w:val="28"/>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5D6788">
      <w:pPr>
        <w:pStyle w:val="Prrafodelista"/>
        <w:numPr>
          <w:ilvl w:val="0"/>
          <w:numId w:val="28"/>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5D6788">
      <w:pPr>
        <w:pStyle w:val="Prrafodelista"/>
        <w:numPr>
          <w:ilvl w:val="0"/>
          <w:numId w:val="29"/>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11A8CAD9" w14:textId="21302640" w:rsidR="00E33494" w:rsidRPr="00294C33" w:rsidRDefault="00684FEA" w:rsidP="005D6788">
      <w:pPr>
        <w:pStyle w:val="Prrafodelista"/>
        <w:numPr>
          <w:ilvl w:val="0"/>
          <w:numId w:val="29"/>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3. Recolección de Energía de Radiofrecuencia (RF Energy Harvesting)</w:t>
      </w:r>
    </w:p>
    <w:p w14:paraId="30F0F641" w14:textId="73156533" w:rsidR="00487C37" w:rsidRPr="00294C33" w:rsidRDefault="00842086" w:rsidP="00294C33">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Content>
          <w:r w:rsidR="003F603F" w:rsidRPr="003F603F">
            <w:rPr>
              <w:rFonts w:ascii="Times New Roman" w:hAnsi="Times New Roman" w:cs="Times New Roman"/>
              <w:color w:val="000000"/>
              <w:sz w:val="24"/>
              <w:szCs w:val="24"/>
              <w:lang w:val="es-ES"/>
            </w:rPr>
            <w:t>Zungeru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27EFA0F2" w14:textId="39548A01" w:rsidR="00F6144B" w:rsidRPr="007129FE" w:rsidRDefault="00F6144B" w:rsidP="005D6788">
      <w:pPr>
        <w:pStyle w:val="Prrafodelista"/>
        <w:numPr>
          <w:ilvl w:val="0"/>
          <w:numId w:val="31"/>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4DACA383" w14:textId="31CDDD21" w:rsidR="00E33494" w:rsidRPr="00294C33" w:rsidRDefault="00F6144B" w:rsidP="005D6788">
      <w:pPr>
        <w:pStyle w:val="Prrafodelista"/>
        <w:numPr>
          <w:ilvl w:val="0"/>
          <w:numId w:val="31"/>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eficiencia en la conversión de energía y dependencia de fuentes externas de transmisión de radio.</w:t>
      </w: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4. Termoeléctrica</w:t>
      </w:r>
    </w:p>
    <w:p w14:paraId="798C06EC" w14:textId="190C7644"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Content>
          <w:r w:rsidR="003F603F" w:rsidRPr="003F603F">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5D6788">
      <w:pPr>
        <w:pStyle w:val="Prrafodelista"/>
        <w:numPr>
          <w:ilvl w:val="0"/>
          <w:numId w:val="30"/>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5D6788">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294C33" w:rsidRDefault="00501640" w:rsidP="00294C33">
      <w:pPr>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2B9C4B0"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Content>
          <w:r w:rsidR="003F603F" w:rsidRPr="003F603F">
            <w:rPr>
              <w:rFonts w:ascii="Times New Roman" w:hAnsi="Times New Roman" w:cs="Times New Roman"/>
              <w:color w:val="000000"/>
              <w:sz w:val="24"/>
              <w:szCs w:val="24"/>
              <w:lang w:val="es-ES"/>
            </w:rPr>
            <w:t>Yu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w:t>
      </w:r>
      <w:r w:rsidR="005158E6" w:rsidRPr="007129FE">
        <w:rPr>
          <w:rFonts w:ascii="Times New Roman" w:hAnsi="Times New Roman" w:cs="Times New Roman"/>
          <w:color w:val="000000"/>
          <w:sz w:val="24"/>
          <w:szCs w:val="24"/>
          <w:lang w:val="es-ES"/>
        </w:rPr>
        <w:lastRenderedPageBreak/>
        <w:t>utilizar el viento como fuente de energía para sensores distribuidos en entornos con flujo de aire constante</w:t>
      </w:r>
    </w:p>
    <w:p w14:paraId="2746938D" w14:textId="77777777" w:rsidR="005158E6" w:rsidRPr="007129FE" w:rsidRDefault="005158E6" w:rsidP="005D6788">
      <w:pPr>
        <w:pStyle w:val="Prrafodelista"/>
        <w:numPr>
          <w:ilvl w:val="0"/>
          <w:numId w:val="32"/>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5D6788">
      <w:pPr>
        <w:pStyle w:val="Prrafodelista"/>
        <w:numPr>
          <w:ilvl w:val="0"/>
          <w:numId w:val="32"/>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0759BDC6"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Content>
          <w:r w:rsidR="003F603F" w:rsidRPr="003F603F">
            <w:rPr>
              <w:rFonts w:ascii="Times New Roman" w:hAnsi="Times New Roman" w:cs="Times New Roman"/>
              <w:color w:val="000000"/>
              <w:sz w:val="24"/>
              <w:szCs w:val="24"/>
              <w:lang w:val="es-ES"/>
            </w:rPr>
            <w:t>Lajara José</w:t>
          </w:r>
        </w:sdtContent>
      </w:sdt>
      <w:r w:rsidR="00360A26" w:rsidRPr="007129FE">
        <w:rPr>
          <w:rFonts w:ascii="Times New Roman" w:hAnsi="Times New Roman" w:cs="Times New Roman"/>
          <w:color w:val="000000"/>
          <w:sz w:val="24"/>
          <w:szCs w:val="24"/>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35A51A2C" w14:textId="5EB6AB85" w:rsidR="00BA3BCB" w:rsidRPr="007129FE" w:rsidRDefault="00CB7FCB"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Content>
          <w:r w:rsidR="003F603F" w:rsidRPr="003F603F">
            <w:rPr>
              <w:rFonts w:ascii="Times New Roman" w:hAnsi="Times New Roman" w:cs="Times New Roman"/>
              <w:color w:val="000000"/>
              <w:sz w:val="24"/>
              <w:szCs w:val="24"/>
              <w:lang w:val="es-ES"/>
            </w:rPr>
            <w:t>Calvo-</w:t>
          </w:r>
          <w:r w:rsidR="003F603F" w:rsidRPr="003F603F">
            <w:rPr>
              <w:rFonts w:ascii="Times New Roman" w:hAnsi="Times New Roman" w:cs="Times New Roman"/>
              <w:color w:val="000000"/>
              <w:sz w:val="24"/>
              <w:szCs w:val="24"/>
              <w:lang w:val="es-ES"/>
            </w:rPr>
            <w:lastRenderedPageBreak/>
            <w:t>Fullana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71BDF489" w14:textId="2E714574" w:rsidR="00D453C7" w:rsidRPr="007129FE" w:rsidRDefault="00D453C7" w:rsidP="00294C33">
      <w:pPr>
        <w:pStyle w:val="Ttulo3"/>
        <w:spacing w:line="480" w:lineRule="auto"/>
        <w:rPr>
          <w:rFonts w:ascii="Times New Roman" w:hAnsi="Times New Roman" w:cs="Times New Roman"/>
          <w:lang w:val="es-ES"/>
        </w:rPr>
      </w:pPr>
      <w:bookmarkStart w:id="35" w:name="_Toc214439724"/>
      <w:r w:rsidRPr="007129FE">
        <w:rPr>
          <w:rFonts w:ascii="Times New Roman" w:hAnsi="Times New Roman" w:cs="Times New Roman"/>
          <w:lang w:val="es-ES"/>
        </w:rPr>
        <w:t>Algoritmos de ahorro de energía en WSN</w:t>
      </w:r>
      <w:bookmarkEnd w:id="35"/>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Algoritmos de Duty Cycling</w:t>
      </w:r>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Los algoritmos de Duty Cycling regulan el tiempo que un nodo permanece activo o en modo de bajo consumo para minimizar el gasto energético. Se basan en la premisa de que los sensores no necesitan estar activos todo el tiempo, sino solo en momentos clave​</w:t>
      </w:r>
    </w:p>
    <w:p w14:paraId="75004FC1" w14:textId="61346AB0" w:rsidR="008D5D80" w:rsidRPr="007129FE" w:rsidRDefault="00000000" w:rsidP="00294C33">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Content>
          <w:r w:rsidR="003F603F" w:rsidRPr="003F603F">
            <w:rPr>
              <w:rFonts w:ascii="Times New Roman" w:hAnsi="Times New Roman" w:cs="Times New Roman"/>
              <w:color w:val="000000"/>
              <w:sz w:val="24"/>
              <w:szCs w:val="24"/>
              <w:lang w:val="es-ES"/>
            </w:rPr>
            <w:t>Sedighimanesh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w:t>
      </w:r>
      <w:r w:rsidR="00BA7E9A" w:rsidRPr="007129FE">
        <w:rPr>
          <w:rFonts w:ascii="Times New Roman" w:hAnsi="Times New Roman" w:cs="Times New Roman"/>
          <w:color w:val="000000"/>
          <w:sz w:val="24"/>
          <w:szCs w:val="24"/>
          <w:lang w:val="es-ES"/>
        </w:rPr>
        <w:lastRenderedPageBreak/>
        <w:t xml:space="preserve">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los investigadores han planteado que una mejora futura en Duty Cycling sería la incorporación de algoritmos adaptativos, que ajusten dinámicamente el tiempo de actividad en función de la carga de tráfico y la cantidad de energía disponible en el nodo. Esto permitiría una optimización más eficiente de los recursos y evitaría la activación innecesaria de los nodos, prolongando aún más su vida útil​</w:t>
      </w: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5FA363D" w:rsidR="004770D7"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Content>
          <w:r w:rsidR="003F603F" w:rsidRPr="003F603F">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pPr>
        <w:rPr>
          <w:rFonts w:ascii="Times New Roman" w:hAnsi="Times New Roman" w:cs="Times New Roman"/>
          <w:color w:val="000000"/>
          <w:sz w:val="24"/>
          <w:szCs w:val="24"/>
        </w:rPr>
      </w:pPr>
      <w:r>
        <w:rPr>
          <w:rFonts w:ascii="Times New Roman" w:hAnsi="Times New Roman" w:cs="Times New Roman"/>
          <w:color w:val="000000"/>
          <w:sz w:val="24"/>
          <w:szCs w:val="24"/>
        </w:rPr>
        <w:br w:type="page"/>
      </w:r>
    </w:p>
    <w:p w14:paraId="4B8FA02F" w14:textId="02BEF725"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lastRenderedPageBreak/>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08408B25" w:rsidR="00674FCA" w:rsidRPr="007129FE" w:rsidRDefault="00000000"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Content>
          <w:r w:rsidR="003F603F" w:rsidRPr="003F603F">
            <w:rPr>
              <w:rFonts w:eastAsia="Times New Roman"/>
              <w:color w:val="000000"/>
            </w:rPr>
            <w:t>Barker &amp; Swany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7392301E" w14:textId="48594880" w:rsidR="00C63785" w:rsidRPr="007129FE" w:rsidRDefault="00000000"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Content>
          <w:r w:rsidR="003F603F" w:rsidRPr="003F603F">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Los algoritmos de ahorro de energía en WSN son una herramienta fundamental para extender la vida útil de las redes y mejorar su eficiencia. Desde estrategias simples como Duty Cycling,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4439725"/>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294C33">
      <w:pPr>
        <w:spacing w:line="480" w:lineRule="auto"/>
        <w:rPr>
          <w:rFonts w:ascii="Times New Roman" w:hAnsi="Times New Roman" w:cs="Times New Roman"/>
          <w:color w:val="000000"/>
          <w:sz w:val="24"/>
          <w:szCs w:val="24"/>
          <w:lang w:val="es-ES"/>
        </w:rPr>
      </w:pPr>
    </w:p>
    <w:p w14:paraId="13DA4CDD" w14:textId="4B06667E" w:rsidR="00E437EC" w:rsidRPr="0098563D" w:rsidRDefault="00E437EC" w:rsidP="00294C33">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73412BA1" w14:textId="4F96C0C5" w:rsidR="00B43076" w:rsidRPr="0098563D" w:rsidRDefault="00B43076" w:rsidP="00294C33">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446446C6" w:rsidR="00F618BA"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Content>
          <w:r w:rsidR="003F603F" w:rsidRPr="003F603F">
            <w:rPr>
              <w:rFonts w:ascii="Times New Roman" w:hAnsi="Times New Roman" w:cs="Times New Roman"/>
              <w:color w:val="000000"/>
              <w:sz w:val="24"/>
              <w:szCs w:val="24"/>
              <w:lang w:val="es-ES"/>
            </w:rPr>
            <w:t>Lajara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450A227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Content>
          <w:r w:rsidR="003F603F" w:rsidRPr="003F603F">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Gracias a estos modelos, se han desarrollado estrategias de duty cycling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2B9F9E67" w:rsidR="00357098"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Content>
          <w:r w:rsidR="003F603F" w:rsidRPr="003F603F">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0F5787F4" w14:textId="656E2CF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r w:rsidR="00422500"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4439726"/>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2EF5CE00" w14:textId="145CB65B"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251CCEF8" w:rsidR="00C815A4" w:rsidRPr="0098563D" w:rsidRDefault="00000000"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Content>
          <w:r w:rsidR="003F603F" w:rsidRPr="003F603F">
            <w:rPr>
              <w:rFonts w:ascii="Times New Roman" w:hAnsi="Times New Roman" w:cs="Times New Roman"/>
              <w:color w:val="000000"/>
              <w:sz w:val="24"/>
              <w:szCs w:val="24"/>
              <w:lang w:val="es-ES"/>
            </w:rPr>
            <w:t>Lajara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303BB90F" w:rsidR="00903BA6" w:rsidRPr="0098563D" w:rsidRDefault="00000000"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Content>
          <w:r w:rsidR="003F603F" w:rsidRPr="003F603F">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15BF1C06" w14:textId="77777777" w:rsidR="00294C33" w:rsidRDefault="00294C33">
      <w:pPr>
        <w:rPr>
          <w:rFonts w:ascii="Times New Roman" w:hAnsi="Times New Roman" w:cs="Times New Roman"/>
          <w:color w:val="000000"/>
          <w:sz w:val="24"/>
          <w:szCs w:val="24"/>
          <w:lang w:val="es-ES"/>
        </w:rPr>
      </w:pPr>
      <w:r>
        <w:rPr>
          <w:rFonts w:ascii="Times New Roman" w:hAnsi="Times New Roman" w:cs="Times New Roman"/>
          <w:color w:val="000000"/>
          <w:sz w:val="24"/>
          <w:szCs w:val="24"/>
          <w:lang w:val="es-ES"/>
        </w:rPr>
        <w:br w:type="page"/>
      </w:r>
    </w:p>
    <w:p w14:paraId="3A6D957A" w14:textId="43CC755C"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0CD21AF0" w14:textId="5FA2BE3C"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de simulación permiten replicar el comportamiento de una red de sensores en un entorno virtual, evaluando el consumo energético bajo diferentes condiciones operativas. Se utilizan herramientas como NS-3, OMNeT++, MATLAB y Cooja para simular escenarios de comunicación y analizar el impacto de diferentes configuraciones de red.</w:t>
      </w: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0BF81975" w14:textId="30DE0CC8" w:rsidR="00A57CE4" w:rsidRPr="00294C33" w:rsidRDefault="00000000"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Content>
          <w:r w:rsidR="003F603F" w:rsidRPr="003F603F">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0E129C89" w:rsidR="00267C78" w:rsidRPr="0098563D" w:rsidRDefault="00000000"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Content>
          <w:r w:rsidR="003F603F" w:rsidRPr="003F603F">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7B4C166C" w:rsidR="002E6BCC" w:rsidRPr="0098563D" w:rsidRDefault="00000000"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Content>
          <w:r w:rsidR="003F603F" w:rsidRPr="003F603F">
            <w:rPr>
              <w:rFonts w:eastAsia="Times New Roman"/>
              <w:color w:val="000000"/>
            </w:rPr>
            <w:t>Barker &amp; Swany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294C33">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4439727"/>
      <w:r w:rsidRPr="007129FE">
        <w:rPr>
          <w:rFonts w:ascii="Times New Roman" w:hAnsi="Times New Roman" w:cs="Times New Roman"/>
          <w:sz w:val="24"/>
          <w:szCs w:val="24"/>
          <w:lang w:val="es-ES"/>
        </w:rPr>
        <w:lastRenderedPageBreak/>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4439728"/>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4439729"/>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4439730"/>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4439731"/>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5D6788">
      <w:pPr>
        <w:numPr>
          <w:ilvl w:val="0"/>
          <w:numId w:val="38"/>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4439732"/>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5D6788">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4439733"/>
      <w:r w:rsidRPr="00566ECE">
        <w:rPr>
          <w:rFonts w:ascii="Times New Roman" w:hAnsi="Times New Roman" w:cs="Times New Roman"/>
          <w:color w:val="000000" w:themeColor="text1"/>
          <w:sz w:val="24"/>
          <w:szCs w:val="24"/>
        </w:rPr>
        <w:t>2. Selección de la Muestra</w:t>
      </w:r>
      <w:bookmarkEnd w:id="44"/>
    </w:p>
    <w:p w14:paraId="2E3D4991" w14:textId="6EA00783"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LoRa, </w:t>
      </w:r>
      <w:r w:rsidR="00E6FE18" w:rsidRPr="006A6B7C">
        <w:rPr>
          <w:rStyle w:val="Textoennegrita"/>
          <w:b w:val="0"/>
          <w:bCs w:val="0"/>
          <w:color w:val="000000" w:themeColor="text1"/>
        </w:rPr>
        <w:t>Xbee</w:t>
      </w:r>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p>
    <w:p w14:paraId="003C0FB4" w14:textId="77777777" w:rsidR="00B7663A" w:rsidRPr="006A6B7C" w:rsidRDefault="00B7663A" w:rsidP="005D6788">
      <w:pPr>
        <w:numPr>
          <w:ilvl w:val="0"/>
          <w:numId w:val="40"/>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4439734"/>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Se registrará el consumo asociado a diferentes tecnologías de comunicación (LoRa, LoRaWAN y ZigBee), además de analizar el impacto en cada tipo de topología y capa de acceso a datos.</w:t>
      </w:r>
    </w:p>
    <w:p w14:paraId="67B13100"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Se comparará el impacto de distintos algoritmos de optimización (modos sleep, reducción de frecuencia de transmisión, compresión de datos).</w:t>
      </w:r>
    </w:p>
    <w:p w14:paraId="32FB6FD4" w14:textId="0C617113" w:rsidR="006A6B7C" w:rsidRPr="00294C33" w:rsidRDefault="00B7663A" w:rsidP="005D6788">
      <w:pPr>
        <w:numPr>
          <w:ilvl w:val="0"/>
          <w:numId w:val="41"/>
        </w:numPr>
        <w:spacing w:before="100" w:beforeAutospacing="1" w:after="100" w:afterAutospacing="1" w:line="480" w:lineRule="auto"/>
        <w:rPr>
          <w:rFonts w:ascii="Times New Roman" w:eastAsiaTheme="majorEastAsia" w:hAnsi="Times New Roman" w:cs="Times New Roman"/>
          <w:color w:val="000000" w:themeColor="text1"/>
          <w:sz w:val="24"/>
          <w:szCs w:val="24"/>
        </w:rPr>
      </w:pPr>
      <w:r w:rsidRPr="00294C33">
        <w:rPr>
          <w:rStyle w:val="Textoennegrita"/>
          <w:rFonts w:ascii="Times New Roman" w:hAnsi="Times New Roman" w:cs="Times New Roman"/>
          <w:b w:val="0"/>
          <w:bCs w:val="0"/>
          <w:color w:val="000000" w:themeColor="text1"/>
          <w:sz w:val="24"/>
          <w:szCs w:val="24"/>
        </w:rPr>
        <w:t>Registro temporal</w:t>
      </w:r>
      <w:r w:rsidRPr="00294C33">
        <w:rPr>
          <w:rFonts w:ascii="Times New Roman" w:hAnsi="Times New Roman" w:cs="Times New Roman"/>
          <w:color w:val="000000" w:themeColor="text1"/>
          <w:sz w:val="24"/>
          <w:szCs w:val="24"/>
        </w:rPr>
        <w:t>: Se medirá la autonomía de los nodos en diferentes escenarios de consumo.</w:t>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4439735"/>
      <w:r w:rsidRPr="00566ECE">
        <w:rPr>
          <w:rFonts w:ascii="Times New Roman" w:hAnsi="Times New Roman" w:cs="Times New Roman"/>
          <w:color w:val="000000" w:themeColor="text1"/>
          <w:sz w:val="24"/>
          <w:szCs w:val="24"/>
        </w:rPr>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5D6788">
      <w:pPr>
        <w:numPr>
          <w:ilvl w:val="0"/>
          <w:numId w:val="42"/>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5D6788">
      <w:pPr>
        <w:pStyle w:val="Prrafodelista"/>
        <w:numPr>
          <w:ilvl w:val="1"/>
          <w:numId w:val="42"/>
        </w:numPr>
      </w:pPr>
      <w:r w:rsidRPr="006A6B7C">
        <w:t>Investigación sobre redes de sensores inalámbricos (WSN) y optimización energética.</w:t>
      </w:r>
    </w:p>
    <w:p w14:paraId="64EA11F8" w14:textId="65BFC9E4" w:rsidR="43D87726" w:rsidRPr="006A6B7C" w:rsidRDefault="43D87726" w:rsidP="005D6788">
      <w:pPr>
        <w:pStyle w:val="Prrafodelista"/>
        <w:numPr>
          <w:ilvl w:val="1"/>
          <w:numId w:val="42"/>
        </w:numPr>
      </w:pPr>
      <w:r w:rsidRPr="006A6B7C">
        <w:t>Revisión de literatura científica y trabajos previos sobre tecnologías LoRa, ZigBee y estrategias de ahorro energético.</w:t>
      </w:r>
    </w:p>
    <w:p w14:paraId="136A0166" w14:textId="6E34F54F" w:rsidR="43D87726" w:rsidRPr="006A6B7C" w:rsidRDefault="43D87726" w:rsidP="005D6788">
      <w:pPr>
        <w:pStyle w:val="Prrafodelista"/>
        <w:numPr>
          <w:ilvl w:val="1"/>
          <w:numId w:val="42"/>
        </w:numPr>
      </w:pPr>
      <w:r w:rsidRPr="006A6B7C">
        <w:t>Selección y adquisición de herramientas y dispositivos necesarios para la implementación del proyecto.</w:t>
      </w:r>
    </w:p>
    <w:p w14:paraId="5512EE5C" w14:textId="000BCEE2" w:rsidR="43D87726" w:rsidRPr="006A6B7C" w:rsidRDefault="43D87726" w:rsidP="005D6788">
      <w:pPr>
        <w:pStyle w:val="Prrafodelista"/>
        <w:numPr>
          <w:ilvl w:val="1"/>
          <w:numId w:val="42"/>
        </w:numPr>
      </w:pPr>
      <w:r w:rsidRPr="006A6B7C">
        <w:t>Configuración de entornos de desarrollo y pruebas.</w:t>
      </w:r>
    </w:p>
    <w:p w14:paraId="365E1113" w14:textId="77777777" w:rsidR="00294C33" w:rsidRDefault="00294C3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2CC0638" w14:textId="113B98B5"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lastRenderedPageBreak/>
        <w:t xml:space="preserve">Fase 1: Evaluación del Consumo Energético Actual </w:t>
      </w:r>
    </w:p>
    <w:p w14:paraId="534B643F" w14:textId="45C10120" w:rsidR="43D87726" w:rsidRPr="006A6B7C" w:rsidRDefault="43D87726" w:rsidP="005D6788">
      <w:pPr>
        <w:pStyle w:val="Prrafodelista"/>
        <w:numPr>
          <w:ilvl w:val="1"/>
          <w:numId w:val="42"/>
        </w:numPr>
      </w:pPr>
      <w:r w:rsidRPr="006A6B7C">
        <w:t>Implementación de nodos sensores con baterías convencionales y fuentes renovables en una red convencional.</w:t>
      </w:r>
    </w:p>
    <w:p w14:paraId="757A69C5" w14:textId="1CDB9CE5" w:rsidR="43D87726" w:rsidRPr="006A6B7C" w:rsidRDefault="43D87726" w:rsidP="005D6788">
      <w:pPr>
        <w:pStyle w:val="Prrafodelista"/>
        <w:numPr>
          <w:ilvl w:val="1"/>
          <w:numId w:val="42"/>
        </w:numPr>
      </w:pPr>
      <w:r w:rsidRPr="006A6B7C">
        <w:t>Pruebas de recolección para fuentes renovables.</w:t>
      </w:r>
    </w:p>
    <w:p w14:paraId="69E5C801" w14:textId="1523BAC4" w:rsidR="43D87726" w:rsidRPr="006A6B7C" w:rsidRDefault="43D87726" w:rsidP="005D6788">
      <w:pPr>
        <w:pStyle w:val="Prrafodelista"/>
        <w:numPr>
          <w:ilvl w:val="1"/>
          <w:numId w:val="42"/>
        </w:numPr>
      </w:pPr>
      <w:r w:rsidRPr="006A6B7C">
        <w:t>Registro de consumo energético en diferentes condiciones operativas.</w:t>
      </w:r>
    </w:p>
    <w:p w14:paraId="36092EA6" w14:textId="1E05240E" w:rsidR="43D87726" w:rsidRPr="006A6B7C" w:rsidRDefault="43D87726" w:rsidP="005D6788">
      <w:pPr>
        <w:pStyle w:val="Prrafodelista"/>
        <w:numPr>
          <w:ilvl w:val="1"/>
          <w:numId w:val="42"/>
        </w:numPr>
      </w:pPr>
      <w:r w:rsidRPr="006A6B7C">
        <w:t>Comparación de autonomía de los nodos.</w:t>
      </w:r>
    </w:p>
    <w:p w14:paraId="2B4475CE" w14:textId="0BEF4E70"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5D6788">
      <w:pPr>
        <w:pStyle w:val="Prrafodelista"/>
        <w:numPr>
          <w:ilvl w:val="1"/>
          <w:numId w:val="42"/>
        </w:numPr>
      </w:pPr>
      <w:r w:rsidRPr="006A6B7C">
        <w:t>Diseño de un algoritmo para la gestión eficiente de energía.</w:t>
      </w:r>
    </w:p>
    <w:p w14:paraId="3E3EC252" w14:textId="1130067E" w:rsidR="43D87726" w:rsidRPr="006A6B7C" w:rsidRDefault="43D87726" w:rsidP="005D6788">
      <w:pPr>
        <w:pStyle w:val="Prrafodelista"/>
        <w:numPr>
          <w:ilvl w:val="1"/>
          <w:numId w:val="42"/>
        </w:numPr>
      </w:pPr>
      <w:r w:rsidRPr="006A6B7C">
        <w:t>Aplicación de técnicas como modos sleep, reducción de frecuencia de transmisión y optimización del protocolo de comunicación.</w:t>
      </w:r>
    </w:p>
    <w:p w14:paraId="3639C271" w14:textId="5D599E66" w:rsidR="243EE5E6" w:rsidRPr="006A6B7C" w:rsidRDefault="43D87726" w:rsidP="005D6788">
      <w:pPr>
        <w:pStyle w:val="Prrafodelista"/>
        <w:numPr>
          <w:ilvl w:val="1"/>
          <w:numId w:val="42"/>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5D6788">
      <w:pPr>
        <w:pStyle w:val="Prrafodelista"/>
        <w:numPr>
          <w:ilvl w:val="1"/>
          <w:numId w:val="42"/>
        </w:numPr>
      </w:pPr>
      <w:r w:rsidRPr="006A6B7C">
        <w:t>Pruebas con diferentes protocolos de transmisión en entornos variados.</w:t>
      </w:r>
    </w:p>
    <w:p w14:paraId="687E48EE" w14:textId="462F2B0E" w:rsidR="43D87726" w:rsidRPr="006A6B7C" w:rsidRDefault="43D87726" w:rsidP="005D6788">
      <w:pPr>
        <w:pStyle w:val="Prrafodelista"/>
        <w:numPr>
          <w:ilvl w:val="1"/>
          <w:numId w:val="42"/>
        </w:numPr>
      </w:pPr>
      <w:r w:rsidRPr="006A6B7C">
        <w:t xml:space="preserve">Análisis comparativo de consumo entre LoRa, </w:t>
      </w:r>
      <w:r w:rsidR="00DD5734">
        <w:t>nrf24l01</w:t>
      </w:r>
      <w:r w:rsidRPr="006A6B7C">
        <w:t xml:space="preserve"> y ZigBee considerando las distintas topologías y considerando sus respectivas opciones de optimización energética.</w:t>
      </w:r>
    </w:p>
    <w:p w14:paraId="1F8248F9" w14:textId="07A035FB"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5D6788">
      <w:pPr>
        <w:pStyle w:val="Prrafodelista"/>
        <w:numPr>
          <w:ilvl w:val="1"/>
          <w:numId w:val="42"/>
        </w:numPr>
      </w:pPr>
      <w:r w:rsidRPr="006A6B7C">
        <w:t>Procesamiento y análisis de datos mediante Python (con pandas y NumPy).</w:t>
      </w:r>
    </w:p>
    <w:p w14:paraId="20C02063" w14:textId="5EEE03EF" w:rsidR="43D87726" w:rsidRPr="006A6B7C" w:rsidRDefault="43D87726" w:rsidP="005D6788">
      <w:pPr>
        <w:pStyle w:val="Prrafodelista"/>
        <w:numPr>
          <w:ilvl w:val="1"/>
          <w:numId w:val="42"/>
        </w:numPr>
      </w:pPr>
      <w:r w:rsidRPr="006A6B7C">
        <w:t>Representación de resultados mediante tablas y gráficos estadísticos.</w:t>
      </w:r>
    </w:p>
    <w:p w14:paraId="1CBB9923" w14:textId="7BDA95CC" w:rsidR="43D87726" w:rsidRPr="006A6B7C" w:rsidRDefault="43D87726" w:rsidP="005D6788">
      <w:pPr>
        <w:pStyle w:val="Prrafodelista"/>
        <w:numPr>
          <w:ilvl w:val="1"/>
          <w:numId w:val="42"/>
        </w:numPr>
      </w:pPr>
      <w:r w:rsidRPr="006A6B7C">
        <w:t>Aplicación de pruebas estadísticas como diferencia de medias y análisis de varianza (ANOVA) para evaluar mejoras en consumo.</w:t>
      </w:r>
    </w:p>
    <w:p w14:paraId="7C61BDBA" w14:textId="186021F1" w:rsidR="006A6B7C" w:rsidRPr="00294C33" w:rsidRDefault="43D87726" w:rsidP="005D6788">
      <w:pPr>
        <w:pStyle w:val="Prrafodelista"/>
        <w:numPr>
          <w:ilvl w:val="1"/>
          <w:numId w:val="42"/>
        </w:numPr>
        <w:rPr>
          <w:rFonts w:ascii="Times New Roman" w:eastAsiaTheme="majorEastAsia" w:hAnsi="Times New Roman" w:cs="Times New Roman"/>
          <w:color w:val="000000" w:themeColor="text1"/>
          <w:sz w:val="24"/>
          <w:szCs w:val="24"/>
        </w:rPr>
      </w:pPr>
      <w:r w:rsidRPr="006A6B7C">
        <w:t>Normalización de datos para garantizar comparaciones precisas entre diferentes estrategias.</w:t>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4439736"/>
      <w:r w:rsidRPr="243EE5E6">
        <w:rPr>
          <w:rFonts w:ascii="Times New Roman" w:hAnsi="Times New Roman" w:cs="Times New Roman"/>
          <w:color w:val="000000" w:themeColor="text1"/>
          <w:sz w:val="24"/>
          <w:szCs w:val="24"/>
        </w:rPr>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Se utilizarán librerías como pandas, NumPy y Matplotlib para procesar y visualizar los datos.</w:t>
      </w:r>
    </w:p>
    <w:p w14:paraId="6A5C71F5"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4439737"/>
      <w:r w:rsidRPr="00566ECE">
        <w:rPr>
          <w:rFonts w:ascii="Times New Roman" w:hAnsi="Times New Roman" w:cs="Times New Roman"/>
          <w:color w:val="000000" w:themeColor="text1"/>
          <w:sz w:val="24"/>
          <w:szCs w:val="24"/>
        </w:rPr>
        <w:lastRenderedPageBreak/>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4439738"/>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6B047588" w14:textId="77777777" w:rsidR="006528B6"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5F80CB4F" w:rsidR="00DE5878" w:rsidRPr="006528B6" w:rsidRDefault="00DE5878"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 xml:space="preserve">El despliegue de las redes de sensores se realizará en áreas públicas de uso libre y, en caso de ser necesario, en zonas privadas con permiso de los responsables </w:t>
      </w:r>
      <w:r w:rsidR="003D2FAA" w:rsidRPr="006528B6">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4439739"/>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4439740"/>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(baud rate) y la estructura de las tramas de datos para asegurar una transmisión fiable. Se enfrentó un desafío inicial relacionado con el parsing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(datalogger) básico. Se desarrollaron funciones específicas para crear, escribir y leer archivos de texto (.txt)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Finalmente, para evaluar la interoperabilidad entre diferentes tecnologías, se abordó la comunicación entre una placa Arduino y un microcontrolador ESP32. Este último fue considerado por sus capacidades de conectividad Wi-Fi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4439741"/>
      <w:r>
        <w:rPr>
          <w:rFonts w:eastAsia="Calibri"/>
        </w:rPr>
        <w:lastRenderedPageBreak/>
        <w:t>Generación de un prototipo base para mejorar</w:t>
      </w:r>
      <w:bookmarkEnd w:id="52"/>
    </w:p>
    <w:p w14:paraId="17403E8F" w14:textId="5DD9F01D"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Content>
          <w:r w:rsidR="003F603F" w:rsidRPr="003F603F">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6BED3914" w14:textId="77777777" w:rsidR="00131C88" w:rsidRDefault="00454E67" w:rsidP="00131C88">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89989" cy="2716524"/>
                    </a:xfrm>
                    <a:prstGeom prst="rect">
                      <a:avLst/>
                    </a:prstGeom>
                  </pic:spPr>
                </pic:pic>
              </a:graphicData>
            </a:graphic>
          </wp:inline>
        </w:drawing>
      </w:r>
    </w:p>
    <w:p w14:paraId="336A717A" w14:textId="3560E481" w:rsidR="00907D65" w:rsidRDefault="00131C88" w:rsidP="00131C88">
      <w:pPr>
        <w:pStyle w:val="Descripcin"/>
        <w:jc w:val="center"/>
      </w:pPr>
      <w:bookmarkStart w:id="53" w:name="_Toc213834127"/>
      <w:r>
        <w:t xml:space="preserve">Ilustración </w:t>
      </w:r>
      <w:r>
        <w:fldChar w:fldCharType="begin"/>
      </w:r>
      <w:r>
        <w:instrText xml:space="preserve"> SEQ Ilustración \* ARABIC </w:instrText>
      </w:r>
      <w:r>
        <w:fldChar w:fldCharType="separate"/>
      </w:r>
      <w:r w:rsidR="00AB18B0">
        <w:rPr>
          <w:noProof/>
        </w:rPr>
        <w:t>1</w:t>
      </w:r>
      <w:r>
        <w:rPr>
          <w:noProof/>
        </w:rPr>
        <w:fldChar w:fldCharType="end"/>
      </w:r>
      <w:r>
        <w:t xml:space="preserve">. </w:t>
      </w:r>
      <w:r w:rsidRPr="00134C7D">
        <w:t>Diseño del nodo sensor. Reimpreso de Zamora</w:t>
      </w:r>
      <w:r w:rsidR="00294C33">
        <w:t xml:space="preserve"> </w:t>
      </w:r>
      <w:r w:rsidRPr="00134C7D">
        <w:t>(2017, p. 89)</w:t>
      </w:r>
      <w:bookmarkEnd w:id="53"/>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364D8501" w14:textId="51EB617D"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r w:rsidR="00294C33" w:rsidRPr="00267703">
        <w:rPr>
          <w:rFonts w:ascii="Calibri" w:eastAsia="Calibri" w:hAnsi="Calibri" w:cs="Calibri"/>
        </w:rPr>
        <w:t>funciona</w:t>
      </w:r>
      <w:r w:rsidR="00294C33">
        <w:rPr>
          <w:rFonts w:ascii="Calibri" w:eastAsia="Calibri" w:hAnsi="Calibri" w:cs="Calibri"/>
        </w:rPr>
        <w:t>l</w:t>
      </w:r>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77321A2B" w14:textId="50D65535"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Content>
          <w:r w:rsidR="003F603F" w:rsidRPr="003F603F">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025288B5" w14:textId="2145F03D"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440FB546" w14:textId="3E137D7B"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w:t>
      </w:r>
      <w:r w:rsidRPr="00267703">
        <w:rPr>
          <w:rFonts w:ascii="Calibri" w:eastAsia="Calibri" w:hAnsi="Calibri" w:cs="Calibri"/>
        </w:rPr>
        <w:lastRenderedPageBreak/>
        <w:t>sus mecanismos de protección, garantizando así un manejo seguro y que prolongue la vida útil de las baterías.</w:t>
      </w:r>
    </w:p>
    <w:p w14:paraId="3A02CA84" w14:textId="77777777" w:rsidR="00131C88" w:rsidRDefault="0061656C" w:rsidP="00131C88">
      <w:pPr>
        <w:keepNext/>
        <w:jc w:val="center"/>
      </w:pPr>
      <w:r>
        <w:rPr>
          <w:noProof/>
        </w:rPr>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67FB0F37" w:rsidR="0061656C" w:rsidRDefault="00131C88" w:rsidP="00131C88">
      <w:pPr>
        <w:pStyle w:val="Descripcin"/>
        <w:jc w:val="center"/>
      </w:pPr>
      <w:bookmarkStart w:id="54" w:name="_Toc213834128"/>
      <w:r>
        <w:t xml:space="preserve">Ilustración </w:t>
      </w:r>
      <w:r>
        <w:fldChar w:fldCharType="begin"/>
      </w:r>
      <w:r>
        <w:instrText xml:space="preserve"> SEQ Ilustración \* ARABIC </w:instrText>
      </w:r>
      <w:r>
        <w:fldChar w:fldCharType="separate"/>
      </w:r>
      <w:r w:rsidR="00AB18B0">
        <w:rPr>
          <w:noProof/>
        </w:rPr>
        <w:t>2</w:t>
      </w:r>
      <w:r>
        <w:rPr>
          <w:noProof/>
        </w:rPr>
        <w:fldChar w:fldCharType="end"/>
      </w:r>
      <w:r>
        <w:t xml:space="preserve">. </w:t>
      </w:r>
      <w:r w:rsidRPr="008C5E43">
        <w:t>Módulo de carga de las baterías</w:t>
      </w:r>
      <w:bookmarkEnd w:id="54"/>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El principal reto fue aprender a manejar XCTU, el software de configuración oficial de Digi.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"Router/End Device" </w:t>
      </w:r>
      <w:r w:rsidR="00D70045">
        <w:rPr>
          <w:rFonts w:ascii="Calibri" w:eastAsia="Calibri" w:hAnsi="Calibri" w:cs="Calibri"/>
        </w:rPr>
        <w:t xml:space="preserve"> (como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además de las topologías de red disponibles. Nos costó bastante lograr que establec</w:t>
      </w:r>
      <w:r w:rsidR="00D70045">
        <w:rPr>
          <w:rFonts w:ascii="Calibri" w:eastAsia="Calibri" w:hAnsi="Calibri" w:cs="Calibri"/>
        </w:rPr>
        <w:t>f</w:t>
      </w:r>
      <w:r w:rsidRPr="00267703">
        <w:rPr>
          <w:rFonts w:ascii="Calibri" w:eastAsia="Calibri" w:hAnsi="Calibri" w:cs="Calibri"/>
        </w:rPr>
        <w:t>ieran un enlace estable.</w:t>
      </w:r>
    </w:p>
    <w:p w14:paraId="1E65AA80" w14:textId="77777777" w:rsidR="00131C88" w:rsidRDefault="00091C04" w:rsidP="00131C88">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66777" cy="2830410"/>
                    </a:xfrm>
                    <a:prstGeom prst="rect">
                      <a:avLst/>
                    </a:prstGeom>
                  </pic:spPr>
                </pic:pic>
              </a:graphicData>
            </a:graphic>
          </wp:inline>
        </w:drawing>
      </w:r>
    </w:p>
    <w:p w14:paraId="3B5CCFD8" w14:textId="3BF992CA" w:rsidR="00D70045" w:rsidRDefault="00131C88" w:rsidP="00131C88">
      <w:pPr>
        <w:pStyle w:val="Descripcin"/>
        <w:jc w:val="center"/>
      </w:pPr>
      <w:bookmarkStart w:id="55" w:name="_Toc213834129"/>
      <w:r>
        <w:t xml:space="preserve">Ilustración </w:t>
      </w:r>
      <w:r>
        <w:fldChar w:fldCharType="begin"/>
      </w:r>
      <w:r>
        <w:instrText xml:space="preserve"> SEQ Ilustración \* ARABIC </w:instrText>
      </w:r>
      <w:r>
        <w:fldChar w:fldCharType="separate"/>
      </w:r>
      <w:r w:rsidR="00AB18B0">
        <w:rPr>
          <w:noProof/>
        </w:rPr>
        <w:t>3</w:t>
      </w:r>
      <w:r>
        <w:rPr>
          <w:noProof/>
        </w:rPr>
        <w:fldChar w:fldCharType="end"/>
      </w:r>
      <w:r>
        <w:t xml:space="preserve">. </w:t>
      </w:r>
      <w:r w:rsidRPr="00DC3023">
        <w:t>Configuración del End Device en XCTU</w:t>
      </w:r>
      <w:bookmarkEnd w:id="55"/>
    </w:p>
    <w:p w14:paraId="36BC2C2B" w14:textId="74D070ED" w:rsidR="00131C88" w:rsidRDefault="00267703" w:rsidP="00131C88">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la </w:t>
      </w:r>
      <w:r w:rsidRPr="00267703">
        <w:rPr>
          <w:rFonts w:ascii="Calibri" w:eastAsia="Calibri" w:hAnsi="Calibri" w:cs="Calibri"/>
        </w:rPr>
        <w:t>. Ver ese mensaje llegar fue un gran avance, ya que nos confirmó que la configuración de la red era correcta y que estábamos listos para pasar a la siguiente fase: conectar los módulos a los Arduinos para empezar a enviar datos reales.</w:t>
      </w:r>
    </w:p>
    <w:p w14:paraId="0F079278" w14:textId="77777777" w:rsidR="00131C88" w:rsidRDefault="00131C88" w:rsidP="00131C88">
      <w:pPr>
        <w:keepNext/>
      </w:pPr>
      <w:r w:rsidRPr="00131C88">
        <w:rPr>
          <w:rFonts w:ascii="Calibri" w:eastAsia="Calibri" w:hAnsi="Calibri" w:cs="Calibri"/>
          <w:noProof/>
        </w:rPr>
        <w:drawing>
          <wp:inline distT="0" distB="0" distL="0" distR="0" wp14:anchorId="4CDE6D66" wp14:editId="50767B0D">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2F3C12D2" w:rsidR="00131C88" w:rsidRDefault="00131C88" w:rsidP="00131C88">
      <w:pPr>
        <w:pStyle w:val="Descripcin"/>
        <w:jc w:val="center"/>
        <w:rPr>
          <w:rFonts w:ascii="Calibri" w:eastAsia="Calibri" w:hAnsi="Calibri" w:cs="Calibri"/>
        </w:rPr>
      </w:pPr>
      <w:bookmarkStart w:id="56" w:name="_Toc213834130"/>
      <w:r>
        <w:t xml:space="preserve">Ilustración </w:t>
      </w:r>
      <w:r>
        <w:fldChar w:fldCharType="begin"/>
      </w:r>
      <w:r>
        <w:instrText xml:space="preserve"> SEQ Ilustración \* ARABIC </w:instrText>
      </w:r>
      <w:r>
        <w:fldChar w:fldCharType="separate"/>
      </w:r>
      <w:r w:rsidR="00AB18B0">
        <w:rPr>
          <w:noProof/>
        </w:rPr>
        <w:t>4</w:t>
      </w:r>
      <w:r>
        <w:rPr>
          <w:noProof/>
        </w:rPr>
        <w:fldChar w:fldCharType="end"/>
      </w:r>
      <w:r>
        <w:t>. Prueba de comunicación entre los nodos desde XCTU</w:t>
      </w:r>
      <w:bookmarkEnd w:id="56"/>
    </w:p>
    <w:p w14:paraId="463C3340" w14:textId="77777777" w:rsidR="00131C88" w:rsidRPr="00131C88" w:rsidRDefault="00131C88" w:rsidP="00131C88">
      <w:pPr>
        <w:rPr>
          <w:rFonts w:ascii="Calibri" w:eastAsia="Calibri" w:hAnsi="Calibri" w:cs="Calibri"/>
        </w:rPr>
      </w:pPr>
    </w:p>
    <w:p w14:paraId="768BC26C" w14:textId="50936EF7" w:rsidR="00267703" w:rsidRPr="00267703" w:rsidRDefault="00267703" w:rsidP="00267703">
      <w:pPr>
        <w:rPr>
          <w:rFonts w:ascii="Calibri" w:eastAsia="Calibri" w:hAnsi="Calibri" w:cs="Calibri"/>
        </w:rPr>
      </w:pPr>
      <w:r w:rsidRPr="00267703">
        <w:rPr>
          <w:rFonts w:ascii="Calibri" w:eastAsia="Calibri" w:hAnsi="Calibri" w:cs="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4898CB97" w14:textId="4314E241"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7" w:name="_Toc214439742"/>
      <w:r>
        <w:rPr>
          <w:rFonts w:eastAsia="Calibri"/>
        </w:rPr>
        <w:lastRenderedPageBreak/>
        <w:t>Análisis de mejoras a realizar</w:t>
      </w:r>
      <w:bookmarkEnd w:id="57"/>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(IoT)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8" w:name="_Toc214439743"/>
      <w:r>
        <w:rPr>
          <w:rFonts w:eastAsia="Calibri"/>
        </w:rPr>
        <w:lastRenderedPageBreak/>
        <w:t>Mejoras al hardware</w:t>
      </w:r>
      <w:bookmarkEnd w:id="58"/>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9" w:name="_Toc214439744"/>
      <w:r w:rsidRPr="00AD500F">
        <w:rPr>
          <w:rFonts w:eastAsia="Calibri"/>
        </w:rPr>
        <w:t>Actualización de Microcontroladores: Arduino Nano para el Sensor y ESP32 para el Coordinador</w:t>
      </w:r>
      <w:bookmarkEnd w:id="59"/>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03388715" w14:textId="77777777" w:rsidR="00294C33" w:rsidRDefault="00294C33">
      <w:pPr>
        <w:rPr>
          <w:rFonts w:ascii="Calibri" w:eastAsia="Calibri" w:hAnsi="Calibri" w:cs="Calibri"/>
        </w:rPr>
      </w:pPr>
      <w:r>
        <w:rPr>
          <w:rFonts w:ascii="Calibri" w:eastAsia="Calibri" w:hAnsi="Calibri" w:cs="Calibri"/>
        </w:rPr>
        <w:br w:type="page"/>
      </w:r>
    </w:p>
    <w:p w14:paraId="43D7FC09" w14:textId="1338C05E" w:rsidR="00467E80" w:rsidRPr="00AD500F" w:rsidRDefault="00467E80" w:rsidP="00467E80">
      <w:pPr>
        <w:rPr>
          <w:rFonts w:ascii="Calibri" w:eastAsia="Calibri" w:hAnsi="Calibri" w:cs="Calibri"/>
        </w:rPr>
      </w:pPr>
      <w:r w:rsidRPr="00AD500F">
        <w:rPr>
          <w:rFonts w:ascii="Calibri" w:eastAsia="Calibri" w:hAnsi="Calibri" w:cs="Calibri"/>
        </w:rPr>
        <w:lastRenderedPageBreak/>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Conectividad Integrada: Esta es la mejora clave. El ESP32 tiene Wi-Fi y Bluetooth incorporados de fábrica. Esto elimina la dependencia exclusiva de la red XBee para comunicarse con el mundo exterior. Ahora, nuestro nodo coordinador puede conectarse directamente a una red Wi-Fi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(IoT), preparando el proyecto para futuras expansiones.</w:t>
      </w:r>
    </w:p>
    <w:p w14:paraId="42A7AD9E" w14:textId="77777777" w:rsidR="00C438E1" w:rsidRDefault="00E602F5" w:rsidP="00C438E1">
      <w:pPr>
        <w:pStyle w:val="Descripcin"/>
        <w:keepNext/>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20CCCFE3" w:rsidR="00E602F5" w:rsidRDefault="00C438E1" w:rsidP="00C438E1">
      <w:pPr>
        <w:pStyle w:val="Descripcin"/>
        <w:jc w:val="center"/>
      </w:pPr>
      <w:bookmarkStart w:id="60" w:name="_Toc213834131"/>
      <w:r>
        <w:t xml:space="preserve">Ilustración </w:t>
      </w:r>
      <w:r>
        <w:fldChar w:fldCharType="begin"/>
      </w:r>
      <w:r>
        <w:instrText xml:space="preserve"> SEQ Ilustración \* ARABIC </w:instrText>
      </w:r>
      <w:r>
        <w:fldChar w:fldCharType="separate"/>
      </w:r>
      <w:r w:rsidR="00AB18B0">
        <w:rPr>
          <w:noProof/>
        </w:rPr>
        <w:t>5</w:t>
      </w:r>
      <w:r>
        <w:rPr>
          <w:noProof/>
        </w:rPr>
        <w:fldChar w:fldCharType="end"/>
      </w:r>
      <w:r>
        <w:t xml:space="preserve">. </w:t>
      </w:r>
      <w:r w:rsidRPr="003456EA">
        <w:t>Nodo Sensor</w:t>
      </w:r>
      <w:bookmarkEnd w:id="60"/>
    </w:p>
    <w:p w14:paraId="00CE7911" w14:textId="77777777" w:rsidR="00C438E1" w:rsidRDefault="00BD0E01" w:rsidP="00C438E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3895CF52" w:rsidR="00C438E1" w:rsidRPr="00C438E1" w:rsidRDefault="00C438E1" w:rsidP="00294C33">
      <w:pPr>
        <w:pStyle w:val="Descripcin"/>
        <w:jc w:val="center"/>
      </w:pPr>
      <w:bookmarkStart w:id="61" w:name="_Toc213834132"/>
      <w:r>
        <w:t xml:space="preserve">Ilustración </w:t>
      </w:r>
      <w:r>
        <w:fldChar w:fldCharType="begin"/>
      </w:r>
      <w:r>
        <w:instrText xml:space="preserve"> SEQ Ilustración \* ARABIC </w:instrText>
      </w:r>
      <w:r>
        <w:fldChar w:fldCharType="separate"/>
      </w:r>
      <w:r w:rsidR="00AB18B0">
        <w:rPr>
          <w:noProof/>
        </w:rPr>
        <w:t>6</w:t>
      </w:r>
      <w:r>
        <w:rPr>
          <w:noProof/>
        </w:rPr>
        <w:fldChar w:fldCharType="end"/>
      </w:r>
      <w:r>
        <w:t xml:space="preserve">. </w:t>
      </w:r>
      <w:r w:rsidRPr="007A62EB">
        <w:t>Nodo con Esp32</w:t>
      </w:r>
      <w:bookmarkEnd w:id="61"/>
    </w:p>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Adaptador Xbee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Adaptador Xbee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Adaptador Xbee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Adaptador Xbee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r w:rsidRPr="005E790B">
              <w:t>Relay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r w:rsidRPr="005E790B">
              <w:t>Relay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r w:rsidRPr="005E790B">
              <w:t>Relay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23DBD440" w:rsidR="00E602F5" w:rsidRDefault="006D13A1" w:rsidP="005C19B6">
      <w:pPr>
        <w:pStyle w:val="Descripcin"/>
        <w:ind w:left="1416" w:firstLine="708"/>
      </w:pPr>
      <w:bookmarkStart w:id="62" w:name="_Ref210731672"/>
      <w:bookmarkStart w:id="63" w:name="_Ref210731727"/>
      <w:bookmarkStart w:id="64" w:name="_Toc213764346"/>
      <w:r>
        <w:t xml:space="preserve">Tabla </w:t>
      </w:r>
      <w:r>
        <w:fldChar w:fldCharType="begin"/>
      </w:r>
      <w:r>
        <w:instrText xml:space="preserve"> SEQ Tabla \* ARABIC </w:instrText>
      </w:r>
      <w:r>
        <w:fldChar w:fldCharType="separate"/>
      </w:r>
      <w:r w:rsidR="00852358">
        <w:rPr>
          <w:noProof/>
        </w:rPr>
        <w:t>1</w:t>
      </w:r>
      <w:r>
        <w:rPr>
          <w:noProof/>
        </w:rPr>
        <w:fldChar w:fldCharType="end"/>
      </w:r>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p w14:paraId="108A5BD6" w14:textId="77777777" w:rsidR="00294C33" w:rsidRDefault="00294C33"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Adaptador Xbee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Adaptador Xbee RX 3 (DIN)</w:t>
            </w:r>
          </w:p>
        </w:tc>
        <w:tc>
          <w:tcPr>
            <w:tcW w:w="2943" w:type="dxa"/>
          </w:tcPr>
          <w:p w14:paraId="0FF1A9B2" w14:textId="77777777" w:rsidR="007F1136" w:rsidRPr="005E790B" w:rsidRDefault="007F1136" w:rsidP="0048357D">
            <w:r w:rsidRPr="005E790B">
              <w:t>ESP32-WROOM-32  GPIO17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Adaptador Xbee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Adaptador Xbee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7154FDD7" w:rsidR="00964A45" w:rsidRPr="00964A45" w:rsidRDefault="0044525C" w:rsidP="0044525C">
      <w:pPr>
        <w:pStyle w:val="Descripcin"/>
        <w:jc w:val="center"/>
      </w:pPr>
      <w:bookmarkStart w:id="65" w:name="_Ref210731853"/>
      <w:bookmarkStart w:id="66" w:name="_Toc213764347"/>
      <w:r>
        <w:t xml:space="preserve">Tabla </w:t>
      </w:r>
      <w:r>
        <w:fldChar w:fldCharType="begin"/>
      </w:r>
      <w:r>
        <w:instrText xml:space="preserve"> SEQ Tabla \* ARABIC </w:instrText>
      </w:r>
      <w:r>
        <w:fldChar w:fldCharType="separate"/>
      </w:r>
      <w:r w:rsidR="00852358">
        <w:rPr>
          <w:noProof/>
        </w:rPr>
        <w:t>2</w:t>
      </w:r>
      <w:r>
        <w:rPr>
          <w:noProof/>
        </w:rPr>
        <w:fldChar w:fldCharType="end"/>
      </w:r>
      <w:bookmarkEnd w:id="65"/>
      <w:r>
        <w:t>. Pines actualizados del nodo Coordinador con Esp32</w:t>
      </w:r>
      <w:bookmarkEnd w:id="66"/>
    </w:p>
    <w:p w14:paraId="0F7B0B33" w14:textId="7659546A" w:rsidR="00880690" w:rsidRDefault="00880690" w:rsidP="00880690">
      <w:pPr>
        <w:pStyle w:val="Ttulo3"/>
        <w:rPr>
          <w:rFonts w:eastAsia="Calibri"/>
        </w:rPr>
      </w:pPr>
      <w:bookmarkStart w:id="67" w:name="_Toc214439745"/>
      <w:r w:rsidRPr="001F563E">
        <w:rPr>
          <w:rFonts w:eastAsia="Calibri"/>
        </w:rPr>
        <w:t>Actualización de la Fuente de Alimentación</w:t>
      </w:r>
      <w:bookmarkEnd w:id="67"/>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648C6B46" w14:textId="77777777" w:rsidR="0044088D" w:rsidRDefault="006E1B53" w:rsidP="0044088D">
      <w:pPr>
        <w:keepNext/>
        <w:jc w:val="center"/>
      </w:pPr>
      <w:r>
        <w:rPr>
          <w:rFonts w:ascii="Calibri" w:eastAsia="Calibri" w:hAnsi="Calibri" w:cs="Calibri"/>
          <w:noProof/>
        </w:rPr>
        <w:drawing>
          <wp:inline distT="0" distB="0" distL="0" distR="0" wp14:anchorId="159FC591" wp14:editId="68AD03C5">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9"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3BC66BDC" w:rsidR="006E1B53" w:rsidRDefault="0044088D" w:rsidP="0044088D">
      <w:pPr>
        <w:pStyle w:val="Descripcin"/>
        <w:jc w:val="center"/>
      </w:pPr>
      <w:bookmarkStart w:id="68" w:name="_Toc213834133"/>
      <w:r>
        <w:t xml:space="preserve">Ilustración </w:t>
      </w:r>
      <w:r>
        <w:fldChar w:fldCharType="begin"/>
      </w:r>
      <w:r>
        <w:instrText xml:space="preserve"> SEQ Ilustración \* ARABIC </w:instrText>
      </w:r>
      <w:r>
        <w:fldChar w:fldCharType="separate"/>
      </w:r>
      <w:r w:rsidR="00AB18B0">
        <w:rPr>
          <w:noProof/>
        </w:rPr>
        <w:t>7</w:t>
      </w:r>
      <w:r>
        <w:rPr>
          <w:noProof/>
        </w:rPr>
        <w:fldChar w:fldCharType="end"/>
      </w:r>
      <w:r>
        <w:t xml:space="preserve">. </w:t>
      </w:r>
      <w:r w:rsidRPr="00C369FF">
        <w:t>Regulador MB102</w:t>
      </w:r>
      <w:bookmarkEnd w:id="68"/>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"buck"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4EB8E859" w14:textId="77777777" w:rsidR="00325316" w:rsidRDefault="00511693" w:rsidP="00325316">
      <w:pPr>
        <w:keepNext/>
        <w:jc w:val="center"/>
      </w:pPr>
      <w:r>
        <w:rPr>
          <w:rFonts w:ascii="Calibri" w:eastAsia="Calibri" w:hAnsi="Calibri" w:cs="Calibri"/>
          <w:noProof/>
        </w:rPr>
        <w:lastRenderedPageBreak/>
        <w:drawing>
          <wp:inline distT="0" distB="0" distL="0" distR="0" wp14:anchorId="7387B9E6" wp14:editId="6C829578">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20"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4F58F8D9" w:rsidR="009F0429" w:rsidRDefault="00325316" w:rsidP="00325316">
      <w:pPr>
        <w:pStyle w:val="Descripcin"/>
        <w:jc w:val="center"/>
      </w:pPr>
      <w:bookmarkStart w:id="69" w:name="_Toc213834134"/>
      <w:r>
        <w:t xml:space="preserve">Ilustración </w:t>
      </w:r>
      <w:r>
        <w:fldChar w:fldCharType="begin"/>
      </w:r>
      <w:r>
        <w:instrText xml:space="preserve"> SEQ Ilustración \* ARABIC </w:instrText>
      </w:r>
      <w:r>
        <w:fldChar w:fldCharType="separate"/>
      </w:r>
      <w:r w:rsidR="00AB18B0">
        <w:rPr>
          <w:noProof/>
        </w:rPr>
        <w:t>8</w:t>
      </w:r>
      <w:r>
        <w:rPr>
          <w:noProof/>
        </w:rPr>
        <w:fldChar w:fldCharType="end"/>
      </w:r>
      <w:r>
        <w:t xml:space="preserve">. </w:t>
      </w:r>
      <w:r w:rsidRPr="005B0855">
        <w:t>Módulo MP1584 implementado en nuestros nodos</w:t>
      </w:r>
      <w:bookmarkEnd w:id="69"/>
    </w:p>
    <w:p w14:paraId="25D85E93" w14:textId="05C489E3" w:rsidR="00016F55" w:rsidRDefault="00880690" w:rsidP="00880690">
      <w:pPr>
        <w:rPr>
          <w:rFonts w:ascii="Calibri" w:eastAsia="Calibri" w:hAnsi="Calibri" w:cs="Calibri"/>
        </w:rPr>
      </w:pPr>
      <w:r w:rsidRPr="007E2EBD">
        <w:rPr>
          <w:rFonts w:ascii="Calibri" w:eastAsia="Calibri" w:hAnsi="Calibri" w:cs="Calibri"/>
        </w:rPr>
        <w:t>Una mejora adicional, aunque parezca menor, tuvo un gran impacto en la fiabilidad de nuestros montajes de prueba. Decidimos reemplazar los cables Dupont flexibles tradicionales, que suelen colgar y crear un desorden en la protoboard, por jumper wires de alambre sólido. Estos cables, al ser rígidos, se insertan directamente y quedan pegados a la superficie de la protoboard.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32C736DF" w14:textId="77777777" w:rsidR="00325316" w:rsidRDefault="00016F55" w:rsidP="00325316">
      <w:pPr>
        <w:keepNext/>
        <w:jc w:val="center"/>
      </w:pPr>
      <w:r>
        <w:rPr>
          <w:noProof/>
        </w:rPr>
        <w:drawing>
          <wp:inline distT="0" distB="0" distL="0" distR="0" wp14:anchorId="16B6B3E0" wp14:editId="7D02B910">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4142F1CA" w:rsidR="0090696E" w:rsidRDefault="00325316" w:rsidP="00325316">
      <w:pPr>
        <w:pStyle w:val="Descripcin"/>
        <w:jc w:val="center"/>
      </w:pPr>
      <w:bookmarkStart w:id="70" w:name="_Toc213834135"/>
      <w:r>
        <w:t xml:space="preserve">Ilustración </w:t>
      </w:r>
      <w:r>
        <w:fldChar w:fldCharType="begin"/>
      </w:r>
      <w:r>
        <w:instrText xml:space="preserve"> SEQ Ilustración \* ARABIC </w:instrText>
      </w:r>
      <w:r>
        <w:fldChar w:fldCharType="separate"/>
      </w:r>
      <w:r w:rsidR="00AB18B0">
        <w:rPr>
          <w:noProof/>
        </w:rPr>
        <w:t>9</w:t>
      </w:r>
      <w:r>
        <w:rPr>
          <w:noProof/>
        </w:rPr>
        <w:fldChar w:fldCharType="end"/>
      </w:r>
      <w:r>
        <w:t xml:space="preserve">. </w:t>
      </w:r>
      <w:r w:rsidRPr="00A848C1">
        <w:t>Prototipo con regulador MP1584 y jumpers wires</w:t>
      </w:r>
      <w:bookmarkEnd w:id="70"/>
    </w:p>
    <w:p w14:paraId="5C78B2C5" w14:textId="010884A7" w:rsidR="00DA60B7" w:rsidRDefault="00DA60B7" w:rsidP="00DA60B7">
      <w:pPr>
        <w:pStyle w:val="Ttulo2"/>
        <w:rPr>
          <w:rFonts w:eastAsia="Calibri"/>
        </w:rPr>
      </w:pPr>
      <w:bookmarkStart w:id="71" w:name="_Toc214439746"/>
      <w:r>
        <w:rPr>
          <w:rFonts w:eastAsia="Calibri"/>
        </w:rPr>
        <w:lastRenderedPageBreak/>
        <w:t>Mejoras al Software</w:t>
      </w:r>
      <w:bookmarkEnd w:id="71"/>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2" w:name="_Toc214439747"/>
      <w:r>
        <w:t>Desarrollo de la Librería CodecWSN</w:t>
      </w:r>
      <w:bookmarkEnd w:id="72"/>
    </w:p>
    <w:p w14:paraId="0E4C6A95" w14:textId="77777777" w:rsidR="00E57929" w:rsidRDefault="00E57929" w:rsidP="00E57929"/>
    <w:p w14:paraId="65E37D10" w14:textId="433E44B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Content>
          <w:r w:rsidR="003F603F" w:rsidRPr="003F603F">
            <w:rPr>
              <w:rFonts w:eastAsia="Times New Roman"/>
              <w:color w:val="000000"/>
            </w:rPr>
            <w:t>Barker &amp; Swany (2020)</w:t>
          </w:r>
        </w:sdtContent>
      </w:sdt>
      <w:r>
        <w:t xml:space="preserve"> sobre la compresión de mensajes en comunicaciones, hemos desarrollado la librería “CodecWSN”. Si bien el artículo de Pedro nos brindó un marco teórico sobre la importancia de la eficiencia en la comunicación, la estrategia específica de compactación de datos para nuestra red de sensores inalámbricos (WSN) fue una iniciativa propia. El objetivo principal de “CodecWSN”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“CodecWSN”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ID:1,V:23.50,C:150,VB:4.10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591FFFCA" w14:textId="77777777" w:rsidR="00325316" w:rsidRDefault="00325316">
      <w:r>
        <w:br w:type="page"/>
      </w:r>
    </w:p>
    <w:p w14:paraId="17781FE9" w14:textId="639152BD" w:rsidR="002F709D" w:rsidRDefault="00E57929" w:rsidP="00E57929">
      <w:r>
        <w:lastRenderedPageBreak/>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r>
        <w:t>CodecWSN</w:t>
      </w:r>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45ED3AB8" w14:textId="77777777" w:rsidR="00325316" w:rsidRDefault="00E42431" w:rsidP="00325316">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871980"/>
                    </a:xfrm>
                    <a:prstGeom prst="rect">
                      <a:avLst/>
                    </a:prstGeom>
                  </pic:spPr>
                </pic:pic>
              </a:graphicData>
            </a:graphic>
          </wp:inline>
        </w:drawing>
      </w:r>
    </w:p>
    <w:p w14:paraId="741B4CDE" w14:textId="5CDF79D1" w:rsidR="00E42431" w:rsidRDefault="00325316" w:rsidP="00325316">
      <w:pPr>
        <w:pStyle w:val="Descripcin"/>
        <w:jc w:val="center"/>
      </w:pPr>
      <w:bookmarkStart w:id="73" w:name="_Toc213834136"/>
      <w:r>
        <w:t xml:space="preserve">Ilustración </w:t>
      </w:r>
      <w:r>
        <w:fldChar w:fldCharType="begin"/>
      </w:r>
      <w:r>
        <w:instrText xml:space="preserve"> SEQ Ilustración \* ARABIC </w:instrText>
      </w:r>
      <w:r>
        <w:fldChar w:fldCharType="separate"/>
      </w:r>
      <w:r w:rsidR="00AB18B0">
        <w:rPr>
          <w:noProof/>
        </w:rPr>
        <w:t>10</w:t>
      </w:r>
      <w:r>
        <w:rPr>
          <w:noProof/>
        </w:rPr>
        <w:fldChar w:fldCharType="end"/>
      </w:r>
      <w:r>
        <w:t xml:space="preserve">. </w:t>
      </w:r>
      <w:r w:rsidRPr="007357B0">
        <w:t>Desfase de bits en código inicial</w:t>
      </w:r>
      <w:bookmarkEnd w:id="73"/>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(framing). En lugar de enviar simplemente los 8 bytes de datos, decidimos envolverlos en una estructura más grande llamada "trama". Esta trama incluye una secuencia de inicio única, conocida como SOF (Start Of Frame),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3B0C50">
      <w:r>
        <w:lastRenderedPageBreak/>
        <w:t>Sin embargo, el framing por sí solo no resuelve la corrupción de datos dentro de la trama. Para ello, implementamos la segunda capa: un CRC (Cyclic Redundancy Check). Un CRC es, en esencia, una "huella digital" matemática altamente fiable que se calcula a partir de un bloque de datos. La lógica es la siguiente:</w:t>
      </w:r>
    </w:p>
    <w:p w14:paraId="55A64E43" w14:textId="3DE98DF2" w:rsidR="003B0C50" w:rsidRDefault="003B0C50" w:rsidP="005D6788">
      <w:pPr>
        <w:pStyle w:val="Prrafodelista"/>
        <w:numPr>
          <w:ilvl w:val="1"/>
          <w:numId w:val="44"/>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5D6788">
      <w:pPr>
        <w:pStyle w:val="Prrafodelista"/>
        <w:numPr>
          <w:ilvl w:val="1"/>
          <w:numId w:val="44"/>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5D6788">
      <w:pPr>
        <w:pStyle w:val="Prrafodelista"/>
        <w:numPr>
          <w:ilvl w:val="1"/>
          <w:numId w:val="44"/>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4" w:name="_Toc214439748"/>
      <w:r>
        <w:t xml:space="preserve">Desarrollo de la </w:t>
      </w:r>
      <w:r w:rsidR="002E0A44">
        <w:t>L</w:t>
      </w:r>
      <w:r>
        <w:t xml:space="preserve">ibrería </w:t>
      </w:r>
      <w:r w:rsidR="00914645">
        <w:t>Adaptive</w:t>
      </w:r>
      <w:r w:rsidR="00736F87">
        <w:t>TX</w:t>
      </w:r>
      <w:r w:rsidR="00914645">
        <w:t>WSN</w:t>
      </w:r>
      <w:bookmarkEnd w:id="74"/>
    </w:p>
    <w:p w14:paraId="4391112E" w14:textId="77777777" w:rsidR="009A738A" w:rsidRDefault="009A738A" w:rsidP="009A738A">
      <w:r>
        <w:t>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AdaptiveTXWSN,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La inteligencia de AdaptiveTXWSN se basa en tres pilares fundamentales que trabajan en conjunto:</w:t>
      </w:r>
    </w:p>
    <w:p w14:paraId="0BAB1295" w14:textId="77777777" w:rsidR="00C85949" w:rsidRDefault="00C85949" w:rsidP="00C85949"/>
    <w:p w14:paraId="3CF490DB" w14:textId="62099C13" w:rsidR="00C85949" w:rsidRDefault="00C85949" w:rsidP="005D6788">
      <w:pPr>
        <w:pStyle w:val="Prrafodelista"/>
        <w:numPr>
          <w:ilvl w:val="1"/>
          <w:numId w:val="38"/>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5D6788">
      <w:pPr>
        <w:pStyle w:val="Prrafodelista"/>
        <w:numPr>
          <w:ilvl w:val="1"/>
          <w:numId w:val="38"/>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(corteVoltaje_V).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5D6788">
      <w:pPr>
        <w:pStyle w:val="Prrafodelista"/>
        <w:numPr>
          <w:ilvl w:val="1"/>
          <w:numId w:val="38"/>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"chattering".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5D6788">
      <w:pPr>
        <w:pStyle w:val="Prrafodelista"/>
        <w:numPr>
          <w:ilvl w:val="0"/>
          <w:numId w:val="46"/>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5D6788">
      <w:pPr>
        <w:pStyle w:val="Prrafodelista"/>
        <w:numPr>
          <w:ilvl w:val="0"/>
          <w:numId w:val="46"/>
        </w:numPr>
      </w:pPr>
      <w:r>
        <w:t>Para subir de BAJO a MEDIO, el voltaje debe superar el umbral más un diferencial (ej. 3.60V + 3%).</w:t>
      </w:r>
    </w:p>
    <w:p w14:paraId="55C8364F" w14:textId="26F1E813" w:rsidR="004B131E" w:rsidRPr="00A05554"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lastRenderedPageBreak/>
        <w:t>Una de las mayores ventajas de AdaptiveTXWSN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Adaptarse a cualquier tipo de batería: Baterías LiPo,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En conclusión, AdaptiveTXWSN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5" w:name="_Toc214439749"/>
      <w:r>
        <w:rPr>
          <w:rFonts w:eastAsia="Calibri"/>
        </w:rPr>
        <w:t xml:space="preserve">Mejoras </w:t>
      </w:r>
      <w:r w:rsidR="002C4BE8" w:rsidRPr="00A9392E">
        <w:rPr>
          <w:rFonts w:eastAsia="Calibri"/>
        </w:rPr>
        <w:t>de la Sinergia Hardware-Software</w:t>
      </w:r>
      <w:r w:rsidR="00C10C62">
        <w:rPr>
          <w:rFonts w:eastAsia="Calibri"/>
        </w:rPr>
        <w:t>: Librería EnergyWSN</w:t>
      </w:r>
      <w:bookmarkEnd w:id="75"/>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que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r w:rsidR="00C10C62">
        <w:rPr>
          <w:rFonts w:eastAsia="Calibri"/>
        </w:rPr>
        <w:t>EnergyWSN</w:t>
      </w:r>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5D6788">
      <w:pPr>
        <w:pStyle w:val="Prrafodelista"/>
        <w:numPr>
          <w:ilvl w:val="0"/>
          <w:numId w:val="48"/>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5D6788">
      <w:pPr>
        <w:pStyle w:val="Prrafodelista"/>
        <w:numPr>
          <w:ilvl w:val="0"/>
          <w:numId w:val="48"/>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5D6788">
      <w:pPr>
        <w:pStyle w:val="Prrafodelista"/>
        <w:numPr>
          <w:ilvl w:val="0"/>
          <w:numId w:val="48"/>
        </w:numPr>
      </w:pPr>
      <w:r>
        <w:t>Gestión Avanzada del Módulo de Radio: Par</w:t>
      </w:r>
      <w:r w:rsidR="00A83AE5">
        <w:t>|</w:t>
      </w:r>
      <w:r>
        <w:t xml:space="preserve">a controlar el módulo XBee, que opera a 3.3V, se añadió </w:t>
      </w:r>
      <w:r w:rsidR="00303844">
        <w:t>un par de pines conectados</w:t>
      </w:r>
      <w:r>
        <w:t xml:space="preserve"> que permite</w:t>
      </w:r>
      <w:r w:rsidR="00303844">
        <w:t>n</w:t>
      </w:r>
      <w:r>
        <w:t xml:space="preserve"> al Arduino (de 5V) "pedirle" al </w:t>
      </w:r>
      <w:r>
        <w:lastRenderedPageBreak/>
        <w:t xml:space="preserve">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5D6788">
      <w:pPr>
        <w:pStyle w:val="Prrafodelista"/>
        <w:numPr>
          <w:ilvl w:val="0"/>
          <w:numId w:val="49"/>
        </w:numPr>
      </w:pPr>
      <w:r>
        <w:t>El Despertar Controlado: El ciclo comienza cuando el microcontrolador sale de su estado de sueño profundo (deep sleep), activado por un temporizador interno.</w:t>
      </w:r>
    </w:p>
    <w:p w14:paraId="745EFD65" w14:textId="4B6FD1D4" w:rsidR="00B40C1D" w:rsidRDefault="00B40C1D" w:rsidP="005D6788">
      <w:pPr>
        <w:pStyle w:val="Prrafodelista"/>
        <w:numPr>
          <w:ilvl w:val="0"/>
          <w:numId w:val="49"/>
        </w:numPr>
      </w:pPr>
      <w:r>
        <w:t>Activación y Estabilización de Sensores: Lo primero que hace es enviar una señal al MOSFET para energizar los sensores. Inmediatamente después, el programa espera un breve instante (un delay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5D6788">
      <w:pPr>
        <w:pStyle w:val="Prrafodelista"/>
        <w:numPr>
          <w:ilvl w:val="0"/>
          <w:numId w:val="49"/>
        </w:numPr>
      </w:pPr>
      <w:r>
        <w:t>Adquisición Rápida de Datos: Una vez estabilizados los sensores, el microcontrolador realiza las lecturas de voltaje y corriente (analogRead) de la forma más rápida posible.</w:t>
      </w:r>
    </w:p>
    <w:p w14:paraId="343834AD" w14:textId="4915B3AB" w:rsidR="00B40C1D" w:rsidRDefault="00B40C1D" w:rsidP="005D6788">
      <w:pPr>
        <w:pStyle w:val="Prrafodelista"/>
        <w:numPr>
          <w:ilvl w:val="0"/>
          <w:numId w:val="49"/>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5D6788">
      <w:pPr>
        <w:pStyle w:val="Prrafodelista"/>
        <w:numPr>
          <w:ilvl w:val="0"/>
          <w:numId w:val="49"/>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5D6788">
      <w:pPr>
        <w:pStyle w:val="Prrafodelista"/>
        <w:numPr>
          <w:ilvl w:val="0"/>
          <w:numId w:val="49"/>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5D6788">
      <w:pPr>
        <w:pStyle w:val="Prrafodelista"/>
        <w:numPr>
          <w:ilvl w:val="0"/>
          <w:numId w:val="49"/>
        </w:numPr>
      </w:pPr>
      <w:r>
        <w:t>El Sueño Profundo: Una vez completadas todas las tareas, el microcontrolador ejecuta la instrucción final: entrar en un modo de hibernación (LowPower.sleepFor_ms).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r w:rsidR="00C10C62">
        <w:rPr>
          <w:rFonts w:eastAsia="Calibri"/>
        </w:rPr>
        <w:t>EnergyWSN</w:t>
      </w:r>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w:t>
      </w:r>
      <w:r>
        <w:lastRenderedPageBreak/>
        <w:t>encapsulado SOT-23, un formato de montaje superficial. Estos componentes son increíblemente pequeños, diseñados para ser soldados por máquinas en producción en masa.</w:t>
      </w:r>
    </w:p>
    <w:p w14:paraId="01961234" w14:textId="77777777" w:rsidR="00093394" w:rsidRDefault="001C61AE" w:rsidP="001C61AE">
      <w:r>
        <w:t>Para poder usarlos en nuestros prototipos, tuvimos que comprar adaptadores de SOT-23 a formato DIP/SIP, que es el estándar para protoboards.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5D6788">
      <w:pPr>
        <w:pStyle w:val="Prrafodelista"/>
        <w:numPr>
          <w:ilvl w:val="0"/>
          <w:numId w:val="50"/>
        </w:numPr>
      </w:pPr>
      <w:r>
        <w:t>MOSFETs: Entender cómo funcionan como interruptores controlados por voltaje, qué es el voltaje de umbral (gate threshold), y cómo elegir el correcto para que un microcontrolador de 5V pudiera activarlo sin problemas.</w:t>
      </w:r>
    </w:p>
    <w:p w14:paraId="66F442FF" w14:textId="073A3332" w:rsidR="00093394" w:rsidRDefault="00093394" w:rsidP="005D6788">
      <w:pPr>
        <w:pStyle w:val="Prrafodelista"/>
        <w:numPr>
          <w:ilvl w:val="0"/>
          <w:numId w:val="50"/>
        </w:numPr>
      </w:pPr>
      <w:r>
        <w:t xml:space="preserve">Transistores NPN: Estudiar su funcionamiento como interruptores y, crucialmente, como "level shifters"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5D6788">
      <w:pPr>
        <w:pStyle w:val="Prrafodelista"/>
        <w:numPr>
          <w:ilvl w:val="0"/>
          <w:numId w:val="51"/>
        </w:numPr>
      </w:pPr>
      <w:r>
        <w:t>Tiempos de Espera (delays): Determinar los retardos necesarios para la estabilización de los componentes fue un proceso de mucha prueba y error. Un delay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297DE8F" w14:textId="7F97F7DC" w:rsidR="00450B4F" w:rsidRDefault="00450B4F" w:rsidP="005D6788">
      <w:pPr>
        <w:pStyle w:val="Prrafodelista"/>
        <w:numPr>
          <w:ilvl w:val="0"/>
          <w:numId w:val="51"/>
        </w:numPr>
      </w:pPr>
      <w:r>
        <w:t>Documentación del Microcontrolador: Tuvimos que sumergirnos en las hojas de datos (datasheets) del microcontrolador ATmega328P. Allí descubrimos una limitación clave del modo de sueño profundo: el temporizador interno (Watchdog Timer)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1741B37F" w14:textId="77777777" w:rsidR="00450B4F" w:rsidRDefault="00450B4F" w:rsidP="005D6788">
      <w:pPr>
        <w:pStyle w:val="Prrafodelista"/>
        <w:numPr>
          <w:ilvl w:val="0"/>
          <w:numId w:val="51"/>
        </w:numPr>
      </w:pPr>
      <w:r>
        <w:t>Documentación del XBee: El modo de hibernación del XBee (Pin Sleep) requirió otra lectura intensiva de su documentación. Primero, tuvimos que reconfigurar los módulos como "End Device"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D6788">
      <w:pPr>
        <w:pStyle w:val="Prrafodelista"/>
        <w:numPr>
          <w:ilvl w:val="0"/>
          <w:numId w:val="52"/>
        </w:numPr>
        <w:ind w:left="1428"/>
      </w:pPr>
      <w:r>
        <w:t>SLEEP_RQ (Sleep Request): Un pin de salida desde nuestro Arduino para solicitar al XBee que se duerma.</w:t>
      </w:r>
    </w:p>
    <w:p w14:paraId="2009550C" w14:textId="4BB62E0B" w:rsidR="00450B4F" w:rsidRDefault="00450B4F" w:rsidP="005D6788">
      <w:pPr>
        <w:pStyle w:val="Prrafodelista"/>
        <w:numPr>
          <w:ilvl w:val="0"/>
          <w:numId w:val="52"/>
        </w:numPr>
        <w:ind w:left="1428"/>
      </w:pPr>
      <w:r>
        <w:t>ON/SLEEP (Status Indicator): Un pin de entrada hacia nuestro Arduino que el XBee usa para confirmar su estado actual (si está despierto o dormido).</w:t>
      </w:r>
    </w:p>
    <w:p w14:paraId="5C604BDE" w14:textId="77777777" w:rsidR="00A85680" w:rsidRDefault="00A57483" w:rsidP="00450B4F">
      <w:pPr>
        <w:ind w:left="360"/>
      </w:pPr>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6" w:name="_Toc214439750"/>
      <w:r>
        <w:lastRenderedPageBreak/>
        <w:t>Implementando múltiples tecnologías y avances</w:t>
      </w:r>
      <w:bookmarkEnd w:id="76"/>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7" w:name="_Toc214439751"/>
      <w:r>
        <w:t>LoRa</w:t>
      </w:r>
      <w:bookmarkEnd w:id="77"/>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Para empezar, decidimos utilizar la tecnología LoRa. Esto requirió una fase de investigación inicial para comprender sus particularidades. Tuvimos que aprender sobre las bandas de frecuencia permitidas en nuestra región, y entender el significado de parámetros clave como el Factor de Propagación (Spreading Factor), el Ancho de Banda (Bandwidth) y la Tasa de Codificación (Coding Rate), ya que estos afectan directamente el alcance y la velocidad de transmisión.</w:t>
      </w:r>
    </w:p>
    <w:p w14:paraId="34D24C93" w14:textId="77777777" w:rsidR="00B47E06" w:rsidRDefault="00B47E06" w:rsidP="00B47E06">
      <w:r>
        <w:t>Durante este proceso, nos encontramos con el primer reto de hardware: los módulos LoRa operan a un nivel lógico de 3.3 voltios, mientras que nuestro Arduino Nano trabaja a 5 voltios. Para asegurar una comunicación segura sin dañar el módulo de radio, fue necesario adquirir conversores de nivel lógico, conocidos como level shifters.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4BA67BD5" w:rsidR="00B47E06" w:rsidRDefault="00B47E06" w:rsidP="00B47E06">
      <w:r>
        <w:t>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LoRa entregaba los datos como una secuencia de bytes, pero nuestra función inicial no añadía correctamente el carácter nulo de terminación al final del buffer antes de convertirlo a un String. Esto provocaba que</w:t>
      </w:r>
      <w:r w:rsidR="003F603F">
        <w:t>,</w:t>
      </w:r>
      <w:r>
        <w:t xml:space="preserve"> al intentar imprimir el contenido, el programa no supiera dónde terminaba el mensaje. Una vez corregido esto, pudimos recibir los mensajes completos, como se ve en la </w:t>
      </w:r>
      <w:r w:rsidR="00BD48F6">
        <w:fldChar w:fldCharType="begin"/>
      </w:r>
      <w:r w:rsidR="00BD48F6">
        <w:instrText xml:space="preserve"> REF _Ref213839315 \h </w:instrText>
      </w:r>
      <w:r w:rsidR="00BD48F6">
        <w:fldChar w:fldCharType="separate"/>
      </w:r>
      <w:r w:rsidR="00BD48F6">
        <w:t xml:space="preserve">Ilustración </w:t>
      </w:r>
      <w:r w:rsidR="00BD48F6">
        <w:rPr>
          <w:noProof/>
        </w:rPr>
        <w:t>11</w:t>
      </w:r>
      <w:r w:rsidR="00BD48F6">
        <w:fldChar w:fldCharType="end"/>
      </w:r>
      <w:r w:rsidR="00BD48F6">
        <w:t>.</w:t>
      </w:r>
    </w:p>
    <w:p w14:paraId="732DD646" w14:textId="77777777" w:rsidR="00BD48F6" w:rsidRDefault="00BD48F6" w:rsidP="00BD48F6">
      <w:pPr>
        <w:keepNext/>
        <w:spacing w:before="100" w:beforeAutospacing="1" w:after="100" w:afterAutospacing="1" w:line="240" w:lineRule="auto"/>
        <w:jc w:val="center"/>
      </w:pPr>
      <w:r w:rsidRPr="00BD48F6">
        <w:rPr>
          <w:rFonts w:ascii="Times New Roman" w:eastAsia="Times New Roman" w:hAnsi="Times New Roman" w:cs="Times New Roman"/>
          <w:noProof/>
          <w:sz w:val="24"/>
          <w:szCs w:val="24"/>
          <w:lang w:eastAsia="es-MX"/>
        </w:rPr>
        <w:lastRenderedPageBreak/>
        <w:drawing>
          <wp:inline distT="0" distB="0" distL="0" distR="0" wp14:anchorId="029D4645" wp14:editId="048293DC">
            <wp:extent cx="5612130" cy="168973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2130" cy="1689735"/>
                    </a:xfrm>
                    <a:prstGeom prst="rect">
                      <a:avLst/>
                    </a:prstGeom>
                    <a:noFill/>
                    <a:ln>
                      <a:noFill/>
                    </a:ln>
                  </pic:spPr>
                </pic:pic>
              </a:graphicData>
            </a:graphic>
          </wp:inline>
        </w:drawing>
      </w:r>
    </w:p>
    <w:p w14:paraId="669D802F" w14:textId="7E918E19" w:rsidR="00BD48F6" w:rsidRPr="00BD48F6" w:rsidRDefault="00BD48F6" w:rsidP="00BD48F6">
      <w:pPr>
        <w:pStyle w:val="Descripcin"/>
        <w:jc w:val="center"/>
        <w:rPr>
          <w:rFonts w:ascii="Times New Roman" w:eastAsia="Times New Roman" w:hAnsi="Times New Roman" w:cs="Times New Roman"/>
          <w:sz w:val="24"/>
          <w:szCs w:val="24"/>
          <w:lang w:eastAsia="es-MX"/>
        </w:rPr>
      </w:pPr>
      <w:bookmarkStart w:id="78" w:name="_Ref213839315"/>
      <w:r>
        <w:t xml:space="preserve">Ilustración </w:t>
      </w:r>
      <w:r>
        <w:fldChar w:fldCharType="begin"/>
      </w:r>
      <w:r>
        <w:instrText xml:space="preserve"> SEQ Ilustración \* ARABIC </w:instrText>
      </w:r>
      <w:r>
        <w:fldChar w:fldCharType="separate"/>
      </w:r>
      <w:r w:rsidR="00AB18B0">
        <w:rPr>
          <w:noProof/>
        </w:rPr>
        <w:t>11</w:t>
      </w:r>
      <w:r>
        <w:rPr>
          <w:noProof/>
        </w:rPr>
        <w:fldChar w:fldCharType="end"/>
      </w:r>
      <w:bookmarkEnd w:id="78"/>
      <w:r>
        <w:t>. Primeros mensajes recibidos en Lora</w:t>
      </w:r>
      <w:r>
        <w:rPr>
          <w:noProof/>
        </w:rPr>
        <w:t xml:space="preserve"> exitosamente</w:t>
      </w:r>
    </w:p>
    <w:p w14:paraId="4049D4DA" w14:textId="77777777" w:rsidR="00BD48F6" w:rsidRDefault="00BD48F6" w:rsidP="00B47E06"/>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En teoría, el siguiente paso era adaptar nuestro sketch complejo con sensores y librerías para que funcionara con LoRa,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"LoraRadio" y "XBeeRadio".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LoRa o un XBee; simplemente le dice a la interfaz "envía estos datos".</w:t>
      </w:r>
    </w:p>
    <w:p w14:paraId="470D749F" w14:textId="4FF99F26" w:rsidR="00B47E06" w:rsidRDefault="00B47E06" w:rsidP="00B47E06">
      <w:r>
        <w:t>El cambio es evidente al comparar el código anterior, "Normal_sensor.ino", con el nuevo "EmisorUniversal.ino". En el código antiguo, todo el programa estaba lleno de llamadas directas a "xbeeSerial", acoplando fuertemente la lógica a un solo tipo de hardware. En el emisor universal, el código del loop es completamente agnóstico al radio. Utiliza un puntero genérico llamado "radio" y funciones como "radio-&gt;enviar()".</w:t>
      </w:r>
    </w:p>
    <w:p w14:paraId="08BEDE81" w14:textId="08F1649C" w:rsidR="00B47E06" w:rsidRDefault="00B47E06" w:rsidP="00B47E06">
      <w:r>
        <w:t>La magia ocurre en la sección de configuración. Con una sola línea de código, podemos decidir qué radio usar. Al definir "USE_LORA", el programa crea un objeto de la clase "LoraRadio", lo configura con todos los parámetros necesarios a través de una estructura "LoRaConfig", y lo asigna al puntero genérico "radio". Si quisiéramos cambiar a XBee, simplemente cambiaríamos la definición a "USE_XBEE" y el programa crearía un objeto "XBeeRadio"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El proceso de implementación fue notablemente rápido, ya que el trabajo más pesado ya estaba hecho. Contábamos con prototipos funcionales tanto para XBee como para LoRa,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EmisorUniversal.ino y ReceptorUniversal.ino. Durante el desarrollo, nos encontramos con un problema interesante de inicialización. Nuestro objetivo era que toda la configuración ocurriera dentro de la función iniciar() de cada clase de radio. Esto funcionó perfectamente para LoRa, pero descubrimos que para XBee, que depende de SoftwareSerial, era </w:t>
      </w:r>
      <w:r>
        <w:lastRenderedPageBreak/>
        <w:t>más estable y seguro iniciar el puerto serial en el setup()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5D6788">
      <w:pPr>
        <w:pStyle w:val="Prrafodelista"/>
        <w:numPr>
          <w:ilvl w:val="0"/>
          <w:numId w:val="59"/>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62E6DD3" w:rsidR="0070567A" w:rsidRDefault="0070567A" w:rsidP="005D6788">
      <w:pPr>
        <w:pStyle w:val="Prrafodelista"/>
        <w:numPr>
          <w:ilvl w:val="0"/>
          <w:numId w:val="59"/>
        </w:numPr>
      </w:pPr>
      <w:r>
        <w:t xml:space="preserve">Prueba con LoRa: Sin cambiar nada en el hardware del prototipo usando antes con LoRa, volvimos a los archivos de código y modificamos una sola línea en cada uno para activar Lora </w:t>
      </w:r>
      <w:r w:rsidRPr="0070567A">
        <w:t>en</w:t>
      </w:r>
      <w:r>
        <w:t xml:space="preserve"> lugar de XBee como se puede ver en la</w:t>
      </w:r>
      <w:r w:rsidR="00BD48F6">
        <w:t xml:space="preserve"> </w:t>
      </w:r>
      <w:r w:rsidR="00BD48F6">
        <w:fldChar w:fldCharType="begin"/>
      </w:r>
      <w:r w:rsidR="00BD48F6">
        <w:instrText xml:space="preserve"> REF _Ref213839397 \h </w:instrText>
      </w:r>
      <w:r w:rsidR="00BD48F6">
        <w:fldChar w:fldCharType="separate"/>
      </w:r>
      <w:r w:rsidR="00BD48F6">
        <w:t xml:space="preserve">Ilustración </w:t>
      </w:r>
      <w:r w:rsidR="00BD48F6">
        <w:rPr>
          <w:noProof/>
        </w:rPr>
        <w:t>12</w:t>
      </w:r>
      <w:r w:rsidR="00BD48F6">
        <w:fldChar w:fldCharType="end"/>
      </w:r>
      <w:r>
        <w:t>. Tras compilar y cargar, los nodos LoRa también se comunicaron sin ningún problema</w:t>
      </w:r>
      <w:r w:rsidR="002E0A44">
        <w:t xml:space="preserve"> como se puede apreciar en la </w:t>
      </w:r>
      <w:r w:rsidR="00BD48F6">
        <w:fldChar w:fldCharType="begin"/>
      </w:r>
      <w:r w:rsidR="00BD48F6">
        <w:instrText xml:space="preserve"> REF _Ref213839409 \h </w:instrText>
      </w:r>
      <w:r w:rsidR="00BD48F6">
        <w:fldChar w:fldCharType="separate"/>
      </w:r>
      <w:r w:rsidR="00BD48F6">
        <w:t xml:space="preserve">Ilustración </w:t>
      </w:r>
      <w:r w:rsidR="00BD48F6">
        <w:rPr>
          <w:noProof/>
        </w:rPr>
        <w:t>13</w:t>
      </w:r>
      <w:r w:rsidR="00BD48F6">
        <w:fldChar w:fldCharType="end"/>
      </w:r>
      <w:r>
        <w:t>.</w:t>
      </w:r>
    </w:p>
    <w:p w14:paraId="526433E2" w14:textId="692753D8" w:rsidR="0070567A" w:rsidRDefault="0070567A" w:rsidP="0070567A">
      <w:pPr>
        <w:pStyle w:val="Prrafodelista"/>
      </w:pPr>
    </w:p>
    <w:p w14:paraId="0BC7780C" w14:textId="77777777" w:rsidR="0009120B" w:rsidRDefault="0070567A" w:rsidP="0009120B">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95894" cy="4937497"/>
                    </a:xfrm>
                    <a:prstGeom prst="rect">
                      <a:avLst/>
                    </a:prstGeom>
                  </pic:spPr>
                </pic:pic>
              </a:graphicData>
            </a:graphic>
          </wp:inline>
        </w:drawing>
      </w:r>
    </w:p>
    <w:p w14:paraId="6EFFF21B" w14:textId="35BCD98A" w:rsidR="0070567A" w:rsidRDefault="0009120B" w:rsidP="0009120B">
      <w:pPr>
        <w:pStyle w:val="Descripcin"/>
        <w:jc w:val="center"/>
      </w:pPr>
      <w:bookmarkStart w:id="79" w:name="_Ref213839397"/>
      <w:bookmarkStart w:id="80" w:name="_Toc213834137"/>
      <w:r>
        <w:t xml:space="preserve">Ilustración </w:t>
      </w:r>
      <w:r>
        <w:fldChar w:fldCharType="begin"/>
      </w:r>
      <w:r>
        <w:instrText xml:space="preserve"> SEQ Ilustración \* ARABIC </w:instrText>
      </w:r>
      <w:r>
        <w:fldChar w:fldCharType="separate"/>
      </w:r>
      <w:r w:rsidR="00AB18B0">
        <w:rPr>
          <w:noProof/>
        </w:rPr>
        <w:t>12</w:t>
      </w:r>
      <w:r>
        <w:rPr>
          <w:noProof/>
        </w:rPr>
        <w:fldChar w:fldCharType="end"/>
      </w:r>
      <w:bookmarkEnd w:id="79"/>
      <w:r>
        <w:t xml:space="preserve">. </w:t>
      </w:r>
      <w:r w:rsidRPr="004F5F0D">
        <w:t>Cambio entre Xbee y Lora a través de una sola linea</w:t>
      </w:r>
      <w:bookmarkEnd w:id="80"/>
    </w:p>
    <w:p w14:paraId="715245E4" w14:textId="77777777" w:rsidR="0009120B" w:rsidRDefault="002E0A44" w:rsidP="0009120B">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2DC3DB16" w:rsidR="002E0A44" w:rsidRDefault="0009120B" w:rsidP="0009120B">
      <w:pPr>
        <w:pStyle w:val="Descripcin"/>
        <w:jc w:val="center"/>
      </w:pPr>
      <w:bookmarkStart w:id="81" w:name="_Ref213839409"/>
      <w:bookmarkStart w:id="82" w:name="_Toc213834138"/>
      <w:r>
        <w:t xml:space="preserve">Ilustración </w:t>
      </w:r>
      <w:r>
        <w:fldChar w:fldCharType="begin"/>
      </w:r>
      <w:r>
        <w:instrText xml:space="preserve"> SEQ Ilustración \* ARABIC </w:instrText>
      </w:r>
      <w:r>
        <w:fldChar w:fldCharType="separate"/>
      </w:r>
      <w:r w:rsidR="00AB18B0">
        <w:rPr>
          <w:noProof/>
        </w:rPr>
        <w:t>13</w:t>
      </w:r>
      <w:r>
        <w:rPr>
          <w:noProof/>
        </w:rPr>
        <w:fldChar w:fldCharType="end"/>
      </w:r>
      <w:bookmarkEnd w:id="81"/>
      <w:r>
        <w:t xml:space="preserve">. </w:t>
      </w:r>
      <w:r w:rsidRPr="001B7707">
        <w:t>Comunicación de LoRa al inyectarse los módulos de radio</w:t>
      </w:r>
      <w:bookmarkEnd w:id="82"/>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5D6788">
      <w:pPr>
        <w:pStyle w:val="Prrafodelista"/>
        <w:numPr>
          <w:ilvl w:val="0"/>
          <w:numId w:val="60"/>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5D6788">
      <w:pPr>
        <w:pStyle w:val="Prrafodelista"/>
        <w:numPr>
          <w:ilvl w:val="0"/>
          <w:numId w:val="60"/>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os una nueva clase que cumpla con el "contrato" de la RadioInterface y nuestro sistema universal será compatible con ella al instante.</w:t>
      </w:r>
    </w:p>
    <w:p w14:paraId="3287445B" w14:textId="0E2F8386" w:rsidR="0070567A" w:rsidRDefault="0070567A" w:rsidP="005D6788">
      <w:pPr>
        <w:pStyle w:val="Prrafodelista"/>
        <w:numPr>
          <w:ilvl w:val="0"/>
          <w:numId w:val="60"/>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5D6788">
      <w:pPr>
        <w:pStyle w:val="Prrafodelista"/>
        <w:numPr>
          <w:ilvl w:val="0"/>
          <w:numId w:val="60"/>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3" w:name="_Toc214439752"/>
      <w:r>
        <w:t>NRF24L01</w:t>
      </w:r>
      <w:bookmarkEnd w:id="83"/>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El nRF24L01 es un módulo transceptor de radiofrecuencia de ultra bajo consumo (ULP) y alto rendimiento, diseñado por Nordic Semiconductor. Opera en la banda ISM (Industrial, Científica y Médica) de 2.4 GHz, la cual es de uso libre a nivel mundial. Su comunicación con microcontroladores se realiza a través del protocolo SPI (Serial Peripheral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4" w:name="_Toc211848138"/>
      <w:r w:rsidRPr="00B25A25">
        <w:t>Configuración y pinout</w:t>
      </w:r>
      <w:bookmarkEnd w:id="84"/>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5D6788">
      <w:pPr>
        <w:numPr>
          <w:ilvl w:val="0"/>
          <w:numId w:val="72"/>
        </w:numPr>
        <w:spacing w:line="480" w:lineRule="auto"/>
      </w:pPr>
      <w:r w:rsidRPr="00C96ED3">
        <w:rPr>
          <w:b/>
          <w:bCs/>
        </w:rPr>
        <w:t>Facilitar el Pinout:</w:t>
      </w:r>
      <w:r w:rsidRPr="00C96ED3">
        <w:t xml:space="preserve"> Proporciona un conjunto de pines de conexión estándar (2.54 mm) más manejables que los del módulo nativo.</w:t>
      </w:r>
    </w:p>
    <w:p w14:paraId="3A28AA2B" w14:textId="77777777" w:rsidR="00B25A25" w:rsidRPr="00C96ED3" w:rsidRDefault="00B25A25" w:rsidP="005D6788">
      <w:pPr>
        <w:numPr>
          <w:ilvl w:val="0"/>
          <w:numId w:val="72"/>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24DF36B9"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w:t>
      </w:r>
      <w:r w:rsidR="00BD48F6">
        <w:rPr>
          <w:rFonts w:eastAsia="Calibri Light" w:cs="Times New Roman"/>
          <w:szCs w:val="24"/>
        </w:rPr>
        <w:fldChar w:fldCharType="begin"/>
      </w:r>
      <w:r w:rsidR="00BD48F6">
        <w:rPr>
          <w:rFonts w:eastAsia="Calibri Light" w:cs="Times New Roman"/>
          <w:szCs w:val="24"/>
        </w:rPr>
        <w:instrText xml:space="preserve"> REF _Ref213839531 \h </w:instrText>
      </w:r>
      <w:r w:rsidR="00BD48F6">
        <w:rPr>
          <w:rFonts w:eastAsia="Calibri Light" w:cs="Times New Roman"/>
          <w:szCs w:val="24"/>
        </w:rPr>
      </w:r>
      <w:r w:rsidR="00BD48F6">
        <w:rPr>
          <w:rFonts w:eastAsia="Calibri Light" w:cs="Times New Roman"/>
          <w:szCs w:val="24"/>
        </w:rPr>
        <w:fldChar w:fldCharType="separate"/>
      </w:r>
      <w:r w:rsidR="00BD48F6">
        <w:t xml:space="preserve">Tabla </w:t>
      </w:r>
      <w:r w:rsidR="00BD48F6">
        <w:rPr>
          <w:noProof/>
        </w:rPr>
        <w:t>3</w:t>
      </w:r>
      <w:r w:rsidR="00BD48F6">
        <w:t xml:space="preserve">. </w:t>
      </w:r>
      <w:r w:rsidR="00BD48F6" w:rsidRPr="00BB7E98">
        <w:t>Pines del nodo Sensor para nRF24L01</w:t>
      </w:r>
      <w:r w:rsidR="00BD48F6">
        <w:rPr>
          <w:rFonts w:eastAsia="Calibri Light" w:cs="Times New Roman"/>
          <w:szCs w:val="24"/>
        </w:rPr>
        <w:fldChar w:fldCharType="end"/>
      </w:r>
      <w:r>
        <w:rPr>
          <w:rFonts w:eastAsia="Calibri Light" w:cs="Times New Roman"/>
          <w:szCs w:val="24"/>
        </w:rPr>
        <w:t xml:space="preserve">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5" w:name="_Toc211848139"/>
      <w:r>
        <w:t>Conexiones nodo sensor</w:t>
      </w:r>
      <w:bookmarkEnd w:id="85"/>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Chip Enable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Chip Select Not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Serial Clock (SPI)</w:t>
            </w:r>
          </w:p>
        </w:tc>
      </w:tr>
      <w:tr w:rsidR="00B25A25" w:rsidRPr="003935D1"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3935D1"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Interrupt Request</w:t>
            </w:r>
          </w:p>
        </w:tc>
      </w:tr>
    </w:tbl>
    <w:p w14:paraId="6D62A265" w14:textId="78B6380F" w:rsidR="00B25A25" w:rsidRDefault="00B25A25" w:rsidP="00B25A25">
      <w:pPr>
        <w:pStyle w:val="Descripcin"/>
        <w:jc w:val="center"/>
      </w:pPr>
      <w:bookmarkStart w:id="86" w:name="_Toc211848412"/>
      <w:bookmarkStart w:id="87" w:name="_Toc213764348"/>
      <w:bookmarkStart w:id="88" w:name="_Ref213839531"/>
      <w:r>
        <w:t xml:space="preserve">Tabla </w:t>
      </w:r>
      <w:r>
        <w:fldChar w:fldCharType="begin"/>
      </w:r>
      <w:r>
        <w:instrText xml:space="preserve"> SEQ Tabla \* ARABIC </w:instrText>
      </w:r>
      <w:r>
        <w:fldChar w:fldCharType="separate"/>
      </w:r>
      <w:r w:rsidR="00852358">
        <w:rPr>
          <w:noProof/>
        </w:rPr>
        <w:t>3</w:t>
      </w:r>
      <w:r>
        <w:rPr>
          <w:noProof/>
        </w:rPr>
        <w:fldChar w:fldCharType="end"/>
      </w:r>
      <w:r>
        <w:t xml:space="preserve">. </w:t>
      </w:r>
      <w:r w:rsidRPr="00BB7E98">
        <w:t>Pines del nodo Sensor para nRF24L01</w:t>
      </w:r>
      <w:bookmarkEnd w:id="86"/>
      <w:bookmarkEnd w:id="87"/>
      <w:bookmarkEnd w:id="88"/>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23639430"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9" w:name="_Toc211851245"/>
      <w:bookmarkStart w:id="90" w:name="_Toc213834139"/>
      <w:r>
        <w:t xml:space="preserve">Ilustración </w:t>
      </w:r>
      <w:r>
        <w:fldChar w:fldCharType="begin"/>
      </w:r>
      <w:r>
        <w:instrText xml:space="preserve"> SEQ Ilustración \* ARABIC </w:instrText>
      </w:r>
      <w:r>
        <w:fldChar w:fldCharType="separate"/>
      </w:r>
      <w:r w:rsidR="00AB18B0">
        <w:rPr>
          <w:noProof/>
        </w:rPr>
        <w:t>14</w:t>
      </w:r>
      <w:r>
        <w:rPr>
          <w:noProof/>
        </w:rPr>
        <w:fldChar w:fldCharType="end"/>
      </w:r>
      <w:r>
        <w:t>. Arquitectura del nodo sensor</w:t>
      </w:r>
      <w:bookmarkEnd w:id="89"/>
      <w:bookmarkEnd w:id="90"/>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91" w:name="_Toc211848140"/>
      <w:r>
        <w:lastRenderedPageBreak/>
        <w:t>Conexiones Nodo coordinador</w:t>
      </w:r>
      <w:bookmarkEnd w:id="91"/>
    </w:p>
    <w:p w14:paraId="4B8B3E1B" w14:textId="5D89685D"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w:t>
      </w:r>
      <w:r w:rsidR="00BD48F6">
        <w:fldChar w:fldCharType="begin"/>
      </w:r>
      <w:r w:rsidR="00BD48F6">
        <w:instrText xml:space="preserve"> REF _Ref213839570 \h </w:instrText>
      </w:r>
      <w:r w:rsidR="00BD48F6">
        <w:fldChar w:fldCharType="separate"/>
      </w:r>
      <w:r w:rsidR="00BD48F6">
        <w:t xml:space="preserve">Tabla </w:t>
      </w:r>
      <w:r w:rsidR="00BD48F6">
        <w:rPr>
          <w:noProof/>
        </w:rPr>
        <w:t>4</w:t>
      </w:r>
      <w:r w:rsidR="00BD48F6">
        <w:t xml:space="preserve">. </w:t>
      </w:r>
      <w:r w:rsidR="00BD48F6" w:rsidRPr="00991431">
        <w:t>Pines del nodo coordinador para nRF24L01</w:t>
      </w:r>
      <w:r w:rsidR="00BD48F6">
        <w:fldChar w:fldCharType="end"/>
      </w:r>
      <w:r>
        <w:t xml:space="preserve">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Chip Enable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Chip Select Not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Serial Clock (SPI)</w:t>
            </w:r>
          </w:p>
        </w:tc>
      </w:tr>
      <w:tr w:rsidR="00B25A25" w:rsidRPr="003935D1"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3935D1"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Interrupt Request</w:t>
            </w:r>
          </w:p>
        </w:tc>
      </w:tr>
    </w:tbl>
    <w:p w14:paraId="68CF5964" w14:textId="5C517D58" w:rsidR="00B25A25" w:rsidRDefault="00B25A25" w:rsidP="00B25A25">
      <w:pPr>
        <w:pStyle w:val="Descripcin"/>
        <w:jc w:val="center"/>
      </w:pPr>
      <w:bookmarkStart w:id="92" w:name="_Toc211848413"/>
      <w:bookmarkStart w:id="93" w:name="_Toc213764349"/>
      <w:bookmarkStart w:id="94" w:name="_Ref213839570"/>
      <w:r>
        <w:t xml:space="preserve">Tabla </w:t>
      </w:r>
      <w:r>
        <w:fldChar w:fldCharType="begin"/>
      </w:r>
      <w:r>
        <w:instrText xml:space="preserve"> SEQ Tabla \* ARABIC </w:instrText>
      </w:r>
      <w:r>
        <w:fldChar w:fldCharType="separate"/>
      </w:r>
      <w:r w:rsidR="00852358">
        <w:rPr>
          <w:noProof/>
        </w:rPr>
        <w:t>4</w:t>
      </w:r>
      <w:r>
        <w:rPr>
          <w:noProof/>
        </w:rPr>
        <w:fldChar w:fldCharType="end"/>
      </w:r>
      <w:r>
        <w:t xml:space="preserve">. </w:t>
      </w:r>
      <w:r w:rsidRPr="00991431">
        <w:t>Pines del nodo coordinador para nRF24L01</w:t>
      </w:r>
      <w:bookmarkEnd w:id="92"/>
      <w:bookmarkEnd w:id="93"/>
      <w:bookmarkEnd w:id="94"/>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40C74C06" w:rsidR="00B25A25" w:rsidRDefault="00B25A25" w:rsidP="00B25A25">
      <w:pPr>
        <w:pStyle w:val="Descripcin"/>
        <w:jc w:val="center"/>
      </w:pPr>
      <w:bookmarkStart w:id="95" w:name="_Toc211851246"/>
      <w:bookmarkStart w:id="96" w:name="_Toc213834140"/>
      <w:r>
        <w:t xml:space="preserve">Ilustración </w:t>
      </w:r>
      <w:r>
        <w:fldChar w:fldCharType="begin"/>
      </w:r>
      <w:r>
        <w:instrText xml:space="preserve"> SEQ Ilustración \* ARABIC </w:instrText>
      </w:r>
      <w:r>
        <w:fldChar w:fldCharType="separate"/>
      </w:r>
      <w:r w:rsidR="00AB18B0">
        <w:rPr>
          <w:noProof/>
        </w:rPr>
        <w:t>15</w:t>
      </w:r>
      <w:r>
        <w:rPr>
          <w:noProof/>
        </w:rPr>
        <w:fldChar w:fldCharType="end"/>
      </w:r>
      <w:r>
        <w:t>. Arquitectura del nodo coordinador</w:t>
      </w:r>
      <w:bookmarkEnd w:id="95"/>
      <w:bookmarkEnd w:id="96"/>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7" w:name="_Toc211848141"/>
      <w:r w:rsidRPr="007F2848">
        <w:lastRenderedPageBreak/>
        <w:t>Implem</w:t>
      </w:r>
      <w:r w:rsidRPr="00B25A25">
        <w:rPr>
          <w:rStyle w:val="Ttulo4Car"/>
        </w:rPr>
        <w:t>entación de Firmware para Comunicación Básica</w:t>
      </w:r>
      <w:bookmarkEnd w:id="97"/>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8" w:name="_Toc211848142"/>
      <w:r w:rsidRPr="6FFDD39F">
        <w:rPr>
          <w:rFonts w:eastAsia="Calibri Light"/>
          <w:lang w:val="es-ES"/>
        </w:rPr>
        <w:t>Estrategias de Gestión de Energía del nRF24L01</w:t>
      </w:r>
      <w:bookmarkEnd w:id="98"/>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9" w:name="_Toc211848143"/>
      <w:r>
        <w:t>Modo de apagado (Power Down)</w:t>
      </w:r>
      <w:bookmarkEnd w:id="99"/>
    </w:p>
    <w:p w14:paraId="47A13F1D" w14:textId="77777777" w:rsidR="00B25A25" w:rsidRDefault="00B25A25" w:rsidP="00B25A25">
      <w:pPr>
        <w:spacing w:line="480" w:lineRule="auto"/>
      </w:pPr>
      <w:r w:rsidRPr="00820113">
        <w:t>Este modo representa el estado de más bajo consumo del módulo. Cuando se activa, la mayoría de los circuitos internos se desactivan, logrando un consumo de corriente residual de aproximadamente 900 nA.</w:t>
      </w:r>
    </w:p>
    <w:p w14:paraId="0FFF0FC2" w14:textId="77777777" w:rsidR="00B25A25" w:rsidRPr="009E5862" w:rsidRDefault="00B25A25" w:rsidP="005D6788">
      <w:pPr>
        <w:numPr>
          <w:ilvl w:val="0"/>
          <w:numId w:val="73"/>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r w:rsidRPr="009E5862">
        <w:rPr>
          <w:rFonts w:ascii="Consolas" w:eastAsia="Consolas" w:hAnsi="Consolas" w:cs="Times New Roman"/>
          <w:szCs w:val="24"/>
          <w:lang w:val="es-ES"/>
        </w:rPr>
        <w:t>radio.powerDown()</w:t>
      </w:r>
      <w:r w:rsidRPr="009E5862">
        <w:rPr>
          <w:rFonts w:eastAsia="Calibri Light" w:cs="Times New Roman"/>
          <w:szCs w:val="24"/>
          <w:lang w:val="es-ES"/>
        </w:rPr>
        <w:t xml:space="preserve"> para entrar en este estado y </w:t>
      </w:r>
      <w:r w:rsidRPr="009E5862">
        <w:rPr>
          <w:rFonts w:ascii="Consolas" w:eastAsia="Consolas" w:hAnsi="Consolas" w:cs="Times New Roman"/>
          <w:szCs w:val="24"/>
          <w:lang w:val="es-ES"/>
        </w:rPr>
        <w:t>radio.powerUp()</w:t>
      </w:r>
      <w:r w:rsidRPr="009E5862">
        <w:rPr>
          <w:rFonts w:eastAsia="Calibri Light" w:cs="Times New Roman"/>
          <w:szCs w:val="24"/>
          <w:lang w:val="es-ES"/>
        </w:rPr>
        <w:t xml:space="preserve"> para salir de él.</w:t>
      </w:r>
    </w:p>
    <w:p w14:paraId="470C3F3F" w14:textId="77777777" w:rsidR="00B25A25" w:rsidRPr="001C32E7" w:rsidRDefault="00B25A25" w:rsidP="005D6788">
      <w:pPr>
        <w:numPr>
          <w:ilvl w:val="0"/>
          <w:numId w:val="73"/>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r w:rsidRPr="001C32E7">
        <w:rPr>
          <w:rFonts w:eastAsia="Calibri Light" w:cs="Times New Roman"/>
          <w:i/>
          <w:iCs/>
          <w:szCs w:val="24"/>
          <w:lang w:val="es-ES"/>
        </w:rPr>
        <w:t>Power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100" w:name="_Toc211848144"/>
      <w:r>
        <w:rPr>
          <w:lang w:val="es-ES"/>
        </w:rPr>
        <w:lastRenderedPageBreak/>
        <w:t>Modo de espera (standby - I)</w:t>
      </w:r>
      <w:bookmarkEnd w:id="100"/>
    </w:p>
    <w:p w14:paraId="3C0F4966" w14:textId="77777777" w:rsidR="00B25A25" w:rsidRDefault="00B25A25" w:rsidP="00B25A25">
      <w:pPr>
        <w:spacing w:line="480" w:lineRule="auto"/>
      </w:pPr>
      <w:r w:rsidRPr="001608E4">
        <w:t>El modo Standby-I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5D6788">
      <w:pPr>
        <w:numPr>
          <w:ilvl w:val="0"/>
          <w:numId w:val="74"/>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r w:rsidRPr="00923119">
        <w:rPr>
          <w:rFonts w:ascii="Consolas" w:eastAsia="Consolas" w:hAnsi="Consolas" w:cs="Times New Roman"/>
          <w:szCs w:val="24"/>
          <w:lang w:val="es-ES"/>
        </w:rPr>
        <w:t>radio.begin()</w:t>
      </w:r>
      <w:r w:rsidRPr="00923119">
        <w:rPr>
          <w:rFonts w:ascii="Consolas" w:eastAsia="Calibri Light" w:hAnsi="Consolas" w:cs="Times New Roman"/>
          <w:szCs w:val="24"/>
          <w:lang w:val="es-ES"/>
        </w:rPr>
        <w:t xml:space="preserve"> o </w:t>
      </w:r>
      <w:r w:rsidRPr="00923119">
        <w:rPr>
          <w:rFonts w:ascii="Consolas" w:eastAsia="Consolas" w:hAnsi="Consolas" w:cs="Times New Roman"/>
          <w:szCs w:val="24"/>
          <w:lang w:val="es-ES"/>
        </w:rPr>
        <w:t>radio.powerUp()</w:t>
      </w:r>
      <w:r w:rsidRPr="00923119">
        <w:rPr>
          <w:rFonts w:eastAsia="Calibri Light" w:cs="Times New Roman"/>
          <w:szCs w:val="24"/>
          <w:lang w:val="es-ES"/>
        </w:rPr>
        <w:t xml:space="preserve">. También transita a este modo cuando se detiene la escucha activa mediante </w:t>
      </w:r>
      <w:r w:rsidRPr="00923119">
        <w:rPr>
          <w:rFonts w:ascii="Consolas" w:eastAsia="Consolas" w:hAnsi="Consolas" w:cs="Times New Roman"/>
          <w:szCs w:val="24"/>
          <w:lang w:val="es-ES"/>
        </w:rPr>
        <w:t>radio.stopListening()</w:t>
      </w:r>
      <w:r w:rsidRPr="00923119">
        <w:rPr>
          <w:rFonts w:eastAsia="Calibri Light" w:cs="Times New Roman"/>
          <w:szCs w:val="24"/>
          <w:lang w:val="es-ES"/>
        </w:rPr>
        <w:t>.</w:t>
      </w:r>
    </w:p>
    <w:p w14:paraId="08E5D30A" w14:textId="77777777" w:rsidR="00B25A25" w:rsidRPr="009E5862" w:rsidRDefault="00B25A25" w:rsidP="005D6788">
      <w:pPr>
        <w:numPr>
          <w:ilvl w:val="0"/>
          <w:numId w:val="74"/>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r w:rsidRPr="009E5862">
        <w:rPr>
          <w:rFonts w:eastAsia="Calibri Light" w:cs="Times New Roman"/>
          <w:i/>
          <w:iCs/>
          <w:szCs w:val="24"/>
          <w:lang w:val="es-ES"/>
        </w:rPr>
        <w:t>Power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101" w:name="_Toc211848145"/>
      <w:r>
        <w:rPr>
          <w:rFonts w:eastAsia="Calibri Light"/>
          <w:lang w:val="es-ES"/>
        </w:rPr>
        <w:t>Modelo de envío bidireccional</w:t>
      </w:r>
      <w:bookmarkEnd w:id="101"/>
    </w:p>
    <w:p w14:paraId="22A8E2F7" w14:textId="77777777" w:rsidR="00B25A25" w:rsidRDefault="00B25A25" w:rsidP="00B25A25">
      <w:pPr>
        <w:spacing w:line="480" w:lineRule="auto"/>
      </w:pPr>
      <w:r w:rsidRPr="007761CE">
        <w:t>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heartbeat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Transmisión del Sensor: El nodo sensor se activa, transmite su paquete de datos y, para maximizar la vida de su batería, entra inmediatamente en el modo Power Down.</w:t>
      </w:r>
    </w:p>
    <w:p w14:paraId="346F776E"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102" w:name="_Toc211848146"/>
      <w:r w:rsidRPr="31BD4AB0">
        <w:rPr>
          <w:rFonts w:eastAsia="Calibri Light"/>
          <w:lang w:val="es-ES"/>
        </w:rPr>
        <w:t>Implementación de Persistencia de Datos y Sincronización Temporal</w:t>
      </w:r>
      <w:bookmarkEnd w:id="102"/>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(Electrically Erasable Programmable Read-Only Memory) y un RTC (Real-Time Clock).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103" w:name="_Toc211848147"/>
      <w:r w:rsidRPr="004A3589">
        <w:rPr>
          <w:rFonts w:eastAsia="Calibri Light"/>
          <w:lang w:val="es-ES"/>
        </w:rPr>
        <w:t>1. Almacenamiento con Memoria EEPROM</w:t>
      </w:r>
      <w:bookmarkEnd w:id="103"/>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post-operativo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104"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Clock)</w:t>
      </w:r>
      <w:bookmarkEnd w:id="104"/>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r w:rsidRPr="004A3589">
        <w:rPr>
          <w:rFonts w:eastAsia="Consolas" w:cs="Times New Roman"/>
          <w:szCs w:val="24"/>
          <w:lang w:val="es-ES"/>
        </w:rPr>
        <w:t>millis()</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timestamp del último mensaje recibido indica con precisión cuándo ocurrió el fallo.</w:t>
      </w:r>
    </w:p>
    <w:p w14:paraId="5E56BA9E"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En conjunto, la EEPROM y el RTC transforman los nodos de simples transceptores a registradores de datos (data loggers) avanzados, mejorando drásticamente la capacidad de análisis, depuración y validación del rendimiento general del sistema.</w:t>
      </w:r>
    </w:p>
    <w:p w14:paraId="7D8BFB7A" w14:textId="2520D5C2" w:rsidR="002E0A44" w:rsidRDefault="002E0A44" w:rsidP="002E0A44">
      <w:pPr>
        <w:pStyle w:val="Ttulo3"/>
      </w:pPr>
      <w:bookmarkStart w:id="105" w:name="_Toc214439753"/>
      <w:r>
        <w:t xml:space="preserve">Creacion de </w:t>
      </w:r>
      <w:r w:rsidRPr="002E0A44">
        <w:t>UniversalRadioWSN</w:t>
      </w:r>
      <w:r>
        <w:t xml:space="preserve"> como librería</w:t>
      </w:r>
      <w:bookmarkEnd w:id="105"/>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`src` (source) donde movimos todos nuestros archivos de bajo nivel: la interfaz `RadioInterface.h` y las clases concretas como `LoraRadio.h` y `XBeeRadio.h`.</w:t>
      </w:r>
    </w:p>
    <w:p w14:paraId="679B681E" w14:textId="191ABDFF" w:rsidR="002E0A44" w:rsidRDefault="002E0A44" w:rsidP="002E0A44">
      <w:r>
        <w:t>Este cambio nos permitió simplemente incluir nuestra librería en cualquier sketch con una sola línea de código, como `#include &lt;UniversalRadioWSN.h&gt;`, y el IDE automáticamente encontraría y compilaría todos los archivos necesarios desde la carpeta `src`</w:t>
      </w:r>
      <w:r w:rsidR="00C10C62">
        <w:t xml:space="preserve"> esto se puede apreciar más fácil en la </w:t>
      </w:r>
      <w:r w:rsidR="00BD48F6">
        <w:fldChar w:fldCharType="begin"/>
      </w:r>
      <w:r w:rsidR="00BD48F6">
        <w:instrText xml:space="preserve"> REF _Ref213839743 \h </w:instrText>
      </w:r>
      <w:r w:rsidR="00BD48F6">
        <w:fldChar w:fldCharType="separate"/>
      </w:r>
      <w:r w:rsidR="00BD48F6">
        <w:t xml:space="preserve">Ilustración </w:t>
      </w:r>
      <w:r w:rsidR="00BD48F6">
        <w:rPr>
          <w:noProof/>
        </w:rPr>
        <w:t>16</w:t>
      </w:r>
      <w:r w:rsidR="00BD48F6">
        <w:fldChar w:fldCharType="end"/>
      </w:r>
      <w:r w:rsidR="00BD48F6">
        <w:t>.</w:t>
      </w:r>
    </w:p>
    <w:p w14:paraId="36B50175" w14:textId="77777777" w:rsidR="00D727BF" w:rsidRDefault="00C10C62" w:rsidP="00D727BF">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1896" cy="2201749"/>
                    </a:xfrm>
                    <a:prstGeom prst="rect">
                      <a:avLst/>
                    </a:prstGeom>
                  </pic:spPr>
                </pic:pic>
              </a:graphicData>
            </a:graphic>
          </wp:inline>
        </w:drawing>
      </w:r>
    </w:p>
    <w:p w14:paraId="15FC3F79" w14:textId="71E01423" w:rsidR="00C10C62" w:rsidRDefault="00D727BF" w:rsidP="00D727BF">
      <w:pPr>
        <w:pStyle w:val="Descripcin"/>
        <w:jc w:val="center"/>
      </w:pPr>
      <w:bookmarkStart w:id="106" w:name="_Ref213839743"/>
      <w:bookmarkStart w:id="107" w:name="_Toc213834141"/>
      <w:r>
        <w:t xml:space="preserve">Ilustración </w:t>
      </w:r>
      <w:r>
        <w:fldChar w:fldCharType="begin"/>
      </w:r>
      <w:r>
        <w:instrText xml:space="preserve"> SEQ Ilustración \* ARABIC </w:instrText>
      </w:r>
      <w:r>
        <w:fldChar w:fldCharType="separate"/>
      </w:r>
      <w:r w:rsidR="00AB18B0">
        <w:rPr>
          <w:noProof/>
        </w:rPr>
        <w:t>16</w:t>
      </w:r>
      <w:r>
        <w:rPr>
          <w:noProof/>
        </w:rPr>
        <w:fldChar w:fldCharType="end"/>
      </w:r>
      <w:bookmarkEnd w:id="106"/>
      <w:r>
        <w:t xml:space="preserve">. </w:t>
      </w:r>
      <w:r w:rsidRPr="00E74466">
        <w:t>Organización de UniversalRadioWSN como librería</w:t>
      </w:r>
      <w:bookmarkEnd w:id="107"/>
    </w:p>
    <w:p w14:paraId="68178D07" w14:textId="306BCCF9" w:rsidR="0070567A" w:rsidRDefault="00C10C62" w:rsidP="002E0A44">
      <w:r>
        <w:t>Esto resolvió de raíz el problema de la gestión de archivos, a</w:t>
      </w:r>
      <w:r w:rsidR="002E0A44">
        <w:t>demás, para que la librería fuera completa y fácil de usar en el futuro, movimos nuestros sketches de aplicación, como `EmisorUniversal.ino` y `ReceptorUniversal.ino`, a una carpeta llamada `examples`.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B47E06"/>
    <w:p w14:paraId="08224E4F" w14:textId="416CE54F" w:rsidR="00A85680" w:rsidRDefault="0080314B" w:rsidP="0080314B">
      <w:pPr>
        <w:pStyle w:val="Ttulo3"/>
      </w:pPr>
      <w:bookmarkStart w:id="108" w:name="_Toc214439754"/>
      <w:r>
        <w:t>Realización de diversos códigos para control y muestreo</w:t>
      </w:r>
      <w:bookmarkEnd w:id="108"/>
      <w:r>
        <w:t xml:space="preserve"> </w:t>
      </w:r>
    </w:p>
    <w:p w14:paraId="5D192EC1" w14:textId="76662F5F" w:rsidR="0080314B" w:rsidRDefault="0080314B" w:rsidP="0080314B">
      <w:r>
        <w:t>Lo que siguió fue la fase de integración final. Como ya teníamos la librería UniversalRadioWSN funcionando correctamente y contábamos con las librerías de optimización (CodecWSN, EnergyWSN, AdaptiveTXWSN) probadas de forma individual, el siguiente paso fue hacer que todo trabajara en conjunto.</w:t>
      </w:r>
    </w:p>
    <w:p w14:paraId="311FF13E" w14:textId="28178D21" w:rsidR="0080314B" w:rsidRDefault="0080314B" w:rsidP="0080314B">
      <w:r>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2DBEF9A7" w14:textId="73BB35A4" w:rsidR="0080314B" w:rsidRDefault="0080314B" w:rsidP="0080314B">
      <w:r>
        <w:t>El resultado de este trabajo fue un conjunto de sketches de prueba definitivos. Tomamos como base nuestro EmisorUniversal.ino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7005C305" w14:textId="77777777" w:rsidR="0080314B" w:rsidRDefault="0080314B" w:rsidP="0080314B"/>
    <w:p w14:paraId="2448171B" w14:textId="77777777" w:rsidR="0080314B" w:rsidRDefault="0080314B" w:rsidP="0080314B">
      <w:r>
        <w:t xml:space="preserve">Además, generamos sketches para cada una de las mezclas posibles de nuestras librerías de ahorro energético, para así medir cómo interactuaban entre sí. Finalmente, creamos la versión </w:t>
      </w:r>
      <w:r>
        <w:lastRenderedPageBreak/>
        <w:t>más óptima de todas: un sketch que une las tres librerías (CodecWSN, EnergyWSN y AdaptiveTXWSN) en un único sistema. El objetivo de esta versión final es poder medirla y compararla con el prototipo base para ver realmente cuánto hemos avanzado y cuantificar la mejora total lograda.</w:t>
      </w:r>
    </w:p>
    <w:p w14:paraId="21131FB0" w14:textId="77777777" w:rsidR="004C5E03" w:rsidRDefault="004C5E03" w:rsidP="0080314B"/>
    <w:p w14:paraId="438D3EC2" w14:textId="77777777" w:rsidR="004C5E03" w:rsidRDefault="004C5E03" w:rsidP="004C5E03">
      <w:pPr>
        <w:pStyle w:val="Ttulo3"/>
      </w:pPr>
      <w:bookmarkStart w:id="109" w:name="_Toc214439755"/>
      <w:r>
        <w:t>Trabajando con paneles solares</w:t>
      </w:r>
      <w:bookmarkEnd w:id="109"/>
    </w:p>
    <w:p w14:paraId="3C9325DE" w14:textId="57F6BF39" w:rsidR="00D727BF" w:rsidRDefault="004C5E03" w:rsidP="004C5E03">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auto-sostenible.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A85680">
      <w:pPr>
        <w:pStyle w:val="Ttulo2"/>
      </w:pPr>
      <w:bookmarkStart w:id="110" w:name="_Toc214439756"/>
      <w:r>
        <w:lastRenderedPageBreak/>
        <w:t>Realización de pruebas</w:t>
      </w:r>
      <w:bookmarkEnd w:id="110"/>
    </w:p>
    <w:p w14:paraId="4F361C13" w14:textId="24F4D4D2" w:rsidR="003935D1" w:rsidRPr="003935D1" w:rsidRDefault="003935D1" w:rsidP="003935D1">
      <w:r w:rsidRPr="003935D1">
        <w:t>La verificación de las mejoras desarrolladas requirió la ejecución de pruebas instrumentales sobre el hardware. La evaluación se centró en caracterizar los dos pilares fundamentales del rendimiento del sistema: el consumo de energía (eficiencia) y la integridad en la transmisión de datos (fiabilidad).</w:t>
      </w:r>
    </w:p>
    <w:p w14:paraId="54ECA688" w14:textId="1E25657F" w:rsidR="00D31CE1" w:rsidRDefault="00E459AA" w:rsidP="00D31CE1">
      <w:pPr>
        <w:pStyle w:val="Ttulo3"/>
      </w:pPr>
      <w:bookmarkStart w:id="111" w:name="_Toc214439757"/>
      <w:r>
        <w:t>Definición</w:t>
      </w:r>
      <w:r w:rsidR="00D31CE1" w:rsidRPr="00D31CE1">
        <w:t xml:space="preserve"> de</w:t>
      </w:r>
      <w:r w:rsidR="0060436D">
        <w:t xml:space="preserve"> las pruebas de</w:t>
      </w:r>
      <w:r w:rsidR="00D31CE1" w:rsidRPr="00D31CE1">
        <w:t xml:space="preserve"> Eficiencia Energética</w:t>
      </w:r>
      <w:bookmarkEnd w:id="111"/>
    </w:p>
    <w:p w14:paraId="79B8CB6D" w14:textId="77777777" w:rsidR="003935D1" w:rsidRPr="003935D1" w:rsidRDefault="003935D1" w:rsidP="003935D1">
      <w:r w:rsidRPr="003935D1">
        <w:t>Tras analizar las mejores prácticas para la validación de sistemas de bajo consumo, se determinó que la medición directa de la duración de la batería (esperar hasta el agotamiento total del nodo) resultaba inviable. Dado el alto grado de optimización energética logrado, una prueba de descarga real podría extenderse durante semanas o meses, obstaculizando la capacidad de realizar iteraciones y comparaciones ágiles.</w:t>
      </w:r>
    </w:p>
    <w:p w14:paraId="416112A1" w14:textId="77777777" w:rsidR="003935D1" w:rsidRDefault="003935D1" w:rsidP="003935D1">
      <w:r w:rsidRPr="003935D1">
        <w:t>En consecuencia, se adoptó una metodología de extrapolación basada en el perfil de consumo. Este enfoque analítico permite predecir la autonomía con precisión científica mediante la caracterización detallada del ciclo de trabajo (</w:t>
      </w:r>
      <w:r w:rsidRPr="003935D1">
        <w:rPr>
          <w:i/>
          <w:iCs/>
        </w:rPr>
        <w:t>duty cycle</w:t>
      </w:r>
      <w:r w:rsidRPr="003935D1">
        <w:t>) del nodo.</w:t>
      </w:r>
    </w:p>
    <w:p w14:paraId="0C9B0753" w14:textId="77777777" w:rsidR="003935D1" w:rsidRDefault="003935D1" w:rsidP="003935D1">
      <w:r>
        <w:t>El procedimiento se dividió en tres partes fundamentales:</w:t>
      </w:r>
    </w:p>
    <w:p w14:paraId="5273870B" w14:textId="66CCB272" w:rsidR="003935D1" w:rsidRPr="003935D1" w:rsidRDefault="003935D1" w:rsidP="003935D1">
      <w:pPr>
        <w:pStyle w:val="Prrafodelista"/>
        <w:numPr>
          <w:ilvl w:val="0"/>
          <w:numId w:val="94"/>
        </w:numPr>
      </w:pPr>
      <w:r w:rsidRPr="003935D1">
        <w:t xml:space="preserve">Caracterización de Corriente por Estados </w:t>
      </w:r>
      <m:oMath>
        <m:sSub>
          <m:sSubPr>
            <m:ctrlPr>
              <w:rPr>
                <w:rFonts w:ascii="Cambria Math" w:hAnsi="Cambria Math"/>
                <w:i/>
              </w:rPr>
            </m:ctrlPr>
          </m:sSubPr>
          <m:e>
            <m:r>
              <w:rPr>
                <w:rFonts w:ascii="Cambria Math" w:hAnsi="Cambria Math"/>
              </w:rPr>
              <m:t>(I</m:t>
            </m:r>
          </m:e>
          <m:sub>
            <m:r>
              <w:rPr>
                <w:rFonts w:ascii="Cambria Math" w:hAnsi="Cambria Math"/>
              </w:rPr>
              <m:t xml:space="preserve">activa </m:t>
            </m:r>
          </m:sub>
        </m:sSub>
      </m:oMath>
      <w:r>
        <w:rPr>
          <w:rFonts w:eastAsiaTheme="minorEastAsia"/>
        </w:rPr>
        <w:t xml:space="preserve">y </w:t>
      </w:r>
      <w:r w:rsidRPr="003935D1">
        <w:t xml:space="preserve"> </w:t>
      </w:r>
      <m:oMath>
        <m:sSub>
          <m:sSubPr>
            <m:ctrlPr>
              <w:rPr>
                <w:rFonts w:ascii="Cambria Math" w:hAnsi="Cambria Math"/>
                <w:i/>
              </w:rPr>
            </m:ctrlPr>
          </m:sSubPr>
          <m:e>
            <m:r>
              <w:rPr>
                <w:rFonts w:ascii="Cambria Math" w:hAnsi="Cambria Math"/>
              </w:rPr>
              <m:t>I</m:t>
            </m:r>
          </m:e>
          <m:sub>
            <m:r>
              <w:rPr>
                <w:rFonts w:ascii="Cambria Math" w:hAnsi="Cambria Math"/>
              </w:rPr>
              <m:t>reposo</m:t>
            </m:r>
            <m:r>
              <w:rPr>
                <w:rFonts w:ascii="Cambria Math" w:hAnsi="Cambria Math"/>
              </w:rPr>
              <m:t xml:space="preserve"> </m:t>
            </m:r>
          </m:sub>
        </m:sSub>
        <m:r>
          <w:rPr>
            <w:rFonts w:ascii="Cambria Math" w:hAnsi="Cambria Math"/>
          </w:rPr>
          <m:t>)</m:t>
        </m:r>
      </m:oMath>
      <w:r>
        <w:rPr>
          <w:rFonts w:eastAsiaTheme="minorEastAsia"/>
        </w:rPr>
        <w:t>.</w:t>
      </w:r>
    </w:p>
    <w:p w14:paraId="3510A510" w14:textId="77777777" w:rsidR="003935D1" w:rsidRPr="003935D1" w:rsidRDefault="003935D1" w:rsidP="003935D1">
      <w:pPr>
        <w:pStyle w:val="Prrafodelista"/>
      </w:pPr>
      <w:r w:rsidRPr="003935D1">
        <w:t>Para aislar y medir el consumo eléctrico sin fluctuaciones, se desarrollaron dos firmwares de prueba específicos:</w:t>
      </w:r>
    </w:p>
    <w:p w14:paraId="5A991826" w14:textId="30388E1A" w:rsidR="003935D1" w:rsidRPr="003935D1" w:rsidRDefault="003935D1" w:rsidP="003935D1">
      <w:pPr>
        <w:pStyle w:val="Prrafodelista"/>
        <w:numPr>
          <w:ilvl w:val="0"/>
          <w:numId w:val="92"/>
        </w:numPr>
      </w:pPr>
      <w:r w:rsidRPr="003935D1">
        <w:rPr>
          <w:b/>
          <w:bCs/>
        </w:rPr>
        <w:t>Estado Activo:</w:t>
      </w:r>
      <w:r w:rsidRPr="003935D1">
        <w:t xml:space="preserve"> Un código que fuerza al nodo a operar en un bucle continuo de lectura de sensores, procesamiento y transmisión. Esto permitió medir con un multímetro de precisión la corriente activa estable</w:t>
      </w:r>
      <w:r>
        <w:t xml:space="preserve"> </w:t>
      </w:r>
      <m:oMath>
        <m:sSub>
          <m:sSubPr>
            <m:ctrlPr>
              <w:rPr>
                <w:rFonts w:ascii="Cambria Math" w:hAnsi="Cambria Math"/>
                <w:i/>
              </w:rPr>
            </m:ctrlPr>
          </m:sSubPr>
          <m:e>
            <m:r>
              <w:rPr>
                <w:rFonts w:ascii="Cambria Math" w:hAnsi="Cambria Math"/>
              </w:rPr>
              <m:t>(I</m:t>
            </m:r>
          </m:e>
          <m:sub>
            <m:r>
              <w:rPr>
                <w:rFonts w:ascii="Cambria Math" w:hAnsi="Cambria Math"/>
              </w:rPr>
              <m:t xml:space="preserve">activa </m:t>
            </m:r>
          </m:sub>
        </m:sSub>
        <m:r>
          <w:rPr>
            <w:rFonts w:ascii="Cambria Math" w:hAnsi="Cambria Math"/>
          </w:rPr>
          <m:t>)</m:t>
        </m:r>
      </m:oMath>
      <w:r w:rsidRPr="003935D1">
        <w:t>.</w:t>
      </w:r>
    </w:p>
    <w:p w14:paraId="3E4052A1" w14:textId="4170E0CF" w:rsidR="003935D1" w:rsidRPr="003935D1" w:rsidRDefault="003935D1" w:rsidP="003935D1">
      <w:pPr>
        <w:pStyle w:val="Prrafodelista"/>
        <w:numPr>
          <w:ilvl w:val="0"/>
          <w:numId w:val="92"/>
        </w:numPr>
      </w:pPr>
      <w:r w:rsidRPr="003935D1">
        <w:rPr>
          <w:b/>
          <w:bCs/>
        </w:rPr>
        <w:t>Estado de Reposo:</w:t>
      </w:r>
      <w:r w:rsidRPr="003935D1">
        <w:t xml:space="preserve"> Un código que fuerza al nodo a permanecer indefinidamente en su modo de bajo consumo (Sleep/Deep Sleep). Esto permitió registrar la corriente de base o corriente de fuga </w:t>
      </w:r>
      <m:oMath>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oMath>
      <w:r>
        <w:rPr>
          <w:rFonts w:eastAsiaTheme="minorEastAsia"/>
        </w:rPr>
        <w:t>.</w:t>
      </w:r>
    </w:p>
    <w:p w14:paraId="3A8BCE02" w14:textId="05187270" w:rsidR="009A029D" w:rsidRDefault="009A029D" w:rsidP="009A029D">
      <w:pPr>
        <w:pStyle w:val="Prrafodelista"/>
      </w:pPr>
    </w:p>
    <w:p w14:paraId="6D4B595C" w14:textId="701A7B9A" w:rsidR="001C1CFD" w:rsidRDefault="001C1CFD" w:rsidP="005D6788">
      <w:pPr>
        <w:pStyle w:val="Prrafodelista"/>
        <w:numPr>
          <w:ilvl w:val="0"/>
          <w:numId w:val="58"/>
        </w:numPr>
      </w:pPr>
      <w:r>
        <w:t>Medición de Tiempos: Con el código original, usamos la función millis() para medir con precisión la duración del estado de trabajo</w:t>
      </w:r>
      <w:r w:rsidR="003935D1">
        <w:t xml:space="preserve"> </w:t>
      </w:r>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activo </m:t>
            </m:r>
          </m:sub>
        </m:sSub>
      </m:oMath>
      <w:r w:rsidR="003935D1">
        <w:rPr>
          <w:rFonts w:eastAsiaTheme="minorEastAsia"/>
        </w:rPr>
        <w:t xml:space="preserve">y </w:t>
      </w:r>
      <m:oMath>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oMath>
      <w:r>
        <w:t xml:space="preserve">. El tiempo de reposo </w:t>
      </w:r>
      <m:oMath>
        <m:sSub>
          <m:sSubPr>
            <m:ctrlPr>
              <w:rPr>
                <w:rFonts w:ascii="Cambria Math" w:hAnsi="Cambria Math"/>
                <w:i/>
              </w:rPr>
            </m:ctrlPr>
          </m:sSubPr>
          <m:e>
            <m:r>
              <w:rPr>
                <w:rFonts w:ascii="Cambria Math" w:hAnsi="Cambria Math"/>
              </w:rPr>
              <m:t>(</m:t>
            </m:r>
            <m:r>
              <w:rPr>
                <w:rFonts w:ascii="Cambria Math" w:hAnsi="Cambria Math"/>
              </w:rPr>
              <m:t>T</m:t>
            </m:r>
          </m:e>
          <m:sub>
            <m:r>
              <w:rPr>
                <w:rFonts w:ascii="Cambria Math" w:hAnsi="Cambria Math"/>
              </w:rPr>
              <m:t>reposo</m:t>
            </m:r>
          </m:sub>
        </m:sSub>
        <m:r>
          <w:rPr>
            <w:rFonts w:ascii="Cambria Math" w:hAnsi="Cambria Math"/>
          </w:rPr>
          <m:t>)</m:t>
        </m:r>
      </m:oMath>
      <w:r>
        <w:t xml:space="preserve"> ya lo conocemos, pues es un valor que programamos en el código.</w:t>
      </w:r>
    </w:p>
    <w:p w14:paraId="60BE8E29" w14:textId="77777777" w:rsidR="009A029D" w:rsidRDefault="009A029D" w:rsidP="009A029D">
      <w:pPr>
        <w:pStyle w:val="Prrafodelista"/>
      </w:pPr>
    </w:p>
    <w:p w14:paraId="6F1045A5" w14:textId="77777777" w:rsidR="003D55DF" w:rsidRDefault="001C1CFD" w:rsidP="005D6788">
      <w:pPr>
        <w:pStyle w:val="Prrafodelista"/>
        <w:numPr>
          <w:ilvl w:val="0"/>
          <w:numId w:val="58"/>
        </w:numPr>
      </w:pPr>
      <w:r>
        <w:t>Cálculo de la Autonomía: Con estos cuatro valores, calculamos la corriente promedio que el nodo consume en cada ciclo completo:</w:t>
      </w:r>
      <w:r w:rsidR="00AA6FA0">
        <w:t xml:space="preserve"> </w:t>
      </w:r>
    </w:p>
    <w:p w14:paraId="5E4CBE08" w14:textId="2BF0DC76" w:rsidR="003D55DF" w:rsidRPr="003D55DF" w:rsidRDefault="00000000" w:rsidP="003D55DF">
      <w:pPr>
        <w:pStyle w:val="Prrafodelista"/>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prom</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activa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den>
          </m:f>
        </m:oMath>
      </m:oMathPara>
    </w:p>
    <w:p w14:paraId="52FE4A3F" w14:textId="77777777" w:rsidR="001C1CFD" w:rsidRDefault="001C1CFD" w:rsidP="001C1CFD"/>
    <w:p w14:paraId="7B261F92" w14:textId="77777777" w:rsidR="003935D1" w:rsidRDefault="003935D1" w:rsidP="001C1CFD">
      <w:r w:rsidRPr="003935D1">
        <w:t>Finalmente, para estimar la vida útil del nodo, relacionamos la capacidad nominal de la batería con el consumo promedio calculado:</w:t>
      </w:r>
    </w:p>
    <w:p w14:paraId="1952A335" w14:textId="5B6A8A70" w:rsidR="003935D1" w:rsidRDefault="003935D1" w:rsidP="001C1CFD">
      <m:oMathPara>
        <m:oMath>
          <m:r>
            <w:rPr>
              <w:rFonts w:ascii="Cambria Math" w:hAnsi="Cambria Math"/>
            </w:rPr>
            <m:t xml:space="preserve">Autonomía </m:t>
          </m:r>
          <m:d>
            <m:dPr>
              <m:ctrlPr>
                <w:rPr>
                  <w:rFonts w:ascii="Cambria Math" w:hAnsi="Cambria Math"/>
                  <w:i/>
                </w:rPr>
              </m:ctrlPr>
            </m:dPr>
            <m:e>
              <m:r>
                <w:rPr>
                  <w:rFonts w:ascii="Cambria Math" w:hAnsi="Cambria Math"/>
                </w:rPr>
                <m:t>Horas</m:t>
              </m:r>
            </m:e>
          </m:d>
          <m:r>
            <w:rPr>
              <w:rFonts w:ascii="Cambria Math" w:hAnsi="Cambria Math"/>
            </w:rPr>
            <m:t>=</m:t>
          </m:r>
          <m:f>
            <m:fPr>
              <m:ctrlPr>
                <w:rPr>
                  <w:rFonts w:ascii="Cambria Math" w:hAnsi="Cambria Math"/>
                  <w:i/>
                </w:rPr>
              </m:ctrlPr>
            </m:fPr>
            <m:num>
              <m:r>
                <w:rPr>
                  <w:rFonts w:ascii="Cambria Math" w:hAnsi="Cambria Math"/>
                </w:rPr>
                <m:t>capacidad de la batería (mAh)</m:t>
              </m:r>
            </m:num>
            <m:den>
              <m:sSub>
                <m:sSubPr>
                  <m:ctrlPr>
                    <w:rPr>
                      <w:rFonts w:ascii="Cambria Math" w:hAnsi="Cambria Math"/>
                      <w:i/>
                    </w:rPr>
                  </m:ctrlPr>
                </m:sSubPr>
                <m:e>
                  <m:r>
                    <w:rPr>
                      <w:rFonts w:ascii="Cambria Math" w:hAnsi="Cambria Math"/>
                    </w:rPr>
                    <m:t>I</m:t>
                  </m:r>
                </m:e>
                <m:sub>
                  <m:r>
                    <w:rPr>
                      <w:rFonts w:ascii="Cambria Math" w:hAnsi="Cambria Math"/>
                    </w:rPr>
                    <m:t>prom</m:t>
                  </m:r>
                </m:sub>
              </m:sSub>
              <m:r>
                <w:rPr>
                  <w:rFonts w:ascii="Cambria Math" w:hAnsi="Cambria Math"/>
                </w:rPr>
                <m:t>(mA)</m:t>
              </m:r>
            </m:den>
          </m:f>
        </m:oMath>
      </m:oMathPara>
    </w:p>
    <w:p w14:paraId="37117188" w14:textId="34CD4E4C" w:rsidR="00857C4D" w:rsidRDefault="00D50FA3">
      <w:r w:rsidRPr="00D50FA3">
        <w:lastRenderedPageBreak/>
        <w:t>Esta metodología transforma un problema de resistencia física en un modelo matemático preciso, permitiéndonos cuantificar de manera inmediata el impacto de cualquier modificación en el hardware o el software sobre la longevidad del sistema.</w:t>
      </w:r>
    </w:p>
    <w:p w14:paraId="3BBCAE17" w14:textId="6163D5F3" w:rsidR="007F1900" w:rsidRDefault="0060436D" w:rsidP="007F1900">
      <w:pPr>
        <w:pStyle w:val="Ttulo3"/>
      </w:pPr>
      <w:bookmarkStart w:id="112" w:name="_Toc214439758"/>
      <w:r>
        <w:t>Pruebas de la Eficiencia energética</w:t>
      </w:r>
      <w:bookmarkEnd w:id="112"/>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707CA9"/>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707CA9"/>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D727BF">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9"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175897FC" w:rsidR="00B27883" w:rsidRDefault="00D727BF" w:rsidP="00D727BF">
      <w:pPr>
        <w:pStyle w:val="Descripcin"/>
        <w:jc w:val="center"/>
      </w:pPr>
      <w:bookmarkStart w:id="113" w:name="_Toc213834142"/>
      <w:r>
        <w:t xml:space="preserve">Ilustración </w:t>
      </w:r>
      <w:r>
        <w:fldChar w:fldCharType="begin"/>
      </w:r>
      <w:r>
        <w:instrText xml:space="preserve"> SEQ Ilustración \* ARABIC </w:instrText>
      </w:r>
      <w:r>
        <w:fldChar w:fldCharType="separate"/>
      </w:r>
      <w:r w:rsidR="00AB18B0">
        <w:rPr>
          <w:noProof/>
        </w:rPr>
        <w:t>17</w:t>
      </w:r>
      <w:r>
        <w:rPr>
          <w:noProof/>
        </w:rPr>
        <w:fldChar w:fldCharType="end"/>
      </w:r>
      <w:r>
        <w:t xml:space="preserve">. </w:t>
      </w:r>
      <w:r w:rsidRPr="00405678">
        <w:t>Medición de consumo en estado de trabajo en el nodo sensor sin modificar</w:t>
      </w:r>
      <w:bookmarkEnd w:id="113"/>
    </w:p>
    <w:p w14:paraId="7AACD5C0" w14:textId="0C97ED9E" w:rsidR="00F96CDD" w:rsidRDefault="00F96CDD" w:rsidP="00F96CDD">
      <w:pPr>
        <w:keepNext/>
      </w:pPr>
      <w:r>
        <w:lastRenderedPageBreak/>
        <w:t>A su vez, fue igualmente necesario medir el consumo del nodo en su estado de más bajo consumo. Para aislar esta medida, el procedimiento fue el mismo que para el estado activo: sin realizar ninguna modificación al hardware, simplemente cargamos en el microcontrolador un sketch 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7EF8963A" w14:textId="77777777" w:rsidR="00D727BF" w:rsidRDefault="008135DF" w:rsidP="00D727BF">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30"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2A16544D" w:rsidR="008135DF" w:rsidRDefault="00D727BF" w:rsidP="00707CA9">
      <w:bookmarkStart w:id="114" w:name="_Toc213834143"/>
      <w:r>
        <w:t xml:space="preserve">Ilustración </w:t>
      </w:r>
      <w:r>
        <w:fldChar w:fldCharType="begin"/>
      </w:r>
      <w:r>
        <w:instrText xml:space="preserve"> SEQ Ilustración \* ARABIC </w:instrText>
      </w:r>
      <w:r>
        <w:fldChar w:fldCharType="separate"/>
      </w:r>
      <w:r w:rsidR="00AB18B0">
        <w:rPr>
          <w:noProof/>
        </w:rPr>
        <w:t>18</w:t>
      </w:r>
      <w:r>
        <w:rPr>
          <w:noProof/>
        </w:rPr>
        <w:fldChar w:fldCharType="end"/>
      </w:r>
      <w:r>
        <w:t xml:space="preserve">. </w:t>
      </w:r>
      <w:r w:rsidRPr="0079459A">
        <w:t>Medición de consumo en estado de delay en el nodo sensor</w:t>
      </w:r>
      <w:bookmarkEnd w:id="114"/>
    </w:p>
    <w:p w14:paraId="00E1DA75" w14:textId="77777777" w:rsidR="008F5005" w:rsidRDefault="008F5005" w:rsidP="00707CA9"/>
    <w:p w14:paraId="5289F164" w14:textId="77777777" w:rsidR="00D8130F" w:rsidRDefault="00D8130F">
      <w:pPr>
        <w:rPr>
          <w:rFonts w:asciiTheme="majorHAnsi" w:eastAsiaTheme="majorEastAsia" w:hAnsiTheme="majorHAnsi" w:cstheme="majorBidi"/>
          <w:color w:val="1F3763" w:themeColor="accent1" w:themeShade="7F"/>
          <w:sz w:val="24"/>
          <w:szCs w:val="24"/>
        </w:rPr>
      </w:pPr>
      <w:bookmarkStart w:id="115" w:name="_Toc214439759"/>
      <w:r>
        <w:br w:type="page"/>
      </w:r>
    </w:p>
    <w:p w14:paraId="44E08A2F" w14:textId="450B0349" w:rsidR="001A57D8" w:rsidRDefault="001A57D8" w:rsidP="001A57D8">
      <w:pPr>
        <w:pStyle w:val="Ttulo3"/>
      </w:pPr>
      <w:r>
        <w:lastRenderedPageBreak/>
        <w:t>Pruebas de consumo de hardware con nuestro software</w:t>
      </w:r>
      <w:bookmarkEnd w:id="115"/>
    </w:p>
    <w:p w14:paraId="53881936" w14:textId="742902A0" w:rsidR="00AD52A5" w:rsidRDefault="00AD52A5" w:rsidP="00AD52A5">
      <w:r>
        <w:t>Lo que siguió fue un proceso de validación exhaustivo. Nos dedicamos a probar todos y cada uno de los códigos que habíamos generado por separado para validar tanto su funcionamiento como su consumo energético.</w:t>
      </w:r>
    </w:p>
    <w:p w14:paraId="438BB6CA" w14:textId="645699BA" w:rsidR="00AD52A5" w:rsidRDefault="00AD52A5" w:rsidP="00AD52A5">
      <w:r>
        <w:t>Este plan de pruebas implicó probar cada variable de forma aislada: probamos los sketches que usaban nuestras librerías por separado (un sketch solo con CodecWSN, uno solo con EnergyWSN, etc.) y luego probamos todas las combinaciones posibles entre ellas. A su vez, realizamos estas mediciones en los diferentes prototipos de hardware, es decir, tanto en el que usaba LoRa como en el que usaba XBee y NRF. La única excepción fue la librería EnergyWSN, que va intrínsecamente "casada" con las modificaciones de hardware (el MOSFET y los pines de control), por lo que esas pruebas solo se realizaron sobre el prototipo que incluía dichas mejoras.</w:t>
      </w:r>
    </w:p>
    <w:p w14:paraId="59245CF9" w14:textId="330A459A" w:rsidR="00AD52A5" w:rsidRDefault="00AD52A5" w:rsidP="00AD52A5">
      <w:r>
        <w:t xml:space="preserve">Para cada una de estas combinaciones, aplicamos la metodología de medición que habíamos definido: medimos la corriente de reposo y la corriente de trabajo, calculamos el promedio ponderado y estimamos la autonomía. Todos estos datos fueron recopilados y organizados en una hoja de cálculo, cuyos resultados finales se pueden apreciar en </w:t>
      </w:r>
      <w:r w:rsidR="009F3C69">
        <w:t xml:space="preserve">el Anexo A (Anexo_A_Datos_Consumo.xlsx  </w:t>
      </w:r>
    </w:p>
    <w:p w14:paraId="64114FA4" w14:textId="77777777" w:rsidR="00AD52A5" w:rsidRDefault="00AD52A5" w:rsidP="00AD52A5">
      <w:r>
        <w:t>Fue un trabajo indudablemente tedioso y lento, ya que requería reconfigurar, cargar código y medir meticulosamente cada uno de los prototipos múltiples veces. Sin embargo, al final del proceso, estamos muy satisfechos con los resultados. Ver los datos en la tabla nos ha dado una confirmación clara de que nuestras estrategias funcionaron y nos proporciona un camino evidente sobre el cual seguir avanzando.</w:t>
      </w:r>
    </w:p>
    <w:p w14:paraId="42FB0A89" w14:textId="77777777" w:rsidR="00AD52A5" w:rsidRDefault="00AD52A5" w:rsidP="00AD52A5">
      <w:pPr>
        <w:pStyle w:val="Ttulo3"/>
      </w:pPr>
      <w:bookmarkStart w:id="116" w:name="_Toc214439760"/>
      <w:r>
        <w:t>Análisis de los resultados de las pruebas de consumo</w:t>
      </w:r>
      <w:bookmarkEnd w:id="116"/>
    </w:p>
    <w:p w14:paraId="3C94BDE0" w14:textId="2987249D" w:rsidR="00AD52A5" w:rsidRDefault="00AD52A5" w:rsidP="00AD52A5">
      <w:r>
        <w:t>Al analizar los resultados de la tabla, se puede observar una narrativa clara de cómo cada optimización contribuyó al objetivo final</w:t>
      </w:r>
      <w:r w:rsidR="007974E0">
        <w:t xml:space="preserve">, es posible analizar a fondo esto en el Anexo A </w:t>
      </w:r>
      <w:r w:rsidR="009F3C69">
        <w:t>.</w:t>
      </w:r>
      <w:r w:rsidR="00925F10" w:rsidRPr="00925F10">
        <w:t>Una de las primeras hipótesis que validamos fue el efecto de la librería CodecWSN por sí sola</w:t>
      </w:r>
      <w:r w:rsidR="00925F10">
        <w:t xml:space="preserve">, esto se puede ver </w:t>
      </w:r>
      <w:r w:rsidR="00EA1576">
        <w:t xml:space="preserve">en la </w:t>
      </w:r>
      <w:r w:rsidR="00EA1576">
        <w:fldChar w:fldCharType="begin"/>
      </w:r>
      <w:r w:rsidR="00EA1576">
        <w:instrText xml:space="preserve"> REF _Ref213920020 \h </w:instrText>
      </w:r>
      <w:r w:rsidR="00EA1576">
        <w:fldChar w:fldCharType="separate"/>
      </w:r>
      <w:r w:rsidR="00EA1576">
        <w:t xml:space="preserve">Ilustración </w:t>
      </w:r>
      <w:r w:rsidR="00EA1576">
        <w:rPr>
          <w:noProof/>
        </w:rPr>
        <w:t>19</w:t>
      </w:r>
      <w:r w:rsidR="00EA1576">
        <w:fldChar w:fldCharType="end"/>
      </w:r>
      <w:r w:rsidR="00EA1576">
        <w:t>.</w:t>
      </w:r>
      <w:r w:rsidR="000A13CD">
        <w:t xml:space="preserve"> </w:t>
      </w:r>
      <w:r w:rsidR="00925F10" w:rsidRPr="00925F10">
        <w:t>Al comparar el prototipo base con el prototipo que solo usaba el códec binario, notamos que el tiempo de trabajo HIGH (el pulso activo) se redujo significativamente. Por ejemplo, en los datos de LoRa, este tiempo bajó de 88ms a tan solo 45.</w:t>
      </w:r>
      <w:r w:rsidR="000A13CD">
        <w:t>8</w:t>
      </w:r>
      <w:r w:rsidR="00925F10" w:rsidRPr="00925F10">
        <w:t>ms. Esta reducción del "tiempo en el aire" es muy valiosa: libera el canal de radio más rápido, reduce la probabilidad de colisiones en una red densa y, fundamentalmente, reduce el 'CONSUMO DE TRABAJO (mA * Ms)', lo que impacta directamente en un menor consumo total por ciclo.</w:t>
      </w:r>
      <w:r w:rsidR="00EA1576">
        <w:t xml:space="preserve"> </w:t>
      </w:r>
    </w:p>
    <w:p w14:paraId="133D0E1D" w14:textId="77777777" w:rsidR="00EA1576" w:rsidRDefault="00EA1576" w:rsidP="00EA1576">
      <w:pPr>
        <w:keepNext/>
        <w:jc w:val="center"/>
      </w:pPr>
      <w:r>
        <w:rPr>
          <w:noProof/>
        </w:rPr>
        <w:lastRenderedPageBreak/>
        <w:drawing>
          <wp:inline distT="0" distB="0" distL="0" distR="0" wp14:anchorId="4BD31F78" wp14:editId="57181ACA">
            <wp:extent cx="4548026" cy="2728195"/>
            <wp:effectExtent l="0" t="0" r="5080" b="15240"/>
            <wp:docPr id="26" name="Gráfico 26">
              <a:extLst xmlns:a="http://schemas.openxmlformats.org/drawingml/2006/main">
                <a:ext uri="{FF2B5EF4-FFF2-40B4-BE49-F238E27FC236}">
                  <a16:creationId xmlns:a16="http://schemas.microsoft.com/office/drawing/2014/main" id="{359F6B32-2427-43DD-9797-437936D903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EB3887B" w14:textId="03CC57A5" w:rsidR="00925F10" w:rsidRDefault="00EA1576" w:rsidP="00000D72">
      <w:pPr>
        <w:pStyle w:val="Descripcin"/>
        <w:jc w:val="center"/>
      </w:pPr>
      <w:bookmarkStart w:id="117" w:name="_Ref213920020"/>
      <w:r>
        <w:t xml:space="preserve">Ilustración </w:t>
      </w:r>
      <w:r>
        <w:fldChar w:fldCharType="begin"/>
      </w:r>
      <w:r>
        <w:instrText xml:space="preserve"> SEQ Ilustración \* ARABIC </w:instrText>
      </w:r>
      <w:r>
        <w:fldChar w:fldCharType="separate"/>
      </w:r>
      <w:r w:rsidR="00AB18B0">
        <w:rPr>
          <w:noProof/>
        </w:rPr>
        <w:t>19</w:t>
      </w:r>
      <w:r>
        <w:rPr>
          <w:noProof/>
        </w:rPr>
        <w:fldChar w:fldCharType="end"/>
      </w:r>
      <w:bookmarkEnd w:id="117"/>
      <w:r>
        <w:t>. Tiempo de trabajo por software en ms</w:t>
      </w:r>
    </w:p>
    <w:p w14:paraId="5F361576" w14:textId="2C6B64C1" w:rsidR="000A13CD" w:rsidRDefault="000A13CD" w:rsidP="000A13CD">
      <w:r>
        <w:t xml:space="preserve">Sin embargo, el primer gran salto en eficiencia, y la conclusión más importante, es que el uso de la librería EnergyWSN es indispensable. La diferencia entre un prototipo base y uno que implementa el modo de sueño es drástica. Como se ve en </w:t>
      </w:r>
      <w:r w:rsidR="00000D72">
        <w:t xml:space="preserve">la </w:t>
      </w:r>
      <w:r w:rsidR="00000D72">
        <w:fldChar w:fldCharType="begin"/>
      </w:r>
      <w:r w:rsidR="00000D72">
        <w:instrText xml:space="preserve"> REF _Ref213922912 \h </w:instrText>
      </w:r>
      <w:r w:rsidR="00000D72">
        <w:fldChar w:fldCharType="separate"/>
      </w:r>
      <w:r w:rsidR="00000D72">
        <w:t xml:space="preserve">Ilustración </w:t>
      </w:r>
      <w:r w:rsidR="00000D72">
        <w:rPr>
          <w:noProof/>
        </w:rPr>
        <w:t>20</w:t>
      </w:r>
      <w:r w:rsidR="00000D72">
        <w:fldChar w:fldCharType="end"/>
      </w:r>
      <w:r w:rsidR="00000D72">
        <w:t xml:space="preserve"> </w:t>
      </w:r>
      <w:r>
        <w:t>el consumo en reposo se desploma, cambiando la autonomía estimada enormemente.</w:t>
      </w:r>
    </w:p>
    <w:p w14:paraId="67861C36" w14:textId="77777777" w:rsidR="00000D72" w:rsidRDefault="00000D72" w:rsidP="00000D72">
      <w:pPr>
        <w:keepNext/>
        <w:jc w:val="center"/>
      </w:pPr>
      <w:r w:rsidRPr="00000D72">
        <w:rPr>
          <w:noProof/>
        </w:rPr>
        <w:drawing>
          <wp:inline distT="0" distB="0" distL="0" distR="0" wp14:anchorId="3B0D7F1B" wp14:editId="46A1A971">
            <wp:extent cx="5612130" cy="181419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1814195"/>
                    </a:xfrm>
                    <a:prstGeom prst="rect">
                      <a:avLst/>
                    </a:prstGeom>
                  </pic:spPr>
                </pic:pic>
              </a:graphicData>
            </a:graphic>
          </wp:inline>
        </w:drawing>
      </w:r>
    </w:p>
    <w:p w14:paraId="05F102C9" w14:textId="580073EB" w:rsidR="00000D72" w:rsidRDefault="00000D72" w:rsidP="00000D72">
      <w:pPr>
        <w:pStyle w:val="Descripcin"/>
        <w:jc w:val="center"/>
      </w:pPr>
      <w:bookmarkStart w:id="118" w:name="_Ref213922912"/>
      <w:r>
        <w:t xml:space="preserve">Ilustración </w:t>
      </w:r>
      <w:r>
        <w:fldChar w:fldCharType="begin"/>
      </w:r>
      <w:r>
        <w:instrText xml:space="preserve"> SEQ Ilustración \* ARABIC </w:instrText>
      </w:r>
      <w:r>
        <w:fldChar w:fldCharType="separate"/>
      </w:r>
      <w:r w:rsidR="00AB18B0">
        <w:rPr>
          <w:noProof/>
        </w:rPr>
        <w:t>20</w:t>
      </w:r>
      <w:r>
        <w:rPr>
          <w:noProof/>
        </w:rPr>
        <w:fldChar w:fldCharType="end"/>
      </w:r>
      <w:bookmarkEnd w:id="118"/>
      <w:r>
        <w:t>. Comparación del consumo en los nodos en modos trabajo y descanso</w:t>
      </w:r>
    </w:p>
    <w:p w14:paraId="5C053F92" w14:textId="6923DCFE" w:rsidR="000A13CD" w:rsidRDefault="000A13CD" w:rsidP="000A13CD">
      <w:r>
        <w:t>Pero los datos también revelan que el software por sí solo no es la solución completa. La elección del hardware es fundamental. En todas las gráficas de esta sección, se observa que el regulador de voltaje step-down (MP1584</w:t>
      </w:r>
      <w:r w:rsidR="00660881">
        <w:t>)</w:t>
      </w:r>
      <w:r>
        <w:t xml:space="preserve"> es </w:t>
      </w:r>
      <w:r w:rsidR="00660881">
        <w:t xml:space="preserve">mucho </w:t>
      </w:r>
      <w:r>
        <w:t>mejor que el regulador lineal básico (MB102). En casi todas las pruebas, el simple cambio del regulador básico al step-down multiplica la autonomía, convirtiéndolo en una decisión de hardware esencial.</w:t>
      </w:r>
    </w:p>
    <w:p w14:paraId="5064A0BA" w14:textId="42841758" w:rsidR="000A13CD" w:rsidRDefault="000A13CD" w:rsidP="000A13CD">
      <w:r>
        <w:t>El impacto combinado de estas optimizaciones se desglosa a continuación para cada tecnología de radio probada</w:t>
      </w:r>
      <w:r w:rsidR="00660881">
        <w:t xml:space="preserve"> y se pueden ver en las gráficas</w:t>
      </w:r>
      <w:r w:rsidR="00000D72">
        <w:t xml:space="preserve"> siguientes</w:t>
      </w:r>
    </w:p>
    <w:p w14:paraId="4D31CB7B" w14:textId="77777777" w:rsidR="00E47DC4" w:rsidRDefault="00E47DC4" w:rsidP="00E47DC4">
      <w:pPr>
        <w:keepNext/>
        <w:jc w:val="center"/>
      </w:pPr>
      <w:r>
        <w:rPr>
          <w:noProof/>
        </w:rPr>
        <w:lastRenderedPageBreak/>
        <w:drawing>
          <wp:inline distT="0" distB="0" distL="0" distR="0" wp14:anchorId="65F4D3AA" wp14:editId="54802A9C">
            <wp:extent cx="6547485" cy="4005580"/>
            <wp:effectExtent l="0" t="0" r="571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547485" cy="4005580"/>
                    </a:xfrm>
                    <a:prstGeom prst="rect">
                      <a:avLst/>
                    </a:prstGeom>
                    <a:noFill/>
                  </pic:spPr>
                </pic:pic>
              </a:graphicData>
            </a:graphic>
          </wp:inline>
        </w:drawing>
      </w:r>
    </w:p>
    <w:p w14:paraId="74B9E398" w14:textId="1E93BD07" w:rsidR="00E47DC4" w:rsidRDefault="00E47DC4" w:rsidP="00E47DC4">
      <w:pPr>
        <w:pStyle w:val="Descripcin"/>
        <w:jc w:val="center"/>
      </w:pPr>
      <w:bookmarkStart w:id="119" w:name="_Ref213921578"/>
      <w:r>
        <w:t xml:space="preserve">Ilustración </w:t>
      </w:r>
      <w:r>
        <w:fldChar w:fldCharType="begin"/>
      </w:r>
      <w:r>
        <w:instrText xml:space="preserve"> SEQ Ilustración \* ARABIC </w:instrText>
      </w:r>
      <w:r>
        <w:fldChar w:fldCharType="separate"/>
      </w:r>
      <w:r w:rsidR="00AB18B0">
        <w:rPr>
          <w:noProof/>
        </w:rPr>
        <w:t>21</w:t>
      </w:r>
      <w:r>
        <w:rPr>
          <w:noProof/>
        </w:rPr>
        <w:fldChar w:fldCharType="end"/>
      </w:r>
      <w:bookmarkEnd w:id="119"/>
      <w:r>
        <w:t xml:space="preserve">. </w:t>
      </w:r>
      <w:r w:rsidRPr="00A46B74">
        <w:t>Duración en Días por Software- Harware para LoRa</w:t>
      </w:r>
    </w:p>
    <w:p w14:paraId="5D8F48C0" w14:textId="77777777" w:rsidR="000A13CD" w:rsidRDefault="000A13CD" w:rsidP="000A13CD"/>
    <w:p w14:paraId="5CE6C916" w14:textId="00632F25" w:rsidR="000A13CD" w:rsidRDefault="000A13CD" w:rsidP="000A13CD">
      <w:r>
        <w:t xml:space="preserve">Para la tecnología LoRa (ver </w:t>
      </w:r>
      <w:r w:rsidR="007974E0">
        <w:fldChar w:fldCharType="begin"/>
      </w:r>
      <w:r w:rsidR="007974E0">
        <w:instrText xml:space="preserve"> REF _Ref213921578 \h </w:instrText>
      </w:r>
      <w:r w:rsidR="007974E0">
        <w:fldChar w:fldCharType="separate"/>
      </w:r>
      <w:r w:rsidR="007974E0">
        <w:t xml:space="preserve">Ilustración </w:t>
      </w:r>
      <w:r w:rsidR="007974E0">
        <w:rPr>
          <w:noProof/>
        </w:rPr>
        <w:t>21</w:t>
      </w:r>
      <w:r w:rsidR="007974E0">
        <w:fldChar w:fldCharType="end"/>
      </w:r>
      <w:r w:rsidR="007974E0">
        <w:t xml:space="preserve">) </w:t>
      </w:r>
      <w:r>
        <w:t xml:space="preserve">los datos de la hoja de cálculo </w:t>
      </w:r>
      <w:r w:rsidR="007974E0">
        <w:t xml:space="preserve">Anexo A </w:t>
      </w:r>
      <w:r>
        <w:t>(fila 8) muestran un incremento en la duración de 2.5 días (BASICO) a un máximo de 37.</w:t>
      </w:r>
      <w:r w:rsidR="00801ED7">
        <w:t>8</w:t>
      </w:r>
      <w:r>
        <w:t xml:space="preserve">6 días con la configuración </w:t>
      </w:r>
      <w:r w:rsidR="00801ED7">
        <w:t>de todas nuestras optimizaciones juntas</w:t>
      </w:r>
      <w:r>
        <w:t xml:space="preserve">. Esto se correlaciona directamente con la reducción del consumo, que bajó de 84mA a un mínimo de </w:t>
      </w:r>
      <w:r w:rsidR="00801ED7">
        <w:t>5.5</w:t>
      </w:r>
      <w:r>
        <w:t>mA</w:t>
      </w:r>
      <w:r w:rsidR="00664565">
        <w:t xml:space="preserve"> en modo de reposo</w:t>
      </w:r>
      <w:r>
        <w:t>.</w:t>
      </w:r>
    </w:p>
    <w:p w14:paraId="18434544" w14:textId="77777777" w:rsidR="00660881" w:rsidRDefault="00660881" w:rsidP="00660881">
      <w:pPr>
        <w:keepNext/>
        <w:jc w:val="center"/>
      </w:pPr>
      <w:r w:rsidRPr="00660881">
        <w:rPr>
          <w:noProof/>
        </w:rPr>
        <w:lastRenderedPageBreak/>
        <w:drawing>
          <wp:inline distT="0" distB="0" distL="0" distR="0" wp14:anchorId="4B91ACE7" wp14:editId="5B2CFAF6">
            <wp:extent cx="5612130" cy="2503170"/>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2503170"/>
                    </a:xfrm>
                    <a:prstGeom prst="rect">
                      <a:avLst/>
                    </a:prstGeom>
                  </pic:spPr>
                </pic:pic>
              </a:graphicData>
            </a:graphic>
          </wp:inline>
        </w:drawing>
      </w:r>
    </w:p>
    <w:p w14:paraId="1CBD3AF1" w14:textId="62875C75" w:rsidR="000A13CD" w:rsidRDefault="00660881" w:rsidP="00660881">
      <w:pPr>
        <w:pStyle w:val="Descripcin"/>
        <w:jc w:val="center"/>
      </w:pPr>
      <w:bookmarkStart w:id="120" w:name="_Ref213922647"/>
      <w:r>
        <w:t xml:space="preserve">Ilustración </w:t>
      </w:r>
      <w:r>
        <w:fldChar w:fldCharType="begin"/>
      </w:r>
      <w:r>
        <w:instrText xml:space="preserve"> SEQ Ilustración \* ARABIC </w:instrText>
      </w:r>
      <w:r>
        <w:fldChar w:fldCharType="separate"/>
      </w:r>
      <w:r w:rsidR="00AB18B0">
        <w:rPr>
          <w:noProof/>
        </w:rPr>
        <w:t>22</w:t>
      </w:r>
      <w:r>
        <w:rPr>
          <w:noProof/>
        </w:rPr>
        <w:fldChar w:fldCharType="end"/>
      </w:r>
      <w:bookmarkEnd w:id="120"/>
      <w:r>
        <w:t xml:space="preserve">. </w:t>
      </w:r>
      <w:r w:rsidRPr="009A1752">
        <w:t xml:space="preserve">Duración en Días por Software- Harware para </w:t>
      </w:r>
      <w:r>
        <w:t>Xbee</w:t>
      </w:r>
    </w:p>
    <w:p w14:paraId="0134D9EE" w14:textId="77777777" w:rsidR="000A13CD" w:rsidRDefault="000A13CD" w:rsidP="000A13CD"/>
    <w:p w14:paraId="63993914" w14:textId="3D0BBEB3" w:rsidR="000A13CD" w:rsidRDefault="000A13CD" w:rsidP="000A13CD">
      <w:r>
        <w:t xml:space="preserve">El radio NRF24L01 </w:t>
      </w:r>
      <w:r w:rsidR="00801ED7">
        <w:t>también demostró un alto potencial de optimización</w:t>
      </w:r>
      <w:r>
        <w:t xml:space="preserve">. Partiendo de una base de </w:t>
      </w:r>
      <w:r w:rsidR="00664565">
        <w:t>1.76</w:t>
      </w:r>
      <w:r>
        <w:t xml:space="preserve"> días, las mejoras permitieron alcanzar un máximo histórico de </w:t>
      </w:r>
      <w:r w:rsidR="009F3C69">
        <w:t>20</w:t>
      </w:r>
      <w:r>
        <w:t xml:space="preserve"> días (ADAPTIVE + CODEC con MP1584). Este fue el mejor rendimiento de todas las pruebas, logrando un consumo mínimo de solo 1</w:t>
      </w:r>
      <w:r w:rsidR="00664565">
        <w:t>0.5 mAh en modo de reposo</w:t>
      </w:r>
    </w:p>
    <w:p w14:paraId="7BE748B6" w14:textId="77777777" w:rsidR="00660881" w:rsidRDefault="00660881" w:rsidP="00660881">
      <w:pPr>
        <w:keepNext/>
        <w:jc w:val="center"/>
      </w:pPr>
      <w:r w:rsidRPr="00660881">
        <w:rPr>
          <w:noProof/>
        </w:rPr>
        <w:drawing>
          <wp:inline distT="0" distB="0" distL="0" distR="0" wp14:anchorId="22D36F61" wp14:editId="6FC4C582">
            <wp:extent cx="5612130" cy="2954020"/>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954020"/>
                    </a:xfrm>
                    <a:prstGeom prst="rect">
                      <a:avLst/>
                    </a:prstGeom>
                  </pic:spPr>
                </pic:pic>
              </a:graphicData>
            </a:graphic>
          </wp:inline>
        </w:drawing>
      </w:r>
    </w:p>
    <w:p w14:paraId="082FA842" w14:textId="38C1835B" w:rsidR="000A13CD" w:rsidRDefault="00660881" w:rsidP="00660881">
      <w:pPr>
        <w:pStyle w:val="Descripcin"/>
        <w:jc w:val="center"/>
      </w:pPr>
      <w:bookmarkStart w:id="121" w:name="_Ref213922650"/>
      <w:r>
        <w:t xml:space="preserve">Ilustración </w:t>
      </w:r>
      <w:r>
        <w:fldChar w:fldCharType="begin"/>
      </w:r>
      <w:r>
        <w:instrText xml:space="preserve"> SEQ Ilustración \* ARABIC </w:instrText>
      </w:r>
      <w:r>
        <w:fldChar w:fldCharType="separate"/>
      </w:r>
      <w:r w:rsidR="00AB18B0">
        <w:rPr>
          <w:noProof/>
        </w:rPr>
        <w:t>23</w:t>
      </w:r>
      <w:r>
        <w:rPr>
          <w:noProof/>
        </w:rPr>
        <w:fldChar w:fldCharType="end"/>
      </w:r>
      <w:bookmarkEnd w:id="121"/>
      <w:r>
        <w:t xml:space="preserve">. </w:t>
      </w:r>
      <w:r w:rsidRPr="009C6DA3">
        <w:t xml:space="preserve">Duración en Días por Software- Harware para </w:t>
      </w:r>
      <w:r>
        <w:t>NRF2401L</w:t>
      </w:r>
    </w:p>
    <w:p w14:paraId="4C15BA8B" w14:textId="77777777" w:rsidR="000A13CD" w:rsidRDefault="000A13CD" w:rsidP="000A13CD"/>
    <w:p w14:paraId="045FAB59" w14:textId="1453ADF6" w:rsidR="000A13CD" w:rsidRDefault="000A13CD" w:rsidP="000A13CD">
      <w:r>
        <w:t xml:space="preserve">La tecnología XBEE, si bien es robusta, demostró ser la de mayor consumo. A pesar de las optimizaciones, que lograron </w:t>
      </w:r>
      <w:r w:rsidR="00664565">
        <w:t>multiplicar</w:t>
      </w:r>
      <w:r>
        <w:t xml:space="preserve"> la duración de </w:t>
      </w:r>
      <w:r w:rsidR="00664565">
        <w:t xml:space="preserve">1.76 </w:t>
      </w:r>
      <w:r>
        <w:t xml:space="preserve">a </w:t>
      </w:r>
      <w:r w:rsidR="00664565">
        <w:t>20</w:t>
      </w:r>
      <w:r>
        <w:t xml:space="preserve"> días, su consumo optimizado se mantuvo en</w:t>
      </w:r>
      <w:r w:rsidR="00664565">
        <w:t xml:space="preserve"> 19.27 mAh en su modo bajo</w:t>
      </w:r>
      <w:r>
        <w:t>, significativamente más alto que las otras tecnologías.</w:t>
      </w:r>
    </w:p>
    <w:p w14:paraId="653D2A4E" w14:textId="77777777" w:rsidR="000A13CD" w:rsidRDefault="000A13CD" w:rsidP="000A13CD">
      <w:r>
        <w:lastRenderedPageBreak/>
        <w:t>El resultado más revelador es la comparación directa entre el peor y mejor caso de cada radio. Las gráficas a continuación resumen esta conclusión de forma contundente, mostrando que el factor dominante en la autonomía es el consumo en reposo.</w:t>
      </w:r>
    </w:p>
    <w:p w14:paraId="513EB8AA" w14:textId="77777777" w:rsidR="00660881" w:rsidRDefault="00660881" w:rsidP="00000D72">
      <w:pPr>
        <w:keepNext/>
        <w:jc w:val="center"/>
      </w:pPr>
      <w:r w:rsidRPr="00660881">
        <w:rPr>
          <w:noProof/>
        </w:rPr>
        <w:drawing>
          <wp:inline distT="0" distB="0" distL="0" distR="0" wp14:anchorId="21F0A207" wp14:editId="02DBD667">
            <wp:extent cx="5612130" cy="3764280"/>
            <wp:effectExtent l="0" t="0" r="762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3764280"/>
                    </a:xfrm>
                    <a:prstGeom prst="rect">
                      <a:avLst/>
                    </a:prstGeom>
                  </pic:spPr>
                </pic:pic>
              </a:graphicData>
            </a:graphic>
          </wp:inline>
        </w:drawing>
      </w:r>
    </w:p>
    <w:p w14:paraId="62E864A9" w14:textId="3434FC7A" w:rsidR="000A13CD" w:rsidRDefault="00660881" w:rsidP="00000D72">
      <w:pPr>
        <w:pStyle w:val="Descripcin"/>
        <w:jc w:val="center"/>
      </w:pPr>
      <w:r>
        <w:t xml:space="preserve">Ilustración </w:t>
      </w:r>
      <w:r>
        <w:fldChar w:fldCharType="begin"/>
      </w:r>
      <w:r>
        <w:instrText xml:space="preserve"> SEQ Ilustración \* ARABIC </w:instrText>
      </w:r>
      <w:r>
        <w:fldChar w:fldCharType="separate"/>
      </w:r>
      <w:r w:rsidR="00AB18B0">
        <w:rPr>
          <w:noProof/>
        </w:rPr>
        <w:t>24</w:t>
      </w:r>
      <w:r>
        <w:rPr>
          <w:noProof/>
        </w:rPr>
        <w:fldChar w:fldCharType="end"/>
      </w:r>
      <w:r>
        <w:t xml:space="preserve">. </w:t>
      </w:r>
      <w:r w:rsidRPr="00BC579B">
        <w:t>Relación del consumo (mAh) con el tiempo que dura el nodo (días)</w:t>
      </w:r>
    </w:p>
    <w:p w14:paraId="086A87C2" w14:textId="78C8A389" w:rsidR="000A13CD" w:rsidRDefault="000A13CD" w:rsidP="000A13CD">
      <w:r>
        <w:t xml:space="preserve">Al comparar los resultados óptimos de cada tecnología, el </w:t>
      </w:r>
      <w:r w:rsidR="00664565">
        <w:t>radio Lora emerge como la solución con más autonomía energética implementando las mejoras de hardware y software que desarrollamos esto debido a que su modo de bajo consumo es más óptimo, claro que los demás radios también son buenas opciones y elecciones</w:t>
      </w:r>
      <w:r>
        <w:t>. Esto subraya la importancia de elegir el componente adecuado para la aplicación específica.</w:t>
      </w:r>
    </w:p>
    <w:p w14:paraId="79E6C137" w14:textId="77777777" w:rsidR="000A13CD" w:rsidRDefault="000A13CD" w:rsidP="000A13CD"/>
    <w:p w14:paraId="58133A3F" w14:textId="77777777" w:rsidR="009F3C69" w:rsidRDefault="000A13CD" w:rsidP="009F3C69">
      <w:r>
        <w:t xml:space="preserve">Este escenario optimizado, con una autonomía calculada de más de </w:t>
      </w:r>
      <w:r w:rsidR="00664565">
        <w:t>38</w:t>
      </w:r>
      <w:r>
        <w:t xml:space="preserve"> días en el mejor de los casos, representa nuestra estimación teórica ideal. Es importante poner este número en contexto, ya que estos cálculos toman en cuenta los inevitables consumos parásitos del hardware, como los LEDs indicadores, que se analizarán a continuación. Además, la eficiencia energética es solo la mitad de la ecuación. Un nodo sensor puede durar meses, pero si no entrega sus mensajes de forma fiable, el sistema fracasa. </w:t>
      </w:r>
      <w:r w:rsidR="009F3C69">
        <w:t>Por lo tanto, la robustez de la comunicación será evaluada en la siguiente sección. Sin embargo, es fundamental recalcar que las mejoras de autonomía logradas son altamente satisfactorias, especialmente considerando el contexto de un presupuesto ajustado.</w:t>
      </w:r>
    </w:p>
    <w:p w14:paraId="74AE663D" w14:textId="77777777" w:rsidR="009F3C69" w:rsidRDefault="009F3C69" w:rsidP="009F3C69"/>
    <w:p w14:paraId="697FA71E" w14:textId="264E1A4E" w:rsidR="00E77C2F" w:rsidRDefault="009F3C69" w:rsidP="009F3C69">
      <w:r>
        <w:lastRenderedPageBreak/>
        <w:t>Los resultados demuestran que una optimización inteligente del software (como el sleep mode y el codec) y la selección de hardware de bajo costo (como el regulador MP1584) pueden generar un impacto drástico. El haber alcanzado una autonomía teórica de más de 38 días en el mejor de los casos, partiendo de una base de apenas 2 o 3 días, valida la metodología de este proyecto y confirma su gran potencial a futuro.</w:t>
      </w:r>
    </w:p>
    <w:p w14:paraId="3389718E" w14:textId="77777777" w:rsidR="00E77C2F" w:rsidRDefault="00E77C2F" w:rsidP="00B129E1">
      <w:pPr>
        <w:pStyle w:val="Ttulo3"/>
      </w:pPr>
      <w:bookmarkStart w:id="122" w:name="_Toc214439761"/>
      <w:r>
        <w:t>Parásitos del consumo</w:t>
      </w:r>
      <w:bookmarkEnd w:id="122"/>
    </w:p>
    <w:p w14:paraId="30A17E84" w14:textId="77777777" w:rsidR="00AB52A8" w:rsidRDefault="00AB52A8" w:rsidP="00AB52A8">
      <w:r>
        <w:t>Es fundamental entender que los cálculos de autonomía presentados en la tabla anterior son el resultado directo de mediciones sobre nuestros prototipos físicos. Esto significa que los valores de consumo que obtuvimos, y la autonomía máxima estimada de poco más de 30 días, ya incluyen el impacto negativo de todos los componentes "parásitos" que merman la eficiencia.</w:t>
      </w:r>
    </w:p>
    <w:p w14:paraId="3E7F5CA1" w14:textId="77777777" w:rsidR="00AB52A8" w:rsidRDefault="00AB52A8" w:rsidP="00AB52A8"/>
    <w:p w14:paraId="37115BB0" w14:textId="77777777" w:rsidR="00AB52A8" w:rsidRDefault="00AB52A8" w:rsidP="00AB52A8">
      <w:r>
        <w:t>Un parásito del consumo es cualquier componente que drena energía de forma constante sin contribuir a la tarea principal del nodo. En nuestros prototipos, identificamos varios que están afectando gravemente el rendimiento:</w:t>
      </w:r>
    </w:p>
    <w:p w14:paraId="2FF7488E" w14:textId="77777777" w:rsidR="00AB52A8" w:rsidRDefault="00AB52A8" w:rsidP="00AB52A8"/>
    <w:p w14:paraId="3CA72C5A" w14:textId="77777777" w:rsidR="00AB52A8" w:rsidRDefault="00AB52A8" w:rsidP="00AB52A8">
      <w:pPr>
        <w:pStyle w:val="Prrafodelista"/>
        <w:numPr>
          <w:ilvl w:val="0"/>
          <w:numId w:val="91"/>
        </w:numPr>
      </w:pPr>
      <w:r>
        <w:t>El primer parásito y el más evidente son los LEDs de encendido. Los módulos de sensores que utilizamos, al ser componentes económicos de propósito general, incluyen LEDs de estado que permanecen encendidos constantemente. Cada uno de estos LEDs representa una pequeña pero perpetua fuga de corriente que no podemos controlar por software y que suma al consumo base.</w:t>
      </w:r>
    </w:p>
    <w:p w14:paraId="745D5E72" w14:textId="77777777" w:rsidR="00AB52A8" w:rsidRDefault="00AB52A8" w:rsidP="00AB52A8"/>
    <w:p w14:paraId="3CFD2EE1" w14:textId="471BF5D1" w:rsidR="00AB52A8" w:rsidRDefault="00AB52A8" w:rsidP="00AB52A8">
      <w:pPr>
        <w:pStyle w:val="Prrafodelista"/>
        <w:numPr>
          <w:ilvl w:val="0"/>
          <w:numId w:val="91"/>
        </w:numPr>
      </w:pPr>
      <w:r>
        <w:t xml:space="preserve">El segundo parásito es nuestro propio sistema de alimentación. Usamos un regulador step-down MP1584 para alimentar el sistema a 5V. Si bien es mucho más eficiente que un regulador lineal, a los niveles de optimización que buscamos, sigue siendo una solución amateur. Como se puede ver en la </w:t>
      </w:r>
      <w:r w:rsidR="00E459AA">
        <w:fldChar w:fldCharType="begin"/>
      </w:r>
      <w:r w:rsidR="00E459AA">
        <w:instrText xml:space="preserve"> REF _Ref213758284 \h </w:instrText>
      </w:r>
      <w:r w:rsidR="00E459AA">
        <w:fldChar w:fldCharType="separate"/>
      </w:r>
      <w:r w:rsidR="00E459AA">
        <w:t xml:space="preserve">Ilustración </w:t>
      </w:r>
      <w:r w:rsidR="00E459AA">
        <w:rPr>
          <w:noProof/>
        </w:rPr>
        <w:t>18</w:t>
      </w:r>
      <w:r w:rsidR="00E459AA">
        <w:fldChar w:fldCharType="end"/>
      </w:r>
      <w:r>
        <w:t>, este regulador tiene un consumo en vacío de 0.56 mA. Esto significa que, antes de que el Arduino haga nada, ya estamos pagando un "impuesto" de 0.56 mA.</w:t>
      </w:r>
    </w:p>
    <w:p w14:paraId="57FC4421" w14:textId="77777777" w:rsidR="00AB52A8" w:rsidRDefault="00AB52A8" w:rsidP="00AB52A8"/>
    <w:p w14:paraId="7D4BD829" w14:textId="64B64EE4" w:rsidR="00AB52A8" w:rsidRDefault="00AB52A8" w:rsidP="00AB52A8">
      <w:pPr>
        <w:pStyle w:val="Prrafodelista"/>
        <w:numPr>
          <w:ilvl w:val="0"/>
          <w:numId w:val="91"/>
        </w:numPr>
      </w:pPr>
      <w:r>
        <w:t>Sin embargo, el problema más grave que encontramos, y que domina nuestro consumo en reposo, fue el regulador de 5V a 3.3V, necesario para alimentar el módulo de radio. Este componente, que debería ser casi invisible, resultó ser el parásito más grande de todo el sistema. Como se observa en la</w:t>
      </w:r>
      <w:r w:rsidR="00E459AA">
        <w:t xml:space="preserve"> </w:t>
      </w:r>
      <w:r w:rsidR="00E459AA">
        <w:fldChar w:fldCharType="begin"/>
      </w:r>
      <w:r w:rsidR="00E459AA">
        <w:instrText xml:space="preserve"> REF _Ref213758419 \h </w:instrText>
      </w:r>
      <w:r w:rsidR="00E459AA">
        <w:fldChar w:fldCharType="separate"/>
      </w:r>
      <w:r w:rsidR="00E459AA">
        <w:t xml:space="preserve">Ilustración </w:t>
      </w:r>
      <w:r w:rsidR="00E459AA">
        <w:rPr>
          <w:noProof/>
        </w:rPr>
        <w:t>19</w:t>
      </w:r>
      <w:r w:rsidR="00E459AA">
        <w:fldChar w:fldCharType="end"/>
      </w:r>
      <w:r>
        <w:t>, este regulador consume 5.95 mA de forma constante. Este consumo es catastrófico para un diseño de bajo consumo. Para ponerlo en perspectiva, este simple regulador consume diez veces más energía que el propio regulador MP1584 y anula por completo el beneficio de poner el radio en modo de sueño. Aunque el módulo de radio se duerma y consuma microamperios, el regulador lineal que lo alimenta sigue desperdiciando casi 6 mA.</w:t>
      </w:r>
    </w:p>
    <w:p w14:paraId="3E78AD0F" w14:textId="77777777" w:rsidR="00E459AA" w:rsidRDefault="00E459AA" w:rsidP="00E459AA">
      <w:pPr>
        <w:pStyle w:val="Prrafodelista"/>
      </w:pPr>
    </w:p>
    <w:p w14:paraId="7B33A040" w14:textId="77777777" w:rsidR="00E459AA" w:rsidRDefault="00E459AA" w:rsidP="00E459AA">
      <w:pPr>
        <w:keepNext/>
        <w:jc w:val="center"/>
      </w:pPr>
      <w:r>
        <w:rPr>
          <w:noProof/>
        </w:rPr>
        <w:lastRenderedPageBreak/>
        <w:drawing>
          <wp:inline distT="0" distB="0" distL="0" distR="0" wp14:anchorId="051DD233" wp14:editId="6415A36D">
            <wp:extent cx="1817077" cy="242276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27860" cy="2437146"/>
                    </a:xfrm>
                    <a:prstGeom prst="rect">
                      <a:avLst/>
                    </a:prstGeom>
                    <a:noFill/>
                    <a:ln>
                      <a:noFill/>
                    </a:ln>
                  </pic:spPr>
                </pic:pic>
              </a:graphicData>
            </a:graphic>
          </wp:inline>
        </w:drawing>
      </w:r>
    </w:p>
    <w:p w14:paraId="0697B595" w14:textId="65ED5E32" w:rsidR="00E459AA" w:rsidRPr="00AD52A5" w:rsidRDefault="00E459AA" w:rsidP="00E459AA">
      <w:pPr>
        <w:pStyle w:val="Descripcin"/>
        <w:jc w:val="center"/>
      </w:pPr>
      <w:bookmarkStart w:id="123" w:name="_Ref213758284"/>
      <w:bookmarkStart w:id="124" w:name="_Toc213834144"/>
      <w:r>
        <w:t xml:space="preserve">Ilustración </w:t>
      </w:r>
      <w:r>
        <w:fldChar w:fldCharType="begin"/>
      </w:r>
      <w:r>
        <w:instrText xml:space="preserve"> SEQ Ilustración \* ARABIC </w:instrText>
      </w:r>
      <w:r>
        <w:fldChar w:fldCharType="separate"/>
      </w:r>
      <w:r w:rsidR="00AB18B0">
        <w:rPr>
          <w:noProof/>
        </w:rPr>
        <w:t>25</w:t>
      </w:r>
      <w:r>
        <w:rPr>
          <w:noProof/>
        </w:rPr>
        <w:fldChar w:fldCharType="end"/>
      </w:r>
      <w:bookmarkEnd w:id="123"/>
      <w:r>
        <w:t>. Consumo del regulador MP1584 en solitario</w:t>
      </w:r>
      <w:bookmarkEnd w:id="124"/>
    </w:p>
    <w:p w14:paraId="59EB99D0" w14:textId="77777777" w:rsidR="00E459AA" w:rsidRDefault="00E459AA" w:rsidP="00E459AA"/>
    <w:p w14:paraId="61B0978D" w14:textId="77777777" w:rsidR="00AB52A8" w:rsidRDefault="00AB52A8" w:rsidP="00AB52A8"/>
    <w:p w14:paraId="6828B88A" w14:textId="77777777" w:rsidR="00E459AA" w:rsidRDefault="00AB52A8" w:rsidP="00E459AA">
      <w:pPr>
        <w:keepNext/>
      </w:pPr>
      <w:r>
        <w:t>Al final, es la suma de todos estos pequeños parásitos lo que explica por qué nuestra autonomía máxima se ve limitada a poco más de 30 días, a pesar de nuestros esfuerzos de software. Son limitaciones que asumimos debido al presupuesto y a los componentes disponibles para el prototipo, pero que deben ser la primera prioridad a la hora de diseñar una versión final del hardware.</w:t>
      </w:r>
    </w:p>
    <w:p w14:paraId="0939867E" w14:textId="77777777" w:rsidR="00E459AA" w:rsidRDefault="00E459AA" w:rsidP="00E459AA">
      <w:pPr>
        <w:keepNext/>
        <w:jc w:val="center"/>
      </w:pPr>
      <w:r>
        <w:rPr>
          <w:noProof/>
        </w:rPr>
        <w:drawing>
          <wp:inline distT="0" distB="0" distL="0" distR="0" wp14:anchorId="4F2B5DF9" wp14:editId="73EC7679">
            <wp:extent cx="1963615" cy="2618154"/>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66999" cy="2622666"/>
                    </a:xfrm>
                    <a:prstGeom prst="rect">
                      <a:avLst/>
                    </a:prstGeom>
                    <a:noFill/>
                    <a:ln>
                      <a:noFill/>
                    </a:ln>
                  </pic:spPr>
                </pic:pic>
              </a:graphicData>
            </a:graphic>
          </wp:inline>
        </w:drawing>
      </w:r>
    </w:p>
    <w:p w14:paraId="17A449FB" w14:textId="0F21DC89" w:rsidR="00827A41" w:rsidRPr="007708F6" w:rsidRDefault="00E459AA" w:rsidP="007708F6">
      <w:pPr>
        <w:pStyle w:val="Descripcin"/>
        <w:jc w:val="center"/>
      </w:pPr>
      <w:bookmarkStart w:id="125" w:name="_Ref213758419"/>
      <w:bookmarkStart w:id="126" w:name="_Toc213834145"/>
      <w:r>
        <w:t xml:space="preserve">Ilustración </w:t>
      </w:r>
      <w:r>
        <w:fldChar w:fldCharType="begin"/>
      </w:r>
      <w:r>
        <w:instrText xml:space="preserve"> SEQ Ilustración \* ARABIC </w:instrText>
      </w:r>
      <w:r>
        <w:fldChar w:fldCharType="separate"/>
      </w:r>
      <w:r w:rsidR="00AB18B0">
        <w:rPr>
          <w:noProof/>
        </w:rPr>
        <w:t>26</w:t>
      </w:r>
      <w:r>
        <w:rPr>
          <w:noProof/>
        </w:rPr>
        <w:fldChar w:fldCharType="end"/>
      </w:r>
      <w:bookmarkEnd w:id="125"/>
      <w:r>
        <w:t>.</w:t>
      </w:r>
      <w:r w:rsidRPr="006304AA">
        <w:t xml:space="preserve"> Consumo del regulador </w:t>
      </w:r>
      <w:r>
        <w:t xml:space="preserve">ACS117 5V a 3.3V </w:t>
      </w:r>
      <w:r w:rsidRPr="006304AA">
        <w:t>en solitario</w:t>
      </w:r>
      <w:bookmarkEnd w:id="126"/>
    </w:p>
    <w:p w14:paraId="26A88AE0" w14:textId="77777777" w:rsidR="00D8130F" w:rsidRDefault="00D8130F">
      <w:pPr>
        <w:rPr>
          <w:rFonts w:asciiTheme="majorHAnsi" w:eastAsiaTheme="majorEastAsia" w:hAnsiTheme="majorHAnsi" w:cstheme="majorBidi"/>
          <w:color w:val="1F3763" w:themeColor="accent1" w:themeShade="7F"/>
          <w:sz w:val="24"/>
          <w:szCs w:val="24"/>
        </w:rPr>
      </w:pPr>
      <w:bookmarkStart w:id="127" w:name="_Toc214439762"/>
      <w:r>
        <w:br w:type="page"/>
      </w:r>
    </w:p>
    <w:p w14:paraId="0D382D9B" w14:textId="51257FE6" w:rsidR="00BB4C56" w:rsidRDefault="00BB4C56" w:rsidP="00BB4C56">
      <w:pPr>
        <w:pStyle w:val="Ttulo3"/>
      </w:pPr>
      <w:r>
        <w:lastRenderedPageBreak/>
        <w:t>Definición de las pruebas de Fiabilidad de la Comunicación</w:t>
      </w:r>
      <w:bookmarkEnd w:id="127"/>
    </w:p>
    <w:p w14:paraId="7FEB134B" w14:textId="6B3670BB" w:rsidR="00D8130F" w:rsidRDefault="00D8130F" w:rsidP="00BB4C56">
      <w:r w:rsidRPr="00D8130F">
        <w:t>Para cuantificar la integridad en la recepción de paquetes, se diseñó e implementó un sistema de auditoría de transmisión mediante contadores sincronizados. Este enfoque permite un seguimiento determinista del flujo de información entre los nodos.</w:t>
      </w:r>
    </w:p>
    <w:p w14:paraId="1DC2A2EF" w14:textId="77777777" w:rsidR="00D8130F" w:rsidRDefault="00D8130F" w:rsidP="00BB4C56">
      <w:r w:rsidRPr="00D8130F">
        <w:t>El mecanismo se basa en dos contadores independientes:</w:t>
      </w:r>
    </w:p>
    <w:p w14:paraId="6BC5AABB" w14:textId="72F37410" w:rsidR="00D8130F" w:rsidRDefault="00D8130F" w:rsidP="00D8130F">
      <w:pPr>
        <w:pStyle w:val="Prrafodelista"/>
        <w:numPr>
          <w:ilvl w:val="0"/>
          <w:numId w:val="95"/>
        </w:numPr>
      </w:pPr>
      <w:r w:rsidRPr="00D8130F">
        <w:t>Contador TX (Nodo Sensor): Se incrementa tras cada intento de transmisión.</w:t>
      </w:r>
    </w:p>
    <w:p w14:paraId="02D96CC1" w14:textId="3FCD8D12" w:rsidR="00D8130F" w:rsidRPr="00D8130F" w:rsidRDefault="00D8130F" w:rsidP="00D8130F">
      <w:pPr>
        <w:pStyle w:val="Prrafodelista"/>
        <w:numPr>
          <w:ilvl w:val="0"/>
          <w:numId w:val="95"/>
        </w:numPr>
      </w:pPr>
      <w:r w:rsidRPr="00D8130F">
        <w:t>Contador RX (Nodo Coordinador): Se incrementa únicamente tras la recepción y validación exitosa de un paquete.</w:t>
      </w:r>
    </w:p>
    <w:p w14:paraId="0883618E" w14:textId="77777777" w:rsidR="00D8130F" w:rsidRDefault="00D8130F" w:rsidP="00BB4C56">
      <w:r w:rsidRPr="00D8130F">
        <w:t>Para garantizar la integridad de los resultados ante posibles reinicios o fallos de energía durante las pruebas, se optó por almacenar estos valores en la memoria no volátil (</w:t>
      </w:r>
      <w:r w:rsidRPr="00D8130F">
        <w:rPr>
          <w:b/>
          <w:bCs/>
        </w:rPr>
        <w:t>EEPROM</w:t>
      </w:r>
      <w:r w:rsidRPr="00D8130F">
        <w:t>) del microcontrolador.</w:t>
      </w:r>
    </w:p>
    <w:p w14:paraId="076A6C96" w14:textId="77777777" w:rsidR="00D8130F" w:rsidRPr="00D8130F" w:rsidRDefault="00D8130F" w:rsidP="00D8130F">
      <w:r w:rsidRPr="00D8130F">
        <w:t>Consideraciones Técnicas y Ciclos de Escritura: La implementación de la EEPROM presentó un desafío técnico importante debido a la vida útil limitada de esta memoria (aproximadamente 100,000 ciclos de escritura por celda).</w:t>
      </w:r>
    </w:p>
    <w:p w14:paraId="18D45A16" w14:textId="77777777" w:rsidR="00D8130F" w:rsidRPr="00D8130F" w:rsidRDefault="00D8130F" w:rsidP="00D8130F">
      <w:pPr>
        <w:numPr>
          <w:ilvl w:val="0"/>
          <w:numId w:val="96"/>
        </w:numPr>
      </w:pPr>
      <w:r w:rsidRPr="00D8130F">
        <w:t xml:space="preserve">Gestión de Datos: Se desarrollaron rutinas de software para la escritura y lectura de variables </w:t>
      </w:r>
      <w:r w:rsidRPr="00D8130F">
        <w:rPr>
          <w:i/>
          <w:iCs/>
        </w:rPr>
        <w:t>multibyte</w:t>
      </w:r>
      <w:r w:rsidRPr="00D8130F">
        <w:t xml:space="preserve"> (necesarias para contadores que superan el valor 255), asegurando la correcta reconstrucción de la información.</w:t>
      </w:r>
    </w:p>
    <w:p w14:paraId="2590BC2F" w14:textId="77777777" w:rsidR="00D8130F" w:rsidRPr="00D8130F" w:rsidRDefault="00D8130F" w:rsidP="00D8130F">
      <w:pPr>
        <w:numPr>
          <w:ilvl w:val="0"/>
          <w:numId w:val="96"/>
        </w:numPr>
      </w:pPr>
      <w:r w:rsidRPr="00D8130F">
        <w:t>Compromiso de Diseño: Para efectos de la validación experimental, se tomó la decisión estratégica de actualizar la EEPROM con cada paquete enviado/recibido. Si bien esto acelera el desgaste del chip, se priorizó la granularidad y seguridad de los datos para asegurar que, incluso ante un fallo catastrófico del nodo, el conteo final fuera exacto y recuperable.</w:t>
      </w:r>
    </w:p>
    <w:p w14:paraId="0CD281FB" w14:textId="77777777" w:rsidR="00D8130F" w:rsidRDefault="00D8130F" w:rsidP="00BB4C56"/>
    <w:p w14:paraId="62F60FA7" w14:textId="77777777" w:rsidR="00D8130F" w:rsidRPr="00D8130F" w:rsidRDefault="00D8130F" w:rsidP="00D8130F">
      <w:r w:rsidRPr="00D8130F">
        <w:t>Al finalizar el periodo de prueba (por ejemplo, ciclos de 1 hora), se extraen los valores finales de ambos contadores para proceder al cálculo de métricas.</w:t>
      </w:r>
    </w:p>
    <w:p w14:paraId="20AA9210" w14:textId="38B287E9" w:rsidR="00BB4C56" w:rsidRPr="00D8130F" w:rsidRDefault="00D8130F" w:rsidP="00BB4C56">
      <w:r w:rsidRPr="00D8130F">
        <w:t>Cálculo de Paquetes Perdidos: La pérdida absoluta se determina mediante la diferencia aritmética entre los paquetes inyectados a la red y los efectivamente procesados por el coordinador:</w:t>
      </w:r>
    </w:p>
    <w:p w14:paraId="4AB2345F" w14:textId="23F0FFC2" w:rsidR="00BB4C56" w:rsidRDefault="00BB4C56" w:rsidP="00BB4C56">
      <m:oMathPara>
        <m:oMath>
          <m:r>
            <w:rPr>
              <w:rFonts w:ascii="Cambria Math" w:hAnsi="Cambria Math"/>
            </w:rPr>
            <m:t>Paquetes Perdidos = Contador de Enviados - Contador de Recibidos</m:t>
          </m:r>
        </m:oMath>
      </m:oMathPara>
    </w:p>
    <w:p w14:paraId="31900212" w14:textId="0365FB85" w:rsidR="00BB4C56" w:rsidRPr="00D8130F" w:rsidRDefault="00D8130F" w:rsidP="00BB4C56">
      <w:r w:rsidRPr="00D8130F">
        <w:t>Cálculo de la Tasa de Éxito (Packet Delivery Ratio - PDR): Finalmente, se calcula la fiabilidad del enlace, expresada como un porcentaje de eficiencia. Esta métrica es fundamental para validar la calidad de la conexión inalámbrica:</w:t>
      </w:r>
      <w:r w:rsidR="00BB4C56" w:rsidRPr="00D8130F">
        <w:t xml:space="preserve"> </w:t>
      </w:r>
    </w:p>
    <w:p w14:paraId="7CAC330B" w14:textId="45E36172" w:rsidR="00BB4C56" w:rsidRDefault="00BB4C56" w:rsidP="00BB4C56">
      <m:oMathPara>
        <m:oMath>
          <m:r>
            <w:rPr>
              <w:rFonts w:ascii="Cambria Math" w:hAnsi="Cambria Math"/>
            </w:rPr>
            <m:t>Tasa de Éxito (%) = (</m:t>
          </m:r>
          <m:f>
            <m:fPr>
              <m:ctrlPr>
                <w:rPr>
                  <w:rFonts w:ascii="Cambria Math" w:hAnsi="Cambria Math"/>
                  <w:i/>
                </w:rPr>
              </m:ctrlPr>
            </m:fPr>
            <m:num>
              <m:r>
                <w:rPr>
                  <w:rFonts w:ascii="Cambria Math" w:hAnsi="Cambria Math"/>
                </w:rPr>
                <m:t xml:space="preserve">Paquetes Recibidos </m:t>
              </m:r>
            </m:num>
            <m:den>
              <m:r>
                <w:rPr>
                  <w:rFonts w:ascii="Cambria Math" w:hAnsi="Cambria Math"/>
                </w:rPr>
                <m:t>Paquetes Enviados</m:t>
              </m:r>
            </m:den>
          </m:f>
          <m:r>
            <w:rPr>
              <w:rFonts w:ascii="Cambria Math" w:hAnsi="Cambria Math"/>
            </w:rPr>
            <m:t>) × 100</m:t>
          </m:r>
        </m:oMath>
      </m:oMathPara>
    </w:p>
    <w:p w14:paraId="269C6013" w14:textId="5EC517C4" w:rsidR="00BB4C56" w:rsidRDefault="00D8130F">
      <w:r>
        <w:t>Con e</w:t>
      </w:r>
      <w:r w:rsidRPr="00D8130F">
        <w:t>sta doble estrategia de medición (persistencia física + cálculo matemático) proporciona datos duros y objetivos, permitiendo no solo validar la operatividad del sistema, sino también realizar un análisis comparativo preciso sobre el impacto de las optimizaciones implementadas en cada fase del desarrollo.</w:t>
      </w:r>
      <w:r w:rsidR="00BB4C56">
        <w:br w:type="page"/>
      </w:r>
    </w:p>
    <w:p w14:paraId="1FD49D90" w14:textId="62AB0197" w:rsidR="00BB4C56" w:rsidRDefault="00BB4C56" w:rsidP="00BB4C56">
      <w:pPr>
        <w:pStyle w:val="Ttulo3"/>
      </w:pPr>
      <w:bookmarkStart w:id="128" w:name="_Toc214439763"/>
      <w:r>
        <w:lastRenderedPageBreak/>
        <w:t>Pruebas de Fiabilidad de la Comunicación</w:t>
      </w:r>
      <w:bookmarkEnd w:id="128"/>
    </w:p>
    <w:p w14:paraId="18B65D03" w14:textId="219D00F8" w:rsidR="004702C8" w:rsidRDefault="004702C8" w:rsidP="004702C8">
      <w:r>
        <w:t>Para validar la fiabilidad de la comunicación, definimos un conjunto de parámetros clave: configuración (Software/Radio), flujo de datos (Paquetes Enviados/Recibidos/Perdidos) y rendimiento (Tasa de Éxito/Pérdida, Paquetes por Segundo y Eficiencia).</w:t>
      </w:r>
    </w:p>
    <w:p w14:paraId="5AD6D943" w14:textId="03999F64" w:rsidR="004702C8" w:rsidRDefault="004702C8" w:rsidP="004702C8">
      <w:r>
        <w:t>La siguiente fase consistió en pruebas de conexión simultánea de 10 minutos, con transmisiones periódicas cada 3 segundos. Se adoptó un enfoque incremental para medir la evolución de la estabilidad, partiendo de una versión base y añadiendo progresivamente nuestras librerías especializadas (codecWSN, energyWSN y adaptiveTXWSN) junto con mejoras de hardware</w:t>
      </w:r>
      <w:r w:rsidR="00F92A9C">
        <w:t xml:space="preserve"> ligadas a nuestra librería EnergyWSN (Mosfet y pin de control de corriente)</w:t>
      </w:r>
      <w:r>
        <w:t>. Esto permitió calcular con precisión la robustez y eficiencia respecto a la configuración inicial.</w:t>
      </w:r>
    </w:p>
    <w:p w14:paraId="4F696D3C" w14:textId="669C6086" w:rsidR="00F92A9C" w:rsidRDefault="00F92A9C" w:rsidP="004702C8">
      <w:r w:rsidRPr="00F92A9C">
        <w:t xml:space="preserve">Si bien la fase experimental fue </w:t>
      </w:r>
      <w:r w:rsidR="00E32945">
        <w:t>tediosa</w:t>
      </w:r>
      <w:r w:rsidRPr="00F92A9C">
        <w:t xml:space="preserve">, demandando múltiples ciclos de reconfiguración, carga de firmware y medición temporal en cada prototipo, los resultados finales son altamente satisfactorios. La validación cuantitativa presentada en la tabla </w:t>
      </w:r>
      <w:r>
        <w:t>muestra</w:t>
      </w:r>
      <w:r w:rsidRPr="00F92A9C">
        <w:t xml:space="preserve"> la efectividad de las estrategias implementadas y establece una base sólida para el desarrollo del proyecto.</w:t>
      </w:r>
    </w:p>
    <w:p w14:paraId="283D8601" w14:textId="6F4099FD" w:rsidR="002651F5" w:rsidRDefault="002651F5" w:rsidP="004702C8">
      <w:r>
        <w:t xml:space="preserve">Todos estos datos fueron recopilados y organizados en una hoja de cálculo, cuyos resultados finales se pueden apreciar en el Anexo </w:t>
      </w:r>
      <w:r w:rsidR="00F57BA7">
        <w:t>B</w:t>
      </w:r>
      <w:r>
        <w:t xml:space="preserve"> (</w:t>
      </w:r>
      <w:r w:rsidR="00F92A9C">
        <w:t>Anexo_</w:t>
      </w:r>
      <w:r w:rsidR="00B14DB1">
        <w:t>B</w:t>
      </w:r>
      <w:r w:rsidR="00F92A9C">
        <w:t>_Pruebas_De_</w:t>
      </w:r>
      <w:r w:rsidR="00121C28">
        <w:t>Fiabilidad</w:t>
      </w:r>
      <w:r w:rsidR="00F92A9C">
        <w:t>.xlsx)</w:t>
      </w:r>
    </w:p>
    <w:p w14:paraId="2D75B43F" w14:textId="7D977CE4" w:rsidR="00BB4C56" w:rsidRDefault="000D4A3B" w:rsidP="000D4A3B">
      <w:pPr>
        <w:pStyle w:val="Ttulo3"/>
      </w:pPr>
      <w:r>
        <w:t>Análisis de los resultados de las pruebas de fiabilidad</w:t>
      </w:r>
    </w:p>
    <w:p w14:paraId="477AD2ED" w14:textId="0DE024A5" w:rsidR="00FE65CF" w:rsidRDefault="0038539F" w:rsidP="00FE65CF">
      <w:r w:rsidRPr="0038539F">
        <w:t>El análisis de los resultados evidencia una clara superioridad de los protocolos NRF24L01 y LoRa, los cuales demostraron una alta fiabilidad con tasas de éxito entre el 95% y el 100% (pérdidas inferiores al 5%). En contraste, el módulo XBee presentó un desempeño inferior, con una tasa de éxito fluctuante entre el 83% y el 97% y pérdidas de hasta un 16</w:t>
      </w:r>
      <w:r w:rsidR="005204F8">
        <w:t xml:space="preserve">. Como se puede observar en la </w:t>
      </w:r>
      <w:r w:rsidR="005204F8">
        <w:fldChar w:fldCharType="begin"/>
      </w:r>
      <w:r w:rsidR="005204F8">
        <w:instrText xml:space="preserve"> REF _Ref214471652 \h </w:instrText>
      </w:r>
      <w:r w:rsidR="005204F8">
        <w:fldChar w:fldCharType="separate"/>
      </w:r>
      <w:r w:rsidR="005204F8">
        <w:t xml:space="preserve">Ilustración </w:t>
      </w:r>
      <w:r w:rsidR="005204F8">
        <w:rPr>
          <w:noProof/>
        </w:rPr>
        <w:t>27</w:t>
      </w:r>
      <w:r w:rsidR="005204F8">
        <w:t>. Comparación entre NRF, XBEE y LoRa</w:t>
      </w:r>
      <w:r w:rsidR="005204F8">
        <w:fldChar w:fldCharType="end"/>
      </w:r>
    </w:p>
    <w:p w14:paraId="6B63607F" w14:textId="6FB8FFCD" w:rsidR="005204F8" w:rsidRPr="0038539F" w:rsidRDefault="00AB18B0" w:rsidP="00FE65CF">
      <w:r>
        <w:rPr>
          <w:noProof/>
        </w:rPr>
        <mc:AlternateContent>
          <mc:Choice Requires="wps">
            <w:drawing>
              <wp:anchor distT="0" distB="0" distL="114300" distR="114300" simplePos="0" relativeHeight="251661316" behindDoc="1" locked="0" layoutInCell="1" allowOverlap="1" wp14:anchorId="273A542F" wp14:editId="1273F151">
                <wp:simplePos x="0" y="0"/>
                <wp:positionH relativeFrom="column">
                  <wp:posOffset>520065</wp:posOffset>
                </wp:positionH>
                <wp:positionV relativeFrom="paragraph">
                  <wp:posOffset>2796540</wp:posOffset>
                </wp:positionV>
                <wp:extent cx="4559935" cy="635"/>
                <wp:effectExtent l="0" t="0" r="0" b="0"/>
                <wp:wrapTight wrapText="bothSides">
                  <wp:wrapPolygon edited="0">
                    <wp:start x="0" y="0"/>
                    <wp:lineTo x="0" y="21600"/>
                    <wp:lineTo x="21600" y="21600"/>
                    <wp:lineTo x="21600" y="0"/>
                  </wp:wrapPolygon>
                </wp:wrapTight>
                <wp:docPr id="53" name="Cuadro de texto 53"/>
                <wp:cNvGraphicFramePr/>
                <a:graphic xmlns:a="http://schemas.openxmlformats.org/drawingml/2006/main">
                  <a:graphicData uri="http://schemas.microsoft.com/office/word/2010/wordprocessingShape">
                    <wps:wsp>
                      <wps:cNvSpPr txBox="1"/>
                      <wps:spPr>
                        <a:xfrm>
                          <a:off x="0" y="0"/>
                          <a:ext cx="4559935" cy="635"/>
                        </a:xfrm>
                        <a:prstGeom prst="rect">
                          <a:avLst/>
                        </a:prstGeom>
                        <a:solidFill>
                          <a:prstClr val="white"/>
                        </a:solidFill>
                        <a:ln>
                          <a:noFill/>
                        </a:ln>
                      </wps:spPr>
                      <wps:txbx>
                        <w:txbxContent>
                          <w:p w14:paraId="551708CA" w14:textId="5510BB30" w:rsidR="00AB18B0" w:rsidRPr="00270F11" w:rsidRDefault="00AB18B0" w:rsidP="00AB18B0">
                            <w:pPr>
                              <w:pStyle w:val="Descripcin"/>
                              <w:jc w:val="center"/>
                              <w:rPr>
                                <w:noProof/>
                                <w:sz w:val="22"/>
                                <w:szCs w:val="22"/>
                              </w:rPr>
                            </w:pPr>
                            <w:r>
                              <w:t xml:space="preserve">Ilustración </w:t>
                            </w:r>
                            <w:r>
                              <w:fldChar w:fldCharType="begin"/>
                            </w:r>
                            <w:r>
                              <w:instrText xml:space="preserve"> SEQ Ilustración \* ARABIC </w:instrText>
                            </w:r>
                            <w:r>
                              <w:fldChar w:fldCharType="separate"/>
                            </w:r>
                            <w:r>
                              <w:rPr>
                                <w:noProof/>
                              </w:rPr>
                              <w:t>27</w:t>
                            </w:r>
                            <w:r>
                              <w:rPr>
                                <w:noProof/>
                              </w:rPr>
                              <w:fldChar w:fldCharType="end"/>
                            </w:r>
                            <w:r>
                              <w:t xml:space="preserve">. </w:t>
                            </w:r>
                            <w:r w:rsidRPr="003C4141">
                              <w:t>Comparación entre NRF, XBEE y LoRa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3A542F" id="_x0000_t202" coordsize="21600,21600" o:spt="202" path="m,l,21600r21600,l21600,xe">
                <v:stroke joinstyle="miter"/>
                <v:path gradientshapeok="t" o:connecttype="rect"/>
              </v:shapetype>
              <v:shape id="Cuadro de texto 53" o:spid="_x0000_s1027" type="#_x0000_t202" style="position:absolute;margin-left:40.95pt;margin-top:220.2pt;width:359.05pt;height:.05pt;z-index:-2516551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" stroked="f">
                <v:textbox style="mso-fit-shape-to-text:t" inset="0,0,0,0">
                  <w:txbxContent>
                    <w:p w14:paraId="551708CA" w14:textId="5510BB30" w:rsidR="00AB18B0" w:rsidRPr="00270F11" w:rsidRDefault="00AB18B0" w:rsidP="00AB18B0">
                      <w:pPr>
                        <w:pStyle w:val="Descripcin"/>
                        <w:jc w:val="center"/>
                        <w:rPr>
                          <w:noProof/>
                          <w:sz w:val="22"/>
                          <w:szCs w:val="22"/>
                        </w:rPr>
                      </w:pPr>
                      <w:r>
                        <w:t xml:space="preserve">Ilustración </w:t>
                      </w:r>
                      <w:r>
                        <w:fldChar w:fldCharType="begin"/>
                      </w:r>
                      <w:r>
                        <w:instrText xml:space="preserve"> SEQ Ilustración \* ARABIC </w:instrText>
                      </w:r>
                      <w:r>
                        <w:fldChar w:fldCharType="separate"/>
                      </w:r>
                      <w:r>
                        <w:rPr>
                          <w:noProof/>
                        </w:rPr>
                        <w:t>27</w:t>
                      </w:r>
                      <w:r>
                        <w:rPr>
                          <w:noProof/>
                        </w:rPr>
                        <w:fldChar w:fldCharType="end"/>
                      </w:r>
                      <w:r>
                        <w:t xml:space="preserve">. </w:t>
                      </w:r>
                      <w:r w:rsidRPr="003C4141">
                        <w:t>Comparación entre NRF, XBEE y LoRa</w:t>
                      </w:r>
                    </w:p>
                  </w:txbxContent>
                </v:textbox>
                <w10:wrap type="tight"/>
              </v:shape>
            </w:pict>
          </mc:Fallback>
        </mc:AlternateContent>
      </w:r>
      <w:r w:rsidR="005204F8">
        <w:rPr>
          <w:noProof/>
        </w:rPr>
        <w:drawing>
          <wp:anchor distT="0" distB="0" distL="114300" distR="114300" simplePos="0" relativeHeight="251659268" behindDoc="1" locked="0" layoutInCell="1" allowOverlap="1" wp14:anchorId="3CF53633" wp14:editId="4FDB6096">
            <wp:simplePos x="0" y="0"/>
            <wp:positionH relativeFrom="margin">
              <wp:align>center</wp:align>
            </wp:positionH>
            <wp:positionV relativeFrom="paragraph">
              <wp:posOffset>3810</wp:posOffset>
            </wp:positionV>
            <wp:extent cx="4559985" cy="2735991"/>
            <wp:effectExtent l="0" t="0" r="12065" b="7620"/>
            <wp:wrapTight wrapText="bothSides">
              <wp:wrapPolygon edited="0">
                <wp:start x="0" y="0"/>
                <wp:lineTo x="0" y="21510"/>
                <wp:lineTo x="21567" y="21510"/>
                <wp:lineTo x="21567" y="0"/>
                <wp:lineTo x="0" y="0"/>
              </wp:wrapPolygon>
            </wp:wrapTight>
            <wp:docPr id="27" name="Gráfico 27">
              <a:extLst xmlns:a="http://schemas.openxmlformats.org/drawingml/2006/main">
                <a:ext uri="{FF2B5EF4-FFF2-40B4-BE49-F238E27FC236}">
                  <a16:creationId xmlns:a16="http://schemas.microsoft.com/office/drawing/2014/main" id="{858FA5CF-CC7F-770A-E4B3-C69035FD56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anchor>
        </w:drawing>
      </w:r>
    </w:p>
    <w:p w14:paraId="5B8D68B5" w14:textId="77777777" w:rsidR="0031598B" w:rsidRPr="0031598B" w:rsidRDefault="0031598B" w:rsidP="0031598B"/>
    <w:p w14:paraId="25AAF21E" w14:textId="1D18A879" w:rsidR="00F92A9C" w:rsidRDefault="00F92A9C">
      <w:r>
        <w:br w:type="page"/>
      </w:r>
    </w:p>
    <w:p w14:paraId="590C9E62" w14:textId="03FBDC12" w:rsidR="005204F8" w:rsidRPr="007B3721" w:rsidRDefault="005204F8" w:rsidP="005204F8">
      <w:r w:rsidRPr="007B3721">
        <w:lastRenderedPageBreak/>
        <w:t xml:space="preserve">En cuanto al rendimiento individual, el NRF24L01 se posicionó como la opción más robusta del conjunto de pruebas. Como se evidencia en la </w:t>
      </w:r>
      <w:r w:rsidR="007B3721" w:rsidRPr="007B3721">
        <w:fldChar w:fldCharType="begin"/>
      </w:r>
      <w:r w:rsidR="007B3721" w:rsidRPr="007B3721">
        <w:instrText xml:space="preserve"> REF _Ref214472221 \h  \* MERGEFORMAT </w:instrText>
      </w:r>
      <w:r w:rsidR="007B3721" w:rsidRPr="007B3721">
        <w:fldChar w:fldCharType="separate"/>
      </w:r>
      <w:r w:rsidR="007B3721" w:rsidRPr="007B3721">
        <w:t xml:space="preserve">Ilustración </w:t>
      </w:r>
      <w:r w:rsidR="007B3721" w:rsidRPr="007B3721">
        <w:rPr>
          <w:noProof/>
        </w:rPr>
        <w:t>28</w:t>
      </w:r>
      <w:r w:rsidR="007B3721" w:rsidRPr="007B3721">
        <w:t>. Porcentaje de pérdida NRF24L01</w:t>
      </w:r>
      <w:r w:rsidR="007B3721" w:rsidRPr="007B3721">
        <w:fldChar w:fldCharType="end"/>
      </w:r>
      <w:r w:rsidR="007B3721" w:rsidRPr="007B3721">
        <w:t xml:space="preserve"> </w:t>
      </w:r>
      <w:r w:rsidRPr="007B3721">
        <w:t>este módulo destacó por mantener un porcentaje de pérdida excepcionalmente bajo, alcanzando mínimos de apenas 1.52%. Este resultado no solo valida la estabilidad operativa del hardware, sino que representa un rendimiento prácticamente impecable, demostrando que el protocolo es capaz de sostener una comunicación fluida y fiable incluso durante periodos prolongados de transmisión.</w:t>
      </w:r>
    </w:p>
    <w:p w14:paraId="72FFFD32" w14:textId="77777777" w:rsidR="007B3721" w:rsidRDefault="007B3721" w:rsidP="007B3721">
      <w:pPr>
        <w:keepNext/>
        <w:jc w:val="center"/>
      </w:pPr>
      <w:r>
        <w:rPr>
          <w:noProof/>
        </w:rPr>
        <w:drawing>
          <wp:inline distT="0" distB="0" distL="0" distR="0" wp14:anchorId="5A249874" wp14:editId="53767F3B">
            <wp:extent cx="4861560" cy="2583180"/>
            <wp:effectExtent l="0" t="0" r="15240" b="7620"/>
            <wp:docPr id="47" name="Gráfico 47">
              <a:extLst xmlns:a="http://schemas.openxmlformats.org/drawingml/2006/main">
                <a:ext uri="{FF2B5EF4-FFF2-40B4-BE49-F238E27FC236}">
                  <a16:creationId xmlns:a16="http://schemas.microsoft.com/office/drawing/2014/main" id="{76244706-681F-670B-1D2C-4B3A29AAD2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7DE26B65" w14:textId="28A9166F" w:rsidR="007B3721" w:rsidRDefault="007B3721" w:rsidP="007B3721">
      <w:pPr>
        <w:pStyle w:val="Descripcin"/>
        <w:jc w:val="center"/>
      </w:pPr>
      <w:bookmarkStart w:id="129" w:name="_Ref214472221"/>
      <w:r>
        <w:t xml:space="preserve">Ilustración </w:t>
      </w:r>
      <w:r>
        <w:fldChar w:fldCharType="begin"/>
      </w:r>
      <w:r>
        <w:instrText xml:space="preserve"> SEQ Ilustración \* ARABIC </w:instrText>
      </w:r>
      <w:r>
        <w:fldChar w:fldCharType="separate"/>
      </w:r>
      <w:r w:rsidR="00AB18B0">
        <w:rPr>
          <w:noProof/>
        </w:rPr>
        <w:t>28</w:t>
      </w:r>
      <w:r>
        <w:rPr>
          <w:noProof/>
        </w:rPr>
        <w:fldChar w:fldCharType="end"/>
      </w:r>
      <w:r>
        <w:t>. Porcentaje de pérdida NRF24L01</w:t>
      </w:r>
      <w:bookmarkEnd w:id="129"/>
    </w:p>
    <w:p w14:paraId="41C073AD" w14:textId="572F6010" w:rsidR="005204F8" w:rsidRDefault="007B3721" w:rsidP="005204F8">
      <w:r w:rsidRPr="007B3721">
        <w:t xml:space="preserve">Por otro lado, al examinar la integridad de los datos en la </w:t>
      </w:r>
      <w:r>
        <w:fldChar w:fldCharType="begin"/>
      </w:r>
      <w:r>
        <w:instrText xml:space="preserve"> REF _Ref214472407 \h </w:instrText>
      </w:r>
      <w:r>
        <w:fldChar w:fldCharType="separate"/>
      </w:r>
      <w:r>
        <w:t xml:space="preserve">Ilustración </w:t>
      </w:r>
      <w:r>
        <w:rPr>
          <w:noProof/>
        </w:rPr>
        <w:t>29</w:t>
      </w:r>
      <w:r>
        <w:t>. Integridad de datos NRF24L01</w:t>
      </w:r>
      <w:r>
        <w:fldChar w:fldCharType="end"/>
      </w:r>
      <w:r>
        <w:t xml:space="preserve">, </w:t>
      </w:r>
      <w:r w:rsidRPr="007B3721">
        <w:t xml:space="preserve">la eficiencia del </w:t>
      </w:r>
      <w:r>
        <w:t xml:space="preserve">emisor </w:t>
      </w:r>
      <w:r w:rsidRPr="007B3721">
        <w:t xml:space="preserve">fue sobresaliente. En los escenarios de transmisión continua, se logró una tasa de entrega perfecta, llegando a no perder información alguna durante su ciclo de trabajo completo. Incluso bajo las configuraciones más complejas de gestión energética, como adaptiveWSN y energyWSN, las pérdidas fueron marginales (registrando un máximo de solo 2 paquetes); este comportamiento es esperable y se atribuye a la latencia natural de recalibración del </w:t>
      </w:r>
      <w:r>
        <w:t>módulo</w:t>
      </w:r>
      <w:r w:rsidRPr="007B3721">
        <w:t xml:space="preserve"> al reactivar el radio desde el modo de suspensión (</w:t>
      </w:r>
      <w:r w:rsidRPr="007B3721">
        <w:rPr>
          <w:i/>
          <w:iCs/>
        </w:rPr>
        <w:t>wake-up latency</w:t>
      </w:r>
      <w:r w:rsidRPr="007B3721">
        <w:t>), un compromiso técnico insignificante frente a la eficiencia energética obtenida.</w:t>
      </w:r>
    </w:p>
    <w:p w14:paraId="3B3C85CA" w14:textId="77777777" w:rsidR="007B3721" w:rsidRDefault="007B3721" w:rsidP="007B3721">
      <w:pPr>
        <w:keepNext/>
        <w:jc w:val="center"/>
      </w:pPr>
      <w:r>
        <w:rPr>
          <w:noProof/>
        </w:rPr>
        <w:lastRenderedPageBreak/>
        <w:drawing>
          <wp:inline distT="0" distB="0" distL="0" distR="0" wp14:anchorId="7B7B3C7B" wp14:editId="40A8B7A7">
            <wp:extent cx="4335780" cy="2659380"/>
            <wp:effectExtent l="0" t="0" r="7620" b="7620"/>
            <wp:docPr id="48" name="Gráfico 48">
              <a:extLst xmlns:a="http://schemas.openxmlformats.org/drawingml/2006/main">
                <a:ext uri="{FF2B5EF4-FFF2-40B4-BE49-F238E27FC236}">
                  <a16:creationId xmlns:a16="http://schemas.microsoft.com/office/drawing/2014/main" id="{CE9B73C0-3CB2-18DF-C292-08DCCA0D9B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5FB7FD9D" w14:textId="6D53EA1B" w:rsidR="007B3721" w:rsidRDefault="007B3721" w:rsidP="007B3721">
      <w:pPr>
        <w:pStyle w:val="Descripcin"/>
        <w:jc w:val="center"/>
      </w:pPr>
      <w:bookmarkStart w:id="130" w:name="_Ref214472407"/>
      <w:r>
        <w:t xml:space="preserve">Ilustración </w:t>
      </w:r>
      <w:r>
        <w:fldChar w:fldCharType="begin"/>
      </w:r>
      <w:r>
        <w:instrText xml:space="preserve"> SEQ Ilustración \* ARABIC </w:instrText>
      </w:r>
      <w:r>
        <w:fldChar w:fldCharType="separate"/>
      </w:r>
      <w:r w:rsidR="00AB18B0">
        <w:rPr>
          <w:noProof/>
        </w:rPr>
        <w:t>29</w:t>
      </w:r>
      <w:r>
        <w:rPr>
          <w:noProof/>
        </w:rPr>
        <w:fldChar w:fldCharType="end"/>
      </w:r>
      <w:r>
        <w:t>. Integridad de datos NRF24L01</w:t>
      </w:r>
      <w:bookmarkEnd w:id="130"/>
    </w:p>
    <w:p w14:paraId="2714F8A1" w14:textId="57AB5B85" w:rsidR="00C30962" w:rsidRDefault="00C30962" w:rsidP="00402788">
      <w:r w:rsidRPr="00C30962">
        <w:t xml:space="preserve">El módulo LoRa demostró un comportamiento equilibrado y altamente fiable, posicionándose en un punto intermedio estratégico respecto a sus competidores. En su configuración base, presentó un margen de pérdida manejable del </w:t>
      </w:r>
      <w:r w:rsidRPr="00C30962">
        <w:rPr>
          <w:b/>
          <w:bCs/>
        </w:rPr>
        <w:t>5%</w:t>
      </w:r>
      <w:r w:rsidRPr="00C30962">
        <w:t xml:space="preserve">, el cual se redujo drásticamente hasta un </w:t>
      </w:r>
      <w:r w:rsidRPr="00C30962">
        <w:rPr>
          <w:b/>
          <w:bCs/>
        </w:rPr>
        <w:t>0.5%</w:t>
      </w:r>
      <w:r w:rsidRPr="00C30962">
        <w:t xml:space="preserve"> tras implementar todas nuestras optimizaciones de software (librerías codec y adaptive)</w:t>
      </w:r>
      <w:r>
        <w:t xml:space="preserve"> como se puede observar en la </w:t>
      </w:r>
      <w:r>
        <w:fldChar w:fldCharType="begin"/>
      </w:r>
      <w:r>
        <w:instrText xml:space="preserve"> REF _Ref214531597 \h </w:instrText>
      </w:r>
      <w:r>
        <w:fldChar w:fldCharType="separate"/>
      </w:r>
      <w:r>
        <w:t xml:space="preserve">Ilustración </w:t>
      </w:r>
      <w:r>
        <w:rPr>
          <w:noProof/>
        </w:rPr>
        <w:t>30</w:t>
      </w:r>
      <w:r>
        <w:t>. Porcentaje de pérdida LoRa</w:t>
      </w:r>
      <w:r>
        <w:fldChar w:fldCharType="end"/>
      </w:r>
      <w:r w:rsidRPr="00C30962">
        <w:t>. Este descenso en la tasa de error no solo valida la eficacia de la programación, sino que destaca la excelente consistencia de envío de la tecnología LoRa, la cual respondió de manera superior a las estrategias de modulación y gestión de paquetes en comparación con la inestabilidad inicial observada en otros protocolos.</w:t>
      </w:r>
    </w:p>
    <w:p w14:paraId="4720D4FB" w14:textId="77777777" w:rsidR="00C30962" w:rsidRDefault="00C30962" w:rsidP="00C30962">
      <w:pPr>
        <w:keepNext/>
        <w:jc w:val="center"/>
      </w:pPr>
      <w:r>
        <w:rPr>
          <w:noProof/>
        </w:rPr>
        <w:drawing>
          <wp:inline distT="0" distB="0" distL="0" distR="0" wp14:anchorId="1C7C5FAE" wp14:editId="6A6F4CAE">
            <wp:extent cx="4589753" cy="2688831"/>
            <wp:effectExtent l="0" t="0" r="1905" b="16510"/>
            <wp:docPr id="30" name="Gráfico 30">
              <a:extLst xmlns:a="http://schemas.openxmlformats.org/drawingml/2006/main">
                <a:ext uri="{FF2B5EF4-FFF2-40B4-BE49-F238E27FC236}">
                  <a16:creationId xmlns:a16="http://schemas.microsoft.com/office/drawing/2014/main" id="{0744FDC2-8874-841E-A94E-40BCEF40B8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269A990B" w14:textId="674EEF01" w:rsidR="00C30962" w:rsidRDefault="00C30962" w:rsidP="00C30962">
      <w:pPr>
        <w:pStyle w:val="Descripcin"/>
        <w:jc w:val="center"/>
      </w:pPr>
      <w:bookmarkStart w:id="131" w:name="_Ref214531597"/>
      <w:r>
        <w:t xml:space="preserve">Ilustración </w:t>
      </w:r>
      <w:r>
        <w:fldChar w:fldCharType="begin"/>
      </w:r>
      <w:r>
        <w:instrText xml:space="preserve"> SEQ Ilustración \* ARABIC </w:instrText>
      </w:r>
      <w:r>
        <w:fldChar w:fldCharType="separate"/>
      </w:r>
      <w:r w:rsidR="00AB18B0">
        <w:rPr>
          <w:noProof/>
        </w:rPr>
        <w:t>30</w:t>
      </w:r>
      <w:r>
        <w:rPr>
          <w:noProof/>
        </w:rPr>
        <w:fldChar w:fldCharType="end"/>
      </w:r>
      <w:r>
        <w:t>. Porcentaje de pérdida LoRa</w:t>
      </w:r>
      <w:bookmarkEnd w:id="131"/>
    </w:p>
    <w:p w14:paraId="5B6BDED0" w14:textId="77777777" w:rsidR="00C30962" w:rsidRDefault="00C30962">
      <w:r>
        <w:br w:type="page"/>
      </w:r>
    </w:p>
    <w:p w14:paraId="4D3A32C9" w14:textId="4ABDE8A7" w:rsidR="00C30962" w:rsidRDefault="00C30962" w:rsidP="007B3721">
      <w:r w:rsidRPr="00C30962">
        <w:lastRenderedPageBreak/>
        <w:t>En términos de integridad y estabilidad de la señal, el escenario base registró una pérdida máxima de 10 paquetes por ciclo de trabajo. Sin embargo, la aplicación de nuestras mejoras logró mitigar este fenómeno casi en su totalidad, reduciendo la pérdida a tan solo 1 paquete (una mejora efectiva del 90% en la retención de datos)</w:t>
      </w:r>
      <w:r>
        <w:t xml:space="preserve"> como se observa en la</w:t>
      </w:r>
      <w:r>
        <w:fldChar w:fldCharType="begin"/>
      </w:r>
      <w:r>
        <w:instrText xml:space="preserve"> REF _Ref214531786 \h </w:instrText>
      </w:r>
      <w:r>
        <w:fldChar w:fldCharType="separate"/>
      </w:r>
      <w:r>
        <w:t xml:space="preserve">Ilustración </w:t>
      </w:r>
      <w:r>
        <w:rPr>
          <w:noProof/>
        </w:rPr>
        <w:t>31</w:t>
      </w:r>
      <w:r>
        <w:t>. Integridad de datos LoRa</w:t>
      </w:r>
      <w:r>
        <w:fldChar w:fldCharType="end"/>
      </w:r>
      <w:r w:rsidRPr="00C30962">
        <w:t>. Estos resultados confirman que LoRa no solo es una opción viable, sino la candidata ideal para implementaciones en sistemas de largo alcance o en áreas donde el monitoreo es crítico y la pérdida de información no es una opción aceptable.</w:t>
      </w:r>
    </w:p>
    <w:p w14:paraId="2321C37F" w14:textId="77777777" w:rsidR="00C30962" w:rsidRDefault="00C30962" w:rsidP="00C30962">
      <w:pPr>
        <w:keepNext/>
        <w:jc w:val="center"/>
      </w:pPr>
      <w:r>
        <w:rPr>
          <w:noProof/>
        </w:rPr>
        <w:drawing>
          <wp:inline distT="0" distB="0" distL="0" distR="0" wp14:anchorId="2CFD87E8" wp14:editId="155398F0">
            <wp:extent cx="4580330" cy="2735991"/>
            <wp:effectExtent l="0" t="0" r="10795" b="7620"/>
            <wp:docPr id="43" name="Gráfico 43">
              <a:extLst xmlns:a="http://schemas.openxmlformats.org/drawingml/2006/main">
                <a:ext uri="{FF2B5EF4-FFF2-40B4-BE49-F238E27FC236}">
                  <a16:creationId xmlns:a16="http://schemas.microsoft.com/office/drawing/2014/main" id="{07976773-7094-A7D3-0DAA-9AA51F578D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45C45A99" w14:textId="0BE51193" w:rsidR="00C30962" w:rsidRPr="00C30962" w:rsidRDefault="00C30962" w:rsidP="00C30962">
      <w:pPr>
        <w:pStyle w:val="Descripcin"/>
        <w:jc w:val="center"/>
      </w:pPr>
      <w:bookmarkStart w:id="132" w:name="_Ref214531786"/>
      <w:r>
        <w:t xml:space="preserve">Ilustración </w:t>
      </w:r>
      <w:r>
        <w:fldChar w:fldCharType="begin"/>
      </w:r>
      <w:r>
        <w:instrText xml:space="preserve"> SEQ Ilustración \* ARABIC </w:instrText>
      </w:r>
      <w:r>
        <w:fldChar w:fldCharType="separate"/>
      </w:r>
      <w:r w:rsidR="00AB18B0">
        <w:rPr>
          <w:noProof/>
        </w:rPr>
        <w:t>31</w:t>
      </w:r>
      <w:r>
        <w:rPr>
          <w:noProof/>
        </w:rPr>
        <w:fldChar w:fldCharType="end"/>
      </w:r>
      <w:r>
        <w:t>. Integridad de datos LoRa</w:t>
      </w:r>
      <w:bookmarkEnd w:id="132"/>
    </w:p>
    <w:p w14:paraId="7B8807F3" w14:textId="3FA80B60" w:rsidR="00E2221B" w:rsidRDefault="00E2221B" w:rsidP="007B3721">
      <w:r w:rsidRPr="00E2221B">
        <w:t>En contraste con la estabilidad inmediata de sus competidores, el módulo XBee presentó los mayores desafíos iniciales en cuanto a la fiabilidad de la transmisión. En su configuración base, este protocolo exhibió una vulnerabilidad significativa, registrando una tasa de pérdida de paquetes del 16.18%, un margen de error considerablemente alto para aplicaciones de telemetría crítica. Sin embargo, este escenario sirvió para demostrar la eficacia de nuestras optimizaciones de software. Al implementar la configuración Adaptive + Codec, se logró una mejora drástica, mitigando la pérdida de paquetes casi en su totalidad (una reducción efectiva cercana al 100% del error). Incluso en las configuraciones intermedias, se observaron mejoras consistentes superiores al 50%, validando que la gestión por software puede compensar las limitaciones inherentes de la configuración estándar del hardware, tal como se aprecia en</w:t>
      </w:r>
      <w:r w:rsidR="00C30962">
        <w:t xml:space="preserve"> la </w:t>
      </w:r>
      <w:r w:rsidR="00C30962">
        <w:rPr>
          <w:b/>
          <w:bCs/>
        </w:rPr>
        <w:fldChar w:fldCharType="begin"/>
      </w:r>
      <w:r w:rsidR="00C30962">
        <w:instrText xml:space="preserve"> REF _Ref214473054 \h </w:instrText>
      </w:r>
      <w:r w:rsidR="00C30962">
        <w:rPr>
          <w:b/>
          <w:bCs/>
        </w:rPr>
      </w:r>
      <w:r w:rsidR="00C30962">
        <w:rPr>
          <w:b/>
          <w:bCs/>
        </w:rPr>
        <w:fldChar w:fldCharType="separate"/>
      </w:r>
      <w:r w:rsidR="00C30962">
        <w:t xml:space="preserve">Ilustración </w:t>
      </w:r>
      <w:r w:rsidR="00C30962">
        <w:rPr>
          <w:noProof/>
        </w:rPr>
        <w:t>32</w:t>
      </w:r>
      <w:r w:rsidR="00C30962">
        <w:t>. Porcentaje de pérdida Xbee</w:t>
      </w:r>
      <w:r w:rsidR="00C30962">
        <w:rPr>
          <w:b/>
          <w:bCs/>
        </w:rPr>
        <w:fldChar w:fldCharType="end"/>
      </w:r>
      <w:r w:rsidRPr="00E2221B">
        <w:t>.</w:t>
      </w:r>
    </w:p>
    <w:p w14:paraId="4B3DC48F" w14:textId="77777777" w:rsidR="00E2221B" w:rsidRDefault="00E2221B" w:rsidP="00E2221B">
      <w:pPr>
        <w:keepNext/>
        <w:jc w:val="center"/>
      </w:pPr>
      <w:r>
        <w:rPr>
          <w:noProof/>
        </w:rPr>
        <w:lastRenderedPageBreak/>
        <w:drawing>
          <wp:inline distT="0" distB="0" distL="0" distR="0" wp14:anchorId="2F21120C" wp14:editId="22BE3226">
            <wp:extent cx="4855637" cy="2709619"/>
            <wp:effectExtent l="0" t="0" r="2540" b="14605"/>
            <wp:docPr id="49" name="Gráfico 49">
              <a:extLst xmlns:a="http://schemas.openxmlformats.org/drawingml/2006/main">
                <a:ext uri="{FF2B5EF4-FFF2-40B4-BE49-F238E27FC236}">
                  <a16:creationId xmlns:a16="http://schemas.microsoft.com/office/drawing/2014/main" id="{DDB17FCC-65A1-69C7-242B-E84ED0FC946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6735C794" w14:textId="54807703" w:rsidR="00E2221B" w:rsidRDefault="00E2221B" w:rsidP="00E2221B">
      <w:pPr>
        <w:pStyle w:val="Descripcin"/>
        <w:jc w:val="center"/>
      </w:pPr>
      <w:bookmarkStart w:id="133" w:name="_Ref214473054"/>
      <w:r>
        <w:t xml:space="preserve">Ilustración </w:t>
      </w:r>
      <w:r>
        <w:fldChar w:fldCharType="begin"/>
      </w:r>
      <w:r>
        <w:instrText xml:space="preserve"> SEQ Ilustración \* ARABIC </w:instrText>
      </w:r>
      <w:r>
        <w:fldChar w:fldCharType="separate"/>
      </w:r>
      <w:r w:rsidR="00AB18B0">
        <w:rPr>
          <w:noProof/>
        </w:rPr>
        <w:t>32</w:t>
      </w:r>
      <w:r>
        <w:rPr>
          <w:noProof/>
        </w:rPr>
        <w:fldChar w:fldCharType="end"/>
      </w:r>
      <w:r>
        <w:t>. Porcentaje de pérdida Xbee</w:t>
      </w:r>
      <w:bookmarkEnd w:id="133"/>
    </w:p>
    <w:p w14:paraId="64131FCC" w14:textId="477632BD" w:rsidR="007B3721" w:rsidRDefault="00E2221B" w:rsidP="007B3721">
      <w:r w:rsidRPr="00E2221B">
        <w:t>En lo que respecta a la integridad de los paquetes, el XBee mostró inicialmente una degradación de datos superior a la de los otros protocolos, contabilizando hasta 33 paquetes perdidos en el modelo básico. No obstante, la aplicación de nuestras librerías transformó radicalmente este comportamiento. En su mejor configuración, la pérdida se redujo a tan solo 2 paquetes, una cifra competitiva y funcionalmente insignificante. Como se observa en la</w:t>
      </w:r>
      <w:r>
        <w:t xml:space="preserve"> </w:t>
      </w:r>
      <w:r w:rsidR="00C30962">
        <w:rPr>
          <w:b/>
          <w:bCs/>
        </w:rPr>
        <w:fldChar w:fldCharType="begin"/>
      </w:r>
      <w:r w:rsidR="00C30962">
        <w:instrText xml:space="preserve"> REF _Ref214473155 \h </w:instrText>
      </w:r>
      <w:r w:rsidR="00C30962">
        <w:rPr>
          <w:b/>
          <w:bCs/>
        </w:rPr>
      </w:r>
      <w:r w:rsidR="00C30962">
        <w:rPr>
          <w:b/>
          <w:bCs/>
        </w:rPr>
        <w:fldChar w:fldCharType="separate"/>
      </w:r>
      <w:r w:rsidR="00C30962">
        <w:t xml:space="preserve">Ilustración </w:t>
      </w:r>
      <w:r w:rsidR="00C30962">
        <w:rPr>
          <w:noProof/>
        </w:rPr>
        <w:t>33</w:t>
      </w:r>
      <w:r w:rsidR="00C30962">
        <w:t>. Integridad de paquetes Xbee</w:t>
      </w:r>
      <w:r w:rsidR="00C30962">
        <w:rPr>
          <w:b/>
          <w:bCs/>
        </w:rPr>
        <w:fldChar w:fldCharType="end"/>
      </w:r>
      <w:r w:rsidRPr="00E2221B">
        <w:t>, estos resultados son motivo de gran satisfacción para el equipo, pues confirman que nuestras mejoras no solo optimizaron el sistema, sino que lograron estabilizar un radio que inicialmente presentaba un comportamiento errático, haciéndolo viable para el despliegue final.</w:t>
      </w:r>
    </w:p>
    <w:p w14:paraId="1D7CB0B1" w14:textId="77777777" w:rsidR="00E2221B" w:rsidRDefault="00E2221B" w:rsidP="00E2221B">
      <w:pPr>
        <w:keepNext/>
        <w:jc w:val="center"/>
      </w:pPr>
      <w:r>
        <w:rPr>
          <w:noProof/>
        </w:rPr>
        <w:drawing>
          <wp:inline distT="0" distB="0" distL="0" distR="0" wp14:anchorId="6C1D6A83" wp14:editId="3F8C224B">
            <wp:extent cx="4559985" cy="2735992"/>
            <wp:effectExtent l="0" t="0" r="12065" b="7620"/>
            <wp:docPr id="50" name="Gráfico 50">
              <a:extLst xmlns:a="http://schemas.openxmlformats.org/drawingml/2006/main">
                <a:ext uri="{FF2B5EF4-FFF2-40B4-BE49-F238E27FC236}">
                  <a16:creationId xmlns:a16="http://schemas.microsoft.com/office/drawing/2014/main" id="{7731B656-42A2-D044-0EE1-EC70EC6FDE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0C105529" w14:textId="25990F3B" w:rsidR="00E2221B" w:rsidRDefault="00E2221B" w:rsidP="00E2221B">
      <w:pPr>
        <w:pStyle w:val="Descripcin"/>
        <w:jc w:val="center"/>
      </w:pPr>
      <w:bookmarkStart w:id="134" w:name="_Ref214473155"/>
      <w:r>
        <w:t xml:space="preserve">Ilustración </w:t>
      </w:r>
      <w:r>
        <w:fldChar w:fldCharType="begin"/>
      </w:r>
      <w:r>
        <w:instrText xml:space="preserve"> SEQ Ilustración \* ARABIC </w:instrText>
      </w:r>
      <w:r>
        <w:fldChar w:fldCharType="separate"/>
      </w:r>
      <w:r w:rsidR="00AB18B0">
        <w:rPr>
          <w:noProof/>
        </w:rPr>
        <w:t>33</w:t>
      </w:r>
      <w:r>
        <w:rPr>
          <w:noProof/>
        </w:rPr>
        <w:fldChar w:fldCharType="end"/>
      </w:r>
      <w:r>
        <w:t>. Integridad de paquetes Xbee</w:t>
      </w:r>
      <w:bookmarkEnd w:id="134"/>
    </w:p>
    <w:p w14:paraId="42349F98" w14:textId="77DB6A93" w:rsidR="00C30962" w:rsidRDefault="00C30962">
      <w:r>
        <w:br w:type="page"/>
      </w:r>
    </w:p>
    <w:p w14:paraId="379479DF" w14:textId="589513C3" w:rsidR="00C30962" w:rsidRDefault="00DB3C58" w:rsidP="00C30962">
      <w:r w:rsidRPr="00DB3C58">
        <w:lastRenderedPageBreak/>
        <w:t>Al examinar la</w:t>
      </w:r>
      <w:r>
        <w:t xml:space="preserve"> </w:t>
      </w:r>
      <w:r>
        <w:fldChar w:fldCharType="begin"/>
      </w:r>
      <w:r>
        <w:instrText xml:space="preserve"> REF _Ref214532237 \h </w:instrText>
      </w:r>
      <w:r>
        <w:fldChar w:fldCharType="separate"/>
      </w:r>
      <w:r>
        <w:t xml:space="preserve">Ilustración </w:t>
      </w:r>
      <w:r>
        <w:rPr>
          <w:noProof/>
        </w:rPr>
        <w:t>34</w:t>
      </w:r>
      <w:r>
        <w:t>. Comparativa de Estabilidad de los Radios</w:t>
      </w:r>
      <w:r>
        <w:fldChar w:fldCharType="end"/>
      </w:r>
      <w:r w:rsidRPr="00DB3C58">
        <w:t>, se puede realizar u</w:t>
      </w:r>
      <w:r>
        <w:t>n análisis</w:t>
      </w:r>
      <w:r w:rsidRPr="00DB3C58">
        <w:t xml:space="preserve"> de la estabilidad de cada protocolo. En este tipo de gráfico, la altura de la caja representa la dispersión o variabilidad de los datos: una caja extensa indica un comportamiento inestable e impredecible, mientras que una caja compacta denota una alta consistencia en el rendimiento. Bajo este criterio, LoRa asume claramente la delantera. Su representación gráfica muestra la distribución más estrecha y controlada del conjunto, evidenciando que, a diferencia de los otros protocolos, mantiene sus tasas de transmisión dentro de márgenes mínimos y predecibles, consolidándose como la opción más estable del grupo.</w:t>
      </w:r>
    </w:p>
    <w:p w14:paraId="0F16911D" w14:textId="77777777" w:rsidR="00C30962" w:rsidRDefault="00C30962" w:rsidP="00C30962">
      <w:pPr>
        <w:keepNext/>
        <w:jc w:val="center"/>
      </w:pPr>
      <w:r>
        <w:rPr>
          <w:noProof/>
        </w:rPr>
        <mc:AlternateContent>
          <mc:Choice Requires="cx1">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46"/>
                  </a:graphicData>
                </a:graphic>
              </wp:inline>
            </w:drawing>
          </mc:Choice>
          <mc:Fallback>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51" name="Gráfico 51">
                          <a:extLst>
                            <a:ext uri="{FF2B5EF4-FFF2-40B4-BE49-F238E27FC236}">
                              <a16:creationId xmlns:a16="http://schemas.microsoft.com/office/drawing/2014/main" id="{DB72914E-4327-86DC-684B-A09FA7B02440}"/>
                            </a:ext>
                          </a:extLst>
                        </pic:cNvPr>
                        <pic:cNvPicPr>
                          <a:picLocks noGrp="1" noRot="1" noChangeAspect="1" noMove="1" noResize="1" noEditPoints="1" noAdjustHandles="1" noChangeArrowheads="1" noChangeShapeType="1"/>
                        </pic:cNvPicPr>
                      </pic:nvPicPr>
                      <pic:blipFill>
                        <a:blip r:embed="rId47"/>
                        <a:stretch>
                          <a:fillRect/>
                        </a:stretch>
                      </pic:blipFill>
                      <pic:spPr>
                        <a:xfrm>
                          <a:off x="0" y="0"/>
                          <a:ext cx="4580255" cy="2735580"/>
                        </a:xfrm>
                        <a:prstGeom prst="rect">
                          <a:avLst/>
                        </a:prstGeom>
                      </pic:spPr>
                    </pic:pic>
                  </a:graphicData>
                </a:graphic>
              </wp:inline>
            </w:drawing>
          </mc:Fallback>
        </mc:AlternateContent>
      </w:r>
    </w:p>
    <w:p w14:paraId="2D44C4F6" w14:textId="27095D77" w:rsidR="00C30962" w:rsidRDefault="00C30962" w:rsidP="00C30962">
      <w:pPr>
        <w:pStyle w:val="Descripcin"/>
        <w:jc w:val="center"/>
      </w:pPr>
      <w:bookmarkStart w:id="135" w:name="_Ref214532237"/>
      <w:r>
        <w:t xml:space="preserve">Ilustración </w:t>
      </w:r>
      <w:r>
        <w:fldChar w:fldCharType="begin"/>
      </w:r>
      <w:r>
        <w:instrText xml:space="preserve"> SEQ Ilustración \* ARABIC </w:instrText>
      </w:r>
      <w:r>
        <w:fldChar w:fldCharType="separate"/>
      </w:r>
      <w:r w:rsidR="00AB18B0">
        <w:rPr>
          <w:noProof/>
        </w:rPr>
        <w:t>34</w:t>
      </w:r>
      <w:r>
        <w:rPr>
          <w:noProof/>
        </w:rPr>
        <w:fldChar w:fldCharType="end"/>
      </w:r>
      <w:r>
        <w:t>. Comparativa de Estabilidad de los Radios</w:t>
      </w:r>
      <w:bookmarkEnd w:id="135"/>
    </w:p>
    <w:p w14:paraId="213B50A4" w14:textId="17EE2DA6" w:rsidR="00DB3C58" w:rsidRPr="00DB3C58" w:rsidRDefault="00DB3C58" w:rsidP="00DB3C58">
      <w:r w:rsidRPr="00DB3C58">
        <w:t>Tras la implementación integral de las mejoras, se observa una notable convergencia en el rendimiento de los distintos módulos, contrastando significativamente con la dispersión inicial mostrada en la</w:t>
      </w:r>
      <w:r>
        <w:t xml:space="preserve"> </w:t>
      </w:r>
      <w:r w:rsidR="00AB18B0">
        <w:fldChar w:fldCharType="begin"/>
      </w:r>
      <w:r w:rsidR="00AB18B0">
        <w:instrText xml:space="preserve"> REF _Ref214471652 \h </w:instrText>
      </w:r>
      <w:r w:rsidR="00AB18B0">
        <w:fldChar w:fldCharType="separate"/>
      </w:r>
      <w:r w:rsidR="00AB18B0">
        <w:t xml:space="preserve">Ilustración </w:t>
      </w:r>
      <w:r w:rsidR="00AB18B0">
        <w:rPr>
          <w:noProof/>
        </w:rPr>
        <w:t>27</w:t>
      </w:r>
      <w:r w:rsidR="00AB18B0">
        <w:t>. Comparación entre NRF, XBEE y LoRa</w:t>
      </w:r>
      <w:r w:rsidR="00AB18B0">
        <w:fldChar w:fldCharType="end"/>
      </w:r>
      <w:r w:rsidRPr="00DB3C58">
        <w:t>. En esta fase final, detallada en</w:t>
      </w:r>
      <w:r w:rsidR="00AB18B0">
        <w:t xml:space="preserve"> la </w:t>
      </w:r>
      <w:r w:rsidR="00AB18B0">
        <w:fldChar w:fldCharType="begin"/>
      </w:r>
      <w:r w:rsidR="00AB18B0">
        <w:instrText xml:space="preserve"> REF _Ref214532923 \h </w:instrText>
      </w:r>
      <w:r w:rsidR="00AB18B0">
        <w:fldChar w:fldCharType="separate"/>
      </w:r>
      <w:r w:rsidR="00AB18B0">
        <w:t xml:space="preserve">Ilustración </w:t>
      </w:r>
      <w:r w:rsidR="00AB18B0">
        <w:rPr>
          <w:noProof/>
        </w:rPr>
        <w:t>35</w:t>
      </w:r>
      <w:r w:rsidR="00AB18B0">
        <w:t>. Comparación con Mejoras</w:t>
      </w:r>
      <w:r w:rsidR="00AB18B0">
        <w:fldChar w:fldCharType="end"/>
      </w:r>
      <w:r w:rsidRPr="00DB3C58">
        <w:t>, la brecha de eficiencia entre los protocolos se redujo drásticamente. El NRF24L01 alcanzó la excelencia técnica con una tasa de pérdida del 0%, seguido muy de cerca por LoRa con un 0.5%, lo que representa una mejora neta del 4.5% respecto a su línea base. Sin embargo, el caso más destacado fue el del XBee, que logró reducir su tasa de error en un impresionante 12.33%, estabilizándose en un competitivo 3.85%.</w:t>
      </w:r>
    </w:p>
    <w:p w14:paraId="748B0503" w14:textId="77777777" w:rsidR="00DB3C58" w:rsidRDefault="00DB3C58" w:rsidP="00DB3C58">
      <w:pPr>
        <w:keepNext/>
        <w:jc w:val="center"/>
      </w:pPr>
      <w:r>
        <w:rPr>
          <w:noProof/>
        </w:rPr>
        <w:lastRenderedPageBreak/>
        <w:drawing>
          <wp:inline distT="0" distB="0" distL="0" distR="0" wp14:anchorId="05349078" wp14:editId="4C96F002">
            <wp:extent cx="4439849" cy="2735991"/>
            <wp:effectExtent l="0" t="0" r="18415" b="7620"/>
            <wp:docPr id="52" name="Gráfico 52">
              <a:extLst xmlns:a="http://schemas.openxmlformats.org/drawingml/2006/main">
                <a:ext uri="{FF2B5EF4-FFF2-40B4-BE49-F238E27FC236}">
                  <a16:creationId xmlns:a16="http://schemas.microsoft.com/office/drawing/2014/main" id="{E97FB3F6-34A1-6CF2-E640-4435587E36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19F0754E" w14:textId="7E287843" w:rsidR="00DB3C58" w:rsidRDefault="00DB3C58" w:rsidP="00DB3C58">
      <w:pPr>
        <w:pStyle w:val="Descripcin"/>
        <w:jc w:val="center"/>
      </w:pPr>
      <w:bookmarkStart w:id="136" w:name="_Ref214532923"/>
      <w:r>
        <w:t xml:space="preserve">Ilustración </w:t>
      </w:r>
      <w:r>
        <w:fldChar w:fldCharType="begin"/>
      </w:r>
      <w:r>
        <w:instrText xml:space="preserve"> SEQ Ilustración \* ARABIC </w:instrText>
      </w:r>
      <w:r>
        <w:fldChar w:fldCharType="separate"/>
      </w:r>
      <w:r w:rsidR="00AB18B0">
        <w:rPr>
          <w:noProof/>
        </w:rPr>
        <w:t>35</w:t>
      </w:r>
      <w:r>
        <w:rPr>
          <w:noProof/>
        </w:rPr>
        <w:fldChar w:fldCharType="end"/>
      </w:r>
      <w:r>
        <w:t>. Comparación con Mejoras</w:t>
      </w:r>
      <w:bookmarkEnd w:id="136"/>
    </w:p>
    <w:p w14:paraId="5FA0D7F5" w14:textId="442620BE" w:rsidR="00AB18B0" w:rsidRDefault="00AB18B0">
      <w:pPr>
        <w:rPr>
          <w:rFonts w:asciiTheme="majorHAnsi" w:eastAsiaTheme="majorEastAsia" w:hAnsiTheme="majorHAnsi" w:cstheme="majorBidi"/>
          <w:color w:val="2F5496" w:themeColor="accent1" w:themeShade="BF"/>
          <w:sz w:val="26"/>
          <w:szCs w:val="26"/>
        </w:rPr>
      </w:pPr>
      <w:bookmarkStart w:id="137" w:name="_Toc214439764"/>
      <w:r w:rsidRPr="00AB18B0">
        <w:t>En conclusión, la evidencia experimental confirma que la estrategia de optimización conjunta de hardware y software ha sido un éxito rotundo. Se logró mitigar drásticamente las tasas de pérdida de paquetes en todas las plataformas evaluadas, validando la capacidad de estos módulos para sostener una comunicación eficaz, robusta y confiable durante periodos operativos prolongados, cumpliendo así con los estándares requeridos para el sistema.</w:t>
      </w:r>
      <w:r>
        <w:br w:type="page"/>
      </w:r>
    </w:p>
    <w:p w14:paraId="385AB3A8" w14:textId="2746BBD6" w:rsidR="00A00A9A" w:rsidRDefault="00A00A9A" w:rsidP="00A00A9A">
      <w:pPr>
        <w:pStyle w:val="Ttulo2"/>
      </w:pPr>
      <w:r>
        <w:lastRenderedPageBreak/>
        <w:t>Publicación de Librerías en el Arduino Library Manager</w:t>
      </w:r>
      <w:bookmarkEnd w:id="137"/>
    </w:p>
    <w:p w14:paraId="30ABC86F" w14:textId="1C958BE8" w:rsidR="00A00A9A" w:rsidRDefault="00A00A9A" w:rsidP="00A00A9A">
      <w:r>
        <w:t>Desde el inicio del proyecto, se estableció el objetivo de que las mejoras de software desarrolladas no solo fueran funcionales, sino también reutilizables y accesibles para otros. Por ello, se planificó estructurar los componentes clave —CodecWSN, AdaptiveTXWSN, EnergyWSN y UniversalRadioWSN— como librerías de Arduino independientes. El paso final de esta estrategia fue su publicación formal en el Administrador de Bibliotecas oficial de Arduino, para asegurar su difusión y facilitar su integración por parte de la comunidad.</w:t>
      </w:r>
    </w:p>
    <w:p w14:paraId="167713E8" w14:textId="01468C65" w:rsidR="00A00A9A" w:rsidRDefault="00A00A9A" w:rsidP="00A00A9A"/>
    <w:p w14:paraId="7143705D" w14:textId="77777777" w:rsidR="00A00A9A" w:rsidRDefault="00A00A9A" w:rsidP="00A00A9A">
      <w:r>
        <w:t>La publicación de estas librerías responde a varios objetivos importantes:</w:t>
      </w:r>
    </w:p>
    <w:p w14:paraId="433A8BC2" w14:textId="77777777" w:rsidR="00A00A9A" w:rsidRDefault="00A00A9A" w:rsidP="00A00A9A"/>
    <w:p w14:paraId="38106193" w14:textId="77777777" w:rsidR="00A00A9A" w:rsidRDefault="00A00A9A" w:rsidP="005D6788">
      <w:pPr>
        <w:pStyle w:val="Prrafodelista"/>
        <w:numPr>
          <w:ilvl w:val="0"/>
          <w:numId w:val="85"/>
        </w:numPr>
      </w:pPr>
      <w:r>
        <w:t>Fomentar la Reutilización: El trabajo invertido en crear código modular y robusto debía extenderse más allá de este informe. Al publicarlas, otros desarrolladores pueden incorporar estas funcionalidades en sus proyectos mediante una simple directiva #include, optimizando su tiempo de desarrollo.</w:t>
      </w:r>
    </w:p>
    <w:p w14:paraId="677C24E8" w14:textId="77777777" w:rsidR="00A00A9A" w:rsidRDefault="00A00A9A" w:rsidP="00A00A9A"/>
    <w:p w14:paraId="20A0D6B0" w14:textId="77777777" w:rsidR="00A00A9A" w:rsidRDefault="00A00A9A" w:rsidP="005D6788">
      <w:pPr>
        <w:pStyle w:val="Prrafodelista"/>
        <w:numPr>
          <w:ilvl w:val="0"/>
          <w:numId w:val="85"/>
        </w:numPr>
      </w:pPr>
      <w:r>
        <w:t>Contribuir a la Comunidad: La plataforma Arduino se fortalece con las contribuciones de sus usuarios. Compartir estas librerías no solo ofrece herramientas prácticas, sino que también las expone a la revisión y mejora por parte de otros. Específicamente, al saber que existen diversos proyectos relacionados con WSN en el Instituto Tecnológico de Chetumal (ITCh), estas librerías pueden servir como base o complemento para futuros trabajos dentro de la institución, permitiendo a otros estudiantes o investigadores aplicar directamente nuestras optimizaciones energéticas.</w:t>
      </w:r>
    </w:p>
    <w:p w14:paraId="5558E1D2" w14:textId="77777777" w:rsidR="00A00A9A" w:rsidRDefault="00A00A9A" w:rsidP="00A00A9A"/>
    <w:p w14:paraId="4DDC24DB" w14:textId="0A436DDE" w:rsidR="00A00A9A" w:rsidRDefault="00A00A9A" w:rsidP="005D6788">
      <w:pPr>
        <w:pStyle w:val="Prrafodelista"/>
        <w:numPr>
          <w:ilvl w:val="0"/>
          <w:numId w:val="85"/>
        </w:numPr>
      </w:pPr>
      <w:r>
        <w:t>Facilitar el Acceso y la Estandarización: Estar listado en el Administrador de Bibliotecas oficial incrementa la visibilidad y credibilidad del trabajo. Además, simplifica enormemente la instalación y gestión de actualizaciones para los usuarios finales a través del IDE de Arduino, alineándose con las prácticas estándar de la plataforma.</w:t>
      </w:r>
    </w:p>
    <w:p w14:paraId="78A1F76A" w14:textId="77777777" w:rsidR="007B0347" w:rsidRDefault="007B0347" w:rsidP="007B0347">
      <w:pPr>
        <w:pStyle w:val="Prrafodelista"/>
      </w:pPr>
    </w:p>
    <w:p w14:paraId="57DA9C10" w14:textId="77777777" w:rsidR="007B0347" w:rsidRDefault="007B0347" w:rsidP="007B0347">
      <w:pPr>
        <w:pStyle w:val="Prrafodelista"/>
      </w:pPr>
    </w:p>
    <w:p w14:paraId="61E1A934" w14:textId="35A2D1D4" w:rsidR="00A00A9A" w:rsidRPr="007B0347" w:rsidRDefault="00A00A9A" w:rsidP="007B0347">
      <w:pPr>
        <w:pStyle w:val="Prrafodelista"/>
        <w:numPr>
          <w:ilvl w:val="0"/>
          <w:numId w:val="85"/>
        </w:numPr>
      </w:pPr>
      <w:r>
        <w:t>Ampliar el Impacto del Proyecto: Hacer las librerías fácilmente accesibles permite que las soluciones de eficiencia energética desarrolladas se apliquen en contextos más amplios, contribuyendo de forma más significativa al avance de las WSN sostenibles.</w:t>
      </w:r>
    </w:p>
    <w:p w14:paraId="6EAF4D1A" w14:textId="03CC4E00" w:rsidR="00A00A9A" w:rsidRPr="00A00A9A" w:rsidRDefault="00A00A9A" w:rsidP="00A00A9A">
      <w:pPr>
        <w:rPr>
          <w:color w:val="2F5496" w:themeColor="accent1" w:themeShade="BF"/>
          <w:sz w:val="32"/>
          <w:szCs w:val="32"/>
        </w:rPr>
      </w:pPr>
      <w:r>
        <w:rPr>
          <w:color w:val="2F5496" w:themeColor="accent1" w:themeShade="BF"/>
          <w:sz w:val="32"/>
          <w:szCs w:val="32"/>
        </w:rPr>
        <w:br w:type="page"/>
      </w:r>
    </w:p>
    <w:p w14:paraId="42588449" w14:textId="4FD91B4F" w:rsidR="00A00A9A" w:rsidRDefault="00A00A9A" w:rsidP="00A00A9A">
      <w:pPr>
        <w:pStyle w:val="Ttulo3"/>
      </w:pPr>
      <w:bookmarkStart w:id="138" w:name="_Toc214439765"/>
      <w:r>
        <w:lastRenderedPageBreak/>
        <w:t>Consideraciones previas a la publicación</w:t>
      </w:r>
      <w:bookmarkEnd w:id="138"/>
    </w:p>
    <w:p w14:paraId="62F7DF49" w14:textId="6F4D3915" w:rsidR="00A00A9A" w:rsidRDefault="00A00A9A" w:rsidP="00A00A9A">
      <w:r w:rsidRPr="00A00A9A">
        <w:t>Antes de abordar los aspectos técnicos de la publicación, se realizó una fase de investigación consultando la documentación oficial de Arduino y diversas fuentes comunitarias. El objetivo fue comprender a fondo el proceso de registro y, crucialmente, identificar los requisitos indispensables que una librería debe cumplir para ser aceptada y considerada de calidad por la plataforma. Esta investigación inicial reveló la necesidad de definir claramente aspectos como la estructura de carpetas (src/, examples/), los metadatos (library.properties incluyendo autoría, versión y dependencias), una licencia de uso adecuada, documentación clara (README.md) y ejemplos funcionales. Comprender la importancia y el formato de cada uno de estos elementos fue esencial antes de proceder con su implementación detallada en los pasos siguientes</w:t>
      </w:r>
      <w:r w:rsidR="00E522DE">
        <w:t xml:space="preserve">: </w:t>
      </w:r>
    </w:p>
    <w:p w14:paraId="6E75DA7F" w14:textId="0E8CB8B4" w:rsidR="00E522DE" w:rsidRDefault="00E522DE" w:rsidP="005D6788">
      <w:pPr>
        <w:pStyle w:val="Prrafodelista"/>
        <w:numPr>
          <w:ilvl w:val="0"/>
          <w:numId w:val="86"/>
        </w:numPr>
      </w:pPr>
      <w:r>
        <w:t>Autoría y Mantenimiento: Se especificaron los campos author y maintainer en los archivos library.properties, definiendo a los creadores y al responsable de futuras actualizaciones.</w:t>
      </w:r>
    </w:p>
    <w:p w14:paraId="479686D0" w14:textId="77777777" w:rsidR="00E522DE" w:rsidRDefault="00E522DE" w:rsidP="00E522DE">
      <w:pPr>
        <w:pStyle w:val="Prrafodelista"/>
      </w:pPr>
    </w:p>
    <w:p w14:paraId="3F3C1569" w14:textId="21FBC996" w:rsidR="00E522DE" w:rsidRDefault="00E522DE" w:rsidP="005D6788">
      <w:pPr>
        <w:pStyle w:val="Prrafodelista"/>
        <w:numPr>
          <w:ilvl w:val="0"/>
          <w:numId w:val="86"/>
        </w:numPr>
        <w:ind w:left="708"/>
      </w:pPr>
      <w:r>
        <w:t>Licencia de Uso: Se seleccionó la Licencia MIT, una licencia de código abierto permisiva que facilita el uso, modificación y distribución (incluso comercial) del código, requiriendo únicamente la atribución y la inclusión de la licencia original. Se añadió un archivo LICENSE a cada repositorio.</w:t>
      </w:r>
    </w:p>
    <w:p w14:paraId="5EED064D" w14:textId="77777777" w:rsidR="00E522DE" w:rsidRDefault="00E522DE" w:rsidP="00E522DE"/>
    <w:p w14:paraId="10986D2F" w14:textId="53715489" w:rsidR="00E522DE" w:rsidRDefault="00E522DE" w:rsidP="005D6788">
      <w:pPr>
        <w:pStyle w:val="Prrafodelista"/>
        <w:numPr>
          <w:ilvl w:val="0"/>
          <w:numId w:val="86"/>
        </w:numPr>
      </w:pPr>
      <w:r>
        <w:t>Versionado: Se adoptó el Versionado Semántico (MAYOR.MENOR.PARCHE) para gestionar las versiones de las librerías (ej. 0.1.0, 1.0.0). Esto permite comunicar claramente la naturaleza de los cambios entre versiones (correcciones, nuevas características compatibles, cambios incompatibles).</w:t>
      </w:r>
    </w:p>
    <w:p w14:paraId="4697F89C" w14:textId="77777777" w:rsidR="00E522DE" w:rsidRDefault="00E522DE" w:rsidP="00E522DE">
      <w:pPr>
        <w:pStyle w:val="Prrafodelista"/>
      </w:pPr>
    </w:p>
    <w:p w14:paraId="3DC4EBD4" w14:textId="0C8DED2A" w:rsidR="00E522DE" w:rsidRDefault="00E522DE" w:rsidP="00E522DE">
      <w:pPr>
        <w:pStyle w:val="Prrafodelista"/>
      </w:pPr>
    </w:p>
    <w:p w14:paraId="61382F38" w14:textId="1C18748B" w:rsidR="00E522DE" w:rsidRDefault="00E522DE" w:rsidP="005D6788">
      <w:pPr>
        <w:pStyle w:val="Prrafodelista"/>
        <w:numPr>
          <w:ilvl w:val="0"/>
          <w:numId w:val="86"/>
        </w:numPr>
      </w:pPr>
      <w:r>
        <w:t>Documentación (README.md): Se creó un archivo README.md completo para cada librería, detallando su propósito, características, instalación, dependencias y ejemplos de uso.</w:t>
      </w:r>
    </w:p>
    <w:p w14:paraId="713BB2A3" w14:textId="77777777" w:rsidR="00E522DE" w:rsidRPr="00E522DE" w:rsidRDefault="00E522DE" w:rsidP="00E522DE">
      <w:pPr>
        <w:pStyle w:val="Prrafodelista"/>
      </w:pPr>
    </w:p>
    <w:p w14:paraId="29252B86" w14:textId="6B001013" w:rsidR="00A00A9A" w:rsidRDefault="00E522DE" w:rsidP="005D6788">
      <w:pPr>
        <w:pStyle w:val="Prrafodelista"/>
        <w:numPr>
          <w:ilvl w:val="0"/>
          <w:numId w:val="86"/>
        </w:numPr>
      </w:pPr>
      <w:r>
        <w:t>Ejemplos Prácticos (examples/): Se incluyeron sketches .ino funcionales en la carpeta examples/, siguiendo la estructura requerida por el IDE, para demostrar el uso básico de cada librería .</w:t>
      </w:r>
    </w:p>
    <w:p w14:paraId="7C75A6DA" w14:textId="71F2AFC2" w:rsidR="00E522DE" w:rsidRDefault="00E522DE" w:rsidP="00E522DE"/>
    <w:p w14:paraId="08941442" w14:textId="77777777" w:rsidR="00E522DE" w:rsidRDefault="00E522DE">
      <w:pPr>
        <w:rPr>
          <w:rFonts w:asciiTheme="majorHAnsi" w:eastAsiaTheme="majorEastAsia" w:hAnsiTheme="majorHAnsi" w:cstheme="majorBidi"/>
          <w:color w:val="1F3763" w:themeColor="accent1" w:themeShade="7F"/>
          <w:sz w:val="24"/>
          <w:szCs w:val="24"/>
        </w:rPr>
      </w:pPr>
      <w:r>
        <w:br w:type="page"/>
      </w:r>
    </w:p>
    <w:p w14:paraId="064DAD1A" w14:textId="7E68766C" w:rsidR="00E522DE" w:rsidRDefault="00E522DE" w:rsidP="00E522DE">
      <w:pPr>
        <w:pStyle w:val="Ttulo3"/>
      </w:pPr>
      <w:bookmarkStart w:id="139" w:name="_Toc214439766"/>
      <w:r>
        <w:lastRenderedPageBreak/>
        <w:t>Proceso técnico de publicación</w:t>
      </w:r>
      <w:bookmarkEnd w:id="139"/>
    </w:p>
    <w:p w14:paraId="5DC55E8C" w14:textId="1BD8FB49" w:rsidR="00E522DE" w:rsidRDefault="00E522DE" w:rsidP="00E522DE">
      <w:r>
        <w:t>La publicación involucró los siguientes pasos técnicos:</w:t>
      </w:r>
    </w:p>
    <w:p w14:paraId="77C90FD3" w14:textId="13B47B8E" w:rsidR="00E522DE" w:rsidRDefault="00E522DE" w:rsidP="005D6788">
      <w:pPr>
        <w:pStyle w:val="Prrafodelista"/>
        <w:numPr>
          <w:ilvl w:val="0"/>
          <w:numId w:val="87"/>
        </w:numPr>
      </w:pPr>
      <w:r>
        <w:t>Repositorios Dedicados en GitHub: Cada librería se alojó en su propio repositorio Git público, incluyendo un archivo .gitignore para excluir archivos innecesarios</w:t>
      </w:r>
      <w:r w:rsidR="00612BFE">
        <w:t xml:space="preserve"> (véase </w:t>
      </w:r>
      <w:r w:rsidR="00612BFE">
        <w:fldChar w:fldCharType="begin"/>
      </w:r>
      <w:r w:rsidR="00612BFE">
        <w:instrText xml:space="preserve"> REF _Ref213762456 \h </w:instrText>
      </w:r>
      <w:r w:rsidR="00612BFE">
        <w:fldChar w:fldCharType="separate"/>
      </w:r>
      <w:r w:rsidR="00612BFE">
        <w:t xml:space="preserve">Ilustración </w:t>
      </w:r>
      <w:r w:rsidR="00612BFE">
        <w:rPr>
          <w:noProof/>
        </w:rPr>
        <w:t>20</w:t>
      </w:r>
      <w:r w:rsidR="00612BFE">
        <w:fldChar w:fldCharType="end"/>
      </w:r>
      <w:r w:rsidR="00612BFE">
        <w:t>)</w:t>
      </w:r>
      <w:r>
        <w:t>.</w:t>
      </w:r>
    </w:p>
    <w:p w14:paraId="36A3E942" w14:textId="77777777" w:rsidR="00612BFE" w:rsidRDefault="00612BFE" w:rsidP="00612BFE">
      <w:pPr>
        <w:keepNext/>
        <w:jc w:val="center"/>
      </w:pPr>
      <w:r>
        <w:rPr>
          <w:noProof/>
        </w:rPr>
        <w:drawing>
          <wp:inline distT="0" distB="0" distL="0" distR="0" wp14:anchorId="2D180F2D" wp14:editId="4FE9B3C9">
            <wp:extent cx="5612130" cy="2551430"/>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2551430"/>
                    </a:xfrm>
                    <a:prstGeom prst="rect">
                      <a:avLst/>
                    </a:prstGeom>
                  </pic:spPr>
                </pic:pic>
              </a:graphicData>
            </a:graphic>
          </wp:inline>
        </w:drawing>
      </w:r>
    </w:p>
    <w:p w14:paraId="7771123A" w14:textId="357FD8AD" w:rsidR="00E522DE" w:rsidRDefault="00612BFE" w:rsidP="00612BFE">
      <w:pPr>
        <w:pStyle w:val="Descripcin"/>
        <w:jc w:val="center"/>
      </w:pPr>
      <w:bookmarkStart w:id="140" w:name="_Ref213762456"/>
      <w:bookmarkStart w:id="141" w:name="_Toc213834146"/>
      <w:r>
        <w:t xml:space="preserve">Ilustración </w:t>
      </w:r>
      <w:r>
        <w:fldChar w:fldCharType="begin"/>
      </w:r>
      <w:r>
        <w:instrText xml:space="preserve"> SEQ Ilustración \* ARABIC </w:instrText>
      </w:r>
      <w:r>
        <w:fldChar w:fldCharType="separate"/>
      </w:r>
      <w:r w:rsidR="00AB18B0">
        <w:rPr>
          <w:noProof/>
        </w:rPr>
        <w:t>36</w:t>
      </w:r>
      <w:r>
        <w:rPr>
          <w:noProof/>
        </w:rPr>
        <w:fldChar w:fldCharType="end"/>
      </w:r>
      <w:bookmarkEnd w:id="140"/>
      <w:r>
        <w:t>. Librerías añadidas a repositorio remoto en Github.comn</w:t>
      </w:r>
      <w:bookmarkEnd w:id="141"/>
    </w:p>
    <w:p w14:paraId="47D52F95" w14:textId="77777777" w:rsidR="00E522DE" w:rsidRDefault="00E522DE" w:rsidP="005D6788">
      <w:pPr>
        <w:pStyle w:val="Prrafodelista"/>
        <w:numPr>
          <w:ilvl w:val="0"/>
          <w:numId w:val="87"/>
        </w:numPr>
      </w:pPr>
      <w:r>
        <w:t>Commit y Push Inicial: Se versionó la estructura completa de la librería (código en src/, ejemplos, README.md, library.properties, LICENSE) y se subió a GitHub.</w:t>
      </w:r>
    </w:p>
    <w:p w14:paraId="588F525A" w14:textId="77777777" w:rsidR="00E522DE" w:rsidRDefault="00E522DE" w:rsidP="00E522DE"/>
    <w:p w14:paraId="0D571DC4" w14:textId="4DBE8E82" w:rsidR="00E522DE" w:rsidRDefault="00E522DE" w:rsidP="005D6788">
      <w:pPr>
        <w:pStyle w:val="Prrafodelista"/>
        <w:numPr>
          <w:ilvl w:val="0"/>
          <w:numId w:val="87"/>
        </w:numPr>
      </w:pPr>
      <w:r>
        <w:t>Creación de "Release Tag": Se creó un release en GitHub para cada librería. Es fundamental que el nombre del tag de este release coincidiera exactamente con el valor del campo version en el library.properties correspondiente</w:t>
      </w:r>
      <w:r w:rsidR="00612BFE">
        <w:t xml:space="preserve">, esto es apreciable en la </w:t>
      </w:r>
      <w:r w:rsidR="00612BFE">
        <w:fldChar w:fldCharType="begin"/>
      </w:r>
      <w:r w:rsidR="00612BFE">
        <w:instrText xml:space="preserve"> REF _Ref213762594 \h </w:instrText>
      </w:r>
      <w:r w:rsidR="00612BFE">
        <w:fldChar w:fldCharType="separate"/>
      </w:r>
      <w:r w:rsidR="00612BFE">
        <w:t xml:space="preserve">Ilustración </w:t>
      </w:r>
      <w:r w:rsidR="00612BFE">
        <w:rPr>
          <w:noProof/>
        </w:rPr>
        <w:t>21</w:t>
      </w:r>
      <w:r w:rsidR="00612BFE">
        <w:fldChar w:fldCharType="end"/>
      </w:r>
      <w:r>
        <w:t>.</w:t>
      </w:r>
    </w:p>
    <w:p w14:paraId="6B39EF10" w14:textId="77777777" w:rsidR="00612BFE" w:rsidRDefault="00612BFE" w:rsidP="00612BFE">
      <w:pPr>
        <w:keepNext/>
        <w:jc w:val="center"/>
      </w:pPr>
      <w:r w:rsidRPr="00612BFE">
        <w:rPr>
          <w:noProof/>
        </w:rPr>
        <w:drawing>
          <wp:inline distT="0" distB="0" distL="0" distR="0" wp14:anchorId="15B1FE69" wp14:editId="37568093">
            <wp:extent cx="5612130" cy="200533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2005330"/>
                    </a:xfrm>
                    <a:prstGeom prst="rect">
                      <a:avLst/>
                    </a:prstGeom>
                  </pic:spPr>
                </pic:pic>
              </a:graphicData>
            </a:graphic>
          </wp:inline>
        </w:drawing>
      </w:r>
    </w:p>
    <w:p w14:paraId="621D9E3A" w14:textId="4C2C0D55" w:rsidR="00E522DE" w:rsidRDefault="00612BFE" w:rsidP="00612BFE">
      <w:pPr>
        <w:pStyle w:val="Descripcin"/>
        <w:jc w:val="center"/>
      </w:pPr>
      <w:bookmarkStart w:id="142" w:name="_Ref213762594"/>
      <w:bookmarkStart w:id="143" w:name="_Toc213834147"/>
      <w:r>
        <w:t xml:space="preserve">Ilustración </w:t>
      </w:r>
      <w:r>
        <w:fldChar w:fldCharType="begin"/>
      </w:r>
      <w:r>
        <w:instrText xml:space="preserve"> SEQ Ilustración \* ARABIC </w:instrText>
      </w:r>
      <w:r>
        <w:fldChar w:fldCharType="separate"/>
      </w:r>
      <w:r w:rsidR="00AB18B0">
        <w:rPr>
          <w:noProof/>
        </w:rPr>
        <w:t>37</w:t>
      </w:r>
      <w:r>
        <w:rPr>
          <w:noProof/>
        </w:rPr>
        <w:fldChar w:fldCharType="end"/>
      </w:r>
      <w:bookmarkEnd w:id="142"/>
      <w:r>
        <w:t>. Librería AdaptiveTXWSN en Github con versionado y Release correspondiente</w:t>
      </w:r>
      <w:bookmarkEnd w:id="143"/>
    </w:p>
    <w:p w14:paraId="254BEF7D" w14:textId="1457FD4D" w:rsidR="00E522DE" w:rsidRDefault="00E522DE" w:rsidP="005D6788">
      <w:pPr>
        <w:pStyle w:val="Prrafodelista"/>
        <w:numPr>
          <w:ilvl w:val="0"/>
          <w:numId w:val="87"/>
        </w:numPr>
      </w:pPr>
      <w:r>
        <w:lastRenderedPageBreak/>
        <w:t xml:space="preserve">Solicitud vía "Pull Request": Se realizó un "Fork" del repositorio arduino/library-registry. En esta copia personal, se editó el archivo repositories.txt para añadir las URLs de los repositorios de nuestras librerías (en orden alfabético). Posteriormente, </w:t>
      </w:r>
      <w:r w:rsidR="007B0347">
        <w:t xml:space="preserve">como es observable en la </w:t>
      </w:r>
      <w:r w:rsidR="007B0347">
        <w:fldChar w:fldCharType="begin"/>
      </w:r>
      <w:r w:rsidR="007B0347">
        <w:instrText xml:space="preserve"> REF _Ref213763172 \h </w:instrText>
      </w:r>
      <w:r w:rsidR="007B0347">
        <w:fldChar w:fldCharType="separate"/>
      </w:r>
      <w:r w:rsidR="007B0347">
        <w:t xml:space="preserve">Ilustración </w:t>
      </w:r>
      <w:r w:rsidR="007B0347">
        <w:rPr>
          <w:noProof/>
        </w:rPr>
        <w:t>22</w:t>
      </w:r>
      <w:r w:rsidR="007B0347">
        <w:fldChar w:fldCharType="end"/>
      </w:r>
      <w:r w:rsidR="007B0347">
        <w:t xml:space="preserve">, </w:t>
      </w:r>
      <w:r>
        <w:t>se envió un "Pull Request" desde el fork al repositorio original de Arduino, solicitando formalmente la inclusión</w:t>
      </w:r>
      <w:r w:rsidR="007B0347">
        <w:t xml:space="preserve"> y fue rápidamente aprobado debido a la cuidadosa atención que pusimos a la construcción de nuestros archivos</w:t>
      </w:r>
      <w:r>
        <w:t>.</w:t>
      </w:r>
    </w:p>
    <w:p w14:paraId="14781DA1" w14:textId="77777777" w:rsidR="00612BFE" w:rsidRDefault="00612BFE" w:rsidP="00612BFE">
      <w:pPr>
        <w:keepNext/>
        <w:jc w:val="center"/>
      </w:pPr>
      <w:r>
        <w:rPr>
          <w:noProof/>
        </w:rPr>
        <w:lastRenderedPageBreak/>
        <w:drawing>
          <wp:inline distT="0" distB="0" distL="0" distR="0" wp14:anchorId="60954AD7" wp14:editId="482CE9AE">
            <wp:extent cx="5299075" cy="825754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99075" cy="8257540"/>
                    </a:xfrm>
                    <a:prstGeom prst="rect">
                      <a:avLst/>
                    </a:prstGeom>
                    <a:noFill/>
                    <a:ln>
                      <a:noFill/>
                    </a:ln>
                  </pic:spPr>
                </pic:pic>
              </a:graphicData>
            </a:graphic>
          </wp:inline>
        </w:drawing>
      </w:r>
    </w:p>
    <w:p w14:paraId="6D2F4EC5" w14:textId="0AC1F6C5" w:rsidR="00E522DE" w:rsidRDefault="00612BFE" w:rsidP="00612BFE">
      <w:pPr>
        <w:pStyle w:val="Descripcin"/>
        <w:jc w:val="center"/>
      </w:pPr>
      <w:bookmarkStart w:id="144" w:name="_Ref213763172"/>
      <w:bookmarkStart w:id="145" w:name="_Toc213834148"/>
      <w:r>
        <w:lastRenderedPageBreak/>
        <w:t xml:space="preserve">Ilustración </w:t>
      </w:r>
      <w:r>
        <w:fldChar w:fldCharType="begin"/>
      </w:r>
      <w:r>
        <w:instrText xml:space="preserve"> SEQ Ilustración \* ARABIC </w:instrText>
      </w:r>
      <w:r>
        <w:fldChar w:fldCharType="separate"/>
      </w:r>
      <w:r w:rsidR="00AB18B0">
        <w:rPr>
          <w:noProof/>
        </w:rPr>
        <w:t>38</w:t>
      </w:r>
      <w:r>
        <w:rPr>
          <w:noProof/>
        </w:rPr>
        <w:fldChar w:fldCharType="end"/>
      </w:r>
      <w:bookmarkEnd w:id="144"/>
      <w:r>
        <w:t>. Creación y aceptación del pull request al repositorio oficial de Arduino</w:t>
      </w:r>
      <w:bookmarkEnd w:id="145"/>
    </w:p>
    <w:p w14:paraId="18EADE08" w14:textId="4D94E1C1" w:rsidR="00E522DE" w:rsidRDefault="00E522DE" w:rsidP="005D6788">
      <w:pPr>
        <w:pStyle w:val="Prrafodelista"/>
        <w:numPr>
          <w:ilvl w:val="0"/>
          <w:numId w:val="87"/>
        </w:numPr>
      </w:pPr>
      <w:r>
        <w:t>Gestión de Dependencias: Dado que EnergyWSN depende de UniversalRadioWSN, el proceso se realizó en dos etapas: primero se solicitó la inclusión de las librerías base (AdaptiveTXWSN, CodecWSN, UniversalRadioWSN). Una vez que este primer Pull Request fue aprobado y fusionado ("merged") por el bot de Arduino, se creó un segundo Pull Request exclusivo para EnergyWSN. Esto aseguró que el bot pudiera validar correctamente la dependencia.</w:t>
      </w:r>
    </w:p>
    <w:p w14:paraId="505ECC5F" w14:textId="77777777" w:rsidR="00612BFE" w:rsidRDefault="00612BFE" w:rsidP="00612BFE">
      <w:pPr>
        <w:pStyle w:val="Prrafodelista"/>
        <w:keepNext/>
        <w:jc w:val="center"/>
      </w:pPr>
      <w:r w:rsidRPr="00612BFE">
        <w:rPr>
          <w:noProof/>
        </w:rPr>
        <w:drawing>
          <wp:inline distT="0" distB="0" distL="0" distR="0" wp14:anchorId="7074B299" wp14:editId="5859AA67">
            <wp:extent cx="5612130" cy="1218452"/>
            <wp:effectExtent l="0" t="0" r="0" b="127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2">
                      <a:extLst>
                        <a:ext uri="{28A0092B-C50C-407E-A947-70E740481C1C}">
                          <a14:useLocalDpi xmlns:a14="http://schemas.microsoft.com/office/drawing/2010/main" val="0"/>
                        </a:ext>
                      </a:extLst>
                    </a:blip>
                    <a:stretch>
                      <a:fillRect/>
                    </a:stretch>
                  </pic:blipFill>
                  <pic:spPr>
                    <a:xfrm>
                      <a:off x="0" y="0"/>
                      <a:ext cx="5612130" cy="1218452"/>
                    </a:xfrm>
                    <a:prstGeom prst="rect">
                      <a:avLst/>
                    </a:prstGeom>
                  </pic:spPr>
                </pic:pic>
              </a:graphicData>
            </a:graphic>
          </wp:inline>
        </w:drawing>
      </w:r>
    </w:p>
    <w:p w14:paraId="63A5856C" w14:textId="120460CF" w:rsidR="00612BFE" w:rsidRDefault="00612BFE" w:rsidP="00612BFE">
      <w:pPr>
        <w:pStyle w:val="Descripcin"/>
        <w:jc w:val="center"/>
      </w:pPr>
      <w:bookmarkStart w:id="146" w:name="_Toc213834149"/>
      <w:r>
        <w:t xml:space="preserve">Ilustración </w:t>
      </w:r>
      <w:r>
        <w:fldChar w:fldCharType="begin"/>
      </w:r>
      <w:r>
        <w:instrText xml:space="preserve"> SEQ Ilustración \* ARABIC </w:instrText>
      </w:r>
      <w:r>
        <w:fldChar w:fldCharType="separate"/>
      </w:r>
      <w:r w:rsidR="00AB18B0">
        <w:rPr>
          <w:noProof/>
        </w:rPr>
        <w:t>39</w:t>
      </w:r>
      <w:r>
        <w:rPr>
          <w:noProof/>
        </w:rPr>
        <w:fldChar w:fldCharType="end"/>
      </w:r>
      <w:r>
        <w:t>. Merged donde se añadió EnergyWSN al repositorio oficial de Arduino</w:t>
      </w:r>
      <w:bookmarkEnd w:id="146"/>
    </w:p>
    <w:p w14:paraId="35027B2E" w14:textId="77777777" w:rsidR="00E522DE" w:rsidRDefault="00E522DE" w:rsidP="007B0347">
      <w:pPr>
        <w:pStyle w:val="Ttulo3"/>
      </w:pPr>
      <w:r>
        <w:br w:type="page"/>
      </w:r>
      <w:bookmarkStart w:id="147" w:name="_Toc214439767"/>
      <w:r>
        <w:lastRenderedPageBreak/>
        <w:t>Importancia y beneficios</w:t>
      </w:r>
      <w:bookmarkEnd w:id="147"/>
    </w:p>
    <w:p w14:paraId="37C4D870" w14:textId="23F7C50F" w:rsidR="00E522DE" w:rsidRDefault="00E522DE" w:rsidP="00E522DE">
      <w:r>
        <w:t>La indexación final de las librerías en el Arduino Library Manager valida el enfoque modular y el objetivo de contribución del proyecto. Los beneficios principales son:</w:t>
      </w:r>
    </w:p>
    <w:p w14:paraId="204CBAD6" w14:textId="227967D1" w:rsidR="00E522DE" w:rsidRDefault="00E522DE" w:rsidP="00E522DE">
      <w:pPr>
        <w:pStyle w:val="Prrafodelista"/>
        <w:numPr>
          <w:ilvl w:val="0"/>
          <w:numId w:val="88"/>
        </w:numPr>
      </w:pPr>
      <w:r>
        <w:t>Acceso Simplificado: Usuarios de todo el mundo pueden encontrar e instalar las librerías directamente desde el IDE de Arduino.</w:t>
      </w:r>
    </w:p>
    <w:p w14:paraId="6B8D9E51" w14:textId="02FC2251" w:rsidR="00E522DE" w:rsidRDefault="00E522DE" w:rsidP="00E522DE">
      <w:pPr>
        <w:pStyle w:val="Prrafodelista"/>
        <w:numPr>
          <w:ilvl w:val="0"/>
          <w:numId w:val="88"/>
        </w:numPr>
      </w:pPr>
      <w:r>
        <w:t>Mantenimiento Facilitado: Futuras actualizaciones se distribuyen creando nuevos releases, y el IDE notifica a los usuarios.</w:t>
      </w:r>
    </w:p>
    <w:p w14:paraId="0F9D7F42" w14:textId="1E652DF2" w:rsidR="00E522DE" w:rsidRDefault="00E522DE" w:rsidP="00E522DE">
      <w:pPr>
        <w:pStyle w:val="Prrafodelista"/>
        <w:numPr>
          <w:ilvl w:val="0"/>
          <w:numId w:val="88"/>
        </w:numPr>
      </w:pPr>
      <w:r>
        <w:t>Validación Implícita: El proceso de registro confirma que las librerías cumplen con la estructura y requisitos básicos de Arduino.</w:t>
      </w:r>
    </w:p>
    <w:p w14:paraId="162EB111" w14:textId="5278BB85" w:rsidR="00E522DE" w:rsidRDefault="00E522DE" w:rsidP="005D6788">
      <w:pPr>
        <w:pStyle w:val="Prrafodelista"/>
        <w:numPr>
          <w:ilvl w:val="0"/>
          <w:numId w:val="88"/>
        </w:numPr>
      </w:pPr>
      <w:r>
        <w:t>Mayor Visibilidad e Impacto: Al estar en el registro oficial, se incrementa la probabilidad de adopción en otros proyectos, ampliando el alcance de las soluciones energéticas desarrolladas.</w:t>
      </w:r>
    </w:p>
    <w:p w14:paraId="01428B48" w14:textId="48DA89CB" w:rsidR="00905191" w:rsidRPr="007B0347" w:rsidRDefault="00E522DE" w:rsidP="007B0347">
      <w:r>
        <w:t>En definitiva, la publicación formal transforma los componentes de software de este proyecto en herramientas accesibles y estandarizadas, disponibles para la comunidad de Arduino interesada en mejorar la eficiencia y sostenibilidad de las Redes de Sensores Inalámbricos.</w:t>
      </w:r>
      <w:r w:rsidR="00905191" w:rsidRPr="00EB5E4F">
        <w:br w:type="page"/>
      </w:r>
      <w:r w:rsidR="00481CB2">
        <w:lastRenderedPageBreak/>
        <w:t xml:space="preserve">Pruebas de </w:t>
      </w:r>
      <w:r w:rsidR="00481CB2" w:rsidRPr="00A86C48">
        <w:t>confianza</w:t>
      </w:r>
      <w:r w:rsidR="00A86C48">
        <w:t xml:space="preserve"> </w:t>
      </w:r>
    </w:p>
    <w:p w14:paraId="40E62C47" w14:textId="77777777" w:rsidR="00BD4AE4" w:rsidRPr="00BD4AE4" w:rsidRDefault="00BD4AE4" w:rsidP="00BD4AE4"/>
    <w:p w14:paraId="3B9C3D27" w14:textId="07748955" w:rsidR="00E469CA" w:rsidRDefault="00BD4AE4" w:rsidP="00BD4AE4">
      <w:pPr>
        <w:spacing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color w:val="1B1C1D"/>
          <w:sz w:val="24"/>
          <w:szCs w:val="24"/>
        </w:rPr>
        <w:t>Para evaluar la eficiencia y fiabilidad de la red de sensores inalámbricos, se ejecutaron tres escenarios de prueba secuenciales. Cada escenario implementó un nivel incremental de complejidad en el protocolo de comunicación Xbee, permitiendo un análisis detallado del impacto de diferentes técnicas de transmisión de datos. Para garantizar una comparación equitativa, los resultados de todas las pruebas se ajustaron a un periodo de operación de una hora.</w:t>
      </w:r>
    </w:p>
    <w:p w14:paraId="1CC53E80" w14:textId="77777777" w:rsidR="00E469CA" w:rsidRDefault="00E469CA">
      <w:pPr>
        <w:rPr>
          <w:rFonts w:ascii="Times New Roman" w:eastAsia="Calibri Light" w:hAnsi="Times New Roman" w:cs="Times New Roman"/>
          <w:color w:val="1B1C1D"/>
          <w:sz w:val="24"/>
          <w:szCs w:val="24"/>
        </w:rPr>
      </w:pPr>
      <w:r>
        <w:rPr>
          <w:rFonts w:ascii="Times New Roman" w:eastAsia="Calibri Light" w:hAnsi="Times New Roman" w:cs="Times New Roman"/>
          <w:color w:val="1B1C1D"/>
          <w:sz w:val="24"/>
          <w:szCs w:val="24"/>
        </w:rPr>
        <w:br w:type="page"/>
      </w:r>
    </w:p>
    <w:p w14:paraId="406F4345" w14:textId="77777777" w:rsidR="00BD4AE4" w:rsidRPr="006A11D6" w:rsidRDefault="00BD4AE4" w:rsidP="00BD4AE4">
      <w:pPr>
        <w:spacing w:after="240" w:line="480" w:lineRule="auto"/>
        <w:rPr>
          <w:rFonts w:ascii="Times New Roman" w:eastAsia="Calibri Light" w:hAnsi="Times New Roman" w:cs="Times New Roman"/>
          <w:color w:val="1B1C1D"/>
          <w:sz w:val="24"/>
          <w:szCs w:val="24"/>
        </w:rPr>
      </w:pPr>
    </w:p>
    <w:p w14:paraId="77DB6696" w14:textId="54C1BF5B" w:rsidR="00C562E8" w:rsidRDefault="00C562E8" w:rsidP="002147BB">
      <w:pPr>
        <w:pStyle w:val="Ttulo2"/>
        <w:rPr>
          <w:rFonts w:eastAsia="Calibri"/>
        </w:rPr>
      </w:pPr>
      <w:bookmarkStart w:id="148" w:name="_Toc214439768"/>
      <w:r>
        <w:rPr>
          <w:rFonts w:eastAsia="Calibri"/>
        </w:rPr>
        <w:t>Pruebas de paneles solares</w:t>
      </w:r>
      <w:bookmarkEnd w:id="148"/>
    </w:p>
    <w:p w14:paraId="7EB51993" w14:textId="6085C758" w:rsidR="00852358" w:rsidRDefault="00852358" w:rsidP="002147BB">
      <w:pPr>
        <w:pStyle w:val="Ttulo3"/>
      </w:pPr>
      <w:bookmarkStart w:id="149" w:name="_Toc214439769"/>
      <w:r>
        <w:t>Montaje del entorno de pruebas</w:t>
      </w:r>
      <w:bookmarkEnd w:id="149"/>
    </w:p>
    <w:p w14:paraId="5713990F" w14:textId="4152E19F" w:rsidR="00852358" w:rsidRPr="00D07EF4" w:rsidRDefault="00852358" w:rsidP="00852358">
      <w:pPr>
        <w:rPr>
          <w:rFonts w:ascii="Times New Roman" w:hAnsi="Times New Roman" w:cs="Times New Roman"/>
          <w:sz w:val="24"/>
          <w:szCs w:val="24"/>
        </w:rPr>
      </w:pPr>
      <w:r w:rsidRPr="00D07EF4">
        <w:rPr>
          <w:rFonts w:ascii="Times New Roman" w:hAnsi="Times New Roman" w:cs="Times New Roman"/>
          <w:sz w:val="24"/>
          <w:szCs w:val="24"/>
        </w:rPr>
        <w:t>Para la validación experimental del sistema, se desplegó un entorno de pruebas controlado. Este entorno consistió en la instalación de los nodos sensores anteriormente ensamblados y calibrados. Adicionalmente, se diseñó e implementó un componente crítico para la adquisición de datos: un nodo "Logger" centralizado.</w:t>
      </w:r>
    </w:p>
    <w:p w14:paraId="775B54C9" w14:textId="6DBF4516" w:rsidR="00852358" w:rsidRPr="00E469CA" w:rsidRDefault="00852358" w:rsidP="00852358">
      <w:pPr>
        <w:rPr>
          <w:rFonts w:ascii="Times New Roman" w:hAnsi="Times New Roman" w:cs="Times New Roman"/>
          <w:sz w:val="24"/>
          <w:szCs w:val="24"/>
        </w:rPr>
      </w:pPr>
      <w:r w:rsidRPr="00E469CA">
        <w:rPr>
          <w:rFonts w:ascii="Times New Roman" w:hAnsi="Times New Roman" w:cs="Times New Roman"/>
          <w:sz w:val="24"/>
          <w:szCs w:val="24"/>
        </w:rPr>
        <w:t>La función principal de este nodo Logger es actuar como una estación de registro, encargado de recopilar y almacenar de forma síncrona un conjunto de métricas operativas y ambientales. Los parámetros clave registrados por este nodo son:</w:t>
      </w:r>
    </w:p>
    <w:p w14:paraId="05D0894D" w14:textId="77777777"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Timestamp (Fecha y hora de la medición)</w:t>
      </w:r>
    </w:p>
    <w:p w14:paraId="2C300034" w14:textId="77777777"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Voltaje_Panel (Tensión del panel solar)</w:t>
      </w:r>
    </w:p>
    <w:p w14:paraId="48848B54" w14:textId="77777777"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Corriente_Panel (Corriente generada por el panel)</w:t>
      </w:r>
    </w:p>
    <w:p w14:paraId="1FE1F773" w14:textId="77777777"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Potencia_Panel (Potencia calculada)</w:t>
      </w:r>
    </w:p>
    <w:p w14:paraId="3ADEB9C4" w14:textId="77777777"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Voltaje_Bateria (Tensión actual de la batería)</w:t>
      </w:r>
    </w:p>
    <w:p w14:paraId="0D895685" w14:textId="77777777"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Consumo_Nodo (Corriente consumida por el nodo)</w:t>
      </w:r>
    </w:p>
    <w:p w14:paraId="68C8D646" w14:textId="77777777"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Irradiancia_Solar (Estimación de la intensidad lumínica)</w:t>
      </w:r>
    </w:p>
    <w:p w14:paraId="35ABAB46" w14:textId="76C11C6D"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Temperatura (Temperatura ambiente en la ubicación del nodo)</w:t>
      </w:r>
    </w:p>
    <w:p w14:paraId="33BA2320" w14:textId="3C3B8AC4" w:rsidR="00852358" w:rsidRDefault="00852358" w:rsidP="002147BB">
      <w:pPr>
        <w:pStyle w:val="Ttulo3"/>
      </w:pPr>
      <w:bookmarkStart w:id="150" w:name="_Toc214439770"/>
      <w:r>
        <w:t>Arquitectura del Logger</w:t>
      </w:r>
      <w:bookmarkEnd w:id="150"/>
    </w:p>
    <w:p w14:paraId="73DE4245" w14:textId="1B050783" w:rsidR="00852358" w:rsidRPr="00E469CA" w:rsidRDefault="00852358" w:rsidP="00852358">
      <w:pPr>
        <w:rPr>
          <w:rFonts w:ascii="Times New Roman" w:hAnsi="Times New Roman" w:cs="Times New Roman"/>
          <w:sz w:val="24"/>
          <w:szCs w:val="24"/>
        </w:rPr>
      </w:pPr>
      <w:r w:rsidRPr="00E469CA">
        <w:rPr>
          <w:rFonts w:ascii="Times New Roman" w:hAnsi="Times New Roman" w:cs="Times New Roman"/>
          <w:sz w:val="24"/>
          <w:szCs w:val="24"/>
        </w:rPr>
        <w:t>El nodo Logger se ha implementado utilizando un microcontrolador Arduino Nano como unidad central de procesamiento. Para la captura de las diversas métricas, se integró un conjunto de sensores específicos:</w:t>
      </w:r>
    </w:p>
    <w:p w14:paraId="16F961A5" w14:textId="79781215"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Sensor de Temperatura y Humedad (DHT22): Se utiliza para registrar la Temperatura ambiental en las proximidades del nodo, un factor que puede influir en el rendimiento tanto del panel solar como de la batería.</w:t>
      </w:r>
    </w:p>
    <w:p w14:paraId="7823ACE3" w14:textId="03601DBC"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Sensor de Corriente (ACS712): Este sensor de efecto Hall se emplea para medir con precisión la Corriente_Panel generada y el Consumo_Nodo en tiempo real.</w:t>
      </w:r>
    </w:p>
    <w:p w14:paraId="0BAC7847" w14:textId="5873D210"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Fotorresistencia (LDR): Se utiliza como un indicador proxy para estimar la Irradiancia_Solar relativa. Aunque no proporciona una medición en $W/m^2$, ofrece una correlación fiable con la intensidad de la luz solar incidente.</w:t>
      </w:r>
    </w:p>
    <w:p w14:paraId="728F0059" w14:textId="2ABD619E"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Medición de Voltaje: Para la lectura del Voltaje_Panel y el Voltaje_Bateria (cuyos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pPr>
        <w:rPr>
          <w:rFonts w:ascii="Times New Roman" w:hAnsi="Times New Roman" w:cs="Times New Roman"/>
          <w:b/>
          <w:bCs/>
          <w:sz w:val="24"/>
          <w:szCs w:val="24"/>
        </w:rPr>
      </w:pPr>
      <w:r>
        <w:rPr>
          <w:rFonts w:ascii="Times New Roman" w:hAnsi="Times New Roman" w:cs="Times New Roman"/>
          <w:b/>
          <w:bCs/>
          <w:sz w:val="24"/>
          <w:szCs w:val="24"/>
        </w:rPr>
        <w:lastRenderedPageBreak/>
        <w:br w:type="page"/>
      </w:r>
    </w:p>
    <w:p w14:paraId="730D5E40" w14:textId="696C6AA5"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lastRenderedPageBreak/>
        <w:t>Cálculo de Potencia: La Potencia_Panel no se mide directamente, sino que se calcula en el firmware mediante la fórmula:</w:t>
      </w:r>
    </w:p>
    <w:p w14:paraId="05865188" w14:textId="1FD1B8E8" w:rsidR="00852358" w:rsidRPr="00E469CA" w:rsidRDefault="00E469CA" w:rsidP="00852358">
      <w:pPr>
        <w:pStyle w:val="Prrafodelista"/>
        <w:rPr>
          <w:rFonts w:ascii="Times New Roman" w:eastAsiaTheme="minorEastAsia" w:hAnsi="Times New Roman" w:cs="Times New Roman"/>
          <w:sz w:val="24"/>
          <w:szCs w:val="24"/>
        </w:rPr>
      </w:pPr>
      <m:oMathPara>
        <m:oMath>
          <m:r>
            <w:rPr>
              <w:rFonts w:ascii="Cambria Math" w:hAnsi="Cambria Math" w:cs="Times New Roman"/>
              <w:sz w:val="24"/>
              <w:szCs w:val="24"/>
            </w:rPr>
            <m:t>P=V*I</m:t>
          </m:r>
        </m:oMath>
      </m:oMathPara>
    </w:p>
    <w:p w14:paraId="50D92FAF" w14:textId="41C938DD" w:rsidR="00852358" w:rsidRPr="00E469CA" w:rsidRDefault="00852358" w:rsidP="00852358">
      <w:pPr>
        <w:pStyle w:val="Prrafodelista"/>
        <w:rPr>
          <w:rFonts w:ascii="Times New Roman" w:eastAsiaTheme="minorEastAsia" w:hAnsi="Times New Roman" w:cs="Times New Roman"/>
          <w:sz w:val="24"/>
          <w:szCs w:val="24"/>
        </w:rPr>
      </w:pPr>
      <w:r w:rsidRPr="00E469CA">
        <w:rPr>
          <w:rFonts w:ascii="Times New Roman" w:eastAsiaTheme="minorEastAsia" w:hAnsi="Times New Roman" w:cs="Times New Roman"/>
          <w:sz w:val="24"/>
          <w:szCs w:val="24"/>
        </w:rPr>
        <w:t xml:space="preserve">Utilizando los valores de Voltaje_panel </w:t>
      </w:r>
      <w:r w:rsidR="00F254B4" w:rsidRPr="00E469CA">
        <w:rPr>
          <w:rFonts w:ascii="Times New Roman" w:eastAsiaTheme="minorEastAsia" w:hAnsi="Times New Roman" w:cs="Times New Roman"/>
          <w:sz w:val="24"/>
          <w:szCs w:val="24"/>
        </w:rPr>
        <w:t xml:space="preserve">y </w:t>
      </w:r>
      <w:r w:rsidRPr="00E469CA">
        <w:rPr>
          <w:rFonts w:ascii="Times New Roman" w:eastAsiaTheme="minorEastAsia" w:hAnsi="Times New Roman" w:cs="Times New Roman"/>
          <w:sz w:val="24"/>
          <w:szCs w:val="24"/>
        </w:rPr>
        <w:t>Corriente_Panel</w:t>
      </w:r>
    </w:p>
    <w:p w14:paraId="576CD862" w14:textId="42423669" w:rsidR="00852358" w:rsidRPr="00E469CA" w:rsidRDefault="00852358" w:rsidP="00852358">
      <w:pPr>
        <w:rPr>
          <w:rFonts w:ascii="Times New Roman" w:eastAsiaTheme="minorEastAsia" w:hAnsi="Times New Roman" w:cs="Times New Roman"/>
          <w:sz w:val="24"/>
          <w:szCs w:val="24"/>
        </w:rPr>
      </w:pPr>
      <w:r w:rsidRPr="00E469CA">
        <w:rPr>
          <w:rFonts w:ascii="Times New Roman" w:eastAsiaTheme="minorEastAsia" w:hAnsi="Times New Roman" w:cs="Times New Roman"/>
          <w:sz w:val="24"/>
          <w:szCs w:val="24"/>
        </w:rPr>
        <w:t>El esquema de conexión detallado que interconecta estos componentes con el Arduino Nano se presenta en la</w:t>
      </w:r>
      <w:r w:rsidR="006E5F43" w:rsidRPr="00E469CA">
        <w:rPr>
          <w:rFonts w:ascii="Times New Roman" w:eastAsiaTheme="minorEastAsia" w:hAnsi="Times New Roman" w:cs="Times New Roman"/>
          <w:sz w:val="24"/>
          <w:szCs w:val="24"/>
        </w:rPr>
        <w:t xml:space="preserve"> </w:t>
      </w:r>
      <w:r w:rsidR="00684B7D" w:rsidRPr="00E469CA">
        <w:rPr>
          <w:rFonts w:ascii="Times New Roman" w:eastAsiaTheme="minorEastAsia" w:hAnsi="Times New Roman" w:cs="Times New Roman"/>
          <w:sz w:val="24"/>
          <w:szCs w:val="24"/>
        </w:rPr>
        <w:fldChar w:fldCharType="begin"/>
      </w:r>
      <w:r w:rsidR="00684B7D" w:rsidRPr="00E469CA">
        <w:rPr>
          <w:rFonts w:ascii="Times New Roman" w:eastAsiaTheme="minorEastAsia" w:hAnsi="Times New Roman" w:cs="Times New Roman"/>
          <w:sz w:val="24"/>
          <w:szCs w:val="24"/>
        </w:rPr>
        <w:instrText xml:space="preserve"> REF _Ref212632366 \h </w:instrText>
      </w:r>
      <w:r w:rsidR="00E469CA" w:rsidRPr="00E469CA">
        <w:rPr>
          <w:rFonts w:ascii="Times New Roman" w:eastAsiaTheme="minorEastAsia" w:hAnsi="Times New Roman" w:cs="Times New Roman"/>
          <w:sz w:val="24"/>
          <w:szCs w:val="24"/>
        </w:rPr>
        <w:instrText xml:space="preserve"> \* MERGEFORMAT </w:instrText>
      </w:r>
      <w:r w:rsidR="00684B7D" w:rsidRPr="00E469CA">
        <w:rPr>
          <w:rFonts w:ascii="Times New Roman" w:eastAsiaTheme="minorEastAsia" w:hAnsi="Times New Roman" w:cs="Times New Roman"/>
          <w:sz w:val="24"/>
          <w:szCs w:val="24"/>
        </w:rPr>
      </w:r>
      <w:r w:rsidR="00684B7D" w:rsidRPr="00E469CA">
        <w:rPr>
          <w:rFonts w:ascii="Times New Roman" w:eastAsiaTheme="minorEastAsia" w:hAnsi="Times New Roman" w:cs="Times New Roman"/>
          <w:sz w:val="24"/>
          <w:szCs w:val="24"/>
        </w:rPr>
        <w:fldChar w:fldCharType="separate"/>
      </w:r>
      <w:r w:rsidR="00684B7D" w:rsidRPr="00E469CA">
        <w:rPr>
          <w:rFonts w:ascii="Times New Roman" w:hAnsi="Times New Roman" w:cs="Times New Roman"/>
          <w:sz w:val="24"/>
          <w:szCs w:val="24"/>
        </w:rPr>
        <w:t xml:space="preserve">Tabla </w:t>
      </w:r>
      <w:r w:rsidR="00684B7D" w:rsidRPr="00E469CA">
        <w:rPr>
          <w:rFonts w:ascii="Times New Roman" w:hAnsi="Times New Roman" w:cs="Times New Roman"/>
          <w:noProof/>
          <w:sz w:val="24"/>
          <w:szCs w:val="24"/>
        </w:rPr>
        <w:t>5</w:t>
      </w:r>
      <w:r w:rsidR="00684B7D" w:rsidRPr="00E469CA">
        <w:rPr>
          <w:rFonts w:ascii="Times New Roman" w:hAnsi="Times New Roman" w:cs="Times New Roman"/>
          <w:sz w:val="24"/>
          <w:szCs w:val="24"/>
        </w:rPr>
        <w:t>. Pinout</w:t>
      </w:r>
      <w:r w:rsidR="00684B7D" w:rsidRPr="00E469CA">
        <w:rPr>
          <w:rFonts w:ascii="Times New Roman" w:hAnsi="Times New Roman" w:cs="Times New Roman"/>
          <w:noProof/>
          <w:sz w:val="24"/>
          <w:szCs w:val="24"/>
        </w:rPr>
        <w:t xml:space="preserve"> del nodo Logger</w:t>
      </w:r>
      <w:r w:rsidR="00684B7D" w:rsidRPr="00E469CA">
        <w:rPr>
          <w:rFonts w:ascii="Times New Roman" w:eastAsiaTheme="minorEastAsia" w:hAnsi="Times New Roman" w:cs="Times New Roman"/>
          <w:sz w:val="24"/>
          <w:szCs w:val="24"/>
        </w:rPr>
        <w:fldChar w:fldCharType="end"/>
      </w:r>
      <w:r w:rsidR="00684B7D" w:rsidRPr="00E469CA">
        <w:rPr>
          <w:rFonts w:ascii="Times New Roman" w:eastAsiaTheme="minorEastAsia" w:hAnsi="Times New Roman" w:cs="Times New Roman"/>
          <w:sz w:val="24"/>
          <w:szCs w:val="24"/>
        </w:rPr>
        <w:t xml:space="preserve"> </w:t>
      </w:r>
      <w:r w:rsidR="006E5F43" w:rsidRPr="00E469CA">
        <w:rPr>
          <w:rFonts w:ascii="Times New Roman" w:eastAsiaTheme="minorEastAsia" w:hAnsi="Times New Roman" w:cs="Times New Roman"/>
          <w:sz w:val="24"/>
          <w:szCs w:val="24"/>
        </w:rPr>
        <w:t>y en la</w:t>
      </w:r>
      <w:r w:rsidR="00684B7D" w:rsidRPr="00E469CA">
        <w:rPr>
          <w:rFonts w:ascii="Times New Roman" w:eastAsiaTheme="minorEastAsia" w:hAnsi="Times New Roman" w:cs="Times New Roman"/>
          <w:sz w:val="24"/>
          <w:szCs w:val="24"/>
        </w:rPr>
        <w:t xml:space="preserve"> </w:t>
      </w:r>
      <w:r w:rsidR="00D07EF4">
        <w:rPr>
          <w:rFonts w:ascii="Times New Roman" w:eastAsiaTheme="minorEastAsia" w:hAnsi="Times New Roman" w:cs="Times New Roman"/>
          <w:sz w:val="24"/>
          <w:szCs w:val="24"/>
        </w:rPr>
        <w:fldChar w:fldCharType="begin"/>
      </w:r>
      <w:r w:rsidR="00D07EF4">
        <w:rPr>
          <w:rFonts w:ascii="Times New Roman" w:eastAsiaTheme="minorEastAsia" w:hAnsi="Times New Roman" w:cs="Times New Roman"/>
          <w:sz w:val="24"/>
          <w:szCs w:val="24"/>
        </w:rPr>
        <w:instrText xml:space="preserve"> REF _Ref213840883 \h </w:instrText>
      </w:r>
      <w:r w:rsidR="00D07EF4">
        <w:rPr>
          <w:rFonts w:ascii="Times New Roman" w:eastAsiaTheme="minorEastAsia" w:hAnsi="Times New Roman" w:cs="Times New Roman"/>
          <w:sz w:val="24"/>
          <w:szCs w:val="24"/>
        </w:rPr>
      </w:r>
      <w:r w:rsidR="00D07EF4">
        <w:rPr>
          <w:rFonts w:ascii="Times New Roman" w:eastAsiaTheme="minorEastAsia" w:hAnsi="Times New Roman" w:cs="Times New Roman"/>
          <w:sz w:val="24"/>
          <w:szCs w:val="24"/>
        </w:rPr>
        <w:fldChar w:fldCharType="separate"/>
      </w:r>
      <w:r w:rsidR="00D07EF4">
        <w:t xml:space="preserve">Ilustración </w:t>
      </w:r>
      <w:r w:rsidR="00D07EF4">
        <w:rPr>
          <w:noProof/>
        </w:rPr>
        <w:t>25</w:t>
      </w:r>
      <w:r w:rsidR="00D07EF4">
        <w:rPr>
          <w:rFonts w:ascii="Times New Roman" w:eastAsiaTheme="minorEastAsia" w:hAnsi="Times New Roman" w:cs="Times New Roman"/>
          <w:sz w:val="24"/>
          <w:szCs w:val="24"/>
        </w:rPr>
        <w:fldChar w:fldCharType="end"/>
      </w:r>
    </w:p>
    <w:tbl>
      <w:tblPr>
        <w:tblStyle w:val="Tablaconcuadrcula"/>
        <w:tblW w:w="10084" w:type="dxa"/>
        <w:jc w:val="center"/>
        <w:tblLook w:val="04A0" w:firstRow="1" w:lastRow="0" w:firstColumn="1" w:lastColumn="0" w:noHBand="0" w:noVBand="1"/>
      </w:tblPr>
      <w:tblGrid>
        <w:gridCol w:w="2505"/>
        <w:gridCol w:w="1425"/>
        <w:gridCol w:w="6154"/>
      </w:tblGrid>
      <w:tr w:rsidR="00852358" w:rsidRPr="00E469CA" w14:paraId="07576297" w14:textId="77777777" w:rsidTr="002146F6">
        <w:trPr>
          <w:trHeight w:val="649"/>
          <w:jc w:val="center"/>
        </w:trPr>
        <w:tc>
          <w:tcPr>
            <w:tcW w:w="0" w:type="auto"/>
            <w:hideMark/>
          </w:tcPr>
          <w:p w14:paraId="19460320"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 Componente</w:t>
            </w:r>
          </w:p>
        </w:tc>
        <w:tc>
          <w:tcPr>
            <w:tcW w:w="0" w:type="auto"/>
            <w:hideMark/>
          </w:tcPr>
          <w:p w14:paraId="2DF29953" w14:textId="71E3B591"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 xml:space="preserve">Pin Arduino </w:t>
            </w:r>
          </w:p>
        </w:tc>
        <w:tc>
          <w:tcPr>
            <w:tcW w:w="0" w:type="auto"/>
            <w:hideMark/>
          </w:tcPr>
          <w:p w14:paraId="4EF0CF8E"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Descripción</w:t>
            </w:r>
          </w:p>
        </w:tc>
      </w:tr>
      <w:tr w:rsidR="00852358" w:rsidRPr="00E469CA" w14:paraId="2277176E" w14:textId="77777777" w:rsidTr="002146F6">
        <w:trPr>
          <w:trHeight w:val="649"/>
          <w:jc w:val="center"/>
        </w:trPr>
        <w:tc>
          <w:tcPr>
            <w:tcW w:w="0" w:type="auto"/>
            <w:hideMark/>
          </w:tcPr>
          <w:p w14:paraId="3E6DF2D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VCC</w:t>
            </w:r>
          </w:p>
        </w:tc>
        <w:tc>
          <w:tcPr>
            <w:tcW w:w="0" w:type="auto"/>
            <w:hideMark/>
          </w:tcPr>
          <w:p w14:paraId="1B097CC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605400D"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corriente del panel.</w:t>
            </w:r>
          </w:p>
        </w:tc>
      </w:tr>
      <w:tr w:rsidR="00852358" w:rsidRPr="00E469CA" w14:paraId="44AD7CD7" w14:textId="77777777" w:rsidTr="002146F6">
        <w:trPr>
          <w:trHeight w:val="635"/>
          <w:jc w:val="center"/>
        </w:trPr>
        <w:tc>
          <w:tcPr>
            <w:tcW w:w="0" w:type="auto"/>
            <w:hideMark/>
          </w:tcPr>
          <w:p w14:paraId="4DCA8F3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GND</w:t>
            </w:r>
          </w:p>
        </w:tc>
        <w:tc>
          <w:tcPr>
            <w:tcW w:w="0" w:type="auto"/>
            <w:hideMark/>
          </w:tcPr>
          <w:p w14:paraId="6EE5B41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7D3A67C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corriente del panel.</w:t>
            </w:r>
          </w:p>
        </w:tc>
      </w:tr>
      <w:tr w:rsidR="00852358" w:rsidRPr="00E469CA" w14:paraId="321E7B3F" w14:textId="77777777" w:rsidTr="002146F6">
        <w:trPr>
          <w:trHeight w:val="649"/>
          <w:jc w:val="center"/>
        </w:trPr>
        <w:tc>
          <w:tcPr>
            <w:tcW w:w="0" w:type="auto"/>
            <w:hideMark/>
          </w:tcPr>
          <w:p w14:paraId="4E9B1BB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OUT</w:t>
            </w:r>
          </w:p>
        </w:tc>
        <w:tc>
          <w:tcPr>
            <w:tcW w:w="0" w:type="auto"/>
            <w:hideMark/>
          </w:tcPr>
          <w:p w14:paraId="2F82627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A2</w:t>
            </w:r>
          </w:p>
        </w:tc>
        <w:tc>
          <w:tcPr>
            <w:tcW w:w="0" w:type="auto"/>
            <w:hideMark/>
          </w:tcPr>
          <w:p w14:paraId="3808512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(0-5V) que representa la corriente del panel.</w:t>
            </w:r>
          </w:p>
        </w:tc>
      </w:tr>
      <w:tr w:rsidR="00852358" w:rsidRPr="00E469CA" w14:paraId="1A110C91" w14:textId="77777777" w:rsidTr="002146F6">
        <w:trPr>
          <w:trHeight w:val="649"/>
          <w:jc w:val="center"/>
        </w:trPr>
        <w:tc>
          <w:tcPr>
            <w:tcW w:w="0" w:type="auto"/>
            <w:hideMark/>
          </w:tcPr>
          <w:p w14:paraId="566AE23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VCC</w:t>
            </w:r>
          </w:p>
        </w:tc>
        <w:tc>
          <w:tcPr>
            <w:tcW w:w="0" w:type="auto"/>
            <w:hideMark/>
          </w:tcPr>
          <w:p w14:paraId="5D748ED9"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B99103E"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corriente del nodo.</w:t>
            </w:r>
          </w:p>
        </w:tc>
      </w:tr>
      <w:tr w:rsidR="00852358" w:rsidRPr="00E469CA" w14:paraId="098CF5D0" w14:textId="77777777" w:rsidTr="002146F6">
        <w:trPr>
          <w:trHeight w:val="649"/>
          <w:jc w:val="center"/>
        </w:trPr>
        <w:tc>
          <w:tcPr>
            <w:tcW w:w="0" w:type="auto"/>
            <w:hideMark/>
          </w:tcPr>
          <w:p w14:paraId="1B1BDBB0"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GND</w:t>
            </w:r>
          </w:p>
        </w:tc>
        <w:tc>
          <w:tcPr>
            <w:tcW w:w="0" w:type="auto"/>
            <w:hideMark/>
          </w:tcPr>
          <w:p w14:paraId="16C7AD95"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055ADAE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corriente del nodo.</w:t>
            </w:r>
          </w:p>
        </w:tc>
      </w:tr>
      <w:tr w:rsidR="00852358" w:rsidRPr="00E469CA" w14:paraId="156DDB9D" w14:textId="77777777" w:rsidTr="002146F6">
        <w:trPr>
          <w:trHeight w:val="649"/>
          <w:jc w:val="center"/>
        </w:trPr>
        <w:tc>
          <w:tcPr>
            <w:tcW w:w="0" w:type="auto"/>
            <w:hideMark/>
          </w:tcPr>
          <w:p w14:paraId="7FBEE5E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OUT</w:t>
            </w:r>
          </w:p>
        </w:tc>
        <w:tc>
          <w:tcPr>
            <w:tcW w:w="0" w:type="auto"/>
            <w:hideMark/>
          </w:tcPr>
          <w:p w14:paraId="5985E737"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A3</w:t>
            </w:r>
          </w:p>
        </w:tc>
        <w:tc>
          <w:tcPr>
            <w:tcW w:w="0" w:type="auto"/>
            <w:hideMark/>
          </w:tcPr>
          <w:p w14:paraId="01041A3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(0-5V) que representa la corriente del nodo.</w:t>
            </w:r>
          </w:p>
        </w:tc>
      </w:tr>
      <w:tr w:rsidR="00852358" w:rsidRPr="00E469CA" w14:paraId="58BAD272" w14:textId="77777777" w:rsidTr="002146F6">
        <w:trPr>
          <w:trHeight w:val="649"/>
          <w:jc w:val="center"/>
        </w:trPr>
        <w:tc>
          <w:tcPr>
            <w:tcW w:w="0" w:type="auto"/>
            <w:hideMark/>
          </w:tcPr>
          <w:p w14:paraId="328EDBA5"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Batería</w:t>
            </w:r>
          </w:p>
        </w:tc>
        <w:tc>
          <w:tcPr>
            <w:tcW w:w="0" w:type="auto"/>
            <w:hideMark/>
          </w:tcPr>
          <w:p w14:paraId="2D8D247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A0</w:t>
            </w:r>
          </w:p>
        </w:tc>
        <w:tc>
          <w:tcPr>
            <w:tcW w:w="0" w:type="auto"/>
            <w:hideMark/>
          </w:tcPr>
          <w:p w14:paraId="1ABCD16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voltaje de la batería.</w:t>
            </w:r>
          </w:p>
        </w:tc>
      </w:tr>
      <w:tr w:rsidR="00852358" w:rsidRPr="00E469CA" w14:paraId="453C0633" w14:textId="77777777" w:rsidTr="002146F6">
        <w:trPr>
          <w:trHeight w:val="635"/>
          <w:jc w:val="center"/>
        </w:trPr>
        <w:tc>
          <w:tcPr>
            <w:tcW w:w="0" w:type="auto"/>
            <w:hideMark/>
          </w:tcPr>
          <w:p w14:paraId="1228361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Panel</w:t>
            </w:r>
          </w:p>
        </w:tc>
        <w:tc>
          <w:tcPr>
            <w:tcW w:w="0" w:type="auto"/>
            <w:hideMark/>
          </w:tcPr>
          <w:p w14:paraId="2BAF19D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A1</w:t>
            </w:r>
          </w:p>
        </w:tc>
        <w:tc>
          <w:tcPr>
            <w:tcW w:w="0" w:type="auto"/>
            <w:hideMark/>
          </w:tcPr>
          <w:p w14:paraId="777E597D"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voltaje del panel.</w:t>
            </w:r>
          </w:p>
        </w:tc>
      </w:tr>
      <w:tr w:rsidR="00852358" w:rsidRPr="00E469CA" w14:paraId="51D81995" w14:textId="77777777" w:rsidTr="002146F6">
        <w:trPr>
          <w:trHeight w:val="324"/>
          <w:jc w:val="center"/>
        </w:trPr>
        <w:tc>
          <w:tcPr>
            <w:tcW w:w="0" w:type="auto"/>
            <w:hideMark/>
          </w:tcPr>
          <w:p w14:paraId="2AC69AA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LDR</w:t>
            </w:r>
          </w:p>
        </w:tc>
        <w:tc>
          <w:tcPr>
            <w:tcW w:w="0" w:type="auto"/>
            <w:hideMark/>
          </w:tcPr>
          <w:p w14:paraId="2029025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A4</w:t>
            </w:r>
          </w:p>
        </w:tc>
        <w:tc>
          <w:tcPr>
            <w:tcW w:w="0" w:type="auto"/>
            <w:hideMark/>
          </w:tcPr>
          <w:p w14:paraId="604BAA7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nivel de luz.</w:t>
            </w:r>
          </w:p>
        </w:tc>
      </w:tr>
      <w:tr w:rsidR="00852358" w:rsidRPr="00E469CA" w14:paraId="35F9E944" w14:textId="77777777" w:rsidTr="002146F6">
        <w:trPr>
          <w:trHeight w:val="649"/>
          <w:jc w:val="center"/>
        </w:trPr>
        <w:tc>
          <w:tcPr>
            <w:tcW w:w="0" w:type="auto"/>
            <w:hideMark/>
          </w:tcPr>
          <w:p w14:paraId="6A5A4E5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VCC</w:t>
            </w:r>
          </w:p>
        </w:tc>
        <w:tc>
          <w:tcPr>
            <w:tcW w:w="0" w:type="auto"/>
            <w:hideMark/>
          </w:tcPr>
          <w:p w14:paraId="257CE21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42FB18F9"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temperatura y humedad.</w:t>
            </w:r>
          </w:p>
        </w:tc>
      </w:tr>
      <w:tr w:rsidR="00852358" w:rsidRPr="00E469CA" w14:paraId="3350E010" w14:textId="77777777" w:rsidTr="002146F6">
        <w:trPr>
          <w:trHeight w:val="324"/>
          <w:jc w:val="center"/>
        </w:trPr>
        <w:tc>
          <w:tcPr>
            <w:tcW w:w="0" w:type="auto"/>
            <w:hideMark/>
          </w:tcPr>
          <w:p w14:paraId="4F76A34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GND</w:t>
            </w:r>
          </w:p>
        </w:tc>
        <w:tc>
          <w:tcPr>
            <w:tcW w:w="0" w:type="auto"/>
            <w:hideMark/>
          </w:tcPr>
          <w:p w14:paraId="1561CE6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643729F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temperatura y humedad.</w:t>
            </w:r>
          </w:p>
        </w:tc>
      </w:tr>
      <w:tr w:rsidR="00852358" w:rsidRPr="00E469CA" w14:paraId="714DB16B" w14:textId="77777777" w:rsidTr="002146F6">
        <w:trPr>
          <w:trHeight w:val="324"/>
          <w:jc w:val="center"/>
        </w:trPr>
        <w:tc>
          <w:tcPr>
            <w:tcW w:w="0" w:type="auto"/>
            <w:hideMark/>
          </w:tcPr>
          <w:p w14:paraId="40B093A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DATA</w:t>
            </w:r>
          </w:p>
        </w:tc>
        <w:tc>
          <w:tcPr>
            <w:tcW w:w="0" w:type="auto"/>
            <w:hideMark/>
          </w:tcPr>
          <w:p w14:paraId="511DB00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D2</w:t>
            </w:r>
          </w:p>
        </w:tc>
        <w:tc>
          <w:tcPr>
            <w:tcW w:w="0" w:type="auto"/>
            <w:hideMark/>
          </w:tcPr>
          <w:p w14:paraId="7AF7037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Pin de datos digital para leer el sensor.</w:t>
            </w:r>
          </w:p>
        </w:tc>
      </w:tr>
      <w:tr w:rsidR="00852358" w:rsidRPr="00E469CA" w14:paraId="40AC254D" w14:textId="77777777" w:rsidTr="002146F6">
        <w:trPr>
          <w:trHeight w:val="635"/>
          <w:jc w:val="center"/>
        </w:trPr>
        <w:tc>
          <w:tcPr>
            <w:tcW w:w="0" w:type="auto"/>
            <w:hideMark/>
          </w:tcPr>
          <w:p w14:paraId="4C9C3BF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Común</w:t>
            </w:r>
          </w:p>
        </w:tc>
        <w:tc>
          <w:tcPr>
            <w:tcW w:w="0" w:type="auto"/>
            <w:hideMark/>
          </w:tcPr>
          <w:p w14:paraId="20B695A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179816B7" w14:textId="77777777" w:rsidR="00852358" w:rsidRPr="00E469CA" w:rsidRDefault="00852358" w:rsidP="00852358">
            <w:pPr>
              <w:keepNext/>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 xml:space="preserve">Un cable </w:t>
            </w:r>
            <w:r w:rsidRPr="00E469CA">
              <w:rPr>
                <w:rFonts w:ascii="Times New Roman" w:eastAsia="Times New Roman" w:hAnsi="Times New Roman" w:cs="Times New Roman"/>
                <w:color w:val="444746"/>
                <w:sz w:val="24"/>
                <w:szCs w:val="24"/>
                <w:bdr w:val="none" w:sz="0" w:space="0" w:color="auto" w:frame="1"/>
                <w:lang w:eastAsia="es-MX"/>
              </w:rPr>
              <w:t>GND</w:t>
            </w:r>
            <w:r w:rsidRPr="00E469CA">
              <w:rPr>
                <w:rFonts w:ascii="Times New Roman" w:eastAsia="Times New Roman" w:hAnsi="Times New Roman" w:cs="Times New Roman"/>
                <w:color w:val="1B1C1D"/>
                <w:sz w:val="24"/>
                <w:szCs w:val="24"/>
                <w:lang w:eastAsia="es-MX"/>
              </w:rPr>
              <w:t xml:space="preserve"> del Logger debe ir al </w:t>
            </w:r>
            <w:r w:rsidRPr="00E469CA">
              <w:rPr>
                <w:rFonts w:ascii="Times New Roman" w:eastAsia="Times New Roman" w:hAnsi="Times New Roman" w:cs="Times New Roman"/>
                <w:color w:val="444746"/>
                <w:sz w:val="24"/>
                <w:szCs w:val="24"/>
                <w:bdr w:val="none" w:sz="0" w:space="0" w:color="auto" w:frame="1"/>
                <w:lang w:eastAsia="es-MX"/>
              </w:rPr>
              <w:t>GND</w:t>
            </w:r>
            <w:r w:rsidRPr="00E469CA">
              <w:rPr>
                <w:rFonts w:ascii="Times New Roman" w:eastAsia="Times New Roman" w:hAnsi="Times New Roman" w:cs="Times New Roman"/>
                <w:color w:val="1B1C1D"/>
                <w:sz w:val="24"/>
                <w:szCs w:val="24"/>
                <w:lang w:eastAsia="es-MX"/>
              </w:rPr>
              <w:t xml:space="preserve"> del sistema UPS.</w:t>
            </w:r>
          </w:p>
        </w:tc>
      </w:tr>
    </w:tbl>
    <w:p w14:paraId="177A2018" w14:textId="612F5B67" w:rsidR="00F254B4" w:rsidRDefault="00852358" w:rsidP="00DE1A6A">
      <w:pPr>
        <w:pStyle w:val="Descripcin"/>
        <w:jc w:val="center"/>
        <w:rPr>
          <w:noProof/>
        </w:rPr>
      </w:pPr>
      <w:bookmarkStart w:id="151" w:name="_Ref212632366"/>
      <w:bookmarkStart w:id="152" w:name="_Toc213764350"/>
      <w:r>
        <w:t xml:space="preserve">Tabla </w:t>
      </w:r>
      <w:r>
        <w:fldChar w:fldCharType="begin"/>
      </w:r>
      <w:r>
        <w:instrText xml:space="preserve"> SEQ Tabla \* ARABIC </w:instrText>
      </w:r>
      <w:r>
        <w:fldChar w:fldCharType="separate"/>
      </w:r>
      <w:r>
        <w:rPr>
          <w:noProof/>
        </w:rPr>
        <w:t>5</w:t>
      </w:r>
      <w:r>
        <w:rPr>
          <w:noProof/>
        </w:rPr>
        <w:fldChar w:fldCharType="end"/>
      </w:r>
      <w:r>
        <w:t>. Pinout</w:t>
      </w:r>
      <w:r>
        <w:rPr>
          <w:noProof/>
        </w:rPr>
        <w:t xml:space="preserve"> del nodo Logger</w:t>
      </w:r>
      <w:bookmarkEnd w:id="151"/>
      <w:bookmarkEnd w:id="152"/>
    </w:p>
    <w:p w14:paraId="102673AE" w14:textId="77777777" w:rsidR="00F254B4" w:rsidRDefault="00F254B4" w:rsidP="00F254B4">
      <w:pPr>
        <w:keepNext/>
        <w:jc w:val="center"/>
      </w:pPr>
      <w:r>
        <w:rPr>
          <w:noProof/>
        </w:rPr>
        <w:lastRenderedPageBreak/>
        <w:drawing>
          <wp:inline distT="0" distB="0" distL="0" distR="0" wp14:anchorId="6452A821" wp14:editId="50B9A52E">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10D789FD" w:rsidR="00F254B4" w:rsidRPr="00F254B4" w:rsidRDefault="00F254B4" w:rsidP="00F254B4">
      <w:pPr>
        <w:pStyle w:val="Descripcin"/>
        <w:jc w:val="center"/>
      </w:pPr>
      <w:bookmarkStart w:id="153" w:name="_Ref213840883"/>
      <w:bookmarkStart w:id="154" w:name="_Ref212632345"/>
      <w:bookmarkStart w:id="155" w:name="_Toc213834150"/>
      <w:r>
        <w:t xml:space="preserve">Ilustración </w:t>
      </w:r>
      <w:r>
        <w:fldChar w:fldCharType="begin"/>
      </w:r>
      <w:r>
        <w:instrText xml:space="preserve"> SEQ Ilustración \* ARABIC </w:instrText>
      </w:r>
      <w:r>
        <w:fldChar w:fldCharType="separate"/>
      </w:r>
      <w:r w:rsidR="00AB18B0">
        <w:rPr>
          <w:noProof/>
        </w:rPr>
        <w:t>40</w:t>
      </w:r>
      <w:r>
        <w:rPr>
          <w:noProof/>
        </w:rPr>
        <w:fldChar w:fldCharType="end"/>
      </w:r>
      <w:bookmarkEnd w:id="153"/>
      <w:r>
        <w:t>. Nodo Logger</w:t>
      </w:r>
      <w:bookmarkEnd w:id="154"/>
      <w:bookmarkEnd w:id="155"/>
    </w:p>
    <w:p w14:paraId="38075C07" w14:textId="7D1EE4AF" w:rsidR="00852358" w:rsidRDefault="00350851" w:rsidP="00350851">
      <w:pPr>
        <w:pStyle w:val="Ttulo2"/>
      </w:pPr>
      <w:bookmarkStart w:id="156" w:name="_Toc214439771"/>
      <w:r w:rsidRPr="00350851">
        <w:t>Flujo de Trabajo del Software y Almacenamiento</w:t>
      </w:r>
      <w:bookmarkEnd w:id="156"/>
    </w:p>
    <w:p w14:paraId="2F671627" w14:textId="77777777" w:rsidR="00350851" w:rsidRPr="00E469CA" w:rsidRDefault="00350851" w:rsidP="00350851">
      <w:pPr>
        <w:rPr>
          <w:rFonts w:ascii="Times New Roman" w:hAnsi="Times New Roman" w:cs="Times New Roman"/>
          <w:sz w:val="24"/>
          <w:szCs w:val="24"/>
        </w:rPr>
      </w:pPr>
      <w:r w:rsidRPr="00E469CA">
        <w:rPr>
          <w:rFonts w:ascii="Times New Roman" w:hAnsi="Times New Roman" w:cs="Times New Roman"/>
          <w:sz w:val="24"/>
          <w:szCs w:val="24"/>
        </w:rPr>
        <w:t>Para gestionar la recolección y el almacenamiento de los datos, se desarrolló una solución de software de dos componentes:</w:t>
      </w:r>
    </w:p>
    <w:p w14:paraId="20C9AB37" w14:textId="2BCE0F4C" w:rsidR="00350851" w:rsidRPr="00E469CA" w:rsidRDefault="00350851" w:rsidP="005D6788">
      <w:pPr>
        <w:numPr>
          <w:ilvl w:val="0"/>
          <w:numId w:val="84"/>
        </w:numPr>
        <w:rPr>
          <w:rFonts w:ascii="Times New Roman" w:hAnsi="Times New Roman" w:cs="Times New Roman"/>
          <w:sz w:val="24"/>
          <w:szCs w:val="24"/>
        </w:rPr>
      </w:pPr>
      <w:r w:rsidRPr="00E469CA">
        <w:rPr>
          <w:rFonts w:ascii="Times New Roman" w:hAnsi="Times New Roman" w:cs="Times New Roman"/>
          <w:sz w:val="24"/>
          <w:szCs w:val="24"/>
        </w:rPr>
        <w:t>LoggerPanelSolar: Este es el programa que se ejecuta en el Arduino Nano. Es responsable de inicializar todos los sensores, realizar lecturas a intervalos predefinidos, ensamblar todos los puntos de datos en una trama coherente (incluyendo el timestamp) y transmitir dicha trama a través del puerto serie (USB).</w:t>
      </w:r>
    </w:p>
    <w:p w14:paraId="73BA222D" w14:textId="2DBF4BD3" w:rsidR="00350851" w:rsidRPr="00E469CA" w:rsidRDefault="00350851" w:rsidP="005D6788">
      <w:pPr>
        <w:numPr>
          <w:ilvl w:val="0"/>
          <w:numId w:val="84"/>
        </w:numPr>
        <w:rPr>
          <w:rFonts w:ascii="Times New Roman" w:hAnsi="Times New Roman" w:cs="Times New Roman"/>
          <w:sz w:val="24"/>
          <w:szCs w:val="24"/>
        </w:rPr>
      </w:pPr>
      <w:r w:rsidRPr="00E469CA">
        <w:rPr>
          <w:rFonts w:ascii="Times New Roman" w:hAnsi="Times New Roman" w:cs="Times New Roman"/>
          <w:sz w:val="24"/>
          <w:szCs w:val="24"/>
        </w:rPr>
        <w:t>LoggerPanelSolarPython</w:t>
      </w:r>
      <w:r w:rsidR="00F254B4" w:rsidRPr="00E469CA">
        <w:rPr>
          <w:rFonts w:ascii="Times New Roman" w:hAnsi="Times New Roman" w:cs="Times New Roman"/>
          <w:sz w:val="24"/>
          <w:szCs w:val="24"/>
        </w:rPr>
        <w:t xml:space="preserve">: </w:t>
      </w:r>
      <w:r w:rsidRPr="00E469CA">
        <w:rPr>
          <w:rFonts w:ascii="Times New Roman" w:hAnsi="Times New Roman" w:cs="Times New Roman"/>
          <w:sz w:val="24"/>
          <w:szCs w:val="24"/>
        </w:rPr>
        <w:t>Se trata de un script de Python que se ejecuta en un ordenador anfitrión (como una PC o una Raspberry Pi) conectado al Arduino Nano. Este script cumple varias funciones:</w:t>
      </w:r>
    </w:p>
    <w:p w14:paraId="46BDFB97" w14:textId="77777777"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Escucha continuamente el puerto serie para recibir los datos enviados por el Arduino.</w:t>
      </w:r>
    </w:p>
    <w:p w14:paraId="0169ACFF" w14:textId="77777777"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Analiza (parsea) la trama de datos recibida para extraer cada métrica individual.</w:t>
      </w:r>
    </w:p>
    <w:p w14:paraId="4E1E5DA5" w14:textId="68408708"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Formatea los datos y los añade como una nueva fila a un archivo de formato CSV.</w:t>
      </w:r>
    </w:p>
    <w:p w14:paraId="4AD66DF5" w14:textId="77777777" w:rsidR="00F1327A" w:rsidRPr="00E469CA" w:rsidRDefault="00350851" w:rsidP="00F1327A">
      <w:pPr>
        <w:rPr>
          <w:rFonts w:ascii="Times New Roman" w:hAnsi="Times New Roman" w:cs="Times New Roman"/>
          <w:sz w:val="24"/>
          <w:szCs w:val="24"/>
        </w:rPr>
      </w:pPr>
      <w:r w:rsidRPr="00E469CA">
        <w:rPr>
          <w:rFonts w:ascii="Times New Roman" w:hAnsi="Times New Roman" w:cs="Times New Roman"/>
          <w:sz w:val="24"/>
          <w:szCs w:val="24"/>
        </w:rPr>
        <w:t>Este enfoque de almacenamiento en un archivo .csv es fundamental, ya que crea una base de datos estructurada y fácilmente portable, ideal para el análisis y la visualización de datos posteriores.</w:t>
      </w:r>
    </w:p>
    <w:p w14:paraId="68E8370E" w14:textId="7BA00E8C" w:rsidR="00852358" w:rsidRPr="00E469CA" w:rsidRDefault="00F254B4" w:rsidP="00F1327A">
      <w:pPr>
        <w:rPr>
          <w:rFonts w:ascii="Times New Roman" w:hAnsi="Times New Roman" w:cs="Times New Roman"/>
          <w:sz w:val="24"/>
          <w:szCs w:val="24"/>
        </w:rPr>
      </w:pPr>
      <w:r w:rsidRPr="00E469CA">
        <w:rPr>
          <w:rFonts w:ascii="Times New Roman" w:hAnsi="Times New Roman" w:cs="Times New Roman"/>
          <w:sz w:val="24"/>
          <w:szCs w:val="24"/>
        </w:rPr>
        <w:t xml:space="preserve">El objetivo de generar este archivo </w:t>
      </w:r>
      <w:r w:rsidRPr="00E469CA">
        <w:rPr>
          <w:rStyle w:val="CdigoHTML"/>
          <w:rFonts w:ascii="Times New Roman" w:eastAsiaTheme="minorHAnsi" w:hAnsi="Times New Roman" w:cs="Times New Roman"/>
          <w:sz w:val="24"/>
          <w:szCs w:val="24"/>
        </w:rPr>
        <w:t>.csv</w:t>
      </w:r>
      <w:r w:rsidRPr="00E469CA">
        <w:rPr>
          <w:rFonts w:ascii="Times New Roman" w:hAnsi="Times New Roman" w:cs="Times New Roman"/>
          <w:sz w:val="24"/>
          <w:szCs w:val="24"/>
        </w:rPr>
        <w:t xml:space="preserve"> es poder realizar un análisis detallado del rendimiento, consumo y autonomía del sistema. Dado que la mayoría de los datos recopilados son series temporales</w:t>
      </w:r>
      <w:r w:rsidR="00F1327A" w:rsidRPr="00E469CA">
        <w:rPr>
          <w:rFonts w:ascii="Times New Roman" w:hAnsi="Times New Roman" w:cs="Times New Roman"/>
          <w:sz w:val="24"/>
          <w:szCs w:val="24"/>
        </w:rPr>
        <w:t>.</w:t>
      </w:r>
    </w:p>
    <w:p w14:paraId="1369813A" w14:textId="0E43990A" w:rsidR="000927CD" w:rsidRDefault="000927CD" w:rsidP="002147BB">
      <w:pPr>
        <w:pStyle w:val="Ttulo3"/>
      </w:pPr>
      <w:bookmarkStart w:id="157" w:name="_Toc214439772"/>
      <w:r>
        <w:lastRenderedPageBreak/>
        <w:t>Caracterización y Comparación de Paneles</w:t>
      </w:r>
      <w:bookmarkEnd w:id="157"/>
    </w:p>
    <w:p w14:paraId="63953C8F" w14:textId="6762B939" w:rsidR="000927CD" w:rsidRPr="00E469CA" w:rsidRDefault="000927CD" w:rsidP="000927CD">
      <w:pPr>
        <w:rPr>
          <w:rStyle w:val="Textoennegrita"/>
          <w:rFonts w:ascii="Times New Roman" w:hAnsi="Times New Roman" w:cs="Times New Roman"/>
          <w:b w:val="0"/>
          <w:bCs w:val="0"/>
          <w:sz w:val="24"/>
          <w:szCs w:val="24"/>
        </w:rPr>
      </w:pPr>
      <w:r w:rsidRPr="00E469CA">
        <w:rPr>
          <w:rStyle w:val="Textoennegrita"/>
          <w:rFonts w:ascii="Times New Roman" w:hAnsi="Times New Roman" w:cs="Times New Roman"/>
          <w:b w:val="0"/>
          <w:bCs w:val="0"/>
          <w:sz w:val="24"/>
          <w:szCs w:val="24"/>
        </w:rPr>
        <w:t>Objetivo:</w:t>
      </w:r>
    </w:p>
    <w:p w14:paraId="1E431B62" w14:textId="30A24D16" w:rsidR="00FC22C5" w:rsidRPr="00E469CA" w:rsidRDefault="000927CD" w:rsidP="000927CD">
      <w:pPr>
        <w:rPr>
          <w:rFonts w:ascii="Times New Roman" w:hAnsi="Times New Roman" w:cs="Times New Roman"/>
          <w:sz w:val="24"/>
          <w:szCs w:val="24"/>
        </w:rPr>
      </w:pPr>
      <w:r w:rsidRPr="00E469CA">
        <w:rPr>
          <w:rFonts w:ascii="Times New Roman" w:hAnsi="Times New Roman" w:cs="Times New Roman"/>
          <w:sz w:val="24"/>
          <w:szCs w:val="24"/>
        </w:rPr>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E469CA" w:rsidRDefault="000927CD" w:rsidP="000927CD">
      <w:pPr>
        <w:rPr>
          <w:rStyle w:val="Textoennegrita"/>
          <w:rFonts w:ascii="Times New Roman" w:hAnsi="Times New Roman" w:cs="Times New Roman"/>
          <w:b w:val="0"/>
          <w:bCs w:val="0"/>
          <w:sz w:val="24"/>
          <w:szCs w:val="24"/>
        </w:rPr>
      </w:pPr>
      <w:r w:rsidRPr="00E469CA">
        <w:rPr>
          <w:rStyle w:val="Textoennegrita"/>
          <w:rFonts w:ascii="Times New Roman" w:hAnsi="Times New Roman" w:cs="Times New Roman"/>
          <w:b w:val="0"/>
          <w:bCs w:val="0"/>
          <w:sz w:val="24"/>
          <w:szCs w:val="24"/>
        </w:rPr>
        <w:t xml:space="preserve">Materiales y Montaje Experimental </w:t>
      </w:r>
    </w:p>
    <w:p w14:paraId="60F89EB6" w14:textId="77777777" w:rsidR="000927CD" w:rsidRPr="00E469CA" w:rsidRDefault="000927CD" w:rsidP="000927CD">
      <w:pPr>
        <w:pStyle w:val="NormalWeb"/>
      </w:pPr>
      <w:r w:rsidRPr="00E469CA">
        <w:t>Para asegurar una comparativa justa, se prepararon dos montajes idénticos que solo diferían en el modelo del panel solar.</w:t>
      </w:r>
    </w:p>
    <w:p w14:paraId="3CED84C2" w14:textId="77777777" w:rsidR="000927CD" w:rsidRPr="00E469CA" w:rsidRDefault="000927CD" w:rsidP="005D6788">
      <w:pPr>
        <w:pStyle w:val="NormalWeb"/>
        <w:numPr>
          <w:ilvl w:val="0"/>
          <w:numId w:val="77"/>
        </w:numPr>
      </w:pPr>
      <w:r w:rsidRPr="00E469CA">
        <w:t>Componentes Comunes:</w:t>
      </w:r>
    </w:p>
    <w:p w14:paraId="7F0ADBBE" w14:textId="38734F31" w:rsidR="000927CD" w:rsidRPr="00E469CA" w:rsidRDefault="000927CD" w:rsidP="005D6788">
      <w:pPr>
        <w:pStyle w:val="NormalWeb"/>
        <w:numPr>
          <w:ilvl w:val="1"/>
          <w:numId w:val="77"/>
        </w:numPr>
      </w:pPr>
      <w:r w:rsidRPr="00E469CA">
        <w:t xml:space="preserve">Módulo de Carga: Se empleó </w:t>
      </w:r>
      <w:r w:rsidR="00684B7D" w:rsidRPr="00E469CA">
        <w:fldChar w:fldCharType="begin"/>
      </w:r>
      <w:r w:rsidR="00684B7D" w:rsidRPr="00E469CA">
        <w:instrText xml:space="preserve"> REF _Ref212632210 \h </w:instrText>
      </w:r>
      <w:r w:rsidR="00E469CA" w:rsidRPr="00E469CA">
        <w:instrText xml:space="preserve"> \* MERGEFORMAT </w:instrText>
      </w:r>
      <w:r w:rsidR="00684B7D" w:rsidRPr="00E469CA">
        <w:fldChar w:fldCharType="separate"/>
      </w:r>
      <w:r w:rsidR="00684B7D" w:rsidRPr="00E469CA">
        <w:t xml:space="preserve">Ilustración </w:t>
      </w:r>
      <w:r w:rsidR="00684B7D" w:rsidRPr="00E469CA">
        <w:rPr>
          <w:noProof/>
        </w:rPr>
        <w:t>21</w:t>
      </w:r>
      <w:r w:rsidR="00684B7D" w:rsidRPr="00E469CA">
        <w:t>. Módulo UPS18650</w:t>
      </w:r>
      <w:r w:rsidR="00684B7D" w:rsidRPr="00E469CA">
        <w:fldChar w:fldCharType="end"/>
      </w:r>
      <w:r w:rsidRPr="00E469CA">
        <w:t xml:space="preserve"> para cada sistema. Este componente es fundamental ya que gestiona la carga de las baterías desde el panel solar y la alimentación de salida al nodo.</w:t>
      </w:r>
    </w:p>
    <w:p w14:paraId="174FB652" w14:textId="2CF8BC84" w:rsidR="000927CD" w:rsidRPr="00E469CA" w:rsidRDefault="000927CD" w:rsidP="005D6788">
      <w:pPr>
        <w:pStyle w:val="NormalWeb"/>
        <w:numPr>
          <w:ilvl w:val="1"/>
          <w:numId w:val="77"/>
        </w:numPr>
      </w:pPr>
      <w:r w:rsidRPr="00E469CA">
        <w:t>Banco de Baterías: Cada módulo se equipó con un par de baterías de Iones de Litio (Li-ion) modelo 18650, con un voltaje nominal de 3.7V y una capacidad de 4000 mAh cada una. Asumiendo una conexión en paralelo (estándar para estos módulos), esto resulta en un banco de baterías con una capacidad total de 8000 mAh (o 29.6 Wh).</w:t>
      </w:r>
    </w:p>
    <w:p w14:paraId="47A23E37" w14:textId="37496FB8" w:rsidR="000927CD" w:rsidRPr="00E469CA" w:rsidRDefault="000927CD" w:rsidP="005D6788">
      <w:pPr>
        <w:pStyle w:val="NormalWeb"/>
        <w:numPr>
          <w:ilvl w:val="0"/>
          <w:numId w:val="77"/>
        </w:numPr>
      </w:pPr>
      <w:r w:rsidRPr="00E469CA">
        <w:t>Paneles Solares a Prueba:</w:t>
      </w:r>
    </w:p>
    <w:p w14:paraId="3639A8AF" w14:textId="3AB1D1E9" w:rsidR="000927CD" w:rsidRPr="00E469CA" w:rsidRDefault="000927CD" w:rsidP="005D6788">
      <w:pPr>
        <w:pStyle w:val="NormalWeb"/>
        <w:numPr>
          <w:ilvl w:val="1"/>
          <w:numId w:val="77"/>
        </w:numPr>
      </w:pPr>
      <w:r w:rsidRPr="00E469CA">
        <w:t>Panel A: Modelo PV-Rl-35</w:t>
      </w:r>
      <w:r w:rsidR="00EA182C" w:rsidRPr="00E469CA">
        <w:t xml:space="preserve"> </w:t>
      </w:r>
      <w:r w:rsidR="00EA182C" w:rsidRPr="00E469CA">
        <w:fldChar w:fldCharType="begin"/>
      </w:r>
      <w:r w:rsidR="00EA182C" w:rsidRPr="00E469CA">
        <w:instrText xml:space="preserve"> REF _Ref212631638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19</w:t>
      </w:r>
      <w:r w:rsidR="00EA182C" w:rsidRPr="00E469CA">
        <w:t>. Medición de la generación del panel solar pv-rl-35</w:t>
      </w:r>
      <w:r w:rsidR="00EA182C" w:rsidRPr="00E469CA">
        <w:fldChar w:fldCharType="end"/>
      </w:r>
      <w:r w:rsidRPr="00E469CA">
        <w:t xml:space="preserve"> con un voltaje de operación nominal de 6.9V.</w:t>
      </w:r>
    </w:p>
    <w:p w14:paraId="29051441" w14:textId="52CE9995" w:rsidR="00EA182C" w:rsidRPr="00E469CA" w:rsidRDefault="000927CD" w:rsidP="005D6788">
      <w:pPr>
        <w:pStyle w:val="NormalWeb"/>
        <w:numPr>
          <w:ilvl w:val="1"/>
          <w:numId w:val="77"/>
        </w:numPr>
      </w:pPr>
      <w:r w:rsidRPr="00E469CA">
        <w:t>Panel B: Modelo cnc165x135</w:t>
      </w:r>
      <w:r w:rsidR="00EA182C" w:rsidRPr="00E469CA">
        <w:t xml:space="preserve"> </w:t>
      </w:r>
      <w:r w:rsidR="00EA182C" w:rsidRPr="00E469CA">
        <w:fldChar w:fldCharType="begin"/>
      </w:r>
      <w:r w:rsidR="00EA182C" w:rsidRPr="00E469CA">
        <w:instrText xml:space="preserve"> REF _Ref212631761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20</w:t>
      </w:r>
      <w:r w:rsidR="00EA182C" w:rsidRPr="00E469CA">
        <w:t>. Medición de la generación del panel solar cnc165x135</w:t>
      </w:r>
      <w:r w:rsidR="00EA182C" w:rsidRPr="00E469CA">
        <w:fldChar w:fldCharType="end"/>
      </w:r>
      <w:r w:rsidRPr="00E469CA">
        <w:t>, con un voltaje de operación nominal de 6V</w:t>
      </w:r>
    </w:p>
    <w:p w14:paraId="4390F857" w14:textId="57491059" w:rsidR="000927CD" w:rsidRPr="00E469CA" w:rsidRDefault="000927CD" w:rsidP="000927CD">
      <w:pPr>
        <w:pStyle w:val="NormalWeb"/>
      </w:pPr>
      <w:r w:rsidRPr="00E469CA">
        <w:t xml:space="preserve">Metodología de Prueba </w:t>
      </w:r>
    </w:p>
    <w:p w14:paraId="2B93FF58" w14:textId="77777777" w:rsidR="000927CD" w:rsidRPr="00E469CA" w:rsidRDefault="000927CD" w:rsidP="000927CD">
      <w:pPr>
        <w:pStyle w:val="NormalWeb"/>
      </w:pPr>
      <w:r w:rsidRPr="00E469CA">
        <w:t>Se realizaron mediciones directas de la corriente de generación en un día soleado para cuantificar el rendimiento de cada panel bajo diferentes escenarios.</w:t>
      </w:r>
    </w:p>
    <w:p w14:paraId="67B78F5C" w14:textId="77777777" w:rsidR="000927CD" w:rsidRPr="00E469CA" w:rsidRDefault="000927CD" w:rsidP="005D6788">
      <w:pPr>
        <w:pStyle w:val="NormalWeb"/>
        <w:numPr>
          <w:ilvl w:val="0"/>
          <w:numId w:val="78"/>
        </w:numPr>
      </w:pPr>
      <w:r w:rsidRPr="00E469CA">
        <w:t>Instrumentación: Se utilizó un multímetro en modo amperímetro, conectado en serie entre la salida del panel solar y la entrada del módulo de carga USP 1850.</w:t>
      </w:r>
    </w:p>
    <w:p w14:paraId="0803A5B3" w14:textId="77777777" w:rsidR="000927CD" w:rsidRPr="00E469CA" w:rsidRDefault="000927CD" w:rsidP="005D6788">
      <w:pPr>
        <w:pStyle w:val="NormalWeb"/>
        <w:numPr>
          <w:ilvl w:val="0"/>
          <w:numId w:val="78"/>
        </w:numPr>
      </w:pPr>
      <w:r w:rsidRPr="00E469CA">
        <w:t>Escenarios de Medición:</w:t>
      </w:r>
    </w:p>
    <w:p w14:paraId="0EF87F60" w14:textId="77777777" w:rsidR="000927CD" w:rsidRPr="00E469CA" w:rsidRDefault="000927CD" w:rsidP="005D6788">
      <w:pPr>
        <w:pStyle w:val="NormalWeb"/>
        <w:numPr>
          <w:ilvl w:val="1"/>
          <w:numId w:val="78"/>
        </w:numPr>
      </w:pPr>
      <w:r w:rsidRPr="00E469CA">
        <w:t>Demanda Máxima: Se midió la corriente con las baterías en un estado de descarga, simulando la condición de carga principal durante el día.</w:t>
      </w:r>
    </w:p>
    <w:p w14:paraId="6E3B33F4" w14:textId="77777777" w:rsidR="000927CD" w:rsidRPr="00E469CA" w:rsidRDefault="000927CD" w:rsidP="005D6788">
      <w:pPr>
        <w:pStyle w:val="NormalWeb"/>
        <w:numPr>
          <w:ilvl w:val="1"/>
          <w:numId w:val="78"/>
        </w:numPr>
      </w:pPr>
      <w:r w:rsidRPr="00E469CA">
        <w:t>Saturación: Se midió la corriente cuando las baterías estaban casi cargadas (próximas al 100%).</w:t>
      </w:r>
    </w:p>
    <w:p w14:paraId="37F0BDD7" w14:textId="56D69339" w:rsidR="000927CD" w:rsidRPr="00E469CA" w:rsidRDefault="000927CD" w:rsidP="005D6788">
      <w:pPr>
        <w:pStyle w:val="NormalWeb"/>
        <w:numPr>
          <w:ilvl w:val="1"/>
          <w:numId w:val="78"/>
        </w:numPr>
      </w:pPr>
      <w:r w:rsidRPr="00E469CA">
        <w:t>Obstrucción Parcial: Se cubrió aproximadamente el 40% de la superficie de las celdas de cada panel para simular el impacto de sombras, hojas o suciedad.</w:t>
      </w:r>
    </w:p>
    <w:p w14:paraId="00916DEB" w14:textId="77777777" w:rsidR="002146F6" w:rsidRPr="00E469CA" w:rsidRDefault="002146F6">
      <w:pPr>
        <w:rPr>
          <w:rFonts w:ascii="Times New Roman" w:eastAsia="Times New Roman" w:hAnsi="Times New Roman" w:cs="Times New Roman"/>
          <w:sz w:val="24"/>
          <w:szCs w:val="24"/>
          <w:lang w:eastAsia="es-MX"/>
        </w:rPr>
      </w:pPr>
      <w:r w:rsidRPr="00E469CA">
        <w:rPr>
          <w:rFonts w:ascii="Times New Roman" w:hAnsi="Times New Roman" w:cs="Times New Roman"/>
          <w:sz w:val="24"/>
          <w:szCs w:val="24"/>
        </w:rPr>
        <w:br w:type="page"/>
      </w:r>
    </w:p>
    <w:p w14:paraId="270B66EA" w14:textId="4E7884F4" w:rsidR="000927CD" w:rsidRPr="00E469CA" w:rsidRDefault="000927CD" w:rsidP="000927CD">
      <w:pPr>
        <w:pStyle w:val="NormalWeb"/>
      </w:pPr>
      <w:r w:rsidRPr="00E469CA">
        <w:lastRenderedPageBreak/>
        <w:t>Resultados y Análisis de Carga</w:t>
      </w:r>
    </w:p>
    <w:p w14:paraId="7B77E510" w14:textId="4A1F4358" w:rsidR="000927CD" w:rsidRPr="00E469CA" w:rsidRDefault="000927CD" w:rsidP="000927CD">
      <w:pPr>
        <w:pStyle w:val="NormalWeb"/>
      </w:pPr>
      <w:r w:rsidRPr="00E469CA">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E469CA">
        <w:t xml:space="preserve"> y estimar los tiempos de carga teóricos.</w:t>
      </w:r>
    </w:p>
    <w:p w14:paraId="419B90A5" w14:textId="00F2A2DA" w:rsidR="000927CD" w:rsidRPr="00E469CA" w:rsidRDefault="000927CD" w:rsidP="000927CD">
      <w:pPr>
        <w:pStyle w:val="NormalWeb"/>
      </w:pPr>
      <w:r w:rsidRPr="00E469CA">
        <w:t>Nota sobre el Cálculo de Carga: El tiempo de carga se estima dividiendo la energía total del banco de baterías (29.6 Wh) por la potencia de entrada del panel, asumiendo una eficiencia de conversión del 85% en el módulo de carga USP 1850.</w:t>
      </w:r>
    </w:p>
    <w:p w14:paraId="770F74DE" w14:textId="71F6E29B" w:rsidR="000927CD" w:rsidRPr="00E469CA" w:rsidRDefault="000927CD" w:rsidP="000927CD">
      <w:pPr>
        <w:pStyle w:val="NormalWeb"/>
      </w:pPr>
      <w:r w:rsidRPr="00E469CA">
        <w:t>Formula:</w:t>
      </w:r>
    </w:p>
    <w:p w14:paraId="3626B0DF" w14:textId="2BEE363C" w:rsidR="000927CD" w:rsidRPr="00E469CA" w:rsidRDefault="00E469CA" w:rsidP="000927CD">
      <w:pPr>
        <w:pStyle w:val="NormalWeb"/>
      </w:pPr>
      <m:oMathPara>
        <m:oMath>
          <m:r>
            <w:rPr>
              <w:rFonts w:ascii="Cambria Math" w:hAnsi="Cambria Math"/>
            </w:rPr>
            <m:t>Tiempo =</m:t>
          </m:r>
          <m:f>
            <m:fPr>
              <m:ctrlPr>
                <w:rPr>
                  <w:rFonts w:ascii="Cambria Math" w:hAnsi="Cambria Math"/>
                  <w:i/>
                </w:rPr>
              </m:ctrlPr>
            </m:fPr>
            <m:num>
              <m:r>
                <w:rPr>
                  <w:rFonts w:ascii="Cambria Math" w:hAnsi="Cambria Math"/>
                </w:rPr>
                <m:t>26.9Wh</m:t>
              </m:r>
            </m:num>
            <m:den>
              <m:r>
                <w:rPr>
                  <w:rFonts w:ascii="Cambria Math" w:hAnsi="Cambria Math"/>
                </w:rPr>
                <m:t>(Potencia Panel W*0.85)</m:t>
              </m:r>
            </m:den>
          </m:f>
        </m:oMath>
      </m:oMathPara>
    </w:p>
    <w:p w14:paraId="4443212E" w14:textId="08215F8D" w:rsidR="00434DF8" w:rsidRPr="00E469CA" w:rsidRDefault="00434DF8" w:rsidP="00434DF8">
      <w:pPr>
        <w:pStyle w:val="NormalWeb"/>
        <w:spacing w:before="0" w:beforeAutospacing="0"/>
        <w:rPr>
          <w:lang w:val="en-US"/>
        </w:rPr>
      </w:pPr>
      <w:r w:rsidRPr="00E469CA">
        <w:rPr>
          <w:lang w:val="en-US"/>
        </w:rPr>
        <w:t>Panel A (PV-Rl-35 - 6.9V):</w:t>
      </w:r>
    </w:p>
    <w:p w14:paraId="5E5CC789" w14:textId="77777777" w:rsidR="00434DF8" w:rsidRPr="00E469CA" w:rsidRDefault="00434DF8" w:rsidP="005D6788">
      <w:pPr>
        <w:pStyle w:val="NormalWeb"/>
        <w:numPr>
          <w:ilvl w:val="0"/>
          <w:numId w:val="79"/>
        </w:numPr>
        <w:spacing w:before="0" w:beforeAutospacing="0"/>
      </w:pPr>
      <w:r w:rsidRPr="00E469CA">
        <w:t>Demanda Máxima: Generó 1.4 A.</w:t>
      </w:r>
    </w:p>
    <w:p w14:paraId="285FCD34" w14:textId="79BE1C1F" w:rsidR="00434DF8" w:rsidRPr="00E469CA" w:rsidRDefault="00434DF8" w:rsidP="005D6788">
      <w:pPr>
        <w:pStyle w:val="NormalWeb"/>
        <w:numPr>
          <w:ilvl w:val="1"/>
          <w:numId w:val="79"/>
        </w:numPr>
        <w:spacing w:before="0" w:beforeAutospacing="0"/>
      </w:pPr>
      <w:r w:rsidRPr="00E469CA">
        <w:t xml:space="preserve">Potencia: </w:t>
      </w:r>
      <m:oMath>
        <m:r>
          <w:rPr>
            <w:rFonts w:ascii="Cambria Math" w:hAnsi="Cambria Math"/>
          </w:rPr>
          <m:t>6.9V*1.4A=9.66W</m:t>
        </m:r>
      </m:oMath>
    </w:p>
    <w:p w14:paraId="0ECF2CC2" w14:textId="3EA027C5" w:rsidR="00F44895" w:rsidRPr="00E469CA" w:rsidRDefault="00434DF8" w:rsidP="005D6788">
      <w:pPr>
        <w:pStyle w:val="NormalWeb"/>
        <w:numPr>
          <w:ilvl w:val="1"/>
          <w:numId w:val="79"/>
        </w:numPr>
        <w:spacing w:before="0" w:beforeAutospacing="0"/>
      </w:pPr>
      <w:r w:rsidRPr="00E469CA">
        <w:rPr>
          <w:i/>
          <w:iCs/>
        </w:rPr>
        <w:t>Cálculo de Tiempo (Ideal):</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(9.66W*0.85)</m:t>
            </m:r>
          </m:den>
        </m:f>
        <m:r>
          <w:rPr>
            <w:rFonts w:ascii="Cambria Math" w:hAnsi="Cambria Math"/>
          </w:rPr>
          <m:t>≈ 3.60 Horas</m:t>
        </m:r>
      </m:oMath>
    </w:p>
    <w:p w14:paraId="07DD8AB2" w14:textId="23344F80" w:rsidR="00434DF8" w:rsidRPr="00E469CA" w:rsidRDefault="00434DF8" w:rsidP="005D6788">
      <w:pPr>
        <w:pStyle w:val="NormalWeb"/>
        <w:numPr>
          <w:ilvl w:val="0"/>
          <w:numId w:val="79"/>
        </w:numPr>
        <w:spacing w:before="0" w:beforeAutospacing="0"/>
      </w:pPr>
      <w:r w:rsidRPr="00E469CA">
        <w:t>Saturación: La corriente bajó a 0.2 A, indicando que el módulo de carga funciona correctamente para proteger las baterías al reducir la corriente en la etapa final de carga</w:t>
      </w:r>
      <w:r w:rsidR="00EA182C" w:rsidRPr="00E469CA">
        <w:t>.</w:t>
      </w:r>
    </w:p>
    <w:p w14:paraId="0E25C2DB" w14:textId="688D17F9" w:rsidR="00434DF8" w:rsidRPr="00E469CA" w:rsidRDefault="00434DF8" w:rsidP="005D6788">
      <w:pPr>
        <w:pStyle w:val="NormalWeb"/>
        <w:numPr>
          <w:ilvl w:val="0"/>
          <w:numId w:val="79"/>
        </w:numPr>
        <w:spacing w:before="0" w:beforeAutospacing="0"/>
      </w:pPr>
      <w:r w:rsidRPr="00E469CA">
        <w:t>Obstrucción (40%): La corriente se mantuvo en un rango de 0.44 A – 0.56 A (promedio 0.5 A).</w:t>
      </w:r>
    </w:p>
    <w:p w14:paraId="59B0F392" w14:textId="1D223314" w:rsidR="00434DF8" w:rsidRPr="00E469CA" w:rsidRDefault="00434DF8" w:rsidP="005D6788">
      <w:pPr>
        <w:pStyle w:val="NormalWeb"/>
        <w:numPr>
          <w:ilvl w:val="1"/>
          <w:numId w:val="79"/>
        </w:numPr>
        <w:spacing w:before="0" w:beforeAutospacing="0"/>
      </w:pPr>
      <w:r w:rsidRPr="00E469CA">
        <w:t xml:space="preserve">Potencia (Obstruido): </w:t>
      </w:r>
      <m:oMath>
        <m:r>
          <w:rPr>
            <w:rFonts w:ascii="Cambria Math" w:hAnsi="Cambria Math"/>
          </w:rPr>
          <m:t>6.9V* 0.5A=3.45W</m:t>
        </m:r>
      </m:oMath>
    </w:p>
    <w:p w14:paraId="69D153A1" w14:textId="6998231A" w:rsidR="00434DF8" w:rsidRPr="00E469CA" w:rsidRDefault="00434DF8" w:rsidP="005D6788">
      <w:pPr>
        <w:pStyle w:val="NormalWeb"/>
        <w:numPr>
          <w:ilvl w:val="1"/>
          <w:numId w:val="79"/>
        </w:numPr>
        <w:spacing w:before="0" w:beforeAutospacing="0"/>
      </w:pPr>
      <w:r w:rsidRPr="00E469CA">
        <w:rPr>
          <w:i/>
          <w:iCs/>
        </w:rPr>
        <w:t>Cálculo de Tiempo (Obstruido):</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(3.45W*0.85)</m:t>
            </m:r>
          </m:den>
        </m:f>
        <m:r>
          <w:rPr>
            <w:rFonts w:ascii="Cambria Math" w:hAnsi="Cambria Math"/>
          </w:rPr>
          <m:t>≈ 10.10 Horas</m:t>
        </m:r>
      </m:oMath>
    </w:p>
    <w:p w14:paraId="692C9777" w14:textId="77777777" w:rsidR="00EA182C" w:rsidRPr="00E469CA" w:rsidRDefault="00EA182C" w:rsidP="00434DF8">
      <w:pPr>
        <w:pStyle w:val="NormalWeb"/>
      </w:pPr>
    </w:p>
    <w:p w14:paraId="48C69937" w14:textId="28DAB3B3" w:rsidR="00434DF8" w:rsidRPr="00E469CA" w:rsidRDefault="00434DF8" w:rsidP="00434DF8">
      <w:pPr>
        <w:pStyle w:val="NormalWeb"/>
      </w:pPr>
      <w:r w:rsidRPr="00E469CA">
        <w:t>Panel B (cnc165x135 - 6V):</w:t>
      </w:r>
    </w:p>
    <w:p w14:paraId="05F0B8D0" w14:textId="77777777" w:rsidR="00434DF8" w:rsidRPr="00E469CA" w:rsidRDefault="00434DF8" w:rsidP="005D6788">
      <w:pPr>
        <w:pStyle w:val="NormalWeb"/>
        <w:numPr>
          <w:ilvl w:val="0"/>
          <w:numId w:val="80"/>
        </w:numPr>
      </w:pPr>
      <w:r w:rsidRPr="00E469CA">
        <w:t>Demanda Máxima: Generó 0.8 A.</w:t>
      </w:r>
    </w:p>
    <w:p w14:paraId="7EEEB144" w14:textId="143A3D48" w:rsidR="00434DF8" w:rsidRPr="00E469CA" w:rsidRDefault="00434DF8" w:rsidP="005D6788">
      <w:pPr>
        <w:pStyle w:val="NormalWeb"/>
        <w:numPr>
          <w:ilvl w:val="1"/>
          <w:numId w:val="80"/>
        </w:numPr>
      </w:pPr>
      <w:r w:rsidRPr="00E469CA">
        <w:t xml:space="preserve">Potencia: </w:t>
      </w:r>
      <m:oMath>
        <m:r>
          <w:rPr>
            <w:rFonts w:ascii="Cambria Math" w:hAnsi="Cambria Math"/>
          </w:rPr>
          <m:t>6.0V*0.8A = 4.80 W</m:t>
        </m:r>
      </m:oMath>
    </w:p>
    <w:p w14:paraId="2D02C263" w14:textId="675C0412" w:rsidR="00136094" w:rsidRPr="00E469CA" w:rsidRDefault="00434DF8" w:rsidP="005D6788">
      <w:pPr>
        <w:pStyle w:val="NormalWeb"/>
        <w:numPr>
          <w:ilvl w:val="0"/>
          <w:numId w:val="80"/>
        </w:numPr>
      </w:pPr>
      <w:r w:rsidRPr="00E469CA">
        <w:rPr>
          <w:i/>
          <w:iCs/>
        </w:rPr>
        <w:t>Cálculo de Tiempo (Ideal):</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(4.8W*0.85)</m:t>
            </m:r>
          </m:den>
        </m:f>
        <m:r>
          <w:rPr>
            <w:rFonts w:ascii="Cambria Math" w:hAnsi="Cambria Math"/>
          </w:rPr>
          <m:t>≈ 7.25Horas</m:t>
        </m:r>
      </m:oMath>
      <w:r w:rsidR="00136094" w:rsidRPr="00E469CA">
        <w:t xml:space="preserve"> </w:t>
      </w:r>
    </w:p>
    <w:p w14:paraId="53ACCC38" w14:textId="53C44E75" w:rsidR="00434DF8" w:rsidRPr="00E469CA" w:rsidRDefault="00434DF8" w:rsidP="005D6788">
      <w:pPr>
        <w:pStyle w:val="NormalWeb"/>
        <w:numPr>
          <w:ilvl w:val="0"/>
          <w:numId w:val="80"/>
        </w:numPr>
      </w:pPr>
      <w:r w:rsidRPr="00E469CA">
        <w:t>Saturación: Al igual que el Panel A, la corriente bajó a 0.2 A al estar las baterías casi cargadas.</w:t>
      </w:r>
    </w:p>
    <w:p w14:paraId="27235F0E" w14:textId="77777777" w:rsidR="00434DF8" w:rsidRPr="00E469CA" w:rsidRDefault="00434DF8" w:rsidP="005D6788">
      <w:pPr>
        <w:pStyle w:val="NormalWeb"/>
        <w:numPr>
          <w:ilvl w:val="0"/>
          <w:numId w:val="80"/>
        </w:numPr>
      </w:pPr>
      <w:r w:rsidRPr="00E469CA">
        <w:t>Obstrucción (40%): La corriente cayó a un rango de 0.2 A – 0.35 A (promedio 0.275 A).</w:t>
      </w:r>
    </w:p>
    <w:p w14:paraId="13026658" w14:textId="55BE6DBB" w:rsidR="00434DF8" w:rsidRPr="00E469CA" w:rsidRDefault="00434DF8" w:rsidP="005D6788">
      <w:pPr>
        <w:pStyle w:val="NormalWeb"/>
        <w:numPr>
          <w:ilvl w:val="1"/>
          <w:numId w:val="80"/>
        </w:numPr>
      </w:pPr>
      <w:r w:rsidRPr="00E469CA">
        <w:t xml:space="preserve">Potencia (Obstruido): </w:t>
      </w:r>
      <m:oMath>
        <m:r>
          <w:rPr>
            <w:rFonts w:ascii="Cambria Math" w:hAnsi="Cambria Math"/>
          </w:rPr>
          <m:t>6.0V*0.275A = 1.65 W</m:t>
        </m:r>
      </m:oMath>
    </w:p>
    <w:p w14:paraId="5E1CF1AB" w14:textId="50B7E2B5" w:rsidR="00434DF8" w:rsidRPr="00E469CA" w:rsidRDefault="00434DF8" w:rsidP="005D6788">
      <w:pPr>
        <w:pStyle w:val="NormalWeb"/>
        <w:numPr>
          <w:ilvl w:val="1"/>
          <w:numId w:val="80"/>
        </w:numPr>
      </w:pPr>
      <w:r w:rsidRPr="00E469CA">
        <w:rPr>
          <w:i/>
          <w:iCs/>
        </w:rPr>
        <w:t>Cálculo de Tiempo (Obstruido</w:t>
      </w:r>
      <w:r w:rsidR="00F44895" w:rsidRPr="00E469CA">
        <w:rPr>
          <w:i/>
          <w:iCs/>
        </w:rPr>
        <w:t xml:space="preserve">): </w:t>
      </w:r>
      <m:oMath>
        <m:f>
          <m:fPr>
            <m:ctrlPr>
              <w:rPr>
                <w:rFonts w:ascii="Cambria Math" w:hAnsi="Cambria Math"/>
                <w:i/>
                <w:iCs/>
              </w:rPr>
            </m:ctrlPr>
          </m:fPr>
          <m:num>
            <m:r>
              <w:rPr>
                <w:rFonts w:ascii="Cambria Math" w:hAnsi="Cambria Math"/>
              </w:rPr>
              <m:t>26.9Wh</m:t>
            </m:r>
          </m:num>
          <m:den>
            <m:r>
              <w:rPr>
                <w:rFonts w:ascii="Cambria Math" w:hAnsi="Cambria Math"/>
              </w:rPr>
              <m:t>(1.65W*0.85)</m:t>
            </m:r>
          </m:den>
        </m:f>
        <m:r>
          <w:rPr>
            <w:rFonts w:ascii="Cambria Math" w:hAnsi="Cambria Math"/>
          </w:rPr>
          <m:t>≈ 21.14 Horas</m:t>
        </m:r>
      </m:oMath>
    </w:p>
    <w:p w14:paraId="3C26BFED" w14:textId="77777777" w:rsidR="002146F6" w:rsidRPr="00E469CA" w:rsidRDefault="002146F6">
      <w:pPr>
        <w:rPr>
          <w:rFonts w:ascii="Times New Roman" w:eastAsia="Times New Roman" w:hAnsi="Times New Roman" w:cs="Times New Roman"/>
          <w:sz w:val="24"/>
          <w:szCs w:val="24"/>
          <w:lang w:eastAsia="es-MX"/>
        </w:rPr>
      </w:pPr>
      <w:r w:rsidRPr="00E469CA">
        <w:rPr>
          <w:rFonts w:ascii="Times New Roman" w:hAnsi="Times New Roman" w:cs="Times New Roman"/>
          <w:sz w:val="24"/>
          <w:szCs w:val="24"/>
        </w:rPr>
        <w:br w:type="page"/>
      </w:r>
    </w:p>
    <w:p w14:paraId="78F91867" w14:textId="5AE6BCF9" w:rsidR="00136094" w:rsidRPr="00E469CA" w:rsidRDefault="008F2EE4" w:rsidP="00136094">
      <w:pPr>
        <w:pStyle w:val="NormalWeb"/>
      </w:pPr>
      <w:r w:rsidRPr="00E469CA">
        <w:lastRenderedPageBreak/>
        <w:t xml:space="preserve">En la </w:t>
      </w:r>
      <w:r w:rsidR="003027E4" w:rsidRPr="00E469CA">
        <w:fldChar w:fldCharType="begin"/>
      </w:r>
      <w:r w:rsidR="003027E4" w:rsidRPr="00E469CA">
        <w:instrText xml:space="preserve"> REF _Ref212632163 \h </w:instrText>
      </w:r>
      <w:r w:rsidR="00E469CA" w:rsidRPr="00E469CA">
        <w:instrText xml:space="preserve"> \* MERGEFORMAT </w:instrText>
      </w:r>
      <w:r w:rsidR="003027E4" w:rsidRPr="00E469CA">
        <w:fldChar w:fldCharType="separate"/>
      </w:r>
      <w:r w:rsidR="003027E4" w:rsidRPr="00E469CA">
        <w:t xml:space="preserve">Tabla </w:t>
      </w:r>
      <w:r w:rsidR="003027E4" w:rsidRPr="00E469CA">
        <w:rPr>
          <w:noProof/>
        </w:rPr>
        <w:t>6</w:t>
      </w:r>
      <w:r w:rsidR="003027E4" w:rsidRPr="00E469CA">
        <w:t>. Comparación de paneles solares</w:t>
      </w:r>
      <w:r w:rsidR="003027E4" w:rsidRPr="00E469CA">
        <w:fldChar w:fldCharType="end"/>
      </w:r>
      <w:r w:rsidRPr="00E469CA">
        <w:t xml:space="preserve"> podemos observar la comparativa</w:t>
      </w:r>
      <w:r w:rsidR="003027E4" w:rsidRPr="00E469CA">
        <w:t xml:space="preserve"> de rendimiento</w:t>
      </w:r>
      <w:r w:rsidRPr="00E469CA">
        <w:t xml:space="preserve"> entre ambos paneles solares:</w:t>
      </w:r>
    </w:p>
    <w:tbl>
      <w:tblPr>
        <w:tblStyle w:val="Tablaconcuadrcula"/>
        <w:tblW w:w="0" w:type="auto"/>
        <w:tblLook w:val="04A0" w:firstRow="1" w:lastRow="0" w:firstColumn="1" w:lastColumn="0" w:noHBand="0" w:noVBand="1"/>
      </w:tblPr>
      <w:tblGrid>
        <w:gridCol w:w="3964"/>
        <w:gridCol w:w="2404"/>
        <w:gridCol w:w="2363"/>
      </w:tblGrid>
      <w:tr w:rsidR="00136094" w:rsidRPr="00E469CA" w14:paraId="0F5BE975" w14:textId="77777777" w:rsidTr="00136094">
        <w:tc>
          <w:tcPr>
            <w:tcW w:w="3964" w:type="dxa"/>
            <w:hideMark/>
          </w:tcPr>
          <w:p w14:paraId="6421FA7F" w14:textId="77777777" w:rsidR="00136094" w:rsidRPr="00E469CA" w:rsidRDefault="00136094" w:rsidP="00136094">
            <w:pPr>
              <w:pStyle w:val="NormalWeb"/>
            </w:pPr>
            <w:r w:rsidRPr="00E469CA">
              <w:t>Parámetro de Medición</w:t>
            </w:r>
          </w:p>
        </w:tc>
        <w:tc>
          <w:tcPr>
            <w:tcW w:w="2404" w:type="dxa"/>
            <w:hideMark/>
          </w:tcPr>
          <w:p w14:paraId="0693C4EA" w14:textId="77777777" w:rsidR="00136094" w:rsidRPr="00E469CA" w:rsidRDefault="00136094" w:rsidP="00136094">
            <w:pPr>
              <w:pStyle w:val="NormalWeb"/>
            </w:pPr>
            <w:r w:rsidRPr="00E469CA">
              <w:t>Panel A (PV-Rl-35)</w:t>
            </w:r>
          </w:p>
        </w:tc>
        <w:tc>
          <w:tcPr>
            <w:tcW w:w="0" w:type="auto"/>
            <w:hideMark/>
          </w:tcPr>
          <w:p w14:paraId="6DF5F243" w14:textId="77777777" w:rsidR="00136094" w:rsidRPr="00E469CA" w:rsidRDefault="00136094" w:rsidP="00136094">
            <w:pPr>
              <w:pStyle w:val="NormalWeb"/>
            </w:pPr>
            <w:r w:rsidRPr="00E469CA">
              <w:t>Panel B (cnc165x135)</w:t>
            </w:r>
          </w:p>
        </w:tc>
      </w:tr>
      <w:tr w:rsidR="00136094" w:rsidRPr="00E469CA" w14:paraId="36FAAEC5" w14:textId="77777777" w:rsidTr="00136094">
        <w:tc>
          <w:tcPr>
            <w:tcW w:w="3964" w:type="dxa"/>
            <w:hideMark/>
          </w:tcPr>
          <w:p w14:paraId="5417DD62" w14:textId="77777777" w:rsidR="00136094" w:rsidRPr="00E469CA" w:rsidRDefault="00136094" w:rsidP="00136094">
            <w:pPr>
              <w:pStyle w:val="NormalWeb"/>
            </w:pPr>
            <w:r w:rsidRPr="00E469CA">
              <w:t>Voltaje Nominal</w:t>
            </w:r>
          </w:p>
        </w:tc>
        <w:tc>
          <w:tcPr>
            <w:tcW w:w="2404" w:type="dxa"/>
            <w:hideMark/>
          </w:tcPr>
          <w:p w14:paraId="3294D510" w14:textId="77777777" w:rsidR="00136094" w:rsidRPr="00E469CA" w:rsidRDefault="00136094" w:rsidP="00136094">
            <w:pPr>
              <w:pStyle w:val="NormalWeb"/>
            </w:pPr>
            <w:r w:rsidRPr="00E469CA">
              <w:t>6.9 V</w:t>
            </w:r>
          </w:p>
        </w:tc>
        <w:tc>
          <w:tcPr>
            <w:tcW w:w="0" w:type="auto"/>
            <w:hideMark/>
          </w:tcPr>
          <w:p w14:paraId="12BEA633" w14:textId="77777777" w:rsidR="00136094" w:rsidRPr="00E469CA" w:rsidRDefault="00136094" w:rsidP="00136094">
            <w:pPr>
              <w:pStyle w:val="NormalWeb"/>
            </w:pPr>
            <w:r w:rsidRPr="00E469CA">
              <w:t>6.0 V</w:t>
            </w:r>
          </w:p>
        </w:tc>
      </w:tr>
      <w:tr w:rsidR="00136094" w:rsidRPr="00E469CA" w14:paraId="3BE2AAB0" w14:textId="77777777" w:rsidTr="00136094">
        <w:tc>
          <w:tcPr>
            <w:tcW w:w="3964" w:type="dxa"/>
            <w:hideMark/>
          </w:tcPr>
          <w:p w14:paraId="4A0F96E7" w14:textId="77777777" w:rsidR="00136094" w:rsidRPr="00E469CA" w:rsidRDefault="00136094" w:rsidP="00136094">
            <w:pPr>
              <w:pStyle w:val="NormalWeb"/>
            </w:pPr>
            <w:r w:rsidRPr="00E469CA">
              <w:t>Corriente Máxima (Batería Descargada)</w:t>
            </w:r>
          </w:p>
        </w:tc>
        <w:tc>
          <w:tcPr>
            <w:tcW w:w="2404" w:type="dxa"/>
            <w:hideMark/>
          </w:tcPr>
          <w:p w14:paraId="531D05DE" w14:textId="77777777" w:rsidR="00136094" w:rsidRPr="00E469CA" w:rsidRDefault="00136094" w:rsidP="00136094">
            <w:pPr>
              <w:pStyle w:val="NormalWeb"/>
            </w:pPr>
            <w:r w:rsidRPr="00E469CA">
              <w:t>1.4 A</w:t>
            </w:r>
          </w:p>
        </w:tc>
        <w:tc>
          <w:tcPr>
            <w:tcW w:w="0" w:type="auto"/>
            <w:hideMark/>
          </w:tcPr>
          <w:p w14:paraId="1B76E959" w14:textId="77777777" w:rsidR="00136094" w:rsidRPr="00E469CA" w:rsidRDefault="00136094" w:rsidP="00136094">
            <w:pPr>
              <w:pStyle w:val="NormalWeb"/>
            </w:pPr>
            <w:r w:rsidRPr="00E469CA">
              <w:t>0.8 A</w:t>
            </w:r>
          </w:p>
        </w:tc>
      </w:tr>
      <w:tr w:rsidR="00136094" w:rsidRPr="00E469CA" w14:paraId="758C2066" w14:textId="77777777" w:rsidTr="00136094">
        <w:tc>
          <w:tcPr>
            <w:tcW w:w="3964" w:type="dxa"/>
            <w:hideMark/>
          </w:tcPr>
          <w:p w14:paraId="01BAF3FD" w14:textId="77777777" w:rsidR="00136094" w:rsidRPr="00E469CA" w:rsidRDefault="00136094" w:rsidP="00136094">
            <w:pPr>
              <w:pStyle w:val="NormalWeb"/>
            </w:pPr>
            <w:r w:rsidRPr="00E469CA">
              <w:t>Potencia Máxima Teórica (P=VI)</w:t>
            </w:r>
          </w:p>
        </w:tc>
        <w:tc>
          <w:tcPr>
            <w:tcW w:w="2404" w:type="dxa"/>
            <w:hideMark/>
          </w:tcPr>
          <w:p w14:paraId="7C2EE069" w14:textId="77777777" w:rsidR="00136094" w:rsidRPr="00E469CA" w:rsidRDefault="00136094" w:rsidP="00136094">
            <w:pPr>
              <w:pStyle w:val="NormalWeb"/>
            </w:pPr>
            <w:r w:rsidRPr="00E469CA">
              <w:t>9.66 W</w:t>
            </w:r>
          </w:p>
        </w:tc>
        <w:tc>
          <w:tcPr>
            <w:tcW w:w="0" w:type="auto"/>
            <w:hideMark/>
          </w:tcPr>
          <w:p w14:paraId="2D64227F" w14:textId="77777777" w:rsidR="00136094" w:rsidRPr="00E469CA" w:rsidRDefault="00136094" w:rsidP="00136094">
            <w:pPr>
              <w:pStyle w:val="NormalWeb"/>
            </w:pPr>
            <w:r w:rsidRPr="00E469CA">
              <w:t>4.80 W</w:t>
            </w:r>
          </w:p>
        </w:tc>
      </w:tr>
      <w:tr w:rsidR="00136094" w:rsidRPr="00E469CA" w14:paraId="458A17CA" w14:textId="77777777" w:rsidTr="00136094">
        <w:tc>
          <w:tcPr>
            <w:tcW w:w="3964" w:type="dxa"/>
            <w:hideMark/>
          </w:tcPr>
          <w:p w14:paraId="1BC3E716" w14:textId="77777777" w:rsidR="00136094" w:rsidRPr="00E469CA" w:rsidRDefault="00136094" w:rsidP="00136094">
            <w:pPr>
              <w:pStyle w:val="NormalWeb"/>
            </w:pPr>
            <w:r w:rsidRPr="00E469CA">
              <w:t>Corriente (Batería Casi Cargada)</w:t>
            </w:r>
          </w:p>
        </w:tc>
        <w:tc>
          <w:tcPr>
            <w:tcW w:w="2404" w:type="dxa"/>
            <w:hideMark/>
          </w:tcPr>
          <w:p w14:paraId="4584FE8C" w14:textId="77777777" w:rsidR="00136094" w:rsidRPr="00E469CA" w:rsidRDefault="00136094" w:rsidP="00136094">
            <w:pPr>
              <w:pStyle w:val="NormalWeb"/>
            </w:pPr>
            <w:r w:rsidRPr="00E469CA">
              <w:t>0.2 A</w:t>
            </w:r>
          </w:p>
        </w:tc>
        <w:tc>
          <w:tcPr>
            <w:tcW w:w="0" w:type="auto"/>
            <w:hideMark/>
          </w:tcPr>
          <w:p w14:paraId="1A262C9C" w14:textId="77777777" w:rsidR="00136094" w:rsidRPr="00E469CA" w:rsidRDefault="00136094" w:rsidP="00136094">
            <w:pPr>
              <w:pStyle w:val="NormalWeb"/>
            </w:pPr>
            <w:r w:rsidRPr="00E469CA">
              <w:t>0.2 A</w:t>
            </w:r>
          </w:p>
        </w:tc>
      </w:tr>
      <w:tr w:rsidR="00136094" w:rsidRPr="00E469CA" w14:paraId="3E60975C" w14:textId="77777777" w:rsidTr="00136094">
        <w:tc>
          <w:tcPr>
            <w:tcW w:w="3964" w:type="dxa"/>
            <w:hideMark/>
          </w:tcPr>
          <w:p w14:paraId="5DBF8649" w14:textId="77777777" w:rsidR="00136094" w:rsidRPr="00E469CA" w:rsidRDefault="00136094" w:rsidP="00136094">
            <w:pPr>
              <w:pStyle w:val="NormalWeb"/>
            </w:pPr>
            <w:r w:rsidRPr="00E469CA">
              <w:t>Corriente (40% Obstruido)</w:t>
            </w:r>
          </w:p>
        </w:tc>
        <w:tc>
          <w:tcPr>
            <w:tcW w:w="2404" w:type="dxa"/>
            <w:hideMark/>
          </w:tcPr>
          <w:p w14:paraId="178F798F" w14:textId="77777777" w:rsidR="00136094" w:rsidRPr="00E469CA" w:rsidRDefault="00136094" w:rsidP="00136094">
            <w:pPr>
              <w:pStyle w:val="NormalWeb"/>
            </w:pPr>
            <w:r w:rsidRPr="00E469CA">
              <w:t>0.44 A – 0.56 A</w:t>
            </w:r>
          </w:p>
        </w:tc>
        <w:tc>
          <w:tcPr>
            <w:tcW w:w="0" w:type="auto"/>
            <w:hideMark/>
          </w:tcPr>
          <w:p w14:paraId="76373106" w14:textId="77777777" w:rsidR="00136094" w:rsidRPr="00E469CA" w:rsidRDefault="00136094" w:rsidP="00136094">
            <w:pPr>
              <w:pStyle w:val="NormalWeb"/>
            </w:pPr>
            <w:r w:rsidRPr="00E469CA">
              <w:t>0.2 A – 0.35 A</w:t>
            </w:r>
          </w:p>
        </w:tc>
      </w:tr>
      <w:tr w:rsidR="00136094" w:rsidRPr="00E469CA" w14:paraId="1704DBE8" w14:textId="77777777" w:rsidTr="00136094">
        <w:tc>
          <w:tcPr>
            <w:tcW w:w="3964" w:type="dxa"/>
            <w:hideMark/>
          </w:tcPr>
          <w:p w14:paraId="1A9B78B8" w14:textId="77777777" w:rsidR="00136094" w:rsidRPr="00E469CA" w:rsidRDefault="00136094" w:rsidP="00136094">
            <w:pPr>
              <w:pStyle w:val="NormalWeb"/>
            </w:pPr>
            <w:r w:rsidRPr="00E469CA">
              <w:t>Potencia (40% Obstruido)</w:t>
            </w:r>
          </w:p>
        </w:tc>
        <w:tc>
          <w:tcPr>
            <w:tcW w:w="2404" w:type="dxa"/>
            <w:hideMark/>
          </w:tcPr>
          <w:p w14:paraId="5972EB95" w14:textId="77777777" w:rsidR="00136094" w:rsidRPr="00E469CA" w:rsidRDefault="00136094" w:rsidP="00136094">
            <w:pPr>
              <w:pStyle w:val="NormalWeb"/>
            </w:pPr>
            <w:r w:rsidRPr="00E469CA">
              <w:t>3.45 W (promedio)</w:t>
            </w:r>
          </w:p>
        </w:tc>
        <w:tc>
          <w:tcPr>
            <w:tcW w:w="0" w:type="auto"/>
            <w:hideMark/>
          </w:tcPr>
          <w:p w14:paraId="28C48A92" w14:textId="77777777" w:rsidR="00136094" w:rsidRPr="00E469CA" w:rsidRDefault="00136094" w:rsidP="00136094">
            <w:pPr>
              <w:pStyle w:val="NormalWeb"/>
            </w:pPr>
            <w:r w:rsidRPr="00E469CA">
              <w:t>1.65 W (promedio)</w:t>
            </w:r>
          </w:p>
        </w:tc>
      </w:tr>
      <w:tr w:rsidR="00136094" w:rsidRPr="00E469CA" w14:paraId="2EA03998" w14:textId="77777777" w:rsidTr="00136094">
        <w:tc>
          <w:tcPr>
            <w:tcW w:w="3964" w:type="dxa"/>
            <w:hideMark/>
          </w:tcPr>
          <w:p w14:paraId="30751718" w14:textId="77777777" w:rsidR="00136094" w:rsidRPr="00E469CA" w:rsidRDefault="00136094" w:rsidP="00136094">
            <w:pPr>
              <w:pStyle w:val="NormalWeb"/>
            </w:pPr>
            <w:r w:rsidRPr="00E469CA">
              <w:t>Tiempo de Carga Teórico (Ideal)</w:t>
            </w:r>
          </w:p>
        </w:tc>
        <w:tc>
          <w:tcPr>
            <w:tcW w:w="2404" w:type="dxa"/>
            <w:hideMark/>
          </w:tcPr>
          <w:p w14:paraId="1703B5F5" w14:textId="77777777" w:rsidR="00136094" w:rsidRPr="00E469CA" w:rsidRDefault="00136094" w:rsidP="00136094">
            <w:pPr>
              <w:pStyle w:val="NormalWeb"/>
            </w:pPr>
            <w:r w:rsidRPr="00E469CA">
              <w:t>~3.60 horas</w:t>
            </w:r>
          </w:p>
        </w:tc>
        <w:tc>
          <w:tcPr>
            <w:tcW w:w="0" w:type="auto"/>
            <w:hideMark/>
          </w:tcPr>
          <w:p w14:paraId="0468415D" w14:textId="77777777" w:rsidR="00136094" w:rsidRPr="00E469CA" w:rsidRDefault="00136094" w:rsidP="00136094">
            <w:pPr>
              <w:pStyle w:val="NormalWeb"/>
            </w:pPr>
            <w:r w:rsidRPr="00E469CA">
              <w:t>~7.25 horas</w:t>
            </w:r>
          </w:p>
        </w:tc>
      </w:tr>
      <w:tr w:rsidR="00136094" w:rsidRPr="00E469CA" w14:paraId="4EF8DA8E" w14:textId="77777777" w:rsidTr="00136094">
        <w:tc>
          <w:tcPr>
            <w:tcW w:w="3964" w:type="dxa"/>
            <w:hideMark/>
          </w:tcPr>
          <w:p w14:paraId="53CE4785" w14:textId="77777777" w:rsidR="00136094" w:rsidRPr="00E469CA" w:rsidRDefault="00136094" w:rsidP="00136094">
            <w:pPr>
              <w:pStyle w:val="NormalWeb"/>
            </w:pPr>
            <w:r w:rsidRPr="00E469CA">
              <w:t>Tiempo de Carga Teórico (40% Obstruido)</w:t>
            </w:r>
          </w:p>
        </w:tc>
        <w:tc>
          <w:tcPr>
            <w:tcW w:w="2404" w:type="dxa"/>
            <w:hideMark/>
          </w:tcPr>
          <w:p w14:paraId="2B9AA836" w14:textId="77777777" w:rsidR="00136094" w:rsidRPr="00E469CA" w:rsidRDefault="00136094" w:rsidP="00136094">
            <w:pPr>
              <w:pStyle w:val="NormalWeb"/>
            </w:pPr>
            <w:r w:rsidRPr="00E469CA">
              <w:t>~10.10 horas</w:t>
            </w:r>
          </w:p>
        </w:tc>
        <w:tc>
          <w:tcPr>
            <w:tcW w:w="0" w:type="auto"/>
            <w:hideMark/>
          </w:tcPr>
          <w:p w14:paraId="6733F2DC" w14:textId="77777777" w:rsidR="00136094" w:rsidRPr="00E469CA" w:rsidRDefault="00136094" w:rsidP="00F44895">
            <w:pPr>
              <w:pStyle w:val="NormalWeb"/>
              <w:keepNext/>
            </w:pPr>
            <w:r w:rsidRPr="00E469CA">
              <w:t>~21.14 horas</w:t>
            </w:r>
          </w:p>
        </w:tc>
      </w:tr>
    </w:tbl>
    <w:p w14:paraId="70BD80B2" w14:textId="392D0B82" w:rsidR="00434DF8" w:rsidRDefault="00F44895" w:rsidP="00F44895">
      <w:pPr>
        <w:pStyle w:val="Descripcin"/>
        <w:jc w:val="center"/>
      </w:pPr>
      <w:bookmarkStart w:id="158" w:name="_Ref212632163"/>
      <w:bookmarkStart w:id="159" w:name="_Toc213764351"/>
      <w:r>
        <w:t xml:space="preserve">Tabla </w:t>
      </w:r>
      <w:r>
        <w:fldChar w:fldCharType="begin"/>
      </w:r>
      <w:r>
        <w:instrText xml:space="preserve"> SEQ Tabla \* ARABIC </w:instrText>
      </w:r>
      <w:r>
        <w:fldChar w:fldCharType="separate"/>
      </w:r>
      <w:r w:rsidR="00852358">
        <w:rPr>
          <w:noProof/>
        </w:rPr>
        <w:t>6</w:t>
      </w:r>
      <w:r>
        <w:rPr>
          <w:noProof/>
        </w:rPr>
        <w:fldChar w:fldCharType="end"/>
      </w:r>
      <w:r>
        <w:t>. Comparación de paneles solares</w:t>
      </w:r>
      <w:bookmarkEnd w:id="158"/>
      <w:bookmarkEnd w:id="159"/>
    </w:p>
    <w:p w14:paraId="101F46BB" w14:textId="085DC1D0" w:rsidR="00133DAC" w:rsidRPr="00133DAC" w:rsidRDefault="00133DAC" w:rsidP="00133DAC">
      <w:r>
        <w:t xml:space="preserve">También se puede apreciar en  la </w:t>
      </w:r>
      <w:r>
        <w:fldChar w:fldCharType="begin"/>
      </w:r>
      <w:r>
        <w:instrText xml:space="preserve"> REF _Ref213841307 \h </w:instrText>
      </w:r>
      <w:r>
        <w:fldChar w:fldCharType="separate"/>
      </w:r>
      <w:r>
        <w:t xml:space="preserve">Ilustración </w:t>
      </w:r>
      <w:r>
        <w:rPr>
          <w:noProof/>
        </w:rPr>
        <w:t>26</w:t>
      </w:r>
      <w:r>
        <w:fldChar w:fldCharType="end"/>
      </w:r>
      <w:r>
        <w:t xml:space="preserve"> y la  </w:t>
      </w:r>
      <w:r>
        <w:fldChar w:fldCharType="begin"/>
      </w:r>
      <w:r>
        <w:instrText xml:space="preserve"> REF _Ref213841152 \h </w:instrText>
      </w:r>
      <w:r>
        <w:fldChar w:fldCharType="separate"/>
      </w:r>
      <w:r>
        <w:t xml:space="preserve">Ilustración </w:t>
      </w:r>
      <w:r>
        <w:rPr>
          <w:noProof/>
        </w:rPr>
        <w:t>27</w:t>
      </w:r>
      <w:r>
        <w:fldChar w:fldCharType="end"/>
      </w:r>
      <w:r>
        <w:t xml:space="preserve"> como se realizaron las pruebas físicas reales con el multímetro pudiéndose ver el módulo UPS18650 que se ve con mayor detalle en la </w:t>
      </w:r>
      <w:r>
        <w:fldChar w:fldCharType="begin"/>
      </w:r>
      <w:r>
        <w:instrText xml:space="preserve"> REF _Ref213841381 \h </w:instrText>
      </w:r>
      <w:r>
        <w:fldChar w:fldCharType="separate"/>
      </w:r>
      <w:r>
        <w:t xml:space="preserve">Ilustración </w:t>
      </w:r>
      <w:r>
        <w:rPr>
          <w:noProof/>
        </w:rPr>
        <w:t>28</w:t>
      </w:r>
      <w:r>
        <w:fldChar w:fldCharType="end"/>
      </w:r>
    </w:p>
    <w:p w14:paraId="78348C9F" w14:textId="77777777" w:rsidR="00133DAC" w:rsidRDefault="00EA182C" w:rsidP="00133DAC">
      <w:pPr>
        <w:keepNext/>
        <w:jc w:val="center"/>
      </w:pPr>
      <w:r>
        <w:rPr>
          <w:noProof/>
        </w:rPr>
        <w:drawing>
          <wp:inline distT="0" distB="0" distL="0" distR="0" wp14:anchorId="6C8B1ECA" wp14:editId="51EF386B">
            <wp:extent cx="4022725" cy="301752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022725" cy="3017520"/>
                    </a:xfrm>
                    <a:prstGeom prst="rect">
                      <a:avLst/>
                    </a:prstGeom>
                    <a:noFill/>
                    <a:ln>
                      <a:noFill/>
                    </a:ln>
                  </pic:spPr>
                </pic:pic>
              </a:graphicData>
            </a:graphic>
          </wp:inline>
        </w:drawing>
      </w:r>
    </w:p>
    <w:p w14:paraId="1303AE3E" w14:textId="5695A738" w:rsidR="00133DAC" w:rsidRDefault="00133DAC" w:rsidP="00133DAC">
      <w:pPr>
        <w:pStyle w:val="Descripcin"/>
        <w:jc w:val="center"/>
      </w:pPr>
      <w:bookmarkStart w:id="160" w:name="_Ref213841307"/>
      <w:r>
        <w:t xml:space="preserve">Ilustración </w:t>
      </w:r>
      <w:r>
        <w:fldChar w:fldCharType="begin"/>
      </w:r>
      <w:r>
        <w:instrText xml:space="preserve"> SEQ Ilustración \* ARABIC </w:instrText>
      </w:r>
      <w:r>
        <w:fldChar w:fldCharType="separate"/>
      </w:r>
      <w:r w:rsidR="00AB18B0">
        <w:rPr>
          <w:noProof/>
        </w:rPr>
        <w:t>41</w:t>
      </w:r>
      <w:r>
        <w:rPr>
          <w:noProof/>
        </w:rPr>
        <w:fldChar w:fldCharType="end"/>
      </w:r>
      <w:bookmarkEnd w:id="160"/>
      <w:r>
        <w:t xml:space="preserve">. </w:t>
      </w:r>
      <w:r w:rsidRPr="005377B5">
        <w:t xml:space="preserve"> Medición de la generación del panel solar pv-rl-35</w:t>
      </w:r>
    </w:p>
    <w:p w14:paraId="7B19D008" w14:textId="0A158FA6" w:rsidR="00EA182C" w:rsidRDefault="00136094" w:rsidP="00EA182C">
      <w:pPr>
        <w:keepNext/>
        <w:jc w:val="center"/>
      </w:pPr>
      <w:r>
        <w:rPr>
          <w:rFonts w:ascii="Arial" w:hAnsi="Arial" w:cs="Arial"/>
          <w:b/>
          <w:bCs/>
        </w:rPr>
        <w:br w:type="page"/>
      </w:r>
      <w:r w:rsidR="00EA182C">
        <w:rPr>
          <w:noProof/>
        </w:rPr>
        <w:lastRenderedPageBreak/>
        <w:drawing>
          <wp:inline distT="0" distB="0" distL="0" distR="0" wp14:anchorId="30291D80" wp14:editId="6109D191">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4ECB1AAE" w:rsidR="00DE1A6A" w:rsidRDefault="00EA182C" w:rsidP="00DE1A6A">
      <w:pPr>
        <w:pStyle w:val="Descripcin"/>
        <w:jc w:val="center"/>
      </w:pPr>
      <w:bookmarkStart w:id="161" w:name="_Ref213841152"/>
      <w:bookmarkStart w:id="162" w:name="_Ref212631761"/>
      <w:bookmarkStart w:id="163" w:name="_Toc213834152"/>
      <w:r>
        <w:t xml:space="preserve">Ilustración </w:t>
      </w:r>
      <w:r>
        <w:fldChar w:fldCharType="begin"/>
      </w:r>
      <w:r>
        <w:instrText xml:space="preserve"> SEQ Ilustración \* ARABIC </w:instrText>
      </w:r>
      <w:r>
        <w:fldChar w:fldCharType="separate"/>
      </w:r>
      <w:r w:rsidR="00AB18B0">
        <w:rPr>
          <w:noProof/>
        </w:rPr>
        <w:t>42</w:t>
      </w:r>
      <w:r>
        <w:rPr>
          <w:noProof/>
        </w:rPr>
        <w:fldChar w:fldCharType="end"/>
      </w:r>
      <w:bookmarkEnd w:id="161"/>
      <w:r>
        <w:t xml:space="preserve">. </w:t>
      </w:r>
      <w:r w:rsidRPr="009464A9">
        <w:t>Medición de la generación del panel solar cnc165x13</w:t>
      </w:r>
      <w:r>
        <w:t>5</w:t>
      </w:r>
      <w:bookmarkEnd w:id="162"/>
      <w:bookmarkEnd w:id="163"/>
    </w:p>
    <w:p w14:paraId="5D4235AE" w14:textId="77777777" w:rsidR="00DE1A6A" w:rsidRDefault="00DE1A6A" w:rsidP="00DE1A6A">
      <w:pPr>
        <w:keepNext/>
        <w:jc w:val="center"/>
      </w:pPr>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56">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0CD2EEA8" w:rsidR="00DE1A6A" w:rsidRPr="00DE1A6A" w:rsidRDefault="00DE1A6A" w:rsidP="00DE1A6A">
      <w:pPr>
        <w:pStyle w:val="Descripcin"/>
        <w:jc w:val="center"/>
      </w:pPr>
      <w:bookmarkStart w:id="164" w:name="_Ref213841381"/>
      <w:bookmarkStart w:id="165" w:name="_Ref212632210"/>
      <w:bookmarkStart w:id="166" w:name="_Toc213834153"/>
      <w:r>
        <w:t xml:space="preserve">Ilustración </w:t>
      </w:r>
      <w:r>
        <w:fldChar w:fldCharType="begin"/>
      </w:r>
      <w:r>
        <w:instrText xml:space="preserve"> SEQ Ilustración \* ARABIC </w:instrText>
      </w:r>
      <w:r>
        <w:fldChar w:fldCharType="separate"/>
      </w:r>
      <w:r w:rsidR="00AB18B0">
        <w:rPr>
          <w:noProof/>
        </w:rPr>
        <w:t>43</w:t>
      </w:r>
      <w:r>
        <w:rPr>
          <w:noProof/>
        </w:rPr>
        <w:fldChar w:fldCharType="end"/>
      </w:r>
      <w:bookmarkEnd w:id="164"/>
      <w:r>
        <w:t>. Módulo UPS18650</w:t>
      </w:r>
      <w:bookmarkEnd w:id="165"/>
      <w:bookmarkEnd w:id="166"/>
    </w:p>
    <w:p w14:paraId="487B5237" w14:textId="78D204DC" w:rsidR="00DE1A6A" w:rsidRPr="00DE1A6A" w:rsidRDefault="00DE1A6A" w:rsidP="00DE1A6A"/>
    <w:p w14:paraId="57DA5118" w14:textId="77777777" w:rsidR="002146F6" w:rsidRDefault="002146F6">
      <w:pPr>
        <w:rPr>
          <w:rFonts w:ascii="Times New Roman" w:eastAsia="Times New Roman" w:hAnsi="Times New Roman" w:cs="Times New Roman"/>
          <w:b/>
          <w:bCs/>
          <w:sz w:val="24"/>
          <w:szCs w:val="24"/>
          <w:lang w:eastAsia="es-MX"/>
        </w:rPr>
      </w:pPr>
      <w:r>
        <w:rPr>
          <w:b/>
          <w:bCs/>
        </w:rPr>
        <w:br w:type="page"/>
      </w:r>
    </w:p>
    <w:p w14:paraId="5695B5AB" w14:textId="1F1A87D9" w:rsidR="00136094" w:rsidRPr="00D07EF4" w:rsidRDefault="002146F6" w:rsidP="00136094">
      <w:pPr>
        <w:pStyle w:val="NormalWeb"/>
        <w:spacing w:before="0" w:beforeAutospacing="0"/>
      </w:pPr>
      <w:r w:rsidRPr="00D07EF4">
        <w:lastRenderedPageBreak/>
        <w:t>Conclusiones del análisis</w:t>
      </w:r>
      <w:r w:rsidR="00136094" w:rsidRPr="00D07EF4">
        <w:t>:</w:t>
      </w:r>
    </w:p>
    <w:p w14:paraId="4867557C" w14:textId="77777777" w:rsidR="00136094" w:rsidRPr="00D07EF4" w:rsidRDefault="00136094" w:rsidP="005D6788">
      <w:pPr>
        <w:pStyle w:val="NormalWeb"/>
        <w:numPr>
          <w:ilvl w:val="0"/>
          <w:numId w:val="81"/>
        </w:numPr>
        <w:spacing w:before="0" w:beforeAutospacing="0"/>
      </w:pPr>
      <w:r w:rsidRPr="00D07EF4">
        <w:t>Rendimiento Máximo: El panel PV-Rl-35 (Panel A) demostró una capacidad de generación de corriente y potencia significativamente superior (1.4 A / 9.66 W) en comparación con el panel cnc165x135 (Panel B) (0.8 A / 4.80 W), bajo condiciones de máxima demanda.</w:t>
      </w:r>
    </w:p>
    <w:p w14:paraId="10701DCF" w14:textId="6C825AE2" w:rsidR="001C311C" w:rsidRDefault="00136094" w:rsidP="005D6788">
      <w:pPr>
        <w:pStyle w:val="NormalWeb"/>
        <w:numPr>
          <w:ilvl w:val="0"/>
          <w:numId w:val="81"/>
        </w:numPr>
        <w:spacing w:before="0" w:beforeAutospacing="0"/>
      </w:pPr>
      <w:r w:rsidRPr="00D07EF4">
        <w:t>Comportamiento del Módulo de Carga: Se observó un comportamiento importante del módulo de carga USP 1850. A medida que las baterías se acercaban a su carga completa, el módulo reducía activamente la corriente de entrada a 0.2 A en ambos casos. Esta es una característica de protección esencial de los controladores de carga de Li-ion (carga de voltaje constante), que previene la sobrecarga y mejora la salud y longevidad de las baterías.</w:t>
      </w:r>
    </w:p>
    <w:p w14:paraId="040C721C" w14:textId="18494B33" w:rsidR="00D63B63" w:rsidRPr="001C311C" w:rsidRDefault="00D63B63" w:rsidP="001C311C">
      <w:pPr>
        <w:rPr>
          <w:rFonts w:ascii="Times New Roman" w:eastAsia="Times New Roman" w:hAnsi="Times New Roman" w:cs="Times New Roman"/>
          <w:sz w:val="24"/>
          <w:szCs w:val="24"/>
          <w:lang w:eastAsia="es-MX"/>
        </w:rPr>
      </w:pPr>
    </w:p>
    <w:p w14:paraId="1926D624" w14:textId="77777777" w:rsidR="001C311C" w:rsidRDefault="001C311C">
      <w:pPr>
        <w:rPr>
          <w:rFonts w:asciiTheme="majorHAnsi" w:eastAsiaTheme="majorEastAsia" w:hAnsiTheme="majorHAnsi" w:cstheme="majorBidi"/>
          <w:color w:val="2F5496" w:themeColor="accent1" w:themeShade="BF"/>
          <w:sz w:val="32"/>
          <w:szCs w:val="32"/>
        </w:rPr>
      </w:pPr>
      <w:r>
        <w:br w:type="page"/>
      </w:r>
    </w:p>
    <w:p w14:paraId="66CE8EDE" w14:textId="4ED69534" w:rsidR="00FC22C5" w:rsidRDefault="001C311C" w:rsidP="001C311C">
      <w:pPr>
        <w:pStyle w:val="Ttulo1"/>
      </w:pPr>
      <w:r>
        <w:lastRenderedPageBreak/>
        <w:t xml:space="preserve">Conclusiones </w:t>
      </w:r>
    </w:p>
    <w:p w14:paraId="1901A71F" w14:textId="01F1EC4A" w:rsidR="001C311C" w:rsidRDefault="001C311C" w:rsidP="001C311C">
      <w:r>
        <w:t>Al finalizar el desarrollo y las pruebas exhaustivas de este proyecto, podemos afirmar que las estrategias de optimización implementadas, tanto a nivel de software como de hardware, resultaron ser totalmente óptimas para el objetivo de incrementar la autonomía de los nodos sensores. Los resultados obtenidos validan nuestra hipótesis inicial de que una sinergia entre el control inteligente y los componentes adecuados es la clave para la eficiencia energética, permitiéndonos pasar de prototipos que apenas sobrevivían unos días a lograr una autonomía máxima calculada de 38 días con la configuración más eficiente.</w:t>
      </w:r>
    </w:p>
    <w:p w14:paraId="7A22788A" w14:textId="526D7BC7" w:rsidR="001C311C" w:rsidRDefault="001C311C" w:rsidP="001C311C">
      <w:r>
        <w:t>En el apartado de software, logramos un avance importante con la creación de la herramienta UniversalRadioWSN. Esta estructura modular y escalable nos permitió desacoplar la lógica del negocio del hardware de comunicación, facilitando la integración de nuevas tecnologías sin reescribir el código base. Sobre esta base, el desarrollo de la librería CodecWSN demostró ser una herramienta valiosa; si bien por sí sola no reduce el consumo instantáneo, su capacidad para compactar la información en tramas binarias redujo enormemente el tiempo de trabajo del radio. Esto, sumado a la implementación de la librería EnergyWSN, fue lo que marcó la diferencia más drástica, logramos validar que el consumo en estado bajo disminuyó en varios órdenes de magnitud, confirmando que la estrategia de gestión de los modos de sueño del microcontrolador es indispensable. A esto se suma la inteligencia dotada por la librería AdaptiveTXWSN, que permite al nodo autoprotegerse ajustando sus transmisiones según el nivel de batería, maximizando su vida útil en situaciones críticas.</w:t>
      </w:r>
    </w:p>
    <w:p w14:paraId="565C1CC8" w14:textId="4D32676B" w:rsidR="001C311C" w:rsidRDefault="001C311C" w:rsidP="001C311C">
      <w:r>
        <w:t>Un hallazgo crucial surgió del análisis comparativo entre tecnologías de radio. Aunque inicialmente el módulo XBee presentaba un consumo competitivo en modo activo, fue la tecnología LoRa la que, al combinarse con nuestras librerías de optimización y el modo de sueño profundo, demostró ser la opción superior. Fue precisamente con el módulo LoRa con el que alcanzamos el pico de eficiencia de 38 días de autonomía, validándolo como el hardware definitivo para este tipo de aplicaciones de larga distancia y bajo consumo.</w:t>
      </w:r>
    </w:p>
    <w:p w14:paraId="07EC3EE8" w14:textId="21B663D1" w:rsidR="001C311C" w:rsidRDefault="001C311C" w:rsidP="001C311C">
      <w:r>
        <w:t>En cuanto al hardware, las modificaciones realizadas fueron acertadas. La estrategia de cortar el suministro eléctrico a los sensores mediante un MOSFET demostró ser la técnica adecuada para eliminar consumos innecesarios durante los periodos de inactividad. Asimismo, la sustitución del regulador lineal por un regulador conmutado tipo step-down fue una decisión perfecta, mejorando la eficiencia de conversión de energía de manera significativa y reduciendo el desperdicio térmico.</w:t>
      </w:r>
    </w:p>
    <w:p w14:paraId="6CB09D7F" w14:textId="6D200AA3" w:rsidR="001C311C" w:rsidRDefault="001C311C" w:rsidP="001C311C">
      <w:r>
        <w:t>Adicionalmente, la integración de los paneles solares arrojó resultados prometedores. Las pruebas confirmaron que estos dispositivos son capaces de recargar las baterías de manera efectiva, otorgando una autonomía teórica indefinida bajo condiciones de luz adecuadas. En particular, el panel de Pv-lr-35 demostró un rendimiento superior, siendo capaz de recuperar la carga consumida durante la noche y mantener el sistema operativo de forma sostenida incluso en situaciones de poca iluminación.</w:t>
      </w:r>
    </w:p>
    <w:p w14:paraId="1472A914" w14:textId="20B8D674" w:rsidR="001C311C" w:rsidRDefault="001C311C" w:rsidP="001C311C">
      <w:r>
        <w:t xml:space="preserve">Sin embargo, a pesar de que vamos por un camino correcto en cuanto a diseño y lógica, nos topamos con una barrera física: los parásitos de consumo. Identificamos que componentes auxiliares, como los reguladores de voltaje secundarios y los LEDs integrados en los módulos </w:t>
      </w:r>
      <w:r>
        <w:lastRenderedPageBreak/>
        <w:t xml:space="preserve">comerciales, generan un consumo base que limita el potencial máximo de nuestro sistema. Aunque nuestras mejoras mitigaron su impacto, la eliminación total de estos parásitos requiere de componentes de gama industrial y un mayor presupuesto, lo cual queda fuera del alcance de este </w:t>
      </w:r>
      <w:r w:rsidR="00D6319C">
        <w:t>prototipo,</w:t>
      </w:r>
      <w:r>
        <w:t xml:space="preserve"> pero marca el punto de partida para futuras iteraciones que lleven a un prototipo final.</w:t>
      </w:r>
    </w:p>
    <w:p w14:paraId="0593AE2D" w14:textId="416E38EE" w:rsidR="00D6319C" w:rsidRDefault="001C311C" w:rsidP="001C311C">
      <w:r>
        <w:t>A su vez, las pruebas de confianza, cuyos datos se encuentran en los anexos, demostraron que estas optimizaciones energéticas no comprometieron la fiabilidad del sistema. Mantuvimos tasas de recepción de paquetes sumamente altas, lo que concluye que es posible tener un sistema extremadamente eficiente sin sacrificar la integridad de los datos.</w:t>
      </w:r>
    </w:p>
    <w:p w14:paraId="3C8ADCD3" w14:textId="77777777" w:rsidR="00D6319C" w:rsidRDefault="00D6319C">
      <w:r>
        <w:br w:type="page"/>
      </w:r>
    </w:p>
    <w:p w14:paraId="778DA59F" w14:textId="77777777" w:rsidR="00D6319C" w:rsidRDefault="00D6319C" w:rsidP="00D6319C">
      <w:pPr>
        <w:pStyle w:val="Ttulo1"/>
      </w:pPr>
      <w:r>
        <w:lastRenderedPageBreak/>
        <w:t>Recomendaciones a futuro</w:t>
      </w:r>
    </w:p>
    <w:p w14:paraId="749DBCC3" w14:textId="70836513" w:rsidR="00D6319C" w:rsidRDefault="00D6319C" w:rsidP="00D6319C">
      <w:r>
        <w:t>Basado en los hallazgos y las limitaciones encontradas durante el desarrollo de este proyecto, se presentan las siguientes recomendaciones técnicas y estratégicas para dar continuidad a esta línea de investigación y llevar el prototipo a un nivel de producto final desplegable.</w:t>
      </w:r>
    </w:p>
    <w:p w14:paraId="05B3866B" w14:textId="7BC98D9F" w:rsidR="00D6319C" w:rsidRDefault="00D6319C" w:rsidP="00D6319C">
      <w:r>
        <w:t>La recomendación más crítica es la migración del hardware. Se sugiere encarecidamente abandonar el uso de módulos de desarrollo comerciales interconectados mediante cables (como el Arduino Nano y los sensores en breakout boards) y proceder al diseño de una placa de circuito impreso (PCB) personalizada. Esta transición es fundamental para eliminar físicamente los parásitos de consumo detectados en nuestros análisis, específicamente los LEDs de estado que no pueden apagarse y los reguladores de voltaje lineales ineficientes que desperdician energía constantemente. Al integrar los microcontroladores y sensores directamente en una PCB, se tendrá control absoluto sobre cada microamperio que circula por el circuito.</w:t>
      </w:r>
    </w:p>
    <w:p w14:paraId="37B07A5B" w14:textId="71B31B50" w:rsidR="00D6319C" w:rsidRDefault="00D6319C" w:rsidP="00D6319C">
      <w:r>
        <w:t xml:space="preserve">En relación con la fuente de alimentación, es imperativo sustituir los componentes actuales por reguladores de voltaje de ultra bajo consumo. Se sugiere invertir en convertidores DC-DC con corrientes de reposo (quiescent current) en el rango de los nanoamperios, en lugar de los miliamperios que consumen los modelos actuales como el AMS1117 o el MP1584. Aunque estos componentes especializados representan un costo inicial mayor, son la única vía para desbloquear autonomías de </w:t>
      </w:r>
      <w:r w:rsidR="00A76F5C">
        <w:t>meses o incluso años</w:t>
      </w:r>
      <w:r>
        <w:t xml:space="preserve"> y aprovechar al máximo las optimizaciones de software que ya hemos desarrollado.</w:t>
      </w:r>
    </w:p>
    <w:p w14:paraId="6BC9BFDF" w14:textId="22201BC1" w:rsidR="00D6319C" w:rsidRDefault="00D6319C" w:rsidP="00D6319C">
      <w:r>
        <w:t>Respecto al software, se recomienda mantener y expandir la arquitectura modular basada en la interfaz UniversalRadioWSN. Para futuras iteraciones, sería ideal implementar mecanismos de confirmación y retransmisión automática (ACK y Retries) directamente dentro de la librería CodecWSN. Dado que hemos logrado reducir el tiempo de uso del canal gracias al formato binario, tenemos margen para añadir estas capas de robustez sin sacrificar significativamente la batería, mejorando la fiabilidad en entornos con alto ruido electromagnético.</w:t>
      </w:r>
    </w:p>
    <w:p w14:paraId="417F084D" w14:textId="1B01AB0C" w:rsidR="00D6319C" w:rsidRDefault="00D6319C" w:rsidP="00D6319C">
      <w:r>
        <w:t xml:space="preserve">Finalmente, para la implementación de energía renovable, se sugiere evolucionar del módulo de carga básico </w:t>
      </w:r>
      <w:r w:rsidR="00A76F5C">
        <w:t xml:space="preserve">UPS18650 </w:t>
      </w:r>
      <w:r>
        <w:t>a un sistema de gestión de batería (BMS) más sofisticado. Este nuevo sistema debería no solo encargar de la carga, sino también monitorear la salud y la temperatura de las celdas, optimizando los ciclos de carga según la disponibilidad solar real que ofrece el panel fotovoltaico, asegurando así que la vida útil de la batería acompañe la longevidad del nodo sensor.</w:t>
      </w:r>
      <w:r>
        <w:br w:type="page"/>
      </w:r>
    </w:p>
    <w:p w14:paraId="45E04391" w14:textId="77777777" w:rsidR="001C311C" w:rsidRPr="001C311C" w:rsidRDefault="001C311C" w:rsidP="001C311C"/>
    <w:p w14:paraId="7CF1AFED" w14:textId="7EABA675" w:rsidR="001F563E" w:rsidRDefault="0085001A" w:rsidP="00702A8D">
      <w:pPr>
        <w:pStyle w:val="Ttulo1"/>
        <w:rPr>
          <w:rFonts w:eastAsia="Calibri"/>
        </w:rPr>
      </w:pPr>
      <w:bookmarkStart w:id="167" w:name="_Toc214439776"/>
      <w:r>
        <w:rPr>
          <w:rFonts w:eastAsia="Calibri"/>
        </w:rPr>
        <w:t>Referencias</w:t>
      </w:r>
      <w:bookmarkEnd w:id="167"/>
    </w:p>
    <w:p w14:paraId="1A1DDDC1" w14:textId="4FB6AC3F" w:rsidR="008F535F" w:rsidRDefault="008F535F" w:rsidP="001F563E">
      <w:pPr>
        <w:rPr>
          <w:rFonts w:ascii="Calibri" w:eastAsia="Calibri" w:hAnsi="Calibri" w:cs="Calibri"/>
        </w:rPr>
      </w:pPr>
      <w:r>
        <w:rPr>
          <w:rFonts w:ascii="Calibri" w:eastAsia="Calibri" w:hAnsi="Calibri" w:cs="Calibri"/>
        </w:rPr>
        <w:t>//todavía falta formatear</w:t>
      </w:r>
    </w:p>
    <w:p w14:paraId="5F4F6027" w14:textId="484A27C3" w:rsidR="0085001A" w:rsidRDefault="0085001A" w:rsidP="001F563E">
      <w:pPr>
        <w:rPr>
          <w:rFonts w:ascii="Calibri" w:eastAsia="Calibri" w:hAnsi="Calibri" w:cs="Calibri"/>
        </w:rPr>
      </w:pPr>
      <w:r>
        <w:rPr>
          <w:rFonts w:ascii="Calibri" w:eastAsia="Calibri" w:hAnsi="Calibri" w:cs="Calibri"/>
        </w:rPr>
        <w:t xml:space="preserve">Aquí van las que van estáticas: </w:t>
      </w:r>
    </w:p>
    <w:p w14:paraId="5FE440F9" w14:textId="57EAB125" w:rsidR="0085001A" w:rsidRPr="001F563E" w:rsidRDefault="0085001A" w:rsidP="001F563E">
      <w:pPr>
        <w:rPr>
          <w:rFonts w:ascii="Calibri" w:eastAsia="Calibri" w:hAnsi="Calibri" w:cs="Calibri"/>
        </w:rPr>
      </w:pPr>
      <w:r>
        <w:rPr>
          <w:rFonts w:ascii="Georgia" w:hAnsi="Georgia"/>
          <w:color w:val="222222"/>
          <w:sz w:val="27"/>
          <w:szCs w:val="27"/>
          <w:shd w:val="clear" w:color="auto" w:fill="DCDCDC"/>
        </w:rPr>
        <w:t>Gordillo Gordillo, C. A. (2022). </w:t>
      </w:r>
      <w:r>
        <w:rPr>
          <w:rFonts w:ascii="Georgia" w:hAnsi="Georgia"/>
          <w:i/>
          <w:iCs/>
          <w:color w:val="222222"/>
          <w:sz w:val="27"/>
          <w:szCs w:val="27"/>
          <w:shd w:val="clear" w:color="auto" w:fill="DCDCDC"/>
        </w:rPr>
        <w:t>Red de sensores inalámbricos bajo protocolo lora y gestión de procesos para la analítica de datos mediante meta sistema operativo para monitoreo ambiental en invernaderos</w:t>
      </w:r>
      <w:r>
        <w:rPr>
          <w:rFonts w:ascii="Georgia" w:hAnsi="Georgia"/>
          <w:color w:val="222222"/>
          <w:sz w:val="27"/>
          <w:szCs w:val="27"/>
          <w:shd w:val="clear" w:color="auto" w:fill="DCDCDC"/>
        </w:rPr>
        <w:t> [Tesis de pregrado, Universidad Técnica del Norte]. Recuperado de https://repositorio.utn.edu.ec/handle/123456789/11887</w:t>
      </w:r>
    </w:p>
    <w:p w14:paraId="3EA1B5DF" w14:textId="221DEFDF" w:rsidR="00AD500F" w:rsidRDefault="00AD500F" w:rsidP="00AD500F">
      <w:pPr>
        <w:rPr>
          <w:rFonts w:ascii="Calibri" w:eastAsia="Calibri" w:hAnsi="Calibri" w:cs="Calibri"/>
        </w:rPr>
      </w:pPr>
    </w:p>
    <w:p w14:paraId="0CB19BC0" w14:textId="77777777" w:rsidR="008F535F" w:rsidRPr="00D377BB" w:rsidRDefault="008F535F" w:rsidP="008F535F">
      <w:pPr>
        <w:pStyle w:val="NormalWeb"/>
        <w:spacing w:before="0" w:beforeAutospacing="0" w:after="0" w:afterAutospacing="0" w:line="480" w:lineRule="auto"/>
        <w:ind w:left="720" w:hanging="720"/>
        <w:rPr>
          <w:rStyle w:val="url"/>
        </w:rPr>
      </w:pPr>
      <w:r w:rsidRPr="00D377BB">
        <w:rPr>
          <w:rStyle w:val="url"/>
        </w:rPr>
        <w:t xml:space="preserve">Padilla, R., Quintero-Rosas, V., &amp; Díaz-Ramírez, A.  (2015). </w:t>
      </w:r>
      <w:r w:rsidRPr="00D377BB">
        <w:rPr>
          <w:rStyle w:val="url"/>
          <w:i/>
          <w:iCs/>
        </w:rPr>
        <w:t>Monitoreo y localización depersonas extraviadas utilizando Arduino y GSM/GPS</w:t>
      </w:r>
      <w:r w:rsidRPr="00D377BB">
        <w:rPr>
          <w:rStyle w:val="url"/>
        </w:rPr>
        <w:t>. Industrial Data, 18(1), 128-134.</w:t>
      </w:r>
    </w:p>
    <w:p w14:paraId="7188159A" w14:textId="77777777" w:rsidR="008F535F" w:rsidRDefault="008F535F" w:rsidP="00AD500F">
      <w:pPr>
        <w:rPr>
          <w:rFonts w:ascii="Calibri" w:eastAsia="Calibri" w:hAnsi="Calibri" w:cs="Calibri"/>
        </w:rPr>
      </w:pPr>
    </w:p>
    <w:p w14:paraId="53736982" w14:textId="77777777" w:rsidR="008F535F" w:rsidRPr="00D377BB" w:rsidRDefault="008F535F" w:rsidP="008F535F">
      <w:pPr>
        <w:pStyle w:val="NormalWeb"/>
        <w:spacing w:before="0" w:beforeAutospacing="0" w:after="0" w:afterAutospacing="0" w:line="480" w:lineRule="auto"/>
        <w:ind w:left="720" w:hanging="720"/>
        <w:rPr>
          <w:rStyle w:val="url"/>
        </w:rPr>
      </w:pPr>
      <w:r w:rsidRPr="00D377BB">
        <w:t xml:space="preserve">Luis, R. A. J., &amp; Luis, R. A. J. (2019). </w:t>
      </w:r>
      <w:r w:rsidRPr="00D377BB">
        <w:rPr>
          <w:i/>
          <w:iCs/>
        </w:rPr>
        <w:t>Diseño, desarrollo e implementación de una red de sensores inalámbricos (WSN) para el control, monitoreo y toma de decisiones aplicado en la agricultura de precisión basado en internet de las cosas (IOT). – Caso de estudio cultivo de frijol</w:t>
      </w:r>
      <w:r w:rsidRPr="00D377BB">
        <w:t xml:space="preserve">. </w:t>
      </w:r>
      <w:hyperlink r:id="rId57">
        <w:r w:rsidRPr="00D377BB">
          <w:rPr>
            <w:rStyle w:val="Hipervnculo"/>
          </w:rPr>
          <w:t>https://hdl.handle.net/20.500.14138/2294</w:t>
        </w:r>
      </w:hyperlink>
      <w:r w:rsidRPr="00D377BB">
        <w:t xml:space="preserve"> </w:t>
      </w:r>
    </w:p>
    <w:p w14:paraId="7BF0BFED" w14:textId="77777777" w:rsidR="0085001A" w:rsidRPr="00AD500F" w:rsidRDefault="0085001A" w:rsidP="00AD500F">
      <w:pPr>
        <w:rPr>
          <w:rFonts w:ascii="Calibri" w:eastAsia="Calibri" w:hAnsi="Calibri" w:cs="Calibri"/>
        </w:rPr>
      </w:pPr>
    </w:p>
    <w:sectPr w:rsidR="0085001A" w:rsidRPr="00AD500F" w:rsidSect="003F603F">
      <w:headerReference w:type="default" r:id="rId58"/>
      <w:footerReference w:type="default" r:id="rId59"/>
      <w:pgSz w:w="12240" w:h="15840"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EC90C6" w14:textId="77777777" w:rsidR="00112C3C" w:rsidRDefault="00112C3C">
      <w:pPr>
        <w:spacing w:after="0" w:line="240" w:lineRule="auto"/>
      </w:pPr>
      <w:r>
        <w:separator/>
      </w:r>
    </w:p>
  </w:endnote>
  <w:endnote w:type="continuationSeparator" w:id="0">
    <w:p w14:paraId="314ACE06" w14:textId="77777777" w:rsidR="00112C3C" w:rsidRDefault="00112C3C">
      <w:pPr>
        <w:spacing w:after="0" w:line="240" w:lineRule="auto"/>
      </w:pPr>
      <w:r>
        <w:continuationSeparator/>
      </w:r>
    </w:p>
  </w:endnote>
  <w:endnote w:type="continuationNotice" w:id="1">
    <w:p w14:paraId="16811078" w14:textId="77777777" w:rsidR="00112C3C" w:rsidRDefault="00112C3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0105CC" w14:textId="77777777" w:rsidR="00112C3C" w:rsidRDefault="00112C3C">
      <w:pPr>
        <w:spacing w:after="0" w:line="240" w:lineRule="auto"/>
      </w:pPr>
      <w:r>
        <w:separator/>
      </w:r>
    </w:p>
  </w:footnote>
  <w:footnote w:type="continuationSeparator" w:id="0">
    <w:p w14:paraId="73A16D90" w14:textId="77777777" w:rsidR="00112C3C" w:rsidRDefault="00112C3C">
      <w:pPr>
        <w:spacing w:after="0" w:line="240" w:lineRule="auto"/>
      </w:pPr>
      <w:r>
        <w:continuationSeparator/>
      </w:r>
    </w:p>
  </w:footnote>
  <w:footnote w:type="continuationNotice" w:id="1">
    <w:p w14:paraId="634D2DC9" w14:textId="77777777" w:rsidR="00112C3C" w:rsidRDefault="00112C3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40FC"/>
    <w:multiLevelType w:val="hybridMultilevel"/>
    <w:tmpl w:val="9642F6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3"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13BD"/>
    <w:multiLevelType w:val="hybridMultilevel"/>
    <w:tmpl w:val="D9C4D2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766D3"/>
    <w:multiLevelType w:val="hybridMultilevel"/>
    <w:tmpl w:val="0E5E74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D13BB1"/>
    <w:multiLevelType w:val="multilevel"/>
    <w:tmpl w:val="546C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273A4A"/>
    <w:multiLevelType w:val="hybridMultilevel"/>
    <w:tmpl w:val="E832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21" w15:restartNumberingAfterBreak="0">
    <w:nsid w:val="1B34463F"/>
    <w:multiLevelType w:val="hybridMultilevel"/>
    <w:tmpl w:val="575AB4A6"/>
    <w:lvl w:ilvl="0" w:tplc="080A000F">
      <w:start w:val="1"/>
      <w:numFmt w:val="decimal"/>
      <w:lvlText w:val="%1."/>
      <w:lvlJc w:val="left"/>
      <w:pPr>
        <w:ind w:left="1800" w:hanging="360"/>
      </w:p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22"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5" w15:restartNumberingAfterBreak="0">
    <w:nsid w:val="218C2C05"/>
    <w:multiLevelType w:val="multilevel"/>
    <w:tmpl w:val="00121D6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FE0A64"/>
    <w:multiLevelType w:val="hybridMultilevel"/>
    <w:tmpl w:val="B902278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3D00ED"/>
    <w:multiLevelType w:val="hybridMultilevel"/>
    <w:tmpl w:val="73F61E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9"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5"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1"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3CC6268B"/>
    <w:multiLevelType w:val="hybridMultilevel"/>
    <w:tmpl w:val="B590FF7A"/>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3" w15:restartNumberingAfterBreak="0">
    <w:nsid w:val="3E1616A5"/>
    <w:multiLevelType w:val="multilevel"/>
    <w:tmpl w:val="070A4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7"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8"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3" w15:restartNumberingAfterBreak="0">
    <w:nsid w:val="55EE4460"/>
    <w:multiLevelType w:val="hybridMultilevel"/>
    <w:tmpl w:val="D5E0AA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75"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7"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F9D4530"/>
    <w:multiLevelType w:val="hybridMultilevel"/>
    <w:tmpl w:val="F54E7C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85"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6"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91"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93"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1371077">
    <w:abstractNumId w:val="24"/>
  </w:num>
  <w:num w:numId="2" w16cid:durableId="582302817">
    <w:abstractNumId w:val="31"/>
  </w:num>
  <w:num w:numId="3" w16cid:durableId="1726442476">
    <w:abstractNumId w:val="4"/>
  </w:num>
  <w:num w:numId="4" w16cid:durableId="1691105438">
    <w:abstractNumId w:val="87"/>
  </w:num>
  <w:num w:numId="5" w16cid:durableId="854460873">
    <w:abstractNumId w:val="10"/>
  </w:num>
  <w:num w:numId="6" w16cid:durableId="638801564">
    <w:abstractNumId w:val="88"/>
  </w:num>
  <w:num w:numId="7" w16cid:durableId="93983071">
    <w:abstractNumId w:val="47"/>
  </w:num>
  <w:num w:numId="8" w16cid:durableId="896475271">
    <w:abstractNumId w:val="71"/>
  </w:num>
  <w:num w:numId="9" w16cid:durableId="27805268">
    <w:abstractNumId w:val="83"/>
  </w:num>
  <w:num w:numId="10" w16cid:durableId="518391222">
    <w:abstractNumId w:val="27"/>
  </w:num>
  <w:num w:numId="11" w16cid:durableId="1147547546">
    <w:abstractNumId w:val="19"/>
  </w:num>
  <w:num w:numId="12" w16cid:durableId="210847646">
    <w:abstractNumId w:val="41"/>
  </w:num>
  <w:num w:numId="13" w16cid:durableId="1277447077">
    <w:abstractNumId w:val="39"/>
  </w:num>
  <w:num w:numId="14" w16cid:durableId="202063448">
    <w:abstractNumId w:val="62"/>
  </w:num>
  <w:num w:numId="15" w16cid:durableId="812138045">
    <w:abstractNumId w:val="69"/>
  </w:num>
  <w:num w:numId="16" w16cid:durableId="1615743952">
    <w:abstractNumId w:val="89"/>
  </w:num>
  <w:num w:numId="17" w16cid:durableId="41026589">
    <w:abstractNumId w:val="57"/>
  </w:num>
  <w:num w:numId="18" w16cid:durableId="882445227">
    <w:abstractNumId w:val="33"/>
  </w:num>
  <w:num w:numId="19" w16cid:durableId="913930727">
    <w:abstractNumId w:val="26"/>
  </w:num>
  <w:num w:numId="20" w16cid:durableId="312175732">
    <w:abstractNumId w:val="22"/>
  </w:num>
  <w:num w:numId="21" w16cid:durableId="119157159">
    <w:abstractNumId w:val="13"/>
  </w:num>
  <w:num w:numId="22" w16cid:durableId="580527978">
    <w:abstractNumId w:val="64"/>
  </w:num>
  <w:num w:numId="23" w16cid:durableId="1290011204">
    <w:abstractNumId w:val="50"/>
  </w:num>
  <w:num w:numId="24" w16cid:durableId="1805656423">
    <w:abstractNumId w:val="85"/>
  </w:num>
  <w:num w:numId="25" w16cid:durableId="2052415068">
    <w:abstractNumId w:val="46"/>
  </w:num>
  <w:num w:numId="26" w16cid:durableId="88476859">
    <w:abstractNumId w:val="42"/>
  </w:num>
  <w:num w:numId="27" w16cid:durableId="628436515">
    <w:abstractNumId w:val="38"/>
  </w:num>
  <w:num w:numId="28" w16cid:durableId="2136868413">
    <w:abstractNumId w:val="76"/>
  </w:num>
  <w:num w:numId="29" w16cid:durableId="1437561677">
    <w:abstractNumId w:val="61"/>
  </w:num>
  <w:num w:numId="30" w16cid:durableId="560948885">
    <w:abstractNumId w:val="30"/>
  </w:num>
  <w:num w:numId="31" w16cid:durableId="1886139990">
    <w:abstractNumId w:val="51"/>
  </w:num>
  <w:num w:numId="32" w16cid:durableId="1054355504">
    <w:abstractNumId w:val="44"/>
  </w:num>
  <w:num w:numId="33" w16cid:durableId="1743528830">
    <w:abstractNumId w:val="72"/>
  </w:num>
  <w:num w:numId="34" w16cid:durableId="2028408902">
    <w:abstractNumId w:val="68"/>
  </w:num>
  <w:num w:numId="35" w16cid:durableId="1544976170">
    <w:abstractNumId w:val="65"/>
  </w:num>
  <w:num w:numId="36" w16cid:durableId="584925456">
    <w:abstractNumId w:val="53"/>
  </w:num>
  <w:num w:numId="37" w16cid:durableId="1798328151">
    <w:abstractNumId w:val="56"/>
  </w:num>
  <w:num w:numId="38" w16cid:durableId="1415203031">
    <w:abstractNumId w:val="5"/>
  </w:num>
  <w:num w:numId="39" w16cid:durableId="1789664963">
    <w:abstractNumId w:val="29"/>
  </w:num>
  <w:num w:numId="40" w16cid:durableId="420374651">
    <w:abstractNumId w:val="8"/>
  </w:num>
  <w:num w:numId="41" w16cid:durableId="1270965787">
    <w:abstractNumId w:val="1"/>
  </w:num>
  <w:num w:numId="42" w16cid:durableId="1004211463">
    <w:abstractNumId w:val="35"/>
  </w:num>
  <w:num w:numId="43" w16cid:durableId="1160317243">
    <w:abstractNumId w:val="43"/>
  </w:num>
  <w:num w:numId="44" w16cid:durableId="1693411778">
    <w:abstractNumId w:val="60"/>
  </w:num>
  <w:num w:numId="45" w16cid:durableId="219170125">
    <w:abstractNumId w:val="94"/>
  </w:num>
  <w:num w:numId="46" w16cid:durableId="1564900820">
    <w:abstractNumId w:val="23"/>
  </w:num>
  <w:num w:numId="47" w16cid:durableId="339624913">
    <w:abstractNumId w:val="48"/>
  </w:num>
  <w:num w:numId="48" w16cid:durableId="325331109">
    <w:abstractNumId w:val="55"/>
  </w:num>
  <w:num w:numId="49" w16cid:durableId="1979920159">
    <w:abstractNumId w:val="66"/>
  </w:num>
  <w:num w:numId="50" w16cid:durableId="1341588703">
    <w:abstractNumId w:val="75"/>
  </w:num>
  <w:num w:numId="51" w16cid:durableId="722600828">
    <w:abstractNumId w:val="91"/>
  </w:num>
  <w:num w:numId="52" w16cid:durableId="1808468843">
    <w:abstractNumId w:val="28"/>
  </w:num>
  <w:num w:numId="53" w16cid:durableId="1507092418">
    <w:abstractNumId w:val="82"/>
  </w:num>
  <w:num w:numId="54" w16cid:durableId="205996309">
    <w:abstractNumId w:val="36"/>
  </w:num>
  <w:num w:numId="55" w16cid:durableId="1842621670">
    <w:abstractNumId w:val="32"/>
  </w:num>
  <w:num w:numId="56" w16cid:durableId="626467445">
    <w:abstractNumId w:val="9"/>
  </w:num>
  <w:num w:numId="57" w16cid:durableId="1109204678">
    <w:abstractNumId w:val="3"/>
  </w:num>
  <w:num w:numId="58" w16cid:durableId="1767573736">
    <w:abstractNumId w:val="63"/>
  </w:num>
  <w:num w:numId="59" w16cid:durableId="1457260139">
    <w:abstractNumId w:val="70"/>
  </w:num>
  <w:num w:numId="60" w16cid:durableId="1247611063">
    <w:abstractNumId w:val="54"/>
  </w:num>
  <w:num w:numId="61" w16cid:durableId="703024644">
    <w:abstractNumId w:val="16"/>
  </w:num>
  <w:num w:numId="62" w16cid:durableId="1081831325">
    <w:abstractNumId w:val="7"/>
  </w:num>
  <w:num w:numId="63" w16cid:durableId="741025596">
    <w:abstractNumId w:val="58"/>
  </w:num>
  <w:num w:numId="64" w16cid:durableId="322123668">
    <w:abstractNumId w:val="78"/>
  </w:num>
  <w:num w:numId="65" w16cid:durableId="1702514520">
    <w:abstractNumId w:val="49"/>
  </w:num>
  <w:num w:numId="66" w16cid:durableId="293869938">
    <w:abstractNumId w:val="80"/>
  </w:num>
  <w:num w:numId="67" w16cid:durableId="1046296796">
    <w:abstractNumId w:val="86"/>
  </w:num>
  <w:num w:numId="68" w16cid:durableId="1955281069">
    <w:abstractNumId w:val="90"/>
  </w:num>
  <w:num w:numId="69" w16cid:durableId="898592079">
    <w:abstractNumId w:val="93"/>
  </w:num>
  <w:num w:numId="70" w16cid:durableId="1826509243">
    <w:abstractNumId w:val="15"/>
  </w:num>
  <w:num w:numId="71" w16cid:durableId="555824188">
    <w:abstractNumId w:val="67"/>
  </w:num>
  <w:num w:numId="72" w16cid:durableId="747457696">
    <w:abstractNumId w:val="84"/>
  </w:num>
  <w:num w:numId="73" w16cid:durableId="1994329657">
    <w:abstractNumId w:val="2"/>
  </w:num>
  <w:num w:numId="74" w16cid:durableId="1487547937">
    <w:abstractNumId w:val="20"/>
  </w:num>
  <w:num w:numId="75" w16cid:durableId="359627419">
    <w:abstractNumId w:val="92"/>
  </w:num>
  <w:num w:numId="76" w16cid:durableId="829366425">
    <w:abstractNumId w:val="74"/>
  </w:num>
  <w:num w:numId="77" w16cid:durableId="473837097">
    <w:abstractNumId w:val="81"/>
  </w:num>
  <w:num w:numId="78" w16cid:durableId="1300694001">
    <w:abstractNumId w:val="77"/>
  </w:num>
  <w:num w:numId="79" w16cid:durableId="2017611482">
    <w:abstractNumId w:val="45"/>
  </w:num>
  <w:num w:numId="80" w16cid:durableId="910583878">
    <w:abstractNumId w:val="18"/>
  </w:num>
  <w:num w:numId="81" w16cid:durableId="1035233623">
    <w:abstractNumId w:val="12"/>
  </w:num>
  <w:num w:numId="82" w16cid:durableId="709719557">
    <w:abstractNumId w:val="95"/>
  </w:num>
  <w:num w:numId="83" w16cid:durableId="1095127825">
    <w:abstractNumId w:val="59"/>
  </w:num>
  <w:num w:numId="84" w16cid:durableId="1631781761">
    <w:abstractNumId w:val="40"/>
  </w:num>
  <w:num w:numId="85" w16cid:durableId="933247755">
    <w:abstractNumId w:val="37"/>
  </w:num>
  <w:num w:numId="86" w16cid:durableId="1609702279">
    <w:abstractNumId w:val="0"/>
  </w:num>
  <w:num w:numId="87" w16cid:durableId="793208182">
    <w:abstractNumId w:val="6"/>
  </w:num>
  <w:num w:numId="88" w16cid:durableId="672490465">
    <w:abstractNumId w:val="11"/>
  </w:num>
  <w:num w:numId="89" w16cid:durableId="344134111">
    <w:abstractNumId w:val="73"/>
  </w:num>
  <w:num w:numId="90" w16cid:durableId="479078548">
    <w:abstractNumId w:val="52"/>
  </w:num>
  <w:num w:numId="91" w16cid:durableId="1286304141">
    <w:abstractNumId w:val="17"/>
  </w:num>
  <w:num w:numId="92" w16cid:durableId="654916814">
    <w:abstractNumId w:val="25"/>
  </w:num>
  <w:num w:numId="93" w16cid:durableId="73941396">
    <w:abstractNumId w:val="21"/>
  </w:num>
  <w:num w:numId="94" w16cid:durableId="24646100">
    <w:abstractNumId w:val="34"/>
  </w:num>
  <w:num w:numId="95" w16cid:durableId="756638395">
    <w:abstractNumId w:val="79"/>
  </w:num>
  <w:num w:numId="96" w16cid:durableId="838539279">
    <w:abstractNumId w:val="14"/>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0D72"/>
    <w:rsid w:val="00002B84"/>
    <w:rsid w:val="000070C7"/>
    <w:rsid w:val="0001009E"/>
    <w:rsid w:val="00013457"/>
    <w:rsid w:val="00014401"/>
    <w:rsid w:val="00016F55"/>
    <w:rsid w:val="00025ADB"/>
    <w:rsid w:val="00044D06"/>
    <w:rsid w:val="0004587E"/>
    <w:rsid w:val="00050763"/>
    <w:rsid w:val="00060FEF"/>
    <w:rsid w:val="00065CED"/>
    <w:rsid w:val="00066356"/>
    <w:rsid w:val="00085390"/>
    <w:rsid w:val="00085E64"/>
    <w:rsid w:val="00090061"/>
    <w:rsid w:val="000907A8"/>
    <w:rsid w:val="0009120B"/>
    <w:rsid w:val="00091C04"/>
    <w:rsid w:val="000927CD"/>
    <w:rsid w:val="00093394"/>
    <w:rsid w:val="000A084F"/>
    <w:rsid w:val="000A0FA2"/>
    <w:rsid w:val="000A13CD"/>
    <w:rsid w:val="000A7FDA"/>
    <w:rsid w:val="000C23C7"/>
    <w:rsid w:val="000C4801"/>
    <w:rsid w:val="000D1080"/>
    <w:rsid w:val="000D2127"/>
    <w:rsid w:val="000D4A3B"/>
    <w:rsid w:val="000D7C27"/>
    <w:rsid w:val="000E6FA2"/>
    <w:rsid w:val="000E76C4"/>
    <w:rsid w:val="000F40AD"/>
    <w:rsid w:val="000F5517"/>
    <w:rsid w:val="000F5729"/>
    <w:rsid w:val="00110226"/>
    <w:rsid w:val="00112C3C"/>
    <w:rsid w:val="00113469"/>
    <w:rsid w:val="00114384"/>
    <w:rsid w:val="0011698E"/>
    <w:rsid w:val="00121C28"/>
    <w:rsid w:val="00131C88"/>
    <w:rsid w:val="001330A0"/>
    <w:rsid w:val="00133DAC"/>
    <w:rsid w:val="0013561F"/>
    <w:rsid w:val="00136094"/>
    <w:rsid w:val="00144789"/>
    <w:rsid w:val="00144E92"/>
    <w:rsid w:val="00146F0E"/>
    <w:rsid w:val="00151D67"/>
    <w:rsid w:val="00152C76"/>
    <w:rsid w:val="0015642B"/>
    <w:rsid w:val="00156615"/>
    <w:rsid w:val="00167400"/>
    <w:rsid w:val="00174428"/>
    <w:rsid w:val="00187DF5"/>
    <w:rsid w:val="001901AC"/>
    <w:rsid w:val="0019093A"/>
    <w:rsid w:val="00190BBF"/>
    <w:rsid w:val="001935C2"/>
    <w:rsid w:val="001A57D8"/>
    <w:rsid w:val="001A68AC"/>
    <w:rsid w:val="001B1F40"/>
    <w:rsid w:val="001C06F1"/>
    <w:rsid w:val="001C1CFD"/>
    <w:rsid w:val="001C311C"/>
    <w:rsid w:val="001C61AE"/>
    <w:rsid w:val="001C620B"/>
    <w:rsid w:val="001C7FCA"/>
    <w:rsid w:val="001D2298"/>
    <w:rsid w:val="001D4F76"/>
    <w:rsid w:val="001D6A76"/>
    <w:rsid w:val="001E2B9D"/>
    <w:rsid w:val="001E3888"/>
    <w:rsid w:val="001F1C6B"/>
    <w:rsid w:val="001F204F"/>
    <w:rsid w:val="001F563E"/>
    <w:rsid w:val="001F5C3B"/>
    <w:rsid w:val="002001A8"/>
    <w:rsid w:val="00203686"/>
    <w:rsid w:val="00203752"/>
    <w:rsid w:val="002125CD"/>
    <w:rsid w:val="002146F6"/>
    <w:rsid w:val="002147BB"/>
    <w:rsid w:val="00220FED"/>
    <w:rsid w:val="002276D0"/>
    <w:rsid w:val="002424D2"/>
    <w:rsid w:val="00246A43"/>
    <w:rsid w:val="002533E7"/>
    <w:rsid w:val="002571CD"/>
    <w:rsid w:val="00264D22"/>
    <w:rsid w:val="002651F5"/>
    <w:rsid w:val="00267703"/>
    <w:rsid w:val="00267C78"/>
    <w:rsid w:val="0027696A"/>
    <w:rsid w:val="00283B58"/>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598B"/>
    <w:rsid w:val="00317189"/>
    <w:rsid w:val="00323596"/>
    <w:rsid w:val="00324537"/>
    <w:rsid w:val="0032522A"/>
    <w:rsid w:val="00325316"/>
    <w:rsid w:val="00327D14"/>
    <w:rsid w:val="00332332"/>
    <w:rsid w:val="00332540"/>
    <w:rsid w:val="00336B46"/>
    <w:rsid w:val="003403FC"/>
    <w:rsid w:val="00340412"/>
    <w:rsid w:val="00340DFA"/>
    <w:rsid w:val="00350851"/>
    <w:rsid w:val="00353F53"/>
    <w:rsid w:val="00354189"/>
    <w:rsid w:val="00357098"/>
    <w:rsid w:val="003609B4"/>
    <w:rsid w:val="00360A26"/>
    <w:rsid w:val="00370416"/>
    <w:rsid w:val="00374456"/>
    <w:rsid w:val="00383123"/>
    <w:rsid w:val="0038539F"/>
    <w:rsid w:val="00387BEB"/>
    <w:rsid w:val="003935D1"/>
    <w:rsid w:val="003A075A"/>
    <w:rsid w:val="003A453B"/>
    <w:rsid w:val="003A68F3"/>
    <w:rsid w:val="003B0C50"/>
    <w:rsid w:val="003B101D"/>
    <w:rsid w:val="003D0027"/>
    <w:rsid w:val="003D2FAA"/>
    <w:rsid w:val="003D4E7C"/>
    <w:rsid w:val="003D55DF"/>
    <w:rsid w:val="003D5E92"/>
    <w:rsid w:val="003E349E"/>
    <w:rsid w:val="003F1505"/>
    <w:rsid w:val="003F3F19"/>
    <w:rsid w:val="003F603F"/>
    <w:rsid w:val="00402788"/>
    <w:rsid w:val="00406739"/>
    <w:rsid w:val="00407AB3"/>
    <w:rsid w:val="004117BA"/>
    <w:rsid w:val="00415045"/>
    <w:rsid w:val="004208F6"/>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2C8"/>
    <w:rsid w:val="00470444"/>
    <w:rsid w:val="00470EF5"/>
    <w:rsid w:val="004719CB"/>
    <w:rsid w:val="004738A7"/>
    <w:rsid w:val="004762D5"/>
    <w:rsid w:val="004770D7"/>
    <w:rsid w:val="00477AC9"/>
    <w:rsid w:val="00480502"/>
    <w:rsid w:val="00481CB2"/>
    <w:rsid w:val="00483BBE"/>
    <w:rsid w:val="00487C37"/>
    <w:rsid w:val="00492439"/>
    <w:rsid w:val="004956F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0BD"/>
    <w:rsid w:val="00505ED8"/>
    <w:rsid w:val="00510F72"/>
    <w:rsid w:val="00511693"/>
    <w:rsid w:val="005158E6"/>
    <w:rsid w:val="005204F8"/>
    <w:rsid w:val="00520DD3"/>
    <w:rsid w:val="00523B23"/>
    <w:rsid w:val="0052547F"/>
    <w:rsid w:val="00537891"/>
    <w:rsid w:val="00540E8F"/>
    <w:rsid w:val="00541462"/>
    <w:rsid w:val="0054689F"/>
    <w:rsid w:val="0054699A"/>
    <w:rsid w:val="00553C79"/>
    <w:rsid w:val="00555C6C"/>
    <w:rsid w:val="005575A3"/>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D6788"/>
    <w:rsid w:val="005E52A3"/>
    <w:rsid w:val="005E790B"/>
    <w:rsid w:val="005E79E9"/>
    <w:rsid w:val="00601861"/>
    <w:rsid w:val="00602420"/>
    <w:rsid w:val="006039D7"/>
    <w:rsid w:val="006040E5"/>
    <w:rsid w:val="0060436D"/>
    <w:rsid w:val="00607271"/>
    <w:rsid w:val="00611772"/>
    <w:rsid w:val="00611EB0"/>
    <w:rsid w:val="00612BFE"/>
    <w:rsid w:val="00613802"/>
    <w:rsid w:val="00614517"/>
    <w:rsid w:val="0061503D"/>
    <w:rsid w:val="00615CCB"/>
    <w:rsid w:val="0061656C"/>
    <w:rsid w:val="0062468F"/>
    <w:rsid w:val="006313D2"/>
    <w:rsid w:val="00641C12"/>
    <w:rsid w:val="00642C75"/>
    <w:rsid w:val="00643BB0"/>
    <w:rsid w:val="006528B6"/>
    <w:rsid w:val="00652980"/>
    <w:rsid w:val="00660881"/>
    <w:rsid w:val="00660EAD"/>
    <w:rsid w:val="00664565"/>
    <w:rsid w:val="006645F0"/>
    <w:rsid w:val="0067044E"/>
    <w:rsid w:val="00671B5A"/>
    <w:rsid w:val="00674FCA"/>
    <w:rsid w:val="00677E7F"/>
    <w:rsid w:val="00680855"/>
    <w:rsid w:val="00681003"/>
    <w:rsid w:val="00684B7D"/>
    <w:rsid w:val="00684FEA"/>
    <w:rsid w:val="00694730"/>
    <w:rsid w:val="006A11D6"/>
    <w:rsid w:val="006A6B7C"/>
    <w:rsid w:val="006B273B"/>
    <w:rsid w:val="006B5F36"/>
    <w:rsid w:val="006C04E3"/>
    <w:rsid w:val="006C1C98"/>
    <w:rsid w:val="006C22E6"/>
    <w:rsid w:val="006C2C42"/>
    <w:rsid w:val="006C5794"/>
    <w:rsid w:val="006D13A1"/>
    <w:rsid w:val="006D237B"/>
    <w:rsid w:val="006D755B"/>
    <w:rsid w:val="006E1535"/>
    <w:rsid w:val="006E1B53"/>
    <w:rsid w:val="006E1F40"/>
    <w:rsid w:val="006E5F43"/>
    <w:rsid w:val="006E71D1"/>
    <w:rsid w:val="006F27E5"/>
    <w:rsid w:val="006F4032"/>
    <w:rsid w:val="006F4986"/>
    <w:rsid w:val="00700DDF"/>
    <w:rsid w:val="00702A8D"/>
    <w:rsid w:val="007038EF"/>
    <w:rsid w:val="0070567A"/>
    <w:rsid w:val="00707CA9"/>
    <w:rsid w:val="00710DDF"/>
    <w:rsid w:val="007129FE"/>
    <w:rsid w:val="0071480D"/>
    <w:rsid w:val="00714A49"/>
    <w:rsid w:val="007167B2"/>
    <w:rsid w:val="00717EFD"/>
    <w:rsid w:val="007266B7"/>
    <w:rsid w:val="007312B5"/>
    <w:rsid w:val="0073235F"/>
    <w:rsid w:val="007327B9"/>
    <w:rsid w:val="00733708"/>
    <w:rsid w:val="00735598"/>
    <w:rsid w:val="0073652A"/>
    <w:rsid w:val="00736F87"/>
    <w:rsid w:val="00750DE1"/>
    <w:rsid w:val="00753821"/>
    <w:rsid w:val="00754577"/>
    <w:rsid w:val="007570F8"/>
    <w:rsid w:val="007604B5"/>
    <w:rsid w:val="00763ECA"/>
    <w:rsid w:val="007708F6"/>
    <w:rsid w:val="0079391F"/>
    <w:rsid w:val="0079528A"/>
    <w:rsid w:val="007974E0"/>
    <w:rsid w:val="00797F92"/>
    <w:rsid w:val="007A17EC"/>
    <w:rsid w:val="007A2282"/>
    <w:rsid w:val="007A3AFD"/>
    <w:rsid w:val="007B0347"/>
    <w:rsid w:val="007B17C6"/>
    <w:rsid w:val="007B36EA"/>
    <w:rsid w:val="007B3721"/>
    <w:rsid w:val="007B5470"/>
    <w:rsid w:val="007B7810"/>
    <w:rsid w:val="007C0DF0"/>
    <w:rsid w:val="007C5711"/>
    <w:rsid w:val="007C66A0"/>
    <w:rsid w:val="007D2D8F"/>
    <w:rsid w:val="007D56F0"/>
    <w:rsid w:val="007E23E3"/>
    <w:rsid w:val="007E2EBD"/>
    <w:rsid w:val="007F1136"/>
    <w:rsid w:val="007F1900"/>
    <w:rsid w:val="007F6277"/>
    <w:rsid w:val="00801ED7"/>
    <w:rsid w:val="0080314B"/>
    <w:rsid w:val="00804024"/>
    <w:rsid w:val="00805584"/>
    <w:rsid w:val="00805CE3"/>
    <w:rsid w:val="008066FD"/>
    <w:rsid w:val="008109B9"/>
    <w:rsid w:val="00810CDA"/>
    <w:rsid w:val="00812D4A"/>
    <w:rsid w:val="008135DF"/>
    <w:rsid w:val="008148E7"/>
    <w:rsid w:val="00816C3E"/>
    <w:rsid w:val="0081746F"/>
    <w:rsid w:val="0082464F"/>
    <w:rsid w:val="008265B2"/>
    <w:rsid w:val="00826F28"/>
    <w:rsid w:val="00827A41"/>
    <w:rsid w:val="00830E64"/>
    <w:rsid w:val="00836507"/>
    <w:rsid w:val="00840811"/>
    <w:rsid w:val="00842086"/>
    <w:rsid w:val="00844C0A"/>
    <w:rsid w:val="0085001A"/>
    <w:rsid w:val="00852358"/>
    <w:rsid w:val="00856734"/>
    <w:rsid w:val="00857C4D"/>
    <w:rsid w:val="00864194"/>
    <w:rsid w:val="008756B8"/>
    <w:rsid w:val="00875D9B"/>
    <w:rsid w:val="00880690"/>
    <w:rsid w:val="0088187E"/>
    <w:rsid w:val="00882E22"/>
    <w:rsid w:val="008830B1"/>
    <w:rsid w:val="00884FE2"/>
    <w:rsid w:val="008A2735"/>
    <w:rsid w:val="008B06B2"/>
    <w:rsid w:val="008B42D9"/>
    <w:rsid w:val="008B4513"/>
    <w:rsid w:val="008B68E0"/>
    <w:rsid w:val="008B7516"/>
    <w:rsid w:val="008C0B17"/>
    <w:rsid w:val="008C1517"/>
    <w:rsid w:val="008C773E"/>
    <w:rsid w:val="008D2373"/>
    <w:rsid w:val="008D2ED3"/>
    <w:rsid w:val="008D5D80"/>
    <w:rsid w:val="008D6DC3"/>
    <w:rsid w:val="008E35FC"/>
    <w:rsid w:val="008F2EE4"/>
    <w:rsid w:val="008F5005"/>
    <w:rsid w:val="008F535F"/>
    <w:rsid w:val="008F5D02"/>
    <w:rsid w:val="009022DF"/>
    <w:rsid w:val="009023A4"/>
    <w:rsid w:val="009024B5"/>
    <w:rsid w:val="00903BA6"/>
    <w:rsid w:val="00904E9E"/>
    <w:rsid w:val="00905191"/>
    <w:rsid w:val="0090696E"/>
    <w:rsid w:val="0090793E"/>
    <w:rsid w:val="00907D65"/>
    <w:rsid w:val="009108E5"/>
    <w:rsid w:val="00914645"/>
    <w:rsid w:val="00914E9B"/>
    <w:rsid w:val="00915EED"/>
    <w:rsid w:val="0091689E"/>
    <w:rsid w:val="00925F10"/>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6E7C"/>
    <w:rsid w:val="009D72F0"/>
    <w:rsid w:val="009D7AE2"/>
    <w:rsid w:val="009E25E1"/>
    <w:rsid w:val="009E3DE3"/>
    <w:rsid w:val="009F0429"/>
    <w:rsid w:val="009F0548"/>
    <w:rsid w:val="009F3C69"/>
    <w:rsid w:val="00A00A9A"/>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76F5C"/>
    <w:rsid w:val="00A83AE5"/>
    <w:rsid w:val="00A85680"/>
    <w:rsid w:val="00A86C48"/>
    <w:rsid w:val="00A875BA"/>
    <w:rsid w:val="00A9392E"/>
    <w:rsid w:val="00A97950"/>
    <w:rsid w:val="00AA2790"/>
    <w:rsid w:val="00AA3BD7"/>
    <w:rsid w:val="00AA6FA0"/>
    <w:rsid w:val="00AB18B0"/>
    <w:rsid w:val="00AB3511"/>
    <w:rsid w:val="00AB52A8"/>
    <w:rsid w:val="00AB584B"/>
    <w:rsid w:val="00AC0DC9"/>
    <w:rsid w:val="00AD004F"/>
    <w:rsid w:val="00AD27C9"/>
    <w:rsid w:val="00AD4D03"/>
    <w:rsid w:val="00AD500F"/>
    <w:rsid w:val="00AD52A5"/>
    <w:rsid w:val="00AD5747"/>
    <w:rsid w:val="00AE25C5"/>
    <w:rsid w:val="00AE2BBF"/>
    <w:rsid w:val="00AE2DEF"/>
    <w:rsid w:val="00AF14B3"/>
    <w:rsid w:val="00AF4491"/>
    <w:rsid w:val="00AF74CD"/>
    <w:rsid w:val="00B007FE"/>
    <w:rsid w:val="00B02719"/>
    <w:rsid w:val="00B10540"/>
    <w:rsid w:val="00B129E1"/>
    <w:rsid w:val="00B1312E"/>
    <w:rsid w:val="00B14DB1"/>
    <w:rsid w:val="00B15309"/>
    <w:rsid w:val="00B15802"/>
    <w:rsid w:val="00B2077A"/>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4C56"/>
    <w:rsid w:val="00BB571D"/>
    <w:rsid w:val="00BB6009"/>
    <w:rsid w:val="00BB67F0"/>
    <w:rsid w:val="00BC05FE"/>
    <w:rsid w:val="00BC0BE7"/>
    <w:rsid w:val="00BC7A38"/>
    <w:rsid w:val="00BD0A64"/>
    <w:rsid w:val="00BD0E01"/>
    <w:rsid w:val="00BD1EE7"/>
    <w:rsid w:val="00BD2A95"/>
    <w:rsid w:val="00BD48F6"/>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0962"/>
    <w:rsid w:val="00C331E8"/>
    <w:rsid w:val="00C34D85"/>
    <w:rsid w:val="00C367E1"/>
    <w:rsid w:val="00C42963"/>
    <w:rsid w:val="00C438E1"/>
    <w:rsid w:val="00C50F86"/>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1B14"/>
    <w:rsid w:val="00CA26E0"/>
    <w:rsid w:val="00CA6176"/>
    <w:rsid w:val="00CB185D"/>
    <w:rsid w:val="00CB51B9"/>
    <w:rsid w:val="00CB7B5D"/>
    <w:rsid w:val="00CB7FCB"/>
    <w:rsid w:val="00CC1EDC"/>
    <w:rsid w:val="00CC2273"/>
    <w:rsid w:val="00CC322F"/>
    <w:rsid w:val="00CC6EBD"/>
    <w:rsid w:val="00CD458A"/>
    <w:rsid w:val="00CD4758"/>
    <w:rsid w:val="00CD7517"/>
    <w:rsid w:val="00CE0042"/>
    <w:rsid w:val="00CF284A"/>
    <w:rsid w:val="00CF6D05"/>
    <w:rsid w:val="00D0055F"/>
    <w:rsid w:val="00D02347"/>
    <w:rsid w:val="00D050AD"/>
    <w:rsid w:val="00D07EF4"/>
    <w:rsid w:val="00D10AC2"/>
    <w:rsid w:val="00D22654"/>
    <w:rsid w:val="00D23B8F"/>
    <w:rsid w:val="00D31CE1"/>
    <w:rsid w:val="00D377BB"/>
    <w:rsid w:val="00D453C7"/>
    <w:rsid w:val="00D505D2"/>
    <w:rsid w:val="00D50FA3"/>
    <w:rsid w:val="00D5145E"/>
    <w:rsid w:val="00D52369"/>
    <w:rsid w:val="00D55176"/>
    <w:rsid w:val="00D55EA0"/>
    <w:rsid w:val="00D57280"/>
    <w:rsid w:val="00D620A7"/>
    <w:rsid w:val="00D62AC2"/>
    <w:rsid w:val="00D62B08"/>
    <w:rsid w:val="00D6319C"/>
    <w:rsid w:val="00D63B63"/>
    <w:rsid w:val="00D70045"/>
    <w:rsid w:val="00D70391"/>
    <w:rsid w:val="00D727BF"/>
    <w:rsid w:val="00D73A80"/>
    <w:rsid w:val="00D8130F"/>
    <w:rsid w:val="00D813DA"/>
    <w:rsid w:val="00D84DAB"/>
    <w:rsid w:val="00D87617"/>
    <w:rsid w:val="00D94E5C"/>
    <w:rsid w:val="00DA60B7"/>
    <w:rsid w:val="00DB3AE1"/>
    <w:rsid w:val="00DB3C58"/>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1379"/>
    <w:rsid w:val="00E2221B"/>
    <w:rsid w:val="00E22C0F"/>
    <w:rsid w:val="00E24EF8"/>
    <w:rsid w:val="00E25762"/>
    <w:rsid w:val="00E267C1"/>
    <w:rsid w:val="00E27F4D"/>
    <w:rsid w:val="00E3112C"/>
    <w:rsid w:val="00E32945"/>
    <w:rsid w:val="00E33494"/>
    <w:rsid w:val="00E4124E"/>
    <w:rsid w:val="00E412D9"/>
    <w:rsid w:val="00E42431"/>
    <w:rsid w:val="00E430AD"/>
    <w:rsid w:val="00E437EC"/>
    <w:rsid w:val="00E43D4E"/>
    <w:rsid w:val="00E44732"/>
    <w:rsid w:val="00E452E5"/>
    <w:rsid w:val="00E459AA"/>
    <w:rsid w:val="00E469CA"/>
    <w:rsid w:val="00E47DC4"/>
    <w:rsid w:val="00E522DE"/>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39E9"/>
    <w:rsid w:val="00E77C2F"/>
    <w:rsid w:val="00E77DB6"/>
    <w:rsid w:val="00E862BC"/>
    <w:rsid w:val="00E87DF6"/>
    <w:rsid w:val="00EA1576"/>
    <w:rsid w:val="00EA182C"/>
    <w:rsid w:val="00EA6078"/>
    <w:rsid w:val="00EB4215"/>
    <w:rsid w:val="00EB5D0F"/>
    <w:rsid w:val="00EB5E4F"/>
    <w:rsid w:val="00EB6F64"/>
    <w:rsid w:val="00EC2969"/>
    <w:rsid w:val="00EC6531"/>
    <w:rsid w:val="00ED5B56"/>
    <w:rsid w:val="00ED6B54"/>
    <w:rsid w:val="00EE1AF3"/>
    <w:rsid w:val="00EE450A"/>
    <w:rsid w:val="00EE5F1D"/>
    <w:rsid w:val="00EF3E31"/>
    <w:rsid w:val="00F004D0"/>
    <w:rsid w:val="00F01388"/>
    <w:rsid w:val="00F03655"/>
    <w:rsid w:val="00F042CD"/>
    <w:rsid w:val="00F06FEE"/>
    <w:rsid w:val="00F1327A"/>
    <w:rsid w:val="00F22883"/>
    <w:rsid w:val="00F254B4"/>
    <w:rsid w:val="00F3299C"/>
    <w:rsid w:val="00F329D5"/>
    <w:rsid w:val="00F36A24"/>
    <w:rsid w:val="00F41A44"/>
    <w:rsid w:val="00F44895"/>
    <w:rsid w:val="00F465C6"/>
    <w:rsid w:val="00F5789E"/>
    <w:rsid w:val="00F57BA7"/>
    <w:rsid w:val="00F6144B"/>
    <w:rsid w:val="00F618BA"/>
    <w:rsid w:val="00F657F9"/>
    <w:rsid w:val="00F67383"/>
    <w:rsid w:val="00F67DCC"/>
    <w:rsid w:val="00F724AD"/>
    <w:rsid w:val="00F813DC"/>
    <w:rsid w:val="00F81BE5"/>
    <w:rsid w:val="00F83B47"/>
    <w:rsid w:val="00F85477"/>
    <w:rsid w:val="00F92A9C"/>
    <w:rsid w:val="00F96CDD"/>
    <w:rsid w:val="00FA2273"/>
    <w:rsid w:val="00FA4B58"/>
    <w:rsid w:val="00FB4E1D"/>
    <w:rsid w:val="00FC05CE"/>
    <w:rsid w:val="00FC22C5"/>
    <w:rsid w:val="00FD364B"/>
    <w:rsid w:val="00FD3923"/>
    <w:rsid w:val="00FE1F2F"/>
    <w:rsid w:val="00FE341A"/>
    <w:rsid w:val="00FE3B3C"/>
    <w:rsid w:val="00FE5CE5"/>
    <w:rsid w:val="00FE65CF"/>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65CF"/>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7486009">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182383">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3118836">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6321667">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2290446">
      <w:bodyDiv w:val="1"/>
      <w:marLeft w:val="0"/>
      <w:marRight w:val="0"/>
      <w:marTop w:val="0"/>
      <w:marBottom w:val="0"/>
      <w:divBdr>
        <w:top w:val="none" w:sz="0" w:space="0" w:color="auto"/>
        <w:left w:val="none" w:sz="0" w:space="0" w:color="auto"/>
        <w:bottom w:val="none" w:sz="0" w:space="0" w:color="auto"/>
        <w:right w:val="none" w:sz="0" w:space="0" w:color="auto"/>
      </w:divBdr>
    </w:div>
    <w:div w:id="22748930">
      <w:bodyDiv w:val="1"/>
      <w:marLeft w:val="0"/>
      <w:marRight w:val="0"/>
      <w:marTop w:val="0"/>
      <w:marBottom w:val="0"/>
      <w:divBdr>
        <w:top w:val="none" w:sz="0" w:space="0" w:color="auto"/>
        <w:left w:val="none" w:sz="0" w:space="0" w:color="auto"/>
        <w:bottom w:val="none" w:sz="0" w:space="0" w:color="auto"/>
        <w:right w:val="none" w:sz="0" w:space="0" w:color="auto"/>
      </w:divBdr>
    </w:div>
    <w:div w:id="22949765">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4336304">
      <w:bodyDiv w:val="1"/>
      <w:marLeft w:val="0"/>
      <w:marRight w:val="0"/>
      <w:marTop w:val="0"/>
      <w:marBottom w:val="0"/>
      <w:divBdr>
        <w:top w:val="none" w:sz="0" w:space="0" w:color="auto"/>
        <w:left w:val="none" w:sz="0" w:space="0" w:color="auto"/>
        <w:bottom w:val="none" w:sz="0" w:space="0" w:color="auto"/>
        <w:right w:val="none" w:sz="0" w:space="0" w:color="auto"/>
      </w:divBdr>
    </w:div>
    <w:div w:id="24454691">
      <w:bodyDiv w:val="1"/>
      <w:marLeft w:val="0"/>
      <w:marRight w:val="0"/>
      <w:marTop w:val="0"/>
      <w:marBottom w:val="0"/>
      <w:divBdr>
        <w:top w:val="none" w:sz="0" w:space="0" w:color="auto"/>
        <w:left w:val="none" w:sz="0" w:space="0" w:color="auto"/>
        <w:bottom w:val="none" w:sz="0" w:space="0" w:color="auto"/>
        <w:right w:val="none" w:sz="0" w:space="0" w:color="auto"/>
      </w:divBdr>
    </w:div>
    <w:div w:id="25100507">
      <w:bodyDiv w:val="1"/>
      <w:marLeft w:val="0"/>
      <w:marRight w:val="0"/>
      <w:marTop w:val="0"/>
      <w:marBottom w:val="0"/>
      <w:divBdr>
        <w:top w:val="none" w:sz="0" w:space="0" w:color="auto"/>
        <w:left w:val="none" w:sz="0" w:space="0" w:color="auto"/>
        <w:bottom w:val="none" w:sz="0" w:space="0" w:color="auto"/>
        <w:right w:val="none" w:sz="0" w:space="0" w:color="auto"/>
      </w:divBdr>
    </w:div>
    <w:div w:id="27611142">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032850">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2392143">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4819547">
      <w:bodyDiv w:val="1"/>
      <w:marLeft w:val="0"/>
      <w:marRight w:val="0"/>
      <w:marTop w:val="0"/>
      <w:marBottom w:val="0"/>
      <w:divBdr>
        <w:top w:val="none" w:sz="0" w:space="0" w:color="auto"/>
        <w:left w:val="none" w:sz="0" w:space="0" w:color="auto"/>
        <w:bottom w:val="none" w:sz="0" w:space="0" w:color="auto"/>
        <w:right w:val="none" w:sz="0" w:space="0" w:color="auto"/>
      </w:divBdr>
    </w:div>
    <w:div w:id="35129266">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37094079">
      <w:bodyDiv w:val="1"/>
      <w:marLeft w:val="0"/>
      <w:marRight w:val="0"/>
      <w:marTop w:val="0"/>
      <w:marBottom w:val="0"/>
      <w:divBdr>
        <w:top w:val="none" w:sz="0" w:space="0" w:color="auto"/>
        <w:left w:val="none" w:sz="0" w:space="0" w:color="auto"/>
        <w:bottom w:val="none" w:sz="0" w:space="0" w:color="auto"/>
        <w:right w:val="none" w:sz="0" w:space="0" w:color="auto"/>
      </w:divBdr>
    </w:div>
    <w:div w:id="40176646">
      <w:bodyDiv w:val="1"/>
      <w:marLeft w:val="0"/>
      <w:marRight w:val="0"/>
      <w:marTop w:val="0"/>
      <w:marBottom w:val="0"/>
      <w:divBdr>
        <w:top w:val="none" w:sz="0" w:space="0" w:color="auto"/>
        <w:left w:val="none" w:sz="0" w:space="0" w:color="auto"/>
        <w:bottom w:val="none" w:sz="0" w:space="0" w:color="auto"/>
        <w:right w:val="none" w:sz="0" w:space="0" w:color="auto"/>
      </w:divBdr>
    </w:div>
    <w:div w:id="40986890">
      <w:bodyDiv w:val="1"/>
      <w:marLeft w:val="0"/>
      <w:marRight w:val="0"/>
      <w:marTop w:val="0"/>
      <w:marBottom w:val="0"/>
      <w:divBdr>
        <w:top w:val="none" w:sz="0" w:space="0" w:color="auto"/>
        <w:left w:val="none" w:sz="0" w:space="0" w:color="auto"/>
        <w:bottom w:val="none" w:sz="0" w:space="0" w:color="auto"/>
        <w:right w:val="none" w:sz="0" w:space="0" w:color="auto"/>
      </w:divBdr>
    </w:div>
    <w:div w:id="41638615">
      <w:bodyDiv w:val="1"/>
      <w:marLeft w:val="0"/>
      <w:marRight w:val="0"/>
      <w:marTop w:val="0"/>
      <w:marBottom w:val="0"/>
      <w:divBdr>
        <w:top w:val="none" w:sz="0" w:space="0" w:color="auto"/>
        <w:left w:val="none" w:sz="0" w:space="0" w:color="auto"/>
        <w:bottom w:val="none" w:sz="0" w:space="0" w:color="auto"/>
        <w:right w:val="none" w:sz="0" w:space="0" w:color="auto"/>
      </w:divBdr>
      <w:divsChild>
        <w:div w:id="1244148379">
          <w:marLeft w:val="0"/>
          <w:marRight w:val="0"/>
          <w:marTop w:val="0"/>
          <w:marBottom w:val="0"/>
          <w:divBdr>
            <w:top w:val="none" w:sz="0" w:space="0" w:color="auto"/>
            <w:left w:val="none" w:sz="0" w:space="0" w:color="auto"/>
            <w:bottom w:val="none" w:sz="0" w:space="0" w:color="auto"/>
            <w:right w:val="none" w:sz="0" w:space="0" w:color="auto"/>
          </w:divBdr>
        </w:div>
      </w:divsChild>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2027436">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49234686">
      <w:bodyDiv w:val="1"/>
      <w:marLeft w:val="0"/>
      <w:marRight w:val="0"/>
      <w:marTop w:val="0"/>
      <w:marBottom w:val="0"/>
      <w:divBdr>
        <w:top w:val="none" w:sz="0" w:space="0" w:color="auto"/>
        <w:left w:val="none" w:sz="0" w:space="0" w:color="auto"/>
        <w:bottom w:val="none" w:sz="0" w:space="0" w:color="auto"/>
        <w:right w:val="none" w:sz="0" w:space="0" w:color="auto"/>
      </w:divBdr>
    </w:div>
    <w:div w:id="50005317">
      <w:bodyDiv w:val="1"/>
      <w:marLeft w:val="0"/>
      <w:marRight w:val="0"/>
      <w:marTop w:val="0"/>
      <w:marBottom w:val="0"/>
      <w:divBdr>
        <w:top w:val="none" w:sz="0" w:space="0" w:color="auto"/>
        <w:left w:val="none" w:sz="0" w:space="0" w:color="auto"/>
        <w:bottom w:val="none" w:sz="0" w:space="0" w:color="auto"/>
        <w:right w:val="none" w:sz="0" w:space="0" w:color="auto"/>
      </w:divBdr>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6780508">
      <w:bodyDiv w:val="1"/>
      <w:marLeft w:val="0"/>
      <w:marRight w:val="0"/>
      <w:marTop w:val="0"/>
      <w:marBottom w:val="0"/>
      <w:divBdr>
        <w:top w:val="none" w:sz="0" w:space="0" w:color="auto"/>
        <w:left w:val="none" w:sz="0" w:space="0" w:color="auto"/>
        <w:bottom w:val="none" w:sz="0" w:space="0" w:color="auto"/>
        <w:right w:val="none" w:sz="0" w:space="0" w:color="auto"/>
      </w:divBdr>
    </w:div>
    <w:div w:id="57556885">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2720912">
      <w:bodyDiv w:val="1"/>
      <w:marLeft w:val="0"/>
      <w:marRight w:val="0"/>
      <w:marTop w:val="0"/>
      <w:marBottom w:val="0"/>
      <w:divBdr>
        <w:top w:val="none" w:sz="0" w:space="0" w:color="auto"/>
        <w:left w:val="none" w:sz="0" w:space="0" w:color="auto"/>
        <w:bottom w:val="none" w:sz="0" w:space="0" w:color="auto"/>
        <w:right w:val="none" w:sz="0" w:space="0" w:color="auto"/>
      </w:divBdr>
    </w:div>
    <w:div w:id="62874805">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4452860">
      <w:bodyDiv w:val="1"/>
      <w:marLeft w:val="0"/>
      <w:marRight w:val="0"/>
      <w:marTop w:val="0"/>
      <w:marBottom w:val="0"/>
      <w:divBdr>
        <w:top w:val="none" w:sz="0" w:space="0" w:color="auto"/>
        <w:left w:val="none" w:sz="0" w:space="0" w:color="auto"/>
        <w:bottom w:val="none" w:sz="0" w:space="0" w:color="auto"/>
        <w:right w:val="none" w:sz="0" w:space="0" w:color="auto"/>
      </w:divBdr>
    </w:div>
    <w:div w:id="65222971">
      <w:bodyDiv w:val="1"/>
      <w:marLeft w:val="0"/>
      <w:marRight w:val="0"/>
      <w:marTop w:val="0"/>
      <w:marBottom w:val="0"/>
      <w:divBdr>
        <w:top w:val="none" w:sz="0" w:space="0" w:color="auto"/>
        <w:left w:val="none" w:sz="0" w:space="0" w:color="auto"/>
        <w:bottom w:val="none" w:sz="0" w:space="0" w:color="auto"/>
        <w:right w:val="none" w:sz="0" w:space="0" w:color="auto"/>
      </w:divBdr>
    </w:div>
    <w:div w:id="65494853">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0305">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68619712">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1657872">
      <w:bodyDiv w:val="1"/>
      <w:marLeft w:val="0"/>
      <w:marRight w:val="0"/>
      <w:marTop w:val="0"/>
      <w:marBottom w:val="0"/>
      <w:divBdr>
        <w:top w:val="none" w:sz="0" w:space="0" w:color="auto"/>
        <w:left w:val="none" w:sz="0" w:space="0" w:color="auto"/>
        <w:bottom w:val="none" w:sz="0" w:space="0" w:color="auto"/>
        <w:right w:val="none" w:sz="0" w:space="0" w:color="auto"/>
      </w:divBdr>
    </w:div>
    <w:div w:id="72238024">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3673001">
      <w:bodyDiv w:val="1"/>
      <w:marLeft w:val="0"/>
      <w:marRight w:val="0"/>
      <w:marTop w:val="0"/>
      <w:marBottom w:val="0"/>
      <w:divBdr>
        <w:top w:val="none" w:sz="0" w:space="0" w:color="auto"/>
        <w:left w:val="none" w:sz="0" w:space="0" w:color="auto"/>
        <w:bottom w:val="none" w:sz="0" w:space="0" w:color="auto"/>
        <w:right w:val="none" w:sz="0" w:space="0" w:color="auto"/>
      </w:divBdr>
    </w:div>
    <w:div w:id="73825563">
      <w:bodyDiv w:val="1"/>
      <w:marLeft w:val="0"/>
      <w:marRight w:val="0"/>
      <w:marTop w:val="0"/>
      <w:marBottom w:val="0"/>
      <w:divBdr>
        <w:top w:val="none" w:sz="0" w:space="0" w:color="auto"/>
        <w:left w:val="none" w:sz="0" w:space="0" w:color="auto"/>
        <w:bottom w:val="none" w:sz="0" w:space="0" w:color="auto"/>
        <w:right w:val="none" w:sz="0" w:space="0" w:color="auto"/>
      </w:divBdr>
    </w:div>
    <w:div w:id="74132719">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79832853">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3383702">
      <w:bodyDiv w:val="1"/>
      <w:marLeft w:val="0"/>
      <w:marRight w:val="0"/>
      <w:marTop w:val="0"/>
      <w:marBottom w:val="0"/>
      <w:divBdr>
        <w:top w:val="none" w:sz="0" w:space="0" w:color="auto"/>
        <w:left w:val="none" w:sz="0" w:space="0" w:color="auto"/>
        <w:bottom w:val="none" w:sz="0" w:space="0" w:color="auto"/>
        <w:right w:val="none" w:sz="0" w:space="0" w:color="auto"/>
      </w:divBdr>
    </w:div>
    <w:div w:id="8422832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0590059">
      <w:bodyDiv w:val="1"/>
      <w:marLeft w:val="0"/>
      <w:marRight w:val="0"/>
      <w:marTop w:val="0"/>
      <w:marBottom w:val="0"/>
      <w:divBdr>
        <w:top w:val="none" w:sz="0" w:space="0" w:color="auto"/>
        <w:left w:val="none" w:sz="0" w:space="0" w:color="auto"/>
        <w:bottom w:val="none" w:sz="0" w:space="0" w:color="auto"/>
        <w:right w:val="none" w:sz="0" w:space="0" w:color="auto"/>
      </w:divBdr>
    </w:div>
    <w:div w:id="91243653">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3862124">
      <w:bodyDiv w:val="1"/>
      <w:marLeft w:val="0"/>
      <w:marRight w:val="0"/>
      <w:marTop w:val="0"/>
      <w:marBottom w:val="0"/>
      <w:divBdr>
        <w:top w:val="none" w:sz="0" w:space="0" w:color="auto"/>
        <w:left w:val="none" w:sz="0" w:space="0" w:color="auto"/>
        <w:bottom w:val="none" w:sz="0" w:space="0" w:color="auto"/>
        <w:right w:val="none" w:sz="0" w:space="0" w:color="auto"/>
      </w:divBdr>
    </w:div>
    <w:div w:id="95752973">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7651572">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99961603">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385245">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4927898">
      <w:bodyDiv w:val="1"/>
      <w:marLeft w:val="0"/>
      <w:marRight w:val="0"/>
      <w:marTop w:val="0"/>
      <w:marBottom w:val="0"/>
      <w:divBdr>
        <w:top w:val="none" w:sz="0" w:space="0" w:color="auto"/>
        <w:left w:val="none" w:sz="0" w:space="0" w:color="auto"/>
        <w:bottom w:val="none" w:sz="0" w:space="0" w:color="auto"/>
        <w:right w:val="none" w:sz="0" w:space="0" w:color="auto"/>
      </w:divBdr>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36557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12093845">
      <w:bodyDiv w:val="1"/>
      <w:marLeft w:val="0"/>
      <w:marRight w:val="0"/>
      <w:marTop w:val="0"/>
      <w:marBottom w:val="0"/>
      <w:divBdr>
        <w:top w:val="none" w:sz="0" w:space="0" w:color="auto"/>
        <w:left w:val="none" w:sz="0" w:space="0" w:color="auto"/>
        <w:bottom w:val="none" w:sz="0" w:space="0" w:color="auto"/>
        <w:right w:val="none" w:sz="0" w:space="0" w:color="auto"/>
      </w:divBdr>
    </w:div>
    <w:div w:id="114059934">
      <w:bodyDiv w:val="1"/>
      <w:marLeft w:val="0"/>
      <w:marRight w:val="0"/>
      <w:marTop w:val="0"/>
      <w:marBottom w:val="0"/>
      <w:divBdr>
        <w:top w:val="none" w:sz="0" w:space="0" w:color="auto"/>
        <w:left w:val="none" w:sz="0" w:space="0" w:color="auto"/>
        <w:bottom w:val="none" w:sz="0" w:space="0" w:color="auto"/>
        <w:right w:val="none" w:sz="0" w:space="0" w:color="auto"/>
      </w:divBdr>
    </w:div>
    <w:div w:id="115368930">
      <w:bodyDiv w:val="1"/>
      <w:marLeft w:val="0"/>
      <w:marRight w:val="0"/>
      <w:marTop w:val="0"/>
      <w:marBottom w:val="0"/>
      <w:divBdr>
        <w:top w:val="none" w:sz="0" w:space="0" w:color="auto"/>
        <w:left w:val="none" w:sz="0" w:space="0" w:color="auto"/>
        <w:bottom w:val="none" w:sz="0" w:space="0" w:color="auto"/>
        <w:right w:val="none" w:sz="0" w:space="0" w:color="auto"/>
      </w:divBdr>
    </w:div>
    <w:div w:id="119346349">
      <w:bodyDiv w:val="1"/>
      <w:marLeft w:val="0"/>
      <w:marRight w:val="0"/>
      <w:marTop w:val="0"/>
      <w:marBottom w:val="0"/>
      <w:divBdr>
        <w:top w:val="none" w:sz="0" w:space="0" w:color="auto"/>
        <w:left w:val="none" w:sz="0" w:space="0" w:color="auto"/>
        <w:bottom w:val="none" w:sz="0" w:space="0" w:color="auto"/>
        <w:right w:val="none" w:sz="0" w:space="0" w:color="auto"/>
      </w:divBdr>
    </w:div>
    <w:div w:id="121266590">
      <w:bodyDiv w:val="1"/>
      <w:marLeft w:val="0"/>
      <w:marRight w:val="0"/>
      <w:marTop w:val="0"/>
      <w:marBottom w:val="0"/>
      <w:divBdr>
        <w:top w:val="none" w:sz="0" w:space="0" w:color="auto"/>
        <w:left w:val="none" w:sz="0" w:space="0" w:color="auto"/>
        <w:bottom w:val="none" w:sz="0" w:space="0" w:color="auto"/>
        <w:right w:val="none" w:sz="0" w:space="0" w:color="auto"/>
      </w:divBdr>
    </w:div>
    <w:div w:id="121658258">
      <w:bodyDiv w:val="1"/>
      <w:marLeft w:val="0"/>
      <w:marRight w:val="0"/>
      <w:marTop w:val="0"/>
      <w:marBottom w:val="0"/>
      <w:divBdr>
        <w:top w:val="none" w:sz="0" w:space="0" w:color="auto"/>
        <w:left w:val="none" w:sz="0" w:space="0" w:color="auto"/>
        <w:bottom w:val="none" w:sz="0" w:space="0" w:color="auto"/>
        <w:right w:val="none" w:sz="0" w:space="0" w:color="auto"/>
      </w:divBdr>
    </w:div>
    <w:div w:id="123088367">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6974139">
      <w:bodyDiv w:val="1"/>
      <w:marLeft w:val="0"/>
      <w:marRight w:val="0"/>
      <w:marTop w:val="0"/>
      <w:marBottom w:val="0"/>
      <w:divBdr>
        <w:top w:val="none" w:sz="0" w:space="0" w:color="auto"/>
        <w:left w:val="none" w:sz="0" w:space="0" w:color="auto"/>
        <w:bottom w:val="none" w:sz="0" w:space="0" w:color="auto"/>
        <w:right w:val="none" w:sz="0" w:space="0" w:color="auto"/>
      </w:divBdr>
    </w:div>
    <w:div w:id="128671961">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4376074">
      <w:bodyDiv w:val="1"/>
      <w:marLeft w:val="0"/>
      <w:marRight w:val="0"/>
      <w:marTop w:val="0"/>
      <w:marBottom w:val="0"/>
      <w:divBdr>
        <w:top w:val="none" w:sz="0" w:space="0" w:color="auto"/>
        <w:left w:val="none" w:sz="0" w:space="0" w:color="auto"/>
        <w:bottom w:val="none" w:sz="0" w:space="0" w:color="auto"/>
        <w:right w:val="none" w:sz="0" w:space="0" w:color="auto"/>
      </w:divBdr>
    </w:div>
    <w:div w:id="135147507">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6846480">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39080372">
      <w:bodyDiv w:val="1"/>
      <w:marLeft w:val="0"/>
      <w:marRight w:val="0"/>
      <w:marTop w:val="0"/>
      <w:marBottom w:val="0"/>
      <w:divBdr>
        <w:top w:val="none" w:sz="0" w:space="0" w:color="auto"/>
        <w:left w:val="none" w:sz="0" w:space="0" w:color="auto"/>
        <w:bottom w:val="none" w:sz="0" w:space="0" w:color="auto"/>
        <w:right w:val="none" w:sz="0" w:space="0" w:color="auto"/>
      </w:divBdr>
    </w:div>
    <w:div w:id="140005150">
      <w:bodyDiv w:val="1"/>
      <w:marLeft w:val="0"/>
      <w:marRight w:val="0"/>
      <w:marTop w:val="0"/>
      <w:marBottom w:val="0"/>
      <w:divBdr>
        <w:top w:val="none" w:sz="0" w:space="0" w:color="auto"/>
        <w:left w:val="none" w:sz="0" w:space="0" w:color="auto"/>
        <w:bottom w:val="none" w:sz="0" w:space="0" w:color="auto"/>
        <w:right w:val="none" w:sz="0" w:space="0" w:color="auto"/>
      </w:divBdr>
    </w:div>
    <w:div w:id="140856162">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2645966">
      <w:bodyDiv w:val="1"/>
      <w:marLeft w:val="0"/>
      <w:marRight w:val="0"/>
      <w:marTop w:val="0"/>
      <w:marBottom w:val="0"/>
      <w:divBdr>
        <w:top w:val="none" w:sz="0" w:space="0" w:color="auto"/>
        <w:left w:val="none" w:sz="0" w:space="0" w:color="auto"/>
        <w:bottom w:val="none" w:sz="0" w:space="0" w:color="auto"/>
        <w:right w:val="none" w:sz="0" w:space="0" w:color="auto"/>
      </w:divBdr>
    </w:div>
    <w:div w:id="152766984">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3451864">
      <w:bodyDiv w:val="1"/>
      <w:marLeft w:val="0"/>
      <w:marRight w:val="0"/>
      <w:marTop w:val="0"/>
      <w:marBottom w:val="0"/>
      <w:divBdr>
        <w:top w:val="none" w:sz="0" w:space="0" w:color="auto"/>
        <w:left w:val="none" w:sz="0" w:space="0" w:color="auto"/>
        <w:bottom w:val="none" w:sz="0" w:space="0" w:color="auto"/>
        <w:right w:val="none" w:sz="0" w:space="0" w:color="auto"/>
      </w:divBdr>
    </w:div>
    <w:div w:id="15456648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6963650">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280551">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60003006">
      <w:bodyDiv w:val="1"/>
      <w:marLeft w:val="0"/>
      <w:marRight w:val="0"/>
      <w:marTop w:val="0"/>
      <w:marBottom w:val="0"/>
      <w:divBdr>
        <w:top w:val="none" w:sz="0" w:space="0" w:color="auto"/>
        <w:left w:val="none" w:sz="0" w:space="0" w:color="auto"/>
        <w:bottom w:val="none" w:sz="0" w:space="0" w:color="auto"/>
        <w:right w:val="none" w:sz="0" w:space="0" w:color="auto"/>
      </w:divBdr>
    </w:div>
    <w:div w:id="160198448">
      <w:bodyDiv w:val="1"/>
      <w:marLeft w:val="0"/>
      <w:marRight w:val="0"/>
      <w:marTop w:val="0"/>
      <w:marBottom w:val="0"/>
      <w:divBdr>
        <w:top w:val="none" w:sz="0" w:space="0" w:color="auto"/>
        <w:left w:val="none" w:sz="0" w:space="0" w:color="auto"/>
        <w:bottom w:val="none" w:sz="0" w:space="0" w:color="auto"/>
        <w:right w:val="none" w:sz="0" w:space="0" w:color="auto"/>
      </w:divBdr>
    </w:div>
    <w:div w:id="160237440">
      <w:bodyDiv w:val="1"/>
      <w:marLeft w:val="0"/>
      <w:marRight w:val="0"/>
      <w:marTop w:val="0"/>
      <w:marBottom w:val="0"/>
      <w:divBdr>
        <w:top w:val="none" w:sz="0" w:space="0" w:color="auto"/>
        <w:left w:val="none" w:sz="0" w:space="0" w:color="auto"/>
        <w:bottom w:val="none" w:sz="0" w:space="0" w:color="auto"/>
        <w:right w:val="none" w:sz="0" w:space="0" w:color="auto"/>
      </w:divBdr>
    </w:div>
    <w:div w:id="165021604">
      <w:bodyDiv w:val="1"/>
      <w:marLeft w:val="0"/>
      <w:marRight w:val="0"/>
      <w:marTop w:val="0"/>
      <w:marBottom w:val="0"/>
      <w:divBdr>
        <w:top w:val="none" w:sz="0" w:space="0" w:color="auto"/>
        <w:left w:val="none" w:sz="0" w:space="0" w:color="auto"/>
        <w:bottom w:val="none" w:sz="0" w:space="0" w:color="auto"/>
        <w:right w:val="none" w:sz="0" w:space="0" w:color="auto"/>
      </w:divBdr>
    </w:div>
    <w:div w:id="166362899">
      <w:bodyDiv w:val="1"/>
      <w:marLeft w:val="0"/>
      <w:marRight w:val="0"/>
      <w:marTop w:val="0"/>
      <w:marBottom w:val="0"/>
      <w:divBdr>
        <w:top w:val="none" w:sz="0" w:space="0" w:color="auto"/>
        <w:left w:val="none" w:sz="0" w:space="0" w:color="auto"/>
        <w:bottom w:val="none" w:sz="0" w:space="0" w:color="auto"/>
        <w:right w:val="none" w:sz="0" w:space="0" w:color="auto"/>
      </w:divBdr>
    </w:div>
    <w:div w:id="166947066">
      <w:bodyDiv w:val="1"/>
      <w:marLeft w:val="0"/>
      <w:marRight w:val="0"/>
      <w:marTop w:val="0"/>
      <w:marBottom w:val="0"/>
      <w:divBdr>
        <w:top w:val="none" w:sz="0" w:space="0" w:color="auto"/>
        <w:left w:val="none" w:sz="0" w:space="0" w:color="auto"/>
        <w:bottom w:val="none" w:sz="0" w:space="0" w:color="auto"/>
        <w:right w:val="none" w:sz="0" w:space="0" w:color="auto"/>
      </w:divBdr>
    </w:div>
    <w:div w:id="169222105">
      <w:bodyDiv w:val="1"/>
      <w:marLeft w:val="0"/>
      <w:marRight w:val="0"/>
      <w:marTop w:val="0"/>
      <w:marBottom w:val="0"/>
      <w:divBdr>
        <w:top w:val="none" w:sz="0" w:space="0" w:color="auto"/>
        <w:left w:val="none" w:sz="0" w:space="0" w:color="auto"/>
        <w:bottom w:val="none" w:sz="0" w:space="0" w:color="auto"/>
        <w:right w:val="none" w:sz="0" w:space="0" w:color="auto"/>
      </w:divBdr>
    </w:div>
    <w:div w:id="169223909">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380786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8204204">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859996">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400936">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00825">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4947642">
      <w:bodyDiv w:val="1"/>
      <w:marLeft w:val="0"/>
      <w:marRight w:val="0"/>
      <w:marTop w:val="0"/>
      <w:marBottom w:val="0"/>
      <w:divBdr>
        <w:top w:val="none" w:sz="0" w:space="0" w:color="auto"/>
        <w:left w:val="none" w:sz="0" w:space="0" w:color="auto"/>
        <w:bottom w:val="none" w:sz="0" w:space="0" w:color="auto"/>
        <w:right w:val="none" w:sz="0" w:space="0" w:color="auto"/>
      </w:divBdr>
    </w:div>
    <w:div w:id="185215928">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034820">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189158">
      <w:bodyDiv w:val="1"/>
      <w:marLeft w:val="0"/>
      <w:marRight w:val="0"/>
      <w:marTop w:val="0"/>
      <w:marBottom w:val="0"/>
      <w:divBdr>
        <w:top w:val="none" w:sz="0" w:space="0" w:color="auto"/>
        <w:left w:val="none" w:sz="0" w:space="0" w:color="auto"/>
        <w:bottom w:val="none" w:sz="0" w:space="0" w:color="auto"/>
        <w:right w:val="none" w:sz="0" w:space="0" w:color="auto"/>
      </w:divBdr>
    </w:div>
    <w:div w:id="190263686">
      <w:bodyDiv w:val="1"/>
      <w:marLeft w:val="0"/>
      <w:marRight w:val="0"/>
      <w:marTop w:val="0"/>
      <w:marBottom w:val="0"/>
      <w:divBdr>
        <w:top w:val="none" w:sz="0" w:space="0" w:color="auto"/>
        <w:left w:val="none" w:sz="0" w:space="0" w:color="auto"/>
        <w:bottom w:val="none" w:sz="0" w:space="0" w:color="auto"/>
        <w:right w:val="none" w:sz="0" w:space="0" w:color="auto"/>
      </w:divBdr>
    </w:div>
    <w:div w:id="190338573">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1697036">
      <w:bodyDiv w:val="1"/>
      <w:marLeft w:val="0"/>
      <w:marRight w:val="0"/>
      <w:marTop w:val="0"/>
      <w:marBottom w:val="0"/>
      <w:divBdr>
        <w:top w:val="none" w:sz="0" w:space="0" w:color="auto"/>
        <w:left w:val="none" w:sz="0" w:space="0" w:color="auto"/>
        <w:bottom w:val="none" w:sz="0" w:space="0" w:color="auto"/>
        <w:right w:val="none" w:sz="0" w:space="0" w:color="auto"/>
      </w:divBdr>
    </w:div>
    <w:div w:id="191767003">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5974426">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7739186">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8469279">
      <w:bodyDiv w:val="1"/>
      <w:marLeft w:val="0"/>
      <w:marRight w:val="0"/>
      <w:marTop w:val="0"/>
      <w:marBottom w:val="0"/>
      <w:divBdr>
        <w:top w:val="none" w:sz="0" w:space="0" w:color="auto"/>
        <w:left w:val="none" w:sz="0" w:space="0" w:color="auto"/>
        <w:bottom w:val="none" w:sz="0" w:space="0" w:color="auto"/>
        <w:right w:val="none" w:sz="0" w:space="0" w:color="auto"/>
      </w:divBdr>
    </w:div>
    <w:div w:id="198668516">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259951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6987724">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16404388">
      <w:bodyDiv w:val="1"/>
      <w:marLeft w:val="0"/>
      <w:marRight w:val="0"/>
      <w:marTop w:val="0"/>
      <w:marBottom w:val="0"/>
      <w:divBdr>
        <w:top w:val="none" w:sz="0" w:space="0" w:color="auto"/>
        <w:left w:val="none" w:sz="0" w:space="0" w:color="auto"/>
        <w:bottom w:val="none" w:sz="0" w:space="0" w:color="auto"/>
        <w:right w:val="none" w:sz="0" w:space="0" w:color="auto"/>
      </w:divBdr>
    </w:div>
    <w:div w:id="219708792">
      <w:bodyDiv w:val="1"/>
      <w:marLeft w:val="0"/>
      <w:marRight w:val="0"/>
      <w:marTop w:val="0"/>
      <w:marBottom w:val="0"/>
      <w:divBdr>
        <w:top w:val="none" w:sz="0" w:space="0" w:color="auto"/>
        <w:left w:val="none" w:sz="0" w:space="0" w:color="auto"/>
        <w:bottom w:val="none" w:sz="0" w:space="0" w:color="auto"/>
        <w:right w:val="none" w:sz="0" w:space="0" w:color="auto"/>
      </w:divBdr>
    </w:div>
    <w:div w:id="220681461">
      <w:bodyDiv w:val="1"/>
      <w:marLeft w:val="0"/>
      <w:marRight w:val="0"/>
      <w:marTop w:val="0"/>
      <w:marBottom w:val="0"/>
      <w:divBdr>
        <w:top w:val="none" w:sz="0" w:space="0" w:color="auto"/>
        <w:left w:val="none" w:sz="0" w:space="0" w:color="auto"/>
        <w:bottom w:val="none" w:sz="0" w:space="0" w:color="auto"/>
        <w:right w:val="none" w:sz="0" w:space="0" w:color="auto"/>
      </w:divBdr>
    </w:div>
    <w:div w:id="2210198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2985077">
      <w:bodyDiv w:val="1"/>
      <w:marLeft w:val="0"/>
      <w:marRight w:val="0"/>
      <w:marTop w:val="0"/>
      <w:marBottom w:val="0"/>
      <w:divBdr>
        <w:top w:val="none" w:sz="0" w:space="0" w:color="auto"/>
        <w:left w:val="none" w:sz="0" w:space="0" w:color="auto"/>
        <w:bottom w:val="none" w:sz="0" w:space="0" w:color="auto"/>
        <w:right w:val="none" w:sz="0" w:space="0" w:color="auto"/>
      </w:divBdr>
    </w:div>
    <w:div w:id="224217115">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29969469">
      <w:bodyDiv w:val="1"/>
      <w:marLeft w:val="0"/>
      <w:marRight w:val="0"/>
      <w:marTop w:val="0"/>
      <w:marBottom w:val="0"/>
      <w:divBdr>
        <w:top w:val="none" w:sz="0" w:space="0" w:color="auto"/>
        <w:left w:val="none" w:sz="0" w:space="0" w:color="auto"/>
        <w:bottom w:val="none" w:sz="0" w:space="0" w:color="auto"/>
        <w:right w:val="none" w:sz="0" w:space="0" w:color="auto"/>
      </w:divBdr>
    </w:div>
    <w:div w:id="231046181">
      <w:bodyDiv w:val="1"/>
      <w:marLeft w:val="0"/>
      <w:marRight w:val="0"/>
      <w:marTop w:val="0"/>
      <w:marBottom w:val="0"/>
      <w:divBdr>
        <w:top w:val="none" w:sz="0" w:space="0" w:color="auto"/>
        <w:left w:val="none" w:sz="0" w:space="0" w:color="auto"/>
        <w:bottom w:val="none" w:sz="0" w:space="0" w:color="auto"/>
        <w:right w:val="none" w:sz="0" w:space="0" w:color="auto"/>
      </w:divBdr>
    </w:div>
    <w:div w:id="233663692">
      <w:bodyDiv w:val="1"/>
      <w:marLeft w:val="0"/>
      <w:marRight w:val="0"/>
      <w:marTop w:val="0"/>
      <w:marBottom w:val="0"/>
      <w:divBdr>
        <w:top w:val="none" w:sz="0" w:space="0" w:color="auto"/>
        <w:left w:val="none" w:sz="0" w:space="0" w:color="auto"/>
        <w:bottom w:val="none" w:sz="0" w:space="0" w:color="auto"/>
        <w:right w:val="none" w:sz="0" w:space="0" w:color="auto"/>
      </w:divBdr>
    </w:div>
    <w:div w:id="234632858">
      <w:bodyDiv w:val="1"/>
      <w:marLeft w:val="0"/>
      <w:marRight w:val="0"/>
      <w:marTop w:val="0"/>
      <w:marBottom w:val="0"/>
      <w:divBdr>
        <w:top w:val="none" w:sz="0" w:space="0" w:color="auto"/>
        <w:left w:val="none" w:sz="0" w:space="0" w:color="auto"/>
        <w:bottom w:val="none" w:sz="0" w:space="0" w:color="auto"/>
        <w:right w:val="none" w:sz="0" w:space="0" w:color="auto"/>
      </w:divBdr>
    </w:div>
    <w:div w:id="235021112">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4847306">
      <w:bodyDiv w:val="1"/>
      <w:marLeft w:val="0"/>
      <w:marRight w:val="0"/>
      <w:marTop w:val="0"/>
      <w:marBottom w:val="0"/>
      <w:divBdr>
        <w:top w:val="none" w:sz="0" w:space="0" w:color="auto"/>
        <w:left w:val="none" w:sz="0" w:space="0" w:color="auto"/>
        <w:bottom w:val="none" w:sz="0" w:space="0" w:color="auto"/>
        <w:right w:val="none" w:sz="0" w:space="0" w:color="auto"/>
      </w:divBdr>
    </w:div>
    <w:div w:id="244847694">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0699180">
      <w:bodyDiv w:val="1"/>
      <w:marLeft w:val="0"/>
      <w:marRight w:val="0"/>
      <w:marTop w:val="0"/>
      <w:marBottom w:val="0"/>
      <w:divBdr>
        <w:top w:val="none" w:sz="0" w:space="0" w:color="auto"/>
        <w:left w:val="none" w:sz="0" w:space="0" w:color="auto"/>
        <w:bottom w:val="none" w:sz="0" w:space="0" w:color="auto"/>
        <w:right w:val="none" w:sz="0" w:space="0" w:color="auto"/>
      </w:divBdr>
    </w:div>
    <w:div w:id="250895905">
      <w:bodyDiv w:val="1"/>
      <w:marLeft w:val="0"/>
      <w:marRight w:val="0"/>
      <w:marTop w:val="0"/>
      <w:marBottom w:val="0"/>
      <w:divBdr>
        <w:top w:val="none" w:sz="0" w:space="0" w:color="auto"/>
        <w:left w:val="none" w:sz="0" w:space="0" w:color="auto"/>
        <w:bottom w:val="none" w:sz="0" w:space="0" w:color="auto"/>
        <w:right w:val="none" w:sz="0" w:space="0" w:color="auto"/>
      </w:divBdr>
    </w:div>
    <w:div w:id="251865896">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4943279">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5677221">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7761944">
      <w:bodyDiv w:val="1"/>
      <w:marLeft w:val="0"/>
      <w:marRight w:val="0"/>
      <w:marTop w:val="0"/>
      <w:marBottom w:val="0"/>
      <w:divBdr>
        <w:top w:val="none" w:sz="0" w:space="0" w:color="auto"/>
        <w:left w:val="none" w:sz="0" w:space="0" w:color="auto"/>
        <w:bottom w:val="none" w:sz="0" w:space="0" w:color="auto"/>
        <w:right w:val="none" w:sz="0" w:space="0" w:color="auto"/>
      </w:divBdr>
    </w:div>
    <w:div w:id="259215827">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1690855">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3537587">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5817744">
      <w:bodyDiv w:val="1"/>
      <w:marLeft w:val="0"/>
      <w:marRight w:val="0"/>
      <w:marTop w:val="0"/>
      <w:marBottom w:val="0"/>
      <w:divBdr>
        <w:top w:val="none" w:sz="0" w:space="0" w:color="auto"/>
        <w:left w:val="none" w:sz="0" w:space="0" w:color="auto"/>
        <w:bottom w:val="none" w:sz="0" w:space="0" w:color="auto"/>
        <w:right w:val="none" w:sz="0" w:space="0" w:color="auto"/>
      </w:divBdr>
    </w:div>
    <w:div w:id="267199265">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2053264">
      <w:bodyDiv w:val="1"/>
      <w:marLeft w:val="0"/>
      <w:marRight w:val="0"/>
      <w:marTop w:val="0"/>
      <w:marBottom w:val="0"/>
      <w:divBdr>
        <w:top w:val="none" w:sz="0" w:space="0" w:color="auto"/>
        <w:left w:val="none" w:sz="0" w:space="0" w:color="auto"/>
        <w:bottom w:val="none" w:sz="0" w:space="0" w:color="auto"/>
        <w:right w:val="none" w:sz="0" w:space="0" w:color="auto"/>
      </w:divBdr>
    </w:div>
    <w:div w:id="272447211">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7832869">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79000483">
      <w:bodyDiv w:val="1"/>
      <w:marLeft w:val="0"/>
      <w:marRight w:val="0"/>
      <w:marTop w:val="0"/>
      <w:marBottom w:val="0"/>
      <w:divBdr>
        <w:top w:val="none" w:sz="0" w:space="0" w:color="auto"/>
        <w:left w:val="none" w:sz="0" w:space="0" w:color="auto"/>
        <w:bottom w:val="none" w:sz="0" w:space="0" w:color="auto"/>
        <w:right w:val="none" w:sz="0" w:space="0" w:color="auto"/>
      </w:divBdr>
    </w:div>
    <w:div w:id="28674515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316633">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88829458">
      <w:bodyDiv w:val="1"/>
      <w:marLeft w:val="0"/>
      <w:marRight w:val="0"/>
      <w:marTop w:val="0"/>
      <w:marBottom w:val="0"/>
      <w:divBdr>
        <w:top w:val="none" w:sz="0" w:space="0" w:color="auto"/>
        <w:left w:val="none" w:sz="0" w:space="0" w:color="auto"/>
        <w:bottom w:val="none" w:sz="0" w:space="0" w:color="auto"/>
        <w:right w:val="none" w:sz="0" w:space="0" w:color="auto"/>
      </w:divBdr>
    </w:div>
    <w:div w:id="291399404">
      <w:bodyDiv w:val="1"/>
      <w:marLeft w:val="0"/>
      <w:marRight w:val="0"/>
      <w:marTop w:val="0"/>
      <w:marBottom w:val="0"/>
      <w:divBdr>
        <w:top w:val="none" w:sz="0" w:space="0" w:color="auto"/>
        <w:left w:val="none" w:sz="0" w:space="0" w:color="auto"/>
        <w:bottom w:val="none" w:sz="0" w:space="0" w:color="auto"/>
        <w:right w:val="none" w:sz="0" w:space="0" w:color="auto"/>
      </w:divBdr>
    </w:div>
    <w:div w:id="291636265">
      <w:bodyDiv w:val="1"/>
      <w:marLeft w:val="0"/>
      <w:marRight w:val="0"/>
      <w:marTop w:val="0"/>
      <w:marBottom w:val="0"/>
      <w:divBdr>
        <w:top w:val="none" w:sz="0" w:space="0" w:color="auto"/>
        <w:left w:val="none" w:sz="0" w:space="0" w:color="auto"/>
        <w:bottom w:val="none" w:sz="0" w:space="0" w:color="auto"/>
        <w:right w:val="none" w:sz="0" w:space="0" w:color="auto"/>
      </w:divBdr>
    </w:div>
    <w:div w:id="291983922">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6376058">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4046945">
      <w:bodyDiv w:val="1"/>
      <w:marLeft w:val="0"/>
      <w:marRight w:val="0"/>
      <w:marTop w:val="0"/>
      <w:marBottom w:val="0"/>
      <w:divBdr>
        <w:top w:val="none" w:sz="0" w:space="0" w:color="auto"/>
        <w:left w:val="none" w:sz="0" w:space="0" w:color="auto"/>
        <w:bottom w:val="none" w:sz="0" w:space="0" w:color="auto"/>
        <w:right w:val="none" w:sz="0" w:space="0" w:color="auto"/>
      </w:divBdr>
    </w:div>
    <w:div w:id="305664041">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7176769">
      <w:bodyDiv w:val="1"/>
      <w:marLeft w:val="0"/>
      <w:marRight w:val="0"/>
      <w:marTop w:val="0"/>
      <w:marBottom w:val="0"/>
      <w:divBdr>
        <w:top w:val="none" w:sz="0" w:space="0" w:color="auto"/>
        <w:left w:val="none" w:sz="0" w:space="0" w:color="auto"/>
        <w:bottom w:val="none" w:sz="0" w:space="0" w:color="auto"/>
        <w:right w:val="none" w:sz="0" w:space="0" w:color="auto"/>
      </w:divBdr>
    </w:div>
    <w:div w:id="308444928">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09678367">
      <w:bodyDiv w:val="1"/>
      <w:marLeft w:val="0"/>
      <w:marRight w:val="0"/>
      <w:marTop w:val="0"/>
      <w:marBottom w:val="0"/>
      <w:divBdr>
        <w:top w:val="none" w:sz="0" w:space="0" w:color="auto"/>
        <w:left w:val="none" w:sz="0" w:space="0" w:color="auto"/>
        <w:bottom w:val="none" w:sz="0" w:space="0" w:color="auto"/>
        <w:right w:val="none" w:sz="0" w:space="0" w:color="auto"/>
      </w:divBdr>
    </w:div>
    <w:div w:id="313529177">
      <w:bodyDiv w:val="1"/>
      <w:marLeft w:val="0"/>
      <w:marRight w:val="0"/>
      <w:marTop w:val="0"/>
      <w:marBottom w:val="0"/>
      <w:divBdr>
        <w:top w:val="none" w:sz="0" w:space="0" w:color="auto"/>
        <w:left w:val="none" w:sz="0" w:space="0" w:color="auto"/>
        <w:bottom w:val="none" w:sz="0" w:space="0" w:color="auto"/>
        <w:right w:val="none" w:sz="0" w:space="0" w:color="auto"/>
      </w:divBdr>
    </w:div>
    <w:div w:id="313531286">
      <w:bodyDiv w:val="1"/>
      <w:marLeft w:val="0"/>
      <w:marRight w:val="0"/>
      <w:marTop w:val="0"/>
      <w:marBottom w:val="0"/>
      <w:divBdr>
        <w:top w:val="none" w:sz="0" w:space="0" w:color="auto"/>
        <w:left w:val="none" w:sz="0" w:space="0" w:color="auto"/>
        <w:bottom w:val="none" w:sz="0" w:space="0" w:color="auto"/>
        <w:right w:val="none" w:sz="0" w:space="0" w:color="auto"/>
      </w:divBdr>
    </w:div>
    <w:div w:id="314915935">
      <w:bodyDiv w:val="1"/>
      <w:marLeft w:val="0"/>
      <w:marRight w:val="0"/>
      <w:marTop w:val="0"/>
      <w:marBottom w:val="0"/>
      <w:divBdr>
        <w:top w:val="none" w:sz="0" w:space="0" w:color="auto"/>
        <w:left w:val="none" w:sz="0" w:space="0" w:color="auto"/>
        <w:bottom w:val="none" w:sz="0" w:space="0" w:color="auto"/>
        <w:right w:val="none" w:sz="0" w:space="0" w:color="auto"/>
      </w:divBdr>
    </w:div>
    <w:div w:id="314997099">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6424034">
      <w:bodyDiv w:val="1"/>
      <w:marLeft w:val="0"/>
      <w:marRight w:val="0"/>
      <w:marTop w:val="0"/>
      <w:marBottom w:val="0"/>
      <w:divBdr>
        <w:top w:val="none" w:sz="0" w:space="0" w:color="auto"/>
        <w:left w:val="none" w:sz="0" w:space="0" w:color="auto"/>
        <w:bottom w:val="none" w:sz="0" w:space="0" w:color="auto"/>
        <w:right w:val="none" w:sz="0" w:space="0" w:color="auto"/>
      </w:divBdr>
    </w:div>
    <w:div w:id="317731199">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119259">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1935949">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6830229">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28950380">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2954622">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5108843">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39084639">
      <w:bodyDiv w:val="1"/>
      <w:marLeft w:val="0"/>
      <w:marRight w:val="0"/>
      <w:marTop w:val="0"/>
      <w:marBottom w:val="0"/>
      <w:divBdr>
        <w:top w:val="none" w:sz="0" w:space="0" w:color="auto"/>
        <w:left w:val="none" w:sz="0" w:space="0" w:color="auto"/>
        <w:bottom w:val="none" w:sz="0" w:space="0" w:color="auto"/>
        <w:right w:val="none" w:sz="0" w:space="0" w:color="auto"/>
      </w:divBdr>
    </w:div>
    <w:div w:id="339241198">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2127917">
      <w:bodyDiv w:val="1"/>
      <w:marLeft w:val="0"/>
      <w:marRight w:val="0"/>
      <w:marTop w:val="0"/>
      <w:marBottom w:val="0"/>
      <w:divBdr>
        <w:top w:val="none" w:sz="0" w:space="0" w:color="auto"/>
        <w:left w:val="none" w:sz="0" w:space="0" w:color="auto"/>
        <w:bottom w:val="none" w:sz="0" w:space="0" w:color="auto"/>
        <w:right w:val="none" w:sz="0" w:space="0" w:color="auto"/>
      </w:divBdr>
    </w:div>
    <w:div w:id="342365375">
      <w:bodyDiv w:val="1"/>
      <w:marLeft w:val="0"/>
      <w:marRight w:val="0"/>
      <w:marTop w:val="0"/>
      <w:marBottom w:val="0"/>
      <w:divBdr>
        <w:top w:val="none" w:sz="0" w:space="0" w:color="auto"/>
        <w:left w:val="none" w:sz="0" w:space="0" w:color="auto"/>
        <w:bottom w:val="none" w:sz="0" w:space="0" w:color="auto"/>
        <w:right w:val="none" w:sz="0" w:space="0" w:color="auto"/>
      </w:divBdr>
    </w:div>
    <w:div w:id="343678372">
      <w:bodyDiv w:val="1"/>
      <w:marLeft w:val="0"/>
      <w:marRight w:val="0"/>
      <w:marTop w:val="0"/>
      <w:marBottom w:val="0"/>
      <w:divBdr>
        <w:top w:val="none" w:sz="0" w:space="0" w:color="auto"/>
        <w:left w:val="none" w:sz="0" w:space="0" w:color="auto"/>
        <w:bottom w:val="none" w:sz="0" w:space="0" w:color="auto"/>
        <w:right w:val="none" w:sz="0" w:space="0" w:color="auto"/>
      </w:divBdr>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1222276">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048450">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1170904">
      <w:bodyDiv w:val="1"/>
      <w:marLeft w:val="0"/>
      <w:marRight w:val="0"/>
      <w:marTop w:val="0"/>
      <w:marBottom w:val="0"/>
      <w:divBdr>
        <w:top w:val="none" w:sz="0" w:space="0" w:color="auto"/>
        <w:left w:val="none" w:sz="0" w:space="0" w:color="auto"/>
        <w:bottom w:val="none" w:sz="0" w:space="0" w:color="auto"/>
        <w:right w:val="none" w:sz="0" w:space="0" w:color="auto"/>
      </w:divBdr>
    </w:div>
    <w:div w:id="361371118">
      <w:bodyDiv w:val="1"/>
      <w:marLeft w:val="0"/>
      <w:marRight w:val="0"/>
      <w:marTop w:val="0"/>
      <w:marBottom w:val="0"/>
      <w:divBdr>
        <w:top w:val="none" w:sz="0" w:space="0" w:color="auto"/>
        <w:left w:val="none" w:sz="0" w:space="0" w:color="auto"/>
        <w:bottom w:val="none" w:sz="0" w:space="0" w:color="auto"/>
        <w:right w:val="none" w:sz="0" w:space="0" w:color="auto"/>
      </w:divBdr>
    </w:div>
    <w:div w:id="362026354">
      <w:bodyDiv w:val="1"/>
      <w:marLeft w:val="0"/>
      <w:marRight w:val="0"/>
      <w:marTop w:val="0"/>
      <w:marBottom w:val="0"/>
      <w:divBdr>
        <w:top w:val="none" w:sz="0" w:space="0" w:color="auto"/>
        <w:left w:val="none" w:sz="0" w:space="0" w:color="auto"/>
        <w:bottom w:val="none" w:sz="0" w:space="0" w:color="auto"/>
        <w:right w:val="none" w:sz="0" w:space="0" w:color="auto"/>
      </w:divBdr>
    </w:div>
    <w:div w:id="362905415">
      <w:bodyDiv w:val="1"/>
      <w:marLeft w:val="0"/>
      <w:marRight w:val="0"/>
      <w:marTop w:val="0"/>
      <w:marBottom w:val="0"/>
      <w:divBdr>
        <w:top w:val="none" w:sz="0" w:space="0" w:color="auto"/>
        <w:left w:val="none" w:sz="0" w:space="0" w:color="auto"/>
        <w:bottom w:val="none" w:sz="0" w:space="0" w:color="auto"/>
        <w:right w:val="none" w:sz="0" w:space="0" w:color="auto"/>
      </w:divBdr>
    </w:div>
    <w:div w:id="363409153">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4409546">
      <w:bodyDiv w:val="1"/>
      <w:marLeft w:val="0"/>
      <w:marRight w:val="0"/>
      <w:marTop w:val="0"/>
      <w:marBottom w:val="0"/>
      <w:divBdr>
        <w:top w:val="none" w:sz="0" w:space="0" w:color="auto"/>
        <w:left w:val="none" w:sz="0" w:space="0" w:color="auto"/>
        <w:bottom w:val="none" w:sz="0" w:space="0" w:color="auto"/>
        <w:right w:val="none" w:sz="0" w:space="0" w:color="auto"/>
      </w:divBdr>
    </w:div>
    <w:div w:id="364450767">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7998630">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68651324">
      <w:bodyDiv w:val="1"/>
      <w:marLeft w:val="0"/>
      <w:marRight w:val="0"/>
      <w:marTop w:val="0"/>
      <w:marBottom w:val="0"/>
      <w:divBdr>
        <w:top w:val="none" w:sz="0" w:space="0" w:color="auto"/>
        <w:left w:val="none" w:sz="0" w:space="0" w:color="auto"/>
        <w:bottom w:val="none" w:sz="0" w:space="0" w:color="auto"/>
        <w:right w:val="none" w:sz="0" w:space="0" w:color="auto"/>
      </w:divBdr>
    </w:div>
    <w:div w:id="369644795">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1808186">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203360">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77096915">
      <w:bodyDiv w:val="1"/>
      <w:marLeft w:val="0"/>
      <w:marRight w:val="0"/>
      <w:marTop w:val="0"/>
      <w:marBottom w:val="0"/>
      <w:divBdr>
        <w:top w:val="none" w:sz="0" w:space="0" w:color="auto"/>
        <w:left w:val="none" w:sz="0" w:space="0" w:color="auto"/>
        <w:bottom w:val="none" w:sz="0" w:space="0" w:color="auto"/>
        <w:right w:val="none" w:sz="0" w:space="0" w:color="auto"/>
      </w:divBdr>
    </w:div>
    <w:div w:id="37843530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0786711">
      <w:bodyDiv w:val="1"/>
      <w:marLeft w:val="0"/>
      <w:marRight w:val="0"/>
      <w:marTop w:val="0"/>
      <w:marBottom w:val="0"/>
      <w:divBdr>
        <w:top w:val="none" w:sz="0" w:space="0" w:color="auto"/>
        <w:left w:val="none" w:sz="0" w:space="0" w:color="auto"/>
        <w:bottom w:val="none" w:sz="0" w:space="0" w:color="auto"/>
        <w:right w:val="none" w:sz="0" w:space="0" w:color="auto"/>
      </w:divBdr>
    </w:div>
    <w:div w:id="380910034">
      <w:bodyDiv w:val="1"/>
      <w:marLeft w:val="0"/>
      <w:marRight w:val="0"/>
      <w:marTop w:val="0"/>
      <w:marBottom w:val="0"/>
      <w:divBdr>
        <w:top w:val="none" w:sz="0" w:space="0" w:color="auto"/>
        <w:left w:val="none" w:sz="0" w:space="0" w:color="auto"/>
        <w:bottom w:val="none" w:sz="0" w:space="0" w:color="auto"/>
        <w:right w:val="none" w:sz="0" w:space="0" w:color="auto"/>
      </w:divBdr>
    </w:div>
    <w:div w:id="381560096">
      <w:bodyDiv w:val="1"/>
      <w:marLeft w:val="0"/>
      <w:marRight w:val="0"/>
      <w:marTop w:val="0"/>
      <w:marBottom w:val="0"/>
      <w:divBdr>
        <w:top w:val="none" w:sz="0" w:space="0" w:color="auto"/>
        <w:left w:val="none" w:sz="0" w:space="0" w:color="auto"/>
        <w:bottom w:val="none" w:sz="0" w:space="0" w:color="auto"/>
        <w:right w:val="none" w:sz="0" w:space="0" w:color="auto"/>
      </w:divBdr>
    </w:div>
    <w:div w:id="382867904">
      <w:bodyDiv w:val="1"/>
      <w:marLeft w:val="0"/>
      <w:marRight w:val="0"/>
      <w:marTop w:val="0"/>
      <w:marBottom w:val="0"/>
      <w:divBdr>
        <w:top w:val="none" w:sz="0" w:space="0" w:color="auto"/>
        <w:left w:val="none" w:sz="0" w:space="0" w:color="auto"/>
        <w:bottom w:val="none" w:sz="0" w:space="0" w:color="auto"/>
        <w:right w:val="none" w:sz="0" w:space="0" w:color="auto"/>
      </w:divBdr>
    </w:div>
    <w:div w:id="384178817">
      <w:bodyDiv w:val="1"/>
      <w:marLeft w:val="0"/>
      <w:marRight w:val="0"/>
      <w:marTop w:val="0"/>
      <w:marBottom w:val="0"/>
      <w:divBdr>
        <w:top w:val="none" w:sz="0" w:space="0" w:color="auto"/>
        <w:left w:val="none" w:sz="0" w:space="0" w:color="auto"/>
        <w:bottom w:val="none" w:sz="0" w:space="0" w:color="auto"/>
        <w:right w:val="none" w:sz="0" w:space="0" w:color="auto"/>
      </w:divBdr>
    </w:div>
    <w:div w:id="384569339">
      <w:bodyDiv w:val="1"/>
      <w:marLeft w:val="0"/>
      <w:marRight w:val="0"/>
      <w:marTop w:val="0"/>
      <w:marBottom w:val="0"/>
      <w:divBdr>
        <w:top w:val="none" w:sz="0" w:space="0" w:color="auto"/>
        <w:left w:val="none" w:sz="0" w:space="0" w:color="auto"/>
        <w:bottom w:val="none" w:sz="0" w:space="0" w:color="auto"/>
        <w:right w:val="none" w:sz="0" w:space="0" w:color="auto"/>
      </w:divBdr>
    </w:div>
    <w:div w:id="385836917">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380878">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2898959">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511315">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57228">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2727362">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4883617">
      <w:bodyDiv w:val="1"/>
      <w:marLeft w:val="0"/>
      <w:marRight w:val="0"/>
      <w:marTop w:val="0"/>
      <w:marBottom w:val="0"/>
      <w:divBdr>
        <w:top w:val="none" w:sz="0" w:space="0" w:color="auto"/>
        <w:left w:val="none" w:sz="0" w:space="0" w:color="auto"/>
        <w:bottom w:val="none" w:sz="0" w:space="0" w:color="auto"/>
        <w:right w:val="none" w:sz="0" w:space="0" w:color="auto"/>
      </w:divBdr>
    </w:div>
    <w:div w:id="405108452">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05955959">
      <w:bodyDiv w:val="1"/>
      <w:marLeft w:val="0"/>
      <w:marRight w:val="0"/>
      <w:marTop w:val="0"/>
      <w:marBottom w:val="0"/>
      <w:divBdr>
        <w:top w:val="none" w:sz="0" w:space="0" w:color="auto"/>
        <w:left w:val="none" w:sz="0" w:space="0" w:color="auto"/>
        <w:bottom w:val="none" w:sz="0" w:space="0" w:color="auto"/>
        <w:right w:val="none" w:sz="0" w:space="0" w:color="auto"/>
      </w:divBdr>
    </w:div>
    <w:div w:id="406850682">
      <w:bodyDiv w:val="1"/>
      <w:marLeft w:val="0"/>
      <w:marRight w:val="0"/>
      <w:marTop w:val="0"/>
      <w:marBottom w:val="0"/>
      <w:divBdr>
        <w:top w:val="none" w:sz="0" w:space="0" w:color="auto"/>
        <w:left w:val="none" w:sz="0" w:space="0" w:color="auto"/>
        <w:bottom w:val="none" w:sz="0" w:space="0" w:color="auto"/>
        <w:right w:val="none" w:sz="0" w:space="0" w:color="auto"/>
      </w:divBdr>
    </w:div>
    <w:div w:id="408819033">
      <w:bodyDiv w:val="1"/>
      <w:marLeft w:val="0"/>
      <w:marRight w:val="0"/>
      <w:marTop w:val="0"/>
      <w:marBottom w:val="0"/>
      <w:divBdr>
        <w:top w:val="none" w:sz="0" w:space="0" w:color="auto"/>
        <w:left w:val="none" w:sz="0" w:space="0" w:color="auto"/>
        <w:bottom w:val="none" w:sz="0" w:space="0" w:color="auto"/>
        <w:right w:val="none" w:sz="0" w:space="0" w:color="auto"/>
      </w:divBdr>
    </w:div>
    <w:div w:id="410080421">
      <w:bodyDiv w:val="1"/>
      <w:marLeft w:val="0"/>
      <w:marRight w:val="0"/>
      <w:marTop w:val="0"/>
      <w:marBottom w:val="0"/>
      <w:divBdr>
        <w:top w:val="none" w:sz="0" w:space="0" w:color="auto"/>
        <w:left w:val="none" w:sz="0" w:space="0" w:color="auto"/>
        <w:bottom w:val="none" w:sz="0" w:space="0" w:color="auto"/>
        <w:right w:val="none" w:sz="0" w:space="0" w:color="auto"/>
      </w:divBdr>
    </w:div>
    <w:div w:id="410195667">
      <w:bodyDiv w:val="1"/>
      <w:marLeft w:val="0"/>
      <w:marRight w:val="0"/>
      <w:marTop w:val="0"/>
      <w:marBottom w:val="0"/>
      <w:divBdr>
        <w:top w:val="none" w:sz="0" w:space="0" w:color="auto"/>
        <w:left w:val="none" w:sz="0" w:space="0" w:color="auto"/>
        <w:bottom w:val="none" w:sz="0" w:space="0" w:color="auto"/>
        <w:right w:val="none" w:sz="0" w:space="0" w:color="auto"/>
      </w:divBdr>
    </w:div>
    <w:div w:id="410934539">
      <w:bodyDiv w:val="1"/>
      <w:marLeft w:val="0"/>
      <w:marRight w:val="0"/>
      <w:marTop w:val="0"/>
      <w:marBottom w:val="0"/>
      <w:divBdr>
        <w:top w:val="none" w:sz="0" w:space="0" w:color="auto"/>
        <w:left w:val="none" w:sz="0" w:space="0" w:color="auto"/>
        <w:bottom w:val="none" w:sz="0" w:space="0" w:color="auto"/>
        <w:right w:val="none" w:sz="0" w:space="0" w:color="auto"/>
      </w:divBdr>
    </w:div>
    <w:div w:id="412312975">
      <w:bodyDiv w:val="1"/>
      <w:marLeft w:val="0"/>
      <w:marRight w:val="0"/>
      <w:marTop w:val="0"/>
      <w:marBottom w:val="0"/>
      <w:divBdr>
        <w:top w:val="none" w:sz="0" w:space="0" w:color="auto"/>
        <w:left w:val="none" w:sz="0" w:space="0" w:color="auto"/>
        <w:bottom w:val="none" w:sz="0" w:space="0" w:color="auto"/>
        <w:right w:val="none" w:sz="0" w:space="0" w:color="auto"/>
      </w:divBdr>
    </w:div>
    <w:div w:id="413087917">
      <w:bodyDiv w:val="1"/>
      <w:marLeft w:val="0"/>
      <w:marRight w:val="0"/>
      <w:marTop w:val="0"/>
      <w:marBottom w:val="0"/>
      <w:divBdr>
        <w:top w:val="none" w:sz="0" w:space="0" w:color="auto"/>
        <w:left w:val="none" w:sz="0" w:space="0" w:color="auto"/>
        <w:bottom w:val="none" w:sz="0" w:space="0" w:color="auto"/>
        <w:right w:val="none" w:sz="0" w:space="0" w:color="auto"/>
      </w:divBdr>
    </w:div>
    <w:div w:id="41590312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21158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377441">
      <w:bodyDiv w:val="1"/>
      <w:marLeft w:val="0"/>
      <w:marRight w:val="0"/>
      <w:marTop w:val="0"/>
      <w:marBottom w:val="0"/>
      <w:divBdr>
        <w:top w:val="none" w:sz="0" w:space="0" w:color="auto"/>
        <w:left w:val="none" w:sz="0" w:space="0" w:color="auto"/>
        <w:bottom w:val="none" w:sz="0" w:space="0" w:color="auto"/>
        <w:right w:val="none" w:sz="0" w:space="0" w:color="auto"/>
      </w:divBdr>
    </w:div>
    <w:div w:id="420570712">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1487564">
      <w:bodyDiv w:val="1"/>
      <w:marLeft w:val="0"/>
      <w:marRight w:val="0"/>
      <w:marTop w:val="0"/>
      <w:marBottom w:val="0"/>
      <w:divBdr>
        <w:top w:val="none" w:sz="0" w:space="0" w:color="auto"/>
        <w:left w:val="none" w:sz="0" w:space="0" w:color="auto"/>
        <w:bottom w:val="none" w:sz="0" w:space="0" w:color="auto"/>
        <w:right w:val="none" w:sz="0" w:space="0" w:color="auto"/>
      </w:divBdr>
    </w:div>
    <w:div w:id="424231523">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5806934">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29549217">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596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301739">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1582078">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111204">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4085660">
      <w:bodyDiv w:val="1"/>
      <w:marLeft w:val="0"/>
      <w:marRight w:val="0"/>
      <w:marTop w:val="0"/>
      <w:marBottom w:val="0"/>
      <w:divBdr>
        <w:top w:val="none" w:sz="0" w:space="0" w:color="auto"/>
        <w:left w:val="none" w:sz="0" w:space="0" w:color="auto"/>
        <w:bottom w:val="none" w:sz="0" w:space="0" w:color="auto"/>
        <w:right w:val="none" w:sz="0" w:space="0" w:color="auto"/>
      </w:divBdr>
    </w:div>
    <w:div w:id="444231346">
      <w:bodyDiv w:val="1"/>
      <w:marLeft w:val="0"/>
      <w:marRight w:val="0"/>
      <w:marTop w:val="0"/>
      <w:marBottom w:val="0"/>
      <w:divBdr>
        <w:top w:val="none" w:sz="0" w:space="0" w:color="auto"/>
        <w:left w:val="none" w:sz="0" w:space="0" w:color="auto"/>
        <w:bottom w:val="none" w:sz="0" w:space="0" w:color="auto"/>
        <w:right w:val="none" w:sz="0" w:space="0" w:color="auto"/>
      </w:divBdr>
    </w:div>
    <w:div w:id="444884503">
      <w:bodyDiv w:val="1"/>
      <w:marLeft w:val="0"/>
      <w:marRight w:val="0"/>
      <w:marTop w:val="0"/>
      <w:marBottom w:val="0"/>
      <w:divBdr>
        <w:top w:val="none" w:sz="0" w:space="0" w:color="auto"/>
        <w:left w:val="none" w:sz="0" w:space="0" w:color="auto"/>
        <w:bottom w:val="none" w:sz="0" w:space="0" w:color="auto"/>
        <w:right w:val="none" w:sz="0" w:space="0" w:color="auto"/>
      </w:divBdr>
    </w:div>
    <w:div w:id="446394020">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47819183">
      <w:bodyDiv w:val="1"/>
      <w:marLeft w:val="0"/>
      <w:marRight w:val="0"/>
      <w:marTop w:val="0"/>
      <w:marBottom w:val="0"/>
      <w:divBdr>
        <w:top w:val="none" w:sz="0" w:space="0" w:color="auto"/>
        <w:left w:val="none" w:sz="0" w:space="0" w:color="auto"/>
        <w:bottom w:val="none" w:sz="0" w:space="0" w:color="auto"/>
        <w:right w:val="none" w:sz="0" w:space="0" w:color="auto"/>
      </w:divBdr>
    </w:div>
    <w:div w:id="447894811">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3182529">
      <w:bodyDiv w:val="1"/>
      <w:marLeft w:val="0"/>
      <w:marRight w:val="0"/>
      <w:marTop w:val="0"/>
      <w:marBottom w:val="0"/>
      <w:divBdr>
        <w:top w:val="none" w:sz="0" w:space="0" w:color="auto"/>
        <w:left w:val="none" w:sz="0" w:space="0" w:color="auto"/>
        <w:bottom w:val="none" w:sz="0" w:space="0" w:color="auto"/>
        <w:right w:val="none" w:sz="0" w:space="0" w:color="auto"/>
      </w:divBdr>
    </w:div>
    <w:div w:id="455291293">
      <w:bodyDiv w:val="1"/>
      <w:marLeft w:val="0"/>
      <w:marRight w:val="0"/>
      <w:marTop w:val="0"/>
      <w:marBottom w:val="0"/>
      <w:divBdr>
        <w:top w:val="none" w:sz="0" w:space="0" w:color="auto"/>
        <w:left w:val="none" w:sz="0" w:space="0" w:color="auto"/>
        <w:bottom w:val="none" w:sz="0" w:space="0" w:color="auto"/>
        <w:right w:val="none" w:sz="0" w:space="0" w:color="auto"/>
      </w:divBdr>
    </w:div>
    <w:div w:id="455418123">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5804325">
      <w:bodyDiv w:val="1"/>
      <w:marLeft w:val="0"/>
      <w:marRight w:val="0"/>
      <w:marTop w:val="0"/>
      <w:marBottom w:val="0"/>
      <w:divBdr>
        <w:top w:val="none" w:sz="0" w:space="0" w:color="auto"/>
        <w:left w:val="none" w:sz="0" w:space="0" w:color="auto"/>
        <w:bottom w:val="none" w:sz="0" w:space="0" w:color="auto"/>
        <w:right w:val="none" w:sz="0" w:space="0" w:color="auto"/>
      </w:divBdr>
    </w:div>
    <w:div w:id="456097201">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1768726">
      <w:bodyDiv w:val="1"/>
      <w:marLeft w:val="0"/>
      <w:marRight w:val="0"/>
      <w:marTop w:val="0"/>
      <w:marBottom w:val="0"/>
      <w:divBdr>
        <w:top w:val="none" w:sz="0" w:space="0" w:color="auto"/>
        <w:left w:val="none" w:sz="0" w:space="0" w:color="auto"/>
        <w:bottom w:val="none" w:sz="0" w:space="0" w:color="auto"/>
        <w:right w:val="none" w:sz="0" w:space="0" w:color="auto"/>
      </w:divBdr>
    </w:div>
    <w:div w:id="46327500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3961056">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6243276">
      <w:bodyDiv w:val="1"/>
      <w:marLeft w:val="0"/>
      <w:marRight w:val="0"/>
      <w:marTop w:val="0"/>
      <w:marBottom w:val="0"/>
      <w:divBdr>
        <w:top w:val="none" w:sz="0" w:space="0" w:color="auto"/>
        <w:left w:val="none" w:sz="0" w:space="0" w:color="auto"/>
        <w:bottom w:val="none" w:sz="0" w:space="0" w:color="auto"/>
        <w:right w:val="none" w:sz="0" w:space="0" w:color="auto"/>
      </w:divBdr>
    </w:div>
    <w:div w:id="466551248">
      <w:bodyDiv w:val="1"/>
      <w:marLeft w:val="0"/>
      <w:marRight w:val="0"/>
      <w:marTop w:val="0"/>
      <w:marBottom w:val="0"/>
      <w:divBdr>
        <w:top w:val="none" w:sz="0" w:space="0" w:color="auto"/>
        <w:left w:val="none" w:sz="0" w:space="0" w:color="auto"/>
        <w:bottom w:val="none" w:sz="0" w:space="0" w:color="auto"/>
        <w:right w:val="none" w:sz="0" w:space="0" w:color="auto"/>
      </w:divBdr>
    </w:div>
    <w:div w:id="468472346">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226614">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6650421">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2502359">
      <w:bodyDiv w:val="1"/>
      <w:marLeft w:val="0"/>
      <w:marRight w:val="0"/>
      <w:marTop w:val="0"/>
      <w:marBottom w:val="0"/>
      <w:divBdr>
        <w:top w:val="none" w:sz="0" w:space="0" w:color="auto"/>
        <w:left w:val="none" w:sz="0" w:space="0" w:color="auto"/>
        <w:bottom w:val="none" w:sz="0" w:space="0" w:color="auto"/>
        <w:right w:val="none" w:sz="0" w:space="0" w:color="auto"/>
      </w:divBdr>
    </w:div>
    <w:div w:id="482740137">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7407187">
      <w:bodyDiv w:val="1"/>
      <w:marLeft w:val="0"/>
      <w:marRight w:val="0"/>
      <w:marTop w:val="0"/>
      <w:marBottom w:val="0"/>
      <w:divBdr>
        <w:top w:val="none" w:sz="0" w:space="0" w:color="auto"/>
        <w:left w:val="none" w:sz="0" w:space="0" w:color="auto"/>
        <w:bottom w:val="none" w:sz="0" w:space="0" w:color="auto"/>
        <w:right w:val="none" w:sz="0" w:space="0" w:color="auto"/>
      </w:divBdr>
    </w:div>
    <w:div w:id="487869093">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2183457">
      <w:bodyDiv w:val="1"/>
      <w:marLeft w:val="0"/>
      <w:marRight w:val="0"/>
      <w:marTop w:val="0"/>
      <w:marBottom w:val="0"/>
      <w:divBdr>
        <w:top w:val="none" w:sz="0" w:space="0" w:color="auto"/>
        <w:left w:val="none" w:sz="0" w:space="0" w:color="auto"/>
        <w:bottom w:val="none" w:sz="0" w:space="0" w:color="auto"/>
        <w:right w:val="none" w:sz="0" w:space="0" w:color="auto"/>
      </w:divBdr>
    </w:div>
    <w:div w:id="496191316">
      <w:bodyDiv w:val="1"/>
      <w:marLeft w:val="0"/>
      <w:marRight w:val="0"/>
      <w:marTop w:val="0"/>
      <w:marBottom w:val="0"/>
      <w:divBdr>
        <w:top w:val="none" w:sz="0" w:space="0" w:color="auto"/>
        <w:left w:val="none" w:sz="0" w:space="0" w:color="auto"/>
        <w:bottom w:val="none" w:sz="0" w:space="0" w:color="auto"/>
        <w:right w:val="none" w:sz="0" w:space="0" w:color="auto"/>
      </w:divBdr>
    </w:div>
    <w:div w:id="496582287">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3933827">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7986056">
      <w:bodyDiv w:val="1"/>
      <w:marLeft w:val="0"/>
      <w:marRight w:val="0"/>
      <w:marTop w:val="0"/>
      <w:marBottom w:val="0"/>
      <w:divBdr>
        <w:top w:val="none" w:sz="0" w:space="0" w:color="auto"/>
        <w:left w:val="none" w:sz="0" w:space="0" w:color="auto"/>
        <w:bottom w:val="none" w:sz="0" w:space="0" w:color="auto"/>
        <w:right w:val="none" w:sz="0" w:space="0" w:color="auto"/>
      </w:divBdr>
    </w:div>
    <w:div w:id="509685642">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48054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2324082">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27110053">
      <w:bodyDiv w:val="1"/>
      <w:marLeft w:val="0"/>
      <w:marRight w:val="0"/>
      <w:marTop w:val="0"/>
      <w:marBottom w:val="0"/>
      <w:divBdr>
        <w:top w:val="none" w:sz="0" w:space="0" w:color="auto"/>
        <w:left w:val="none" w:sz="0" w:space="0" w:color="auto"/>
        <w:bottom w:val="none" w:sz="0" w:space="0" w:color="auto"/>
        <w:right w:val="none" w:sz="0" w:space="0" w:color="auto"/>
      </w:divBdr>
    </w:div>
    <w:div w:id="529996038">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421332">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1477325">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47255837">
      <w:bodyDiv w:val="1"/>
      <w:marLeft w:val="0"/>
      <w:marRight w:val="0"/>
      <w:marTop w:val="0"/>
      <w:marBottom w:val="0"/>
      <w:divBdr>
        <w:top w:val="none" w:sz="0" w:space="0" w:color="auto"/>
        <w:left w:val="none" w:sz="0" w:space="0" w:color="auto"/>
        <w:bottom w:val="none" w:sz="0" w:space="0" w:color="auto"/>
        <w:right w:val="none" w:sz="0" w:space="0" w:color="auto"/>
      </w:divBdr>
    </w:div>
    <w:div w:id="549074358">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1617911">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119264">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511808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59483673">
      <w:bodyDiv w:val="1"/>
      <w:marLeft w:val="0"/>
      <w:marRight w:val="0"/>
      <w:marTop w:val="0"/>
      <w:marBottom w:val="0"/>
      <w:divBdr>
        <w:top w:val="none" w:sz="0" w:space="0" w:color="auto"/>
        <w:left w:val="none" w:sz="0" w:space="0" w:color="auto"/>
        <w:bottom w:val="none" w:sz="0" w:space="0" w:color="auto"/>
        <w:right w:val="none" w:sz="0" w:space="0" w:color="auto"/>
      </w:divBdr>
    </w:div>
    <w:div w:id="562181214">
      <w:bodyDiv w:val="1"/>
      <w:marLeft w:val="0"/>
      <w:marRight w:val="0"/>
      <w:marTop w:val="0"/>
      <w:marBottom w:val="0"/>
      <w:divBdr>
        <w:top w:val="none" w:sz="0" w:space="0" w:color="auto"/>
        <w:left w:val="none" w:sz="0" w:space="0" w:color="auto"/>
        <w:bottom w:val="none" w:sz="0" w:space="0" w:color="auto"/>
        <w:right w:val="none" w:sz="0" w:space="0" w:color="auto"/>
      </w:divBdr>
    </w:div>
    <w:div w:id="562326348">
      <w:bodyDiv w:val="1"/>
      <w:marLeft w:val="0"/>
      <w:marRight w:val="0"/>
      <w:marTop w:val="0"/>
      <w:marBottom w:val="0"/>
      <w:divBdr>
        <w:top w:val="none" w:sz="0" w:space="0" w:color="auto"/>
        <w:left w:val="none" w:sz="0" w:space="0" w:color="auto"/>
        <w:bottom w:val="none" w:sz="0" w:space="0" w:color="auto"/>
        <w:right w:val="none" w:sz="0" w:space="0" w:color="auto"/>
      </w:divBdr>
    </w:div>
    <w:div w:id="562716491">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3661950">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7329878">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78442599">
      <w:bodyDiv w:val="1"/>
      <w:marLeft w:val="0"/>
      <w:marRight w:val="0"/>
      <w:marTop w:val="0"/>
      <w:marBottom w:val="0"/>
      <w:divBdr>
        <w:top w:val="none" w:sz="0" w:space="0" w:color="auto"/>
        <w:left w:val="none" w:sz="0" w:space="0" w:color="auto"/>
        <w:bottom w:val="none" w:sz="0" w:space="0" w:color="auto"/>
        <w:right w:val="none" w:sz="0" w:space="0" w:color="auto"/>
      </w:divBdr>
    </w:div>
    <w:div w:id="579753018">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1260701">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2683112">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4649189">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7083237">
      <w:bodyDiv w:val="1"/>
      <w:marLeft w:val="0"/>
      <w:marRight w:val="0"/>
      <w:marTop w:val="0"/>
      <w:marBottom w:val="0"/>
      <w:divBdr>
        <w:top w:val="none" w:sz="0" w:space="0" w:color="auto"/>
        <w:left w:val="none" w:sz="0" w:space="0" w:color="auto"/>
        <w:bottom w:val="none" w:sz="0" w:space="0" w:color="auto"/>
        <w:right w:val="none" w:sz="0" w:space="0" w:color="auto"/>
      </w:divBdr>
    </w:div>
    <w:div w:id="587542755">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317953">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360614">
      <w:bodyDiv w:val="1"/>
      <w:marLeft w:val="0"/>
      <w:marRight w:val="0"/>
      <w:marTop w:val="0"/>
      <w:marBottom w:val="0"/>
      <w:divBdr>
        <w:top w:val="none" w:sz="0" w:space="0" w:color="auto"/>
        <w:left w:val="none" w:sz="0" w:space="0" w:color="auto"/>
        <w:bottom w:val="none" w:sz="0" w:space="0" w:color="auto"/>
        <w:right w:val="none" w:sz="0" w:space="0" w:color="auto"/>
      </w:divBdr>
    </w:div>
    <w:div w:id="594440490">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7181763">
      <w:bodyDiv w:val="1"/>
      <w:marLeft w:val="0"/>
      <w:marRight w:val="0"/>
      <w:marTop w:val="0"/>
      <w:marBottom w:val="0"/>
      <w:divBdr>
        <w:top w:val="none" w:sz="0" w:space="0" w:color="auto"/>
        <w:left w:val="none" w:sz="0" w:space="0" w:color="auto"/>
        <w:bottom w:val="none" w:sz="0" w:space="0" w:color="auto"/>
        <w:right w:val="none" w:sz="0" w:space="0" w:color="auto"/>
      </w:divBdr>
    </w:div>
    <w:div w:id="598373503">
      <w:bodyDiv w:val="1"/>
      <w:marLeft w:val="0"/>
      <w:marRight w:val="0"/>
      <w:marTop w:val="0"/>
      <w:marBottom w:val="0"/>
      <w:divBdr>
        <w:top w:val="none" w:sz="0" w:space="0" w:color="auto"/>
        <w:left w:val="none" w:sz="0" w:space="0" w:color="auto"/>
        <w:bottom w:val="none" w:sz="0" w:space="0" w:color="auto"/>
        <w:right w:val="none" w:sz="0" w:space="0" w:color="auto"/>
      </w:divBdr>
    </w:div>
    <w:div w:id="599459161">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00404">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3462894">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7398672">
      <w:bodyDiv w:val="1"/>
      <w:marLeft w:val="0"/>
      <w:marRight w:val="0"/>
      <w:marTop w:val="0"/>
      <w:marBottom w:val="0"/>
      <w:divBdr>
        <w:top w:val="none" w:sz="0" w:space="0" w:color="auto"/>
        <w:left w:val="none" w:sz="0" w:space="0" w:color="auto"/>
        <w:bottom w:val="none" w:sz="0" w:space="0" w:color="auto"/>
        <w:right w:val="none" w:sz="0" w:space="0" w:color="auto"/>
      </w:divBdr>
    </w:div>
    <w:div w:id="607466639">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0989810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09404">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1963525">
      <w:bodyDiv w:val="1"/>
      <w:marLeft w:val="0"/>
      <w:marRight w:val="0"/>
      <w:marTop w:val="0"/>
      <w:marBottom w:val="0"/>
      <w:divBdr>
        <w:top w:val="none" w:sz="0" w:space="0" w:color="auto"/>
        <w:left w:val="none" w:sz="0" w:space="0" w:color="auto"/>
        <w:bottom w:val="none" w:sz="0" w:space="0" w:color="auto"/>
        <w:right w:val="none" w:sz="0" w:space="0" w:color="auto"/>
      </w:divBdr>
    </w:div>
    <w:div w:id="623393424">
      <w:bodyDiv w:val="1"/>
      <w:marLeft w:val="0"/>
      <w:marRight w:val="0"/>
      <w:marTop w:val="0"/>
      <w:marBottom w:val="0"/>
      <w:divBdr>
        <w:top w:val="none" w:sz="0" w:space="0" w:color="auto"/>
        <w:left w:val="none" w:sz="0" w:space="0" w:color="auto"/>
        <w:bottom w:val="none" w:sz="0" w:space="0" w:color="auto"/>
        <w:right w:val="none" w:sz="0" w:space="0" w:color="auto"/>
      </w:divBdr>
    </w:div>
    <w:div w:id="623779953">
      <w:bodyDiv w:val="1"/>
      <w:marLeft w:val="0"/>
      <w:marRight w:val="0"/>
      <w:marTop w:val="0"/>
      <w:marBottom w:val="0"/>
      <w:divBdr>
        <w:top w:val="none" w:sz="0" w:space="0" w:color="auto"/>
        <w:left w:val="none" w:sz="0" w:space="0" w:color="auto"/>
        <w:bottom w:val="none" w:sz="0" w:space="0" w:color="auto"/>
        <w:right w:val="none" w:sz="0" w:space="0" w:color="auto"/>
      </w:divBdr>
    </w:div>
    <w:div w:id="623804233">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4313618">
      <w:bodyDiv w:val="1"/>
      <w:marLeft w:val="0"/>
      <w:marRight w:val="0"/>
      <w:marTop w:val="0"/>
      <w:marBottom w:val="0"/>
      <w:divBdr>
        <w:top w:val="none" w:sz="0" w:space="0" w:color="auto"/>
        <w:left w:val="none" w:sz="0" w:space="0" w:color="auto"/>
        <w:bottom w:val="none" w:sz="0" w:space="0" w:color="auto"/>
        <w:right w:val="none" w:sz="0" w:space="0" w:color="auto"/>
      </w:divBdr>
    </w:div>
    <w:div w:id="625427307">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028352">
      <w:bodyDiv w:val="1"/>
      <w:marLeft w:val="0"/>
      <w:marRight w:val="0"/>
      <w:marTop w:val="0"/>
      <w:marBottom w:val="0"/>
      <w:divBdr>
        <w:top w:val="none" w:sz="0" w:space="0" w:color="auto"/>
        <w:left w:val="none" w:sz="0" w:space="0" w:color="auto"/>
        <w:bottom w:val="none" w:sz="0" w:space="0" w:color="auto"/>
        <w:right w:val="none" w:sz="0" w:space="0" w:color="auto"/>
      </w:divBdr>
    </w:div>
    <w:div w:id="633222374">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3875851">
      <w:bodyDiv w:val="1"/>
      <w:marLeft w:val="0"/>
      <w:marRight w:val="0"/>
      <w:marTop w:val="0"/>
      <w:marBottom w:val="0"/>
      <w:divBdr>
        <w:top w:val="none" w:sz="0" w:space="0" w:color="auto"/>
        <w:left w:val="none" w:sz="0" w:space="0" w:color="auto"/>
        <w:bottom w:val="none" w:sz="0" w:space="0" w:color="auto"/>
        <w:right w:val="none" w:sz="0" w:space="0" w:color="auto"/>
      </w:divBdr>
    </w:div>
    <w:div w:id="634602117">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8925197">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39729033">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2546445">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8486978">
      <w:bodyDiv w:val="1"/>
      <w:marLeft w:val="0"/>
      <w:marRight w:val="0"/>
      <w:marTop w:val="0"/>
      <w:marBottom w:val="0"/>
      <w:divBdr>
        <w:top w:val="none" w:sz="0" w:space="0" w:color="auto"/>
        <w:left w:val="none" w:sz="0" w:space="0" w:color="auto"/>
        <w:bottom w:val="none" w:sz="0" w:space="0" w:color="auto"/>
        <w:right w:val="none" w:sz="0" w:space="0" w:color="auto"/>
      </w:divBdr>
    </w:div>
    <w:div w:id="648556836">
      <w:bodyDiv w:val="1"/>
      <w:marLeft w:val="0"/>
      <w:marRight w:val="0"/>
      <w:marTop w:val="0"/>
      <w:marBottom w:val="0"/>
      <w:divBdr>
        <w:top w:val="none" w:sz="0" w:space="0" w:color="auto"/>
        <w:left w:val="none" w:sz="0" w:space="0" w:color="auto"/>
        <w:bottom w:val="none" w:sz="0" w:space="0" w:color="auto"/>
        <w:right w:val="none" w:sz="0" w:space="0" w:color="auto"/>
      </w:divBdr>
    </w:div>
    <w:div w:id="649406534">
      <w:bodyDiv w:val="1"/>
      <w:marLeft w:val="0"/>
      <w:marRight w:val="0"/>
      <w:marTop w:val="0"/>
      <w:marBottom w:val="0"/>
      <w:divBdr>
        <w:top w:val="none" w:sz="0" w:space="0" w:color="auto"/>
        <w:left w:val="none" w:sz="0" w:space="0" w:color="auto"/>
        <w:bottom w:val="none" w:sz="0" w:space="0" w:color="auto"/>
        <w:right w:val="none" w:sz="0" w:space="0" w:color="auto"/>
      </w:divBdr>
    </w:div>
    <w:div w:id="64960131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377038">
      <w:bodyDiv w:val="1"/>
      <w:marLeft w:val="0"/>
      <w:marRight w:val="0"/>
      <w:marTop w:val="0"/>
      <w:marBottom w:val="0"/>
      <w:divBdr>
        <w:top w:val="none" w:sz="0" w:space="0" w:color="auto"/>
        <w:left w:val="none" w:sz="0" w:space="0" w:color="auto"/>
        <w:bottom w:val="none" w:sz="0" w:space="0" w:color="auto"/>
        <w:right w:val="none" w:sz="0" w:space="0" w:color="auto"/>
      </w:divBdr>
    </w:div>
    <w:div w:id="651450045">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57272947">
      <w:bodyDiv w:val="1"/>
      <w:marLeft w:val="0"/>
      <w:marRight w:val="0"/>
      <w:marTop w:val="0"/>
      <w:marBottom w:val="0"/>
      <w:divBdr>
        <w:top w:val="none" w:sz="0" w:space="0" w:color="auto"/>
        <w:left w:val="none" w:sz="0" w:space="0" w:color="auto"/>
        <w:bottom w:val="none" w:sz="0" w:space="0" w:color="auto"/>
        <w:right w:val="none" w:sz="0" w:space="0" w:color="auto"/>
      </w:divBdr>
    </w:div>
    <w:div w:id="657616697">
      <w:bodyDiv w:val="1"/>
      <w:marLeft w:val="0"/>
      <w:marRight w:val="0"/>
      <w:marTop w:val="0"/>
      <w:marBottom w:val="0"/>
      <w:divBdr>
        <w:top w:val="none" w:sz="0" w:space="0" w:color="auto"/>
        <w:left w:val="none" w:sz="0" w:space="0" w:color="auto"/>
        <w:bottom w:val="none" w:sz="0" w:space="0" w:color="auto"/>
        <w:right w:val="none" w:sz="0" w:space="0" w:color="auto"/>
      </w:divBdr>
    </w:div>
    <w:div w:id="657997416">
      <w:bodyDiv w:val="1"/>
      <w:marLeft w:val="0"/>
      <w:marRight w:val="0"/>
      <w:marTop w:val="0"/>
      <w:marBottom w:val="0"/>
      <w:divBdr>
        <w:top w:val="none" w:sz="0" w:space="0" w:color="auto"/>
        <w:left w:val="none" w:sz="0" w:space="0" w:color="auto"/>
        <w:bottom w:val="none" w:sz="0" w:space="0" w:color="auto"/>
        <w:right w:val="none" w:sz="0" w:space="0" w:color="auto"/>
      </w:divBdr>
    </w:div>
    <w:div w:id="659427094">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2977978">
      <w:bodyDiv w:val="1"/>
      <w:marLeft w:val="0"/>
      <w:marRight w:val="0"/>
      <w:marTop w:val="0"/>
      <w:marBottom w:val="0"/>
      <w:divBdr>
        <w:top w:val="none" w:sz="0" w:space="0" w:color="auto"/>
        <w:left w:val="none" w:sz="0" w:space="0" w:color="auto"/>
        <w:bottom w:val="none" w:sz="0" w:space="0" w:color="auto"/>
        <w:right w:val="none" w:sz="0" w:space="0" w:color="auto"/>
      </w:divBdr>
    </w:div>
    <w:div w:id="66316824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558365">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6940927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1958856">
      <w:bodyDiv w:val="1"/>
      <w:marLeft w:val="0"/>
      <w:marRight w:val="0"/>
      <w:marTop w:val="0"/>
      <w:marBottom w:val="0"/>
      <w:divBdr>
        <w:top w:val="none" w:sz="0" w:space="0" w:color="auto"/>
        <w:left w:val="none" w:sz="0" w:space="0" w:color="auto"/>
        <w:bottom w:val="none" w:sz="0" w:space="0" w:color="auto"/>
        <w:right w:val="none" w:sz="0" w:space="0" w:color="auto"/>
      </w:divBdr>
    </w:div>
    <w:div w:id="673841246">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7005645">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79897221">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2706530">
      <w:bodyDiv w:val="1"/>
      <w:marLeft w:val="0"/>
      <w:marRight w:val="0"/>
      <w:marTop w:val="0"/>
      <w:marBottom w:val="0"/>
      <w:divBdr>
        <w:top w:val="none" w:sz="0" w:space="0" w:color="auto"/>
        <w:left w:val="none" w:sz="0" w:space="0" w:color="auto"/>
        <w:bottom w:val="none" w:sz="0" w:space="0" w:color="auto"/>
        <w:right w:val="none" w:sz="0" w:space="0" w:color="auto"/>
      </w:divBdr>
    </w:div>
    <w:div w:id="683365894">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85979712">
      <w:bodyDiv w:val="1"/>
      <w:marLeft w:val="0"/>
      <w:marRight w:val="0"/>
      <w:marTop w:val="0"/>
      <w:marBottom w:val="0"/>
      <w:divBdr>
        <w:top w:val="none" w:sz="0" w:space="0" w:color="auto"/>
        <w:left w:val="none" w:sz="0" w:space="0" w:color="auto"/>
        <w:bottom w:val="none" w:sz="0" w:space="0" w:color="auto"/>
        <w:right w:val="none" w:sz="0" w:space="0" w:color="auto"/>
      </w:divBdr>
    </w:div>
    <w:div w:id="689840938">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362931">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698774732">
      <w:bodyDiv w:val="1"/>
      <w:marLeft w:val="0"/>
      <w:marRight w:val="0"/>
      <w:marTop w:val="0"/>
      <w:marBottom w:val="0"/>
      <w:divBdr>
        <w:top w:val="none" w:sz="0" w:space="0" w:color="auto"/>
        <w:left w:val="none" w:sz="0" w:space="0" w:color="auto"/>
        <w:bottom w:val="none" w:sz="0" w:space="0" w:color="auto"/>
        <w:right w:val="none" w:sz="0" w:space="0" w:color="auto"/>
      </w:divBdr>
    </w:div>
    <w:div w:id="699162667">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27706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2172892">
      <w:bodyDiv w:val="1"/>
      <w:marLeft w:val="0"/>
      <w:marRight w:val="0"/>
      <w:marTop w:val="0"/>
      <w:marBottom w:val="0"/>
      <w:divBdr>
        <w:top w:val="none" w:sz="0" w:space="0" w:color="auto"/>
        <w:left w:val="none" w:sz="0" w:space="0" w:color="auto"/>
        <w:bottom w:val="none" w:sz="0" w:space="0" w:color="auto"/>
        <w:right w:val="none" w:sz="0" w:space="0" w:color="auto"/>
      </w:divBdr>
    </w:div>
    <w:div w:id="705522640">
      <w:bodyDiv w:val="1"/>
      <w:marLeft w:val="0"/>
      <w:marRight w:val="0"/>
      <w:marTop w:val="0"/>
      <w:marBottom w:val="0"/>
      <w:divBdr>
        <w:top w:val="none" w:sz="0" w:space="0" w:color="auto"/>
        <w:left w:val="none" w:sz="0" w:space="0" w:color="auto"/>
        <w:bottom w:val="none" w:sz="0" w:space="0" w:color="auto"/>
        <w:right w:val="none" w:sz="0" w:space="0" w:color="auto"/>
      </w:divBdr>
    </w:div>
    <w:div w:id="705525182">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08992922">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0693913">
      <w:bodyDiv w:val="1"/>
      <w:marLeft w:val="0"/>
      <w:marRight w:val="0"/>
      <w:marTop w:val="0"/>
      <w:marBottom w:val="0"/>
      <w:divBdr>
        <w:top w:val="none" w:sz="0" w:space="0" w:color="auto"/>
        <w:left w:val="none" w:sz="0" w:space="0" w:color="auto"/>
        <w:bottom w:val="none" w:sz="0" w:space="0" w:color="auto"/>
        <w:right w:val="none" w:sz="0" w:space="0" w:color="auto"/>
      </w:divBdr>
    </w:div>
    <w:div w:id="711730237">
      <w:bodyDiv w:val="1"/>
      <w:marLeft w:val="0"/>
      <w:marRight w:val="0"/>
      <w:marTop w:val="0"/>
      <w:marBottom w:val="0"/>
      <w:divBdr>
        <w:top w:val="none" w:sz="0" w:space="0" w:color="auto"/>
        <w:left w:val="none" w:sz="0" w:space="0" w:color="auto"/>
        <w:bottom w:val="none" w:sz="0" w:space="0" w:color="auto"/>
        <w:right w:val="none" w:sz="0" w:space="0" w:color="auto"/>
      </w:divBdr>
    </w:div>
    <w:div w:id="714888045">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5861173">
      <w:bodyDiv w:val="1"/>
      <w:marLeft w:val="0"/>
      <w:marRight w:val="0"/>
      <w:marTop w:val="0"/>
      <w:marBottom w:val="0"/>
      <w:divBdr>
        <w:top w:val="none" w:sz="0" w:space="0" w:color="auto"/>
        <w:left w:val="none" w:sz="0" w:space="0" w:color="auto"/>
        <w:bottom w:val="none" w:sz="0" w:space="0" w:color="auto"/>
        <w:right w:val="none" w:sz="0" w:space="0" w:color="auto"/>
      </w:divBdr>
    </w:div>
    <w:div w:id="715931670">
      <w:bodyDiv w:val="1"/>
      <w:marLeft w:val="0"/>
      <w:marRight w:val="0"/>
      <w:marTop w:val="0"/>
      <w:marBottom w:val="0"/>
      <w:divBdr>
        <w:top w:val="none" w:sz="0" w:space="0" w:color="auto"/>
        <w:left w:val="none" w:sz="0" w:space="0" w:color="auto"/>
        <w:bottom w:val="none" w:sz="0" w:space="0" w:color="auto"/>
        <w:right w:val="none" w:sz="0" w:space="0" w:color="auto"/>
      </w:divBdr>
    </w:div>
    <w:div w:id="717436223">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8089825">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3914730">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5299063">
      <w:bodyDiv w:val="1"/>
      <w:marLeft w:val="0"/>
      <w:marRight w:val="0"/>
      <w:marTop w:val="0"/>
      <w:marBottom w:val="0"/>
      <w:divBdr>
        <w:top w:val="none" w:sz="0" w:space="0" w:color="auto"/>
        <w:left w:val="none" w:sz="0" w:space="0" w:color="auto"/>
        <w:bottom w:val="none" w:sz="0" w:space="0" w:color="auto"/>
        <w:right w:val="none" w:sz="0" w:space="0" w:color="auto"/>
      </w:divBdr>
    </w:div>
    <w:div w:id="725878016">
      <w:bodyDiv w:val="1"/>
      <w:marLeft w:val="0"/>
      <w:marRight w:val="0"/>
      <w:marTop w:val="0"/>
      <w:marBottom w:val="0"/>
      <w:divBdr>
        <w:top w:val="none" w:sz="0" w:space="0" w:color="auto"/>
        <w:left w:val="none" w:sz="0" w:space="0" w:color="auto"/>
        <w:bottom w:val="none" w:sz="0" w:space="0" w:color="auto"/>
        <w:right w:val="none" w:sz="0" w:space="0" w:color="auto"/>
      </w:divBdr>
    </w:div>
    <w:div w:id="726417966">
      <w:bodyDiv w:val="1"/>
      <w:marLeft w:val="0"/>
      <w:marRight w:val="0"/>
      <w:marTop w:val="0"/>
      <w:marBottom w:val="0"/>
      <w:divBdr>
        <w:top w:val="none" w:sz="0" w:space="0" w:color="auto"/>
        <w:left w:val="none" w:sz="0" w:space="0" w:color="auto"/>
        <w:bottom w:val="none" w:sz="0" w:space="0" w:color="auto"/>
        <w:right w:val="none" w:sz="0" w:space="0" w:color="auto"/>
      </w:divBdr>
    </w:div>
    <w:div w:id="728653353">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114014">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0617961">
      <w:bodyDiv w:val="1"/>
      <w:marLeft w:val="0"/>
      <w:marRight w:val="0"/>
      <w:marTop w:val="0"/>
      <w:marBottom w:val="0"/>
      <w:divBdr>
        <w:top w:val="none" w:sz="0" w:space="0" w:color="auto"/>
        <w:left w:val="none" w:sz="0" w:space="0" w:color="auto"/>
        <w:bottom w:val="none" w:sz="0" w:space="0" w:color="auto"/>
        <w:right w:val="none" w:sz="0" w:space="0" w:color="auto"/>
      </w:divBdr>
      <w:divsChild>
        <w:div w:id="1546212596">
          <w:marLeft w:val="0"/>
          <w:marRight w:val="0"/>
          <w:marTop w:val="0"/>
          <w:marBottom w:val="0"/>
          <w:divBdr>
            <w:top w:val="none" w:sz="0" w:space="0" w:color="auto"/>
            <w:left w:val="none" w:sz="0" w:space="0" w:color="auto"/>
            <w:bottom w:val="none" w:sz="0" w:space="0" w:color="auto"/>
            <w:right w:val="none" w:sz="0" w:space="0" w:color="auto"/>
          </w:divBdr>
        </w:div>
      </w:divsChild>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3359409">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559018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435535">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8669298">
      <w:bodyDiv w:val="1"/>
      <w:marLeft w:val="0"/>
      <w:marRight w:val="0"/>
      <w:marTop w:val="0"/>
      <w:marBottom w:val="0"/>
      <w:divBdr>
        <w:top w:val="none" w:sz="0" w:space="0" w:color="auto"/>
        <w:left w:val="none" w:sz="0" w:space="0" w:color="auto"/>
        <w:bottom w:val="none" w:sz="0" w:space="0" w:color="auto"/>
        <w:right w:val="none" w:sz="0" w:space="0" w:color="auto"/>
      </w:divBdr>
    </w:div>
    <w:div w:id="739210105">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452907">
      <w:bodyDiv w:val="1"/>
      <w:marLeft w:val="0"/>
      <w:marRight w:val="0"/>
      <w:marTop w:val="0"/>
      <w:marBottom w:val="0"/>
      <w:divBdr>
        <w:top w:val="none" w:sz="0" w:space="0" w:color="auto"/>
        <w:left w:val="none" w:sz="0" w:space="0" w:color="auto"/>
        <w:bottom w:val="none" w:sz="0" w:space="0" w:color="auto"/>
        <w:right w:val="none" w:sz="0" w:space="0" w:color="auto"/>
      </w:divBdr>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46002631">
      <w:bodyDiv w:val="1"/>
      <w:marLeft w:val="0"/>
      <w:marRight w:val="0"/>
      <w:marTop w:val="0"/>
      <w:marBottom w:val="0"/>
      <w:divBdr>
        <w:top w:val="none" w:sz="0" w:space="0" w:color="auto"/>
        <w:left w:val="none" w:sz="0" w:space="0" w:color="auto"/>
        <w:bottom w:val="none" w:sz="0" w:space="0" w:color="auto"/>
        <w:right w:val="none" w:sz="0" w:space="0" w:color="auto"/>
      </w:divBdr>
    </w:div>
    <w:div w:id="750010210">
      <w:bodyDiv w:val="1"/>
      <w:marLeft w:val="0"/>
      <w:marRight w:val="0"/>
      <w:marTop w:val="0"/>
      <w:marBottom w:val="0"/>
      <w:divBdr>
        <w:top w:val="none" w:sz="0" w:space="0" w:color="auto"/>
        <w:left w:val="none" w:sz="0" w:space="0" w:color="auto"/>
        <w:bottom w:val="none" w:sz="0" w:space="0" w:color="auto"/>
        <w:right w:val="none" w:sz="0" w:space="0" w:color="auto"/>
      </w:divBdr>
    </w:div>
    <w:div w:id="751052061">
      <w:bodyDiv w:val="1"/>
      <w:marLeft w:val="0"/>
      <w:marRight w:val="0"/>
      <w:marTop w:val="0"/>
      <w:marBottom w:val="0"/>
      <w:divBdr>
        <w:top w:val="none" w:sz="0" w:space="0" w:color="auto"/>
        <w:left w:val="none" w:sz="0" w:space="0" w:color="auto"/>
        <w:bottom w:val="none" w:sz="0" w:space="0" w:color="auto"/>
        <w:right w:val="none" w:sz="0" w:space="0" w:color="auto"/>
      </w:divBdr>
    </w:div>
    <w:div w:id="752748476">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4519413">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6513322">
      <w:bodyDiv w:val="1"/>
      <w:marLeft w:val="0"/>
      <w:marRight w:val="0"/>
      <w:marTop w:val="0"/>
      <w:marBottom w:val="0"/>
      <w:divBdr>
        <w:top w:val="none" w:sz="0" w:space="0" w:color="auto"/>
        <w:left w:val="none" w:sz="0" w:space="0" w:color="auto"/>
        <w:bottom w:val="none" w:sz="0" w:space="0" w:color="auto"/>
        <w:right w:val="none" w:sz="0" w:space="0" w:color="auto"/>
      </w:divBdr>
    </w:div>
    <w:div w:id="756754960">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1338855">
      <w:bodyDiv w:val="1"/>
      <w:marLeft w:val="0"/>
      <w:marRight w:val="0"/>
      <w:marTop w:val="0"/>
      <w:marBottom w:val="0"/>
      <w:divBdr>
        <w:top w:val="none" w:sz="0" w:space="0" w:color="auto"/>
        <w:left w:val="none" w:sz="0" w:space="0" w:color="auto"/>
        <w:bottom w:val="none" w:sz="0" w:space="0" w:color="auto"/>
        <w:right w:val="none" w:sz="0" w:space="0" w:color="auto"/>
      </w:divBdr>
    </w:div>
    <w:div w:id="762068284">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4376067">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6802824">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68281520">
      <w:bodyDiv w:val="1"/>
      <w:marLeft w:val="0"/>
      <w:marRight w:val="0"/>
      <w:marTop w:val="0"/>
      <w:marBottom w:val="0"/>
      <w:divBdr>
        <w:top w:val="none" w:sz="0" w:space="0" w:color="auto"/>
        <w:left w:val="none" w:sz="0" w:space="0" w:color="auto"/>
        <w:bottom w:val="none" w:sz="0" w:space="0" w:color="auto"/>
        <w:right w:val="none" w:sz="0" w:space="0" w:color="auto"/>
      </w:divBdr>
    </w:div>
    <w:div w:id="771242198">
      <w:bodyDiv w:val="1"/>
      <w:marLeft w:val="0"/>
      <w:marRight w:val="0"/>
      <w:marTop w:val="0"/>
      <w:marBottom w:val="0"/>
      <w:divBdr>
        <w:top w:val="none" w:sz="0" w:space="0" w:color="auto"/>
        <w:left w:val="none" w:sz="0" w:space="0" w:color="auto"/>
        <w:bottom w:val="none" w:sz="0" w:space="0" w:color="auto"/>
        <w:right w:val="none" w:sz="0" w:space="0" w:color="auto"/>
      </w:divBdr>
    </w:div>
    <w:div w:id="772820548">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3402080">
      <w:bodyDiv w:val="1"/>
      <w:marLeft w:val="0"/>
      <w:marRight w:val="0"/>
      <w:marTop w:val="0"/>
      <w:marBottom w:val="0"/>
      <w:divBdr>
        <w:top w:val="none" w:sz="0" w:space="0" w:color="auto"/>
        <w:left w:val="none" w:sz="0" w:space="0" w:color="auto"/>
        <w:bottom w:val="none" w:sz="0" w:space="0" w:color="auto"/>
        <w:right w:val="none" w:sz="0" w:space="0" w:color="auto"/>
      </w:divBdr>
    </w:div>
    <w:div w:id="774902064">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7289013">
      <w:bodyDiv w:val="1"/>
      <w:marLeft w:val="0"/>
      <w:marRight w:val="0"/>
      <w:marTop w:val="0"/>
      <w:marBottom w:val="0"/>
      <w:divBdr>
        <w:top w:val="none" w:sz="0" w:space="0" w:color="auto"/>
        <w:left w:val="none" w:sz="0" w:space="0" w:color="auto"/>
        <w:bottom w:val="none" w:sz="0" w:space="0" w:color="auto"/>
        <w:right w:val="none" w:sz="0" w:space="0" w:color="auto"/>
      </w:divBdr>
    </w:div>
    <w:div w:id="777527271">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79298513">
      <w:bodyDiv w:val="1"/>
      <w:marLeft w:val="0"/>
      <w:marRight w:val="0"/>
      <w:marTop w:val="0"/>
      <w:marBottom w:val="0"/>
      <w:divBdr>
        <w:top w:val="none" w:sz="0" w:space="0" w:color="auto"/>
        <w:left w:val="none" w:sz="0" w:space="0" w:color="auto"/>
        <w:bottom w:val="none" w:sz="0" w:space="0" w:color="auto"/>
        <w:right w:val="none" w:sz="0" w:space="0" w:color="auto"/>
      </w:divBdr>
    </w:div>
    <w:div w:id="780489658">
      <w:bodyDiv w:val="1"/>
      <w:marLeft w:val="0"/>
      <w:marRight w:val="0"/>
      <w:marTop w:val="0"/>
      <w:marBottom w:val="0"/>
      <w:divBdr>
        <w:top w:val="none" w:sz="0" w:space="0" w:color="auto"/>
        <w:left w:val="none" w:sz="0" w:space="0" w:color="auto"/>
        <w:bottom w:val="none" w:sz="0" w:space="0" w:color="auto"/>
        <w:right w:val="none" w:sz="0" w:space="0" w:color="auto"/>
      </w:divBdr>
    </w:div>
    <w:div w:id="783377770">
      <w:bodyDiv w:val="1"/>
      <w:marLeft w:val="0"/>
      <w:marRight w:val="0"/>
      <w:marTop w:val="0"/>
      <w:marBottom w:val="0"/>
      <w:divBdr>
        <w:top w:val="none" w:sz="0" w:space="0" w:color="auto"/>
        <w:left w:val="none" w:sz="0" w:space="0" w:color="auto"/>
        <w:bottom w:val="none" w:sz="0" w:space="0" w:color="auto"/>
        <w:right w:val="none" w:sz="0" w:space="0" w:color="auto"/>
      </w:divBdr>
    </w:div>
    <w:div w:id="783580124">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5855667">
      <w:bodyDiv w:val="1"/>
      <w:marLeft w:val="0"/>
      <w:marRight w:val="0"/>
      <w:marTop w:val="0"/>
      <w:marBottom w:val="0"/>
      <w:divBdr>
        <w:top w:val="none" w:sz="0" w:space="0" w:color="auto"/>
        <w:left w:val="none" w:sz="0" w:space="0" w:color="auto"/>
        <w:bottom w:val="none" w:sz="0" w:space="0" w:color="auto"/>
        <w:right w:val="none" w:sz="0" w:space="0" w:color="auto"/>
      </w:divBdr>
      <w:divsChild>
        <w:div w:id="8072089">
          <w:marLeft w:val="0"/>
          <w:marRight w:val="0"/>
          <w:marTop w:val="0"/>
          <w:marBottom w:val="0"/>
          <w:divBdr>
            <w:top w:val="none" w:sz="0" w:space="0" w:color="auto"/>
            <w:left w:val="none" w:sz="0" w:space="0" w:color="auto"/>
            <w:bottom w:val="none" w:sz="0" w:space="0" w:color="auto"/>
            <w:right w:val="none" w:sz="0" w:space="0" w:color="auto"/>
          </w:divBdr>
          <w:divsChild>
            <w:div w:id="156598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6317505">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0172803">
      <w:bodyDiv w:val="1"/>
      <w:marLeft w:val="0"/>
      <w:marRight w:val="0"/>
      <w:marTop w:val="0"/>
      <w:marBottom w:val="0"/>
      <w:divBdr>
        <w:top w:val="none" w:sz="0" w:space="0" w:color="auto"/>
        <w:left w:val="none" w:sz="0" w:space="0" w:color="auto"/>
        <w:bottom w:val="none" w:sz="0" w:space="0" w:color="auto"/>
        <w:right w:val="none" w:sz="0" w:space="0" w:color="auto"/>
      </w:divBdr>
    </w:div>
    <w:div w:id="790442746">
      <w:bodyDiv w:val="1"/>
      <w:marLeft w:val="0"/>
      <w:marRight w:val="0"/>
      <w:marTop w:val="0"/>
      <w:marBottom w:val="0"/>
      <w:divBdr>
        <w:top w:val="none" w:sz="0" w:space="0" w:color="auto"/>
        <w:left w:val="none" w:sz="0" w:space="0" w:color="auto"/>
        <w:bottom w:val="none" w:sz="0" w:space="0" w:color="auto"/>
        <w:right w:val="none" w:sz="0" w:space="0" w:color="auto"/>
      </w:divBdr>
    </w:div>
    <w:div w:id="791751516">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3135520">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4982911">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5953706">
      <w:bodyDiv w:val="1"/>
      <w:marLeft w:val="0"/>
      <w:marRight w:val="0"/>
      <w:marTop w:val="0"/>
      <w:marBottom w:val="0"/>
      <w:divBdr>
        <w:top w:val="none" w:sz="0" w:space="0" w:color="auto"/>
        <w:left w:val="none" w:sz="0" w:space="0" w:color="auto"/>
        <w:bottom w:val="none" w:sz="0" w:space="0" w:color="auto"/>
        <w:right w:val="none" w:sz="0" w:space="0" w:color="auto"/>
      </w:divBdr>
    </w:div>
    <w:div w:id="796068173">
      <w:bodyDiv w:val="1"/>
      <w:marLeft w:val="0"/>
      <w:marRight w:val="0"/>
      <w:marTop w:val="0"/>
      <w:marBottom w:val="0"/>
      <w:divBdr>
        <w:top w:val="none" w:sz="0" w:space="0" w:color="auto"/>
        <w:left w:val="none" w:sz="0" w:space="0" w:color="auto"/>
        <w:bottom w:val="none" w:sz="0" w:space="0" w:color="auto"/>
        <w:right w:val="none" w:sz="0" w:space="0" w:color="auto"/>
      </w:divBdr>
    </w:div>
    <w:div w:id="796223337">
      <w:bodyDiv w:val="1"/>
      <w:marLeft w:val="0"/>
      <w:marRight w:val="0"/>
      <w:marTop w:val="0"/>
      <w:marBottom w:val="0"/>
      <w:divBdr>
        <w:top w:val="none" w:sz="0" w:space="0" w:color="auto"/>
        <w:left w:val="none" w:sz="0" w:space="0" w:color="auto"/>
        <w:bottom w:val="none" w:sz="0" w:space="0" w:color="auto"/>
        <w:right w:val="none" w:sz="0" w:space="0" w:color="auto"/>
      </w:divBdr>
    </w:div>
    <w:div w:id="797534600">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85012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567665">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1145">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58850">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5007851">
      <w:bodyDiv w:val="1"/>
      <w:marLeft w:val="0"/>
      <w:marRight w:val="0"/>
      <w:marTop w:val="0"/>
      <w:marBottom w:val="0"/>
      <w:divBdr>
        <w:top w:val="none" w:sz="0" w:space="0" w:color="auto"/>
        <w:left w:val="none" w:sz="0" w:space="0" w:color="auto"/>
        <w:bottom w:val="none" w:sz="0" w:space="0" w:color="auto"/>
        <w:right w:val="none" w:sz="0" w:space="0" w:color="auto"/>
      </w:divBdr>
    </w:div>
    <w:div w:id="807823098">
      <w:bodyDiv w:val="1"/>
      <w:marLeft w:val="0"/>
      <w:marRight w:val="0"/>
      <w:marTop w:val="0"/>
      <w:marBottom w:val="0"/>
      <w:divBdr>
        <w:top w:val="none" w:sz="0" w:space="0" w:color="auto"/>
        <w:left w:val="none" w:sz="0" w:space="0" w:color="auto"/>
        <w:bottom w:val="none" w:sz="0" w:space="0" w:color="auto"/>
        <w:right w:val="none" w:sz="0" w:space="0" w:color="auto"/>
      </w:divBdr>
    </w:div>
    <w:div w:id="808009519">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8938254">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140129">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1411750">
      <w:bodyDiv w:val="1"/>
      <w:marLeft w:val="0"/>
      <w:marRight w:val="0"/>
      <w:marTop w:val="0"/>
      <w:marBottom w:val="0"/>
      <w:divBdr>
        <w:top w:val="none" w:sz="0" w:space="0" w:color="auto"/>
        <w:left w:val="none" w:sz="0" w:space="0" w:color="auto"/>
        <w:bottom w:val="none" w:sz="0" w:space="0" w:color="auto"/>
        <w:right w:val="none" w:sz="0" w:space="0" w:color="auto"/>
      </w:divBdr>
    </w:div>
    <w:div w:id="814839001">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18957380">
      <w:bodyDiv w:val="1"/>
      <w:marLeft w:val="0"/>
      <w:marRight w:val="0"/>
      <w:marTop w:val="0"/>
      <w:marBottom w:val="0"/>
      <w:divBdr>
        <w:top w:val="none" w:sz="0" w:space="0" w:color="auto"/>
        <w:left w:val="none" w:sz="0" w:space="0" w:color="auto"/>
        <w:bottom w:val="none" w:sz="0" w:space="0" w:color="auto"/>
        <w:right w:val="none" w:sz="0" w:space="0" w:color="auto"/>
      </w:divBdr>
    </w:div>
    <w:div w:id="819806788">
      <w:bodyDiv w:val="1"/>
      <w:marLeft w:val="0"/>
      <w:marRight w:val="0"/>
      <w:marTop w:val="0"/>
      <w:marBottom w:val="0"/>
      <w:divBdr>
        <w:top w:val="none" w:sz="0" w:space="0" w:color="auto"/>
        <w:left w:val="none" w:sz="0" w:space="0" w:color="auto"/>
        <w:bottom w:val="none" w:sz="0" w:space="0" w:color="auto"/>
        <w:right w:val="none" w:sz="0" w:space="0" w:color="auto"/>
      </w:divBdr>
    </w:div>
    <w:div w:id="822896409">
      <w:bodyDiv w:val="1"/>
      <w:marLeft w:val="0"/>
      <w:marRight w:val="0"/>
      <w:marTop w:val="0"/>
      <w:marBottom w:val="0"/>
      <w:divBdr>
        <w:top w:val="none" w:sz="0" w:space="0" w:color="auto"/>
        <w:left w:val="none" w:sz="0" w:space="0" w:color="auto"/>
        <w:bottom w:val="none" w:sz="0" w:space="0" w:color="auto"/>
        <w:right w:val="none" w:sz="0" w:space="0" w:color="auto"/>
      </w:divBdr>
    </w:div>
    <w:div w:id="825319094">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6626267">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861894">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29713912">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1413098">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3884735">
      <w:bodyDiv w:val="1"/>
      <w:marLeft w:val="0"/>
      <w:marRight w:val="0"/>
      <w:marTop w:val="0"/>
      <w:marBottom w:val="0"/>
      <w:divBdr>
        <w:top w:val="none" w:sz="0" w:space="0" w:color="auto"/>
        <w:left w:val="none" w:sz="0" w:space="0" w:color="auto"/>
        <w:bottom w:val="none" w:sz="0" w:space="0" w:color="auto"/>
        <w:right w:val="none" w:sz="0" w:space="0" w:color="auto"/>
      </w:divBdr>
    </w:div>
    <w:div w:id="836190124">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6462822">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006963">
      <w:bodyDiv w:val="1"/>
      <w:marLeft w:val="0"/>
      <w:marRight w:val="0"/>
      <w:marTop w:val="0"/>
      <w:marBottom w:val="0"/>
      <w:divBdr>
        <w:top w:val="none" w:sz="0" w:space="0" w:color="auto"/>
        <w:left w:val="none" w:sz="0" w:space="0" w:color="auto"/>
        <w:bottom w:val="none" w:sz="0" w:space="0" w:color="auto"/>
        <w:right w:val="none" w:sz="0" w:space="0" w:color="auto"/>
      </w:divBdr>
    </w:div>
    <w:div w:id="840311854">
      <w:bodyDiv w:val="1"/>
      <w:marLeft w:val="0"/>
      <w:marRight w:val="0"/>
      <w:marTop w:val="0"/>
      <w:marBottom w:val="0"/>
      <w:divBdr>
        <w:top w:val="none" w:sz="0" w:space="0" w:color="auto"/>
        <w:left w:val="none" w:sz="0" w:space="0" w:color="auto"/>
        <w:bottom w:val="none" w:sz="0" w:space="0" w:color="auto"/>
        <w:right w:val="none" w:sz="0" w:space="0" w:color="auto"/>
      </w:divBdr>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0849312">
      <w:bodyDiv w:val="1"/>
      <w:marLeft w:val="0"/>
      <w:marRight w:val="0"/>
      <w:marTop w:val="0"/>
      <w:marBottom w:val="0"/>
      <w:divBdr>
        <w:top w:val="none" w:sz="0" w:space="0" w:color="auto"/>
        <w:left w:val="none" w:sz="0" w:space="0" w:color="auto"/>
        <w:bottom w:val="none" w:sz="0" w:space="0" w:color="auto"/>
        <w:right w:val="none" w:sz="0" w:space="0" w:color="auto"/>
      </w:divBdr>
    </w:div>
    <w:div w:id="84142972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47258879">
      <w:bodyDiv w:val="1"/>
      <w:marLeft w:val="0"/>
      <w:marRight w:val="0"/>
      <w:marTop w:val="0"/>
      <w:marBottom w:val="0"/>
      <w:divBdr>
        <w:top w:val="none" w:sz="0" w:space="0" w:color="auto"/>
        <w:left w:val="none" w:sz="0" w:space="0" w:color="auto"/>
        <w:bottom w:val="none" w:sz="0" w:space="0" w:color="auto"/>
        <w:right w:val="none" w:sz="0" w:space="0" w:color="auto"/>
      </w:divBdr>
    </w:div>
    <w:div w:id="847406929">
      <w:bodyDiv w:val="1"/>
      <w:marLeft w:val="0"/>
      <w:marRight w:val="0"/>
      <w:marTop w:val="0"/>
      <w:marBottom w:val="0"/>
      <w:divBdr>
        <w:top w:val="none" w:sz="0" w:space="0" w:color="auto"/>
        <w:left w:val="none" w:sz="0" w:space="0" w:color="auto"/>
        <w:bottom w:val="none" w:sz="0" w:space="0" w:color="auto"/>
        <w:right w:val="none" w:sz="0" w:space="0" w:color="auto"/>
      </w:divBdr>
    </w:div>
    <w:div w:id="847521040">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4001125">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161840">
      <w:bodyDiv w:val="1"/>
      <w:marLeft w:val="0"/>
      <w:marRight w:val="0"/>
      <w:marTop w:val="0"/>
      <w:marBottom w:val="0"/>
      <w:divBdr>
        <w:top w:val="none" w:sz="0" w:space="0" w:color="auto"/>
        <w:left w:val="none" w:sz="0" w:space="0" w:color="auto"/>
        <w:bottom w:val="none" w:sz="0" w:space="0" w:color="auto"/>
        <w:right w:val="none" w:sz="0" w:space="0" w:color="auto"/>
      </w:divBdr>
    </w:div>
    <w:div w:id="857740831">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58356456">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2859021">
      <w:bodyDiv w:val="1"/>
      <w:marLeft w:val="0"/>
      <w:marRight w:val="0"/>
      <w:marTop w:val="0"/>
      <w:marBottom w:val="0"/>
      <w:divBdr>
        <w:top w:val="none" w:sz="0" w:space="0" w:color="auto"/>
        <w:left w:val="none" w:sz="0" w:space="0" w:color="auto"/>
        <w:bottom w:val="none" w:sz="0" w:space="0" w:color="auto"/>
        <w:right w:val="none" w:sz="0" w:space="0" w:color="auto"/>
      </w:divBdr>
    </w:div>
    <w:div w:id="863056557">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0415441">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192439">
      <w:bodyDiv w:val="1"/>
      <w:marLeft w:val="0"/>
      <w:marRight w:val="0"/>
      <w:marTop w:val="0"/>
      <w:marBottom w:val="0"/>
      <w:divBdr>
        <w:top w:val="none" w:sz="0" w:space="0" w:color="auto"/>
        <w:left w:val="none" w:sz="0" w:space="0" w:color="auto"/>
        <w:bottom w:val="none" w:sz="0" w:space="0" w:color="auto"/>
        <w:right w:val="none" w:sz="0" w:space="0" w:color="auto"/>
      </w:divBdr>
    </w:div>
    <w:div w:id="875314519">
      <w:bodyDiv w:val="1"/>
      <w:marLeft w:val="0"/>
      <w:marRight w:val="0"/>
      <w:marTop w:val="0"/>
      <w:marBottom w:val="0"/>
      <w:divBdr>
        <w:top w:val="none" w:sz="0" w:space="0" w:color="auto"/>
        <w:left w:val="none" w:sz="0" w:space="0" w:color="auto"/>
        <w:bottom w:val="none" w:sz="0" w:space="0" w:color="auto"/>
        <w:right w:val="none" w:sz="0" w:space="0" w:color="auto"/>
      </w:divBdr>
    </w:div>
    <w:div w:id="875511328">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044764">
      <w:bodyDiv w:val="1"/>
      <w:marLeft w:val="0"/>
      <w:marRight w:val="0"/>
      <w:marTop w:val="0"/>
      <w:marBottom w:val="0"/>
      <w:divBdr>
        <w:top w:val="none" w:sz="0" w:space="0" w:color="auto"/>
        <w:left w:val="none" w:sz="0" w:space="0" w:color="auto"/>
        <w:bottom w:val="none" w:sz="0" w:space="0" w:color="auto"/>
        <w:right w:val="none" w:sz="0" w:space="0" w:color="auto"/>
      </w:divBdr>
    </w:div>
    <w:div w:id="876159690">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77086587">
      <w:bodyDiv w:val="1"/>
      <w:marLeft w:val="0"/>
      <w:marRight w:val="0"/>
      <w:marTop w:val="0"/>
      <w:marBottom w:val="0"/>
      <w:divBdr>
        <w:top w:val="none" w:sz="0" w:space="0" w:color="auto"/>
        <w:left w:val="none" w:sz="0" w:space="0" w:color="auto"/>
        <w:bottom w:val="none" w:sz="0" w:space="0" w:color="auto"/>
        <w:right w:val="none" w:sz="0" w:space="0" w:color="auto"/>
      </w:divBdr>
    </w:div>
    <w:div w:id="878470397">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3056765">
      <w:bodyDiv w:val="1"/>
      <w:marLeft w:val="0"/>
      <w:marRight w:val="0"/>
      <w:marTop w:val="0"/>
      <w:marBottom w:val="0"/>
      <w:divBdr>
        <w:top w:val="none" w:sz="0" w:space="0" w:color="auto"/>
        <w:left w:val="none" w:sz="0" w:space="0" w:color="auto"/>
        <w:bottom w:val="none" w:sz="0" w:space="0" w:color="auto"/>
        <w:right w:val="none" w:sz="0" w:space="0" w:color="auto"/>
      </w:divBdr>
    </w:div>
    <w:div w:id="883516568">
      <w:bodyDiv w:val="1"/>
      <w:marLeft w:val="0"/>
      <w:marRight w:val="0"/>
      <w:marTop w:val="0"/>
      <w:marBottom w:val="0"/>
      <w:divBdr>
        <w:top w:val="none" w:sz="0" w:space="0" w:color="auto"/>
        <w:left w:val="none" w:sz="0" w:space="0" w:color="auto"/>
        <w:bottom w:val="none" w:sz="0" w:space="0" w:color="auto"/>
        <w:right w:val="none" w:sz="0" w:space="0" w:color="auto"/>
      </w:divBdr>
    </w:div>
    <w:div w:id="883905210">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138776">
      <w:bodyDiv w:val="1"/>
      <w:marLeft w:val="0"/>
      <w:marRight w:val="0"/>
      <w:marTop w:val="0"/>
      <w:marBottom w:val="0"/>
      <w:divBdr>
        <w:top w:val="none" w:sz="0" w:space="0" w:color="auto"/>
        <w:left w:val="none" w:sz="0" w:space="0" w:color="auto"/>
        <w:bottom w:val="none" w:sz="0" w:space="0" w:color="auto"/>
        <w:right w:val="none" w:sz="0" w:space="0" w:color="auto"/>
      </w:divBdr>
    </w:div>
    <w:div w:id="88533860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464841">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1774865">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894657286">
      <w:bodyDiv w:val="1"/>
      <w:marLeft w:val="0"/>
      <w:marRight w:val="0"/>
      <w:marTop w:val="0"/>
      <w:marBottom w:val="0"/>
      <w:divBdr>
        <w:top w:val="none" w:sz="0" w:space="0" w:color="auto"/>
        <w:left w:val="none" w:sz="0" w:space="0" w:color="auto"/>
        <w:bottom w:val="none" w:sz="0" w:space="0" w:color="auto"/>
        <w:right w:val="none" w:sz="0" w:space="0" w:color="auto"/>
      </w:divBdr>
    </w:div>
    <w:div w:id="894970563">
      <w:bodyDiv w:val="1"/>
      <w:marLeft w:val="0"/>
      <w:marRight w:val="0"/>
      <w:marTop w:val="0"/>
      <w:marBottom w:val="0"/>
      <w:divBdr>
        <w:top w:val="none" w:sz="0" w:space="0" w:color="auto"/>
        <w:left w:val="none" w:sz="0" w:space="0" w:color="auto"/>
        <w:bottom w:val="none" w:sz="0" w:space="0" w:color="auto"/>
        <w:right w:val="none" w:sz="0" w:space="0" w:color="auto"/>
      </w:divBdr>
    </w:div>
    <w:div w:id="895507212">
      <w:bodyDiv w:val="1"/>
      <w:marLeft w:val="0"/>
      <w:marRight w:val="0"/>
      <w:marTop w:val="0"/>
      <w:marBottom w:val="0"/>
      <w:divBdr>
        <w:top w:val="none" w:sz="0" w:space="0" w:color="auto"/>
        <w:left w:val="none" w:sz="0" w:space="0" w:color="auto"/>
        <w:bottom w:val="none" w:sz="0" w:space="0" w:color="auto"/>
        <w:right w:val="none" w:sz="0" w:space="0" w:color="auto"/>
      </w:divBdr>
    </w:div>
    <w:div w:id="898901096">
      <w:bodyDiv w:val="1"/>
      <w:marLeft w:val="0"/>
      <w:marRight w:val="0"/>
      <w:marTop w:val="0"/>
      <w:marBottom w:val="0"/>
      <w:divBdr>
        <w:top w:val="none" w:sz="0" w:space="0" w:color="auto"/>
        <w:left w:val="none" w:sz="0" w:space="0" w:color="auto"/>
        <w:bottom w:val="none" w:sz="0" w:space="0" w:color="auto"/>
        <w:right w:val="none" w:sz="0" w:space="0" w:color="auto"/>
      </w:divBdr>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3028288">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04802649">
      <w:bodyDiv w:val="1"/>
      <w:marLeft w:val="0"/>
      <w:marRight w:val="0"/>
      <w:marTop w:val="0"/>
      <w:marBottom w:val="0"/>
      <w:divBdr>
        <w:top w:val="none" w:sz="0" w:space="0" w:color="auto"/>
        <w:left w:val="none" w:sz="0" w:space="0" w:color="auto"/>
        <w:bottom w:val="none" w:sz="0" w:space="0" w:color="auto"/>
        <w:right w:val="none" w:sz="0" w:space="0" w:color="auto"/>
      </w:divBdr>
    </w:div>
    <w:div w:id="908350385">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494777">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5387198">
      <w:bodyDiv w:val="1"/>
      <w:marLeft w:val="0"/>
      <w:marRight w:val="0"/>
      <w:marTop w:val="0"/>
      <w:marBottom w:val="0"/>
      <w:divBdr>
        <w:top w:val="none" w:sz="0" w:space="0" w:color="auto"/>
        <w:left w:val="none" w:sz="0" w:space="0" w:color="auto"/>
        <w:bottom w:val="none" w:sz="0" w:space="0" w:color="auto"/>
        <w:right w:val="none" w:sz="0" w:space="0" w:color="auto"/>
      </w:divBdr>
    </w:div>
    <w:div w:id="926039195">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27546128">
      <w:bodyDiv w:val="1"/>
      <w:marLeft w:val="0"/>
      <w:marRight w:val="0"/>
      <w:marTop w:val="0"/>
      <w:marBottom w:val="0"/>
      <w:divBdr>
        <w:top w:val="none" w:sz="0" w:space="0" w:color="auto"/>
        <w:left w:val="none" w:sz="0" w:space="0" w:color="auto"/>
        <w:bottom w:val="none" w:sz="0" w:space="0" w:color="auto"/>
        <w:right w:val="none" w:sz="0" w:space="0" w:color="auto"/>
      </w:divBdr>
    </w:div>
    <w:div w:id="930696229">
      <w:bodyDiv w:val="1"/>
      <w:marLeft w:val="0"/>
      <w:marRight w:val="0"/>
      <w:marTop w:val="0"/>
      <w:marBottom w:val="0"/>
      <w:divBdr>
        <w:top w:val="none" w:sz="0" w:space="0" w:color="auto"/>
        <w:left w:val="none" w:sz="0" w:space="0" w:color="auto"/>
        <w:bottom w:val="none" w:sz="0" w:space="0" w:color="auto"/>
        <w:right w:val="none" w:sz="0" w:space="0" w:color="auto"/>
      </w:divBdr>
    </w:div>
    <w:div w:id="934485223">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36787478">
      <w:bodyDiv w:val="1"/>
      <w:marLeft w:val="0"/>
      <w:marRight w:val="0"/>
      <w:marTop w:val="0"/>
      <w:marBottom w:val="0"/>
      <w:divBdr>
        <w:top w:val="none" w:sz="0" w:space="0" w:color="auto"/>
        <w:left w:val="none" w:sz="0" w:space="0" w:color="auto"/>
        <w:bottom w:val="none" w:sz="0" w:space="0" w:color="auto"/>
        <w:right w:val="none" w:sz="0" w:space="0" w:color="auto"/>
      </w:divBdr>
    </w:div>
    <w:div w:id="937712108">
      <w:bodyDiv w:val="1"/>
      <w:marLeft w:val="0"/>
      <w:marRight w:val="0"/>
      <w:marTop w:val="0"/>
      <w:marBottom w:val="0"/>
      <w:divBdr>
        <w:top w:val="none" w:sz="0" w:space="0" w:color="auto"/>
        <w:left w:val="none" w:sz="0" w:space="0" w:color="auto"/>
        <w:bottom w:val="none" w:sz="0" w:space="0" w:color="auto"/>
        <w:right w:val="none" w:sz="0" w:space="0" w:color="auto"/>
      </w:divBdr>
    </w:div>
    <w:div w:id="937758298">
      <w:bodyDiv w:val="1"/>
      <w:marLeft w:val="0"/>
      <w:marRight w:val="0"/>
      <w:marTop w:val="0"/>
      <w:marBottom w:val="0"/>
      <w:divBdr>
        <w:top w:val="none" w:sz="0" w:space="0" w:color="auto"/>
        <w:left w:val="none" w:sz="0" w:space="0" w:color="auto"/>
        <w:bottom w:val="none" w:sz="0" w:space="0" w:color="auto"/>
        <w:right w:val="none" w:sz="0" w:space="0" w:color="auto"/>
      </w:divBdr>
    </w:div>
    <w:div w:id="938877949">
      <w:bodyDiv w:val="1"/>
      <w:marLeft w:val="0"/>
      <w:marRight w:val="0"/>
      <w:marTop w:val="0"/>
      <w:marBottom w:val="0"/>
      <w:divBdr>
        <w:top w:val="none" w:sz="0" w:space="0" w:color="auto"/>
        <w:left w:val="none" w:sz="0" w:space="0" w:color="auto"/>
        <w:bottom w:val="none" w:sz="0" w:space="0" w:color="auto"/>
        <w:right w:val="none" w:sz="0" w:space="0" w:color="auto"/>
      </w:divBdr>
    </w:div>
    <w:div w:id="939751742">
      <w:bodyDiv w:val="1"/>
      <w:marLeft w:val="0"/>
      <w:marRight w:val="0"/>
      <w:marTop w:val="0"/>
      <w:marBottom w:val="0"/>
      <w:divBdr>
        <w:top w:val="none" w:sz="0" w:space="0" w:color="auto"/>
        <w:left w:val="none" w:sz="0" w:space="0" w:color="auto"/>
        <w:bottom w:val="none" w:sz="0" w:space="0" w:color="auto"/>
        <w:right w:val="none" w:sz="0" w:space="0" w:color="auto"/>
      </w:divBdr>
    </w:div>
    <w:div w:id="944309055">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5037422">
      <w:bodyDiv w:val="1"/>
      <w:marLeft w:val="0"/>
      <w:marRight w:val="0"/>
      <w:marTop w:val="0"/>
      <w:marBottom w:val="0"/>
      <w:divBdr>
        <w:top w:val="none" w:sz="0" w:space="0" w:color="auto"/>
        <w:left w:val="none" w:sz="0" w:space="0" w:color="auto"/>
        <w:bottom w:val="none" w:sz="0" w:space="0" w:color="auto"/>
        <w:right w:val="none" w:sz="0" w:space="0" w:color="auto"/>
      </w:divBdr>
    </w:div>
    <w:div w:id="946233000">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46817074">
      <w:bodyDiv w:val="1"/>
      <w:marLeft w:val="0"/>
      <w:marRight w:val="0"/>
      <w:marTop w:val="0"/>
      <w:marBottom w:val="0"/>
      <w:divBdr>
        <w:top w:val="none" w:sz="0" w:space="0" w:color="auto"/>
        <w:left w:val="none" w:sz="0" w:space="0" w:color="auto"/>
        <w:bottom w:val="none" w:sz="0" w:space="0" w:color="auto"/>
        <w:right w:val="none" w:sz="0" w:space="0" w:color="auto"/>
      </w:divBdr>
    </w:div>
    <w:div w:id="947154768">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561730">
      <w:bodyDiv w:val="1"/>
      <w:marLeft w:val="0"/>
      <w:marRight w:val="0"/>
      <w:marTop w:val="0"/>
      <w:marBottom w:val="0"/>
      <w:divBdr>
        <w:top w:val="none" w:sz="0" w:space="0" w:color="auto"/>
        <w:left w:val="none" w:sz="0" w:space="0" w:color="auto"/>
        <w:bottom w:val="none" w:sz="0" w:space="0" w:color="auto"/>
        <w:right w:val="none" w:sz="0" w:space="0" w:color="auto"/>
      </w:divBdr>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59989315">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4850535">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8512323">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5255954">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7805284">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79992477">
      <w:bodyDiv w:val="1"/>
      <w:marLeft w:val="0"/>
      <w:marRight w:val="0"/>
      <w:marTop w:val="0"/>
      <w:marBottom w:val="0"/>
      <w:divBdr>
        <w:top w:val="none" w:sz="0" w:space="0" w:color="auto"/>
        <w:left w:val="none" w:sz="0" w:space="0" w:color="auto"/>
        <w:bottom w:val="none" w:sz="0" w:space="0" w:color="auto"/>
        <w:right w:val="none" w:sz="0" w:space="0" w:color="auto"/>
      </w:divBdr>
    </w:div>
    <w:div w:id="980890132">
      <w:bodyDiv w:val="1"/>
      <w:marLeft w:val="0"/>
      <w:marRight w:val="0"/>
      <w:marTop w:val="0"/>
      <w:marBottom w:val="0"/>
      <w:divBdr>
        <w:top w:val="none" w:sz="0" w:space="0" w:color="auto"/>
        <w:left w:val="none" w:sz="0" w:space="0" w:color="auto"/>
        <w:bottom w:val="none" w:sz="0" w:space="0" w:color="auto"/>
        <w:right w:val="none" w:sz="0" w:space="0" w:color="auto"/>
      </w:divBdr>
    </w:div>
    <w:div w:id="981735949">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2392694">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3852862">
      <w:bodyDiv w:val="1"/>
      <w:marLeft w:val="0"/>
      <w:marRight w:val="0"/>
      <w:marTop w:val="0"/>
      <w:marBottom w:val="0"/>
      <w:divBdr>
        <w:top w:val="none" w:sz="0" w:space="0" w:color="auto"/>
        <w:left w:val="none" w:sz="0" w:space="0" w:color="auto"/>
        <w:bottom w:val="none" w:sz="0" w:space="0" w:color="auto"/>
        <w:right w:val="none" w:sz="0" w:space="0" w:color="auto"/>
      </w:divBdr>
    </w:div>
    <w:div w:id="985359116">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48921">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8706600">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1760827">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4265891">
      <w:bodyDiv w:val="1"/>
      <w:marLeft w:val="0"/>
      <w:marRight w:val="0"/>
      <w:marTop w:val="0"/>
      <w:marBottom w:val="0"/>
      <w:divBdr>
        <w:top w:val="none" w:sz="0" w:space="0" w:color="auto"/>
        <w:left w:val="none" w:sz="0" w:space="0" w:color="auto"/>
        <w:bottom w:val="none" w:sz="0" w:space="0" w:color="auto"/>
        <w:right w:val="none" w:sz="0" w:space="0" w:color="auto"/>
      </w:divBdr>
    </w:div>
    <w:div w:id="99669371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999575229">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0498339">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4548805">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5473772">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7099948">
      <w:bodyDiv w:val="1"/>
      <w:marLeft w:val="0"/>
      <w:marRight w:val="0"/>
      <w:marTop w:val="0"/>
      <w:marBottom w:val="0"/>
      <w:divBdr>
        <w:top w:val="none" w:sz="0" w:space="0" w:color="auto"/>
        <w:left w:val="none" w:sz="0" w:space="0" w:color="auto"/>
        <w:bottom w:val="none" w:sz="0" w:space="0" w:color="auto"/>
        <w:right w:val="none" w:sz="0" w:space="0" w:color="auto"/>
      </w:divBdr>
    </w:div>
    <w:div w:id="1008292505">
      <w:bodyDiv w:val="1"/>
      <w:marLeft w:val="0"/>
      <w:marRight w:val="0"/>
      <w:marTop w:val="0"/>
      <w:marBottom w:val="0"/>
      <w:divBdr>
        <w:top w:val="none" w:sz="0" w:space="0" w:color="auto"/>
        <w:left w:val="none" w:sz="0" w:space="0" w:color="auto"/>
        <w:bottom w:val="none" w:sz="0" w:space="0" w:color="auto"/>
        <w:right w:val="none" w:sz="0" w:space="0" w:color="auto"/>
      </w:divBdr>
    </w:div>
    <w:div w:id="1008557433">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09940427">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3606824">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495371">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17542813">
      <w:bodyDiv w:val="1"/>
      <w:marLeft w:val="0"/>
      <w:marRight w:val="0"/>
      <w:marTop w:val="0"/>
      <w:marBottom w:val="0"/>
      <w:divBdr>
        <w:top w:val="none" w:sz="0" w:space="0" w:color="auto"/>
        <w:left w:val="none" w:sz="0" w:space="0" w:color="auto"/>
        <w:bottom w:val="none" w:sz="0" w:space="0" w:color="auto"/>
        <w:right w:val="none" w:sz="0" w:space="0" w:color="auto"/>
      </w:divBdr>
    </w:div>
    <w:div w:id="101804763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0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0301159">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2921915">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044778">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045733">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39823463">
      <w:bodyDiv w:val="1"/>
      <w:marLeft w:val="0"/>
      <w:marRight w:val="0"/>
      <w:marTop w:val="0"/>
      <w:marBottom w:val="0"/>
      <w:divBdr>
        <w:top w:val="none" w:sz="0" w:space="0" w:color="auto"/>
        <w:left w:val="none" w:sz="0" w:space="0" w:color="auto"/>
        <w:bottom w:val="none" w:sz="0" w:space="0" w:color="auto"/>
        <w:right w:val="none" w:sz="0" w:space="0" w:color="auto"/>
      </w:divBdr>
    </w:div>
    <w:div w:id="1040787849">
      <w:bodyDiv w:val="1"/>
      <w:marLeft w:val="0"/>
      <w:marRight w:val="0"/>
      <w:marTop w:val="0"/>
      <w:marBottom w:val="0"/>
      <w:divBdr>
        <w:top w:val="none" w:sz="0" w:space="0" w:color="auto"/>
        <w:left w:val="none" w:sz="0" w:space="0" w:color="auto"/>
        <w:bottom w:val="none" w:sz="0" w:space="0" w:color="auto"/>
        <w:right w:val="none" w:sz="0" w:space="0" w:color="auto"/>
      </w:divBdr>
    </w:div>
    <w:div w:id="1041785316">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3480919">
      <w:bodyDiv w:val="1"/>
      <w:marLeft w:val="0"/>
      <w:marRight w:val="0"/>
      <w:marTop w:val="0"/>
      <w:marBottom w:val="0"/>
      <w:divBdr>
        <w:top w:val="none" w:sz="0" w:space="0" w:color="auto"/>
        <w:left w:val="none" w:sz="0" w:space="0" w:color="auto"/>
        <w:bottom w:val="none" w:sz="0" w:space="0" w:color="auto"/>
        <w:right w:val="none" w:sz="0" w:space="0" w:color="auto"/>
      </w:divBdr>
    </w:div>
    <w:div w:id="1043746111">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178135">
      <w:bodyDiv w:val="1"/>
      <w:marLeft w:val="0"/>
      <w:marRight w:val="0"/>
      <w:marTop w:val="0"/>
      <w:marBottom w:val="0"/>
      <w:divBdr>
        <w:top w:val="none" w:sz="0" w:space="0" w:color="auto"/>
        <w:left w:val="none" w:sz="0" w:space="0" w:color="auto"/>
        <w:bottom w:val="none" w:sz="0" w:space="0" w:color="auto"/>
        <w:right w:val="none" w:sz="0" w:space="0" w:color="auto"/>
      </w:divBdr>
    </w:div>
    <w:div w:id="1045181057">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6953242">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49918810">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001425">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299642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6856142">
      <w:bodyDiv w:val="1"/>
      <w:marLeft w:val="0"/>
      <w:marRight w:val="0"/>
      <w:marTop w:val="0"/>
      <w:marBottom w:val="0"/>
      <w:divBdr>
        <w:top w:val="none" w:sz="0" w:space="0" w:color="auto"/>
        <w:left w:val="none" w:sz="0" w:space="0" w:color="auto"/>
        <w:bottom w:val="none" w:sz="0" w:space="0" w:color="auto"/>
        <w:right w:val="none" w:sz="0" w:space="0" w:color="auto"/>
      </w:divBdr>
    </w:div>
    <w:div w:id="1057126939">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019591">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0984720">
      <w:bodyDiv w:val="1"/>
      <w:marLeft w:val="0"/>
      <w:marRight w:val="0"/>
      <w:marTop w:val="0"/>
      <w:marBottom w:val="0"/>
      <w:divBdr>
        <w:top w:val="none" w:sz="0" w:space="0" w:color="auto"/>
        <w:left w:val="none" w:sz="0" w:space="0" w:color="auto"/>
        <w:bottom w:val="none" w:sz="0" w:space="0" w:color="auto"/>
        <w:right w:val="none" w:sz="0" w:space="0" w:color="auto"/>
      </w:divBdr>
    </w:div>
    <w:div w:id="1061833523">
      <w:bodyDiv w:val="1"/>
      <w:marLeft w:val="0"/>
      <w:marRight w:val="0"/>
      <w:marTop w:val="0"/>
      <w:marBottom w:val="0"/>
      <w:divBdr>
        <w:top w:val="none" w:sz="0" w:space="0" w:color="auto"/>
        <w:left w:val="none" w:sz="0" w:space="0" w:color="auto"/>
        <w:bottom w:val="none" w:sz="0" w:space="0" w:color="auto"/>
        <w:right w:val="none" w:sz="0" w:space="0" w:color="auto"/>
      </w:divBdr>
    </w:div>
    <w:div w:id="1062605888">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11057">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7918960">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245043">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7946942">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1216692">
      <w:bodyDiv w:val="1"/>
      <w:marLeft w:val="0"/>
      <w:marRight w:val="0"/>
      <w:marTop w:val="0"/>
      <w:marBottom w:val="0"/>
      <w:divBdr>
        <w:top w:val="none" w:sz="0" w:space="0" w:color="auto"/>
        <w:left w:val="none" w:sz="0" w:space="0" w:color="auto"/>
        <w:bottom w:val="none" w:sz="0" w:space="0" w:color="auto"/>
        <w:right w:val="none" w:sz="0" w:space="0" w:color="auto"/>
      </w:divBdr>
    </w:div>
    <w:div w:id="1082067161">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3795970">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373061">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87651307">
      <w:bodyDiv w:val="1"/>
      <w:marLeft w:val="0"/>
      <w:marRight w:val="0"/>
      <w:marTop w:val="0"/>
      <w:marBottom w:val="0"/>
      <w:divBdr>
        <w:top w:val="none" w:sz="0" w:space="0" w:color="auto"/>
        <w:left w:val="none" w:sz="0" w:space="0" w:color="auto"/>
        <w:bottom w:val="none" w:sz="0" w:space="0" w:color="auto"/>
        <w:right w:val="none" w:sz="0" w:space="0" w:color="auto"/>
      </w:divBdr>
    </w:div>
    <w:div w:id="1088959484">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1775291">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4938183">
      <w:bodyDiv w:val="1"/>
      <w:marLeft w:val="0"/>
      <w:marRight w:val="0"/>
      <w:marTop w:val="0"/>
      <w:marBottom w:val="0"/>
      <w:divBdr>
        <w:top w:val="none" w:sz="0" w:space="0" w:color="auto"/>
        <w:left w:val="none" w:sz="0" w:space="0" w:color="auto"/>
        <w:bottom w:val="none" w:sz="0" w:space="0" w:color="auto"/>
        <w:right w:val="none" w:sz="0" w:space="0" w:color="auto"/>
      </w:divBdr>
    </w:div>
    <w:div w:id="1095399162">
      <w:bodyDiv w:val="1"/>
      <w:marLeft w:val="0"/>
      <w:marRight w:val="0"/>
      <w:marTop w:val="0"/>
      <w:marBottom w:val="0"/>
      <w:divBdr>
        <w:top w:val="none" w:sz="0" w:space="0" w:color="auto"/>
        <w:left w:val="none" w:sz="0" w:space="0" w:color="auto"/>
        <w:bottom w:val="none" w:sz="0" w:space="0" w:color="auto"/>
        <w:right w:val="none" w:sz="0" w:space="0" w:color="auto"/>
      </w:divBdr>
    </w:div>
    <w:div w:id="1096437975">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404944">
      <w:bodyDiv w:val="1"/>
      <w:marLeft w:val="0"/>
      <w:marRight w:val="0"/>
      <w:marTop w:val="0"/>
      <w:marBottom w:val="0"/>
      <w:divBdr>
        <w:top w:val="none" w:sz="0" w:space="0" w:color="auto"/>
        <w:left w:val="none" w:sz="0" w:space="0" w:color="auto"/>
        <w:bottom w:val="none" w:sz="0" w:space="0" w:color="auto"/>
        <w:right w:val="none" w:sz="0" w:space="0" w:color="auto"/>
      </w:divBdr>
    </w:div>
    <w:div w:id="1098602304">
      <w:bodyDiv w:val="1"/>
      <w:marLeft w:val="0"/>
      <w:marRight w:val="0"/>
      <w:marTop w:val="0"/>
      <w:marBottom w:val="0"/>
      <w:divBdr>
        <w:top w:val="none" w:sz="0" w:space="0" w:color="auto"/>
        <w:left w:val="none" w:sz="0" w:space="0" w:color="auto"/>
        <w:bottom w:val="none" w:sz="0" w:space="0" w:color="auto"/>
        <w:right w:val="none" w:sz="0" w:space="0" w:color="auto"/>
      </w:divBdr>
    </w:div>
    <w:div w:id="109871652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099761178">
      <w:bodyDiv w:val="1"/>
      <w:marLeft w:val="0"/>
      <w:marRight w:val="0"/>
      <w:marTop w:val="0"/>
      <w:marBottom w:val="0"/>
      <w:divBdr>
        <w:top w:val="none" w:sz="0" w:space="0" w:color="auto"/>
        <w:left w:val="none" w:sz="0" w:space="0" w:color="auto"/>
        <w:bottom w:val="none" w:sz="0" w:space="0" w:color="auto"/>
        <w:right w:val="none" w:sz="0" w:space="0" w:color="auto"/>
      </w:divBdr>
    </w:div>
    <w:div w:id="1100028850">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0370206">
      <w:bodyDiv w:val="1"/>
      <w:marLeft w:val="0"/>
      <w:marRight w:val="0"/>
      <w:marTop w:val="0"/>
      <w:marBottom w:val="0"/>
      <w:divBdr>
        <w:top w:val="none" w:sz="0" w:space="0" w:color="auto"/>
        <w:left w:val="none" w:sz="0" w:space="0" w:color="auto"/>
        <w:bottom w:val="none" w:sz="0" w:space="0" w:color="auto"/>
        <w:right w:val="none" w:sz="0" w:space="0" w:color="auto"/>
      </w:divBdr>
    </w:div>
    <w:div w:id="1100637825">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2802875">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08621812">
      <w:bodyDiv w:val="1"/>
      <w:marLeft w:val="0"/>
      <w:marRight w:val="0"/>
      <w:marTop w:val="0"/>
      <w:marBottom w:val="0"/>
      <w:divBdr>
        <w:top w:val="none" w:sz="0" w:space="0" w:color="auto"/>
        <w:left w:val="none" w:sz="0" w:space="0" w:color="auto"/>
        <w:bottom w:val="none" w:sz="0" w:space="0" w:color="auto"/>
        <w:right w:val="none" w:sz="0" w:space="0" w:color="auto"/>
      </w:divBdr>
    </w:div>
    <w:div w:id="1109083268">
      <w:bodyDiv w:val="1"/>
      <w:marLeft w:val="0"/>
      <w:marRight w:val="0"/>
      <w:marTop w:val="0"/>
      <w:marBottom w:val="0"/>
      <w:divBdr>
        <w:top w:val="none" w:sz="0" w:space="0" w:color="auto"/>
        <w:left w:val="none" w:sz="0" w:space="0" w:color="auto"/>
        <w:bottom w:val="none" w:sz="0" w:space="0" w:color="auto"/>
        <w:right w:val="none" w:sz="0" w:space="0" w:color="auto"/>
      </w:divBdr>
    </w:div>
    <w:div w:id="110927380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4909135">
      <w:bodyDiv w:val="1"/>
      <w:marLeft w:val="0"/>
      <w:marRight w:val="0"/>
      <w:marTop w:val="0"/>
      <w:marBottom w:val="0"/>
      <w:divBdr>
        <w:top w:val="none" w:sz="0" w:space="0" w:color="auto"/>
        <w:left w:val="none" w:sz="0" w:space="0" w:color="auto"/>
        <w:bottom w:val="none" w:sz="0" w:space="0" w:color="auto"/>
        <w:right w:val="none" w:sz="0" w:space="0" w:color="auto"/>
      </w:divBdr>
    </w:div>
    <w:div w:id="1115321390">
      <w:bodyDiv w:val="1"/>
      <w:marLeft w:val="0"/>
      <w:marRight w:val="0"/>
      <w:marTop w:val="0"/>
      <w:marBottom w:val="0"/>
      <w:divBdr>
        <w:top w:val="none" w:sz="0" w:space="0" w:color="auto"/>
        <w:left w:val="none" w:sz="0" w:space="0" w:color="auto"/>
        <w:bottom w:val="none" w:sz="0" w:space="0" w:color="auto"/>
        <w:right w:val="none" w:sz="0" w:space="0" w:color="auto"/>
      </w:divBdr>
    </w:div>
    <w:div w:id="1115905359">
      <w:bodyDiv w:val="1"/>
      <w:marLeft w:val="0"/>
      <w:marRight w:val="0"/>
      <w:marTop w:val="0"/>
      <w:marBottom w:val="0"/>
      <w:divBdr>
        <w:top w:val="none" w:sz="0" w:space="0" w:color="auto"/>
        <w:left w:val="none" w:sz="0" w:space="0" w:color="auto"/>
        <w:bottom w:val="none" w:sz="0" w:space="0" w:color="auto"/>
        <w:right w:val="none" w:sz="0" w:space="0" w:color="auto"/>
      </w:divBdr>
    </w:div>
    <w:div w:id="1116021567">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061734">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19106994">
      <w:bodyDiv w:val="1"/>
      <w:marLeft w:val="0"/>
      <w:marRight w:val="0"/>
      <w:marTop w:val="0"/>
      <w:marBottom w:val="0"/>
      <w:divBdr>
        <w:top w:val="none" w:sz="0" w:space="0" w:color="auto"/>
        <w:left w:val="none" w:sz="0" w:space="0" w:color="auto"/>
        <w:bottom w:val="none" w:sz="0" w:space="0" w:color="auto"/>
        <w:right w:val="none" w:sz="0" w:space="0" w:color="auto"/>
      </w:divBdr>
    </w:div>
    <w:div w:id="1119376583">
      <w:bodyDiv w:val="1"/>
      <w:marLeft w:val="0"/>
      <w:marRight w:val="0"/>
      <w:marTop w:val="0"/>
      <w:marBottom w:val="0"/>
      <w:divBdr>
        <w:top w:val="none" w:sz="0" w:space="0" w:color="auto"/>
        <w:left w:val="none" w:sz="0" w:space="0" w:color="auto"/>
        <w:bottom w:val="none" w:sz="0" w:space="0" w:color="auto"/>
        <w:right w:val="none" w:sz="0" w:space="0" w:color="auto"/>
      </w:divBdr>
    </w:div>
    <w:div w:id="1119642174">
      <w:bodyDiv w:val="1"/>
      <w:marLeft w:val="0"/>
      <w:marRight w:val="0"/>
      <w:marTop w:val="0"/>
      <w:marBottom w:val="0"/>
      <w:divBdr>
        <w:top w:val="none" w:sz="0" w:space="0" w:color="auto"/>
        <w:left w:val="none" w:sz="0" w:space="0" w:color="auto"/>
        <w:bottom w:val="none" w:sz="0" w:space="0" w:color="auto"/>
        <w:right w:val="none" w:sz="0" w:space="0" w:color="auto"/>
      </w:divBdr>
    </w:div>
    <w:div w:id="1120611777">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2000175">
      <w:bodyDiv w:val="1"/>
      <w:marLeft w:val="0"/>
      <w:marRight w:val="0"/>
      <w:marTop w:val="0"/>
      <w:marBottom w:val="0"/>
      <w:divBdr>
        <w:top w:val="none" w:sz="0" w:space="0" w:color="auto"/>
        <w:left w:val="none" w:sz="0" w:space="0" w:color="auto"/>
        <w:bottom w:val="none" w:sz="0" w:space="0" w:color="auto"/>
        <w:right w:val="none" w:sz="0" w:space="0" w:color="auto"/>
      </w:divBdr>
    </w:div>
    <w:div w:id="1122918398">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313283">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1754752">
      <w:bodyDiv w:val="1"/>
      <w:marLeft w:val="0"/>
      <w:marRight w:val="0"/>
      <w:marTop w:val="0"/>
      <w:marBottom w:val="0"/>
      <w:divBdr>
        <w:top w:val="none" w:sz="0" w:space="0" w:color="auto"/>
        <w:left w:val="none" w:sz="0" w:space="0" w:color="auto"/>
        <w:bottom w:val="none" w:sz="0" w:space="0" w:color="auto"/>
        <w:right w:val="none" w:sz="0" w:space="0" w:color="auto"/>
      </w:divBdr>
    </w:div>
    <w:div w:id="1132869829">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5416609">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184743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3700274">
      <w:bodyDiv w:val="1"/>
      <w:marLeft w:val="0"/>
      <w:marRight w:val="0"/>
      <w:marTop w:val="0"/>
      <w:marBottom w:val="0"/>
      <w:divBdr>
        <w:top w:val="none" w:sz="0" w:space="0" w:color="auto"/>
        <w:left w:val="none" w:sz="0" w:space="0" w:color="auto"/>
        <w:bottom w:val="none" w:sz="0" w:space="0" w:color="auto"/>
        <w:right w:val="none" w:sz="0" w:space="0" w:color="auto"/>
      </w:divBdr>
    </w:div>
    <w:div w:id="1144280128">
      <w:bodyDiv w:val="1"/>
      <w:marLeft w:val="0"/>
      <w:marRight w:val="0"/>
      <w:marTop w:val="0"/>
      <w:marBottom w:val="0"/>
      <w:divBdr>
        <w:top w:val="none" w:sz="0" w:space="0" w:color="auto"/>
        <w:left w:val="none" w:sz="0" w:space="0" w:color="auto"/>
        <w:bottom w:val="none" w:sz="0" w:space="0" w:color="auto"/>
        <w:right w:val="none" w:sz="0" w:space="0" w:color="auto"/>
      </w:divBdr>
    </w:div>
    <w:div w:id="1145199278">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326462">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371767">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488399">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7190889">
      <w:bodyDiv w:val="1"/>
      <w:marLeft w:val="0"/>
      <w:marRight w:val="0"/>
      <w:marTop w:val="0"/>
      <w:marBottom w:val="0"/>
      <w:divBdr>
        <w:top w:val="none" w:sz="0" w:space="0" w:color="auto"/>
        <w:left w:val="none" w:sz="0" w:space="0" w:color="auto"/>
        <w:bottom w:val="none" w:sz="0" w:space="0" w:color="auto"/>
        <w:right w:val="none" w:sz="0" w:space="0" w:color="auto"/>
      </w:divBdr>
    </w:div>
    <w:div w:id="1158889126">
      <w:bodyDiv w:val="1"/>
      <w:marLeft w:val="0"/>
      <w:marRight w:val="0"/>
      <w:marTop w:val="0"/>
      <w:marBottom w:val="0"/>
      <w:divBdr>
        <w:top w:val="none" w:sz="0" w:space="0" w:color="auto"/>
        <w:left w:val="none" w:sz="0" w:space="0" w:color="auto"/>
        <w:bottom w:val="none" w:sz="0" w:space="0" w:color="auto"/>
        <w:right w:val="none" w:sz="0" w:space="0" w:color="auto"/>
      </w:divBdr>
    </w:div>
    <w:div w:id="1159230954">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1233553">
      <w:bodyDiv w:val="1"/>
      <w:marLeft w:val="0"/>
      <w:marRight w:val="0"/>
      <w:marTop w:val="0"/>
      <w:marBottom w:val="0"/>
      <w:divBdr>
        <w:top w:val="none" w:sz="0" w:space="0" w:color="auto"/>
        <w:left w:val="none" w:sz="0" w:space="0" w:color="auto"/>
        <w:bottom w:val="none" w:sz="0" w:space="0" w:color="auto"/>
        <w:right w:val="none" w:sz="0" w:space="0" w:color="auto"/>
      </w:divBdr>
    </w:div>
    <w:div w:id="1162354414">
      <w:bodyDiv w:val="1"/>
      <w:marLeft w:val="0"/>
      <w:marRight w:val="0"/>
      <w:marTop w:val="0"/>
      <w:marBottom w:val="0"/>
      <w:divBdr>
        <w:top w:val="none" w:sz="0" w:space="0" w:color="auto"/>
        <w:left w:val="none" w:sz="0" w:space="0" w:color="auto"/>
        <w:bottom w:val="none" w:sz="0" w:space="0" w:color="auto"/>
        <w:right w:val="none" w:sz="0" w:space="0" w:color="auto"/>
      </w:divBdr>
    </w:div>
    <w:div w:id="1163206632">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476138">
      <w:bodyDiv w:val="1"/>
      <w:marLeft w:val="0"/>
      <w:marRight w:val="0"/>
      <w:marTop w:val="0"/>
      <w:marBottom w:val="0"/>
      <w:divBdr>
        <w:top w:val="none" w:sz="0" w:space="0" w:color="auto"/>
        <w:left w:val="none" w:sz="0" w:space="0" w:color="auto"/>
        <w:bottom w:val="none" w:sz="0" w:space="0" w:color="auto"/>
        <w:right w:val="none" w:sz="0" w:space="0" w:color="auto"/>
      </w:divBdr>
    </w:div>
    <w:div w:id="1166827882">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7786490">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69907994">
      <w:bodyDiv w:val="1"/>
      <w:marLeft w:val="0"/>
      <w:marRight w:val="0"/>
      <w:marTop w:val="0"/>
      <w:marBottom w:val="0"/>
      <w:divBdr>
        <w:top w:val="none" w:sz="0" w:space="0" w:color="auto"/>
        <w:left w:val="none" w:sz="0" w:space="0" w:color="auto"/>
        <w:bottom w:val="none" w:sz="0" w:space="0" w:color="auto"/>
        <w:right w:val="none" w:sz="0" w:space="0" w:color="auto"/>
      </w:divBdr>
    </w:div>
    <w:div w:id="1171944304">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222814">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6920172">
      <w:bodyDiv w:val="1"/>
      <w:marLeft w:val="0"/>
      <w:marRight w:val="0"/>
      <w:marTop w:val="0"/>
      <w:marBottom w:val="0"/>
      <w:divBdr>
        <w:top w:val="none" w:sz="0" w:space="0" w:color="auto"/>
        <w:left w:val="none" w:sz="0" w:space="0" w:color="auto"/>
        <w:bottom w:val="none" w:sz="0" w:space="0" w:color="auto"/>
        <w:right w:val="none" w:sz="0" w:space="0" w:color="auto"/>
      </w:divBdr>
    </w:div>
    <w:div w:id="1177228528">
      <w:bodyDiv w:val="1"/>
      <w:marLeft w:val="0"/>
      <w:marRight w:val="0"/>
      <w:marTop w:val="0"/>
      <w:marBottom w:val="0"/>
      <w:divBdr>
        <w:top w:val="none" w:sz="0" w:space="0" w:color="auto"/>
        <w:left w:val="none" w:sz="0" w:space="0" w:color="auto"/>
        <w:bottom w:val="none" w:sz="0" w:space="0" w:color="auto"/>
        <w:right w:val="none" w:sz="0" w:space="0" w:color="auto"/>
      </w:divBdr>
    </w:div>
    <w:div w:id="1177772593">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79848954">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1315714">
      <w:bodyDiv w:val="1"/>
      <w:marLeft w:val="0"/>
      <w:marRight w:val="0"/>
      <w:marTop w:val="0"/>
      <w:marBottom w:val="0"/>
      <w:divBdr>
        <w:top w:val="none" w:sz="0" w:space="0" w:color="auto"/>
        <w:left w:val="none" w:sz="0" w:space="0" w:color="auto"/>
        <w:bottom w:val="none" w:sz="0" w:space="0" w:color="auto"/>
        <w:right w:val="none" w:sz="0" w:space="0" w:color="auto"/>
      </w:divBdr>
    </w:div>
    <w:div w:id="1181891951">
      <w:bodyDiv w:val="1"/>
      <w:marLeft w:val="0"/>
      <w:marRight w:val="0"/>
      <w:marTop w:val="0"/>
      <w:marBottom w:val="0"/>
      <w:divBdr>
        <w:top w:val="none" w:sz="0" w:space="0" w:color="auto"/>
        <w:left w:val="none" w:sz="0" w:space="0" w:color="auto"/>
        <w:bottom w:val="none" w:sz="0" w:space="0" w:color="auto"/>
        <w:right w:val="none" w:sz="0" w:space="0" w:color="auto"/>
      </w:divBdr>
    </w:div>
    <w:div w:id="1182234354">
      <w:bodyDiv w:val="1"/>
      <w:marLeft w:val="0"/>
      <w:marRight w:val="0"/>
      <w:marTop w:val="0"/>
      <w:marBottom w:val="0"/>
      <w:divBdr>
        <w:top w:val="none" w:sz="0" w:space="0" w:color="auto"/>
        <w:left w:val="none" w:sz="0" w:space="0" w:color="auto"/>
        <w:bottom w:val="none" w:sz="0" w:space="0" w:color="auto"/>
        <w:right w:val="none" w:sz="0" w:space="0" w:color="auto"/>
      </w:divBdr>
    </w:div>
    <w:div w:id="1185093167">
      <w:bodyDiv w:val="1"/>
      <w:marLeft w:val="0"/>
      <w:marRight w:val="0"/>
      <w:marTop w:val="0"/>
      <w:marBottom w:val="0"/>
      <w:divBdr>
        <w:top w:val="none" w:sz="0" w:space="0" w:color="auto"/>
        <w:left w:val="none" w:sz="0" w:space="0" w:color="auto"/>
        <w:bottom w:val="none" w:sz="0" w:space="0" w:color="auto"/>
        <w:right w:val="none" w:sz="0" w:space="0" w:color="auto"/>
      </w:divBdr>
    </w:div>
    <w:div w:id="1185943103">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88787651">
      <w:bodyDiv w:val="1"/>
      <w:marLeft w:val="0"/>
      <w:marRight w:val="0"/>
      <w:marTop w:val="0"/>
      <w:marBottom w:val="0"/>
      <w:divBdr>
        <w:top w:val="none" w:sz="0" w:space="0" w:color="auto"/>
        <w:left w:val="none" w:sz="0" w:space="0" w:color="auto"/>
        <w:bottom w:val="none" w:sz="0" w:space="0" w:color="auto"/>
        <w:right w:val="none" w:sz="0" w:space="0" w:color="auto"/>
      </w:divBdr>
    </w:div>
    <w:div w:id="1188985854">
      <w:bodyDiv w:val="1"/>
      <w:marLeft w:val="0"/>
      <w:marRight w:val="0"/>
      <w:marTop w:val="0"/>
      <w:marBottom w:val="0"/>
      <w:divBdr>
        <w:top w:val="none" w:sz="0" w:space="0" w:color="auto"/>
        <w:left w:val="none" w:sz="0" w:space="0" w:color="auto"/>
        <w:bottom w:val="none" w:sz="0" w:space="0" w:color="auto"/>
        <w:right w:val="none" w:sz="0" w:space="0" w:color="auto"/>
      </w:divBdr>
    </w:div>
    <w:div w:id="1189567956">
      <w:bodyDiv w:val="1"/>
      <w:marLeft w:val="0"/>
      <w:marRight w:val="0"/>
      <w:marTop w:val="0"/>
      <w:marBottom w:val="0"/>
      <w:divBdr>
        <w:top w:val="none" w:sz="0" w:space="0" w:color="auto"/>
        <w:left w:val="none" w:sz="0" w:space="0" w:color="auto"/>
        <w:bottom w:val="none" w:sz="0" w:space="0" w:color="auto"/>
        <w:right w:val="none" w:sz="0" w:space="0" w:color="auto"/>
      </w:divBdr>
    </w:div>
    <w:div w:id="1189833888">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381527">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155122">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4491780">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5268665">
      <w:bodyDiv w:val="1"/>
      <w:marLeft w:val="0"/>
      <w:marRight w:val="0"/>
      <w:marTop w:val="0"/>
      <w:marBottom w:val="0"/>
      <w:divBdr>
        <w:top w:val="none" w:sz="0" w:space="0" w:color="auto"/>
        <w:left w:val="none" w:sz="0" w:space="0" w:color="auto"/>
        <w:bottom w:val="none" w:sz="0" w:space="0" w:color="auto"/>
        <w:right w:val="none" w:sz="0" w:space="0" w:color="auto"/>
      </w:divBdr>
    </w:div>
    <w:div w:id="1195390718">
      <w:bodyDiv w:val="1"/>
      <w:marLeft w:val="0"/>
      <w:marRight w:val="0"/>
      <w:marTop w:val="0"/>
      <w:marBottom w:val="0"/>
      <w:divBdr>
        <w:top w:val="none" w:sz="0" w:space="0" w:color="auto"/>
        <w:left w:val="none" w:sz="0" w:space="0" w:color="auto"/>
        <w:bottom w:val="none" w:sz="0" w:space="0" w:color="auto"/>
        <w:right w:val="none" w:sz="0" w:space="0" w:color="auto"/>
      </w:divBdr>
    </w:div>
    <w:div w:id="119708422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515953">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070770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2980826">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101362">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01839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062615">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7647210">
      <w:bodyDiv w:val="1"/>
      <w:marLeft w:val="0"/>
      <w:marRight w:val="0"/>
      <w:marTop w:val="0"/>
      <w:marBottom w:val="0"/>
      <w:divBdr>
        <w:top w:val="none" w:sz="0" w:space="0" w:color="auto"/>
        <w:left w:val="none" w:sz="0" w:space="0" w:color="auto"/>
        <w:bottom w:val="none" w:sz="0" w:space="0" w:color="auto"/>
        <w:right w:val="none" w:sz="0" w:space="0" w:color="auto"/>
      </w:divBdr>
    </w:div>
    <w:div w:id="1207720347">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045541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150530">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122573">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6233560">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17814990">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5946426">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640919">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344057">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2733727">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35815024">
      <w:bodyDiv w:val="1"/>
      <w:marLeft w:val="0"/>
      <w:marRight w:val="0"/>
      <w:marTop w:val="0"/>
      <w:marBottom w:val="0"/>
      <w:divBdr>
        <w:top w:val="none" w:sz="0" w:space="0" w:color="auto"/>
        <w:left w:val="none" w:sz="0" w:space="0" w:color="auto"/>
        <w:bottom w:val="none" w:sz="0" w:space="0" w:color="auto"/>
        <w:right w:val="none" w:sz="0" w:space="0" w:color="auto"/>
      </w:divBdr>
    </w:div>
    <w:div w:id="1237476367">
      <w:bodyDiv w:val="1"/>
      <w:marLeft w:val="0"/>
      <w:marRight w:val="0"/>
      <w:marTop w:val="0"/>
      <w:marBottom w:val="0"/>
      <w:divBdr>
        <w:top w:val="none" w:sz="0" w:space="0" w:color="auto"/>
        <w:left w:val="none" w:sz="0" w:space="0" w:color="auto"/>
        <w:bottom w:val="none" w:sz="0" w:space="0" w:color="auto"/>
        <w:right w:val="none" w:sz="0" w:space="0" w:color="auto"/>
      </w:divBdr>
    </w:div>
    <w:div w:id="1240095107">
      <w:bodyDiv w:val="1"/>
      <w:marLeft w:val="0"/>
      <w:marRight w:val="0"/>
      <w:marTop w:val="0"/>
      <w:marBottom w:val="0"/>
      <w:divBdr>
        <w:top w:val="none" w:sz="0" w:space="0" w:color="auto"/>
        <w:left w:val="none" w:sz="0" w:space="0" w:color="auto"/>
        <w:bottom w:val="none" w:sz="0" w:space="0" w:color="auto"/>
        <w:right w:val="none" w:sz="0" w:space="0" w:color="auto"/>
      </w:divBdr>
    </w:div>
    <w:div w:id="1240556780">
      <w:bodyDiv w:val="1"/>
      <w:marLeft w:val="0"/>
      <w:marRight w:val="0"/>
      <w:marTop w:val="0"/>
      <w:marBottom w:val="0"/>
      <w:divBdr>
        <w:top w:val="none" w:sz="0" w:space="0" w:color="auto"/>
        <w:left w:val="none" w:sz="0" w:space="0" w:color="auto"/>
        <w:bottom w:val="none" w:sz="0" w:space="0" w:color="auto"/>
        <w:right w:val="none" w:sz="0" w:space="0" w:color="auto"/>
      </w:divBdr>
    </w:div>
    <w:div w:id="1241598079">
      <w:bodyDiv w:val="1"/>
      <w:marLeft w:val="0"/>
      <w:marRight w:val="0"/>
      <w:marTop w:val="0"/>
      <w:marBottom w:val="0"/>
      <w:divBdr>
        <w:top w:val="none" w:sz="0" w:space="0" w:color="auto"/>
        <w:left w:val="none" w:sz="0" w:space="0" w:color="auto"/>
        <w:bottom w:val="none" w:sz="0" w:space="0" w:color="auto"/>
        <w:right w:val="none" w:sz="0" w:space="0" w:color="auto"/>
      </w:divBdr>
    </w:div>
    <w:div w:id="1244073073">
      <w:bodyDiv w:val="1"/>
      <w:marLeft w:val="0"/>
      <w:marRight w:val="0"/>
      <w:marTop w:val="0"/>
      <w:marBottom w:val="0"/>
      <w:divBdr>
        <w:top w:val="none" w:sz="0" w:space="0" w:color="auto"/>
        <w:left w:val="none" w:sz="0" w:space="0" w:color="auto"/>
        <w:bottom w:val="none" w:sz="0" w:space="0" w:color="auto"/>
        <w:right w:val="none" w:sz="0" w:space="0" w:color="auto"/>
      </w:divBdr>
    </w:div>
    <w:div w:id="1246457924">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48920798">
      <w:bodyDiv w:val="1"/>
      <w:marLeft w:val="0"/>
      <w:marRight w:val="0"/>
      <w:marTop w:val="0"/>
      <w:marBottom w:val="0"/>
      <w:divBdr>
        <w:top w:val="none" w:sz="0" w:space="0" w:color="auto"/>
        <w:left w:val="none" w:sz="0" w:space="0" w:color="auto"/>
        <w:bottom w:val="none" w:sz="0" w:space="0" w:color="auto"/>
        <w:right w:val="none" w:sz="0" w:space="0" w:color="auto"/>
      </w:divBdr>
    </w:div>
    <w:div w:id="1250045657">
      <w:bodyDiv w:val="1"/>
      <w:marLeft w:val="0"/>
      <w:marRight w:val="0"/>
      <w:marTop w:val="0"/>
      <w:marBottom w:val="0"/>
      <w:divBdr>
        <w:top w:val="none" w:sz="0" w:space="0" w:color="auto"/>
        <w:left w:val="none" w:sz="0" w:space="0" w:color="auto"/>
        <w:bottom w:val="none" w:sz="0" w:space="0" w:color="auto"/>
        <w:right w:val="none" w:sz="0" w:space="0" w:color="auto"/>
      </w:divBdr>
    </w:div>
    <w:div w:id="1250308724">
      <w:bodyDiv w:val="1"/>
      <w:marLeft w:val="0"/>
      <w:marRight w:val="0"/>
      <w:marTop w:val="0"/>
      <w:marBottom w:val="0"/>
      <w:divBdr>
        <w:top w:val="none" w:sz="0" w:space="0" w:color="auto"/>
        <w:left w:val="none" w:sz="0" w:space="0" w:color="auto"/>
        <w:bottom w:val="none" w:sz="0" w:space="0" w:color="auto"/>
        <w:right w:val="none" w:sz="0" w:space="0" w:color="auto"/>
      </w:divBdr>
    </w:div>
    <w:div w:id="1250430910">
      <w:bodyDiv w:val="1"/>
      <w:marLeft w:val="0"/>
      <w:marRight w:val="0"/>
      <w:marTop w:val="0"/>
      <w:marBottom w:val="0"/>
      <w:divBdr>
        <w:top w:val="none" w:sz="0" w:space="0" w:color="auto"/>
        <w:left w:val="none" w:sz="0" w:space="0" w:color="auto"/>
        <w:bottom w:val="none" w:sz="0" w:space="0" w:color="auto"/>
        <w:right w:val="none" w:sz="0" w:space="0" w:color="auto"/>
      </w:divBdr>
    </w:div>
    <w:div w:id="1250508951">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360007">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403424">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38370">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68318289">
      <w:bodyDiv w:val="1"/>
      <w:marLeft w:val="0"/>
      <w:marRight w:val="0"/>
      <w:marTop w:val="0"/>
      <w:marBottom w:val="0"/>
      <w:divBdr>
        <w:top w:val="none" w:sz="0" w:space="0" w:color="auto"/>
        <w:left w:val="none" w:sz="0" w:space="0" w:color="auto"/>
        <w:bottom w:val="none" w:sz="0" w:space="0" w:color="auto"/>
        <w:right w:val="none" w:sz="0" w:space="0" w:color="auto"/>
      </w:divBdr>
    </w:div>
    <w:div w:id="1268806893">
      <w:bodyDiv w:val="1"/>
      <w:marLeft w:val="0"/>
      <w:marRight w:val="0"/>
      <w:marTop w:val="0"/>
      <w:marBottom w:val="0"/>
      <w:divBdr>
        <w:top w:val="none" w:sz="0" w:space="0" w:color="auto"/>
        <w:left w:val="none" w:sz="0" w:space="0" w:color="auto"/>
        <w:bottom w:val="none" w:sz="0" w:space="0" w:color="auto"/>
        <w:right w:val="none" w:sz="0" w:space="0" w:color="auto"/>
      </w:divBdr>
    </w:div>
    <w:div w:id="1269653237">
      <w:bodyDiv w:val="1"/>
      <w:marLeft w:val="0"/>
      <w:marRight w:val="0"/>
      <w:marTop w:val="0"/>
      <w:marBottom w:val="0"/>
      <w:divBdr>
        <w:top w:val="none" w:sz="0" w:space="0" w:color="auto"/>
        <w:left w:val="none" w:sz="0" w:space="0" w:color="auto"/>
        <w:bottom w:val="none" w:sz="0" w:space="0" w:color="auto"/>
        <w:right w:val="none" w:sz="0" w:space="0" w:color="auto"/>
      </w:divBdr>
    </w:div>
    <w:div w:id="1270045810">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1737248">
      <w:bodyDiv w:val="1"/>
      <w:marLeft w:val="0"/>
      <w:marRight w:val="0"/>
      <w:marTop w:val="0"/>
      <w:marBottom w:val="0"/>
      <w:divBdr>
        <w:top w:val="none" w:sz="0" w:space="0" w:color="auto"/>
        <w:left w:val="none" w:sz="0" w:space="0" w:color="auto"/>
        <w:bottom w:val="none" w:sz="0" w:space="0" w:color="auto"/>
        <w:right w:val="none" w:sz="0" w:space="0" w:color="auto"/>
      </w:divBdr>
    </w:div>
    <w:div w:id="1271938403">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74900759">
      <w:bodyDiv w:val="1"/>
      <w:marLeft w:val="0"/>
      <w:marRight w:val="0"/>
      <w:marTop w:val="0"/>
      <w:marBottom w:val="0"/>
      <w:divBdr>
        <w:top w:val="none" w:sz="0" w:space="0" w:color="auto"/>
        <w:left w:val="none" w:sz="0" w:space="0" w:color="auto"/>
        <w:bottom w:val="none" w:sz="0" w:space="0" w:color="auto"/>
        <w:right w:val="none" w:sz="0" w:space="0" w:color="auto"/>
      </w:divBdr>
    </w:div>
    <w:div w:id="1274903191">
      <w:bodyDiv w:val="1"/>
      <w:marLeft w:val="0"/>
      <w:marRight w:val="0"/>
      <w:marTop w:val="0"/>
      <w:marBottom w:val="0"/>
      <w:divBdr>
        <w:top w:val="none" w:sz="0" w:space="0" w:color="auto"/>
        <w:left w:val="none" w:sz="0" w:space="0" w:color="auto"/>
        <w:bottom w:val="none" w:sz="0" w:space="0" w:color="auto"/>
        <w:right w:val="none" w:sz="0" w:space="0" w:color="auto"/>
      </w:divBdr>
    </w:div>
    <w:div w:id="1277714782">
      <w:bodyDiv w:val="1"/>
      <w:marLeft w:val="0"/>
      <w:marRight w:val="0"/>
      <w:marTop w:val="0"/>
      <w:marBottom w:val="0"/>
      <w:divBdr>
        <w:top w:val="none" w:sz="0" w:space="0" w:color="auto"/>
        <w:left w:val="none" w:sz="0" w:space="0" w:color="auto"/>
        <w:bottom w:val="none" w:sz="0" w:space="0" w:color="auto"/>
        <w:right w:val="none" w:sz="0" w:space="0" w:color="auto"/>
      </w:divBdr>
    </w:div>
    <w:div w:id="127837040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0843536">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1838279">
      <w:bodyDiv w:val="1"/>
      <w:marLeft w:val="0"/>
      <w:marRight w:val="0"/>
      <w:marTop w:val="0"/>
      <w:marBottom w:val="0"/>
      <w:divBdr>
        <w:top w:val="none" w:sz="0" w:space="0" w:color="auto"/>
        <w:left w:val="none" w:sz="0" w:space="0" w:color="auto"/>
        <w:bottom w:val="none" w:sz="0" w:space="0" w:color="auto"/>
        <w:right w:val="none" w:sz="0" w:space="0" w:color="auto"/>
      </w:divBdr>
    </w:div>
    <w:div w:id="1281842398">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3927466">
      <w:bodyDiv w:val="1"/>
      <w:marLeft w:val="0"/>
      <w:marRight w:val="0"/>
      <w:marTop w:val="0"/>
      <w:marBottom w:val="0"/>
      <w:divBdr>
        <w:top w:val="none" w:sz="0" w:space="0" w:color="auto"/>
        <w:left w:val="none" w:sz="0" w:space="0" w:color="auto"/>
        <w:bottom w:val="none" w:sz="0" w:space="0" w:color="auto"/>
        <w:right w:val="none" w:sz="0" w:space="0" w:color="auto"/>
      </w:divBdr>
    </w:div>
    <w:div w:id="1286740643">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0041820">
      <w:bodyDiv w:val="1"/>
      <w:marLeft w:val="0"/>
      <w:marRight w:val="0"/>
      <w:marTop w:val="0"/>
      <w:marBottom w:val="0"/>
      <w:divBdr>
        <w:top w:val="none" w:sz="0" w:space="0" w:color="auto"/>
        <w:left w:val="none" w:sz="0" w:space="0" w:color="auto"/>
        <w:bottom w:val="none" w:sz="0" w:space="0" w:color="auto"/>
        <w:right w:val="none" w:sz="0" w:space="0" w:color="auto"/>
      </w:divBdr>
    </w:div>
    <w:div w:id="1291324292">
      <w:bodyDiv w:val="1"/>
      <w:marLeft w:val="0"/>
      <w:marRight w:val="0"/>
      <w:marTop w:val="0"/>
      <w:marBottom w:val="0"/>
      <w:divBdr>
        <w:top w:val="none" w:sz="0" w:space="0" w:color="auto"/>
        <w:left w:val="none" w:sz="0" w:space="0" w:color="auto"/>
        <w:bottom w:val="none" w:sz="0" w:space="0" w:color="auto"/>
        <w:right w:val="none" w:sz="0" w:space="0" w:color="auto"/>
      </w:divBdr>
    </w:div>
    <w:div w:id="1295450733">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296258185">
      <w:bodyDiv w:val="1"/>
      <w:marLeft w:val="0"/>
      <w:marRight w:val="0"/>
      <w:marTop w:val="0"/>
      <w:marBottom w:val="0"/>
      <w:divBdr>
        <w:top w:val="none" w:sz="0" w:space="0" w:color="auto"/>
        <w:left w:val="none" w:sz="0" w:space="0" w:color="auto"/>
        <w:bottom w:val="none" w:sz="0" w:space="0" w:color="auto"/>
        <w:right w:val="none" w:sz="0" w:space="0" w:color="auto"/>
      </w:divBdr>
    </w:div>
    <w:div w:id="1296905700">
      <w:bodyDiv w:val="1"/>
      <w:marLeft w:val="0"/>
      <w:marRight w:val="0"/>
      <w:marTop w:val="0"/>
      <w:marBottom w:val="0"/>
      <w:divBdr>
        <w:top w:val="none" w:sz="0" w:space="0" w:color="auto"/>
        <w:left w:val="none" w:sz="0" w:space="0" w:color="auto"/>
        <w:bottom w:val="none" w:sz="0" w:space="0" w:color="auto"/>
        <w:right w:val="none" w:sz="0" w:space="0" w:color="auto"/>
      </w:divBdr>
    </w:div>
    <w:div w:id="1297907526">
      <w:bodyDiv w:val="1"/>
      <w:marLeft w:val="0"/>
      <w:marRight w:val="0"/>
      <w:marTop w:val="0"/>
      <w:marBottom w:val="0"/>
      <w:divBdr>
        <w:top w:val="none" w:sz="0" w:space="0" w:color="auto"/>
        <w:left w:val="none" w:sz="0" w:space="0" w:color="auto"/>
        <w:bottom w:val="none" w:sz="0" w:space="0" w:color="auto"/>
        <w:right w:val="none" w:sz="0" w:space="0" w:color="auto"/>
      </w:divBdr>
    </w:div>
    <w:div w:id="1298804982">
      <w:bodyDiv w:val="1"/>
      <w:marLeft w:val="0"/>
      <w:marRight w:val="0"/>
      <w:marTop w:val="0"/>
      <w:marBottom w:val="0"/>
      <w:divBdr>
        <w:top w:val="none" w:sz="0" w:space="0" w:color="auto"/>
        <w:left w:val="none" w:sz="0" w:space="0" w:color="auto"/>
        <w:bottom w:val="none" w:sz="0" w:space="0" w:color="auto"/>
        <w:right w:val="none" w:sz="0" w:space="0" w:color="auto"/>
      </w:divBdr>
    </w:div>
    <w:div w:id="1299453271">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3927599">
      <w:bodyDiv w:val="1"/>
      <w:marLeft w:val="0"/>
      <w:marRight w:val="0"/>
      <w:marTop w:val="0"/>
      <w:marBottom w:val="0"/>
      <w:divBdr>
        <w:top w:val="none" w:sz="0" w:space="0" w:color="auto"/>
        <w:left w:val="none" w:sz="0" w:space="0" w:color="auto"/>
        <w:bottom w:val="none" w:sz="0" w:space="0" w:color="auto"/>
        <w:right w:val="none" w:sz="0" w:space="0" w:color="auto"/>
      </w:divBdr>
    </w:div>
    <w:div w:id="1304969785">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240934">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324925">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4874315">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7303501">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0886430">
      <w:bodyDiv w:val="1"/>
      <w:marLeft w:val="0"/>
      <w:marRight w:val="0"/>
      <w:marTop w:val="0"/>
      <w:marBottom w:val="0"/>
      <w:divBdr>
        <w:top w:val="none" w:sz="0" w:space="0" w:color="auto"/>
        <w:left w:val="none" w:sz="0" w:space="0" w:color="auto"/>
        <w:bottom w:val="none" w:sz="0" w:space="0" w:color="auto"/>
        <w:right w:val="none" w:sz="0" w:space="0" w:color="auto"/>
      </w:divBdr>
    </w:div>
    <w:div w:id="1321538391">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2393921">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4164976">
      <w:bodyDiv w:val="1"/>
      <w:marLeft w:val="0"/>
      <w:marRight w:val="0"/>
      <w:marTop w:val="0"/>
      <w:marBottom w:val="0"/>
      <w:divBdr>
        <w:top w:val="none" w:sz="0" w:space="0" w:color="auto"/>
        <w:left w:val="none" w:sz="0" w:space="0" w:color="auto"/>
        <w:bottom w:val="none" w:sz="0" w:space="0" w:color="auto"/>
        <w:right w:val="none" w:sz="0" w:space="0" w:color="auto"/>
      </w:divBdr>
    </w:div>
    <w:div w:id="1325890878">
      <w:bodyDiv w:val="1"/>
      <w:marLeft w:val="0"/>
      <w:marRight w:val="0"/>
      <w:marTop w:val="0"/>
      <w:marBottom w:val="0"/>
      <w:divBdr>
        <w:top w:val="none" w:sz="0" w:space="0" w:color="auto"/>
        <w:left w:val="none" w:sz="0" w:space="0" w:color="auto"/>
        <w:bottom w:val="none" w:sz="0" w:space="0" w:color="auto"/>
        <w:right w:val="none" w:sz="0" w:space="0" w:color="auto"/>
      </w:divBdr>
    </w:div>
    <w:div w:id="1326787697">
      <w:bodyDiv w:val="1"/>
      <w:marLeft w:val="0"/>
      <w:marRight w:val="0"/>
      <w:marTop w:val="0"/>
      <w:marBottom w:val="0"/>
      <w:divBdr>
        <w:top w:val="none" w:sz="0" w:space="0" w:color="auto"/>
        <w:left w:val="none" w:sz="0" w:space="0" w:color="auto"/>
        <w:bottom w:val="none" w:sz="0" w:space="0" w:color="auto"/>
        <w:right w:val="none" w:sz="0" w:space="0" w:color="auto"/>
      </w:divBdr>
    </w:div>
    <w:div w:id="1328091220">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29669970">
      <w:bodyDiv w:val="1"/>
      <w:marLeft w:val="0"/>
      <w:marRight w:val="0"/>
      <w:marTop w:val="0"/>
      <w:marBottom w:val="0"/>
      <w:divBdr>
        <w:top w:val="none" w:sz="0" w:space="0" w:color="auto"/>
        <w:left w:val="none" w:sz="0" w:space="0" w:color="auto"/>
        <w:bottom w:val="none" w:sz="0" w:space="0" w:color="auto"/>
        <w:right w:val="none" w:sz="0" w:space="0" w:color="auto"/>
      </w:divBdr>
    </w:div>
    <w:div w:id="1329938184">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2224146">
      <w:bodyDiv w:val="1"/>
      <w:marLeft w:val="0"/>
      <w:marRight w:val="0"/>
      <w:marTop w:val="0"/>
      <w:marBottom w:val="0"/>
      <w:divBdr>
        <w:top w:val="none" w:sz="0" w:space="0" w:color="auto"/>
        <w:left w:val="none" w:sz="0" w:space="0" w:color="auto"/>
        <w:bottom w:val="none" w:sz="0" w:space="0" w:color="auto"/>
        <w:right w:val="none" w:sz="0" w:space="0" w:color="auto"/>
      </w:divBdr>
    </w:div>
    <w:div w:id="1332441152">
      <w:bodyDiv w:val="1"/>
      <w:marLeft w:val="0"/>
      <w:marRight w:val="0"/>
      <w:marTop w:val="0"/>
      <w:marBottom w:val="0"/>
      <w:divBdr>
        <w:top w:val="none" w:sz="0" w:space="0" w:color="auto"/>
        <w:left w:val="none" w:sz="0" w:space="0" w:color="auto"/>
        <w:bottom w:val="none" w:sz="0" w:space="0" w:color="auto"/>
        <w:right w:val="none" w:sz="0" w:space="0" w:color="auto"/>
      </w:divBdr>
    </w:div>
    <w:div w:id="1333024970">
      <w:bodyDiv w:val="1"/>
      <w:marLeft w:val="0"/>
      <w:marRight w:val="0"/>
      <w:marTop w:val="0"/>
      <w:marBottom w:val="0"/>
      <w:divBdr>
        <w:top w:val="none" w:sz="0" w:space="0" w:color="auto"/>
        <w:left w:val="none" w:sz="0" w:space="0" w:color="auto"/>
        <w:bottom w:val="none" w:sz="0" w:space="0" w:color="auto"/>
        <w:right w:val="none" w:sz="0" w:space="0" w:color="auto"/>
      </w:divBdr>
    </w:div>
    <w:div w:id="1334455770">
      <w:bodyDiv w:val="1"/>
      <w:marLeft w:val="0"/>
      <w:marRight w:val="0"/>
      <w:marTop w:val="0"/>
      <w:marBottom w:val="0"/>
      <w:divBdr>
        <w:top w:val="none" w:sz="0" w:space="0" w:color="auto"/>
        <w:left w:val="none" w:sz="0" w:space="0" w:color="auto"/>
        <w:bottom w:val="none" w:sz="0" w:space="0" w:color="auto"/>
        <w:right w:val="none" w:sz="0" w:space="0" w:color="auto"/>
      </w:divBdr>
    </w:div>
    <w:div w:id="1337075952">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0911523">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2992179">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3605422">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6886223">
      <w:bodyDiv w:val="1"/>
      <w:marLeft w:val="0"/>
      <w:marRight w:val="0"/>
      <w:marTop w:val="0"/>
      <w:marBottom w:val="0"/>
      <w:divBdr>
        <w:top w:val="none" w:sz="0" w:space="0" w:color="auto"/>
        <w:left w:val="none" w:sz="0" w:space="0" w:color="auto"/>
        <w:bottom w:val="none" w:sz="0" w:space="0" w:color="auto"/>
        <w:right w:val="none" w:sz="0" w:space="0" w:color="auto"/>
      </w:divBdr>
    </w:div>
    <w:div w:id="1357196739">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59697943">
      <w:bodyDiv w:val="1"/>
      <w:marLeft w:val="0"/>
      <w:marRight w:val="0"/>
      <w:marTop w:val="0"/>
      <w:marBottom w:val="0"/>
      <w:divBdr>
        <w:top w:val="none" w:sz="0" w:space="0" w:color="auto"/>
        <w:left w:val="none" w:sz="0" w:space="0" w:color="auto"/>
        <w:bottom w:val="none" w:sz="0" w:space="0" w:color="auto"/>
        <w:right w:val="none" w:sz="0" w:space="0" w:color="auto"/>
      </w:divBdr>
    </w:div>
    <w:div w:id="1361083799">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6784108">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67873781">
      <w:bodyDiv w:val="1"/>
      <w:marLeft w:val="0"/>
      <w:marRight w:val="0"/>
      <w:marTop w:val="0"/>
      <w:marBottom w:val="0"/>
      <w:divBdr>
        <w:top w:val="none" w:sz="0" w:space="0" w:color="auto"/>
        <w:left w:val="none" w:sz="0" w:space="0" w:color="auto"/>
        <w:bottom w:val="none" w:sz="0" w:space="0" w:color="auto"/>
        <w:right w:val="none" w:sz="0" w:space="0" w:color="auto"/>
      </w:divBdr>
    </w:div>
    <w:div w:id="136998648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45342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5929884">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79354035">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3403823">
      <w:bodyDiv w:val="1"/>
      <w:marLeft w:val="0"/>
      <w:marRight w:val="0"/>
      <w:marTop w:val="0"/>
      <w:marBottom w:val="0"/>
      <w:divBdr>
        <w:top w:val="none" w:sz="0" w:space="0" w:color="auto"/>
        <w:left w:val="none" w:sz="0" w:space="0" w:color="auto"/>
        <w:bottom w:val="none" w:sz="0" w:space="0" w:color="auto"/>
        <w:right w:val="none" w:sz="0" w:space="0" w:color="auto"/>
      </w:divBdr>
    </w:div>
    <w:div w:id="1384282939">
      <w:bodyDiv w:val="1"/>
      <w:marLeft w:val="0"/>
      <w:marRight w:val="0"/>
      <w:marTop w:val="0"/>
      <w:marBottom w:val="0"/>
      <w:divBdr>
        <w:top w:val="none" w:sz="0" w:space="0" w:color="auto"/>
        <w:left w:val="none" w:sz="0" w:space="0" w:color="auto"/>
        <w:bottom w:val="none" w:sz="0" w:space="0" w:color="auto"/>
        <w:right w:val="none" w:sz="0" w:space="0" w:color="auto"/>
      </w:divBdr>
    </w:div>
    <w:div w:id="1384476071">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6611003">
      <w:bodyDiv w:val="1"/>
      <w:marLeft w:val="0"/>
      <w:marRight w:val="0"/>
      <w:marTop w:val="0"/>
      <w:marBottom w:val="0"/>
      <w:divBdr>
        <w:top w:val="none" w:sz="0" w:space="0" w:color="auto"/>
        <w:left w:val="none" w:sz="0" w:space="0" w:color="auto"/>
        <w:bottom w:val="none" w:sz="0" w:space="0" w:color="auto"/>
        <w:right w:val="none" w:sz="0" w:space="0" w:color="auto"/>
      </w:divBdr>
    </w:div>
    <w:div w:id="1387029177">
      <w:bodyDiv w:val="1"/>
      <w:marLeft w:val="0"/>
      <w:marRight w:val="0"/>
      <w:marTop w:val="0"/>
      <w:marBottom w:val="0"/>
      <w:divBdr>
        <w:top w:val="none" w:sz="0" w:space="0" w:color="auto"/>
        <w:left w:val="none" w:sz="0" w:space="0" w:color="auto"/>
        <w:bottom w:val="none" w:sz="0" w:space="0" w:color="auto"/>
        <w:right w:val="none" w:sz="0" w:space="0" w:color="auto"/>
      </w:divBdr>
    </w:div>
    <w:div w:id="1387922111">
      <w:bodyDiv w:val="1"/>
      <w:marLeft w:val="0"/>
      <w:marRight w:val="0"/>
      <w:marTop w:val="0"/>
      <w:marBottom w:val="0"/>
      <w:divBdr>
        <w:top w:val="none" w:sz="0" w:space="0" w:color="auto"/>
        <w:left w:val="none" w:sz="0" w:space="0" w:color="auto"/>
        <w:bottom w:val="none" w:sz="0" w:space="0" w:color="auto"/>
        <w:right w:val="none" w:sz="0" w:space="0" w:color="auto"/>
      </w:divBdr>
    </w:div>
    <w:div w:id="1388187964">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0231778">
      <w:bodyDiv w:val="1"/>
      <w:marLeft w:val="0"/>
      <w:marRight w:val="0"/>
      <w:marTop w:val="0"/>
      <w:marBottom w:val="0"/>
      <w:divBdr>
        <w:top w:val="none" w:sz="0" w:space="0" w:color="auto"/>
        <w:left w:val="none" w:sz="0" w:space="0" w:color="auto"/>
        <w:bottom w:val="none" w:sz="0" w:space="0" w:color="auto"/>
        <w:right w:val="none" w:sz="0" w:space="0" w:color="auto"/>
      </w:divBdr>
    </w:div>
    <w:div w:id="1391033041">
      <w:bodyDiv w:val="1"/>
      <w:marLeft w:val="0"/>
      <w:marRight w:val="0"/>
      <w:marTop w:val="0"/>
      <w:marBottom w:val="0"/>
      <w:divBdr>
        <w:top w:val="none" w:sz="0" w:space="0" w:color="auto"/>
        <w:left w:val="none" w:sz="0" w:space="0" w:color="auto"/>
        <w:bottom w:val="none" w:sz="0" w:space="0" w:color="auto"/>
        <w:right w:val="none" w:sz="0" w:space="0" w:color="auto"/>
      </w:divBdr>
    </w:div>
    <w:div w:id="1391222585">
      <w:bodyDiv w:val="1"/>
      <w:marLeft w:val="0"/>
      <w:marRight w:val="0"/>
      <w:marTop w:val="0"/>
      <w:marBottom w:val="0"/>
      <w:divBdr>
        <w:top w:val="none" w:sz="0" w:space="0" w:color="auto"/>
        <w:left w:val="none" w:sz="0" w:space="0" w:color="auto"/>
        <w:bottom w:val="none" w:sz="0" w:space="0" w:color="auto"/>
        <w:right w:val="none" w:sz="0" w:space="0" w:color="auto"/>
      </w:divBdr>
    </w:div>
    <w:div w:id="1393112136">
      <w:bodyDiv w:val="1"/>
      <w:marLeft w:val="0"/>
      <w:marRight w:val="0"/>
      <w:marTop w:val="0"/>
      <w:marBottom w:val="0"/>
      <w:divBdr>
        <w:top w:val="none" w:sz="0" w:space="0" w:color="auto"/>
        <w:left w:val="none" w:sz="0" w:space="0" w:color="auto"/>
        <w:bottom w:val="none" w:sz="0" w:space="0" w:color="auto"/>
        <w:right w:val="none" w:sz="0" w:space="0" w:color="auto"/>
      </w:divBdr>
    </w:div>
    <w:div w:id="1393578524">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4425509">
      <w:bodyDiv w:val="1"/>
      <w:marLeft w:val="0"/>
      <w:marRight w:val="0"/>
      <w:marTop w:val="0"/>
      <w:marBottom w:val="0"/>
      <w:divBdr>
        <w:top w:val="none" w:sz="0" w:space="0" w:color="auto"/>
        <w:left w:val="none" w:sz="0" w:space="0" w:color="auto"/>
        <w:bottom w:val="none" w:sz="0" w:space="0" w:color="auto"/>
        <w:right w:val="none" w:sz="0" w:space="0" w:color="auto"/>
      </w:divBdr>
    </w:div>
    <w:div w:id="1395271629">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0324719">
      <w:bodyDiv w:val="1"/>
      <w:marLeft w:val="0"/>
      <w:marRight w:val="0"/>
      <w:marTop w:val="0"/>
      <w:marBottom w:val="0"/>
      <w:divBdr>
        <w:top w:val="none" w:sz="0" w:space="0" w:color="auto"/>
        <w:left w:val="none" w:sz="0" w:space="0" w:color="auto"/>
        <w:bottom w:val="none" w:sz="0" w:space="0" w:color="auto"/>
        <w:right w:val="none" w:sz="0" w:space="0" w:color="auto"/>
      </w:divBdr>
    </w:div>
    <w:div w:id="1400710945">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2026899">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604823">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115861">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0738370">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461480">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4084397">
      <w:bodyDiv w:val="1"/>
      <w:marLeft w:val="0"/>
      <w:marRight w:val="0"/>
      <w:marTop w:val="0"/>
      <w:marBottom w:val="0"/>
      <w:divBdr>
        <w:top w:val="none" w:sz="0" w:space="0" w:color="auto"/>
        <w:left w:val="none" w:sz="0" w:space="0" w:color="auto"/>
        <w:bottom w:val="none" w:sz="0" w:space="0" w:color="auto"/>
        <w:right w:val="none" w:sz="0" w:space="0" w:color="auto"/>
      </w:divBdr>
    </w:div>
    <w:div w:id="1414202994">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6902956">
      <w:bodyDiv w:val="1"/>
      <w:marLeft w:val="0"/>
      <w:marRight w:val="0"/>
      <w:marTop w:val="0"/>
      <w:marBottom w:val="0"/>
      <w:divBdr>
        <w:top w:val="none" w:sz="0" w:space="0" w:color="auto"/>
        <w:left w:val="none" w:sz="0" w:space="0" w:color="auto"/>
        <w:bottom w:val="none" w:sz="0" w:space="0" w:color="auto"/>
        <w:right w:val="none" w:sz="0" w:space="0" w:color="auto"/>
      </w:divBdr>
    </w:div>
    <w:div w:id="1417364609">
      <w:bodyDiv w:val="1"/>
      <w:marLeft w:val="0"/>
      <w:marRight w:val="0"/>
      <w:marTop w:val="0"/>
      <w:marBottom w:val="0"/>
      <w:divBdr>
        <w:top w:val="none" w:sz="0" w:space="0" w:color="auto"/>
        <w:left w:val="none" w:sz="0" w:space="0" w:color="auto"/>
        <w:bottom w:val="none" w:sz="0" w:space="0" w:color="auto"/>
        <w:right w:val="none" w:sz="0" w:space="0" w:color="auto"/>
      </w:divBdr>
    </w:div>
    <w:div w:id="1417438828">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0830166">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4494978">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5540238">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5857341">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68980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8254701">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42528482">
      <w:bodyDiv w:val="1"/>
      <w:marLeft w:val="0"/>
      <w:marRight w:val="0"/>
      <w:marTop w:val="0"/>
      <w:marBottom w:val="0"/>
      <w:divBdr>
        <w:top w:val="none" w:sz="0" w:space="0" w:color="auto"/>
        <w:left w:val="none" w:sz="0" w:space="0" w:color="auto"/>
        <w:bottom w:val="none" w:sz="0" w:space="0" w:color="auto"/>
        <w:right w:val="none" w:sz="0" w:space="0" w:color="auto"/>
      </w:divBdr>
    </w:div>
    <w:div w:id="1442719981">
      <w:bodyDiv w:val="1"/>
      <w:marLeft w:val="0"/>
      <w:marRight w:val="0"/>
      <w:marTop w:val="0"/>
      <w:marBottom w:val="0"/>
      <w:divBdr>
        <w:top w:val="none" w:sz="0" w:space="0" w:color="auto"/>
        <w:left w:val="none" w:sz="0" w:space="0" w:color="auto"/>
        <w:bottom w:val="none" w:sz="0" w:space="0" w:color="auto"/>
        <w:right w:val="none" w:sz="0" w:space="0" w:color="auto"/>
      </w:divBdr>
    </w:div>
    <w:div w:id="1444416762">
      <w:bodyDiv w:val="1"/>
      <w:marLeft w:val="0"/>
      <w:marRight w:val="0"/>
      <w:marTop w:val="0"/>
      <w:marBottom w:val="0"/>
      <w:divBdr>
        <w:top w:val="none" w:sz="0" w:space="0" w:color="auto"/>
        <w:left w:val="none" w:sz="0" w:space="0" w:color="auto"/>
        <w:bottom w:val="none" w:sz="0" w:space="0" w:color="auto"/>
        <w:right w:val="none" w:sz="0" w:space="0" w:color="auto"/>
      </w:divBdr>
    </w:div>
    <w:div w:id="1445802521">
      <w:bodyDiv w:val="1"/>
      <w:marLeft w:val="0"/>
      <w:marRight w:val="0"/>
      <w:marTop w:val="0"/>
      <w:marBottom w:val="0"/>
      <w:divBdr>
        <w:top w:val="none" w:sz="0" w:space="0" w:color="auto"/>
        <w:left w:val="none" w:sz="0" w:space="0" w:color="auto"/>
        <w:bottom w:val="none" w:sz="0" w:space="0" w:color="auto"/>
        <w:right w:val="none" w:sz="0" w:space="0" w:color="auto"/>
      </w:divBdr>
    </w:div>
    <w:div w:id="1451319915">
      <w:bodyDiv w:val="1"/>
      <w:marLeft w:val="0"/>
      <w:marRight w:val="0"/>
      <w:marTop w:val="0"/>
      <w:marBottom w:val="0"/>
      <w:divBdr>
        <w:top w:val="none" w:sz="0" w:space="0" w:color="auto"/>
        <w:left w:val="none" w:sz="0" w:space="0" w:color="auto"/>
        <w:bottom w:val="none" w:sz="0" w:space="0" w:color="auto"/>
        <w:right w:val="none" w:sz="0" w:space="0" w:color="auto"/>
      </w:divBdr>
    </w:div>
    <w:div w:id="1451824618">
      <w:bodyDiv w:val="1"/>
      <w:marLeft w:val="0"/>
      <w:marRight w:val="0"/>
      <w:marTop w:val="0"/>
      <w:marBottom w:val="0"/>
      <w:divBdr>
        <w:top w:val="none" w:sz="0" w:space="0" w:color="auto"/>
        <w:left w:val="none" w:sz="0" w:space="0" w:color="auto"/>
        <w:bottom w:val="none" w:sz="0" w:space="0" w:color="auto"/>
        <w:right w:val="none" w:sz="0" w:space="0" w:color="auto"/>
      </w:divBdr>
    </w:div>
    <w:div w:id="1457064576">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58134511">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3618514">
      <w:bodyDiv w:val="1"/>
      <w:marLeft w:val="0"/>
      <w:marRight w:val="0"/>
      <w:marTop w:val="0"/>
      <w:marBottom w:val="0"/>
      <w:divBdr>
        <w:top w:val="none" w:sz="0" w:space="0" w:color="auto"/>
        <w:left w:val="none" w:sz="0" w:space="0" w:color="auto"/>
        <w:bottom w:val="none" w:sz="0" w:space="0" w:color="auto"/>
        <w:right w:val="none" w:sz="0" w:space="0" w:color="auto"/>
      </w:divBdr>
    </w:div>
    <w:div w:id="1463770408">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08058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132534">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5753979">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182899">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8839618">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1581526">
      <w:bodyDiv w:val="1"/>
      <w:marLeft w:val="0"/>
      <w:marRight w:val="0"/>
      <w:marTop w:val="0"/>
      <w:marBottom w:val="0"/>
      <w:divBdr>
        <w:top w:val="none" w:sz="0" w:space="0" w:color="auto"/>
        <w:left w:val="none" w:sz="0" w:space="0" w:color="auto"/>
        <w:bottom w:val="none" w:sz="0" w:space="0" w:color="auto"/>
        <w:right w:val="none" w:sz="0" w:space="0" w:color="auto"/>
      </w:divBdr>
    </w:div>
    <w:div w:id="1481921670">
      <w:bodyDiv w:val="1"/>
      <w:marLeft w:val="0"/>
      <w:marRight w:val="0"/>
      <w:marTop w:val="0"/>
      <w:marBottom w:val="0"/>
      <w:divBdr>
        <w:top w:val="none" w:sz="0" w:space="0" w:color="auto"/>
        <w:left w:val="none" w:sz="0" w:space="0" w:color="auto"/>
        <w:bottom w:val="none" w:sz="0" w:space="0" w:color="auto"/>
        <w:right w:val="none" w:sz="0" w:space="0" w:color="auto"/>
      </w:divBdr>
    </w:div>
    <w:div w:id="1483766192">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5581789">
      <w:bodyDiv w:val="1"/>
      <w:marLeft w:val="0"/>
      <w:marRight w:val="0"/>
      <w:marTop w:val="0"/>
      <w:marBottom w:val="0"/>
      <w:divBdr>
        <w:top w:val="none" w:sz="0" w:space="0" w:color="auto"/>
        <w:left w:val="none" w:sz="0" w:space="0" w:color="auto"/>
        <w:bottom w:val="none" w:sz="0" w:space="0" w:color="auto"/>
        <w:right w:val="none" w:sz="0" w:space="0" w:color="auto"/>
      </w:divBdr>
    </w:div>
    <w:div w:id="1485706880">
      <w:bodyDiv w:val="1"/>
      <w:marLeft w:val="0"/>
      <w:marRight w:val="0"/>
      <w:marTop w:val="0"/>
      <w:marBottom w:val="0"/>
      <w:divBdr>
        <w:top w:val="none" w:sz="0" w:space="0" w:color="auto"/>
        <w:left w:val="none" w:sz="0" w:space="0" w:color="auto"/>
        <w:bottom w:val="none" w:sz="0" w:space="0" w:color="auto"/>
        <w:right w:val="none" w:sz="0" w:space="0" w:color="auto"/>
      </w:divBdr>
    </w:div>
    <w:div w:id="1486050947">
      <w:bodyDiv w:val="1"/>
      <w:marLeft w:val="0"/>
      <w:marRight w:val="0"/>
      <w:marTop w:val="0"/>
      <w:marBottom w:val="0"/>
      <w:divBdr>
        <w:top w:val="none" w:sz="0" w:space="0" w:color="auto"/>
        <w:left w:val="none" w:sz="0" w:space="0" w:color="auto"/>
        <w:bottom w:val="none" w:sz="0" w:space="0" w:color="auto"/>
        <w:right w:val="none" w:sz="0" w:space="0" w:color="auto"/>
      </w:divBdr>
    </w:div>
    <w:div w:id="1486632063">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89589615">
      <w:bodyDiv w:val="1"/>
      <w:marLeft w:val="0"/>
      <w:marRight w:val="0"/>
      <w:marTop w:val="0"/>
      <w:marBottom w:val="0"/>
      <w:divBdr>
        <w:top w:val="none" w:sz="0" w:space="0" w:color="auto"/>
        <w:left w:val="none" w:sz="0" w:space="0" w:color="auto"/>
        <w:bottom w:val="none" w:sz="0" w:space="0" w:color="auto"/>
        <w:right w:val="none" w:sz="0" w:space="0" w:color="auto"/>
      </w:divBdr>
    </w:div>
    <w:div w:id="1490321039">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160088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4056697">
      <w:bodyDiv w:val="1"/>
      <w:marLeft w:val="0"/>
      <w:marRight w:val="0"/>
      <w:marTop w:val="0"/>
      <w:marBottom w:val="0"/>
      <w:divBdr>
        <w:top w:val="none" w:sz="0" w:space="0" w:color="auto"/>
        <w:left w:val="none" w:sz="0" w:space="0" w:color="auto"/>
        <w:bottom w:val="none" w:sz="0" w:space="0" w:color="auto"/>
        <w:right w:val="none" w:sz="0" w:space="0" w:color="auto"/>
      </w:divBdr>
    </w:div>
    <w:div w:id="1494763392">
      <w:bodyDiv w:val="1"/>
      <w:marLeft w:val="0"/>
      <w:marRight w:val="0"/>
      <w:marTop w:val="0"/>
      <w:marBottom w:val="0"/>
      <w:divBdr>
        <w:top w:val="none" w:sz="0" w:space="0" w:color="auto"/>
        <w:left w:val="none" w:sz="0" w:space="0" w:color="auto"/>
        <w:bottom w:val="none" w:sz="0" w:space="0" w:color="auto"/>
        <w:right w:val="none" w:sz="0" w:space="0" w:color="auto"/>
      </w:divBdr>
    </w:div>
    <w:div w:id="1494951271">
      <w:bodyDiv w:val="1"/>
      <w:marLeft w:val="0"/>
      <w:marRight w:val="0"/>
      <w:marTop w:val="0"/>
      <w:marBottom w:val="0"/>
      <w:divBdr>
        <w:top w:val="none" w:sz="0" w:space="0" w:color="auto"/>
        <w:left w:val="none" w:sz="0" w:space="0" w:color="auto"/>
        <w:bottom w:val="none" w:sz="0" w:space="0" w:color="auto"/>
        <w:right w:val="none" w:sz="0" w:space="0" w:color="auto"/>
      </w:divBdr>
    </w:div>
    <w:div w:id="1495563261">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7961022">
      <w:bodyDiv w:val="1"/>
      <w:marLeft w:val="0"/>
      <w:marRight w:val="0"/>
      <w:marTop w:val="0"/>
      <w:marBottom w:val="0"/>
      <w:divBdr>
        <w:top w:val="none" w:sz="0" w:space="0" w:color="auto"/>
        <w:left w:val="none" w:sz="0" w:space="0" w:color="auto"/>
        <w:bottom w:val="none" w:sz="0" w:space="0" w:color="auto"/>
        <w:right w:val="none" w:sz="0" w:space="0" w:color="auto"/>
      </w:divBdr>
    </w:div>
    <w:div w:id="1498185209">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2352669">
      <w:bodyDiv w:val="1"/>
      <w:marLeft w:val="0"/>
      <w:marRight w:val="0"/>
      <w:marTop w:val="0"/>
      <w:marBottom w:val="0"/>
      <w:divBdr>
        <w:top w:val="none" w:sz="0" w:space="0" w:color="auto"/>
        <w:left w:val="none" w:sz="0" w:space="0" w:color="auto"/>
        <w:bottom w:val="none" w:sz="0" w:space="0" w:color="auto"/>
        <w:right w:val="none" w:sz="0" w:space="0" w:color="auto"/>
      </w:divBdr>
    </w:div>
    <w:div w:id="1502964721">
      <w:bodyDiv w:val="1"/>
      <w:marLeft w:val="0"/>
      <w:marRight w:val="0"/>
      <w:marTop w:val="0"/>
      <w:marBottom w:val="0"/>
      <w:divBdr>
        <w:top w:val="none" w:sz="0" w:space="0" w:color="auto"/>
        <w:left w:val="none" w:sz="0" w:space="0" w:color="auto"/>
        <w:bottom w:val="none" w:sz="0" w:space="0" w:color="auto"/>
        <w:right w:val="none" w:sz="0" w:space="0" w:color="auto"/>
      </w:divBdr>
    </w:div>
    <w:div w:id="150346941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215842">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2793147">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4952256">
      <w:bodyDiv w:val="1"/>
      <w:marLeft w:val="0"/>
      <w:marRight w:val="0"/>
      <w:marTop w:val="0"/>
      <w:marBottom w:val="0"/>
      <w:divBdr>
        <w:top w:val="none" w:sz="0" w:space="0" w:color="auto"/>
        <w:left w:val="none" w:sz="0" w:space="0" w:color="auto"/>
        <w:bottom w:val="none" w:sz="0" w:space="0" w:color="auto"/>
        <w:right w:val="none" w:sz="0" w:space="0" w:color="auto"/>
      </w:divBdr>
    </w:div>
    <w:div w:id="1515461817">
      <w:bodyDiv w:val="1"/>
      <w:marLeft w:val="0"/>
      <w:marRight w:val="0"/>
      <w:marTop w:val="0"/>
      <w:marBottom w:val="0"/>
      <w:divBdr>
        <w:top w:val="none" w:sz="0" w:space="0" w:color="auto"/>
        <w:left w:val="none" w:sz="0" w:space="0" w:color="auto"/>
        <w:bottom w:val="none" w:sz="0" w:space="0" w:color="auto"/>
        <w:right w:val="none" w:sz="0" w:space="0" w:color="auto"/>
      </w:divBdr>
    </w:div>
    <w:div w:id="1516726374">
      <w:bodyDiv w:val="1"/>
      <w:marLeft w:val="0"/>
      <w:marRight w:val="0"/>
      <w:marTop w:val="0"/>
      <w:marBottom w:val="0"/>
      <w:divBdr>
        <w:top w:val="none" w:sz="0" w:space="0" w:color="auto"/>
        <w:left w:val="none" w:sz="0" w:space="0" w:color="auto"/>
        <w:bottom w:val="none" w:sz="0" w:space="0" w:color="auto"/>
        <w:right w:val="none" w:sz="0" w:space="0" w:color="auto"/>
      </w:divBdr>
    </w:div>
    <w:div w:id="151750327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18498083">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0774933">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098020">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26601026">
      <w:bodyDiv w:val="1"/>
      <w:marLeft w:val="0"/>
      <w:marRight w:val="0"/>
      <w:marTop w:val="0"/>
      <w:marBottom w:val="0"/>
      <w:divBdr>
        <w:top w:val="none" w:sz="0" w:space="0" w:color="auto"/>
        <w:left w:val="none" w:sz="0" w:space="0" w:color="auto"/>
        <w:bottom w:val="none" w:sz="0" w:space="0" w:color="auto"/>
        <w:right w:val="none" w:sz="0" w:space="0" w:color="auto"/>
      </w:divBdr>
    </w:div>
    <w:div w:id="1528517163">
      <w:bodyDiv w:val="1"/>
      <w:marLeft w:val="0"/>
      <w:marRight w:val="0"/>
      <w:marTop w:val="0"/>
      <w:marBottom w:val="0"/>
      <w:divBdr>
        <w:top w:val="none" w:sz="0" w:space="0" w:color="auto"/>
        <w:left w:val="none" w:sz="0" w:space="0" w:color="auto"/>
        <w:bottom w:val="none" w:sz="0" w:space="0" w:color="auto"/>
        <w:right w:val="none" w:sz="0" w:space="0" w:color="auto"/>
      </w:divBdr>
    </w:div>
    <w:div w:id="1528785623">
      <w:bodyDiv w:val="1"/>
      <w:marLeft w:val="0"/>
      <w:marRight w:val="0"/>
      <w:marTop w:val="0"/>
      <w:marBottom w:val="0"/>
      <w:divBdr>
        <w:top w:val="none" w:sz="0" w:space="0" w:color="auto"/>
        <w:left w:val="none" w:sz="0" w:space="0" w:color="auto"/>
        <w:bottom w:val="none" w:sz="0" w:space="0" w:color="auto"/>
        <w:right w:val="none" w:sz="0" w:space="0" w:color="auto"/>
      </w:divBdr>
    </w:div>
    <w:div w:id="1529610753">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1602358">
      <w:bodyDiv w:val="1"/>
      <w:marLeft w:val="0"/>
      <w:marRight w:val="0"/>
      <w:marTop w:val="0"/>
      <w:marBottom w:val="0"/>
      <w:divBdr>
        <w:top w:val="none" w:sz="0" w:space="0" w:color="auto"/>
        <w:left w:val="none" w:sz="0" w:space="0" w:color="auto"/>
        <w:bottom w:val="none" w:sz="0" w:space="0" w:color="auto"/>
        <w:right w:val="none" w:sz="0" w:space="0" w:color="auto"/>
      </w:divBdr>
    </w:div>
    <w:div w:id="1534343249">
      <w:bodyDiv w:val="1"/>
      <w:marLeft w:val="0"/>
      <w:marRight w:val="0"/>
      <w:marTop w:val="0"/>
      <w:marBottom w:val="0"/>
      <w:divBdr>
        <w:top w:val="none" w:sz="0" w:space="0" w:color="auto"/>
        <w:left w:val="none" w:sz="0" w:space="0" w:color="auto"/>
        <w:bottom w:val="none" w:sz="0" w:space="0" w:color="auto"/>
        <w:right w:val="none" w:sz="0" w:space="0" w:color="auto"/>
      </w:divBdr>
    </w:div>
    <w:div w:id="1534805033">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8397585">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669606">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4637929">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6288690">
      <w:bodyDiv w:val="1"/>
      <w:marLeft w:val="0"/>
      <w:marRight w:val="0"/>
      <w:marTop w:val="0"/>
      <w:marBottom w:val="0"/>
      <w:divBdr>
        <w:top w:val="none" w:sz="0" w:space="0" w:color="auto"/>
        <w:left w:val="none" w:sz="0" w:space="0" w:color="auto"/>
        <w:bottom w:val="none" w:sz="0" w:space="0" w:color="auto"/>
        <w:right w:val="none" w:sz="0" w:space="0" w:color="auto"/>
      </w:divBdr>
    </w:div>
    <w:div w:id="1546333700">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0341324">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256945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3883824">
      <w:bodyDiv w:val="1"/>
      <w:marLeft w:val="0"/>
      <w:marRight w:val="0"/>
      <w:marTop w:val="0"/>
      <w:marBottom w:val="0"/>
      <w:divBdr>
        <w:top w:val="none" w:sz="0" w:space="0" w:color="auto"/>
        <w:left w:val="none" w:sz="0" w:space="0" w:color="auto"/>
        <w:bottom w:val="none" w:sz="0" w:space="0" w:color="auto"/>
        <w:right w:val="none" w:sz="0" w:space="0" w:color="auto"/>
      </w:divBdr>
    </w:div>
    <w:div w:id="1556231894">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253751">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5531272">
      <w:bodyDiv w:val="1"/>
      <w:marLeft w:val="0"/>
      <w:marRight w:val="0"/>
      <w:marTop w:val="0"/>
      <w:marBottom w:val="0"/>
      <w:divBdr>
        <w:top w:val="none" w:sz="0" w:space="0" w:color="auto"/>
        <w:left w:val="none" w:sz="0" w:space="0" w:color="auto"/>
        <w:bottom w:val="none" w:sz="0" w:space="0" w:color="auto"/>
        <w:right w:val="none" w:sz="0" w:space="0" w:color="auto"/>
      </w:divBdr>
    </w:div>
    <w:div w:id="156598928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66338559">
      <w:bodyDiv w:val="1"/>
      <w:marLeft w:val="0"/>
      <w:marRight w:val="0"/>
      <w:marTop w:val="0"/>
      <w:marBottom w:val="0"/>
      <w:divBdr>
        <w:top w:val="none" w:sz="0" w:space="0" w:color="auto"/>
        <w:left w:val="none" w:sz="0" w:space="0" w:color="auto"/>
        <w:bottom w:val="none" w:sz="0" w:space="0" w:color="auto"/>
        <w:right w:val="none" w:sz="0" w:space="0" w:color="auto"/>
      </w:divBdr>
    </w:div>
    <w:div w:id="1566405292">
      <w:bodyDiv w:val="1"/>
      <w:marLeft w:val="0"/>
      <w:marRight w:val="0"/>
      <w:marTop w:val="0"/>
      <w:marBottom w:val="0"/>
      <w:divBdr>
        <w:top w:val="none" w:sz="0" w:space="0" w:color="auto"/>
        <w:left w:val="none" w:sz="0" w:space="0" w:color="auto"/>
        <w:bottom w:val="none" w:sz="0" w:space="0" w:color="auto"/>
        <w:right w:val="none" w:sz="0" w:space="0" w:color="auto"/>
      </w:divBdr>
    </w:div>
    <w:div w:id="1568301945">
      <w:bodyDiv w:val="1"/>
      <w:marLeft w:val="0"/>
      <w:marRight w:val="0"/>
      <w:marTop w:val="0"/>
      <w:marBottom w:val="0"/>
      <w:divBdr>
        <w:top w:val="none" w:sz="0" w:space="0" w:color="auto"/>
        <w:left w:val="none" w:sz="0" w:space="0" w:color="auto"/>
        <w:bottom w:val="none" w:sz="0" w:space="0" w:color="auto"/>
        <w:right w:val="none" w:sz="0" w:space="0" w:color="auto"/>
      </w:divBdr>
    </w:div>
    <w:div w:id="1569994602">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0991616">
      <w:bodyDiv w:val="1"/>
      <w:marLeft w:val="0"/>
      <w:marRight w:val="0"/>
      <w:marTop w:val="0"/>
      <w:marBottom w:val="0"/>
      <w:divBdr>
        <w:top w:val="none" w:sz="0" w:space="0" w:color="auto"/>
        <w:left w:val="none" w:sz="0" w:space="0" w:color="auto"/>
        <w:bottom w:val="none" w:sz="0" w:space="0" w:color="auto"/>
        <w:right w:val="none" w:sz="0" w:space="0" w:color="auto"/>
      </w:divBdr>
    </w:div>
    <w:div w:id="1572231255">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3157916">
      <w:bodyDiv w:val="1"/>
      <w:marLeft w:val="0"/>
      <w:marRight w:val="0"/>
      <w:marTop w:val="0"/>
      <w:marBottom w:val="0"/>
      <w:divBdr>
        <w:top w:val="none" w:sz="0" w:space="0" w:color="auto"/>
        <w:left w:val="none" w:sz="0" w:space="0" w:color="auto"/>
        <w:bottom w:val="none" w:sz="0" w:space="0" w:color="auto"/>
        <w:right w:val="none" w:sz="0" w:space="0" w:color="auto"/>
      </w:divBdr>
    </w:div>
    <w:div w:id="1573392643">
      <w:bodyDiv w:val="1"/>
      <w:marLeft w:val="0"/>
      <w:marRight w:val="0"/>
      <w:marTop w:val="0"/>
      <w:marBottom w:val="0"/>
      <w:divBdr>
        <w:top w:val="none" w:sz="0" w:space="0" w:color="auto"/>
        <w:left w:val="none" w:sz="0" w:space="0" w:color="auto"/>
        <w:bottom w:val="none" w:sz="0" w:space="0" w:color="auto"/>
        <w:right w:val="none" w:sz="0" w:space="0" w:color="auto"/>
      </w:divBdr>
    </w:div>
    <w:div w:id="1573662834">
      <w:bodyDiv w:val="1"/>
      <w:marLeft w:val="0"/>
      <w:marRight w:val="0"/>
      <w:marTop w:val="0"/>
      <w:marBottom w:val="0"/>
      <w:divBdr>
        <w:top w:val="none" w:sz="0" w:space="0" w:color="auto"/>
        <w:left w:val="none" w:sz="0" w:space="0" w:color="auto"/>
        <w:bottom w:val="none" w:sz="0" w:space="0" w:color="auto"/>
        <w:right w:val="none" w:sz="0" w:space="0" w:color="auto"/>
      </w:divBdr>
    </w:div>
    <w:div w:id="1574318820">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6282168">
      <w:bodyDiv w:val="1"/>
      <w:marLeft w:val="0"/>
      <w:marRight w:val="0"/>
      <w:marTop w:val="0"/>
      <w:marBottom w:val="0"/>
      <w:divBdr>
        <w:top w:val="none" w:sz="0" w:space="0" w:color="auto"/>
        <w:left w:val="none" w:sz="0" w:space="0" w:color="auto"/>
        <w:bottom w:val="none" w:sz="0" w:space="0" w:color="auto"/>
        <w:right w:val="none" w:sz="0" w:space="0" w:color="auto"/>
      </w:divBdr>
    </w:div>
    <w:div w:id="1576622610">
      <w:bodyDiv w:val="1"/>
      <w:marLeft w:val="0"/>
      <w:marRight w:val="0"/>
      <w:marTop w:val="0"/>
      <w:marBottom w:val="0"/>
      <w:divBdr>
        <w:top w:val="none" w:sz="0" w:space="0" w:color="auto"/>
        <w:left w:val="none" w:sz="0" w:space="0" w:color="auto"/>
        <w:bottom w:val="none" w:sz="0" w:space="0" w:color="auto"/>
        <w:right w:val="none" w:sz="0" w:space="0" w:color="auto"/>
      </w:divBdr>
    </w:div>
    <w:div w:id="1577128439">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1259298">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4753603">
      <w:bodyDiv w:val="1"/>
      <w:marLeft w:val="0"/>
      <w:marRight w:val="0"/>
      <w:marTop w:val="0"/>
      <w:marBottom w:val="0"/>
      <w:divBdr>
        <w:top w:val="none" w:sz="0" w:space="0" w:color="auto"/>
        <w:left w:val="none" w:sz="0" w:space="0" w:color="auto"/>
        <w:bottom w:val="none" w:sz="0" w:space="0" w:color="auto"/>
        <w:right w:val="none" w:sz="0" w:space="0" w:color="auto"/>
      </w:divBdr>
    </w:div>
    <w:div w:id="1584871313">
      <w:bodyDiv w:val="1"/>
      <w:marLeft w:val="0"/>
      <w:marRight w:val="0"/>
      <w:marTop w:val="0"/>
      <w:marBottom w:val="0"/>
      <w:divBdr>
        <w:top w:val="none" w:sz="0" w:space="0" w:color="auto"/>
        <w:left w:val="none" w:sz="0" w:space="0" w:color="auto"/>
        <w:bottom w:val="none" w:sz="0" w:space="0" w:color="auto"/>
        <w:right w:val="none" w:sz="0" w:space="0" w:color="auto"/>
      </w:divBdr>
    </w:div>
    <w:div w:id="1585187429">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88684822">
      <w:bodyDiv w:val="1"/>
      <w:marLeft w:val="0"/>
      <w:marRight w:val="0"/>
      <w:marTop w:val="0"/>
      <w:marBottom w:val="0"/>
      <w:divBdr>
        <w:top w:val="none" w:sz="0" w:space="0" w:color="auto"/>
        <w:left w:val="none" w:sz="0" w:space="0" w:color="auto"/>
        <w:bottom w:val="none" w:sz="0" w:space="0" w:color="auto"/>
        <w:right w:val="none" w:sz="0" w:space="0" w:color="auto"/>
      </w:divBdr>
    </w:div>
    <w:div w:id="1589197413">
      <w:bodyDiv w:val="1"/>
      <w:marLeft w:val="0"/>
      <w:marRight w:val="0"/>
      <w:marTop w:val="0"/>
      <w:marBottom w:val="0"/>
      <w:divBdr>
        <w:top w:val="none" w:sz="0" w:space="0" w:color="auto"/>
        <w:left w:val="none" w:sz="0" w:space="0" w:color="auto"/>
        <w:bottom w:val="none" w:sz="0" w:space="0" w:color="auto"/>
        <w:right w:val="none" w:sz="0" w:space="0" w:color="auto"/>
      </w:divBdr>
    </w:div>
    <w:div w:id="1589651685">
      <w:bodyDiv w:val="1"/>
      <w:marLeft w:val="0"/>
      <w:marRight w:val="0"/>
      <w:marTop w:val="0"/>
      <w:marBottom w:val="0"/>
      <w:divBdr>
        <w:top w:val="none" w:sz="0" w:space="0" w:color="auto"/>
        <w:left w:val="none" w:sz="0" w:space="0" w:color="auto"/>
        <w:bottom w:val="none" w:sz="0" w:space="0" w:color="auto"/>
        <w:right w:val="none" w:sz="0" w:space="0" w:color="auto"/>
      </w:divBdr>
    </w:div>
    <w:div w:id="1589731054">
      <w:bodyDiv w:val="1"/>
      <w:marLeft w:val="0"/>
      <w:marRight w:val="0"/>
      <w:marTop w:val="0"/>
      <w:marBottom w:val="0"/>
      <w:divBdr>
        <w:top w:val="none" w:sz="0" w:space="0" w:color="auto"/>
        <w:left w:val="none" w:sz="0" w:space="0" w:color="auto"/>
        <w:bottom w:val="none" w:sz="0" w:space="0" w:color="auto"/>
        <w:right w:val="none" w:sz="0" w:space="0" w:color="auto"/>
      </w:divBdr>
    </w:div>
    <w:div w:id="1590432877">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17437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3470176">
      <w:bodyDiv w:val="1"/>
      <w:marLeft w:val="0"/>
      <w:marRight w:val="0"/>
      <w:marTop w:val="0"/>
      <w:marBottom w:val="0"/>
      <w:divBdr>
        <w:top w:val="none" w:sz="0" w:space="0" w:color="auto"/>
        <w:left w:val="none" w:sz="0" w:space="0" w:color="auto"/>
        <w:bottom w:val="none" w:sz="0" w:space="0" w:color="auto"/>
        <w:right w:val="none" w:sz="0" w:space="0" w:color="auto"/>
      </w:divBdr>
    </w:div>
    <w:div w:id="1593852984">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5288004">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598710808">
      <w:bodyDiv w:val="1"/>
      <w:marLeft w:val="0"/>
      <w:marRight w:val="0"/>
      <w:marTop w:val="0"/>
      <w:marBottom w:val="0"/>
      <w:divBdr>
        <w:top w:val="none" w:sz="0" w:space="0" w:color="auto"/>
        <w:left w:val="none" w:sz="0" w:space="0" w:color="auto"/>
        <w:bottom w:val="none" w:sz="0" w:space="0" w:color="auto"/>
        <w:right w:val="none" w:sz="0" w:space="0" w:color="auto"/>
      </w:divBdr>
    </w:div>
    <w:div w:id="1599170198">
      <w:bodyDiv w:val="1"/>
      <w:marLeft w:val="0"/>
      <w:marRight w:val="0"/>
      <w:marTop w:val="0"/>
      <w:marBottom w:val="0"/>
      <w:divBdr>
        <w:top w:val="none" w:sz="0" w:space="0" w:color="auto"/>
        <w:left w:val="none" w:sz="0" w:space="0" w:color="auto"/>
        <w:bottom w:val="none" w:sz="0" w:space="0" w:color="auto"/>
        <w:right w:val="none" w:sz="0" w:space="0" w:color="auto"/>
      </w:divBdr>
    </w:div>
    <w:div w:id="1600599873">
      <w:bodyDiv w:val="1"/>
      <w:marLeft w:val="0"/>
      <w:marRight w:val="0"/>
      <w:marTop w:val="0"/>
      <w:marBottom w:val="0"/>
      <w:divBdr>
        <w:top w:val="none" w:sz="0" w:space="0" w:color="auto"/>
        <w:left w:val="none" w:sz="0" w:space="0" w:color="auto"/>
        <w:bottom w:val="none" w:sz="0" w:space="0" w:color="auto"/>
        <w:right w:val="none" w:sz="0" w:space="0" w:color="auto"/>
      </w:divBdr>
    </w:div>
    <w:div w:id="1603536651">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09699513">
      <w:bodyDiv w:val="1"/>
      <w:marLeft w:val="0"/>
      <w:marRight w:val="0"/>
      <w:marTop w:val="0"/>
      <w:marBottom w:val="0"/>
      <w:divBdr>
        <w:top w:val="none" w:sz="0" w:space="0" w:color="auto"/>
        <w:left w:val="none" w:sz="0" w:space="0" w:color="auto"/>
        <w:bottom w:val="none" w:sz="0" w:space="0" w:color="auto"/>
        <w:right w:val="none" w:sz="0" w:space="0" w:color="auto"/>
      </w:divBdr>
    </w:div>
    <w:div w:id="1610114548">
      <w:bodyDiv w:val="1"/>
      <w:marLeft w:val="0"/>
      <w:marRight w:val="0"/>
      <w:marTop w:val="0"/>
      <w:marBottom w:val="0"/>
      <w:divBdr>
        <w:top w:val="none" w:sz="0" w:space="0" w:color="auto"/>
        <w:left w:val="none" w:sz="0" w:space="0" w:color="auto"/>
        <w:bottom w:val="none" w:sz="0" w:space="0" w:color="auto"/>
        <w:right w:val="none" w:sz="0" w:space="0" w:color="auto"/>
      </w:divBdr>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2515650">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061484">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186886">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5581711">
      <w:bodyDiv w:val="1"/>
      <w:marLeft w:val="0"/>
      <w:marRight w:val="0"/>
      <w:marTop w:val="0"/>
      <w:marBottom w:val="0"/>
      <w:divBdr>
        <w:top w:val="none" w:sz="0" w:space="0" w:color="auto"/>
        <w:left w:val="none" w:sz="0" w:space="0" w:color="auto"/>
        <w:bottom w:val="none" w:sz="0" w:space="0" w:color="auto"/>
        <w:right w:val="none" w:sz="0" w:space="0" w:color="auto"/>
      </w:divBdr>
    </w:div>
    <w:div w:id="1626427400">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8774611">
      <w:bodyDiv w:val="1"/>
      <w:marLeft w:val="0"/>
      <w:marRight w:val="0"/>
      <w:marTop w:val="0"/>
      <w:marBottom w:val="0"/>
      <w:divBdr>
        <w:top w:val="none" w:sz="0" w:space="0" w:color="auto"/>
        <w:left w:val="none" w:sz="0" w:space="0" w:color="auto"/>
        <w:bottom w:val="none" w:sz="0" w:space="0" w:color="auto"/>
        <w:right w:val="none" w:sz="0" w:space="0" w:color="auto"/>
      </w:divBdr>
    </w:div>
    <w:div w:id="1628898350">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0359833">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5717824">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8684739">
      <w:bodyDiv w:val="1"/>
      <w:marLeft w:val="0"/>
      <w:marRight w:val="0"/>
      <w:marTop w:val="0"/>
      <w:marBottom w:val="0"/>
      <w:divBdr>
        <w:top w:val="none" w:sz="0" w:space="0" w:color="auto"/>
        <w:left w:val="none" w:sz="0" w:space="0" w:color="auto"/>
        <w:bottom w:val="none" w:sz="0" w:space="0" w:color="auto"/>
        <w:right w:val="none" w:sz="0" w:space="0" w:color="auto"/>
      </w:divBdr>
    </w:div>
    <w:div w:id="1639797719">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0065712">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48167234">
      <w:bodyDiv w:val="1"/>
      <w:marLeft w:val="0"/>
      <w:marRight w:val="0"/>
      <w:marTop w:val="0"/>
      <w:marBottom w:val="0"/>
      <w:divBdr>
        <w:top w:val="none" w:sz="0" w:space="0" w:color="auto"/>
        <w:left w:val="none" w:sz="0" w:space="0" w:color="auto"/>
        <w:bottom w:val="none" w:sz="0" w:space="0" w:color="auto"/>
        <w:right w:val="none" w:sz="0" w:space="0" w:color="auto"/>
      </w:divBdr>
    </w:div>
    <w:div w:id="1649941861">
      <w:bodyDiv w:val="1"/>
      <w:marLeft w:val="0"/>
      <w:marRight w:val="0"/>
      <w:marTop w:val="0"/>
      <w:marBottom w:val="0"/>
      <w:divBdr>
        <w:top w:val="none" w:sz="0" w:space="0" w:color="auto"/>
        <w:left w:val="none" w:sz="0" w:space="0" w:color="auto"/>
        <w:bottom w:val="none" w:sz="0" w:space="0" w:color="auto"/>
        <w:right w:val="none" w:sz="0" w:space="0" w:color="auto"/>
      </w:divBdr>
    </w:div>
    <w:div w:id="1651204705">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530841">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5838865">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143743">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1418786">
      <w:bodyDiv w:val="1"/>
      <w:marLeft w:val="0"/>
      <w:marRight w:val="0"/>
      <w:marTop w:val="0"/>
      <w:marBottom w:val="0"/>
      <w:divBdr>
        <w:top w:val="none" w:sz="0" w:space="0" w:color="auto"/>
        <w:left w:val="none" w:sz="0" w:space="0" w:color="auto"/>
        <w:bottom w:val="none" w:sz="0" w:space="0" w:color="auto"/>
        <w:right w:val="none" w:sz="0" w:space="0" w:color="auto"/>
      </w:divBdr>
    </w:div>
    <w:div w:id="1662276063">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405215">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69601034">
      <w:bodyDiv w:val="1"/>
      <w:marLeft w:val="0"/>
      <w:marRight w:val="0"/>
      <w:marTop w:val="0"/>
      <w:marBottom w:val="0"/>
      <w:divBdr>
        <w:top w:val="none" w:sz="0" w:space="0" w:color="auto"/>
        <w:left w:val="none" w:sz="0" w:space="0" w:color="auto"/>
        <w:bottom w:val="none" w:sz="0" w:space="0" w:color="auto"/>
        <w:right w:val="none" w:sz="0" w:space="0" w:color="auto"/>
      </w:divBdr>
    </w:div>
    <w:div w:id="1671373915">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6955196">
      <w:bodyDiv w:val="1"/>
      <w:marLeft w:val="0"/>
      <w:marRight w:val="0"/>
      <w:marTop w:val="0"/>
      <w:marBottom w:val="0"/>
      <w:divBdr>
        <w:top w:val="none" w:sz="0" w:space="0" w:color="auto"/>
        <w:left w:val="none" w:sz="0" w:space="0" w:color="auto"/>
        <w:bottom w:val="none" w:sz="0" w:space="0" w:color="auto"/>
        <w:right w:val="none" w:sz="0" w:space="0" w:color="auto"/>
      </w:divBdr>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8457789">
      <w:bodyDiv w:val="1"/>
      <w:marLeft w:val="0"/>
      <w:marRight w:val="0"/>
      <w:marTop w:val="0"/>
      <w:marBottom w:val="0"/>
      <w:divBdr>
        <w:top w:val="none" w:sz="0" w:space="0" w:color="auto"/>
        <w:left w:val="none" w:sz="0" w:space="0" w:color="auto"/>
        <w:bottom w:val="none" w:sz="0" w:space="0" w:color="auto"/>
        <w:right w:val="none" w:sz="0" w:space="0" w:color="auto"/>
      </w:divBdr>
    </w:div>
    <w:div w:id="1678657292">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092201">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6706958">
      <w:bodyDiv w:val="1"/>
      <w:marLeft w:val="0"/>
      <w:marRight w:val="0"/>
      <w:marTop w:val="0"/>
      <w:marBottom w:val="0"/>
      <w:divBdr>
        <w:top w:val="none" w:sz="0" w:space="0" w:color="auto"/>
        <w:left w:val="none" w:sz="0" w:space="0" w:color="auto"/>
        <w:bottom w:val="none" w:sz="0" w:space="0" w:color="auto"/>
        <w:right w:val="none" w:sz="0" w:space="0" w:color="auto"/>
      </w:divBdr>
    </w:div>
    <w:div w:id="1687100850">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632122">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0139064">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1708966">
      <w:bodyDiv w:val="1"/>
      <w:marLeft w:val="0"/>
      <w:marRight w:val="0"/>
      <w:marTop w:val="0"/>
      <w:marBottom w:val="0"/>
      <w:divBdr>
        <w:top w:val="none" w:sz="0" w:space="0" w:color="auto"/>
        <w:left w:val="none" w:sz="0" w:space="0" w:color="auto"/>
        <w:bottom w:val="none" w:sz="0" w:space="0" w:color="auto"/>
        <w:right w:val="none" w:sz="0" w:space="0" w:color="auto"/>
      </w:divBdr>
    </w:div>
    <w:div w:id="1705398549">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8942822">
      <w:bodyDiv w:val="1"/>
      <w:marLeft w:val="0"/>
      <w:marRight w:val="0"/>
      <w:marTop w:val="0"/>
      <w:marBottom w:val="0"/>
      <w:divBdr>
        <w:top w:val="none" w:sz="0" w:space="0" w:color="auto"/>
        <w:left w:val="none" w:sz="0" w:space="0" w:color="auto"/>
        <w:bottom w:val="none" w:sz="0" w:space="0" w:color="auto"/>
        <w:right w:val="none" w:sz="0" w:space="0" w:color="auto"/>
      </w:divBdr>
    </w:div>
    <w:div w:id="1709523333">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87260">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1026048">
      <w:bodyDiv w:val="1"/>
      <w:marLeft w:val="0"/>
      <w:marRight w:val="0"/>
      <w:marTop w:val="0"/>
      <w:marBottom w:val="0"/>
      <w:divBdr>
        <w:top w:val="none" w:sz="0" w:space="0" w:color="auto"/>
        <w:left w:val="none" w:sz="0" w:space="0" w:color="auto"/>
        <w:bottom w:val="none" w:sz="0" w:space="0" w:color="auto"/>
        <w:right w:val="none" w:sz="0" w:space="0" w:color="auto"/>
      </w:divBdr>
    </w:div>
    <w:div w:id="1711153358">
      <w:bodyDiv w:val="1"/>
      <w:marLeft w:val="0"/>
      <w:marRight w:val="0"/>
      <w:marTop w:val="0"/>
      <w:marBottom w:val="0"/>
      <w:divBdr>
        <w:top w:val="none" w:sz="0" w:space="0" w:color="auto"/>
        <w:left w:val="none" w:sz="0" w:space="0" w:color="auto"/>
        <w:bottom w:val="none" w:sz="0" w:space="0" w:color="auto"/>
        <w:right w:val="none" w:sz="0" w:space="0" w:color="auto"/>
      </w:divBdr>
    </w:div>
    <w:div w:id="1711494938">
      <w:bodyDiv w:val="1"/>
      <w:marLeft w:val="0"/>
      <w:marRight w:val="0"/>
      <w:marTop w:val="0"/>
      <w:marBottom w:val="0"/>
      <w:divBdr>
        <w:top w:val="none" w:sz="0" w:space="0" w:color="auto"/>
        <w:left w:val="none" w:sz="0" w:space="0" w:color="auto"/>
        <w:bottom w:val="none" w:sz="0" w:space="0" w:color="auto"/>
        <w:right w:val="none" w:sz="0" w:space="0" w:color="auto"/>
      </w:divBdr>
    </w:div>
    <w:div w:id="1711563195">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3773348">
      <w:bodyDiv w:val="1"/>
      <w:marLeft w:val="0"/>
      <w:marRight w:val="0"/>
      <w:marTop w:val="0"/>
      <w:marBottom w:val="0"/>
      <w:divBdr>
        <w:top w:val="none" w:sz="0" w:space="0" w:color="auto"/>
        <w:left w:val="none" w:sz="0" w:space="0" w:color="auto"/>
        <w:bottom w:val="none" w:sz="0" w:space="0" w:color="auto"/>
        <w:right w:val="none" w:sz="0" w:space="0" w:color="auto"/>
      </w:divBdr>
    </w:div>
    <w:div w:id="1715546067">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152302">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7503523">
      <w:bodyDiv w:val="1"/>
      <w:marLeft w:val="0"/>
      <w:marRight w:val="0"/>
      <w:marTop w:val="0"/>
      <w:marBottom w:val="0"/>
      <w:divBdr>
        <w:top w:val="none" w:sz="0" w:space="0" w:color="auto"/>
        <w:left w:val="none" w:sz="0" w:space="0" w:color="auto"/>
        <w:bottom w:val="none" w:sz="0" w:space="0" w:color="auto"/>
        <w:right w:val="none" w:sz="0" w:space="0" w:color="auto"/>
      </w:divBdr>
    </w:div>
    <w:div w:id="1717779838">
      <w:bodyDiv w:val="1"/>
      <w:marLeft w:val="0"/>
      <w:marRight w:val="0"/>
      <w:marTop w:val="0"/>
      <w:marBottom w:val="0"/>
      <w:divBdr>
        <w:top w:val="none" w:sz="0" w:space="0" w:color="auto"/>
        <w:left w:val="none" w:sz="0" w:space="0" w:color="auto"/>
        <w:bottom w:val="none" w:sz="0" w:space="0" w:color="auto"/>
        <w:right w:val="none" w:sz="0" w:space="0" w:color="auto"/>
      </w:divBdr>
    </w:div>
    <w:div w:id="1718622200">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4792429">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5009317">
      <w:bodyDiv w:val="1"/>
      <w:marLeft w:val="0"/>
      <w:marRight w:val="0"/>
      <w:marTop w:val="0"/>
      <w:marBottom w:val="0"/>
      <w:divBdr>
        <w:top w:val="none" w:sz="0" w:space="0" w:color="auto"/>
        <w:left w:val="none" w:sz="0" w:space="0" w:color="auto"/>
        <w:bottom w:val="none" w:sz="0" w:space="0" w:color="auto"/>
        <w:right w:val="none" w:sz="0" w:space="0" w:color="auto"/>
      </w:divBdr>
    </w:div>
    <w:div w:id="1735155853">
      <w:bodyDiv w:val="1"/>
      <w:marLeft w:val="0"/>
      <w:marRight w:val="0"/>
      <w:marTop w:val="0"/>
      <w:marBottom w:val="0"/>
      <w:divBdr>
        <w:top w:val="none" w:sz="0" w:space="0" w:color="auto"/>
        <w:left w:val="none" w:sz="0" w:space="0" w:color="auto"/>
        <w:bottom w:val="none" w:sz="0" w:space="0" w:color="auto"/>
        <w:right w:val="none" w:sz="0" w:space="0" w:color="auto"/>
      </w:divBdr>
    </w:div>
    <w:div w:id="1735424719">
      <w:bodyDiv w:val="1"/>
      <w:marLeft w:val="0"/>
      <w:marRight w:val="0"/>
      <w:marTop w:val="0"/>
      <w:marBottom w:val="0"/>
      <w:divBdr>
        <w:top w:val="none" w:sz="0" w:space="0" w:color="auto"/>
        <w:left w:val="none" w:sz="0" w:space="0" w:color="auto"/>
        <w:bottom w:val="none" w:sz="0" w:space="0" w:color="auto"/>
        <w:right w:val="none" w:sz="0" w:space="0" w:color="auto"/>
      </w:divBdr>
    </w:div>
    <w:div w:id="1737170553">
      <w:bodyDiv w:val="1"/>
      <w:marLeft w:val="0"/>
      <w:marRight w:val="0"/>
      <w:marTop w:val="0"/>
      <w:marBottom w:val="0"/>
      <w:divBdr>
        <w:top w:val="none" w:sz="0" w:space="0" w:color="auto"/>
        <w:left w:val="none" w:sz="0" w:space="0" w:color="auto"/>
        <w:bottom w:val="none" w:sz="0" w:space="0" w:color="auto"/>
        <w:right w:val="none" w:sz="0" w:space="0" w:color="auto"/>
      </w:divBdr>
    </w:div>
    <w:div w:id="1737314975">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37825832">
      <w:bodyDiv w:val="1"/>
      <w:marLeft w:val="0"/>
      <w:marRight w:val="0"/>
      <w:marTop w:val="0"/>
      <w:marBottom w:val="0"/>
      <w:divBdr>
        <w:top w:val="none" w:sz="0" w:space="0" w:color="auto"/>
        <w:left w:val="none" w:sz="0" w:space="0" w:color="auto"/>
        <w:bottom w:val="none" w:sz="0" w:space="0" w:color="auto"/>
        <w:right w:val="none" w:sz="0" w:space="0" w:color="auto"/>
      </w:divBdr>
    </w:div>
    <w:div w:id="1738941199">
      <w:bodyDiv w:val="1"/>
      <w:marLeft w:val="0"/>
      <w:marRight w:val="0"/>
      <w:marTop w:val="0"/>
      <w:marBottom w:val="0"/>
      <w:divBdr>
        <w:top w:val="none" w:sz="0" w:space="0" w:color="auto"/>
        <w:left w:val="none" w:sz="0" w:space="0" w:color="auto"/>
        <w:bottom w:val="none" w:sz="0" w:space="0" w:color="auto"/>
        <w:right w:val="none" w:sz="0" w:space="0" w:color="auto"/>
      </w:divBdr>
    </w:div>
    <w:div w:id="1740126806">
      <w:bodyDiv w:val="1"/>
      <w:marLeft w:val="0"/>
      <w:marRight w:val="0"/>
      <w:marTop w:val="0"/>
      <w:marBottom w:val="0"/>
      <w:divBdr>
        <w:top w:val="none" w:sz="0" w:space="0" w:color="auto"/>
        <w:left w:val="none" w:sz="0" w:space="0" w:color="auto"/>
        <w:bottom w:val="none" w:sz="0" w:space="0" w:color="auto"/>
        <w:right w:val="none" w:sz="0" w:space="0" w:color="auto"/>
      </w:divBdr>
    </w:div>
    <w:div w:id="1740978295">
      <w:bodyDiv w:val="1"/>
      <w:marLeft w:val="0"/>
      <w:marRight w:val="0"/>
      <w:marTop w:val="0"/>
      <w:marBottom w:val="0"/>
      <w:divBdr>
        <w:top w:val="none" w:sz="0" w:space="0" w:color="auto"/>
        <w:left w:val="none" w:sz="0" w:space="0" w:color="auto"/>
        <w:bottom w:val="none" w:sz="0" w:space="0" w:color="auto"/>
        <w:right w:val="none" w:sz="0" w:space="0" w:color="auto"/>
      </w:divBdr>
    </w:div>
    <w:div w:id="1742680727">
      <w:bodyDiv w:val="1"/>
      <w:marLeft w:val="0"/>
      <w:marRight w:val="0"/>
      <w:marTop w:val="0"/>
      <w:marBottom w:val="0"/>
      <w:divBdr>
        <w:top w:val="none" w:sz="0" w:space="0" w:color="auto"/>
        <w:left w:val="none" w:sz="0" w:space="0" w:color="auto"/>
        <w:bottom w:val="none" w:sz="0" w:space="0" w:color="auto"/>
        <w:right w:val="none" w:sz="0" w:space="0" w:color="auto"/>
      </w:divBdr>
    </w:div>
    <w:div w:id="1743135172">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3527345">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48382424">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3566">
      <w:bodyDiv w:val="1"/>
      <w:marLeft w:val="0"/>
      <w:marRight w:val="0"/>
      <w:marTop w:val="0"/>
      <w:marBottom w:val="0"/>
      <w:divBdr>
        <w:top w:val="none" w:sz="0" w:space="0" w:color="auto"/>
        <w:left w:val="none" w:sz="0" w:space="0" w:color="auto"/>
        <w:bottom w:val="none" w:sz="0" w:space="0" w:color="auto"/>
        <w:right w:val="none" w:sz="0" w:space="0" w:color="auto"/>
      </w:divBdr>
    </w:div>
    <w:div w:id="1750349450">
      <w:bodyDiv w:val="1"/>
      <w:marLeft w:val="0"/>
      <w:marRight w:val="0"/>
      <w:marTop w:val="0"/>
      <w:marBottom w:val="0"/>
      <w:divBdr>
        <w:top w:val="none" w:sz="0" w:space="0" w:color="auto"/>
        <w:left w:val="none" w:sz="0" w:space="0" w:color="auto"/>
        <w:bottom w:val="none" w:sz="0" w:space="0" w:color="auto"/>
        <w:right w:val="none" w:sz="0" w:space="0" w:color="auto"/>
      </w:divBdr>
    </w:div>
    <w:div w:id="1750496151">
      <w:bodyDiv w:val="1"/>
      <w:marLeft w:val="0"/>
      <w:marRight w:val="0"/>
      <w:marTop w:val="0"/>
      <w:marBottom w:val="0"/>
      <w:divBdr>
        <w:top w:val="none" w:sz="0" w:space="0" w:color="auto"/>
        <w:left w:val="none" w:sz="0" w:space="0" w:color="auto"/>
        <w:bottom w:val="none" w:sz="0" w:space="0" w:color="auto"/>
        <w:right w:val="none" w:sz="0" w:space="0" w:color="auto"/>
      </w:divBdr>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6512934">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59907059">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1363536">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520548">
      <w:bodyDiv w:val="1"/>
      <w:marLeft w:val="0"/>
      <w:marRight w:val="0"/>
      <w:marTop w:val="0"/>
      <w:marBottom w:val="0"/>
      <w:divBdr>
        <w:top w:val="none" w:sz="0" w:space="0" w:color="auto"/>
        <w:left w:val="none" w:sz="0" w:space="0" w:color="auto"/>
        <w:bottom w:val="none" w:sz="0" w:space="0" w:color="auto"/>
        <w:right w:val="none" w:sz="0" w:space="0" w:color="auto"/>
      </w:divBdr>
    </w:div>
    <w:div w:id="1774589243">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6362431">
      <w:bodyDiv w:val="1"/>
      <w:marLeft w:val="0"/>
      <w:marRight w:val="0"/>
      <w:marTop w:val="0"/>
      <w:marBottom w:val="0"/>
      <w:divBdr>
        <w:top w:val="none" w:sz="0" w:space="0" w:color="auto"/>
        <w:left w:val="none" w:sz="0" w:space="0" w:color="auto"/>
        <w:bottom w:val="none" w:sz="0" w:space="0" w:color="auto"/>
        <w:right w:val="none" w:sz="0" w:space="0" w:color="auto"/>
      </w:divBdr>
    </w:div>
    <w:div w:id="1777171353">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1727237">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7773857">
      <w:bodyDiv w:val="1"/>
      <w:marLeft w:val="0"/>
      <w:marRight w:val="0"/>
      <w:marTop w:val="0"/>
      <w:marBottom w:val="0"/>
      <w:divBdr>
        <w:top w:val="none" w:sz="0" w:space="0" w:color="auto"/>
        <w:left w:val="none" w:sz="0" w:space="0" w:color="auto"/>
        <w:bottom w:val="none" w:sz="0" w:space="0" w:color="auto"/>
        <w:right w:val="none" w:sz="0" w:space="0" w:color="auto"/>
      </w:divBdr>
    </w:div>
    <w:div w:id="1787887718">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8908580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3242">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7747357">
      <w:bodyDiv w:val="1"/>
      <w:marLeft w:val="0"/>
      <w:marRight w:val="0"/>
      <w:marTop w:val="0"/>
      <w:marBottom w:val="0"/>
      <w:divBdr>
        <w:top w:val="none" w:sz="0" w:space="0" w:color="auto"/>
        <w:left w:val="none" w:sz="0" w:space="0" w:color="auto"/>
        <w:bottom w:val="none" w:sz="0" w:space="0" w:color="auto"/>
        <w:right w:val="none" w:sz="0" w:space="0" w:color="auto"/>
      </w:divBdr>
    </w:div>
    <w:div w:id="1798062334">
      <w:bodyDiv w:val="1"/>
      <w:marLeft w:val="0"/>
      <w:marRight w:val="0"/>
      <w:marTop w:val="0"/>
      <w:marBottom w:val="0"/>
      <w:divBdr>
        <w:top w:val="none" w:sz="0" w:space="0" w:color="auto"/>
        <w:left w:val="none" w:sz="0" w:space="0" w:color="auto"/>
        <w:bottom w:val="none" w:sz="0" w:space="0" w:color="auto"/>
        <w:right w:val="none" w:sz="0" w:space="0" w:color="auto"/>
      </w:divBdr>
    </w:div>
    <w:div w:id="1799756640">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799955682">
      <w:bodyDiv w:val="1"/>
      <w:marLeft w:val="0"/>
      <w:marRight w:val="0"/>
      <w:marTop w:val="0"/>
      <w:marBottom w:val="0"/>
      <w:divBdr>
        <w:top w:val="none" w:sz="0" w:space="0" w:color="auto"/>
        <w:left w:val="none" w:sz="0" w:space="0" w:color="auto"/>
        <w:bottom w:val="none" w:sz="0" w:space="0" w:color="auto"/>
        <w:right w:val="none" w:sz="0" w:space="0" w:color="auto"/>
      </w:divBdr>
    </w:div>
    <w:div w:id="1800298974">
      <w:bodyDiv w:val="1"/>
      <w:marLeft w:val="0"/>
      <w:marRight w:val="0"/>
      <w:marTop w:val="0"/>
      <w:marBottom w:val="0"/>
      <w:divBdr>
        <w:top w:val="none" w:sz="0" w:space="0" w:color="auto"/>
        <w:left w:val="none" w:sz="0" w:space="0" w:color="auto"/>
        <w:bottom w:val="none" w:sz="0" w:space="0" w:color="auto"/>
        <w:right w:val="none" w:sz="0" w:space="0" w:color="auto"/>
      </w:divBdr>
    </w:div>
    <w:div w:id="180114984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1460957">
      <w:bodyDiv w:val="1"/>
      <w:marLeft w:val="0"/>
      <w:marRight w:val="0"/>
      <w:marTop w:val="0"/>
      <w:marBottom w:val="0"/>
      <w:divBdr>
        <w:top w:val="none" w:sz="0" w:space="0" w:color="auto"/>
        <w:left w:val="none" w:sz="0" w:space="0" w:color="auto"/>
        <w:bottom w:val="none" w:sz="0" w:space="0" w:color="auto"/>
        <w:right w:val="none" w:sz="0" w:space="0" w:color="auto"/>
      </w:divBdr>
    </w:div>
    <w:div w:id="1803696776">
      <w:bodyDiv w:val="1"/>
      <w:marLeft w:val="0"/>
      <w:marRight w:val="0"/>
      <w:marTop w:val="0"/>
      <w:marBottom w:val="0"/>
      <w:divBdr>
        <w:top w:val="none" w:sz="0" w:space="0" w:color="auto"/>
        <w:left w:val="none" w:sz="0" w:space="0" w:color="auto"/>
        <w:bottom w:val="none" w:sz="0" w:space="0" w:color="auto"/>
        <w:right w:val="none" w:sz="0" w:space="0" w:color="auto"/>
      </w:divBdr>
    </w:div>
    <w:div w:id="1804615096">
      <w:bodyDiv w:val="1"/>
      <w:marLeft w:val="0"/>
      <w:marRight w:val="0"/>
      <w:marTop w:val="0"/>
      <w:marBottom w:val="0"/>
      <w:divBdr>
        <w:top w:val="none" w:sz="0" w:space="0" w:color="auto"/>
        <w:left w:val="none" w:sz="0" w:space="0" w:color="auto"/>
        <w:bottom w:val="none" w:sz="0" w:space="0" w:color="auto"/>
        <w:right w:val="none" w:sz="0" w:space="0" w:color="auto"/>
      </w:divBdr>
    </w:div>
    <w:div w:id="1804617066">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7888813">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5924">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071266">
      <w:bodyDiv w:val="1"/>
      <w:marLeft w:val="0"/>
      <w:marRight w:val="0"/>
      <w:marTop w:val="0"/>
      <w:marBottom w:val="0"/>
      <w:divBdr>
        <w:top w:val="none" w:sz="0" w:space="0" w:color="auto"/>
        <w:left w:val="none" w:sz="0" w:space="0" w:color="auto"/>
        <w:bottom w:val="none" w:sz="0" w:space="0" w:color="auto"/>
        <w:right w:val="none" w:sz="0" w:space="0" w:color="auto"/>
      </w:divBdr>
    </w:div>
    <w:div w:id="1820271854">
      <w:bodyDiv w:val="1"/>
      <w:marLeft w:val="0"/>
      <w:marRight w:val="0"/>
      <w:marTop w:val="0"/>
      <w:marBottom w:val="0"/>
      <w:divBdr>
        <w:top w:val="none" w:sz="0" w:space="0" w:color="auto"/>
        <w:left w:val="none" w:sz="0" w:space="0" w:color="auto"/>
        <w:bottom w:val="none" w:sz="0" w:space="0" w:color="auto"/>
        <w:right w:val="none" w:sz="0" w:space="0" w:color="auto"/>
      </w:divBdr>
    </w:div>
    <w:div w:id="1820344574">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1921030">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26315422">
      <w:bodyDiv w:val="1"/>
      <w:marLeft w:val="0"/>
      <w:marRight w:val="0"/>
      <w:marTop w:val="0"/>
      <w:marBottom w:val="0"/>
      <w:divBdr>
        <w:top w:val="none" w:sz="0" w:space="0" w:color="auto"/>
        <w:left w:val="none" w:sz="0" w:space="0" w:color="auto"/>
        <w:bottom w:val="none" w:sz="0" w:space="0" w:color="auto"/>
        <w:right w:val="none" w:sz="0" w:space="0" w:color="auto"/>
      </w:divBdr>
    </w:div>
    <w:div w:id="1830637474">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796749">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1946750">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5147844">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138174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856748">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056913">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49901016">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5148179">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57689815">
      <w:bodyDiv w:val="1"/>
      <w:marLeft w:val="0"/>
      <w:marRight w:val="0"/>
      <w:marTop w:val="0"/>
      <w:marBottom w:val="0"/>
      <w:divBdr>
        <w:top w:val="none" w:sz="0" w:space="0" w:color="auto"/>
        <w:left w:val="none" w:sz="0" w:space="0" w:color="auto"/>
        <w:bottom w:val="none" w:sz="0" w:space="0" w:color="auto"/>
        <w:right w:val="none" w:sz="0" w:space="0" w:color="auto"/>
      </w:divBdr>
    </w:div>
    <w:div w:id="1858932602">
      <w:bodyDiv w:val="1"/>
      <w:marLeft w:val="0"/>
      <w:marRight w:val="0"/>
      <w:marTop w:val="0"/>
      <w:marBottom w:val="0"/>
      <w:divBdr>
        <w:top w:val="none" w:sz="0" w:space="0" w:color="auto"/>
        <w:left w:val="none" w:sz="0" w:space="0" w:color="auto"/>
        <w:bottom w:val="none" w:sz="0" w:space="0" w:color="auto"/>
        <w:right w:val="none" w:sz="0" w:space="0" w:color="auto"/>
      </w:divBdr>
    </w:div>
    <w:div w:id="1864049348">
      <w:bodyDiv w:val="1"/>
      <w:marLeft w:val="0"/>
      <w:marRight w:val="0"/>
      <w:marTop w:val="0"/>
      <w:marBottom w:val="0"/>
      <w:divBdr>
        <w:top w:val="none" w:sz="0" w:space="0" w:color="auto"/>
        <w:left w:val="none" w:sz="0" w:space="0" w:color="auto"/>
        <w:bottom w:val="none" w:sz="0" w:space="0" w:color="auto"/>
        <w:right w:val="none" w:sz="0" w:space="0" w:color="auto"/>
      </w:divBdr>
    </w:div>
    <w:div w:id="1864202658">
      <w:bodyDiv w:val="1"/>
      <w:marLeft w:val="0"/>
      <w:marRight w:val="0"/>
      <w:marTop w:val="0"/>
      <w:marBottom w:val="0"/>
      <w:divBdr>
        <w:top w:val="none" w:sz="0" w:space="0" w:color="auto"/>
        <w:left w:val="none" w:sz="0" w:space="0" w:color="auto"/>
        <w:bottom w:val="none" w:sz="0" w:space="0" w:color="auto"/>
        <w:right w:val="none" w:sz="0" w:space="0" w:color="auto"/>
      </w:divBdr>
    </w:div>
    <w:div w:id="1865051123">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5708909">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418572">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7501879">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2160291">
      <w:bodyDiv w:val="1"/>
      <w:marLeft w:val="0"/>
      <w:marRight w:val="0"/>
      <w:marTop w:val="0"/>
      <w:marBottom w:val="0"/>
      <w:divBdr>
        <w:top w:val="none" w:sz="0" w:space="0" w:color="auto"/>
        <w:left w:val="none" w:sz="0" w:space="0" w:color="auto"/>
        <w:bottom w:val="none" w:sz="0" w:space="0" w:color="auto"/>
        <w:right w:val="none" w:sz="0" w:space="0" w:color="auto"/>
      </w:divBdr>
    </w:div>
    <w:div w:id="1883398810">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4756161">
      <w:bodyDiv w:val="1"/>
      <w:marLeft w:val="0"/>
      <w:marRight w:val="0"/>
      <w:marTop w:val="0"/>
      <w:marBottom w:val="0"/>
      <w:divBdr>
        <w:top w:val="none" w:sz="0" w:space="0" w:color="auto"/>
        <w:left w:val="none" w:sz="0" w:space="0" w:color="auto"/>
        <w:bottom w:val="none" w:sz="0" w:space="0" w:color="auto"/>
        <w:right w:val="none" w:sz="0" w:space="0" w:color="auto"/>
      </w:divBdr>
    </w:div>
    <w:div w:id="1885171727">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7639062">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181739">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853722">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5119176">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7277981">
      <w:bodyDiv w:val="1"/>
      <w:marLeft w:val="0"/>
      <w:marRight w:val="0"/>
      <w:marTop w:val="0"/>
      <w:marBottom w:val="0"/>
      <w:divBdr>
        <w:top w:val="none" w:sz="0" w:space="0" w:color="auto"/>
        <w:left w:val="none" w:sz="0" w:space="0" w:color="auto"/>
        <w:bottom w:val="none" w:sz="0" w:space="0" w:color="auto"/>
        <w:right w:val="none" w:sz="0" w:space="0" w:color="auto"/>
      </w:divBdr>
    </w:div>
    <w:div w:id="1898316080">
      <w:bodyDiv w:val="1"/>
      <w:marLeft w:val="0"/>
      <w:marRight w:val="0"/>
      <w:marTop w:val="0"/>
      <w:marBottom w:val="0"/>
      <w:divBdr>
        <w:top w:val="none" w:sz="0" w:space="0" w:color="auto"/>
        <w:left w:val="none" w:sz="0" w:space="0" w:color="auto"/>
        <w:bottom w:val="none" w:sz="0" w:space="0" w:color="auto"/>
        <w:right w:val="none" w:sz="0" w:space="0" w:color="auto"/>
      </w:divBdr>
    </w:div>
    <w:div w:id="1898471503">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898858114">
      <w:bodyDiv w:val="1"/>
      <w:marLeft w:val="0"/>
      <w:marRight w:val="0"/>
      <w:marTop w:val="0"/>
      <w:marBottom w:val="0"/>
      <w:divBdr>
        <w:top w:val="none" w:sz="0" w:space="0" w:color="auto"/>
        <w:left w:val="none" w:sz="0" w:space="0" w:color="auto"/>
        <w:bottom w:val="none" w:sz="0" w:space="0" w:color="auto"/>
        <w:right w:val="none" w:sz="0" w:space="0" w:color="auto"/>
      </w:divBdr>
    </w:div>
    <w:div w:id="1900358886">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3982151">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5867190">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6722705">
      <w:bodyDiv w:val="1"/>
      <w:marLeft w:val="0"/>
      <w:marRight w:val="0"/>
      <w:marTop w:val="0"/>
      <w:marBottom w:val="0"/>
      <w:divBdr>
        <w:top w:val="none" w:sz="0" w:space="0" w:color="auto"/>
        <w:left w:val="none" w:sz="0" w:space="0" w:color="auto"/>
        <w:bottom w:val="none" w:sz="0" w:space="0" w:color="auto"/>
        <w:right w:val="none" w:sz="0" w:space="0" w:color="auto"/>
      </w:divBdr>
    </w:div>
    <w:div w:id="1907178277">
      <w:bodyDiv w:val="1"/>
      <w:marLeft w:val="0"/>
      <w:marRight w:val="0"/>
      <w:marTop w:val="0"/>
      <w:marBottom w:val="0"/>
      <w:divBdr>
        <w:top w:val="none" w:sz="0" w:space="0" w:color="auto"/>
        <w:left w:val="none" w:sz="0" w:space="0" w:color="auto"/>
        <w:bottom w:val="none" w:sz="0" w:space="0" w:color="auto"/>
        <w:right w:val="none" w:sz="0" w:space="0" w:color="auto"/>
      </w:divBdr>
    </w:div>
    <w:div w:id="1907451672">
      <w:bodyDiv w:val="1"/>
      <w:marLeft w:val="0"/>
      <w:marRight w:val="0"/>
      <w:marTop w:val="0"/>
      <w:marBottom w:val="0"/>
      <w:divBdr>
        <w:top w:val="none" w:sz="0" w:space="0" w:color="auto"/>
        <w:left w:val="none" w:sz="0" w:space="0" w:color="auto"/>
        <w:bottom w:val="none" w:sz="0" w:space="0" w:color="auto"/>
        <w:right w:val="none" w:sz="0" w:space="0" w:color="auto"/>
      </w:divBdr>
    </w:div>
    <w:div w:id="1907840192">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09534552">
      <w:bodyDiv w:val="1"/>
      <w:marLeft w:val="0"/>
      <w:marRight w:val="0"/>
      <w:marTop w:val="0"/>
      <w:marBottom w:val="0"/>
      <w:divBdr>
        <w:top w:val="none" w:sz="0" w:space="0" w:color="auto"/>
        <w:left w:val="none" w:sz="0" w:space="0" w:color="auto"/>
        <w:bottom w:val="none" w:sz="0" w:space="0" w:color="auto"/>
        <w:right w:val="none" w:sz="0" w:space="0" w:color="auto"/>
      </w:divBdr>
    </w:div>
    <w:div w:id="1909801872">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1384276">
      <w:bodyDiv w:val="1"/>
      <w:marLeft w:val="0"/>
      <w:marRight w:val="0"/>
      <w:marTop w:val="0"/>
      <w:marBottom w:val="0"/>
      <w:divBdr>
        <w:top w:val="none" w:sz="0" w:space="0" w:color="auto"/>
        <w:left w:val="none" w:sz="0" w:space="0" w:color="auto"/>
        <w:bottom w:val="none" w:sz="0" w:space="0" w:color="auto"/>
        <w:right w:val="none" w:sz="0" w:space="0" w:color="auto"/>
      </w:divBdr>
    </w:div>
    <w:div w:id="1912038339">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2233065">
      <w:bodyDiv w:val="1"/>
      <w:marLeft w:val="0"/>
      <w:marRight w:val="0"/>
      <w:marTop w:val="0"/>
      <w:marBottom w:val="0"/>
      <w:divBdr>
        <w:top w:val="none" w:sz="0" w:space="0" w:color="auto"/>
        <w:left w:val="none" w:sz="0" w:space="0" w:color="auto"/>
        <w:bottom w:val="none" w:sz="0" w:space="0" w:color="auto"/>
        <w:right w:val="none" w:sz="0" w:space="0" w:color="auto"/>
      </w:divBdr>
    </w:div>
    <w:div w:id="1913923503">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17861032">
      <w:bodyDiv w:val="1"/>
      <w:marLeft w:val="0"/>
      <w:marRight w:val="0"/>
      <w:marTop w:val="0"/>
      <w:marBottom w:val="0"/>
      <w:divBdr>
        <w:top w:val="none" w:sz="0" w:space="0" w:color="auto"/>
        <w:left w:val="none" w:sz="0" w:space="0" w:color="auto"/>
        <w:bottom w:val="none" w:sz="0" w:space="0" w:color="auto"/>
        <w:right w:val="none" w:sz="0" w:space="0" w:color="auto"/>
      </w:divBdr>
    </w:div>
    <w:div w:id="1917979252">
      <w:bodyDiv w:val="1"/>
      <w:marLeft w:val="0"/>
      <w:marRight w:val="0"/>
      <w:marTop w:val="0"/>
      <w:marBottom w:val="0"/>
      <w:divBdr>
        <w:top w:val="none" w:sz="0" w:space="0" w:color="auto"/>
        <w:left w:val="none" w:sz="0" w:space="0" w:color="auto"/>
        <w:bottom w:val="none" w:sz="0" w:space="0" w:color="auto"/>
        <w:right w:val="none" w:sz="0" w:space="0" w:color="auto"/>
      </w:divBdr>
    </w:div>
    <w:div w:id="1919627954">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3953351">
      <w:bodyDiv w:val="1"/>
      <w:marLeft w:val="0"/>
      <w:marRight w:val="0"/>
      <w:marTop w:val="0"/>
      <w:marBottom w:val="0"/>
      <w:divBdr>
        <w:top w:val="none" w:sz="0" w:space="0" w:color="auto"/>
        <w:left w:val="none" w:sz="0" w:space="0" w:color="auto"/>
        <w:bottom w:val="none" w:sz="0" w:space="0" w:color="auto"/>
        <w:right w:val="none" w:sz="0" w:space="0" w:color="auto"/>
      </w:divBdr>
    </w:div>
    <w:div w:id="19241038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6837326">
      <w:bodyDiv w:val="1"/>
      <w:marLeft w:val="0"/>
      <w:marRight w:val="0"/>
      <w:marTop w:val="0"/>
      <w:marBottom w:val="0"/>
      <w:divBdr>
        <w:top w:val="none" w:sz="0" w:space="0" w:color="auto"/>
        <w:left w:val="none" w:sz="0" w:space="0" w:color="auto"/>
        <w:bottom w:val="none" w:sz="0" w:space="0" w:color="auto"/>
        <w:right w:val="none" w:sz="0" w:space="0" w:color="auto"/>
      </w:divBdr>
    </w:div>
    <w:div w:id="1927765900">
      <w:bodyDiv w:val="1"/>
      <w:marLeft w:val="0"/>
      <w:marRight w:val="0"/>
      <w:marTop w:val="0"/>
      <w:marBottom w:val="0"/>
      <w:divBdr>
        <w:top w:val="none" w:sz="0" w:space="0" w:color="auto"/>
        <w:left w:val="none" w:sz="0" w:space="0" w:color="auto"/>
        <w:bottom w:val="none" w:sz="0" w:space="0" w:color="auto"/>
        <w:right w:val="none" w:sz="0" w:space="0" w:color="auto"/>
      </w:divBdr>
    </w:div>
    <w:div w:id="1928036347">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732404">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5492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3658655">
      <w:bodyDiv w:val="1"/>
      <w:marLeft w:val="0"/>
      <w:marRight w:val="0"/>
      <w:marTop w:val="0"/>
      <w:marBottom w:val="0"/>
      <w:divBdr>
        <w:top w:val="none" w:sz="0" w:space="0" w:color="auto"/>
        <w:left w:val="none" w:sz="0" w:space="0" w:color="auto"/>
        <w:bottom w:val="none" w:sz="0" w:space="0" w:color="auto"/>
        <w:right w:val="none" w:sz="0" w:space="0" w:color="auto"/>
      </w:divBdr>
    </w:div>
    <w:div w:id="1935936391">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744290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55927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39633928">
      <w:bodyDiv w:val="1"/>
      <w:marLeft w:val="0"/>
      <w:marRight w:val="0"/>
      <w:marTop w:val="0"/>
      <w:marBottom w:val="0"/>
      <w:divBdr>
        <w:top w:val="none" w:sz="0" w:space="0" w:color="auto"/>
        <w:left w:val="none" w:sz="0" w:space="0" w:color="auto"/>
        <w:bottom w:val="none" w:sz="0" w:space="0" w:color="auto"/>
        <w:right w:val="none" w:sz="0" w:space="0" w:color="auto"/>
      </w:divBdr>
    </w:div>
    <w:div w:id="1940217565">
      <w:bodyDiv w:val="1"/>
      <w:marLeft w:val="0"/>
      <w:marRight w:val="0"/>
      <w:marTop w:val="0"/>
      <w:marBottom w:val="0"/>
      <w:divBdr>
        <w:top w:val="none" w:sz="0" w:space="0" w:color="auto"/>
        <w:left w:val="none" w:sz="0" w:space="0" w:color="auto"/>
        <w:bottom w:val="none" w:sz="0" w:space="0" w:color="auto"/>
        <w:right w:val="none" w:sz="0" w:space="0" w:color="auto"/>
      </w:divBdr>
    </w:div>
    <w:div w:id="1941060909">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44067654">
      <w:bodyDiv w:val="1"/>
      <w:marLeft w:val="0"/>
      <w:marRight w:val="0"/>
      <w:marTop w:val="0"/>
      <w:marBottom w:val="0"/>
      <w:divBdr>
        <w:top w:val="none" w:sz="0" w:space="0" w:color="auto"/>
        <w:left w:val="none" w:sz="0" w:space="0" w:color="auto"/>
        <w:bottom w:val="none" w:sz="0" w:space="0" w:color="auto"/>
        <w:right w:val="none" w:sz="0" w:space="0" w:color="auto"/>
      </w:divBdr>
    </w:div>
    <w:div w:id="1948585719">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670535">
      <w:bodyDiv w:val="1"/>
      <w:marLeft w:val="0"/>
      <w:marRight w:val="0"/>
      <w:marTop w:val="0"/>
      <w:marBottom w:val="0"/>
      <w:divBdr>
        <w:top w:val="none" w:sz="0" w:space="0" w:color="auto"/>
        <w:left w:val="none" w:sz="0" w:space="0" w:color="auto"/>
        <w:bottom w:val="none" w:sz="0" w:space="0" w:color="auto"/>
        <w:right w:val="none" w:sz="0" w:space="0" w:color="auto"/>
      </w:divBdr>
    </w:div>
    <w:div w:id="1956712126">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7640872">
      <w:bodyDiv w:val="1"/>
      <w:marLeft w:val="0"/>
      <w:marRight w:val="0"/>
      <w:marTop w:val="0"/>
      <w:marBottom w:val="0"/>
      <w:divBdr>
        <w:top w:val="none" w:sz="0" w:space="0" w:color="auto"/>
        <w:left w:val="none" w:sz="0" w:space="0" w:color="auto"/>
        <w:bottom w:val="none" w:sz="0" w:space="0" w:color="auto"/>
        <w:right w:val="none" w:sz="0" w:space="0" w:color="auto"/>
      </w:divBdr>
    </w:div>
    <w:div w:id="1957902058">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528059">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573315">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341259">
      <w:bodyDiv w:val="1"/>
      <w:marLeft w:val="0"/>
      <w:marRight w:val="0"/>
      <w:marTop w:val="0"/>
      <w:marBottom w:val="0"/>
      <w:divBdr>
        <w:top w:val="none" w:sz="0" w:space="0" w:color="auto"/>
        <w:left w:val="none" w:sz="0" w:space="0" w:color="auto"/>
        <w:bottom w:val="none" w:sz="0" w:space="0" w:color="auto"/>
        <w:right w:val="none" w:sz="0" w:space="0" w:color="auto"/>
      </w:divBdr>
    </w:div>
    <w:div w:id="1963420152">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7662328">
      <w:bodyDiv w:val="1"/>
      <w:marLeft w:val="0"/>
      <w:marRight w:val="0"/>
      <w:marTop w:val="0"/>
      <w:marBottom w:val="0"/>
      <w:divBdr>
        <w:top w:val="none" w:sz="0" w:space="0" w:color="auto"/>
        <w:left w:val="none" w:sz="0" w:space="0" w:color="auto"/>
        <w:bottom w:val="none" w:sz="0" w:space="0" w:color="auto"/>
        <w:right w:val="none" w:sz="0" w:space="0" w:color="auto"/>
      </w:divBdr>
    </w:div>
    <w:div w:id="1967881624">
      <w:bodyDiv w:val="1"/>
      <w:marLeft w:val="0"/>
      <w:marRight w:val="0"/>
      <w:marTop w:val="0"/>
      <w:marBottom w:val="0"/>
      <w:divBdr>
        <w:top w:val="none" w:sz="0" w:space="0" w:color="auto"/>
        <w:left w:val="none" w:sz="0" w:space="0" w:color="auto"/>
        <w:bottom w:val="none" w:sz="0" w:space="0" w:color="auto"/>
        <w:right w:val="none" w:sz="0" w:space="0" w:color="auto"/>
      </w:divBdr>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0017292">
      <w:bodyDiv w:val="1"/>
      <w:marLeft w:val="0"/>
      <w:marRight w:val="0"/>
      <w:marTop w:val="0"/>
      <w:marBottom w:val="0"/>
      <w:divBdr>
        <w:top w:val="none" w:sz="0" w:space="0" w:color="auto"/>
        <w:left w:val="none" w:sz="0" w:space="0" w:color="auto"/>
        <w:bottom w:val="none" w:sz="0" w:space="0" w:color="auto"/>
        <w:right w:val="none" w:sz="0" w:space="0" w:color="auto"/>
      </w:divBdr>
    </w:div>
    <w:div w:id="1970042891">
      <w:bodyDiv w:val="1"/>
      <w:marLeft w:val="0"/>
      <w:marRight w:val="0"/>
      <w:marTop w:val="0"/>
      <w:marBottom w:val="0"/>
      <w:divBdr>
        <w:top w:val="none" w:sz="0" w:space="0" w:color="auto"/>
        <w:left w:val="none" w:sz="0" w:space="0" w:color="auto"/>
        <w:bottom w:val="none" w:sz="0" w:space="0" w:color="auto"/>
        <w:right w:val="none" w:sz="0" w:space="0" w:color="auto"/>
      </w:divBdr>
    </w:div>
    <w:div w:id="1970696102">
      <w:bodyDiv w:val="1"/>
      <w:marLeft w:val="0"/>
      <w:marRight w:val="0"/>
      <w:marTop w:val="0"/>
      <w:marBottom w:val="0"/>
      <w:divBdr>
        <w:top w:val="none" w:sz="0" w:space="0" w:color="auto"/>
        <w:left w:val="none" w:sz="0" w:space="0" w:color="auto"/>
        <w:bottom w:val="none" w:sz="0" w:space="0" w:color="auto"/>
        <w:right w:val="none" w:sz="0" w:space="0" w:color="auto"/>
      </w:divBdr>
    </w:div>
    <w:div w:id="1970746323">
      <w:bodyDiv w:val="1"/>
      <w:marLeft w:val="0"/>
      <w:marRight w:val="0"/>
      <w:marTop w:val="0"/>
      <w:marBottom w:val="0"/>
      <w:divBdr>
        <w:top w:val="none" w:sz="0" w:space="0" w:color="auto"/>
        <w:left w:val="none" w:sz="0" w:space="0" w:color="auto"/>
        <w:bottom w:val="none" w:sz="0" w:space="0" w:color="auto"/>
        <w:right w:val="none" w:sz="0" w:space="0" w:color="auto"/>
      </w:divBdr>
    </w:div>
    <w:div w:id="1972249181">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318870">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75020511">
      <w:bodyDiv w:val="1"/>
      <w:marLeft w:val="0"/>
      <w:marRight w:val="0"/>
      <w:marTop w:val="0"/>
      <w:marBottom w:val="0"/>
      <w:divBdr>
        <w:top w:val="none" w:sz="0" w:space="0" w:color="auto"/>
        <w:left w:val="none" w:sz="0" w:space="0" w:color="auto"/>
        <w:bottom w:val="none" w:sz="0" w:space="0" w:color="auto"/>
        <w:right w:val="none" w:sz="0" w:space="0" w:color="auto"/>
      </w:divBdr>
    </w:div>
    <w:div w:id="1975669256">
      <w:bodyDiv w:val="1"/>
      <w:marLeft w:val="0"/>
      <w:marRight w:val="0"/>
      <w:marTop w:val="0"/>
      <w:marBottom w:val="0"/>
      <w:divBdr>
        <w:top w:val="none" w:sz="0" w:space="0" w:color="auto"/>
        <w:left w:val="none" w:sz="0" w:space="0" w:color="auto"/>
        <w:bottom w:val="none" w:sz="0" w:space="0" w:color="auto"/>
        <w:right w:val="none" w:sz="0" w:space="0" w:color="auto"/>
      </w:divBdr>
    </w:div>
    <w:div w:id="1975943156">
      <w:bodyDiv w:val="1"/>
      <w:marLeft w:val="0"/>
      <w:marRight w:val="0"/>
      <w:marTop w:val="0"/>
      <w:marBottom w:val="0"/>
      <w:divBdr>
        <w:top w:val="none" w:sz="0" w:space="0" w:color="auto"/>
        <w:left w:val="none" w:sz="0" w:space="0" w:color="auto"/>
        <w:bottom w:val="none" w:sz="0" w:space="0" w:color="auto"/>
        <w:right w:val="none" w:sz="0" w:space="0" w:color="auto"/>
      </w:divBdr>
    </w:div>
    <w:div w:id="1976988119">
      <w:bodyDiv w:val="1"/>
      <w:marLeft w:val="0"/>
      <w:marRight w:val="0"/>
      <w:marTop w:val="0"/>
      <w:marBottom w:val="0"/>
      <w:divBdr>
        <w:top w:val="none" w:sz="0" w:space="0" w:color="auto"/>
        <w:left w:val="none" w:sz="0" w:space="0" w:color="auto"/>
        <w:bottom w:val="none" w:sz="0" w:space="0" w:color="auto"/>
        <w:right w:val="none" w:sz="0" w:space="0" w:color="auto"/>
      </w:divBdr>
    </w:div>
    <w:div w:id="1980383631">
      <w:bodyDiv w:val="1"/>
      <w:marLeft w:val="0"/>
      <w:marRight w:val="0"/>
      <w:marTop w:val="0"/>
      <w:marBottom w:val="0"/>
      <w:divBdr>
        <w:top w:val="none" w:sz="0" w:space="0" w:color="auto"/>
        <w:left w:val="none" w:sz="0" w:space="0" w:color="auto"/>
        <w:bottom w:val="none" w:sz="0" w:space="0" w:color="auto"/>
        <w:right w:val="none" w:sz="0" w:space="0" w:color="auto"/>
      </w:divBdr>
    </w:div>
    <w:div w:id="1980644489">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1955766">
      <w:bodyDiv w:val="1"/>
      <w:marLeft w:val="0"/>
      <w:marRight w:val="0"/>
      <w:marTop w:val="0"/>
      <w:marBottom w:val="0"/>
      <w:divBdr>
        <w:top w:val="none" w:sz="0" w:space="0" w:color="auto"/>
        <w:left w:val="none" w:sz="0" w:space="0" w:color="auto"/>
        <w:bottom w:val="none" w:sz="0" w:space="0" w:color="auto"/>
        <w:right w:val="none" w:sz="0" w:space="0" w:color="auto"/>
      </w:divBdr>
    </w:div>
    <w:div w:id="1985234134">
      <w:bodyDiv w:val="1"/>
      <w:marLeft w:val="0"/>
      <w:marRight w:val="0"/>
      <w:marTop w:val="0"/>
      <w:marBottom w:val="0"/>
      <w:divBdr>
        <w:top w:val="none" w:sz="0" w:space="0" w:color="auto"/>
        <w:left w:val="none" w:sz="0" w:space="0" w:color="auto"/>
        <w:bottom w:val="none" w:sz="0" w:space="0" w:color="auto"/>
        <w:right w:val="none" w:sz="0" w:space="0" w:color="auto"/>
      </w:divBdr>
    </w:div>
    <w:div w:id="1987077546">
      <w:bodyDiv w:val="1"/>
      <w:marLeft w:val="0"/>
      <w:marRight w:val="0"/>
      <w:marTop w:val="0"/>
      <w:marBottom w:val="0"/>
      <w:divBdr>
        <w:top w:val="none" w:sz="0" w:space="0" w:color="auto"/>
        <w:left w:val="none" w:sz="0" w:space="0" w:color="auto"/>
        <w:bottom w:val="none" w:sz="0" w:space="0" w:color="auto"/>
        <w:right w:val="none" w:sz="0" w:space="0" w:color="auto"/>
      </w:divBdr>
    </w:div>
    <w:div w:id="198817126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89703697">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3829320">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08829">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4870670">
      <w:bodyDiv w:val="1"/>
      <w:marLeft w:val="0"/>
      <w:marRight w:val="0"/>
      <w:marTop w:val="0"/>
      <w:marBottom w:val="0"/>
      <w:divBdr>
        <w:top w:val="none" w:sz="0" w:space="0" w:color="auto"/>
        <w:left w:val="none" w:sz="0" w:space="0" w:color="auto"/>
        <w:bottom w:val="none" w:sz="0" w:space="0" w:color="auto"/>
        <w:right w:val="none" w:sz="0" w:space="0" w:color="auto"/>
      </w:divBdr>
    </w:div>
    <w:div w:id="1995332510">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7608888">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5812262">
      <w:bodyDiv w:val="1"/>
      <w:marLeft w:val="0"/>
      <w:marRight w:val="0"/>
      <w:marTop w:val="0"/>
      <w:marBottom w:val="0"/>
      <w:divBdr>
        <w:top w:val="none" w:sz="0" w:space="0" w:color="auto"/>
        <w:left w:val="none" w:sz="0" w:space="0" w:color="auto"/>
        <w:bottom w:val="none" w:sz="0" w:space="0" w:color="auto"/>
        <w:right w:val="none" w:sz="0" w:space="0" w:color="auto"/>
      </w:divBdr>
    </w:div>
    <w:div w:id="2005888859">
      <w:bodyDiv w:val="1"/>
      <w:marLeft w:val="0"/>
      <w:marRight w:val="0"/>
      <w:marTop w:val="0"/>
      <w:marBottom w:val="0"/>
      <w:divBdr>
        <w:top w:val="none" w:sz="0" w:space="0" w:color="auto"/>
        <w:left w:val="none" w:sz="0" w:space="0" w:color="auto"/>
        <w:bottom w:val="none" w:sz="0" w:space="0" w:color="auto"/>
        <w:right w:val="none" w:sz="0" w:space="0" w:color="auto"/>
      </w:divBdr>
    </w:div>
    <w:div w:id="2006586729">
      <w:bodyDiv w:val="1"/>
      <w:marLeft w:val="0"/>
      <w:marRight w:val="0"/>
      <w:marTop w:val="0"/>
      <w:marBottom w:val="0"/>
      <w:divBdr>
        <w:top w:val="none" w:sz="0" w:space="0" w:color="auto"/>
        <w:left w:val="none" w:sz="0" w:space="0" w:color="auto"/>
        <w:bottom w:val="none" w:sz="0" w:space="0" w:color="auto"/>
        <w:right w:val="none" w:sz="0" w:space="0" w:color="auto"/>
      </w:divBdr>
    </w:div>
    <w:div w:id="2006935105">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09555830">
      <w:bodyDiv w:val="1"/>
      <w:marLeft w:val="0"/>
      <w:marRight w:val="0"/>
      <w:marTop w:val="0"/>
      <w:marBottom w:val="0"/>
      <w:divBdr>
        <w:top w:val="none" w:sz="0" w:space="0" w:color="auto"/>
        <w:left w:val="none" w:sz="0" w:space="0" w:color="auto"/>
        <w:bottom w:val="none" w:sz="0" w:space="0" w:color="auto"/>
        <w:right w:val="none" w:sz="0" w:space="0" w:color="auto"/>
      </w:divBdr>
    </w:div>
    <w:div w:id="2017071769">
      <w:bodyDiv w:val="1"/>
      <w:marLeft w:val="0"/>
      <w:marRight w:val="0"/>
      <w:marTop w:val="0"/>
      <w:marBottom w:val="0"/>
      <w:divBdr>
        <w:top w:val="none" w:sz="0" w:space="0" w:color="auto"/>
        <w:left w:val="none" w:sz="0" w:space="0" w:color="auto"/>
        <w:bottom w:val="none" w:sz="0" w:space="0" w:color="auto"/>
        <w:right w:val="none" w:sz="0" w:space="0" w:color="auto"/>
      </w:divBdr>
    </w:div>
    <w:div w:id="2017607215">
      <w:bodyDiv w:val="1"/>
      <w:marLeft w:val="0"/>
      <w:marRight w:val="0"/>
      <w:marTop w:val="0"/>
      <w:marBottom w:val="0"/>
      <w:divBdr>
        <w:top w:val="none" w:sz="0" w:space="0" w:color="auto"/>
        <w:left w:val="none" w:sz="0" w:space="0" w:color="auto"/>
        <w:bottom w:val="none" w:sz="0" w:space="0" w:color="auto"/>
        <w:right w:val="none" w:sz="0" w:space="0" w:color="auto"/>
      </w:divBdr>
    </w:div>
    <w:div w:id="2018002536">
      <w:bodyDiv w:val="1"/>
      <w:marLeft w:val="0"/>
      <w:marRight w:val="0"/>
      <w:marTop w:val="0"/>
      <w:marBottom w:val="0"/>
      <w:divBdr>
        <w:top w:val="none" w:sz="0" w:space="0" w:color="auto"/>
        <w:left w:val="none" w:sz="0" w:space="0" w:color="auto"/>
        <w:bottom w:val="none" w:sz="0" w:space="0" w:color="auto"/>
        <w:right w:val="none" w:sz="0" w:space="0" w:color="auto"/>
      </w:divBdr>
    </w:div>
    <w:div w:id="2018263565">
      <w:bodyDiv w:val="1"/>
      <w:marLeft w:val="0"/>
      <w:marRight w:val="0"/>
      <w:marTop w:val="0"/>
      <w:marBottom w:val="0"/>
      <w:divBdr>
        <w:top w:val="none" w:sz="0" w:space="0" w:color="auto"/>
        <w:left w:val="none" w:sz="0" w:space="0" w:color="auto"/>
        <w:bottom w:val="none" w:sz="0" w:space="0" w:color="auto"/>
        <w:right w:val="none" w:sz="0" w:space="0" w:color="auto"/>
      </w:divBdr>
      <w:divsChild>
        <w:div w:id="116726642">
          <w:marLeft w:val="0"/>
          <w:marRight w:val="0"/>
          <w:marTop w:val="0"/>
          <w:marBottom w:val="0"/>
          <w:divBdr>
            <w:top w:val="none" w:sz="0" w:space="0" w:color="auto"/>
            <w:left w:val="none" w:sz="0" w:space="0" w:color="auto"/>
            <w:bottom w:val="none" w:sz="0" w:space="0" w:color="auto"/>
            <w:right w:val="none" w:sz="0" w:space="0" w:color="auto"/>
          </w:divBdr>
          <w:divsChild>
            <w:div w:id="42843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3583287">
      <w:bodyDiv w:val="1"/>
      <w:marLeft w:val="0"/>
      <w:marRight w:val="0"/>
      <w:marTop w:val="0"/>
      <w:marBottom w:val="0"/>
      <w:divBdr>
        <w:top w:val="none" w:sz="0" w:space="0" w:color="auto"/>
        <w:left w:val="none" w:sz="0" w:space="0" w:color="auto"/>
        <w:bottom w:val="none" w:sz="0" w:space="0" w:color="auto"/>
        <w:right w:val="none" w:sz="0" w:space="0" w:color="auto"/>
      </w:divBdr>
    </w:div>
    <w:div w:id="2025596846">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7250713">
      <w:bodyDiv w:val="1"/>
      <w:marLeft w:val="0"/>
      <w:marRight w:val="0"/>
      <w:marTop w:val="0"/>
      <w:marBottom w:val="0"/>
      <w:divBdr>
        <w:top w:val="none" w:sz="0" w:space="0" w:color="auto"/>
        <w:left w:val="none" w:sz="0" w:space="0" w:color="auto"/>
        <w:bottom w:val="none" w:sz="0" w:space="0" w:color="auto"/>
        <w:right w:val="none" w:sz="0" w:space="0" w:color="auto"/>
      </w:divBdr>
    </w:div>
    <w:div w:id="2027636366">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671150">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0789057">
      <w:bodyDiv w:val="1"/>
      <w:marLeft w:val="0"/>
      <w:marRight w:val="0"/>
      <w:marTop w:val="0"/>
      <w:marBottom w:val="0"/>
      <w:divBdr>
        <w:top w:val="none" w:sz="0" w:space="0" w:color="auto"/>
        <w:left w:val="none" w:sz="0" w:space="0" w:color="auto"/>
        <w:bottom w:val="none" w:sz="0" w:space="0" w:color="auto"/>
        <w:right w:val="none" w:sz="0" w:space="0" w:color="auto"/>
      </w:divBdr>
    </w:div>
    <w:div w:id="2031176457">
      <w:bodyDiv w:val="1"/>
      <w:marLeft w:val="0"/>
      <w:marRight w:val="0"/>
      <w:marTop w:val="0"/>
      <w:marBottom w:val="0"/>
      <w:divBdr>
        <w:top w:val="none" w:sz="0" w:space="0" w:color="auto"/>
        <w:left w:val="none" w:sz="0" w:space="0" w:color="auto"/>
        <w:bottom w:val="none" w:sz="0" w:space="0" w:color="auto"/>
        <w:right w:val="none" w:sz="0" w:space="0" w:color="auto"/>
      </w:divBdr>
    </w:div>
    <w:div w:id="2031447362">
      <w:bodyDiv w:val="1"/>
      <w:marLeft w:val="0"/>
      <w:marRight w:val="0"/>
      <w:marTop w:val="0"/>
      <w:marBottom w:val="0"/>
      <w:divBdr>
        <w:top w:val="none" w:sz="0" w:space="0" w:color="auto"/>
        <w:left w:val="none" w:sz="0" w:space="0" w:color="auto"/>
        <w:bottom w:val="none" w:sz="0" w:space="0" w:color="auto"/>
        <w:right w:val="none" w:sz="0" w:space="0" w:color="auto"/>
      </w:divBdr>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5111187">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0425519">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130523">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12491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2974837">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3818269">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45980605">
      <w:bodyDiv w:val="1"/>
      <w:marLeft w:val="0"/>
      <w:marRight w:val="0"/>
      <w:marTop w:val="0"/>
      <w:marBottom w:val="0"/>
      <w:divBdr>
        <w:top w:val="none" w:sz="0" w:space="0" w:color="auto"/>
        <w:left w:val="none" w:sz="0" w:space="0" w:color="auto"/>
        <w:bottom w:val="none" w:sz="0" w:space="0" w:color="auto"/>
        <w:right w:val="none" w:sz="0" w:space="0" w:color="auto"/>
      </w:divBdr>
    </w:div>
    <w:div w:id="2048945143">
      <w:bodyDiv w:val="1"/>
      <w:marLeft w:val="0"/>
      <w:marRight w:val="0"/>
      <w:marTop w:val="0"/>
      <w:marBottom w:val="0"/>
      <w:divBdr>
        <w:top w:val="none" w:sz="0" w:space="0" w:color="auto"/>
        <w:left w:val="none" w:sz="0" w:space="0" w:color="auto"/>
        <w:bottom w:val="none" w:sz="0" w:space="0" w:color="auto"/>
        <w:right w:val="none" w:sz="0" w:space="0" w:color="auto"/>
      </w:divBdr>
    </w:div>
    <w:div w:id="2049063794">
      <w:bodyDiv w:val="1"/>
      <w:marLeft w:val="0"/>
      <w:marRight w:val="0"/>
      <w:marTop w:val="0"/>
      <w:marBottom w:val="0"/>
      <w:divBdr>
        <w:top w:val="none" w:sz="0" w:space="0" w:color="auto"/>
        <w:left w:val="none" w:sz="0" w:space="0" w:color="auto"/>
        <w:bottom w:val="none" w:sz="0" w:space="0" w:color="auto"/>
        <w:right w:val="none" w:sz="0" w:space="0" w:color="auto"/>
      </w:divBdr>
    </w:div>
    <w:div w:id="2051101393">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3142150">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4889626">
      <w:bodyDiv w:val="1"/>
      <w:marLeft w:val="0"/>
      <w:marRight w:val="0"/>
      <w:marTop w:val="0"/>
      <w:marBottom w:val="0"/>
      <w:divBdr>
        <w:top w:val="none" w:sz="0" w:space="0" w:color="auto"/>
        <w:left w:val="none" w:sz="0" w:space="0" w:color="auto"/>
        <w:bottom w:val="none" w:sz="0" w:space="0" w:color="auto"/>
        <w:right w:val="none" w:sz="0" w:space="0" w:color="auto"/>
      </w:divBdr>
    </w:div>
    <w:div w:id="2055734766">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7772911">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2828919">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4480653">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5178650">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1222763">
      <w:bodyDiv w:val="1"/>
      <w:marLeft w:val="0"/>
      <w:marRight w:val="0"/>
      <w:marTop w:val="0"/>
      <w:marBottom w:val="0"/>
      <w:divBdr>
        <w:top w:val="none" w:sz="0" w:space="0" w:color="auto"/>
        <w:left w:val="none" w:sz="0" w:space="0" w:color="auto"/>
        <w:bottom w:val="none" w:sz="0" w:space="0" w:color="auto"/>
        <w:right w:val="none" w:sz="0" w:space="0" w:color="auto"/>
      </w:divBdr>
    </w:div>
    <w:div w:id="2071806423">
      <w:bodyDiv w:val="1"/>
      <w:marLeft w:val="0"/>
      <w:marRight w:val="0"/>
      <w:marTop w:val="0"/>
      <w:marBottom w:val="0"/>
      <w:divBdr>
        <w:top w:val="none" w:sz="0" w:space="0" w:color="auto"/>
        <w:left w:val="none" w:sz="0" w:space="0" w:color="auto"/>
        <w:bottom w:val="none" w:sz="0" w:space="0" w:color="auto"/>
        <w:right w:val="none" w:sz="0" w:space="0" w:color="auto"/>
      </w:divBdr>
    </w:div>
    <w:div w:id="2071953261">
      <w:bodyDiv w:val="1"/>
      <w:marLeft w:val="0"/>
      <w:marRight w:val="0"/>
      <w:marTop w:val="0"/>
      <w:marBottom w:val="0"/>
      <w:divBdr>
        <w:top w:val="none" w:sz="0" w:space="0" w:color="auto"/>
        <w:left w:val="none" w:sz="0" w:space="0" w:color="auto"/>
        <w:bottom w:val="none" w:sz="0" w:space="0" w:color="auto"/>
        <w:right w:val="none" w:sz="0" w:space="0" w:color="auto"/>
      </w:divBdr>
    </w:div>
    <w:div w:id="2077972146">
      <w:bodyDiv w:val="1"/>
      <w:marLeft w:val="0"/>
      <w:marRight w:val="0"/>
      <w:marTop w:val="0"/>
      <w:marBottom w:val="0"/>
      <w:divBdr>
        <w:top w:val="none" w:sz="0" w:space="0" w:color="auto"/>
        <w:left w:val="none" w:sz="0" w:space="0" w:color="auto"/>
        <w:bottom w:val="none" w:sz="0" w:space="0" w:color="auto"/>
        <w:right w:val="none" w:sz="0" w:space="0" w:color="auto"/>
      </w:divBdr>
    </w:div>
    <w:div w:id="2079201847">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79475715">
      <w:bodyDiv w:val="1"/>
      <w:marLeft w:val="0"/>
      <w:marRight w:val="0"/>
      <w:marTop w:val="0"/>
      <w:marBottom w:val="0"/>
      <w:divBdr>
        <w:top w:val="none" w:sz="0" w:space="0" w:color="auto"/>
        <w:left w:val="none" w:sz="0" w:space="0" w:color="auto"/>
        <w:bottom w:val="none" w:sz="0" w:space="0" w:color="auto"/>
        <w:right w:val="none" w:sz="0" w:space="0" w:color="auto"/>
      </w:divBdr>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2481999">
      <w:bodyDiv w:val="1"/>
      <w:marLeft w:val="0"/>
      <w:marRight w:val="0"/>
      <w:marTop w:val="0"/>
      <w:marBottom w:val="0"/>
      <w:divBdr>
        <w:top w:val="none" w:sz="0" w:space="0" w:color="auto"/>
        <w:left w:val="none" w:sz="0" w:space="0" w:color="auto"/>
        <w:bottom w:val="none" w:sz="0" w:space="0" w:color="auto"/>
        <w:right w:val="none" w:sz="0" w:space="0" w:color="auto"/>
      </w:divBdr>
    </w:div>
    <w:div w:id="2084718382">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653708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88502946">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204874">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703284">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099281597">
      <w:bodyDiv w:val="1"/>
      <w:marLeft w:val="0"/>
      <w:marRight w:val="0"/>
      <w:marTop w:val="0"/>
      <w:marBottom w:val="0"/>
      <w:divBdr>
        <w:top w:val="none" w:sz="0" w:space="0" w:color="auto"/>
        <w:left w:val="none" w:sz="0" w:space="0" w:color="auto"/>
        <w:bottom w:val="none" w:sz="0" w:space="0" w:color="auto"/>
        <w:right w:val="none" w:sz="0" w:space="0" w:color="auto"/>
      </w:divBdr>
    </w:div>
    <w:div w:id="2099478078">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7724578">
      <w:bodyDiv w:val="1"/>
      <w:marLeft w:val="0"/>
      <w:marRight w:val="0"/>
      <w:marTop w:val="0"/>
      <w:marBottom w:val="0"/>
      <w:divBdr>
        <w:top w:val="none" w:sz="0" w:space="0" w:color="auto"/>
        <w:left w:val="none" w:sz="0" w:space="0" w:color="auto"/>
        <w:bottom w:val="none" w:sz="0" w:space="0" w:color="auto"/>
        <w:right w:val="none" w:sz="0" w:space="0" w:color="auto"/>
      </w:divBdr>
    </w:div>
    <w:div w:id="2107846512">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8891538">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0540538">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1467843">
      <w:bodyDiv w:val="1"/>
      <w:marLeft w:val="0"/>
      <w:marRight w:val="0"/>
      <w:marTop w:val="0"/>
      <w:marBottom w:val="0"/>
      <w:divBdr>
        <w:top w:val="none" w:sz="0" w:space="0" w:color="auto"/>
        <w:left w:val="none" w:sz="0" w:space="0" w:color="auto"/>
        <w:bottom w:val="none" w:sz="0" w:space="0" w:color="auto"/>
        <w:right w:val="none" w:sz="0" w:space="0" w:color="auto"/>
      </w:divBdr>
    </w:div>
    <w:div w:id="2113623432">
      <w:bodyDiv w:val="1"/>
      <w:marLeft w:val="0"/>
      <w:marRight w:val="0"/>
      <w:marTop w:val="0"/>
      <w:marBottom w:val="0"/>
      <w:divBdr>
        <w:top w:val="none" w:sz="0" w:space="0" w:color="auto"/>
        <w:left w:val="none" w:sz="0" w:space="0" w:color="auto"/>
        <w:bottom w:val="none" w:sz="0" w:space="0" w:color="auto"/>
        <w:right w:val="none" w:sz="0" w:space="0" w:color="auto"/>
      </w:divBdr>
    </w:div>
    <w:div w:id="2113891526">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7214349">
      <w:bodyDiv w:val="1"/>
      <w:marLeft w:val="0"/>
      <w:marRight w:val="0"/>
      <w:marTop w:val="0"/>
      <w:marBottom w:val="0"/>
      <w:divBdr>
        <w:top w:val="none" w:sz="0" w:space="0" w:color="auto"/>
        <w:left w:val="none" w:sz="0" w:space="0" w:color="auto"/>
        <w:bottom w:val="none" w:sz="0" w:space="0" w:color="auto"/>
        <w:right w:val="none" w:sz="0" w:space="0" w:color="auto"/>
      </w:divBdr>
    </w:div>
    <w:div w:id="2117288424">
      <w:bodyDiv w:val="1"/>
      <w:marLeft w:val="0"/>
      <w:marRight w:val="0"/>
      <w:marTop w:val="0"/>
      <w:marBottom w:val="0"/>
      <w:divBdr>
        <w:top w:val="none" w:sz="0" w:space="0" w:color="auto"/>
        <w:left w:val="none" w:sz="0" w:space="0" w:color="auto"/>
        <w:bottom w:val="none" w:sz="0" w:space="0" w:color="auto"/>
        <w:right w:val="none" w:sz="0" w:space="0" w:color="auto"/>
      </w:divBdr>
    </w:div>
    <w:div w:id="2117407686">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0561177">
      <w:bodyDiv w:val="1"/>
      <w:marLeft w:val="0"/>
      <w:marRight w:val="0"/>
      <w:marTop w:val="0"/>
      <w:marBottom w:val="0"/>
      <w:divBdr>
        <w:top w:val="none" w:sz="0" w:space="0" w:color="auto"/>
        <w:left w:val="none" w:sz="0" w:space="0" w:color="auto"/>
        <w:bottom w:val="none" w:sz="0" w:space="0" w:color="auto"/>
        <w:right w:val="none" w:sz="0" w:space="0" w:color="auto"/>
      </w:divBdr>
    </w:div>
    <w:div w:id="2121609866">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2800581">
      <w:bodyDiv w:val="1"/>
      <w:marLeft w:val="0"/>
      <w:marRight w:val="0"/>
      <w:marTop w:val="0"/>
      <w:marBottom w:val="0"/>
      <w:divBdr>
        <w:top w:val="none" w:sz="0" w:space="0" w:color="auto"/>
        <w:left w:val="none" w:sz="0" w:space="0" w:color="auto"/>
        <w:bottom w:val="none" w:sz="0" w:space="0" w:color="auto"/>
        <w:right w:val="none" w:sz="0" w:space="0" w:color="auto"/>
      </w:divBdr>
    </w:div>
    <w:div w:id="2123112389">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5952030">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0975351">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137911">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377766">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 w:id="2144107121">
      <w:bodyDiv w:val="1"/>
      <w:marLeft w:val="0"/>
      <w:marRight w:val="0"/>
      <w:marTop w:val="0"/>
      <w:marBottom w:val="0"/>
      <w:divBdr>
        <w:top w:val="none" w:sz="0" w:space="0" w:color="auto"/>
        <w:left w:val="none" w:sz="0" w:space="0" w:color="auto"/>
        <w:bottom w:val="none" w:sz="0" w:space="0" w:color="auto"/>
        <w:right w:val="none" w:sz="0" w:space="0" w:color="auto"/>
      </w:divBdr>
    </w:div>
    <w:div w:id="2144731899">
      <w:bodyDiv w:val="1"/>
      <w:marLeft w:val="0"/>
      <w:marRight w:val="0"/>
      <w:marTop w:val="0"/>
      <w:marBottom w:val="0"/>
      <w:divBdr>
        <w:top w:val="none" w:sz="0" w:space="0" w:color="auto"/>
        <w:left w:val="none" w:sz="0" w:space="0" w:color="auto"/>
        <w:bottom w:val="none" w:sz="0" w:space="0" w:color="auto"/>
        <w:right w:val="none" w:sz="0" w:space="0" w:color="auto"/>
      </w:divBdr>
    </w:div>
    <w:div w:id="214611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image" Target="media/image15.jpeg"/><Relationship Id="rId39" Type="http://schemas.openxmlformats.org/officeDocument/2006/relationships/chart" Target="charts/chart2.xml"/><Relationship Id="rId21" Type="http://schemas.openxmlformats.org/officeDocument/2006/relationships/image" Target="media/image10.jpeg"/><Relationship Id="rId34" Type="http://schemas.openxmlformats.org/officeDocument/2006/relationships/image" Target="media/image22.png"/><Relationship Id="rId42" Type="http://schemas.openxmlformats.org/officeDocument/2006/relationships/chart" Target="charts/chart5.xml"/><Relationship Id="rId47" Type="http://schemas.openxmlformats.org/officeDocument/2006/relationships/image" Target="media/image27.png"/><Relationship Id="rId50" Type="http://schemas.openxmlformats.org/officeDocument/2006/relationships/image" Target="media/image29.png"/><Relationship Id="rId55" Type="http://schemas.openxmlformats.org/officeDocument/2006/relationships/image" Target="media/image34.jpe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jpeg"/><Relationship Id="rId11" Type="http://schemas.openxmlformats.org/officeDocument/2006/relationships/image" Target="media/image1.jp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jpeg"/><Relationship Id="rId40" Type="http://schemas.openxmlformats.org/officeDocument/2006/relationships/chart" Target="charts/chart3.xml"/><Relationship Id="rId45" Type="http://schemas.openxmlformats.org/officeDocument/2006/relationships/chart" Target="charts/chart8.xml"/><Relationship Id="rId53" Type="http://schemas.openxmlformats.org/officeDocument/2006/relationships/image" Target="media/image32.jpe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glossaryDocument" Target="glossary/document.xml"/><Relationship Id="rId19" Type="http://schemas.openxmlformats.org/officeDocument/2006/relationships/image" Target="media/image8.jpg"/><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3.png"/><Relationship Id="rId43" Type="http://schemas.openxmlformats.org/officeDocument/2006/relationships/chart" Target="charts/chart6.xml"/><Relationship Id="rId48" Type="http://schemas.openxmlformats.org/officeDocument/2006/relationships/chart" Target="charts/chart9.xml"/><Relationship Id="rId56" Type="http://schemas.openxmlformats.org/officeDocument/2006/relationships/image" Target="media/image35.jpg"/><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hyperlink" Target="file:///C:\Users\franc\OneDrive\Documentos\SolucionesEnergeticasParaWSN\INFORME%20T&#201;CNICO%20DE%20RESIDENCIA.docx" TargetMode="Externa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jpeg"/><Relationship Id="rId46" Type="http://schemas.microsoft.com/office/2014/relationships/chartEx" Target="charts/chartEx1.xml"/><Relationship Id="rId59" Type="http://schemas.openxmlformats.org/officeDocument/2006/relationships/footer" Target="footer1.xml"/><Relationship Id="rId20" Type="http://schemas.openxmlformats.org/officeDocument/2006/relationships/image" Target="media/image9.jpg"/><Relationship Id="rId41" Type="http://schemas.openxmlformats.org/officeDocument/2006/relationships/chart" Target="charts/chart4.xml"/><Relationship Id="rId54" Type="http://schemas.openxmlformats.org/officeDocument/2006/relationships/image" Target="media/image33.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28.png"/><Relationship Id="rId57" Type="http://schemas.openxmlformats.org/officeDocument/2006/relationships/hyperlink" Target="https://hdl.handle.net/20.500.14138/2294" TargetMode="External"/><Relationship Id="rId10" Type="http://schemas.openxmlformats.org/officeDocument/2006/relationships/endnotes" Target="endnotes.xml"/><Relationship Id="rId31" Type="http://schemas.openxmlformats.org/officeDocument/2006/relationships/chart" Target="charts/chart1.xml"/><Relationship Id="rId44" Type="http://schemas.openxmlformats.org/officeDocument/2006/relationships/chart" Target="charts/chart7.xml"/><Relationship Id="rId52" Type="http://schemas.openxmlformats.org/officeDocument/2006/relationships/image" Target="media/image31.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franc\OneDrive\Documentos\SolucionesEnergeticasParaWSN\Anexo_A_Datos_Consum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10.xml"/><Relationship Id="rId1" Type="http://schemas.microsoft.com/office/2011/relationships/chartStyle" Target="style10.xml"/></Relationships>
</file>

<file path=word/charts/_rels/chartEx1.xml.rels><?xml version="1.0" encoding="UTF-8" standalone="yes"?>
<Relationships xmlns="http://schemas.openxmlformats.org/package/2006/relationships"><Relationship Id="rId3" Type="http://schemas.microsoft.com/office/2011/relationships/chartColorStyle" Target="colors9.xml"/><Relationship Id="rId2" Type="http://schemas.microsoft.com/office/2011/relationships/chartStyle" Target="style9.xml"/><Relationship Id="rId1" Type="http://schemas.openxmlformats.org/officeDocument/2006/relationships/oleObject" Target="file:///C:\Users\omich\Documents\SolucionesEnergeticasParaWSN\PRUEBAS%20DE%20CONFIANZA.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Tiempo de </a:t>
            </a:r>
            <a:r>
              <a:rPr lang="es-MX" baseline="0"/>
              <a:t> trabajo por software  (ms)</a:t>
            </a:r>
          </a:p>
          <a:p>
            <a:pPr>
              <a:defRPr/>
            </a:pPr>
            <a:r>
              <a:rPr lang="es-MX" baseline="0">
                <a:solidFill>
                  <a:srgbClr val="FF0000"/>
                </a:solidFill>
              </a:rPr>
              <a:t>Sin optimizar </a:t>
            </a:r>
            <a:r>
              <a:rPr lang="es-MX" baseline="0"/>
              <a:t>| </a:t>
            </a:r>
            <a:r>
              <a:rPr lang="es-MX" baseline="0">
                <a:solidFill>
                  <a:srgbClr val="0070C0"/>
                </a:solidFill>
              </a:rPr>
              <a:t>Optimizado binario</a:t>
            </a:r>
            <a:r>
              <a:rPr lang="es-MX" baseline="0"/>
              <a:t> </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3">
                  <a:lumMod val="20000"/>
                  <a:lumOff val="80000"/>
                </a:schemeClr>
              </a:solidFill>
              <a:ln>
                <a:solidFill>
                  <a:srgbClr val="FF0000"/>
                </a:solidFill>
              </a:ln>
              <a:effectLst/>
            </c:spPr>
            <c:extLst>
              <c:ext xmlns:c16="http://schemas.microsoft.com/office/drawing/2014/chart" uri="{C3380CC4-5D6E-409C-BE32-E72D297353CC}">
                <c16:uniqueId val="{00000001-6EF3-4662-903F-435E2DD6F7A9}"/>
              </c:ext>
            </c:extLst>
          </c:dPt>
          <c:dPt>
            <c:idx val="1"/>
            <c:invertIfNegative val="0"/>
            <c:bubble3D val="0"/>
            <c:spPr>
              <a:solidFill>
                <a:schemeClr val="accent3">
                  <a:lumMod val="20000"/>
                  <a:lumOff val="80000"/>
                </a:schemeClr>
              </a:solidFill>
              <a:ln>
                <a:solidFill>
                  <a:srgbClr val="0070C0"/>
                </a:solidFill>
              </a:ln>
              <a:effectLst/>
            </c:spPr>
            <c:extLst>
              <c:ext xmlns:c16="http://schemas.microsoft.com/office/drawing/2014/chart" uri="{C3380CC4-5D6E-409C-BE32-E72D297353CC}">
                <c16:uniqueId val="{00000003-6EF3-4662-903F-435E2DD6F7A9}"/>
              </c:ext>
            </c:extLst>
          </c:dPt>
          <c:dPt>
            <c:idx val="2"/>
            <c:invertIfNegative val="0"/>
            <c:bubble3D val="0"/>
            <c:spPr>
              <a:solidFill>
                <a:schemeClr val="accent1">
                  <a:lumMod val="20000"/>
                  <a:lumOff val="80000"/>
                </a:schemeClr>
              </a:solidFill>
              <a:ln>
                <a:solidFill>
                  <a:srgbClr val="FF0000"/>
                </a:solidFill>
              </a:ln>
              <a:effectLst/>
            </c:spPr>
            <c:extLst>
              <c:ext xmlns:c16="http://schemas.microsoft.com/office/drawing/2014/chart" uri="{C3380CC4-5D6E-409C-BE32-E72D297353CC}">
                <c16:uniqueId val="{00000005-6EF3-4662-903F-435E2DD6F7A9}"/>
              </c:ext>
            </c:extLst>
          </c:dPt>
          <c:dPt>
            <c:idx val="3"/>
            <c:invertIfNegative val="0"/>
            <c:bubble3D val="0"/>
            <c:spPr>
              <a:solidFill>
                <a:schemeClr val="accent1">
                  <a:lumMod val="20000"/>
                  <a:lumOff val="80000"/>
                </a:schemeClr>
              </a:solidFill>
              <a:ln>
                <a:solidFill>
                  <a:srgbClr val="0070C0"/>
                </a:solidFill>
              </a:ln>
              <a:effectLst/>
            </c:spPr>
            <c:extLst>
              <c:ext xmlns:c16="http://schemas.microsoft.com/office/drawing/2014/chart" uri="{C3380CC4-5D6E-409C-BE32-E72D297353CC}">
                <c16:uniqueId val="{00000007-6EF3-4662-903F-435E2DD6F7A9}"/>
              </c:ext>
            </c:extLst>
          </c:dPt>
          <c:dPt>
            <c:idx val="4"/>
            <c:invertIfNegative val="0"/>
            <c:bubble3D val="0"/>
            <c:spPr>
              <a:solidFill>
                <a:schemeClr val="accent5">
                  <a:lumMod val="20000"/>
                  <a:lumOff val="80000"/>
                </a:schemeClr>
              </a:solidFill>
              <a:ln>
                <a:solidFill>
                  <a:srgbClr val="FF0000"/>
                </a:solidFill>
              </a:ln>
              <a:effectLst/>
            </c:spPr>
            <c:extLst>
              <c:ext xmlns:c16="http://schemas.microsoft.com/office/drawing/2014/chart" uri="{C3380CC4-5D6E-409C-BE32-E72D297353CC}">
                <c16:uniqueId val="{00000009-6EF3-4662-903F-435E2DD6F7A9}"/>
              </c:ext>
            </c:extLst>
          </c:dPt>
          <c:dPt>
            <c:idx val="5"/>
            <c:invertIfNegative val="0"/>
            <c:bubble3D val="0"/>
            <c:spPr>
              <a:solidFill>
                <a:schemeClr val="accent5">
                  <a:lumMod val="20000"/>
                  <a:lumOff val="80000"/>
                </a:schemeClr>
              </a:solidFill>
              <a:ln>
                <a:solidFill>
                  <a:srgbClr val="0070C0"/>
                </a:solidFill>
              </a:ln>
              <a:effectLst/>
            </c:spPr>
            <c:extLst>
              <c:ext xmlns:c16="http://schemas.microsoft.com/office/drawing/2014/chart" uri="{C3380CC4-5D6E-409C-BE32-E72D297353CC}">
                <c16:uniqueId val="{0000000B-6EF3-4662-903F-435E2DD6F7A9}"/>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(Hoja1!$A$3,Hoja1!$A$11,Hoja1!$A$15,Hoja1!$A$23,Hoja1!$A$27,Hoja1!$A$35)</c:f>
              <c:strCache>
                <c:ptCount val="6"/>
                <c:pt idx="0">
                  <c:v>BASICO LoRa</c:v>
                </c:pt>
                <c:pt idx="1">
                  <c:v>CODEC LoRa</c:v>
                </c:pt>
                <c:pt idx="2">
                  <c:v>BASICO NRF24L01</c:v>
                </c:pt>
                <c:pt idx="3">
                  <c:v>CODEC NRF24L01</c:v>
                </c:pt>
                <c:pt idx="4">
                  <c:v>BASICO XBEE</c:v>
                </c:pt>
                <c:pt idx="5">
                  <c:v>CODEC XBEE</c:v>
                </c:pt>
              </c:strCache>
            </c:strRef>
          </c:cat>
          <c:val>
            <c:numRef>
              <c:f>(Hoja1!$I$3,Hoja1!$I$11,Hoja1!$I$15,Hoja1!$I$23,Hoja1!$I$27,Hoja1!$I$35)</c:f>
              <c:numCache>
                <c:formatCode>General</c:formatCode>
                <c:ptCount val="6"/>
                <c:pt idx="0">
                  <c:v>88</c:v>
                </c:pt>
                <c:pt idx="1">
                  <c:v>45.8</c:v>
                </c:pt>
                <c:pt idx="2">
                  <c:v>78</c:v>
                </c:pt>
                <c:pt idx="3">
                  <c:v>22.6</c:v>
                </c:pt>
                <c:pt idx="4">
                  <c:v>90</c:v>
                </c:pt>
                <c:pt idx="5">
                  <c:v>18.7</c:v>
                </c:pt>
              </c:numCache>
            </c:numRef>
          </c:val>
          <c:extLst>
            <c:ext xmlns:c16="http://schemas.microsoft.com/office/drawing/2014/chart" uri="{C3380CC4-5D6E-409C-BE32-E72D297353CC}">
              <c16:uniqueId val="{0000000C-6EF3-4662-903F-435E2DD6F7A9}"/>
            </c:ext>
          </c:extLst>
        </c:ser>
        <c:dLbls>
          <c:showLegendKey val="0"/>
          <c:showVal val="0"/>
          <c:showCatName val="0"/>
          <c:showSerName val="0"/>
          <c:showPercent val="0"/>
          <c:showBubbleSize val="0"/>
        </c:dLbls>
        <c:gapWidth val="219"/>
        <c:overlap val="-27"/>
        <c:axId val="373077600"/>
        <c:axId val="373078016"/>
      </c:barChart>
      <c:catAx>
        <c:axId val="373077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8016"/>
        <c:crosses val="autoZero"/>
        <c:auto val="1"/>
        <c:lblAlgn val="ctr"/>
        <c:lblOffset val="100"/>
        <c:noMultiLvlLbl val="0"/>
      </c:catAx>
      <c:valAx>
        <c:axId val="373078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76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r>
              <a:rPr lang="es-MX"/>
              <a:t>NRF vs XBee vs LoRa Básico</a:t>
            </a:r>
          </a:p>
        </c:rich>
      </c:tx>
      <c:overlay val="0"/>
      <c:spPr>
        <a:noFill/>
        <a:ln>
          <a:noFill/>
        </a:ln>
        <a:effectLst/>
      </c:spPr>
      <c:txPr>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Hoja1!$C$4</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(Hoja1!$E$4:$F$4,Hoja1!$H$4)</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7211-436D-AFBC-DB18F8E3DF64}"/>
            </c:ext>
          </c:extLst>
        </c:ser>
        <c:ser>
          <c:idx val="1"/>
          <c:order val="1"/>
          <c:tx>
            <c:strRef>
              <c:f>Hoja1!$C$13</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(Hoja1!$E$13:$F$13,Hoja1!$H$13)</c:f>
              <c:numCache>
                <c:formatCode>General</c:formatCode>
                <c:ptCount val="3"/>
                <c:pt idx="0">
                  <c:v>204</c:v>
                </c:pt>
                <c:pt idx="1">
                  <c:v>171</c:v>
                </c:pt>
                <c:pt idx="2" formatCode="0.00">
                  <c:v>16.176470588235293</c:v>
                </c:pt>
              </c:numCache>
            </c:numRef>
          </c:val>
          <c:extLst>
            <c:ext xmlns:c16="http://schemas.microsoft.com/office/drawing/2014/chart" uri="{C3380CC4-5D6E-409C-BE32-E72D297353CC}">
              <c16:uniqueId val="{00000001-7211-436D-AFBC-DB18F8E3DF64}"/>
            </c:ext>
          </c:extLst>
        </c:ser>
        <c:ser>
          <c:idx val="2"/>
          <c:order val="2"/>
          <c:tx>
            <c:strRef>
              <c:f>Hoja1!$C$22</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(Hoja1!$E$22:$F$22,Hoja1!$H$22)</c:f>
              <c:numCache>
                <c:formatCode>General</c:formatCode>
                <c:ptCount val="3"/>
                <c:pt idx="0">
                  <c:v>200</c:v>
                </c:pt>
                <c:pt idx="1">
                  <c:v>190</c:v>
                </c:pt>
                <c:pt idx="2" formatCode="0.00">
                  <c:v>5</c:v>
                </c:pt>
              </c:numCache>
            </c:numRef>
          </c:val>
          <c:extLst>
            <c:ext xmlns:c16="http://schemas.microsoft.com/office/drawing/2014/chart" uri="{C3380CC4-5D6E-409C-BE32-E72D297353CC}">
              <c16:uniqueId val="{00000002-7211-436D-AFBC-DB18F8E3DF64}"/>
            </c:ext>
          </c:extLst>
        </c:ser>
        <c:dLbls>
          <c:dLblPos val="outEnd"/>
          <c:showLegendKey val="0"/>
          <c:showVal val="1"/>
          <c:showCatName val="0"/>
          <c:showSerName val="0"/>
          <c:showPercent val="0"/>
          <c:showBubbleSize val="0"/>
        </c:dLbls>
        <c:gapWidth val="444"/>
        <c:overlap val="-90"/>
        <c:axId val="1033180176"/>
        <c:axId val="1308595024"/>
      </c:barChart>
      <c:catAx>
        <c:axId val="10331801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308595024"/>
        <c:crosses val="autoZero"/>
        <c:auto val="1"/>
        <c:lblAlgn val="ctr"/>
        <c:lblOffset val="100"/>
        <c:noMultiLvlLbl val="0"/>
      </c:catAx>
      <c:valAx>
        <c:axId val="1308595024"/>
        <c:scaling>
          <c:orientation val="minMax"/>
        </c:scaling>
        <c:delete val="1"/>
        <c:axPos val="l"/>
        <c:numFmt formatCode="General" sourceLinked="1"/>
        <c:majorTickMark val="none"/>
        <c:minorTickMark val="none"/>
        <c:tickLblPos val="nextTo"/>
        <c:crossAx val="103318017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6"/>
    </mc:Choice>
    <mc:Fallback>
      <c:style val="6"/>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NRF24L01</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clustered"/>
        <c:varyColors val="0"/>
        <c:ser>
          <c:idx val="0"/>
          <c:order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Hoja1!$H$4:$H$11</c:f>
              <c:numCache>
                <c:formatCode>0.00</c:formatCode>
                <c:ptCount val="8"/>
                <c:pt idx="0">
                  <c:v>0</c:v>
                </c:pt>
                <c:pt idx="1">
                  <c:v>1.3333333333333335</c:v>
                </c:pt>
                <c:pt idx="2">
                  <c:v>0.46511627906976744</c:v>
                </c:pt>
                <c:pt idx="3">
                  <c:v>0</c:v>
                </c:pt>
                <c:pt idx="4">
                  <c:v>1</c:v>
                </c:pt>
                <c:pt idx="5">
                  <c:v>0</c:v>
                </c:pt>
                <c:pt idx="6">
                  <c:v>1.5151515151515151</c:v>
                </c:pt>
                <c:pt idx="7">
                  <c:v>0</c:v>
                </c:pt>
              </c:numCache>
            </c:numRef>
          </c:val>
          <c:extLst>
            <c:ext xmlns:c16="http://schemas.microsoft.com/office/drawing/2014/chart" uri="{C3380CC4-5D6E-409C-BE32-E72D297353CC}">
              <c16:uniqueId val="{00000000-4209-4C8E-8724-B66F9D341E90}"/>
            </c:ext>
          </c:extLst>
        </c:ser>
        <c:dLbls>
          <c:dLblPos val="outEnd"/>
          <c:showLegendKey val="0"/>
          <c:showVal val="1"/>
          <c:showCatName val="0"/>
          <c:showSerName val="0"/>
          <c:showPercent val="0"/>
          <c:showBubbleSize val="0"/>
        </c:dLbls>
        <c:gapWidth val="100"/>
        <c:overlap val="-24"/>
        <c:axId val="475875935"/>
        <c:axId val="475877855"/>
      </c:barChart>
      <c:catAx>
        <c:axId val="475875935"/>
        <c:scaling>
          <c:orientation val="minMax"/>
        </c:scaling>
        <c:delete val="0"/>
        <c:axPos val="b"/>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7855"/>
        <c:crosses val="autoZero"/>
        <c:auto val="1"/>
        <c:lblAlgn val="ctr"/>
        <c:lblOffset val="100"/>
        <c:noMultiLvlLbl val="0"/>
      </c:catAx>
      <c:valAx>
        <c:axId val="475877855"/>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593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NRF24L01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Hoja1!$F$3</c:f>
              <c:strCache>
                <c:ptCount val="1"/>
                <c:pt idx="0">
                  <c:v>PAQUETES RECIBIDOS</c:v>
                </c:pt>
              </c:strCache>
            </c:strRef>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Hoja1!$F$4:$F$11</c:f>
              <c:numCache>
                <c:formatCode>General</c:formatCode>
                <c:ptCount val="8"/>
                <c:pt idx="0">
                  <c:v>200</c:v>
                </c:pt>
                <c:pt idx="1">
                  <c:v>148</c:v>
                </c:pt>
                <c:pt idx="2">
                  <c:v>214</c:v>
                </c:pt>
                <c:pt idx="3">
                  <c:v>138</c:v>
                </c:pt>
                <c:pt idx="4">
                  <c:v>198</c:v>
                </c:pt>
                <c:pt idx="5">
                  <c:v>198</c:v>
                </c:pt>
                <c:pt idx="6">
                  <c:v>130</c:v>
                </c:pt>
                <c:pt idx="7">
                  <c:v>200</c:v>
                </c:pt>
              </c:numCache>
            </c:numRef>
          </c:val>
          <c:extLst>
            <c:ext xmlns:c16="http://schemas.microsoft.com/office/drawing/2014/chart" uri="{C3380CC4-5D6E-409C-BE32-E72D297353CC}">
              <c16:uniqueId val="{00000000-B99B-4AAD-ACFE-6B6AD3B497C6}"/>
            </c:ext>
          </c:extLst>
        </c:ser>
        <c:ser>
          <c:idx val="1"/>
          <c:order val="1"/>
          <c:tx>
            <c:strRef>
              <c:f>Hoja1!$G$3</c:f>
              <c:strCache>
                <c:ptCount val="1"/>
                <c:pt idx="0">
                  <c:v>PAQUETES PERDIDOS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Hoja1!$G$4:$G$11</c:f>
              <c:numCache>
                <c:formatCode>General</c:formatCode>
                <c:ptCount val="8"/>
                <c:pt idx="0">
                  <c:v>0</c:v>
                </c:pt>
                <c:pt idx="1">
                  <c:v>2</c:v>
                </c:pt>
                <c:pt idx="2">
                  <c:v>1</c:v>
                </c:pt>
                <c:pt idx="3">
                  <c:v>0</c:v>
                </c:pt>
                <c:pt idx="4">
                  <c:v>2</c:v>
                </c:pt>
                <c:pt idx="5">
                  <c:v>0</c:v>
                </c:pt>
                <c:pt idx="6">
                  <c:v>2</c:v>
                </c:pt>
                <c:pt idx="7">
                  <c:v>0</c:v>
                </c:pt>
              </c:numCache>
            </c:numRef>
          </c:val>
          <c:extLst>
            <c:ext xmlns:c16="http://schemas.microsoft.com/office/drawing/2014/chart" uri="{C3380CC4-5D6E-409C-BE32-E72D297353CC}">
              <c16:uniqueId val="{00000001-B99B-4AAD-ACFE-6B6AD3B497C6}"/>
            </c:ext>
          </c:extLst>
        </c:ser>
        <c:dLbls>
          <c:dLblPos val="ctr"/>
          <c:showLegendKey val="0"/>
          <c:showVal val="1"/>
          <c:showCatName val="0"/>
          <c:showSerName val="0"/>
          <c:showPercent val="0"/>
          <c:showBubbleSize val="0"/>
        </c:dLbls>
        <c:gapWidth val="150"/>
        <c:overlap val="100"/>
        <c:axId val="483679375"/>
        <c:axId val="483680815"/>
      </c:barChart>
      <c:catAx>
        <c:axId val="483679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80815"/>
        <c:crosses val="autoZero"/>
        <c:auto val="1"/>
        <c:lblAlgn val="ctr"/>
        <c:lblOffset val="100"/>
        <c:noMultiLvlLbl val="0"/>
      </c:catAx>
      <c:valAx>
        <c:axId val="483680815"/>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793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a:t>
            </a:r>
            <a:r>
              <a:rPr lang="es-MX" baseline="0"/>
              <a:t> de pérdida LoRa</a:t>
            </a:r>
            <a:endParaRPr lang="es-MX"/>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manualLayout>
          <c:layoutTarget val="inner"/>
          <c:xMode val="edge"/>
          <c:yMode val="edge"/>
          <c:x val="8.546034714541749E-2"/>
          <c:y val="0.19569039297600238"/>
          <c:w val="0.88404694349332069"/>
          <c:h val="0.6013008804481742"/>
        </c:manualLayout>
      </c:layout>
      <c:barChart>
        <c:barDir val="col"/>
        <c:grouping val="clustered"/>
        <c:varyColors val="0"/>
        <c:ser>
          <c:idx val="0"/>
          <c:order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Hoja1!$H$22:$H$29</c:f>
              <c:numCache>
                <c:formatCode>0.00</c:formatCode>
                <c:ptCount val="8"/>
                <c:pt idx="0">
                  <c:v>5</c:v>
                </c:pt>
                <c:pt idx="1">
                  <c:v>0</c:v>
                </c:pt>
                <c:pt idx="2">
                  <c:v>0.5</c:v>
                </c:pt>
                <c:pt idx="3">
                  <c:v>2.6315789473684208</c:v>
                </c:pt>
                <c:pt idx="4">
                  <c:v>1.5789473684210527</c:v>
                </c:pt>
                <c:pt idx="5">
                  <c:v>1.0695187165775399</c:v>
                </c:pt>
                <c:pt idx="6">
                  <c:v>1.0050251256281406</c:v>
                </c:pt>
                <c:pt idx="7">
                  <c:v>0.5</c:v>
                </c:pt>
              </c:numCache>
            </c:numRef>
          </c:val>
          <c:extLst>
            <c:ext xmlns:c16="http://schemas.microsoft.com/office/drawing/2014/chart" uri="{C3380CC4-5D6E-409C-BE32-E72D297353CC}">
              <c16:uniqueId val="{00000000-2458-4CA8-9922-A22F762987CD}"/>
            </c:ext>
          </c:extLst>
        </c:ser>
        <c:dLbls>
          <c:dLblPos val="outEnd"/>
          <c:showLegendKey val="0"/>
          <c:showVal val="1"/>
          <c:showCatName val="0"/>
          <c:showSerName val="0"/>
          <c:showPercent val="0"/>
          <c:showBubbleSize val="0"/>
        </c:dLbls>
        <c:gapWidth val="100"/>
        <c:overlap val="-24"/>
        <c:axId val="593497231"/>
        <c:axId val="593498671"/>
      </c:barChart>
      <c:catAx>
        <c:axId val="593497231"/>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8671"/>
        <c:crosses val="autoZero"/>
        <c:auto val="1"/>
        <c:lblAlgn val="ctr"/>
        <c:lblOffset val="100"/>
        <c:noMultiLvlLbl val="0"/>
      </c:catAx>
      <c:valAx>
        <c:axId val="593498671"/>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7231"/>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LoRa</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Hoja1!$F$21</c:f>
              <c:strCache>
                <c:ptCount val="1"/>
                <c:pt idx="0">
                  <c:v>PAQUETES RECIBIDOS</c:v>
                </c:pt>
              </c:strCache>
            </c:strRef>
          </c:tx>
          <c:spPr>
            <a:solidFill>
              <a:srgbClr val="00B0F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Hoja1!$F$22:$F$29</c:f>
              <c:numCache>
                <c:formatCode>General</c:formatCode>
                <c:ptCount val="8"/>
                <c:pt idx="0">
                  <c:v>190</c:v>
                </c:pt>
                <c:pt idx="1">
                  <c:v>200</c:v>
                </c:pt>
                <c:pt idx="2">
                  <c:v>199</c:v>
                </c:pt>
                <c:pt idx="3">
                  <c:v>185</c:v>
                </c:pt>
                <c:pt idx="4">
                  <c:v>187</c:v>
                </c:pt>
                <c:pt idx="5">
                  <c:v>185</c:v>
                </c:pt>
                <c:pt idx="6">
                  <c:v>197</c:v>
                </c:pt>
                <c:pt idx="7">
                  <c:v>199</c:v>
                </c:pt>
              </c:numCache>
            </c:numRef>
          </c:val>
          <c:extLst>
            <c:ext xmlns:c16="http://schemas.microsoft.com/office/drawing/2014/chart" uri="{C3380CC4-5D6E-409C-BE32-E72D297353CC}">
              <c16:uniqueId val="{00000000-1271-48DF-88CB-BCDE1D14B3D6}"/>
            </c:ext>
          </c:extLst>
        </c:ser>
        <c:ser>
          <c:idx val="1"/>
          <c:order val="1"/>
          <c:tx>
            <c:strRef>
              <c:f>Hoja1!$G$21</c:f>
              <c:strCache>
                <c:ptCount val="1"/>
                <c:pt idx="0">
                  <c:v>PAQUETES PÉRDIDOS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Hoja1!$G$22:$G$29</c:f>
              <c:numCache>
                <c:formatCode>General</c:formatCode>
                <c:ptCount val="8"/>
                <c:pt idx="0">
                  <c:v>10</c:v>
                </c:pt>
                <c:pt idx="1">
                  <c:v>0</c:v>
                </c:pt>
                <c:pt idx="2">
                  <c:v>1</c:v>
                </c:pt>
                <c:pt idx="3">
                  <c:v>5</c:v>
                </c:pt>
                <c:pt idx="4">
                  <c:v>3</c:v>
                </c:pt>
                <c:pt idx="5">
                  <c:v>2</c:v>
                </c:pt>
                <c:pt idx="6">
                  <c:v>2</c:v>
                </c:pt>
                <c:pt idx="7">
                  <c:v>1</c:v>
                </c:pt>
              </c:numCache>
            </c:numRef>
          </c:val>
          <c:extLst>
            <c:ext xmlns:c16="http://schemas.microsoft.com/office/drawing/2014/chart" uri="{C3380CC4-5D6E-409C-BE32-E72D297353CC}">
              <c16:uniqueId val="{00000001-1271-48DF-88CB-BCDE1D14B3D6}"/>
            </c:ext>
          </c:extLst>
        </c:ser>
        <c:dLbls>
          <c:dLblPos val="ctr"/>
          <c:showLegendKey val="0"/>
          <c:showVal val="1"/>
          <c:showCatName val="0"/>
          <c:showSerName val="0"/>
          <c:showPercent val="0"/>
          <c:showBubbleSize val="0"/>
        </c:dLbls>
        <c:gapWidth val="150"/>
        <c:overlap val="100"/>
        <c:axId val="649333727"/>
        <c:axId val="649341887"/>
      </c:barChart>
      <c:catAx>
        <c:axId val="6493337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1887"/>
        <c:crosses val="autoZero"/>
        <c:auto val="1"/>
        <c:lblAlgn val="ctr"/>
        <c:lblOffset val="100"/>
        <c:noMultiLvlLbl val="0"/>
      </c:catAx>
      <c:valAx>
        <c:axId val="64934188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337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XBEE</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stacked"/>
        <c:varyColors val="0"/>
        <c:ser>
          <c:idx val="0"/>
          <c:order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Hoja1!$H$13:$H$20</c:f>
              <c:numCache>
                <c:formatCode>0.00</c:formatCode>
                <c:ptCount val="8"/>
                <c:pt idx="0">
                  <c:v>16.176470588235293</c:v>
                </c:pt>
                <c:pt idx="1">
                  <c:v>3.3898305084745761</c:v>
                </c:pt>
                <c:pt idx="2">
                  <c:v>2.4390243902439024</c:v>
                </c:pt>
                <c:pt idx="3">
                  <c:v>7.0000000000000009</c:v>
                </c:pt>
                <c:pt idx="4">
                  <c:v>0.94339622641509435</c:v>
                </c:pt>
                <c:pt idx="5">
                  <c:v>2.6402640264026402</c:v>
                </c:pt>
                <c:pt idx="6">
                  <c:v>3.8461538461538463</c:v>
                </c:pt>
                <c:pt idx="7">
                  <c:v>3.8461538461538463</c:v>
                </c:pt>
              </c:numCache>
            </c:numRef>
          </c:val>
          <c:extLst>
            <c:ext xmlns:c16="http://schemas.microsoft.com/office/drawing/2014/chart" uri="{C3380CC4-5D6E-409C-BE32-E72D297353CC}">
              <c16:uniqueId val="{00000000-B8DA-4BDD-80E4-29A42F388FAB}"/>
            </c:ext>
          </c:extLst>
        </c:ser>
        <c:dLbls>
          <c:dLblPos val="ctr"/>
          <c:showLegendKey val="0"/>
          <c:showVal val="1"/>
          <c:showCatName val="0"/>
          <c:showSerName val="0"/>
          <c:showPercent val="0"/>
          <c:showBubbleSize val="0"/>
        </c:dLbls>
        <c:gapWidth val="150"/>
        <c:overlap val="100"/>
        <c:axId val="451559567"/>
        <c:axId val="451556207"/>
      </c:barChart>
      <c:catAx>
        <c:axId val="451559567"/>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6207"/>
        <c:crosses val="autoZero"/>
        <c:auto val="1"/>
        <c:lblAlgn val="ctr"/>
        <c:lblOffset val="100"/>
        <c:noMultiLvlLbl val="0"/>
      </c:catAx>
      <c:valAx>
        <c:axId val="451556207"/>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956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XBEE</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Hoja1!$F$12</c:f>
              <c:strCache>
                <c:ptCount val="1"/>
                <c:pt idx="0">
                  <c:v>PAQUETES RECIBIDOS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Hoja1!$F$13:$F$20</c:f>
              <c:numCache>
                <c:formatCode>General</c:formatCode>
                <c:ptCount val="8"/>
                <c:pt idx="0">
                  <c:v>171</c:v>
                </c:pt>
                <c:pt idx="1">
                  <c:v>285</c:v>
                </c:pt>
                <c:pt idx="2">
                  <c:v>200</c:v>
                </c:pt>
                <c:pt idx="3">
                  <c:v>93</c:v>
                </c:pt>
                <c:pt idx="4">
                  <c:v>210</c:v>
                </c:pt>
                <c:pt idx="5">
                  <c:v>295</c:v>
                </c:pt>
                <c:pt idx="6">
                  <c:v>200</c:v>
                </c:pt>
                <c:pt idx="7">
                  <c:v>200</c:v>
                </c:pt>
              </c:numCache>
            </c:numRef>
          </c:val>
          <c:extLst>
            <c:ext xmlns:c16="http://schemas.microsoft.com/office/drawing/2014/chart" uri="{C3380CC4-5D6E-409C-BE32-E72D297353CC}">
              <c16:uniqueId val="{00000000-CD61-4DBD-A6B8-B66F42203249}"/>
            </c:ext>
          </c:extLst>
        </c:ser>
        <c:ser>
          <c:idx val="1"/>
          <c:order val="1"/>
          <c:tx>
            <c:strRef>
              <c:f>Hoja1!$G$12</c:f>
              <c:strCache>
                <c:ptCount val="1"/>
                <c:pt idx="0">
                  <c:v>PAQUETES PÉRDIDOS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Hoja1!$G$13:$G$20</c:f>
              <c:numCache>
                <c:formatCode>General</c:formatCode>
                <c:ptCount val="8"/>
                <c:pt idx="0">
                  <c:v>33</c:v>
                </c:pt>
                <c:pt idx="1">
                  <c:v>10</c:v>
                </c:pt>
                <c:pt idx="2">
                  <c:v>5</c:v>
                </c:pt>
                <c:pt idx="3">
                  <c:v>7</c:v>
                </c:pt>
                <c:pt idx="4">
                  <c:v>2</c:v>
                </c:pt>
                <c:pt idx="5">
                  <c:v>8</c:v>
                </c:pt>
                <c:pt idx="6">
                  <c:v>8</c:v>
                </c:pt>
                <c:pt idx="7">
                  <c:v>8</c:v>
                </c:pt>
              </c:numCache>
            </c:numRef>
          </c:val>
          <c:extLst>
            <c:ext xmlns:c16="http://schemas.microsoft.com/office/drawing/2014/chart" uri="{C3380CC4-5D6E-409C-BE32-E72D297353CC}">
              <c16:uniqueId val="{00000001-CD61-4DBD-A6B8-B66F42203249}"/>
            </c:ext>
          </c:extLst>
        </c:ser>
        <c:dLbls>
          <c:dLblPos val="ctr"/>
          <c:showLegendKey val="0"/>
          <c:showVal val="1"/>
          <c:showCatName val="0"/>
          <c:showSerName val="0"/>
          <c:showPercent val="0"/>
          <c:showBubbleSize val="0"/>
        </c:dLbls>
        <c:gapWidth val="150"/>
        <c:overlap val="100"/>
        <c:axId val="649345247"/>
        <c:axId val="649342847"/>
      </c:barChart>
      <c:catAx>
        <c:axId val="6493452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2847"/>
        <c:crosses val="autoZero"/>
        <c:auto val="1"/>
        <c:lblAlgn val="ctr"/>
        <c:lblOffset val="100"/>
        <c:noMultiLvlLbl val="0"/>
      </c:catAx>
      <c:valAx>
        <c:axId val="64934284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52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s-MX"/>
              <a:t> NRF vs XBee vs LoRa mejoras</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Hoja1!$C$11</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(Hoja1!$E$11:$F$11,Hoja1!$H$11)</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C5CA-4502-AF44-DCB12B706018}"/>
            </c:ext>
          </c:extLst>
        </c:ser>
        <c:ser>
          <c:idx val="1"/>
          <c:order val="1"/>
          <c:tx>
            <c:strRef>
              <c:f>Hoja1!$C$20</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(Hoja1!$E$20:$F$20,Hoja1!$H$20)</c:f>
              <c:numCache>
                <c:formatCode>General</c:formatCode>
                <c:ptCount val="3"/>
                <c:pt idx="0">
                  <c:v>208</c:v>
                </c:pt>
                <c:pt idx="1">
                  <c:v>200</c:v>
                </c:pt>
                <c:pt idx="2" formatCode="0.00">
                  <c:v>3.8461538461538463</c:v>
                </c:pt>
              </c:numCache>
            </c:numRef>
          </c:val>
          <c:extLst>
            <c:ext xmlns:c16="http://schemas.microsoft.com/office/drawing/2014/chart" uri="{C3380CC4-5D6E-409C-BE32-E72D297353CC}">
              <c16:uniqueId val="{00000001-C5CA-4502-AF44-DCB12B706018}"/>
            </c:ext>
          </c:extLst>
        </c:ser>
        <c:ser>
          <c:idx val="2"/>
          <c:order val="2"/>
          <c:tx>
            <c:strRef>
              <c:f>Hoja1!$C$29</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(Hoja1!$E$29:$F$29,Hoja1!$H$29)</c:f>
              <c:numCache>
                <c:formatCode>General</c:formatCode>
                <c:ptCount val="3"/>
                <c:pt idx="0">
                  <c:v>200</c:v>
                </c:pt>
                <c:pt idx="1">
                  <c:v>199</c:v>
                </c:pt>
                <c:pt idx="2" formatCode="0.00">
                  <c:v>0.5</c:v>
                </c:pt>
              </c:numCache>
            </c:numRef>
          </c:val>
          <c:extLst>
            <c:ext xmlns:c16="http://schemas.microsoft.com/office/drawing/2014/chart" uri="{C3380CC4-5D6E-409C-BE32-E72D297353CC}">
              <c16:uniqueId val="{00000002-C5CA-4502-AF44-DCB12B706018}"/>
            </c:ext>
          </c:extLst>
        </c:ser>
        <c:dLbls>
          <c:dLblPos val="outEnd"/>
          <c:showLegendKey val="0"/>
          <c:showVal val="1"/>
          <c:showCatName val="0"/>
          <c:showSerName val="0"/>
          <c:showPercent val="0"/>
          <c:showBubbleSize val="0"/>
        </c:dLbls>
        <c:gapWidth val="444"/>
        <c:overlap val="-90"/>
        <c:axId val="1134102928"/>
        <c:axId val="1134101968"/>
      </c:barChart>
      <c:catAx>
        <c:axId val="113410292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134101968"/>
        <c:crosses val="autoZero"/>
        <c:auto val="1"/>
        <c:lblAlgn val="ctr"/>
        <c:lblOffset val="100"/>
        <c:noMultiLvlLbl val="0"/>
      </c:catAx>
      <c:valAx>
        <c:axId val="1134101968"/>
        <c:scaling>
          <c:orientation val="minMax"/>
        </c:scaling>
        <c:delete val="1"/>
        <c:axPos val="l"/>
        <c:numFmt formatCode="General" sourceLinked="1"/>
        <c:majorTickMark val="none"/>
        <c:minorTickMark val="none"/>
        <c:tickLblPos val="nextTo"/>
        <c:crossAx val="113410292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(Hoja1!$C$4:$C$11,Hoja1!$C$13:$C$20,Hoja1!$C$22:$C$29)</cx:f>
        <cx:lvl ptCount="24">
          <cx:pt idx="0">NRF24L01</cx:pt>
          <cx:pt idx="1">NRF24L01</cx:pt>
          <cx:pt idx="2">NRF24L01</cx:pt>
          <cx:pt idx="3">NRF24L01</cx:pt>
          <cx:pt idx="4">NRF24L01</cx:pt>
          <cx:pt idx="5">NRF24L01</cx:pt>
          <cx:pt idx="6">NRF24L01</cx:pt>
          <cx:pt idx="7">NRF24L01</cx:pt>
          <cx:pt idx="8">XBEE</cx:pt>
          <cx:pt idx="9">XBEE</cx:pt>
          <cx:pt idx="10">XBEE</cx:pt>
          <cx:pt idx="11">XBEE</cx:pt>
          <cx:pt idx="12">XBEE</cx:pt>
          <cx:pt idx="13">XBEE</cx:pt>
          <cx:pt idx="14">XBEE</cx:pt>
          <cx:pt idx="15">XBEE</cx:pt>
          <cx:pt idx="16">LoRa</cx:pt>
          <cx:pt idx="17">LoRa</cx:pt>
          <cx:pt idx="18">LoRa</cx:pt>
          <cx:pt idx="19">LoRa</cx:pt>
          <cx:pt idx="20">LoRa</cx:pt>
          <cx:pt idx="21">LoRa</cx:pt>
          <cx:pt idx="22">LoRa</cx:pt>
          <cx:pt idx="23">LoRa</cx:pt>
        </cx:lvl>
      </cx:strDim>
      <cx:numDim type="val">
        <cx:f>(Hoja1!$H$4:$H$11,Hoja1!$H$13:$H$20,Hoja1!$H$22:$H$29)</cx:f>
        <cx:lvl ptCount="24" formatCode="0.00">
          <cx:pt idx="0">0</cx:pt>
          <cx:pt idx="1">1.3333333333333335</cx:pt>
          <cx:pt idx="2">0.46511627906976744</cx:pt>
          <cx:pt idx="3">0</cx:pt>
          <cx:pt idx="4">1</cx:pt>
          <cx:pt idx="5">0</cx:pt>
          <cx:pt idx="6">1.5151515151515151</cx:pt>
          <cx:pt idx="7">0</cx:pt>
          <cx:pt idx="8">16.176470588235293</cx:pt>
          <cx:pt idx="9">3.3898305084745761</cx:pt>
          <cx:pt idx="10">2.4390243902439024</cx:pt>
          <cx:pt idx="11">7.0000000000000009</cx:pt>
          <cx:pt idx="12">0.94339622641509435</cx:pt>
          <cx:pt idx="13">2.6402640264026402</cx:pt>
          <cx:pt idx="14">3.8461538461538463</cx:pt>
          <cx:pt idx="15">3.8461538461538463</cx:pt>
          <cx:pt idx="16">5</cx:pt>
          <cx:pt idx="17">0</cx:pt>
          <cx:pt idx="18">0.5</cx:pt>
          <cx:pt idx="19">2.6315789473684208</cx:pt>
          <cx:pt idx="20">1.5789473684210527</cx:pt>
          <cx:pt idx="21">1.0695187165775399</cx:pt>
          <cx:pt idx="22">1.0050251256281406</cx:pt>
          <cx:pt idx="23">0.5</cx:pt>
        </cx:lvl>
      </cx:numDim>
    </cx:data>
  </cx:chartData>
  <cx:chart>
    <cx:title pos="t" align="ctr" overlay="0">
      <cx:tx>
        <cx:txData>
          <cx:v>Estabilidad del Radio</cx:v>
        </cx:txData>
      </cx:tx>
      <cx:txPr>
        <a:bodyPr spcFirstLastPara="1" vertOverflow="ellipsis" horzOverflow="overflow" wrap="square" lIns="0" tIns="0" rIns="0" bIns="0" anchor="ctr" anchorCtr="1"/>
        <a:lstStyle/>
        <a:p>
          <a:pPr algn="ctr" rtl="0">
            <a:defRPr/>
          </a:pPr>
          <a:r>
            <a:rPr lang="es-ES" sz="1400" b="0" i="0" u="none" strike="noStrike" baseline="0">
              <a:solidFill>
                <a:sysClr val="windowText" lastClr="000000">
                  <a:lumMod val="65000"/>
                  <a:lumOff val="35000"/>
                </a:sysClr>
              </a:solidFill>
              <a:latin typeface="Aptos Narrow" panose="02110004020202020204"/>
            </a:rPr>
            <a:t>Estabilidad del Radio</a:t>
          </a:r>
        </a:p>
      </cx:txPr>
    </cx:title>
    <cx:plotArea>
      <cx:plotAreaRegion>
        <cx:series layoutId="boxWhisker" uniqueId="{F7133788-1129-4FB7-B5EE-355D2AD50E0E}">
          <cx:tx>
            <cx:txData>
              <cx:f>Hoja1!$H$3</cx:f>
              <cx:v>PORCENTAJE DE PÉRDIDA</cx:v>
            </cx:txData>
          </cx:tx>
          <cx:dataId val="0"/>
          <cx:layoutPr>
            <cx:visibility meanLine="0" meanMarker="0" nonoutliers="0" outliers="1"/>
            <cx:statistics quartileMethod="exclusive"/>
          </cx:layoutPr>
        </cx:series>
      </cx:plotAreaRegion>
      <cx:axis id="0">
        <cx:catScaling gapWidth="1.10000002"/>
        <cx:tickLabels/>
      </cx:axis>
      <cx:axis id="1">
        <cx:valScaling/>
        <cx:majorGridlines/>
        <cx:tickLabels/>
      </cx:axis>
    </cx:plotArea>
    <cx:legend pos="t" align="ctr" overlay="0"/>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Reversed" id="24">
  <a:schemeClr val="accent4"/>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withinLinear" id="19">
  <a:schemeClr val="accent6"/>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0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407">
  <cs:axisTitle>
    <cs:lnRef idx="0"/>
    <cs:fillRef idx="0"/>
    <cs:effectRef idx="0"/>
    <cs:fontRef idx="minor">
      <a:schemeClr val="tx1">
        <a:lumMod val="65000"/>
        <a:lumOff val="35000"/>
      </a:schemeClr>
    </cs:fontRef>
    <cs:defRPr sz="900" b="1"/>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cs:chartArea>
  <cs:dataLabel>
    <cs:lnRef idx="0"/>
    <cs:fillRef idx="0"/>
    <cs:effectRef idx="0"/>
    <cs:fontRef idx="minor">
      <a:schemeClr val="tx1">
        <a:lumMod val="75000"/>
        <a:lumOff val="2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ln>
        <a:solidFill>
          <a:schemeClr val="phClr"/>
        </a:solidFill>
      </a:ln>
    </cs:spPr>
  </cs:dataPoint>
  <cs:dataPoint3D>
    <cs:lnRef idx="0"/>
    <cs:fillRef idx="0">
      <cs:styleClr val="auto"/>
    </cs:fillRef>
    <cs:effectRef idx="0"/>
    <cs:fontRef idx="minor">
      <a:schemeClr val="dk1"/>
    </cs:fontRef>
    <cs:spPr>
      <a:solidFill>
        <a:schemeClr val="phClr"/>
      </a:solid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25000"/>
            <a:lumOff val="75000"/>
          </a:schemeClr>
        </a:solidFill>
      </a:ln>
    </cs:spPr>
    <cs:defRPr sz="9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25000"/>
            <a:lumOff val="75000"/>
          </a:schemeClr>
        </a:solidFill>
      </a:ln>
    </cs:spPr>
  </cs:gridlineMajor>
  <cs:gridlineMinor>
    <cs:lnRef idx="0"/>
    <cs:fillRef idx="0"/>
    <cs:effectRef idx="0"/>
    <cs:fontRef idx="minor">
      <a:schemeClr val="dk1"/>
    </cs:fontRef>
    <cs:spPr>
      <a:ln>
        <a:solidFill>
          <a:schemeClr val="tx1">
            <a:lumMod val="25000"/>
            <a:lumOff val="75000"/>
            <a:lumOff val="10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seriesAxis>
  <cs:seriesLine>
    <cs:lnRef idx="0"/>
    <cs:fillRef idx="0"/>
    <cs:effectRef idx="0"/>
    <cs:fontRef idx="minor">
      <a:schemeClr val="dk1"/>
    </cs:fontRef>
    <cs:spPr>
      <a:ln w="9525" cap="flat">
        <a:solidFill>
          <a:srgbClr val="D9D9D9"/>
        </a:solidFill>
        <a:round/>
      </a:ln>
    </cs:spPr>
  </cs:seriesLine>
  <cs:title>
    <cs:lnRef idx="0"/>
    <cs:fillRef idx="0"/>
    <cs:effectRef idx="0"/>
    <cs:fontRef idx="minor">
      <a:schemeClr val="tx1">
        <a:lumMod val="50000"/>
        <a:lumOff val="50000"/>
      </a:schemeClr>
    </cs:fontRef>
    <cs:defRPr sz="1800" b="1" cap="all" spc="15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
      <w:docPartPr>
        <w:name w:val="D40B77E4E9D64081AE15733A19BE13B6"/>
        <w:category>
          <w:name w:val="General"/>
          <w:gallery w:val="placeholder"/>
        </w:category>
        <w:types>
          <w:type w:val="bbPlcHdr"/>
        </w:types>
        <w:behaviors>
          <w:behavior w:val="content"/>
        </w:behaviors>
        <w:guid w:val="{135988D1-A06F-472F-8A72-3EFEB8AB665D}"/>
      </w:docPartPr>
      <w:docPartBody>
        <w:p w:rsidR="0060384C" w:rsidRDefault="000131DD" w:rsidP="000131DD">
          <w:pPr>
            <w:pStyle w:val="D40B77E4E9D64081AE15733A19BE13B6"/>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131DD"/>
    <w:rsid w:val="00015A30"/>
    <w:rsid w:val="00042CD1"/>
    <w:rsid w:val="00044A52"/>
    <w:rsid w:val="0005026D"/>
    <w:rsid w:val="00066F81"/>
    <w:rsid w:val="00077B2E"/>
    <w:rsid w:val="00085E64"/>
    <w:rsid w:val="00090061"/>
    <w:rsid w:val="00093327"/>
    <w:rsid w:val="000C2E0E"/>
    <w:rsid w:val="00113469"/>
    <w:rsid w:val="00142A4E"/>
    <w:rsid w:val="0015273B"/>
    <w:rsid w:val="00180AA6"/>
    <w:rsid w:val="001A45FD"/>
    <w:rsid w:val="001E721F"/>
    <w:rsid w:val="00235DEB"/>
    <w:rsid w:val="00253EB2"/>
    <w:rsid w:val="002B1A16"/>
    <w:rsid w:val="00350BDD"/>
    <w:rsid w:val="00356B8C"/>
    <w:rsid w:val="00357803"/>
    <w:rsid w:val="00377F72"/>
    <w:rsid w:val="00384C17"/>
    <w:rsid w:val="003B708F"/>
    <w:rsid w:val="003E4E5C"/>
    <w:rsid w:val="00414A54"/>
    <w:rsid w:val="004A0414"/>
    <w:rsid w:val="004D3CC8"/>
    <w:rsid w:val="00512379"/>
    <w:rsid w:val="005321F2"/>
    <w:rsid w:val="00543B29"/>
    <w:rsid w:val="00553ABD"/>
    <w:rsid w:val="005724FF"/>
    <w:rsid w:val="005927AE"/>
    <w:rsid w:val="005B7AD3"/>
    <w:rsid w:val="005C7710"/>
    <w:rsid w:val="005E6C29"/>
    <w:rsid w:val="005F5B82"/>
    <w:rsid w:val="0060384C"/>
    <w:rsid w:val="00615CCB"/>
    <w:rsid w:val="00646072"/>
    <w:rsid w:val="00650420"/>
    <w:rsid w:val="00652B66"/>
    <w:rsid w:val="006B273B"/>
    <w:rsid w:val="006F77C7"/>
    <w:rsid w:val="0073652A"/>
    <w:rsid w:val="00793565"/>
    <w:rsid w:val="007E6FCE"/>
    <w:rsid w:val="007F112F"/>
    <w:rsid w:val="00804DE6"/>
    <w:rsid w:val="00805F91"/>
    <w:rsid w:val="00841F81"/>
    <w:rsid w:val="00847F07"/>
    <w:rsid w:val="0085403B"/>
    <w:rsid w:val="008D2373"/>
    <w:rsid w:val="008D2ED3"/>
    <w:rsid w:val="008D6DC3"/>
    <w:rsid w:val="0091165D"/>
    <w:rsid w:val="00933B46"/>
    <w:rsid w:val="00943C64"/>
    <w:rsid w:val="009870BB"/>
    <w:rsid w:val="009A4E2C"/>
    <w:rsid w:val="00A4468A"/>
    <w:rsid w:val="00A46487"/>
    <w:rsid w:val="00A632B8"/>
    <w:rsid w:val="00A9236A"/>
    <w:rsid w:val="00AB51C8"/>
    <w:rsid w:val="00AE03AE"/>
    <w:rsid w:val="00B10E12"/>
    <w:rsid w:val="00B11883"/>
    <w:rsid w:val="00B35A3A"/>
    <w:rsid w:val="00B82990"/>
    <w:rsid w:val="00BB1ADB"/>
    <w:rsid w:val="00BB5459"/>
    <w:rsid w:val="00BD0A64"/>
    <w:rsid w:val="00C153C1"/>
    <w:rsid w:val="00C23D37"/>
    <w:rsid w:val="00C2408D"/>
    <w:rsid w:val="00C538E8"/>
    <w:rsid w:val="00C746F4"/>
    <w:rsid w:val="00CA1B14"/>
    <w:rsid w:val="00CC2D30"/>
    <w:rsid w:val="00D02347"/>
    <w:rsid w:val="00D02C48"/>
    <w:rsid w:val="00D520E3"/>
    <w:rsid w:val="00D55EA0"/>
    <w:rsid w:val="00DA5686"/>
    <w:rsid w:val="00DD29BC"/>
    <w:rsid w:val="00DF67ED"/>
    <w:rsid w:val="00E54845"/>
    <w:rsid w:val="00E739E9"/>
    <w:rsid w:val="00E83784"/>
    <w:rsid w:val="00E93B25"/>
    <w:rsid w:val="00EE4760"/>
    <w:rsid w:val="00F657F9"/>
    <w:rsid w:val="00F67383"/>
    <w:rsid w:val="00F757E4"/>
    <w:rsid w:val="00FA0D14"/>
    <w:rsid w:val="00FB0498"/>
    <w:rsid w:val="00FB1AC4"/>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9236A"/>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 w:type="paragraph" w:customStyle="1" w:styleId="D40B77E4E9D64081AE15733A19BE13B6">
    <w:name w:val="D40B77E4E9D64081AE15733A19BE13B6"/>
    <w:rsid w:val="000131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9afb2003-623f-4027-a309-6fb03c1e2ce2&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composite&quot;,&quot;suppress-author&quot;:false,&quot;composite&quot;:true,&quot;author-only&quot;:false}]},{&quot;citationID&quot;:&quot;MENDELEY_CITATION_279625b9-b705-4e83-a54a-964246ffe3ae&quot;,&quot;properties&quot;:{&quot;noteIndex&quot;:0,&quot;mode&quot;:&quot;composite&quot;},&quot;isEdited&quot;:false,&quot;manualOverride&quot;:{&quot;isManuallyOverridden&quot;:false,&quot;citeprocText&quot;:&quot;Philco Asqui (2023)&quot;,&quot;manualOverrideText&quot;:&quot;&quot;},&quot;citationTag&quot;:&quot;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displayAs&quot;:&quot;composite&quot;,&quot;suppress-author&quot;:false,&quot;composite&quot;:true,&quot;author-only&quot;:false}]},{&quot;citationID&quot;:&quot;MENDELEY_CITATION_90672582-3ea0-4b46-b3e0-9cd1aacbbf4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37124dad-10ab-4cf7-816d-e2966bbd24bd&quot;,&quot;properties&quot;:{&quot;noteIndex&quot;:0,&quot;mode&quot;:&quot;composite&quot;},&quot;isEdited&quot;:false,&quot;manualOverride&quot;:{&quot;isManuallyOverridden&quot;:false,&quot;citeprocText&quot;:&quot;Guo &amp;#38; Healy (2014b)&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2a6bd182-bd0d-4e5a-b6af-bf3b0beef7c8&quot;,&quot;properties&quot;:{&quot;noteIndex&quot;:0,&quot;mode&quot;:&quot;composite&quot;},&quot;isEdited&quot;:false,&quot;manualOverride&quot;:{&quot;isManuallyOverridden&quot;:false,&quot;citeprocText&quot;:&quot;Vera Pico et al. (2022)&quot;,&quot;manualOverrideText&quot;:&quot;&quot;},&quot;citationTag&quot;:&quot;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quot;,&quot;citationItems&quot;:[{&quot;id&quot;:&quot;642754c9-1f1b-30ee-abe7-186b154e17c5&quot;,&quot;itemData&quot;:{&quot;type&quot;:&quot;article-journal&quot;,&quot;id&quot;:&quot;642754c9-1f1b-30ee-abe7-186b154e17c5&quot;,&quot;title&quot;:&quot;Análisis mediante simulación de la tecnología LoRa en WSN \npara la obtención de fuentes renovables de energía&quot;,&quot;author&quot;:[{&quot;family&quot;:&quot;Vera Pico&quot;,&quot;given&quot;:&quot;Leopoldo Andrés&quot;,&quot;parse-names&quot;:false,&quot;dropping-particle&quot;:&quot;&quot;,&quot;non-dropping-particle&quot;:&quot;&quot;},{&quot;family&quot;:&quot;Cruz Felipe&quot;,&quot;given&quot;:&quot;Marely del Rosario&quot;,&quot;parse-names&quot;:false,&quot;dropping-particle&quot;:&quot;&quot;,&quot;non-dropping-particle&quot;:&quot;&quot;},{&quot;family&quot;:&quot;Álava&quot;,&quot;given&quot;:&quot;Jorge Párraga&quot;,&quot;parse-names&quot;:false,&quot;dropping-particle&quot;:&quot;&quot;,&quot;non-dropping-particle&quot;:&quot;&quot;}],&quot;accessed&quot;:{&quot;date-parts&quot;:[[2024,10,24]]},&quot;ISSN&quot;:&quot;2306-2495&quot;,&quot;URL&quot;:&quot;https://dialnet.unirioja.es/servlet/articulo?codigo=8590669&quot;,&quot;issued&quot;:{&quot;date-parts&quot;:[[2022,2]]},&quot;page&quot;:&quot;153-163&quot;,&quot;language&quot;:&quot;Español&quot;,&quot;issue&quot;:&quot;2&quot;,&quot;volume&quot;:&quot;15&quot;,&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8e86f003-294a-4f40-af25-cbc5696e50e8&quot;,&quot;properties&quot;:{&quot;noteIndex&quot;:0,&quot;mode&quot;:&quot;composite&quot;},&quot;isEdited&quot;:false,&quot;manualOverride&quot;:{&quot;isManuallyOverridden&quot;:false,&quot;citeprocText&quot;:&quot;Rivera Lopez (2020b)&quot;,&quot;manualOverrideText&quot;:&quot;&quot;},&quot;citationTag&quot;:&quot;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quot;,&quot;citationItems&quot;:[{&quot;id&quot;:&quot;1c16b6d5-3840-3b7e-8cf6-86f6ed23b415&quot;,&quot;itemData&quot;:{&quot;type&quot;:&quot;thesis&quot;,&quot;id&quot;:&quot;1c16b6d5-3840-3b7e-8cf6-86f6ed23b415&quot;,&quot;title&quot;:&quot;Diseño e implementación de una red de sensores auto-configurable utilizando transceptores NRF24L01&quot;,&quot;groupId&quot;:&quot;908b754f-26d8-3fad-bf25-17fd2784f3d7&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isTemporary&quot;:false,&quot;displayAs&quot;:&quot;composite&quot;,&quot;suppress-author&quot;:false,&quot;composite&quot;:true,&quot;author-only&quot;:false}]},{&quot;citationID&quot;:&quot;MENDELEY_CITATION_81572b36-3094-467d-9e46-ccd5bf8d85a2&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262690ac-7a0e-47b7-a0a6-1a6b536f3ca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05b5a8f1-c435-4612-be55-f4c1b0bfd50b&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a)&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2.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3.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0942EC-A40E-44AC-9920-726ADDB2DF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993</TotalTime>
  <Pages>137</Pages>
  <Words>31553</Words>
  <Characters>173543</Characters>
  <Application>Microsoft Office Word</Application>
  <DocSecurity>0</DocSecurity>
  <Lines>1446</Lines>
  <Paragraphs>409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TOX DZUL OMAR</cp:lastModifiedBy>
  <cp:revision>31</cp:revision>
  <cp:lastPrinted>2025-06-04T15:58:00Z</cp:lastPrinted>
  <dcterms:created xsi:type="dcterms:W3CDTF">2025-11-11T19:34:00Z</dcterms:created>
  <dcterms:modified xsi:type="dcterms:W3CDTF">2025-11-24T00:44:00Z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