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350E" w14:textId="5228FBAC" w:rsidR="004847D9" w:rsidRDefault="00836AA4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b/>
          <w:bCs/>
          <w:noProof/>
          <w:sz w:val="24"/>
          <w:szCs w:val="24"/>
          <w:lang w:val="en-US"/>
        </w:rPr>
        <w:t>Exercise 1 part(ii):</w:t>
      </w:r>
      <w:r>
        <w:rPr>
          <w:rFonts w:ascii="Helvetica" w:hAnsi="Helvetica"/>
          <w:noProof/>
          <w:sz w:val="24"/>
          <w:szCs w:val="24"/>
          <w:lang w:val="en-US"/>
        </w:rPr>
        <w:br/>
      </w:r>
    </w:p>
    <w:p w14:paraId="440FCF19" w14:textId="7DE781F1" w:rsidR="00836AA4" w:rsidRDefault="00601982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25C643FB" wp14:editId="5377042A">
            <wp:extent cx="4157330" cy="311626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78" cy="31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F19D" w14:textId="1FB616FF" w:rsidR="00601982" w:rsidRDefault="00601982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61BA5A73" wp14:editId="0FCC71A5">
            <wp:extent cx="4230530" cy="3168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650" cy="318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DBC6" w14:textId="77777777" w:rsidR="007F6BBE" w:rsidRDefault="007F6BBE" w:rsidP="007F6BBE">
      <w:pPr>
        <w:rPr>
          <w:rFonts w:ascii="Helvetica" w:hAnsi="Helvetica"/>
          <w:sz w:val="24"/>
          <w:szCs w:val="24"/>
          <w:lang w:val="en-US"/>
        </w:rPr>
      </w:pPr>
    </w:p>
    <w:p w14:paraId="68EE562D" w14:textId="77777777" w:rsidR="007F6BBE" w:rsidRDefault="007F6BBE" w:rsidP="007F6BBE">
      <w:pPr>
        <w:rPr>
          <w:rFonts w:ascii="Helvetica" w:hAnsi="Helvetica"/>
          <w:sz w:val="24"/>
          <w:szCs w:val="24"/>
          <w:lang w:val="en-US"/>
        </w:rPr>
      </w:pPr>
    </w:p>
    <w:p w14:paraId="620A7FED" w14:textId="77777777" w:rsidR="007F6BBE" w:rsidRDefault="007F6BBE" w:rsidP="007F6BBE">
      <w:pPr>
        <w:rPr>
          <w:rFonts w:ascii="Helvetica" w:hAnsi="Helvetica"/>
          <w:sz w:val="24"/>
          <w:szCs w:val="24"/>
          <w:lang w:val="en-US"/>
        </w:rPr>
      </w:pPr>
    </w:p>
    <w:p w14:paraId="2970D0BC" w14:textId="77777777" w:rsidR="007F6BBE" w:rsidRDefault="007F6BBE" w:rsidP="007F6BBE">
      <w:pPr>
        <w:rPr>
          <w:rFonts w:ascii="Helvetica" w:hAnsi="Helvetica"/>
          <w:sz w:val="24"/>
          <w:szCs w:val="24"/>
          <w:lang w:val="en-US"/>
        </w:rPr>
      </w:pPr>
    </w:p>
    <w:p w14:paraId="313091A5" w14:textId="47DAA175" w:rsidR="007F6BBE" w:rsidRDefault="007F6BBE" w:rsidP="007F6BBE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lastRenderedPageBreak/>
        <w:t>Superimposing bot graphs:</w:t>
      </w:r>
    </w:p>
    <w:p w14:paraId="4E9103CD" w14:textId="4D7C3E4C" w:rsidR="005820B3" w:rsidRDefault="007F6BBE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noProof/>
          <w:sz w:val="24"/>
          <w:szCs w:val="24"/>
          <w:lang w:val="en-US"/>
        </w:rPr>
        <w:drawing>
          <wp:inline distT="0" distB="0" distL="0" distR="0" wp14:anchorId="5BCE1971" wp14:editId="41DE6013">
            <wp:extent cx="4253023" cy="3185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88" cy="319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B2DC" w14:textId="473A53FE" w:rsidR="004847D9" w:rsidRDefault="00836AA4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 xml:space="preserve">By looking at the superimpose graph, both methods, </w:t>
      </w:r>
      <w:proofErr w:type="spellStart"/>
      <w:r>
        <w:rPr>
          <w:rFonts w:ascii="Helvetica" w:hAnsi="Helvetica"/>
          <w:sz w:val="24"/>
          <w:szCs w:val="24"/>
          <w:lang w:val="en-US"/>
        </w:rPr>
        <w:t>runge</w:t>
      </w:r>
      <w:proofErr w:type="spellEnd"/>
      <w:r>
        <w:rPr>
          <w:rFonts w:ascii="Helvetica" w:hAnsi="Helvetica"/>
          <w:sz w:val="24"/>
          <w:szCs w:val="24"/>
          <w:lang w:val="en-US"/>
        </w:rPr>
        <w:t xml:space="preserve"> </w:t>
      </w:r>
      <w:proofErr w:type="spellStart"/>
      <w:r>
        <w:rPr>
          <w:rFonts w:ascii="Helvetica" w:hAnsi="Helvetica"/>
          <w:sz w:val="24"/>
          <w:szCs w:val="24"/>
          <w:lang w:val="en-US"/>
        </w:rPr>
        <w:t>kutta</w:t>
      </w:r>
      <w:proofErr w:type="spellEnd"/>
      <w:r>
        <w:rPr>
          <w:rFonts w:ascii="Helvetica" w:hAnsi="Helvetica"/>
          <w:sz w:val="24"/>
          <w:szCs w:val="24"/>
          <w:lang w:val="en-US"/>
        </w:rPr>
        <w:t xml:space="preserve"> and ode45, g</w:t>
      </w:r>
      <w:r w:rsidR="007F6BBE">
        <w:rPr>
          <w:rFonts w:ascii="Helvetica" w:hAnsi="Helvetica"/>
          <w:sz w:val="24"/>
          <w:szCs w:val="24"/>
          <w:lang w:val="en-US"/>
        </w:rPr>
        <w:t xml:space="preserve">ave </w:t>
      </w:r>
      <w:r>
        <w:rPr>
          <w:rFonts w:ascii="Helvetica" w:hAnsi="Helvetica"/>
          <w:sz w:val="24"/>
          <w:szCs w:val="24"/>
          <w:lang w:val="en-US"/>
        </w:rPr>
        <w:t>the same result. The concentration of A in the outlet of reactor 1 (A1) grows over time. The concentration of</w:t>
      </w:r>
      <w:r w:rsidR="007F6BBE">
        <w:rPr>
          <w:rFonts w:ascii="Helvetica" w:hAnsi="Helvetica"/>
          <w:sz w:val="24"/>
          <w:szCs w:val="24"/>
          <w:lang w:val="en-US"/>
        </w:rPr>
        <w:t xml:space="preserve"> A</w:t>
      </w:r>
      <w:r>
        <w:rPr>
          <w:rFonts w:ascii="Helvetica" w:hAnsi="Helvetica"/>
          <w:sz w:val="24"/>
          <w:szCs w:val="24"/>
          <w:lang w:val="en-US"/>
        </w:rPr>
        <w:t xml:space="preserve"> in the </w:t>
      </w:r>
      <w:r w:rsidR="007F6BBE">
        <w:rPr>
          <w:rFonts w:ascii="Helvetica" w:hAnsi="Helvetica"/>
          <w:sz w:val="24"/>
          <w:szCs w:val="24"/>
          <w:lang w:val="en-US"/>
        </w:rPr>
        <w:t xml:space="preserve">outlet of reactor 2 (A2) start growing slowly and then decreases to zero after </w:t>
      </w:r>
      <w:proofErr w:type="gramStart"/>
      <w:r w:rsidR="007F6BBE">
        <w:rPr>
          <w:rFonts w:ascii="Helvetica" w:hAnsi="Helvetica"/>
          <w:sz w:val="24"/>
          <w:szCs w:val="24"/>
          <w:lang w:val="en-US"/>
        </w:rPr>
        <w:t>7  minutes</w:t>
      </w:r>
      <w:proofErr w:type="gramEnd"/>
      <w:r w:rsidR="007F6BBE">
        <w:rPr>
          <w:rFonts w:ascii="Helvetica" w:hAnsi="Helvetica"/>
          <w:sz w:val="24"/>
          <w:szCs w:val="24"/>
          <w:lang w:val="en-US"/>
        </w:rPr>
        <w:t xml:space="preserve">. The concentration of </w:t>
      </w:r>
      <w:proofErr w:type="spellStart"/>
      <w:r w:rsidR="007F6BBE">
        <w:rPr>
          <w:rFonts w:ascii="Helvetica" w:hAnsi="Helvetica"/>
          <w:sz w:val="24"/>
          <w:szCs w:val="24"/>
          <w:lang w:val="en-US"/>
        </w:rPr>
        <w:t>of</w:t>
      </w:r>
      <w:proofErr w:type="spellEnd"/>
      <w:r w:rsidR="007F6BBE">
        <w:rPr>
          <w:rFonts w:ascii="Helvetica" w:hAnsi="Helvetica"/>
          <w:sz w:val="24"/>
          <w:szCs w:val="24"/>
          <w:lang w:val="en-US"/>
        </w:rPr>
        <w:t xml:space="preserve"> B at the outlet of both reactors (B1 and B2) grows over time, with the concentration of B at the outlet </w:t>
      </w:r>
      <w:proofErr w:type="gramStart"/>
      <w:r w:rsidR="007F6BBE">
        <w:rPr>
          <w:rFonts w:ascii="Helvetica" w:hAnsi="Helvetica"/>
          <w:sz w:val="24"/>
          <w:szCs w:val="24"/>
          <w:lang w:val="en-US"/>
        </w:rPr>
        <w:t>of  reactor</w:t>
      </w:r>
      <w:proofErr w:type="gramEnd"/>
      <w:r w:rsidR="007F6BBE">
        <w:rPr>
          <w:rFonts w:ascii="Helvetica" w:hAnsi="Helvetica"/>
          <w:sz w:val="24"/>
          <w:szCs w:val="24"/>
          <w:lang w:val="en-US"/>
        </w:rPr>
        <w:t xml:space="preserve"> 1 growing faster than the concentration of B at the outlet of reactor 2 (B2). By the results of ode45 and</w:t>
      </w:r>
      <w:r w:rsidR="005565C7">
        <w:rPr>
          <w:rFonts w:ascii="Helvetica" w:hAnsi="Helvetica"/>
          <w:sz w:val="24"/>
          <w:szCs w:val="24"/>
          <w:lang w:val="en-US"/>
        </w:rPr>
        <w:t xml:space="preserve"> </w:t>
      </w:r>
      <w:proofErr w:type="spellStart"/>
      <w:r w:rsidR="005565C7">
        <w:rPr>
          <w:rFonts w:ascii="Helvetica" w:hAnsi="Helvetica"/>
          <w:sz w:val="24"/>
          <w:szCs w:val="24"/>
          <w:lang w:val="en-US"/>
        </w:rPr>
        <w:t>runge</w:t>
      </w:r>
      <w:proofErr w:type="spellEnd"/>
      <w:r w:rsidR="005565C7">
        <w:rPr>
          <w:rFonts w:ascii="Helvetica" w:hAnsi="Helvetica"/>
          <w:sz w:val="24"/>
          <w:szCs w:val="24"/>
          <w:lang w:val="en-US"/>
        </w:rPr>
        <w:t xml:space="preserve"> </w:t>
      </w:r>
      <w:proofErr w:type="spellStart"/>
      <w:r w:rsidR="005565C7">
        <w:rPr>
          <w:rFonts w:ascii="Helvetica" w:hAnsi="Helvetica"/>
          <w:sz w:val="24"/>
          <w:szCs w:val="24"/>
          <w:lang w:val="en-US"/>
        </w:rPr>
        <w:t>kutta</w:t>
      </w:r>
      <w:proofErr w:type="spellEnd"/>
      <w:r w:rsidR="005565C7">
        <w:rPr>
          <w:rFonts w:ascii="Helvetica" w:hAnsi="Helvetica"/>
          <w:sz w:val="24"/>
          <w:szCs w:val="24"/>
          <w:lang w:val="en-US"/>
        </w:rPr>
        <w:t xml:space="preserve">, we can hypothesize that the concentration of A at the outlet of reactor 1 approaches a steady state as time keeps growing. </w:t>
      </w:r>
    </w:p>
    <w:p w14:paraId="23B52439" w14:textId="773B563A" w:rsidR="00770C4E" w:rsidRDefault="00770C4E" w:rsidP="004847D9">
      <w:pPr>
        <w:rPr>
          <w:rFonts w:ascii="Helvetica" w:hAnsi="Helvetica"/>
          <w:sz w:val="24"/>
          <w:szCs w:val="24"/>
          <w:lang w:val="en-US"/>
        </w:rPr>
      </w:pPr>
    </w:p>
    <w:p w14:paraId="3A67DFC3" w14:textId="3998C892" w:rsidR="00770C4E" w:rsidRDefault="00770C4E" w:rsidP="004847D9">
      <w:p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en-US"/>
        </w:rPr>
        <w:t>Code:</w:t>
      </w:r>
    </w:p>
    <w:p w14:paraId="386E6F89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</w:p>
    <w:p w14:paraId="7FB9A6AB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103BEE67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function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chemical_reactor_example</w:t>
      </w:r>
      <w:proofErr w:type="spellEnd"/>
    </w:p>
    <w:p w14:paraId="663597B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31095CEF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% </w:t>
      </w:r>
      <w:proofErr w:type="gram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chemical</w:t>
      </w:r>
      <w:proofErr w:type="gramEnd"/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 reactor problem</w:t>
      </w:r>
    </w:p>
    <w:p w14:paraId="4F3F0B6C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c0 = [0; 0; 0; 0]; </w:t>
      </w:r>
      <w:r>
        <w:rPr>
          <w:rFonts w:ascii="Courier New" w:hAnsi="Courier New" w:cs="Courier New"/>
          <w:color w:val="028009"/>
          <w:sz w:val="28"/>
          <w:szCs w:val="28"/>
          <w:lang w:val="en-PR"/>
        </w:rPr>
        <w:t>% initial condition</w:t>
      </w:r>
    </w:p>
    <w:p w14:paraId="40A61CD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t = [0:0.1:10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];</w:t>
      </w:r>
      <w:proofErr w:type="gramEnd"/>
    </w:p>
    <w:p w14:paraId="3FACCEC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[c]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runge_kutta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(@chemical_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reactor,t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,c0);</w:t>
      </w:r>
    </w:p>
    <w:p w14:paraId="63847E8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c1=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1,:);</w:t>
      </w:r>
    </w:p>
    <w:p w14:paraId="6CF6042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c2=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2,:);</w:t>
      </w:r>
    </w:p>
    <w:p w14:paraId="3509946C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c3=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3,:);</w:t>
      </w:r>
    </w:p>
    <w:p w14:paraId="4B8FC7AE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c4=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4,:);</w:t>
      </w:r>
    </w:p>
    <w:p w14:paraId="65EC2CE2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lastRenderedPageBreak/>
        <w:t xml:space="preserve"> </w:t>
      </w:r>
    </w:p>
    <w:p w14:paraId="3082CFAA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runge</w:t>
      </w:r>
      <w:proofErr w:type="spellEnd"/>
      <w:proofErr w:type="gramEnd"/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 </w:t>
      </w:r>
      <w:proofErr w:type="spell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kutta</w:t>
      </w:r>
      <w:proofErr w:type="spellEnd"/>
      <w:r>
        <w:rPr>
          <w:rFonts w:ascii="Courier New" w:hAnsi="Courier New" w:cs="Courier New"/>
          <w:color w:val="028009"/>
          <w:sz w:val="28"/>
          <w:szCs w:val="28"/>
          <w:lang w:val="en-PR"/>
        </w:rPr>
        <w:t>:</w:t>
      </w:r>
    </w:p>
    <w:p w14:paraId="2565866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figure(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1)</w:t>
      </w:r>
    </w:p>
    <w:p w14:paraId="42E0CDA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plot(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t,c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1,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'-ro'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,t,c2,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'-b+'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,t,c3,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'-g^'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,t,c4,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'-k*'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453DF25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legend(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'CA1'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'CA2'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'CB1'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'CB2'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748673FA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xlabel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'time (secs)'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651C3A8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'concentration (mg/L)'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06FD23EF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title(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</w:t>
      </w:r>
      <w:proofErr w:type="spellStart"/>
      <w:r>
        <w:rPr>
          <w:rFonts w:ascii="Courier New" w:hAnsi="Courier New" w:cs="Courier New"/>
          <w:color w:val="AA04F9"/>
          <w:sz w:val="28"/>
          <w:szCs w:val="28"/>
          <w:lang w:val="en-PR"/>
        </w:rPr>
        <w:t>runge</w:t>
      </w:r>
      <w:proofErr w:type="spellEnd"/>
      <w:r>
        <w:rPr>
          <w:rFonts w:ascii="Courier New" w:hAnsi="Courier New" w:cs="Courier New"/>
          <w:color w:val="AA04F9"/>
          <w:sz w:val="28"/>
          <w:szCs w:val="28"/>
          <w:lang w:val="en-PR"/>
        </w:rPr>
        <w:t xml:space="preserve"> </w:t>
      </w:r>
      <w:proofErr w:type="spellStart"/>
      <w:r>
        <w:rPr>
          <w:rFonts w:ascii="Courier New" w:hAnsi="Courier New" w:cs="Courier New"/>
          <w:color w:val="AA04F9"/>
          <w:sz w:val="28"/>
          <w:szCs w:val="28"/>
          <w:lang w:val="en-PR"/>
        </w:rPr>
        <w:t>kutta</w:t>
      </w:r>
      <w:proofErr w:type="spell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</w:t>
      </w:r>
    </w:p>
    <w:p w14:paraId="38583CB9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hold </w:t>
      </w:r>
      <w:proofErr w:type="gramStart"/>
      <w:r>
        <w:rPr>
          <w:rFonts w:ascii="Courier New" w:hAnsi="Courier New" w:cs="Courier New"/>
          <w:color w:val="AA04F9"/>
          <w:sz w:val="28"/>
          <w:szCs w:val="28"/>
          <w:lang w:val="en-PR"/>
        </w:rPr>
        <w:t>off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;</w:t>
      </w:r>
      <w:proofErr w:type="gramEnd"/>
    </w:p>
    <w:p w14:paraId="2C1E683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ylim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[0,10])</w:t>
      </w:r>
    </w:p>
    <w:p w14:paraId="258FD14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% </w:t>
      </w:r>
      <w:proofErr w:type="gram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ode</w:t>
      </w:r>
      <w:proofErr w:type="gramEnd"/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 45:</w:t>
      </w:r>
    </w:p>
    <w:p w14:paraId="195B7FF6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figure(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2)</w:t>
      </w:r>
    </w:p>
    <w:p w14:paraId="6648AF92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ode45(@chemical_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reactor,[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0 10],c0)</w:t>
      </w:r>
    </w:p>
    <w:p w14:paraId="0D845E8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legend(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'CA1'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'CA2'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'CB1'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'CB2'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2A2AA5B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title(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'ode 45'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</w:t>
      </w:r>
    </w:p>
    <w:p w14:paraId="4123A34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xlabel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'time (secs)'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0F3B160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'concentration (mg/L)'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68C82E4E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ylim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[0,10])</w:t>
      </w:r>
    </w:p>
    <w:p w14:paraId="62A54F89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7AE9158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5AEAF4CA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figure(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3)</w:t>
      </w:r>
    </w:p>
    <w:p w14:paraId="02BDDE3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plot(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t,c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1,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'-ro'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,t,c2,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'-b+'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,t,c3,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'-g^'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,t,c4,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'-k*'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490204D2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xlabel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'time (secs)'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6D7FD24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ylabel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'concentration (mg/L)'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5BB273B6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hold </w:t>
      </w:r>
      <w:r>
        <w:rPr>
          <w:rFonts w:ascii="Courier New" w:hAnsi="Courier New" w:cs="Courier New"/>
          <w:color w:val="AA04F9"/>
          <w:sz w:val="28"/>
          <w:szCs w:val="28"/>
          <w:lang w:val="en-PR"/>
        </w:rPr>
        <w:t>on</w:t>
      </w:r>
    </w:p>
    <w:p w14:paraId="680DF47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ode45(@chemical_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reactor,[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0 10],c0)</w:t>
      </w:r>
    </w:p>
    <w:p w14:paraId="7A677F6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title(</w:t>
      </w:r>
      <w:proofErr w:type="gramEnd"/>
      <w:r>
        <w:rPr>
          <w:rFonts w:ascii="Courier New" w:hAnsi="Courier New" w:cs="Courier New"/>
          <w:color w:val="AA04F9"/>
          <w:sz w:val="28"/>
          <w:szCs w:val="28"/>
          <w:lang w:val="en-PR"/>
        </w:rPr>
        <w:t xml:space="preserve">'ode 45 and </w:t>
      </w:r>
      <w:proofErr w:type="spellStart"/>
      <w:r>
        <w:rPr>
          <w:rFonts w:ascii="Courier New" w:hAnsi="Courier New" w:cs="Courier New"/>
          <w:color w:val="AA04F9"/>
          <w:sz w:val="28"/>
          <w:szCs w:val="28"/>
          <w:lang w:val="en-PR"/>
        </w:rPr>
        <w:t>runge</w:t>
      </w:r>
      <w:proofErr w:type="spellEnd"/>
      <w:r>
        <w:rPr>
          <w:rFonts w:ascii="Courier New" w:hAnsi="Courier New" w:cs="Courier New"/>
          <w:color w:val="AA04F9"/>
          <w:sz w:val="28"/>
          <w:szCs w:val="28"/>
          <w:lang w:val="en-PR"/>
        </w:rPr>
        <w:t xml:space="preserve"> </w:t>
      </w:r>
      <w:proofErr w:type="spellStart"/>
      <w:r>
        <w:rPr>
          <w:rFonts w:ascii="Courier New" w:hAnsi="Courier New" w:cs="Courier New"/>
          <w:color w:val="AA04F9"/>
          <w:sz w:val="28"/>
          <w:szCs w:val="28"/>
          <w:lang w:val="en-PR"/>
        </w:rPr>
        <w:t>kutta</w:t>
      </w:r>
      <w:proofErr w:type="spellEnd"/>
      <w:r>
        <w:rPr>
          <w:rFonts w:ascii="Courier New" w:hAnsi="Courier New" w:cs="Courier New"/>
          <w:color w:val="AA04F9"/>
          <w:sz w:val="28"/>
          <w:szCs w:val="28"/>
          <w:lang w:val="en-PR"/>
        </w:rPr>
        <w:t>'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6F8F388E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ylim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[0,10])</w:t>
      </w:r>
    </w:p>
    <w:p w14:paraId="64798AF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25D4BE16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6D8D06BD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56487C1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return</w:t>
      </w:r>
    </w:p>
    <w:p w14:paraId="35CC784F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00304A4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579DC4D4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5A94E6B6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1D63B959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chemical</w:t>
      </w:r>
      <w:proofErr w:type="gramEnd"/>
      <w:r>
        <w:rPr>
          <w:rFonts w:ascii="Courier New" w:hAnsi="Courier New" w:cs="Courier New"/>
          <w:color w:val="028009"/>
          <w:sz w:val="28"/>
          <w:szCs w:val="28"/>
          <w:lang w:val="en-PR"/>
        </w:rPr>
        <w:t>_reactor</w:t>
      </w:r>
      <w:proofErr w:type="spellEnd"/>
      <w:r>
        <w:rPr>
          <w:rFonts w:ascii="Courier New" w:hAnsi="Courier New" w:cs="Courier New"/>
          <w:color w:val="028009"/>
          <w:sz w:val="28"/>
          <w:szCs w:val="28"/>
          <w:lang w:val="en-PR"/>
        </w:rPr>
        <w:t xml:space="preserve"> function</w:t>
      </w:r>
    </w:p>
    <w:p w14:paraId="15CA4E0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function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[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chemical_reactor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t,c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)</w:t>
      </w:r>
    </w:p>
    <w:p w14:paraId="0D1FE29F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zeros(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4,1); </w:t>
      </w:r>
      <w:r>
        <w:rPr>
          <w:rFonts w:ascii="Courier New" w:hAnsi="Courier New" w:cs="Courier New"/>
          <w:color w:val="028009"/>
          <w:sz w:val="28"/>
          <w:szCs w:val="28"/>
          <w:lang w:val="en-PR"/>
        </w:rPr>
        <w:t>% 4 equations</w:t>
      </w:r>
    </w:p>
    <w:p w14:paraId="1B45A83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1)=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(1/5)*(10-c(1))-0.1*c(1);</w:t>
      </w:r>
    </w:p>
    <w:p w14:paraId="5A52C6CE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2)=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-(1/5)*c(3)+0.1*c(1);</w:t>
      </w:r>
    </w:p>
    <w:p w14:paraId="34A1A69A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3)=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(1/5)*(c(1)-c(2))-0.1*c(2);</w:t>
      </w:r>
    </w:p>
    <w:p w14:paraId="38812CA6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lastRenderedPageBreak/>
        <w:t>dcdt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4)=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(1/5)*(c(3)-c(4))+0.1*c(2);</w:t>
      </w:r>
    </w:p>
    <w:p w14:paraId="4E9AB9D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</w:p>
    <w:p w14:paraId="20D754C7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return</w:t>
      </w:r>
    </w:p>
    <w:p w14:paraId="7FDC259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3B9A0C42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 xml:space="preserve"> </w:t>
      </w:r>
    </w:p>
    <w:p w14:paraId="1FD51F1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function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[y]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runge_kutta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df,x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,y0)</w:t>
      </w:r>
    </w:p>
    <w:p w14:paraId="4E156F8B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m = length(y0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27651352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n = length(x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6BA2F2E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28009"/>
          <w:sz w:val="28"/>
          <w:szCs w:val="28"/>
          <w:lang w:val="en-PR"/>
        </w:rPr>
        <w:t>% y is a matrix of size '</w:t>
      </w:r>
      <w:proofErr w:type="spellStart"/>
      <w:r>
        <w:rPr>
          <w:rFonts w:ascii="Courier New" w:hAnsi="Courier New" w:cs="Courier New"/>
          <w:color w:val="028009"/>
          <w:sz w:val="28"/>
          <w:szCs w:val="28"/>
          <w:lang w:val="en-PR"/>
        </w:rPr>
        <w:t>mxn</w:t>
      </w:r>
      <w:proofErr w:type="spellEnd"/>
      <w:r>
        <w:rPr>
          <w:rFonts w:ascii="Courier New" w:hAnsi="Courier New" w:cs="Courier New"/>
          <w:color w:val="028009"/>
          <w:sz w:val="28"/>
          <w:szCs w:val="28"/>
          <w:lang w:val="en-PR"/>
        </w:rPr>
        <w:t>'</w:t>
      </w:r>
    </w:p>
    <w:p w14:paraId="654C5D28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y=zeros(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m,n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3D9EA30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>y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(:,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1)=y0;</w:t>
      </w:r>
    </w:p>
    <w:p w14:paraId="09E0C858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for</w:t>
      </w: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i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=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1:n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-1</w:t>
      </w:r>
    </w:p>
    <w:p w14:paraId="0F727D10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h = x(i+1)-x(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36347EEB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xi=x(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  <w:proofErr w:type="gramEnd"/>
    </w:p>
    <w:p w14:paraId="16F5C861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yi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=y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(:,</w:t>
      </w:r>
      <w:proofErr w:type="spellStart"/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i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6E14DDE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k1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feval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df,xi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,yi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);</w:t>
      </w:r>
    </w:p>
    <w:p w14:paraId="31917DEC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k2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feval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df,xi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+0.5*h,yi+0.5*k1*h);</w:t>
      </w:r>
    </w:p>
    <w:p w14:paraId="35989795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k3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feval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df,xi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+0.5*h,yi+0.5*k2*h);</w:t>
      </w:r>
    </w:p>
    <w:p w14:paraId="39FC0898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k4 = 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feval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(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df,xi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+h,yi+k3*h);</w:t>
      </w:r>
    </w:p>
    <w:p w14:paraId="14E2846A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00000"/>
          <w:sz w:val="28"/>
          <w:szCs w:val="28"/>
          <w:lang w:val="en-PR"/>
        </w:rPr>
        <w:t xml:space="preserve">    y</w:t>
      </w:r>
      <w:proofErr w:type="gram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(:,</w:t>
      </w:r>
      <w:proofErr w:type="gram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i+1) = y(:,</w:t>
      </w:r>
      <w:proofErr w:type="spellStart"/>
      <w:r>
        <w:rPr>
          <w:rFonts w:ascii="Courier New" w:hAnsi="Courier New" w:cs="Courier New"/>
          <w:color w:val="000000"/>
          <w:sz w:val="28"/>
          <w:szCs w:val="28"/>
          <w:lang w:val="en-PR"/>
        </w:rPr>
        <w:t>i</w:t>
      </w:r>
      <w:proofErr w:type="spellEnd"/>
      <w:r>
        <w:rPr>
          <w:rFonts w:ascii="Courier New" w:hAnsi="Courier New" w:cs="Courier New"/>
          <w:color w:val="000000"/>
          <w:sz w:val="28"/>
          <w:szCs w:val="28"/>
          <w:lang w:val="en-PR"/>
        </w:rPr>
        <w:t>) + h*(k1+2*k2+2*k3+k4)/6;</w:t>
      </w:r>
    </w:p>
    <w:p w14:paraId="50FE9E2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end</w:t>
      </w:r>
    </w:p>
    <w:p w14:paraId="5305976E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  <w:r>
        <w:rPr>
          <w:rFonts w:ascii="Courier New" w:hAnsi="Courier New" w:cs="Courier New"/>
          <w:color w:val="0E00FF"/>
          <w:sz w:val="28"/>
          <w:szCs w:val="28"/>
          <w:lang w:val="en-PR"/>
        </w:rPr>
        <w:t>return</w:t>
      </w:r>
    </w:p>
    <w:p w14:paraId="188F3453" w14:textId="77777777" w:rsidR="00770C4E" w:rsidRDefault="00770C4E" w:rsidP="00770C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R"/>
        </w:rPr>
      </w:pPr>
    </w:p>
    <w:p w14:paraId="35535278" w14:textId="77777777" w:rsidR="00770C4E" w:rsidRDefault="00770C4E" w:rsidP="004847D9">
      <w:pPr>
        <w:rPr>
          <w:rFonts w:ascii="Helvetica" w:hAnsi="Helvetica"/>
          <w:sz w:val="24"/>
          <w:szCs w:val="24"/>
          <w:lang w:val="en-US"/>
        </w:rPr>
      </w:pPr>
    </w:p>
    <w:p w14:paraId="1B539B9A" w14:textId="77777777" w:rsidR="004847D9" w:rsidRPr="004847D9" w:rsidRDefault="004847D9">
      <w:pPr>
        <w:rPr>
          <w:rFonts w:ascii="Helvetica" w:hAnsi="Helvetica"/>
          <w:sz w:val="24"/>
          <w:szCs w:val="24"/>
          <w:lang w:val="en-US"/>
        </w:rPr>
      </w:pPr>
    </w:p>
    <w:sectPr w:rsidR="004847D9" w:rsidRPr="0048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D9"/>
    <w:rsid w:val="00256E6D"/>
    <w:rsid w:val="004847D9"/>
    <w:rsid w:val="005565C7"/>
    <w:rsid w:val="005820B3"/>
    <w:rsid w:val="00601982"/>
    <w:rsid w:val="00770C4E"/>
    <w:rsid w:val="007F6BBE"/>
    <w:rsid w:val="008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1FFF"/>
  <w15:chartTrackingRefBased/>
  <w15:docId w15:val="{62774C1C-4D46-4278-9D4D-6D5A6C78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3</cp:revision>
  <dcterms:created xsi:type="dcterms:W3CDTF">2022-03-19T18:13:00Z</dcterms:created>
  <dcterms:modified xsi:type="dcterms:W3CDTF">2022-03-19T18:47:00Z</dcterms:modified>
</cp:coreProperties>
</file>