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475445" w:rsidRDefault="00A61309" w:rsidP="00E50E37">
      <w:pPr>
        <w:rPr>
          <w:u w:val="single"/>
        </w:rPr>
      </w:pPr>
    </w:p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494338F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700B88D0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2DB1243F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412504E0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6744A6">
        <w:rPr>
          <w:i/>
          <w:iCs/>
        </w:rPr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E6378BC" w14:textId="7B9B9F7F" w:rsidR="006744A6" w:rsidRDefault="003B53F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41946588" w:history="1">
            <w:r w:rsidR="006744A6" w:rsidRPr="005E0F83">
              <w:rPr>
                <w:rStyle w:val="Hiperligao"/>
                <w:noProof/>
              </w:rPr>
              <w:t>1.</w:t>
            </w:r>
            <w:r w:rsidR="006744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744A6" w:rsidRPr="005E0F83">
              <w:rPr>
                <w:rStyle w:val="Hiperligao"/>
                <w:noProof/>
              </w:rPr>
              <w:t>Introdução</w:t>
            </w:r>
            <w:r w:rsidR="006744A6">
              <w:rPr>
                <w:noProof/>
                <w:webHidden/>
              </w:rPr>
              <w:tab/>
            </w:r>
            <w:r w:rsidR="006744A6">
              <w:rPr>
                <w:noProof/>
                <w:webHidden/>
              </w:rPr>
              <w:fldChar w:fldCharType="begin"/>
            </w:r>
            <w:r w:rsidR="006744A6">
              <w:rPr>
                <w:noProof/>
                <w:webHidden/>
              </w:rPr>
              <w:instrText xml:space="preserve"> PAGEREF _Toc141946588 \h </w:instrText>
            </w:r>
            <w:r w:rsidR="006744A6">
              <w:rPr>
                <w:noProof/>
                <w:webHidden/>
              </w:rPr>
            </w:r>
            <w:r w:rsidR="006744A6">
              <w:rPr>
                <w:noProof/>
                <w:webHidden/>
              </w:rPr>
              <w:fldChar w:fldCharType="separate"/>
            </w:r>
            <w:r w:rsidR="006744A6">
              <w:rPr>
                <w:noProof/>
                <w:webHidden/>
              </w:rPr>
              <w:t>1</w:t>
            </w:r>
            <w:r w:rsidR="006744A6">
              <w:rPr>
                <w:noProof/>
                <w:webHidden/>
              </w:rPr>
              <w:fldChar w:fldCharType="end"/>
            </w:r>
          </w:hyperlink>
        </w:p>
        <w:p w14:paraId="491BB66A" w14:textId="76641D10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89" w:history="1">
            <w:r w:rsidRPr="005E0F83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CC8F" w14:textId="261416AB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0" w:history="1">
            <w:r w:rsidRPr="005E0F83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71CC" w14:textId="12AC887D" w:rsidR="006744A6" w:rsidRDefault="006744A6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1" w:history="1">
            <w:r w:rsidRPr="005E0F8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95DE" w14:textId="537FE1ED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2" w:history="1">
            <w:r w:rsidRPr="005E0F83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6207" w14:textId="2AAB02D6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3" w:history="1">
            <w:r w:rsidRPr="005E0F83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9476" w14:textId="72FCB9F1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4" w:history="1">
            <w:r w:rsidRPr="005E0F83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5EB0" w14:textId="42A82F70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5" w:history="1">
            <w:r w:rsidRPr="005E0F83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Jetbrains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6E64" w14:textId="3A759756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6" w:history="1">
            <w:r w:rsidRPr="005E0F83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 xml:space="preserve">Framework </w:t>
            </w:r>
            <w:r w:rsidRPr="005E0F83">
              <w:rPr>
                <w:rStyle w:val="Hiperligao"/>
                <w:i/>
                <w:iCs/>
                <w:noProof/>
              </w:rPr>
              <w:t>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ADBE" w14:textId="3E41C58B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7" w:history="1">
            <w:r w:rsidRPr="005E0F83">
              <w:rPr>
                <w:rStyle w:val="Hiperliga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53CC" w14:textId="72CDC45A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8" w:history="1">
            <w:r w:rsidRPr="005E0F83">
              <w:rPr>
                <w:rStyle w:val="Hiperliga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AA07" w14:textId="6887E46F" w:rsidR="006744A6" w:rsidRDefault="006744A6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599" w:history="1">
            <w:r w:rsidRPr="005E0F8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Análise e Modelação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9E31" w14:textId="74542504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0" w:history="1">
            <w:r w:rsidRPr="005E0F83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9ADC" w14:textId="00937740" w:rsidR="006744A6" w:rsidRDefault="006744A6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1" w:history="1">
            <w:r w:rsidRPr="005E0F83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DAB0" w14:textId="07FD95B7" w:rsidR="006744A6" w:rsidRDefault="006744A6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2" w:history="1">
            <w:r w:rsidRPr="005E0F83">
              <w:rPr>
                <w:rStyle w:val="Hiperliga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79F0" w14:textId="6EA514AE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3" w:history="1">
            <w:r w:rsidRPr="005E0F83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Metodologias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CA85" w14:textId="3DA30430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4" w:history="1">
            <w:r w:rsidRPr="005E0F83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4474" w14:textId="7D7951AE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5" w:history="1">
            <w:r w:rsidRPr="005E0F83">
              <w:rPr>
                <w:rStyle w:val="Hiperliga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04F6" w14:textId="79709C5A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6" w:history="1">
            <w:r w:rsidRPr="005E0F83">
              <w:rPr>
                <w:rStyle w:val="Hiperliga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1DA5" w14:textId="48AB75AF" w:rsidR="006744A6" w:rsidRDefault="006744A6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7" w:history="1">
            <w:r w:rsidRPr="005E0F8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1955" w14:textId="0E0E5061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8" w:history="1">
            <w:r w:rsidRPr="005E0F83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BC47" w14:textId="4CFBE95B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09" w:history="1">
            <w:r w:rsidRPr="005E0F83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Apresentação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C6EF" w14:textId="77E6F88D" w:rsidR="006744A6" w:rsidRDefault="006744A6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10" w:history="1">
            <w:r w:rsidRPr="005E0F83">
              <w:rPr>
                <w:rStyle w:val="Hiperliga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Extração dos projetos do Project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A22D" w14:textId="30581E93" w:rsidR="006744A6" w:rsidRDefault="006744A6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11" w:history="1">
            <w:r w:rsidRPr="005E0F83">
              <w:rPr>
                <w:rStyle w:val="Hiperliga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Criação de Projetos no 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9302" w14:textId="7BF120D7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12" w:history="1">
            <w:r w:rsidRPr="005E0F83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7476" w14:textId="33ACE04A" w:rsidR="006744A6" w:rsidRDefault="006744A6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13" w:history="1">
            <w:r w:rsidRPr="005E0F83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D0AC" w14:textId="5046CA1C" w:rsidR="006744A6" w:rsidRDefault="006744A6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946614" w:history="1">
            <w:r w:rsidRPr="005E0F83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5E0F83">
              <w:rPr>
                <w:rStyle w:val="Hiperligao"/>
                <w:noProof/>
              </w:rPr>
              <w:t>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_Toc141946614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42C52F6D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19926BA" w14:textId="489C0BCD" w:rsidR="006744A6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946615" w:history="1">
        <w:r w:rsidR="006744A6" w:rsidRPr="00540370">
          <w:rPr>
            <w:rStyle w:val="Hiperligao"/>
            <w:noProof/>
          </w:rPr>
          <w:t>Figura 1 - Logo PHP [4]</w:t>
        </w:r>
        <w:r w:rsidR="006744A6">
          <w:rPr>
            <w:noProof/>
            <w:webHidden/>
          </w:rPr>
          <w:tab/>
        </w:r>
        <w:r w:rsidR="006744A6">
          <w:rPr>
            <w:noProof/>
            <w:webHidden/>
          </w:rPr>
          <w:fldChar w:fldCharType="begin"/>
        </w:r>
        <w:r w:rsidR="006744A6">
          <w:rPr>
            <w:noProof/>
            <w:webHidden/>
          </w:rPr>
          <w:instrText xml:space="preserve"> PAGEREF _Toc141946615 \h </w:instrText>
        </w:r>
        <w:r w:rsidR="006744A6">
          <w:rPr>
            <w:noProof/>
            <w:webHidden/>
          </w:rPr>
        </w:r>
        <w:r w:rsidR="006744A6">
          <w:rPr>
            <w:noProof/>
            <w:webHidden/>
          </w:rPr>
          <w:fldChar w:fldCharType="separate"/>
        </w:r>
        <w:r w:rsidR="006744A6">
          <w:rPr>
            <w:noProof/>
            <w:webHidden/>
          </w:rPr>
          <w:t>3</w:t>
        </w:r>
        <w:r w:rsidR="006744A6">
          <w:rPr>
            <w:noProof/>
            <w:webHidden/>
          </w:rPr>
          <w:fldChar w:fldCharType="end"/>
        </w:r>
      </w:hyperlink>
    </w:p>
    <w:p w14:paraId="2B6F8E9B" w14:textId="5721A916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16" w:history="1">
        <w:r w:rsidRPr="00540370">
          <w:rPr>
            <w:rStyle w:val="Hiperligao"/>
            <w:noProof/>
          </w:rPr>
          <w:t>Figura 2 - Logo Docker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E8C66" w14:textId="71C70819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17" w:history="1">
        <w:r w:rsidRPr="00540370">
          <w:rPr>
            <w:rStyle w:val="Hiperligao"/>
            <w:noProof/>
          </w:rPr>
          <w:t>Figura 3 - Github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1D18D2" w14:textId="6302E202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18" w:history="1">
        <w:r w:rsidRPr="00540370">
          <w:rPr>
            <w:rStyle w:val="Hiperligao"/>
            <w:noProof/>
          </w:rPr>
          <w:t>Figura 4 - Jetbrains PHP Storm IDE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DFC32" w14:textId="6D0EC5E5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19" w:history="1">
        <w:r w:rsidRPr="00540370">
          <w:rPr>
            <w:rStyle w:val="Hiperligao"/>
            <w:noProof/>
          </w:rPr>
          <w:t>Figura 5 - Framework Symfony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D0BDB6" w14:textId="5361A650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0" w:history="1">
        <w:r w:rsidRPr="00540370">
          <w:rPr>
            <w:rStyle w:val="Hiperligao"/>
            <w:noProof/>
          </w:rPr>
          <w:t>Figura 6 - Postman logo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AEE1F" w14:textId="64B13BA4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1" w:history="1">
        <w:r w:rsidRPr="00540370">
          <w:rPr>
            <w:rStyle w:val="Hiperligao"/>
            <w:noProof/>
          </w:rPr>
          <w:t>Figura 7 - XAMP logo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DF09B" w14:textId="64F6882A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2" w:history="1">
        <w:r w:rsidRPr="00540370">
          <w:rPr>
            <w:rStyle w:val="Hiperligao"/>
            <w:noProof/>
          </w:rPr>
          <w:t>Figura 8 - Modelo de desenvolvimento de Software em Cascata 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43FE1" w14:textId="70142C32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3" w:history="1">
        <w:r w:rsidRPr="00540370">
          <w:rPr>
            <w:rStyle w:val="Hiperligao"/>
            <w:noProof/>
          </w:rPr>
          <w:t>Figura 9 - Diagrama de caso de uso da 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735ED8" w14:textId="11624211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4" w:history="1">
        <w:r w:rsidRPr="00540370">
          <w:rPr>
            <w:rStyle w:val="Hiperligao"/>
            <w:noProof/>
          </w:rPr>
          <w:t>Figura 10 - Diagrama de referentes ao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0A88F1" w14:textId="783AB7E7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5" w:history="1">
        <w:r w:rsidRPr="00540370">
          <w:rPr>
            <w:rStyle w:val="Hiperligao"/>
            <w:noProof/>
          </w:rPr>
          <w:t>Figura 11 - Diagrama de sequência da interação entre os diferentes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3464CA" w14:textId="26BC3DEA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6" w:history="1">
        <w:r w:rsidRPr="00540370">
          <w:rPr>
            <w:rStyle w:val="Hiperligao"/>
            <w:noProof/>
          </w:rPr>
          <w:t>Figura 12 - Diagrama de componentes do sistema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0B47B0" w14:textId="4F583584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7" w:history="1">
        <w:r w:rsidRPr="00540370">
          <w:rPr>
            <w:rStyle w:val="Hiperligao"/>
            <w:noProof/>
          </w:rPr>
          <w:t>Figura 13  - Estrutura do projeto (Symfony)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CA0E85" w14:textId="31985355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8" w:history="1">
        <w:r w:rsidRPr="00540370">
          <w:rPr>
            <w:rStyle w:val="Hiperligao"/>
            <w:noProof/>
          </w:rPr>
          <w:t>Figura 14 - HTTP POST ao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9BC728" w14:textId="498CDB98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29" w:history="1">
        <w:r w:rsidRPr="00540370">
          <w:rPr>
            <w:rStyle w:val="Hiperligao"/>
            <w:noProof/>
          </w:rPr>
          <w:t>Figura 15 - Configuração da API key 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33FDE8" w14:textId="1AB3E4F0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0" w:history="1">
        <w:r w:rsidRPr="00540370">
          <w:rPr>
            <w:rStyle w:val="Hiperligao"/>
            <w:noProof/>
          </w:rPr>
          <w:t>Figura 16 - Execução do processo de sincronização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A085D9" w14:textId="0DA813BA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1" w:history="1">
        <w:r w:rsidRPr="00540370">
          <w:rPr>
            <w:rStyle w:val="Hiperligao"/>
            <w:noProof/>
          </w:rPr>
          <w:t>Figura 17 - Verificação da sincronização dos projetos no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3BA423" w14:textId="255E9A7B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2" w:history="1">
        <w:r w:rsidRPr="00540370">
          <w:rPr>
            <w:rStyle w:val="Hiperligao"/>
            <w:noProof/>
          </w:rPr>
          <w:t>Figura 18 - Gestão de sincronismo no caso de os projetos já existirem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147F13" w14:textId="5C28CFE3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3" w:history="1">
        <w:r w:rsidRPr="00540370">
          <w:rPr>
            <w:rStyle w:val="Hiperligao"/>
            <w:noProof/>
          </w:rPr>
          <w:t>Figura 19 -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045BC3C3" w14:textId="0ABFDD25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4" w:history="1">
        <w:r w:rsidRPr="00540370">
          <w:rPr>
            <w:rStyle w:val="Hiperligao"/>
            <w:noProof/>
          </w:rPr>
          <w:t>Figura 20 -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4F71CABC" w14:textId="657BCA68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5" w:history="1">
        <w:r w:rsidRPr="00540370">
          <w:rPr>
            <w:rStyle w:val="Hiperligao"/>
            <w:noProof/>
          </w:rPr>
          <w:t>Figura 21 -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XXIV</w:t>
        </w:r>
        <w:r>
          <w:rPr>
            <w:noProof/>
            <w:webHidden/>
          </w:rPr>
          <w:fldChar w:fldCharType="end"/>
        </w:r>
      </w:hyperlink>
    </w:p>
    <w:p w14:paraId="5B7B5F4B" w14:textId="4DF9E3D8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6" w:history="1">
        <w:r w:rsidRPr="00540370">
          <w:rPr>
            <w:rStyle w:val="Hiperligao"/>
            <w:noProof/>
          </w:rPr>
          <w:t>Figura 22 -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XXIV</w:t>
        </w:r>
        <w:r>
          <w:rPr>
            <w:noProof/>
            <w:webHidden/>
          </w:rPr>
          <w:fldChar w:fldCharType="end"/>
        </w:r>
      </w:hyperlink>
    </w:p>
    <w:p w14:paraId="2703A7A6" w14:textId="09105666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7" w:history="1">
        <w:r w:rsidRPr="00540370">
          <w:rPr>
            <w:rStyle w:val="Hiperligao"/>
            <w:noProof/>
          </w:rPr>
          <w:t>Figura 23-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</w:t>
        </w:r>
        <w:r>
          <w:rPr>
            <w:noProof/>
            <w:webHidden/>
          </w:rPr>
          <w:fldChar w:fldCharType="end"/>
        </w:r>
      </w:hyperlink>
    </w:p>
    <w:p w14:paraId="52435841" w14:textId="6532741C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8" w:history="1">
        <w:r w:rsidRPr="00540370">
          <w:rPr>
            <w:rStyle w:val="Hiperligao"/>
            <w:noProof/>
          </w:rPr>
          <w:t>Figura 24-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</w:t>
        </w:r>
        <w:r>
          <w:rPr>
            <w:noProof/>
            <w:webHidden/>
          </w:rPr>
          <w:fldChar w:fldCharType="end"/>
        </w:r>
      </w:hyperlink>
    </w:p>
    <w:p w14:paraId="7C9DA45B" w14:textId="66BDE13C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39" w:history="1">
        <w:r w:rsidRPr="00540370">
          <w:rPr>
            <w:rStyle w:val="Hiperligao"/>
            <w:noProof/>
          </w:rPr>
          <w:t>Figura 25-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</w:t>
        </w:r>
        <w:r>
          <w:rPr>
            <w:noProof/>
            <w:webHidden/>
          </w:rPr>
          <w:fldChar w:fldCharType="end"/>
        </w:r>
      </w:hyperlink>
    </w:p>
    <w:p w14:paraId="46B722BB" w14:textId="4EDFC9D1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0" w:history="1">
        <w:r w:rsidRPr="00540370">
          <w:rPr>
            <w:rStyle w:val="Hiperligao"/>
            <w:noProof/>
          </w:rPr>
          <w:t>Figura 26-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XXVII</w:t>
        </w:r>
        <w:r>
          <w:rPr>
            <w:noProof/>
            <w:webHidden/>
          </w:rPr>
          <w:fldChar w:fldCharType="end"/>
        </w:r>
      </w:hyperlink>
    </w:p>
    <w:p w14:paraId="7ABC3A85" w14:textId="5CACAB6D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1" w:history="1">
        <w:r w:rsidRPr="00540370">
          <w:rPr>
            <w:rStyle w:val="Hiperligao"/>
            <w:noProof/>
          </w:rPr>
          <w:t>Figura 27-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XXVIII</w:t>
        </w:r>
        <w:r>
          <w:rPr>
            <w:noProof/>
            <w:webHidden/>
          </w:rPr>
          <w:fldChar w:fldCharType="end"/>
        </w:r>
      </w:hyperlink>
    </w:p>
    <w:p w14:paraId="221DF14F" w14:textId="666AEFEB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2" w:history="1">
        <w:r w:rsidRPr="00540370">
          <w:rPr>
            <w:rStyle w:val="Hiperligao"/>
            <w:noProof/>
          </w:rPr>
          <w:t>Figura 28-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XXIX</w:t>
        </w:r>
        <w:r>
          <w:rPr>
            <w:noProof/>
            <w:webHidden/>
          </w:rPr>
          <w:fldChar w:fldCharType="end"/>
        </w:r>
      </w:hyperlink>
    </w:p>
    <w:p w14:paraId="1B3E5676" w14:textId="71BF3A3D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lastRenderedPageBreak/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57DD0056" w14:textId="187929D8" w:rsidR="006744A6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141946643" w:history="1">
        <w:r w:rsidR="006744A6" w:rsidRPr="002C1011">
          <w:rPr>
            <w:rStyle w:val="Hiperligao"/>
            <w:noProof/>
          </w:rPr>
          <w:t>Tabela 1 - Requisitos Funcionais</w:t>
        </w:r>
        <w:r w:rsidR="006744A6">
          <w:rPr>
            <w:noProof/>
            <w:webHidden/>
          </w:rPr>
          <w:tab/>
        </w:r>
        <w:r w:rsidR="006744A6">
          <w:rPr>
            <w:noProof/>
            <w:webHidden/>
          </w:rPr>
          <w:fldChar w:fldCharType="begin"/>
        </w:r>
        <w:r w:rsidR="006744A6">
          <w:rPr>
            <w:noProof/>
            <w:webHidden/>
          </w:rPr>
          <w:instrText xml:space="preserve"> PAGEREF _Toc141946643 \h </w:instrText>
        </w:r>
        <w:r w:rsidR="006744A6">
          <w:rPr>
            <w:noProof/>
            <w:webHidden/>
          </w:rPr>
        </w:r>
        <w:r w:rsidR="006744A6">
          <w:rPr>
            <w:noProof/>
            <w:webHidden/>
          </w:rPr>
          <w:fldChar w:fldCharType="separate"/>
        </w:r>
        <w:r w:rsidR="006744A6">
          <w:rPr>
            <w:noProof/>
            <w:webHidden/>
          </w:rPr>
          <w:t>8</w:t>
        </w:r>
        <w:r w:rsidR="006744A6">
          <w:rPr>
            <w:noProof/>
            <w:webHidden/>
          </w:rPr>
          <w:fldChar w:fldCharType="end"/>
        </w:r>
      </w:hyperlink>
    </w:p>
    <w:p w14:paraId="5462CE17" w14:textId="074AE69A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4" w:history="1">
        <w:r w:rsidRPr="002C1011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922F1" w14:textId="1979198B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5" w:history="1">
        <w:r w:rsidRPr="002C1011">
          <w:rPr>
            <w:rStyle w:val="Hiperligao"/>
            <w:noProof/>
          </w:rPr>
          <w:t>Tabela 3 - Listagem e descrição dos módulos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0E688B" w14:textId="5433CEB6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6" w:history="1">
        <w:r w:rsidRPr="002C1011">
          <w:rPr>
            <w:rStyle w:val="Hiperligao"/>
            <w:noProof/>
          </w:rPr>
          <w:t>Tabela 4 - Descrição dos campos enviados pelo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CD7309" w14:textId="12DA550F" w:rsidR="006744A6" w:rsidRDefault="006744A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946647" w:history="1">
        <w:r w:rsidRPr="002C1011">
          <w:rPr>
            <w:rStyle w:val="Hiperligao"/>
            <w:noProof/>
          </w:rPr>
          <w:t>Tabela 5 - Mapeamento entre as chaves do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C4099A" w14:textId="44C3189B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141946588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086895C3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141946589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</w:t>
      </w:r>
      <w:r w:rsidRPr="006744A6">
        <w:rPr>
          <w:i/>
          <w:iCs/>
        </w:rPr>
        <w:t>Docker</w:t>
      </w:r>
      <w:r>
        <w:t xml:space="preserve"> de forma a garantir a modularidade e portabilidade da solução </w:t>
      </w:r>
    </w:p>
    <w:p w14:paraId="77550931" w14:textId="7CAD95DE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 w:rsidRPr="006744A6">
        <w:rPr>
          <w:i/>
          <w:iCs/>
        </w:rP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249CC16C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6744A6">
        <w:rPr>
          <w:i/>
          <w:iCs/>
        </w:rPr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0EC3A62C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</w:t>
      </w:r>
      <w:proofErr w:type="spellStart"/>
      <w:r w:rsidR="00260B36">
        <w:t>conteinerização</w:t>
      </w:r>
      <w:proofErr w:type="spellEnd"/>
      <w:r>
        <w:t xml:space="preserve"> </w:t>
      </w:r>
      <w:r w:rsidRPr="006744A6">
        <w:rPr>
          <w:i/>
          <w:iCs/>
        </w:rPr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5BAEF89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6744A6">
        <w:rPr>
          <w:i/>
          <w:iCs/>
        </w:rPr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6744A6">
            <w:rPr>
              <w:i/>
              <w:iCs/>
              <w:noProof/>
            </w:rPr>
            <w:t xml:space="preserve"> </w:t>
          </w:r>
          <w:r w:rsidR="006744A6" w:rsidRPr="006744A6">
            <w:rPr>
              <w:noProof/>
            </w:rPr>
            <w:t>[6]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141946590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56F61FF7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 w:rsidR="006744A6"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 w:rsidR="006744A6"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725E576D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 w:rsidR="006744A6"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 w:rsidR="006744A6"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379EAF06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 w:rsidR="006744A6"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 w:rsidR="006744A6"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2027DCA4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 w:rsidR="006744A6"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 w:rsidR="006744A6"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bookmarkStart w:id="4" w:name="_Toc141946591"/>
      <w:r>
        <w:t>Tecnologias Utilizadas</w:t>
      </w:r>
      <w:bookmarkEnd w:id="3"/>
      <w:bookmarkEnd w:id="4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bookmarkStart w:id="5" w:name="_Toc141946592"/>
      <w:r>
        <w:t>PHP</w:t>
      </w:r>
      <w:bookmarkEnd w:id="5"/>
    </w:p>
    <w:p w14:paraId="058E1CD0" w14:textId="61E4E562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14D3F8EB">
            <wp:extent cx="2020186" cy="1057865"/>
            <wp:effectExtent l="0" t="0" r="0" b="9525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70" cy="1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6FD128B3" w:rsidR="006077DC" w:rsidRPr="00804760" w:rsidRDefault="00966C6D" w:rsidP="00966C6D">
      <w:pPr>
        <w:pStyle w:val="Legenda"/>
        <w:jc w:val="center"/>
      </w:pPr>
      <w:bookmarkStart w:id="6" w:name="_Toc141946615"/>
      <w:r>
        <w:t xml:space="preserve">Figura </w:t>
      </w:r>
      <w:fldSimple w:instr=" SEQ Figura \* ARABIC ">
        <w:r w:rsidR="006744A6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[4]</w:t>
          </w:r>
          <w:r>
            <w:fldChar w:fldCharType="end"/>
          </w:r>
        </w:sdtContent>
      </w:sdt>
      <w:bookmarkEnd w:id="6"/>
    </w:p>
    <w:p w14:paraId="3AA5BE27" w14:textId="012B4C60" w:rsidR="006077DC" w:rsidRDefault="008A1D1C" w:rsidP="008A1D1C">
      <w:pPr>
        <w:pStyle w:val="Ttulo2"/>
      </w:pPr>
      <w:bookmarkStart w:id="7" w:name="_Toc141946593"/>
      <w:r>
        <w:t>Docker</w:t>
      </w:r>
      <w:bookmarkEnd w:id="7"/>
    </w:p>
    <w:p w14:paraId="2ED7EF50" w14:textId="258ECE1B" w:rsidR="00E833C1" w:rsidRDefault="00E833C1" w:rsidP="00E833C1">
      <w:r>
        <w:t xml:space="preserve">O </w:t>
      </w:r>
      <w:r w:rsidRPr="006744A6">
        <w:rPr>
          <w:i/>
          <w:iCs/>
        </w:rPr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6744A6">
        <w:rPr>
          <w:i/>
          <w:iCs/>
        </w:rPr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6744A6">
        <w:rPr>
          <w:i/>
          <w:iCs/>
        </w:rPr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entre si. Assim, perde-se a dependência da máquina e permite de forma customizável </w:t>
      </w:r>
      <w:r>
        <w:lastRenderedPageBreak/>
        <w:t xml:space="preserve">migrar funcionalidades entre diferentes sistemas de forma simples, rápida e segura. Acerca da performance, o </w:t>
      </w:r>
      <w:r w:rsidRPr="006744A6">
        <w:rPr>
          <w:i/>
          <w:iCs/>
        </w:rPr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58FFF4B2" w:rsidR="006077DC" w:rsidRPr="00804760" w:rsidRDefault="00966C6D" w:rsidP="00966C6D">
      <w:pPr>
        <w:pStyle w:val="Legenda"/>
        <w:jc w:val="center"/>
      </w:pPr>
      <w:bookmarkStart w:id="8" w:name="_Toc141946616"/>
      <w:r>
        <w:t xml:space="preserve">Figura </w:t>
      </w:r>
      <w:fldSimple w:instr=" SEQ Figura \* ARABIC ">
        <w:r w:rsidR="006744A6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[5]</w:t>
          </w:r>
          <w:r>
            <w:fldChar w:fldCharType="end"/>
          </w:r>
        </w:sdtContent>
      </w:sdt>
      <w:bookmarkEnd w:id="8"/>
    </w:p>
    <w:p w14:paraId="6178643C" w14:textId="5D481DEB" w:rsidR="006077DC" w:rsidRDefault="008A1D1C" w:rsidP="008A1D1C">
      <w:pPr>
        <w:pStyle w:val="Ttulo2"/>
      </w:pPr>
      <w:bookmarkStart w:id="9" w:name="_Toc141946594"/>
      <w:proofErr w:type="spellStart"/>
      <w:r>
        <w:t>Github</w:t>
      </w:r>
      <w:bookmarkEnd w:id="9"/>
      <w:proofErr w:type="spellEnd"/>
    </w:p>
    <w:p w14:paraId="0F6348B6" w14:textId="3E3E9C4F" w:rsidR="00E833C1" w:rsidRPr="00E833C1" w:rsidRDefault="00E833C1" w:rsidP="00E833C1">
      <w:r>
        <w:t xml:space="preserve">O </w:t>
      </w:r>
      <w:proofErr w:type="spellStart"/>
      <w:r w:rsidRPr="006744A6">
        <w:rPr>
          <w:i/>
          <w:iCs/>
        </w:rPr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6744A6">
        <w:rPr>
          <w:i/>
          <w:iCs/>
        </w:rPr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2D42121F">
            <wp:extent cx="1233377" cy="1233377"/>
            <wp:effectExtent l="0" t="0" r="5080" b="5080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60" cy="12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1C08F379" w:rsidR="006077DC" w:rsidRPr="00804760" w:rsidRDefault="002F25AF" w:rsidP="002F25AF">
      <w:pPr>
        <w:pStyle w:val="Legenda"/>
        <w:jc w:val="center"/>
      </w:pPr>
      <w:bookmarkStart w:id="10" w:name="_Toc141946617"/>
      <w:r>
        <w:t xml:space="preserve">Figura </w:t>
      </w:r>
      <w:fldSimple w:instr=" SEQ Figura \* ARABIC ">
        <w:r w:rsidR="006744A6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[8]</w:t>
          </w:r>
          <w:r>
            <w:fldChar w:fldCharType="end"/>
          </w:r>
        </w:sdtContent>
      </w:sdt>
      <w:bookmarkEnd w:id="10"/>
    </w:p>
    <w:p w14:paraId="381EDDF2" w14:textId="5C12DBB1" w:rsidR="006077DC" w:rsidRDefault="002F25AF" w:rsidP="006077DC">
      <w:pPr>
        <w:pStyle w:val="Ttulo2"/>
      </w:pPr>
      <w:bookmarkStart w:id="11" w:name="_Toc141946595"/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bookmarkEnd w:id="11"/>
      <w:proofErr w:type="spellEnd"/>
    </w:p>
    <w:p w14:paraId="6DC5B2CC" w14:textId="37C1BD01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4C1973AB">
            <wp:extent cx="1584251" cy="1584251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52" cy="1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6583E353" w:rsidR="006077DC" w:rsidRDefault="002F25AF" w:rsidP="002F25AF">
      <w:pPr>
        <w:pStyle w:val="Legenda"/>
        <w:jc w:val="center"/>
      </w:pPr>
      <w:bookmarkStart w:id="12" w:name="_Toc141946618"/>
      <w:r>
        <w:t xml:space="preserve">Figura </w:t>
      </w:r>
      <w:fldSimple w:instr=" SEQ Figura \* ARABIC ">
        <w:r w:rsidR="006744A6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[10]</w:t>
          </w:r>
          <w:r>
            <w:fldChar w:fldCharType="end"/>
          </w:r>
        </w:sdtContent>
      </w:sdt>
      <w:bookmarkEnd w:id="12"/>
    </w:p>
    <w:p w14:paraId="7F91CFDD" w14:textId="2E40C824" w:rsidR="006077DC" w:rsidRDefault="008A1D1C" w:rsidP="006077DC">
      <w:pPr>
        <w:pStyle w:val="Ttulo2"/>
      </w:pPr>
      <w:bookmarkStart w:id="13" w:name="_Ref141344711"/>
      <w:bookmarkStart w:id="14" w:name="_Toc141946596"/>
      <w:r>
        <w:t xml:space="preserve">Framework </w:t>
      </w:r>
      <w:proofErr w:type="spellStart"/>
      <w:r w:rsidRPr="006744A6">
        <w:rPr>
          <w:i/>
          <w:iCs/>
        </w:rPr>
        <w:t>Symfony</w:t>
      </w:r>
      <w:bookmarkEnd w:id="13"/>
      <w:bookmarkEnd w:id="14"/>
      <w:proofErr w:type="spellEnd"/>
    </w:p>
    <w:p w14:paraId="486932B4" w14:textId="4C56B822" w:rsidR="00EC5F7E" w:rsidRPr="00EC5F7E" w:rsidRDefault="00EC5F7E" w:rsidP="00EC5F7E">
      <w:r>
        <w:t xml:space="preserve">A Framework </w:t>
      </w:r>
      <w:proofErr w:type="spellStart"/>
      <w:r w:rsidRPr="006744A6">
        <w:rPr>
          <w:i/>
          <w:iCs/>
        </w:rP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6272E88C">
            <wp:extent cx="1265275" cy="1265275"/>
            <wp:effectExtent l="0" t="0" r="0" b="0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6" cy="12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101E387D" w:rsidR="006077DC" w:rsidRDefault="002F25AF" w:rsidP="002F25AF">
      <w:pPr>
        <w:pStyle w:val="Legenda"/>
        <w:jc w:val="center"/>
      </w:pPr>
      <w:bookmarkStart w:id="15" w:name="_Toc141946619"/>
      <w:r>
        <w:t xml:space="preserve">Figura </w:t>
      </w:r>
      <w:fldSimple w:instr=" SEQ Figura \* ARABIC ">
        <w:r w:rsidR="006744A6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[11]</w:t>
          </w:r>
          <w:r>
            <w:fldChar w:fldCharType="end"/>
          </w:r>
        </w:sdtContent>
      </w:sdt>
      <w:bookmarkEnd w:id="15"/>
    </w:p>
    <w:p w14:paraId="2A89BA91" w14:textId="71B96C13" w:rsidR="006077DC" w:rsidRDefault="008A1D1C" w:rsidP="006077DC">
      <w:pPr>
        <w:pStyle w:val="Ttulo2"/>
      </w:pPr>
      <w:bookmarkStart w:id="16" w:name="_Ref141861589"/>
      <w:bookmarkStart w:id="17" w:name="_Toc141946597"/>
      <w:proofErr w:type="spellStart"/>
      <w:r>
        <w:t>PostMan</w:t>
      </w:r>
      <w:bookmarkEnd w:id="16"/>
      <w:bookmarkEnd w:id="17"/>
      <w:proofErr w:type="spellEnd"/>
    </w:p>
    <w:p w14:paraId="12E06405" w14:textId="1F32CA19" w:rsidR="006E60AC" w:rsidRPr="006E60AC" w:rsidRDefault="006E60AC" w:rsidP="006E60AC">
      <w:r>
        <w:t xml:space="preserve">O </w:t>
      </w:r>
      <w:proofErr w:type="spellStart"/>
      <w:r w:rsidRPr="006744A6">
        <w:rPr>
          <w:i/>
          <w:iCs/>
        </w:rP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 w:rsidRPr="006744A6">
        <w:rPr>
          <w:i/>
          <w:iCs/>
        </w:rP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00479C72">
            <wp:extent cx="1073889" cy="1073889"/>
            <wp:effectExtent l="0" t="0" r="0" b="0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57" cy="10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605E8420" w:rsidR="002F25AF" w:rsidRDefault="002F25AF" w:rsidP="002F25AF">
      <w:pPr>
        <w:pStyle w:val="Legenda"/>
        <w:jc w:val="center"/>
      </w:pPr>
      <w:bookmarkStart w:id="18" w:name="_Toc141946620"/>
      <w:r>
        <w:t xml:space="preserve">Figura </w:t>
      </w:r>
      <w:fldSimple w:instr=" SEQ Figura \* ARABIC ">
        <w:r w:rsidR="006744A6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6744A6" w:rsidRPr="006744A6">
            <w:rPr>
              <w:noProof/>
            </w:rPr>
            <w:t>[6]</w:t>
          </w:r>
          <w:r>
            <w:fldChar w:fldCharType="end"/>
          </w:r>
        </w:sdtContent>
      </w:sdt>
      <w:bookmarkEnd w:id="18"/>
    </w:p>
    <w:p w14:paraId="41AB3989" w14:textId="0FE58B8C" w:rsidR="00745D7F" w:rsidRDefault="00745D7F" w:rsidP="00745D7F">
      <w:pPr>
        <w:pStyle w:val="Ttulo2"/>
      </w:pPr>
      <w:bookmarkStart w:id="19" w:name="_Toc141946598"/>
      <w:r>
        <w:t>XAMPP</w:t>
      </w:r>
      <w:bookmarkEnd w:id="19"/>
    </w:p>
    <w:p w14:paraId="4D3479CE" w14:textId="3314A411" w:rsidR="00067833" w:rsidRDefault="00067833" w:rsidP="00067833">
      <w:r>
        <w:lastRenderedPageBreak/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</w:t>
      </w:r>
      <w:r w:rsidRPr="006744A6">
        <w:rPr>
          <w:i/>
          <w:iCs/>
        </w:rPr>
        <w:t>Apache</w:t>
      </w:r>
      <w:r>
        <w:t xml:space="preserve">, M – </w:t>
      </w:r>
      <w:proofErr w:type="spellStart"/>
      <w:r w:rsidRPr="006744A6">
        <w:rPr>
          <w:i/>
          <w:iCs/>
        </w:rPr>
        <w:t>MariaDb</w:t>
      </w:r>
      <w:proofErr w:type="spellEnd"/>
      <w:r>
        <w:t xml:space="preserve">, P – PHP e por último P – </w:t>
      </w:r>
      <w:r w:rsidRPr="006744A6">
        <w:rPr>
          <w:i/>
          <w:iCs/>
        </w:rPr>
        <w:t>Perl</w:t>
      </w:r>
      <w:r>
        <w:t xml:space="preserve">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 w:rsidRPr="006744A6">
        <w:rPr>
          <w:i/>
          <w:iCs/>
        </w:rPr>
        <w:t>OpenSSL</w:t>
      </w:r>
      <w:proofErr w:type="spellEnd"/>
      <w:r>
        <w:t xml:space="preserve"> e o </w:t>
      </w:r>
      <w:proofErr w:type="spellStart"/>
      <w:r w:rsidRPr="006744A6">
        <w:rPr>
          <w:i/>
          <w:iCs/>
        </w:rP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4DDB00F3">
            <wp:extent cx="1286539" cy="1304835"/>
            <wp:effectExtent l="0" t="0" r="889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81" cy="13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7029921F" w:rsidR="00745D7F" w:rsidRPr="00745D7F" w:rsidRDefault="00745D7F" w:rsidP="00745D7F">
      <w:pPr>
        <w:pStyle w:val="Legenda"/>
        <w:jc w:val="center"/>
      </w:pPr>
      <w:bookmarkStart w:id="20" w:name="_Toc141946621"/>
      <w:r>
        <w:t xml:space="preserve">Figura </w:t>
      </w:r>
      <w:fldSimple w:instr=" SEQ Figura \* ARABIC ">
        <w:r w:rsidR="006744A6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[13]</w:t>
          </w:r>
          <w:r>
            <w:fldChar w:fldCharType="end"/>
          </w:r>
        </w:sdtContent>
      </w:sdt>
      <w:bookmarkEnd w:id="20"/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21" w:name="_Ref137444835"/>
      <w:bookmarkStart w:id="22" w:name="_Toc141946599"/>
      <w:r>
        <w:t>Análise e Modelação do Sistema</w:t>
      </w:r>
      <w:bookmarkEnd w:id="21"/>
      <w:bookmarkEnd w:id="22"/>
    </w:p>
    <w:p w14:paraId="1199E5AF" w14:textId="023EF4A8" w:rsidR="006C0925" w:rsidRDefault="00067833" w:rsidP="006C0925">
      <w:r>
        <w:t xml:space="preserve"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</w:t>
      </w:r>
      <w:r w:rsidRPr="006744A6">
        <w:rPr>
          <w:i/>
          <w:iCs/>
        </w:rPr>
        <w:t>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17634680" w:rsidR="006C0925" w:rsidRPr="00804760" w:rsidRDefault="006C0925" w:rsidP="006C0925">
      <w:pPr>
        <w:pStyle w:val="Legenda"/>
        <w:jc w:val="center"/>
      </w:pPr>
      <w:bookmarkStart w:id="23" w:name="_Toc141946622"/>
      <w:r>
        <w:t xml:space="preserve">Figura </w:t>
      </w:r>
      <w:fldSimple w:instr=" SEQ Figura \* ARABIC ">
        <w:r w:rsidR="006744A6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[14]</w:t>
          </w:r>
          <w:r>
            <w:fldChar w:fldCharType="end"/>
          </w:r>
        </w:sdtContent>
      </w:sdt>
      <w:bookmarkEnd w:id="23"/>
    </w:p>
    <w:p w14:paraId="6A3C9C80" w14:textId="09D06A48" w:rsidR="00804760" w:rsidRDefault="006077DC" w:rsidP="006D40B4">
      <w:pPr>
        <w:pStyle w:val="Ttulo2"/>
      </w:pPr>
      <w:bookmarkStart w:id="24" w:name="_Toc141946600"/>
      <w:r>
        <w:t>Levantamento de Requisitos</w:t>
      </w:r>
      <w:bookmarkEnd w:id="24"/>
    </w:p>
    <w:p w14:paraId="324CCEF1" w14:textId="550CB813" w:rsidR="00804760" w:rsidRDefault="006C0925" w:rsidP="00E50E37">
      <w:r>
        <w:t xml:space="preserve">O levantamento de requisitos é o primeiro passo no processo de planeamento e desenvolvimento de uma aplicação de </w:t>
      </w:r>
      <w:r w:rsidRPr="006744A6">
        <w:rPr>
          <w:i/>
          <w:iCs/>
        </w:rPr>
        <w:t>Software</w:t>
      </w:r>
      <w:r>
        <w:t>. Este passo é importante pois permite detalhar e esquematizar detalhadamente as funcionalidades do sistema.</w:t>
      </w:r>
    </w:p>
    <w:p w14:paraId="3AA12438" w14:textId="2CF6D6B4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6744A6">
        <w:t xml:space="preserve">Figura </w:t>
      </w:r>
      <w:r w:rsidR="006744A6">
        <w:rPr>
          <w:noProof/>
        </w:rPr>
        <w:t>19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6744A6">
        <w:t xml:space="preserve">Figura </w:t>
      </w:r>
      <w:r w:rsidR="006744A6">
        <w:rPr>
          <w:noProof/>
        </w:rPr>
        <w:t>28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bookmarkStart w:id="25" w:name="_Toc141946601"/>
      <w:r>
        <w:t>Requisitos Funcionais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607362"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607362">
        <w:tc>
          <w:tcPr>
            <w:tcW w:w="551" w:type="dxa"/>
          </w:tcPr>
          <w:p w14:paraId="36AFD85C" w14:textId="5B870159" w:rsidR="001B4729" w:rsidRPr="008D53B7" w:rsidRDefault="001B4729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607362">
        <w:tc>
          <w:tcPr>
            <w:tcW w:w="551" w:type="dxa"/>
          </w:tcPr>
          <w:p w14:paraId="5B777E96" w14:textId="1A1C429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607362">
        <w:tc>
          <w:tcPr>
            <w:tcW w:w="551" w:type="dxa"/>
          </w:tcPr>
          <w:p w14:paraId="524C01AC" w14:textId="1F35EDC5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607362">
        <w:tc>
          <w:tcPr>
            <w:tcW w:w="551" w:type="dxa"/>
          </w:tcPr>
          <w:p w14:paraId="78B93332" w14:textId="2239F15C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607362">
        <w:tc>
          <w:tcPr>
            <w:tcW w:w="551" w:type="dxa"/>
          </w:tcPr>
          <w:p w14:paraId="690A97CD" w14:textId="7C2CD05C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69752682" w:rsidR="00813350" w:rsidRDefault="00813350">
      <w:pPr>
        <w:pStyle w:val="Legenda"/>
      </w:pPr>
      <w:bookmarkStart w:id="26" w:name="_Toc141946643"/>
      <w:r>
        <w:t xml:space="preserve">Tabela </w:t>
      </w:r>
      <w:fldSimple w:instr=" SEQ Tabela \* ARABIC ">
        <w:r w:rsidR="006744A6"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  <w:bookmarkEnd w:id="26"/>
    </w:p>
    <w:p w14:paraId="0918F149" w14:textId="4484EDBD" w:rsidR="00804760" w:rsidRDefault="006077DC" w:rsidP="006077DC">
      <w:pPr>
        <w:pStyle w:val="Ttulo3"/>
      </w:pPr>
      <w:bookmarkStart w:id="27" w:name="_Toc141946602"/>
      <w:r>
        <w:t>Requisitos Não Funcionais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5C518E"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5C518E">
        <w:tc>
          <w:tcPr>
            <w:tcW w:w="535" w:type="dxa"/>
          </w:tcPr>
          <w:p w14:paraId="5A02306C" w14:textId="77777777" w:rsidR="007C7643" w:rsidRPr="008D53B7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em sistemas operativos Windows e Linux.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5C518E">
        <w:tc>
          <w:tcPr>
            <w:tcW w:w="535" w:type="dxa"/>
          </w:tcPr>
          <w:p w14:paraId="6A5BEF57" w14:textId="52074DC2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5C518E">
        <w:tc>
          <w:tcPr>
            <w:tcW w:w="535" w:type="dxa"/>
          </w:tcPr>
          <w:p w14:paraId="61736A5F" w14:textId="59EA36DE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5C518E">
        <w:tc>
          <w:tcPr>
            <w:tcW w:w="535" w:type="dxa"/>
          </w:tcPr>
          <w:p w14:paraId="50D97BD8" w14:textId="544A3A57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025057E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="0082591B">
              <w:rPr>
                <w:i/>
                <w:iCs/>
                <w:sz w:val="20"/>
                <w:szCs w:val="20"/>
              </w:rPr>
              <w:t>Symfony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5C518E">
        <w:tc>
          <w:tcPr>
            <w:tcW w:w="535" w:type="dxa"/>
          </w:tcPr>
          <w:p w14:paraId="6437D1C0" w14:textId="182FBFEA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5C518E">
        <w:tc>
          <w:tcPr>
            <w:tcW w:w="535" w:type="dxa"/>
          </w:tcPr>
          <w:p w14:paraId="5EAF75D7" w14:textId="456B40C5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5C518E">
        <w:tc>
          <w:tcPr>
            <w:tcW w:w="535" w:type="dxa"/>
          </w:tcPr>
          <w:p w14:paraId="42A453B0" w14:textId="458B5E23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5C518E">
        <w:tc>
          <w:tcPr>
            <w:tcW w:w="535" w:type="dxa"/>
          </w:tcPr>
          <w:p w14:paraId="4A01A78E" w14:textId="1F108E5D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2FB57D7A" w:rsidR="00804760" w:rsidRPr="00804760" w:rsidRDefault="00813350" w:rsidP="00813350">
      <w:pPr>
        <w:pStyle w:val="Legenda"/>
      </w:pPr>
      <w:bookmarkStart w:id="28" w:name="_Toc141946644"/>
      <w:r>
        <w:t xml:space="preserve">Tabela </w:t>
      </w:r>
      <w:fldSimple w:instr=" SEQ Tabela \* ARABIC ">
        <w:r w:rsidR="006744A6"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  <w:bookmarkEnd w:id="28"/>
    </w:p>
    <w:p w14:paraId="52BF9555" w14:textId="585BC8C1" w:rsidR="00804760" w:rsidRPr="003B53FF" w:rsidRDefault="006077DC" w:rsidP="006077DC">
      <w:pPr>
        <w:pStyle w:val="Ttulo2"/>
      </w:pPr>
      <w:bookmarkStart w:id="29" w:name="_Toc141946603"/>
      <w:r>
        <w:t>Metodologias Aplicadas</w:t>
      </w:r>
      <w:bookmarkEnd w:id="29"/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 w:rsidRPr="006744A6">
        <w:rPr>
          <w:i/>
          <w:iCs/>
        </w:rPr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bookmarkStart w:id="30" w:name="_Toc141946604"/>
      <w:r>
        <w:t>Diagrama de casos de uso</w:t>
      </w:r>
      <w:bookmarkEnd w:id="30"/>
    </w:p>
    <w:p w14:paraId="548A9989" w14:textId="1524942C" w:rsidR="005A1459" w:rsidRPr="005A1459" w:rsidRDefault="005A1459" w:rsidP="005A1459">
      <w:r>
        <w:t xml:space="preserve">O diagrama apresentado na </w:t>
      </w:r>
      <w:r>
        <w:fldChar w:fldCharType="begin"/>
      </w:r>
      <w:r>
        <w:instrText xml:space="preserve"> REF _Ref141083416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9</w:t>
      </w:r>
      <w:r>
        <w:fldChar w:fldCharType="end"/>
      </w:r>
      <w:r>
        <w:t xml:space="preserve"> ilustra a funcionalidade desenvolvida e as suas interfaces e dependências. O objetivo deste projeto é criar uma API que permita sincronizar o </w:t>
      </w:r>
      <w:r w:rsidRPr="005A1459">
        <w:rPr>
          <w:i/>
          <w:iCs/>
        </w:rPr>
        <w:t>Project Monitor</w:t>
      </w:r>
      <w:r>
        <w:t xml:space="preserve"> (sistema interno de gestão do projetos da Fiducial) e o Redmine</w:t>
      </w:r>
      <w:sdt>
        <w:sdtPr>
          <w:id w:val="-755430771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Este sincronismo é basicamente a leitura de todos os projetos do </w:t>
      </w:r>
      <w:r w:rsidRPr="005A1459">
        <w:rPr>
          <w:i/>
          <w:iCs/>
        </w:rPr>
        <w:t>Project Monitor</w:t>
      </w:r>
      <w:r>
        <w:t xml:space="preserve"> e armazenar no Redmine. A única forma de executar a sincronização é através da execução de comandos na </w:t>
      </w:r>
      <w:proofErr w:type="spellStart"/>
      <w:r w:rsidRPr="005A1459">
        <w:rPr>
          <w:i/>
          <w:iCs/>
        </w:rPr>
        <w:t>bash</w:t>
      </w:r>
      <w:proofErr w:type="spellEnd"/>
      <w:r>
        <w:t xml:space="preserve">, o que justifica assim que o utilizador desta funcionalidade apenas possa ser um </w:t>
      </w:r>
      <w:r w:rsidRPr="005A1459">
        <w:rPr>
          <w:i/>
          <w:iCs/>
        </w:rPr>
        <w:t xml:space="preserve">Software </w:t>
      </w:r>
      <w:proofErr w:type="spellStart"/>
      <w:r w:rsidRPr="005A1459">
        <w:rPr>
          <w:i/>
          <w:iCs/>
        </w:rPr>
        <w:t>Developer</w:t>
      </w:r>
      <w:proofErr w:type="spellEnd"/>
      <w:r>
        <w:t xml:space="preserve"> interno na Fiducial.</w:t>
      </w:r>
    </w:p>
    <w:p w14:paraId="2C79EFCE" w14:textId="77777777" w:rsidR="005A1459" w:rsidRDefault="005A1459" w:rsidP="005A1459">
      <w:pPr>
        <w:keepNext/>
        <w:jc w:val="center"/>
      </w:pPr>
      <w:r>
        <w:rPr>
          <w:noProof/>
        </w:rPr>
        <w:drawing>
          <wp:inline distT="0" distB="0" distL="0" distR="0" wp14:anchorId="78023603" wp14:editId="2AC20278">
            <wp:extent cx="4647401" cy="2565779"/>
            <wp:effectExtent l="0" t="0" r="1270" b="6350"/>
            <wp:docPr id="104428698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84" name="Imagem 1" descr="Uma imagem com texto, captura de ecrã, diagrama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8" cy="2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68E" w14:textId="6F436CCD" w:rsidR="006077DC" w:rsidRDefault="005A1459" w:rsidP="005A1459">
      <w:pPr>
        <w:pStyle w:val="Legenda"/>
        <w:jc w:val="center"/>
      </w:pPr>
      <w:bookmarkStart w:id="31" w:name="_Ref141083416"/>
      <w:bookmarkStart w:id="32" w:name="_Toc141946623"/>
      <w:r>
        <w:t xml:space="preserve">Figura </w:t>
      </w:r>
      <w:fldSimple w:instr=" SEQ Figura \* ARABIC ">
        <w:r w:rsidR="006744A6">
          <w:rPr>
            <w:noProof/>
          </w:rPr>
          <w:t>9</w:t>
        </w:r>
      </w:fldSimple>
      <w:bookmarkEnd w:id="31"/>
      <w:r>
        <w:t xml:space="preserve"> - Diagrama de caso de uso da solução desenvolvida</w:t>
      </w:r>
      <w:bookmarkEnd w:id="32"/>
    </w:p>
    <w:p w14:paraId="59721A6F" w14:textId="589080EB" w:rsidR="006077DC" w:rsidRDefault="006077DC" w:rsidP="006077DC">
      <w:pPr>
        <w:pStyle w:val="Ttulo2"/>
      </w:pPr>
      <w:bookmarkStart w:id="33" w:name="_Toc141946605"/>
      <w:r>
        <w:t>Diagrama de classes</w:t>
      </w:r>
      <w:bookmarkEnd w:id="33"/>
    </w:p>
    <w:p w14:paraId="7CF67567" w14:textId="0D558A4E" w:rsidR="005A1459" w:rsidRPr="005A1459" w:rsidRDefault="005A1459" w:rsidP="005A1459">
      <w:r>
        <w:t>O diagrama apresenta</w:t>
      </w:r>
      <w:r w:rsidR="00AD4EDD">
        <w:t>do</w:t>
      </w:r>
      <w:r>
        <w:t xml:space="preserve"> na </w:t>
      </w:r>
      <w:r>
        <w:fldChar w:fldCharType="begin"/>
      </w:r>
      <w:r>
        <w:instrText xml:space="preserve"> REF _Ref141083791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10</w:t>
      </w:r>
      <w:r>
        <w:fldChar w:fldCharType="end"/>
      </w:r>
      <w:r>
        <w:t xml:space="preserve"> representa as estruturas de dados em cada um dos sistemas: Redmine e </w:t>
      </w:r>
      <w:r w:rsidRPr="005A1459">
        <w:rPr>
          <w:i/>
          <w:iCs/>
        </w:rPr>
        <w:t>Project Monitor</w:t>
      </w:r>
      <w:r>
        <w:t xml:space="preserve">. Este diagrama de classes não dispõe de nenhuma informação porque cada uma destas classes encontra-se localizadas em sistemas diferentes. O objetivo da solução desenvolvida é de ler a estrutura de dados do </w:t>
      </w:r>
      <w:r w:rsidRPr="006744A6">
        <w:rPr>
          <w:i/>
          <w:iCs/>
        </w:rPr>
        <w:t>Project Monitor</w:t>
      </w:r>
      <w:r>
        <w:t xml:space="preserve"> e converter para a estrutura de dados do Redmine.</w:t>
      </w:r>
    </w:p>
    <w:p w14:paraId="315DA707" w14:textId="77777777" w:rsidR="005A1459" w:rsidRDefault="00CA1431" w:rsidP="005A14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D3E" w14:textId="12CE802C" w:rsidR="00DB6E9D" w:rsidRDefault="005A1459" w:rsidP="005A1459">
      <w:pPr>
        <w:pStyle w:val="Legenda"/>
        <w:jc w:val="center"/>
      </w:pPr>
      <w:bookmarkStart w:id="34" w:name="_Ref141083791"/>
      <w:bookmarkStart w:id="35" w:name="_Toc141946624"/>
      <w:r>
        <w:t xml:space="preserve">Figura </w:t>
      </w:r>
      <w:fldSimple w:instr=" SEQ Figura \* ARABIC ">
        <w:r w:rsidR="006744A6">
          <w:rPr>
            <w:noProof/>
          </w:rPr>
          <w:t>10</w:t>
        </w:r>
      </w:fldSimple>
      <w:bookmarkEnd w:id="34"/>
      <w:r>
        <w:t xml:space="preserve"> - Diagrama de referentes ao Redmine e Project Monitor</w:t>
      </w:r>
      <w:bookmarkEnd w:id="35"/>
    </w:p>
    <w:p w14:paraId="1DC18EC0" w14:textId="2E02B981" w:rsidR="006077DC" w:rsidRDefault="006077DC" w:rsidP="006077DC">
      <w:pPr>
        <w:pStyle w:val="Ttulo2"/>
      </w:pPr>
      <w:bookmarkStart w:id="36" w:name="_Toc141946606"/>
      <w:r>
        <w:t>Diagramas de sequência</w:t>
      </w:r>
      <w:bookmarkEnd w:id="36"/>
    </w:p>
    <w:p w14:paraId="635F7530" w14:textId="30C2DC5B" w:rsidR="005C2354" w:rsidRPr="005C2354" w:rsidRDefault="005C2354" w:rsidP="005C2354">
      <w:r>
        <w:t xml:space="preserve">Como referido anteriormente, a funcionalidade principal do sistema é de sincronizar projetos do sistema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com o </w:t>
      </w:r>
      <w:r w:rsidRPr="005C2354">
        <w:rPr>
          <w:i/>
          <w:iCs/>
        </w:rPr>
        <w:t>Redmine</w:t>
      </w:r>
      <w:sdt>
        <w:sdtPr>
          <w:rPr>
            <w:i/>
            <w:iCs/>
          </w:rPr>
          <w:id w:val="-152262601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>. O processo inicia com um operador executar um HTTP POST /</w:t>
      </w:r>
      <w:proofErr w:type="spellStart"/>
      <w:r>
        <w:t>create-project</w:t>
      </w:r>
      <w:proofErr w:type="spellEnd"/>
      <w:r>
        <w:t xml:space="preserve"> que será recebido pelo </w:t>
      </w:r>
      <w:proofErr w:type="spellStart"/>
      <w:r w:rsidRPr="005C2354">
        <w:rPr>
          <w:i/>
          <w:iCs/>
        </w:rPr>
        <w:t>APIController</w:t>
      </w:r>
      <w:proofErr w:type="spellEnd"/>
      <w:r>
        <w:t xml:space="preserve">. Este seguidamente, irá ler todos os projetos do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e posteriormente irá fazer HTTP POST ao sistema de Redmine configurado com a informação retirada do </w:t>
      </w:r>
      <w:proofErr w:type="spellStart"/>
      <w:r w:rsidRPr="005C2354">
        <w:rPr>
          <w:i/>
          <w:iCs/>
        </w:rPr>
        <w:t>ProjectMonitor</w:t>
      </w:r>
      <w:proofErr w:type="spellEnd"/>
      <w:r>
        <w:t>. Após este processo ser concluído, o operador receberá a confirmação do HTTP POST com o código 200 (sucesso).</w:t>
      </w:r>
    </w:p>
    <w:p w14:paraId="6C6228E2" w14:textId="77777777" w:rsidR="005C2354" w:rsidRDefault="00CA1431" w:rsidP="005C2354">
      <w:pPr>
        <w:keepNext/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654" w14:textId="7944002A" w:rsidR="006077DC" w:rsidRPr="00DB6E9D" w:rsidRDefault="005C2354" w:rsidP="005C2354">
      <w:pPr>
        <w:pStyle w:val="Legenda"/>
      </w:pPr>
      <w:bookmarkStart w:id="37" w:name="_Toc141946625"/>
      <w:r>
        <w:t xml:space="preserve">Figura </w:t>
      </w:r>
      <w:fldSimple w:instr=" SEQ Figura \* ARABIC ">
        <w:r w:rsidR="006744A6">
          <w:rPr>
            <w:noProof/>
          </w:rPr>
          <w:t>11</w:t>
        </w:r>
      </w:fldSimple>
      <w:r>
        <w:t xml:space="preserve"> - Diagrama de sequência </w:t>
      </w:r>
      <w:r w:rsidR="00475445">
        <w:t>d</w:t>
      </w:r>
      <w:r>
        <w:t>a interação entre os diferentes atores</w:t>
      </w:r>
      <w:bookmarkEnd w:id="37"/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38" w:name="_Ref137444855"/>
      <w:bookmarkStart w:id="39" w:name="_Toc141946607"/>
      <w:r>
        <w:lastRenderedPageBreak/>
        <w:t>Implementação</w:t>
      </w:r>
      <w:bookmarkEnd w:id="38"/>
      <w:bookmarkEnd w:id="39"/>
    </w:p>
    <w:p w14:paraId="6F6C7776" w14:textId="51B485FC" w:rsidR="0082591B" w:rsidRDefault="0082591B" w:rsidP="0082591B">
      <w:r>
        <w:t>Neste capítulo são abordados os detalhes de implementação do solução. Aqui será apresentada a arquitetura do sistema e documentados todos os detalhes de implementação. O sistema desenvolvido é maioritariamente distribuído e permite fazer a sincronização de informação de dois locais com características e modelos de dados distintos.</w:t>
      </w:r>
    </w:p>
    <w:p w14:paraId="07356DF2" w14:textId="574B3121" w:rsidR="0082591B" w:rsidRPr="0082591B" w:rsidRDefault="0082591B" w:rsidP="0082591B">
      <w:r>
        <w:t xml:space="preserve">É importante reter que foi utilizada a tecnologia de </w:t>
      </w:r>
      <w:r w:rsidRPr="0082591B">
        <w:rPr>
          <w:i/>
          <w:iCs/>
        </w:rPr>
        <w:t>containers</w:t>
      </w:r>
      <w:r>
        <w:t xml:space="preserve"> do </w:t>
      </w:r>
      <w:r w:rsidRPr="006744A6">
        <w:rPr>
          <w:i/>
          <w:iCs/>
        </w:rPr>
        <w:t>Docker</w:t>
      </w:r>
      <w:r>
        <w:t xml:space="preserve"> quer permitiu isolar o sistema </w:t>
      </w:r>
      <w:r w:rsidRPr="0082591B">
        <w:rPr>
          <w:i/>
          <w:iCs/>
        </w:rPr>
        <w:t>Redmine</w:t>
      </w:r>
      <w:sdt>
        <w:sdtPr>
          <w:rPr>
            <w:i/>
            <w:iCs/>
          </w:rPr>
          <w:id w:val="-2049361497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</w:p>
    <w:p w14:paraId="1FEE7AE7" w14:textId="4842EC76" w:rsidR="00B1230F" w:rsidRDefault="00B1230F" w:rsidP="00B1230F">
      <w:pPr>
        <w:pStyle w:val="Ttulo2"/>
      </w:pPr>
      <w:bookmarkStart w:id="40" w:name="_Toc141946608"/>
      <w:r>
        <w:t>Arquitetura</w:t>
      </w:r>
      <w:bookmarkEnd w:id="40"/>
    </w:p>
    <w:p w14:paraId="7B5D1829" w14:textId="14E789F3" w:rsidR="005C7E06" w:rsidRDefault="005C7E06" w:rsidP="00FD6C50">
      <w:r>
        <w:t xml:space="preserve">A arquitetura da solução encontra-se ilustrada na </w:t>
      </w:r>
      <w:r>
        <w:fldChar w:fldCharType="begin"/>
      </w:r>
      <w:r>
        <w:instrText xml:space="preserve"> REF _Ref141345222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12</w:t>
      </w:r>
      <w:r>
        <w:fldChar w:fldCharType="end"/>
      </w:r>
      <w:r>
        <w:t xml:space="preserve">. O sistema é constituído por dois componentes </w:t>
      </w:r>
      <w:r w:rsidR="00537A5E">
        <w:t xml:space="preserve">de alto </w:t>
      </w:r>
      <w:proofErr w:type="spellStart"/>
      <w:r w:rsidR="00537A5E">
        <w:t>nivel</w:t>
      </w:r>
      <w:proofErr w:type="spellEnd"/>
      <w:r>
        <w:t xml:space="preserve">: O </w:t>
      </w:r>
      <w:proofErr w:type="spellStart"/>
      <w:r w:rsidRPr="005C7E06">
        <w:rPr>
          <w:i/>
          <w:iCs/>
        </w:rPr>
        <w:t>localhost</w:t>
      </w:r>
      <w:proofErr w:type="spellEnd"/>
      <w:r>
        <w:t xml:space="preserve"> (ou seja, a máquina onde corre este projeto) e o “Fiducial Servidor de teste” que é uma máquina que simula um servidor da Fiducial.</w:t>
      </w:r>
      <w:r w:rsidR="00FD6C50">
        <w:t xml:space="preserve"> </w:t>
      </w:r>
      <w:r>
        <w:t xml:space="preserve">No </w:t>
      </w:r>
      <w:proofErr w:type="spellStart"/>
      <w:r w:rsidRPr="00FD6C50">
        <w:rPr>
          <w:i/>
          <w:iCs/>
        </w:rPr>
        <w:t>localhost</w:t>
      </w:r>
      <w:proofErr w:type="spellEnd"/>
      <w:r w:rsidR="00FD6C50">
        <w:rPr>
          <w:i/>
          <w:iCs/>
        </w:rPr>
        <w:t>,</w:t>
      </w:r>
      <w:r>
        <w:t xml:space="preserve"> o sistema é decomposto no </w:t>
      </w:r>
      <w:r w:rsidR="00537A5E">
        <w:t>componente</w:t>
      </w:r>
      <w:r>
        <w:t xml:space="preserve"> do </w:t>
      </w:r>
      <w:r w:rsidR="00FD6C50">
        <w:t>“</w:t>
      </w:r>
      <w:r w:rsidRPr="00FD6C50">
        <w:rPr>
          <w:i/>
          <w:iCs/>
        </w:rPr>
        <w:t>Project Monitor</w:t>
      </w:r>
      <w:r w:rsidR="00FD6C50">
        <w:rPr>
          <w:i/>
          <w:iCs/>
        </w:rPr>
        <w:t>”</w:t>
      </w:r>
      <w:r>
        <w:t xml:space="preserve"> e </w:t>
      </w:r>
      <w:r w:rsidR="00FD6C50">
        <w:t xml:space="preserve">em um container </w:t>
      </w:r>
      <w:r w:rsidR="00FD6C50" w:rsidRPr="006744A6">
        <w:rPr>
          <w:i/>
          <w:iCs/>
        </w:rPr>
        <w:t>Docker</w:t>
      </w:r>
      <w:r w:rsidR="00FD6C50">
        <w:t xml:space="preserve"> que providencia um sistema de Redmine</w:t>
      </w:r>
      <w:sdt>
        <w:sdtPr>
          <w:id w:val="-385497742"/>
          <w:citation/>
        </w:sdtPr>
        <w:sdtContent>
          <w:r w:rsidR="00FD6C50">
            <w:fldChar w:fldCharType="begin"/>
          </w:r>
          <w:r w:rsidR="00FD6C50">
            <w:instrText xml:space="preserve"> CITATION Red \l 2070 </w:instrText>
          </w:r>
          <w:r w:rsidR="00FD6C50"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[3]</w:t>
          </w:r>
          <w:r w:rsidR="00FD6C50">
            <w:fldChar w:fldCharType="end"/>
          </w:r>
        </w:sdtContent>
      </w:sdt>
      <w:r w:rsidR="00FD6C50">
        <w:t>.</w:t>
      </w:r>
    </w:p>
    <w:p w14:paraId="3FBC98A5" w14:textId="560B459F" w:rsidR="005C7E06" w:rsidRDefault="00FD6C50" w:rsidP="005C7E06">
      <w:r>
        <w:t>De forma a entrar no detalhe dos componentes, é importante reter que a</w:t>
      </w:r>
      <w:r w:rsidR="0082591B">
        <w:t xml:space="preserve"> linguagem utilizada para o desenvolvimento da solução foi o PHP com a </w:t>
      </w:r>
      <w:proofErr w:type="spellStart"/>
      <w:r w:rsidR="0082591B" w:rsidRPr="0082591B">
        <w:rPr>
          <w:i/>
          <w:iCs/>
        </w:rPr>
        <w:t>framework</w:t>
      </w:r>
      <w:proofErr w:type="spellEnd"/>
      <w:r w:rsidR="0082591B">
        <w:t xml:space="preserve"> </w:t>
      </w:r>
      <w:proofErr w:type="spellStart"/>
      <w:r w:rsidR="0082591B" w:rsidRPr="0082591B">
        <w:rPr>
          <w:i/>
          <w:iCs/>
        </w:rPr>
        <w:t>Sym</w:t>
      </w:r>
      <w:r w:rsidR="0082591B">
        <w:rPr>
          <w:i/>
          <w:iCs/>
        </w:rPr>
        <w:t>f</w:t>
      </w:r>
      <w:r w:rsidR="0082591B" w:rsidRPr="0082591B">
        <w:rPr>
          <w:i/>
          <w:iCs/>
        </w:rPr>
        <w:t>ony</w:t>
      </w:r>
      <w:proofErr w:type="spellEnd"/>
      <w:r w:rsidR="0082591B">
        <w:t xml:space="preserve">, como documentada na secção </w:t>
      </w:r>
      <w:r w:rsidR="0082591B">
        <w:fldChar w:fldCharType="begin"/>
      </w:r>
      <w:r w:rsidR="0082591B">
        <w:instrText xml:space="preserve"> REF _Ref141344711 \r \h </w:instrText>
      </w:r>
      <w:r w:rsidR="0082591B">
        <w:fldChar w:fldCharType="separate"/>
      </w:r>
      <w:r w:rsidR="006744A6">
        <w:t>2.5</w:t>
      </w:r>
      <w:r w:rsidR="0082591B">
        <w:fldChar w:fldCharType="end"/>
      </w:r>
      <w:r w:rsidR="0082591B">
        <w:t xml:space="preserve">. Esta </w:t>
      </w:r>
      <w:proofErr w:type="spellStart"/>
      <w:r w:rsidR="0082591B" w:rsidRPr="005C7E06">
        <w:rPr>
          <w:i/>
          <w:iCs/>
        </w:rPr>
        <w:t>framework</w:t>
      </w:r>
      <w:proofErr w:type="spellEnd"/>
      <w:r w:rsidR="0082591B">
        <w:t xml:space="preserve"> </w:t>
      </w:r>
      <w:r w:rsidR="005C7E06">
        <w:t xml:space="preserve">usa como padrões de desenvolvimento de </w:t>
      </w:r>
      <w:r w:rsidR="005C7E06" w:rsidRPr="006744A6">
        <w:rPr>
          <w:i/>
          <w:iCs/>
        </w:rPr>
        <w:t>Software</w:t>
      </w:r>
      <w:r w:rsidR="005C7E06">
        <w:t xml:space="preserve">  MVC (</w:t>
      </w:r>
      <w:proofErr w:type="spellStart"/>
      <w:r w:rsidR="005C7E06" w:rsidRPr="005C7E06">
        <w:rPr>
          <w:i/>
          <w:iCs/>
        </w:rPr>
        <w:t>Model</w:t>
      </w:r>
      <w:proofErr w:type="spellEnd"/>
      <w:r w:rsidR="005C7E06">
        <w:t xml:space="preserve">, </w:t>
      </w:r>
      <w:proofErr w:type="spellStart"/>
      <w:r w:rsidR="005C7E06" w:rsidRPr="005C7E06">
        <w:rPr>
          <w:i/>
          <w:iCs/>
        </w:rPr>
        <w:t>View</w:t>
      </w:r>
      <w:proofErr w:type="spellEnd"/>
      <w:r w:rsidR="005C7E06" w:rsidRPr="005C7E06">
        <w:rPr>
          <w:i/>
          <w:iCs/>
        </w:rPr>
        <w:t>/</w:t>
      </w:r>
      <w:proofErr w:type="spellStart"/>
      <w:r w:rsidR="005C7E06" w:rsidRPr="005C7E06">
        <w:rPr>
          <w:i/>
          <w:iCs/>
        </w:rPr>
        <w:t>Service</w:t>
      </w:r>
      <w:proofErr w:type="spellEnd"/>
      <w:r w:rsidR="005C7E06">
        <w:t xml:space="preserve"> </w:t>
      </w:r>
      <w:proofErr w:type="spellStart"/>
      <w:r w:rsidR="005C7E06">
        <w:t>and</w:t>
      </w:r>
      <w:proofErr w:type="spellEnd"/>
      <w:r w:rsidR="005C7E06">
        <w:t xml:space="preserve"> </w:t>
      </w:r>
      <w:proofErr w:type="spellStart"/>
      <w:r w:rsidR="005C7E06" w:rsidRPr="005C7E06">
        <w:rPr>
          <w:i/>
          <w:iCs/>
        </w:rPr>
        <w:t>Controller</w:t>
      </w:r>
      <w:proofErr w:type="spellEnd"/>
      <w:r w:rsidR="005C7E06">
        <w:t xml:space="preserve">). Esta característica justifica o porquê do </w:t>
      </w:r>
      <w:proofErr w:type="spellStart"/>
      <w:r w:rsidR="005C7E06" w:rsidRPr="005C7E06">
        <w:rPr>
          <w:i/>
          <w:iCs/>
        </w:rPr>
        <w:t>Component</w:t>
      </w:r>
      <w:proofErr w:type="spellEnd"/>
      <w:r w:rsidR="005C7E06">
        <w:t xml:space="preserve"> do </w:t>
      </w:r>
      <w:r>
        <w:t>“</w:t>
      </w:r>
      <w:proofErr w:type="spellStart"/>
      <w:r w:rsidR="005C7E06" w:rsidRPr="005C7E06">
        <w:rPr>
          <w:i/>
          <w:iCs/>
        </w:rPr>
        <w:t>ProjectMonitor</w:t>
      </w:r>
      <w:proofErr w:type="spellEnd"/>
      <w:r>
        <w:rPr>
          <w:i/>
          <w:iCs/>
        </w:rPr>
        <w:t>”</w:t>
      </w:r>
      <w:r w:rsidR="005C7E06">
        <w:t xml:space="preserve"> deter como subcomponentes:</w:t>
      </w:r>
    </w:p>
    <w:p w14:paraId="7471F3A0" w14:textId="4F17EF3C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Service</w:t>
      </w:r>
      <w:proofErr w:type="spellEnd"/>
      <w:r>
        <w:t xml:space="preserve"> – Responsável por gerir a receção de pedidos HTTP</w:t>
      </w:r>
    </w:p>
    <w:p w14:paraId="012D1042" w14:textId="35CF5EDF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Model</w:t>
      </w:r>
      <w:proofErr w:type="spellEnd"/>
      <w:r>
        <w:t xml:space="preserve"> – Responsável por gerir o modelo de dados interno da aplicação Web</w:t>
      </w:r>
    </w:p>
    <w:p w14:paraId="54B4BDD9" w14:textId="50FBF092" w:rsidR="005C7E06" w:rsidRPr="0082591B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Controller</w:t>
      </w:r>
      <w:proofErr w:type="spellEnd"/>
      <w:r>
        <w:t xml:space="preserve"> – Responsável pelas ações de controlo e lógica. Neste caso, é responsável por aceder ao </w:t>
      </w:r>
      <w:r w:rsidRPr="005C7E06">
        <w:rPr>
          <w:i/>
          <w:iCs/>
        </w:rPr>
        <w:t>Project Monitor</w:t>
      </w:r>
      <w:r>
        <w:t xml:space="preserve"> e </w:t>
      </w:r>
      <w:r w:rsidRPr="005C7E06">
        <w:rPr>
          <w:i/>
          <w:iCs/>
        </w:rPr>
        <w:t>Redmine</w:t>
      </w:r>
      <w:r>
        <w:t xml:space="preserve"> respetivamente.</w:t>
      </w:r>
    </w:p>
    <w:p w14:paraId="4A7CFD49" w14:textId="77777777" w:rsidR="00B63F92" w:rsidRDefault="00B63F92" w:rsidP="00B63F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9C6919" wp14:editId="16FC5C12">
            <wp:extent cx="4975679" cy="3502324"/>
            <wp:effectExtent l="0" t="0" r="0" b="3175"/>
            <wp:docPr id="1249277966" name="Imagem 1" descr="Uma imagem com texto, diagrama, Esque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966" name="Imagem 1" descr="Uma imagem com texto, diagrama, Esquema, Retângu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78" cy="35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5" w14:textId="1752E21A" w:rsidR="00B1230F" w:rsidRDefault="00B63F92" w:rsidP="00B63F92">
      <w:pPr>
        <w:pStyle w:val="Legenda"/>
        <w:jc w:val="center"/>
      </w:pPr>
      <w:bookmarkStart w:id="41" w:name="_Ref141345222"/>
      <w:bookmarkStart w:id="42" w:name="_Toc141946626"/>
      <w:r>
        <w:t xml:space="preserve">Figura </w:t>
      </w:r>
      <w:fldSimple w:instr=" SEQ Figura \* ARABIC ">
        <w:r w:rsidR="006744A6">
          <w:rPr>
            <w:noProof/>
          </w:rPr>
          <w:t>12</w:t>
        </w:r>
      </w:fldSimple>
      <w:bookmarkEnd w:id="41"/>
      <w:r>
        <w:t xml:space="preserve"> - Diagrama de componentes do sistema e interfaces</w:t>
      </w:r>
      <w:bookmarkEnd w:id="42"/>
    </w:p>
    <w:p w14:paraId="271C8A91" w14:textId="54BE7996" w:rsidR="00130F5E" w:rsidRPr="00130F5E" w:rsidRDefault="00537A5E" w:rsidP="00130F5E">
      <w:r>
        <w:t xml:space="preserve">Como ilustrado na </w:t>
      </w:r>
      <w:r>
        <w:fldChar w:fldCharType="begin"/>
      </w:r>
      <w:r>
        <w:instrText xml:space="preserve"> REF _Ref141858838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13</w:t>
      </w:r>
      <w:r>
        <w:fldChar w:fldCharType="end"/>
      </w:r>
      <w:r>
        <w:t>, a</w:t>
      </w:r>
      <w:r w:rsidR="00130F5E">
        <w:t xml:space="preserve"> estrutura de ficheiros da solução segue a arquitetura proposta. Detalhadamente, a estrutura MVC encontra-se localizada na pasta </w:t>
      </w:r>
      <w:proofErr w:type="spellStart"/>
      <w:r w:rsidR="00130F5E" w:rsidRPr="00130F5E">
        <w:rPr>
          <w:i/>
          <w:iCs/>
        </w:rPr>
        <w:t>src</w:t>
      </w:r>
      <w:proofErr w:type="spellEnd"/>
      <w:r w:rsidR="00130F5E">
        <w:t>.</w:t>
      </w:r>
    </w:p>
    <w:p w14:paraId="39BDDAF5" w14:textId="77777777" w:rsidR="00130F5E" w:rsidRDefault="00130F5E" w:rsidP="00130F5E">
      <w:pPr>
        <w:keepNext/>
        <w:jc w:val="center"/>
      </w:pPr>
      <w:r>
        <w:rPr>
          <w:noProof/>
        </w:rPr>
        <w:drawing>
          <wp:inline distT="0" distB="0" distL="0" distR="0" wp14:anchorId="0533E72F" wp14:editId="6351790D">
            <wp:extent cx="2412776" cy="3444407"/>
            <wp:effectExtent l="0" t="0" r="6985" b="3810"/>
            <wp:docPr id="66106633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6331" name="Imagem 1" descr="Uma imagem com texto, captura de ecrã, softwar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52" cy="34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134" w14:textId="6A0AA6B0" w:rsidR="00130F5E" w:rsidRDefault="00130F5E" w:rsidP="00130F5E">
      <w:pPr>
        <w:pStyle w:val="Legenda"/>
        <w:jc w:val="center"/>
      </w:pPr>
      <w:bookmarkStart w:id="43" w:name="_Ref141858838"/>
      <w:bookmarkStart w:id="44" w:name="_Toc141946627"/>
      <w:r>
        <w:t xml:space="preserve">Figura </w:t>
      </w:r>
      <w:fldSimple w:instr=" SEQ Figura \* ARABIC ">
        <w:r w:rsidR="006744A6">
          <w:rPr>
            <w:noProof/>
          </w:rPr>
          <w:t>13</w:t>
        </w:r>
      </w:fldSimple>
      <w:bookmarkEnd w:id="43"/>
      <w:r>
        <w:t xml:space="preserve"> </w:t>
      </w:r>
      <w:r w:rsidRPr="005F4BDF">
        <w:t xml:space="preserve"> - Estrutura do projeto (</w:t>
      </w:r>
      <w:proofErr w:type="spellStart"/>
      <w:r w:rsidRPr="005F4BDF">
        <w:t>Symfony</w:t>
      </w:r>
      <w:proofErr w:type="spellEnd"/>
      <w:r w:rsidRPr="005F4BDF">
        <w:t>)</w:t>
      </w:r>
      <w:bookmarkEnd w:id="44"/>
    </w:p>
    <w:p w14:paraId="0311DB05" w14:textId="0C654EF0" w:rsidR="00F20DC5" w:rsidRPr="00F20DC5" w:rsidRDefault="00F20DC5" w:rsidP="00F20DC5">
      <w:r>
        <w:lastRenderedPageBreak/>
        <w:t xml:space="preserve">A </w:t>
      </w:r>
      <w:r>
        <w:fldChar w:fldCharType="begin"/>
      </w:r>
      <w:r>
        <w:instrText xml:space="preserve"> REF _Ref141859717 \h </w:instrText>
      </w:r>
      <w:r>
        <w:fldChar w:fldCharType="separate"/>
      </w:r>
      <w:r w:rsidR="006744A6">
        <w:t xml:space="preserve">Tabela </w:t>
      </w:r>
      <w:r w:rsidR="006744A6">
        <w:rPr>
          <w:noProof/>
        </w:rPr>
        <w:t>3</w:t>
      </w:r>
      <w:r>
        <w:fldChar w:fldCharType="end"/>
      </w:r>
      <w:r>
        <w:t xml:space="preserve"> apresenta a descrição e listagem dos módulos que realizam a arquitetura. Estes, são os</w:t>
      </w:r>
      <w:r w:rsidR="00537A5E">
        <w:t xml:space="preserve"> mesmos</w:t>
      </w:r>
      <w:r>
        <w:t xml:space="preserve"> ficheiros apresentados na</w:t>
      </w:r>
      <w:r w:rsidR="00537A5E">
        <w:t xml:space="preserve"> estrutura do projeto ilustrada na</w:t>
      </w:r>
      <w:r>
        <w:t xml:space="preserve"> </w:t>
      </w:r>
      <w:r>
        <w:fldChar w:fldCharType="begin"/>
      </w:r>
      <w:r>
        <w:instrText xml:space="preserve"> REF _Ref141858838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13</w:t>
      </w:r>
      <w:r>
        <w:fldChar w:fldCharType="end"/>
      </w:r>
      <w:r>
        <w:t>.</w:t>
      </w:r>
    </w:p>
    <w:p w14:paraId="09B6362F" w14:textId="77777777" w:rsidR="00130F5E" w:rsidRPr="00130F5E" w:rsidRDefault="00130F5E" w:rsidP="00130F5E"/>
    <w:p w14:paraId="302C0091" w14:textId="43612EB4" w:rsidR="00F20DC5" w:rsidRDefault="00F20DC5" w:rsidP="00F20DC5">
      <w:pPr>
        <w:pStyle w:val="Legenda"/>
        <w:keepNext/>
      </w:pPr>
      <w:bookmarkStart w:id="45" w:name="_Ref141859717"/>
      <w:bookmarkStart w:id="46" w:name="_Toc141946645"/>
      <w:r>
        <w:t xml:space="preserve">Tabela </w:t>
      </w:r>
      <w:fldSimple w:instr=" SEQ Tabela \* ARABIC ">
        <w:r w:rsidR="006744A6">
          <w:rPr>
            <w:noProof/>
          </w:rPr>
          <w:t>3</w:t>
        </w:r>
      </w:fldSimple>
      <w:bookmarkEnd w:id="45"/>
      <w:r>
        <w:t xml:space="preserve"> - Listagem e descrição dos módulos do sistema</w:t>
      </w:r>
      <w:bookmarkEnd w:id="46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763"/>
        <w:gridCol w:w="1804"/>
        <w:gridCol w:w="4494"/>
      </w:tblGrid>
      <w:tr w:rsidR="00744BF2" w14:paraId="285938DF" w14:textId="7ABB9965" w:rsidTr="005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shd w:val="clear" w:color="auto" w:fill="D9D9D9" w:themeFill="background1" w:themeFillShade="D9"/>
          </w:tcPr>
          <w:p w14:paraId="5900AD7F" w14:textId="0B426557" w:rsidR="00130F5E" w:rsidRPr="00744BF2" w:rsidRDefault="00130F5E" w:rsidP="005C518E">
            <w:pPr>
              <w:keepNext/>
              <w:ind w:firstLine="0"/>
              <w:jc w:val="center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Modulo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14:paraId="0A0CCE76" w14:textId="53F5D141" w:rsidR="00130F5E" w:rsidRPr="00744BF2" w:rsidRDefault="00130F5E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Tipo</w:t>
            </w:r>
          </w:p>
        </w:tc>
        <w:tc>
          <w:tcPr>
            <w:tcW w:w="4502" w:type="dxa"/>
            <w:shd w:val="clear" w:color="auto" w:fill="D9D9D9" w:themeFill="background1" w:themeFillShade="D9"/>
          </w:tcPr>
          <w:p w14:paraId="09F8AC6F" w14:textId="143471D9" w:rsidR="00130F5E" w:rsidRPr="00744BF2" w:rsidRDefault="00130F5E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Descrição</w:t>
            </w:r>
          </w:p>
        </w:tc>
      </w:tr>
      <w:tr w:rsidR="00744BF2" w14:paraId="47347DC6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1E5BBCA" w14:textId="50143786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ApiController.php</w:t>
            </w:r>
            <w:proofErr w:type="spellEnd"/>
          </w:p>
        </w:tc>
        <w:tc>
          <w:tcPr>
            <w:tcW w:w="1805" w:type="dxa"/>
          </w:tcPr>
          <w:p w14:paraId="25621544" w14:textId="525343E2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</w:t>
            </w:r>
          </w:p>
        </w:tc>
        <w:tc>
          <w:tcPr>
            <w:tcW w:w="4502" w:type="dxa"/>
          </w:tcPr>
          <w:p w14:paraId="3ED6A639" w14:textId="4F42ADCC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disponibilizar o serviço </w:t>
            </w:r>
            <w:proofErr w:type="spellStart"/>
            <w:r>
              <w:t>post</w:t>
            </w:r>
            <w:proofErr w:type="spellEnd"/>
            <w:r>
              <w:t xml:space="preserve"> “</w:t>
            </w:r>
            <w:proofErr w:type="spellStart"/>
            <w:r>
              <w:t>create-project</w:t>
            </w:r>
            <w:proofErr w:type="spellEnd"/>
            <w:r>
              <w:t>”. Este é o ponto de entrada da execução da sincronização</w:t>
            </w:r>
          </w:p>
        </w:tc>
      </w:tr>
      <w:tr w:rsidR="00130F5E" w14:paraId="73F6E590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DF13666" w14:textId="7F17516D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ProjectMonitor.php</w:t>
            </w:r>
            <w:proofErr w:type="spellEnd"/>
          </w:p>
        </w:tc>
        <w:tc>
          <w:tcPr>
            <w:tcW w:w="1805" w:type="dxa"/>
          </w:tcPr>
          <w:p w14:paraId="79C0A012" w14:textId="172AF2D8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4502" w:type="dxa"/>
          </w:tcPr>
          <w:p w14:paraId="6DC9DB81" w14:textId="7CDAB406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 dados do </w:t>
            </w:r>
            <w:r w:rsidRPr="00F20DC5">
              <w:rPr>
                <w:i/>
                <w:iCs/>
              </w:rPr>
              <w:t>Project Monitor</w:t>
            </w:r>
          </w:p>
        </w:tc>
      </w:tr>
      <w:tr w:rsidR="00130F5E" w14:paraId="7B22315E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8B1845D" w14:textId="37C55E76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Redmine.php</w:t>
            </w:r>
            <w:proofErr w:type="spellEnd"/>
          </w:p>
        </w:tc>
        <w:tc>
          <w:tcPr>
            <w:tcW w:w="1805" w:type="dxa"/>
          </w:tcPr>
          <w:p w14:paraId="1D2F9757" w14:textId="37044ACF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4502" w:type="dxa"/>
          </w:tcPr>
          <w:p w14:paraId="45CD96E2" w14:textId="3D2AA0E4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 dados do </w:t>
            </w:r>
            <w:r w:rsidRPr="00F20DC5">
              <w:rPr>
                <w:i/>
                <w:iCs/>
              </w:rPr>
              <w:t>Redmine</w:t>
            </w:r>
          </w:p>
        </w:tc>
      </w:tr>
      <w:tr w:rsidR="00130F5E" w14:paraId="2BDE09EB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E00CB22" w14:textId="5C3110BE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ProjectMonitorService</w:t>
            </w:r>
            <w:proofErr w:type="spellEnd"/>
          </w:p>
        </w:tc>
        <w:tc>
          <w:tcPr>
            <w:tcW w:w="1805" w:type="dxa"/>
          </w:tcPr>
          <w:p w14:paraId="7F7DD5AD" w14:textId="625F81F4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</w:t>
            </w:r>
          </w:p>
        </w:tc>
        <w:tc>
          <w:tcPr>
            <w:tcW w:w="4502" w:type="dxa"/>
          </w:tcPr>
          <w:p w14:paraId="197B57A5" w14:textId="1FEEECE3" w:rsidR="00130F5E" w:rsidRPr="00F20DC5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pela ligação ao </w:t>
            </w:r>
            <w:r w:rsidRPr="00F20DC5">
              <w:rPr>
                <w:i/>
                <w:iCs/>
              </w:rPr>
              <w:t>Project Monitor</w:t>
            </w:r>
            <w:r>
              <w:rPr>
                <w:i/>
                <w:iCs/>
              </w:rPr>
              <w:t>,</w:t>
            </w:r>
            <w:r>
              <w:t xml:space="preserve"> fazer a leitura dos projetos e criar o modelo de dados respetivo</w:t>
            </w:r>
          </w:p>
        </w:tc>
      </w:tr>
      <w:tr w:rsidR="00130F5E" w14:paraId="5A5E0A41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697E883" w14:textId="2E445F81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RedmineService</w:t>
            </w:r>
            <w:proofErr w:type="spellEnd"/>
          </w:p>
        </w:tc>
        <w:tc>
          <w:tcPr>
            <w:tcW w:w="1805" w:type="dxa"/>
          </w:tcPr>
          <w:p w14:paraId="1CBFE034" w14:textId="245D2C5C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</w:t>
            </w:r>
          </w:p>
        </w:tc>
        <w:tc>
          <w:tcPr>
            <w:tcW w:w="4502" w:type="dxa"/>
          </w:tcPr>
          <w:p w14:paraId="0808F2FA" w14:textId="22ECF88E" w:rsidR="00130F5E" w:rsidRPr="00F20DC5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pela ligação ao </w:t>
            </w:r>
            <w:r w:rsidRPr="00F20DC5">
              <w:rPr>
                <w:i/>
                <w:iCs/>
              </w:rPr>
              <w:t>Redmine</w:t>
            </w:r>
            <w:r>
              <w:rPr>
                <w:i/>
                <w:iCs/>
              </w:rPr>
              <w:t xml:space="preserve"> </w:t>
            </w:r>
            <w:r>
              <w:t xml:space="preserve">e que permite criar projetos, traduzindo assim o modelo de dados do </w:t>
            </w:r>
            <w:r w:rsidRPr="00F20DC5">
              <w:rPr>
                <w:i/>
                <w:iCs/>
              </w:rPr>
              <w:t>Project Monitor</w:t>
            </w:r>
            <w:r>
              <w:t xml:space="preserve"> para o </w:t>
            </w:r>
            <w:r w:rsidRPr="00F20DC5">
              <w:rPr>
                <w:i/>
                <w:iCs/>
              </w:rPr>
              <w:t>Redmine</w:t>
            </w:r>
            <w:r>
              <w:t>.</w:t>
            </w:r>
          </w:p>
        </w:tc>
      </w:tr>
    </w:tbl>
    <w:p w14:paraId="1669FA9D" w14:textId="77777777" w:rsidR="00130F5E" w:rsidRPr="00130F5E" w:rsidRDefault="00130F5E" w:rsidP="00130F5E"/>
    <w:p w14:paraId="2C8177DA" w14:textId="00A52A41" w:rsidR="00AD0D80" w:rsidRDefault="00B1230F" w:rsidP="00AE72A9">
      <w:pPr>
        <w:pStyle w:val="Ttulo2"/>
      </w:pPr>
      <w:bookmarkStart w:id="47" w:name="_Ref141860465"/>
      <w:bookmarkStart w:id="48" w:name="_Toc141946609"/>
      <w:r>
        <w:t>Apresentação da solução desenvolvida</w:t>
      </w:r>
      <w:bookmarkEnd w:id="47"/>
      <w:bookmarkEnd w:id="48"/>
    </w:p>
    <w:p w14:paraId="0B9F6E35" w14:textId="71A69DFE" w:rsidR="00AE72A9" w:rsidRPr="00AE72A9" w:rsidRDefault="00AE72A9" w:rsidP="00AE72A9">
      <w:r>
        <w:t xml:space="preserve">A solução desenvolvida pode ser explicada em etapas sequenciais. A primeira fase, é a ligação ao </w:t>
      </w:r>
      <w:r w:rsidRPr="00AE72A9">
        <w:rPr>
          <w:i/>
          <w:iCs/>
        </w:rPr>
        <w:t>Project Monitor</w:t>
      </w:r>
      <w:r>
        <w:t xml:space="preserve"> para obtenção dos projetos em um formato JSON. A segunda fase, é a conversão dos dados recebidos em um modelo interno de dados que os representa. A terceira fase, é a conversão do modelo de dados do </w:t>
      </w:r>
      <w:r w:rsidRPr="00AE72A9">
        <w:rPr>
          <w:i/>
          <w:iCs/>
        </w:rPr>
        <w:t>Project Monitor</w:t>
      </w:r>
      <w:r>
        <w:t xml:space="preserve"> para um modelo de dados compatível com o sistema </w:t>
      </w:r>
      <w:r w:rsidRPr="00AE72A9">
        <w:rPr>
          <w:i/>
          <w:iCs/>
        </w:rPr>
        <w:t>Redmine</w:t>
      </w:r>
      <w:r>
        <w:t xml:space="preserve">. Por último, a quarta fase é a criação dos projetos no </w:t>
      </w:r>
      <w:r w:rsidRPr="006744A6">
        <w:rPr>
          <w:i/>
          <w:iCs/>
        </w:rPr>
        <w:t>Redmine</w:t>
      </w:r>
      <w:r>
        <w:t xml:space="preserve">, utilizando o modelo de dados criado na fase anterior. De reter que, esta última fase garante que se um projeto já existir no sistema </w:t>
      </w:r>
      <w:r w:rsidRPr="006744A6">
        <w:rPr>
          <w:i/>
          <w:iCs/>
        </w:rPr>
        <w:t>Redmine</w:t>
      </w:r>
      <w:r>
        <w:t xml:space="preserve"> uma mensagem de erro é retornada e o projeto existente não é alterado.</w:t>
      </w:r>
    </w:p>
    <w:p w14:paraId="32284D38" w14:textId="6AAF8D3D" w:rsidR="00AD0D80" w:rsidRDefault="00AD0D80" w:rsidP="00AD0D80">
      <w:pPr>
        <w:pStyle w:val="Ttulo3"/>
      </w:pPr>
      <w:bookmarkStart w:id="49" w:name="_Ref141861442"/>
      <w:bookmarkStart w:id="50" w:name="_Toc141946610"/>
      <w:r>
        <w:t>Extração dos projetos do Project Monitor</w:t>
      </w:r>
      <w:bookmarkEnd w:id="49"/>
      <w:bookmarkEnd w:id="50"/>
    </w:p>
    <w:p w14:paraId="3B4D4A21" w14:textId="440DDF88" w:rsidR="00744BF2" w:rsidRPr="00744BF2" w:rsidRDefault="00744BF2" w:rsidP="00744BF2">
      <w:r>
        <w:lastRenderedPageBreak/>
        <w:t xml:space="preserve">Como descrito em </w:t>
      </w:r>
      <w:r>
        <w:fldChar w:fldCharType="begin"/>
      </w:r>
      <w:r>
        <w:instrText xml:space="preserve"> REF _Ref141860465 \r \h </w:instrText>
      </w:r>
      <w:r>
        <w:fldChar w:fldCharType="separate"/>
      </w:r>
      <w:r w:rsidR="006744A6">
        <w:t>4.2</w:t>
      </w:r>
      <w:r>
        <w:fldChar w:fldCharType="end"/>
      </w:r>
      <w:r>
        <w:t xml:space="preserve">, a primeira e segunda fase são responsáveis por obter e criar os modelos dos projetos existentes no </w:t>
      </w:r>
      <w:r w:rsidRPr="00744BF2">
        <w:rPr>
          <w:i/>
          <w:iCs/>
        </w:rPr>
        <w:t>Project Monitor</w:t>
      </w:r>
      <w:r>
        <w:t xml:space="preserve">. Na execução da primeira fase, as estruturas dos dados recebidos são idênticas aos apresentados </w:t>
      </w:r>
      <w:r>
        <w:fldChar w:fldCharType="begin"/>
      </w:r>
      <w:r>
        <w:instrText xml:space="preserve"> REF _Ref141860567 \h </w:instrText>
      </w:r>
      <w:r>
        <w:fldChar w:fldCharType="separate"/>
      </w:r>
      <w:r w:rsidR="006744A6">
        <w:rPr>
          <w:b/>
          <w:bCs/>
        </w:rPr>
        <w:t>Erro! A origem da referência não foi encontrada.</w:t>
      </w:r>
      <w:r>
        <w:fldChar w:fldCharType="end"/>
      </w:r>
      <w:r>
        <w:t xml:space="preserve">. </w:t>
      </w:r>
    </w:p>
    <w:p w14:paraId="55422FFD" w14:textId="77777777" w:rsidR="00AD0D80" w:rsidRDefault="00AD0D80" w:rsidP="00AD0D80">
      <w:pPr>
        <w:keepNext/>
        <w:jc w:val="center"/>
      </w:pPr>
      <w:r>
        <w:rPr>
          <w:noProof/>
        </w:rPr>
        <w:drawing>
          <wp:inline distT="0" distB="0" distL="0" distR="0" wp14:anchorId="6A7B90DD" wp14:editId="5FCDF393">
            <wp:extent cx="4029777" cy="4284921"/>
            <wp:effectExtent l="0" t="0" r="8890" b="1905"/>
            <wp:docPr id="1963101485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1485" name="Imagem 2" descr="Uma imagem com texto, captura de ecrã, Tipo de letra, documen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42" cy="42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4C34" w14:textId="0FD31E73" w:rsidR="00502CB4" w:rsidRDefault="00502CB4" w:rsidP="00502CB4">
      <w:r>
        <w:t xml:space="preserve">Na </w:t>
      </w:r>
      <w:r>
        <w:fldChar w:fldCharType="begin"/>
      </w:r>
      <w:r>
        <w:instrText xml:space="preserve"> REF _Ref141861302 \h </w:instrText>
      </w:r>
      <w:r>
        <w:fldChar w:fldCharType="separate"/>
      </w:r>
      <w:r w:rsidR="006744A6">
        <w:t xml:space="preserve">Tabela </w:t>
      </w:r>
      <w:r w:rsidR="006744A6">
        <w:rPr>
          <w:noProof/>
        </w:rPr>
        <w:t>4</w:t>
      </w:r>
      <w:r>
        <w:fldChar w:fldCharType="end"/>
      </w:r>
      <w:r>
        <w:t xml:space="preserve"> encontra-se a descrição de cada um dos campos.</w:t>
      </w:r>
    </w:p>
    <w:p w14:paraId="6E3730C0" w14:textId="473DC4DC" w:rsidR="00502CB4" w:rsidRDefault="00502CB4" w:rsidP="00502CB4">
      <w:pPr>
        <w:pStyle w:val="Legenda"/>
        <w:keepNext/>
      </w:pPr>
      <w:bookmarkStart w:id="51" w:name="_Ref141861302"/>
      <w:bookmarkStart w:id="52" w:name="_Toc141946646"/>
      <w:r>
        <w:t xml:space="preserve">Tabela </w:t>
      </w:r>
      <w:fldSimple w:instr=" SEQ Tabela \* ARABIC ">
        <w:r w:rsidR="006744A6">
          <w:rPr>
            <w:noProof/>
          </w:rPr>
          <w:t>4</w:t>
        </w:r>
      </w:fldSimple>
      <w:bookmarkEnd w:id="51"/>
      <w:r>
        <w:t xml:space="preserve"> - Descrição dos campos enviados pelo Project Monitor</w:t>
      </w:r>
      <w:bookmarkEnd w:id="52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696"/>
        <w:gridCol w:w="7365"/>
      </w:tblGrid>
      <w:tr w:rsidR="00744BF2" w14:paraId="26CA3CDA" w14:textId="77777777" w:rsidTr="005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</w:tcPr>
          <w:p w14:paraId="6F4DF7CB" w14:textId="7DB8CC60" w:rsidR="00744BF2" w:rsidRPr="00744BF2" w:rsidRDefault="00744BF2" w:rsidP="005C518E">
            <w:pPr>
              <w:keepNext/>
              <w:ind w:firstLine="0"/>
              <w:jc w:val="center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Chave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1D281C16" w14:textId="30ED94AD" w:rsidR="00744BF2" w:rsidRPr="00744BF2" w:rsidRDefault="00744BF2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Descrição do campo</w:t>
            </w:r>
          </w:p>
        </w:tc>
      </w:tr>
      <w:tr w:rsidR="00744BF2" w14:paraId="5F850F60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678C2" w14:textId="59C935A0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“id”</w:t>
            </w:r>
          </w:p>
        </w:tc>
        <w:tc>
          <w:tcPr>
            <w:tcW w:w="7365" w:type="dxa"/>
          </w:tcPr>
          <w:p w14:paraId="76636E22" w14:textId="03ABE0A4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do projeto em formato inteiro</w:t>
            </w:r>
          </w:p>
        </w:tc>
      </w:tr>
      <w:tr w:rsidR="00744BF2" w14:paraId="7EE697D1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7A6FB8" w14:textId="553B6433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libelle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2F1CCCB9" w14:textId="0E7E11D1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Nome/titulo do projeto</w:t>
            </w:r>
          </w:p>
        </w:tc>
      </w:tr>
      <w:tr w:rsidR="00744BF2" w14:paraId="70452CA4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4A409" w14:textId="526BB8DE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actif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1EE5C862" w14:textId="5A3345FF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 que define se o projeto se encontra ativo ou não</w:t>
            </w:r>
          </w:p>
        </w:tc>
      </w:tr>
      <w:tr w:rsidR="00744BF2" w14:paraId="767C8343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300BEA" w14:textId="787837C7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description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4A45E55A" w14:textId="069B4A4D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projeto</w:t>
            </w:r>
          </w:p>
        </w:tc>
      </w:tr>
      <w:tr w:rsidR="00744BF2" w14:paraId="2C2A099D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B6CAD" w14:textId="744B3D4E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key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6984F14D" w14:textId="6D9CFFC0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 do projeto. Igual a </w:t>
            </w:r>
            <w:r w:rsidR="00EB7EAF">
              <w:t>“id”,</w:t>
            </w:r>
            <w:r>
              <w:t xml:space="preserve"> mas em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14:paraId="1EFFA21F" w14:textId="4B0C0E10" w:rsidR="00744BF2" w:rsidRPr="00744BF2" w:rsidRDefault="00744BF2" w:rsidP="00744BF2">
      <w:r>
        <w:t>É importante dar enfase ao campo “id”</w:t>
      </w:r>
      <w:r w:rsidR="00502CB4">
        <w:t>/”</w:t>
      </w:r>
      <w:proofErr w:type="spellStart"/>
      <w:r w:rsidR="00502CB4">
        <w:t>key</w:t>
      </w:r>
      <w:proofErr w:type="spellEnd"/>
      <w:r w:rsidR="00502CB4">
        <w:t>”</w:t>
      </w:r>
      <w:r>
        <w:t xml:space="preserve">. Este é um valor único e que será também utilizado para identificar os projetos no </w:t>
      </w:r>
      <w:r w:rsidRPr="006744A6">
        <w:rPr>
          <w:i/>
          <w:iCs/>
        </w:rPr>
        <w:t>Redmine</w:t>
      </w:r>
      <w:r>
        <w:t xml:space="preserve">. Este valor cria uma ponte lógica na sincronização entre os projetos do </w:t>
      </w:r>
      <w:r w:rsidRPr="00744BF2">
        <w:rPr>
          <w:i/>
          <w:iCs/>
        </w:rPr>
        <w:t>Redmine</w:t>
      </w:r>
      <w:r>
        <w:t xml:space="preserve"> e </w:t>
      </w:r>
      <w:r w:rsidRPr="00744BF2">
        <w:rPr>
          <w:i/>
          <w:iCs/>
        </w:rPr>
        <w:t>Project Monitor</w:t>
      </w:r>
      <w:r>
        <w:t>.</w:t>
      </w:r>
    </w:p>
    <w:p w14:paraId="0869B1A7" w14:textId="300068F9" w:rsidR="00AD0D80" w:rsidRDefault="00AD0D80" w:rsidP="00AD0D80">
      <w:pPr>
        <w:pStyle w:val="Ttulo3"/>
      </w:pPr>
      <w:bookmarkStart w:id="53" w:name="_Toc141946611"/>
      <w:r>
        <w:lastRenderedPageBreak/>
        <w:t>Criação de Projetos no Redmine</w:t>
      </w:r>
      <w:bookmarkEnd w:id="53"/>
    </w:p>
    <w:p w14:paraId="187615D8" w14:textId="263F8151" w:rsidR="00F84287" w:rsidRPr="00F84287" w:rsidRDefault="00F84287" w:rsidP="00F84287">
      <w:r>
        <w:t>Após a execução com sucesso da primeira e segunda fase (</w:t>
      </w:r>
      <w:r>
        <w:fldChar w:fldCharType="begin"/>
      </w:r>
      <w:r>
        <w:instrText xml:space="preserve"> REF _Ref141861442 \r \h </w:instrText>
      </w:r>
      <w:r>
        <w:fldChar w:fldCharType="separate"/>
      </w:r>
      <w:r w:rsidR="006744A6">
        <w:t>4.2.1</w:t>
      </w:r>
      <w:r>
        <w:fldChar w:fldCharType="end"/>
      </w:r>
      <w:r>
        <w:t xml:space="preserve">), todos os dados armazenados serão convertidos para a estrutura de dados que o </w:t>
      </w:r>
      <w:r w:rsidRPr="00F84287">
        <w:rPr>
          <w:i/>
          <w:iCs/>
        </w:rPr>
        <w:t>Redmine</w:t>
      </w:r>
      <w:r>
        <w:t xml:space="preserve"> </w:t>
      </w:r>
      <w:r w:rsidR="005C518E">
        <w:t>suporta</w:t>
      </w:r>
      <w:r>
        <w:t xml:space="preserve">. A </w:t>
      </w:r>
      <w:r w:rsidR="005C518E">
        <w:fldChar w:fldCharType="begin"/>
      </w:r>
      <w:r w:rsidR="005C518E">
        <w:instrText xml:space="preserve"> REF _Ref141862898 \h </w:instrText>
      </w:r>
      <w:r w:rsidR="005C518E">
        <w:fldChar w:fldCharType="separate"/>
      </w:r>
      <w:r w:rsidR="006744A6">
        <w:t xml:space="preserve">Figura </w:t>
      </w:r>
      <w:r w:rsidR="006744A6">
        <w:rPr>
          <w:noProof/>
        </w:rPr>
        <w:t>14</w:t>
      </w:r>
      <w:r w:rsidR="005C518E">
        <w:fldChar w:fldCharType="end"/>
      </w:r>
      <w:r w:rsidR="005C518E">
        <w:t xml:space="preserve"> </w:t>
      </w:r>
      <w:r>
        <w:t xml:space="preserve">apresenta um pedido utilizando o </w:t>
      </w:r>
      <w:proofErr w:type="spellStart"/>
      <w:r w:rsidRPr="00F84287">
        <w:rPr>
          <w:i/>
          <w:iCs/>
        </w:rPr>
        <w:t>PostMan</w:t>
      </w:r>
      <w:proofErr w:type="spellEnd"/>
      <w:r>
        <w:rPr>
          <w:i/>
          <w:iCs/>
        </w:rPr>
        <w:t xml:space="preserve"> (</w:t>
      </w:r>
      <w:r>
        <w:fldChar w:fldCharType="begin"/>
      </w:r>
      <w:r>
        <w:rPr>
          <w:i/>
          <w:iCs/>
        </w:rPr>
        <w:instrText xml:space="preserve"> REF _Ref141861589 \r \h </w:instrText>
      </w:r>
      <w:r>
        <w:fldChar w:fldCharType="separate"/>
      </w:r>
      <w:r w:rsidR="006744A6">
        <w:rPr>
          <w:i/>
          <w:iCs/>
        </w:rPr>
        <w:t>2.6</w:t>
      </w:r>
      <w:r>
        <w:fldChar w:fldCharType="end"/>
      </w:r>
      <w:r>
        <w:t xml:space="preserve">) ao serviço do </w:t>
      </w:r>
      <w:r w:rsidRPr="00F84287">
        <w:rPr>
          <w:i/>
          <w:iCs/>
        </w:rPr>
        <w:t>Redmine</w:t>
      </w:r>
      <w:r>
        <w:t xml:space="preserve">. O modelo de dados do </w:t>
      </w:r>
      <w:r w:rsidRPr="006744A6">
        <w:rPr>
          <w:i/>
          <w:iCs/>
        </w:rPr>
        <w:t>Redmine</w:t>
      </w:r>
      <w:r>
        <w:t xml:space="preserve"> encontra-se definido na parte superior, no campo Body do HTTP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2912E4D7" w14:textId="77777777" w:rsidR="003E0DBD" w:rsidRDefault="003E0DBD" w:rsidP="003E0DBD">
      <w:pPr>
        <w:keepNext/>
        <w:jc w:val="center"/>
      </w:pPr>
      <w:r>
        <w:rPr>
          <w:noProof/>
        </w:rPr>
        <w:drawing>
          <wp:inline distT="0" distB="0" distL="0" distR="0" wp14:anchorId="77DDBC17" wp14:editId="4C668003">
            <wp:extent cx="3303917" cy="4215217"/>
            <wp:effectExtent l="0" t="0" r="0" b="0"/>
            <wp:docPr id="1843870019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0019" name="Imagem 1" descr="Uma imagem com texto, captura de ecrã, software, Página web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92" cy="42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7E7" w14:textId="0B00AD02" w:rsidR="00AD0D80" w:rsidRDefault="003E0DBD" w:rsidP="003E0DBD">
      <w:pPr>
        <w:pStyle w:val="Legenda"/>
        <w:jc w:val="center"/>
      </w:pPr>
      <w:bookmarkStart w:id="54" w:name="_Ref141862898"/>
      <w:bookmarkStart w:id="55" w:name="_Toc141946628"/>
      <w:r>
        <w:t xml:space="preserve">Figura </w:t>
      </w:r>
      <w:fldSimple w:instr=" SEQ Figura \* ARABIC ">
        <w:r w:rsidR="006744A6">
          <w:rPr>
            <w:noProof/>
          </w:rPr>
          <w:t>14</w:t>
        </w:r>
      </w:fldSimple>
      <w:bookmarkEnd w:id="54"/>
      <w:r>
        <w:t xml:space="preserve"> - HTTP </w:t>
      </w:r>
      <w:r w:rsidR="005C518E">
        <w:t>POST</w:t>
      </w:r>
      <w:r>
        <w:t xml:space="preserve"> ao Redmine</w:t>
      </w:r>
      <w:bookmarkEnd w:id="55"/>
    </w:p>
    <w:p w14:paraId="67626714" w14:textId="55915C3F" w:rsidR="005C518E" w:rsidRPr="005C518E" w:rsidRDefault="005C518E" w:rsidP="005C518E">
      <w:r>
        <w:t xml:space="preserve">É importante definir nesta fase, qual a ligação entre os dados recebidos pelo </w:t>
      </w:r>
      <w:r w:rsidRPr="005C518E">
        <w:rPr>
          <w:i/>
          <w:iCs/>
        </w:rPr>
        <w:t>Project Monitor</w:t>
      </w:r>
      <w:r>
        <w:t xml:space="preserve"> e o que é enviado para o </w:t>
      </w:r>
      <w:r w:rsidRPr="005C518E">
        <w:rPr>
          <w:i/>
          <w:iCs/>
        </w:rPr>
        <w:t>Redmine</w:t>
      </w:r>
      <w:r>
        <w:t xml:space="preserve">. A </w:t>
      </w:r>
      <w:r>
        <w:fldChar w:fldCharType="begin"/>
      </w:r>
      <w:r>
        <w:instrText xml:space="preserve"> REF _Ref141863212 \h </w:instrText>
      </w:r>
      <w:r>
        <w:fldChar w:fldCharType="separate"/>
      </w:r>
      <w:r w:rsidR="006744A6">
        <w:t xml:space="preserve">Tabela </w:t>
      </w:r>
      <w:r w:rsidR="006744A6">
        <w:rPr>
          <w:noProof/>
        </w:rPr>
        <w:t>5</w:t>
      </w:r>
      <w:r>
        <w:fldChar w:fldCharType="end"/>
      </w:r>
      <w:r>
        <w:t xml:space="preserve"> apresenta a ligação entre os campos/chaves dos dois sistemas.</w:t>
      </w:r>
    </w:p>
    <w:p w14:paraId="5A4AC2B6" w14:textId="5AA43248" w:rsidR="005C518E" w:rsidRDefault="005C518E" w:rsidP="005C518E">
      <w:pPr>
        <w:pStyle w:val="Legenda"/>
        <w:keepNext/>
      </w:pPr>
      <w:bookmarkStart w:id="56" w:name="_Ref141863212"/>
      <w:bookmarkStart w:id="57" w:name="_Toc141946647"/>
      <w:r>
        <w:lastRenderedPageBreak/>
        <w:t xml:space="preserve">Tabela </w:t>
      </w:r>
      <w:fldSimple w:instr=" SEQ Tabela \* ARABIC ">
        <w:r w:rsidR="006744A6">
          <w:rPr>
            <w:noProof/>
          </w:rPr>
          <w:t>5</w:t>
        </w:r>
      </w:fldSimple>
      <w:bookmarkEnd w:id="56"/>
      <w:r>
        <w:t xml:space="preserve"> - Mapeamento entre as chaves do Redmine e Project Monitor</w:t>
      </w:r>
      <w:bookmarkEnd w:id="5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19"/>
      </w:tblGrid>
      <w:tr w:rsidR="003E0DBD" w14:paraId="5B206D03" w14:textId="77777777" w:rsidTr="005C518E">
        <w:trPr>
          <w:cantSplit/>
          <w:jc w:val="center"/>
        </w:trPr>
        <w:tc>
          <w:tcPr>
            <w:tcW w:w="2405" w:type="dxa"/>
            <w:shd w:val="clear" w:color="auto" w:fill="D9D9D9" w:themeFill="background1" w:themeFillShade="D9"/>
          </w:tcPr>
          <w:p w14:paraId="5AE12B96" w14:textId="5782EEBE" w:rsidR="003E0DBD" w:rsidRDefault="003E0DBD" w:rsidP="005C518E">
            <w:pPr>
              <w:keepNext/>
              <w:ind w:firstLine="0"/>
              <w:jc w:val="center"/>
            </w:pPr>
            <w:r>
              <w:t>Chave Redmine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520432" w14:textId="0674D64D" w:rsidR="003E0DBD" w:rsidRDefault="003E0DBD" w:rsidP="005C518E">
            <w:pPr>
              <w:keepNext/>
              <w:ind w:firstLine="0"/>
              <w:jc w:val="center"/>
            </w:pPr>
            <w:r>
              <w:t>Chave Project Monitor (</w:t>
            </w:r>
            <w:r>
              <w:fldChar w:fldCharType="begin"/>
            </w:r>
            <w:r>
              <w:instrText xml:space="preserve"> REF _Ref141861302 \h  \* MERGEFORMAT </w:instrText>
            </w:r>
            <w:r>
              <w:fldChar w:fldCharType="separate"/>
            </w:r>
            <w:r w:rsidR="006744A6">
              <w:t xml:space="preserve">Tabela </w:t>
            </w:r>
            <w:r w:rsidR="006744A6"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  <w:tr w:rsidR="003E0DBD" w14:paraId="4BE85431" w14:textId="77777777" w:rsidTr="005C518E">
        <w:trPr>
          <w:cantSplit/>
          <w:jc w:val="center"/>
        </w:trPr>
        <w:tc>
          <w:tcPr>
            <w:tcW w:w="2405" w:type="dxa"/>
          </w:tcPr>
          <w:p w14:paraId="12029F54" w14:textId="2AB515C4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name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09A7245F" w14:textId="1AF9EECE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 w:rsidRPr="00744BF2">
              <w:t>libelle</w:t>
            </w:r>
            <w:proofErr w:type="spellEnd"/>
            <w:r>
              <w:t>”</w:t>
            </w:r>
          </w:p>
        </w:tc>
      </w:tr>
      <w:tr w:rsidR="003E0DBD" w14:paraId="0E543958" w14:textId="77777777" w:rsidTr="005C518E">
        <w:trPr>
          <w:cantSplit/>
          <w:jc w:val="center"/>
        </w:trPr>
        <w:tc>
          <w:tcPr>
            <w:tcW w:w="2405" w:type="dxa"/>
          </w:tcPr>
          <w:p w14:paraId="44A17E69" w14:textId="367BE784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identifier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027B4FED" w14:textId="4AEE6066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key</w:t>
            </w:r>
            <w:proofErr w:type="spellEnd"/>
            <w:r>
              <w:t>”</w:t>
            </w:r>
          </w:p>
        </w:tc>
      </w:tr>
      <w:tr w:rsidR="003E0DBD" w14:paraId="0E33899F" w14:textId="77777777" w:rsidTr="005C518E">
        <w:trPr>
          <w:cantSplit/>
          <w:jc w:val="center"/>
        </w:trPr>
        <w:tc>
          <w:tcPr>
            <w:tcW w:w="2405" w:type="dxa"/>
          </w:tcPr>
          <w:p w14:paraId="2D6A5270" w14:textId="52AC633F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62E952FA" w14:textId="2F4E4789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</w:tc>
      </w:tr>
      <w:tr w:rsidR="003E0DBD" w14:paraId="5E932C55" w14:textId="77777777" w:rsidTr="005C518E">
        <w:trPr>
          <w:cantSplit/>
          <w:jc w:val="center"/>
        </w:trPr>
        <w:tc>
          <w:tcPr>
            <w:tcW w:w="2405" w:type="dxa"/>
          </w:tcPr>
          <w:p w14:paraId="75B9769B" w14:textId="1C136E9B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is_public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670820D3" w14:textId="69835E52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 w:rsidRPr="00744BF2">
              <w:t>actif</w:t>
            </w:r>
            <w:proofErr w:type="spellEnd"/>
            <w:r>
              <w:t>”</w:t>
            </w:r>
          </w:p>
        </w:tc>
      </w:tr>
    </w:tbl>
    <w:p w14:paraId="76F80887" w14:textId="2A7D5303" w:rsidR="00F978DF" w:rsidRPr="00F84287" w:rsidRDefault="00607362" w:rsidP="00607362">
      <w:r>
        <w:t xml:space="preserve">Um pré-requisito que não foi mencionado anteriormente necessário na comunicação com o </w:t>
      </w:r>
      <w:r w:rsidRPr="006744A6">
        <w:rPr>
          <w:i/>
          <w:iCs/>
        </w:rPr>
        <w:t>Redmine</w:t>
      </w:r>
      <w:r>
        <w:t xml:space="preserve"> é a definição do campo “</w:t>
      </w:r>
      <w:r w:rsidRPr="003E0DBD">
        <w:t>X-Redmine-API-</w:t>
      </w:r>
      <w:proofErr w:type="spellStart"/>
      <w:r w:rsidRPr="003E0DBD">
        <w:t>Key</w:t>
      </w:r>
      <w:proofErr w:type="spellEnd"/>
      <w:r>
        <w:t xml:space="preserve">”. Este campo é um identificador e é descrito como API </w:t>
      </w:r>
      <w:proofErr w:type="spellStart"/>
      <w:r>
        <w:t>key</w:t>
      </w:r>
      <w:proofErr w:type="spellEnd"/>
      <w:sdt>
        <w:sdtPr>
          <w:id w:val="-2129928711"/>
          <w:citation/>
        </w:sdtPr>
        <w:sdtContent>
          <w:r>
            <w:fldChar w:fldCharType="begin"/>
          </w:r>
          <w:r>
            <w:instrText xml:space="preserve"> CITATION Red1 \l 2070 </w:instrText>
          </w:r>
          <w:r>
            <w:fldChar w:fldCharType="separate"/>
          </w:r>
          <w:r w:rsidR="006744A6">
            <w:rPr>
              <w:noProof/>
            </w:rPr>
            <w:t xml:space="preserve"> </w:t>
          </w:r>
          <w:r w:rsidR="006744A6" w:rsidRPr="006744A6">
            <w:rPr>
              <w:noProof/>
            </w:rPr>
            <w:t>[15]</w:t>
          </w:r>
          <w:r>
            <w:fldChar w:fldCharType="end"/>
          </w:r>
        </w:sdtContent>
      </w:sdt>
      <w:r>
        <w:t xml:space="preserve">. Este campo tem </w:t>
      </w:r>
      <w:proofErr w:type="gramStart"/>
      <w:r>
        <w:t>que</w:t>
      </w:r>
      <w:proofErr w:type="gramEnd"/>
      <w:r>
        <w:t xml:space="preserve"> estar definido no </w:t>
      </w:r>
      <w:proofErr w:type="spellStart"/>
      <w:r>
        <w:t>Headers</w:t>
      </w:r>
      <w:proofErr w:type="spellEnd"/>
      <w:r>
        <w:t xml:space="preserve"> do HTTP POST, como apresentado na </w:t>
      </w:r>
      <w:r>
        <w:fldChar w:fldCharType="begin"/>
      </w:r>
      <w:r>
        <w:instrText xml:space="preserve"> REF _Ref141863907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15</w:t>
      </w:r>
      <w:r>
        <w:fldChar w:fldCharType="end"/>
      </w:r>
      <w:r>
        <w:t>.</w:t>
      </w:r>
    </w:p>
    <w:p w14:paraId="0D879229" w14:textId="77777777" w:rsidR="00AD0D80" w:rsidRDefault="00AD0D80" w:rsidP="00AD0D80">
      <w:pPr>
        <w:keepNext/>
        <w:jc w:val="center"/>
      </w:pPr>
      <w:r>
        <w:rPr>
          <w:noProof/>
        </w:rPr>
        <w:drawing>
          <wp:inline distT="0" distB="0" distL="0" distR="0" wp14:anchorId="34644CA1" wp14:editId="0B91E9D7">
            <wp:extent cx="4986670" cy="3931174"/>
            <wp:effectExtent l="0" t="0" r="4445" b="0"/>
            <wp:docPr id="774317699" name="Imagem 5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7699" name="Imagem 5" descr="Uma imagem com texto, captura de ecrã, software, Página web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68" cy="39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9A4" w14:textId="57B47F6B" w:rsidR="00AD0D80" w:rsidRPr="00AD0D80" w:rsidRDefault="00AD0D80" w:rsidP="00AD0D80">
      <w:pPr>
        <w:pStyle w:val="Legenda"/>
        <w:jc w:val="center"/>
      </w:pPr>
      <w:bookmarkStart w:id="58" w:name="_Ref141863907"/>
      <w:bookmarkStart w:id="59" w:name="_Toc141946629"/>
      <w:r>
        <w:t xml:space="preserve">Figura </w:t>
      </w:r>
      <w:fldSimple w:instr=" SEQ Figura \* ARABIC ">
        <w:r w:rsidR="006744A6">
          <w:rPr>
            <w:noProof/>
          </w:rPr>
          <w:t>15</w:t>
        </w:r>
      </w:fldSimple>
      <w:bookmarkEnd w:id="58"/>
      <w:r>
        <w:t xml:space="preserve"> - Configuração da API </w:t>
      </w:r>
      <w:proofErr w:type="spellStart"/>
      <w:r>
        <w:t>key</w:t>
      </w:r>
      <w:proofErr w:type="spellEnd"/>
      <w:r>
        <w:t xml:space="preserve"> e resultado</w:t>
      </w:r>
      <w:bookmarkEnd w:id="59"/>
    </w:p>
    <w:p w14:paraId="61750B84" w14:textId="1B14FA1C" w:rsidR="00B1230F" w:rsidRDefault="00B1230F" w:rsidP="00B1230F">
      <w:pPr>
        <w:pStyle w:val="Ttulo2"/>
      </w:pPr>
      <w:bookmarkStart w:id="60" w:name="_Toc141946612"/>
      <w:r>
        <w:t>Análise de resultados</w:t>
      </w:r>
      <w:bookmarkEnd w:id="60"/>
    </w:p>
    <w:p w14:paraId="1F0E6067" w14:textId="72677842" w:rsidR="000E23FB" w:rsidRPr="000E23FB" w:rsidRDefault="000E23FB" w:rsidP="000E23FB">
      <w:r>
        <w:t xml:space="preserve">Para executar todo o processo documentado em </w:t>
      </w:r>
      <w:r>
        <w:fldChar w:fldCharType="begin"/>
      </w:r>
      <w:r>
        <w:instrText xml:space="preserve"> REF _Ref141860465 \r \h </w:instrText>
      </w:r>
      <w:r>
        <w:fldChar w:fldCharType="separate"/>
      </w:r>
      <w:r w:rsidR="006744A6">
        <w:t>4.2</w:t>
      </w:r>
      <w:r>
        <w:fldChar w:fldCharType="end"/>
      </w:r>
      <w:r>
        <w:t xml:space="preserve">, é necessário enviar um pedido de HTTP POST para o </w:t>
      </w:r>
      <w:proofErr w:type="spellStart"/>
      <w:r>
        <w:t>Webserver</w:t>
      </w:r>
      <w:proofErr w:type="spellEnd"/>
      <w:r>
        <w:t xml:space="preserve"> do projeto. No caso em concreto do exemplo ilustrado na 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16</w:t>
      </w:r>
      <w:r>
        <w:fldChar w:fldCharType="end"/>
      </w:r>
      <w:r>
        <w:t>, o serviço encontra-se em http://localhost:8000/create-project.</w:t>
      </w:r>
    </w:p>
    <w:p w14:paraId="0FD2537D" w14:textId="77777777" w:rsidR="00937F59" w:rsidRDefault="00937F59" w:rsidP="00937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FD56E0" wp14:editId="5177B7D7">
            <wp:extent cx="4666801" cy="2661892"/>
            <wp:effectExtent l="0" t="0" r="635" b="5715"/>
            <wp:docPr id="446261591" name="Imagem 7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1591" name="Imagem 7" descr="Uma imagem com texto, captura de ecrã, número, software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01" cy="26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9AB" w14:textId="5AD5E1D0" w:rsidR="00937F59" w:rsidRDefault="00937F59" w:rsidP="00937F59">
      <w:pPr>
        <w:pStyle w:val="Legenda"/>
        <w:jc w:val="center"/>
      </w:pPr>
      <w:bookmarkStart w:id="61" w:name="_Ref141864292"/>
      <w:bookmarkStart w:id="62" w:name="_Toc141946630"/>
      <w:r>
        <w:t xml:space="preserve">Figura </w:t>
      </w:r>
      <w:fldSimple w:instr=" SEQ Figura \* ARABIC ">
        <w:r w:rsidR="006744A6">
          <w:rPr>
            <w:noProof/>
          </w:rPr>
          <w:t>16</w:t>
        </w:r>
      </w:fldSimple>
      <w:bookmarkEnd w:id="61"/>
      <w:r>
        <w:t xml:space="preserve"> - Execução do processo de sincronização com sucesso</w:t>
      </w:r>
      <w:bookmarkEnd w:id="62"/>
    </w:p>
    <w:p w14:paraId="5D105BA6" w14:textId="5DBD3723" w:rsidR="000E23FB" w:rsidRDefault="000E23FB" w:rsidP="000E23FB">
      <w:r>
        <w:t>Após a execução do serviço, o projeto retornou uma lista vazia de erros (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16</w:t>
      </w:r>
      <w:r>
        <w:fldChar w:fldCharType="end"/>
      </w:r>
      <w:r>
        <w:t>, na parte inferior, Body).</w:t>
      </w:r>
    </w:p>
    <w:p w14:paraId="36431039" w14:textId="0DCF625A" w:rsidR="000E23FB" w:rsidRPr="000E23FB" w:rsidRDefault="000E23FB" w:rsidP="000E23FB">
      <w:r>
        <w:t xml:space="preserve">Para verificar a veracidade do processo, a página do </w:t>
      </w:r>
      <w:r w:rsidRPr="006744A6">
        <w:rPr>
          <w:i/>
          <w:iCs/>
        </w:rPr>
        <w:t>Redmine</w:t>
      </w:r>
      <w:r>
        <w:t xml:space="preserve"> pode ser </w:t>
      </w:r>
      <w:proofErr w:type="gramStart"/>
      <w:r>
        <w:t>aberto</w:t>
      </w:r>
      <w:proofErr w:type="gramEnd"/>
      <w:r>
        <w:t xml:space="preserve"> como ilustrado na </w:t>
      </w:r>
      <w:r>
        <w:fldChar w:fldCharType="begin"/>
      </w:r>
      <w:r>
        <w:instrText xml:space="preserve"> REF _Ref141864532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17</w:t>
      </w:r>
      <w:r>
        <w:fldChar w:fldCharType="end"/>
      </w:r>
      <w:r>
        <w:t>, e verificamos que os projetos se encontram criados.</w:t>
      </w:r>
    </w:p>
    <w:p w14:paraId="1CC87714" w14:textId="77777777" w:rsidR="00937F59" w:rsidRDefault="00937F59" w:rsidP="00937F59">
      <w:pPr>
        <w:keepNext/>
        <w:jc w:val="center"/>
      </w:pPr>
      <w:r>
        <w:rPr>
          <w:noProof/>
        </w:rPr>
        <w:drawing>
          <wp:inline distT="0" distB="0" distL="0" distR="0" wp14:anchorId="46667CA4" wp14:editId="0108ACCF">
            <wp:extent cx="5528931" cy="1528669"/>
            <wp:effectExtent l="0" t="0" r="0" b="0"/>
            <wp:docPr id="220858972" name="Imagem 8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8972" name="Imagem 8" descr="Uma imagem com texto, captura de ecrã, software, Página web&#10;&#10;Descrição gerad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76" cy="1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1FC" w14:textId="198566AB" w:rsidR="00937F59" w:rsidRDefault="00937F59" w:rsidP="00937F59">
      <w:pPr>
        <w:pStyle w:val="Legenda"/>
        <w:jc w:val="center"/>
      </w:pPr>
      <w:bookmarkStart w:id="63" w:name="_Ref141864532"/>
      <w:bookmarkStart w:id="64" w:name="_Toc141946631"/>
      <w:r>
        <w:t xml:space="preserve">Figura </w:t>
      </w:r>
      <w:fldSimple w:instr=" SEQ Figura \* ARABIC ">
        <w:r w:rsidR="006744A6">
          <w:rPr>
            <w:noProof/>
          </w:rPr>
          <w:t>17</w:t>
        </w:r>
      </w:fldSimple>
      <w:bookmarkEnd w:id="63"/>
      <w:r>
        <w:t xml:space="preserve"> - Verificação da sincronização dos projetos no </w:t>
      </w:r>
      <w:r w:rsidR="000E23FB">
        <w:t>R</w:t>
      </w:r>
      <w:r>
        <w:t>edmine</w:t>
      </w:r>
      <w:bookmarkEnd w:id="64"/>
    </w:p>
    <w:p w14:paraId="6677033E" w14:textId="59EAC7E9" w:rsidR="000E23FB" w:rsidRPr="000E23FB" w:rsidRDefault="000E23FB" w:rsidP="000E23FB">
      <w:r>
        <w:t xml:space="preserve">No caso do processo ilustrado na 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16</w:t>
      </w:r>
      <w:r>
        <w:fldChar w:fldCharType="end"/>
      </w:r>
      <w:r>
        <w:t xml:space="preserve"> ser executado novamente, serão retornados vários erros mencionando que os projetos já existem. Neste caso, não é feita qualquer sincronização nos projetos já existentes. Este comportamento encontra-se ilustrado na </w:t>
      </w:r>
      <w:r>
        <w:fldChar w:fldCharType="begin"/>
      </w:r>
      <w:r>
        <w:instrText xml:space="preserve"> REF _Ref141864708 \h </w:instrText>
      </w:r>
      <w:r>
        <w:fldChar w:fldCharType="separate"/>
      </w:r>
      <w:r w:rsidR="006744A6">
        <w:t xml:space="preserve">Figura </w:t>
      </w:r>
      <w:r w:rsidR="006744A6">
        <w:rPr>
          <w:noProof/>
        </w:rPr>
        <w:t>18</w:t>
      </w:r>
      <w:r>
        <w:fldChar w:fldCharType="end"/>
      </w:r>
      <w:r>
        <w:t>.</w:t>
      </w:r>
    </w:p>
    <w:p w14:paraId="3A0BE643" w14:textId="77777777" w:rsidR="00937F59" w:rsidRDefault="00937F59" w:rsidP="00937F59">
      <w:pPr>
        <w:keepNext/>
      </w:pPr>
      <w:r>
        <w:rPr>
          <w:noProof/>
        </w:rPr>
        <w:lastRenderedPageBreak/>
        <w:drawing>
          <wp:inline distT="0" distB="0" distL="0" distR="0" wp14:anchorId="44B69424" wp14:editId="6DBAE718">
            <wp:extent cx="5612116" cy="3264196"/>
            <wp:effectExtent l="0" t="0" r="8255" b="0"/>
            <wp:docPr id="810342755" name="Imagem 9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2755" name="Imagem 9" descr="Uma imagem com texto, captura de ecrã, software, Página web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95" cy="32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547" w14:textId="5578CA4F" w:rsidR="00937F59" w:rsidRPr="00937F59" w:rsidRDefault="00937F59" w:rsidP="00937F59">
      <w:pPr>
        <w:pStyle w:val="Legenda"/>
      </w:pPr>
      <w:bookmarkStart w:id="65" w:name="_Ref141864708"/>
      <w:bookmarkStart w:id="66" w:name="_Toc141946632"/>
      <w:r>
        <w:t xml:space="preserve">Figura </w:t>
      </w:r>
      <w:fldSimple w:instr=" SEQ Figura \* ARABIC ">
        <w:r w:rsidR="006744A6">
          <w:rPr>
            <w:noProof/>
          </w:rPr>
          <w:t>18</w:t>
        </w:r>
      </w:fldSimple>
      <w:bookmarkEnd w:id="65"/>
      <w:r>
        <w:t xml:space="preserve"> - Gestão de sincronismo no caso de os projetos já existirem</w:t>
      </w:r>
      <w:bookmarkEnd w:id="66"/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C4BFBAA" w14:textId="727A3368" w:rsidR="002F25AF" w:rsidRDefault="002F25AF" w:rsidP="00553BFF">
      <w:pPr>
        <w:pStyle w:val="Ttulo1"/>
      </w:pPr>
      <w:bookmarkStart w:id="67" w:name="_Ref137444881"/>
      <w:bookmarkStart w:id="68" w:name="_Toc141946613"/>
      <w:r>
        <w:t>Conclusão</w:t>
      </w:r>
      <w:bookmarkEnd w:id="67"/>
      <w:bookmarkEnd w:id="68"/>
    </w:p>
    <w:p w14:paraId="2310ECE6" w14:textId="2C0BA34E" w:rsidR="00553BFF" w:rsidRDefault="00553BFF" w:rsidP="00553BFF">
      <w:r>
        <w:t>Este projeto de estágio deu a oportunidade de colocar em prática os conhecimentos desenvolvidos durante a licenciatura de Engenharia de Sistemas Informáticos. Estes tornaram-se imensamente uteis pois permitiram a minha adaptação e compreensão deste projeto, assim como, habilitaram-me a conseguir desenvolver competências especificas da Fiducial. Sem dúvida este foi o ponto mais importante</w:t>
      </w:r>
      <w:r w:rsidR="000570C6">
        <w:t xml:space="preserve"> que é bastante gratificante profissional e pessoalmente.</w:t>
      </w:r>
    </w:p>
    <w:p w14:paraId="7E35AE66" w14:textId="47E40941" w:rsidR="00553BFF" w:rsidRDefault="00553BFF" w:rsidP="00553BFF">
      <w:r>
        <w:t xml:space="preserve">Especificamente no trabalho desenvolvido, gostaria de mencionar que o suporte dado pela fiducial na integração e acompanhamento foi exemplar e permitiram </w:t>
      </w:r>
      <w:r w:rsidR="000570C6">
        <w:t xml:space="preserve">concluir com sucesso este projeto dentro do prazo estabelecido. </w:t>
      </w:r>
    </w:p>
    <w:p w14:paraId="1C649F18" w14:textId="015FED5C" w:rsidR="000570C6" w:rsidRPr="00553BFF" w:rsidRDefault="000570C6" w:rsidP="00553BFF">
      <w:r>
        <w:t>Em suma, todos os objetivos definidos para o estágio foram cumpridos com sucesso. A realização deste projeto em uma empresa prestigiada como a Fiducial foi muito importante para o meu desenvolvimento e ajudou na minha tomada de decisão de concorrer ao Mestrado. Reconheço que os conhecimentos adquiridos até então são importantes, mas acho que o mestrado irá aumentar o meu grau de especialização e o meu valor no mercado de trabalho.</w:t>
      </w:r>
    </w:p>
    <w:p w14:paraId="3793C421" w14:textId="118B9661" w:rsidR="002F25AF" w:rsidRDefault="002F25AF" w:rsidP="002F25AF">
      <w:pPr>
        <w:pStyle w:val="Ttulo2"/>
      </w:pPr>
      <w:bookmarkStart w:id="69" w:name="_Toc141946614"/>
      <w:r>
        <w:t>Trabalho Futuro</w:t>
      </w:r>
      <w:bookmarkEnd w:id="69"/>
    </w:p>
    <w:p w14:paraId="1B46ECD1" w14:textId="0BAFF8D5" w:rsidR="000570C6" w:rsidRPr="000570C6" w:rsidRDefault="000570C6" w:rsidP="000570C6">
      <w:r>
        <w:t xml:space="preserve">Para trabalho futuro seria importante que o sistema automaticamente detete a criação de projetos no </w:t>
      </w:r>
      <w:r w:rsidRPr="000570C6">
        <w:rPr>
          <w:i/>
          <w:iCs/>
        </w:rPr>
        <w:t>Project Monitor</w:t>
      </w:r>
      <w:r>
        <w:t xml:space="preserve"> através do uso de notificações, e assim criar o projeto no </w:t>
      </w:r>
      <w:r w:rsidRPr="000570C6">
        <w:rPr>
          <w:i/>
          <w:iCs/>
        </w:rPr>
        <w:t>Redmine</w:t>
      </w:r>
      <w:r>
        <w:t xml:space="preserve">. A ideia seria em não fazer </w:t>
      </w:r>
      <w:proofErr w:type="spellStart"/>
      <w:r w:rsidRPr="000570C6">
        <w:rPr>
          <w:i/>
          <w:iCs/>
        </w:rPr>
        <w:t>pooling</w:t>
      </w:r>
      <w:proofErr w:type="spellEnd"/>
      <w:r>
        <w:t xml:space="preserve">, mas sim em utilizar eventos e atualizar </w:t>
      </w:r>
      <w:proofErr w:type="spellStart"/>
      <w:r w:rsidRPr="000570C6">
        <w:rPr>
          <w:i/>
          <w:iCs/>
        </w:rPr>
        <w:t>on-demand</w:t>
      </w:r>
      <w:proofErr w:type="spellEnd"/>
      <w:r>
        <w:t>.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7145B497" w14:textId="77777777" w:rsidR="006744A6" w:rsidRDefault="00804760" w:rsidP="000571DF">
      <w:pPr>
        <w:ind w:firstLine="0"/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897"/>
      </w:tblGrid>
      <w:tr w:rsidR="006744A6" w14:paraId="0EA8D38C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6DA1A256" w14:textId="3C179F43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CDDA8FD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6744A6" w14:paraId="332E357B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7DC8490B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7A72B21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6744A6" w14:paraId="6A07E15E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0EC674C5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E7A6F2C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“Redmine,” [Online]. Available: https://www.redmine.org/.</w:t>
            </w:r>
          </w:p>
        </w:tc>
      </w:tr>
      <w:tr w:rsidR="006744A6" w14:paraId="009548FB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4B5DD30D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697675E2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6744A6" w14:paraId="6A01B750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7A1D6B8B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5B3B3B3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6744A6" w14:paraId="7C6B9843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5EE2575F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C3EB327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  <w:tr w:rsidR="006744A6" w14:paraId="60355FE6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46BD2BEA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24A874C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Wikipedia, “Hypertext Transfer Protocol,” [Online]. Available: https://pt.wikipedia.org/wiki/Hypertext_Transfer_Protocol.</w:t>
            </w:r>
          </w:p>
        </w:tc>
      </w:tr>
      <w:tr w:rsidR="006744A6" w14:paraId="7AE88D75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7AACECF8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570BCDF1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6744A6" w14:paraId="26A0DBF8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4687CBD2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62A31D1D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Git, “Git,” [Online]. Available: https://git-scm.com/.</w:t>
            </w:r>
          </w:p>
        </w:tc>
      </w:tr>
      <w:tr w:rsidR="006744A6" w14:paraId="34802CAE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04238B4B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2A379AF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6744A6" w14:paraId="06E5D7D0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343EDD96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AC79D2E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6744A6" w14:paraId="5D77455A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3A9501D5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017415DC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XAMPP, “XAMPP,” [Online]. Available: https://www.apachefriends.org/.</w:t>
            </w:r>
          </w:p>
        </w:tc>
      </w:tr>
      <w:tr w:rsidR="006744A6" w14:paraId="68F5C2BE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43AC82E2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4C2600B3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Apache Friends, “XAMPP,” [Online]. Available: https://www.apachefriends.org/.</w:t>
            </w:r>
          </w:p>
        </w:tc>
      </w:tr>
      <w:tr w:rsidR="006744A6" w14:paraId="780C8724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373CEC8F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374BF541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Intelegain, “Waterfall Development Model,” [Online]. Available: https://www.intelegain.com/waterfall/.</w:t>
            </w:r>
          </w:p>
        </w:tc>
      </w:tr>
      <w:tr w:rsidR="006744A6" w14:paraId="234956E6" w14:textId="77777777">
        <w:trPr>
          <w:divId w:val="2056661788"/>
          <w:tblCellSpacing w:w="15" w:type="dxa"/>
        </w:trPr>
        <w:tc>
          <w:tcPr>
            <w:tcW w:w="50" w:type="pct"/>
            <w:hideMark/>
          </w:tcPr>
          <w:p w14:paraId="13A969B1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65485748" w14:textId="77777777" w:rsidR="006744A6" w:rsidRDefault="006744A6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“How to setup a Redmine API key,” [Online]. Available: https://www.redmine.org/boards/2/topics/53956/.</w:t>
            </w:r>
          </w:p>
        </w:tc>
      </w:tr>
    </w:tbl>
    <w:p w14:paraId="4F97850E" w14:textId="77777777" w:rsidR="006744A6" w:rsidRDefault="006744A6">
      <w:pPr>
        <w:divId w:val="2056661788"/>
        <w:rPr>
          <w:rFonts w:eastAsia="Times New Roman"/>
          <w:noProof/>
        </w:rPr>
      </w:pPr>
    </w:p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1C65FCB4" w:rsidR="00745D7F" w:rsidRDefault="00745D7F" w:rsidP="00745D7F">
      <w:pPr>
        <w:pStyle w:val="Legenda"/>
        <w:jc w:val="center"/>
      </w:pPr>
      <w:bookmarkStart w:id="70" w:name="_Ref137530644"/>
      <w:bookmarkStart w:id="71" w:name="_Toc141946633"/>
      <w:r>
        <w:t xml:space="preserve">Figura </w:t>
      </w:r>
      <w:fldSimple w:instr=" SEQ Figura \* ARABIC ">
        <w:r w:rsidR="006744A6">
          <w:rPr>
            <w:noProof/>
          </w:rPr>
          <w:t>19</w:t>
        </w:r>
      </w:fldSimple>
      <w:bookmarkEnd w:id="70"/>
      <w:r>
        <w:t xml:space="preserve"> </w:t>
      </w:r>
      <w:bookmarkStart w:id="72" w:name="_Ref137530637"/>
      <w:r>
        <w:t>- Anexo, Tarefa PMIR-1</w:t>
      </w:r>
      <w:bookmarkEnd w:id="71"/>
      <w:bookmarkEnd w:id="72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043012B5" w:rsidR="00745D7F" w:rsidRDefault="00745D7F" w:rsidP="00745D7F">
      <w:pPr>
        <w:pStyle w:val="Legenda"/>
        <w:jc w:val="center"/>
      </w:pPr>
      <w:bookmarkStart w:id="73" w:name="_Toc141946634"/>
      <w:r>
        <w:t xml:space="preserve">Figura </w:t>
      </w:r>
      <w:fldSimple w:instr=" SEQ Figura \* ARABIC ">
        <w:r w:rsidR="006744A6">
          <w:rPr>
            <w:noProof/>
          </w:rPr>
          <w:t>20</w:t>
        </w:r>
      </w:fldSimple>
      <w:r>
        <w:t xml:space="preserve"> </w:t>
      </w:r>
      <w:r w:rsidRPr="000B740F">
        <w:t>- Anexo, Tarefa PMIR-</w:t>
      </w:r>
      <w:r>
        <w:t>2</w:t>
      </w:r>
      <w:bookmarkEnd w:id="73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3E34C480" w:rsidR="00745D7F" w:rsidRDefault="00745D7F" w:rsidP="00745D7F">
      <w:pPr>
        <w:pStyle w:val="Legenda"/>
        <w:jc w:val="center"/>
      </w:pPr>
      <w:bookmarkStart w:id="74" w:name="_Toc141946635"/>
      <w:r>
        <w:t xml:space="preserve">Figura </w:t>
      </w:r>
      <w:fldSimple w:instr=" SEQ Figura \* ARABIC ">
        <w:r w:rsidR="006744A6">
          <w:rPr>
            <w:noProof/>
          </w:rPr>
          <w:t>21</w:t>
        </w:r>
      </w:fldSimple>
      <w:r>
        <w:t xml:space="preserve"> </w:t>
      </w:r>
      <w:r w:rsidRPr="00864513">
        <w:t>- Anexo, Tarefa PMIR-</w:t>
      </w:r>
      <w:r>
        <w:t>3</w:t>
      </w:r>
      <w:bookmarkEnd w:id="74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4C4440DB" w:rsidR="00745D7F" w:rsidRDefault="00745D7F" w:rsidP="00745D7F">
      <w:pPr>
        <w:pStyle w:val="Legenda"/>
        <w:jc w:val="center"/>
      </w:pPr>
      <w:bookmarkStart w:id="75" w:name="_Toc141946636"/>
      <w:r>
        <w:t xml:space="preserve">Figura </w:t>
      </w:r>
      <w:fldSimple w:instr=" SEQ Figura \* ARABIC ">
        <w:r w:rsidR="006744A6">
          <w:rPr>
            <w:noProof/>
          </w:rPr>
          <w:t>22</w:t>
        </w:r>
      </w:fldSimple>
      <w:r>
        <w:t xml:space="preserve"> </w:t>
      </w:r>
      <w:r w:rsidRPr="002E708C">
        <w:t>- Anexo, Tarefa PMIR-</w:t>
      </w:r>
      <w:r>
        <w:t>4</w:t>
      </w:r>
      <w:bookmarkEnd w:id="75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6F6CA596" w:rsidR="00745D7F" w:rsidRDefault="00745D7F" w:rsidP="00745D7F">
      <w:pPr>
        <w:pStyle w:val="Legenda"/>
        <w:jc w:val="center"/>
      </w:pPr>
      <w:bookmarkStart w:id="76" w:name="_Toc141946637"/>
      <w:r>
        <w:t xml:space="preserve">Figura </w:t>
      </w:r>
      <w:fldSimple w:instr=" SEQ Figura \* ARABIC ">
        <w:r w:rsidR="006744A6">
          <w:rPr>
            <w:noProof/>
          </w:rPr>
          <w:t>23</w:t>
        </w:r>
      </w:fldSimple>
      <w:r w:rsidRPr="0004558B">
        <w:t>- Anexo, Tarefa PMIR-</w:t>
      </w:r>
      <w:r>
        <w:t>5</w:t>
      </w:r>
      <w:bookmarkEnd w:id="76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1E364E46" w:rsidR="00745D7F" w:rsidRDefault="00745D7F" w:rsidP="00745D7F">
      <w:pPr>
        <w:pStyle w:val="Legenda"/>
        <w:jc w:val="center"/>
      </w:pPr>
      <w:bookmarkStart w:id="77" w:name="_Toc141946638"/>
      <w:r>
        <w:t xml:space="preserve">Figura </w:t>
      </w:r>
      <w:fldSimple w:instr=" SEQ Figura \* ARABIC ">
        <w:r w:rsidR="006744A6">
          <w:rPr>
            <w:noProof/>
          </w:rPr>
          <w:t>24</w:t>
        </w:r>
      </w:fldSimple>
      <w:r w:rsidRPr="00F10403">
        <w:t>- Anexo, Tarefa PMIR-</w:t>
      </w:r>
      <w:r>
        <w:t>6</w:t>
      </w:r>
      <w:bookmarkEnd w:id="77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787FD613" w:rsidR="00745D7F" w:rsidRDefault="00745D7F" w:rsidP="00745D7F">
      <w:pPr>
        <w:pStyle w:val="Legenda"/>
        <w:jc w:val="center"/>
      </w:pPr>
      <w:bookmarkStart w:id="78" w:name="_Toc141946639"/>
      <w:r>
        <w:t xml:space="preserve">Figura </w:t>
      </w:r>
      <w:fldSimple w:instr=" SEQ Figura \* ARABIC ">
        <w:r w:rsidR="006744A6">
          <w:rPr>
            <w:noProof/>
          </w:rPr>
          <w:t>25</w:t>
        </w:r>
      </w:fldSimple>
      <w:r w:rsidRPr="00F93ADB">
        <w:t>- Anexo, Tarefa PMIR-</w:t>
      </w:r>
      <w:r>
        <w:t>7</w:t>
      </w:r>
      <w:bookmarkEnd w:id="78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09F5E871" w:rsidR="00745D7F" w:rsidRDefault="00745D7F" w:rsidP="00745D7F">
      <w:pPr>
        <w:pStyle w:val="Legenda"/>
        <w:jc w:val="center"/>
      </w:pPr>
      <w:bookmarkStart w:id="79" w:name="_Toc141946640"/>
      <w:r>
        <w:t xml:space="preserve">Figura </w:t>
      </w:r>
      <w:fldSimple w:instr=" SEQ Figura \* ARABIC ">
        <w:r w:rsidR="006744A6">
          <w:rPr>
            <w:noProof/>
          </w:rPr>
          <w:t>26</w:t>
        </w:r>
      </w:fldSimple>
      <w:r w:rsidRPr="00941DE8">
        <w:t>- Anexo, Tarefa PMIR-</w:t>
      </w:r>
      <w:r>
        <w:t>8</w:t>
      </w:r>
      <w:bookmarkEnd w:id="79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33CE8D1F" w:rsidR="00745D7F" w:rsidRDefault="00745D7F" w:rsidP="00745D7F">
      <w:pPr>
        <w:pStyle w:val="Legenda"/>
        <w:jc w:val="center"/>
      </w:pPr>
      <w:bookmarkStart w:id="80" w:name="_Toc141946641"/>
      <w:r>
        <w:t xml:space="preserve">Figura </w:t>
      </w:r>
      <w:fldSimple w:instr=" SEQ Figura \* ARABIC ">
        <w:r w:rsidR="006744A6">
          <w:rPr>
            <w:noProof/>
          </w:rPr>
          <w:t>27</w:t>
        </w:r>
      </w:fldSimple>
      <w:r w:rsidRPr="00A02DC8">
        <w:t>- Anexo, Tarefa PMIR-</w:t>
      </w:r>
      <w:r>
        <w:t>9</w:t>
      </w:r>
      <w:bookmarkEnd w:id="80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2ED759CC" w:rsidR="0069106B" w:rsidRPr="006F73DB" w:rsidRDefault="00745D7F" w:rsidP="00745D7F">
      <w:pPr>
        <w:pStyle w:val="Legenda"/>
        <w:jc w:val="center"/>
      </w:pPr>
      <w:bookmarkStart w:id="81" w:name="_Ref137530649"/>
      <w:bookmarkStart w:id="82" w:name="_Toc141946642"/>
      <w:r>
        <w:t xml:space="preserve">Figura </w:t>
      </w:r>
      <w:fldSimple w:instr=" SEQ Figura \* ARABIC ">
        <w:r w:rsidR="006744A6">
          <w:rPr>
            <w:noProof/>
          </w:rPr>
          <w:t>28</w:t>
        </w:r>
      </w:fldSimple>
      <w:bookmarkEnd w:id="81"/>
      <w:r w:rsidRPr="006B2C82">
        <w:t>- Anexo, Tarefa PMIR-1</w:t>
      </w:r>
      <w:r>
        <w:t>0</w:t>
      </w:r>
      <w:bookmarkEnd w:id="82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9869" w14:textId="77777777" w:rsidR="00B42F85" w:rsidRDefault="00B42F85" w:rsidP="00E50E37">
      <w:r>
        <w:separator/>
      </w:r>
    </w:p>
  </w:endnote>
  <w:endnote w:type="continuationSeparator" w:id="0">
    <w:p w14:paraId="7C4757C9" w14:textId="77777777" w:rsidR="00B42F85" w:rsidRDefault="00B42F85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5C7A" w14:textId="77777777" w:rsidR="00B42F85" w:rsidRDefault="00B42F85" w:rsidP="00E50E37">
      <w:r>
        <w:separator/>
      </w:r>
    </w:p>
  </w:footnote>
  <w:footnote w:type="continuationSeparator" w:id="0">
    <w:p w14:paraId="0A77822B" w14:textId="77777777" w:rsidR="00B42F85" w:rsidRDefault="00B42F85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0C6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23FB"/>
    <w:rsid w:val="000E4EA8"/>
    <w:rsid w:val="000E54A8"/>
    <w:rsid w:val="000F3A40"/>
    <w:rsid w:val="00107816"/>
    <w:rsid w:val="00115CC7"/>
    <w:rsid w:val="00130F5E"/>
    <w:rsid w:val="00191E7A"/>
    <w:rsid w:val="001A04C3"/>
    <w:rsid w:val="001A3B71"/>
    <w:rsid w:val="001B44DD"/>
    <w:rsid w:val="001B4729"/>
    <w:rsid w:val="001E0530"/>
    <w:rsid w:val="001E5257"/>
    <w:rsid w:val="001F188B"/>
    <w:rsid w:val="0020762A"/>
    <w:rsid w:val="00210AAC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0DBD"/>
    <w:rsid w:val="003E3491"/>
    <w:rsid w:val="003E4B41"/>
    <w:rsid w:val="003E76BF"/>
    <w:rsid w:val="00411285"/>
    <w:rsid w:val="0041435C"/>
    <w:rsid w:val="00421437"/>
    <w:rsid w:val="00432441"/>
    <w:rsid w:val="00475445"/>
    <w:rsid w:val="00497552"/>
    <w:rsid w:val="00497B3F"/>
    <w:rsid w:val="004A09F1"/>
    <w:rsid w:val="004E5701"/>
    <w:rsid w:val="00502CB4"/>
    <w:rsid w:val="005060C5"/>
    <w:rsid w:val="0051167C"/>
    <w:rsid w:val="005264B4"/>
    <w:rsid w:val="00537A5E"/>
    <w:rsid w:val="00542D98"/>
    <w:rsid w:val="00553BFF"/>
    <w:rsid w:val="00587945"/>
    <w:rsid w:val="005A1459"/>
    <w:rsid w:val="005C2354"/>
    <w:rsid w:val="005C29DF"/>
    <w:rsid w:val="005C518E"/>
    <w:rsid w:val="005C56BA"/>
    <w:rsid w:val="005C7E06"/>
    <w:rsid w:val="005D1639"/>
    <w:rsid w:val="00607362"/>
    <w:rsid w:val="006077DC"/>
    <w:rsid w:val="006200C9"/>
    <w:rsid w:val="0063129B"/>
    <w:rsid w:val="006744A6"/>
    <w:rsid w:val="0069106B"/>
    <w:rsid w:val="006C0925"/>
    <w:rsid w:val="006D40B4"/>
    <w:rsid w:val="006E60AC"/>
    <w:rsid w:val="006F73DB"/>
    <w:rsid w:val="00727FD9"/>
    <w:rsid w:val="00744BF2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2591B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23B34"/>
    <w:rsid w:val="00930B94"/>
    <w:rsid w:val="00937F59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0D80"/>
    <w:rsid w:val="00AD22B2"/>
    <w:rsid w:val="00AD4EDD"/>
    <w:rsid w:val="00AE53D2"/>
    <w:rsid w:val="00AE72A9"/>
    <w:rsid w:val="00AE78B5"/>
    <w:rsid w:val="00B0229E"/>
    <w:rsid w:val="00B10E2D"/>
    <w:rsid w:val="00B1230F"/>
    <w:rsid w:val="00B16F91"/>
    <w:rsid w:val="00B1714F"/>
    <w:rsid w:val="00B27931"/>
    <w:rsid w:val="00B30193"/>
    <w:rsid w:val="00B3685E"/>
    <w:rsid w:val="00B42F85"/>
    <w:rsid w:val="00B545D3"/>
    <w:rsid w:val="00B63F92"/>
    <w:rsid w:val="00B86D87"/>
    <w:rsid w:val="00BB31A5"/>
    <w:rsid w:val="00BE24FA"/>
    <w:rsid w:val="00BE259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B7EAF"/>
    <w:rsid w:val="00EC5F7E"/>
    <w:rsid w:val="00EF27EB"/>
    <w:rsid w:val="00F03B19"/>
    <w:rsid w:val="00F10BA8"/>
    <w:rsid w:val="00F20DC5"/>
    <w:rsid w:val="00F231ED"/>
    <w:rsid w:val="00F52FC5"/>
    <w:rsid w:val="00F67088"/>
    <w:rsid w:val="00F76D81"/>
    <w:rsid w:val="00F84287"/>
    <w:rsid w:val="00F978DF"/>
    <w:rsid w:val="00FC30E3"/>
    <w:rsid w:val="00FD4374"/>
    <w:rsid w:val="00FD6C50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table" w:styleId="TabeladeGrelha7Colorida-Destaque6">
    <w:name w:val="Grid Table 7 Colorful Accent 6"/>
    <w:basedOn w:val="Tabelanormal"/>
    <w:uiPriority w:val="52"/>
    <w:rsid w:val="00F20DC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F20D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F20DC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F20D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Lista2">
    <w:name w:val="List Table 2"/>
    <w:basedOn w:val="Tabelanormal"/>
    <w:uiPriority w:val="47"/>
    <w:rsid w:val="00F20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744B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  <b:Source>
    <b:Tag>Red1</b:Tag>
    <b:SourceType>InternetSite</b:SourceType>
    <b:Guid>{B6E12C0D-592B-418A-871A-1281AF74379B}</b:Guid>
    <b:Author>
      <b:Author>
        <b:Corporate>Redmine</b:Corporate>
      </b:Author>
    </b:Author>
    <b:Title>How to setup a Redmine API key</b:Title>
    <b:URL>https://www.redmine.org/boards/2/topics/53956/</b:URL>
    <b:RefOrder>15</b:RefOrder>
  </b:Source>
</b:Sources>
</file>

<file path=customXml/itemProps1.xml><?xml version="1.0" encoding="utf-8"?>
<ds:datastoreItem xmlns:ds="http://schemas.openxmlformats.org/officeDocument/2006/customXml" ds:itemID="{5D95B841-3954-45B3-BC56-0CD711C1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45</Pages>
  <Words>5380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34365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30</cp:revision>
  <dcterms:created xsi:type="dcterms:W3CDTF">2023-06-10T05:46:00Z</dcterms:created>
  <dcterms:modified xsi:type="dcterms:W3CDTF">2023-08-03T08:17:00Z</dcterms:modified>
</cp:coreProperties>
</file>