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46FE" w:rsidRPr="00A2204E" w:rsidRDefault="00A2204E" w:rsidP="00A2204E">
      <w:pPr>
        <w:pStyle w:val="Title"/>
        <w:jc w:val="center"/>
        <w:rPr>
          <w:color w:val="000000" w:themeColor="text1"/>
          <w:sz w:val="28"/>
          <w:szCs w:val="28"/>
        </w:rPr>
      </w:pPr>
      <w:r w:rsidRPr="00A2204E">
        <w:rPr>
          <w:color w:val="000000" w:themeColor="text1"/>
          <w:sz w:val="28"/>
          <w:szCs w:val="28"/>
        </w:rPr>
        <w:t>Durham Region Library</w:t>
      </w:r>
      <w:r>
        <w:rPr>
          <w:color w:val="000000" w:themeColor="text1"/>
          <w:sz w:val="28"/>
          <w:szCs w:val="28"/>
        </w:rPr>
        <w:t>: User Manual</w:t>
      </w:r>
    </w:p>
    <w:p w:rsidR="00A2204E" w:rsidRDefault="00A2204E" w:rsidP="00A2204E">
      <w:pPr>
        <w:jc w:val="center"/>
      </w:pPr>
      <w:r>
        <w:t>By Francis Hackenberger &amp; Frederick Carbonneau</w:t>
      </w:r>
    </w:p>
    <w:p w:rsidR="00A2204E" w:rsidRDefault="00A2204E" w:rsidP="00A2204E">
      <w:pPr>
        <w:jc w:val="center"/>
      </w:pPr>
    </w:p>
    <w:p w:rsidR="00A2204E" w:rsidRDefault="00A2204E" w:rsidP="00A2204E">
      <w:pPr>
        <w:jc w:val="center"/>
      </w:pPr>
    </w:p>
    <w:p w:rsidR="00A2204E" w:rsidRDefault="00A2204E" w:rsidP="00A2204E">
      <w:pPr>
        <w:jc w:val="center"/>
      </w:pPr>
    </w:p>
    <w:p w:rsidR="00A2204E" w:rsidRDefault="00A2204E" w:rsidP="00A2204E">
      <w:pPr>
        <w:jc w:val="center"/>
      </w:pPr>
    </w:p>
    <w:p w:rsidR="00A2204E" w:rsidRDefault="00A2204E" w:rsidP="00A2204E">
      <w:pPr>
        <w:jc w:val="center"/>
      </w:pPr>
    </w:p>
    <w:p w:rsidR="00A2204E" w:rsidRDefault="00A2204E" w:rsidP="00A2204E">
      <w:pPr>
        <w:jc w:val="center"/>
      </w:pPr>
      <w:r>
        <w:t>Final database project</w:t>
      </w:r>
    </w:p>
    <w:p w:rsidR="00A2204E" w:rsidRDefault="00A2204E" w:rsidP="00A2204E">
      <w:pPr>
        <w:jc w:val="center"/>
      </w:pPr>
      <w:r>
        <w:t>DBAS 1201</w:t>
      </w:r>
    </w:p>
    <w:p w:rsidR="00A2204E" w:rsidRDefault="00A2204E" w:rsidP="00A2204E">
      <w:pPr>
        <w:jc w:val="center"/>
      </w:pPr>
      <w:r>
        <w:t>December 1</w:t>
      </w:r>
      <w:r w:rsidRPr="00A2204E">
        <w:rPr>
          <w:vertAlign w:val="superscript"/>
        </w:rPr>
        <w:t>rst</w:t>
      </w:r>
      <w:r>
        <w:t>, 2014</w:t>
      </w:r>
    </w:p>
    <w:p w:rsidR="00A2204E" w:rsidRPr="00A2204E" w:rsidRDefault="00A2204E" w:rsidP="00A2204E">
      <w:pPr>
        <w:jc w:val="center"/>
      </w:pPr>
    </w:p>
    <w:p w:rsidR="009546FE" w:rsidRDefault="009546FE" w:rsidP="00A2204E">
      <w:pPr>
        <w:pStyle w:val="Heading1"/>
        <w:jc w:val="center"/>
      </w:pPr>
    </w:p>
    <w:p w:rsidR="00A2204E" w:rsidRDefault="00A2204E" w:rsidP="00A2204E"/>
    <w:p w:rsidR="00A2204E" w:rsidRDefault="00A2204E" w:rsidP="00A2204E"/>
    <w:p w:rsidR="00A2204E" w:rsidRDefault="00A2204E" w:rsidP="00A2204E"/>
    <w:p w:rsidR="00A2204E" w:rsidRDefault="00A2204E" w:rsidP="00A2204E"/>
    <w:p w:rsidR="00A2204E" w:rsidRDefault="00A2204E" w:rsidP="00A2204E"/>
    <w:p w:rsidR="00A2204E" w:rsidRDefault="00A2204E" w:rsidP="00A2204E"/>
    <w:p w:rsidR="00A2204E" w:rsidRDefault="00A2204E" w:rsidP="00A2204E"/>
    <w:p w:rsidR="00A2204E" w:rsidRDefault="00A2204E" w:rsidP="00A2204E"/>
    <w:p w:rsidR="00A2204E" w:rsidRDefault="00A2204E" w:rsidP="00A2204E"/>
    <w:p w:rsidR="00A2204E" w:rsidRDefault="00A2204E" w:rsidP="00A2204E"/>
    <w:p w:rsidR="00A2204E" w:rsidRDefault="00A2204E" w:rsidP="00A2204E"/>
    <w:p w:rsidR="00A2204E" w:rsidRDefault="00A2204E" w:rsidP="00A2204E"/>
    <w:p w:rsidR="00A2204E" w:rsidRDefault="00A2204E" w:rsidP="00A2204E"/>
    <w:p w:rsidR="00A2204E" w:rsidRDefault="00A2204E" w:rsidP="00A2204E"/>
    <w:p w:rsidR="00A2204E" w:rsidRDefault="00A2204E" w:rsidP="00A2204E"/>
    <w:p w:rsidR="00A2204E" w:rsidRDefault="00A2204E" w:rsidP="00A2204E"/>
    <w:p w:rsidR="00A2204E" w:rsidRDefault="00A2204E" w:rsidP="00A2204E"/>
    <w:p w:rsidR="00A2204E" w:rsidRDefault="00A2204E" w:rsidP="00A2204E"/>
    <w:p w:rsidR="009B4578" w:rsidRDefault="009B4578" w:rsidP="00A2204E"/>
    <w:sdt>
      <w:sdtPr>
        <w:id w:val="712690204"/>
        <w:docPartObj>
          <w:docPartGallery w:val="Table of Contents"/>
          <w:docPartUnique/>
        </w:docPartObj>
      </w:sdtPr>
      <w:sdtEndPr>
        <w:rPr>
          <w:rFonts w:asciiTheme="minorHAnsi" w:eastAsiaTheme="minorEastAsia" w:hAnsiTheme="minorHAnsi" w:cstheme="minorBidi"/>
          <w:b/>
          <w:bCs/>
          <w:noProof/>
          <w:color w:val="auto"/>
          <w:sz w:val="17"/>
          <w:szCs w:val="17"/>
          <w:lang w:eastAsia="ja-JP"/>
        </w:rPr>
      </w:sdtEndPr>
      <w:sdtContent>
        <w:p w:rsidR="00516001" w:rsidRDefault="00516001">
          <w:pPr>
            <w:pStyle w:val="TOCHeading"/>
          </w:pPr>
          <w:r>
            <w:t>Table of Contents</w:t>
          </w:r>
        </w:p>
        <w:p w:rsidR="00516001" w:rsidRPr="00C227BF" w:rsidRDefault="00516001">
          <w:pPr>
            <w:pStyle w:val="TOC1"/>
            <w:tabs>
              <w:tab w:val="right" w:leader="dot" w:pos="9350"/>
            </w:tabs>
            <w:rPr>
              <w:rFonts w:cstheme="minorBidi"/>
              <w:noProof/>
              <w:sz w:val="18"/>
              <w:szCs w:val="18"/>
              <w:lang w:val="en-CA" w:eastAsia="en-CA"/>
            </w:rPr>
          </w:pPr>
          <w:r w:rsidRPr="00C227BF">
            <w:rPr>
              <w:sz w:val="18"/>
              <w:szCs w:val="18"/>
            </w:rPr>
            <w:fldChar w:fldCharType="begin"/>
          </w:r>
          <w:r w:rsidRPr="00C227BF">
            <w:rPr>
              <w:sz w:val="18"/>
              <w:szCs w:val="18"/>
            </w:rPr>
            <w:instrText xml:space="preserve"> TOC \o "1-3" \h \z \u </w:instrText>
          </w:r>
          <w:r w:rsidRPr="00C227BF">
            <w:rPr>
              <w:sz w:val="18"/>
              <w:szCs w:val="18"/>
            </w:rPr>
            <w:fldChar w:fldCharType="separate"/>
          </w:r>
          <w:hyperlink w:anchor="_Toc405032758" w:history="1">
            <w:r w:rsidRPr="00C227BF">
              <w:rPr>
                <w:rStyle w:val="Hyperlink"/>
                <w:noProof/>
                <w:sz w:val="18"/>
                <w:szCs w:val="18"/>
              </w:rPr>
              <w:t>Revised Problem Definition</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_Toc405032758 \h </w:instrText>
            </w:r>
            <w:r w:rsidRPr="00C227BF">
              <w:rPr>
                <w:noProof/>
                <w:webHidden/>
                <w:sz w:val="18"/>
                <w:szCs w:val="18"/>
              </w:rPr>
            </w:r>
            <w:r w:rsidRPr="00C227BF">
              <w:rPr>
                <w:noProof/>
                <w:webHidden/>
                <w:sz w:val="18"/>
                <w:szCs w:val="18"/>
              </w:rPr>
              <w:fldChar w:fldCharType="separate"/>
            </w:r>
            <w:r w:rsidRPr="00C227BF">
              <w:rPr>
                <w:noProof/>
                <w:webHidden/>
                <w:sz w:val="18"/>
                <w:szCs w:val="18"/>
              </w:rPr>
              <w:t>2</w:t>
            </w:r>
            <w:r w:rsidRPr="00C227BF">
              <w:rPr>
                <w:noProof/>
                <w:webHidden/>
                <w:sz w:val="18"/>
                <w:szCs w:val="18"/>
              </w:rPr>
              <w:fldChar w:fldCharType="end"/>
            </w:r>
          </w:hyperlink>
        </w:p>
        <w:p w:rsidR="00516001" w:rsidRPr="00C227BF" w:rsidRDefault="00516001">
          <w:pPr>
            <w:pStyle w:val="TOC1"/>
            <w:tabs>
              <w:tab w:val="right" w:leader="dot" w:pos="9350"/>
            </w:tabs>
            <w:rPr>
              <w:rFonts w:cstheme="minorBidi"/>
              <w:noProof/>
              <w:sz w:val="18"/>
              <w:szCs w:val="18"/>
              <w:lang w:val="en-CA" w:eastAsia="en-CA"/>
            </w:rPr>
          </w:pPr>
          <w:hyperlink w:anchor="_Toc405032759" w:history="1">
            <w:r w:rsidRPr="00C227BF">
              <w:rPr>
                <w:rStyle w:val="Hyperlink"/>
                <w:noProof/>
                <w:sz w:val="18"/>
                <w:szCs w:val="18"/>
              </w:rPr>
              <w:t>The tables</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_Toc405032759 \h </w:instrText>
            </w:r>
            <w:r w:rsidRPr="00C227BF">
              <w:rPr>
                <w:noProof/>
                <w:webHidden/>
                <w:sz w:val="18"/>
                <w:szCs w:val="18"/>
              </w:rPr>
            </w:r>
            <w:r w:rsidRPr="00C227BF">
              <w:rPr>
                <w:noProof/>
                <w:webHidden/>
                <w:sz w:val="18"/>
                <w:szCs w:val="18"/>
              </w:rPr>
              <w:fldChar w:fldCharType="separate"/>
            </w:r>
            <w:r w:rsidRPr="00C227BF">
              <w:rPr>
                <w:noProof/>
                <w:webHidden/>
                <w:sz w:val="18"/>
                <w:szCs w:val="18"/>
              </w:rPr>
              <w:t>3</w:t>
            </w:r>
            <w:r w:rsidRPr="00C227BF">
              <w:rPr>
                <w:noProof/>
                <w:webHidden/>
                <w:sz w:val="18"/>
                <w:szCs w:val="18"/>
              </w:rPr>
              <w:fldChar w:fldCharType="end"/>
            </w:r>
          </w:hyperlink>
        </w:p>
        <w:p w:rsidR="00516001" w:rsidRPr="00C227BF" w:rsidRDefault="00516001">
          <w:pPr>
            <w:pStyle w:val="TOC2"/>
            <w:tabs>
              <w:tab w:val="right" w:leader="dot" w:pos="9350"/>
            </w:tabs>
            <w:rPr>
              <w:rFonts w:cstheme="minorBidi"/>
              <w:noProof/>
              <w:sz w:val="18"/>
              <w:szCs w:val="18"/>
              <w:lang w:val="en-CA" w:eastAsia="en-CA"/>
            </w:rPr>
          </w:pPr>
          <w:hyperlink w:anchor="_Toc405032760" w:history="1">
            <w:r w:rsidRPr="00C227BF">
              <w:rPr>
                <w:rStyle w:val="Hyperlink"/>
                <w:noProof/>
                <w:sz w:val="18"/>
                <w:szCs w:val="18"/>
              </w:rPr>
              <w:t>Books table</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_Toc405032760 \h </w:instrText>
            </w:r>
            <w:r w:rsidRPr="00C227BF">
              <w:rPr>
                <w:noProof/>
                <w:webHidden/>
                <w:sz w:val="18"/>
                <w:szCs w:val="18"/>
              </w:rPr>
            </w:r>
            <w:r w:rsidRPr="00C227BF">
              <w:rPr>
                <w:noProof/>
                <w:webHidden/>
                <w:sz w:val="18"/>
                <w:szCs w:val="18"/>
              </w:rPr>
              <w:fldChar w:fldCharType="separate"/>
            </w:r>
            <w:r w:rsidRPr="00C227BF">
              <w:rPr>
                <w:noProof/>
                <w:webHidden/>
                <w:sz w:val="18"/>
                <w:szCs w:val="18"/>
              </w:rPr>
              <w:t>3</w:t>
            </w:r>
            <w:r w:rsidRPr="00C227BF">
              <w:rPr>
                <w:noProof/>
                <w:webHidden/>
                <w:sz w:val="18"/>
                <w:szCs w:val="18"/>
              </w:rPr>
              <w:fldChar w:fldCharType="end"/>
            </w:r>
          </w:hyperlink>
        </w:p>
        <w:p w:rsidR="00516001" w:rsidRPr="00C227BF" w:rsidRDefault="00516001">
          <w:pPr>
            <w:pStyle w:val="TOC2"/>
            <w:tabs>
              <w:tab w:val="right" w:leader="dot" w:pos="9350"/>
            </w:tabs>
            <w:rPr>
              <w:rFonts w:cstheme="minorBidi"/>
              <w:noProof/>
              <w:sz w:val="18"/>
              <w:szCs w:val="18"/>
              <w:lang w:val="en-CA" w:eastAsia="en-CA"/>
            </w:rPr>
          </w:pPr>
          <w:hyperlink w:anchor="_Toc405032763" w:history="1">
            <w:r w:rsidRPr="00C227BF">
              <w:rPr>
                <w:rStyle w:val="Hyperlink"/>
                <w:noProof/>
                <w:sz w:val="18"/>
                <w:szCs w:val="18"/>
              </w:rPr>
              <w:t>Customer table</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_Toc405032763 \h </w:instrText>
            </w:r>
            <w:r w:rsidRPr="00C227BF">
              <w:rPr>
                <w:noProof/>
                <w:webHidden/>
                <w:sz w:val="18"/>
                <w:szCs w:val="18"/>
              </w:rPr>
            </w:r>
            <w:r w:rsidRPr="00C227BF">
              <w:rPr>
                <w:noProof/>
                <w:webHidden/>
                <w:sz w:val="18"/>
                <w:szCs w:val="18"/>
              </w:rPr>
              <w:fldChar w:fldCharType="separate"/>
            </w:r>
            <w:r w:rsidRPr="00C227BF">
              <w:rPr>
                <w:noProof/>
                <w:webHidden/>
                <w:sz w:val="18"/>
                <w:szCs w:val="18"/>
              </w:rPr>
              <w:t>3</w:t>
            </w:r>
            <w:r w:rsidRPr="00C227BF">
              <w:rPr>
                <w:noProof/>
                <w:webHidden/>
                <w:sz w:val="18"/>
                <w:szCs w:val="18"/>
              </w:rPr>
              <w:fldChar w:fldCharType="end"/>
            </w:r>
          </w:hyperlink>
        </w:p>
        <w:p w:rsidR="00516001" w:rsidRPr="00C227BF" w:rsidRDefault="00516001">
          <w:pPr>
            <w:pStyle w:val="TOC2"/>
            <w:tabs>
              <w:tab w:val="right" w:leader="dot" w:pos="9350"/>
            </w:tabs>
            <w:rPr>
              <w:rFonts w:cstheme="minorBidi"/>
              <w:noProof/>
              <w:sz w:val="18"/>
              <w:szCs w:val="18"/>
              <w:lang w:val="en-CA" w:eastAsia="en-CA"/>
            </w:rPr>
          </w:pPr>
          <w:hyperlink w:anchor="_Toc405032766" w:history="1">
            <w:r w:rsidRPr="00C227BF">
              <w:rPr>
                <w:rStyle w:val="Hyperlink"/>
                <w:noProof/>
                <w:sz w:val="18"/>
                <w:szCs w:val="18"/>
              </w:rPr>
              <w:t>Employee table</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_Toc405032766 \h </w:instrText>
            </w:r>
            <w:r w:rsidRPr="00C227BF">
              <w:rPr>
                <w:noProof/>
                <w:webHidden/>
                <w:sz w:val="18"/>
                <w:szCs w:val="18"/>
              </w:rPr>
            </w:r>
            <w:r w:rsidRPr="00C227BF">
              <w:rPr>
                <w:noProof/>
                <w:webHidden/>
                <w:sz w:val="18"/>
                <w:szCs w:val="18"/>
              </w:rPr>
              <w:fldChar w:fldCharType="separate"/>
            </w:r>
            <w:r w:rsidRPr="00C227BF">
              <w:rPr>
                <w:noProof/>
                <w:webHidden/>
                <w:sz w:val="18"/>
                <w:szCs w:val="18"/>
              </w:rPr>
              <w:t>4</w:t>
            </w:r>
            <w:r w:rsidRPr="00C227BF">
              <w:rPr>
                <w:noProof/>
                <w:webHidden/>
                <w:sz w:val="18"/>
                <w:szCs w:val="18"/>
              </w:rPr>
              <w:fldChar w:fldCharType="end"/>
            </w:r>
          </w:hyperlink>
        </w:p>
        <w:p w:rsidR="00516001" w:rsidRPr="00C227BF" w:rsidRDefault="00516001">
          <w:pPr>
            <w:pStyle w:val="TOC2"/>
            <w:tabs>
              <w:tab w:val="right" w:leader="dot" w:pos="9350"/>
            </w:tabs>
            <w:rPr>
              <w:rFonts w:cstheme="minorBidi"/>
              <w:noProof/>
              <w:sz w:val="18"/>
              <w:szCs w:val="18"/>
              <w:lang w:val="en-CA" w:eastAsia="en-CA"/>
            </w:rPr>
          </w:pPr>
          <w:hyperlink w:anchor="_Toc405032769" w:history="1">
            <w:r w:rsidRPr="00C227BF">
              <w:rPr>
                <w:rStyle w:val="Hyperlink"/>
                <w:noProof/>
                <w:sz w:val="18"/>
                <w:szCs w:val="18"/>
              </w:rPr>
              <w:t>Events table</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_Toc405032769 \h </w:instrText>
            </w:r>
            <w:r w:rsidRPr="00C227BF">
              <w:rPr>
                <w:noProof/>
                <w:webHidden/>
                <w:sz w:val="18"/>
                <w:szCs w:val="18"/>
              </w:rPr>
            </w:r>
            <w:r w:rsidRPr="00C227BF">
              <w:rPr>
                <w:noProof/>
                <w:webHidden/>
                <w:sz w:val="18"/>
                <w:szCs w:val="18"/>
              </w:rPr>
              <w:fldChar w:fldCharType="separate"/>
            </w:r>
            <w:r w:rsidRPr="00C227BF">
              <w:rPr>
                <w:noProof/>
                <w:webHidden/>
                <w:sz w:val="18"/>
                <w:szCs w:val="18"/>
              </w:rPr>
              <w:t>5</w:t>
            </w:r>
            <w:r w:rsidRPr="00C227BF">
              <w:rPr>
                <w:noProof/>
                <w:webHidden/>
                <w:sz w:val="18"/>
                <w:szCs w:val="18"/>
              </w:rPr>
              <w:fldChar w:fldCharType="end"/>
            </w:r>
          </w:hyperlink>
        </w:p>
        <w:p w:rsidR="00516001" w:rsidRPr="00C227BF" w:rsidRDefault="00516001">
          <w:pPr>
            <w:pStyle w:val="TOC2"/>
            <w:tabs>
              <w:tab w:val="right" w:leader="dot" w:pos="9350"/>
            </w:tabs>
            <w:rPr>
              <w:rFonts w:cstheme="minorBidi"/>
              <w:noProof/>
              <w:sz w:val="18"/>
              <w:szCs w:val="18"/>
              <w:lang w:val="en-CA" w:eastAsia="en-CA"/>
            </w:rPr>
          </w:pPr>
          <w:hyperlink w:anchor="_Toc405032772" w:history="1">
            <w:r w:rsidRPr="00C227BF">
              <w:rPr>
                <w:rStyle w:val="Hyperlink"/>
                <w:noProof/>
                <w:sz w:val="18"/>
                <w:szCs w:val="18"/>
              </w:rPr>
              <w:t>Job information table</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_Toc405032772 \h </w:instrText>
            </w:r>
            <w:r w:rsidRPr="00C227BF">
              <w:rPr>
                <w:noProof/>
                <w:webHidden/>
                <w:sz w:val="18"/>
                <w:szCs w:val="18"/>
              </w:rPr>
            </w:r>
            <w:r w:rsidRPr="00C227BF">
              <w:rPr>
                <w:noProof/>
                <w:webHidden/>
                <w:sz w:val="18"/>
                <w:szCs w:val="18"/>
              </w:rPr>
              <w:fldChar w:fldCharType="separate"/>
            </w:r>
            <w:r w:rsidRPr="00C227BF">
              <w:rPr>
                <w:noProof/>
                <w:webHidden/>
                <w:sz w:val="18"/>
                <w:szCs w:val="18"/>
              </w:rPr>
              <w:t>5</w:t>
            </w:r>
            <w:r w:rsidRPr="00C227BF">
              <w:rPr>
                <w:noProof/>
                <w:webHidden/>
                <w:sz w:val="18"/>
                <w:szCs w:val="18"/>
              </w:rPr>
              <w:fldChar w:fldCharType="end"/>
            </w:r>
          </w:hyperlink>
        </w:p>
        <w:p w:rsidR="00516001" w:rsidRPr="00C227BF" w:rsidRDefault="00516001">
          <w:pPr>
            <w:pStyle w:val="TOC2"/>
            <w:tabs>
              <w:tab w:val="right" w:leader="dot" w:pos="9350"/>
            </w:tabs>
            <w:rPr>
              <w:rFonts w:cstheme="minorBidi"/>
              <w:noProof/>
              <w:sz w:val="18"/>
              <w:szCs w:val="18"/>
              <w:lang w:val="en-CA" w:eastAsia="en-CA"/>
            </w:rPr>
          </w:pPr>
          <w:hyperlink w:anchor="_Toc405032775" w:history="1">
            <w:r w:rsidRPr="00C227BF">
              <w:rPr>
                <w:rStyle w:val="Hyperlink"/>
                <w:noProof/>
                <w:sz w:val="18"/>
                <w:szCs w:val="18"/>
              </w:rPr>
              <w:t>Order information table</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_Toc405032775 \h </w:instrText>
            </w:r>
            <w:r w:rsidRPr="00C227BF">
              <w:rPr>
                <w:noProof/>
                <w:webHidden/>
                <w:sz w:val="18"/>
                <w:szCs w:val="18"/>
              </w:rPr>
            </w:r>
            <w:r w:rsidRPr="00C227BF">
              <w:rPr>
                <w:noProof/>
                <w:webHidden/>
                <w:sz w:val="18"/>
                <w:szCs w:val="18"/>
              </w:rPr>
              <w:fldChar w:fldCharType="separate"/>
            </w:r>
            <w:r w:rsidRPr="00C227BF">
              <w:rPr>
                <w:noProof/>
                <w:webHidden/>
                <w:sz w:val="18"/>
                <w:szCs w:val="18"/>
              </w:rPr>
              <w:t>6</w:t>
            </w:r>
            <w:r w:rsidRPr="00C227BF">
              <w:rPr>
                <w:noProof/>
                <w:webHidden/>
                <w:sz w:val="18"/>
                <w:szCs w:val="18"/>
              </w:rPr>
              <w:fldChar w:fldCharType="end"/>
            </w:r>
          </w:hyperlink>
        </w:p>
        <w:p w:rsidR="00516001" w:rsidRPr="00C227BF" w:rsidRDefault="00516001">
          <w:pPr>
            <w:pStyle w:val="TOC2"/>
            <w:tabs>
              <w:tab w:val="right" w:leader="dot" w:pos="9350"/>
            </w:tabs>
            <w:rPr>
              <w:rFonts w:cstheme="minorBidi"/>
              <w:noProof/>
              <w:sz w:val="18"/>
              <w:szCs w:val="18"/>
              <w:lang w:val="en-CA" w:eastAsia="en-CA"/>
            </w:rPr>
          </w:pPr>
          <w:hyperlink w:anchor="_Toc405032778" w:history="1">
            <w:r w:rsidRPr="00C227BF">
              <w:rPr>
                <w:rStyle w:val="Hyperlink"/>
                <w:noProof/>
                <w:sz w:val="18"/>
                <w:szCs w:val="18"/>
              </w:rPr>
              <w:t>Orders table</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_Toc405032778 \h </w:instrText>
            </w:r>
            <w:r w:rsidRPr="00C227BF">
              <w:rPr>
                <w:noProof/>
                <w:webHidden/>
                <w:sz w:val="18"/>
                <w:szCs w:val="18"/>
              </w:rPr>
            </w:r>
            <w:r w:rsidRPr="00C227BF">
              <w:rPr>
                <w:noProof/>
                <w:webHidden/>
                <w:sz w:val="18"/>
                <w:szCs w:val="18"/>
              </w:rPr>
              <w:fldChar w:fldCharType="separate"/>
            </w:r>
            <w:r w:rsidRPr="00C227BF">
              <w:rPr>
                <w:noProof/>
                <w:webHidden/>
                <w:sz w:val="18"/>
                <w:szCs w:val="18"/>
              </w:rPr>
              <w:t>6</w:t>
            </w:r>
            <w:r w:rsidRPr="00C227BF">
              <w:rPr>
                <w:noProof/>
                <w:webHidden/>
                <w:sz w:val="18"/>
                <w:szCs w:val="18"/>
              </w:rPr>
              <w:fldChar w:fldCharType="end"/>
            </w:r>
          </w:hyperlink>
        </w:p>
        <w:p w:rsidR="00516001" w:rsidRPr="00C227BF" w:rsidRDefault="00516001">
          <w:pPr>
            <w:pStyle w:val="TOC2"/>
            <w:tabs>
              <w:tab w:val="right" w:leader="dot" w:pos="9350"/>
            </w:tabs>
            <w:rPr>
              <w:rFonts w:cstheme="minorBidi"/>
              <w:noProof/>
              <w:sz w:val="18"/>
              <w:szCs w:val="18"/>
              <w:lang w:val="en-CA" w:eastAsia="en-CA"/>
            </w:rPr>
          </w:pPr>
          <w:hyperlink w:anchor="_Toc405032781" w:history="1">
            <w:r w:rsidRPr="00C227BF">
              <w:rPr>
                <w:rStyle w:val="Hyperlink"/>
                <w:noProof/>
                <w:sz w:val="18"/>
                <w:szCs w:val="18"/>
              </w:rPr>
              <w:t>Organization table</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_Toc405032781 \h </w:instrText>
            </w:r>
            <w:r w:rsidRPr="00C227BF">
              <w:rPr>
                <w:noProof/>
                <w:webHidden/>
                <w:sz w:val="18"/>
                <w:szCs w:val="18"/>
              </w:rPr>
            </w:r>
            <w:r w:rsidRPr="00C227BF">
              <w:rPr>
                <w:noProof/>
                <w:webHidden/>
                <w:sz w:val="18"/>
                <w:szCs w:val="18"/>
              </w:rPr>
              <w:fldChar w:fldCharType="separate"/>
            </w:r>
            <w:r w:rsidRPr="00C227BF">
              <w:rPr>
                <w:noProof/>
                <w:webHidden/>
                <w:sz w:val="18"/>
                <w:szCs w:val="18"/>
              </w:rPr>
              <w:t>7</w:t>
            </w:r>
            <w:r w:rsidRPr="00C227BF">
              <w:rPr>
                <w:noProof/>
                <w:webHidden/>
                <w:sz w:val="18"/>
                <w:szCs w:val="18"/>
              </w:rPr>
              <w:fldChar w:fldCharType="end"/>
            </w:r>
          </w:hyperlink>
        </w:p>
        <w:p w:rsidR="00516001" w:rsidRPr="00C227BF" w:rsidRDefault="00516001">
          <w:pPr>
            <w:pStyle w:val="TOC2"/>
            <w:tabs>
              <w:tab w:val="right" w:leader="dot" w:pos="9350"/>
            </w:tabs>
            <w:rPr>
              <w:rFonts w:cstheme="minorBidi"/>
              <w:noProof/>
              <w:sz w:val="18"/>
              <w:szCs w:val="18"/>
              <w:lang w:val="en-CA" w:eastAsia="en-CA"/>
            </w:rPr>
          </w:pPr>
          <w:hyperlink w:anchor="_Toc405032784" w:history="1">
            <w:r w:rsidRPr="00C227BF">
              <w:rPr>
                <w:rStyle w:val="Hyperlink"/>
                <w:noProof/>
                <w:sz w:val="18"/>
                <w:szCs w:val="18"/>
              </w:rPr>
              <w:t>Participating table</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_Toc405032784 \h </w:instrText>
            </w:r>
            <w:r w:rsidRPr="00C227BF">
              <w:rPr>
                <w:noProof/>
                <w:webHidden/>
                <w:sz w:val="18"/>
                <w:szCs w:val="18"/>
              </w:rPr>
            </w:r>
            <w:r w:rsidRPr="00C227BF">
              <w:rPr>
                <w:noProof/>
                <w:webHidden/>
                <w:sz w:val="18"/>
                <w:szCs w:val="18"/>
              </w:rPr>
              <w:fldChar w:fldCharType="separate"/>
            </w:r>
            <w:r w:rsidRPr="00C227BF">
              <w:rPr>
                <w:noProof/>
                <w:webHidden/>
                <w:sz w:val="18"/>
                <w:szCs w:val="18"/>
              </w:rPr>
              <w:t>7</w:t>
            </w:r>
            <w:r w:rsidRPr="00C227BF">
              <w:rPr>
                <w:noProof/>
                <w:webHidden/>
                <w:sz w:val="18"/>
                <w:szCs w:val="18"/>
              </w:rPr>
              <w:fldChar w:fldCharType="end"/>
            </w:r>
          </w:hyperlink>
        </w:p>
        <w:p w:rsidR="00516001" w:rsidRPr="00C227BF" w:rsidRDefault="00516001">
          <w:pPr>
            <w:pStyle w:val="TOC1"/>
            <w:tabs>
              <w:tab w:val="right" w:leader="dot" w:pos="9350"/>
            </w:tabs>
            <w:rPr>
              <w:rFonts w:cstheme="minorBidi"/>
              <w:noProof/>
              <w:sz w:val="18"/>
              <w:szCs w:val="18"/>
              <w:lang w:val="en-CA" w:eastAsia="en-CA"/>
            </w:rPr>
          </w:pPr>
          <w:hyperlink w:anchor="_Toc405032787" w:history="1">
            <w:r w:rsidRPr="00C227BF">
              <w:rPr>
                <w:rStyle w:val="Hyperlink"/>
                <w:noProof/>
                <w:sz w:val="18"/>
                <w:szCs w:val="18"/>
              </w:rPr>
              <w:t>The queries</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_Toc405032787 \h </w:instrText>
            </w:r>
            <w:r w:rsidRPr="00C227BF">
              <w:rPr>
                <w:noProof/>
                <w:webHidden/>
                <w:sz w:val="18"/>
                <w:szCs w:val="18"/>
              </w:rPr>
            </w:r>
            <w:r w:rsidRPr="00C227BF">
              <w:rPr>
                <w:noProof/>
                <w:webHidden/>
                <w:sz w:val="18"/>
                <w:szCs w:val="18"/>
              </w:rPr>
              <w:fldChar w:fldCharType="separate"/>
            </w:r>
            <w:r w:rsidRPr="00C227BF">
              <w:rPr>
                <w:noProof/>
                <w:webHidden/>
                <w:sz w:val="18"/>
                <w:szCs w:val="18"/>
              </w:rPr>
              <w:t>8</w:t>
            </w:r>
            <w:r w:rsidRPr="00C227BF">
              <w:rPr>
                <w:noProof/>
                <w:webHidden/>
                <w:sz w:val="18"/>
                <w:szCs w:val="18"/>
              </w:rPr>
              <w:fldChar w:fldCharType="end"/>
            </w:r>
          </w:hyperlink>
        </w:p>
        <w:p w:rsidR="00516001" w:rsidRPr="00C227BF" w:rsidRDefault="00516001">
          <w:pPr>
            <w:pStyle w:val="TOC2"/>
            <w:tabs>
              <w:tab w:val="right" w:leader="dot" w:pos="9350"/>
            </w:tabs>
            <w:rPr>
              <w:rFonts w:cstheme="minorBidi"/>
              <w:noProof/>
              <w:sz w:val="18"/>
              <w:szCs w:val="18"/>
              <w:lang w:val="en-CA" w:eastAsia="en-CA"/>
            </w:rPr>
          </w:pPr>
          <w:hyperlink w:anchor="_Toc405032788" w:history="1">
            <w:r w:rsidRPr="00C227BF">
              <w:rPr>
                <w:rStyle w:val="Hyperlink"/>
                <w:noProof/>
                <w:sz w:val="18"/>
                <w:szCs w:val="18"/>
              </w:rPr>
              <w:t>Books by author query</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_Toc405032788 \h </w:instrText>
            </w:r>
            <w:r w:rsidRPr="00C227BF">
              <w:rPr>
                <w:noProof/>
                <w:webHidden/>
                <w:sz w:val="18"/>
                <w:szCs w:val="18"/>
              </w:rPr>
            </w:r>
            <w:r w:rsidRPr="00C227BF">
              <w:rPr>
                <w:noProof/>
                <w:webHidden/>
                <w:sz w:val="18"/>
                <w:szCs w:val="18"/>
              </w:rPr>
              <w:fldChar w:fldCharType="separate"/>
            </w:r>
            <w:r w:rsidRPr="00C227BF">
              <w:rPr>
                <w:noProof/>
                <w:webHidden/>
                <w:sz w:val="18"/>
                <w:szCs w:val="18"/>
              </w:rPr>
              <w:t>8</w:t>
            </w:r>
            <w:r w:rsidRPr="00C227BF">
              <w:rPr>
                <w:noProof/>
                <w:webHidden/>
                <w:sz w:val="18"/>
                <w:szCs w:val="18"/>
              </w:rPr>
              <w:fldChar w:fldCharType="end"/>
            </w:r>
          </w:hyperlink>
        </w:p>
        <w:p w:rsidR="00516001" w:rsidRPr="00C227BF" w:rsidRDefault="00516001">
          <w:pPr>
            <w:pStyle w:val="TOC2"/>
            <w:tabs>
              <w:tab w:val="right" w:leader="dot" w:pos="9350"/>
            </w:tabs>
            <w:rPr>
              <w:rFonts w:cstheme="minorBidi"/>
              <w:noProof/>
              <w:sz w:val="18"/>
              <w:szCs w:val="18"/>
              <w:lang w:val="en-CA" w:eastAsia="en-CA"/>
            </w:rPr>
          </w:pPr>
          <w:hyperlink w:anchor="_Toc405032791" w:history="1">
            <w:r w:rsidRPr="00C227BF">
              <w:rPr>
                <w:rStyle w:val="Hyperlink"/>
                <w:noProof/>
                <w:sz w:val="18"/>
                <w:szCs w:val="18"/>
              </w:rPr>
              <w:t>Books in stock query</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_Toc405032791 \h </w:instrText>
            </w:r>
            <w:r w:rsidRPr="00C227BF">
              <w:rPr>
                <w:noProof/>
                <w:webHidden/>
                <w:sz w:val="18"/>
                <w:szCs w:val="18"/>
              </w:rPr>
            </w:r>
            <w:r w:rsidRPr="00C227BF">
              <w:rPr>
                <w:noProof/>
                <w:webHidden/>
                <w:sz w:val="18"/>
                <w:szCs w:val="18"/>
              </w:rPr>
              <w:fldChar w:fldCharType="separate"/>
            </w:r>
            <w:r w:rsidRPr="00C227BF">
              <w:rPr>
                <w:noProof/>
                <w:webHidden/>
                <w:sz w:val="18"/>
                <w:szCs w:val="18"/>
              </w:rPr>
              <w:t>9</w:t>
            </w:r>
            <w:r w:rsidRPr="00C227BF">
              <w:rPr>
                <w:noProof/>
                <w:webHidden/>
                <w:sz w:val="18"/>
                <w:szCs w:val="18"/>
              </w:rPr>
              <w:fldChar w:fldCharType="end"/>
            </w:r>
          </w:hyperlink>
        </w:p>
        <w:p w:rsidR="00516001" w:rsidRPr="00C227BF" w:rsidRDefault="00516001">
          <w:pPr>
            <w:pStyle w:val="TOC2"/>
            <w:tabs>
              <w:tab w:val="right" w:leader="dot" w:pos="9350"/>
            </w:tabs>
            <w:rPr>
              <w:rFonts w:cstheme="minorBidi"/>
              <w:noProof/>
              <w:sz w:val="18"/>
              <w:szCs w:val="18"/>
              <w:lang w:val="en-CA" w:eastAsia="en-CA"/>
            </w:rPr>
          </w:pPr>
          <w:hyperlink w:anchor="_Toc405032794" w:history="1">
            <w:r w:rsidRPr="00C227BF">
              <w:rPr>
                <w:rStyle w:val="Hyperlink"/>
                <w:noProof/>
                <w:sz w:val="18"/>
                <w:szCs w:val="18"/>
              </w:rPr>
              <w:t>Books not returned query</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_Toc405032794 \h </w:instrText>
            </w:r>
            <w:r w:rsidRPr="00C227BF">
              <w:rPr>
                <w:noProof/>
                <w:webHidden/>
                <w:sz w:val="18"/>
                <w:szCs w:val="18"/>
              </w:rPr>
            </w:r>
            <w:r w:rsidRPr="00C227BF">
              <w:rPr>
                <w:noProof/>
                <w:webHidden/>
                <w:sz w:val="18"/>
                <w:szCs w:val="18"/>
              </w:rPr>
              <w:fldChar w:fldCharType="separate"/>
            </w:r>
            <w:r w:rsidRPr="00C227BF">
              <w:rPr>
                <w:noProof/>
                <w:webHidden/>
                <w:sz w:val="18"/>
                <w:szCs w:val="18"/>
              </w:rPr>
              <w:t>10</w:t>
            </w:r>
            <w:r w:rsidRPr="00C227BF">
              <w:rPr>
                <w:noProof/>
                <w:webHidden/>
                <w:sz w:val="18"/>
                <w:szCs w:val="18"/>
              </w:rPr>
              <w:fldChar w:fldCharType="end"/>
            </w:r>
          </w:hyperlink>
        </w:p>
        <w:p w:rsidR="00516001" w:rsidRPr="00C227BF" w:rsidRDefault="00516001">
          <w:pPr>
            <w:pStyle w:val="TOC2"/>
            <w:tabs>
              <w:tab w:val="right" w:leader="dot" w:pos="9350"/>
            </w:tabs>
            <w:rPr>
              <w:rFonts w:cstheme="minorBidi"/>
              <w:noProof/>
              <w:sz w:val="18"/>
              <w:szCs w:val="18"/>
              <w:lang w:val="en-CA" w:eastAsia="en-CA"/>
            </w:rPr>
          </w:pPr>
          <w:hyperlink w:anchor="_Toc405032797" w:history="1">
            <w:r w:rsidRPr="00C227BF">
              <w:rPr>
                <w:rStyle w:val="Hyperlink"/>
                <w:noProof/>
                <w:sz w:val="18"/>
                <w:szCs w:val="18"/>
              </w:rPr>
              <w:t>Event participation query</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_Toc405032797 \h </w:instrText>
            </w:r>
            <w:r w:rsidRPr="00C227BF">
              <w:rPr>
                <w:noProof/>
                <w:webHidden/>
                <w:sz w:val="18"/>
                <w:szCs w:val="18"/>
              </w:rPr>
            </w:r>
            <w:r w:rsidRPr="00C227BF">
              <w:rPr>
                <w:noProof/>
                <w:webHidden/>
                <w:sz w:val="18"/>
                <w:szCs w:val="18"/>
              </w:rPr>
              <w:fldChar w:fldCharType="separate"/>
            </w:r>
            <w:r w:rsidRPr="00C227BF">
              <w:rPr>
                <w:noProof/>
                <w:webHidden/>
                <w:sz w:val="18"/>
                <w:szCs w:val="18"/>
              </w:rPr>
              <w:t>11</w:t>
            </w:r>
            <w:r w:rsidRPr="00C227BF">
              <w:rPr>
                <w:noProof/>
                <w:webHidden/>
                <w:sz w:val="18"/>
                <w:szCs w:val="18"/>
              </w:rPr>
              <w:fldChar w:fldCharType="end"/>
            </w:r>
          </w:hyperlink>
        </w:p>
        <w:p w:rsidR="00516001" w:rsidRPr="00C227BF" w:rsidRDefault="00516001">
          <w:pPr>
            <w:pStyle w:val="TOC2"/>
            <w:tabs>
              <w:tab w:val="right" w:leader="dot" w:pos="9350"/>
            </w:tabs>
            <w:rPr>
              <w:rFonts w:cstheme="minorBidi"/>
              <w:noProof/>
              <w:sz w:val="18"/>
              <w:szCs w:val="18"/>
              <w:lang w:val="en-CA" w:eastAsia="en-CA"/>
            </w:rPr>
          </w:pPr>
          <w:hyperlink w:anchor="_Toc405032800" w:history="1">
            <w:r w:rsidRPr="00C227BF">
              <w:rPr>
                <w:rStyle w:val="Hyperlink"/>
                <w:noProof/>
                <w:sz w:val="18"/>
                <w:szCs w:val="18"/>
              </w:rPr>
              <w:t>Total late fees query</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_Toc405032800 \h </w:instrText>
            </w:r>
            <w:r w:rsidRPr="00C227BF">
              <w:rPr>
                <w:noProof/>
                <w:webHidden/>
                <w:sz w:val="18"/>
                <w:szCs w:val="18"/>
              </w:rPr>
            </w:r>
            <w:r w:rsidRPr="00C227BF">
              <w:rPr>
                <w:noProof/>
                <w:webHidden/>
                <w:sz w:val="18"/>
                <w:szCs w:val="18"/>
              </w:rPr>
              <w:fldChar w:fldCharType="separate"/>
            </w:r>
            <w:r w:rsidRPr="00C227BF">
              <w:rPr>
                <w:noProof/>
                <w:webHidden/>
                <w:sz w:val="18"/>
                <w:szCs w:val="18"/>
              </w:rPr>
              <w:t>11</w:t>
            </w:r>
            <w:r w:rsidRPr="00C227BF">
              <w:rPr>
                <w:noProof/>
                <w:webHidden/>
                <w:sz w:val="18"/>
                <w:szCs w:val="18"/>
              </w:rPr>
              <w:fldChar w:fldCharType="end"/>
            </w:r>
          </w:hyperlink>
        </w:p>
        <w:p w:rsidR="00516001" w:rsidRPr="00C227BF" w:rsidRDefault="00516001">
          <w:pPr>
            <w:pStyle w:val="TOC2"/>
            <w:tabs>
              <w:tab w:val="right" w:leader="dot" w:pos="9350"/>
            </w:tabs>
            <w:rPr>
              <w:rFonts w:cstheme="minorBidi"/>
              <w:noProof/>
              <w:sz w:val="18"/>
              <w:szCs w:val="18"/>
              <w:lang w:val="en-CA" w:eastAsia="en-CA"/>
            </w:rPr>
          </w:pPr>
          <w:hyperlink w:anchor="_Toc405032803" w:history="1">
            <w:r w:rsidRPr="00C227BF">
              <w:rPr>
                <w:rStyle w:val="Hyperlink"/>
                <w:noProof/>
                <w:sz w:val="18"/>
                <w:szCs w:val="18"/>
              </w:rPr>
              <w:t>Upcoming events query</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_Toc405032803 \h </w:instrText>
            </w:r>
            <w:r w:rsidRPr="00C227BF">
              <w:rPr>
                <w:noProof/>
                <w:webHidden/>
                <w:sz w:val="18"/>
                <w:szCs w:val="18"/>
              </w:rPr>
            </w:r>
            <w:r w:rsidRPr="00C227BF">
              <w:rPr>
                <w:noProof/>
                <w:webHidden/>
                <w:sz w:val="18"/>
                <w:szCs w:val="18"/>
              </w:rPr>
              <w:fldChar w:fldCharType="separate"/>
            </w:r>
            <w:r w:rsidRPr="00C227BF">
              <w:rPr>
                <w:noProof/>
                <w:webHidden/>
                <w:sz w:val="18"/>
                <w:szCs w:val="18"/>
              </w:rPr>
              <w:t>12</w:t>
            </w:r>
            <w:r w:rsidRPr="00C227BF">
              <w:rPr>
                <w:noProof/>
                <w:webHidden/>
                <w:sz w:val="18"/>
                <w:szCs w:val="18"/>
              </w:rPr>
              <w:fldChar w:fldCharType="end"/>
            </w:r>
          </w:hyperlink>
        </w:p>
        <w:p w:rsidR="00516001" w:rsidRPr="00C227BF" w:rsidRDefault="00516001">
          <w:pPr>
            <w:pStyle w:val="TOC1"/>
            <w:tabs>
              <w:tab w:val="right" w:leader="dot" w:pos="9350"/>
            </w:tabs>
            <w:rPr>
              <w:rFonts w:cstheme="minorBidi"/>
              <w:noProof/>
              <w:sz w:val="18"/>
              <w:szCs w:val="18"/>
              <w:lang w:val="en-CA" w:eastAsia="en-CA"/>
            </w:rPr>
          </w:pPr>
          <w:hyperlink w:anchor="_Toc405032806" w:history="1">
            <w:r w:rsidRPr="00C227BF">
              <w:rPr>
                <w:rStyle w:val="Hyperlink"/>
                <w:noProof/>
                <w:sz w:val="18"/>
                <w:szCs w:val="18"/>
              </w:rPr>
              <w:t>The forms</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_Toc405032806 \h </w:instrText>
            </w:r>
            <w:r w:rsidRPr="00C227BF">
              <w:rPr>
                <w:noProof/>
                <w:webHidden/>
                <w:sz w:val="18"/>
                <w:szCs w:val="18"/>
              </w:rPr>
            </w:r>
            <w:r w:rsidRPr="00C227BF">
              <w:rPr>
                <w:noProof/>
                <w:webHidden/>
                <w:sz w:val="18"/>
                <w:szCs w:val="18"/>
              </w:rPr>
              <w:fldChar w:fldCharType="separate"/>
            </w:r>
            <w:r w:rsidRPr="00C227BF">
              <w:rPr>
                <w:noProof/>
                <w:webHidden/>
                <w:sz w:val="18"/>
                <w:szCs w:val="18"/>
              </w:rPr>
              <w:t>12</w:t>
            </w:r>
            <w:r w:rsidRPr="00C227BF">
              <w:rPr>
                <w:noProof/>
                <w:webHidden/>
                <w:sz w:val="18"/>
                <w:szCs w:val="18"/>
              </w:rPr>
              <w:fldChar w:fldCharType="end"/>
            </w:r>
          </w:hyperlink>
        </w:p>
        <w:p w:rsidR="00516001" w:rsidRPr="00C227BF" w:rsidRDefault="00516001">
          <w:pPr>
            <w:pStyle w:val="TOC2"/>
            <w:tabs>
              <w:tab w:val="right" w:leader="dot" w:pos="9350"/>
            </w:tabs>
            <w:rPr>
              <w:rFonts w:cstheme="minorBidi"/>
              <w:noProof/>
              <w:sz w:val="18"/>
              <w:szCs w:val="18"/>
              <w:lang w:val="en-CA" w:eastAsia="en-CA"/>
            </w:rPr>
          </w:pPr>
          <w:hyperlink w:anchor="_Toc405032807" w:history="1">
            <w:r w:rsidRPr="00C227BF">
              <w:rPr>
                <w:rStyle w:val="Hyperlink"/>
                <w:noProof/>
                <w:sz w:val="18"/>
                <w:szCs w:val="18"/>
              </w:rPr>
              <w:t>Books form</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_Toc405032807 \h </w:instrText>
            </w:r>
            <w:r w:rsidRPr="00C227BF">
              <w:rPr>
                <w:noProof/>
                <w:webHidden/>
                <w:sz w:val="18"/>
                <w:szCs w:val="18"/>
              </w:rPr>
            </w:r>
            <w:r w:rsidRPr="00C227BF">
              <w:rPr>
                <w:noProof/>
                <w:webHidden/>
                <w:sz w:val="18"/>
                <w:szCs w:val="18"/>
              </w:rPr>
              <w:fldChar w:fldCharType="separate"/>
            </w:r>
            <w:r w:rsidRPr="00C227BF">
              <w:rPr>
                <w:noProof/>
                <w:webHidden/>
                <w:sz w:val="18"/>
                <w:szCs w:val="18"/>
              </w:rPr>
              <w:t>12</w:t>
            </w:r>
            <w:r w:rsidRPr="00C227BF">
              <w:rPr>
                <w:noProof/>
                <w:webHidden/>
                <w:sz w:val="18"/>
                <w:szCs w:val="18"/>
              </w:rPr>
              <w:fldChar w:fldCharType="end"/>
            </w:r>
          </w:hyperlink>
        </w:p>
        <w:p w:rsidR="00516001" w:rsidRPr="00C227BF" w:rsidRDefault="00516001">
          <w:pPr>
            <w:pStyle w:val="TOC2"/>
            <w:tabs>
              <w:tab w:val="right" w:leader="dot" w:pos="9350"/>
            </w:tabs>
            <w:rPr>
              <w:rFonts w:cstheme="minorBidi"/>
              <w:noProof/>
              <w:sz w:val="18"/>
              <w:szCs w:val="18"/>
              <w:lang w:val="en-CA" w:eastAsia="en-CA"/>
            </w:rPr>
          </w:pPr>
          <w:hyperlink w:anchor="_Toc405032809" w:history="1">
            <w:r w:rsidRPr="00C227BF">
              <w:rPr>
                <w:rStyle w:val="Hyperlink"/>
                <w:noProof/>
                <w:sz w:val="18"/>
                <w:szCs w:val="18"/>
              </w:rPr>
              <w:t>Organisation events form</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_Toc405032809 \h </w:instrText>
            </w:r>
            <w:r w:rsidRPr="00C227BF">
              <w:rPr>
                <w:noProof/>
                <w:webHidden/>
                <w:sz w:val="18"/>
                <w:szCs w:val="18"/>
              </w:rPr>
            </w:r>
            <w:r w:rsidRPr="00C227BF">
              <w:rPr>
                <w:noProof/>
                <w:webHidden/>
                <w:sz w:val="18"/>
                <w:szCs w:val="18"/>
              </w:rPr>
              <w:fldChar w:fldCharType="separate"/>
            </w:r>
            <w:r w:rsidRPr="00C227BF">
              <w:rPr>
                <w:noProof/>
                <w:webHidden/>
                <w:sz w:val="18"/>
                <w:szCs w:val="18"/>
              </w:rPr>
              <w:t>13</w:t>
            </w:r>
            <w:r w:rsidRPr="00C227BF">
              <w:rPr>
                <w:noProof/>
                <w:webHidden/>
                <w:sz w:val="18"/>
                <w:szCs w:val="18"/>
              </w:rPr>
              <w:fldChar w:fldCharType="end"/>
            </w:r>
          </w:hyperlink>
        </w:p>
        <w:p w:rsidR="00516001" w:rsidRPr="00C227BF" w:rsidRDefault="00516001">
          <w:pPr>
            <w:pStyle w:val="TOC2"/>
            <w:tabs>
              <w:tab w:val="right" w:leader="dot" w:pos="9350"/>
            </w:tabs>
            <w:rPr>
              <w:rFonts w:cstheme="minorBidi"/>
              <w:noProof/>
              <w:sz w:val="18"/>
              <w:szCs w:val="18"/>
              <w:lang w:val="en-CA" w:eastAsia="en-CA"/>
            </w:rPr>
          </w:pPr>
          <w:hyperlink w:anchor="_Toc405032811" w:history="1">
            <w:r w:rsidRPr="00C227BF">
              <w:rPr>
                <w:rStyle w:val="Hyperlink"/>
                <w:noProof/>
                <w:sz w:val="18"/>
                <w:szCs w:val="18"/>
              </w:rPr>
              <w:t>Upcoming events form</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_Toc405032811 \h </w:instrText>
            </w:r>
            <w:r w:rsidRPr="00C227BF">
              <w:rPr>
                <w:noProof/>
                <w:webHidden/>
                <w:sz w:val="18"/>
                <w:szCs w:val="18"/>
              </w:rPr>
            </w:r>
            <w:r w:rsidRPr="00C227BF">
              <w:rPr>
                <w:noProof/>
                <w:webHidden/>
                <w:sz w:val="18"/>
                <w:szCs w:val="18"/>
              </w:rPr>
              <w:fldChar w:fldCharType="separate"/>
            </w:r>
            <w:r w:rsidRPr="00C227BF">
              <w:rPr>
                <w:noProof/>
                <w:webHidden/>
                <w:sz w:val="18"/>
                <w:szCs w:val="18"/>
              </w:rPr>
              <w:t>13</w:t>
            </w:r>
            <w:r w:rsidRPr="00C227BF">
              <w:rPr>
                <w:noProof/>
                <w:webHidden/>
                <w:sz w:val="18"/>
                <w:szCs w:val="18"/>
              </w:rPr>
              <w:fldChar w:fldCharType="end"/>
            </w:r>
          </w:hyperlink>
        </w:p>
        <w:p w:rsidR="00516001" w:rsidRPr="00C227BF" w:rsidRDefault="00516001">
          <w:pPr>
            <w:pStyle w:val="TOC2"/>
            <w:tabs>
              <w:tab w:val="right" w:leader="dot" w:pos="9350"/>
            </w:tabs>
            <w:rPr>
              <w:rFonts w:cstheme="minorBidi"/>
              <w:noProof/>
              <w:sz w:val="18"/>
              <w:szCs w:val="18"/>
              <w:lang w:val="en-CA" w:eastAsia="en-CA"/>
            </w:rPr>
          </w:pPr>
          <w:hyperlink w:anchor="_Toc405032813" w:history="1">
            <w:r w:rsidRPr="00C227BF">
              <w:rPr>
                <w:rStyle w:val="Hyperlink"/>
                <w:noProof/>
                <w:sz w:val="18"/>
                <w:szCs w:val="18"/>
              </w:rPr>
              <w:t>Navigation forms</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_Toc405032813 \h </w:instrText>
            </w:r>
            <w:r w:rsidRPr="00C227BF">
              <w:rPr>
                <w:noProof/>
                <w:webHidden/>
                <w:sz w:val="18"/>
                <w:szCs w:val="18"/>
              </w:rPr>
            </w:r>
            <w:r w:rsidRPr="00C227BF">
              <w:rPr>
                <w:noProof/>
                <w:webHidden/>
                <w:sz w:val="18"/>
                <w:szCs w:val="18"/>
              </w:rPr>
              <w:fldChar w:fldCharType="separate"/>
            </w:r>
            <w:r w:rsidRPr="00C227BF">
              <w:rPr>
                <w:noProof/>
                <w:webHidden/>
                <w:sz w:val="18"/>
                <w:szCs w:val="18"/>
              </w:rPr>
              <w:t>14</w:t>
            </w:r>
            <w:r w:rsidRPr="00C227BF">
              <w:rPr>
                <w:noProof/>
                <w:webHidden/>
                <w:sz w:val="18"/>
                <w:szCs w:val="18"/>
              </w:rPr>
              <w:fldChar w:fldCharType="end"/>
            </w:r>
          </w:hyperlink>
        </w:p>
        <w:p w:rsidR="00516001" w:rsidRPr="00C227BF" w:rsidRDefault="00516001">
          <w:pPr>
            <w:pStyle w:val="TOC1"/>
            <w:tabs>
              <w:tab w:val="right" w:leader="dot" w:pos="9350"/>
            </w:tabs>
            <w:rPr>
              <w:rFonts w:cstheme="minorBidi"/>
              <w:noProof/>
              <w:sz w:val="18"/>
              <w:szCs w:val="18"/>
              <w:lang w:val="en-CA" w:eastAsia="en-CA"/>
            </w:rPr>
          </w:pPr>
          <w:hyperlink w:anchor="_Toc405032815" w:history="1">
            <w:r w:rsidRPr="00C227BF">
              <w:rPr>
                <w:rStyle w:val="Hyperlink"/>
                <w:noProof/>
                <w:sz w:val="18"/>
                <w:szCs w:val="18"/>
              </w:rPr>
              <w:t>The reports</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_Toc405032815 \h </w:instrText>
            </w:r>
            <w:r w:rsidRPr="00C227BF">
              <w:rPr>
                <w:noProof/>
                <w:webHidden/>
                <w:sz w:val="18"/>
                <w:szCs w:val="18"/>
              </w:rPr>
            </w:r>
            <w:r w:rsidRPr="00C227BF">
              <w:rPr>
                <w:noProof/>
                <w:webHidden/>
                <w:sz w:val="18"/>
                <w:szCs w:val="18"/>
              </w:rPr>
              <w:fldChar w:fldCharType="separate"/>
            </w:r>
            <w:r w:rsidRPr="00C227BF">
              <w:rPr>
                <w:noProof/>
                <w:webHidden/>
                <w:sz w:val="18"/>
                <w:szCs w:val="18"/>
              </w:rPr>
              <w:t>14</w:t>
            </w:r>
            <w:r w:rsidRPr="00C227BF">
              <w:rPr>
                <w:noProof/>
                <w:webHidden/>
                <w:sz w:val="18"/>
                <w:szCs w:val="18"/>
              </w:rPr>
              <w:fldChar w:fldCharType="end"/>
            </w:r>
          </w:hyperlink>
        </w:p>
        <w:p w:rsidR="00516001" w:rsidRPr="00C227BF" w:rsidRDefault="00516001">
          <w:pPr>
            <w:pStyle w:val="TOC2"/>
            <w:tabs>
              <w:tab w:val="right" w:leader="dot" w:pos="9350"/>
            </w:tabs>
            <w:rPr>
              <w:rFonts w:cstheme="minorBidi"/>
              <w:noProof/>
              <w:sz w:val="18"/>
              <w:szCs w:val="18"/>
              <w:lang w:val="en-CA" w:eastAsia="en-CA"/>
            </w:rPr>
          </w:pPr>
          <w:hyperlink w:anchor="_Toc405032816" w:history="1">
            <w:r w:rsidRPr="00C227BF">
              <w:rPr>
                <w:rStyle w:val="Hyperlink"/>
                <w:noProof/>
                <w:sz w:val="18"/>
                <w:szCs w:val="18"/>
              </w:rPr>
              <w:t>Customer Late Fees report</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_Toc405032816 \h </w:instrText>
            </w:r>
            <w:r w:rsidRPr="00C227BF">
              <w:rPr>
                <w:noProof/>
                <w:webHidden/>
                <w:sz w:val="18"/>
                <w:szCs w:val="18"/>
              </w:rPr>
            </w:r>
            <w:r w:rsidRPr="00C227BF">
              <w:rPr>
                <w:noProof/>
                <w:webHidden/>
                <w:sz w:val="18"/>
                <w:szCs w:val="18"/>
              </w:rPr>
              <w:fldChar w:fldCharType="separate"/>
            </w:r>
            <w:r w:rsidRPr="00C227BF">
              <w:rPr>
                <w:noProof/>
                <w:webHidden/>
                <w:sz w:val="18"/>
                <w:szCs w:val="18"/>
              </w:rPr>
              <w:t>14</w:t>
            </w:r>
            <w:r w:rsidRPr="00C227BF">
              <w:rPr>
                <w:noProof/>
                <w:webHidden/>
                <w:sz w:val="18"/>
                <w:szCs w:val="18"/>
              </w:rPr>
              <w:fldChar w:fldCharType="end"/>
            </w:r>
          </w:hyperlink>
        </w:p>
        <w:p w:rsidR="00516001" w:rsidRPr="00C227BF" w:rsidRDefault="00516001">
          <w:pPr>
            <w:pStyle w:val="TOC2"/>
            <w:tabs>
              <w:tab w:val="right" w:leader="dot" w:pos="9350"/>
            </w:tabs>
            <w:rPr>
              <w:rFonts w:cstheme="minorBidi"/>
              <w:noProof/>
              <w:sz w:val="18"/>
              <w:szCs w:val="18"/>
              <w:lang w:val="en-CA" w:eastAsia="en-CA"/>
            </w:rPr>
          </w:pPr>
          <w:hyperlink w:anchor="_Toc405032818" w:history="1">
            <w:r w:rsidRPr="00C227BF">
              <w:rPr>
                <w:rStyle w:val="Hyperlink"/>
                <w:noProof/>
                <w:sz w:val="18"/>
                <w:szCs w:val="18"/>
              </w:rPr>
              <w:t>Upcoming events report</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_Toc405032818 \h </w:instrText>
            </w:r>
            <w:r w:rsidRPr="00C227BF">
              <w:rPr>
                <w:noProof/>
                <w:webHidden/>
                <w:sz w:val="18"/>
                <w:szCs w:val="18"/>
              </w:rPr>
            </w:r>
            <w:r w:rsidRPr="00C227BF">
              <w:rPr>
                <w:noProof/>
                <w:webHidden/>
                <w:sz w:val="18"/>
                <w:szCs w:val="18"/>
              </w:rPr>
              <w:fldChar w:fldCharType="separate"/>
            </w:r>
            <w:r w:rsidRPr="00C227BF">
              <w:rPr>
                <w:noProof/>
                <w:webHidden/>
                <w:sz w:val="18"/>
                <w:szCs w:val="18"/>
              </w:rPr>
              <w:t>14</w:t>
            </w:r>
            <w:r w:rsidRPr="00C227BF">
              <w:rPr>
                <w:noProof/>
                <w:webHidden/>
                <w:sz w:val="18"/>
                <w:szCs w:val="18"/>
              </w:rPr>
              <w:fldChar w:fldCharType="end"/>
            </w:r>
          </w:hyperlink>
        </w:p>
        <w:p w:rsidR="00516001" w:rsidRPr="00C227BF" w:rsidRDefault="00516001">
          <w:pPr>
            <w:pStyle w:val="TOC2"/>
            <w:tabs>
              <w:tab w:val="right" w:leader="dot" w:pos="9350"/>
            </w:tabs>
            <w:rPr>
              <w:rFonts w:cstheme="minorBidi"/>
              <w:noProof/>
              <w:sz w:val="18"/>
              <w:szCs w:val="18"/>
              <w:lang w:val="en-CA" w:eastAsia="en-CA"/>
            </w:rPr>
          </w:pPr>
          <w:hyperlink w:anchor="_Toc405032820" w:history="1">
            <w:r w:rsidRPr="00C227BF">
              <w:rPr>
                <w:rStyle w:val="Hyperlink"/>
                <w:noProof/>
                <w:sz w:val="18"/>
                <w:szCs w:val="18"/>
              </w:rPr>
              <w:t>Relationships report</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_Toc405032820 \h </w:instrText>
            </w:r>
            <w:r w:rsidRPr="00C227BF">
              <w:rPr>
                <w:noProof/>
                <w:webHidden/>
                <w:sz w:val="18"/>
                <w:szCs w:val="18"/>
              </w:rPr>
            </w:r>
            <w:r w:rsidRPr="00C227BF">
              <w:rPr>
                <w:noProof/>
                <w:webHidden/>
                <w:sz w:val="18"/>
                <w:szCs w:val="18"/>
              </w:rPr>
              <w:fldChar w:fldCharType="separate"/>
            </w:r>
            <w:r w:rsidRPr="00C227BF">
              <w:rPr>
                <w:noProof/>
                <w:webHidden/>
                <w:sz w:val="18"/>
                <w:szCs w:val="18"/>
              </w:rPr>
              <w:t>15</w:t>
            </w:r>
            <w:r w:rsidRPr="00C227BF">
              <w:rPr>
                <w:noProof/>
                <w:webHidden/>
                <w:sz w:val="18"/>
                <w:szCs w:val="18"/>
              </w:rPr>
              <w:fldChar w:fldCharType="end"/>
            </w:r>
          </w:hyperlink>
        </w:p>
        <w:p w:rsidR="00516001" w:rsidRPr="00C227BF" w:rsidRDefault="00516001">
          <w:pPr>
            <w:pStyle w:val="TOC1"/>
            <w:tabs>
              <w:tab w:val="right" w:leader="dot" w:pos="9350"/>
            </w:tabs>
            <w:rPr>
              <w:rFonts w:cstheme="minorBidi"/>
              <w:noProof/>
              <w:sz w:val="18"/>
              <w:szCs w:val="18"/>
              <w:lang w:val="en-CA" w:eastAsia="en-CA"/>
            </w:rPr>
          </w:pPr>
          <w:hyperlink w:anchor="_Toc405032822" w:history="1">
            <w:r w:rsidRPr="00C227BF">
              <w:rPr>
                <w:rStyle w:val="Hyperlink"/>
                <w:noProof/>
                <w:sz w:val="18"/>
                <w:szCs w:val="18"/>
              </w:rPr>
              <w:t>Project Rubric</w:t>
            </w:r>
            <w:r w:rsidRPr="00C227BF">
              <w:rPr>
                <w:noProof/>
                <w:webHidden/>
                <w:sz w:val="18"/>
                <w:szCs w:val="18"/>
              </w:rPr>
              <w:tab/>
            </w:r>
            <w:r w:rsidRPr="00C227BF">
              <w:rPr>
                <w:noProof/>
                <w:webHidden/>
                <w:sz w:val="18"/>
                <w:szCs w:val="18"/>
              </w:rPr>
              <w:fldChar w:fldCharType="begin"/>
            </w:r>
            <w:r w:rsidRPr="00C227BF">
              <w:rPr>
                <w:noProof/>
                <w:webHidden/>
                <w:sz w:val="18"/>
                <w:szCs w:val="18"/>
              </w:rPr>
              <w:instrText xml:space="preserve"> PAGEREF _Toc405032822 \h </w:instrText>
            </w:r>
            <w:r w:rsidRPr="00C227BF">
              <w:rPr>
                <w:noProof/>
                <w:webHidden/>
                <w:sz w:val="18"/>
                <w:szCs w:val="18"/>
              </w:rPr>
            </w:r>
            <w:r w:rsidRPr="00C227BF">
              <w:rPr>
                <w:noProof/>
                <w:webHidden/>
                <w:sz w:val="18"/>
                <w:szCs w:val="18"/>
              </w:rPr>
              <w:fldChar w:fldCharType="separate"/>
            </w:r>
            <w:r w:rsidRPr="00C227BF">
              <w:rPr>
                <w:noProof/>
                <w:webHidden/>
                <w:sz w:val="18"/>
                <w:szCs w:val="18"/>
              </w:rPr>
              <w:t>15</w:t>
            </w:r>
            <w:r w:rsidRPr="00C227BF">
              <w:rPr>
                <w:noProof/>
                <w:webHidden/>
                <w:sz w:val="18"/>
                <w:szCs w:val="18"/>
              </w:rPr>
              <w:fldChar w:fldCharType="end"/>
            </w:r>
          </w:hyperlink>
        </w:p>
        <w:p w:rsidR="00516001" w:rsidRDefault="00516001">
          <w:r w:rsidRPr="00C227BF">
            <w:rPr>
              <w:b/>
              <w:bCs/>
              <w:noProof/>
              <w:sz w:val="18"/>
              <w:szCs w:val="18"/>
            </w:rPr>
            <w:fldChar w:fldCharType="end"/>
          </w:r>
        </w:p>
      </w:sdtContent>
    </w:sdt>
    <w:p w:rsidR="00C227BF" w:rsidRDefault="00C227BF" w:rsidP="00216AF8">
      <w:pPr>
        <w:pStyle w:val="Heading1"/>
      </w:pPr>
      <w:bookmarkStart w:id="0" w:name="_Toc405032758"/>
    </w:p>
    <w:p w:rsidR="00C227BF" w:rsidRDefault="00C227BF" w:rsidP="00216AF8">
      <w:pPr>
        <w:pStyle w:val="Heading1"/>
      </w:pPr>
    </w:p>
    <w:p w:rsidR="00C227BF" w:rsidRDefault="00C227BF" w:rsidP="00C227BF"/>
    <w:p w:rsidR="00C227BF" w:rsidRPr="00C227BF" w:rsidRDefault="00C227BF" w:rsidP="00C227BF"/>
    <w:p w:rsidR="009B4578" w:rsidRDefault="009B4578" w:rsidP="00216AF8">
      <w:pPr>
        <w:pStyle w:val="Heading1"/>
      </w:pPr>
      <w:r>
        <w:lastRenderedPageBreak/>
        <w:t>Revised Problem Definition</w:t>
      </w:r>
      <w:bookmarkEnd w:id="0"/>
    </w:p>
    <w:p w:rsidR="009B4578" w:rsidRPr="0049031E" w:rsidRDefault="009B4578" w:rsidP="009B4578"/>
    <w:p w:rsidR="009B4578" w:rsidRPr="00DA115D" w:rsidRDefault="009B4578" w:rsidP="009B4578">
      <w:pPr>
        <w:spacing w:line="480" w:lineRule="auto"/>
        <w:ind w:firstLine="720"/>
        <w:rPr>
          <w:sz w:val="18"/>
          <w:szCs w:val="18"/>
        </w:rPr>
      </w:pPr>
      <w:r w:rsidRPr="00DA115D">
        <w:rPr>
          <w:sz w:val="18"/>
          <w:szCs w:val="18"/>
        </w:rPr>
        <w:t>We will be creating a library system database to help better manage and track information on the library’s events, members, books, and orders.</w:t>
      </w:r>
    </w:p>
    <w:p w:rsidR="009B4578" w:rsidRPr="00DA115D" w:rsidRDefault="009B4578" w:rsidP="009B4578">
      <w:pPr>
        <w:spacing w:line="480" w:lineRule="auto"/>
        <w:ind w:firstLine="720"/>
        <w:rPr>
          <w:sz w:val="18"/>
          <w:szCs w:val="18"/>
        </w:rPr>
      </w:pPr>
      <w:r w:rsidRPr="00DA115D">
        <w:rPr>
          <w:sz w:val="18"/>
          <w:szCs w:val="18"/>
        </w:rPr>
        <w:t>The queries we intend to create will include tracking books that haven’t been returned, books that are currently in stock, find all books with a specific author, find upcoming events, display who is participating in which events, and finally a query to calculate the total late fees accumulated by each customer. These queries will be beneficial to the library database because it will allow users to more easily find important information that needs to be retrieved for a customer in a timely manner and to determine if they need to contact a customer that has a book overdue and that have fees that are accumulating.</w:t>
      </w:r>
    </w:p>
    <w:p w:rsidR="009B4578" w:rsidRPr="00DA115D" w:rsidRDefault="009B4578" w:rsidP="009B4578">
      <w:pPr>
        <w:spacing w:line="480" w:lineRule="auto"/>
        <w:ind w:firstLine="720"/>
        <w:rPr>
          <w:sz w:val="18"/>
          <w:szCs w:val="18"/>
        </w:rPr>
      </w:pPr>
      <w:r w:rsidRPr="00DA115D">
        <w:rPr>
          <w:sz w:val="18"/>
          <w:szCs w:val="18"/>
        </w:rPr>
        <w:t>Furthermore, we plan to establish forms such as, a form to display books as well as their book covers with all other information regarding the category the book belongs to as well as have the capability of adding new records (Books) into the database. Additionally, we will include a form to sign up for upcoming events. Our database will also include a form created for the organizations utilizing the database where they can add events of their own and input information for example, the date, time, event description, etc. Finally, there will be a fully functioning navigation menu form where users can navigate the form easily while keeping information that they would not be authorized to see. The preceding forms will serve an important purpose by allowing users to quickly navigate the database for meaningful information.</w:t>
      </w:r>
    </w:p>
    <w:p w:rsidR="009B4578" w:rsidRPr="00DA115D" w:rsidRDefault="009B4578" w:rsidP="009B4578">
      <w:pPr>
        <w:spacing w:line="480" w:lineRule="auto"/>
        <w:ind w:firstLine="720"/>
        <w:rPr>
          <w:sz w:val="18"/>
          <w:szCs w:val="18"/>
        </w:rPr>
      </w:pPr>
      <w:r w:rsidRPr="00DA115D">
        <w:rPr>
          <w:sz w:val="18"/>
          <w:szCs w:val="18"/>
        </w:rPr>
        <w:t>Finally, the reports we expect to generate will display a summary of the databases data. For instance, expose the total late fees for each customer (if they have any fees due), display upcoming events that will take place in a certain time period in order to keep track of time restrictions, and a report that will present the tables relationships to easily view the joins between records and simultaneously restricting the users from modifying, or tampering with the relationships.</w:t>
      </w:r>
    </w:p>
    <w:p w:rsidR="00E34200" w:rsidRDefault="00E34200" w:rsidP="00216AF8">
      <w:pPr>
        <w:pStyle w:val="Heading1"/>
      </w:pPr>
    </w:p>
    <w:p w:rsidR="00E34200" w:rsidRPr="00E34200" w:rsidRDefault="00E34200" w:rsidP="00E34200"/>
    <w:p w:rsidR="009B4578" w:rsidRDefault="00216AF8" w:rsidP="00216AF8">
      <w:pPr>
        <w:pStyle w:val="Heading1"/>
      </w:pPr>
      <w:bookmarkStart w:id="1" w:name="_Toc405032759"/>
      <w:r>
        <w:lastRenderedPageBreak/>
        <w:t>The tables</w:t>
      </w:r>
      <w:bookmarkEnd w:id="1"/>
    </w:p>
    <w:p w:rsidR="00216AF8" w:rsidRDefault="00216AF8" w:rsidP="00216AF8">
      <w:pPr>
        <w:pStyle w:val="Heading2"/>
      </w:pPr>
      <w:bookmarkStart w:id="2" w:name="_Toc405032760"/>
      <w:r>
        <w:t>Books table</w:t>
      </w:r>
      <w:bookmarkEnd w:id="2"/>
    </w:p>
    <w:p w:rsidR="00216AF8" w:rsidRPr="00E34200" w:rsidRDefault="00216AF8" w:rsidP="00216AF8">
      <w:r w:rsidRPr="00E34200">
        <w:t>The books table organizes the information concerning all the books in the library’s database. Any information regarding books can be traced back by its ‘Book ID’ which is used as the primary key of the table in order to link the table with other tables.</w:t>
      </w:r>
    </w:p>
    <w:p w:rsidR="00216AF8" w:rsidRPr="00216AF8" w:rsidRDefault="00216AF8" w:rsidP="00216AF8">
      <w:pPr>
        <w:pStyle w:val="Heading3"/>
      </w:pPr>
      <w:bookmarkStart w:id="3" w:name="_Toc405032761"/>
      <w:r>
        <w:t>Datasheet view</w:t>
      </w:r>
      <w:bookmarkEnd w:id="3"/>
    </w:p>
    <w:p w:rsidR="00216AF8" w:rsidRDefault="00216AF8" w:rsidP="00A2204E">
      <w:r>
        <w:rPr>
          <w:noProof/>
          <w:lang w:val="en-CA" w:eastAsia="en-CA"/>
        </w:rPr>
        <w:drawing>
          <wp:inline distT="0" distB="0" distL="0" distR="0" wp14:anchorId="1220EBA6" wp14:editId="0AFE7B79">
            <wp:extent cx="5943600" cy="1316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16355"/>
                    </a:xfrm>
                    <a:prstGeom prst="rect">
                      <a:avLst/>
                    </a:prstGeom>
                  </pic:spPr>
                </pic:pic>
              </a:graphicData>
            </a:graphic>
          </wp:inline>
        </w:drawing>
      </w:r>
    </w:p>
    <w:p w:rsidR="00216AF8" w:rsidRDefault="00216AF8" w:rsidP="00216AF8">
      <w:pPr>
        <w:pStyle w:val="Heading3"/>
      </w:pPr>
      <w:bookmarkStart w:id="4" w:name="_Toc405032762"/>
      <w:r>
        <w:t>Design view</w:t>
      </w:r>
      <w:bookmarkEnd w:id="4"/>
    </w:p>
    <w:p w:rsidR="00216AF8" w:rsidRPr="00216AF8" w:rsidRDefault="00216AF8" w:rsidP="00216AF8">
      <w:r>
        <w:rPr>
          <w:noProof/>
          <w:lang w:val="en-CA" w:eastAsia="en-CA"/>
        </w:rPr>
        <w:drawing>
          <wp:inline distT="0" distB="0" distL="0" distR="0" wp14:anchorId="7F211F3D" wp14:editId="5C9C6311">
            <wp:extent cx="5943600" cy="1567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67815"/>
                    </a:xfrm>
                    <a:prstGeom prst="rect">
                      <a:avLst/>
                    </a:prstGeom>
                  </pic:spPr>
                </pic:pic>
              </a:graphicData>
            </a:graphic>
          </wp:inline>
        </w:drawing>
      </w:r>
    </w:p>
    <w:p w:rsidR="00216AF8" w:rsidRDefault="00216AF8" w:rsidP="00216AF8">
      <w:pPr>
        <w:pStyle w:val="Heading2"/>
      </w:pPr>
      <w:bookmarkStart w:id="5" w:name="_Toc405032763"/>
      <w:r>
        <w:t>Customer table</w:t>
      </w:r>
      <w:bookmarkEnd w:id="5"/>
    </w:p>
    <w:p w:rsidR="00216AF8" w:rsidRPr="00216AF8" w:rsidRDefault="00216AF8" w:rsidP="00216AF8">
      <w:r>
        <w:t>The customer table’s primary key is the ‘Customer ID’ field, it’s primarily used to link the order information back to the customer that made the order. It also links with several other tables including the events table and multiple queries.</w:t>
      </w:r>
    </w:p>
    <w:p w:rsidR="00216AF8" w:rsidRPr="00216AF8" w:rsidRDefault="00216AF8" w:rsidP="00216AF8">
      <w:pPr>
        <w:pStyle w:val="Heading3"/>
      </w:pPr>
      <w:bookmarkStart w:id="6" w:name="_Toc405032764"/>
      <w:r>
        <w:t>Datasheet view</w:t>
      </w:r>
      <w:bookmarkEnd w:id="6"/>
    </w:p>
    <w:p w:rsidR="00216AF8" w:rsidRDefault="00216AF8" w:rsidP="00216AF8">
      <w:r>
        <w:rPr>
          <w:noProof/>
          <w:lang w:val="en-CA" w:eastAsia="en-CA"/>
        </w:rPr>
        <w:drawing>
          <wp:inline distT="0" distB="0" distL="0" distR="0" wp14:anchorId="53595C81" wp14:editId="5B81C486">
            <wp:extent cx="5943600" cy="1637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37030"/>
                    </a:xfrm>
                    <a:prstGeom prst="rect">
                      <a:avLst/>
                    </a:prstGeom>
                  </pic:spPr>
                </pic:pic>
              </a:graphicData>
            </a:graphic>
          </wp:inline>
        </w:drawing>
      </w:r>
    </w:p>
    <w:p w:rsidR="00401127" w:rsidRDefault="00401127" w:rsidP="00401127">
      <w:pPr>
        <w:pStyle w:val="Heading3"/>
      </w:pPr>
      <w:bookmarkStart w:id="7" w:name="_Toc405032765"/>
      <w:r>
        <w:lastRenderedPageBreak/>
        <w:t>Design view</w:t>
      </w:r>
      <w:bookmarkEnd w:id="7"/>
    </w:p>
    <w:p w:rsidR="00401127" w:rsidRDefault="00401127" w:rsidP="00401127">
      <w:r>
        <w:rPr>
          <w:noProof/>
          <w:lang w:val="en-CA" w:eastAsia="en-CA"/>
        </w:rPr>
        <w:drawing>
          <wp:inline distT="0" distB="0" distL="0" distR="0" wp14:anchorId="3452E904" wp14:editId="7645D886">
            <wp:extent cx="5943600" cy="1092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92835"/>
                    </a:xfrm>
                    <a:prstGeom prst="rect">
                      <a:avLst/>
                    </a:prstGeom>
                  </pic:spPr>
                </pic:pic>
              </a:graphicData>
            </a:graphic>
          </wp:inline>
        </w:drawing>
      </w:r>
    </w:p>
    <w:p w:rsidR="00401127" w:rsidRDefault="00401127" w:rsidP="00401127">
      <w:pPr>
        <w:pStyle w:val="Heading2"/>
      </w:pPr>
      <w:bookmarkStart w:id="8" w:name="_Toc405032766"/>
      <w:r>
        <w:t>Employee table</w:t>
      </w:r>
      <w:bookmarkEnd w:id="8"/>
    </w:p>
    <w:p w:rsidR="00401127" w:rsidRDefault="00401127" w:rsidP="00401127">
      <w:r>
        <w:t>The employee table stores information concerning the employee’s working at the library. The ‘Employee ID’ field being the primary key. Each employee has a ‘Job ID’ which is used to determine that employee’s job title or description by tracing it back to the linked job information table.</w:t>
      </w:r>
    </w:p>
    <w:p w:rsidR="00401127" w:rsidRDefault="00401127" w:rsidP="00401127">
      <w:pPr>
        <w:pStyle w:val="Heading3"/>
      </w:pPr>
      <w:bookmarkStart w:id="9" w:name="_Toc405032767"/>
      <w:r>
        <w:t>Datasheet view</w:t>
      </w:r>
      <w:bookmarkEnd w:id="9"/>
    </w:p>
    <w:p w:rsidR="00401127" w:rsidRDefault="00401127" w:rsidP="00401127">
      <w:r>
        <w:rPr>
          <w:noProof/>
          <w:lang w:val="en-CA" w:eastAsia="en-CA"/>
        </w:rPr>
        <w:drawing>
          <wp:inline distT="0" distB="0" distL="0" distR="0" wp14:anchorId="253F6A9A" wp14:editId="1D94BDC1">
            <wp:extent cx="5943600" cy="11918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91895"/>
                    </a:xfrm>
                    <a:prstGeom prst="rect">
                      <a:avLst/>
                    </a:prstGeom>
                  </pic:spPr>
                </pic:pic>
              </a:graphicData>
            </a:graphic>
          </wp:inline>
        </w:drawing>
      </w:r>
    </w:p>
    <w:p w:rsidR="00401127" w:rsidRDefault="00401127" w:rsidP="00401127">
      <w:pPr>
        <w:pStyle w:val="Heading3"/>
      </w:pPr>
      <w:bookmarkStart w:id="10" w:name="_Toc405032768"/>
      <w:r>
        <w:t>Design view</w:t>
      </w:r>
      <w:bookmarkEnd w:id="10"/>
    </w:p>
    <w:p w:rsidR="00401127" w:rsidRDefault="00401127" w:rsidP="00401127">
      <w:r>
        <w:rPr>
          <w:noProof/>
          <w:lang w:val="en-CA" w:eastAsia="en-CA"/>
        </w:rPr>
        <w:drawing>
          <wp:inline distT="0" distB="0" distL="0" distR="0" wp14:anchorId="617099BE" wp14:editId="01E1BD9D">
            <wp:extent cx="59436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46250"/>
                    </a:xfrm>
                    <a:prstGeom prst="rect">
                      <a:avLst/>
                    </a:prstGeom>
                  </pic:spPr>
                </pic:pic>
              </a:graphicData>
            </a:graphic>
          </wp:inline>
        </w:drawing>
      </w:r>
    </w:p>
    <w:p w:rsidR="00153EDF" w:rsidRDefault="00153EDF" w:rsidP="00401127">
      <w:pPr>
        <w:pStyle w:val="Heading2"/>
      </w:pPr>
      <w:bookmarkStart w:id="11" w:name="_Toc405032769"/>
    </w:p>
    <w:p w:rsidR="00153EDF" w:rsidRDefault="00153EDF" w:rsidP="00153EDF"/>
    <w:p w:rsidR="00153EDF" w:rsidRDefault="00153EDF" w:rsidP="00153EDF"/>
    <w:p w:rsidR="00153EDF" w:rsidRDefault="00153EDF" w:rsidP="00153EDF"/>
    <w:p w:rsidR="00153EDF" w:rsidRDefault="00153EDF" w:rsidP="00153EDF"/>
    <w:p w:rsidR="00153EDF" w:rsidRDefault="00153EDF" w:rsidP="00153EDF"/>
    <w:p w:rsidR="00153EDF" w:rsidRDefault="00153EDF" w:rsidP="00153EDF"/>
    <w:p w:rsidR="00153EDF" w:rsidRPr="00153EDF" w:rsidRDefault="00153EDF" w:rsidP="00153EDF"/>
    <w:p w:rsidR="00401127" w:rsidRDefault="00401127" w:rsidP="00401127">
      <w:pPr>
        <w:pStyle w:val="Heading2"/>
      </w:pPr>
      <w:r>
        <w:lastRenderedPageBreak/>
        <w:t>Events table</w:t>
      </w:r>
      <w:bookmarkEnd w:id="11"/>
    </w:p>
    <w:p w:rsidR="00401127" w:rsidRDefault="00401127" w:rsidP="00401127">
      <w:r>
        <w:t>Durham Region Library hosts many events and keeping track of the dates, times, entry fees and other factors is important to stay organized. The event table’s primary key is the ‘Event ID’ field which is primarily used to link the organization hosting the event in the organization table. Events can range from reading clubs, to birthday parties, and even business meetings or library tours.</w:t>
      </w:r>
    </w:p>
    <w:p w:rsidR="00401127" w:rsidRDefault="00401127" w:rsidP="00401127">
      <w:pPr>
        <w:pStyle w:val="Heading3"/>
      </w:pPr>
      <w:bookmarkStart w:id="12" w:name="_Toc405032770"/>
      <w:r>
        <w:t>Datasheet view</w:t>
      </w:r>
      <w:bookmarkEnd w:id="12"/>
    </w:p>
    <w:p w:rsidR="00401127" w:rsidRDefault="00401127" w:rsidP="00401127">
      <w:r>
        <w:rPr>
          <w:noProof/>
          <w:lang w:val="en-CA" w:eastAsia="en-CA"/>
        </w:rPr>
        <w:drawing>
          <wp:inline distT="0" distB="0" distL="0" distR="0" wp14:anchorId="1F1E26A7" wp14:editId="7E99D1FB">
            <wp:extent cx="5943600" cy="1489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89710"/>
                    </a:xfrm>
                    <a:prstGeom prst="rect">
                      <a:avLst/>
                    </a:prstGeom>
                  </pic:spPr>
                </pic:pic>
              </a:graphicData>
            </a:graphic>
          </wp:inline>
        </w:drawing>
      </w:r>
    </w:p>
    <w:p w:rsidR="00401127" w:rsidRDefault="00401127" w:rsidP="00401127">
      <w:pPr>
        <w:pStyle w:val="Heading3"/>
      </w:pPr>
      <w:bookmarkStart w:id="13" w:name="_Toc405032771"/>
      <w:r>
        <w:t>Design view</w:t>
      </w:r>
      <w:bookmarkEnd w:id="13"/>
    </w:p>
    <w:p w:rsidR="00401127" w:rsidRDefault="00401127" w:rsidP="00401127">
      <w:r>
        <w:rPr>
          <w:noProof/>
          <w:lang w:val="en-CA" w:eastAsia="en-CA"/>
        </w:rPr>
        <w:drawing>
          <wp:inline distT="0" distB="0" distL="0" distR="0" wp14:anchorId="3A9E8BCB" wp14:editId="6187B04D">
            <wp:extent cx="5943600" cy="1376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76045"/>
                    </a:xfrm>
                    <a:prstGeom prst="rect">
                      <a:avLst/>
                    </a:prstGeom>
                  </pic:spPr>
                </pic:pic>
              </a:graphicData>
            </a:graphic>
          </wp:inline>
        </w:drawing>
      </w:r>
    </w:p>
    <w:p w:rsidR="00401127" w:rsidRDefault="00DA2301" w:rsidP="00401127">
      <w:pPr>
        <w:pStyle w:val="Heading2"/>
      </w:pPr>
      <w:bookmarkStart w:id="14" w:name="_Toc405032772"/>
      <w:r>
        <w:t>J</w:t>
      </w:r>
      <w:r w:rsidR="00401127">
        <w:t>ob information table</w:t>
      </w:r>
      <w:bookmarkEnd w:id="14"/>
    </w:p>
    <w:p w:rsidR="00401127" w:rsidRDefault="00EE3EBE" w:rsidP="00401127">
      <w:r>
        <w:t>The job information table is strictly used to identify the job title/description of each employee by linking the ‘Job ID’ to the ‘Job ID’ found in the employee table.</w:t>
      </w:r>
    </w:p>
    <w:p w:rsidR="00EE3EBE" w:rsidRDefault="00EE3EBE" w:rsidP="00EE3EBE">
      <w:pPr>
        <w:pStyle w:val="Heading3"/>
      </w:pPr>
      <w:bookmarkStart w:id="15" w:name="_Toc405032773"/>
      <w:r>
        <w:t>Datasheet view</w:t>
      </w:r>
      <w:bookmarkEnd w:id="15"/>
    </w:p>
    <w:p w:rsidR="00EE3EBE" w:rsidRDefault="00EE3EBE" w:rsidP="00EE3EBE">
      <w:r>
        <w:rPr>
          <w:noProof/>
          <w:lang w:val="en-CA" w:eastAsia="en-CA"/>
        </w:rPr>
        <w:drawing>
          <wp:inline distT="0" distB="0" distL="0" distR="0" wp14:anchorId="6200F7EE" wp14:editId="243CF416">
            <wp:extent cx="5667375" cy="1657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7375" cy="1657350"/>
                    </a:xfrm>
                    <a:prstGeom prst="rect">
                      <a:avLst/>
                    </a:prstGeom>
                  </pic:spPr>
                </pic:pic>
              </a:graphicData>
            </a:graphic>
          </wp:inline>
        </w:drawing>
      </w:r>
    </w:p>
    <w:p w:rsidR="00EE3EBE" w:rsidRDefault="00EE3EBE" w:rsidP="00EE3EBE">
      <w:pPr>
        <w:pStyle w:val="Heading3"/>
      </w:pPr>
      <w:bookmarkStart w:id="16" w:name="_Toc405032774"/>
      <w:r>
        <w:t>Design View</w:t>
      </w:r>
      <w:bookmarkEnd w:id="16"/>
    </w:p>
    <w:p w:rsidR="00EE3EBE" w:rsidRDefault="00EE3EBE" w:rsidP="00EE3EBE">
      <w:r>
        <w:rPr>
          <w:noProof/>
          <w:lang w:val="en-CA" w:eastAsia="en-CA"/>
        </w:rPr>
        <w:drawing>
          <wp:inline distT="0" distB="0" distL="0" distR="0" wp14:anchorId="4140CE2E" wp14:editId="6E82E895">
            <wp:extent cx="5943600" cy="7581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58190"/>
                    </a:xfrm>
                    <a:prstGeom prst="rect">
                      <a:avLst/>
                    </a:prstGeom>
                  </pic:spPr>
                </pic:pic>
              </a:graphicData>
            </a:graphic>
          </wp:inline>
        </w:drawing>
      </w:r>
    </w:p>
    <w:p w:rsidR="00EE3EBE" w:rsidRDefault="00EE3EBE" w:rsidP="00EE3EBE">
      <w:pPr>
        <w:pStyle w:val="Heading2"/>
      </w:pPr>
      <w:bookmarkStart w:id="17" w:name="_Toc405032775"/>
      <w:r>
        <w:lastRenderedPageBreak/>
        <w:t>Order information table</w:t>
      </w:r>
      <w:bookmarkEnd w:id="17"/>
    </w:p>
    <w:p w:rsidR="00EE3EBE" w:rsidRDefault="00EE3EBE" w:rsidP="00EE3EBE">
      <w:r>
        <w:t xml:space="preserve">The order information table holds most of the information pertaining to a customer’s book(s) order. The table’s primary key being the ‘Order ID’ which is linked the orders table (contains other information for example: book ID). The customer ID is used to track customer information in need of contact or billing. </w:t>
      </w:r>
    </w:p>
    <w:p w:rsidR="00EE3EBE" w:rsidRDefault="00EE3EBE" w:rsidP="00EE3EBE">
      <w:pPr>
        <w:pStyle w:val="Heading3"/>
      </w:pPr>
      <w:bookmarkStart w:id="18" w:name="_Toc405032776"/>
      <w:r>
        <w:t>Datasheet view</w:t>
      </w:r>
      <w:bookmarkEnd w:id="18"/>
    </w:p>
    <w:p w:rsidR="00EE3EBE" w:rsidRDefault="00EE3EBE" w:rsidP="00EE3EBE">
      <w:r>
        <w:rPr>
          <w:noProof/>
          <w:lang w:val="en-CA" w:eastAsia="en-CA"/>
        </w:rPr>
        <w:drawing>
          <wp:inline distT="0" distB="0" distL="0" distR="0" wp14:anchorId="57D19C74" wp14:editId="12FA115A">
            <wp:extent cx="5943600" cy="1506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06855"/>
                    </a:xfrm>
                    <a:prstGeom prst="rect">
                      <a:avLst/>
                    </a:prstGeom>
                  </pic:spPr>
                </pic:pic>
              </a:graphicData>
            </a:graphic>
          </wp:inline>
        </w:drawing>
      </w:r>
    </w:p>
    <w:p w:rsidR="00EE3EBE" w:rsidRPr="00EE3EBE" w:rsidRDefault="00EE3EBE" w:rsidP="00EE3EBE">
      <w:pPr>
        <w:pStyle w:val="Heading3"/>
      </w:pPr>
      <w:bookmarkStart w:id="19" w:name="_Toc405032777"/>
      <w:r>
        <w:t>Design view</w:t>
      </w:r>
      <w:bookmarkEnd w:id="19"/>
    </w:p>
    <w:p w:rsidR="00EE3EBE" w:rsidRDefault="00EE3EBE" w:rsidP="00EE3EBE">
      <w:r>
        <w:rPr>
          <w:noProof/>
          <w:lang w:val="en-CA" w:eastAsia="en-CA"/>
        </w:rPr>
        <w:drawing>
          <wp:inline distT="0" distB="0" distL="0" distR="0" wp14:anchorId="7A4A5354" wp14:editId="16FE9BFA">
            <wp:extent cx="5943600" cy="11188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18870"/>
                    </a:xfrm>
                    <a:prstGeom prst="rect">
                      <a:avLst/>
                    </a:prstGeom>
                  </pic:spPr>
                </pic:pic>
              </a:graphicData>
            </a:graphic>
          </wp:inline>
        </w:drawing>
      </w:r>
    </w:p>
    <w:p w:rsidR="00767501" w:rsidRDefault="00767501" w:rsidP="00EE3EBE"/>
    <w:p w:rsidR="00767501" w:rsidRDefault="00767501" w:rsidP="00767501">
      <w:pPr>
        <w:pStyle w:val="Heading2"/>
      </w:pPr>
      <w:bookmarkStart w:id="20" w:name="_Toc405032778"/>
      <w:r>
        <w:t>Orders table</w:t>
      </w:r>
      <w:bookmarkEnd w:id="20"/>
    </w:p>
    <w:p w:rsidR="00767501" w:rsidRDefault="00767501" w:rsidP="00767501">
      <w:r>
        <w:t>The orders table is an extension of the order information table, it contains two primary keys, ‘Order ID’ and ‘Book ID’. It’s used to store which books and how many of them were issued for each order.</w:t>
      </w:r>
    </w:p>
    <w:p w:rsidR="00767501" w:rsidRDefault="00767501" w:rsidP="00767501">
      <w:pPr>
        <w:pStyle w:val="Heading3"/>
      </w:pPr>
      <w:bookmarkStart w:id="21" w:name="_Toc405032779"/>
      <w:r>
        <w:t>Datasheet view</w:t>
      </w:r>
      <w:bookmarkEnd w:id="21"/>
    </w:p>
    <w:p w:rsidR="00767501" w:rsidRPr="00767501" w:rsidRDefault="00767501" w:rsidP="00767501">
      <w:r>
        <w:rPr>
          <w:noProof/>
          <w:lang w:val="en-CA" w:eastAsia="en-CA"/>
        </w:rPr>
        <w:drawing>
          <wp:inline distT="0" distB="0" distL="0" distR="0" wp14:anchorId="615561FE" wp14:editId="52138C24">
            <wp:extent cx="3848100" cy="19276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7494" cy="1932393"/>
                    </a:xfrm>
                    <a:prstGeom prst="rect">
                      <a:avLst/>
                    </a:prstGeom>
                  </pic:spPr>
                </pic:pic>
              </a:graphicData>
            </a:graphic>
          </wp:inline>
        </w:drawing>
      </w:r>
    </w:p>
    <w:p w:rsidR="00767501" w:rsidRDefault="00767501" w:rsidP="00767501">
      <w:pPr>
        <w:pStyle w:val="Heading3"/>
      </w:pPr>
      <w:bookmarkStart w:id="22" w:name="_Toc405032780"/>
      <w:r>
        <w:t>Design view</w:t>
      </w:r>
      <w:bookmarkEnd w:id="22"/>
    </w:p>
    <w:p w:rsidR="00767501" w:rsidRDefault="00767501" w:rsidP="00767501">
      <w:r>
        <w:rPr>
          <w:noProof/>
          <w:lang w:val="en-CA" w:eastAsia="en-CA"/>
        </w:rPr>
        <w:drawing>
          <wp:inline distT="0" distB="0" distL="0" distR="0" wp14:anchorId="2CD1DF22" wp14:editId="68DDED1A">
            <wp:extent cx="5943600" cy="595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95630"/>
                    </a:xfrm>
                    <a:prstGeom prst="rect">
                      <a:avLst/>
                    </a:prstGeom>
                  </pic:spPr>
                </pic:pic>
              </a:graphicData>
            </a:graphic>
          </wp:inline>
        </w:drawing>
      </w:r>
    </w:p>
    <w:p w:rsidR="00767501" w:rsidRDefault="00767501" w:rsidP="00767501">
      <w:pPr>
        <w:pStyle w:val="Heading2"/>
      </w:pPr>
      <w:bookmarkStart w:id="23" w:name="_Toc405032781"/>
      <w:r>
        <w:lastRenderedPageBreak/>
        <w:t>Organization table</w:t>
      </w:r>
      <w:bookmarkEnd w:id="23"/>
    </w:p>
    <w:p w:rsidR="00767501" w:rsidRDefault="00767501" w:rsidP="00767501">
      <w:r>
        <w:t>Tracks each organizations information, such as ‘Name’, ‘Phone Number’, and ‘Email’. The primary key being ‘Organisation ID’ which is linked to the ‘Events Table’.</w:t>
      </w:r>
    </w:p>
    <w:p w:rsidR="00767501" w:rsidRDefault="00767501" w:rsidP="00767501">
      <w:pPr>
        <w:pStyle w:val="Heading3"/>
      </w:pPr>
      <w:bookmarkStart w:id="24" w:name="_Toc405032782"/>
      <w:r>
        <w:t>Datasheet view</w:t>
      </w:r>
      <w:bookmarkEnd w:id="24"/>
    </w:p>
    <w:p w:rsidR="00767501" w:rsidRDefault="00767501" w:rsidP="00767501">
      <w:r>
        <w:rPr>
          <w:noProof/>
          <w:lang w:val="en-CA" w:eastAsia="en-CA"/>
        </w:rPr>
        <w:drawing>
          <wp:inline distT="0" distB="0" distL="0" distR="0" wp14:anchorId="0CA8185E" wp14:editId="472D8D18">
            <wp:extent cx="5943600" cy="1701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01165"/>
                    </a:xfrm>
                    <a:prstGeom prst="rect">
                      <a:avLst/>
                    </a:prstGeom>
                  </pic:spPr>
                </pic:pic>
              </a:graphicData>
            </a:graphic>
          </wp:inline>
        </w:drawing>
      </w:r>
    </w:p>
    <w:p w:rsidR="00AD525C" w:rsidRDefault="00AD525C" w:rsidP="00AD525C">
      <w:pPr>
        <w:pStyle w:val="Heading3"/>
      </w:pPr>
      <w:bookmarkStart w:id="25" w:name="_Toc405032783"/>
      <w:r>
        <w:t>Design view</w:t>
      </w:r>
      <w:bookmarkEnd w:id="25"/>
    </w:p>
    <w:p w:rsidR="00AD525C" w:rsidRDefault="00AD525C" w:rsidP="00AD525C">
      <w:r>
        <w:rPr>
          <w:noProof/>
          <w:lang w:val="en-CA" w:eastAsia="en-CA"/>
        </w:rPr>
        <w:drawing>
          <wp:inline distT="0" distB="0" distL="0" distR="0" wp14:anchorId="3073101C" wp14:editId="68060CCB">
            <wp:extent cx="5943600" cy="919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19480"/>
                    </a:xfrm>
                    <a:prstGeom prst="rect">
                      <a:avLst/>
                    </a:prstGeom>
                  </pic:spPr>
                </pic:pic>
              </a:graphicData>
            </a:graphic>
          </wp:inline>
        </w:drawing>
      </w:r>
    </w:p>
    <w:p w:rsidR="00AD525C" w:rsidRDefault="00AD525C" w:rsidP="00AD525C">
      <w:pPr>
        <w:pStyle w:val="Heading2"/>
      </w:pPr>
      <w:bookmarkStart w:id="26" w:name="_Toc405032784"/>
      <w:r>
        <w:t>Participating table</w:t>
      </w:r>
      <w:bookmarkEnd w:id="26"/>
    </w:p>
    <w:p w:rsidR="00AD525C" w:rsidRDefault="00AD525C" w:rsidP="00AD525C">
      <w:r>
        <w:t xml:space="preserve">A relatively small table in comparison to the others presented; stores the ‘Customer ID’, ‘Event ID’, and ‘Paid Fee’ fields. The two primary fields being ‘Customer ID’ and ‘Event ID’ are used to track the events and how many members have verified that they will be participating. The ‘Paid Fee’ field is used to determine if the customer has paid the entry fee for that specific event. </w:t>
      </w:r>
    </w:p>
    <w:p w:rsidR="00AD525C" w:rsidRDefault="00AD525C" w:rsidP="00AD525C">
      <w:pPr>
        <w:pStyle w:val="Heading3"/>
      </w:pPr>
      <w:bookmarkStart w:id="27" w:name="_Toc405032785"/>
      <w:r w:rsidRPr="00AD525C">
        <w:t>Datasheet view</w:t>
      </w:r>
      <w:bookmarkEnd w:id="27"/>
    </w:p>
    <w:p w:rsidR="00AD525C" w:rsidRDefault="00AD525C" w:rsidP="00AD525C">
      <w:r>
        <w:rPr>
          <w:noProof/>
          <w:lang w:val="en-CA" w:eastAsia="en-CA"/>
        </w:rPr>
        <w:drawing>
          <wp:inline distT="0" distB="0" distL="0" distR="0" wp14:anchorId="557CA80B" wp14:editId="28671840">
            <wp:extent cx="3840480" cy="1394004"/>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6453" cy="1399802"/>
                    </a:xfrm>
                    <a:prstGeom prst="rect">
                      <a:avLst/>
                    </a:prstGeom>
                  </pic:spPr>
                </pic:pic>
              </a:graphicData>
            </a:graphic>
          </wp:inline>
        </w:drawing>
      </w:r>
    </w:p>
    <w:p w:rsidR="00AD525C" w:rsidRDefault="00AD525C" w:rsidP="00AD525C">
      <w:pPr>
        <w:pStyle w:val="Heading3"/>
      </w:pPr>
      <w:bookmarkStart w:id="28" w:name="_Toc405032786"/>
      <w:r>
        <w:t>Design view</w:t>
      </w:r>
      <w:bookmarkEnd w:id="28"/>
    </w:p>
    <w:p w:rsidR="00AD525C" w:rsidRDefault="00AD525C" w:rsidP="00AD525C">
      <w:r>
        <w:rPr>
          <w:noProof/>
          <w:lang w:val="en-CA" w:eastAsia="en-CA"/>
        </w:rPr>
        <w:drawing>
          <wp:inline distT="0" distB="0" distL="0" distR="0" wp14:anchorId="3767CABB" wp14:editId="22D5DABC">
            <wp:extent cx="5943600" cy="655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55955"/>
                    </a:xfrm>
                    <a:prstGeom prst="rect">
                      <a:avLst/>
                    </a:prstGeom>
                  </pic:spPr>
                </pic:pic>
              </a:graphicData>
            </a:graphic>
          </wp:inline>
        </w:drawing>
      </w:r>
    </w:p>
    <w:p w:rsidR="00DA2301" w:rsidRDefault="00DA2301" w:rsidP="00DA2301">
      <w:pPr>
        <w:pStyle w:val="Heading1"/>
      </w:pPr>
      <w:bookmarkStart w:id="29" w:name="_Toc405032787"/>
      <w:r>
        <w:lastRenderedPageBreak/>
        <w:t>The queries</w:t>
      </w:r>
      <w:bookmarkEnd w:id="29"/>
    </w:p>
    <w:p w:rsidR="00DA2301" w:rsidRDefault="00DA2301" w:rsidP="00DA2301">
      <w:pPr>
        <w:pStyle w:val="Heading2"/>
      </w:pPr>
      <w:bookmarkStart w:id="30" w:name="_Toc405032788"/>
      <w:r>
        <w:t>Books by author query</w:t>
      </w:r>
      <w:bookmarkEnd w:id="30"/>
    </w:p>
    <w:p w:rsidR="00DA2301" w:rsidRDefault="00DA2301" w:rsidP="00DA2301">
      <w:r>
        <w:t>This parameter query is used by searching for books by a specific author. For example: to search for all books by E.L James, type the full name in the parameter search bar and the list will be generated.</w:t>
      </w:r>
    </w:p>
    <w:p w:rsidR="00DA2301" w:rsidRDefault="00DA2301" w:rsidP="00DA2301">
      <w:pPr>
        <w:pStyle w:val="Heading3"/>
      </w:pPr>
      <w:bookmarkStart w:id="31" w:name="_Toc405032789"/>
      <w:r>
        <w:t>Datasheet view</w:t>
      </w:r>
      <w:bookmarkEnd w:id="31"/>
    </w:p>
    <w:p w:rsidR="00DA2301" w:rsidRDefault="00DA2301" w:rsidP="00DA2301">
      <w:r>
        <w:rPr>
          <w:noProof/>
          <w:lang w:val="en-CA" w:eastAsia="en-CA"/>
        </w:rPr>
        <w:drawing>
          <wp:inline distT="0" distB="0" distL="0" distR="0" wp14:anchorId="671E9B9F" wp14:editId="0286998A">
            <wp:extent cx="3649980" cy="1222128"/>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4756" cy="1227076"/>
                    </a:xfrm>
                    <a:prstGeom prst="rect">
                      <a:avLst/>
                    </a:prstGeom>
                  </pic:spPr>
                </pic:pic>
              </a:graphicData>
            </a:graphic>
          </wp:inline>
        </w:drawing>
      </w:r>
    </w:p>
    <w:p w:rsidR="00DA2301" w:rsidRDefault="00DA2301" w:rsidP="00DA2301">
      <w:pPr>
        <w:pStyle w:val="Heading3"/>
      </w:pPr>
      <w:bookmarkStart w:id="32" w:name="_Toc405032790"/>
      <w:r>
        <w:t>Design view</w:t>
      </w:r>
      <w:bookmarkEnd w:id="32"/>
    </w:p>
    <w:p w:rsidR="00DA2301" w:rsidRDefault="00DA2301" w:rsidP="00DA2301">
      <w:r>
        <w:rPr>
          <w:noProof/>
          <w:lang w:val="en-CA" w:eastAsia="en-CA"/>
        </w:rPr>
        <w:drawing>
          <wp:inline distT="0" distB="0" distL="0" distR="0" wp14:anchorId="250D9D12" wp14:editId="38F7E769">
            <wp:extent cx="2377440" cy="3198330"/>
            <wp:effectExtent l="0" t="0" r="381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9799" cy="3201503"/>
                    </a:xfrm>
                    <a:prstGeom prst="rect">
                      <a:avLst/>
                    </a:prstGeom>
                  </pic:spPr>
                </pic:pic>
              </a:graphicData>
            </a:graphic>
          </wp:inline>
        </w:drawing>
      </w:r>
    </w:p>
    <w:p w:rsidR="00DA2301" w:rsidRDefault="00DA2301" w:rsidP="00DA2301">
      <w:pPr>
        <w:pStyle w:val="Heading2"/>
      </w:pPr>
      <w:bookmarkStart w:id="33" w:name="_Toc405032791"/>
      <w:r>
        <w:t>Books in stock query</w:t>
      </w:r>
      <w:bookmarkEnd w:id="33"/>
    </w:p>
    <w:p w:rsidR="00DA2301" w:rsidRDefault="00DA2301" w:rsidP="00DA2301">
      <w:r>
        <w:t>This query generates a list of all books in stock; listing the ‘Book ID’ and the ‘Title’ fields. It pulls information from the Books table and displays all books that are marked as ‘True’</w:t>
      </w:r>
      <w:r w:rsidR="00AF2F1E">
        <w:t xml:space="preserve"> in the criteria from</w:t>
      </w:r>
      <w:r>
        <w:t xml:space="preserve"> the ‘In Stock’ field.</w:t>
      </w:r>
    </w:p>
    <w:p w:rsidR="003E76A3" w:rsidRDefault="003E76A3" w:rsidP="003E76A3">
      <w:pPr>
        <w:pStyle w:val="Heading3"/>
      </w:pPr>
      <w:bookmarkStart w:id="34" w:name="_Toc405032792"/>
      <w:r>
        <w:t>Datasheet view</w:t>
      </w:r>
      <w:bookmarkEnd w:id="34"/>
    </w:p>
    <w:p w:rsidR="003E76A3" w:rsidRDefault="003E76A3" w:rsidP="00DA2301">
      <w:r>
        <w:rPr>
          <w:noProof/>
          <w:lang w:val="en-CA" w:eastAsia="en-CA"/>
        </w:rPr>
        <w:drawing>
          <wp:inline distT="0" distB="0" distL="0" distR="0" wp14:anchorId="47BF6AA9" wp14:editId="7B809C51">
            <wp:extent cx="2217420" cy="138800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7012" cy="1394007"/>
                    </a:xfrm>
                    <a:prstGeom prst="rect">
                      <a:avLst/>
                    </a:prstGeom>
                  </pic:spPr>
                </pic:pic>
              </a:graphicData>
            </a:graphic>
          </wp:inline>
        </w:drawing>
      </w:r>
    </w:p>
    <w:p w:rsidR="003E76A3" w:rsidRDefault="003E76A3" w:rsidP="003E76A3">
      <w:pPr>
        <w:pStyle w:val="Heading3"/>
      </w:pPr>
      <w:bookmarkStart w:id="35" w:name="_Toc405032793"/>
      <w:r>
        <w:lastRenderedPageBreak/>
        <w:t>Design view</w:t>
      </w:r>
      <w:bookmarkEnd w:id="35"/>
    </w:p>
    <w:p w:rsidR="003E76A3" w:rsidRDefault="003E76A3" w:rsidP="003E76A3">
      <w:r>
        <w:rPr>
          <w:noProof/>
          <w:lang w:val="en-CA" w:eastAsia="en-CA"/>
        </w:rPr>
        <w:drawing>
          <wp:inline distT="0" distB="0" distL="0" distR="0" wp14:anchorId="75B11850" wp14:editId="38C474B5">
            <wp:extent cx="1836420" cy="22309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39373" cy="2234550"/>
                    </a:xfrm>
                    <a:prstGeom prst="rect">
                      <a:avLst/>
                    </a:prstGeom>
                  </pic:spPr>
                </pic:pic>
              </a:graphicData>
            </a:graphic>
          </wp:inline>
        </w:drawing>
      </w:r>
    </w:p>
    <w:p w:rsidR="003E76A3" w:rsidRDefault="003E76A3" w:rsidP="003E76A3"/>
    <w:p w:rsidR="003E76A3" w:rsidRDefault="003E76A3" w:rsidP="003E76A3">
      <w:pPr>
        <w:pStyle w:val="Heading2"/>
      </w:pPr>
      <w:bookmarkStart w:id="36" w:name="_Toc405032794"/>
      <w:r>
        <w:t>Books not returned query</w:t>
      </w:r>
      <w:bookmarkEnd w:id="36"/>
    </w:p>
    <w:p w:rsidR="003E76A3" w:rsidRDefault="003E76A3" w:rsidP="003E76A3">
      <w:r>
        <w:t>The books not returned query displays all books that have yet to be returned</w:t>
      </w:r>
      <w:r w:rsidR="00A053A9">
        <w:t xml:space="preserve"> or are missing a return date from the Order information table. The query utilizes two tables: ‘Order Information’ and ‘Orders’ to retrieve the issue date and due date as well as customer ID, order ID and the Book ID.</w:t>
      </w:r>
    </w:p>
    <w:p w:rsidR="00A053A9" w:rsidRDefault="00A053A9" w:rsidP="00A053A9">
      <w:pPr>
        <w:pStyle w:val="Heading3"/>
      </w:pPr>
      <w:bookmarkStart w:id="37" w:name="_Toc405032795"/>
      <w:r>
        <w:t>Datasheet view</w:t>
      </w:r>
      <w:bookmarkEnd w:id="37"/>
    </w:p>
    <w:p w:rsidR="00A053A9" w:rsidRDefault="00A053A9" w:rsidP="003E76A3">
      <w:r>
        <w:rPr>
          <w:noProof/>
          <w:lang w:val="en-CA" w:eastAsia="en-CA"/>
        </w:rPr>
        <w:drawing>
          <wp:inline distT="0" distB="0" distL="0" distR="0" wp14:anchorId="68472B05" wp14:editId="2F7E6DAF">
            <wp:extent cx="4084320" cy="635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8393" cy="642636"/>
                    </a:xfrm>
                    <a:prstGeom prst="rect">
                      <a:avLst/>
                    </a:prstGeom>
                  </pic:spPr>
                </pic:pic>
              </a:graphicData>
            </a:graphic>
          </wp:inline>
        </w:drawing>
      </w:r>
    </w:p>
    <w:p w:rsidR="00A053A9" w:rsidRDefault="00A053A9" w:rsidP="00A053A9">
      <w:pPr>
        <w:pStyle w:val="Heading3"/>
      </w:pPr>
      <w:bookmarkStart w:id="38" w:name="_Toc405032796"/>
      <w:r>
        <w:t>Design view</w:t>
      </w:r>
      <w:bookmarkEnd w:id="38"/>
    </w:p>
    <w:p w:rsidR="00A053A9" w:rsidRDefault="00A053A9" w:rsidP="00A053A9">
      <w:r>
        <w:rPr>
          <w:noProof/>
          <w:lang w:val="en-CA" w:eastAsia="en-CA"/>
        </w:rPr>
        <w:drawing>
          <wp:inline distT="0" distB="0" distL="0" distR="0" wp14:anchorId="1685B3BE" wp14:editId="395AD396">
            <wp:extent cx="4594860" cy="231461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1416" cy="2317915"/>
                    </a:xfrm>
                    <a:prstGeom prst="rect">
                      <a:avLst/>
                    </a:prstGeom>
                  </pic:spPr>
                </pic:pic>
              </a:graphicData>
            </a:graphic>
          </wp:inline>
        </w:drawing>
      </w:r>
    </w:p>
    <w:p w:rsidR="00A053A9" w:rsidRDefault="00A053A9" w:rsidP="00A053A9"/>
    <w:p w:rsidR="00153EDF" w:rsidRDefault="00153EDF" w:rsidP="00844B90">
      <w:pPr>
        <w:pStyle w:val="Heading2"/>
      </w:pPr>
      <w:bookmarkStart w:id="39" w:name="_Toc405032797"/>
    </w:p>
    <w:p w:rsidR="00153EDF" w:rsidRPr="00153EDF" w:rsidRDefault="00153EDF" w:rsidP="00153EDF"/>
    <w:p w:rsidR="00844B90" w:rsidRDefault="00844B90" w:rsidP="00844B90">
      <w:pPr>
        <w:pStyle w:val="Heading2"/>
      </w:pPr>
      <w:r>
        <w:lastRenderedPageBreak/>
        <w:t>Event participation query</w:t>
      </w:r>
      <w:bookmarkEnd w:id="39"/>
    </w:p>
    <w:p w:rsidR="00844B90" w:rsidRDefault="00844B90" w:rsidP="00844B90">
      <w:r>
        <w:t>The following query uses the ‘Total’ function ‘Count’ in which it counts all the customers participating in a specific event and displays the total. The query also shows the events capacity and event ID. This query is useful for keeping track of how many customers are participating in a specific event in order to ensure that it doesn’t go over the maximum capacity.</w:t>
      </w:r>
    </w:p>
    <w:p w:rsidR="00844B90" w:rsidRDefault="00844B90" w:rsidP="00844B90">
      <w:pPr>
        <w:pStyle w:val="Heading3"/>
      </w:pPr>
      <w:bookmarkStart w:id="40" w:name="_Toc405032798"/>
      <w:r>
        <w:t>Datasheet view</w:t>
      </w:r>
      <w:bookmarkEnd w:id="40"/>
    </w:p>
    <w:p w:rsidR="00844B90" w:rsidRPr="00844B90" w:rsidRDefault="00844B90" w:rsidP="00844B90">
      <w:r>
        <w:rPr>
          <w:noProof/>
          <w:lang w:val="en-CA" w:eastAsia="en-CA"/>
        </w:rPr>
        <w:drawing>
          <wp:inline distT="0" distB="0" distL="0" distR="0" wp14:anchorId="4FBE206B" wp14:editId="14074BB5">
            <wp:extent cx="2743200" cy="12787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8825" cy="1286016"/>
                    </a:xfrm>
                    <a:prstGeom prst="rect">
                      <a:avLst/>
                    </a:prstGeom>
                  </pic:spPr>
                </pic:pic>
              </a:graphicData>
            </a:graphic>
          </wp:inline>
        </w:drawing>
      </w:r>
    </w:p>
    <w:p w:rsidR="00E34200" w:rsidRDefault="00844B90" w:rsidP="00844B90">
      <w:pPr>
        <w:pStyle w:val="Heading3"/>
      </w:pPr>
      <w:bookmarkStart w:id="41" w:name="_Toc405032799"/>
      <w:r>
        <w:t>Design view</w:t>
      </w:r>
      <w:bookmarkEnd w:id="41"/>
    </w:p>
    <w:p w:rsidR="00844B90" w:rsidRDefault="00844B90" w:rsidP="00844B90">
      <w:r>
        <w:rPr>
          <w:noProof/>
          <w:lang w:val="en-CA" w:eastAsia="en-CA"/>
        </w:rPr>
        <w:drawing>
          <wp:inline distT="0" distB="0" distL="0" distR="0" wp14:anchorId="2AE602CB" wp14:editId="32AD572A">
            <wp:extent cx="2164080" cy="2206265"/>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66276" cy="2208504"/>
                    </a:xfrm>
                    <a:prstGeom prst="rect">
                      <a:avLst/>
                    </a:prstGeom>
                  </pic:spPr>
                </pic:pic>
              </a:graphicData>
            </a:graphic>
          </wp:inline>
        </w:drawing>
      </w:r>
    </w:p>
    <w:p w:rsidR="00844B90" w:rsidRDefault="00844B90" w:rsidP="00844B90">
      <w:pPr>
        <w:pStyle w:val="Heading2"/>
      </w:pPr>
      <w:bookmarkStart w:id="42" w:name="_Toc405032800"/>
      <w:r>
        <w:t>Total late fees query</w:t>
      </w:r>
      <w:bookmarkEnd w:id="42"/>
    </w:p>
    <w:p w:rsidR="00844B90" w:rsidRDefault="00844B90" w:rsidP="00844B90">
      <w:r>
        <w:t>This query is extremely useful in the sense that it calculates the total late fees accumulated by each customer (excluding customers that have no late fees) and also displays the return date of that order as well as the customer ID and order ID. The total late fee is determined by calculating the daily late fee times the date difference in days between the due date and return date of that order.</w:t>
      </w:r>
    </w:p>
    <w:p w:rsidR="00844B90" w:rsidRDefault="00844B90" w:rsidP="00844B90">
      <w:pPr>
        <w:pStyle w:val="Heading3"/>
      </w:pPr>
      <w:bookmarkStart w:id="43" w:name="_Toc405032801"/>
      <w:r>
        <w:t>Datasheet view</w:t>
      </w:r>
      <w:bookmarkEnd w:id="43"/>
    </w:p>
    <w:p w:rsidR="00844B90" w:rsidRPr="00844B90" w:rsidRDefault="00844B90" w:rsidP="00844B90">
      <w:r>
        <w:rPr>
          <w:noProof/>
          <w:lang w:val="en-CA" w:eastAsia="en-CA"/>
        </w:rPr>
        <w:drawing>
          <wp:inline distT="0" distB="0" distL="0" distR="0" wp14:anchorId="14C6E457" wp14:editId="0FC6F4F8">
            <wp:extent cx="2651760" cy="755097"/>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0160" cy="763184"/>
                    </a:xfrm>
                    <a:prstGeom prst="rect">
                      <a:avLst/>
                    </a:prstGeom>
                  </pic:spPr>
                </pic:pic>
              </a:graphicData>
            </a:graphic>
          </wp:inline>
        </w:drawing>
      </w:r>
    </w:p>
    <w:p w:rsidR="00844B90" w:rsidRDefault="00844B90" w:rsidP="00844B90">
      <w:pPr>
        <w:pStyle w:val="Heading3"/>
      </w:pPr>
      <w:bookmarkStart w:id="44" w:name="_Toc405032802"/>
      <w:r>
        <w:lastRenderedPageBreak/>
        <w:t>Design view</w:t>
      </w:r>
      <w:bookmarkEnd w:id="44"/>
    </w:p>
    <w:p w:rsidR="00844B90" w:rsidRDefault="00844B90" w:rsidP="00844B90">
      <w:r>
        <w:rPr>
          <w:noProof/>
          <w:lang w:val="en-CA" w:eastAsia="en-CA"/>
        </w:rPr>
        <w:drawing>
          <wp:inline distT="0" distB="0" distL="0" distR="0" wp14:anchorId="09446D97" wp14:editId="2B9AB71F">
            <wp:extent cx="2552386" cy="2030730"/>
            <wp:effectExtent l="0" t="0" r="63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8827" cy="2035854"/>
                    </a:xfrm>
                    <a:prstGeom prst="rect">
                      <a:avLst/>
                    </a:prstGeom>
                  </pic:spPr>
                </pic:pic>
              </a:graphicData>
            </a:graphic>
          </wp:inline>
        </w:drawing>
      </w:r>
    </w:p>
    <w:p w:rsidR="00844B90" w:rsidRDefault="00844B90" w:rsidP="00844B90">
      <w:pPr>
        <w:pStyle w:val="Heading2"/>
      </w:pPr>
      <w:bookmarkStart w:id="45" w:name="_Toc405032803"/>
      <w:r>
        <w:t>Upcoming events query</w:t>
      </w:r>
      <w:bookmarkEnd w:id="45"/>
    </w:p>
    <w:p w:rsidR="00844B90" w:rsidRDefault="00097015" w:rsidP="00844B90">
      <w:r>
        <w:t>This query displays all upcoming events as well as their date, time, event name and event ID. Upcoming events are determined by pulling all events that have a date later than the current date (&gt;date()).</w:t>
      </w:r>
    </w:p>
    <w:p w:rsidR="00097015" w:rsidRDefault="00097015" w:rsidP="00097015">
      <w:pPr>
        <w:pStyle w:val="Heading3"/>
      </w:pPr>
      <w:bookmarkStart w:id="46" w:name="_Toc405032804"/>
      <w:r>
        <w:t>Datasheet view</w:t>
      </w:r>
      <w:bookmarkEnd w:id="46"/>
    </w:p>
    <w:p w:rsidR="00097015" w:rsidRDefault="00097015" w:rsidP="00097015">
      <w:r>
        <w:rPr>
          <w:noProof/>
          <w:lang w:val="en-CA" w:eastAsia="en-CA"/>
        </w:rPr>
        <w:drawing>
          <wp:inline distT="0" distB="0" distL="0" distR="0" wp14:anchorId="7BDF3716" wp14:editId="03A2F2B1">
            <wp:extent cx="3124200" cy="956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56853" cy="966618"/>
                    </a:xfrm>
                    <a:prstGeom prst="rect">
                      <a:avLst/>
                    </a:prstGeom>
                  </pic:spPr>
                </pic:pic>
              </a:graphicData>
            </a:graphic>
          </wp:inline>
        </w:drawing>
      </w:r>
    </w:p>
    <w:p w:rsidR="00097015" w:rsidRDefault="00097015" w:rsidP="00097015">
      <w:pPr>
        <w:pStyle w:val="Heading3"/>
      </w:pPr>
      <w:bookmarkStart w:id="47" w:name="_Toc405032805"/>
      <w:r>
        <w:t>Design view</w:t>
      </w:r>
      <w:bookmarkEnd w:id="47"/>
    </w:p>
    <w:p w:rsidR="00097015" w:rsidRDefault="00097015" w:rsidP="00097015">
      <w:r>
        <w:rPr>
          <w:noProof/>
          <w:lang w:val="en-CA" w:eastAsia="en-CA"/>
        </w:rPr>
        <w:drawing>
          <wp:inline distT="0" distB="0" distL="0" distR="0" wp14:anchorId="4E28302A" wp14:editId="00B65991">
            <wp:extent cx="2774720" cy="1805940"/>
            <wp:effectExtent l="0" t="0" r="698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0544" cy="1920376"/>
                    </a:xfrm>
                    <a:prstGeom prst="rect">
                      <a:avLst/>
                    </a:prstGeom>
                  </pic:spPr>
                </pic:pic>
              </a:graphicData>
            </a:graphic>
          </wp:inline>
        </w:drawing>
      </w:r>
    </w:p>
    <w:p w:rsidR="00097015" w:rsidRDefault="00097015" w:rsidP="00097015">
      <w:pPr>
        <w:pStyle w:val="Heading1"/>
      </w:pPr>
      <w:bookmarkStart w:id="48" w:name="_Toc405032806"/>
      <w:r>
        <w:t>The forms</w:t>
      </w:r>
      <w:bookmarkEnd w:id="48"/>
    </w:p>
    <w:p w:rsidR="00097015" w:rsidRDefault="00097015" w:rsidP="00097015">
      <w:pPr>
        <w:pStyle w:val="Heading2"/>
      </w:pPr>
      <w:bookmarkStart w:id="49" w:name="_Toc405032807"/>
      <w:r>
        <w:t>Books form</w:t>
      </w:r>
      <w:bookmarkEnd w:id="49"/>
    </w:p>
    <w:p w:rsidR="00097015" w:rsidRDefault="00097015" w:rsidP="00097015">
      <w:r>
        <w:t xml:space="preserve">The books form allows the users to navigate the form by clicking on the forward and backwards buttons as well as add a book by clicking the ‘Add Book’ button. The form features all of the information that can be found in the books table (Datasheet view) in a more organized fashion. It also displays the book cover for each book. </w:t>
      </w:r>
    </w:p>
    <w:p w:rsidR="00097015" w:rsidRDefault="00097015" w:rsidP="00097015">
      <w:pPr>
        <w:pStyle w:val="Heading3"/>
      </w:pPr>
      <w:bookmarkStart w:id="50" w:name="_Toc405032808"/>
      <w:r>
        <w:lastRenderedPageBreak/>
        <w:t>Form view (output)</w:t>
      </w:r>
      <w:bookmarkEnd w:id="50"/>
    </w:p>
    <w:p w:rsidR="00097015" w:rsidRDefault="00097015" w:rsidP="00097015">
      <w:r>
        <w:rPr>
          <w:noProof/>
          <w:lang w:val="en-CA" w:eastAsia="en-CA"/>
        </w:rPr>
        <w:drawing>
          <wp:inline distT="0" distB="0" distL="0" distR="0" wp14:anchorId="6CA2D336" wp14:editId="30E66DF0">
            <wp:extent cx="2987040" cy="215922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7250" cy="2166602"/>
                    </a:xfrm>
                    <a:prstGeom prst="rect">
                      <a:avLst/>
                    </a:prstGeom>
                  </pic:spPr>
                </pic:pic>
              </a:graphicData>
            </a:graphic>
          </wp:inline>
        </w:drawing>
      </w:r>
    </w:p>
    <w:p w:rsidR="00097015" w:rsidRDefault="00097015" w:rsidP="00097015">
      <w:pPr>
        <w:pStyle w:val="Heading2"/>
      </w:pPr>
      <w:bookmarkStart w:id="51" w:name="_Toc405032809"/>
      <w:r>
        <w:t>Organisation events form</w:t>
      </w:r>
      <w:bookmarkEnd w:id="51"/>
    </w:p>
    <w:p w:rsidR="00097015" w:rsidRDefault="00097015" w:rsidP="00097015">
      <w:r>
        <w:t>This form is designed for organisations to manage and create events by filling out the events sub form after they’ve entered their ‘Organisation ID’ and ‘Name’. This form is useful in the sense that it displays a simple and interactive interface that virtually anyone could use. It features a next and previous button on the form to navigate to different organisations and their respective events as well as add event button.</w:t>
      </w:r>
    </w:p>
    <w:p w:rsidR="00097015" w:rsidRDefault="00097015" w:rsidP="00097015">
      <w:pPr>
        <w:pStyle w:val="Heading3"/>
      </w:pPr>
      <w:bookmarkStart w:id="52" w:name="_Toc405032810"/>
      <w:r>
        <w:t>Form view (output)</w:t>
      </w:r>
      <w:bookmarkEnd w:id="52"/>
    </w:p>
    <w:p w:rsidR="00097015" w:rsidRDefault="00097015" w:rsidP="00097015">
      <w:r>
        <w:rPr>
          <w:noProof/>
          <w:lang w:val="en-CA" w:eastAsia="en-CA"/>
        </w:rPr>
        <w:drawing>
          <wp:inline distT="0" distB="0" distL="0" distR="0" wp14:anchorId="21E3D9CA" wp14:editId="677559A2">
            <wp:extent cx="3756660" cy="228329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2767" cy="2293085"/>
                    </a:xfrm>
                    <a:prstGeom prst="rect">
                      <a:avLst/>
                    </a:prstGeom>
                  </pic:spPr>
                </pic:pic>
              </a:graphicData>
            </a:graphic>
          </wp:inline>
        </w:drawing>
      </w:r>
    </w:p>
    <w:p w:rsidR="00153EDF" w:rsidRDefault="00153EDF" w:rsidP="00097015">
      <w:pPr>
        <w:pStyle w:val="Heading2"/>
        <w:rPr>
          <w:rFonts w:asciiTheme="minorHAnsi" w:eastAsiaTheme="minorEastAsia" w:hAnsiTheme="minorHAnsi" w:cstheme="minorBidi"/>
          <w:color w:val="auto"/>
          <w:sz w:val="17"/>
          <w:szCs w:val="17"/>
        </w:rPr>
      </w:pPr>
      <w:bookmarkStart w:id="53" w:name="_Toc405032811"/>
    </w:p>
    <w:p w:rsidR="00153EDF" w:rsidRDefault="00153EDF" w:rsidP="00153EDF"/>
    <w:p w:rsidR="00153EDF" w:rsidRDefault="00153EDF" w:rsidP="00153EDF"/>
    <w:p w:rsidR="00153EDF" w:rsidRDefault="00153EDF" w:rsidP="00153EDF"/>
    <w:p w:rsidR="00153EDF" w:rsidRDefault="00153EDF" w:rsidP="00153EDF"/>
    <w:p w:rsidR="00153EDF" w:rsidRDefault="00153EDF" w:rsidP="00153EDF"/>
    <w:p w:rsidR="00153EDF" w:rsidRPr="00153EDF" w:rsidRDefault="00153EDF" w:rsidP="00153EDF">
      <w:bookmarkStart w:id="54" w:name="_GoBack"/>
      <w:bookmarkEnd w:id="54"/>
    </w:p>
    <w:p w:rsidR="00097015" w:rsidRDefault="00097015" w:rsidP="00097015">
      <w:pPr>
        <w:pStyle w:val="Heading2"/>
      </w:pPr>
      <w:r>
        <w:lastRenderedPageBreak/>
        <w:t>Upcoming events form</w:t>
      </w:r>
      <w:bookmarkEnd w:id="53"/>
    </w:p>
    <w:p w:rsidR="00097015" w:rsidRDefault="00097015" w:rsidP="00097015">
      <w:r>
        <w:t>The following form is simply for navigating the upcoming events using the ‘Upcoming events’ query. It has a next and previous button in order to easily navigate through the different events. The form displays the important information regarding the events such as: Event ID, Event Name, The date, the time, entry fees and the capacity.</w:t>
      </w:r>
    </w:p>
    <w:p w:rsidR="00390D36" w:rsidRDefault="00390D36" w:rsidP="00390D36">
      <w:pPr>
        <w:pStyle w:val="Heading3"/>
      </w:pPr>
      <w:bookmarkStart w:id="55" w:name="_Toc405032812"/>
      <w:r>
        <w:t>Form view (output)</w:t>
      </w:r>
      <w:bookmarkEnd w:id="55"/>
    </w:p>
    <w:p w:rsidR="00097015" w:rsidRDefault="00097015" w:rsidP="00097015">
      <w:r>
        <w:rPr>
          <w:noProof/>
          <w:lang w:val="en-CA" w:eastAsia="en-CA"/>
        </w:rPr>
        <w:drawing>
          <wp:inline distT="0" distB="0" distL="0" distR="0" wp14:anchorId="6D2ED129" wp14:editId="1C8C6E5F">
            <wp:extent cx="3201078" cy="1844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0360" cy="1849387"/>
                    </a:xfrm>
                    <a:prstGeom prst="rect">
                      <a:avLst/>
                    </a:prstGeom>
                  </pic:spPr>
                </pic:pic>
              </a:graphicData>
            </a:graphic>
          </wp:inline>
        </w:drawing>
      </w:r>
    </w:p>
    <w:p w:rsidR="00390D36" w:rsidRDefault="00390D36" w:rsidP="00390D36">
      <w:pPr>
        <w:pStyle w:val="Heading2"/>
      </w:pPr>
      <w:bookmarkStart w:id="56" w:name="_Toc405032813"/>
      <w:r>
        <w:t>Navigation forms</w:t>
      </w:r>
      <w:bookmarkEnd w:id="56"/>
    </w:p>
    <w:p w:rsidR="00390D36" w:rsidRDefault="00390D36" w:rsidP="00390D36">
      <w:r>
        <w:t xml:space="preserve">The most important element of the user friendliness of the Durham Region Library’s database is thanks to multiple navigation forms combined into one main navigation menu. This is the form that will be opened by default for users to interact with in which they will be able to open the databases tables, queries, forms, and reports. The menus buttons utilize macros in order to open the table, query, form, or report. </w:t>
      </w:r>
    </w:p>
    <w:p w:rsidR="00390D36" w:rsidRDefault="00390D36" w:rsidP="00390D36">
      <w:pPr>
        <w:pStyle w:val="Heading3"/>
      </w:pPr>
      <w:bookmarkStart w:id="57" w:name="_Toc405032814"/>
      <w:r>
        <w:t>Form view (output)</w:t>
      </w:r>
      <w:bookmarkEnd w:id="57"/>
    </w:p>
    <w:p w:rsidR="00390D36" w:rsidRDefault="00390D36" w:rsidP="00390D36">
      <w:r>
        <w:rPr>
          <w:noProof/>
          <w:lang w:val="en-CA" w:eastAsia="en-CA"/>
        </w:rPr>
        <w:drawing>
          <wp:inline distT="0" distB="0" distL="0" distR="0" wp14:anchorId="291039D2" wp14:editId="07DDBA16">
            <wp:extent cx="3991628" cy="10744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4797"/>
                    <a:stretch/>
                  </pic:blipFill>
                  <pic:spPr bwMode="auto">
                    <a:xfrm>
                      <a:off x="0" y="0"/>
                      <a:ext cx="4031471" cy="1085144"/>
                    </a:xfrm>
                    <a:prstGeom prst="rect">
                      <a:avLst/>
                    </a:prstGeom>
                    <a:ln>
                      <a:noFill/>
                    </a:ln>
                    <a:extLst>
                      <a:ext uri="{53640926-AAD7-44D8-BBD7-CCE9431645EC}">
                        <a14:shadowObscured xmlns:a14="http://schemas.microsoft.com/office/drawing/2010/main"/>
                      </a:ext>
                    </a:extLst>
                  </pic:spPr>
                </pic:pic>
              </a:graphicData>
            </a:graphic>
          </wp:inline>
        </w:drawing>
      </w:r>
    </w:p>
    <w:p w:rsidR="00390D36" w:rsidRDefault="00390D36" w:rsidP="00390D36">
      <w:pPr>
        <w:pStyle w:val="Heading1"/>
      </w:pPr>
      <w:bookmarkStart w:id="58" w:name="_Toc405032815"/>
      <w:r>
        <w:t>The reports</w:t>
      </w:r>
      <w:bookmarkEnd w:id="58"/>
    </w:p>
    <w:p w:rsidR="00390D36" w:rsidRDefault="00390D36" w:rsidP="00390D36">
      <w:pPr>
        <w:pStyle w:val="Heading2"/>
      </w:pPr>
      <w:bookmarkStart w:id="59" w:name="_Toc405032816"/>
      <w:r>
        <w:t>Customer Late Fees report</w:t>
      </w:r>
      <w:bookmarkEnd w:id="59"/>
    </w:p>
    <w:p w:rsidR="00390D36" w:rsidRDefault="00390D36" w:rsidP="00390D36">
      <w:r>
        <w:t>This report displays the total late fees for each customer and shows all of their important information such as: First name, Customer ID, Order ID and phone number. Each customer is sorted by their last name for organizational purposes.</w:t>
      </w:r>
    </w:p>
    <w:p w:rsidR="00390D36" w:rsidRDefault="00390D36" w:rsidP="00390D36">
      <w:pPr>
        <w:pStyle w:val="Heading3"/>
      </w:pPr>
      <w:bookmarkStart w:id="60" w:name="_Toc405032817"/>
      <w:r>
        <w:t>Report view (output)</w:t>
      </w:r>
      <w:bookmarkEnd w:id="60"/>
    </w:p>
    <w:p w:rsidR="00390D36" w:rsidRDefault="00390D36" w:rsidP="00390D36">
      <w:r>
        <w:rPr>
          <w:noProof/>
          <w:lang w:val="en-CA" w:eastAsia="en-CA"/>
        </w:rPr>
        <w:drawing>
          <wp:inline distT="0" distB="0" distL="0" distR="0" wp14:anchorId="56068665" wp14:editId="1A9EDE57">
            <wp:extent cx="4129120" cy="139446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8203" cy="1414413"/>
                    </a:xfrm>
                    <a:prstGeom prst="rect">
                      <a:avLst/>
                    </a:prstGeom>
                  </pic:spPr>
                </pic:pic>
              </a:graphicData>
            </a:graphic>
          </wp:inline>
        </w:drawing>
      </w:r>
    </w:p>
    <w:p w:rsidR="00390D36" w:rsidRDefault="00390D36" w:rsidP="00390D36">
      <w:pPr>
        <w:pStyle w:val="Heading2"/>
      </w:pPr>
      <w:bookmarkStart w:id="61" w:name="_Toc405032818"/>
      <w:r>
        <w:lastRenderedPageBreak/>
        <w:t>Upcoming events report</w:t>
      </w:r>
      <w:bookmarkEnd w:id="61"/>
    </w:p>
    <w:p w:rsidR="00390D36" w:rsidRDefault="00390D36" w:rsidP="00390D36">
      <w:r>
        <w:t xml:space="preserve">The second, and last report is the upcoming events report. It features the event name, the event ID, the date, and time. </w:t>
      </w:r>
      <w:r w:rsidR="00EE592A">
        <w:t xml:space="preserve">The report to be primarily used for handing out to customers, or other employees. </w:t>
      </w:r>
    </w:p>
    <w:p w:rsidR="00EE592A" w:rsidRDefault="00EE592A" w:rsidP="00EE592A">
      <w:pPr>
        <w:pStyle w:val="Heading3"/>
      </w:pPr>
      <w:bookmarkStart w:id="62" w:name="_Toc405032819"/>
      <w:r>
        <w:t>Report view (output)</w:t>
      </w:r>
      <w:bookmarkEnd w:id="62"/>
    </w:p>
    <w:p w:rsidR="00EE592A" w:rsidRDefault="00EE592A" w:rsidP="00390D36">
      <w:r>
        <w:rPr>
          <w:noProof/>
          <w:lang w:val="en-CA" w:eastAsia="en-CA"/>
        </w:rPr>
        <w:drawing>
          <wp:inline distT="0" distB="0" distL="0" distR="0" wp14:anchorId="491A0587" wp14:editId="67D18A7C">
            <wp:extent cx="4183380" cy="2068449"/>
            <wp:effectExtent l="0" t="0" r="762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0130" cy="2071786"/>
                    </a:xfrm>
                    <a:prstGeom prst="rect">
                      <a:avLst/>
                    </a:prstGeom>
                  </pic:spPr>
                </pic:pic>
              </a:graphicData>
            </a:graphic>
          </wp:inline>
        </w:drawing>
      </w:r>
    </w:p>
    <w:p w:rsidR="00EE592A" w:rsidRDefault="00EE592A" w:rsidP="00EE592A">
      <w:pPr>
        <w:pStyle w:val="Heading2"/>
      </w:pPr>
      <w:bookmarkStart w:id="63" w:name="_Toc405032820"/>
      <w:r>
        <w:t>Relationships report</w:t>
      </w:r>
      <w:bookmarkEnd w:id="63"/>
    </w:p>
    <w:p w:rsidR="00EE592A" w:rsidRDefault="00EE592A" w:rsidP="00EE592A">
      <w:r>
        <w:t>Finally as an added report, we have the table relationships report so that users or administrators can view all the relationships between the tables in an organized manner as well as being protected from any modification from the actual relationships live on the database. (This is to avoid any manipulation of the relationships which could potentially break the database).</w:t>
      </w:r>
    </w:p>
    <w:p w:rsidR="00EA5376" w:rsidRDefault="00EA5376" w:rsidP="00EA5376">
      <w:pPr>
        <w:pStyle w:val="Heading3"/>
      </w:pPr>
      <w:bookmarkStart w:id="64" w:name="_Toc405032821"/>
      <w:r>
        <w:t>Report view (output)</w:t>
      </w:r>
      <w:bookmarkEnd w:id="64"/>
    </w:p>
    <w:p w:rsidR="00EE592A" w:rsidRDefault="00EE592A" w:rsidP="00EE592A">
      <w:r>
        <w:rPr>
          <w:noProof/>
          <w:lang w:val="en-CA" w:eastAsia="en-CA"/>
        </w:rPr>
        <w:drawing>
          <wp:inline distT="0" distB="0" distL="0" distR="0" wp14:anchorId="3FFBA6BE" wp14:editId="200CD977">
            <wp:extent cx="2249286" cy="29184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56975" cy="2928437"/>
                    </a:xfrm>
                    <a:prstGeom prst="rect">
                      <a:avLst/>
                    </a:prstGeom>
                  </pic:spPr>
                </pic:pic>
              </a:graphicData>
            </a:graphic>
          </wp:inline>
        </w:drawing>
      </w:r>
    </w:p>
    <w:p w:rsidR="006A6EBA" w:rsidRDefault="006A6EBA" w:rsidP="00EE592A"/>
    <w:p w:rsidR="006A6EBA" w:rsidRDefault="006A6EBA" w:rsidP="00EE592A"/>
    <w:p w:rsidR="006A6EBA" w:rsidRDefault="006A6EBA" w:rsidP="00EE592A"/>
    <w:p w:rsidR="006A6EBA" w:rsidRDefault="006A6EBA" w:rsidP="00EE592A"/>
    <w:p w:rsidR="006A6EBA" w:rsidRDefault="006A6EBA" w:rsidP="006A6EBA">
      <w:pPr>
        <w:pStyle w:val="Heading1"/>
      </w:pPr>
      <w:bookmarkStart w:id="65" w:name="_Toc405032822"/>
      <w:r>
        <w:lastRenderedPageBreak/>
        <w:t>Project Rubric</w:t>
      </w:r>
      <w:bookmarkEnd w:id="65"/>
    </w:p>
    <w:tbl>
      <w:tblPr>
        <w:tblStyle w:val="TableGrid"/>
        <w:tblW w:w="0" w:type="auto"/>
        <w:tblLook w:val="04A0" w:firstRow="1" w:lastRow="0" w:firstColumn="1" w:lastColumn="0" w:noHBand="0" w:noVBand="1"/>
      </w:tblPr>
      <w:tblGrid>
        <w:gridCol w:w="489"/>
        <w:gridCol w:w="5619"/>
        <w:gridCol w:w="1520"/>
        <w:gridCol w:w="1722"/>
      </w:tblGrid>
      <w:tr w:rsidR="006A6EBA" w:rsidRPr="000C0779" w:rsidTr="00516001">
        <w:tc>
          <w:tcPr>
            <w:tcW w:w="7308" w:type="dxa"/>
            <w:gridSpan w:val="2"/>
          </w:tcPr>
          <w:p w:rsidR="006A6EBA" w:rsidRPr="006A6EBA" w:rsidRDefault="006A6EBA" w:rsidP="00516001">
            <w:pPr>
              <w:rPr>
                <w:b/>
                <w:sz w:val="18"/>
                <w:szCs w:val="18"/>
              </w:rPr>
            </w:pPr>
          </w:p>
        </w:tc>
        <w:tc>
          <w:tcPr>
            <w:tcW w:w="1800" w:type="dxa"/>
          </w:tcPr>
          <w:p w:rsidR="006A6EBA" w:rsidRPr="006A6EBA" w:rsidRDefault="006A6EBA" w:rsidP="00516001">
            <w:pPr>
              <w:jc w:val="center"/>
              <w:rPr>
                <w:b/>
                <w:sz w:val="18"/>
                <w:szCs w:val="18"/>
              </w:rPr>
            </w:pPr>
            <w:r w:rsidRPr="006A6EBA">
              <w:rPr>
                <w:b/>
                <w:sz w:val="18"/>
                <w:szCs w:val="18"/>
              </w:rPr>
              <w:t>Out Of</w:t>
            </w:r>
          </w:p>
        </w:tc>
        <w:tc>
          <w:tcPr>
            <w:tcW w:w="1908" w:type="dxa"/>
          </w:tcPr>
          <w:p w:rsidR="006A6EBA" w:rsidRPr="006A6EBA" w:rsidRDefault="006A6EBA" w:rsidP="00516001">
            <w:pPr>
              <w:jc w:val="center"/>
              <w:rPr>
                <w:b/>
                <w:sz w:val="18"/>
                <w:szCs w:val="18"/>
              </w:rPr>
            </w:pPr>
            <w:r w:rsidRPr="006A6EBA">
              <w:rPr>
                <w:b/>
                <w:sz w:val="18"/>
                <w:szCs w:val="18"/>
              </w:rPr>
              <w:t>Achieved</w:t>
            </w:r>
          </w:p>
        </w:tc>
      </w:tr>
      <w:tr w:rsidR="006A6EBA" w:rsidRPr="000C0779" w:rsidTr="00516001">
        <w:tc>
          <w:tcPr>
            <w:tcW w:w="7308" w:type="dxa"/>
            <w:gridSpan w:val="2"/>
          </w:tcPr>
          <w:p w:rsidR="006A6EBA" w:rsidRPr="006A6EBA" w:rsidRDefault="006A6EBA" w:rsidP="00516001">
            <w:pPr>
              <w:rPr>
                <w:b/>
                <w:sz w:val="18"/>
                <w:szCs w:val="18"/>
              </w:rPr>
            </w:pPr>
            <w:r w:rsidRPr="006A6EBA">
              <w:rPr>
                <w:b/>
                <w:sz w:val="18"/>
                <w:szCs w:val="18"/>
              </w:rPr>
              <w:t>BASIC REQUIREMENTS</w:t>
            </w:r>
          </w:p>
        </w:tc>
        <w:tc>
          <w:tcPr>
            <w:tcW w:w="1800" w:type="dxa"/>
            <w:vAlign w:val="center"/>
          </w:tcPr>
          <w:p w:rsidR="006A6EBA" w:rsidRPr="006A6EBA" w:rsidRDefault="006A6EBA" w:rsidP="00516001">
            <w:pPr>
              <w:jc w:val="center"/>
              <w:rPr>
                <w:b/>
                <w:sz w:val="18"/>
                <w:szCs w:val="18"/>
              </w:rPr>
            </w:pP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1.</w:t>
            </w:r>
          </w:p>
        </w:tc>
        <w:tc>
          <w:tcPr>
            <w:tcW w:w="6813" w:type="dxa"/>
          </w:tcPr>
          <w:p w:rsidR="006A6EBA" w:rsidRPr="006A6EBA" w:rsidRDefault="006A6EBA" w:rsidP="00516001">
            <w:pPr>
              <w:rPr>
                <w:sz w:val="18"/>
                <w:szCs w:val="18"/>
              </w:rPr>
            </w:pPr>
            <w:r w:rsidRPr="006A6EBA">
              <w:rPr>
                <w:sz w:val="18"/>
                <w:szCs w:val="18"/>
              </w:rPr>
              <w:t>Database contains at least 4 tables</w:t>
            </w:r>
          </w:p>
        </w:tc>
        <w:tc>
          <w:tcPr>
            <w:tcW w:w="1800" w:type="dxa"/>
            <w:vAlign w:val="center"/>
          </w:tcPr>
          <w:p w:rsidR="006A6EBA" w:rsidRPr="006A6EBA" w:rsidRDefault="006A6EBA" w:rsidP="00516001">
            <w:pPr>
              <w:jc w:val="center"/>
              <w:rPr>
                <w:b/>
                <w:sz w:val="18"/>
                <w:szCs w:val="18"/>
              </w:rPr>
            </w:pPr>
            <w:r w:rsidRPr="006A6EBA">
              <w:rPr>
                <w:b/>
                <w:sz w:val="18"/>
                <w:szCs w:val="18"/>
              </w:rPr>
              <w:t>2</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2.</w:t>
            </w:r>
          </w:p>
        </w:tc>
        <w:tc>
          <w:tcPr>
            <w:tcW w:w="6813" w:type="dxa"/>
          </w:tcPr>
          <w:p w:rsidR="006A6EBA" w:rsidRPr="006A6EBA" w:rsidRDefault="006A6EBA" w:rsidP="00516001">
            <w:pPr>
              <w:rPr>
                <w:sz w:val="18"/>
                <w:szCs w:val="18"/>
              </w:rPr>
            </w:pPr>
            <w:r w:rsidRPr="006A6EBA">
              <w:rPr>
                <w:sz w:val="18"/>
                <w:szCs w:val="18"/>
              </w:rPr>
              <w:t>Database contains at least 16 unique fields</w:t>
            </w:r>
          </w:p>
        </w:tc>
        <w:tc>
          <w:tcPr>
            <w:tcW w:w="1800" w:type="dxa"/>
            <w:vAlign w:val="center"/>
          </w:tcPr>
          <w:p w:rsidR="006A6EBA" w:rsidRPr="006A6EBA" w:rsidRDefault="006A6EBA" w:rsidP="00516001">
            <w:pPr>
              <w:jc w:val="center"/>
              <w:rPr>
                <w:b/>
                <w:sz w:val="18"/>
                <w:szCs w:val="18"/>
              </w:rPr>
            </w:pPr>
            <w:r w:rsidRPr="006A6EBA">
              <w:rPr>
                <w:b/>
                <w:sz w:val="18"/>
                <w:szCs w:val="18"/>
              </w:rPr>
              <w:t>4</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3.</w:t>
            </w:r>
          </w:p>
        </w:tc>
        <w:tc>
          <w:tcPr>
            <w:tcW w:w="6813" w:type="dxa"/>
          </w:tcPr>
          <w:p w:rsidR="006A6EBA" w:rsidRPr="006A6EBA" w:rsidRDefault="006A6EBA" w:rsidP="00516001">
            <w:pPr>
              <w:rPr>
                <w:sz w:val="18"/>
                <w:szCs w:val="18"/>
              </w:rPr>
            </w:pPr>
            <w:r w:rsidRPr="006A6EBA">
              <w:rPr>
                <w:sz w:val="18"/>
                <w:szCs w:val="18"/>
              </w:rPr>
              <w:t>Fields utilize a variety of data types (&gt;4)</w:t>
            </w:r>
          </w:p>
        </w:tc>
        <w:tc>
          <w:tcPr>
            <w:tcW w:w="1800" w:type="dxa"/>
            <w:vAlign w:val="center"/>
          </w:tcPr>
          <w:p w:rsidR="006A6EBA" w:rsidRPr="006A6EBA" w:rsidRDefault="006A6EBA" w:rsidP="00516001">
            <w:pPr>
              <w:jc w:val="center"/>
              <w:rPr>
                <w:b/>
                <w:sz w:val="18"/>
                <w:szCs w:val="18"/>
              </w:rPr>
            </w:pPr>
            <w:r w:rsidRPr="006A6EBA">
              <w:rPr>
                <w:b/>
                <w:sz w:val="18"/>
                <w:szCs w:val="18"/>
              </w:rPr>
              <w:t>2</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4.</w:t>
            </w:r>
          </w:p>
        </w:tc>
        <w:tc>
          <w:tcPr>
            <w:tcW w:w="6813" w:type="dxa"/>
          </w:tcPr>
          <w:p w:rsidR="006A6EBA" w:rsidRPr="006A6EBA" w:rsidRDefault="006A6EBA" w:rsidP="00516001">
            <w:pPr>
              <w:rPr>
                <w:sz w:val="18"/>
                <w:szCs w:val="18"/>
              </w:rPr>
            </w:pPr>
            <w:r w:rsidRPr="006A6EBA">
              <w:rPr>
                <w:sz w:val="18"/>
                <w:szCs w:val="18"/>
              </w:rPr>
              <w:t>Each table has an appropriate Primary Key</w:t>
            </w:r>
          </w:p>
        </w:tc>
        <w:tc>
          <w:tcPr>
            <w:tcW w:w="1800" w:type="dxa"/>
            <w:vAlign w:val="center"/>
          </w:tcPr>
          <w:p w:rsidR="006A6EBA" w:rsidRPr="006A6EBA" w:rsidRDefault="006A6EBA" w:rsidP="00516001">
            <w:pPr>
              <w:jc w:val="center"/>
              <w:rPr>
                <w:b/>
                <w:sz w:val="18"/>
                <w:szCs w:val="18"/>
              </w:rPr>
            </w:pPr>
            <w:r w:rsidRPr="006A6EBA">
              <w:rPr>
                <w:b/>
                <w:sz w:val="18"/>
                <w:szCs w:val="18"/>
              </w:rPr>
              <w:t>4</w:t>
            </w:r>
          </w:p>
        </w:tc>
        <w:tc>
          <w:tcPr>
            <w:tcW w:w="1908" w:type="dxa"/>
          </w:tcPr>
          <w:p w:rsidR="006A6EBA" w:rsidRPr="006A6EBA" w:rsidRDefault="006A6EBA" w:rsidP="00516001">
            <w:pPr>
              <w:rPr>
                <w:sz w:val="18"/>
                <w:szCs w:val="18"/>
              </w:rPr>
            </w:pPr>
          </w:p>
        </w:tc>
      </w:tr>
      <w:tr w:rsidR="006A6EBA" w:rsidRPr="000C0779" w:rsidTr="00516001">
        <w:tc>
          <w:tcPr>
            <w:tcW w:w="7308" w:type="dxa"/>
            <w:gridSpan w:val="2"/>
          </w:tcPr>
          <w:p w:rsidR="006A6EBA" w:rsidRPr="006A6EBA" w:rsidRDefault="006A6EBA" w:rsidP="00516001">
            <w:pPr>
              <w:rPr>
                <w:b/>
                <w:sz w:val="18"/>
                <w:szCs w:val="18"/>
              </w:rPr>
            </w:pPr>
            <w:r w:rsidRPr="006A6EBA">
              <w:rPr>
                <w:b/>
                <w:sz w:val="18"/>
                <w:szCs w:val="18"/>
              </w:rPr>
              <w:t>TABLE RELATIONSHIPS</w:t>
            </w:r>
          </w:p>
        </w:tc>
        <w:tc>
          <w:tcPr>
            <w:tcW w:w="1800" w:type="dxa"/>
            <w:vAlign w:val="center"/>
          </w:tcPr>
          <w:p w:rsidR="006A6EBA" w:rsidRPr="006A6EBA" w:rsidRDefault="006A6EBA" w:rsidP="00516001">
            <w:pPr>
              <w:jc w:val="center"/>
              <w:rPr>
                <w:b/>
                <w:sz w:val="18"/>
                <w:szCs w:val="18"/>
              </w:rPr>
            </w:pP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5.</w:t>
            </w:r>
          </w:p>
        </w:tc>
        <w:tc>
          <w:tcPr>
            <w:tcW w:w="6813" w:type="dxa"/>
          </w:tcPr>
          <w:p w:rsidR="006A6EBA" w:rsidRPr="006A6EBA" w:rsidRDefault="006A6EBA" w:rsidP="00516001">
            <w:pPr>
              <w:rPr>
                <w:sz w:val="18"/>
                <w:szCs w:val="18"/>
              </w:rPr>
            </w:pPr>
            <w:r w:rsidRPr="006A6EBA">
              <w:rPr>
                <w:sz w:val="18"/>
                <w:szCs w:val="18"/>
              </w:rPr>
              <w:t>Tables are related to at least one other table using appropriate Foreign Keys</w:t>
            </w:r>
          </w:p>
        </w:tc>
        <w:tc>
          <w:tcPr>
            <w:tcW w:w="1800" w:type="dxa"/>
            <w:vAlign w:val="center"/>
          </w:tcPr>
          <w:p w:rsidR="006A6EBA" w:rsidRPr="006A6EBA" w:rsidRDefault="006A6EBA" w:rsidP="00516001">
            <w:pPr>
              <w:jc w:val="center"/>
              <w:rPr>
                <w:b/>
                <w:sz w:val="18"/>
                <w:szCs w:val="18"/>
              </w:rPr>
            </w:pPr>
            <w:r w:rsidRPr="006A6EBA">
              <w:rPr>
                <w:b/>
                <w:sz w:val="18"/>
                <w:szCs w:val="18"/>
              </w:rPr>
              <w:t>5</w:t>
            </w:r>
          </w:p>
        </w:tc>
        <w:tc>
          <w:tcPr>
            <w:tcW w:w="1908" w:type="dxa"/>
          </w:tcPr>
          <w:p w:rsidR="006A6EBA" w:rsidRPr="006A6EBA" w:rsidRDefault="006A6EBA" w:rsidP="00516001">
            <w:pPr>
              <w:rPr>
                <w:sz w:val="18"/>
                <w:szCs w:val="18"/>
              </w:rPr>
            </w:pPr>
          </w:p>
        </w:tc>
      </w:tr>
      <w:tr w:rsidR="006A6EBA" w:rsidRPr="000C0779" w:rsidTr="00516001">
        <w:tc>
          <w:tcPr>
            <w:tcW w:w="7308" w:type="dxa"/>
            <w:gridSpan w:val="2"/>
          </w:tcPr>
          <w:p w:rsidR="006A6EBA" w:rsidRPr="006A6EBA" w:rsidRDefault="006A6EBA" w:rsidP="00516001">
            <w:pPr>
              <w:rPr>
                <w:b/>
                <w:sz w:val="18"/>
                <w:szCs w:val="18"/>
              </w:rPr>
            </w:pPr>
            <w:r w:rsidRPr="006A6EBA">
              <w:rPr>
                <w:b/>
                <w:sz w:val="18"/>
                <w:szCs w:val="18"/>
              </w:rPr>
              <w:t>TABLE STRUCTURES</w:t>
            </w:r>
          </w:p>
        </w:tc>
        <w:tc>
          <w:tcPr>
            <w:tcW w:w="1800" w:type="dxa"/>
            <w:vAlign w:val="center"/>
          </w:tcPr>
          <w:p w:rsidR="006A6EBA" w:rsidRPr="006A6EBA" w:rsidRDefault="006A6EBA" w:rsidP="00516001">
            <w:pPr>
              <w:jc w:val="center"/>
              <w:rPr>
                <w:b/>
                <w:sz w:val="18"/>
                <w:szCs w:val="18"/>
              </w:rPr>
            </w:pP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6.</w:t>
            </w:r>
          </w:p>
        </w:tc>
        <w:tc>
          <w:tcPr>
            <w:tcW w:w="6813" w:type="dxa"/>
          </w:tcPr>
          <w:p w:rsidR="006A6EBA" w:rsidRPr="006A6EBA" w:rsidRDefault="006A6EBA" w:rsidP="00516001">
            <w:pPr>
              <w:rPr>
                <w:sz w:val="18"/>
                <w:szCs w:val="18"/>
              </w:rPr>
            </w:pPr>
            <w:r w:rsidRPr="006A6EBA">
              <w:rPr>
                <w:sz w:val="18"/>
                <w:szCs w:val="18"/>
              </w:rPr>
              <w:t>Field names match naming conventions</w:t>
            </w:r>
          </w:p>
        </w:tc>
        <w:tc>
          <w:tcPr>
            <w:tcW w:w="1800" w:type="dxa"/>
            <w:vAlign w:val="center"/>
          </w:tcPr>
          <w:p w:rsidR="006A6EBA" w:rsidRPr="006A6EBA" w:rsidRDefault="006A6EBA" w:rsidP="00516001">
            <w:pPr>
              <w:jc w:val="center"/>
              <w:rPr>
                <w:b/>
                <w:sz w:val="18"/>
                <w:szCs w:val="18"/>
              </w:rPr>
            </w:pPr>
            <w:r w:rsidRPr="006A6EBA">
              <w:rPr>
                <w:b/>
                <w:sz w:val="18"/>
                <w:szCs w:val="18"/>
              </w:rPr>
              <w:t>1</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7.</w:t>
            </w:r>
          </w:p>
        </w:tc>
        <w:tc>
          <w:tcPr>
            <w:tcW w:w="6813" w:type="dxa"/>
          </w:tcPr>
          <w:p w:rsidR="006A6EBA" w:rsidRPr="006A6EBA" w:rsidRDefault="006A6EBA" w:rsidP="00516001">
            <w:pPr>
              <w:rPr>
                <w:sz w:val="18"/>
                <w:szCs w:val="18"/>
              </w:rPr>
            </w:pPr>
            <w:r w:rsidRPr="006A6EBA">
              <w:rPr>
                <w:sz w:val="18"/>
                <w:szCs w:val="18"/>
              </w:rPr>
              <w:t>Field types and sizes are appropriate</w:t>
            </w:r>
          </w:p>
        </w:tc>
        <w:tc>
          <w:tcPr>
            <w:tcW w:w="1800" w:type="dxa"/>
            <w:vAlign w:val="center"/>
          </w:tcPr>
          <w:p w:rsidR="006A6EBA" w:rsidRPr="006A6EBA" w:rsidRDefault="006A6EBA" w:rsidP="00516001">
            <w:pPr>
              <w:jc w:val="center"/>
              <w:rPr>
                <w:b/>
                <w:sz w:val="18"/>
                <w:szCs w:val="18"/>
              </w:rPr>
            </w:pPr>
            <w:r w:rsidRPr="006A6EBA">
              <w:rPr>
                <w:b/>
                <w:sz w:val="18"/>
                <w:szCs w:val="18"/>
              </w:rPr>
              <w:t>3</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8.</w:t>
            </w:r>
          </w:p>
        </w:tc>
        <w:tc>
          <w:tcPr>
            <w:tcW w:w="6813" w:type="dxa"/>
          </w:tcPr>
          <w:p w:rsidR="006A6EBA" w:rsidRPr="006A6EBA" w:rsidRDefault="006A6EBA" w:rsidP="00516001">
            <w:pPr>
              <w:rPr>
                <w:sz w:val="18"/>
                <w:szCs w:val="18"/>
              </w:rPr>
            </w:pPr>
            <w:r w:rsidRPr="006A6EBA">
              <w:rPr>
                <w:sz w:val="18"/>
                <w:szCs w:val="18"/>
              </w:rPr>
              <w:t>Descriptions are present for most fields</w:t>
            </w:r>
          </w:p>
        </w:tc>
        <w:tc>
          <w:tcPr>
            <w:tcW w:w="1800" w:type="dxa"/>
            <w:vAlign w:val="center"/>
          </w:tcPr>
          <w:p w:rsidR="006A6EBA" w:rsidRPr="006A6EBA" w:rsidRDefault="006A6EBA" w:rsidP="00516001">
            <w:pPr>
              <w:jc w:val="center"/>
              <w:rPr>
                <w:b/>
                <w:sz w:val="18"/>
                <w:szCs w:val="18"/>
              </w:rPr>
            </w:pPr>
            <w:r w:rsidRPr="006A6EBA">
              <w:rPr>
                <w:b/>
                <w:sz w:val="18"/>
                <w:szCs w:val="18"/>
              </w:rPr>
              <w:t>1</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9.</w:t>
            </w:r>
          </w:p>
        </w:tc>
        <w:tc>
          <w:tcPr>
            <w:tcW w:w="6813" w:type="dxa"/>
          </w:tcPr>
          <w:p w:rsidR="006A6EBA" w:rsidRPr="006A6EBA" w:rsidRDefault="006A6EBA" w:rsidP="00516001">
            <w:pPr>
              <w:rPr>
                <w:sz w:val="18"/>
                <w:szCs w:val="18"/>
              </w:rPr>
            </w:pPr>
            <w:r w:rsidRPr="006A6EBA">
              <w:rPr>
                <w:sz w:val="18"/>
                <w:szCs w:val="18"/>
              </w:rPr>
              <w:t>At least 1 field is using OLE to store pictures</w:t>
            </w:r>
          </w:p>
        </w:tc>
        <w:tc>
          <w:tcPr>
            <w:tcW w:w="1800" w:type="dxa"/>
            <w:vAlign w:val="center"/>
          </w:tcPr>
          <w:p w:rsidR="006A6EBA" w:rsidRPr="006A6EBA" w:rsidRDefault="006A6EBA" w:rsidP="00516001">
            <w:pPr>
              <w:jc w:val="center"/>
              <w:rPr>
                <w:b/>
                <w:sz w:val="18"/>
                <w:szCs w:val="18"/>
              </w:rPr>
            </w:pPr>
            <w:r w:rsidRPr="006A6EBA">
              <w:rPr>
                <w:b/>
                <w:sz w:val="18"/>
                <w:szCs w:val="18"/>
              </w:rPr>
              <w:t>1</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10.</w:t>
            </w:r>
          </w:p>
        </w:tc>
        <w:tc>
          <w:tcPr>
            <w:tcW w:w="6813" w:type="dxa"/>
          </w:tcPr>
          <w:p w:rsidR="006A6EBA" w:rsidRPr="006A6EBA" w:rsidRDefault="006A6EBA" w:rsidP="00516001">
            <w:pPr>
              <w:rPr>
                <w:sz w:val="18"/>
                <w:szCs w:val="18"/>
              </w:rPr>
            </w:pPr>
            <w:r w:rsidRPr="006A6EBA">
              <w:rPr>
                <w:sz w:val="18"/>
                <w:szCs w:val="18"/>
              </w:rPr>
              <w:t>All fields are formatted appropriately</w:t>
            </w:r>
          </w:p>
        </w:tc>
        <w:tc>
          <w:tcPr>
            <w:tcW w:w="1800" w:type="dxa"/>
            <w:vAlign w:val="center"/>
          </w:tcPr>
          <w:p w:rsidR="006A6EBA" w:rsidRPr="006A6EBA" w:rsidRDefault="006A6EBA" w:rsidP="00516001">
            <w:pPr>
              <w:jc w:val="center"/>
              <w:rPr>
                <w:b/>
                <w:sz w:val="18"/>
                <w:szCs w:val="18"/>
              </w:rPr>
            </w:pPr>
            <w:r w:rsidRPr="006A6EBA">
              <w:rPr>
                <w:b/>
                <w:sz w:val="18"/>
                <w:szCs w:val="18"/>
              </w:rPr>
              <w:t>2</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11.</w:t>
            </w:r>
          </w:p>
        </w:tc>
        <w:tc>
          <w:tcPr>
            <w:tcW w:w="6813" w:type="dxa"/>
          </w:tcPr>
          <w:p w:rsidR="006A6EBA" w:rsidRPr="006A6EBA" w:rsidRDefault="006A6EBA" w:rsidP="00516001">
            <w:pPr>
              <w:rPr>
                <w:sz w:val="18"/>
                <w:szCs w:val="18"/>
              </w:rPr>
            </w:pPr>
            <w:r w:rsidRPr="006A6EBA">
              <w:rPr>
                <w:sz w:val="18"/>
                <w:szCs w:val="18"/>
              </w:rPr>
              <w:t>Input Mask utilized appropriately on at least 3 fields</w:t>
            </w:r>
          </w:p>
        </w:tc>
        <w:tc>
          <w:tcPr>
            <w:tcW w:w="1800" w:type="dxa"/>
            <w:vAlign w:val="center"/>
          </w:tcPr>
          <w:p w:rsidR="006A6EBA" w:rsidRPr="006A6EBA" w:rsidRDefault="006A6EBA" w:rsidP="00516001">
            <w:pPr>
              <w:jc w:val="center"/>
              <w:rPr>
                <w:b/>
                <w:sz w:val="18"/>
                <w:szCs w:val="18"/>
              </w:rPr>
            </w:pPr>
            <w:r w:rsidRPr="006A6EBA">
              <w:rPr>
                <w:b/>
                <w:sz w:val="18"/>
                <w:szCs w:val="18"/>
              </w:rPr>
              <w:t>3</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12.</w:t>
            </w:r>
          </w:p>
        </w:tc>
        <w:tc>
          <w:tcPr>
            <w:tcW w:w="6813" w:type="dxa"/>
          </w:tcPr>
          <w:p w:rsidR="006A6EBA" w:rsidRPr="006A6EBA" w:rsidRDefault="006A6EBA" w:rsidP="00516001">
            <w:pPr>
              <w:rPr>
                <w:sz w:val="18"/>
                <w:szCs w:val="18"/>
              </w:rPr>
            </w:pPr>
            <w:r w:rsidRPr="006A6EBA">
              <w:rPr>
                <w:sz w:val="18"/>
                <w:szCs w:val="18"/>
              </w:rPr>
              <w:t>Default values are set for at least 2 fields</w:t>
            </w:r>
          </w:p>
        </w:tc>
        <w:tc>
          <w:tcPr>
            <w:tcW w:w="1800" w:type="dxa"/>
            <w:vAlign w:val="center"/>
          </w:tcPr>
          <w:p w:rsidR="006A6EBA" w:rsidRPr="006A6EBA" w:rsidRDefault="006A6EBA" w:rsidP="00516001">
            <w:pPr>
              <w:jc w:val="center"/>
              <w:rPr>
                <w:b/>
                <w:sz w:val="18"/>
                <w:szCs w:val="18"/>
              </w:rPr>
            </w:pPr>
            <w:r w:rsidRPr="006A6EBA">
              <w:rPr>
                <w:b/>
                <w:sz w:val="18"/>
                <w:szCs w:val="18"/>
              </w:rPr>
              <w:t>2</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13.</w:t>
            </w:r>
          </w:p>
        </w:tc>
        <w:tc>
          <w:tcPr>
            <w:tcW w:w="6813" w:type="dxa"/>
          </w:tcPr>
          <w:p w:rsidR="006A6EBA" w:rsidRPr="006A6EBA" w:rsidRDefault="006A6EBA" w:rsidP="00516001">
            <w:pPr>
              <w:rPr>
                <w:sz w:val="18"/>
                <w:szCs w:val="18"/>
              </w:rPr>
            </w:pPr>
            <w:r w:rsidRPr="006A6EBA">
              <w:rPr>
                <w:sz w:val="18"/>
                <w:szCs w:val="18"/>
              </w:rPr>
              <w:t>All Foreign Keys are set up using the Lookup feature</w:t>
            </w:r>
          </w:p>
        </w:tc>
        <w:tc>
          <w:tcPr>
            <w:tcW w:w="1800" w:type="dxa"/>
            <w:vAlign w:val="center"/>
          </w:tcPr>
          <w:p w:rsidR="006A6EBA" w:rsidRPr="006A6EBA" w:rsidRDefault="006A6EBA" w:rsidP="00516001">
            <w:pPr>
              <w:jc w:val="center"/>
              <w:rPr>
                <w:b/>
                <w:sz w:val="18"/>
                <w:szCs w:val="18"/>
              </w:rPr>
            </w:pPr>
            <w:r w:rsidRPr="006A6EBA">
              <w:rPr>
                <w:b/>
                <w:sz w:val="18"/>
                <w:szCs w:val="18"/>
              </w:rPr>
              <w:t>4</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14.</w:t>
            </w:r>
          </w:p>
        </w:tc>
        <w:tc>
          <w:tcPr>
            <w:tcW w:w="6813" w:type="dxa"/>
          </w:tcPr>
          <w:p w:rsidR="006A6EBA" w:rsidRPr="006A6EBA" w:rsidRDefault="006A6EBA" w:rsidP="00516001">
            <w:pPr>
              <w:rPr>
                <w:sz w:val="18"/>
                <w:szCs w:val="18"/>
              </w:rPr>
            </w:pPr>
            <w:r w:rsidRPr="006A6EBA">
              <w:rPr>
                <w:sz w:val="18"/>
                <w:szCs w:val="18"/>
              </w:rPr>
              <w:t>Appropriate validation rule and text properties are set for at least 2 fields</w:t>
            </w:r>
          </w:p>
        </w:tc>
        <w:tc>
          <w:tcPr>
            <w:tcW w:w="1800" w:type="dxa"/>
            <w:vAlign w:val="center"/>
          </w:tcPr>
          <w:p w:rsidR="006A6EBA" w:rsidRPr="006A6EBA" w:rsidRDefault="006A6EBA" w:rsidP="00516001">
            <w:pPr>
              <w:jc w:val="center"/>
              <w:rPr>
                <w:b/>
                <w:sz w:val="18"/>
                <w:szCs w:val="18"/>
              </w:rPr>
            </w:pPr>
            <w:r w:rsidRPr="006A6EBA">
              <w:rPr>
                <w:b/>
                <w:sz w:val="18"/>
                <w:szCs w:val="18"/>
              </w:rPr>
              <w:t>2</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15.</w:t>
            </w:r>
          </w:p>
        </w:tc>
        <w:tc>
          <w:tcPr>
            <w:tcW w:w="6813" w:type="dxa"/>
          </w:tcPr>
          <w:p w:rsidR="006A6EBA" w:rsidRPr="006A6EBA" w:rsidRDefault="006A6EBA" w:rsidP="00516001">
            <w:pPr>
              <w:rPr>
                <w:sz w:val="18"/>
                <w:szCs w:val="18"/>
              </w:rPr>
            </w:pPr>
            <w:r w:rsidRPr="006A6EBA">
              <w:rPr>
                <w:sz w:val="18"/>
                <w:szCs w:val="18"/>
              </w:rPr>
              <w:t>1 field other than Primary Key is set to ‘Required = Yes’ with description as to why</w:t>
            </w:r>
          </w:p>
        </w:tc>
        <w:tc>
          <w:tcPr>
            <w:tcW w:w="1800" w:type="dxa"/>
            <w:vAlign w:val="center"/>
          </w:tcPr>
          <w:p w:rsidR="006A6EBA" w:rsidRPr="006A6EBA" w:rsidRDefault="006A6EBA" w:rsidP="00516001">
            <w:pPr>
              <w:jc w:val="center"/>
              <w:rPr>
                <w:b/>
                <w:sz w:val="18"/>
                <w:szCs w:val="18"/>
              </w:rPr>
            </w:pPr>
            <w:r w:rsidRPr="006A6EBA">
              <w:rPr>
                <w:b/>
                <w:sz w:val="18"/>
                <w:szCs w:val="18"/>
              </w:rPr>
              <w:t>1</w:t>
            </w:r>
          </w:p>
        </w:tc>
        <w:tc>
          <w:tcPr>
            <w:tcW w:w="1908" w:type="dxa"/>
          </w:tcPr>
          <w:p w:rsidR="006A6EBA" w:rsidRPr="006A6EBA" w:rsidRDefault="006A6EBA" w:rsidP="00516001">
            <w:pPr>
              <w:rPr>
                <w:sz w:val="18"/>
                <w:szCs w:val="18"/>
              </w:rPr>
            </w:pPr>
          </w:p>
        </w:tc>
      </w:tr>
      <w:tr w:rsidR="006A6EBA" w:rsidRPr="000C0779" w:rsidTr="00516001">
        <w:tc>
          <w:tcPr>
            <w:tcW w:w="7308" w:type="dxa"/>
            <w:gridSpan w:val="2"/>
          </w:tcPr>
          <w:p w:rsidR="006A6EBA" w:rsidRPr="006A6EBA" w:rsidRDefault="006A6EBA" w:rsidP="00516001">
            <w:pPr>
              <w:rPr>
                <w:b/>
                <w:sz w:val="18"/>
                <w:szCs w:val="18"/>
              </w:rPr>
            </w:pPr>
            <w:r w:rsidRPr="006A6EBA">
              <w:rPr>
                <w:b/>
                <w:sz w:val="18"/>
                <w:szCs w:val="18"/>
              </w:rPr>
              <w:t>SAMPLE DATA</w:t>
            </w:r>
          </w:p>
        </w:tc>
        <w:tc>
          <w:tcPr>
            <w:tcW w:w="1800" w:type="dxa"/>
            <w:vAlign w:val="center"/>
          </w:tcPr>
          <w:p w:rsidR="006A6EBA" w:rsidRPr="006A6EBA" w:rsidRDefault="006A6EBA" w:rsidP="00516001">
            <w:pPr>
              <w:jc w:val="center"/>
              <w:rPr>
                <w:b/>
                <w:sz w:val="18"/>
                <w:szCs w:val="18"/>
              </w:rPr>
            </w:pP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16.</w:t>
            </w:r>
          </w:p>
        </w:tc>
        <w:tc>
          <w:tcPr>
            <w:tcW w:w="6813" w:type="dxa"/>
          </w:tcPr>
          <w:p w:rsidR="006A6EBA" w:rsidRPr="006A6EBA" w:rsidRDefault="006A6EBA" w:rsidP="00516001">
            <w:pPr>
              <w:rPr>
                <w:sz w:val="18"/>
                <w:szCs w:val="18"/>
              </w:rPr>
            </w:pPr>
            <w:r w:rsidRPr="006A6EBA">
              <w:rPr>
                <w:sz w:val="18"/>
                <w:szCs w:val="18"/>
              </w:rPr>
              <w:t>At least 25 records are present across the whole database and provide enough information to see forms/reports functioning</w:t>
            </w:r>
          </w:p>
        </w:tc>
        <w:tc>
          <w:tcPr>
            <w:tcW w:w="1800" w:type="dxa"/>
            <w:vAlign w:val="center"/>
          </w:tcPr>
          <w:p w:rsidR="006A6EBA" w:rsidRPr="006A6EBA" w:rsidRDefault="006A6EBA" w:rsidP="00516001">
            <w:pPr>
              <w:jc w:val="center"/>
              <w:rPr>
                <w:b/>
                <w:sz w:val="18"/>
                <w:szCs w:val="18"/>
              </w:rPr>
            </w:pPr>
            <w:r w:rsidRPr="006A6EBA">
              <w:rPr>
                <w:b/>
                <w:sz w:val="18"/>
                <w:szCs w:val="18"/>
              </w:rPr>
              <w:t>2</w:t>
            </w:r>
          </w:p>
        </w:tc>
        <w:tc>
          <w:tcPr>
            <w:tcW w:w="1908" w:type="dxa"/>
          </w:tcPr>
          <w:p w:rsidR="006A6EBA" w:rsidRPr="006A6EBA" w:rsidRDefault="006A6EBA" w:rsidP="00516001">
            <w:pPr>
              <w:rPr>
                <w:sz w:val="18"/>
                <w:szCs w:val="18"/>
              </w:rPr>
            </w:pPr>
          </w:p>
        </w:tc>
      </w:tr>
      <w:tr w:rsidR="006A6EBA" w:rsidRPr="000C0779" w:rsidTr="00516001">
        <w:tc>
          <w:tcPr>
            <w:tcW w:w="7308" w:type="dxa"/>
            <w:gridSpan w:val="2"/>
          </w:tcPr>
          <w:p w:rsidR="006A6EBA" w:rsidRPr="006A6EBA" w:rsidRDefault="006A6EBA" w:rsidP="00516001">
            <w:pPr>
              <w:rPr>
                <w:b/>
                <w:sz w:val="18"/>
                <w:szCs w:val="18"/>
              </w:rPr>
            </w:pPr>
            <w:r w:rsidRPr="006A6EBA">
              <w:rPr>
                <w:b/>
                <w:sz w:val="18"/>
                <w:szCs w:val="18"/>
              </w:rPr>
              <w:t>QUERIES</w:t>
            </w:r>
          </w:p>
        </w:tc>
        <w:tc>
          <w:tcPr>
            <w:tcW w:w="1800" w:type="dxa"/>
            <w:vAlign w:val="center"/>
          </w:tcPr>
          <w:p w:rsidR="006A6EBA" w:rsidRPr="006A6EBA" w:rsidRDefault="006A6EBA" w:rsidP="00516001">
            <w:pPr>
              <w:jc w:val="center"/>
              <w:rPr>
                <w:b/>
                <w:sz w:val="18"/>
                <w:szCs w:val="18"/>
              </w:rPr>
            </w:pP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17.</w:t>
            </w:r>
          </w:p>
        </w:tc>
        <w:tc>
          <w:tcPr>
            <w:tcW w:w="6813" w:type="dxa"/>
          </w:tcPr>
          <w:p w:rsidR="006A6EBA" w:rsidRPr="006A6EBA" w:rsidRDefault="006A6EBA" w:rsidP="00516001">
            <w:pPr>
              <w:rPr>
                <w:sz w:val="18"/>
                <w:szCs w:val="18"/>
              </w:rPr>
            </w:pPr>
            <w:r w:rsidRPr="006A6EBA">
              <w:rPr>
                <w:sz w:val="18"/>
                <w:szCs w:val="18"/>
              </w:rPr>
              <w:t>At least 5 uniquely configured and appropriate queries</w:t>
            </w:r>
          </w:p>
        </w:tc>
        <w:tc>
          <w:tcPr>
            <w:tcW w:w="1800" w:type="dxa"/>
            <w:vAlign w:val="center"/>
          </w:tcPr>
          <w:p w:rsidR="006A6EBA" w:rsidRPr="006A6EBA" w:rsidRDefault="006A6EBA" w:rsidP="00516001">
            <w:pPr>
              <w:jc w:val="center"/>
              <w:rPr>
                <w:b/>
                <w:sz w:val="18"/>
                <w:szCs w:val="18"/>
              </w:rPr>
            </w:pPr>
            <w:r w:rsidRPr="006A6EBA">
              <w:rPr>
                <w:b/>
                <w:sz w:val="18"/>
                <w:szCs w:val="18"/>
              </w:rPr>
              <w:t>5</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18.</w:t>
            </w:r>
          </w:p>
        </w:tc>
        <w:tc>
          <w:tcPr>
            <w:tcW w:w="6813" w:type="dxa"/>
          </w:tcPr>
          <w:p w:rsidR="006A6EBA" w:rsidRPr="006A6EBA" w:rsidRDefault="006A6EBA" w:rsidP="00516001">
            <w:pPr>
              <w:rPr>
                <w:sz w:val="18"/>
                <w:szCs w:val="18"/>
              </w:rPr>
            </w:pPr>
            <w:r w:rsidRPr="006A6EBA">
              <w:rPr>
                <w:sz w:val="18"/>
                <w:szCs w:val="18"/>
              </w:rPr>
              <w:t>At least 2 queries are using multiple tables as their sources</w:t>
            </w:r>
          </w:p>
        </w:tc>
        <w:tc>
          <w:tcPr>
            <w:tcW w:w="1800" w:type="dxa"/>
            <w:vAlign w:val="center"/>
          </w:tcPr>
          <w:p w:rsidR="006A6EBA" w:rsidRPr="006A6EBA" w:rsidRDefault="006A6EBA" w:rsidP="00516001">
            <w:pPr>
              <w:jc w:val="center"/>
              <w:rPr>
                <w:b/>
                <w:sz w:val="18"/>
                <w:szCs w:val="18"/>
              </w:rPr>
            </w:pPr>
            <w:r w:rsidRPr="006A6EBA">
              <w:rPr>
                <w:b/>
                <w:sz w:val="18"/>
                <w:szCs w:val="18"/>
              </w:rPr>
              <w:t>2</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19.</w:t>
            </w:r>
          </w:p>
        </w:tc>
        <w:tc>
          <w:tcPr>
            <w:tcW w:w="6813" w:type="dxa"/>
          </w:tcPr>
          <w:p w:rsidR="006A6EBA" w:rsidRPr="006A6EBA" w:rsidRDefault="006A6EBA" w:rsidP="00516001">
            <w:pPr>
              <w:rPr>
                <w:sz w:val="18"/>
                <w:szCs w:val="18"/>
              </w:rPr>
            </w:pPr>
            <w:r w:rsidRPr="006A6EBA">
              <w:rPr>
                <w:sz w:val="18"/>
                <w:szCs w:val="18"/>
              </w:rPr>
              <w:t>Most queries show appropriate and varied use of criteria</w:t>
            </w:r>
          </w:p>
        </w:tc>
        <w:tc>
          <w:tcPr>
            <w:tcW w:w="1800" w:type="dxa"/>
            <w:vAlign w:val="center"/>
          </w:tcPr>
          <w:p w:rsidR="006A6EBA" w:rsidRPr="006A6EBA" w:rsidRDefault="006A6EBA" w:rsidP="00516001">
            <w:pPr>
              <w:jc w:val="center"/>
              <w:rPr>
                <w:b/>
                <w:sz w:val="18"/>
                <w:szCs w:val="18"/>
              </w:rPr>
            </w:pPr>
            <w:r w:rsidRPr="006A6EBA">
              <w:rPr>
                <w:b/>
                <w:sz w:val="18"/>
                <w:szCs w:val="18"/>
              </w:rPr>
              <w:t>3</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20.</w:t>
            </w:r>
          </w:p>
        </w:tc>
        <w:tc>
          <w:tcPr>
            <w:tcW w:w="6813" w:type="dxa"/>
          </w:tcPr>
          <w:p w:rsidR="006A6EBA" w:rsidRPr="006A6EBA" w:rsidRDefault="006A6EBA" w:rsidP="00516001">
            <w:pPr>
              <w:rPr>
                <w:sz w:val="18"/>
                <w:szCs w:val="18"/>
              </w:rPr>
            </w:pPr>
            <w:r w:rsidRPr="006A6EBA">
              <w:rPr>
                <w:sz w:val="18"/>
                <w:szCs w:val="18"/>
              </w:rPr>
              <w:t>Queries show appropriate use of sorting</w:t>
            </w:r>
          </w:p>
        </w:tc>
        <w:tc>
          <w:tcPr>
            <w:tcW w:w="1800" w:type="dxa"/>
            <w:vAlign w:val="center"/>
          </w:tcPr>
          <w:p w:rsidR="006A6EBA" w:rsidRPr="006A6EBA" w:rsidRDefault="006A6EBA" w:rsidP="00516001">
            <w:pPr>
              <w:jc w:val="center"/>
              <w:rPr>
                <w:b/>
                <w:sz w:val="18"/>
                <w:szCs w:val="18"/>
              </w:rPr>
            </w:pPr>
            <w:r w:rsidRPr="006A6EBA">
              <w:rPr>
                <w:b/>
                <w:sz w:val="18"/>
                <w:szCs w:val="18"/>
              </w:rPr>
              <w:t>2</w:t>
            </w:r>
          </w:p>
        </w:tc>
        <w:tc>
          <w:tcPr>
            <w:tcW w:w="1908" w:type="dxa"/>
          </w:tcPr>
          <w:p w:rsidR="006A6EBA" w:rsidRPr="006A6EBA" w:rsidRDefault="006A6EBA" w:rsidP="00516001">
            <w:pPr>
              <w:rPr>
                <w:sz w:val="18"/>
                <w:szCs w:val="18"/>
              </w:rPr>
            </w:pPr>
          </w:p>
        </w:tc>
      </w:tr>
      <w:tr w:rsidR="006A6EBA" w:rsidRPr="000C0779" w:rsidTr="00516001">
        <w:tc>
          <w:tcPr>
            <w:tcW w:w="7308" w:type="dxa"/>
            <w:gridSpan w:val="2"/>
          </w:tcPr>
          <w:p w:rsidR="006A6EBA" w:rsidRPr="006A6EBA" w:rsidRDefault="006A6EBA" w:rsidP="00516001">
            <w:pPr>
              <w:rPr>
                <w:b/>
                <w:sz w:val="18"/>
                <w:szCs w:val="18"/>
              </w:rPr>
            </w:pPr>
            <w:r w:rsidRPr="006A6EBA">
              <w:rPr>
                <w:b/>
                <w:sz w:val="18"/>
                <w:szCs w:val="18"/>
              </w:rPr>
              <w:t>FORMS</w:t>
            </w:r>
          </w:p>
        </w:tc>
        <w:tc>
          <w:tcPr>
            <w:tcW w:w="1800" w:type="dxa"/>
            <w:vAlign w:val="center"/>
          </w:tcPr>
          <w:p w:rsidR="006A6EBA" w:rsidRPr="006A6EBA" w:rsidRDefault="006A6EBA" w:rsidP="00516001">
            <w:pPr>
              <w:jc w:val="center"/>
              <w:rPr>
                <w:b/>
                <w:sz w:val="18"/>
                <w:szCs w:val="18"/>
              </w:rPr>
            </w:pP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21.</w:t>
            </w:r>
          </w:p>
        </w:tc>
        <w:tc>
          <w:tcPr>
            <w:tcW w:w="6813" w:type="dxa"/>
          </w:tcPr>
          <w:p w:rsidR="006A6EBA" w:rsidRPr="006A6EBA" w:rsidRDefault="006A6EBA" w:rsidP="00516001">
            <w:pPr>
              <w:rPr>
                <w:sz w:val="18"/>
                <w:szCs w:val="18"/>
              </w:rPr>
            </w:pPr>
            <w:r w:rsidRPr="006A6EBA">
              <w:rPr>
                <w:sz w:val="18"/>
                <w:szCs w:val="18"/>
              </w:rPr>
              <w:t>At least 3 uniquely configured custom forms are present</w:t>
            </w:r>
          </w:p>
        </w:tc>
        <w:tc>
          <w:tcPr>
            <w:tcW w:w="1800" w:type="dxa"/>
            <w:vAlign w:val="center"/>
          </w:tcPr>
          <w:p w:rsidR="006A6EBA" w:rsidRPr="006A6EBA" w:rsidRDefault="006A6EBA" w:rsidP="00516001">
            <w:pPr>
              <w:jc w:val="center"/>
              <w:rPr>
                <w:b/>
                <w:sz w:val="18"/>
                <w:szCs w:val="18"/>
              </w:rPr>
            </w:pPr>
            <w:r w:rsidRPr="006A6EBA">
              <w:rPr>
                <w:b/>
                <w:sz w:val="18"/>
                <w:szCs w:val="18"/>
              </w:rPr>
              <w:t>3</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22.</w:t>
            </w:r>
          </w:p>
        </w:tc>
        <w:tc>
          <w:tcPr>
            <w:tcW w:w="6813" w:type="dxa"/>
          </w:tcPr>
          <w:p w:rsidR="006A6EBA" w:rsidRPr="006A6EBA" w:rsidRDefault="006A6EBA" w:rsidP="00516001">
            <w:pPr>
              <w:rPr>
                <w:sz w:val="18"/>
                <w:szCs w:val="18"/>
              </w:rPr>
            </w:pPr>
            <w:r w:rsidRPr="006A6EBA">
              <w:rPr>
                <w:sz w:val="18"/>
                <w:szCs w:val="18"/>
              </w:rPr>
              <w:t>At least 1 adequately and sourced form</w:t>
            </w:r>
          </w:p>
        </w:tc>
        <w:tc>
          <w:tcPr>
            <w:tcW w:w="1800" w:type="dxa"/>
            <w:vAlign w:val="center"/>
          </w:tcPr>
          <w:p w:rsidR="006A6EBA" w:rsidRPr="006A6EBA" w:rsidRDefault="006A6EBA" w:rsidP="00516001">
            <w:pPr>
              <w:jc w:val="center"/>
              <w:rPr>
                <w:b/>
                <w:sz w:val="18"/>
                <w:szCs w:val="18"/>
              </w:rPr>
            </w:pPr>
            <w:r w:rsidRPr="006A6EBA">
              <w:rPr>
                <w:b/>
                <w:sz w:val="18"/>
                <w:szCs w:val="18"/>
              </w:rPr>
              <w:t>1</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23.</w:t>
            </w:r>
          </w:p>
        </w:tc>
        <w:tc>
          <w:tcPr>
            <w:tcW w:w="6813" w:type="dxa"/>
          </w:tcPr>
          <w:p w:rsidR="006A6EBA" w:rsidRPr="006A6EBA" w:rsidRDefault="006A6EBA" w:rsidP="00516001">
            <w:pPr>
              <w:rPr>
                <w:sz w:val="18"/>
                <w:szCs w:val="18"/>
              </w:rPr>
            </w:pPr>
            <w:r w:rsidRPr="006A6EBA">
              <w:rPr>
                <w:sz w:val="18"/>
                <w:szCs w:val="18"/>
              </w:rPr>
              <w:t>At least 1 adequately and sourced multi-form (using sub-form)</w:t>
            </w:r>
          </w:p>
        </w:tc>
        <w:tc>
          <w:tcPr>
            <w:tcW w:w="1800" w:type="dxa"/>
            <w:vAlign w:val="center"/>
          </w:tcPr>
          <w:p w:rsidR="006A6EBA" w:rsidRPr="006A6EBA" w:rsidRDefault="006A6EBA" w:rsidP="00516001">
            <w:pPr>
              <w:jc w:val="center"/>
              <w:rPr>
                <w:b/>
                <w:sz w:val="18"/>
                <w:szCs w:val="18"/>
              </w:rPr>
            </w:pPr>
            <w:r w:rsidRPr="006A6EBA">
              <w:rPr>
                <w:b/>
                <w:sz w:val="18"/>
                <w:szCs w:val="18"/>
              </w:rPr>
              <w:t>1</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24.</w:t>
            </w:r>
          </w:p>
        </w:tc>
        <w:tc>
          <w:tcPr>
            <w:tcW w:w="6813" w:type="dxa"/>
          </w:tcPr>
          <w:p w:rsidR="006A6EBA" w:rsidRPr="006A6EBA" w:rsidRDefault="006A6EBA" w:rsidP="00516001">
            <w:pPr>
              <w:rPr>
                <w:sz w:val="18"/>
                <w:szCs w:val="18"/>
              </w:rPr>
            </w:pPr>
            <w:r w:rsidRPr="006A6EBA">
              <w:rPr>
                <w:sz w:val="18"/>
                <w:szCs w:val="18"/>
              </w:rPr>
              <w:t>Overall form design is consistent and user-friendly</w:t>
            </w:r>
          </w:p>
        </w:tc>
        <w:tc>
          <w:tcPr>
            <w:tcW w:w="1800" w:type="dxa"/>
            <w:vAlign w:val="center"/>
          </w:tcPr>
          <w:p w:rsidR="006A6EBA" w:rsidRPr="006A6EBA" w:rsidRDefault="006A6EBA" w:rsidP="00516001">
            <w:pPr>
              <w:jc w:val="center"/>
              <w:rPr>
                <w:b/>
                <w:sz w:val="18"/>
                <w:szCs w:val="18"/>
              </w:rPr>
            </w:pPr>
            <w:r w:rsidRPr="006A6EBA">
              <w:rPr>
                <w:b/>
                <w:sz w:val="18"/>
                <w:szCs w:val="18"/>
              </w:rPr>
              <w:t>2</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25.</w:t>
            </w:r>
          </w:p>
        </w:tc>
        <w:tc>
          <w:tcPr>
            <w:tcW w:w="6813" w:type="dxa"/>
          </w:tcPr>
          <w:p w:rsidR="006A6EBA" w:rsidRPr="006A6EBA" w:rsidRDefault="006A6EBA" w:rsidP="00516001">
            <w:pPr>
              <w:rPr>
                <w:sz w:val="18"/>
                <w:szCs w:val="18"/>
              </w:rPr>
            </w:pPr>
            <w:r w:rsidRPr="006A6EBA">
              <w:rPr>
                <w:sz w:val="18"/>
                <w:szCs w:val="18"/>
              </w:rPr>
              <w:t>All forms are configured for entering (not merely displaying) data</w:t>
            </w:r>
          </w:p>
        </w:tc>
        <w:tc>
          <w:tcPr>
            <w:tcW w:w="1800" w:type="dxa"/>
            <w:vAlign w:val="center"/>
          </w:tcPr>
          <w:p w:rsidR="006A6EBA" w:rsidRPr="006A6EBA" w:rsidRDefault="006A6EBA" w:rsidP="00516001">
            <w:pPr>
              <w:jc w:val="center"/>
              <w:rPr>
                <w:b/>
                <w:sz w:val="18"/>
                <w:szCs w:val="18"/>
              </w:rPr>
            </w:pPr>
            <w:r w:rsidRPr="006A6EBA">
              <w:rPr>
                <w:b/>
                <w:sz w:val="18"/>
                <w:szCs w:val="18"/>
              </w:rPr>
              <w:t>1</w:t>
            </w:r>
          </w:p>
        </w:tc>
        <w:tc>
          <w:tcPr>
            <w:tcW w:w="1908" w:type="dxa"/>
          </w:tcPr>
          <w:p w:rsidR="006A6EBA" w:rsidRPr="006A6EBA" w:rsidRDefault="006A6EBA" w:rsidP="00516001">
            <w:pPr>
              <w:rPr>
                <w:sz w:val="18"/>
                <w:szCs w:val="18"/>
              </w:rPr>
            </w:pPr>
          </w:p>
        </w:tc>
      </w:tr>
      <w:tr w:rsidR="006A6EBA" w:rsidRPr="000C0779" w:rsidTr="00516001">
        <w:tc>
          <w:tcPr>
            <w:tcW w:w="7308" w:type="dxa"/>
            <w:gridSpan w:val="2"/>
          </w:tcPr>
          <w:p w:rsidR="006A6EBA" w:rsidRPr="006A6EBA" w:rsidRDefault="006A6EBA" w:rsidP="00516001">
            <w:pPr>
              <w:rPr>
                <w:b/>
                <w:sz w:val="18"/>
                <w:szCs w:val="18"/>
              </w:rPr>
            </w:pPr>
            <w:r w:rsidRPr="006A6EBA">
              <w:rPr>
                <w:b/>
                <w:sz w:val="18"/>
                <w:szCs w:val="18"/>
              </w:rPr>
              <w:t>REPORTS</w:t>
            </w:r>
          </w:p>
        </w:tc>
        <w:tc>
          <w:tcPr>
            <w:tcW w:w="1800" w:type="dxa"/>
            <w:vAlign w:val="center"/>
          </w:tcPr>
          <w:p w:rsidR="006A6EBA" w:rsidRPr="006A6EBA" w:rsidRDefault="006A6EBA" w:rsidP="00516001">
            <w:pPr>
              <w:jc w:val="center"/>
              <w:rPr>
                <w:b/>
                <w:sz w:val="18"/>
                <w:szCs w:val="18"/>
              </w:rPr>
            </w:pP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26.</w:t>
            </w:r>
          </w:p>
        </w:tc>
        <w:tc>
          <w:tcPr>
            <w:tcW w:w="6813" w:type="dxa"/>
          </w:tcPr>
          <w:p w:rsidR="006A6EBA" w:rsidRPr="006A6EBA" w:rsidRDefault="006A6EBA" w:rsidP="00516001">
            <w:pPr>
              <w:rPr>
                <w:sz w:val="18"/>
                <w:szCs w:val="18"/>
              </w:rPr>
            </w:pPr>
            <w:r w:rsidRPr="006A6EBA">
              <w:rPr>
                <w:sz w:val="18"/>
                <w:szCs w:val="18"/>
              </w:rPr>
              <w:t>At least 2 uniquely configured custom reports are present</w:t>
            </w:r>
          </w:p>
        </w:tc>
        <w:tc>
          <w:tcPr>
            <w:tcW w:w="1800" w:type="dxa"/>
            <w:vAlign w:val="center"/>
          </w:tcPr>
          <w:p w:rsidR="006A6EBA" w:rsidRPr="006A6EBA" w:rsidRDefault="006A6EBA" w:rsidP="00516001">
            <w:pPr>
              <w:jc w:val="center"/>
              <w:rPr>
                <w:b/>
                <w:sz w:val="18"/>
                <w:szCs w:val="18"/>
              </w:rPr>
            </w:pPr>
            <w:r w:rsidRPr="006A6EBA">
              <w:rPr>
                <w:b/>
                <w:sz w:val="18"/>
                <w:szCs w:val="18"/>
              </w:rPr>
              <w:t>2</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27.</w:t>
            </w:r>
          </w:p>
        </w:tc>
        <w:tc>
          <w:tcPr>
            <w:tcW w:w="6813" w:type="dxa"/>
          </w:tcPr>
          <w:p w:rsidR="006A6EBA" w:rsidRPr="006A6EBA" w:rsidRDefault="006A6EBA" w:rsidP="00516001">
            <w:pPr>
              <w:rPr>
                <w:sz w:val="18"/>
                <w:szCs w:val="18"/>
              </w:rPr>
            </w:pPr>
            <w:r w:rsidRPr="006A6EBA">
              <w:rPr>
                <w:sz w:val="18"/>
                <w:szCs w:val="18"/>
              </w:rPr>
              <w:t>At least 1 report uses multiple tables as a record source</w:t>
            </w:r>
          </w:p>
        </w:tc>
        <w:tc>
          <w:tcPr>
            <w:tcW w:w="1800" w:type="dxa"/>
            <w:vAlign w:val="center"/>
          </w:tcPr>
          <w:p w:rsidR="006A6EBA" w:rsidRPr="006A6EBA" w:rsidRDefault="006A6EBA" w:rsidP="00516001">
            <w:pPr>
              <w:jc w:val="center"/>
              <w:rPr>
                <w:b/>
                <w:sz w:val="18"/>
                <w:szCs w:val="18"/>
              </w:rPr>
            </w:pPr>
            <w:r w:rsidRPr="006A6EBA">
              <w:rPr>
                <w:b/>
                <w:sz w:val="18"/>
                <w:szCs w:val="18"/>
              </w:rPr>
              <w:t>1</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28.</w:t>
            </w:r>
          </w:p>
        </w:tc>
        <w:tc>
          <w:tcPr>
            <w:tcW w:w="6813" w:type="dxa"/>
          </w:tcPr>
          <w:p w:rsidR="006A6EBA" w:rsidRPr="006A6EBA" w:rsidRDefault="006A6EBA" w:rsidP="00516001">
            <w:pPr>
              <w:rPr>
                <w:sz w:val="18"/>
                <w:szCs w:val="18"/>
              </w:rPr>
            </w:pPr>
            <w:r w:rsidRPr="006A6EBA">
              <w:rPr>
                <w:sz w:val="18"/>
                <w:szCs w:val="18"/>
              </w:rPr>
              <w:t>Overall report design is consistent and user-friendly</w:t>
            </w:r>
          </w:p>
        </w:tc>
        <w:tc>
          <w:tcPr>
            <w:tcW w:w="1800" w:type="dxa"/>
            <w:vAlign w:val="center"/>
          </w:tcPr>
          <w:p w:rsidR="006A6EBA" w:rsidRPr="006A6EBA" w:rsidRDefault="006A6EBA" w:rsidP="00516001">
            <w:pPr>
              <w:jc w:val="center"/>
              <w:rPr>
                <w:b/>
                <w:sz w:val="18"/>
                <w:szCs w:val="18"/>
              </w:rPr>
            </w:pPr>
            <w:r w:rsidRPr="006A6EBA">
              <w:rPr>
                <w:b/>
                <w:sz w:val="18"/>
                <w:szCs w:val="18"/>
              </w:rPr>
              <w:t>2</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29.</w:t>
            </w:r>
          </w:p>
        </w:tc>
        <w:tc>
          <w:tcPr>
            <w:tcW w:w="6813" w:type="dxa"/>
          </w:tcPr>
          <w:p w:rsidR="006A6EBA" w:rsidRPr="006A6EBA" w:rsidRDefault="006A6EBA" w:rsidP="00516001">
            <w:pPr>
              <w:rPr>
                <w:sz w:val="18"/>
                <w:szCs w:val="18"/>
              </w:rPr>
            </w:pPr>
            <w:r w:rsidRPr="006A6EBA">
              <w:rPr>
                <w:sz w:val="18"/>
                <w:szCs w:val="18"/>
              </w:rPr>
              <w:t>All reports are adequately formatted for hard-copy printing</w:t>
            </w:r>
          </w:p>
        </w:tc>
        <w:tc>
          <w:tcPr>
            <w:tcW w:w="1800" w:type="dxa"/>
            <w:vAlign w:val="center"/>
          </w:tcPr>
          <w:p w:rsidR="006A6EBA" w:rsidRPr="006A6EBA" w:rsidRDefault="006A6EBA" w:rsidP="00516001">
            <w:pPr>
              <w:jc w:val="center"/>
              <w:rPr>
                <w:b/>
                <w:sz w:val="18"/>
                <w:szCs w:val="18"/>
              </w:rPr>
            </w:pPr>
            <w:r w:rsidRPr="006A6EBA">
              <w:rPr>
                <w:b/>
                <w:sz w:val="18"/>
                <w:szCs w:val="18"/>
              </w:rPr>
              <w:t>1</w:t>
            </w:r>
          </w:p>
        </w:tc>
        <w:tc>
          <w:tcPr>
            <w:tcW w:w="1908" w:type="dxa"/>
          </w:tcPr>
          <w:p w:rsidR="006A6EBA" w:rsidRPr="006A6EBA" w:rsidRDefault="006A6EBA" w:rsidP="00516001">
            <w:pPr>
              <w:rPr>
                <w:sz w:val="18"/>
                <w:szCs w:val="18"/>
              </w:rPr>
            </w:pPr>
          </w:p>
        </w:tc>
      </w:tr>
      <w:tr w:rsidR="006A6EBA" w:rsidRPr="000C0779" w:rsidTr="00516001">
        <w:tc>
          <w:tcPr>
            <w:tcW w:w="7308" w:type="dxa"/>
            <w:gridSpan w:val="2"/>
          </w:tcPr>
          <w:p w:rsidR="006A6EBA" w:rsidRPr="006A6EBA" w:rsidRDefault="006A6EBA" w:rsidP="00516001">
            <w:pPr>
              <w:rPr>
                <w:b/>
                <w:sz w:val="18"/>
                <w:szCs w:val="18"/>
              </w:rPr>
            </w:pPr>
            <w:r w:rsidRPr="006A6EBA">
              <w:rPr>
                <w:b/>
                <w:sz w:val="18"/>
                <w:szCs w:val="18"/>
              </w:rPr>
              <w:t>USER MANUAL</w:t>
            </w:r>
          </w:p>
        </w:tc>
        <w:tc>
          <w:tcPr>
            <w:tcW w:w="1800" w:type="dxa"/>
            <w:vAlign w:val="center"/>
          </w:tcPr>
          <w:p w:rsidR="006A6EBA" w:rsidRPr="006A6EBA" w:rsidRDefault="006A6EBA" w:rsidP="00516001">
            <w:pPr>
              <w:jc w:val="center"/>
              <w:rPr>
                <w:b/>
                <w:sz w:val="18"/>
                <w:szCs w:val="18"/>
              </w:rPr>
            </w:pP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30.</w:t>
            </w:r>
          </w:p>
        </w:tc>
        <w:tc>
          <w:tcPr>
            <w:tcW w:w="6813" w:type="dxa"/>
          </w:tcPr>
          <w:p w:rsidR="006A6EBA" w:rsidRPr="006A6EBA" w:rsidRDefault="006A6EBA" w:rsidP="00516001">
            <w:pPr>
              <w:rPr>
                <w:sz w:val="18"/>
                <w:szCs w:val="18"/>
              </w:rPr>
            </w:pPr>
            <w:r w:rsidRPr="006A6EBA">
              <w:rPr>
                <w:sz w:val="18"/>
                <w:szCs w:val="18"/>
              </w:rPr>
              <w:t>Manual meets all requirements including formatting, spelling, grammar, and all requested screen shots of database objects.</w:t>
            </w:r>
          </w:p>
        </w:tc>
        <w:tc>
          <w:tcPr>
            <w:tcW w:w="1800" w:type="dxa"/>
            <w:vAlign w:val="center"/>
          </w:tcPr>
          <w:p w:rsidR="006A6EBA" w:rsidRPr="006A6EBA" w:rsidRDefault="006A6EBA" w:rsidP="00516001">
            <w:pPr>
              <w:jc w:val="center"/>
              <w:rPr>
                <w:b/>
                <w:sz w:val="18"/>
                <w:szCs w:val="18"/>
              </w:rPr>
            </w:pPr>
            <w:r w:rsidRPr="006A6EBA">
              <w:rPr>
                <w:b/>
                <w:sz w:val="18"/>
                <w:szCs w:val="18"/>
              </w:rPr>
              <w:t>5</w:t>
            </w:r>
          </w:p>
        </w:tc>
        <w:tc>
          <w:tcPr>
            <w:tcW w:w="1908" w:type="dxa"/>
          </w:tcPr>
          <w:p w:rsidR="006A6EBA" w:rsidRPr="006A6EBA" w:rsidRDefault="006A6EBA" w:rsidP="00516001">
            <w:pPr>
              <w:rPr>
                <w:sz w:val="18"/>
                <w:szCs w:val="18"/>
              </w:rPr>
            </w:pPr>
          </w:p>
        </w:tc>
      </w:tr>
      <w:tr w:rsidR="006A6EBA" w:rsidRPr="000C0779" w:rsidTr="00516001">
        <w:tc>
          <w:tcPr>
            <w:tcW w:w="495" w:type="dxa"/>
          </w:tcPr>
          <w:p w:rsidR="006A6EBA" w:rsidRPr="006A6EBA" w:rsidRDefault="006A6EBA" w:rsidP="00516001">
            <w:pPr>
              <w:rPr>
                <w:sz w:val="18"/>
                <w:szCs w:val="18"/>
              </w:rPr>
            </w:pPr>
            <w:r w:rsidRPr="006A6EBA">
              <w:rPr>
                <w:sz w:val="18"/>
                <w:szCs w:val="18"/>
              </w:rPr>
              <w:t>31.</w:t>
            </w:r>
          </w:p>
        </w:tc>
        <w:tc>
          <w:tcPr>
            <w:tcW w:w="6813" w:type="dxa"/>
          </w:tcPr>
          <w:p w:rsidR="006A6EBA" w:rsidRPr="006A6EBA" w:rsidRDefault="006A6EBA" w:rsidP="00516001">
            <w:pPr>
              <w:rPr>
                <w:sz w:val="18"/>
                <w:szCs w:val="18"/>
              </w:rPr>
            </w:pPr>
            <w:r w:rsidRPr="006A6EBA">
              <w:rPr>
                <w:sz w:val="18"/>
                <w:szCs w:val="18"/>
              </w:rPr>
              <w:t>All information presented in user manual matches the actual database file submitted.</w:t>
            </w:r>
          </w:p>
        </w:tc>
        <w:tc>
          <w:tcPr>
            <w:tcW w:w="1800" w:type="dxa"/>
            <w:vAlign w:val="center"/>
          </w:tcPr>
          <w:p w:rsidR="006A6EBA" w:rsidRPr="006A6EBA" w:rsidRDefault="006A6EBA" w:rsidP="00516001">
            <w:pPr>
              <w:jc w:val="center"/>
              <w:rPr>
                <w:b/>
                <w:sz w:val="18"/>
                <w:szCs w:val="18"/>
              </w:rPr>
            </w:pPr>
            <w:r w:rsidRPr="006A6EBA">
              <w:rPr>
                <w:b/>
                <w:sz w:val="18"/>
                <w:szCs w:val="18"/>
              </w:rPr>
              <w:t>5</w:t>
            </w:r>
          </w:p>
        </w:tc>
        <w:tc>
          <w:tcPr>
            <w:tcW w:w="1908" w:type="dxa"/>
          </w:tcPr>
          <w:p w:rsidR="006A6EBA" w:rsidRPr="006A6EBA" w:rsidRDefault="006A6EBA" w:rsidP="00516001">
            <w:pPr>
              <w:rPr>
                <w:sz w:val="18"/>
                <w:szCs w:val="18"/>
              </w:rPr>
            </w:pPr>
          </w:p>
        </w:tc>
      </w:tr>
      <w:tr w:rsidR="006A6EBA" w:rsidRPr="000C0779" w:rsidTr="00516001">
        <w:tc>
          <w:tcPr>
            <w:tcW w:w="7308" w:type="dxa"/>
            <w:gridSpan w:val="2"/>
          </w:tcPr>
          <w:p w:rsidR="006A6EBA" w:rsidRPr="006A6EBA" w:rsidRDefault="006A6EBA" w:rsidP="00516001">
            <w:pPr>
              <w:jc w:val="right"/>
              <w:rPr>
                <w:b/>
                <w:sz w:val="18"/>
                <w:szCs w:val="18"/>
              </w:rPr>
            </w:pPr>
            <w:r w:rsidRPr="006A6EBA">
              <w:rPr>
                <w:b/>
                <w:sz w:val="18"/>
                <w:szCs w:val="18"/>
              </w:rPr>
              <w:t>TOTAL</w:t>
            </w:r>
          </w:p>
        </w:tc>
        <w:tc>
          <w:tcPr>
            <w:tcW w:w="1800" w:type="dxa"/>
            <w:vAlign w:val="center"/>
          </w:tcPr>
          <w:p w:rsidR="006A6EBA" w:rsidRPr="006A6EBA" w:rsidRDefault="006A6EBA" w:rsidP="00516001">
            <w:pPr>
              <w:jc w:val="center"/>
              <w:rPr>
                <w:b/>
                <w:sz w:val="18"/>
                <w:szCs w:val="18"/>
              </w:rPr>
            </w:pPr>
            <w:r w:rsidRPr="006A6EBA">
              <w:rPr>
                <w:b/>
                <w:sz w:val="18"/>
                <w:szCs w:val="18"/>
              </w:rPr>
              <w:t>75</w:t>
            </w:r>
          </w:p>
        </w:tc>
        <w:tc>
          <w:tcPr>
            <w:tcW w:w="1908" w:type="dxa"/>
          </w:tcPr>
          <w:p w:rsidR="006A6EBA" w:rsidRPr="006A6EBA" w:rsidRDefault="006A6EBA" w:rsidP="00516001">
            <w:pPr>
              <w:rPr>
                <w:sz w:val="18"/>
                <w:szCs w:val="18"/>
              </w:rPr>
            </w:pPr>
          </w:p>
        </w:tc>
      </w:tr>
    </w:tbl>
    <w:p w:rsidR="006A6EBA" w:rsidRPr="006A6EBA" w:rsidRDefault="006A6EBA" w:rsidP="006A6EBA"/>
    <w:p w:rsidR="00390D36" w:rsidRPr="00390D36" w:rsidRDefault="00390D36" w:rsidP="00390D36"/>
    <w:sectPr w:rsidR="00390D36" w:rsidRPr="00390D36">
      <w:headerReference w:type="default" r:id="rId4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4393" w:rsidRDefault="00D84393" w:rsidP="00A2204E">
      <w:pPr>
        <w:spacing w:after="0" w:line="240" w:lineRule="auto"/>
      </w:pPr>
      <w:r>
        <w:separator/>
      </w:r>
    </w:p>
  </w:endnote>
  <w:endnote w:type="continuationSeparator" w:id="0">
    <w:p w:rsidR="00D84393" w:rsidRDefault="00D84393" w:rsidP="00A22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4393" w:rsidRDefault="00D84393" w:rsidP="00A2204E">
      <w:pPr>
        <w:spacing w:after="0" w:line="240" w:lineRule="auto"/>
      </w:pPr>
      <w:r>
        <w:separator/>
      </w:r>
    </w:p>
  </w:footnote>
  <w:footnote w:type="continuationSeparator" w:id="0">
    <w:p w:rsidR="00D84393" w:rsidRDefault="00D84393" w:rsidP="00A220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001" w:rsidRDefault="00516001">
    <w:pPr>
      <w:pStyle w:val="Header"/>
    </w:pPr>
    <w:r>
      <w:t xml:space="preserve">Durham Region Library: User Manual </w:t>
    </w:r>
    <w:r>
      <w:tab/>
    </w:r>
    <w:r>
      <w:tab/>
    </w:r>
    <w:r>
      <w:fldChar w:fldCharType="begin"/>
    </w:r>
    <w:r>
      <w:instrText xml:space="preserve"> PAGE  \* Arabic  \* MERGEFORMAT </w:instrText>
    </w:r>
    <w:r>
      <w:fldChar w:fldCharType="separate"/>
    </w:r>
    <w:r w:rsidR="00153EDF">
      <w:rPr>
        <w:noProof/>
      </w:rPr>
      <w:t>16</w:t>
    </w:r>
    <w:r>
      <w:fldChar w:fldCharType="end"/>
    </w:r>
  </w:p>
  <w:p w:rsidR="00516001" w:rsidRDefault="005160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04E"/>
    <w:rsid w:val="00097015"/>
    <w:rsid w:val="000F4322"/>
    <w:rsid w:val="00153EDF"/>
    <w:rsid w:val="00216AF8"/>
    <w:rsid w:val="00390D36"/>
    <w:rsid w:val="003E76A3"/>
    <w:rsid w:val="00401127"/>
    <w:rsid w:val="00516001"/>
    <w:rsid w:val="006A6EBA"/>
    <w:rsid w:val="00767501"/>
    <w:rsid w:val="00844B90"/>
    <w:rsid w:val="009546FE"/>
    <w:rsid w:val="009B4578"/>
    <w:rsid w:val="00A053A9"/>
    <w:rsid w:val="00A2204E"/>
    <w:rsid w:val="00AD525C"/>
    <w:rsid w:val="00AF2F1E"/>
    <w:rsid w:val="00C227BF"/>
    <w:rsid w:val="00D84393"/>
    <w:rsid w:val="00DA115D"/>
    <w:rsid w:val="00DA2301"/>
    <w:rsid w:val="00E34200"/>
    <w:rsid w:val="00EA5376"/>
    <w:rsid w:val="00EE3EBE"/>
    <w:rsid w:val="00EE59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B83E69-F1B2-424B-9F70-0FE3241BB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Heading2">
    <w:name w:val="heading 2"/>
    <w:basedOn w:val="Normal"/>
    <w:next w:val="Normal"/>
    <w:link w:val="Heading2Char"/>
    <w:uiPriority w:val="9"/>
    <w:unhideWhenUsed/>
    <w:qFormat/>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Heading3">
    <w:name w:val="heading 3"/>
    <w:basedOn w:val="Normal"/>
    <w:next w:val="Normal"/>
    <w:link w:val="Heading3Char"/>
    <w:uiPriority w:val="9"/>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Heading4">
    <w:name w:val="heading 4"/>
    <w:basedOn w:val="Normal"/>
    <w:next w:val="Normal"/>
    <w:link w:val="Heading4Ch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semiHidden/>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B01513" w:themeColor="accent1"/>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iPriority w:val="99"/>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A220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04E"/>
  </w:style>
  <w:style w:type="paragraph" w:styleId="Footer">
    <w:name w:val="footer"/>
    <w:basedOn w:val="Normal"/>
    <w:link w:val="FooterChar"/>
    <w:uiPriority w:val="99"/>
    <w:unhideWhenUsed/>
    <w:rsid w:val="00A220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04E"/>
  </w:style>
  <w:style w:type="table" w:styleId="TableGrid">
    <w:name w:val="Table Grid"/>
    <w:basedOn w:val="TableNormal"/>
    <w:rsid w:val="006A6EBA"/>
    <w:pPr>
      <w:spacing w:after="0" w:line="240" w:lineRule="auto"/>
    </w:pPr>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6001"/>
    <w:pPr>
      <w:spacing w:before="240" w:after="0" w:line="259" w:lineRule="auto"/>
      <w:outlineLvl w:val="9"/>
    </w:pPr>
    <w:rPr>
      <w:color w:val="830F0E" w:themeColor="accent1" w:themeShade="BF"/>
      <w:sz w:val="32"/>
      <w:szCs w:val="32"/>
      <w:lang w:eastAsia="en-US"/>
    </w:rPr>
  </w:style>
  <w:style w:type="paragraph" w:styleId="TOC2">
    <w:name w:val="toc 2"/>
    <w:basedOn w:val="Normal"/>
    <w:next w:val="Normal"/>
    <w:autoRedefine/>
    <w:uiPriority w:val="39"/>
    <w:unhideWhenUsed/>
    <w:rsid w:val="00516001"/>
    <w:pPr>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rsid w:val="00516001"/>
    <w:pPr>
      <w:spacing w:after="100" w:line="259" w:lineRule="auto"/>
    </w:pPr>
    <w:rPr>
      <w:rFonts w:cs="Times New Roman"/>
      <w:sz w:val="22"/>
      <w:szCs w:val="22"/>
      <w:lang w:eastAsia="en-US"/>
    </w:rPr>
  </w:style>
  <w:style w:type="paragraph" w:styleId="TOC3">
    <w:name w:val="toc 3"/>
    <w:basedOn w:val="Normal"/>
    <w:next w:val="Normal"/>
    <w:autoRedefine/>
    <w:uiPriority w:val="39"/>
    <w:unhideWhenUsed/>
    <w:rsid w:val="00516001"/>
    <w:pPr>
      <w:spacing w:after="100" w:line="259" w:lineRule="auto"/>
      <w:ind w:left="440"/>
    </w:pPr>
    <w:rPr>
      <w:rFonts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glossaryDocument" Target="glossary/document.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is\AppData\Roaming\Microsoft\Templates\Ion%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7A4"/>
    <w:rsid w:val="002127A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016DE3807F4C62B5219C051E5F22F7">
    <w:name w:val="55016DE3807F4C62B5219C051E5F22F7"/>
    <w:rsid w:val="002127A4"/>
  </w:style>
  <w:style w:type="paragraph" w:customStyle="1" w:styleId="BCEBAB36BD074ADBB586456741ED72E4">
    <w:name w:val="BCEBAB36BD074ADBB586456741ED72E4"/>
    <w:rsid w:val="002127A4"/>
  </w:style>
  <w:style w:type="paragraph" w:customStyle="1" w:styleId="833186DAD7424E34843B71C42546DFAE">
    <w:name w:val="833186DAD7424E34843B71C42546DFAE"/>
    <w:rsid w:val="002127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4130B109-1FA7-40F1-AC8F-1E24F3295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 design (blank)</Template>
  <TotalTime>120</TotalTime>
  <Pages>16</Pages>
  <Words>2161</Words>
  <Characters>12319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Francis Hackenberger</dc:creator>
  <cp:keywords/>
  <cp:lastModifiedBy>Francis Hackenberger</cp:lastModifiedBy>
  <cp:revision>12</cp:revision>
  <dcterms:created xsi:type="dcterms:W3CDTF">2014-11-27T14:24:00Z</dcterms:created>
  <dcterms:modified xsi:type="dcterms:W3CDTF">2014-11-29T19:02:00Z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