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4688" w:rsidRPr="003A6D4D" w:rsidRDefault="00554688" w:rsidP="00554688">
      <w:pPr>
        <w:spacing w:line="270" w:lineRule="auto"/>
        <w:rPr>
          <w:rFonts w:ascii="Tahoma" w:eastAsia="Times New Roman" w:hAnsi="Tahoma" w:cs="Tahoma"/>
          <w:b/>
        </w:rPr>
      </w:pPr>
      <w:r w:rsidRPr="003A6D4D">
        <w:rPr>
          <w:rFonts w:ascii="Tahoma" w:eastAsia="Times New Roman" w:hAnsi="Tahoma" w:cs="Tahoma"/>
          <w:b/>
          <w:noProof/>
          <w:lang w:eastAsia="fr-FR"/>
        </w:rPr>
        <w:drawing>
          <wp:anchor distT="0" distB="0" distL="114300" distR="114300" simplePos="0" relativeHeight="251659264" behindDoc="1" locked="0" layoutInCell="1" allowOverlap="1" wp14:anchorId="50E8B95E" wp14:editId="0B1C2870">
            <wp:simplePos x="0" y="0"/>
            <wp:positionH relativeFrom="column">
              <wp:posOffset>3041015</wp:posOffset>
            </wp:positionH>
            <wp:positionV relativeFrom="paragraph">
              <wp:posOffset>635</wp:posOffset>
            </wp:positionV>
            <wp:extent cx="771525" cy="676275"/>
            <wp:effectExtent l="19050" t="0" r="9525" b="0"/>
            <wp:wrapNone/>
            <wp:docPr id="1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srcRect/>
                    <a:stretch>
                      <a:fillRect/>
                    </a:stretch>
                  </pic:blipFill>
                  <pic:spPr bwMode="auto">
                    <a:xfrm>
                      <a:off x="0" y="0"/>
                      <a:ext cx="771525" cy="676275"/>
                    </a:xfrm>
                    <a:prstGeom prst="rect">
                      <a:avLst/>
                    </a:prstGeom>
                    <a:noFill/>
                    <a:ln w="9525">
                      <a:noFill/>
                      <a:miter lim="800000"/>
                      <a:headEnd/>
                      <a:tailEnd/>
                    </a:ln>
                  </pic:spPr>
                </pic:pic>
              </a:graphicData>
            </a:graphic>
          </wp:anchor>
        </w:drawing>
      </w:r>
      <w:r w:rsidRPr="003A6D4D">
        <w:rPr>
          <w:rFonts w:ascii="Tahoma" w:eastAsia="Times New Roman" w:hAnsi="Tahoma" w:cs="Tahoma"/>
          <w:b/>
        </w:rPr>
        <w:t>COMPLEXE SCOLAIRE « DE LA VALLEE »</w:t>
      </w:r>
      <w:r w:rsidRPr="003A6D4D">
        <w:rPr>
          <w:rFonts w:ascii="Tahoma" w:eastAsia="Times New Roman" w:hAnsi="Tahoma" w:cs="Tahoma"/>
          <w:b/>
        </w:rPr>
        <w:tab/>
      </w:r>
      <w:r w:rsidRPr="003A6D4D">
        <w:rPr>
          <w:rFonts w:ascii="Tahoma" w:eastAsia="Times New Roman" w:hAnsi="Tahoma" w:cs="Tahoma"/>
          <w:b/>
        </w:rPr>
        <w:tab/>
      </w:r>
      <w:r w:rsidRPr="003A6D4D">
        <w:rPr>
          <w:rFonts w:ascii="Tahoma" w:eastAsia="Times New Roman" w:hAnsi="Tahoma" w:cs="Tahoma"/>
          <w:b/>
        </w:rPr>
        <w:tab/>
      </w:r>
      <w:r w:rsidRPr="003A6D4D">
        <w:rPr>
          <w:rFonts w:ascii="Tahoma" w:eastAsia="Times New Roman" w:hAnsi="Tahoma" w:cs="Tahoma"/>
          <w:b/>
        </w:rPr>
        <w:tab/>
        <w:t xml:space="preserve"> </w:t>
      </w:r>
      <w:r>
        <w:rPr>
          <w:rFonts w:ascii="Tahoma" w:eastAsia="Times New Roman" w:hAnsi="Tahoma" w:cs="Tahoma"/>
          <w:b/>
        </w:rPr>
        <w:t xml:space="preserve">                </w:t>
      </w:r>
      <w:r w:rsidRPr="003A6D4D">
        <w:rPr>
          <w:rFonts w:ascii="Tahoma" w:eastAsia="Times New Roman" w:hAnsi="Tahoma" w:cs="Tahoma"/>
          <w:b/>
        </w:rPr>
        <w:t>A/S 2023– 2024</w:t>
      </w:r>
    </w:p>
    <w:p w:rsidR="00554688" w:rsidRPr="003A6D4D" w:rsidRDefault="00554688" w:rsidP="00554688">
      <w:pPr>
        <w:spacing w:line="270" w:lineRule="auto"/>
        <w:ind w:left="10" w:hanging="10"/>
        <w:rPr>
          <w:rFonts w:ascii="Tahoma" w:eastAsia="Times New Roman" w:hAnsi="Tahoma" w:cs="Tahoma"/>
          <w:b/>
        </w:rPr>
      </w:pPr>
      <w:r w:rsidRPr="003A6D4D">
        <w:rPr>
          <w:rFonts w:ascii="Tahoma" w:eastAsia="Times New Roman" w:hAnsi="Tahoma" w:cs="Tahoma"/>
          <w:b/>
        </w:rPr>
        <w:t xml:space="preserve">           BP 17353 DOUALA</w:t>
      </w:r>
    </w:p>
    <w:p w:rsidR="00554688" w:rsidRPr="003A6D4D" w:rsidRDefault="00554688" w:rsidP="00554688">
      <w:pPr>
        <w:spacing w:line="270" w:lineRule="auto"/>
        <w:ind w:left="10" w:hanging="10"/>
        <w:rPr>
          <w:rFonts w:ascii="Tahoma" w:eastAsia="Times New Roman" w:hAnsi="Tahoma" w:cs="Tahoma"/>
          <w:b/>
        </w:rPr>
      </w:pPr>
      <w:r w:rsidRPr="003A6D4D">
        <w:rPr>
          <w:rFonts w:ascii="Tahoma" w:eastAsia="Times New Roman" w:hAnsi="Tahoma" w:cs="Tahoma"/>
          <w:b/>
        </w:rPr>
        <w:t xml:space="preserve">           Tél. : 674 823 496</w:t>
      </w:r>
    </w:p>
    <w:p w:rsidR="00554688" w:rsidRPr="003A6D4D" w:rsidRDefault="00554688" w:rsidP="00554688">
      <w:pPr>
        <w:spacing w:line="270" w:lineRule="auto"/>
        <w:ind w:hanging="10"/>
        <w:rPr>
          <w:rFonts w:eastAsia="Times New Roman" w:cs="Times New Roman"/>
          <w:sz w:val="18"/>
          <w:szCs w:val="18"/>
        </w:rPr>
      </w:pPr>
      <w:r w:rsidRPr="003A6D4D">
        <w:rPr>
          <w:rFonts w:ascii="Tahoma" w:eastAsia="Times New Roman" w:hAnsi="Tahoma" w:cs="Tahoma"/>
          <w:b/>
        </w:rPr>
        <w:t xml:space="preserve"> E-mail : </w:t>
      </w:r>
      <w:hyperlink r:id="rId5" w:history="1">
        <w:r w:rsidRPr="003A6D4D">
          <w:rPr>
            <w:rFonts w:ascii="Tahoma" w:eastAsia="Times New Roman" w:hAnsi="Tahoma" w:cs="Tahoma"/>
            <w:b/>
            <w:color w:val="0563C1" w:themeColor="hyperlink"/>
            <w:u w:val="single"/>
          </w:rPr>
          <w:t>cosval02@yahoo.fr</w:t>
        </w:r>
      </w:hyperlink>
      <w:r w:rsidRPr="003A6D4D">
        <w:rPr>
          <w:rFonts w:ascii="Tahoma" w:eastAsia="Times New Roman" w:hAnsi="Tahoma" w:cs="Tahoma"/>
          <w:b/>
        </w:rPr>
        <w:tab/>
      </w:r>
      <w:r w:rsidRPr="003A6D4D">
        <w:rPr>
          <w:rFonts w:ascii="Tahoma" w:eastAsia="Times New Roman" w:hAnsi="Tahoma" w:cs="Tahoma"/>
          <w:b/>
        </w:rPr>
        <w:tab/>
      </w:r>
      <w:r w:rsidRPr="003A6D4D">
        <w:rPr>
          <w:rFonts w:ascii="Tahoma" w:eastAsia="Times New Roman" w:hAnsi="Tahoma" w:cs="Tahoma"/>
          <w:b/>
        </w:rPr>
        <w:tab/>
        <w:t xml:space="preserve">                            </w:t>
      </w:r>
      <w:r>
        <w:rPr>
          <w:rFonts w:ascii="Tahoma" w:eastAsia="Times New Roman" w:hAnsi="Tahoma" w:cs="Tahoma"/>
          <w:b/>
        </w:rPr>
        <w:t xml:space="preserve">          </w:t>
      </w:r>
      <w:r w:rsidRPr="003A6D4D">
        <w:rPr>
          <w:rFonts w:ascii="Tahoma" w:eastAsia="Times New Roman" w:hAnsi="Tahoma" w:cs="Tahoma"/>
          <w:b/>
          <w:i/>
          <w:u w:val="single"/>
        </w:rPr>
        <w:t>DEPARTEMENT DE PCT</w:t>
      </w:r>
    </w:p>
    <w:p w:rsidR="00554688" w:rsidRDefault="00554688" w:rsidP="00554688">
      <w:pPr>
        <w:spacing w:line="270" w:lineRule="auto"/>
        <w:ind w:left="10" w:hanging="10"/>
        <w:jc w:val="center"/>
        <w:rPr>
          <w:rFonts w:ascii="Arial Black" w:eastAsia="Times New Roman" w:hAnsi="Arial Black" w:cs="Tahoma"/>
          <w:b/>
          <w:i/>
          <w:sz w:val="32"/>
          <w:szCs w:val="36"/>
          <w:u w:val="single"/>
        </w:rPr>
      </w:pPr>
    </w:p>
    <w:p w:rsidR="00554688" w:rsidRDefault="00554688" w:rsidP="00554688">
      <w:pPr>
        <w:spacing w:line="270" w:lineRule="auto"/>
        <w:ind w:left="10" w:hanging="10"/>
        <w:jc w:val="center"/>
        <w:rPr>
          <w:rFonts w:ascii="Arial Black" w:eastAsia="Times New Roman" w:hAnsi="Arial Black" w:cs="Tahoma"/>
          <w:b/>
          <w:i/>
          <w:sz w:val="32"/>
          <w:szCs w:val="36"/>
          <w:u w:val="single"/>
        </w:rPr>
      </w:pPr>
      <w:r w:rsidRPr="003A6D4D">
        <w:rPr>
          <w:rFonts w:ascii="Arial Black" w:eastAsia="Times New Roman" w:hAnsi="Arial Black" w:cs="Tahoma"/>
          <w:b/>
          <w:i/>
          <w:sz w:val="32"/>
          <w:szCs w:val="36"/>
          <w:u w:val="single"/>
        </w:rPr>
        <w:t>TRAVAUX DIRIGES</w:t>
      </w:r>
      <w:r>
        <w:rPr>
          <w:rFonts w:ascii="Arial Black" w:eastAsia="Times New Roman" w:hAnsi="Arial Black" w:cs="Tahoma"/>
          <w:b/>
          <w:i/>
          <w:sz w:val="32"/>
          <w:szCs w:val="36"/>
          <w:u w:val="single"/>
        </w:rPr>
        <w:t xml:space="preserve"> </w:t>
      </w:r>
    </w:p>
    <w:p w:rsidR="00554688" w:rsidRPr="003A6D4D" w:rsidRDefault="00554688" w:rsidP="00554688">
      <w:pPr>
        <w:spacing w:line="270" w:lineRule="auto"/>
        <w:ind w:left="10" w:hanging="10"/>
        <w:jc w:val="center"/>
        <w:rPr>
          <w:rFonts w:ascii="Arial Black" w:eastAsia="Times New Roman" w:hAnsi="Arial Black" w:cs="Tahoma"/>
          <w:b/>
          <w:sz w:val="32"/>
          <w:szCs w:val="36"/>
          <w:u w:val="single"/>
        </w:rPr>
      </w:pPr>
    </w:p>
    <w:tbl>
      <w:tblPr>
        <w:tblStyle w:val="Grilledutableau"/>
        <w:tblW w:w="97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149"/>
        <w:gridCol w:w="1890"/>
        <w:gridCol w:w="2071"/>
        <w:gridCol w:w="2622"/>
      </w:tblGrid>
      <w:tr w:rsidR="00554688" w:rsidRPr="003A6D4D" w:rsidTr="00152B4D">
        <w:trPr>
          <w:trHeight w:val="494"/>
          <w:jc w:val="center"/>
        </w:trPr>
        <w:tc>
          <w:tcPr>
            <w:tcW w:w="3149" w:type="dxa"/>
            <w:vAlign w:val="center"/>
          </w:tcPr>
          <w:p w:rsidR="00554688" w:rsidRPr="003A6D4D" w:rsidRDefault="00554688" w:rsidP="00152B4D">
            <w:pPr>
              <w:spacing w:after="5" w:line="276" w:lineRule="auto"/>
              <w:ind w:left="10" w:hanging="10"/>
              <w:jc w:val="center"/>
              <w:rPr>
                <w:rFonts w:ascii="Tahoma" w:eastAsia="Times New Roman" w:hAnsi="Tahoma" w:cs="Tahoma"/>
                <w:b/>
              </w:rPr>
            </w:pPr>
            <w:r w:rsidRPr="003A6D4D">
              <w:rPr>
                <w:rFonts w:ascii="Tahoma" w:eastAsia="Times New Roman" w:hAnsi="Tahoma" w:cs="Tahoma"/>
                <w:b/>
              </w:rPr>
              <w:t>EPREUVE</w:t>
            </w:r>
          </w:p>
        </w:tc>
        <w:tc>
          <w:tcPr>
            <w:tcW w:w="1890" w:type="dxa"/>
            <w:vAlign w:val="center"/>
          </w:tcPr>
          <w:p w:rsidR="00554688" w:rsidRPr="003A6D4D" w:rsidRDefault="00554688" w:rsidP="00152B4D">
            <w:pPr>
              <w:spacing w:after="5" w:line="276" w:lineRule="auto"/>
              <w:ind w:left="10" w:hanging="10"/>
              <w:jc w:val="center"/>
              <w:rPr>
                <w:rFonts w:ascii="Tahoma" w:eastAsia="Times New Roman" w:hAnsi="Tahoma" w:cs="Tahoma"/>
                <w:b/>
              </w:rPr>
            </w:pPr>
            <w:r w:rsidRPr="003A6D4D">
              <w:rPr>
                <w:rFonts w:ascii="Tahoma" w:eastAsia="Times New Roman" w:hAnsi="Tahoma" w:cs="Tahoma"/>
                <w:b/>
              </w:rPr>
              <w:t>CLASSE</w:t>
            </w:r>
          </w:p>
        </w:tc>
        <w:tc>
          <w:tcPr>
            <w:tcW w:w="2071" w:type="dxa"/>
            <w:vAlign w:val="center"/>
          </w:tcPr>
          <w:p w:rsidR="00554688" w:rsidRPr="003A6D4D" w:rsidRDefault="00554688" w:rsidP="00152B4D">
            <w:pPr>
              <w:spacing w:after="5" w:line="276" w:lineRule="auto"/>
              <w:ind w:left="10" w:hanging="10"/>
              <w:jc w:val="center"/>
              <w:rPr>
                <w:rFonts w:ascii="Tahoma" w:eastAsia="Times New Roman" w:hAnsi="Tahoma" w:cs="Tahoma"/>
                <w:b/>
              </w:rPr>
            </w:pPr>
            <w:r w:rsidRPr="003A6D4D">
              <w:rPr>
                <w:rFonts w:ascii="Tahoma" w:eastAsia="Times New Roman" w:hAnsi="Tahoma" w:cs="Tahoma"/>
                <w:b/>
              </w:rPr>
              <w:t>DUREE</w:t>
            </w:r>
          </w:p>
        </w:tc>
        <w:tc>
          <w:tcPr>
            <w:tcW w:w="2622" w:type="dxa"/>
            <w:vAlign w:val="center"/>
          </w:tcPr>
          <w:p w:rsidR="00554688" w:rsidRPr="003A6D4D" w:rsidRDefault="00554688" w:rsidP="00152B4D">
            <w:pPr>
              <w:spacing w:after="5" w:line="276" w:lineRule="auto"/>
              <w:ind w:left="10" w:hanging="10"/>
              <w:jc w:val="center"/>
              <w:rPr>
                <w:rFonts w:ascii="Tahoma" w:eastAsia="Times New Roman" w:hAnsi="Tahoma" w:cs="Tahoma"/>
                <w:b/>
              </w:rPr>
            </w:pPr>
            <w:r w:rsidRPr="003A6D4D">
              <w:rPr>
                <w:rFonts w:ascii="Tahoma" w:eastAsia="Times New Roman" w:hAnsi="Tahoma" w:cs="Tahoma"/>
                <w:b/>
              </w:rPr>
              <w:t>DATE</w:t>
            </w:r>
          </w:p>
        </w:tc>
      </w:tr>
      <w:tr w:rsidR="00554688" w:rsidRPr="003A6D4D" w:rsidTr="00152B4D">
        <w:trPr>
          <w:trHeight w:val="494"/>
          <w:jc w:val="center"/>
        </w:trPr>
        <w:tc>
          <w:tcPr>
            <w:tcW w:w="3149" w:type="dxa"/>
            <w:vAlign w:val="center"/>
          </w:tcPr>
          <w:p w:rsidR="00554688" w:rsidRPr="003A6D4D" w:rsidRDefault="00554688" w:rsidP="00152B4D">
            <w:pPr>
              <w:spacing w:after="5" w:line="276" w:lineRule="auto"/>
              <w:ind w:left="10" w:hanging="10"/>
              <w:jc w:val="center"/>
              <w:rPr>
                <w:rFonts w:ascii="Tahoma" w:eastAsia="Times New Roman" w:hAnsi="Tahoma" w:cs="Tahoma"/>
                <w:b/>
              </w:rPr>
            </w:pPr>
            <w:r w:rsidRPr="003A6D4D">
              <w:rPr>
                <w:rFonts w:ascii="Tahoma" w:eastAsia="Times New Roman" w:hAnsi="Tahoma" w:cs="Tahoma"/>
                <w:b/>
              </w:rPr>
              <w:t>CHIMIE</w:t>
            </w:r>
          </w:p>
        </w:tc>
        <w:tc>
          <w:tcPr>
            <w:tcW w:w="1890" w:type="dxa"/>
            <w:vAlign w:val="center"/>
          </w:tcPr>
          <w:p w:rsidR="00554688" w:rsidRPr="003A6D4D" w:rsidRDefault="00554688" w:rsidP="00152B4D">
            <w:pPr>
              <w:spacing w:after="5" w:line="276" w:lineRule="auto"/>
              <w:ind w:left="10" w:hanging="10"/>
              <w:jc w:val="center"/>
              <w:rPr>
                <w:rFonts w:ascii="Tahoma" w:eastAsia="Times New Roman" w:hAnsi="Tahoma" w:cs="Tahoma"/>
                <w:b/>
              </w:rPr>
            </w:pPr>
            <w:proofErr w:type="spellStart"/>
            <w:r>
              <w:rPr>
                <w:rFonts w:ascii="Tahoma" w:eastAsia="Times New Roman" w:hAnsi="Tahoma" w:cs="Tahoma"/>
                <w:b/>
              </w:rPr>
              <w:t>Tle</w:t>
            </w:r>
            <w:proofErr w:type="spellEnd"/>
            <w:r w:rsidRPr="003A6D4D">
              <w:rPr>
                <w:rFonts w:ascii="Tahoma" w:eastAsia="Times New Roman" w:hAnsi="Tahoma" w:cs="Tahoma"/>
                <w:b/>
              </w:rPr>
              <w:t xml:space="preserve"> CD</w:t>
            </w:r>
          </w:p>
        </w:tc>
        <w:tc>
          <w:tcPr>
            <w:tcW w:w="2071" w:type="dxa"/>
            <w:vAlign w:val="center"/>
          </w:tcPr>
          <w:p w:rsidR="00554688" w:rsidRPr="003A6D4D" w:rsidRDefault="00554688" w:rsidP="00152B4D">
            <w:pPr>
              <w:spacing w:after="5" w:line="276" w:lineRule="auto"/>
              <w:ind w:left="10" w:hanging="10"/>
              <w:jc w:val="center"/>
              <w:rPr>
                <w:rFonts w:ascii="Tahoma" w:eastAsia="Times New Roman" w:hAnsi="Tahoma" w:cs="Tahoma"/>
                <w:b/>
              </w:rPr>
            </w:pPr>
            <w:r w:rsidRPr="003A6D4D">
              <w:rPr>
                <w:rFonts w:ascii="Tahoma" w:eastAsia="Times New Roman" w:hAnsi="Tahoma" w:cs="Tahoma"/>
                <w:b/>
              </w:rPr>
              <w:t>03H 00</w:t>
            </w:r>
          </w:p>
        </w:tc>
        <w:tc>
          <w:tcPr>
            <w:tcW w:w="2622" w:type="dxa"/>
            <w:vAlign w:val="center"/>
          </w:tcPr>
          <w:p w:rsidR="00554688" w:rsidRPr="003A6D4D" w:rsidRDefault="00554688" w:rsidP="00152B4D">
            <w:pPr>
              <w:spacing w:after="5" w:line="276" w:lineRule="auto"/>
              <w:ind w:left="10" w:hanging="10"/>
              <w:jc w:val="center"/>
              <w:rPr>
                <w:rFonts w:ascii="Tahoma" w:eastAsia="Times New Roman" w:hAnsi="Tahoma" w:cs="Tahoma"/>
                <w:b/>
              </w:rPr>
            </w:pPr>
            <w:r w:rsidRPr="003A6D4D">
              <w:rPr>
                <w:rFonts w:ascii="Tahoma" w:eastAsia="Times New Roman" w:hAnsi="Tahoma" w:cs="Tahoma"/>
                <w:b/>
              </w:rPr>
              <w:t>02-04-2024</w:t>
            </w:r>
          </w:p>
        </w:tc>
      </w:tr>
    </w:tbl>
    <w:p w:rsidR="00471628" w:rsidRPr="00776B60" w:rsidRDefault="00471628" w:rsidP="00776B60">
      <w:pPr>
        <w:spacing w:line="360" w:lineRule="auto"/>
      </w:pPr>
    </w:p>
    <w:p w:rsidR="00952C32" w:rsidRPr="00554688" w:rsidRDefault="00E922C0" w:rsidP="00554688">
      <w:pPr>
        <w:spacing w:line="360" w:lineRule="auto"/>
        <w:jc w:val="both"/>
        <w:rPr>
          <w:rFonts w:eastAsia="Times New Roman" w:cs="Times New Roman"/>
          <w:b/>
          <w:bCs/>
        </w:rPr>
      </w:pPr>
      <w:r w:rsidRPr="00554688">
        <w:rPr>
          <w:rFonts w:eastAsia="Times New Roman" w:cs="Times New Roman"/>
          <w:b/>
          <w:bCs/>
        </w:rPr>
        <w:t>EXERCICE</w:t>
      </w:r>
      <w:r w:rsidR="00052C55" w:rsidRPr="00554688">
        <w:rPr>
          <w:rFonts w:eastAsia="Times New Roman" w:cs="Times New Roman"/>
          <w:b/>
          <w:bCs/>
        </w:rPr>
        <w:t xml:space="preserve"> 1</w:t>
      </w:r>
    </w:p>
    <w:p w:rsidR="00E922C0" w:rsidRPr="00554688" w:rsidRDefault="00E922C0" w:rsidP="00554688">
      <w:pPr>
        <w:spacing w:line="360" w:lineRule="auto"/>
        <w:jc w:val="both"/>
        <w:rPr>
          <w:rFonts w:eastAsia="Times New Roman" w:cs="Times New Roman"/>
        </w:rPr>
      </w:pPr>
      <w:r w:rsidRPr="00554688">
        <w:rPr>
          <w:rFonts w:eastAsia="Times New Roman" w:cs="Times New Roman"/>
        </w:rPr>
        <w:t xml:space="preserve">Ecrire </w:t>
      </w:r>
      <w:r w:rsidR="00554688" w:rsidRPr="00554688">
        <w:rPr>
          <w:rFonts w:eastAsia="Times New Roman" w:cs="Times New Roman"/>
        </w:rPr>
        <w:t>les formules semi-développées</w:t>
      </w:r>
      <w:r w:rsidRPr="00554688">
        <w:rPr>
          <w:rFonts w:eastAsia="Times New Roman" w:cs="Times New Roman"/>
        </w:rPr>
        <w:t xml:space="preserve"> des composés suivants : </w:t>
      </w:r>
    </w:p>
    <w:p w:rsidR="00E922C0" w:rsidRPr="00554688" w:rsidRDefault="00E922C0" w:rsidP="00554688">
      <w:pPr>
        <w:spacing w:line="360" w:lineRule="auto"/>
        <w:jc w:val="both"/>
        <w:rPr>
          <w:rFonts w:eastAsia="Times New Roman" w:cs="Times New Roman"/>
        </w:rPr>
      </w:pPr>
      <w:r w:rsidRPr="00554688">
        <w:rPr>
          <w:rFonts w:eastAsia="Times New Roman" w:cs="Times New Roman"/>
        </w:rPr>
        <w:t>a) 4-éthyl-2-méthylheptan-3-ol ; b) méthylpropan-1-olate de sodium </w:t>
      </w:r>
    </w:p>
    <w:p w:rsidR="004A75EB" w:rsidRPr="00554688" w:rsidRDefault="00E922C0" w:rsidP="00554688">
      <w:pPr>
        <w:spacing w:line="360" w:lineRule="auto"/>
        <w:jc w:val="both"/>
        <w:rPr>
          <w:rFonts w:cs="Times New Roman"/>
        </w:rPr>
      </w:pPr>
      <w:r w:rsidRPr="00554688">
        <w:rPr>
          <w:rFonts w:eastAsia="Times New Roman" w:cs="Times New Roman"/>
        </w:rPr>
        <w:t>c) 3-méthylbutanal ; d) 2,4-diméthylpentan-3-one ; e) 4-éthyl-2-méthylcyclohexanol</w:t>
      </w:r>
      <w:r w:rsidR="004A75EB" w:rsidRPr="00554688">
        <w:rPr>
          <w:rFonts w:eastAsia="Times New Roman" w:cs="Times New Roman"/>
        </w:rPr>
        <w:t xml:space="preserve"> </w:t>
      </w:r>
      <w:r w:rsidR="004A75EB" w:rsidRPr="00554688">
        <w:rPr>
          <w:rFonts w:cs="Times New Roman"/>
        </w:rPr>
        <w:t>f) N-</w:t>
      </w:r>
      <w:proofErr w:type="spellStart"/>
      <w:r w:rsidR="004A75EB" w:rsidRPr="00554688">
        <w:rPr>
          <w:rFonts w:cs="Times New Roman"/>
        </w:rPr>
        <w:t>méthylbutanamine</w:t>
      </w:r>
      <w:proofErr w:type="spellEnd"/>
    </w:p>
    <w:p w:rsidR="00952C32" w:rsidRPr="00554688" w:rsidRDefault="004A75EB" w:rsidP="00554688">
      <w:pPr>
        <w:spacing w:line="360" w:lineRule="auto"/>
        <w:jc w:val="both"/>
        <w:rPr>
          <w:rFonts w:cs="Times New Roman"/>
        </w:rPr>
      </w:pPr>
      <w:r w:rsidRPr="00554688">
        <w:rPr>
          <w:rFonts w:cs="Times New Roman"/>
        </w:rPr>
        <w:t>g) N-</w:t>
      </w:r>
      <w:proofErr w:type="spellStart"/>
      <w:r w:rsidRPr="00554688">
        <w:rPr>
          <w:rFonts w:cs="Times New Roman"/>
        </w:rPr>
        <w:t>éthyl</w:t>
      </w:r>
      <w:proofErr w:type="spellEnd"/>
      <w:r w:rsidRPr="00554688">
        <w:rPr>
          <w:rFonts w:cs="Times New Roman"/>
        </w:rPr>
        <w:t>, N-</w:t>
      </w:r>
      <w:proofErr w:type="spellStart"/>
      <w:r w:rsidRPr="00554688">
        <w:rPr>
          <w:rFonts w:cs="Times New Roman"/>
        </w:rPr>
        <w:t>méthylpropanamine</w:t>
      </w:r>
      <w:proofErr w:type="spellEnd"/>
      <w:r w:rsidRPr="00554688">
        <w:rPr>
          <w:rFonts w:cs="Times New Roman"/>
        </w:rPr>
        <w:t xml:space="preserve"> h) 3-éthyl-1,3-diméthylheptylamine</w:t>
      </w:r>
      <w:r w:rsidR="00952C32" w:rsidRPr="00554688">
        <w:rPr>
          <w:rFonts w:cs="Times New Roman"/>
        </w:rPr>
        <w:t xml:space="preserve"> i) Acide 2,3-diaminopropanoïque.</w:t>
      </w:r>
    </w:p>
    <w:p w:rsidR="00E922C0" w:rsidRPr="00554688" w:rsidRDefault="00952C32" w:rsidP="00554688">
      <w:pPr>
        <w:spacing w:line="360" w:lineRule="auto"/>
        <w:jc w:val="both"/>
        <w:rPr>
          <w:rFonts w:cs="Times New Roman"/>
        </w:rPr>
      </w:pPr>
      <w:r w:rsidRPr="00554688">
        <w:rPr>
          <w:rFonts w:cs="Times New Roman"/>
        </w:rPr>
        <w:t>j) Acide 2-amino-4-chloro-3-méthylpentanoïque   k) Acide 2-amino-3-isopropylhexanoïque</w:t>
      </w:r>
    </w:p>
    <w:p w:rsidR="00E922C0" w:rsidRPr="00554688" w:rsidRDefault="00E922C0" w:rsidP="00554688">
      <w:pPr>
        <w:spacing w:line="360" w:lineRule="auto"/>
        <w:jc w:val="both"/>
        <w:rPr>
          <w:rFonts w:cs="Times New Roman"/>
          <w:b/>
          <w:bCs/>
        </w:rPr>
      </w:pPr>
      <w:r w:rsidRPr="00554688">
        <w:rPr>
          <w:rFonts w:cs="Times New Roman"/>
          <w:b/>
          <w:bCs/>
        </w:rPr>
        <w:t xml:space="preserve">EXERCICE </w:t>
      </w:r>
      <w:r w:rsidR="00952C32" w:rsidRPr="00554688">
        <w:rPr>
          <w:rFonts w:cs="Times New Roman"/>
          <w:b/>
          <w:bCs/>
        </w:rPr>
        <w:t>2</w:t>
      </w:r>
    </w:p>
    <w:p w:rsidR="00E922C0" w:rsidRPr="00554688" w:rsidRDefault="00E922C0" w:rsidP="00554688">
      <w:pPr>
        <w:spacing w:line="360" w:lineRule="auto"/>
        <w:jc w:val="both"/>
        <w:rPr>
          <w:rFonts w:cs="Times New Roman"/>
          <w:b/>
          <w:bCs/>
        </w:rPr>
      </w:pPr>
      <w:r w:rsidRPr="00554688">
        <w:rPr>
          <w:rFonts w:cs="Times New Roman"/>
          <w:b/>
        </w:rPr>
        <w:t>1)</w:t>
      </w:r>
      <w:r w:rsidRPr="00554688">
        <w:rPr>
          <w:rFonts w:cs="Times New Roman"/>
        </w:rPr>
        <w:t xml:space="preserve"> L’hydratation d’un alcène a permis d’obtenir un composé oxygéné </w:t>
      </w:r>
      <w:r w:rsidRPr="00554688">
        <w:rPr>
          <w:rFonts w:cs="Times New Roman"/>
          <w:i/>
          <w:iCs/>
        </w:rPr>
        <w:t xml:space="preserve">A </w:t>
      </w:r>
      <w:r w:rsidRPr="00554688">
        <w:rPr>
          <w:rFonts w:cs="Times New Roman"/>
        </w:rPr>
        <w:t>renfermant 64,86% en masse de carbone.</w:t>
      </w:r>
    </w:p>
    <w:p w:rsidR="00E922C0" w:rsidRPr="00554688" w:rsidRDefault="00E922C0" w:rsidP="00554688">
      <w:pPr>
        <w:spacing w:line="360" w:lineRule="auto"/>
        <w:jc w:val="both"/>
        <w:rPr>
          <w:rFonts w:cs="Times New Roman"/>
        </w:rPr>
      </w:pPr>
      <w:r w:rsidRPr="00554688">
        <w:rPr>
          <w:rFonts w:cs="Times New Roman"/>
          <w:b/>
        </w:rPr>
        <w:t>1.1)</w:t>
      </w:r>
      <w:r w:rsidRPr="00554688">
        <w:rPr>
          <w:rFonts w:cs="Times New Roman"/>
        </w:rPr>
        <w:t xml:space="preserve"> Quelle est la fonction chimique du composé </w:t>
      </w:r>
      <w:r w:rsidRPr="00554688">
        <w:rPr>
          <w:rFonts w:cs="Times New Roman"/>
          <w:i/>
          <w:iCs/>
        </w:rPr>
        <w:t xml:space="preserve">A </w:t>
      </w:r>
      <w:r w:rsidRPr="00554688">
        <w:rPr>
          <w:rFonts w:cs="Times New Roman"/>
        </w:rPr>
        <w:t>?</w:t>
      </w:r>
    </w:p>
    <w:p w:rsidR="00E922C0" w:rsidRPr="00554688" w:rsidRDefault="00E922C0" w:rsidP="00554688">
      <w:pPr>
        <w:spacing w:line="360" w:lineRule="auto"/>
        <w:jc w:val="both"/>
        <w:rPr>
          <w:rFonts w:cs="Times New Roman"/>
        </w:rPr>
      </w:pPr>
      <w:r w:rsidRPr="00554688">
        <w:rPr>
          <w:rFonts w:cs="Times New Roman"/>
          <w:b/>
        </w:rPr>
        <w:t>1.2)</w:t>
      </w:r>
      <w:r w:rsidRPr="00554688">
        <w:rPr>
          <w:rFonts w:cs="Times New Roman"/>
        </w:rPr>
        <w:t xml:space="preserve"> Quelle est sa formule brute ? Quelles sont les formules semi-développées compatibles avec cette formule brute ?</w:t>
      </w:r>
    </w:p>
    <w:p w:rsidR="00E922C0" w:rsidRPr="00554688" w:rsidRDefault="00E922C0" w:rsidP="00554688">
      <w:pPr>
        <w:spacing w:line="360" w:lineRule="auto"/>
        <w:jc w:val="both"/>
        <w:rPr>
          <w:rFonts w:cs="Times New Roman"/>
        </w:rPr>
      </w:pPr>
      <w:r w:rsidRPr="00554688">
        <w:rPr>
          <w:rFonts w:cs="Times New Roman"/>
          <w:b/>
        </w:rPr>
        <w:t>1.3)</w:t>
      </w:r>
      <w:r w:rsidRPr="00554688">
        <w:rPr>
          <w:rFonts w:cs="Times New Roman"/>
        </w:rPr>
        <w:t xml:space="preserve"> Le composé </w:t>
      </w:r>
      <w:r w:rsidRPr="00554688">
        <w:rPr>
          <w:rFonts w:cs="Times New Roman"/>
          <w:i/>
          <w:iCs/>
        </w:rPr>
        <w:t xml:space="preserve">A </w:t>
      </w:r>
      <w:r w:rsidRPr="00554688">
        <w:rPr>
          <w:rFonts w:cs="Times New Roman"/>
        </w:rPr>
        <w:t>ne se prête pas à l’oxydation ménagée.</w:t>
      </w:r>
    </w:p>
    <w:p w:rsidR="00E922C0" w:rsidRPr="00554688" w:rsidRDefault="00E922C0" w:rsidP="00554688">
      <w:pPr>
        <w:spacing w:line="360" w:lineRule="auto"/>
        <w:jc w:val="both"/>
        <w:rPr>
          <w:rFonts w:cs="Times New Roman"/>
        </w:rPr>
      </w:pPr>
      <w:r w:rsidRPr="00554688">
        <w:rPr>
          <w:rFonts w:cs="Times New Roman"/>
        </w:rPr>
        <w:t>Quels sont son nom et sa formule semi-développée ? En déduire ceux de l’alcène de départ.</w:t>
      </w:r>
    </w:p>
    <w:p w:rsidR="00E922C0" w:rsidRPr="00554688" w:rsidRDefault="00E922C0" w:rsidP="00554688">
      <w:pPr>
        <w:spacing w:line="360" w:lineRule="auto"/>
        <w:jc w:val="both"/>
        <w:rPr>
          <w:rFonts w:cs="Times New Roman"/>
        </w:rPr>
      </w:pPr>
      <w:r w:rsidRPr="00554688">
        <w:rPr>
          <w:rFonts w:cs="Times New Roman"/>
          <w:b/>
        </w:rPr>
        <w:t>2)</w:t>
      </w:r>
      <w:r w:rsidRPr="00554688">
        <w:rPr>
          <w:rFonts w:cs="Times New Roman"/>
        </w:rPr>
        <w:t xml:space="preserve"> L’oxydation ménagée par le permanganate de potassium de l’isomère A’ de l’alcool A </w:t>
      </w:r>
      <w:proofErr w:type="spellStart"/>
      <w:r w:rsidRPr="00554688">
        <w:rPr>
          <w:rFonts w:cs="Times New Roman"/>
        </w:rPr>
        <w:t>don</w:t>
      </w:r>
      <w:bookmarkStart w:id="0" w:name="_GoBack"/>
      <w:bookmarkEnd w:id="0"/>
      <w:r w:rsidRPr="00554688">
        <w:rPr>
          <w:rFonts w:cs="Times New Roman"/>
        </w:rPr>
        <w:t>ne</w:t>
      </w:r>
      <w:proofErr w:type="spellEnd"/>
      <w:r w:rsidRPr="00554688">
        <w:rPr>
          <w:rFonts w:cs="Times New Roman"/>
        </w:rPr>
        <w:t xml:space="preserve"> un composé </w:t>
      </w:r>
      <w:r w:rsidRPr="00554688">
        <w:rPr>
          <w:rFonts w:cs="Times New Roman"/>
          <w:i/>
          <w:iCs/>
        </w:rPr>
        <w:t xml:space="preserve">B </w:t>
      </w:r>
      <w:r w:rsidRPr="00554688">
        <w:rPr>
          <w:rFonts w:cs="Times New Roman"/>
        </w:rPr>
        <w:t>réagi avec la 2,4-DNPH pour former un précipité jaune.</w:t>
      </w:r>
    </w:p>
    <w:p w:rsidR="00E922C0" w:rsidRPr="00554688" w:rsidRDefault="00E922C0" w:rsidP="00554688">
      <w:pPr>
        <w:spacing w:line="360" w:lineRule="auto"/>
        <w:jc w:val="both"/>
        <w:rPr>
          <w:rFonts w:cs="Times New Roman"/>
        </w:rPr>
      </w:pPr>
      <w:r w:rsidRPr="00554688">
        <w:rPr>
          <w:rFonts w:cs="Times New Roman"/>
          <w:b/>
        </w:rPr>
        <w:t>2.1)</w:t>
      </w:r>
      <w:r w:rsidRPr="00554688">
        <w:rPr>
          <w:rFonts w:cs="Times New Roman"/>
        </w:rPr>
        <w:t xml:space="preserve"> Quelles sont les hypothèses que l’on peut formuler sur la nature de B ?</w:t>
      </w:r>
    </w:p>
    <w:p w:rsidR="00E922C0" w:rsidRPr="00554688" w:rsidRDefault="00E922C0" w:rsidP="00554688">
      <w:pPr>
        <w:spacing w:line="360" w:lineRule="auto"/>
        <w:jc w:val="both"/>
        <w:rPr>
          <w:rFonts w:cs="Times New Roman"/>
          <w:iCs/>
        </w:rPr>
      </w:pPr>
      <w:r w:rsidRPr="00554688">
        <w:rPr>
          <w:rFonts w:cs="Times New Roman"/>
          <w:b/>
        </w:rPr>
        <w:t>2-2)</w:t>
      </w:r>
      <w:r w:rsidRPr="00554688">
        <w:rPr>
          <w:rFonts w:cs="Times New Roman"/>
        </w:rPr>
        <w:t xml:space="preserve"> Le composé </w:t>
      </w:r>
      <w:r w:rsidRPr="00554688">
        <w:rPr>
          <w:rFonts w:cs="Times New Roman"/>
          <w:i/>
          <w:iCs/>
        </w:rPr>
        <w:t xml:space="preserve">B </w:t>
      </w:r>
      <w:r w:rsidRPr="00554688">
        <w:rPr>
          <w:rFonts w:cs="Times New Roman"/>
        </w:rPr>
        <w:t>donne un dépôt d'argent avec le nitrate d'argent ammoniacal. Que peut-on conclure ?</w:t>
      </w:r>
      <w:r w:rsidRPr="00554688">
        <w:rPr>
          <w:rFonts w:cs="Times New Roman"/>
        </w:rPr>
        <w:br/>
      </w:r>
      <w:r w:rsidRPr="00554688">
        <w:rPr>
          <w:rFonts w:cs="Times New Roman"/>
          <w:b/>
        </w:rPr>
        <w:t>2.3)</w:t>
      </w:r>
      <w:r w:rsidRPr="00554688">
        <w:rPr>
          <w:rFonts w:cs="Times New Roman"/>
        </w:rPr>
        <w:t xml:space="preserve"> En milieu acide, </w:t>
      </w:r>
      <w:r w:rsidRPr="00554688">
        <w:rPr>
          <w:rFonts w:cs="Times New Roman"/>
          <w:i/>
          <w:iCs/>
        </w:rPr>
        <w:t xml:space="preserve">B </w:t>
      </w:r>
      <w:r w:rsidRPr="00554688">
        <w:rPr>
          <w:rFonts w:cs="Times New Roman"/>
        </w:rPr>
        <w:t xml:space="preserve">est oxydé par le permanganate de potassium et donne l'acide </w:t>
      </w:r>
      <w:proofErr w:type="spellStart"/>
      <w:r w:rsidRPr="00554688">
        <w:rPr>
          <w:rFonts w:cs="Times New Roman"/>
        </w:rPr>
        <w:t>méthylpropanoïque</w:t>
      </w:r>
      <w:proofErr w:type="spellEnd"/>
      <w:r w:rsidRPr="00554688">
        <w:rPr>
          <w:rFonts w:cs="Times New Roman"/>
        </w:rPr>
        <w:t>.</w:t>
      </w:r>
      <w:r w:rsidRPr="00554688">
        <w:rPr>
          <w:rFonts w:cs="Times New Roman"/>
        </w:rPr>
        <w:br/>
        <w:t xml:space="preserve">En déduire la nature et la formule développée et le nom du corps </w:t>
      </w:r>
      <w:r w:rsidRPr="00554688">
        <w:rPr>
          <w:rFonts w:cs="Times New Roman"/>
          <w:i/>
          <w:iCs/>
        </w:rPr>
        <w:t xml:space="preserve">B. </w:t>
      </w:r>
      <w:r w:rsidRPr="00554688">
        <w:rPr>
          <w:rFonts w:cs="Times New Roman"/>
          <w:iCs/>
        </w:rPr>
        <w:t>En déduire ceux de A’.</w:t>
      </w:r>
    </w:p>
    <w:p w:rsidR="00E922C0" w:rsidRPr="00554688" w:rsidRDefault="00E922C0" w:rsidP="00554688">
      <w:pPr>
        <w:spacing w:line="360" w:lineRule="auto"/>
        <w:jc w:val="both"/>
        <w:rPr>
          <w:rFonts w:cs="Times New Roman"/>
        </w:rPr>
      </w:pPr>
      <w:r w:rsidRPr="00554688">
        <w:rPr>
          <w:rFonts w:cs="Times New Roman"/>
          <w:b/>
        </w:rPr>
        <w:t>2.4)</w:t>
      </w:r>
      <w:r w:rsidRPr="00554688">
        <w:rPr>
          <w:rFonts w:cs="Times New Roman"/>
        </w:rPr>
        <w:t xml:space="preserve"> Ecrire les équations-bilan d’oxydation de A’ et B par le permanganate de potassium.</w:t>
      </w:r>
    </w:p>
    <w:p w:rsidR="00E922C0" w:rsidRPr="00554688" w:rsidRDefault="00E922C0" w:rsidP="00554688">
      <w:pPr>
        <w:spacing w:line="360" w:lineRule="auto"/>
        <w:jc w:val="both"/>
        <w:rPr>
          <w:rFonts w:cs="Times New Roman"/>
          <w:b/>
          <w:bCs/>
        </w:rPr>
      </w:pPr>
      <w:r w:rsidRPr="00554688">
        <w:rPr>
          <w:rFonts w:cs="Times New Roman"/>
          <w:b/>
          <w:bCs/>
        </w:rPr>
        <w:t>EXERCICE 3</w:t>
      </w:r>
    </w:p>
    <w:p w:rsidR="00E922C0" w:rsidRPr="00554688" w:rsidRDefault="00E922C0" w:rsidP="00554688">
      <w:pPr>
        <w:spacing w:line="360" w:lineRule="auto"/>
        <w:jc w:val="both"/>
        <w:rPr>
          <w:rFonts w:cs="Times New Roman"/>
        </w:rPr>
      </w:pPr>
      <w:r w:rsidRPr="00554688">
        <w:rPr>
          <w:rFonts w:cs="Times New Roman"/>
        </w:rPr>
        <w:t>Indiquer pour chacune des réactions suivantes le nom et la formule semi-développées des composés représentés par les lettres : A, B, C, D, E, F, G, H, I, J, K, L et M.</w:t>
      </w:r>
    </w:p>
    <w:p w:rsidR="00E922C0" w:rsidRPr="00554688" w:rsidRDefault="00E922C0" w:rsidP="00554688">
      <w:pPr>
        <w:spacing w:line="360" w:lineRule="auto"/>
        <w:jc w:val="both"/>
        <w:rPr>
          <w:rFonts w:eastAsiaTheme="minorEastAsia" w:cs="Times New Roman"/>
        </w:rPr>
      </w:pPr>
      <w:r w:rsidRPr="00554688">
        <w:rPr>
          <w:rFonts w:cs="Times New Roman"/>
        </w:rPr>
        <w:t xml:space="preserve">a) chlorure de </w:t>
      </w:r>
      <w:proofErr w:type="spellStart"/>
      <w:r w:rsidRPr="00554688">
        <w:rPr>
          <w:rFonts w:cs="Times New Roman"/>
        </w:rPr>
        <w:t>propanoyle</w:t>
      </w:r>
      <w:proofErr w:type="spellEnd"/>
      <w:r w:rsidRPr="00554688">
        <w:rPr>
          <w:rFonts w:cs="Times New Roman"/>
        </w:rPr>
        <w:t xml:space="preserve"> + A</w:t>
      </w:r>
      <m:oMath>
        <m:r>
          <w:rPr>
            <w:rFonts w:ascii="Cambria Math" w:hAnsi="Cambria Math" w:cs="Times New Roman"/>
          </w:rPr>
          <m:t>→</m:t>
        </m:r>
      </m:oMath>
      <w:r w:rsidRPr="00554688">
        <w:rPr>
          <w:rFonts w:eastAsiaTheme="minorEastAsia" w:cs="Times New Roman"/>
        </w:rPr>
        <w:t xml:space="preserve"> propanoate de méthyle + B</w:t>
      </w:r>
    </w:p>
    <w:p w:rsidR="00E922C0" w:rsidRPr="00554688" w:rsidRDefault="00E922C0" w:rsidP="00554688">
      <w:pPr>
        <w:spacing w:line="360" w:lineRule="auto"/>
        <w:jc w:val="both"/>
        <w:rPr>
          <w:rFonts w:eastAsiaTheme="minorEastAsia" w:cs="Times New Roman"/>
        </w:rPr>
      </w:pPr>
      <w:r w:rsidRPr="00554688">
        <w:rPr>
          <w:rFonts w:cs="Times New Roman"/>
        </w:rPr>
        <w:t>b) Acide benzoïque +</w:t>
      </w:r>
      <m:oMath>
        <m:r>
          <w:rPr>
            <w:rFonts w:ascii="Cambria Math" w:hAnsi="Cambria Math" w:cs="Times New Roman"/>
          </w:rPr>
          <m:t>SOC</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2</m:t>
            </m:r>
          </m:sub>
        </m:sSub>
        <m:r>
          <w:rPr>
            <w:rFonts w:ascii="Cambria Math" w:hAnsi="Cambria Math" w:cs="Times New Roman"/>
          </w:rPr>
          <m:t>+HCl+C</m:t>
        </m:r>
      </m:oMath>
    </w:p>
    <w:p w:rsidR="00E922C0" w:rsidRPr="00554688" w:rsidRDefault="00E922C0" w:rsidP="00554688">
      <w:pPr>
        <w:spacing w:line="360" w:lineRule="auto"/>
        <w:jc w:val="both"/>
        <w:rPr>
          <w:rFonts w:eastAsiaTheme="minorEastAsia" w:cs="Times New Roman"/>
        </w:rPr>
      </w:pPr>
      <w:r w:rsidRPr="00554688">
        <w:rPr>
          <w:rFonts w:cs="Times New Roman"/>
        </w:rPr>
        <w:t xml:space="preserve">c) Ethanoate de </w:t>
      </w:r>
      <w:proofErr w:type="spellStart"/>
      <w:r w:rsidRPr="00554688">
        <w:rPr>
          <w:rFonts w:cs="Times New Roman"/>
        </w:rPr>
        <w:t>propyle</w:t>
      </w:r>
      <w:proofErr w:type="spellEnd"/>
      <w:r w:rsidRPr="00554688">
        <w:rPr>
          <w:rFonts w:cs="Times New Roman"/>
        </w:rPr>
        <w:t xml:space="preserve"> + D </w:t>
      </w:r>
      <m:oMath>
        <m:r>
          <w:rPr>
            <w:rFonts w:ascii="Cambria Math" w:hAnsi="Cambria Math" w:cs="Times New Roman"/>
          </w:rPr>
          <m:t>→</m:t>
        </m:r>
      </m:oMath>
      <w:r w:rsidRPr="00554688">
        <w:rPr>
          <w:rFonts w:eastAsiaTheme="minorEastAsia" w:cs="Times New Roman"/>
        </w:rPr>
        <w:t xml:space="preserve"> éthanoate de sodium + propan-1-ol</w:t>
      </w:r>
    </w:p>
    <w:p w:rsidR="00E922C0" w:rsidRPr="00554688" w:rsidRDefault="00E922C0" w:rsidP="00554688">
      <w:pPr>
        <w:spacing w:line="360" w:lineRule="auto"/>
        <w:jc w:val="both"/>
        <w:rPr>
          <w:rFonts w:eastAsiaTheme="minorEastAsia" w:cs="Times New Roman"/>
        </w:rPr>
      </w:pPr>
      <w:r w:rsidRPr="00554688">
        <w:rPr>
          <w:rFonts w:cs="Times New Roman"/>
        </w:rPr>
        <w:lastRenderedPageBreak/>
        <w:t>d) Acide éthanoïque + chlorure d’</w:t>
      </w:r>
      <w:proofErr w:type="spellStart"/>
      <w:r w:rsidRPr="00554688">
        <w:rPr>
          <w:rFonts w:cs="Times New Roman"/>
        </w:rPr>
        <w:t>éthanoyle</w:t>
      </w:r>
      <w:proofErr w:type="spellEnd"/>
      <w:r w:rsidRPr="00554688">
        <w:rPr>
          <w:rFonts w:cs="Times New Roman"/>
        </w:rPr>
        <w:t xml:space="preserve"> </w:t>
      </w:r>
      <m:oMath>
        <m:r>
          <w:rPr>
            <w:rFonts w:ascii="Cambria Math" w:hAnsi="Cambria Math" w:cs="Times New Roman"/>
          </w:rPr>
          <m:t>→</m:t>
        </m:r>
      </m:oMath>
      <w:r w:rsidRPr="00554688">
        <w:rPr>
          <w:rFonts w:eastAsiaTheme="minorEastAsia" w:cs="Times New Roman"/>
        </w:rPr>
        <w:t xml:space="preserve"> </w:t>
      </w:r>
      <m:oMath>
        <m:r>
          <w:rPr>
            <w:rFonts w:ascii="Cambria Math" w:eastAsiaTheme="minorEastAsia" w:hAnsi="Cambria Math" w:cs="Times New Roman"/>
          </w:rPr>
          <m:t>E+HCl</m:t>
        </m:r>
      </m:oMath>
    </w:p>
    <w:p w:rsidR="00E922C0" w:rsidRPr="00554688" w:rsidRDefault="00E922C0" w:rsidP="00554688">
      <w:pPr>
        <w:spacing w:line="360" w:lineRule="auto"/>
        <w:jc w:val="both"/>
        <w:rPr>
          <w:rFonts w:eastAsiaTheme="minorEastAsia" w:cs="Times New Roman"/>
        </w:rPr>
      </w:pPr>
      <w:r w:rsidRPr="00554688">
        <w:rPr>
          <w:rFonts w:eastAsiaTheme="minorEastAsia" w:cs="Times New Roman"/>
        </w:rPr>
        <w:t xml:space="preserve">e) </w:t>
      </w:r>
      <w:r w:rsidRPr="00554688">
        <w:rPr>
          <w:rFonts w:cs="Times New Roman"/>
        </w:rPr>
        <w:t>chlorure d’</w:t>
      </w:r>
      <w:proofErr w:type="spellStart"/>
      <w:r w:rsidRPr="00554688">
        <w:rPr>
          <w:rFonts w:cs="Times New Roman"/>
        </w:rPr>
        <w:t>éthanoyle</w:t>
      </w:r>
      <w:proofErr w:type="spellEnd"/>
      <w:r w:rsidRPr="00554688">
        <w:rPr>
          <w:rFonts w:cs="Times New Roman"/>
        </w:rPr>
        <w:t xml:space="preserve"> + N-</w:t>
      </w:r>
      <w:proofErr w:type="spellStart"/>
      <w:r w:rsidRPr="00554688">
        <w:rPr>
          <w:rFonts w:cs="Times New Roman"/>
        </w:rPr>
        <w:t>méthyléthylamine</w:t>
      </w:r>
      <w:proofErr w:type="spellEnd"/>
      <w:r w:rsidRPr="00554688">
        <w:rPr>
          <w:rFonts w:cs="Times New Roman"/>
        </w:rPr>
        <w:t xml:space="preserve"> </w:t>
      </w:r>
      <m:oMath>
        <m:r>
          <w:rPr>
            <w:rFonts w:ascii="Cambria Math" w:hAnsi="Cambria Math" w:cs="Times New Roman"/>
          </w:rPr>
          <m:t>→F+G</m:t>
        </m:r>
      </m:oMath>
    </w:p>
    <w:p w:rsidR="00E922C0" w:rsidRPr="00554688" w:rsidRDefault="00E922C0" w:rsidP="00554688">
      <w:pPr>
        <w:spacing w:line="360" w:lineRule="auto"/>
        <w:jc w:val="both"/>
        <w:rPr>
          <w:rFonts w:eastAsiaTheme="minorEastAsia" w:cs="Times New Roman"/>
        </w:rPr>
      </w:pPr>
      <w:r w:rsidRPr="00554688">
        <w:rPr>
          <w:rFonts w:eastAsiaTheme="minorEastAsia" w:cs="Times New Roman"/>
        </w:rPr>
        <w:t xml:space="preserve"> f) Anhydride éthanoïque + aniline </w:t>
      </w:r>
      <m:oMath>
        <m:r>
          <w:rPr>
            <w:rFonts w:ascii="Cambria Math" w:eastAsiaTheme="minorEastAsia" w:hAnsi="Cambria Math" w:cs="Times New Roman"/>
          </w:rPr>
          <m:t>→H+I</m:t>
        </m:r>
      </m:oMath>
      <w:r w:rsidRPr="00554688">
        <w:rPr>
          <w:rFonts w:eastAsiaTheme="minorEastAsia" w:cs="Times New Roman"/>
        </w:rPr>
        <w:t xml:space="preserve"> </w:t>
      </w:r>
    </w:p>
    <w:p w:rsidR="00E922C0" w:rsidRPr="00554688" w:rsidRDefault="00E922C0" w:rsidP="00554688">
      <w:pPr>
        <w:spacing w:line="360" w:lineRule="auto"/>
        <w:jc w:val="both"/>
        <w:rPr>
          <w:rFonts w:eastAsiaTheme="minorEastAsia" w:cs="Times New Roman"/>
        </w:rPr>
      </w:pPr>
      <w:r w:rsidRPr="00554688">
        <w:rPr>
          <w:rFonts w:eastAsiaTheme="minorEastAsia" w:cs="Times New Roman"/>
        </w:rPr>
        <w:t xml:space="preserve">g) </w:t>
      </w:r>
      <w:r w:rsidRPr="00554688">
        <w:rPr>
          <w:rFonts w:cs="Times New Roman"/>
        </w:rPr>
        <w:t>chlorure d’</w:t>
      </w:r>
      <w:proofErr w:type="spellStart"/>
      <w:r w:rsidRPr="00554688">
        <w:rPr>
          <w:rFonts w:cs="Times New Roman"/>
        </w:rPr>
        <w:t>éthanoyle</w:t>
      </w:r>
      <w:proofErr w:type="spellEnd"/>
      <w:r w:rsidRPr="00554688">
        <w:rPr>
          <w:rFonts w:cs="Times New Roman"/>
        </w:rPr>
        <w:t xml:space="preserve"> + </w:t>
      </w:r>
      <w:r w:rsidRPr="00554688">
        <w:rPr>
          <w:rFonts w:eastAsiaTheme="minorEastAsia" w:cs="Times New Roman"/>
        </w:rPr>
        <w:t xml:space="preserve">éthanoate de sodium </w:t>
      </w:r>
      <m:oMath>
        <m:r>
          <w:rPr>
            <w:rFonts w:ascii="Cambria Math" w:eastAsiaTheme="minorEastAsia" w:hAnsi="Cambria Math" w:cs="Times New Roman"/>
          </w:rPr>
          <m:t>→</m:t>
        </m:r>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N</m:t>
                </m:r>
              </m:e>
              <m:sub>
                <m:r>
                  <w:rPr>
                    <w:rFonts w:ascii="Cambria Math" w:eastAsiaTheme="minorEastAsia" w:hAnsi="Cambria Math" w:cs="Times New Roman"/>
                  </w:rPr>
                  <m:t>a</m:t>
                </m:r>
              </m:sub>
              <m:sup>
                <m:r>
                  <w:rPr>
                    <w:rFonts w:ascii="Cambria Math" w:eastAsiaTheme="minorEastAsia" w:hAnsi="Cambria Math" w:cs="Times New Roman"/>
                  </w:rPr>
                  <m:t>+</m:t>
                </m:r>
              </m:sup>
            </m:sSubSup>
            <m:r>
              <w:rPr>
                <w:rFonts w:ascii="Cambria Math" w:eastAsiaTheme="minorEastAsia" w:hAnsi="Cambria Math" w:cs="Times New Roman"/>
              </w:rPr>
              <m:t>+C</m:t>
            </m:r>
            <m:sSup>
              <m:sSupPr>
                <m:ctrlPr>
                  <w:rPr>
                    <w:rFonts w:ascii="Cambria Math" w:eastAsiaTheme="minorEastAsia" w:hAnsi="Cambria Math" w:cs="Times New Roman"/>
                    <w:i/>
                  </w:rPr>
                </m:ctrlPr>
              </m:sSupPr>
              <m:e>
                <m:r>
                  <w:rPr>
                    <w:rFonts w:ascii="Cambria Math" w:eastAsiaTheme="minorEastAsia" w:hAnsi="Cambria Math" w:cs="Times New Roman"/>
                  </w:rPr>
                  <m:t>l</m:t>
                </m:r>
              </m:e>
              <m:sup>
                <m:r>
                  <w:rPr>
                    <w:rFonts w:ascii="Cambria Math" w:eastAsiaTheme="minorEastAsia" w:hAnsi="Cambria Math" w:cs="Times New Roman"/>
                  </w:rPr>
                  <m:t>-</m:t>
                </m:r>
              </m:sup>
            </m:sSup>
          </m:e>
        </m:d>
        <m:r>
          <w:rPr>
            <w:rFonts w:ascii="Cambria Math" w:eastAsiaTheme="minorEastAsia" w:hAnsi="Cambria Math" w:cs="Times New Roman"/>
          </w:rPr>
          <m:t>+J</m:t>
        </m:r>
      </m:oMath>
    </w:p>
    <w:p w:rsidR="00E922C0" w:rsidRPr="00554688" w:rsidRDefault="00E922C0" w:rsidP="00554688">
      <w:pPr>
        <w:spacing w:line="360" w:lineRule="auto"/>
        <w:jc w:val="both"/>
        <w:rPr>
          <w:rFonts w:eastAsiaTheme="minorEastAsia" w:cs="Times New Roman"/>
        </w:rPr>
      </w:pPr>
      <w:r w:rsidRPr="00554688">
        <w:rPr>
          <w:rFonts w:eastAsiaTheme="minorEastAsia" w:cs="Times New Roman"/>
        </w:rPr>
        <w:t xml:space="preserve">h) Anhydride éthanoïque + méthanol </w:t>
      </w:r>
      <m:oMath>
        <m:r>
          <w:rPr>
            <w:rFonts w:ascii="Cambria Math" w:eastAsiaTheme="minorEastAsia" w:hAnsi="Cambria Math" w:cs="Times New Roman"/>
          </w:rPr>
          <m:t>→</m:t>
        </m:r>
      </m:oMath>
      <w:r w:rsidRPr="00554688">
        <w:rPr>
          <w:rFonts w:eastAsiaTheme="minorEastAsia" w:cs="Times New Roman"/>
        </w:rPr>
        <w:t xml:space="preserve"> acide éthanoïque + K</w:t>
      </w:r>
    </w:p>
    <w:p w:rsidR="00E922C0" w:rsidRPr="00554688" w:rsidRDefault="00E922C0" w:rsidP="00554688">
      <w:pPr>
        <w:spacing w:line="360" w:lineRule="auto"/>
        <w:jc w:val="both"/>
        <w:rPr>
          <w:rFonts w:eastAsiaTheme="minorEastAsia" w:cs="Times New Roman"/>
        </w:rPr>
      </w:pPr>
      <w:r w:rsidRPr="00554688">
        <w:rPr>
          <w:rFonts w:eastAsiaTheme="minorEastAsia" w:cs="Times New Roman"/>
        </w:rPr>
        <w:t xml:space="preserve">i) Acide 2-méthylpropanoique </w:t>
      </w:r>
      <m:oMath>
        <m:r>
          <w:rPr>
            <w:rFonts w:ascii="Cambria Math" w:eastAsiaTheme="minorEastAsia" w:hAnsi="Cambria Math" w:cs="Times New Roman"/>
          </w:rPr>
          <m:t>+ PC</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5</m:t>
            </m:r>
          </m:sub>
        </m:sSub>
        <m:r>
          <w:rPr>
            <w:rFonts w:ascii="Cambria Math" w:eastAsiaTheme="minorEastAsia" w:hAnsi="Cambria Math" w:cs="Times New Roman"/>
          </w:rPr>
          <m:t xml:space="preserve"> →L+POC</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3</m:t>
            </m:r>
          </m:sub>
        </m:sSub>
        <m:r>
          <w:rPr>
            <w:rFonts w:ascii="Cambria Math" w:eastAsiaTheme="minorEastAsia" w:hAnsi="Cambria Math" w:cs="Times New Roman"/>
          </w:rPr>
          <m:t>+HCl</m:t>
        </m:r>
      </m:oMath>
    </w:p>
    <w:p w:rsidR="00E922C0" w:rsidRPr="00554688" w:rsidRDefault="00E922C0" w:rsidP="00554688">
      <w:pPr>
        <w:spacing w:line="360" w:lineRule="auto"/>
        <w:jc w:val="both"/>
        <w:rPr>
          <w:rFonts w:eastAsiaTheme="minorEastAsia" w:cs="Times New Roman"/>
        </w:rPr>
      </w:pPr>
      <w:r w:rsidRPr="00554688">
        <w:rPr>
          <w:rFonts w:eastAsiaTheme="minorEastAsia" w:cs="Times New Roman"/>
        </w:rPr>
        <w:t xml:space="preserve">j) </w:t>
      </w:r>
      <w:r w:rsidRPr="00554688">
        <w:rPr>
          <w:rFonts w:cs="Times New Roman"/>
        </w:rPr>
        <w:t xml:space="preserve">Acide éthanoïque +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5</m:t>
            </m:r>
          </m:sub>
        </m:sSub>
        <m:r>
          <w:rPr>
            <w:rFonts w:ascii="Cambria Math" w:hAnsi="Cambria Math" w:cs="Times New Roman"/>
          </w:rPr>
          <m:t xml:space="preserve"> →M+HP</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3</m:t>
            </m:r>
          </m:sub>
        </m:sSub>
      </m:oMath>
    </w:p>
    <w:p w:rsidR="00E922C0" w:rsidRPr="00554688" w:rsidRDefault="00952C32" w:rsidP="00554688">
      <w:pPr>
        <w:spacing w:line="360" w:lineRule="auto"/>
        <w:jc w:val="both"/>
        <w:rPr>
          <w:rFonts w:cs="Times New Roman"/>
          <w:b/>
          <w:bCs/>
        </w:rPr>
      </w:pPr>
      <w:r w:rsidRPr="00554688">
        <w:rPr>
          <w:rFonts w:cs="Times New Roman"/>
          <w:b/>
          <w:bCs/>
        </w:rPr>
        <w:t>EXERCICE 4</w:t>
      </w:r>
    </w:p>
    <w:p w:rsidR="00952C32" w:rsidRPr="00554688" w:rsidRDefault="00952C32" w:rsidP="00554688">
      <w:pPr>
        <w:tabs>
          <w:tab w:val="left" w:pos="0"/>
        </w:tabs>
        <w:spacing w:line="360" w:lineRule="auto"/>
        <w:jc w:val="both"/>
        <w:rPr>
          <w:rFonts w:cs="Times New Roman"/>
        </w:rPr>
      </w:pPr>
      <w:r w:rsidRPr="00554688">
        <w:rPr>
          <w:rFonts w:cs="Times New Roman"/>
        </w:rPr>
        <w:t>Soit trois composés X, Y, Z suivants :</w:t>
      </w:r>
    </w:p>
    <w:p w:rsidR="00952C32" w:rsidRPr="00554688" w:rsidRDefault="00952C32" w:rsidP="00554688">
      <w:pPr>
        <w:tabs>
          <w:tab w:val="left" w:pos="0"/>
        </w:tabs>
        <w:spacing w:line="360" w:lineRule="auto"/>
        <w:jc w:val="both"/>
        <w:rPr>
          <w:rFonts w:cs="Times New Roman"/>
        </w:rPr>
      </w:pPr>
      <w:r w:rsidRPr="00554688">
        <w:rPr>
          <w:rFonts w:cs="Times New Roman"/>
          <w:noProof/>
          <w:lang w:eastAsia="fr-FR" w:bidi="ar-SA"/>
        </w:rPr>
        <w:drawing>
          <wp:inline distT="0" distB="0" distL="0" distR="0" wp14:anchorId="09F5AE56" wp14:editId="312DBDBC">
            <wp:extent cx="1459523" cy="1277956"/>
            <wp:effectExtent l="0" t="0" r="762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67365" cy="1284823"/>
                    </a:xfrm>
                    <a:prstGeom prst="rect">
                      <a:avLst/>
                    </a:prstGeom>
                  </pic:spPr>
                </pic:pic>
              </a:graphicData>
            </a:graphic>
          </wp:inline>
        </w:drawing>
      </w:r>
    </w:p>
    <w:p w:rsidR="00952C32" w:rsidRPr="00554688" w:rsidRDefault="00952C32" w:rsidP="00554688">
      <w:pPr>
        <w:tabs>
          <w:tab w:val="left" w:pos="0"/>
        </w:tabs>
        <w:spacing w:line="360" w:lineRule="auto"/>
        <w:jc w:val="both"/>
        <w:rPr>
          <w:rFonts w:cs="Times New Roman"/>
        </w:rPr>
      </w:pPr>
      <w:r w:rsidRPr="00554688">
        <w:rPr>
          <w:rFonts w:cs="Times New Roman"/>
          <w:b/>
        </w:rPr>
        <w:t>1)</w:t>
      </w:r>
      <w:r w:rsidRPr="00554688">
        <w:rPr>
          <w:rFonts w:cs="Times New Roman"/>
        </w:rPr>
        <w:t xml:space="preserve"> Donner le nom de chaque composé dans la nomenclature classique.</w:t>
      </w:r>
    </w:p>
    <w:p w:rsidR="00952C32" w:rsidRPr="00554688" w:rsidRDefault="00952C32" w:rsidP="00554688">
      <w:pPr>
        <w:tabs>
          <w:tab w:val="left" w:pos="0"/>
        </w:tabs>
        <w:spacing w:line="360" w:lineRule="auto"/>
        <w:jc w:val="both"/>
        <w:rPr>
          <w:rFonts w:cs="Times New Roman"/>
        </w:rPr>
      </w:pPr>
      <w:r w:rsidRPr="00554688">
        <w:rPr>
          <w:rFonts w:cs="Times New Roman"/>
          <w:b/>
        </w:rPr>
        <w:t>2)</w:t>
      </w:r>
      <w:r w:rsidRPr="00554688">
        <w:rPr>
          <w:rFonts w:cs="Times New Roman"/>
        </w:rPr>
        <w:t xml:space="preserve"> Parmi ces trois composés, quel est celui qui possède un caractère basique ? </w:t>
      </w:r>
      <w:proofErr w:type="gramStart"/>
      <w:r w:rsidRPr="00554688">
        <w:rPr>
          <w:rFonts w:cs="Times New Roman"/>
        </w:rPr>
        <w:t>justifier</w:t>
      </w:r>
      <w:proofErr w:type="gramEnd"/>
      <w:r w:rsidRPr="00554688">
        <w:rPr>
          <w:rFonts w:cs="Times New Roman"/>
        </w:rPr>
        <w:t xml:space="preserve"> la réponse.</w:t>
      </w:r>
    </w:p>
    <w:p w:rsidR="00952C32" w:rsidRPr="00554688" w:rsidRDefault="00952C32" w:rsidP="00554688">
      <w:pPr>
        <w:tabs>
          <w:tab w:val="left" w:pos="0"/>
        </w:tabs>
        <w:spacing w:line="360" w:lineRule="auto"/>
        <w:jc w:val="both"/>
        <w:rPr>
          <w:rFonts w:cs="Times New Roman"/>
        </w:rPr>
      </w:pPr>
      <w:r w:rsidRPr="00554688">
        <w:rPr>
          <w:rFonts w:cs="Times New Roman"/>
          <w:b/>
        </w:rPr>
        <w:t>3)</w:t>
      </w:r>
      <w:r w:rsidRPr="00554688">
        <w:rPr>
          <w:rFonts w:cs="Times New Roman"/>
        </w:rPr>
        <w:t xml:space="preserve"> Qu’es ce qu’un centre nucléophile ? </w:t>
      </w:r>
      <w:proofErr w:type="gramStart"/>
      <w:r w:rsidRPr="00554688">
        <w:rPr>
          <w:rFonts w:cs="Times New Roman"/>
        </w:rPr>
        <w:t>en</w:t>
      </w:r>
      <w:proofErr w:type="gramEnd"/>
      <w:r w:rsidRPr="00554688">
        <w:rPr>
          <w:rFonts w:cs="Times New Roman"/>
        </w:rPr>
        <w:t xml:space="preserve"> donner un exemple parmi les composés ci-dessus.</w:t>
      </w:r>
    </w:p>
    <w:p w:rsidR="00952C32" w:rsidRPr="00554688" w:rsidRDefault="00952C32" w:rsidP="00554688">
      <w:pPr>
        <w:tabs>
          <w:tab w:val="left" w:pos="0"/>
        </w:tabs>
        <w:spacing w:line="360" w:lineRule="auto"/>
        <w:jc w:val="both"/>
        <w:rPr>
          <w:rFonts w:cs="Times New Roman"/>
        </w:rPr>
      </w:pPr>
      <w:r w:rsidRPr="00554688">
        <w:rPr>
          <w:rFonts w:cs="Times New Roman"/>
          <w:b/>
        </w:rPr>
        <w:t>4)</w:t>
      </w:r>
      <w:r w:rsidRPr="00554688">
        <w:rPr>
          <w:rFonts w:cs="Times New Roman"/>
        </w:rPr>
        <w:t xml:space="preserve"> On mélange le composé Z avec la </w:t>
      </w:r>
      <w:proofErr w:type="spellStart"/>
      <w:r w:rsidRPr="00554688">
        <w:rPr>
          <w:rFonts w:cs="Times New Roman"/>
        </w:rPr>
        <w:t>diéthylamine</w:t>
      </w:r>
      <w:proofErr w:type="spellEnd"/>
      <w:r w:rsidRPr="00554688">
        <w:rPr>
          <w:rFonts w:cs="Times New Roman"/>
        </w:rPr>
        <w:t xml:space="preserve"> en excès dans l’éthanol. Il se forme des cristaux d’un sel S de formule (CH</w:t>
      </w:r>
      <w:r w:rsidRPr="00554688">
        <w:rPr>
          <w:rFonts w:cs="Times New Roman"/>
          <w:vertAlign w:val="subscript"/>
        </w:rPr>
        <w:t>3</w:t>
      </w:r>
      <w:r w:rsidRPr="00554688">
        <w:rPr>
          <w:rFonts w:cs="Times New Roman"/>
        </w:rPr>
        <w:t>CH</w:t>
      </w:r>
      <w:r w:rsidRPr="00554688">
        <w:rPr>
          <w:rFonts w:cs="Times New Roman"/>
          <w:vertAlign w:val="subscript"/>
        </w:rPr>
        <w:t>2</w:t>
      </w:r>
      <w:r w:rsidRPr="00554688">
        <w:rPr>
          <w:rFonts w:cs="Times New Roman"/>
        </w:rPr>
        <w:t>)</w:t>
      </w:r>
      <w:r w:rsidRPr="00554688">
        <w:rPr>
          <w:rFonts w:cs="Times New Roman"/>
          <w:vertAlign w:val="subscript"/>
        </w:rPr>
        <w:t>2</w:t>
      </w:r>
      <w:r w:rsidRPr="00554688">
        <w:rPr>
          <w:rFonts w:cs="Times New Roman"/>
        </w:rPr>
        <w:t>N</w:t>
      </w:r>
      <w:r w:rsidRPr="00554688">
        <w:rPr>
          <w:rFonts w:cs="Times New Roman"/>
          <w:vertAlign w:val="superscript"/>
        </w:rPr>
        <w:t>+</w:t>
      </w:r>
      <w:r w:rsidRPr="00554688">
        <w:rPr>
          <w:rFonts w:cs="Times New Roman"/>
        </w:rPr>
        <w:t>(CH</w:t>
      </w:r>
      <w:r w:rsidRPr="00554688">
        <w:rPr>
          <w:rFonts w:cs="Times New Roman"/>
          <w:vertAlign w:val="subscript"/>
        </w:rPr>
        <w:t>3</w:t>
      </w:r>
      <w:r w:rsidRPr="00554688">
        <w:rPr>
          <w:rFonts w:cs="Times New Roman"/>
        </w:rPr>
        <w:t>)</w:t>
      </w:r>
      <w:r w:rsidRPr="00554688">
        <w:rPr>
          <w:rFonts w:cs="Times New Roman"/>
          <w:vertAlign w:val="subscript"/>
        </w:rPr>
        <w:t>2</w:t>
      </w:r>
      <w:r w:rsidRPr="00554688">
        <w:rPr>
          <w:rFonts w:cs="Times New Roman"/>
        </w:rPr>
        <w:t xml:space="preserve"> + I</w:t>
      </w:r>
      <w:r w:rsidRPr="00554688">
        <w:rPr>
          <w:rFonts w:cs="Times New Roman"/>
          <w:vertAlign w:val="superscript"/>
        </w:rPr>
        <w:t>-</w:t>
      </w:r>
    </w:p>
    <w:p w:rsidR="00952C32" w:rsidRPr="00554688" w:rsidRDefault="00952C32" w:rsidP="00554688">
      <w:pPr>
        <w:tabs>
          <w:tab w:val="left" w:pos="0"/>
        </w:tabs>
        <w:spacing w:line="360" w:lineRule="auto"/>
        <w:jc w:val="both"/>
        <w:rPr>
          <w:rFonts w:cs="Times New Roman"/>
        </w:rPr>
      </w:pPr>
      <w:r w:rsidRPr="00554688">
        <w:rPr>
          <w:rFonts w:cs="Times New Roman"/>
        </w:rPr>
        <w:t>Ecrire les équations des réactions qui se produisent afin de d’obtenir S.</w:t>
      </w:r>
    </w:p>
    <w:p w:rsidR="00952C32" w:rsidRPr="00554688" w:rsidRDefault="00952C32" w:rsidP="00554688">
      <w:pPr>
        <w:tabs>
          <w:tab w:val="left" w:pos="0"/>
        </w:tabs>
        <w:spacing w:line="360" w:lineRule="auto"/>
        <w:jc w:val="both"/>
        <w:rPr>
          <w:rFonts w:cs="Times New Roman"/>
        </w:rPr>
      </w:pPr>
      <w:r w:rsidRPr="00554688">
        <w:rPr>
          <w:rFonts w:cs="Times New Roman"/>
          <w:b/>
        </w:rPr>
        <w:t>5)</w:t>
      </w:r>
      <w:r w:rsidRPr="00554688">
        <w:rPr>
          <w:rFonts w:cs="Times New Roman"/>
        </w:rPr>
        <w:t xml:space="preserve"> On veut synthétiser à partir de ceux chois plus haut un composé E de formule </w:t>
      </w:r>
      <w:r w:rsidRPr="00554688">
        <w:rPr>
          <w:rFonts w:cs="Times New Roman"/>
          <w:noProof/>
          <w:lang w:eastAsia="fr-FR" w:bidi="ar-SA"/>
        </w:rPr>
        <w:drawing>
          <wp:inline distT="0" distB="0" distL="0" distR="0" wp14:anchorId="42D49A62" wp14:editId="71336735">
            <wp:extent cx="2724150" cy="67627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4150" cy="676275"/>
                    </a:xfrm>
                    <a:prstGeom prst="rect">
                      <a:avLst/>
                    </a:prstGeom>
                    <a:noFill/>
                    <a:ln>
                      <a:noFill/>
                    </a:ln>
                  </pic:spPr>
                </pic:pic>
              </a:graphicData>
            </a:graphic>
          </wp:inline>
        </w:drawing>
      </w:r>
    </w:p>
    <w:p w:rsidR="00952C32" w:rsidRPr="00554688" w:rsidRDefault="00952C32" w:rsidP="00554688">
      <w:pPr>
        <w:tabs>
          <w:tab w:val="left" w:pos="0"/>
        </w:tabs>
        <w:spacing w:line="360" w:lineRule="auto"/>
        <w:jc w:val="both"/>
        <w:rPr>
          <w:rFonts w:cs="Times New Roman"/>
          <w:b/>
          <w:bCs/>
        </w:rPr>
      </w:pPr>
      <w:r w:rsidRPr="00554688">
        <w:rPr>
          <w:rFonts w:cs="Times New Roman"/>
          <w:b/>
          <w:bCs/>
        </w:rPr>
        <w:t>EXERCICE 5</w:t>
      </w:r>
    </w:p>
    <w:p w:rsidR="00052C55" w:rsidRPr="00554688" w:rsidRDefault="00052C55" w:rsidP="00554688">
      <w:pPr>
        <w:spacing w:line="360" w:lineRule="auto"/>
        <w:jc w:val="both"/>
        <w:rPr>
          <w:rFonts w:cs="Times New Roman"/>
          <w:b/>
        </w:rPr>
      </w:pPr>
      <w:r w:rsidRPr="00554688">
        <w:rPr>
          <w:rFonts w:cs="Times New Roman"/>
          <w:b/>
        </w:rPr>
        <w:t xml:space="preserve">1) </w:t>
      </w:r>
      <w:r w:rsidRPr="00554688">
        <w:rPr>
          <w:rFonts w:cs="Times New Roman"/>
        </w:rPr>
        <w:t>Un acide α-aminé naturel A de masse molaire M=117g/mol est constitué d’une chaine carbonée saturée non cyclique et ramifiée.</w:t>
      </w:r>
    </w:p>
    <w:p w:rsidR="00052C55" w:rsidRPr="00554688" w:rsidRDefault="00052C55" w:rsidP="00554688">
      <w:pPr>
        <w:spacing w:line="360" w:lineRule="auto"/>
        <w:jc w:val="both"/>
        <w:rPr>
          <w:rFonts w:cs="Times New Roman"/>
        </w:rPr>
      </w:pPr>
      <w:r w:rsidRPr="00554688">
        <w:rPr>
          <w:rFonts w:cs="Times New Roman"/>
          <w:b/>
        </w:rPr>
        <w:t xml:space="preserve">1-1) </w:t>
      </w:r>
      <w:r w:rsidRPr="00554688">
        <w:rPr>
          <w:rFonts w:cs="Times New Roman"/>
        </w:rPr>
        <w:t xml:space="preserve">Déterminer sa formule brute de A </w:t>
      </w:r>
    </w:p>
    <w:p w:rsidR="00052C55" w:rsidRPr="00554688" w:rsidRDefault="00052C55" w:rsidP="00554688">
      <w:pPr>
        <w:spacing w:line="360" w:lineRule="auto"/>
        <w:jc w:val="both"/>
        <w:rPr>
          <w:rFonts w:cs="Times New Roman"/>
        </w:rPr>
      </w:pPr>
      <w:r w:rsidRPr="00554688">
        <w:rPr>
          <w:rFonts w:cs="Times New Roman"/>
          <w:b/>
        </w:rPr>
        <w:t>1-2-</w:t>
      </w:r>
      <w:r w:rsidRPr="00554688">
        <w:rPr>
          <w:rFonts w:cs="Times New Roman"/>
        </w:rPr>
        <w:t>) Déterminer sa formule semi-développée et son nom </w:t>
      </w:r>
      <w:r w:rsidRPr="00554688">
        <w:rPr>
          <w:rFonts w:cs="Times New Roman"/>
          <w:b/>
        </w:rPr>
        <w:t xml:space="preserve">                                                   </w:t>
      </w:r>
    </w:p>
    <w:p w:rsidR="00052C55" w:rsidRPr="00554688" w:rsidRDefault="00052C55" w:rsidP="00554688">
      <w:pPr>
        <w:tabs>
          <w:tab w:val="left" w:pos="142"/>
        </w:tabs>
        <w:spacing w:line="360" w:lineRule="auto"/>
        <w:jc w:val="both"/>
        <w:rPr>
          <w:rFonts w:cs="Times New Roman"/>
        </w:rPr>
      </w:pPr>
      <w:r w:rsidRPr="00554688">
        <w:rPr>
          <w:rFonts w:cs="Times New Roman"/>
          <w:b/>
        </w:rPr>
        <w:t xml:space="preserve">1-3) </w:t>
      </w:r>
      <w:r w:rsidRPr="00554688">
        <w:rPr>
          <w:rFonts w:cs="Times New Roman"/>
        </w:rPr>
        <w:t xml:space="preserve">Déterminer sa configuration </w:t>
      </w:r>
    </w:p>
    <w:p w:rsidR="00052C55" w:rsidRPr="00554688" w:rsidRDefault="00052C55" w:rsidP="00554688">
      <w:pPr>
        <w:spacing w:line="360" w:lineRule="auto"/>
        <w:jc w:val="both"/>
        <w:rPr>
          <w:rFonts w:cs="Times New Roman"/>
        </w:rPr>
      </w:pPr>
      <w:r w:rsidRPr="00554688">
        <w:rPr>
          <w:rFonts w:cs="Times New Roman"/>
          <w:b/>
        </w:rPr>
        <w:t xml:space="preserve">2) </w:t>
      </w:r>
      <w:r w:rsidRPr="00554688">
        <w:rPr>
          <w:rFonts w:cs="Times New Roman"/>
        </w:rPr>
        <w:t>Un acide α-aminé naturel C de masse molaire M=103g/mol est constitué d’une chaine carbonée saturée non cyclique.</w:t>
      </w:r>
    </w:p>
    <w:p w:rsidR="00052C55" w:rsidRPr="00554688" w:rsidRDefault="00052C55" w:rsidP="00554688">
      <w:pPr>
        <w:spacing w:line="360" w:lineRule="auto"/>
        <w:jc w:val="both"/>
        <w:rPr>
          <w:rFonts w:cs="Times New Roman"/>
        </w:rPr>
      </w:pPr>
      <w:r w:rsidRPr="00554688">
        <w:rPr>
          <w:rFonts w:cs="Times New Roman"/>
          <w:b/>
        </w:rPr>
        <w:t xml:space="preserve">2-1) </w:t>
      </w:r>
      <w:r w:rsidRPr="00554688">
        <w:rPr>
          <w:rFonts w:cs="Times New Roman"/>
        </w:rPr>
        <w:t>Déterminer la formule brute de C</w:t>
      </w:r>
    </w:p>
    <w:p w:rsidR="00052C55" w:rsidRPr="00554688" w:rsidRDefault="00052C55" w:rsidP="00554688">
      <w:pPr>
        <w:spacing w:line="360" w:lineRule="auto"/>
        <w:jc w:val="both"/>
        <w:rPr>
          <w:rFonts w:cs="Times New Roman"/>
        </w:rPr>
      </w:pPr>
      <w:r w:rsidRPr="00554688">
        <w:rPr>
          <w:rFonts w:cs="Times New Roman"/>
        </w:rPr>
        <w:t>-En déduire sa formule semi-développée, son nom.</w:t>
      </w:r>
    </w:p>
    <w:p w:rsidR="00052C55" w:rsidRPr="00554688" w:rsidRDefault="00052C55" w:rsidP="00554688">
      <w:pPr>
        <w:spacing w:line="360" w:lineRule="auto"/>
        <w:jc w:val="both"/>
        <w:rPr>
          <w:rFonts w:cs="Times New Roman"/>
        </w:rPr>
      </w:pPr>
      <w:r w:rsidRPr="00554688">
        <w:rPr>
          <w:rFonts w:cs="Times New Roman"/>
          <w:b/>
        </w:rPr>
        <w:t xml:space="preserve">2-2) </w:t>
      </w:r>
      <w:r w:rsidRPr="00554688">
        <w:rPr>
          <w:rFonts w:cs="Times New Roman"/>
        </w:rPr>
        <w:t>La molécule C est-elle chirale ? Justifier.</w:t>
      </w:r>
    </w:p>
    <w:p w:rsidR="00052C55" w:rsidRPr="00554688" w:rsidRDefault="00052C55" w:rsidP="00554688">
      <w:pPr>
        <w:spacing w:line="360" w:lineRule="auto"/>
        <w:jc w:val="both"/>
        <w:rPr>
          <w:rFonts w:cs="Times New Roman"/>
        </w:rPr>
      </w:pPr>
      <w:r w:rsidRPr="00554688">
        <w:rPr>
          <w:rFonts w:cs="Times New Roman"/>
        </w:rPr>
        <w:t>-Dans l’affirmative, représenter en perspective ses deux énantiomères.</w:t>
      </w:r>
    </w:p>
    <w:p w:rsidR="00052C55" w:rsidRPr="00554688" w:rsidRDefault="00052C55" w:rsidP="00554688">
      <w:pPr>
        <w:spacing w:line="360" w:lineRule="auto"/>
        <w:jc w:val="both"/>
        <w:rPr>
          <w:rFonts w:cs="Times New Roman"/>
        </w:rPr>
      </w:pPr>
      <w:r w:rsidRPr="00554688">
        <w:rPr>
          <w:rFonts w:cs="Times New Roman"/>
          <w:b/>
        </w:rPr>
        <w:t xml:space="preserve">2-3) </w:t>
      </w:r>
      <w:r w:rsidRPr="00554688">
        <w:rPr>
          <w:rFonts w:cs="Times New Roman"/>
        </w:rPr>
        <w:t xml:space="preserve">Par décarboxylation, on élimine une de dioxyde de carbone sur la molécule C : il se forme alors une </w:t>
      </w:r>
      <w:r w:rsidRPr="00554688">
        <w:rPr>
          <w:rFonts w:cs="Times New Roman"/>
        </w:rPr>
        <w:lastRenderedPageBreak/>
        <w:t>amine D.</w:t>
      </w:r>
    </w:p>
    <w:p w:rsidR="00052C55" w:rsidRPr="00554688" w:rsidRDefault="00052C55" w:rsidP="00554688">
      <w:pPr>
        <w:spacing w:line="360" w:lineRule="auto"/>
        <w:jc w:val="both"/>
        <w:rPr>
          <w:rFonts w:cs="Times New Roman"/>
        </w:rPr>
      </w:pPr>
      <w:r w:rsidRPr="00554688">
        <w:rPr>
          <w:rFonts w:cs="Times New Roman"/>
          <w:b/>
        </w:rPr>
        <w:t xml:space="preserve">2-3-1) </w:t>
      </w:r>
      <w:r w:rsidRPr="00554688">
        <w:rPr>
          <w:rFonts w:cs="Times New Roman"/>
        </w:rPr>
        <w:t>Ecrire l’équation-bilan de la réaction et nommer le composé D.</w:t>
      </w:r>
    </w:p>
    <w:p w:rsidR="00052C55" w:rsidRPr="00554688" w:rsidRDefault="00052C55" w:rsidP="00554688">
      <w:pPr>
        <w:spacing w:line="360" w:lineRule="auto"/>
        <w:jc w:val="both"/>
        <w:rPr>
          <w:rFonts w:cs="Times New Roman"/>
        </w:rPr>
      </w:pPr>
      <w:r w:rsidRPr="00554688">
        <w:rPr>
          <w:rFonts w:cs="Times New Roman"/>
          <w:b/>
        </w:rPr>
        <w:t>2-3-2</w:t>
      </w:r>
      <w:r w:rsidRPr="00554688">
        <w:rPr>
          <w:rFonts w:cs="Times New Roman"/>
        </w:rPr>
        <w:t>) On fait réagir le chlorure de benzoyle C</w:t>
      </w:r>
      <w:r w:rsidRPr="00554688">
        <w:rPr>
          <w:rFonts w:cs="Times New Roman"/>
          <w:vertAlign w:val="subscript"/>
        </w:rPr>
        <w:t>6</w:t>
      </w:r>
      <w:r w:rsidRPr="00554688">
        <w:rPr>
          <w:rFonts w:cs="Times New Roman"/>
        </w:rPr>
        <w:t>H</w:t>
      </w:r>
      <w:r w:rsidRPr="00554688">
        <w:rPr>
          <w:rFonts w:cs="Times New Roman"/>
          <w:vertAlign w:val="subscript"/>
        </w:rPr>
        <w:t>5</w:t>
      </w:r>
      <w:r w:rsidRPr="00554688">
        <w:rPr>
          <w:rFonts w:cs="Times New Roman"/>
        </w:rPr>
        <w:t>COCl sur l’amine D</w:t>
      </w:r>
    </w:p>
    <w:p w:rsidR="00052C55" w:rsidRPr="00554688" w:rsidRDefault="00052C55" w:rsidP="00554688">
      <w:pPr>
        <w:spacing w:line="360" w:lineRule="auto"/>
        <w:jc w:val="both"/>
        <w:rPr>
          <w:rFonts w:cs="Times New Roman"/>
        </w:rPr>
      </w:pPr>
      <w:r w:rsidRPr="00554688">
        <w:rPr>
          <w:rFonts w:cs="Times New Roman"/>
        </w:rPr>
        <w:t>-Ecrire l’équation-bilan de la réaction</w:t>
      </w:r>
    </w:p>
    <w:p w:rsidR="00052C55" w:rsidRPr="00554688" w:rsidRDefault="00052C55" w:rsidP="00554688">
      <w:pPr>
        <w:spacing w:line="360" w:lineRule="auto"/>
        <w:jc w:val="both"/>
        <w:rPr>
          <w:rFonts w:cs="Times New Roman"/>
        </w:rPr>
      </w:pPr>
      <w:r w:rsidRPr="00554688">
        <w:rPr>
          <w:rFonts w:cs="Times New Roman"/>
        </w:rPr>
        <w:t>-Donner la fonction et le nom du produit de réaction</w:t>
      </w:r>
    </w:p>
    <w:p w:rsidR="00052C55" w:rsidRPr="00554688" w:rsidRDefault="00682F43" w:rsidP="00554688">
      <w:pPr>
        <w:spacing w:line="360" w:lineRule="auto"/>
        <w:jc w:val="both"/>
        <w:rPr>
          <w:rFonts w:cs="Times New Roman"/>
          <w:b/>
        </w:rPr>
      </w:pPr>
      <w:r w:rsidRPr="00554688">
        <w:rPr>
          <w:rFonts w:cs="Times New Roman"/>
          <w:b/>
        </w:rPr>
        <w:t>EXERCICE 6</w:t>
      </w:r>
    </w:p>
    <w:p w:rsidR="00682F43" w:rsidRPr="00554688" w:rsidRDefault="00682F43" w:rsidP="00554688">
      <w:pPr>
        <w:spacing w:line="360" w:lineRule="auto"/>
        <w:jc w:val="both"/>
        <w:rPr>
          <w:rFonts w:eastAsia="Times New Roman" w:cs="Times New Roman"/>
          <w:b/>
        </w:rPr>
      </w:pPr>
      <w:r w:rsidRPr="00554688">
        <w:rPr>
          <w:rFonts w:eastAsia="Times New Roman" w:cs="Times New Roman"/>
        </w:rPr>
        <w:t>Soient les deux composés ci-dessous :</w:t>
      </w:r>
    </w:p>
    <w:p w:rsidR="00682F43" w:rsidRPr="00554688" w:rsidRDefault="00682F43" w:rsidP="00554688">
      <w:pPr>
        <w:spacing w:line="360" w:lineRule="auto"/>
        <w:jc w:val="both"/>
        <w:rPr>
          <w:rFonts w:eastAsia="Times New Roman" w:cs="Times New Roman"/>
        </w:rPr>
      </w:pPr>
      <w:r w:rsidRPr="00554688">
        <w:rPr>
          <w:rFonts w:cs="Times New Roman"/>
          <w:noProof/>
          <w:lang w:eastAsia="fr-FR" w:bidi="ar-SA"/>
        </w:rPr>
        <w:drawing>
          <wp:inline distT="0" distB="0" distL="0" distR="0" wp14:anchorId="6D5CB75C" wp14:editId="18F33591">
            <wp:extent cx="5038725" cy="7048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8725" cy="704850"/>
                    </a:xfrm>
                    <a:prstGeom prst="rect">
                      <a:avLst/>
                    </a:prstGeom>
                  </pic:spPr>
                </pic:pic>
              </a:graphicData>
            </a:graphic>
          </wp:inline>
        </w:drawing>
      </w:r>
    </w:p>
    <w:p w:rsidR="00682F43" w:rsidRPr="00554688" w:rsidRDefault="00682F43" w:rsidP="00554688">
      <w:pPr>
        <w:spacing w:line="360" w:lineRule="auto"/>
        <w:jc w:val="both"/>
        <w:rPr>
          <w:rFonts w:eastAsia="Times New Roman" w:cs="Times New Roman"/>
        </w:rPr>
      </w:pPr>
      <w:r w:rsidRPr="00554688">
        <w:rPr>
          <w:rFonts w:eastAsia="Times New Roman" w:cs="Times New Roman"/>
          <w:b/>
        </w:rPr>
        <w:t>1)</w:t>
      </w:r>
      <w:r w:rsidRPr="00554688">
        <w:rPr>
          <w:rFonts w:eastAsia="Times New Roman" w:cs="Times New Roman"/>
        </w:rPr>
        <w:t xml:space="preserve"> Quelle isomérie lie ces deux composés ? </w:t>
      </w:r>
    </w:p>
    <w:p w:rsidR="00682F43" w:rsidRPr="00554688" w:rsidRDefault="00682F43" w:rsidP="00554688">
      <w:pPr>
        <w:spacing w:line="360" w:lineRule="auto"/>
        <w:jc w:val="both"/>
        <w:rPr>
          <w:rFonts w:eastAsia="Times New Roman" w:cs="Times New Roman"/>
        </w:rPr>
      </w:pPr>
      <w:r w:rsidRPr="00554688">
        <w:rPr>
          <w:rFonts w:eastAsia="Times New Roman" w:cs="Times New Roman"/>
          <w:b/>
        </w:rPr>
        <w:t>2)</w:t>
      </w:r>
      <w:r w:rsidRPr="00554688">
        <w:rPr>
          <w:rFonts w:eastAsia="Times New Roman" w:cs="Times New Roman"/>
        </w:rPr>
        <w:t xml:space="preserve"> Cette isomérie est-elle une isomérie de constitution ou une isomérie stérique ?</w:t>
      </w:r>
    </w:p>
    <w:p w:rsidR="00682F43" w:rsidRPr="00554688" w:rsidRDefault="00682F43" w:rsidP="00554688">
      <w:pPr>
        <w:spacing w:line="360" w:lineRule="auto"/>
        <w:jc w:val="both"/>
        <w:rPr>
          <w:rFonts w:eastAsia="Times New Roman" w:cs="Times New Roman"/>
        </w:rPr>
      </w:pPr>
      <w:r w:rsidRPr="00554688">
        <w:rPr>
          <w:rFonts w:eastAsia="Times New Roman" w:cs="Times New Roman"/>
          <w:b/>
        </w:rPr>
        <w:t>3)</w:t>
      </w:r>
      <w:r w:rsidRPr="00554688">
        <w:rPr>
          <w:rFonts w:eastAsia="Times New Roman" w:cs="Times New Roman"/>
        </w:rPr>
        <w:t xml:space="preserve"> L’un parmi ces deux composés présente une stéréo-isomérie.</w:t>
      </w:r>
    </w:p>
    <w:p w:rsidR="00682F43" w:rsidRPr="00554688" w:rsidRDefault="00682F43" w:rsidP="00554688">
      <w:pPr>
        <w:spacing w:line="360" w:lineRule="auto"/>
        <w:jc w:val="both"/>
        <w:rPr>
          <w:rFonts w:eastAsia="Times New Roman" w:cs="Times New Roman"/>
        </w:rPr>
      </w:pPr>
      <w:r w:rsidRPr="00554688">
        <w:rPr>
          <w:rFonts w:eastAsia="Times New Roman" w:cs="Times New Roman"/>
          <w:b/>
        </w:rPr>
        <w:t>3.1)</w:t>
      </w:r>
      <w:r w:rsidRPr="00554688">
        <w:rPr>
          <w:rFonts w:eastAsia="Times New Roman" w:cs="Times New Roman"/>
        </w:rPr>
        <w:t xml:space="preserve"> Identifier le puis représenter les deux stéréo-isomères.</w:t>
      </w:r>
    </w:p>
    <w:p w:rsidR="00682F43" w:rsidRPr="00554688" w:rsidRDefault="00682F43" w:rsidP="00554688">
      <w:pPr>
        <w:spacing w:line="360" w:lineRule="auto"/>
        <w:jc w:val="both"/>
        <w:rPr>
          <w:rFonts w:eastAsia="Times New Roman" w:cs="Times New Roman"/>
        </w:rPr>
      </w:pPr>
      <w:r w:rsidRPr="00554688">
        <w:rPr>
          <w:rFonts w:eastAsia="Times New Roman" w:cs="Times New Roman"/>
          <w:b/>
        </w:rPr>
        <w:t>3.2)</w:t>
      </w:r>
      <w:r w:rsidRPr="00554688">
        <w:rPr>
          <w:rFonts w:eastAsia="Times New Roman" w:cs="Times New Roman"/>
        </w:rPr>
        <w:t xml:space="preserve"> Dire s’il s’agit d’une stéréo-isomérie de Conformation ou de Configuration.</w:t>
      </w:r>
    </w:p>
    <w:p w:rsidR="00682F43" w:rsidRPr="00554688" w:rsidRDefault="00682F43" w:rsidP="00554688">
      <w:pPr>
        <w:spacing w:line="360" w:lineRule="auto"/>
        <w:jc w:val="both"/>
        <w:rPr>
          <w:rFonts w:cs="Times New Roman"/>
          <w:b/>
        </w:rPr>
      </w:pPr>
      <w:r w:rsidRPr="00554688">
        <w:rPr>
          <w:rFonts w:cs="Times New Roman"/>
          <w:b/>
        </w:rPr>
        <w:t>EXERCICE 7</w:t>
      </w:r>
    </w:p>
    <w:p w:rsidR="00682F43" w:rsidRPr="00554688" w:rsidRDefault="00682F43" w:rsidP="00554688">
      <w:pPr>
        <w:spacing w:line="360" w:lineRule="auto"/>
        <w:jc w:val="both"/>
        <w:rPr>
          <w:rFonts w:eastAsiaTheme="minorEastAsia" w:cs="Times New Roman"/>
          <w:lang w:val="fr-CH"/>
        </w:rPr>
      </w:pPr>
      <w:r w:rsidRPr="00554688">
        <w:rPr>
          <w:rFonts w:cs="Times New Roman"/>
        </w:rPr>
        <w:t xml:space="preserve">Le </w:t>
      </w:r>
      <w:r w:rsidRPr="00554688">
        <w:rPr>
          <w:rFonts w:cs="Times New Roman"/>
          <w:lang w:val="fr-CH"/>
        </w:rPr>
        <w:t>2-méthylbutanal A et la 3-méthylbutan-2-one B sont deux isomères de formule brute</w:t>
      </w:r>
      <m:oMath>
        <m:sSub>
          <m:sSubPr>
            <m:ctrlPr>
              <w:rPr>
                <w:rFonts w:ascii="Cambria Math" w:hAnsi="Cambria Math" w:cs="Times New Roman"/>
                <w:i/>
                <w:lang w:val="fr-CH"/>
              </w:rPr>
            </m:ctrlPr>
          </m:sSubPr>
          <m:e>
            <m:r>
              <w:rPr>
                <w:rFonts w:ascii="Cambria Math" w:hAnsi="Cambria Math" w:cs="Times New Roman"/>
                <w:lang w:val="fr-CH"/>
              </w:rPr>
              <m:t>C</m:t>
            </m:r>
          </m:e>
          <m:sub>
            <m:r>
              <w:rPr>
                <w:rFonts w:ascii="Cambria Math" w:hAnsi="Cambria Math" w:cs="Times New Roman"/>
                <w:lang w:val="fr-CH"/>
              </w:rPr>
              <m:t>5</m:t>
            </m:r>
          </m:sub>
        </m:sSub>
        <m:sSub>
          <m:sSubPr>
            <m:ctrlPr>
              <w:rPr>
                <w:rFonts w:ascii="Cambria Math" w:hAnsi="Cambria Math" w:cs="Times New Roman"/>
                <w:i/>
                <w:lang w:val="fr-CH"/>
              </w:rPr>
            </m:ctrlPr>
          </m:sSubPr>
          <m:e>
            <m:r>
              <w:rPr>
                <w:rFonts w:ascii="Cambria Math" w:hAnsi="Cambria Math" w:cs="Times New Roman"/>
                <w:lang w:val="fr-CH"/>
              </w:rPr>
              <m:t>H</m:t>
            </m:r>
          </m:e>
          <m:sub>
            <m:r>
              <w:rPr>
                <w:rFonts w:ascii="Cambria Math" w:hAnsi="Cambria Math" w:cs="Times New Roman"/>
                <w:lang w:val="fr-CH"/>
              </w:rPr>
              <m:t>10</m:t>
            </m:r>
          </m:sub>
        </m:sSub>
        <m:r>
          <w:rPr>
            <w:rFonts w:ascii="Cambria Math" w:hAnsi="Cambria Math" w:cs="Times New Roman"/>
            <w:lang w:val="fr-CH"/>
          </w:rPr>
          <m:t>O</m:t>
        </m:r>
      </m:oMath>
      <w:r w:rsidRPr="00554688">
        <w:rPr>
          <w:rFonts w:eastAsiaTheme="minorEastAsia" w:cs="Times New Roman"/>
          <w:lang w:val="fr-CH"/>
        </w:rPr>
        <w:t>.</w:t>
      </w:r>
    </w:p>
    <w:p w:rsidR="00682F43" w:rsidRPr="00554688" w:rsidRDefault="00682F43" w:rsidP="00554688">
      <w:pPr>
        <w:spacing w:line="360" w:lineRule="auto"/>
        <w:jc w:val="both"/>
        <w:rPr>
          <w:rFonts w:cs="Times New Roman"/>
        </w:rPr>
      </w:pPr>
      <w:r w:rsidRPr="00554688">
        <w:rPr>
          <w:rFonts w:cs="Times New Roman"/>
          <w:b/>
          <w:lang w:val="fr-CH"/>
        </w:rPr>
        <w:t>1)</w:t>
      </w:r>
      <w:r w:rsidRPr="00554688">
        <w:rPr>
          <w:rFonts w:cs="Times New Roman"/>
          <w:lang w:val="fr-CH"/>
        </w:rPr>
        <w:t xml:space="preserve"> </w:t>
      </w:r>
      <w:r w:rsidRPr="00554688">
        <w:rPr>
          <w:rFonts w:cs="Times New Roman"/>
        </w:rPr>
        <w:t>Donner la formule semi-développée du 2-méthylbutanal et marquer d’un astérisque le carbone asymétrique.</w:t>
      </w:r>
    </w:p>
    <w:p w:rsidR="00682F43" w:rsidRPr="00554688" w:rsidRDefault="00682F43" w:rsidP="00554688">
      <w:pPr>
        <w:spacing w:line="360" w:lineRule="auto"/>
        <w:jc w:val="both"/>
        <w:rPr>
          <w:rFonts w:cs="Times New Roman"/>
        </w:rPr>
      </w:pPr>
      <w:r w:rsidRPr="00554688">
        <w:rPr>
          <w:rFonts w:cs="Times New Roman"/>
          <w:b/>
          <w:lang w:val="fr-CH"/>
        </w:rPr>
        <w:t>2)</w:t>
      </w:r>
      <w:r w:rsidRPr="00554688">
        <w:rPr>
          <w:rFonts w:cs="Times New Roman"/>
          <w:lang w:val="fr-CH"/>
        </w:rPr>
        <w:t xml:space="preserve"> </w:t>
      </w:r>
      <w:r w:rsidRPr="00554688">
        <w:rPr>
          <w:rFonts w:cs="Times New Roman"/>
        </w:rPr>
        <w:t>Donner les représentations spatiales des deux énantiomères.</w:t>
      </w:r>
    </w:p>
    <w:p w:rsidR="00682F43" w:rsidRPr="00554688" w:rsidRDefault="00682F43" w:rsidP="00554688">
      <w:pPr>
        <w:spacing w:line="360" w:lineRule="auto"/>
        <w:jc w:val="both"/>
        <w:rPr>
          <w:rFonts w:cs="Times New Roman"/>
        </w:rPr>
      </w:pPr>
      <w:r w:rsidRPr="00554688">
        <w:rPr>
          <w:rFonts w:cs="Times New Roman"/>
        </w:rPr>
        <w:t>La 3-méthylbutan-2-one B est obtenue par oxydation du 3-méthylbutan-2-ol (C).</w:t>
      </w:r>
    </w:p>
    <w:p w:rsidR="00682F43" w:rsidRPr="00554688" w:rsidRDefault="00682F43" w:rsidP="00554688">
      <w:pPr>
        <w:spacing w:line="360" w:lineRule="auto"/>
        <w:jc w:val="both"/>
        <w:rPr>
          <w:rFonts w:cs="Times New Roman"/>
        </w:rPr>
      </w:pPr>
      <w:r w:rsidRPr="00554688">
        <w:rPr>
          <w:rFonts w:cs="Times New Roman"/>
          <w:b/>
          <w:lang w:val="fr-CH"/>
        </w:rPr>
        <w:t>3)</w:t>
      </w:r>
      <w:r w:rsidRPr="00554688">
        <w:rPr>
          <w:rFonts w:cs="Times New Roman"/>
          <w:lang w:val="fr-CH"/>
        </w:rPr>
        <w:t xml:space="preserve"> </w:t>
      </w:r>
      <w:r w:rsidRPr="00554688">
        <w:rPr>
          <w:rFonts w:cs="Times New Roman"/>
        </w:rPr>
        <w:t>Donner la formule semi-développée de B.</w:t>
      </w:r>
    </w:p>
    <w:p w:rsidR="00682F43" w:rsidRPr="00554688" w:rsidRDefault="00682F43" w:rsidP="00554688">
      <w:pPr>
        <w:spacing w:line="360" w:lineRule="auto"/>
        <w:jc w:val="both"/>
        <w:rPr>
          <w:rFonts w:cs="Times New Roman"/>
        </w:rPr>
      </w:pPr>
      <w:r w:rsidRPr="00554688">
        <w:rPr>
          <w:rFonts w:cs="Times New Roman"/>
          <w:b/>
          <w:lang w:val="fr-CH"/>
        </w:rPr>
        <w:t>4)</w:t>
      </w:r>
      <w:r w:rsidRPr="00554688">
        <w:rPr>
          <w:rFonts w:cs="Times New Roman"/>
          <w:lang w:val="fr-CH"/>
        </w:rPr>
        <w:t xml:space="preserve"> </w:t>
      </w:r>
      <w:r w:rsidRPr="00554688">
        <w:rPr>
          <w:rFonts w:cs="Times New Roman"/>
        </w:rPr>
        <w:t xml:space="preserve">Sous combien de configurations différentes peut-on trouver l’alcool C ? </w:t>
      </w:r>
      <w:proofErr w:type="gramStart"/>
      <w:r w:rsidRPr="00554688">
        <w:rPr>
          <w:rFonts w:cs="Times New Roman"/>
        </w:rPr>
        <w:t>justifier</w:t>
      </w:r>
      <w:proofErr w:type="gramEnd"/>
      <w:r w:rsidRPr="00554688">
        <w:rPr>
          <w:rFonts w:cs="Times New Roman"/>
        </w:rPr>
        <w:t>.</w:t>
      </w:r>
    </w:p>
    <w:p w:rsidR="00682F43" w:rsidRPr="00554688" w:rsidRDefault="00682F43" w:rsidP="00554688">
      <w:pPr>
        <w:spacing w:line="360" w:lineRule="auto"/>
        <w:jc w:val="both"/>
        <w:rPr>
          <w:rFonts w:cs="Times New Roman"/>
        </w:rPr>
      </w:pPr>
      <w:r w:rsidRPr="00554688">
        <w:rPr>
          <w:rFonts w:cs="Times New Roman"/>
        </w:rPr>
        <w:t>Cet alcool peut être lui-même obtenu de façon majoritaire par hydratation d’un hydrocarbure.</w:t>
      </w:r>
    </w:p>
    <w:p w:rsidR="00682F43" w:rsidRPr="00554688" w:rsidRDefault="00682F43" w:rsidP="00554688">
      <w:pPr>
        <w:spacing w:line="360" w:lineRule="auto"/>
        <w:jc w:val="both"/>
        <w:rPr>
          <w:rFonts w:cs="Times New Roman"/>
        </w:rPr>
      </w:pPr>
      <w:r w:rsidRPr="00554688">
        <w:rPr>
          <w:rFonts w:cs="Times New Roman"/>
          <w:b/>
          <w:lang w:val="fr-CH"/>
        </w:rPr>
        <w:t>5)</w:t>
      </w:r>
      <w:r w:rsidRPr="00554688">
        <w:rPr>
          <w:rFonts w:cs="Times New Roman"/>
          <w:lang w:val="fr-CH"/>
        </w:rPr>
        <w:t xml:space="preserve"> </w:t>
      </w:r>
      <w:r w:rsidRPr="00554688">
        <w:rPr>
          <w:rFonts w:cs="Times New Roman"/>
        </w:rPr>
        <w:t>Donner le nom et la formule semi-développée de cet hydrocarbure.</w:t>
      </w:r>
    </w:p>
    <w:p w:rsidR="00682F43" w:rsidRPr="00554688" w:rsidRDefault="00682F43" w:rsidP="00554688">
      <w:pPr>
        <w:spacing w:line="360" w:lineRule="auto"/>
        <w:jc w:val="both"/>
        <w:rPr>
          <w:rFonts w:cs="Times New Roman"/>
        </w:rPr>
      </w:pPr>
      <w:r w:rsidRPr="00554688">
        <w:rPr>
          <w:rFonts w:cs="Times New Roman"/>
          <w:b/>
          <w:lang w:val="fr-CH"/>
        </w:rPr>
        <w:t>6)</w:t>
      </w:r>
      <w:r w:rsidRPr="00554688">
        <w:rPr>
          <w:rFonts w:cs="Times New Roman"/>
          <w:lang w:val="fr-CH"/>
        </w:rPr>
        <w:t xml:space="preserve"> </w:t>
      </w:r>
      <w:r w:rsidRPr="00554688">
        <w:rPr>
          <w:rFonts w:cs="Times New Roman"/>
        </w:rPr>
        <w:t>Combien ce composé a-t-il de stéréo-isomère ?</w:t>
      </w:r>
    </w:p>
    <w:p w:rsidR="00E75224" w:rsidRPr="00554688" w:rsidRDefault="00E75224" w:rsidP="00554688">
      <w:pPr>
        <w:spacing w:line="360" w:lineRule="auto"/>
        <w:jc w:val="both"/>
        <w:rPr>
          <w:rFonts w:cs="Times New Roman"/>
          <w:b/>
        </w:rPr>
      </w:pPr>
      <w:r w:rsidRPr="00554688">
        <w:rPr>
          <w:rFonts w:cs="Times New Roman"/>
          <w:b/>
        </w:rPr>
        <w:t>EXERCICE 8</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t>1.</w:t>
      </w:r>
      <w:r w:rsidRPr="00554688">
        <w:rPr>
          <w:rFonts w:cs="Times New Roman"/>
        </w:rPr>
        <w:t xml:space="preserve"> A la température de 37°C, le </w:t>
      </w:r>
      <w:proofErr w:type="spellStart"/>
      <w:r w:rsidRPr="00554688">
        <w:rPr>
          <w:rFonts w:cs="Times New Roman"/>
        </w:rPr>
        <w:t>PKe</w:t>
      </w:r>
      <w:proofErr w:type="spellEnd"/>
      <w:r w:rsidRPr="00554688">
        <w:rPr>
          <w:rFonts w:cs="Times New Roman"/>
        </w:rPr>
        <w:t xml:space="preserve"> est égal à 13,72</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t>a.</w:t>
      </w:r>
      <w:r w:rsidRPr="00554688">
        <w:rPr>
          <w:rFonts w:cs="Times New Roman"/>
        </w:rPr>
        <w:t xml:space="preserve"> Quel est le PH d’une solution neutre à égale température ?</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t>b.</w:t>
      </w:r>
      <w:r w:rsidRPr="00554688">
        <w:rPr>
          <w:rFonts w:cs="Times New Roman"/>
        </w:rPr>
        <w:t xml:space="preserve"> Un sang de PH=7,39 est-il neutre ?</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rPr>
        <w:t xml:space="preserve"> </w:t>
      </w:r>
      <w:r w:rsidRPr="00554688">
        <w:rPr>
          <w:rFonts w:cs="Times New Roman"/>
          <w:b/>
        </w:rPr>
        <w:t>2.</w:t>
      </w:r>
      <w:r w:rsidRPr="00554688">
        <w:rPr>
          <w:rFonts w:cs="Times New Roman"/>
        </w:rPr>
        <w:t xml:space="preserve"> A 10 cm</w:t>
      </w:r>
      <w:r w:rsidRPr="00554688">
        <w:rPr>
          <w:rFonts w:cs="Times New Roman"/>
          <w:vertAlign w:val="superscript"/>
        </w:rPr>
        <w:t>3</w:t>
      </w:r>
      <w:r w:rsidRPr="00554688">
        <w:rPr>
          <w:rFonts w:cs="Times New Roman"/>
        </w:rPr>
        <w:t xml:space="preserve"> d’une solution de chlorure d’hydrogène, on ajoute 40 cm</w:t>
      </w:r>
      <w:r w:rsidRPr="00554688">
        <w:rPr>
          <w:rFonts w:cs="Times New Roman"/>
          <w:vertAlign w:val="superscript"/>
        </w:rPr>
        <w:t>3</w:t>
      </w:r>
      <w:r w:rsidRPr="00554688">
        <w:rPr>
          <w:rFonts w:cs="Times New Roman"/>
        </w:rPr>
        <w:t xml:space="preserve"> d’eau distillée et on obtient alors une solution de pH=2,7. Quelle est la concentration de la solution de chlorure d’hydrogène initiale ?</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t>3.</w:t>
      </w:r>
      <w:r w:rsidRPr="00554688">
        <w:rPr>
          <w:rFonts w:cs="Times New Roman"/>
        </w:rPr>
        <w:t xml:space="preserve"> On mélange 20 cm</w:t>
      </w:r>
      <w:r w:rsidRPr="00554688">
        <w:rPr>
          <w:rFonts w:cs="Times New Roman"/>
          <w:vertAlign w:val="superscript"/>
        </w:rPr>
        <w:t>3</w:t>
      </w:r>
      <w:r w:rsidRPr="00554688">
        <w:rPr>
          <w:rFonts w:cs="Times New Roman"/>
        </w:rPr>
        <w:t xml:space="preserve"> d’une solution chlorhydrique de PH=3,1 avec 10cm</w:t>
      </w:r>
      <w:r w:rsidRPr="00554688">
        <w:rPr>
          <w:rFonts w:cs="Times New Roman"/>
          <w:vertAlign w:val="superscript"/>
        </w:rPr>
        <w:t>3</w:t>
      </w:r>
      <w:r w:rsidRPr="00554688">
        <w:rPr>
          <w:rFonts w:cs="Times New Roman"/>
        </w:rPr>
        <w:t xml:space="preserve"> de solution chlorhydrique de PH=2,3. Déterminer le PH du mélange obtenu.</w:t>
      </w:r>
    </w:p>
    <w:p w:rsidR="00E75224" w:rsidRPr="00554688" w:rsidRDefault="00E75224" w:rsidP="00554688">
      <w:pPr>
        <w:spacing w:line="360" w:lineRule="auto"/>
        <w:jc w:val="both"/>
        <w:rPr>
          <w:rFonts w:cs="Times New Roman"/>
          <w:b/>
        </w:rPr>
      </w:pPr>
      <w:r w:rsidRPr="00554688">
        <w:rPr>
          <w:rFonts w:cs="Times New Roman"/>
          <w:b/>
        </w:rPr>
        <w:t>EXERCICE 9</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rPr>
        <w:t xml:space="preserve">On dispose d’une solution commerciale d’acide iodhydrique de titre 28% en masse et de densité d=1,26. </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t>1.</w:t>
      </w:r>
      <w:r w:rsidRPr="00554688">
        <w:rPr>
          <w:rFonts w:cs="Times New Roman"/>
        </w:rPr>
        <w:t xml:space="preserve"> Quel volume de cette solution commerciale faut-il utiliser pour obtenir 1,0L d’une solution d’acide iodhydrique de concentration </w:t>
      </w:r>
      <m:oMath>
        <m:r>
          <m:rPr>
            <m:sty m:val="p"/>
          </m:rPr>
          <w:rPr>
            <w:rFonts w:ascii="Cambria Math" w:hAnsi="Cambria Math" w:cs="Times New Roman"/>
          </w:rPr>
          <m:t>C</m:t>
        </m:r>
        <m:r>
          <m:rPr>
            <m:sty m:val="p"/>
          </m:rPr>
          <w:rPr>
            <w:rFonts w:ascii="Cambria Math" w:hAnsi="Cambria Math" w:cs="Times New Roman"/>
            <w:vertAlign w:val="subscript"/>
          </w:rPr>
          <m:t>a</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5,0.10</m:t>
            </m:r>
          </m:e>
          <m:sup>
            <m:r>
              <m:rPr>
                <m:sty m:val="p"/>
              </m:rPr>
              <w:rPr>
                <w:rFonts w:ascii="Cambria Math" w:hAnsi="Cambria Math" w:cs="Times New Roman"/>
                <w:vertAlign w:val="superscript"/>
              </w:rPr>
              <m:t>-2</m:t>
            </m:r>
          </m:sup>
        </m:sSup>
        <m:r>
          <m:rPr>
            <m:sty m:val="p"/>
          </m:rPr>
          <w:rPr>
            <w:rFonts w:ascii="Cambria Math" w:hAnsi="Cambria Math" w:cs="Times New Roman"/>
          </w:rPr>
          <m:t xml:space="preserve"> mol/L</m:t>
        </m:r>
      </m:oMath>
      <w:r w:rsidRPr="00554688">
        <w:rPr>
          <w:rFonts w:cs="Times New Roman"/>
        </w:rPr>
        <w:t xml:space="preserve"> ? </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lastRenderedPageBreak/>
        <w:t>2.</w:t>
      </w:r>
      <w:r w:rsidRPr="00554688">
        <w:rPr>
          <w:rFonts w:cs="Times New Roman"/>
        </w:rPr>
        <w:t xml:space="preserve"> Quel est le pH de la solution ainsi préparée ?</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t>3.</w:t>
      </w:r>
      <w:r w:rsidRPr="00554688">
        <w:rPr>
          <w:rFonts w:cs="Times New Roman"/>
        </w:rPr>
        <w:t xml:space="preserve"> On ajoute 25mL d’une solution d’hydroxyde de sodium de concentration </w:t>
      </w:r>
      <m:oMath>
        <m:sSup>
          <m:sSupPr>
            <m:ctrlPr>
              <w:rPr>
                <w:rFonts w:ascii="Cambria Math" w:hAnsi="Cambria Math" w:cs="Times New Roman"/>
              </w:rPr>
            </m:ctrlPr>
          </m:sSupPr>
          <m:e>
            <m:r>
              <m:rPr>
                <m:sty m:val="p"/>
              </m:rPr>
              <w:rPr>
                <w:rFonts w:ascii="Cambria Math" w:hAnsi="Cambria Math" w:cs="Times New Roman"/>
              </w:rPr>
              <m:t>2.0.10</m:t>
            </m:r>
          </m:e>
          <m:sup>
            <m:r>
              <m:rPr>
                <m:sty m:val="p"/>
              </m:rPr>
              <w:rPr>
                <w:rFonts w:ascii="Cambria Math" w:hAnsi="Cambria Math" w:cs="Times New Roman"/>
                <w:vertAlign w:val="superscript"/>
              </w:rPr>
              <m:t>-2</m:t>
            </m:r>
          </m:sup>
        </m:sSup>
        <m:r>
          <m:rPr>
            <m:sty m:val="p"/>
          </m:rPr>
          <w:rPr>
            <w:rFonts w:ascii="Cambria Math" w:hAnsi="Cambria Math" w:cs="Times New Roman"/>
          </w:rPr>
          <m:t xml:space="preserve"> mol/L</m:t>
        </m:r>
      </m:oMath>
      <w:r w:rsidRPr="00554688">
        <w:rPr>
          <w:rFonts w:cs="Times New Roman"/>
        </w:rPr>
        <w:t xml:space="preserve"> à 20mL de la solution d’acide iodhydrique préparée. La solution obtenue est-elle acide, neutre ou basique ? Justifier. On donne M(HI)=128g/mol. </w:t>
      </w:r>
    </w:p>
    <w:p w:rsidR="00E75224" w:rsidRPr="00554688" w:rsidRDefault="00E75224" w:rsidP="00554688">
      <w:pPr>
        <w:spacing w:line="360" w:lineRule="auto"/>
        <w:jc w:val="both"/>
        <w:rPr>
          <w:rFonts w:cs="Times New Roman"/>
          <w:b/>
          <w:bCs/>
        </w:rPr>
      </w:pPr>
      <w:r w:rsidRPr="00554688">
        <w:rPr>
          <w:rFonts w:cs="Times New Roman"/>
          <w:b/>
          <w:bCs/>
        </w:rPr>
        <w:t>EXERCICE 10</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rPr>
        <w:t>Dans une fiole jaugée de 250mL, on introduit successivement les composés suivants :</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rPr>
        <w:t>-Une solution d’acide chlorhydrique de volume V</w:t>
      </w:r>
      <w:r w:rsidRPr="00554688">
        <w:rPr>
          <w:rFonts w:cs="Times New Roman"/>
          <w:vertAlign w:val="subscript"/>
        </w:rPr>
        <w:t>1</w:t>
      </w:r>
      <w:r w:rsidRPr="00554688">
        <w:rPr>
          <w:rFonts w:cs="Times New Roman"/>
        </w:rPr>
        <w:t>=40mL et de concentration C</w:t>
      </w:r>
      <w:r w:rsidRPr="00554688">
        <w:rPr>
          <w:rFonts w:cs="Times New Roman"/>
          <w:vertAlign w:val="subscript"/>
        </w:rPr>
        <w:t>1</w:t>
      </w:r>
      <w:r w:rsidRPr="00554688">
        <w:rPr>
          <w:rFonts w:cs="Times New Roman"/>
        </w:rPr>
        <w:t>=0,3mol/L.</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rPr>
        <w:t>-Une solution d’acide chlorhydrique de volume V</w:t>
      </w:r>
      <w:r w:rsidRPr="00554688">
        <w:rPr>
          <w:rFonts w:cs="Times New Roman"/>
          <w:vertAlign w:val="subscript"/>
        </w:rPr>
        <w:t>2</w:t>
      </w:r>
      <w:r w:rsidRPr="00554688">
        <w:rPr>
          <w:rFonts w:cs="Times New Roman"/>
        </w:rPr>
        <w:t>=25mL et de concentration C</w:t>
      </w:r>
      <w:r w:rsidRPr="00554688">
        <w:rPr>
          <w:rFonts w:cs="Times New Roman"/>
          <w:vertAlign w:val="subscript"/>
        </w:rPr>
        <w:t>2</w:t>
      </w:r>
      <w:r w:rsidRPr="00554688">
        <w:rPr>
          <w:rFonts w:cs="Times New Roman"/>
        </w:rPr>
        <w:t>=0,4mol/L.</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rPr>
        <w:t>-Une masse m</w:t>
      </w:r>
      <w:r w:rsidRPr="00554688">
        <w:rPr>
          <w:rFonts w:cs="Times New Roman"/>
          <w:vertAlign w:val="subscript"/>
        </w:rPr>
        <w:t>3</w:t>
      </w:r>
      <w:r w:rsidRPr="00554688">
        <w:rPr>
          <w:rFonts w:cs="Times New Roman"/>
        </w:rPr>
        <w:t>=1g de chlorure de calcium solide CaCl</w:t>
      </w:r>
      <w:r w:rsidRPr="00554688">
        <w:rPr>
          <w:rFonts w:cs="Times New Roman"/>
          <w:vertAlign w:val="subscript"/>
        </w:rPr>
        <w:t>2</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rPr>
        <w:t>- Une masse m</w:t>
      </w:r>
      <w:r w:rsidRPr="00554688">
        <w:rPr>
          <w:rFonts w:cs="Times New Roman"/>
          <w:vertAlign w:val="subscript"/>
        </w:rPr>
        <w:t>4</w:t>
      </w:r>
      <w:r w:rsidRPr="00554688">
        <w:rPr>
          <w:rFonts w:cs="Times New Roman"/>
        </w:rPr>
        <w:t>=1g de chlorure de calcium solide Ca(NO</w:t>
      </w:r>
      <w:r w:rsidRPr="00554688">
        <w:rPr>
          <w:rFonts w:cs="Times New Roman"/>
          <w:vertAlign w:val="subscript"/>
        </w:rPr>
        <w:t>3</w:t>
      </w:r>
      <w:r w:rsidRPr="00554688">
        <w:rPr>
          <w:rFonts w:cs="Times New Roman"/>
        </w:rPr>
        <w:t>)</w:t>
      </w:r>
      <w:r w:rsidRPr="00554688">
        <w:rPr>
          <w:rFonts w:cs="Times New Roman"/>
          <w:vertAlign w:val="subscript"/>
        </w:rPr>
        <w:t>2</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rPr>
        <w:t>On complète le volume à 250mL avec de l’eau distillée à 25°C.</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t>1.</w:t>
      </w:r>
      <w:r w:rsidRPr="00554688">
        <w:rPr>
          <w:rFonts w:cs="Times New Roman"/>
        </w:rPr>
        <w:t xml:space="preserve"> Ecrire les équations de dissolution des différents composés ci-dessus cités et celle de l’autoprotolyse.</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t>2.</w:t>
      </w:r>
      <w:r w:rsidRPr="00554688">
        <w:rPr>
          <w:rFonts w:cs="Times New Roman"/>
        </w:rPr>
        <w:t xml:space="preserve"> Faites le bilan des différentes espèces chimiques présentes dans la solution.</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t>3.</w:t>
      </w:r>
      <w:r w:rsidRPr="00554688">
        <w:rPr>
          <w:rFonts w:cs="Times New Roman"/>
        </w:rPr>
        <w:t xml:space="preserve"> Déterminer la quantité de matière de chacun des ions présents dans cette solution sachant qu’aucune réaction chimique n’a lieu.</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t>4.</w:t>
      </w:r>
      <w:r w:rsidRPr="00554688">
        <w:rPr>
          <w:rFonts w:cs="Times New Roman"/>
        </w:rPr>
        <w:t xml:space="preserve"> En déduire leur concentration.</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t>5.</w:t>
      </w:r>
      <w:r w:rsidRPr="00554688">
        <w:rPr>
          <w:rFonts w:cs="Times New Roman"/>
        </w:rPr>
        <w:t xml:space="preserve"> Vérifier que la solution est électriquement neutre. On admettra qu’il ne se produit aucune réaction entre les différents ions présents. </w:t>
      </w:r>
    </w:p>
    <w:p w:rsidR="00E75224" w:rsidRPr="00554688" w:rsidRDefault="00E75224" w:rsidP="00554688">
      <w:pPr>
        <w:widowControl/>
        <w:suppressAutoHyphens w:val="0"/>
        <w:autoSpaceDN/>
        <w:spacing w:line="360" w:lineRule="auto"/>
        <w:jc w:val="both"/>
        <w:textAlignment w:val="auto"/>
        <w:rPr>
          <w:rFonts w:cs="Times New Roman"/>
        </w:rPr>
      </w:pPr>
      <w:r w:rsidRPr="00554688">
        <w:rPr>
          <w:rFonts w:cs="Times New Roman"/>
          <w:b/>
        </w:rPr>
        <w:t>6.</w:t>
      </w:r>
      <w:r w:rsidRPr="00554688">
        <w:rPr>
          <w:rFonts w:cs="Times New Roman"/>
        </w:rPr>
        <w:t xml:space="preserve"> Déterminer le pH de la solution. On donne en g/mol : H=1 ; O=16 ; Cl=35,5 ; N=14 ; Ca=40.</w:t>
      </w:r>
    </w:p>
    <w:p w:rsidR="00952C32" w:rsidRPr="00554688" w:rsidRDefault="00E75224" w:rsidP="00554688">
      <w:pPr>
        <w:tabs>
          <w:tab w:val="left" w:pos="0"/>
        </w:tabs>
        <w:spacing w:line="360" w:lineRule="auto"/>
        <w:jc w:val="both"/>
        <w:rPr>
          <w:rFonts w:cs="Times New Roman"/>
          <w:b/>
          <w:bCs/>
        </w:rPr>
      </w:pPr>
      <w:r w:rsidRPr="00554688">
        <w:rPr>
          <w:rFonts w:cs="Times New Roman"/>
          <w:b/>
          <w:bCs/>
        </w:rPr>
        <w:t>EXERCICE 11</w:t>
      </w:r>
    </w:p>
    <w:p w:rsidR="00E75224" w:rsidRPr="00554688" w:rsidRDefault="00E75224" w:rsidP="00554688">
      <w:pPr>
        <w:spacing w:line="360" w:lineRule="auto"/>
        <w:jc w:val="both"/>
        <w:rPr>
          <w:rFonts w:eastAsiaTheme="minorEastAsia" w:cs="Times New Roman"/>
        </w:rPr>
      </w:pPr>
      <w:r w:rsidRPr="00554688">
        <w:rPr>
          <w:rFonts w:eastAsiaTheme="minorEastAsia" w:cs="Times New Roman"/>
          <w:b/>
        </w:rPr>
        <w:t>1)</w:t>
      </w:r>
      <w:r w:rsidRPr="00554688">
        <w:rPr>
          <w:rFonts w:eastAsiaTheme="minorEastAsia" w:cs="Times New Roman"/>
        </w:rPr>
        <w:t xml:space="preserve"> Le </w:t>
      </w:r>
      <m:oMath>
        <m:r>
          <m:rPr>
            <m:sty m:val="p"/>
          </m:rPr>
          <w:rPr>
            <w:rFonts w:ascii="Cambria Math" w:eastAsiaTheme="minorEastAsia" w:hAnsi="Cambria Math" w:cs="Times New Roman"/>
          </w:rPr>
          <m:t>pH</m:t>
        </m:r>
      </m:oMath>
      <w:r w:rsidRPr="00554688">
        <w:rPr>
          <w:rFonts w:eastAsiaTheme="minorEastAsia" w:cs="Times New Roman"/>
        </w:rPr>
        <w:t xml:space="preserve"> d’une solution de méthanoate de sodium de concentration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b</m:t>
            </m:r>
          </m:sub>
        </m:sSub>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m:rPr>
                <m:sty m:val="p"/>
              </m:rPr>
              <w:rPr>
                <w:rFonts w:ascii="Cambria Math" w:eastAsiaTheme="minorEastAsia" w:hAnsi="Cambria Math" w:cs="Times New Roman"/>
              </w:rPr>
              <m:t>10</m:t>
            </m:r>
          </m:e>
          <m:sup>
            <m:r>
              <m:rPr>
                <m:sty m:val="p"/>
              </m:rPr>
              <w:rPr>
                <w:rFonts w:ascii="Cambria Math" w:eastAsiaTheme="minorEastAsia" w:hAnsi="Cambria Math" w:cs="Times New Roman"/>
              </w:rPr>
              <m:t>-2</m:t>
            </m:r>
          </m:sup>
        </m:sSup>
      </m:oMath>
      <w:r w:rsidRPr="00554688">
        <w:rPr>
          <w:rFonts w:eastAsiaTheme="minorEastAsia" w:cs="Times New Roman"/>
        </w:rPr>
        <w:t>mol/L est égal à 7,9.</w:t>
      </w:r>
    </w:p>
    <w:p w:rsidR="00E75224" w:rsidRPr="00554688" w:rsidRDefault="00E75224" w:rsidP="00554688">
      <w:pPr>
        <w:spacing w:line="360" w:lineRule="auto"/>
        <w:jc w:val="both"/>
        <w:rPr>
          <w:rFonts w:eastAsiaTheme="minorEastAsia" w:cs="Times New Roman"/>
        </w:rPr>
      </w:pPr>
      <w:r w:rsidRPr="00554688">
        <w:rPr>
          <w:rFonts w:eastAsiaTheme="minorEastAsia" w:cs="Times New Roman"/>
          <w:b/>
        </w:rPr>
        <w:t>a)</w:t>
      </w:r>
      <w:r w:rsidRPr="00554688">
        <w:rPr>
          <w:rFonts w:eastAsiaTheme="minorEastAsia" w:cs="Times New Roman"/>
        </w:rPr>
        <w:t xml:space="preserve"> Montrer que l’ion m éthanoate est une base faible.</w:t>
      </w:r>
    </w:p>
    <w:p w:rsidR="00E75224" w:rsidRPr="00554688" w:rsidRDefault="00E75224" w:rsidP="00554688">
      <w:pPr>
        <w:spacing w:line="360" w:lineRule="auto"/>
        <w:jc w:val="both"/>
        <w:rPr>
          <w:rFonts w:eastAsiaTheme="minorEastAsia" w:cs="Times New Roman"/>
        </w:rPr>
      </w:pPr>
      <w:r w:rsidRPr="00554688">
        <w:rPr>
          <w:rFonts w:eastAsiaTheme="minorEastAsia" w:cs="Times New Roman"/>
          <w:b/>
        </w:rPr>
        <w:t>b)</w:t>
      </w:r>
      <w:r w:rsidRPr="00554688">
        <w:rPr>
          <w:rFonts w:eastAsiaTheme="minorEastAsia" w:cs="Times New Roman"/>
        </w:rPr>
        <w:t xml:space="preserve"> Calculer la concentration des espèces chimiques en solution. En déduire la constante d’acidité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a</m:t>
            </m:r>
          </m:sub>
        </m:sSub>
      </m:oMath>
      <w:r w:rsidRPr="00554688">
        <w:rPr>
          <w:rFonts w:eastAsiaTheme="minorEastAsia" w:cs="Times New Roman"/>
        </w:rPr>
        <w:t xml:space="preserve"> du couples </w:t>
      </w:r>
      <m:oMath>
        <m:r>
          <m:rPr>
            <m:sty m:val="p"/>
          </m:rPr>
          <w:rPr>
            <w:rFonts w:ascii="Cambria Math" w:eastAsiaTheme="minorEastAsia" w:hAnsi="Cambria Math" w:cs="Times New Roman"/>
          </w:rPr>
          <m:t>HCOOH/HCO</m:t>
        </m:r>
        <m:sSup>
          <m:sSupPr>
            <m:ctrlPr>
              <w:rPr>
                <w:rFonts w:ascii="Cambria Math" w:eastAsiaTheme="minorEastAsia" w:hAnsi="Cambria Math" w:cs="Times New Roman"/>
              </w:rPr>
            </m:ctrlPr>
          </m:sSupPr>
          <m:e>
            <m:r>
              <m:rPr>
                <m:sty m:val="p"/>
              </m:rPr>
              <w:rPr>
                <w:rFonts w:ascii="Cambria Math" w:eastAsiaTheme="minorEastAsia" w:hAnsi="Cambria Math" w:cs="Times New Roman"/>
              </w:rPr>
              <m:t>O</m:t>
            </m:r>
          </m:e>
          <m:sup>
            <m:r>
              <m:rPr>
                <m:sty m:val="p"/>
              </m:rPr>
              <w:rPr>
                <w:rFonts w:ascii="Cambria Math" w:eastAsiaTheme="minorEastAsia" w:hAnsi="Cambria Math" w:cs="Times New Roman"/>
              </w:rPr>
              <m:t>-</m:t>
            </m:r>
          </m:sup>
        </m:sSup>
      </m:oMath>
      <w:r w:rsidRPr="00554688">
        <w:rPr>
          <w:rFonts w:eastAsiaTheme="minorEastAsia" w:cs="Times New Roman"/>
        </w:rPr>
        <w:t xml:space="preserve"> ainsi que </w:t>
      </w:r>
      <w:proofErr w:type="gramStart"/>
      <w:r w:rsidRPr="00554688">
        <w:rPr>
          <w:rFonts w:eastAsiaTheme="minorEastAsia" w:cs="Times New Roman"/>
        </w:rPr>
        <w:t xml:space="preserve">son </w:t>
      </w:r>
      <w:proofErr w:type="gramEnd"/>
      <m:oMath>
        <m:r>
          <m:rPr>
            <m:sty m:val="p"/>
          </m:rPr>
          <w:rPr>
            <w:rFonts w:ascii="Cambria Math" w:eastAsiaTheme="minorEastAsia" w:hAnsi="Cambria Math" w:cs="Times New Roman"/>
          </w:rPr>
          <m:t>p</m:t>
        </m:r>
        <m:sSub>
          <m:sSubPr>
            <m:ctrlPr>
              <w:rPr>
                <w:rFonts w:ascii="Cambria Math" w:eastAsiaTheme="minorEastAsia" w:hAnsi="Cambria Math" w:cs="Times New Roman"/>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a</m:t>
            </m:r>
          </m:sub>
        </m:sSub>
      </m:oMath>
      <w:r w:rsidRPr="00554688">
        <w:rPr>
          <w:rFonts w:eastAsiaTheme="minorEastAsia" w:cs="Times New Roman"/>
        </w:rPr>
        <w:t>.</w:t>
      </w:r>
    </w:p>
    <w:p w:rsidR="00E75224" w:rsidRPr="00554688" w:rsidRDefault="00E75224" w:rsidP="00554688">
      <w:pPr>
        <w:spacing w:line="360" w:lineRule="auto"/>
        <w:jc w:val="both"/>
        <w:rPr>
          <w:rFonts w:eastAsiaTheme="minorEastAsia" w:cs="Times New Roman"/>
        </w:rPr>
      </w:pPr>
      <w:r w:rsidRPr="00554688">
        <w:rPr>
          <w:rFonts w:eastAsiaTheme="minorEastAsia" w:cs="Times New Roman"/>
          <w:b/>
        </w:rPr>
        <w:t>2)</w:t>
      </w:r>
      <w:r w:rsidRPr="00554688">
        <w:rPr>
          <w:rFonts w:eastAsiaTheme="minorEastAsia" w:cs="Times New Roman"/>
        </w:rPr>
        <w:t xml:space="preserve"> Une solution d’acide éthanoïque de concentration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a</m:t>
            </m:r>
          </m:sub>
        </m:sSub>
      </m:oMath>
      <w:r w:rsidRPr="00554688">
        <w:rPr>
          <w:rFonts w:eastAsiaTheme="minorEastAsia" w:cs="Times New Roman"/>
        </w:rPr>
        <w:t xml:space="preserve"> a </w:t>
      </w:r>
      <w:proofErr w:type="gramStart"/>
      <w:r w:rsidRPr="00554688">
        <w:rPr>
          <w:rFonts w:eastAsiaTheme="minorEastAsia" w:cs="Times New Roman"/>
        </w:rPr>
        <w:t xml:space="preserve">un </w:t>
      </w:r>
      <w:proofErr w:type="gramEnd"/>
      <m:oMath>
        <m:r>
          <m:rPr>
            <m:sty m:val="p"/>
          </m:rPr>
          <w:rPr>
            <w:rFonts w:ascii="Cambria Math" w:eastAsiaTheme="minorEastAsia" w:hAnsi="Cambria Math" w:cs="Times New Roman"/>
          </w:rPr>
          <m:t>pH=3,9</m:t>
        </m:r>
      </m:oMath>
      <w:r w:rsidRPr="00554688">
        <w:rPr>
          <w:rFonts w:eastAsiaTheme="minorEastAsia" w:cs="Times New Roman"/>
        </w:rPr>
        <w:t xml:space="preserve">. Calculer la concentration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a</m:t>
            </m:r>
          </m:sub>
        </m:sSub>
      </m:oMath>
      <w:r w:rsidRPr="00554688">
        <w:rPr>
          <w:rFonts w:eastAsiaTheme="minorEastAsia" w:cs="Times New Roman"/>
        </w:rPr>
        <w:t xml:space="preserve"> de cette solution. On </w:t>
      </w:r>
      <w:proofErr w:type="gramStart"/>
      <w:r w:rsidRPr="00554688">
        <w:rPr>
          <w:rFonts w:eastAsiaTheme="minorEastAsia" w:cs="Times New Roman"/>
        </w:rPr>
        <w:t xml:space="preserve">donne </w:t>
      </w:r>
      <w:proofErr w:type="gramEnd"/>
      <m:oMath>
        <m:r>
          <m:rPr>
            <m:sty m:val="p"/>
          </m:rPr>
          <w:rPr>
            <w:rFonts w:ascii="Cambria Math" w:eastAsiaTheme="minorEastAsia" w:hAnsi="Cambria Math" w:cs="Times New Roman"/>
          </w:rPr>
          <m:t>p</m:t>
        </m:r>
        <m:sSub>
          <m:sSubPr>
            <m:ctrlPr>
              <w:rPr>
                <w:rFonts w:ascii="Cambria Math" w:eastAsiaTheme="minorEastAsia" w:hAnsi="Cambria Math" w:cs="Times New Roman"/>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a</m:t>
            </m:r>
          </m:sub>
        </m:sSub>
        <m:r>
          <m:rPr>
            <m:sty m:val="p"/>
          </m:rPr>
          <w:rPr>
            <w:rFonts w:ascii="Cambria Math" w:eastAsiaTheme="minorEastAsia" w:hAnsi="Cambria Math" w:cs="Times New Roman"/>
          </w:rPr>
          <m:t>(C</m:t>
        </m:r>
        <m:sSub>
          <m:sSubPr>
            <m:ctrlPr>
              <w:rPr>
                <w:rFonts w:ascii="Cambria Math" w:eastAsiaTheme="minorEastAsia" w:hAnsi="Cambria Math" w:cs="Times New Roman"/>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3</m:t>
            </m:r>
          </m:sub>
        </m:sSub>
        <m:r>
          <m:rPr>
            <m:sty m:val="p"/>
          </m:rPr>
          <w:rPr>
            <w:rFonts w:ascii="Cambria Math" w:eastAsiaTheme="minorEastAsia" w:hAnsi="Cambria Math" w:cs="Times New Roman"/>
          </w:rPr>
          <m:t>COOH/C</m:t>
        </m:r>
        <m:sSub>
          <m:sSubPr>
            <m:ctrlPr>
              <w:rPr>
                <w:rFonts w:ascii="Cambria Math" w:eastAsiaTheme="minorEastAsia" w:hAnsi="Cambria Math" w:cs="Times New Roman"/>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3</m:t>
            </m:r>
          </m:sub>
        </m:sSub>
        <m:r>
          <m:rPr>
            <m:sty m:val="p"/>
          </m:rPr>
          <w:rPr>
            <w:rFonts w:ascii="Cambria Math" w:eastAsiaTheme="minorEastAsia" w:hAnsi="Cambria Math" w:cs="Times New Roman"/>
          </w:rPr>
          <m:t>CO</m:t>
        </m:r>
        <m:sSup>
          <m:sSupPr>
            <m:ctrlPr>
              <w:rPr>
                <w:rFonts w:ascii="Cambria Math" w:eastAsiaTheme="minorEastAsia" w:hAnsi="Cambria Math" w:cs="Times New Roman"/>
              </w:rPr>
            </m:ctrlPr>
          </m:sSupPr>
          <m:e>
            <m:r>
              <m:rPr>
                <m:sty m:val="p"/>
              </m:rPr>
              <w:rPr>
                <w:rFonts w:ascii="Cambria Math" w:eastAsiaTheme="minorEastAsia" w:hAnsi="Cambria Math" w:cs="Times New Roman"/>
              </w:rPr>
              <m:t>O</m:t>
            </m:r>
          </m:e>
          <m:sup>
            <m:r>
              <m:rPr>
                <m:sty m:val="p"/>
              </m:rPr>
              <w:rPr>
                <w:rFonts w:ascii="Cambria Math" w:eastAsiaTheme="minorEastAsia" w:hAnsi="Cambria Math" w:cs="Times New Roman"/>
              </w:rPr>
              <m:t>-</m:t>
            </m:r>
          </m:sup>
        </m:sSup>
        <m:r>
          <m:rPr>
            <m:sty m:val="p"/>
          </m:rPr>
          <w:rPr>
            <w:rFonts w:ascii="Cambria Math" w:eastAsiaTheme="minorEastAsia" w:hAnsi="Cambria Math" w:cs="Times New Roman"/>
          </w:rPr>
          <m:t xml:space="preserve">)=4,8 </m:t>
        </m:r>
      </m:oMath>
      <w:r w:rsidRPr="00554688">
        <w:rPr>
          <w:rFonts w:eastAsiaTheme="minorEastAsia" w:cs="Times New Roman"/>
        </w:rPr>
        <w:t>.</w:t>
      </w:r>
    </w:p>
    <w:p w:rsidR="00E75224" w:rsidRPr="00554688" w:rsidRDefault="00E75224" w:rsidP="00554688">
      <w:pPr>
        <w:tabs>
          <w:tab w:val="left" w:pos="0"/>
        </w:tabs>
        <w:spacing w:line="360" w:lineRule="auto"/>
        <w:jc w:val="both"/>
        <w:rPr>
          <w:rFonts w:cs="Times New Roman"/>
          <w:b/>
          <w:bCs/>
        </w:rPr>
      </w:pPr>
      <w:r w:rsidRPr="00554688">
        <w:rPr>
          <w:rFonts w:cs="Times New Roman"/>
          <w:b/>
          <w:bCs/>
        </w:rPr>
        <w:t>EXERCICE 12</w:t>
      </w:r>
    </w:p>
    <w:p w:rsidR="00E75224" w:rsidRPr="00554688" w:rsidRDefault="00E75224" w:rsidP="00554688">
      <w:pPr>
        <w:spacing w:line="360" w:lineRule="auto"/>
        <w:jc w:val="both"/>
        <w:rPr>
          <w:rFonts w:eastAsiaTheme="minorEastAsia" w:cs="Times New Roman"/>
        </w:rPr>
      </w:pPr>
      <w:r w:rsidRPr="00554688">
        <w:rPr>
          <w:rFonts w:eastAsiaTheme="minorEastAsia" w:cs="Times New Roman"/>
        </w:rPr>
        <w:t xml:space="preserve">On prélève un volume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V</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=10</m:t>
        </m:r>
      </m:oMath>
      <w:r w:rsidRPr="00554688">
        <w:rPr>
          <w:rFonts w:eastAsiaTheme="minorEastAsia" w:cs="Times New Roman"/>
        </w:rPr>
        <w:t xml:space="preserve"> mL d’une solution d’acide éthanoïque de concentration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m:rPr>
                <m:sty m:val="p"/>
              </m:rPr>
              <w:rPr>
                <w:rFonts w:ascii="Cambria Math" w:eastAsiaTheme="minorEastAsia" w:hAnsi="Cambria Math" w:cs="Times New Roman"/>
              </w:rPr>
              <m:t>10</m:t>
            </m:r>
          </m:e>
          <m:sup>
            <m:r>
              <m:rPr>
                <m:sty m:val="p"/>
              </m:rPr>
              <w:rPr>
                <w:rFonts w:ascii="Cambria Math" w:eastAsiaTheme="minorEastAsia" w:hAnsi="Cambria Math" w:cs="Times New Roman"/>
              </w:rPr>
              <m:t>-2</m:t>
            </m:r>
          </m:sup>
        </m:sSup>
        <m:r>
          <m:rPr>
            <m:sty m:val="p"/>
          </m:rPr>
          <w:rPr>
            <w:rFonts w:ascii="Cambria Math" w:eastAsiaTheme="minorEastAsia" w:hAnsi="Cambria Math" w:cs="Times New Roman"/>
          </w:rPr>
          <m:t xml:space="preserve"> mol/L </m:t>
        </m:r>
      </m:oMath>
      <w:r w:rsidRPr="00554688">
        <w:rPr>
          <w:rFonts w:eastAsiaTheme="minorEastAsia" w:cs="Times New Roman"/>
        </w:rPr>
        <w:t>; on ajoute un volume variable V d’eau distillée.</w:t>
      </w:r>
    </w:p>
    <w:p w:rsidR="00E75224" w:rsidRPr="00554688" w:rsidRDefault="00E75224" w:rsidP="00554688">
      <w:pPr>
        <w:spacing w:line="360" w:lineRule="auto"/>
        <w:jc w:val="both"/>
        <w:rPr>
          <w:rFonts w:eastAsiaTheme="minorEastAsia" w:cs="Times New Roman"/>
        </w:rPr>
      </w:pPr>
      <w:r w:rsidRPr="00554688">
        <w:rPr>
          <w:rFonts w:eastAsiaTheme="minorEastAsia" w:cs="Times New Roman"/>
          <w:b/>
        </w:rPr>
        <w:t>1)</w:t>
      </w:r>
      <w:r w:rsidRPr="00554688">
        <w:rPr>
          <w:rFonts w:eastAsiaTheme="minorEastAsia" w:cs="Times New Roman"/>
        </w:rPr>
        <w:t xml:space="preserve"> Proposer un montage pour réaliser cette expérience.  </w:t>
      </w:r>
    </w:p>
    <w:p w:rsidR="00E75224" w:rsidRPr="00554688" w:rsidRDefault="00E75224" w:rsidP="00554688">
      <w:pPr>
        <w:spacing w:line="360" w:lineRule="auto"/>
        <w:jc w:val="both"/>
        <w:rPr>
          <w:rFonts w:eastAsiaTheme="minorEastAsia" w:cs="Times New Roman"/>
        </w:rPr>
      </w:pPr>
      <w:r w:rsidRPr="00554688">
        <w:rPr>
          <w:rFonts w:eastAsiaTheme="minorEastAsia" w:cs="Times New Roman"/>
          <w:b/>
        </w:rPr>
        <w:t>2)</w:t>
      </w:r>
      <w:r w:rsidRPr="00554688">
        <w:rPr>
          <w:rFonts w:eastAsiaTheme="minorEastAsia" w:cs="Times New Roman"/>
        </w:rPr>
        <w:t xml:space="preserve"> Ecrire l’équation bilan de la réaction.</w:t>
      </w:r>
    </w:p>
    <w:p w:rsidR="00E75224" w:rsidRPr="00554688" w:rsidRDefault="00E75224" w:rsidP="00554688">
      <w:pPr>
        <w:spacing w:line="360" w:lineRule="auto"/>
        <w:jc w:val="both"/>
        <w:rPr>
          <w:rFonts w:eastAsiaTheme="minorEastAsia" w:cs="Times New Roman"/>
        </w:rPr>
      </w:pPr>
      <w:r w:rsidRPr="00554688">
        <w:rPr>
          <w:rFonts w:eastAsiaTheme="minorEastAsia" w:cs="Times New Roman"/>
          <w:b/>
        </w:rPr>
        <w:t>3)</w:t>
      </w:r>
      <w:r w:rsidRPr="00554688">
        <w:rPr>
          <w:rFonts w:eastAsiaTheme="minorEastAsia" w:cs="Times New Roman"/>
        </w:rPr>
        <w:t xml:space="preserve"> Soit </w:t>
      </w:r>
      <m:oMath>
        <m:r>
          <m:rPr>
            <m:sty m:val="p"/>
          </m:rPr>
          <w:rPr>
            <w:rFonts w:ascii="Cambria Math" w:eastAsiaTheme="minorEastAsia" w:hAnsi="Cambria Math" w:cs="Times New Roman"/>
          </w:rPr>
          <m:t>C</m:t>
        </m:r>
      </m:oMath>
      <w:r w:rsidRPr="00554688">
        <w:rPr>
          <w:rFonts w:eastAsiaTheme="minorEastAsia" w:cs="Times New Roman"/>
        </w:rPr>
        <w:t xml:space="preserve"> la nouvelle concentration de la solution. Etablir la relation entre C</w:t>
      </w:r>
      <w:proofErr w:type="gramStart"/>
      <w:r w:rsidRPr="00554688">
        <w:rPr>
          <w:rFonts w:eastAsiaTheme="minorEastAsia" w:cs="Times New Roman"/>
        </w:rPr>
        <w:t xml:space="preserve">, </w:t>
      </w:r>
      <w:proofErr w:type="gramEnd"/>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C</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 </m:t>
        </m:r>
      </m:oMath>
      <w:r w:rsidRPr="00554688">
        <w:rPr>
          <w:rFonts w:eastAsiaTheme="minorEastAsia" w:cs="Times New Roman"/>
        </w:rPr>
        <w:t xml:space="preserv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V</m:t>
            </m:r>
          </m:e>
          <m:sub>
            <m:r>
              <m:rPr>
                <m:sty m:val="p"/>
              </m:rPr>
              <w:rPr>
                <w:rFonts w:ascii="Cambria Math" w:eastAsiaTheme="minorEastAsia" w:hAnsi="Cambria Math" w:cs="Times New Roman"/>
              </w:rPr>
              <m:t>0</m:t>
            </m:r>
          </m:sub>
        </m:sSub>
      </m:oMath>
      <w:r w:rsidRPr="00554688">
        <w:rPr>
          <w:rFonts w:eastAsiaTheme="minorEastAsia" w:cs="Times New Roman"/>
        </w:rPr>
        <w:t xml:space="preserve"> et V.</w:t>
      </w:r>
    </w:p>
    <w:p w:rsidR="00E75224" w:rsidRPr="00554688" w:rsidRDefault="00E75224" w:rsidP="00554688">
      <w:pPr>
        <w:spacing w:line="360" w:lineRule="auto"/>
        <w:jc w:val="both"/>
        <w:rPr>
          <w:rFonts w:eastAsiaTheme="minorEastAsia" w:cs="Times New Roman"/>
        </w:rPr>
      </w:pPr>
      <w:r w:rsidRPr="00554688">
        <w:rPr>
          <w:rFonts w:eastAsiaTheme="minorEastAsia" w:cs="Times New Roman"/>
          <w:b/>
        </w:rPr>
        <w:t>4)</w:t>
      </w:r>
      <w:r w:rsidRPr="00554688">
        <w:rPr>
          <w:rFonts w:eastAsiaTheme="minorEastAsia" w:cs="Times New Roman"/>
        </w:rPr>
        <w:t xml:space="preserve"> On mesure le </w:t>
      </w:r>
      <m:oMath>
        <m:r>
          <m:rPr>
            <m:sty m:val="p"/>
          </m:rPr>
          <w:rPr>
            <w:rFonts w:ascii="Cambria Math" w:eastAsiaTheme="minorEastAsia" w:hAnsi="Cambria Math" w:cs="Times New Roman"/>
          </w:rPr>
          <m:t xml:space="preserve">pH </m:t>
        </m:r>
      </m:oMath>
      <w:r w:rsidRPr="00554688">
        <w:rPr>
          <w:rFonts w:eastAsiaTheme="minorEastAsia" w:cs="Times New Roman"/>
        </w:rPr>
        <w:t>des solutions obtenues po</w:t>
      </w:r>
      <w:proofErr w:type="spellStart"/>
      <w:r w:rsidRPr="00554688">
        <w:rPr>
          <w:rFonts w:eastAsiaTheme="minorEastAsia" w:cs="Times New Roman"/>
        </w:rPr>
        <w:t>ur</w:t>
      </w:r>
      <w:proofErr w:type="spellEnd"/>
      <w:r w:rsidRPr="00554688">
        <w:rPr>
          <w:rFonts w:eastAsiaTheme="minorEastAsia" w:cs="Times New Roman"/>
        </w:rPr>
        <w:t xml:space="preserve"> différentes valeurs de V.</w:t>
      </w:r>
    </w:p>
    <w:p w:rsidR="00E75224" w:rsidRPr="00554688" w:rsidRDefault="00E75224" w:rsidP="00554688">
      <w:pPr>
        <w:spacing w:line="360" w:lineRule="auto"/>
        <w:jc w:val="both"/>
        <w:rPr>
          <w:rFonts w:eastAsiaTheme="minorEastAsia" w:cs="Times New Roman"/>
        </w:rPr>
      </w:pPr>
      <w:r w:rsidRPr="00554688">
        <w:rPr>
          <w:rFonts w:cs="Times New Roman"/>
          <w:noProof/>
          <w:lang w:eastAsia="fr-FR" w:bidi="ar-SA"/>
        </w:rPr>
        <w:drawing>
          <wp:inline distT="0" distB="0" distL="0" distR="0" wp14:anchorId="588AE276" wp14:editId="631EA45A">
            <wp:extent cx="3549039" cy="6381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13435" cy="649755"/>
                    </a:xfrm>
                    <a:prstGeom prst="rect">
                      <a:avLst/>
                    </a:prstGeom>
                  </pic:spPr>
                </pic:pic>
              </a:graphicData>
            </a:graphic>
          </wp:inline>
        </w:drawing>
      </w:r>
    </w:p>
    <w:p w:rsidR="00E75224" w:rsidRPr="00554688" w:rsidRDefault="00E75224" w:rsidP="00554688">
      <w:pPr>
        <w:spacing w:line="360" w:lineRule="auto"/>
        <w:jc w:val="both"/>
        <w:rPr>
          <w:rFonts w:eastAsiaTheme="minorEastAsia" w:cs="Times New Roman"/>
        </w:rPr>
      </w:pPr>
      <w:r w:rsidRPr="00554688">
        <w:rPr>
          <w:rFonts w:eastAsiaTheme="minorEastAsia" w:cs="Times New Roman"/>
          <w:b/>
        </w:rPr>
        <w:t>a)</w:t>
      </w:r>
      <w:r w:rsidRPr="00554688">
        <w:rPr>
          <w:rFonts w:eastAsiaTheme="minorEastAsia" w:cs="Times New Roman"/>
        </w:rPr>
        <w:t xml:space="preserve"> Compléter le tableau. Tracer la courbe </w:t>
      </w:r>
      <m:oMath>
        <m:r>
          <m:rPr>
            <m:sty m:val="p"/>
          </m:rPr>
          <w:rPr>
            <w:rFonts w:ascii="Cambria Math" w:eastAsiaTheme="minorEastAsia" w:hAnsi="Cambria Math" w:cs="Times New Roman"/>
          </w:rPr>
          <m:t>pH=f(-logC)</m:t>
        </m:r>
      </m:oMath>
      <w:r w:rsidRPr="00554688">
        <w:rPr>
          <w:rFonts w:eastAsiaTheme="minorEastAsia" w:cs="Times New Roman"/>
        </w:rPr>
        <w:t xml:space="preserve"> et en déduire l’équation de la courbe obtenue.</w:t>
      </w:r>
    </w:p>
    <w:p w:rsidR="00E75224" w:rsidRPr="00554688" w:rsidRDefault="00E75224" w:rsidP="00554688">
      <w:pPr>
        <w:spacing w:line="360" w:lineRule="auto"/>
        <w:jc w:val="both"/>
        <w:rPr>
          <w:rFonts w:eastAsiaTheme="minorEastAsia" w:cs="Times New Roman"/>
        </w:rPr>
      </w:pPr>
      <w:r w:rsidRPr="00554688">
        <w:rPr>
          <w:rFonts w:eastAsiaTheme="minorEastAsia" w:cs="Times New Roman"/>
          <w:b/>
        </w:rPr>
        <w:lastRenderedPageBreak/>
        <w:t>b)</w:t>
      </w:r>
      <w:r w:rsidRPr="00554688">
        <w:rPr>
          <w:rFonts w:eastAsiaTheme="minorEastAsia" w:cs="Times New Roman"/>
        </w:rPr>
        <w:t xml:space="preserve"> Mettre cette équation sous la </w:t>
      </w:r>
      <w:proofErr w:type="gramStart"/>
      <w:r w:rsidRPr="00554688">
        <w:rPr>
          <w:rFonts w:eastAsiaTheme="minorEastAsia" w:cs="Times New Roman"/>
        </w:rPr>
        <w:t xml:space="preserve">forme </w:t>
      </w:r>
      <w:proofErr w:type="gramEnd"/>
      <m:oMath>
        <m:r>
          <m:rPr>
            <m:sty m:val="p"/>
          </m:rPr>
          <w:rPr>
            <w:rFonts w:ascii="Cambria Math" w:eastAsiaTheme="minorEastAsia" w:hAnsi="Cambria Math" w:cs="Times New Roman"/>
          </w:rPr>
          <m:t>pH=</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r>
          <m:rPr>
            <m:sty m:val="p"/>
          </m:rPr>
          <w:rPr>
            <w:rFonts w:ascii="Cambria Math" w:eastAsiaTheme="minorEastAsia" w:hAnsi="Cambria Math" w:cs="Times New Roman"/>
          </w:rPr>
          <m:t>(constante+pC)</m:t>
        </m:r>
      </m:oMath>
      <w:r w:rsidRPr="00554688">
        <w:rPr>
          <w:rFonts w:eastAsiaTheme="minorEastAsia" w:cs="Times New Roman"/>
        </w:rPr>
        <w:t xml:space="preserve">. </w:t>
      </w:r>
    </w:p>
    <w:p w:rsidR="00E75224" w:rsidRPr="00554688" w:rsidRDefault="00E75224" w:rsidP="00554688">
      <w:pPr>
        <w:spacing w:line="360" w:lineRule="auto"/>
        <w:jc w:val="both"/>
        <w:rPr>
          <w:rFonts w:eastAsiaTheme="minorEastAsia" w:cs="Times New Roman"/>
        </w:rPr>
      </w:pPr>
      <w:r w:rsidRPr="00554688">
        <w:rPr>
          <w:rFonts w:eastAsiaTheme="minorEastAsia" w:cs="Times New Roman"/>
          <w:b/>
        </w:rPr>
        <w:t>c)</w:t>
      </w:r>
      <w:r w:rsidRPr="00554688">
        <w:rPr>
          <w:rFonts w:eastAsiaTheme="minorEastAsia" w:cs="Times New Roman"/>
        </w:rPr>
        <w:t xml:space="preserve"> En déduire la valeur du </w:t>
      </w:r>
      <m:oMath>
        <m:r>
          <m:rPr>
            <m:sty m:val="p"/>
          </m:rPr>
          <w:rPr>
            <w:rFonts w:ascii="Cambria Math" w:eastAsiaTheme="minorEastAsia" w:hAnsi="Cambria Math" w:cs="Times New Roman"/>
          </w:rPr>
          <m:t>p</m:t>
        </m:r>
        <m:sSub>
          <m:sSubPr>
            <m:ctrlPr>
              <w:rPr>
                <w:rFonts w:ascii="Cambria Math" w:eastAsiaTheme="minorEastAsia" w:hAnsi="Cambria Math" w:cs="Times New Roman"/>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a</m:t>
            </m:r>
          </m:sub>
        </m:sSub>
      </m:oMath>
      <w:r w:rsidRPr="00554688">
        <w:rPr>
          <w:rFonts w:eastAsiaTheme="minorEastAsia" w:cs="Times New Roman"/>
        </w:rPr>
        <w:t xml:space="preserve"> du couple </w:t>
      </w:r>
      <m:oMath>
        <m:r>
          <m:rPr>
            <m:sty m:val="p"/>
          </m:rPr>
          <w:rPr>
            <w:rFonts w:ascii="Cambria Math" w:eastAsiaTheme="minorEastAsia" w:hAnsi="Cambria Math" w:cs="Times New Roman"/>
          </w:rPr>
          <m:t>C</m:t>
        </m:r>
        <m:sSub>
          <m:sSubPr>
            <m:ctrlPr>
              <w:rPr>
                <w:rFonts w:ascii="Cambria Math" w:eastAsiaTheme="minorEastAsia" w:hAnsi="Cambria Math" w:cs="Times New Roman"/>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3</m:t>
            </m:r>
          </m:sub>
        </m:sSub>
        <m:r>
          <m:rPr>
            <m:sty m:val="p"/>
          </m:rPr>
          <w:rPr>
            <w:rFonts w:ascii="Cambria Math" w:eastAsiaTheme="minorEastAsia" w:hAnsi="Cambria Math" w:cs="Times New Roman"/>
          </w:rPr>
          <m:t>COOH/C</m:t>
        </m:r>
        <m:sSub>
          <m:sSubPr>
            <m:ctrlPr>
              <w:rPr>
                <w:rFonts w:ascii="Cambria Math" w:eastAsiaTheme="minorEastAsia" w:hAnsi="Cambria Math" w:cs="Times New Roman"/>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3</m:t>
            </m:r>
          </m:sub>
        </m:sSub>
        <m:r>
          <m:rPr>
            <m:sty m:val="p"/>
          </m:rPr>
          <w:rPr>
            <w:rFonts w:ascii="Cambria Math" w:eastAsiaTheme="minorEastAsia" w:hAnsi="Cambria Math" w:cs="Times New Roman"/>
          </w:rPr>
          <m:t>CO</m:t>
        </m:r>
        <m:sSup>
          <m:sSupPr>
            <m:ctrlPr>
              <w:rPr>
                <w:rFonts w:ascii="Cambria Math" w:eastAsiaTheme="minorEastAsia" w:hAnsi="Cambria Math" w:cs="Times New Roman"/>
              </w:rPr>
            </m:ctrlPr>
          </m:sSupPr>
          <m:e>
            <m:r>
              <m:rPr>
                <m:sty m:val="p"/>
              </m:rPr>
              <w:rPr>
                <w:rFonts w:ascii="Cambria Math" w:eastAsiaTheme="minorEastAsia" w:hAnsi="Cambria Math" w:cs="Times New Roman"/>
              </w:rPr>
              <m:t>O</m:t>
            </m:r>
          </m:e>
          <m:sup>
            <m:r>
              <m:rPr>
                <m:sty m:val="p"/>
              </m:rPr>
              <w:rPr>
                <w:rFonts w:ascii="Cambria Math" w:eastAsiaTheme="minorEastAsia" w:hAnsi="Cambria Math" w:cs="Times New Roman"/>
              </w:rPr>
              <m:t>-</m:t>
            </m:r>
          </m:sup>
        </m:sSup>
      </m:oMath>
      <w:r w:rsidRPr="00554688">
        <w:rPr>
          <w:rFonts w:eastAsiaTheme="minorEastAsia" w:cs="Times New Roman"/>
        </w:rPr>
        <w:t xml:space="preserve"> et la constante </w:t>
      </w:r>
      <w:proofErr w:type="gramStart"/>
      <w:r w:rsidRPr="00554688">
        <w:rPr>
          <w:rFonts w:eastAsiaTheme="minorEastAsia" w:cs="Times New Roman"/>
        </w:rPr>
        <w:t xml:space="preserve">d’acidité </w:t>
      </w:r>
      <w:proofErr w:type="gramEnd"/>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a</m:t>
            </m:r>
          </m:sub>
        </m:sSub>
      </m:oMath>
      <w:r w:rsidRPr="00554688">
        <w:rPr>
          <w:rFonts w:eastAsiaTheme="minorEastAsia" w:cs="Times New Roman"/>
        </w:rPr>
        <w:t>.</w:t>
      </w:r>
    </w:p>
    <w:p w:rsidR="00E75224" w:rsidRPr="00554688" w:rsidRDefault="002B4880" w:rsidP="00554688">
      <w:pPr>
        <w:tabs>
          <w:tab w:val="left" w:pos="0"/>
        </w:tabs>
        <w:spacing w:line="360" w:lineRule="auto"/>
        <w:jc w:val="both"/>
        <w:rPr>
          <w:rFonts w:cs="Times New Roman"/>
          <w:b/>
          <w:bCs/>
        </w:rPr>
      </w:pPr>
      <w:r w:rsidRPr="00554688">
        <w:rPr>
          <w:rFonts w:cs="Times New Roman"/>
          <w:b/>
          <w:bCs/>
        </w:rPr>
        <w:t>EXERCICE 13</w:t>
      </w:r>
    </w:p>
    <w:p w:rsidR="002B4880" w:rsidRPr="00554688" w:rsidRDefault="002B4880" w:rsidP="00554688">
      <w:pPr>
        <w:spacing w:line="360" w:lineRule="auto"/>
        <w:jc w:val="both"/>
        <w:rPr>
          <w:rFonts w:cs="Times New Roman"/>
        </w:rPr>
      </w:pPr>
      <w:r w:rsidRPr="00554688">
        <w:rPr>
          <w:rFonts w:cs="Times New Roman"/>
        </w:rPr>
        <w:t xml:space="preserve">On fabrique une solution aqueuse de monoamine notée B, en versant une masse m=2,95g de cette amine B dans de l’eau pure afin d’obtenir un volume V=1L de solution. On dose ensuite un volume </w:t>
      </w:r>
    </w:p>
    <w:p w:rsidR="002B4880" w:rsidRPr="00554688" w:rsidRDefault="00554688" w:rsidP="00554688">
      <w:pPr>
        <w:spacing w:line="360" w:lineRule="auto"/>
        <w:jc w:val="both"/>
        <w:rPr>
          <w:rFonts w:eastAsiaTheme="minorEastAsia" w:cs="Times New Roman"/>
        </w:rPr>
      </w:pPr>
      <m:oMath>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B</m:t>
            </m:r>
          </m:sub>
        </m:sSub>
        <m:r>
          <m:rPr>
            <m:sty m:val="p"/>
          </m:rPr>
          <w:rPr>
            <w:rFonts w:ascii="Cambria Math" w:hAnsi="Cambria Math" w:cs="Times New Roman"/>
          </w:rPr>
          <m:t>=20mL</m:t>
        </m:r>
      </m:oMath>
      <w:r w:rsidR="002B4880" w:rsidRPr="00554688">
        <w:rPr>
          <w:rFonts w:eastAsiaTheme="minorEastAsia" w:cs="Times New Roman"/>
        </w:rPr>
        <w:t xml:space="preserve"> </w:t>
      </w:r>
      <w:proofErr w:type="gramStart"/>
      <w:r w:rsidR="002B4880" w:rsidRPr="00554688">
        <w:rPr>
          <w:rFonts w:eastAsiaTheme="minorEastAsia" w:cs="Times New Roman"/>
        </w:rPr>
        <w:t>de</w:t>
      </w:r>
      <w:proofErr w:type="gramEnd"/>
      <w:r w:rsidR="002B4880" w:rsidRPr="00554688">
        <w:rPr>
          <w:rFonts w:eastAsiaTheme="minorEastAsia" w:cs="Times New Roman"/>
        </w:rPr>
        <w:t xml:space="preserve"> cette solution B à l’aide d’une solution A d’acide chloridrique de concentration molaire</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 xml:space="preserve"> C</m:t>
            </m:r>
          </m:e>
          <m:sub>
            <m:r>
              <m:rPr>
                <m:sty m:val="p"/>
              </m:rPr>
              <w:rPr>
                <w:rFonts w:ascii="Cambria Math" w:eastAsiaTheme="minorEastAsia" w:hAnsi="Cambria Math" w:cs="Times New Roman"/>
              </w:rPr>
              <m:t>A</m:t>
            </m:r>
          </m:sub>
        </m:sSub>
        <m:r>
          <m:rPr>
            <m:sty m:val="p"/>
          </m:rPr>
          <w:rPr>
            <w:rFonts w:ascii="Cambria Math" w:eastAsiaTheme="minorEastAsia" w:hAnsi="Cambria Math" w:cs="Times New Roman"/>
          </w:rPr>
          <m:t>=0,1mol/L</m:t>
        </m:r>
      </m:oMath>
      <w:r w:rsidR="002B4880" w:rsidRPr="00554688">
        <w:rPr>
          <w:rFonts w:eastAsiaTheme="minorEastAsia" w:cs="Times New Roman"/>
        </w:rPr>
        <w:t xml:space="preserve"> Un </w:t>
      </w:r>
      <m:oMath>
        <m:r>
          <m:rPr>
            <m:sty m:val="p"/>
          </m:rPr>
          <w:rPr>
            <w:rFonts w:ascii="Cambria Math" w:eastAsiaTheme="minorEastAsia" w:hAnsi="Cambria Math" w:cs="Times New Roman"/>
          </w:rPr>
          <m:t>pH</m:t>
        </m:r>
      </m:oMath>
      <w:r w:rsidR="002B4880" w:rsidRPr="00554688">
        <w:rPr>
          <w:rFonts w:eastAsiaTheme="minorEastAsia" w:cs="Times New Roman"/>
        </w:rPr>
        <w:t>-mètre permet de suivre l’évolution du</w:t>
      </w:r>
      <m:oMath>
        <m:r>
          <m:rPr>
            <m:sty m:val="p"/>
          </m:rPr>
          <w:rPr>
            <w:rFonts w:ascii="Cambria Math" w:eastAsiaTheme="minorEastAsia" w:hAnsi="Cambria Math" w:cs="Times New Roman"/>
          </w:rPr>
          <m:t>pH</m:t>
        </m:r>
      </m:oMath>
      <w:r w:rsidR="002B4880" w:rsidRPr="00554688">
        <w:rPr>
          <w:rFonts w:eastAsiaTheme="minorEastAsia" w:cs="Times New Roman"/>
        </w:rPr>
        <w:t xml:space="preserve"> du mélange au cours de ce dosage.</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1</w:t>
      </w:r>
      <w:r w:rsidRPr="00554688">
        <w:rPr>
          <w:rFonts w:eastAsiaTheme="minorEastAsia" w:cs="Times New Roman"/>
        </w:rPr>
        <w:t xml:space="preserve">-La courbe </w:t>
      </w:r>
      <m:oMath>
        <m:r>
          <m:rPr>
            <m:sty m:val="p"/>
          </m:rPr>
          <w:rPr>
            <w:rFonts w:ascii="Cambria Math" w:eastAsiaTheme="minorEastAsia" w:hAnsi="Cambria Math" w:cs="Times New Roman"/>
          </w:rPr>
          <m:t>pH=f(</m:t>
        </m:r>
        <m:sSub>
          <m:sSubPr>
            <m:ctrlPr>
              <w:rPr>
                <w:rFonts w:ascii="Cambria Math" w:eastAsiaTheme="minorEastAsia" w:hAnsi="Cambria Math" w:cs="Times New Roman"/>
              </w:rPr>
            </m:ctrlPr>
          </m:sSubPr>
          <m:e>
            <m:r>
              <m:rPr>
                <m:sty m:val="p"/>
              </m:rPr>
              <w:rPr>
                <w:rFonts w:ascii="Cambria Math" w:eastAsiaTheme="minorEastAsia" w:hAnsi="Cambria Math" w:cs="Times New Roman"/>
              </w:rPr>
              <m:t>V</m:t>
            </m:r>
          </m:e>
          <m:sub>
            <m:r>
              <m:rPr>
                <m:sty m:val="p"/>
              </m:rPr>
              <w:rPr>
                <w:rFonts w:ascii="Cambria Math" w:eastAsiaTheme="minorEastAsia" w:hAnsi="Cambria Math" w:cs="Times New Roman"/>
              </w:rPr>
              <m:t>A</m:t>
            </m:r>
          </m:sub>
        </m:sSub>
        <m:r>
          <m:rPr>
            <m:sty m:val="p"/>
          </m:rPr>
          <w:rPr>
            <w:rFonts w:ascii="Cambria Math" w:eastAsiaTheme="minorEastAsia" w:hAnsi="Cambria Math" w:cs="Times New Roman"/>
          </w:rPr>
          <m:t>)</m:t>
        </m:r>
      </m:oMath>
      <w:r w:rsidRPr="00554688">
        <w:rPr>
          <w:rFonts w:eastAsiaTheme="minorEastAsia" w:cs="Times New Roman"/>
        </w:rPr>
        <w:t xml:space="preserve"> présente deux points remarquables : </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rPr>
        <w:t xml:space="preserve">-Le point M tel que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V</m:t>
            </m:r>
          </m:e>
          <m:sub>
            <m:r>
              <m:rPr>
                <m:sty m:val="p"/>
              </m:rPr>
              <w:rPr>
                <w:rFonts w:ascii="Cambria Math" w:eastAsiaTheme="minorEastAsia" w:hAnsi="Cambria Math" w:cs="Times New Roman"/>
              </w:rPr>
              <m:t>M</m:t>
            </m:r>
          </m:sub>
        </m:sSub>
        <m:r>
          <m:rPr>
            <m:sty m:val="p"/>
          </m:rPr>
          <w:rPr>
            <w:rFonts w:ascii="Cambria Math" w:eastAsiaTheme="minorEastAsia" w:hAnsi="Cambria Math" w:cs="Times New Roman"/>
          </w:rPr>
          <m:t>=5ml et p</m:t>
        </m:r>
        <m:sSub>
          <m:sSubPr>
            <m:ctrlPr>
              <w:rPr>
                <w:rFonts w:ascii="Cambria Math" w:eastAsiaTheme="minorEastAsia" w:hAnsi="Cambria Math" w:cs="Times New Roman"/>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M</m:t>
            </m:r>
          </m:sub>
        </m:sSub>
        <m:r>
          <m:rPr>
            <m:sty m:val="p"/>
          </m:rPr>
          <w:rPr>
            <w:rFonts w:ascii="Cambria Math" w:eastAsiaTheme="minorEastAsia" w:hAnsi="Cambria Math" w:cs="Times New Roman"/>
          </w:rPr>
          <m:t>=9,8</m:t>
        </m:r>
      </m:oMath>
    </w:p>
    <w:p w:rsidR="002B4880" w:rsidRPr="00554688" w:rsidRDefault="002B4880" w:rsidP="00554688">
      <w:pPr>
        <w:spacing w:line="360" w:lineRule="auto"/>
        <w:jc w:val="both"/>
        <w:rPr>
          <w:rFonts w:eastAsiaTheme="minorEastAsia" w:cs="Times New Roman"/>
        </w:rPr>
      </w:pPr>
      <w:r w:rsidRPr="00554688">
        <w:rPr>
          <w:rFonts w:eastAsiaTheme="minorEastAsia" w:cs="Times New Roman"/>
        </w:rPr>
        <w:t xml:space="preserve">-Le point N tel que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V</m:t>
            </m:r>
          </m:e>
          <m:sub>
            <m:r>
              <m:rPr>
                <m:sty m:val="p"/>
              </m:rPr>
              <w:rPr>
                <w:rFonts w:ascii="Cambria Math" w:eastAsiaTheme="minorEastAsia" w:hAnsi="Cambria Math" w:cs="Times New Roman"/>
              </w:rPr>
              <m:t>N</m:t>
            </m:r>
          </m:sub>
        </m:sSub>
        <m:r>
          <m:rPr>
            <m:sty m:val="p"/>
          </m:rPr>
          <w:rPr>
            <w:rFonts w:ascii="Cambria Math" w:eastAsiaTheme="minorEastAsia" w:hAnsi="Cambria Math" w:cs="Times New Roman"/>
          </w:rPr>
          <m:t>=10ml et p</m:t>
        </m:r>
        <m:sSub>
          <m:sSubPr>
            <m:ctrlPr>
              <w:rPr>
                <w:rFonts w:ascii="Cambria Math" w:eastAsiaTheme="minorEastAsia" w:hAnsi="Cambria Math" w:cs="Times New Roman"/>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M</m:t>
            </m:r>
          </m:sub>
        </m:sSub>
        <m:r>
          <m:rPr>
            <m:sty m:val="p"/>
          </m:rPr>
          <w:rPr>
            <w:rFonts w:ascii="Cambria Math" w:eastAsiaTheme="minorEastAsia" w:hAnsi="Cambria Math" w:cs="Times New Roman"/>
          </w:rPr>
          <m:t>=6</m:t>
        </m:r>
      </m:oMath>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1.1</w:t>
      </w:r>
      <w:r w:rsidRPr="00554688">
        <w:rPr>
          <w:rFonts w:eastAsiaTheme="minorEastAsia" w:cs="Times New Roman"/>
        </w:rPr>
        <w:t>- Nommer les points M et N.</w:t>
      </w:r>
    </w:p>
    <w:p w:rsidR="002B4880" w:rsidRPr="00554688" w:rsidRDefault="002B4880" w:rsidP="00554688">
      <w:pPr>
        <w:spacing w:line="360" w:lineRule="auto"/>
        <w:jc w:val="both"/>
        <w:rPr>
          <w:rFonts w:eastAsiaTheme="minorEastAsia" w:cs="Times New Roman"/>
        </w:rPr>
      </w:pPr>
      <w:bookmarkStart w:id="1" w:name="_Hlk140156670"/>
      <w:r w:rsidRPr="00554688">
        <w:rPr>
          <w:rFonts w:eastAsiaTheme="minorEastAsia" w:cs="Times New Roman"/>
          <w:b/>
          <w:bCs/>
        </w:rPr>
        <w:t>1.2</w:t>
      </w:r>
      <w:r w:rsidRPr="00554688">
        <w:rPr>
          <w:rFonts w:eastAsiaTheme="minorEastAsia" w:cs="Times New Roman"/>
        </w:rPr>
        <w:t>- Définir équivalence acido-basique.</w:t>
      </w:r>
    </w:p>
    <w:bookmarkEnd w:id="1"/>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1.3</w:t>
      </w:r>
      <w:r w:rsidRPr="00554688">
        <w:rPr>
          <w:rFonts w:eastAsiaTheme="minorEastAsia" w:cs="Times New Roman"/>
        </w:rPr>
        <w:t>- On note</w:t>
      </w:r>
      <m:oMath>
        <m:r>
          <m:rPr>
            <m:sty m:val="p"/>
          </m:rPr>
          <w:rPr>
            <w:rFonts w:ascii="Cambria Math" w:eastAsiaTheme="minorEastAsia" w:hAnsi="Cambria Math" w:cs="Times New Roman"/>
          </w:rPr>
          <m:t xml:space="preserve"> B</m:t>
        </m:r>
        <m:sSup>
          <m:sSupPr>
            <m:ctrlPr>
              <w:rPr>
                <w:rFonts w:ascii="Cambria Math" w:eastAsiaTheme="minorEastAsia" w:hAnsi="Cambria Math" w:cs="Times New Roman"/>
              </w:rPr>
            </m:ctrlPr>
          </m:sSupPr>
          <m:e>
            <m:r>
              <m:rPr>
                <m:sty m:val="p"/>
              </m:rPr>
              <w:rPr>
                <w:rFonts w:ascii="Cambria Math" w:eastAsiaTheme="minorEastAsia" w:hAnsi="Cambria Math" w:cs="Times New Roman"/>
              </w:rPr>
              <m:t>H</m:t>
            </m:r>
          </m:e>
          <m:sup>
            <m:r>
              <m:rPr>
                <m:sty m:val="p"/>
              </m:rPr>
              <w:rPr>
                <w:rFonts w:ascii="Cambria Math" w:eastAsiaTheme="minorEastAsia" w:hAnsi="Cambria Math" w:cs="Times New Roman"/>
              </w:rPr>
              <m:t>+</m:t>
            </m:r>
          </m:sup>
        </m:sSup>
        <m:r>
          <m:rPr>
            <m:sty m:val="p"/>
          </m:rPr>
          <w:rPr>
            <w:rFonts w:ascii="Cambria Math" w:eastAsiaTheme="minorEastAsia" w:hAnsi="Cambria Math" w:cs="Times New Roman"/>
          </w:rPr>
          <m:t>,</m:t>
        </m:r>
      </m:oMath>
      <w:r w:rsidRPr="00554688">
        <w:rPr>
          <w:rFonts w:eastAsiaTheme="minorEastAsia" w:cs="Times New Roman"/>
        </w:rPr>
        <w:t xml:space="preserve"> L’acide conjugué de l’amine B. Ecrire l’équation-bilan de la réaction de dosage.</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1.4</w:t>
      </w:r>
      <w:r w:rsidRPr="00554688">
        <w:rPr>
          <w:rFonts w:eastAsiaTheme="minorEastAsia" w:cs="Times New Roman"/>
        </w:rPr>
        <w:t xml:space="preserve">- En justifiant brièvement, donner la valeur du </w:t>
      </w:r>
      <m:oMath>
        <m:r>
          <m:rPr>
            <m:sty m:val="p"/>
          </m:rPr>
          <w:rPr>
            <w:rFonts w:ascii="Cambria Math" w:eastAsiaTheme="minorEastAsia" w:hAnsi="Cambria Math" w:cs="Times New Roman"/>
          </w:rPr>
          <m:t>p</m:t>
        </m:r>
        <m:sSub>
          <m:sSubPr>
            <m:ctrlPr>
              <w:rPr>
                <w:rFonts w:ascii="Cambria Math" w:eastAsiaTheme="minorEastAsia" w:hAnsi="Cambria Math" w:cs="Times New Roman"/>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A</m:t>
            </m:r>
          </m:sub>
        </m:sSub>
      </m:oMath>
      <w:r w:rsidRPr="00554688">
        <w:rPr>
          <w:rFonts w:eastAsiaTheme="minorEastAsia" w:cs="Times New Roman"/>
        </w:rPr>
        <w:t xml:space="preserve"> de ce couple acide/base.</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1.5</w:t>
      </w:r>
      <w:r w:rsidRPr="00554688">
        <w:rPr>
          <w:rFonts w:eastAsiaTheme="minorEastAsia" w:cs="Times New Roman"/>
        </w:rPr>
        <w:t>- Déterminer la masse molaire de l’amine B ainsi que sa formule brute.</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1.6</w:t>
      </w:r>
      <w:r w:rsidRPr="00554688">
        <w:rPr>
          <w:rFonts w:eastAsiaTheme="minorEastAsia" w:cs="Times New Roman"/>
        </w:rPr>
        <w:t>- On donne le tableau suivant :</w:t>
      </w:r>
    </w:p>
    <w:p w:rsidR="002B4880" w:rsidRPr="00554688" w:rsidRDefault="002B4880" w:rsidP="00554688">
      <w:pPr>
        <w:spacing w:line="360" w:lineRule="auto"/>
        <w:jc w:val="both"/>
        <w:rPr>
          <w:rFonts w:eastAsiaTheme="minorEastAsia" w:cs="Times New Roman"/>
        </w:rPr>
      </w:pPr>
      <w:r w:rsidRPr="00554688">
        <w:rPr>
          <w:rFonts w:cs="Times New Roman"/>
          <w:noProof/>
          <w:lang w:eastAsia="fr-FR" w:bidi="ar-SA"/>
        </w:rPr>
        <w:drawing>
          <wp:inline distT="0" distB="0" distL="0" distR="0" wp14:anchorId="3866B815" wp14:editId="57B0BE12">
            <wp:extent cx="3968151" cy="323243"/>
            <wp:effectExtent l="0" t="0" r="0" b="63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0551" cy="324253"/>
                    </a:xfrm>
                    <a:prstGeom prst="rect">
                      <a:avLst/>
                    </a:prstGeom>
                  </pic:spPr>
                </pic:pic>
              </a:graphicData>
            </a:graphic>
          </wp:inline>
        </w:drawing>
      </w:r>
    </w:p>
    <w:p w:rsidR="002B4880" w:rsidRPr="00554688" w:rsidRDefault="002B4880" w:rsidP="00554688">
      <w:pPr>
        <w:spacing w:line="360" w:lineRule="auto"/>
        <w:jc w:val="both"/>
        <w:rPr>
          <w:rFonts w:cs="Times New Roman"/>
        </w:rPr>
      </w:pPr>
      <w:r w:rsidRPr="00554688">
        <w:rPr>
          <w:rFonts w:cs="Times New Roman"/>
        </w:rPr>
        <w:t>En déduire la formule semi-développée de l’amine B et son nom.</w:t>
      </w:r>
    </w:p>
    <w:p w:rsidR="002B4880" w:rsidRPr="00554688" w:rsidRDefault="002B4880" w:rsidP="00554688">
      <w:pPr>
        <w:spacing w:line="360" w:lineRule="auto"/>
        <w:jc w:val="both"/>
        <w:rPr>
          <w:rFonts w:cs="Times New Roman"/>
        </w:rPr>
      </w:pPr>
      <w:r w:rsidRPr="00554688">
        <w:rPr>
          <w:rFonts w:cs="Times New Roman"/>
          <w:b/>
          <w:bCs/>
        </w:rPr>
        <w:t>2</w:t>
      </w:r>
      <w:r w:rsidRPr="00554688">
        <w:rPr>
          <w:rFonts w:cs="Times New Roman"/>
        </w:rPr>
        <w:t>- On revient au dosage de la question 1. Calculer les concentrations molaires des différentes espèces chimiques en solution lorsqu’on se trouve au point M.</w:t>
      </w:r>
    </w:p>
    <w:p w:rsidR="002B4880" w:rsidRPr="00554688" w:rsidRDefault="002B4880" w:rsidP="00554688">
      <w:pPr>
        <w:spacing w:line="360" w:lineRule="auto"/>
        <w:jc w:val="both"/>
        <w:rPr>
          <w:rFonts w:cs="Times New Roman"/>
        </w:rPr>
      </w:pPr>
      <w:r w:rsidRPr="00554688">
        <w:rPr>
          <w:rFonts w:cs="Times New Roman"/>
        </w:rPr>
        <w:t>-Nommer cette solution et donner ses propriétés.</w:t>
      </w:r>
    </w:p>
    <w:p w:rsidR="002B4880" w:rsidRPr="00554688" w:rsidRDefault="002B4880" w:rsidP="00554688">
      <w:pPr>
        <w:spacing w:line="360" w:lineRule="auto"/>
        <w:jc w:val="both"/>
        <w:rPr>
          <w:rFonts w:cs="Times New Roman"/>
        </w:rPr>
      </w:pPr>
      <w:r w:rsidRPr="00554688">
        <w:rPr>
          <w:rFonts w:cs="Times New Roman"/>
          <w:b/>
          <w:bCs/>
        </w:rPr>
        <w:t>3</w:t>
      </w:r>
      <w:r w:rsidRPr="00554688">
        <w:rPr>
          <w:rFonts w:cs="Times New Roman"/>
        </w:rPr>
        <w:t>- Des indicateurs colorés suivants, le quel est approprié pour ce dosage et pourquoi ?</w:t>
      </w:r>
    </w:p>
    <w:p w:rsidR="002B4880" w:rsidRPr="00554688" w:rsidRDefault="002B4880" w:rsidP="00554688">
      <w:pPr>
        <w:spacing w:line="360" w:lineRule="auto"/>
        <w:jc w:val="both"/>
        <w:rPr>
          <w:rFonts w:cs="Times New Roman"/>
        </w:rPr>
      </w:pPr>
      <w:r w:rsidRPr="00554688">
        <w:rPr>
          <w:rFonts w:cs="Times New Roman"/>
          <w:noProof/>
          <w:lang w:eastAsia="fr-FR" w:bidi="ar-SA"/>
        </w:rPr>
        <w:drawing>
          <wp:inline distT="0" distB="0" distL="0" distR="0" wp14:anchorId="32788B1C" wp14:editId="557D9174">
            <wp:extent cx="4554747" cy="329858"/>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3403" cy="332657"/>
                    </a:xfrm>
                    <a:prstGeom prst="rect">
                      <a:avLst/>
                    </a:prstGeom>
                  </pic:spPr>
                </pic:pic>
              </a:graphicData>
            </a:graphic>
          </wp:inline>
        </w:drawing>
      </w:r>
    </w:p>
    <w:p w:rsidR="002B4880" w:rsidRPr="00554688" w:rsidRDefault="002B4880" w:rsidP="00554688">
      <w:pPr>
        <w:tabs>
          <w:tab w:val="left" w:pos="0"/>
        </w:tabs>
        <w:spacing w:line="360" w:lineRule="auto"/>
        <w:jc w:val="both"/>
        <w:rPr>
          <w:rFonts w:cs="Times New Roman"/>
          <w:b/>
          <w:bCs/>
        </w:rPr>
      </w:pPr>
      <w:r w:rsidRPr="00554688">
        <w:rPr>
          <w:rFonts w:cs="Times New Roman"/>
          <w:b/>
          <w:bCs/>
        </w:rPr>
        <w:t>EXERCICE 14</w:t>
      </w:r>
    </w:p>
    <w:p w:rsidR="002B4880" w:rsidRPr="00554688" w:rsidRDefault="002B4880" w:rsidP="00554688">
      <w:pPr>
        <w:spacing w:line="360" w:lineRule="auto"/>
        <w:jc w:val="both"/>
        <w:rPr>
          <w:rFonts w:cs="Times New Roman"/>
        </w:rPr>
      </w:pPr>
      <w:r w:rsidRPr="00554688">
        <w:rPr>
          <w:rFonts w:cs="Times New Roman"/>
        </w:rPr>
        <w:t xml:space="preserve">On fabrique une solution aqueuse de monoamine notée B, en versant une masse m=2,95g de cette amine B dans de l’eau pure afin d’obtenir un volume V=1L de solution. On dose ensuite un volume </w:t>
      </w:r>
    </w:p>
    <w:p w:rsidR="002B4880" w:rsidRPr="00554688" w:rsidRDefault="00554688" w:rsidP="00554688">
      <w:pPr>
        <w:spacing w:line="360" w:lineRule="auto"/>
        <w:jc w:val="both"/>
        <w:rPr>
          <w:rFonts w:eastAsiaTheme="minorEastAsia" w:cs="Times New Roman"/>
        </w:rPr>
      </w:pPr>
      <m:oMath>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B</m:t>
            </m:r>
          </m:sub>
        </m:sSub>
        <m:r>
          <m:rPr>
            <m:sty m:val="p"/>
          </m:rPr>
          <w:rPr>
            <w:rFonts w:ascii="Cambria Math" w:hAnsi="Cambria Math" w:cs="Times New Roman"/>
          </w:rPr>
          <m:t>=20mL</m:t>
        </m:r>
      </m:oMath>
      <w:r w:rsidR="002B4880" w:rsidRPr="00554688">
        <w:rPr>
          <w:rFonts w:eastAsiaTheme="minorEastAsia" w:cs="Times New Roman"/>
        </w:rPr>
        <w:t xml:space="preserve"> </w:t>
      </w:r>
      <w:proofErr w:type="gramStart"/>
      <w:r w:rsidR="002B4880" w:rsidRPr="00554688">
        <w:rPr>
          <w:rFonts w:eastAsiaTheme="minorEastAsia" w:cs="Times New Roman"/>
        </w:rPr>
        <w:t>de</w:t>
      </w:r>
      <w:proofErr w:type="gramEnd"/>
      <w:r w:rsidR="002B4880" w:rsidRPr="00554688">
        <w:rPr>
          <w:rFonts w:eastAsiaTheme="minorEastAsia" w:cs="Times New Roman"/>
        </w:rPr>
        <w:t xml:space="preserve"> cette solution B à l’aide d’une solution A d’acide chloridrique de concentration molaire</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 xml:space="preserve"> C</m:t>
            </m:r>
          </m:e>
          <m:sub>
            <m:r>
              <m:rPr>
                <m:sty m:val="p"/>
              </m:rPr>
              <w:rPr>
                <w:rFonts w:ascii="Cambria Math" w:eastAsiaTheme="minorEastAsia" w:hAnsi="Cambria Math" w:cs="Times New Roman"/>
              </w:rPr>
              <m:t>A</m:t>
            </m:r>
          </m:sub>
        </m:sSub>
        <m:r>
          <m:rPr>
            <m:sty m:val="p"/>
          </m:rPr>
          <w:rPr>
            <w:rFonts w:ascii="Cambria Math" w:eastAsiaTheme="minorEastAsia" w:hAnsi="Cambria Math" w:cs="Times New Roman"/>
          </w:rPr>
          <m:t>=0,1mol/L</m:t>
        </m:r>
      </m:oMath>
      <w:r w:rsidR="002B4880" w:rsidRPr="00554688">
        <w:rPr>
          <w:rFonts w:eastAsiaTheme="minorEastAsia" w:cs="Times New Roman"/>
        </w:rPr>
        <w:t xml:space="preserve"> Un </w:t>
      </w:r>
      <m:oMath>
        <m:r>
          <m:rPr>
            <m:sty m:val="p"/>
          </m:rPr>
          <w:rPr>
            <w:rFonts w:ascii="Cambria Math" w:eastAsiaTheme="minorEastAsia" w:hAnsi="Cambria Math" w:cs="Times New Roman"/>
          </w:rPr>
          <m:t>pH</m:t>
        </m:r>
      </m:oMath>
      <w:r w:rsidR="002B4880" w:rsidRPr="00554688">
        <w:rPr>
          <w:rFonts w:eastAsiaTheme="minorEastAsia" w:cs="Times New Roman"/>
        </w:rPr>
        <w:t>-mètre permet de suivre l’évolution du</w:t>
      </w:r>
      <m:oMath>
        <m:r>
          <m:rPr>
            <m:sty m:val="p"/>
          </m:rPr>
          <w:rPr>
            <w:rFonts w:ascii="Cambria Math" w:eastAsiaTheme="minorEastAsia" w:hAnsi="Cambria Math" w:cs="Times New Roman"/>
          </w:rPr>
          <m:t>pH</m:t>
        </m:r>
      </m:oMath>
      <w:r w:rsidR="002B4880" w:rsidRPr="00554688">
        <w:rPr>
          <w:rFonts w:eastAsiaTheme="minorEastAsia" w:cs="Times New Roman"/>
        </w:rPr>
        <w:t xml:space="preserve"> du mélange au cours de ce dosage.</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1</w:t>
      </w:r>
      <w:r w:rsidRPr="00554688">
        <w:rPr>
          <w:rFonts w:eastAsiaTheme="minorEastAsia" w:cs="Times New Roman"/>
        </w:rPr>
        <w:t xml:space="preserve">-La courbe </w:t>
      </w:r>
      <m:oMath>
        <m:r>
          <m:rPr>
            <m:sty m:val="p"/>
          </m:rPr>
          <w:rPr>
            <w:rFonts w:ascii="Cambria Math" w:eastAsiaTheme="minorEastAsia" w:hAnsi="Cambria Math" w:cs="Times New Roman"/>
          </w:rPr>
          <m:t>pH=f(</m:t>
        </m:r>
        <m:sSub>
          <m:sSubPr>
            <m:ctrlPr>
              <w:rPr>
                <w:rFonts w:ascii="Cambria Math" w:eastAsiaTheme="minorEastAsia" w:hAnsi="Cambria Math" w:cs="Times New Roman"/>
              </w:rPr>
            </m:ctrlPr>
          </m:sSubPr>
          <m:e>
            <m:r>
              <m:rPr>
                <m:sty m:val="p"/>
              </m:rPr>
              <w:rPr>
                <w:rFonts w:ascii="Cambria Math" w:eastAsiaTheme="minorEastAsia" w:hAnsi="Cambria Math" w:cs="Times New Roman"/>
              </w:rPr>
              <m:t>V</m:t>
            </m:r>
          </m:e>
          <m:sub>
            <m:r>
              <m:rPr>
                <m:sty m:val="p"/>
              </m:rPr>
              <w:rPr>
                <w:rFonts w:ascii="Cambria Math" w:eastAsiaTheme="minorEastAsia" w:hAnsi="Cambria Math" w:cs="Times New Roman"/>
              </w:rPr>
              <m:t>A</m:t>
            </m:r>
          </m:sub>
        </m:sSub>
        <m:r>
          <m:rPr>
            <m:sty m:val="p"/>
          </m:rPr>
          <w:rPr>
            <w:rFonts w:ascii="Cambria Math" w:eastAsiaTheme="minorEastAsia" w:hAnsi="Cambria Math" w:cs="Times New Roman"/>
          </w:rPr>
          <m:t>)</m:t>
        </m:r>
      </m:oMath>
      <w:r w:rsidRPr="00554688">
        <w:rPr>
          <w:rFonts w:eastAsiaTheme="minorEastAsia" w:cs="Times New Roman"/>
        </w:rPr>
        <w:t xml:space="preserve"> présente deux points remarquables : </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rPr>
        <w:t xml:space="preserve">-Le point M tel que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V</m:t>
            </m:r>
          </m:e>
          <m:sub>
            <m:r>
              <m:rPr>
                <m:sty m:val="p"/>
              </m:rPr>
              <w:rPr>
                <w:rFonts w:ascii="Cambria Math" w:eastAsiaTheme="minorEastAsia" w:hAnsi="Cambria Math" w:cs="Times New Roman"/>
              </w:rPr>
              <m:t>M</m:t>
            </m:r>
          </m:sub>
        </m:sSub>
        <m:r>
          <m:rPr>
            <m:sty m:val="p"/>
          </m:rPr>
          <w:rPr>
            <w:rFonts w:ascii="Cambria Math" w:eastAsiaTheme="minorEastAsia" w:hAnsi="Cambria Math" w:cs="Times New Roman"/>
          </w:rPr>
          <m:t>=5ml et p</m:t>
        </m:r>
        <m:sSub>
          <m:sSubPr>
            <m:ctrlPr>
              <w:rPr>
                <w:rFonts w:ascii="Cambria Math" w:eastAsiaTheme="minorEastAsia" w:hAnsi="Cambria Math" w:cs="Times New Roman"/>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M</m:t>
            </m:r>
          </m:sub>
        </m:sSub>
        <m:r>
          <m:rPr>
            <m:sty m:val="p"/>
          </m:rPr>
          <w:rPr>
            <w:rFonts w:ascii="Cambria Math" w:eastAsiaTheme="minorEastAsia" w:hAnsi="Cambria Math" w:cs="Times New Roman"/>
          </w:rPr>
          <m:t>=9,8</m:t>
        </m:r>
      </m:oMath>
    </w:p>
    <w:p w:rsidR="002B4880" w:rsidRPr="00554688" w:rsidRDefault="002B4880" w:rsidP="00554688">
      <w:pPr>
        <w:spacing w:line="360" w:lineRule="auto"/>
        <w:jc w:val="both"/>
        <w:rPr>
          <w:rFonts w:eastAsiaTheme="minorEastAsia" w:cs="Times New Roman"/>
        </w:rPr>
      </w:pPr>
      <w:r w:rsidRPr="00554688">
        <w:rPr>
          <w:rFonts w:eastAsiaTheme="minorEastAsia" w:cs="Times New Roman"/>
        </w:rPr>
        <w:t xml:space="preserve">-Le point N tel que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V</m:t>
            </m:r>
          </m:e>
          <m:sub>
            <m:r>
              <m:rPr>
                <m:sty m:val="p"/>
              </m:rPr>
              <w:rPr>
                <w:rFonts w:ascii="Cambria Math" w:eastAsiaTheme="minorEastAsia" w:hAnsi="Cambria Math" w:cs="Times New Roman"/>
              </w:rPr>
              <m:t>N</m:t>
            </m:r>
          </m:sub>
        </m:sSub>
        <m:r>
          <m:rPr>
            <m:sty m:val="p"/>
          </m:rPr>
          <w:rPr>
            <w:rFonts w:ascii="Cambria Math" w:eastAsiaTheme="minorEastAsia" w:hAnsi="Cambria Math" w:cs="Times New Roman"/>
          </w:rPr>
          <m:t>=10ml et p</m:t>
        </m:r>
        <m:sSub>
          <m:sSubPr>
            <m:ctrlPr>
              <w:rPr>
                <w:rFonts w:ascii="Cambria Math" w:eastAsiaTheme="minorEastAsia" w:hAnsi="Cambria Math" w:cs="Times New Roman"/>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M</m:t>
            </m:r>
          </m:sub>
        </m:sSub>
        <m:r>
          <m:rPr>
            <m:sty m:val="p"/>
          </m:rPr>
          <w:rPr>
            <w:rFonts w:ascii="Cambria Math" w:eastAsiaTheme="minorEastAsia" w:hAnsi="Cambria Math" w:cs="Times New Roman"/>
          </w:rPr>
          <m:t>=6</m:t>
        </m:r>
      </m:oMath>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1.1</w:t>
      </w:r>
      <w:r w:rsidRPr="00554688">
        <w:rPr>
          <w:rFonts w:eastAsiaTheme="minorEastAsia" w:cs="Times New Roman"/>
        </w:rPr>
        <w:t>- Nommer les points M et N.</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1.2</w:t>
      </w:r>
      <w:r w:rsidRPr="00554688">
        <w:rPr>
          <w:rFonts w:eastAsiaTheme="minorEastAsia" w:cs="Times New Roman"/>
        </w:rPr>
        <w:t>- Définir équivalence acido-basique.</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1.3</w:t>
      </w:r>
      <w:r w:rsidRPr="00554688">
        <w:rPr>
          <w:rFonts w:eastAsiaTheme="minorEastAsia" w:cs="Times New Roman"/>
        </w:rPr>
        <w:t>- On note</w:t>
      </w:r>
      <m:oMath>
        <m:r>
          <m:rPr>
            <m:sty m:val="p"/>
          </m:rPr>
          <w:rPr>
            <w:rFonts w:ascii="Cambria Math" w:eastAsiaTheme="minorEastAsia" w:hAnsi="Cambria Math" w:cs="Times New Roman"/>
          </w:rPr>
          <m:t xml:space="preserve"> B</m:t>
        </m:r>
        <m:sSup>
          <m:sSupPr>
            <m:ctrlPr>
              <w:rPr>
                <w:rFonts w:ascii="Cambria Math" w:eastAsiaTheme="minorEastAsia" w:hAnsi="Cambria Math" w:cs="Times New Roman"/>
              </w:rPr>
            </m:ctrlPr>
          </m:sSupPr>
          <m:e>
            <m:r>
              <m:rPr>
                <m:sty m:val="p"/>
              </m:rPr>
              <w:rPr>
                <w:rFonts w:ascii="Cambria Math" w:eastAsiaTheme="minorEastAsia" w:hAnsi="Cambria Math" w:cs="Times New Roman"/>
              </w:rPr>
              <m:t>H</m:t>
            </m:r>
          </m:e>
          <m:sup>
            <m:r>
              <m:rPr>
                <m:sty m:val="p"/>
              </m:rPr>
              <w:rPr>
                <w:rFonts w:ascii="Cambria Math" w:eastAsiaTheme="minorEastAsia" w:hAnsi="Cambria Math" w:cs="Times New Roman"/>
              </w:rPr>
              <m:t>+</m:t>
            </m:r>
          </m:sup>
        </m:sSup>
        <m:r>
          <m:rPr>
            <m:sty m:val="p"/>
          </m:rPr>
          <w:rPr>
            <w:rFonts w:ascii="Cambria Math" w:eastAsiaTheme="minorEastAsia" w:hAnsi="Cambria Math" w:cs="Times New Roman"/>
          </w:rPr>
          <m:t>,</m:t>
        </m:r>
      </m:oMath>
      <w:r w:rsidRPr="00554688">
        <w:rPr>
          <w:rFonts w:eastAsiaTheme="minorEastAsia" w:cs="Times New Roman"/>
        </w:rPr>
        <w:t xml:space="preserve"> L’acide conjugué de l’amine B. Ecrire l’équation-bilan de la réaction de dosage.</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1.4</w:t>
      </w:r>
      <w:r w:rsidRPr="00554688">
        <w:rPr>
          <w:rFonts w:eastAsiaTheme="minorEastAsia" w:cs="Times New Roman"/>
        </w:rPr>
        <w:t xml:space="preserve">- En justifiant brièvement, donner la valeur du </w:t>
      </w:r>
      <m:oMath>
        <m:r>
          <m:rPr>
            <m:sty m:val="p"/>
          </m:rPr>
          <w:rPr>
            <w:rFonts w:ascii="Cambria Math" w:eastAsiaTheme="minorEastAsia" w:hAnsi="Cambria Math" w:cs="Times New Roman"/>
          </w:rPr>
          <m:t>p</m:t>
        </m:r>
        <m:sSub>
          <m:sSubPr>
            <m:ctrlPr>
              <w:rPr>
                <w:rFonts w:ascii="Cambria Math" w:eastAsiaTheme="minorEastAsia" w:hAnsi="Cambria Math" w:cs="Times New Roman"/>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A</m:t>
            </m:r>
          </m:sub>
        </m:sSub>
      </m:oMath>
      <w:r w:rsidRPr="00554688">
        <w:rPr>
          <w:rFonts w:eastAsiaTheme="minorEastAsia" w:cs="Times New Roman"/>
        </w:rPr>
        <w:t xml:space="preserve"> de ce couple acide/base.</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lastRenderedPageBreak/>
        <w:t>1.5</w:t>
      </w:r>
      <w:r w:rsidRPr="00554688">
        <w:rPr>
          <w:rFonts w:eastAsiaTheme="minorEastAsia" w:cs="Times New Roman"/>
        </w:rPr>
        <w:t>- Déterminer la masse molaire de l’amine B ainsi que sa formule brute.</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1.6</w:t>
      </w:r>
      <w:r w:rsidRPr="00554688">
        <w:rPr>
          <w:rFonts w:eastAsiaTheme="minorEastAsia" w:cs="Times New Roman"/>
        </w:rPr>
        <w:t>- On donne le tableau suivant :</w:t>
      </w:r>
    </w:p>
    <w:p w:rsidR="002B4880" w:rsidRPr="00554688" w:rsidRDefault="002B4880" w:rsidP="00554688">
      <w:pPr>
        <w:spacing w:line="360" w:lineRule="auto"/>
        <w:jc w:val="both"/>
        <w:rPr>
          <w:rFonts w:eastAsiaTheme="minorEastAsia" w:cs="Times New Roman"/>
        </w:rPr>
      </w:pPr>
      <w:r w:rsidRPr="00554688">
        <w:rPr>
          <w:rFonts w:cs="Times New Roman"/>
          <w:noProof/>
          <w:lang w:eastAsia="fr-FR" w:bidi="ar-SA"/>
        </w:rPr>
        <w:drawing>
          <wp:inline distT="0" distB="0" distL="0" distR="0" wp14:anchorId="3866B815" wp14:editId="57B0BE12">
            <wp:extent cx="3968151" cy="323243"/>
            <wp:effectExtent l="0" t="0" r="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0551" cy="324253"/>
                    </a:xfrm>
                    <a:prstGeom prst="rect">
                      <a:avLst/>
                    </a:prstGeom>
                  </pic:spPr>
                </pic:pic>
              </a:graphicData>
            </a:graphic>
          </wp:inline>
        </w:drawing>
      </w:r>
    </w:p>
    <w:p w:rsidR="002B4880" w:rsidRPr="00554688" w:rsidRDefault="002B4880" w:rsidP="00554688">
      <w:pPr>
        <w:spacing w:line="360" w:lineRule="auto"/>
        <w:jc w:val="both"/>
        <w:rPr>
          <w:rFonts w:cs="Times New Roman"/>
        </w:rPr>
      </w:pPr>
      <w:r w:rsidRPr="00554688">
        <w:rPr>
          <w:rFonts w:cs="Times New Roman"/>
        </w:rPr>
        <w:t>En déduire la formule semi-développée de l’amine B et son nom.</w:t>
      </w:r>
    </w:p>
    <w:p w:rsidR="002B4880" w:rsidRPr="00554688" w:rsidRDefault="002B4880" w:rsidP="00554688">
      <w:pPr>
        <w:spacing w:line="360" w:lineRule="auto"/>
        <w:jc w:val="both"/>
        <w:rPr>
          <w:rFonts w:cs="Times New Roman"/>
        </w:rPr>
      </w:pPr>
      <w:r w:rsidRPr="00554688">
        <w:rPr>
          <w:rFonts w:cs="Times New Roman"/>
          <w:b/>
          <w:bCs/>
        </w:rPr>
        <w:t>2</w:t>
      </w:r>
      <w:r w:rsidRPr="00554688">
        <w:rPr>
          <w:rFonts w:cs="Times New Roman"/>
        </w:rPr>
        <w:t>- On revient au dosage de la question 1. Calculer les concentrations molaires des différentes espèces chimiques en solution lorsqu’on se trouve au point M.</w:t>
      </w:r>
    </w:p>
    <w:p w:rsidR="002B4880" w:rsidRPr="00554688" w:rsidRDefault="002B4880" w:rsidP="00554688">
      <w:pPr>
        <w:spacing w:line="360" w:lineRule="auto"/>
        <w:jc w:val="both"/>
        <w:rPr>
          <w:rFonts w:cs="Times New Roman"/>
        </w:rPr>
      </w:pPr>
      <w:r w:rsidRPr="00554688">
        <w:rPr>
          <w:rFonts w:cs="Times New Roman"/>
        </w:rPr>
        <w:t>-Nommer cette solution et donner ses propriétés.</w:t>
      </w:r>
    </w:p>
    <w:p w:rsidR="002B4880" w:rsidRPr="00554688" w:rsidRDefault="002B4880" w:rsidP="00554688">
      <w:pPr>
        <w:spacing w:line="360" w:lineRule="auto"/>
        <w:jc w:val="both"/>
        <w:rPr>
          <w:rFonts w:cs="Times New Roman"/>
        </w:rPr>
      </w:pPr>
      <w:r w:rsidRPr="00554688">
        <w:rPr>
          <w:rFonts w:cs="Times New Roman"/>
          <w:b/>
          <w:bCs/>
        </w:rPr>
        <w:t>3</w:t>
      </w:r>
      <w:r w:rsidRPr="00554688">
        <w:rPr>
          <w:rFonts w:cs="Times New Roman"/>
        </w:rPr>
        <w:t>- Des indicateurs colorés suivants, le quel est approprié pour ce dosage et pourquoi ?</w:t>
      </w:r>
    </w:p>
    <w:p w:rsidR="002B4880" w:rsidRPr="00554688" w:rsidRDefault="002B4880" w:rsidP="00554688">
      <w:pPr>
        <w:spacing w:line="360" w:lineRule="auto"/>
        <w:jc w:val="both"/>
        <w:rPr>
          <w:rFonts w:cs="Times New Roman"/>
        </w:rPr>
      </w:pPr>
      <w:r w:rsidRPr="00554688">
        <w:rPr>
          <w:rFonts w:cs="Times New Roman"/>
          <w:noProof/>
          <w:lang w:eastAsia="fr-FR" w:bidi="ar-SA"/>
        </w:rPr>
        <w:drawing>
          <wp:inline distT="0" distB="0" distL="0" distR="0" wp14:anchorId="32788B1C" wp14:editId="557D9174">
            <wp:extent cx="4554747" cy="329858"/>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3403" cy="332657"/>
                    </a:xfrm>
                    <a:prstGeom prst="rect">
                      <a:avLst/>
                    </a:prstGeom>
                  </pic:spPr>
                </pic:pic>
              </a:graphicData>
            </a:graphic>
          </wp:inline>
        </w:drawing>
      </w:r>
    </w:p>
    <w:p w:rsidR="002B4880" w:rsidRPr="00554688" w:rsidRDefault="002B4880" w:rsidP="00554688">
      <w:pPr>
        <w:tabs>
          <w:tab w:val="left" w:pos="0"/>
        </w:tabs>
        <w:spacing w:line="360" w:lineRule="auto"/>
        <w:jc w:val="both"/>
        <w:rPr>
          <w:rFonts w:cs="Times New Roman"/>
          <w:b/>
          <w:bCs/>
        </w:rPr>
      </w:pPr>
      <w:r w:rsidRPr="00554688">
        <w:rPr>
          <w:rFonts w:cs="Times New Roman"/>
          <w:b/>
          <w:bCs/>
        </w:rPr>
        <w:t>EXERCICE 15</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iCs/>
        </w:rPr>
        <w:t>2</w:t>
      </w:r>
      <w:r w:rsidRPr="00554688">
        <w:rPr>
          <w:rFonts w:eastAsiaTheme="minorEastAsia" w:cs="Times New Roman"/>
          <w:iCs/>
        </w:rPr>
        <w:t xml:space="preserve">- On dose à 25°C un volume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V</m:t>
            </m:r>
          </m:e>
          <m:sub>
            <m:r>
              <m:rPr>
                <m:sty m:val="p"/>
              </m:rPr>
              <w:rPr>
                <w:rFonts w:ascii="Cambria Math" w:eastAsiaTheme="minorEastAsia" w:hAnsi="Cambria Math" w:cs="Times New Roman"/>
              </w:rPr>
              <m:t>B</m:t>
            </m:r>
          </m:sub>
        </m:sSub>
        <m:r>
          <m:rPr>
            <m:sty m:val="p"/>
          </m:rPr>
          <w:rPr>
            <w:rFonts w:ascii="Cambria Math" w:eastAsiaTheme="minorEastAsia" w:hAnsi="Cambria Math" w:cs="Times New Roman"/>
          </w:rPr>
          <m:t xml:space="preserve">=20 ml </m:t>
        </m:r>
      </m:oMath>
      <w:r w:rsidRPr="00554688">
        <w:rPr>
          <w:rFonts w:eastAsiaTheme="minorEastAsia" w:cs="Times New Roman"/>
        </w:rPr>
        <w:t xml:space="preserve">d’une solution d’ammoniac par une solution décimolaire d’acide chloridrique. L’évolution du </w:t>
      </w:r>
      <m:oMath>
        <m:r>
          <m:rPr>
            <m:sty m:val="p"/>
          </m:rPr>
          <w:rPr>
            <w:rFonts w:ascii="Cambria Math" w:eastAsiaTheme="minorEastAsia" w:hAnsi="Cambria Math" w:cs="Times New Roman"/>
          </w:rPr>
          <m:t>pH</m:t>
        </m:r>
      </m:oMath>
      <w:r w:rsidRPr="00554688">
        <w:rPr>
          <w:rFonts w:eastAsiaTheme="minorEastAsia" w:cs="Times New Roman"/>
        </w:rPr>
        <w:t xml:space="preserve"> de la solution en fonction du volume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V</m:t>
            </m:r>
          </m:e>
          <m:sub>
            <m:r>
              <m:rPr>
                <m:sty m:val="p"/>
              </m:rPr>
              <w:rPr>
                <w:rFonts w:ascii="Cambria Math" w:eastAsiaTheme="minorEastAsia" w:hAnsi="Cambria Math" w:cs="Times New Roman"/>
              </w:rPr>
              <m:t>A</m:t>
            </m:r>
          </m:sub>
        </m:sSub>
      </m:oMath>
      <w:r w:rsidRPr="00554688">
        <w:rPr>
          <w:rFonts w:eastAsiaTheme="minorEastAsia" w:cs="Times New Roman"/>
        </w:rPr>
        <w:t xml:space="preserve"> d’acide versé est donné dans le tableau ci-dessous :</w:t>
      </w:r>
    </w:p>
    <w:p w:rsidR="002B4880" w:rsidRPr="00554688" w:rsidRDefault="002B4880" w:rsidP="00554688">
      <w:pPr>
        <w:spacing w:line="360" w:lineRule="auto"/>
        <w:jc w:val="both"/>
        <w:rPr>
          <w:rFonts w:eastAsiaTheme="minorEastAsia" w:cs="Times New Roman"/>
        </w:rPr>
      </w:pPr>
      <w:r w:rsidRPr="00554688">
        <w:rPr>
          <w:rFonts w:cs="Times New Roman"/>
          <w:noProof/>
          <w:lang w:eastAsia="fr-FR" w:bidi="ar-SA"/>
        </w:rPr>
        <w:drawing>
          <wp:inline distT="0" distB="0" distL="0" distR="0" wp14:anchorId="31DFB6F6" wp14:editId="6E7AC1B9">
            <wp:extent cx="4244196" cy="398595"/>
            <wp:effectExtent l="0" t="0" r="4445" b="190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60186" cy="400097"/>
                    </a:xfrm>
                    <a:prstGeom prst="rect">
                      <a:avLst/>
                    </a:prstGeom>
                  </pic:spPr>
                </pic:pic>
              </a:graphicData>
            </a:graphic>
          </wp:inline>
        </w:drawing>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rPr>
        <w:t xml:space="preserve">2.1- Tracer sur un papier millimétré la courbe représentant les variations du pH en fonction du volume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V</m:t>
            </m:r>
          </m:e>
          <m:sub>
            <m:r>
              <m:rPr>
                <m:sty m:val="p"/>
              </m:rPr>
              <w:rPr>
                <w:rFonts w:ascii="Cambria Math" w:eastAsiaTheme="minorEastAsia" w:hAnsi="Cambria Math" w:cs="Times New Roman"/>
              </w:rPr>
              <m:t>A</m:t>
            </m:r>
          </m:sub>
        </m:sSub>
      </m:oMath>
      <w:r w:rsidRPr="00554688">
        <w:rPr>
          <w:rFonts w:eastAsiaTheme="minorEastAsia" w:cs="Times New Roman"/>
        </w:rPr>
        <w:t xml:space="preserve"> d’acide versé. Echelle 0,5cm pour 1ml et 1cm pour 1unité de pH.</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2.2</w:t>
      </w:r>
      <w:r w:rsidRPr="00554688">
        <w:rPr>
          <w:rFonts w:eastAsiaTheme="minorEastAsia" w:cs="Times New Roman"/>
        </w:rPr>
        <w:t>- En utilisant la méthode des tangentes, déterminer les coordonnées du point d’équivalence E.</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2.3</w:t>
      </w:r>
      <w:r w:rsidRPr="00554688">
        <w:rPr>
          <w:rFonts w:eastAsiaTheme="minorEastAsia" w:cs="Times New Roman"/>
        </w:rPr>
        <w:t>-Ecrire l’équation-bilan de la réaction entre L’ammoniac et l’acide chlorhydrique.</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2.4</w:t>
      </w:r>
      <w:r w:rsidRPr="00554688">
        <w:rPr>
          <w:rFonts w:eastAsiaTheme="minorEastAsia" w:cs="Times New Roman"/>
        </w:rPr>
        <w:t>- Déterminer la concentration molaire de la solution d’ammoniac.</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2.5</w:t>
      </w:r>
      <w:r w:rsidRPr="00554688">
        <w:rPr>
          <w:rFonts w:eastAsiaTheme="minorEastAsia" w:cs="Times New Roman"/>
        </w:rPr>
        <w:t>- Déterminer la concentration molaire de toutes les espèces en solution à l’équivalence.</w:t>
      </w:r>
    </w:p>
    <w:p w:rsidR="002B4880" w:rsidRPr="00554688" w:rsidRDefault="002B4880" w:rsidP="00554688">
      <w:pPr>
        <w:spacing w:line="360" w:lineRule="auto"/>
        <w:jc w:val="both"/>
        <w:rPr>
          <w:rFonts w:eastAsiaTheme="minorEastAsia" w:cs="Times New Roman"/>
          <w:iCs/>
        </w:rPr>
      </w:pPr>
      <w:r w:rsidRPr="00554688">
        <w:rPr>
          <w:rFonts w:eastAsiaTheme="minorEastAsia" w:cs="Times New Roman"/>
          <w:b/>
          <w:bCs/>
        </w:rPr>
        <w:t>2.6</w:t>
      </w:r>
      <w:r w:rsidRPr="00554688">
        <w:rPr>
          <w:rFonts w:eastAsiaTheme="minorEastAsia" w:cs="Times New Roman"/>
        </w:rPr>
        <w:t xml:space="preserve">- Déduire de la courbe précédente le </w:t>
      </w:r>
      <m:oMath>
        <m:r>
          <m:rPr>
            <m:sty m:val="p"/>
          </m:rPr>
          <w:rPr>
            <w:rFonts w:ascii="Cambria Math" w:eastAsiaTheme="minorEastAsia" w:hAnsi="Cambria Math" w:cs="Times New Roman"/>
          </w:rPr>
          <m:t>p</m:t>
        </m:r>
        <m:sSub>
          <m:sSubPr>
            <m:ctrlPr>
              <w:rPr>
                <w:rFonts w:ascii="Cambria Math" w:eastAsiaTheme="minorEastAsia" w:hAnsi="Cambria Math" w:cs="Times New Roman"/>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a</m:t>
            </m:r>
          </m:sub>
        </m:sSub>
      </m:oMath>
      <w:r w:rsidRPr="00554688">
        <w:rPr>
          <w:rFonts w:eastAsiaTheme="minorEastAsia" w:cs="Times New Roman"/>
        </w:rPr>
        <w:t xml:space="preserve"> </w:t>
      </w:r>
      <w:r w:rsidRPr="00554688">
        <w:rPr>
          <w:rFonts w:eastAsiaTheme="minorEastAsia" w:cs="Times New Roman"/>
          <w:iCs/>
        </w:rPr>
        <w:t xml:space="preserve">du couple </w:t>
      </w:r>
      <m:oMath>
        <m:r>
          <m:rPr>
            <m:sty m:val="p"/>
          </m:rPr>
          <w:rPr>
            <w:rFonts w:ascii="Cambria Math" w:eastAsiaTheme="minorEastAsia" w:hAnsi="Cambria Math" w:cs="Times New Roman"/>
          </w:rPr>
          <m:t>N</m:t>
        </m:r>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4</m:t>
            </m:r>
          </m:sub>
          <m:sup>
            <m:r>
              <m:rPr>
                <m:sty m:val="p"/>
              </m:rPr>
              <w:rPr>
                <w:rFonts w:ascii="Cambria Math" w:eastAsiaTheme="minorEastAsia" w:hAnsi="Cambria Math" w:cs="Times New Roman"/>
              </w:rPr>
              <m:t>+</m:t>
            </m:r>
          </m:sup>
        </m:sSubSup>
      </m:oMath>
      <w:r w:rsidRPr="00554688">
        <w:rPr>
          <w:rFonts w:eastAsiaTheme="minorEastAsia" w:cs="Times New Roman"/>
          <w:iCs/>
        </w:rPr>
        <w:t>/</w:t>
      </w:r>
      <m:oMath>
        <m:r>
          <m:rPr>
            <m:sty m:val="p"/>
          </m:rPr>
          <w:rPr>
            <w:rFonts w:ascii="Cambria Math" w:eastAsiaTheme="minorEastAsia" w:hAnsi="Cambria Math" w:cs="Times New Roman"/>
          </w:rPr>
          <m:t>N</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3</m:t>
            </m:r>
          </m:sub>
        </m:sSub>
        <m:r>
          <m:rPr>
            <m:sty m:val="p"/>
          </m:rPr>
          <w:rPr>
            <w:rFonts w:ascii="Cambria Math" w:eastAsiaTheme="minorEastAsia" w:hAnsi="Cambria Math" w:cs="Times New Roman"/>
          </w:rPr>
          <m:t> </m:t>
        </m:r>
      </m:oMath>
      <w:r w:rsidRPr="00554688">
        <w:rPr>
          <w:rFonts w:eastAsiaTheme="minorEastAsia" w:cs="Times New Roman"/>
          <w:iCs/>
        </w:rPr>
        <w:t>.</w:t>
      </w:r>
    </w:p>
    <w:p w:rsidR="002B4880" w:rsidRPr="00554688" w:rsidRDefault="002B4880" w:rsidP="00554688">
      <w:pPr>
        <w:spacing w:line="360" w:lineRule="auto"/>
        <w:jc w:val="both"/>
        <w:rPr>
          <w:rFonts w:eastAsiaTheme="minorEastAsia" w:cs="Times New Roman"/>
        </w:rPr>
      </w:pPr>
      <w:r w:rsidRPr="00554688">
        <w:rPr>
          <w:rFonts w:eastAsiaTheme="minorEastAsia" w:cs="Times New Roman"/>
          <w:b/>
          <w:bCs/>
        </w:rPr>
        <w:t>2.7</w:t>
      </w:r>
      <w:r w:rsidRPr="00554688">
        <w:rPr>
          <w:rFonts w:eastAsiaTheme="minorEastAsia" w:cs="Times New Roman"/>
        </w:rPr>
        <w:t xml:space="preserve">- Quel est, parmi </w:t>
      </w:r>
      <w:r w:rsidRPr="00554688">
        <w:rPr>
          <w:rFonts w:eastAsiaTheme="minorEastAsia" w:cs="Times New Roman"/>
          <w:iCs/>
        </w:rPr>
        <w:t>indicateurs colorés ci-dessous, celui qui aurait permis de déterminer </w:t>
      </w:r>
      <w:r w:rsidRPr="00554688">
        <w:rPr>
          <w:rFonts w:eastAsiaTheme="minorEastAsia" w:cs="Times New Roman"/>
        </w:rPr>
        <w:t>l’équivalence ? Justifier :</w:t>
      </w:r>
      <m:oMath>
        <m:r>
          <m:rPr>
            <m:sty m:val="p"/>
          </m:rPr>
          <w:rPr>
            <w:rFonts w:ascii="Cambria Math" w:eastAsiaTheme="minorEastAsia" w:hAnsi="Cambria Math" w:cs="Times New Roman"/>
          </w:rPr>
          <m:t>Hélianthine</m:t>
        </m:r>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3,1-4,4</m:t>
            </m:r>
          </m:e>
        </m:d>
      </m:oMath>
      <w:proofErr w:type="gramStart"/>
      <w:r w:rsidRPr="00554688">
        <w:rPr>
          <w:rFonts w:eastAsiaTheme="minorEastAsia" w:cs="Times New Roman"/>
        </w:rPr>
        <w:t xml:space="preserve">, </w:t>
      </w:r>
      <w:proofErr w:type="gramEnd"/>
      <m:oMath>
        <m:r>
          <m:rPr>
            <m:sty m:val="p"/>
          </m:rPr>
          <w:rPr>
            <w:rFonts w:ascii="Cambria Math" w:eastAsiaTheme="minorEastAsia" w:hAnsi="Cambria Math" w:cs="Times New Roman"/>
          </w:rPr>
          <m:t xml:space="preserve">Rouge de méthyle : </m:t>
        </m:r>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4,2-6,2</m:t>
            </m:r>
          </m:e>
        </m:d>
        <m:r>
          <m:rPr>
            <m:sty m:val="p"/>
          </m:rPr>
          <w:rPr>
            <w:rFonts w:ascii="Cambria Math" w:eastAsiaTheme="minorEastAsia" w:hAnsi="Cambria Math" w:cs="Times New Roman"/>
          </w:rPr>
          <m:t> </m:t>
        </m:r>
      </m:oMath>
      <w:r w:rsidRPr="00554688">
        <w:rPr>
          <w:rFonts w:eastAsiaTheme="minorEastAsia" w:cs="Times New Roman"/>
        </w:rPr>
        <w:t xml:space="preserve">, </w:t>
      </w:r>
      <m:oMath>
        <m:r>
          <m:rPr>
            <m:sty m:val="p"/>
          </m:rPr>
          <w:rPr>
            <w:rFonts w:ascii="Cambria Math" w:eastAsiaTheme="minorEastAsia" w:hAnsi="Cambria Math" w:cs="Times New Roman"/>
          </w:rPr>
          <m:t>phénolptaléine:</m:t>
        </m:r>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8,2-10,0</m:t>
            </m:r>
          </m:e>
        </m:d>
        <m:r>
          <m:rPr>
            <m:sty m:val="p"/>
          </m:rPr>
          <w:rPr>
            <w:rFonts w:ascii="Cambria Math" w:eastAsiaTheme="minorEastAsia" w:hAnsi="Cambria Math" w:cs="Times New Roman"/>
          </w:rPr>
          <m:t>.</m:t>
        </m:r>
      </m:oMath>
    </w:p>
    <w:p w:rsidR="00E922C0" w:rsidRPr="00554688" w:rsidRDefault="002B4880" w:rsidP="00554688">
      <w:pPr>
        <w:spacing w:line="360" w:lineRule="auto"/>
        <w:jc w:val="both"/>
        <w:rPr>
          <w:rFonts w:cs="Times New Roman"/>
          <w:b/>
          <w:bCs/>
        </w:rPr>
      </w:pPr>
      <w:r w:rsidRPr="00554688">
        <w:rPr>
          <w:rFonts w:cs="Times New Roman"/>
          <w:b/>
          <w:bCs/>
        </w:rPr>
        <w:t>EXERCICE 16</w:t>
      </w:r>
    </w:p>
    <w:p w:rsidR="00B169DC" w:rsidRPr="00554688" w:rsidRDefault="00B169DC" w:rsidP="00554688">
      <w:pPr>
        <w:spacing w:line="360" w:lineRule="auto"/>
        <w:jc w:val="both"/>
        <w:rPr>
          <w:rFonts w:cs="Times New Roman"/>
        </w:rPr>
      </w:pPr>
      <w:r w:rsidRPr="00554688">
        <w:rPr>
          <w:rFonts w:cs="Times New Roman"/>
        </w:rPr>
        <w:t xml:space="preserve">On étudie, à température constante, la cinétique de </w:t>
      </w:r>
      <w:proofErr w:type="spellStart"/>
      <w:r w:rsidRPr="00554688">
        <w:rPr>
          <w:rFonts w:cs="Times New Roman"/>
        </w:rPr>
        <w:t>dismutation</w:t>
      </w:r>
      <w:proofErr w:type="spellEnd"/>
      <w:r w:rsidRPr="00554688">
        <w:rPr>
          <w:rFonts w:cs="Times New Roman"/>
        </w:rPr>
        <w:t xml:space="preserve"> de l’eau oxygénée </w:t>
      </w:r>
      <w:r w:rsidRPr="00554688">
        <w:rPr>
          <w:rFonts w:cs="Times New Roman"/>
          <w:noProof/>
          <w:lang w:eastAsia="fr-FR" w:bidi="ar-SA"/>
        </w:rPr>
        <w:drawing>
          <wp:inline distT="0" distB="0" distL="0" distR="0" wp14:anchorId="767519CF" wp14:editId="056C0234">
            <wp:extent cx="1634836" cy="183175"/>
            <wp:effectExtent l="0" t="0" r="381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37362" cy="194663"/>
                    </a:xfrm>
                    <a:prstGeom prst="rect">
                      <a:avLst/>
                    </a:prstGeom>
                  </pic:spPr>
                </pic:pic>
              </a:graphicData>
            </a:graphic>
          </wp:inline>
        </w:drawing>
      </w:r>
    </w:p>
    <w:p w:rsidR="00B169DC" w:rsidRPr="00554688" w:rsidRDefault="00B169DC" w:rsidP="00554688">
      <w:pPr>
        <w:spacing w:line="360" w:lineRule="auto"/>
        <w:jc w:val="both"/>
        <w:rPr>
          <w:rFonts w:cs="Times New Roman"/>
        </w:rPr>
      </w:pPr>
      <w:r w:rsidRPr="00554688">
        <w:rPr>
          <w:rFonts w:cs="Times New Roman"/>
          <w:b/>
        </w:rPr>
        <w:t>1.</w:t>
      </w:r>
      <w:r w:rsidRPr="00554688">
        <w:rPr>
          <w:rFonts w:cs="Times New Roman"/>
        </w:rPr>
        <w:t xml:space="preserve"> A la date t=0, la solution contient 0,060 mol d’eau oxygénée. Son volume, constant, est V</w:t>
      </w:r>
      <w:r w:rsidRPr="00554688">
        <w:rPr>
          <w:rFonts w:cs="Times New Roman"/>
          <w:vertAlign w:val="subscript"/>
        </w:rPr>
        <w:t>s</w:t>
      </w:r>
      <w:r w:rsidRPr="00554688">
        <w:rPr>
          <w:rFonts w:cs="Times New Roman"/>
        </w:rPr>
        <w:t>=1L. On mesure, à pression constante, le volume V(O</w:t>
      </w:r>
      <w:r w:rsidRPr="00554688">
        <w:rPr>
          <w:rFonts w:cs="Times New Roman"/>
          <w:vertAlign w:val="subscript"/>
        </w:rPr>
        <w:t>2</w:t>
      </w:r>
      <w:r w:rsidRPr="00554688">
        <w:rPr>
          <w:rFonts w:cs="Times New Roman"/>
        </w:rPr>
        <w:t xml:space="preserve">) de gaz dégagé au cours du temps. </w:t>
      </w:r>
    </w:p>
    <w:p w:rsidR="00B169DC" w:rsidRPr="00554688" w:rsidRDefault="00B169DC" w:rsidP="00554688">
      <w:pPr>
        <w:spacing w:line="360" w:lineRule="auto"/>
        <w:jc w:val="both"/>
        <w:rPr>
          <w:rFonts w:cs="Times New Roman"/>
        </w:rPr>
      </w:pPr>
      <w:r w:rsidRPr="00554688">
        <w:rPr>
          <w:rFonts w:cs="Times New Roman"/>
          <w:b/>
        </w:rPr>
        <w:t>a.</w:t>
      </w:r>
      <w:r w:rsidRPr="00554688">
        <w:rPr>
          <w:rFonts w:cs="Times New Roman"/>
        </w:rPr>
        <w:t xml:space="preserve"> Calculer, en mole, la quantité de  dioxygène N(O</w:t>
      </w:r>
      <w:r w:rsidRPr="00554688">
        <w:rPr>
          <w:rFonts w:cs="Times New Roman"/>
          <w:vertAlign w:val="subscript"/>
        </w:rPr>
        <w:t>2</w:t>
      </w:r>
      <w:r w:rsidRPr="00554688">
        <w:rPr>
          <w:rFonts w:cs="Times New Roman"/>
        </w:rPr>
        <w:t>) formé à la date t en fonction de V(O</w:t>
      </w:r>
      <w:r w:rsidRPr="00554688">
        <w:rPr>
          <w:rFonts w:cs="Times New Roman"/>
          <w:vertAlign w:val="subscript"/>
        </w:rPr>
        <w:t>2</w:t>
      </w:r>
      <w:r w:rsidRPr="00554688">
        <w:rPr>
          <w:rFonts w:cs="Times New Roman"/>
        </w:rPr>
        <w:t xml:space="preserve">) et de </w:t>
      </w:r>
      <w:proofErr w:type="spellStart"/>
      <w:r w:rsidRPr="00554688">
        <w:rPr>
          <w:rFonts w:cs="Times New Roman"/>
        </w:rPr>
        <w:t>V</w:t>
      </w:r>
      <w:r w:rsidRPr="00554688">
        <w:rPr>
          <w:rFonts w:cs="Times New Roman"/>
          <w:vertAlign w:val="subscript"/>
        </w:rPr>
        <w:t>m</w:t>
      </w:r>
      <w:proofErr w:type="spellEnd"/>
      <w:r w:rsidRPr="00554688">
        <w:rPr>
          <w:rFonts w:cs="Times New Roman"/>
        </w:rPr>
        <w:t xml:space="preserve">=24L/mol (volume molaire d’un gaz à la température de l’expérience). </w:t>
      </w:r>
    </w:p>
    <w:p w:rsidR="00B169DC" w:rsidRPr="00554688" w:rsidRDefault="00B169DC" w:rsidP="00554688">
      <w:pPr>
        <w:spacing w:line="360" w:lineRule="auto"/>
        <w:jc w:val="both"/>
        <w:rPr>
          <w:rFonts w:cs="Times New Roman"/>
        </w:rPr>
      </w:pPr>
      <w:r w:rsidRPr="00554688">
        <w:rPr>
          <w:rFonts w:cs="Times New Roman"/>
          <w:b/>
        </w:rPr>
        <w:t>b.</w:t>
      </w:r>
      <w:r w:rsidRPr="00554688">
        <w:rPr>
          <w:rFonts w:cs="Times New Roman"/>
        </w:rPr>
        <w:t xml:space="preserve"> En déduire, à la même date t, la quantité de H</w:t>
      </w:r>
      <w:r w:rsidRPr="00554688">
        <w:rPr>
          <w:rFonts w:cs="Times New Roman"/>
          <w:vertAlign w:val="subscript"/>
        </w:rPr>
        <w:t>2</w:t>
      </w:r>
      <w:r w:rsidRPr="00554688">
        <w:rPr>
          <w:rFonts w:cs="Times New Roman"/>
        </w:rPr>
        <w:t>O</w:t>
      </w:r>
      <w:r w:rsidRPr="00554688">
        <w:rPr>
          <w:rFonts w:cs="Times New Roman"/>
          <w:vertAlign w:val="subscript"/>
        </w:rPr>
        <w:t>2</w:t>
      </w:r>
      <w:r w:rsidRPr="00554688">
        <w:rPr>
          <w:rFonts w:cs="Times New Roman"/>
        </w:rPr>
        <w:t xml:space="preserve"> disparu, puis la concentration C en eau oxygénée restante. </w:t>
      </w:r>
    </w:p>
    <w:p w:rsidR="00B169DC" w:rsidRPr="00554688" w:rsidRDefault="00B169DC" w:rsidP="00554688">
      <w:pPr>
        <w:spacing w:line="360" w:lineRule="auto"/>
        <w:jc w:val="both"/>
        <w:rPr>
          <w:rFonts w:cs="Times New Roman"/>
        </w:rPr>
      </w:pPr>
      <w:r w:rsidRPr="00554688">
        <w:rPr>
          <w:rFonts w:cs="Times New Roman"/>
          <w:b/>
        </w:rPr>
        <w:t>C.</w:t>
      </w:r>
      <w:r w:rsidRPr="00554688">
        <w:rPr>
          <w:rFonts w:cs="Times New Roman"/>
        </w:rPr>
        <w:t xml:space="preserve"> Les résultats de l’expérience sont dans le tableau suivant : </w:t>
      </w:r>
    </w:p>
    <w:p w:rsidR="00B169DC" w:rsidRPr="00554688" w:rsidRDefault="00B169DC" w:rsidP="00554688">
      <w:pPr>
        <w:spacing w:line="360" w:lineRule="auto"/>
        <w:jc w:val="both"/>
        <w:rPr>
          <w:rFonts w:cs="Times New Roman"/>
        </w:rPr>
      </w:pPr>
      <w:r w:rsidRPr="00554688">
        <w:rPr>
          <w:rFonts w:cs="Times New Roman"/>
          <w:noProof/>
          <w:lang w:eastAsia="fr-FR" w:bidi="ar-SA"/>
        </w:rPr>
        <w:drawing>
          <wp:inline distT="0" distB="0" distL="0" distR="0" wp14:anchorId="1B9D3CDD" wp14:editId="7A34B80F">
            <wp:extent cx="3735186" cy="472662"/>
            <wp:effectExtent l="0" t="0" r="0"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4273" cy="483935"/>
                    </a:xfrm>
                    <a:prstGeom prst="rect">
                      <a:avLst/>
                    </a:prstGeom>
                  </pic:spPr>
                </pic:pic>
              </a:graphicData>
            </a:graphic>
          </wp:inline>
        </w:drawing>
      </w:r>
    </w:p>
    <w:p w:rsidR="00B169DC" w:rsidRPr="00554688" w:rsidRDefault="00B169DC" w:rsidP="00554688">
      <w:pPr>
        <w:spacing w:line="360" w:lineRule="auto"/>
        <w:jc w:val="both"/>
        <w:rPr>
          <w:rFonts w:cs="Times New Roman"/>
        </w:rPr>
      </w:pPr>
      <w:r w:rsidRPr="00554688">
        <w:rPr>
          <w:rFonts w:cs="Times New Roman"/>
        </w:rPr>
        <w:t>Compléter le tableau et tracer le graphe C=f(t)</w:t>
      </w:r>
    </w:p>
    <w:p w:rsidR="00B169DC" w:rsidRPr="00554688" w:rsidRDefault="00B169DC" w:rsidP="00554688">
      <w:pPr>
        <w:spacing w:line="360" w:lineRule="auto"/>
        <w:jc w:val="both"/>
        <w:rPr>
          <w:rFonts w:cs="Times New Roman"/>
        </w:rPr>
      </w:pPr>
      <w:r w:rsidRPr="00554688">
        <w:rPr>
          <w:rFonts w:cs="Times New Roman"/>
          <w:b/>
        </w:rPr>
        <w:lastRenderedPageBreak/>
        <w:t>d.</w:t>
      </w:r>
      <w:r w:rsidRPr="00554688">
        <w:rPr>
          <w:rFonts w:cs="Times New Roman"/>
        </w:rPr>
        <w:t xml:space="preserve"> Définir la vitesse volumique v(t) de disparition de H</w:t>
      </w:r>
      <w:r w:rsidRPr="00554688">
        <w:rPr>
          <w:rFonts w:cs="Times New Roman"/>
          <w:vertAlign w:val="subscript"/>
        </w:rPr>
        <w:t>2</w:t>
      </w:r>
      <w:r w:rsidRPr="00554688">
        <w:rPr>
          <w:rFonts w:cs="Times New Roman"/>
        </w:rPr>
        <w:t>O</w:t>
      </w:r>
      <w:r w:rsidRPr="00554688">
        <w:rPr>
          <w:rFonts w:cs="Times New Roman"/>
          <w:vertAlign w:val="subscript"/>
        </w:rPr>
        <w:t>2</w:t>
      </w:r>
      <w:r w:rsidRPr="00554688">
        <w:rPr>
          <w:rFonts w:cs="Times New Roman"/>
        </w:rPr>
        <w:t xml:space="preserve"> à la date t. </w:t>
      </w:r>
    </w:p>
    <w:p w:rsidR="00B169DC" w:rsidRPr="00554688" w:rsidRDefault="00B169DC" w:rsidP="00554688">
      <w:pPr>
        <w:spacing w:line="360" w:lineRule="auto"/>
        <w:jc w:val="both"/>
        <w:rPr>
          <w:rFonts w:cs="Times New Roman"/>
        </w:rPr>
      </w:pPr>
      <w:r w:rsidRPr="00554688">
        <w:rPr>
          <w:rFonts w:cs="Times New Roman"/>
        </w:rPr>
        <w:t>-Calculer cette vitesse à la date t</w:t>
      </w:r>
      <w:r w:rsidRPr="00554688">
        <w:rPr>
          <w:rFonts w:cs="Times New Roman"/>
          <w:vertAlign w:val="subscript"/>
        </w:rPr>
        <w:t>1</w:t>
      </w:r>
      <w:r w:rsidRPr="00554688">
        <w:rPr>
          <w:rFonts w:cs="Times New Roman"/>
        </w:rPr>
        <w:t>=10min, puis à la date t</w:t>
      </w:r>
      <w:r w:rsidRPr="00554688">
        <w:rPr>
          <w:rFonts w:cs="Times New Roman"/>
          <w:vertAlign w:val="subscript"/>
        </w:rPr>
        <w:t>2</w:t>
      </w:r>
      <w:r w:rsidRPr="00554688">
        <w:rPr>
          <w:rFonts w:cs="Times New Roman"/>
        </w:rPr>
        <w:t>=30min.</w:t>
      </w:r>
    </w:p>
    <w:p w:rsidR="00B169DC" w:rsidRPr="00554688" w:rsidRDefault="00B169DC" w:rsidP="00554688">
      <w:pPr>
        <w:spacing w:line="360" w:lineRule="auto"/>
        <w:jc w:val="both"/>
        <w:rPr>
          <w:rFonts w:cs="Times New Roman"/>
          <w:vertAlign w:val="subscript"/>
        </w:rPr>
      </w:pPr>
      <w:r w:rsidRPr="00554688">
        <w:rPr>
          <w:rFonts w:cs="Times New Roman"/>
        </w:rPr>
        <w:t>-Quel facteur cinétique explique la variation de la vitesse de disparition de H</w:t>
      </w:r>
      <w:r w:rsidRPr="00554688">
        <w:rPr>
          <w:rFonts w:cs="Times New Roman"/>
          <w:vertAlign w:val="subscript"/>
        </w:rPr>
        <w:t>2</w:t>
      </w:r>
      <w:r w:rsidRPr="00554688">
        <w:rPr>
          <w:rFonts w:cs="Times New Roman"/>
        </w:rPr>
        <w:t>O</w:t>
      </w:r>
      <w:r w:rsidRPr="00554688">
        <w:rPr>
          <w:rFonts w:cs="Times New Roman"/>
          <w:vertAlign w:val="subscript"/>
        </w:rPr>
        <w:t>2.</w:t>
      </w:r>
    </w:p>
    <w:p w:rsidR="002B4880" w:rsidRPr="00554688" w:rsidRDefault="00B169DC" w:rsidP="00554688">
      <w:pPr>
        <w:spacing w:line="360" w:lineRule="auto"/>
        <w:jc w:val="both"/>
        <w:rPr>
          <w:rFonts w:cs="Times New Roman"/>
          <w:b/>
          <w:bCs/>
        </w:rPr>
      </w:pPr>
      <w:r w:rsidRPr="00554688">
        <w:rPr>
          <w:rFonts w:cs="Times New Roman"/>
          <w:b/>
          <w:bCs/>
        </w:rPr>
        <w:t>EXERCICE 17</w:t>
      </w:r>
    </w:p>
    <w:p w:rsidR="00B169DC" w:rsidRPr="00554688" w:rsidRDefault="00B169DC" w:rsidP="00554688">
      <w:pPr>
        <w:spacing w:line="360" w:lineRule="auto"/>
        <w:jc w:val="both"/>
        <w:rPr>
          <w:rFonts w:cs="Times New Roman"/>
        </w:rPr>
      </w:pPr>
      <w:r w:rsidRPr="00554688">
        <w:rPr>
          <w:rFonts w:cs="Times New Roman"/>
        </w:rPr>
        <w:t>On désire étudier la réaction d’estérification du butan-1-ol par l’acide éthanoïque. Pour cela on réalise dans onze tubes à la date t=0, un mélange contenant une quantité n=5×10</w:t>
      </w:r>
      <w:r w:rsidRPr="00554688">
        <w:rPr>
          <w:rFonts w:cs="Times New Roman"/>
          <w:vertAlign w:val="superscript"/>
        </w:rPr>
        <w:t xml:space="preserve">-2 </w:t>
      </w:r>
      <w:r w:rsidRPr="00554688">
        <w:rPr>
          <w:rFonts w:cs="Times New Roman"/>
        </w:rPr>
        <w:t>mol de butan-1-ol,                                    n=5×10</w:t>
      </w:r>
      <w:r w:rsidRPr="00554688">
        <w:rPr>
          <w:rFonts w:cs="Times New Roman"/>
          <w:vertAlign w:val="superscript"/>
        </w:rPr>
        <w:t xml:space="preserve">-2 </w:t>
      </w:r>
      <w:r w:rsidRPr="00554688">
        <w:rPr>
          <w:rFonts w:cs="Times New Roman"/>
        </w:rPr>
        <w:t>mol d’acide éthanoïque dans deux gouttes d’acide sulfurique concentré. On place immédiatement ces tubes dans un bain-marie maintenu à une température de 80°C à différentes dates repérées. Le contenu d’un tube est versé dans l’eau réfrigérée et on dose l’acide restant à l’aide d’une solution d’hydroxyde de sodium de concentration C</w:t>
      </w:r>
      <w:r w:rsidRPr="00554688">
        <w:rPr>
          <w:rFonts w:cs="Times New Roman"/>
          <w:vertAlign w:val="subscript"/>
        </w:rPr>
        <w:t>0</w:t>
      </w:r>
      <w:r w:rsidRPr="00554688">
        <w:rPr>
          <w:rFonts w:cs="Times New Roman"/>
        </w:rPr>
        <w:t xml:space="preserve">=2mol/L </w:t>
      </w:r>
    </w:p>
    <w:p w:rsidR="00B169DC" w:rsidRPr="00554688" w:rsidRDefault="00B169DC" w:rsidP="00554688">
      <w:pPr>
        <w:spacing w:line="360" w:lineRule="auto"/>
        <w:jc w:val="both"/>
        <w:rPr>
          <w:rFonts w:cs="Times New Roman"/>
        </w:rPr>
      </w:pPr>
      <w:r w:rsidRPr="00554688">
        <w:rPr>
          <w:rFonts w:cs="Times New Roman"/>
          <w:b/>
        </w:rPr>
        <w:t>1.</w:t>
      </w:r>
      <w:r w:rsidRPr="00554688">
        <w:rPr>
          <w:rFonts w:cs="Times New Roman"/>
        </w:rPr>
        <w:t xml:space="preserve"> Ecrire l’équation bilan de la réaction. Donner le nom de l’ester formé.</w:t>
      </w:r>
    </w:p>
    <w:p w:rsidR="00B169DC" w:rsidRPr="00554688" w:rsidRDefault="00B169DC" w:rsidP="00554688">
      <w:pPr>
        <w:spacing w:line="360" w:lineRule="auto"/>
        <w:jc w:val="both"/>
        <w:rPr>
          <w:rFonts w:cs="Times New Roman"/>
        </w:rPr>
      </w:pPr>
      <w:r w:rsidRPr="00554688">
        <w:rPr>
          <w:rFonts w:cs="Times New Roman"/>
          <w:b/>
        </w:rPr>
        <w:t>2.</w:t>
      </w:r>
      <w:r w:rsidRPr="00554688">
        <w:rPr>
          <w:rFonts w:cs="Times New Roman"/>
        </w:rPr>
        <w:t xml:space="preserve"> Justifier le processus expérimental.</w:t>
      </w:r>
    </w:p>
    <w:p w:rsidR="00B169DC" w:rsidRPr="00554688" w:rsidRDefault="00B169DC" w:rsidP="00554688">
      <w:pPr>
        <w:spacing w:line="360" w:lineRule="auto"/>
        <w:jc w:val="both"/>
        <w:rPr>
          <w:rFonts w:cs="Times New Roman"/>
        </w:rPr>
      </w:pPr>
      <w:r w:rsidRPr="00554688">
        <w:rPr>
          <w:rFonts w:cs="Times New Roman"/>
          <w:b/>
        </w:rPr>
        <w:t>3.</w:t>
      </w:r>
      <w:r w:rsidRPr="00554688">
        <w:rPr>
          <w:rFonts w:cs="Times New Roman"/>
        </w:rPr>
        <w:t xml:space="preserve"> On obtient le tableau de mesure suivant, VB étant le volume de la solution de soude nécessaire au dosage de l’acide éthanoïque. (La quantité de bases nécessaire pour compenser les deux gouttes d’acide sulfurique a été déduite des valeurs mesurées).</w:t>
      </w:r>
    </w:p>
    <w:p w:rsidR="00B169DC" w:rsidRPr="00554688" w:rsidRDefault="00B169DC" w:rsidP="00554688">
      <w:pPr>
        <w:spacing w:line="360" w:lineRule="auto"/>
        <w:jc w:val="both"/>
        <w:rPr>
          <w:rFonts w:cs="Times New Roman"/>
        </w:rPr>
      </w:pPr>
      <w:r w:rsidRPr="00554688">
        <w:rPr>
          <w:rFonts w:cs="Times New Roman"/>
          <w:noProof/>
          <w:lang w:eastAsia="fr-FR" w:bidi="ar-SA"/>
        </w:rPr>
        <w:drawing>
          <wp:inline distT="0" distB="0" distL="0" distR="0" wp14:anchorId="3C4F1B04" wp14:editId="41CC497C">
            <wp:extent cx="3391592" cy="303568"/>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5060" cy="311039"/>
                    </a:xfrm>
                    <a:prstGeom prst="rect">
                      <a:avLst/>
                    </a:prstGeom>
                  </pic:spPr>
                </pic:pic>
              </a:graphicData>
            </a:graphic>
          </wp:inline>
        </w:drawing>
      </w:r>
    </w:p>
    <w:p w:rsidR="00B169DC" w:rsidRPr="00554688" w:rsidRDefault="00B169DC" w:rsidP="00554688">
      <w:pPr>
        <w:spacing w:line="360" w:lineRule="auto"/>
        <w:jc w:val="both"/>
        <w:rPr>
          <w:rFonts w:cs="Times New Roman"/>
        </w:rPr>
      </w:pPr>
      <w:r w:rsidRPr="00554688">
        <w:rPr>
          <w:rFonts w:cs="Times New Roman"/>
          <w:b/>
        </w:rPr>
        <w:t>3.1.</w:t>
      </w:r>
      <w:r w:rsidRPr="00554688">
        <w:rPr>
          <w:rFonts w:cs="Times New Roman"/>
        </w:rPr>
        <w:t xml:space="preserve"> Ecrire l’équation de la réaction entre l’acide éthanoïque et l’hydroxyde de sodium.</w:t>
      </w:r>
    </w:p>
    <w:p w:rsidR="00B169DC" w:rsidRPr="00554688" w:rsidRDefault="00B169DC" w:rsidP="00554688">
      <w:pPr>
        <w:spacing w:line="360" w:lineRule="auto"/>
        <w:jc w:val="both"/>
        <w:rPr>
          <w:rFonts w:cs="Times New Roman"/>
        </w:rPr>
      </w:pPr>
      <w:r w:rsidRPr="00554688">
        <w:rPr>
          <w:rFonts w:cs="Times New Roman"/>
          <w:b/>
        </w:rPr>
        <w:t>3.2.</w:t>
      </w:r>
      <w:r w:rsidRPr="00554688">
        <w:rPr>
          <w:rFonts w:cs="Times New Roman"/>
        </w:rPr>
        <w:t xml:space="preserve"> Déterminer l’expression de la quantité </w:t>
      </w:r>
      <w:proofErr w:type="spellStart"/>
      <w:r w:rsidRPr="00554688">
        <w:rPr>
          <w:rFonts w:cs="Times New Roman"/>
        </w:rPr>
        <w:t>n</w:t>
      </w:r>
      <w:r w:rsidRPr="00554688">
        <w:rPr>
          <w:rFonts w:cs="Times New Roman"/>
          <w:vertAlign w:val="subscript"/>
        </w:rPr>
        <w:t>A</w:t>
      </w:r>
      <w:proofErr w:type="spellEnd"/>
      <w:r w:rsidRPr="00554688">
        <w:rPr>
          <w:rFonts w:cs="Times New Roman"/>
        </w:rPr>
        <w:t xml:space="preserve"> d’acide éthanoïque n’ayant pas réagi.</w:t>
      </w:r>
    </w:p>
    <w:p w:rsidR="00B169DC" w:rsidRPr="00554688" w:rsidRDefault="00B169DC" w:rsidP="00554688">
      <w:pPr>
        <w:spacing w:line="360" w:lineRule="auto"/>
        <w:jc w:val="both"/>
        <w:rPr>
          <w:rFonts w:cs="Times New Roman"/>
        </w:rPr>
      </w:pPr>
      <w:r w:rsidRPr="00554688">
        <w:rPr>
          <w:rFonts w:cs="Times New Roman"/>
          <w:b/>
        </w:rPr>
        <w:t>3.3.</w:t>
      </w:r>
      <w:r w:rsidRPr="00554688">
        <w:rPr>
          <w:rFonts w:cs="Times New Roman"/>
        </w:rPr>
        <w:t xml:space="preserve"> En déduire la quantité </w:t>
      </w:r>
      <w:proofErr w:type="spellStart"/>
      <w:r w:rsidRPr="00554688">
        <w:rPr>
          <w:rFonts w:cs="Times New Roman"/>
        </w:rPr>
        <w:t>n</w:t>
      </w:r>
      <w:r w:rsidRPr="00554688">
        <w:rPr>
          <w:rFonts w:cs="Times New Roman"/>
          <w:vertAlign w:val="subscript"/>
        </w:rPr>
        <w:t>E</w:t>
      </w:r>
      <w:proofErr w:type="spellEnd"/>
      <w:r w:rsidRPr="00554688">
        <w:rPr>
          <w:rFonts w:cs="Times New Roman"/>
        </w:rPr>
        <w:t xml:space="preserve"> d’ester formée à chaque date. </w:t>
      </w:r>
    </w:p>
    <w:p w:rsidR="00B169DC" w:rsidRPr="00554688" w:rsidRDefault="00B169DC" w:rsidP="00554688">
      <w:pPr>
        <w:spacing w:line="360" w:lineRule="auto"/>
        <w:jc w:val="both"/>
        <w:rPr>
          <w:rFonts w:cs="Times New Roman"/>
        </w:rPr>
      </w:pPr>
      <w:r w:rsidRPr="00554688">
        <w:rPr>
          <w:rFonts w:cs="Times New Roman"/>
          <w:b/>
        </w:rPr>
        <w:t>4.</w:t>
      </w:r>
      <w:r w:rsidRPr="00554688">
        <w:rPr>
          <w:rFonts w:cs="Times New Roman"/>
        </w:rPr>
        <w:t xml:space="preserve"> En prenant  une échelle appropriée :</w:t>
      </w:r>
    </w:p>
    <w:p w:rsidR="00B169DC" w:rsidRPr="00554688" w:rsidRDefault="00B169DC" w:rsidP="00554688">
      <w:pPr>
        <w:spacing w:line="360" w:lineRule="auto"/>
        <w:jc w:val="both"/>
        <w:rPr>
          <w:rFonts w:cs="Times New Roman"/>
        </w:rPr>
      </w:pPr>
      <w:r w:rsidRPr="00554688">
        <w:rPr>
          <w:rFonts w:cs="Times New Roman"/>
          <w:b/>
        </w:rPr>
        <w:t>4.1.</w:t>
      </w:r>
      <w:r w:rsidRPr="00554688">
        <w:rPr>
          <w:rFonts w:cs="Times New Roman"/>
        </w:rPr>
        <w:t xml:space="preserve"> Tracer la courbe </w:t>
      </w:r>
      <w:proofErr w:type="spellStart"/>
      <w:r w:rsidRPr="00554688">
        <w:rPr>
          <w:rFonts w:cs="Times New Roman"/>
        </w:rPr>
        <w:t>n</w:t>
      </w:r>
      <w:r w:rsidRPr="00554688">
        <w:rPr>
          <w:rFonts w:cs="Times New Roman"/>
          <w:vertAlign w:val="subscript"/>
        </w:rPr>
        <w:t>E</w:t>
      </w:r>
      <w:proofErr w:type="spellEnd"/>
      <w:r w:rsidRPr="00554688">
        <w:rPr>
          <w:rFonts w:cs="Times New Roman"/>
        </w:rPr>
        <w:t>=f(t).</w:t>
      </w:r>
    </w:p>
    <w:p w:rsidR="00B169DC" w:rsidRPr="00554688" w:rsidRDefault="00B169DC" w:rsidP="00554688">
      <w:pPr>
        <w:spacing w:line="360" w:lineRule="auto"/>
        <w:jc w:val="both"/>
        <w:rPr>
          <w:rFonts w:cs="Times New Roman"/>
        </w:rPr>
      </w:pPr>
      <w:r w:rsidRPr="00554688">
        <w:rPr>
          <w:rFonts w:cs="Times New Roman"/>
          <w:b/>
        </w:rPr>
        <w:t>4.2.</w:t>
      </w:r>
      <w:r w:rsidRPr="00554688">
        <w:rPr>
          <w:rFonts w:cs="Times New Roman"/>
        </w:rPr>
        <w:t xml:space="preserve"> Déterminer la vitesse de formation de l’ester à la date t1=0, puis à la date t2=20 min. interpréter.</w:t>
      </w:r>
    </w:p>
    <w:p w:rsidR="00B169DC" w:rsidRPr="00554688" w:rsidRDefault="00B169DC" w:rsidP="00554688">
      <w:pPr>
        <w:spacing w:line="360" w:lineRule="auto"/>
        <w:jc w:val="both"/>
        <w:rPr>
          <w:rFonts w:cs="Times New Roman"/>
        </w:rPr>
      </w:pPr>
      <w:r w:rsidRPr="00554688">
        <w:rPr>
          <w:rFonts w:cs="Times New Roman"/>
          <w:b/>
        </w:rPr>
        <w:t>4.3.</w:t>
      </w:r>
      <w:r w:rsidRPr="00554688">
        <w:rPr>
          <w:rFonts w:cs="Times New Roman"/>
        </w:rPr>
        <w:t xml:space="preserve"> Pour t&gt;50min, y a-t-il encore réaction ?</w:t>
      </w:r>
    </w:p>
    <w:sectPr w:rsidR="00B169DC" w:rsidRPr="00554688" w:rsidSect="00E922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2C0"/>
    <w:rsid w:val="00052C55"/>
    <w:rsid w:val="002B4880"/>
    <w:rsid w:val="00471628"/>
    <w:rsid w:val="004A75EB"/>
    <w:rsid w:val="00554688"/>
    <w:rsid w:val="00682F43"/>
    <w:rsid w:val="00776B60"/>
    <w:rsid w:val="00952C32"/>
    <w:rsid w:val="00AD09AF"/>
    <w:rsid w:val="00B169DC"/>
    <w:rsid w:val="00E75224"/>
    <w:rsid w:val="00E922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0BE0E3-44A7-4C89-9212-40CC0A3F5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22C0"/>
    <w:pPr>
      <w:widowControl w:val="0"/>
      <w:suppressAutoHyphens/>
      <w:autoSpaceDN w:val="0"/>
      <w:spacing w:after="0" w:line="240" w:lineRule="auto"/>
      <w:textAlignment w:val="baseline"/>
    </w:pPr>
    <w:rPr>
      <w:rFonts w:ascii="Times New Roman" w:eastAsia="SimSun" w:hAnsi="Times New Roman" w:cs="Lucida Sans"/>
      <w:kern w:val="3"/>
      <w:sz w:val="24"/>
      <w:szCs w:val="24"/>
      <w:lang w:eastAsia="zh-C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54688"/>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mailto:cosval02@yahoo.fr" TargetMode="External"/><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2227</Words>
  <Characters>12250</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M.FOMO</cp:lastModifiedBy>
  <cp:revision>9</cp:revision>
  <cp:lastPrinted>2024-02-16T18:13:00Z</cp:lastPrinted>
  <dcterms:created xsi:type="dcterms:W3CDTF">2023-04-20T07:04:00Z</dcterms:created>
  <dcterms:modified xsi:type="dcterms:W3CDTF">2024-02-16T18:13:00Z</dcterms:modified>
</cp:coreProperties>
</file>