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ramemoyenne2-Accent5"/>
        <w:tblW w:w="0" w:type="auto"/>
        <w:tblLook w:val="04A0" w:firstRow="1" w:lastRow="0" w:firstColumn="1" w:lastColumn="0" w:noHBand="0" w:noVBand="1"/>
      </w:tblPr>
      <w:tblGrid>
        <w:gridCol w:w="3535"/>
        <w:gridCol w:w="3535"/>
        <w:gridCol w:w="3536"/>
      </w:tblGrid>
      <w:tr w:rsidR="00F34404" w:rsidTr="00F344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35" w:type="dxa"/>
          </w:tcPr>
          <w:p w:rsidR="00F34404" w:rsidRDefault="00F34404">
            <w:pPr>
              <w:rPr>
                <w:rFonts w:ascii="Trebuchet MS" w:hAnsi="Trebuchet MS"/>
                <w:sz w:val="24"/>
                <w:szCs w:val="24"/>
              </w:rPr>
            </w:pPr>
            <w:r>
              <w:rPr>
                <w:rFonts w:ascii="Trebuchet MS" w:hAnsi="Trebuchet MS"/>
                <w:sz w:val="24"/>
                <w:szCs w:val="24"/>
              </w:rPr>
              <w:t xml:space="preserve">GROUPE  D’ETUDES TAKA </w:t>
            </w:r>
          </w:p>
        </w:tc>
        <w:tc>
          <w:tcPr>
            <w:tcW w:w="3535" w:type="dxa"/>
            <w:vMerge w:val="restart"/>
          </w:tcPr>
          <w:p w:rsidR="00F34404" w:rsidRDefault="00F34404">
            <w:pPr>
              <w:cnfStyle w:val="100000000000" w:firstRow="1" w:lastRow="0" w:firstColumn="0" w:lastColumn="0" w:oddVBand="0" w:evenVBand="0" w:oddHBand="0" w:evenHBand="0" w:firstRowFirstColumn="0" w:firstRowLastColumn="0" w:lastRowFirstColumn="0" w:lastRowLastColumn="0"/>
              <w:rPr>
                <w:rFonts w:ascii="Trebuchet MS" w:hAnsi="Trebuchet MS"/>
                <w:sz w:val="24"/>
                <w:szCs w:val="24"/>
              </w:rPr>
            </w:pPr>
          </w:p>
        </w:tc>
        <w:tc>
          <w:tcPr>
            <w:tcW w:w="3536" w:type="dxa"/>
          </w:tcPr>
          <w:p w:rsidR="00F34404" w:rsidRPr="00F34404" w:rsidRDefault="00F34404">
            <w:pPr>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F34404">
              <w:rPr>
                <w:rFonts w:ascii="Trebuchet MS" w:hAnsi="Trebuchet MS"/>
              </w:rPr>
              <w:t>ANNEE SCOLAIRE  2020- 2021</w:t>
            </w:r>
          </w:p>
        </w:tc>
      </w:tr>
      <w:tr w:rsidR="00F34404" w:rsidTr="00F34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tcPr>
          <w:p w:rsidR="00F34404" w:rsidRDefault="00F34404">
            <w:pPr>
              <w:rPr>
                <w:rFonts w:ascii="Trebuchet MS" w:hAnsi="Trebuchet MS"/>
                <w:sz w:val="24"/>
                <w:szCs w:val="24"/>
              </w:rPr>
            </w:pPr>
            <w:r>
              <w:rPr>
                <w:rFonts w:ascii="Trebuchet MS" w:hAnsi="Trebuchet MS"/>
                <w:sz w:val="24"/>
                <w:szCs w:val="24"/>
              </w:rPr>
              <w:t xml:space="preserve">SIS A LA REFERENCE </w:t>
            </w:r>
          </w:p>
        </w:tc>
        <w:tc>
          <w:tcPr>
            <w:tcW w:w="3535" w:type="dxa"/>
            <w:vMerge/>
          </w:tcPr>
          <w:p w:rsidR="00F34404" w:rsidRDefault="00F34404">
            <w:pPr>
              <w:cnfStyle w:val="000000100000" w:firstRow="0" w:lastRow="0" w:firstColumn="0" w:lastColumn="0" w:oddVBand="0" w:evenVBand="0" w:oddHBand="1" w:evenHBand="0" w:firstRowFirstColumn="0" w:firstRowLastColumn="0" w:lastRowFirstColumn="0" w:lastRowLastColumn="0"/>
              <w:rPr>
                <w:rFonts w:ascii="Trebuchet MS" w:hAnsi="Trebuchet MS"/>
                <w:sz w:val="24"/>
                <w:szCs w:val="24"/>
              </w:rPr>
            </w:pPr>
          </w:p>
        </w:tc>
        <w:tc>
          <w:tcPr>
            <w:tcW w:w="3536" w:type="dxa"/>
          </w:tcPr>
          <w:p w:rsidR="00F34404" w:rsidRDefault="00F34404" w:rsidP="00F34404">
            <w:pPr>
              <w:jc w:val="center"/>
              <w:cnfStyle w:val="000000100000" w:firstRow="0" w:lastRow="0" w:firstColumn="0" w:lastColumn="0" w:oddVBand="0" w:evenVBand="0" w:oddHBand="1" w:evenHBand="0" w:firstRowFirstColumn="0" w:firstRowLastColumn="0" w:lastRowFirstColumn="0" w:lastRowLastColumn="0"/>
              <w:rPr>
                <w:rFonts w:ascii="Trebuchet MS" w:hAnsi="Trebuchet MS"/>
                <w:sz w:val="24"/>
                <w:szCs w:val="24"/>
              </w:rPr>
            </w:pPr>
            <w:r>
              <w:rPr>
                <w:rFonts w:ascii="Trebuchet MS" w:hAnsi="Trebuchet MS"/>
                <w:sz w:val="24"/>
                <w:szCs w:val="24"/>
              </w:rPr>
              <w:t>CLASSE DE 2</w:t>
            </w:r>
            <w:r w:rsidRPr="00F34404">
              <w:rPr>
                <w:rFonts w:ascii="Trebuchet MS" w:hAnsi="Trebuchet MS"/>
                <w:sz w:val="24"/>
                <w:szCs w:val="24"/>
                <w:vertAlign w:val="superscript"/>
              </w:rPr>
              <w:t>nd</w:t>
            </w:r>
            <w:r>
              <w:rPr>
                <w:rFonts w:ascii="Trebuchet MS" w:hAnsi="Trebuchet MS"/>
                <w:sz w:val="24"/>
                <w:szCs w:val="24"/>
              </w:rPr>
              <w:t xml:space="preserve"> c</w:t>
            </w:r>
          </w:p>
        </w:tc>
      </w:tr>
      <w:tr w:rsidR="00F34404" w:rsidTr="00F34404">
        <w:tc>
          <w:tcPr>
            <w:cnfStyle w:val="001000000000" w:firstRow="0" w:lastRow="0" w:firstColumn="1" w:lastColumn="0" w:oddVBand="0" w:evenVBand="0" w:oddHBand="0" w:evenHBand="0" w:firstRowFirstColumn="0" w:firstRowLastColumn="0" w:lastRowFirstColumn="0" w:lastRowLastColumn="0"/>
            <w:tcW w:w="3535" w:type="dxa"/>
          </w:tcPr>
          <w:p w:rsidR="00F34404" w:rsidRDefault="00F34404">
            <w:pPr>
              <w:rPr>
                <w:rFonts w:ascii="Trebuchet MS" w:hAnsi="Trebuchet MS"/>
                <w:sz w:val="24"/>
                <w:szCs w:val="24"/>
              </w:rPr>
            </w:pPr>
            <w:r>
              <w:rPr>
                <w:rFonts w:ascii="Trebuchet MS" w:hAnsi="Trebuchet MS"/>
                <w:sz w:val="24"/>
                <w:szCs w:val="24"/>
              </w:rPr>
              <w:t>DEPARTEMENT DE SVTEEHB</w:t>
            </w:r>
          </w:p>
        </w:tc>
        <w:tc>
          <w:tcPr>
            <w:tcW w:w="3535" w:type="dxa"/>
            <w:vMerge/>
          </w:tcPr>
          <w:p w:rsidR="00F34404" w:rsidRDefault="00F34404">
            <w:pPr>
              <w:cnfStyle w:val="000000000000" w:firstRow="0" w:lastRow="0" w:firstColumn="0" w:lastColumn="0" w:oddVBand="0" w:evenVBand="0" w:oddHBand="0" w:evenHBand="0" w:firstRowFirstColumn="0" w:firstRowLastColumn="0" w:lastRowFirstColumn="0" w:lastRowLastColumn="0"/>
              <w:rPr>
                <w:rFonts w:ascii="Trebuchet MS" w:hAnsi="Trebuchet MS"/>
                <w:sz w:val="24"/>
                <w:szCs w:val="24"/>
              </w:rPr>
            </w:pPr>
          </w:p>
        </w:tc>
        <w:tc>
          <w:tcPr>
            <w:tcW w:w="3536" w:type="dxa"/>
          </w:tcPr>
          <w:p w:rsidR="00F34404" w:rsidRDefault="00F34404" w:rsidP="00F34404">
            <w:pPr>
              <w:jc w:val="center"/>
              <w:cnfStyle w:val="000000000000" w:firstRow="0" w:lastRow="0" w:firstColumn="0" w:lastColumn="0" w:oddVBand="0" w:evenVBand="0" w:oddHBand="0" w:evenHBand="0" w:firstRowFirstColumn="0" w:firstRowLastColumn="0" w:lastRowFirstColumn="0" w:lastRowLastColumn="0"/>
              <w:rPr>
                <w:rFonts w:ascii="Trebuchet MS" w:hAnsi="Trebuchet MS"/>
                <w:sz w:val="24"/>
                <w:szCs w:val="24"/>
              </w:rPr>
            </w:pPr>
            <w:r>
              <w:rPr>
                <w:rFonts w:ascii="Trebuchet MS" w:hAnsi="Trebuchet MS"/>
                <w:sz w:val="24"/>
                <w:szCs w:val="24"/>
              </w:rPr>
              <w:t>DUREE : 2 HEURES</w:t>
            </w:r>
          </w:p>
        </w:tc>
      </w:tr>
    </w:tbl>
    <w:p w:rsidR="00F34D14" w:rsidRDefault="00982FC2">
      <w:pPr>
        <w:rPr>
          <w:rFonts w:ascii="Trebuchet MS" w:hAnsi="Trebuchet MS"/>
          <w:sz w:val="24"/>
          <w:szCs w:val="24"/>
        </w:rPr>
      </w:pPr>
    </w:p>
    <w:p w:rsidR="00F34404" w:rsidRDefault="00F34404">
      <w:pPr>
        <w:rPr>
          <w:rFonts w:ascii="Trebuchet MS" w:hAnsi="Trebuchet MS"/>
          <w:sz w:val="24"/>
          <w:szCs w:val="24"/>
        </w:rPr>
      </w:pPr>
      <w:r>
        <w:rPr>
          <w:rFonts w:ascii="Trebuchet MS" w:hAnsi="Trebuchet MS"/>
          <w:sz w:val="24"/>
          <w:szCs w:val="24"/>
        </w:rPr>
        <w:t>NOM ET PRENOM : __________________________________________________________________</w:t>
      </w:r>
    </w:p>
    <w:p w:rsidR="00F34404" w:rsidRPr="00CE0429" w:rsidRDefault="00F34404" w:rsidP="00F34404">
      <w:pPr>
        <w:jc w:val="center"/>
        <w:rPr>
          <w:rFonts w:ascii="Algerian" w:hAnsi="Algerian"/>
          <w:b/>
          <w:sz w:val="24"/>
          <w:szCs w:val="24"/>
        </w:rPr>
      </w:pPr>
      <w:r w:rsidRPr="00CE0429">
        <w:rPr>
          <w:rFonts w:ascii="Algerian" w:hAnsi="Algerian"/>
          <w:b/>
          <w:sz w:val="24"/>
          <w:szCs w:val="24"/>
        </w:rPr>
        <w:t>EPREUVE SEQUENTIELLE D’OCTOBRE</w:t>
      </w:r>
    </w:p>
    <w:tbl>
      <w:tblPr>
        <w:tblStyle w:val="Trameclaire-Accent2"/>
        <w:tblW w:w="0" w:type="auto"/>
        <w:tblLook w:val="04A0" w:firstRow="1" w:lastRow="0" w:firstColumn="1" w:lastColumn="0" w:noHBand="0" w:noVBand="1"/>
      </w:tblPr>
      <w:tblGrid>
        <w:gridCol w:w="10606"/>
      </w:tblGrid>
      <w:tr w:rsidR="00F34404" w:rsidTr="00F344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06" w:type="dxa"/>
          </w:tcPr>
          <w:p w:rsidR="00F34404" w:rsidRPr="00CE0429" w:rsidRDefault="00F34404" w:rsidP="00F34404">
            <w:pPr>
              <w:pStyle w:val="Paragraphedeliste"/>
              <w:numPr>
                <w:ilvl w:val="0"/>
                <w:numId w:val="2"/>
              </w:numPr>
              <w:rPr>
                <w:rFonts w:ascii="Algerian" w:hAnsi="Algerian"/>
                <w:sz w:val="24"/>
                <w:szCs w:val="24"/>
              </w:rPr>
            </w:pPr>
            <w:r w:rsidRPr="00CE0429">
              <w:rPr>
                <w:rFonts w:ascii="Algerian" w:hAnsi="Algerian"/>
                <w:sz w:val="24"/>
                <w:szCs w:val="24"/>
              </w:rPr>
              <w:t xml:space="preserve">EVALUATION DES RESSOURCES                                                                        10pts </w:t>
            </w:r>
          </w:p>
        </w:tc>
      </w:tr>
      <w:tr w:rsidR="00F34404" w:rsidTr="00F34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06" w:type="dxa"/>
          </w:tcPr>
          <w:p w:rsidR="00F34404" w:rsidRPr="00CE0429" w:rsidRDefault="00876FDC" w:rsidP="00876FDC">
            <w:pPr>
              <w:rPr>
                <w:rFonts w:ascii="Algerian" w:hAnsi="Algerian"/>
                <w:b w:val="0"/>
                <w:sz w:val="24"/>
                <w:szCs w:val="24"/>
              </w:rPr>
            </w:pPr>
            <w:r w:rsidRPr="00CE0429">
              <w:rPr>
                <w:rFonts w:ascii="Algerian" w:hAnsi="Algerian"/>
                <w:b w:val="0"/>
                <w:sz w:val="24"/>
                <w:szCs w:val="24"/>
              </w:rPr>
              <w:t>PARTIE A : EVALUATION DES SAVOIRS</w:t>
            </w:r>
          </w:p>
        </w:tc>
      </w:tr>
    </w:tbl>
    <w:p w:rsidR="00876FDC" w:rsidRDefault="00876FDC" w:rsidP="00876FDC">
      <w:pPr>
        <w:rPr>
          <w:rFonts w:ascii="Trebuchet MS" w:hAnsi="Trebuchet MS"/>
          <w:b/>
          <w:sz w:val="24"/>
          <w:szCs w:val="24"/>
        </w:rPr>
      </w:pPr>
      <w:r>
        <w:rPr>
          <w:rFonts w:ascii="Trebuchet MS" w:hAnsi="Trebuchet MS"/>
          <w:b/>
          <w:sz w:val="24"/>
          <w:szCs w:val="24"/>
        </w:rPr>
        <w:t xml:space="preserve">EXERCICE I : Questionnaire A Choix Multiples  0,5x4= 2pts </w:t>
      </w:r>
    </w:p>
    <w:p w:rsidR="00F34404" w:rsidRDefault="00876FDC" w:rsidP="00876FDC">
      <w:pPr>
        <w:rPr>
          <w:rFonts w:ascii="Trebuchet MS" w:hAnsi="Trebuchet MS"/>
          <w:b/>
          <w:sz w:val="24"/>
          <w:szCs w:val="24"/>
        </w:rPr>
      </w:pPr>
      <w:r>
        <w:rPr>
          <w:rFonts w:ascii="Trebuchet MS" w:hAnsi="Trebuchet MS"/>
          <w:b/>
          <w:sz w:val="24"/>
          <w:szCs w:val="24"/>
        </w:rPr>
        <w:t xml:space="preserve">Chaque série d’affirmation  ci-dessous comporte une seule réponse juste. Ecrire dans le tableau ci- dessous sous chaque  numéro de question, la lettre qui correspond à la réponse juste.  </w:t>
      </w:r>
    </w:p>
    <w:tbl>
      <w:tblPr>
        <w:tblStyle w:val="Grilledutableau"/>
        <w:tblW w:w="0" w:type="auto"/>
        <w:tblLook w:val="04A0" w:firstRow="1" w:lastRow="0" w:firstColumn="1" w:lastColumn="0" w:noHBand="0" w:noVBand="1"/>
      </w:tblPr>
      <w:tblGrid>
        <w:gridCol w:w="2376"/>
        <w:gridCol w:w="1866"/>
        <w:gridCol w:w="2121"/>
        <w:gridCol w:w="2121"/>
        <w:gridCol w:w="2122"/>
      </w:tblGrid>
      <w:tr w:rsidR="00876FDC" w:rsidTr="00876FDC">
        <w:tc>
          <w:tcPr>
            <w:tcW w:w="2376" w:type="dxa"/>
            <w:tcBorders>
              <w:top w:val="thinThickThinMediumGap" w:sz="18" w:space="0" w:color="auto"/>
              <w:left w:val="thinThickThinMediumGap" w:sz="18" w:space="0" w:color="auto"/>
              <w:bottom w:val="thinThickThinMediumGap" w:sz="18" w:space="0" w:color="auto"/>
              <w:right w:val="thinThickThinMediumGap" w:sz="18" w:space="0" w:color="auto"/>
            </w:tcBorders>
          </w:tcPr>
          <w:p w:rsidR="00876FDC" w:rsidRDefault="00876FDC" w:rsidP="00876FDC">
            <w:pPr>
              <w:rPr>
                <w:rFonts w:ascii="Trebuchet MS" w:hAnsi="Trebuchet MS"/>
                <w:b/>
                <w:sz w:val="24"/>
                <w:szCs w:val="24"/>
              </w:rPr>
            </w:pPr>
            <w:r>
              <w:rPr>
                <w:rFonts w:ascii="Trebuchet MS" w:hAnsi="Trebuchet MS"/>
                <w:b/>
                <w:sz w:val="24"/>
                <w:szCs w:val="24"/>
              </w:rPr>
              <w:t>N° de la question</w:t>
            </w:r>
          </w:p>
        </w:tc>
        <w:tc>
          <w:tcPr>
            <w:tcW w:w="1866" w:type="dxa"/>
            <w:tcBorders>
              <w:top w:val="thinThickThinMediumGap" w:sz="18" w:space="0" w:color="auto"/>
              <w:left w:val="thinThickThinMediumGap" w:sz="18" w:space="0" w:color="auto"/>
              <w:right w:val="thinThickThinMediumGap" w:sz="18" w:space="0" w:color="auto"/>
            </w:tcBorders>
          </w:tcPr>
          <w:p w:rsidR="00876FDC" w:rsidRDefault="00876FDC" w:rsidP="00876FDC">
            <w:pPr>
              <w:jc w:val="center"/>
              <w:rPr>
                <w:rFonts w:ascii="Trebuchet MS" w:hAnsi="Trebuchet MS"/>
                <w:b/>
                <w:sz w:val="24"/>
                <w:szCs w:val="24"/>
              </w:rPr>
            </w:pPr>
            <w:r>
              <w:rPr>
                <w:rFonts w:ascii="Trebuchet MS" w:hAnsi="Trebuchet MS"/>
                <w:b/>
                <w:sz w:val="24"/>
                <w:szCs w:val="24"/>
              </w:rPr>
              <w:t>1</w:t>
            </w:r>
          </w:p>
        </w:tc>
        <w:tc>
          <w:tcPr>
            <w:tcW w:w="2121" w:type="dxa"/>
            <w:tcBorders>
              <w:top w:val="thinThickThinMediumGap" w:sz="18" w:space="0" w:color="auto"/>
              <w:left w:val="thinThickThinMediumGap" w:sz="18" w:space="0" w:color="auto"/>
              <w:right w:val="thinThickThinMediumGap" w:sz="18" w:space="0" w:color="auto"/>
            </w:tcBorders>
          </w:tcPr>
          <w:p w:rsidR="00876FDC" w:rsidRDefault="00876FDC" w:rsidP="00876FDC">
            <w:pPr>
              <w:jc w:val="center"/>
              <w:rPr>
                <w:rFonts w:ascii="Trebuchet MS" w:hAnsi="Trebuchet MS"/>
                <w:b/>
                <w:sz w:val="24"/>
                <w:szCs w:val="24"/>
              </w:rPr>
            </w:pPr>
            <w:r>
              <w:rPr>
                <w:rFonts w:ascii="Trebuchet MS" w:hAnsi="Trebuchet MS"/>
                <w:b/>
                <w:sz w:val="24"/>
                <w:szCs w:val="24"/>
              </w:rPr>
              <w:t>2</w:t>
            </w:r>
          </w:p>
        </w:tc>
        <w:tc>
          <w:tcPr>
            <w:tcW w:w="2121" w:type="dxa"/>
            <w:tcBorders>
              <w:top w:val="thinThickThinMediumGap" w:sz="18" w:space="0" w:color="auto"/>
              <w:left w:val="thinThickThinMediumGap" w:sz="18" w:space="0" w:color="auto"/>
              <w:right w:val="thinThickThinMediumGap" w:sz="18" w:space="0" w:color="auto"/>
            </w:tcBorders>
          </w:tcPr>
          <w:p w:rsidR="00876FDC" w:rsidRDefault="00876FDC" w:rsidP="00876FDC">
            <w:pPr>
              <w:jc w:val="center"/>
              <w:rPr>
                <w:rFonts w:ascii="Trebuchet MS" w:hAnsi="Trebuchet MS"/>
                <w:b/>
                <w:sz w:val="24"/>
                <w:szCs w:val="24"/>
              </w:rPr>
            </w:pPr>
            <w:r>
              <w:rPr>
                <w:rFonts w:ascii="Trebuchet MS" w:hAnsi="Trebuchet MS"/>
                <w:b/>
                <w:sz w:val="24"/>
                <w:szCs w:val="24"/>
              </w:rPr>
              <w:t>3</w:t>
            </w:r>
          </w:p>
        </w:tc>
        <w:tc>
          <w:tcPr>
            <w:tcW w:w="2122" w:type="dxa"/>
            <w:tcBorders>
              <w:top w:val="thinThickThinMediumGap" w:sz="18" w:space="0" w:color="auto"/>
              <w:left w:val="thinThickThinMediumGap" w:sz="18" w:space="0" w:color="auto"/>
              <w:right w:val="thinThickThinMediumGap" w:sz="18" w:space="0" w:color="auto"/>
            </w:tcBorders>
          </w:tcPr>
          <w:p w:rsidR="00876FDC" w:rsidRDefault="00876FDC" w:rsidP="00876FDC">
            <w:pPr>
              <w:jc w:val="center"/>
              <w:rPr>
                <w:rFonts w:ascii="Trebuchet MS" w:hAnsi="Trebuchet MS"/>
                <w:b/>
                <w:sz w:val="24"/>
                <w:szCs w:val="24"/>
              </w:rPr>
            </w:pPr>
            <w:r>
              <w:rPr>
                <w:rFonts w:ascii="Trebuchet MS" w:hAnsi="Trebuchet MS"/>
                <w:b/>
                <w:sz w:val="24"/>
                <w:szCs w:val="24"/>
              </w:rPr>
              <w:t>4</w:t>
            </w:r>
          </w:p>
        </w:tc>
      </w:tr>
      <w:tr w:rsidR="00876FDC" w:rsidTr="00876FDC">
        <w:tc>
          <w:tcPr>
            <w:tcW w:w="2376" w:type="dxa"/>
            <w:tcBorders>
              <w:top w:val="thinThickThinMediumGap" w:sz="18" w:space="0" w:color="auto"/>
              <w:left w:val="thinThickThinMediumGap" w:sz="18" w:space="0" w:color="auto"/>
              <w:bottom w:val="thinThickThinMediumGap" w:sz="18" w:space="0" w:color="auto"/>
              <w:right w:val="thinThickThinMediumGap" w:sz="18" w:space="0" w:color="auto"/>
            </w:tcBorders>
          </w:tcPr>
          <w:p w:rsidR="00876FDC" w:rsidRDefault="00876FDC" w:rsidP="00876FDC">
            <w:pPr>
              <w:rPr>
                <w:rFonts w:ascii="Trebuchet MS" w:hAnsi="Trebuchet MS"/>
                <w:b/>
                <w:sz w:val="24"/>
                <w:szCs w:val="24"/>
              </w:rPr>
            </w:pPr>
            <w:r>
              <w:rPr>
                <w:rFonts w:ascii="Trebuchet MS" w:hAnsi="Trebuchet MS"/>
                <w:b/>
                <w:sz w:val="24"/>
                <w:szCs w:val="24"/>
              </w:rPr>
              <w:t>Lettre  choisie</w:t>
            </w:r>
          </w:p>
        </w:tc>
        <w:tc>
          <w:tcPr>
            <w:tcW w:w="1866" w:type="dxa"/>
            <w:tcBorders>
              <w:top w:val="thinThickThinMediumGap" w:sz="18" w:space="0" w:color="auto"/>
              <w:left w:val="thinThickThinMediumGap" w:sz="18" w:space="0" w:color="auto"/>
              <w:bottom w:val="thinThickThinMediumGap" w:sz="18" w:space="0" w:color="auto"/>
              <w:right w:val="thinThickThinMediumGap" w:sz="18" w:space="0" w:color="auto"/>
            </w:tcBorders>
          </w:tcPr>
          <w:p w:rsidR="00876FDC" w:rsidRDefault="00876FDC" w:rsidP="00876FDC">
            <w:pPr>
              <w:rPr>
                <w:rFonts w:ascii="Trebuchet MS" w:hAnsi="Trebuchet MS"/>
                <w:b/>
                <w:sz w:val="24"/>
                <w:szCs w:val="24"/>
              </w:rPr>
            </w:pPr>
          </w:p>
        </w:tc>
        <w:tc>
          <w:tcPr>
            <w:tcW w:w="2121" w:type="dxa"/>
            <w:tcBorders>
              <w:top w:val="thinThickThinMediumGap" w:sz="18" w:space="0" w:color="auto"/>
              <w:left w:val="thinThickThinMediumGap" w:sz="18" w:space="0" w:color="auto"/>
              <w:bottom w:val="thinThickThinMediumGap" w:sz="18" w:space="0" w:color="auto"/>
              <w:right w:val="thinThickThinMediumGap" w:sz="18" w:space="0" w:color="auto"/>
            </w:tcBorders>
          </w:tcPr>
          <w:p w:rsidR="00876FDC" w:rsidRDefault="00876FDC" w:rsidP="00876FDC">
            <w:pPr>
              <w:rPr>
                <w:rFonts w:ascii="Trebuchet MS" w:hAnsi="Trebuchet MS"/>
                <w:b/>
                <w:sz w:val="24"/>
                <w:szCs w:val="24"/>
              </w:rPr>
            </w:pPr>
          </w:p>
        </w:tc>
        <w:tc>
          <w:tcPr>
            <w:tcW w:w="2121" w:type="dxa"/>
            <w:tcBorders>
              <w:top w:val="thinThickThinMediumGap" w:sz="18" w:space="0" w:color="auto"/>
              <w:left w:val="thinThickThinMediumGap" w:sz="18" w:space="0" w:color="auto"/>
              <w:bottom w:val="thinThickThinMediumGap" w:sz="18" w:space="0" w:color="auto"/>
              <w:right w:val="thinThickThinMediumGap" w:sz="18" w:space="0" w:color="auto"/>
            </w:tcBorders>
          </w:tcPr>
          <w:p w:rsidR="00876FDC" w:rsidRDefault="00876FDC" w:rsidP="00876FDC">
            <w:pPr>
              <w:rPr>
                <w:rFonts w:ascii="Trebuchet MS" w:hAnsi="Trebuchet MS"/>
                <w:b/>
                <w:sz w:val="24"/>
                <w:szCs w:val="24"/>
              </w:rPr>
            </w:pPr>
          </w:p>
        </w:tc>
        <w:tc>
          <w:tcPr>
            <w:tcW w:w="2122" w:type="dxa"/>
            <w:tcBorders>
              <w:top w:val="thinThickThinMediumGap" w:sz="18" w:space="0" w:color="auto"/>
              <w:left w:val="thinThickThinMediumGap" w:sz="18" w:space="0" w:color="auto"/>
              <w:bottom w:val="thinThickThinMediumGap" w:sz="18" w:space="0" w:color="auto"/>
              <w:right w:val="thinThickThinMediumGap" w:sz="18" w:space="0" w:color="auto"/>
            </w:tcBorders>
          </w:tcPr>
          <w:p w:rsidR="00876FDC" w:rsidRDefault="00876FDC" w:rsidP="00876FDC">
            <w:pPr>
              <w:rPr>
                <w:rFonts w:ascii="Trebuchet MS" w:hAnsi="Trebuchet MS"/>
                <w:b/>
                <w:sz w:val="24"/>
                <w:szCs w:val="24"/>
              </w:rPr>
            </w:pPr>
          </w:p>
        </w:tc>
      </w:tr>
    </w:tbl>
    <w:p w:rsidR="00876FDC" w:rsidRDefault="00192CB0" w:rsidP="00192CB0">
      <w:pPr>
        <w:pStyle w:val="Paragraphedeliste"/>
        <w:numPr>
          <w:ilvl w:val="0"/>
          <w:numId w:val="3"/>
        </w:numPr>
        <w:rPr>
          <w:rFonts w:ascii="Trebuchet MS" w:hAnsi="Trebuchet MS"/>
          <w:b/>
          <w:sz w:val="24"/>
          <w:szCs w:val="24"/>
        </w:rPr>
      </w:pPr>
      <w:r>
        <w:rPr>
          <w:rFonts w:ascii="Trebuchet MS" w:hAnsi="Trebuchet MS"/>
          <w:b/>
          <w:sz w:val="24"/>
          <w:szCs w:val="24"/>
        </w:rPr>
        <w:t xml:space="preserve">La chlorophylle : </w:t>
      </w:r>
    </w:p>
    <w:p w:rsidR="00192CB0" w:rsidRPr="0065628B" w:rsidRDefault="00192CB0" w:rsidP="00192CB0">
      <w:pPr>
        <w:pStyle w:val="Paragraphedeliste"/>
        <w:numPr>
          <w:ilvl w:val="0"/>
          <w:numId w:val="4"/>
        </w:numPr>
        <w:rPr>
          <w:rFonts w:ascii="Trebuchet MS" w:hAnsi="Trebuchet MS"/>
          <w:sz w:val="24"/>
          <w:szCs w:val="24"/>
        </w:rPr>
      </w:pPr>
      <w:r w:rsidRPr="0065628B">
        <w:rPr>
          <w:rFonts w:ascii="Trebuchet MS" w:hAnsi="Trebuchet MS"/>
          <w:sz w:val="24"/>
          <w:szCs w:val="24"/>
        </w:rPr>
        <w:t xml:space="preserve">Est localisée dans les </w:t>
      </w:r>
      <w:proofErr w:type="spellStart"/>
      <w:r w:rsidRPr="0065628B">
        <w:rPr>
          <w:rFonts w:ascii="Trebuchet MS" w:hAnsi="Trebuchet MS"/>
          <w:sz w:val="24"/>
          <w:szCs w:val="24"/>
        </w:rPr>
        <w:t>thylakoides</w:t>
      </w:r>
      <w:proofErr w:type="spellEnd"/>
      <w:r w:rsidRPr="0065628B">
        <w:rPr>
          <w:rFonts w:ascii="Trebuchet MS" w:hAnsi="Trebuchet MS"/>
          <w:sz w:val="24"/>
          <w:szCs w:val="24"/>
        </w:rPr>
        <w:t xml:space="preserve"> du chloroplaste</w:t>
      </w:r>
    </w:p>
    <w:p w:rsidR="00192CB0" w:rsidRPr="0065628B" w:rsidRDefault="00192CB0" w:rsidP="00192CB0">
      <w:pPr>
        <w:pStyle w:val="Paragraphedeliste"/>
        <w:numPr>
          <w:ilvl w:val="0"/>
          <w:numId w:val="4"/>
        </w:numPr>
        <w:rPr>
          <w:rFonts w:ascii="Trebuchet MS" w:hAnsi="Trebuchet MS"/>
          <w:sz w:val="24"/>
          <w:szCs w:val="24"/>
        </w:rPr>
      </w:pPr>
      <w:r w:rsidRPr="0065628B">
        <w:rPr>
          <w:rFonts w:ascii="Trebuchet MS" w:hAnsi="Trebuchet MS"/>
          <w:sz w:val="24"/>
          <w:szCs w:val="24"/>
        </w:rPr>
        <w:t xml:space="preserve">Est présente dans </w:t>
      </w:r>
      <w:r w:rsidR="0065628B" w:rsidRPr="0065628B">
        <w:rPr>
          <w:rFonts w:ascii="Trebuchet MS" w:hAnsi="Trebuchet MS"/>
          <w:sz w:val="24"/>
          <w:szCs w:val="24"/>
        </w:rPr>
        <w:t>toutes les parties</w:t>
      </w:r>
      <w:r w:rsidRPr="0065628B">
        <w:rPr>
          <w:rFonts w:ascii="Trebuchet MS" w:hAnsi="Trebuchet MS"/>
          <w:sz w:val="24"/>
          <w:szCs w:val="24"/>
        </w:rPr>
        <w:t xml:space="preserve"> de la plante </w:t>
      </w:r>
      <w:r w:rsidR="0065628B" w:rsidRPr="0065628B">
        <w:rPr>
          <w:rFonts w:ascii="Trebuchet MS" w:hAnsi="Trebuchet MS"/>
          <w:sz w:val="24"/>
          <w:szCs w:val="24"/>
        </w:rPr>
        <w:t>chlorophyllienne</w:t>
      </w:r>
      <w:r w:rsidRPr="0065628B">
        <w:rPr>
          <w:rFonts w:ascii="Trebuchet MS" w:hAnsi="Trebuchet MS"/>
          <w:sz w:val="24"/>
          <w:szCs w:val="24"/>
        </w:rPr>
        <w:t xml:space="preserve"> </w:t>
      </w:r>
    </w:p>
    <w:p w:rsidR="00192CB0" w:rsidRPr="0065628B" w:rsidRDefault="00192CB0" w:rsidP="00192CB0">
      <w:pPr>
        <w:pStyle w:val="Paragraphedeliste"/>
        <w:numPr>
          <w:ilvl w:val="0"/>
          <w:numId w:val="4"/>
        </w:numPr>
        <w:rPr>
          <w:rFonts w:ascii="Trebuchet MS" w:hAnsi="Trebuchet MS"/>
          <w:sz w:val="24"/>
          <w:szCs w:val="24"/>
        </w:rPr>
      </w:pPr>
      <w:r w:rsidRPr="0065628B">
        <w:rPr>
          <w:rFonts w:ascii="Trebuchet MS" w:hAnsi="Trebuchet MS"/>
          <w:sz w:val="24"/>
          <w:szCs w:val="24"/>
        </w:rPr>
        <w:t xml:space="preserve">Est une substance minérale </w:t>
      </w:r>
    </w:p>
    <w:p w:rsidR="00192CB0" w:rsidRPr="0065628B" w:rsidRDefault="00192CB0" w:rsidP="00192CB0">
      <w:pPr>
        <w:pStyle w:val="Paragraphedeliste"/>
        <w:numPr>
          <w:ilvl w:val="0"/>
          <w:numId w:val="4"/>
        </w:numPr>
        <w:rPr>
          <w:rFonts w:ascii="Trebuchet MS" w:hAnsi="Trebuchet MS"/>
          <w:sz w:val="24"/>
          <w:szCs w:val="24"/>
        </w:rPr>
      </w:pPr>
      <w:r w:rsidRPr="0065628B">
        <w:rPr>
          <w:rFonts w:ascii="Trebuchet MS" w:hAnsi="Trebuchet MS"/>
          <w:sz w:val="24"/>
          <w:szCs w:val="24"/>
        </w:rPr>
        <w:t xml:space="preserve">Se rencontre chez </w:t>
      </w:r>
      <w:r w:rsidR="0065628B" w:rsidRPr="0065628B">
        <w:rPr>
          <w:rFonts w:ascii="Trebuchet MS" w:hAnsi="Trebuchet MS"/>
          <w:sz w:val="24"/>
          <w:szCs w:val="24"/>
        </w:rPr>
        <w:t>tous</w:t>
      </w:r>
      <w:r w:rsidRPr="0065628B">
        <w:rPr>
          <w:rFonts w:ascii="Trebuchet MS" w:hAnsi="Trebuchet MS"/>
          <w:sz w:val="24"/>
          <w:szCs w:val="24"/>
        </w:rPr>
        <w:t xml:space="preserve"> les végétaux </w:t>
      </w:r>
    </w:p>
    <w:p w:rsidR="0065628B" w:rsidRDefault="0065628B" w:rsidP="0065628B">
      <w:pPr>
        <w:pStyle w:val="Paragraphedeliste"/>
        <w:numPr>
          <w:ilvl w:val="0"/>
          <w:numId w:val="3"/>
        </w:numPr>
        <w:rPr>
          <w:rFonts w:ascii="Trebuchet MS" w:hAnsi="Trebuchet MS"/>
          <w:b/>
          <w:sz w:val="24"/>
          <w:szCs w:val="24"/>
        </w:rPr>
      </w:pPr>
      <w:r>
        <w:rPr>
          <w:rFonts w:ascii="Trebuchet MS" w:hAnsi="Trebuchet MS"/>
          <w:b/>
          <w:sz w:val="24"/>
          <w:szCs w:val="24"/>
        </w:rPr>
        <w:t xml:space="preserve">L’amidon est : </w:t>
      </w:r>
    </w:p>
    <w:p w:rsidR="0065628B" w:rsidRPr="0065628B" w:rsidRDefault="0065628B" w:rsidP="0065628B">
      <w:pPr>
        <w:pStyle w:val="Paragraphedeliste"/>
        <w:numPr>
          <w:ilvl w:val="0"/>
          <w:numId w:val="5"/>
        </w:numPr>
        <w:rPr>
          <w:rFonts w:ascii="Trebuchet MS" w:hAnsi="Trebuchet MS"/>
          <w:sz w:val="24"/>
          <w:szCs w:val="24"/>
        </w:rPr>
      </w:pPr>
      <w:r w:rsidRPr="0065628B">
        <w:rPr>
          <w:rFonts w:ascii="Trebuchet MS" w:hAnsi="Trebuchet MS"/>
          <w:sz w:val="24"/>
          <w:szCs w:val="24"/>
        </w:rPr>
        <w:t xml:space="preserve">Fabriquée par tous les </w:t>
      </w:r>
      <w:r w:rsidR="00F5426F" w:rsidRPr="0065628B">
        <w:rPr>
          <w:rFonts w:ascii="Trebuchet MS" w:hAnsi="Trebuchet MS"/>
          <w:sz w:val="24"/>
          <w:szCs w:val="24"/>
        </w:rPr>
        <w:t>êtres</w:t>
      </w:r>
      <w:r w:rsidRPr="0065628B">
        <w:rPr>
          <w:rFonts w:ascii="Trebuchet MS" w:hAnsi="Trebuchet MS"/>
          <w:sz w:val="24"/>
          <w:szCs w:val="24"/>
        </w:rPr>
        <w:t xml:space="preserve">  vivants </w:t>
      </w:r>
    </w:p>
    <w:p w:rsidR="0065628B" w:rsidRPr="0065628B" w:rsidRDefault="0065628B" w:rsidP="0065628B">
      <w:pPr>
        <w:pStyle w:val="Paragraphedeliste"/>
        <w:numPr>
          <w:ilvl w:val="0"/>
          <w:numId w:val="5"/>
        </w:numPr>
        <w:rPr>
          <w:rFonts w:ascii="Trebuchet MS" w:hAnsi="Trebuchet MS"/>
          <w:sz w:val="24"/>
          <w:szCs w:val="24"/>
        </w:rPr>
      </w:pPr>
      <w:r w:rsidRPr="0065628B">
        <w:rPr>
          <w:rFonts w:ascii="Trebuchet MS" w:hAnsi="Trebuchet MS"/>
          <w:sz w:val="24"/>
          <w:szCs w:val="24"/>
        </w:rPr>
        <w:t xml:space="preserve">Est coloré en bleu par  l’eau iodée </w:t>
      </w:r>
    </w:p>
    <w:p w:rsidR="0065628B" w:rsidRDefault="0065628B" w:rsidP="0065628B">
      <w:pPr>
        <w:pStyle w:val="Paragraphedeliste"/>
        <w:numPr>
          <w:ilvl w:val="0"/>
          <w:numId w:val="5"/>
        </w:numPr>
        <w:rPr>
          <w:rFonts w:ascii="Trebuchet MS" w:hAnsi="Trebuchet MS"/>
          <w:sz w:val="24"/>
          <w:szCs w:val="24"/>
        </w:rPr>
      </w:pPr>
      <w:r w:rsidRPr="0065628B">
        <w:rPr>
          <w:rFonts w:ascii="Trebuchet MS" w:hAnsi="Trebuchet MS"/>
          <w:sz w:val="24"/>
          <w:szCs w:val="24"/>
        </w:rPr>
        <w:t xml:space="preserve">Fabriqué par les plantes vertes en absence de lumière </w:t>
      </w:r>
    </w:p>
    <w:p w:rsidR="0065628B" w:rsidRPr="00F5426F" w:rsidRDefault="00F5426F" w:rsidP="00F5426F">
      <w:pPr>
        <w:pStyle w:val="Paragraphedeliste"/>
        <w:numPr>
          <w:ilvl w:val="0"/>
          <w:numId w:val="3"/>
        </w:numPr>
        <w:rPr>
          <w:rFonts w:ascii="Trebuchet MS" w:hAnsi="Trebuchet MS"/>
          <w:b/>
          <w:sz w:val="24"/>
          <w:szCs w:val="24"/>
        </w:rPr>
      </w:pPr>
      <w:r w:rsidRPr="00F5426F">
        <w:rPr>
          <w:rFonts w:ascii="Trebuchet MS" w:hAnsi="Trebuchet MS"/>
          <w:b/>
          <w:sz w:val="24"/>
          <w:szCs w:val="24"/>
        </w:rPr>
        <w:t xml:space="preserve">Quand on parle de plante chlorophyllienne, il s’agit : </w:t>
      </w:r>
    </w:p>
    <w:p w:rsidR="00F5426F" w:rsidRDefault="00F5426F" w:rsidP="00F5426F">
      <w:pPr>
        <w:pStyle w:val="Paragraphedeliste"/>
        <w:numPr>
          <w:ilvl w:val="0"/>
          <w:numId w:val="6"/>
        </w:numPr>
        <w:rPr>
          <w:rFonts w:ascii="Trebuchet MS" w:hAnsi="Trebuchet MS"/>
          <w:sz w:val="24"/>
          <w:szCs w:val="24"/>
        </w:rPr>
      </w:pPr>
      <w:r>
        <w:rPr>
          <w:rFonts w:ascii="Trebuchet MS" w:hAnsi="Trebuchet MS"/>
          <w:sz w:val="24"/>
          <w:szCs w:val="24"/>
        </w:rPr>
        <w:t xml:space="preserve">Des plantes hétérotrophes </w:t>
      </w:r>
    </w:p>
    <w:p w:rsidR="00F5426F" w:rsidRDefault="00F5426F" w:rsidP="00F5426F">
      <w:pPr>
        <w:pStyle w:val="Paragraphedeliste"/>
        <w:numPr>
          <w:ilvl w:val="0"/>
          <w:numId w:val="6"/>
        </w:numPr>
        <w:rPr>
          <w:rFonts w:ascii="Trebuchet MS" w:hAnsi="Trebuchet MS"/>
          <w:sz w:val="24"/>
          <w:szCs w:val="24"/>
        </w:rPr>
      </w:pPr>
      <w:r>
        <w:rPr>
          <w:rFonts w:ascii="Trebuchet MS" w:hAnsi="Trebuchet MS"/>
          <w:sz w:val="24"/>
          <w:szCs w:val="24"/>
        </w:rPr>
        <w:t xml:space="preserve">Des plantes incapables de synthétiser leurs propres  matières organiques </w:t>
      </w:r>
    </w:p>
    <w:p w:rsidR="00F5426F" w:rsidRDefault="00F5426F" w:rsidP="00F5426F">
      <w:pPr>
        <w:pStyle w:val="Paragraphedeliste"/>
        <w:numPr>
          <w:ilvl w:val="0"/>
          <w:numId w:val="6"/>
        </w:numPr>
        <w:rPr>
          <w:rFonts w:ascii="Trebuchet MS" w:hAnsi="Trebuchet MS"/>
          <w:sz w:val="24"/>
          <w:szCs w:val="24"/>
        </w:rPr>
      </w:pPr>
      <w:r>
        <w:rPr>
          <w:rFonts w:ascii="Trebuchet MS" w:hAnsi="Trebuchet MS"/>
          <w:sz w:val="24"/>
          <w:szCs w:val="24"/>
        </w:rPr>
        <w:t xml:space="preserve">Autotrophes </w:t>
      </w:r>
    </w:p>
    <w:p w:rsidR="00F5426F" w:rsidRDefault="00F5426F" w:rsidP="00F5426F">
      <w:pPr>
        <w:pStyle w:val="Paragraphedeliste"/>
        <w:numPr>
          <w:ilvl w:val="0"/>
          <w:numId w:val="6"/>
        </w:numPr>
        <w:rPr>
          <w:rFonts w:ascii="Trebuchet MS" w:hAnsi="Trebuchet MS"/>
          <w:sz w:val="24"/>
          <w:szCs w:val="24"/>
        </w:rPr>
      </w:pPr>
      <w:r>
        <w:rPr>
          <w:rFonts w:ascii="Trebuchet MS" w:hAnsi="Trebuchet MS"/>
          <w:sz w:val="24"/>
          <w:szCs w:val="24"/>
        </w:rPr>
        <w:t>Qui se développent uniquement sur les continents</w:t>
      </w:r>
    </w:p>
    <w:p w:rsidR="00F24E01" w:rsidRDefault="00ED6DD7" w:rsidP="00F24E01">
      <w:pPr>
        <w:pStyle w:val="Paragraphedeliste"/>
        <w:numPr>
          <w:ilvl w:val="0"/>
          <w:numId w:val="3"/>
        </w:numPr>
        <w:rPr>
          <w:rFonts w:ascii="Trebuchet MS" w:hAnsi="Trebuchet MS"/>
          <w:b/>
          <w:sz w:val="24"/>
          <w:szCs w:val="24"/>
        </w:rPr>
      </w:pPr>
      <w:r w:rsidRPr="004E7E91">
        <w:rPr>
          <w:rFonts w:ascii="Trebuchet MS" w:hAnsi="Trebuchet MS"/>
          <w:b/>
          <w:sz w:val="24"/>
          <w:szCs w:val="24"/>
        </w:rPr>
        <w:t>Concernant la nutrition hydrominérale</w:t>
      </w:r>
      <w:r w:rsidR="004E7E91" w:rsidRPr="004E7E91">
        <w:rPr>
          <w:rFonts w:ascii="Trebuchet MS" w:hAnsi="Trebuchet MS"/>
          <w:b/>
          <w:sz w:val="24"/>
          <w:szCs w:val="24"/>
        </w:rPr>
        <w:t xml:space="preserve"> des plantes </w:t>
      </w:r>
      <w:r w:rsidR="00F5426F" w:rsidRPr="004E7E91">
        <w:rPr>
          <w:rFonts w:ascii="Trebuchet MS" w:hAnsi="Trebuchet MS"/>
          <w:b/>
          <w:sz w:val="24"/>
          <w:szCs w:val="24"/>
        </w:rPr>
        <w:t xml:space="preserve"> </w:t>
      </w:r>
    </w:p>
    <w:p w:rsidR="004E7E91" w:rsidRDefault="004E7E91" w:rsidP="004E7E91">
      <w:pPr>
        <w:pStyle w:val="Paragraphedeliste"/>
        <w:numPr>
          <w:ilvl w:val="0"/>
          <w:numId w:val="8"/>
        </w:numPr>
        <w:rPr>
          <w:rFonts w:ascii="Trebuchet MS" w:hAnsi="Trebuchet MS"/>
          <w:sz w:val="24"/>
          <w:szCs w:val="24"/>
        </w:rPr>
      </w:pPr>
      <w:r>
        <w:rPr>
          <w:rFonts w:ascii="Trebuchet MS" w:hAnsi="Trebuchet MS"/>
          <w:sz w:val="24"/>
          <w:szCs w:val="24"/>
        </w:rPr>
        <w:t xml:space="preserve">La </w:t>
      </w:r>
      <w:r w:rsidR="00CE0429">
        <w:rPr>
          <w:rFonts w:ascii="Trebuchet MS" w:hAnsi="Trebuchet MS"/>
          <w:sz w:val="24"/>
          <w:szCs w:val="24"/>
        </w:rPr>
        <w:t>plus</w:t>
      </w:r>
      <w:r>
        <w:rPr>
          <w:rFonts w:ascii="Trebuchet MS" w:hAnsi="Trebuchet MS"/>
          <w:sz w:val="24"/>
          <w:szCs w:val="24"/>
        </w:rPr>
        <w:t xml:space="preserve"> grande partie d’eau est absorbée par la coiffe  de la racine </w:t>
      </w:r>
    </w:p>
    <w:p w:rsidR="004E7E91" w:rsidRDefault="004E7E91" w:rsidP="004E7E91">
      <w:pPr>
        <w:pStyle w:val="Paragraphedeliste"/>
        <w:numPr>
          <w:ilvl w:val="0"/>
          <w:numId w:val="8"/>
        </w:numPr>
        <w:rPr>
          <w:rFonts w:ascii="Trebuchet MS" w:hAnsi="Trebuchet MS"/>
          <w:sz w:val="24"/>
          <w:szCs w:val="24"/>
        </w:rPr>
      </w:pPr>
      <w:r>
        <w:rPr>
          <w:rFonts w:ascii="Trebuchet MS" w:hAnsi="Trebuchet MS"/>
          <w:sz w:val="24"/>
          <w:szCs w:val="24"/>
        </w:rPr>
        <w:t xml:space="preserve">L’eau est absorbée par osmose au niveau des racines et se déplace des zones les moins concentrés vers les zones les plus concentres  </w:t>
      </w:r>
    </w:p>
    <w:p w:rsidR="004E7E91" w:rsidRDefault="004E7E91" w:rsidP="004E7E91">
      <w:pPr>
        <w:pStyle w:val="Paragraphedeliste"/>
        <w:numPr>
          <w:ilvl w:val="0"/>
          <w:numId w:val="8"/>
        </w:numPr>
        <w:rPr>
          <w:rFonts w:ascii="Trebuchet MS" w:hAnsi="Trebuchet MS"/>
          <w:sz w:val="24"/>
          <w:szCs w:val="24"/>
        </w:rPr>
      </w:pPr>
      <w:r>
        <w:rPr>
          <w:rFonts w:ascii="Trebuchet MS" w:hAnsi="Trebuchet MS"/>
          <w:sz w:val="24"/>
          <w:szCs w:val="24"/>
        </w:rPr>
        <w:t xml:space="preserve">Le sol salé est favorable  pour l’absorption d’eau par la plante </w:t>
      </w:r>
    </w:p>
    <w:p w:rsidR="004E7E91" w:rsidRPr="004E7E91" w:rsidRDefault="004E7E91" w:rsidP="004E7E91">
      <w:pPr>
        <w:pStyle w:val="Paragraphedeliste"/>
        <w:numPr>
          <w:ilvl w:val="0"/>
          <w:numId w:val="8"/>
        </w:numPr>
        <w:rPr>
          <w:rFonts w:ascii="Trebuchet MS" w:hAnsi="Trebuchet MS"/>
          <w:sz w:val="24"/>
          <w:szCs w:val="24"/>
        </w:rPr>
      </w:pPr>
      <w:r>
        <w:rPr>
          <w:rFonts w:ascii="Trebuchet MS" w:hAnsi="Trebuchet MS"/>
          <w:sz w:val="24"/>
          <w:szCs w:val="24"/>
        </w:rPr>
        <w:t>Les ions sont absorbés au niveau des feuilles surtout pendant la nuit</w:t>
      </w:r>
    </w:p>
    <w:tbl>
      <w:tblPr>
        <w:tblStyle w:val="Grilledutableau"/>
        <w:tblW w:w="0" w:type="auto"/>
        <w:tblLook w:val="04A0" w:firstRow="1" w:lastRow="0" w:firstColumn="1" w:lastColumn="0" w:noHBand="0" w:noVBand="1"/>
      </w:tblPr>
      <w:tblGrid>
        <w:gridCol w:w="10606"/>
      </w:tblGrid>
      <w:tr w:rsidR="00CE0429" w:rsidTr="00CE0429">
        <w:tc>
          <w:tcPr>
            <w:tcW w:w="10606" w:type="dxa"/>
            <w:tcBorders>
              <w:top w:val="thinThickSmallGap" w:sz="18" w:space="0" w:color="auto"/>
              <w:left w:val="thinThickSmallGap" w:sz="18" w:space="0" w:color="auto"/>
              <w:bottom w:val="thinThickSmallGap" w:sz="18" w:space="0" w:color="auto"/>
              <w:right w:val="thinThickSmallGap" w:sz="18" w:space="0" w:color="auto"/>
            </w:tcBorders>
          </w:tcPr>
          <w:p w:rsidR="00CE0429" w:rsidRPr="00CE0429" w:rsidRDefault="00CE0429" w:rsidP="004E7E91">
            <w:pPr>
              <w:rPr>
                <w:rFonts w:ascii="Algerian" w:hAnsi="Algerian"/>
                <w:sz w:val="24"/>
                <w:szCs w:val="24"/>
              </w:rPr>
            </w:pPr>
            <w:r w:rsidRPr="00CE0429">
              <w:rPr>
                <w:rFonts w:ascii="Algerian" w:hAnsi="Algerian"/>
                <w:sz w:val="24"/>
                <w:szCs w:val="24"/>
              </w:rPr>
              <w:t>EXERCICE II : Questionnaire à Réponses ouvertes et Courtes  3,5pts</w:t>
            </w:r>
          </w:p>
        </w:tc>
      </w:tr>
    </w:tbl>
    <w:p w:rsidR="00F24E01" w:rsidRDefault="00F24E01" w:rsidP="00F24E01">
      <w:pPr>
        <w:pStyle w:val="Paragraphedeliste"/>
        <w:numPr>
          <w:ilvl w:val="0"/>
          <w:numId w:val="7"/>
        </w:numPr>
        <w:rPr>
          <w:rFonts w:ascii="Trebuchet MS" w:hAnsi="Trebuchet MS"/>
          <w:sz w:val="24"/>
          <w:szCs w:val="24"/>
        </w:rPr>
      </w:pPr>
      <w:r>
        <w:rPr>
          <w:rFonts w:ascii="Trebuchet MS" w:hAnsi="Trebuchet MS"/>
          <w:sz w:val="24"/>
          <w:szCs w:val="24"/>
        </w:rPr>
        <w:t>Définir les termes et expressions suivants </w:t>
      </w:r>
      <w:r w:rsidR="00CE0429">
        <w:rPr>
          <w:rFonts w:ascii="Trebuchet MS" w:hAnsi="Trebuchet MS"/>
          <w:sz w:val="24"/>
          <w:szCs w:val="24"/>
        </w:rPr>
        <w:t>: 0,5x</w:t>
      </w:r>
      <w:r>
        <w:rPr>
          <w:rFonts w:ascii="Trebuchet MS" w:hAnsi="Trebuchet MS"/>
          <w:sz w:val="24"/>
          <w:szCs w:val="24"/>
        </w:rPr>
        <w:t xml:space="preserve"> 2= 1pt</w:t>
      </w:r>
    </w:p>
    <w:p w:rsidR="00F24E01" w:rsidRDefault="00F24E01" w:rsidP="00F24E01">
      <w:pPr>
        <w:rPr>
          <w:rFonts w:ascii="Trebuchet MS" w:hAnsi="Trebuchet MS"/>
          <w:sz w:val="24"/>
          <w:szCs w:val="24"/>
        </w:rPr>
      </w:pPr>
      <w:r>
        <w:rPr>
          <w:rFonts w:ascii="Trebuchet MS" w:hAnsi="Trebuchet MS"/>
          <w:sz w:val="24"/>
          <w:szCs w:val="24"/>
        </w:rPr>
        <w:t>Intensité photosynthétique </w:t>
      </w:r>
      <w:proofErr w:type="gramStart"/>
      <w:r>
        <w:rPr>
          <w:rFonts w:ascii="Trebuchet MS" w:hAnsi="Trebuchet MS"/>
          <w:sz w:val="24"/>
          <w:szCs w:val="24"/>
        </w:rPr>
        <w:t>:_</w:t>
      </w:r>
      <w:proofErr w:type="gramEnd"/>
      <w:r>
        <w:rPr>
          <w:rFonts w:ascii="Trebuchet MS" w:hAnsi="Trebuchet MS"/>
          <w:sz w:val="24"/>
          <w:szCs w:val="24"/>
        </w:rPr>
        <w:t>_________________________________________________________</w:t>
      </w:r>
    </w:p>
    <w:p w:rsidR="00F24E01" w:rsidRDefault="00F24E01" w:rsidP="00F24E01">
      <w:pPr>
        <w:rPr>
          <w:rFonts w:ascii="Trebuchet MS" w:hAnsi="Trebuchet MS"/>
          <w:sz w:val="24"/>
          <w:szCs w:val="24"/>
        </w:rPr>
      </w:pPr>
      <w:r>
        <w:rPr>
          <w:rFonts w:ascii="Trebuchet MS" w:hAnsi="Trebuchet MS"/>
          <w:sz w:val="24"/>
          <w:szCs w:val="24"/>
        </w:rPr>
        <w:t>______________________________________________________________________________________________________________________________________________________________________</w:t>
      </w:r>
    </w:p>
    <w:p w:rsidR="00F24E01" w:rsidRDefault="00F24E01" w:rsidP="00F24E01">
      <w:pPr>
        <w:rPr>
          <w:rFonts w:ascii="Trebuchet MS" w:hAnsi="Trebuchet MS"/>
          <w:sz w:val="24"/>
          <w:szCs w:val="24"/>
        </w:rPr>
      </w:pPr>
      <w:r>
        <w:rPr>
          <w:rFonts w:ascii="Trebuchet MS" w:hAnsi="Trebuchet MS"/>
          <w:sz w:val="24"/>
          <w:szCs w:val="24"/>
        </w:rPr>
        <w:lastRenderedPageBreak/>
        <w:t>Photosynthèse </w:t>
      </w:r>
      <w:proofErr w:type="gramStart"/>
      <w:r>
        <w:rPr>
          <w:rFonts w:ascii="Trebuchet MS" w:hAnsi="Trebuchet MS"/>
          <w:sz w:val="24"/>
          <w:szCs w:val="24"/>
        </w:rPr>
        <w:t>:_</w:t>
      </w:r>
      <w:proofErr w:type="gramEnd"/>
      <w:r>
        <w:rPr>
          <w:rFonts w:ascii="Trebuchet MS" w:hAnsi="Trebuchet MS"/>
          <w:sz w:val="24"/>
          <w:szCs w:val="24"/>
        </w:rPr>
        <w:t>________________________________________________________________________________________________________________________</w:t>
      </w:r>
      <w:r w:rsidR="00ED6DD7">
        <w:rPr>
          <w:rFonts w:ascii="Trebuchet MS" w:hAnsi="Trebuchet MS"/>
          <w:sz w:val="24"/>
          <w:szCs w:val="24"/>
        </w:rPr>
        <w:t>_______________________________</w:t>
      </w:r>
    </w:p>
    <w:p w:rsidR="00ED6DD7" w:rsidRDefault="00F24E01" w:rsidP="00F24E01">
      <w:pPr>
        <w:rPr>
          <w:rFonts w:ascii="Trebuchet MS" w:hAnsi="Trebuchet MS"/>
          <w:sz w:val="24"/>
          <w:szCs w:val="24"/>
        </w:rPr>
      </w:pPr>
      <w:r>
        <w:rPr>
          <w:rFonts w:ascii="Trebuchet MS" w:hAnsi="Trebuchet MS"/>
          <w:sz w:val="24"/>
          <w:szCs w:val="24"/>
        </w:rPr>
        <w:t>2-</w:t>
      </w:r>
      <w:r w:rsidR="00ED6DD7">
        <w:rPr>
          <w:rFonts w:ascii="Trebuchet MS" w:hAnsi="Trebuchet MS"/>
          <w:sz w:val="24"/>
          <w:szCs w:val="24"/>
        </w:rPr>
        <w:t>citez les différentes conditions donc à besoin une plante pour réaliser la photosynthèse  1pt</w:t>
      </w:r>
    </w:p>
    <w:p w:rsidR="00ED6DD7" w:rsidRDefault="00ED6DD7" w:rsidP="00F24E01">
      <w:pPr>
        <w:rPr>
          <w:rFonts w:ascii="Trebuchet MS" w:hAnsi="Trebuchet MS"/>
          <w:sz w:val="24"/>
          <w:szCs w:val="24"/>
        </w:rPr>
      </w:pPr>
      <w:r>
        <w:rPr>
          <w:rFonts w:ascii="Trebuchet MS" w:hAnsi="Trebuchet MS"/>
          <w:sz w:val="24"/>
          <w:szCs w:val="24"/>
        </w:rPr>
        <w:t>______________________________________________________________________________________________________________________________________________________________________</w:t>
      </w:r>
    </w:p>
    <w:p w:rsidR="00ED6DD7" w:rsidRDefault="00ED6DD7" w:rsidP="00ED6DD7">
      <w:pPr>
        <w:pStyle w:val="Paragraphedeliste"/>
        <w:numPr>
          <w:ilvl w:val="0"/>
          <w:numId w:val="7"/>
        </w:numPr>
        <w:rPr>
          <w:rFonts w:ascii="Trebuchet MS" w:hAnsi="Trebuchet MS"/>
          <w:sz w:val="24"/>
          <w:szCs w:val="24"/>
        </w:rPr>
      </w:pPr>
      <w:r>
        <w:rPr>
          <w:rFonts w:ascii="Trebuchet MS" w:hAnsi="Trebuchet MS"/>
          <w:sz w:val="24"/>
          <w:szCs w:val="24"/>
        </w:rPr>
        <w:t>Compléter le tableau suivant faisant une étude comparative entre la sève brute et la sève élaborée                                                                                                    1,5pt</w:t>
      </w:r>
    </w:p>
    <w:tbl>
      <w:tblPr>
        <w:tblStyle w:val="Grilledutableau"/>
        <w:tblW w:w="0" w:type="auto"/>
        <w:tblInd w:w="36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3009"/>
        <w:gridCol w:w="3543"/>
        <w:gridCol w:w="3770"/>
      </w:tblGrid>
      <w:tr w:rsidR="00ED6DD7" w:rsidTr="00ED6DD7">
        <w:tc>
          <w:tcPr>
            <w:tcW w:w="3009" w:type="dxa"/>
          </w:tcPr>
          <w:p w:rsidR="00ED6DD7" w:rsidRDefault="00ED6DD7" w:rsidP="00ED6DD7">
            <w:pPr>
              <w:rPr>
                <w:rFonts w:ascii="Trebuchet MS" w:hAnsi="Trebuchet MS"/>
                <w:sz w:val="24"/>
                <w:szCs w:val="24"/>
              </w:rPr>
            </w:pPr>
          </w:p>
        </w:tc>
        <w:tc>
          <w:tcPr>
            <w:tcW w:w="3543" w:type="dxa"/>
          </w:tcPr>
          <w:p w:rsidR="00ED6DD7" w:rsidRDefault="00ED6DD7" w:rsidP="00ED6DD7">
            <w:pPr>
              <w:jc w:val="center"/>
              <w:rPr>
                <w:rFonts w:ascii="Trebuchet MS" w:hAnsi="Trebuchet MS"/>
                <w:sz w:val="24"/>
                <w:szCs w:val="24"/>
              </w:rPr>
            </w:pPr>
            <w:r>
              <w:rPr>
                <w:rFonts w:ascii="Trebuchet MS" w:hAnsi="Trebuchet MS"/>
                <w:sz w:val="24"/>
                <w:szCs w:val="24"/>
              </w:rPr>
              <w:t>Sève brute</w:t>
            </w:r>
          </w:p>
        </w:tc>
        <w:tc>
          <w:tcPr>
            <w:tcW w:w="3770" w:type="dxa"/>
          </w:tcPr>
          <w:p w:rsidR="00ED6DD7" w:rsidRDefault="00ED6DD7" w:rsidP="00ED6DD7">
            <w:pPr>
              <w:rPr>
                <w:rFonts w:ascii="Trebuchet MS" w:hAnsi="Trebuchet MS"/>
                <w:sz w:val="24"/>
                <w:szCs w:val="24"/>
              </w:rPr>
            </w:pPr>
            <w:r>
              <w:rPr>
                <w:rFonts w:ascii="Trebuchet MS" w:hAnsi="Trebuchet MS"/>
                <w:sz w:val="24"/>
                <w:szCs w:val="24"/>
              </w:rPr>
              <w:t>Sève élaborée</w:t>
            </w:r>
          </w:p>
        </w:tc>
      </w:tr>
      <w:tr w:rsidR="00ED6DD7" w:rsidTr="00ED6DD7">
        <w:tc>
          <w:tcPr>
            <w:tcW w:w="3009" w:type="dxa"/>
          </w:tcPr>
          <w:p w:rsidR="00ED6DD7" w:rsidRDefault="00ED6DD7" w:rsidP="00ED6DD7">
            <w:pPr>
              <w:rPr>
                <w:rFonts w:ascii="Trebuchet MS" w:hAnsi="Trebuchet MS"/>
                <w:sz w:val="24"/>
                <w:szCs w:val="24"/>
              </w:rPr>
            </w:pPr>
            <w:r>
              <w:rPr>
                <w:rFonts w:ascii="Trebuchet MS" w:hAnsi="Trebuchet MS"/>
                <w:sz w:val="24"/>
                <w:szCs w:val="24"/>
              </w:rPr>
              <w:t xml:space="preserve">Composition chimique </w:t>
            </w:r>
          </w:p>
        </w:tc>
        <w:tc>
          <w:tcPr>
            <w:tcW w:w="3543" w:type="dxa"/>
          </w:tcPr>
          <w:p w:rsidR="00ED6DD7" w:rsidRDefault="00ED6DD7" w:rsidP="00ED6DD7">
            <w:pPr>
              <w:rPr>
                <w:rFonts w:ascii="Trebuchet MS" w:hAnsi="Trebuchet MS"/>
                <w:sz w:val="24"/>
                <w:szCs w:val="24"/>
              </w:rPr>
            </w:pPr>
          </w:p>
        </w:tc>
        <w:tc>
          <w:tcPr>
            <w:tcW w:w="3770" w:type="dxa"/>
          </w:tcPr>
          <w:p w:rsidR="00ED6DD7" w:rsidRDefault="00ED6DD7" w:rsidP="00ED6DD7">
            <w:pPr>
              <w:rPr>
                <w:rFonts w:ascii="Trebuchet MS" w:hAnsi="Trebuchet MS"/>
                <w:sz w:val="24"/>
                <w:szCs w:val="24"/>
              </w:rPr>
            </w:pPr>
          </w:p>
        </w:tc>
      </w:tr>
      <w:tr w:rsidR="00ED6DD7" w:rsidTr="00ED6DD7">
        <w:tc>
          <w:tcPr>
            <w:tcW w:w="3009" w:type="dxa"/>
          </w:tcPr>
          <w:p w:rsidR="00ED6DD7" w:rsidRDefault="00ED6DD7" w:rsidP="00ED6DD7">
            <w:pPr>
              <w:rPr>
                <w:rFonts w:ascii="Trebuchet MS" w:hAnsi="Trebuchet MS"/>
                <w:sz w:val="24"/>
                <w:szCs w:val="24"/>
              </w:rPr>
            </w:pPr>
            <w:r>
              <w:rPr>
                <w:rFonts w:ascii="Trebuchet MS" w:hAnsi="Trebuchet MS"/>
                <w:sz w:val="24"/>
                <w:szCs w:val="24"/>
              </w:rPr>
              <w:t xml:space="preserve">Vaisseaux de conduction </w:t>
            </w:r>
          </w:p>
        </w:tc>
        <w:tc>
          <w:tcPr>
            <w:tcW w:w="3543" w:type="dxa"/>
          </w:tcPr>
          <w:p w:rsidR="00ED6DD7" w:rsidRDefault="00ED6DD7" w:rsidP="00ED6DD7">
            <w:pPr>
              <w:rPr>
                <w:rFonts w:ascii="Trebuchet MS" w:hAnsi="Trebuchet MS"/>
                <w:sz w:val="24"/>
                <w:szCs w:val="24"/>
              </w:rPr>
            </w:pPr>
          </w:p>
        </w:tc>
        <w:tc>
          <w:tcPr>
            <w:tcW w:w="3770" w:type="dxa"/>
          </w:tcPr>
          <w:p w:rsidR="00ED6DD7" w:rsidRDefault="00ED6DD7" w:rsidP="00ED6DD7">
            <w:pPr>
              <w:rPr>
                <w:rFonts w:ascii="Trebuchet MS" w:hAnsi="Trebuchet MS"/>
                <w:sz w:val="24"/>
                <w:szCs w:val="24"/>
              </w:rPr>
            </w:pPr>
          </w:p>
        </w:tc>
      </w:tr>
      <w:tr w:rsidR="00ED6DD7" w:rsidTr="00ED6DD7">
        <w:tc>
          <w:tcPr>
            <w:tcW w:w="3009" w:type="dxa"/>
          </w:tcPr>
          <w:p w:rsidR="00ED6DD7" w:rsidRDefault="00ED6DD7" w:rsidP="00ED6DD7">
            <w:pPr>
              <w:rPr>
                <w:rFonts w:ascii="Trebuchet MS" w:hAnsi="Trebuchet MS"/>
                <w:sz w:val="24"/>
                <w:szCs w:val="24"/>
              </w:rPr>
            </w:pPr>
            <w:r>
              <w:rPr>
                <w:rFonts w:ascii="Trebuchet MS" w:hAnsi="Trebuchet MS"/>
                <w:sz w:val="24"/>
                <w:szCs w:val="24"/>
              </w:rPr>
              <w:t>Sens de déplacement</w:t>
            </w:r>
          </w:p>
        </w:tc>
        <w:tc>
          <w:tcPr>
            <w:tcW w:w="3543" w:type="dxa"/>
          </w:tcPr>
          <w:p w:rsidR="00ED6DD7" w:rsidRDefault="00ED6DD7" w:rsidP="00ED6DD7">
            <w:pPr>
              <w:rPr>
                <w:rFonts w:ascii="Trebuchet MS" w:hAnsi="Trebuchet MS"/>
                <w:sz w:val="24"/>
                <w:szCs w:val="24"/>
              </w:rPr>
            </w:pPr>
          </w:p>
        </w:tc>
        <w:tc>
          <w:tcPr>
            <w:tcW w:w="3770" w:type="dxa"/>
          </w:tcPr>
          <w:p w:rsidR="00ED6DD7" w:rsidRDefault="00ED6DD7" w:rsidP="00ED6DD7">
            <w:pPr>
              <w:rPr>
                <w:rFonts w:ascii="Trebuchet MS" w:hAnsi="Trebuchet MS"/>
                <w:sz w:val="24"/>
                <w:szCs w:val="24"/>
              </w:rPr>
            </w:pPr>
          </w:p>
        </w:tc>
      </w:tr>
    </w:tbl>
    <w:p w:rsidR="00ED6DD7" w:rsidRDefault="00ED6DD7" w:rsidP="00CE0429">
      <w:pPr>
        <w:rPr>
          <w:rFonts w:ascii="Trebuchet MS" w:hAnsi="Trebuchet MS"/>
          <w:sz w:val="24"/>
          <w:szCs w:val="24"/>
        </w:rPr>
      </w:pPr>
    </w:p>
    <w:tbl>
      <w:tblPr>
        <w:tblStyle w:val="Grilledutableau"/>
        <w:tblW w:w="0" w:type="auto"/>
        <w:tblLook w:val="04A0" w:firstRow="1" w:lastRow="0" w:firstColumn="1" w:lastColumn="0" w:noHBand="0" w:noVBand="1"/>
      </w:tblPr>
      <w:tblGrid>
        <w:gridCol w:w="10606"/>
      </w:tblGrid>
      <w:tr w:rsidR="00CE0429" w:rsidTr="00CE0429">
        <w:tc>
          <w:tcPr>
            <w:tcW w:w="10606" w:type="dxa"/>
            <w:tcBorders>
              <w:top w:val="thinThickSmallGap" w:sz="18" w:space="0" w:color="auto"/>
              <w:left w:val="thinThickSmallGap" w:sz="18" w:space="0" w:color="auto"/>
              <w:bottom w:val="thinThickSmallGap" w:sz="18" w:space="0" w:color="auto"/>
              <w:right w:val="thinThickSmallGap" w:sz="18" w:space="0" w:color="auto"/>
            </w:tcBorders>
          </w:tcPr>
          <w:p w:rsidR="00CE0429" w:rsidRPr="004B7933" w:rsidRDefault="00CE0429" w:rsidP="00CE0429">
            <w:pPr>
              <w:rPr>
                <w:rFonts w:ascii="Algerian" w:hAnsi="Algerian"/>
                <w:sz w:val="24"/>
                <w:szCs w:val="24"/>
              </w:rPr>
            </w:pPr>
            <w:r w:rsidRPr="004B7933">
              <w:rPr>
                <w:rFonts w:ascii="Algerian" w:hAnsi="Algerian"/>
                <w:sz w:val="24"/>
                <w:szCs w:val="24"/>
              </w:rPr>
              <w:t xml:space="preserve">PARTIE B : </w:t>
            </w:r>
            <w:r w:rsidR="004B7933" w:rsidRPr="004B7933">
              <w:rPr>
                <w:rFonts w:ascii="Algerian" w:hAnsi="Algerian"/>
                <w:sz w:val="24"/>
                <w:szCs w:val="24"/>
              </w:rPr>
              <w:t xml:space="preserve">EVALUATION DES SAVOIR-FAIRE                                                               4,5pts </w:t>
            </w:r>
          </w:p>
        </w:tc>
      </w:tr>
    </w:tbl>
    <w:p w:rsidR="00CE0429" w:rsidRDefault="004B7933" w:rsidP="00CE0429">
      <w:pPr>
        <w:rPr>
          <w:rFonts w:ascii="Trebuchet MS" w:hAnsi="Trebuchet MS"/>
          <w:sz w:val="24"/>
          <w:szCs w:val="24"/>
        </w:rPr>
      </w:pPr>
      <w:r>
        <w:rPr>
          <w:rFonts w:ascii="Trebuchet MS" w:hAnsi="Trebuchet MS"/>
          <w:sz w:val="24"/>
          <w:szCs w:val="24"/>
        </w:rPr>
        <w:t>Le document ci-dessous représente une structure obtenue à partir d’un organisme végétal</w:t>
      </w:r>
    </w:p>
    <w:p w:rsidR="004B7933" w:rsidRDefault="004B7933" w:rsidP="00CE0429">
      <w:pPr>
        <w:rPr>
          <w:rFonts w:ascii="Trebuchet MS" w:hAnsi="Trebuchet MS"/>
          <w:sz w:val="24"/>
          <w:szCs w:val="24"/>
        </w:rPr>
      </w:pPr>
      <w:r>
        <w:rPr>
          <w:rFonts w:ascii="Trebuchet MS" w:hAnsi="Trebuchet MS"/>
          <w:sz w:val="24"/>
          <w:szCs w:val="24"/>
        </w:rPr>
        <w:t>/////////// PAGE 14</w:t>
      </w:r>
    </w:p>
    <w:p w:rsidR="004B7933" w:rsidRDefault="004B7933" w:rsidP="004B7933">
      <w:pPr>
        <w:pStyle w:val="Paragraphedeliste"/>
        <w:numPr>
          <w:ilvl w:val="0"/>
          <w:numId w:val="9"/>
        </w:numPr>
        <w:rPr>
          <w:rFonts w:ascii="Trebuchet MS" w:hAnsi="Trebuchet MS"/>
          <w:sz w:val="24"/>
          <w:szCs w:val="24"/>
        </w:rPr>
      </w:pPr>
      <w:r>
        <w:rPr>
          <w:rFonts w:ascii="Trebuchet MS" w:hAnsi="Trebuchet MS"/>
          <w:sz w:val="24"/>
          <w:szCs w:val="24"/>
        </w:rPr>
        <w:t xml:space="preserve">Nommez et annoter ce document ce document à l’aide des lettres qui y figurent </w:t>
      </w:r>
      <w:r w:rsidR="00593CCC">
        <w:rPr>
          <w:rFonts w:ascii="Trebuchet MS" w:hAnsi="Trebuchet MS"/>
          <w:sz w:val="24"/>
          <w:szCs w:val="24"/>
        </w:rPr>
        <w:t xml:space="preserve"> 0,5x4= 2pts </w:t>
      </w:r>
    </w:p>
    <w:p w:rsidR="00593CCC" w:rsidRPr="00593CCC" w:rsidRDefault="00593CCC" w:rsidP="00593CCC">
      <w:pPr>
        <w:rPr>
          <w:rFonts w:ascii="Trebuchet MS" w:hAnsi="Trebuchet MS"/>
          <w:sz w:val="24"/>
          <w:szCs w:val="24"/>
        </w:rPr>
      </w:pPr>
      <w:r>
        <w:rPr>
          <w:rFonts w:ascii="Trebuchet MS" w:hAnsi="Trebuchet M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w:t>
      </w:r>
    </w:p>
    <w:p w:rsidR="00593CCC" w:rsidRDefault="004B7933" w:rsidP="004B7933">
      <w:pPr>
        <w:pStyle w:val="Paragraphedeliste"/>
        <w:numPr>
          <w:ilvl w:val="0"/>
          <w:numId w:val="9"/>
        </w:numPr>
        <w:rPr>
          <w:rFonts w:ascii="Trebuchet MS" w:hAnsi="Trebuchet MS"/>
          <w:sz w:val="24"/>
          <w:szCs w:val="24"/>
        </w:rPr>
      </w:pPr>
      <w:r>
        <w:rPr>
          <w:rFonts w:ascii="Trebuchet MS" w:hAnsi="Trebuchet MS"/>
          <w:sz w:val="24"/>
          <w:szCs w:val="24"/>
        </w:rPr>
        <w:t>La partie « b »</w:t>
      </w:r>
      <w:r w:rsidR="00593CCC">
        <w:rPr>
          <w:rFonts w:ascii="Trebuchet MS" w:hAnsi="Trebuchet MS"/>
          <w:sz w:val="24"/>
          <w:szCs w:val="24"/>
        </w:rPr>
        <w:t xml:space="preserve"> renferme un pigment .Nommer ce pigment et faites le schéma annoté de l’organite qui contient ce pigment</w:t>
      </w:r>
      <w:r w:rsidR="00076507">
        <w:rPr>
          <w:rFonts w:ascii="Trebuchet MS" w:hAnsi="Trebuchet MS"/>
          <w:sz w:val="24"/>
          <w:szCs w:val="24"/>
        </w:rPr>
        <w:t xml:space="preserve">                                                                           2pts</w:t>
      </w:r>
    </w:p>
    <w:p w:rsidR="00593CCC" w:rsidRPr="00593CCC" w:rsidRDefault="00593CCC" w:rsidP="00593CCC">
      <w:pPr>
        <w:rPr>
          <w:rFonts w:ascii="Trebuchet MS" w:hAnsi="Trebuchet MS"/>
          <w:sz w:val="24"/>
          <w:szCs w:val="24"/>
        </w:rPr>
      </w:pPr>
      <w:r>
        <w:rPr>
          <w:rFonts w:ascii="Trebuchet MS" w:hAnsi="Trebuchet M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11437">
        <w:rPr>
          <w:rFonts w:ascii="Trebuchet MS" w:hAnsi="Trebuchet MS"/>
          <w:sz w:val="24"/>
          <w:szCs w:val="24"/>
        </w:rPr>
        <w:t>______________________________________________________________________________________________________________________________________________________________________</w:t>
      </w:r>
      <w:bookmarkStart w:id="0" w:name="_GoBack"/>
      <w:bookmarkEnd w:id="0"/>
    </w:p>
    <w:p w:rsidR="004B7933" w:rsidRPr="00076507" w:rsidRDefault="00593CCC" w:rsidP="00076507">
      <w:pPr>
        <w:pStyle w:val="Paragraphedeliste"/>
        <w:numPr>
          <w:ilvl w:val="0"/>
          <w:numId w:val="9"/>
        </w:numPr>
        <w:rPr>
          <w:rFonts w:ascii="Trebuchet MS" w:hAnsi="Trebuchet MS"/>
          <w:sz w:val="24"/>
          <w:szCs w:val="24"/>
        </w:rPr>
      </w:pPr>
      <w:r>
        <w:rPr>
          <w:rFonts w:ascii="Trebuchet MS" w:hAnsi="Trebuchet MS"/>
          <w:sz w:val="24"/>
          <w:szCs w:val="24"/>
        </w:rPr>
        <w:t>Quelle est le rôle de la partie « c »</w:t>
      </w:r>
      <w:r w:rsidR="004B7933" w:rsidRPr="004B7933">
        <w:rPr>
          <w:rFonts w:ascii="Trebuchet MS" w:hAnsi="Trebuchet MS"/>
          <w:sz w:val="24"/>
          <w:szCs w:val="24"/>
        </w:rPr>
        <w:t xml:space="preserve"> </w:t>
      </w:r>
      <w:r w:rsidR="00076507">
        <w:rPr>
          <w:rFonts w:ascii="Trebuchet MS" w:hAnsi="Trebuchet MS"/>
          <w:sz w:val="24"/>
          <w:szCs w:val="24"/>
        </w:rPr>
        <w:t xml:space="preserve">                                    0,5pt</w:t>
      </w:r>
      <w:r w:rsidR="00076507" w:rsidRPr="00076507">
        <w:rPr>
          <w:rFonts w:ascii="Trebuchet MS" w:hAnsi="Trebuchet MS"/>
          <w:sz w:val="24"/>
          <w:szCs w:val="24"/>
        </w:rPr>
        <w:t xml:space="preserve">                                 </w:t>
      </w:r>
    </w:p>
    <w:p w:rsidR="00593CCC" w:rsidRPr="00593CCC" w:rsidRDefault="00593CCC" w:rsidP="00593CCC">
      <w:pPr>
        <w:rPr>
          <w:rFonts w:ascii="Trebuchet MS" w:hAnsi="Trebuchet MS"/>
          <w:sz w:val="24"/>
          <w:szCs w:val="24"/>
        </w:rPr>
      </w:pPr>
      <w:r>
        <w:rPr>
          <w:rFonts w:ascii="Trebuchet MS" w:hAnsi="Trebuchet MS"/>
          <w:sz w:val="24"/>
          <w:szCs w:val="24"/>
        </w:rPr>
        <w:t>______________________________________________________________________________________________________________________________________________________________________</w:t>
      </w:r>
    </w:p>
    <w:p w:rsidR="004B7933" w:rsidRDefault="004B7933" w:rsidP="00CE0429">
      <w:pPr>
        <w:rPr>
          <w:rFonts w:ascii="Trebuchet MS" w:hAnsi="Trebuchet MS"/>
          <w:sz w:val="24"/>
          <w:szCs w:val="24"/>
        </w:rPr>
      </w:pPr>
    </w:p>
    <w:p w:rsidR="00076507" w:rsidRDefault="00076507" w:rsidP="00CE0429">
      <w:pPr>
        <w:rPr>
          <w:rFonts w:ascii="Trebuchet MS" w:hAnsi="Trebuchet MS"/>
          <w:sz w:val="24"/>
          <w:szCs w:val="24"/>
        </w:rPr>
      </w:pPr>
    </w:p>
    <w:tbl>
      <w:tblPr>
        <w:tblStyle w:val="Grilleclaire-Accent2"/>
        <w:tblW w:w="0" w:type="auto"/>
        <w:tblLook w:val="04A0" w:firstRow="1" w:lastRow="0" w:firstColumn="1" w:lastColumn="0" w:noHBand="0" w:noVBand="1"/>
      </w:tblPr>
      <w:tblGrid>
        <w:gridCol w:w="10606"/>
      </w:tblGrid>
      <w:tr w:rsidR="00076507" w:rsidTr="000765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06" w:type="dxa"/>
          </w:tcPr>
          <w:p w:rsidR="00076507" w:rsidRDefault="00076507" w:rsidP="00CE0429">
            <w:pPr>
              <w:rPr>
                <w:rFonts w:ascii="Trebuchet MS" w:hAnsi="Trebuchet MS"/>
                <w:sz w:val="24"/>
                <w:szCs w:val="24"/>
              </w:rPr>
            </w:pPr>
            <w:r>
              <w:rPr>
                <w:rFonts w:ascii="Trebuchet MS" w:hAnsi="Trebuchet MS"/>
                <w:sz w:val="24"/>
                <w:szCs w:val="24"/>
              </w:rPr>
              <w:t xml:space="preserve">PARTIE B : EVALUATION DES COMPETENCES                                                             </w:t>
            </w:r>
            <w:r w:rsidR="00C507E6">
              <w:rPr>
                <w:rFonts w:ascii="Trebuchet MS" w:hAnsi="Trebuchet MS"/>
                <w:sz w:val="24"/>
                <w:szCs w:val="24"/>
              </w:rPr>
              <w:t xml:space="preserve">10pts </w:t>
            </w:r>
          </w:p>
        </w:tc>
      </w:tr>
      <w:tr w:rsidR="00C507E6" w:rsidTr="000765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06" w:type="dxa"/>
          </w:tcPr>
          <w:p w:rsidR="00C507E6" w:rsidRDefault="00C507E6" w:rsidP="00CE0429">
            <w:pPr>
              <w:rPr>
                <w:rFonts w:ascii="Trebuchet MS" w:hAnsi="Trebuchet MS"/>
                <w:sz w:val="24"/>
                <w:szCs w:val="24"/>
              </w:rPr>
            </w:pPr>
            <w:r>
              <w:rPr>
                <w:rFonts w:ascii="Trebuchet MS" w:hAnsi="Trebuchet MS"/>
                <w:sz w:val="24"/>
                <w:szCs w:val="24"/>
              </w:rPr>
              <w:t xml:space="preserve">Compétence visée : sensibiliser les populations à changer certaines pratiques  culturales  </w:t>
            </w:r>
          </w:p>
        </w:tc>
      </w:tr>
    </w:tbl>
    <w:p w:rsidR="00A737BF" w:rsidRPr="00ED6DD7" w:rsidRDefault="00C507E6" w:rsidP="00CE0429">
      <w:pPr>
        <w:rPr>
          <w:rFonts w:ascii="Trebuchet MS" w:hAnsi="Trebuchet MS"/>
          <w:sz w:val="24"/>
          <w:szCs w:val="24"/>
        </w:rPr>
      </w:pPr>
      <w:r>
        <w:rPr>
          <w:rFonts w:ascii="Trebuchet MS" w:hAnsi="Trebuchet MS"/>
          <w:sz w:val="24"/>
          <w:szCs w:val="24"/>
        </w:rPr>
        <w:t xml:space="preserve"> Les techniques culturales dans les villages varient d’une localité à l’autre et sont généralement  transmises de </w:t>
      </w:r>
      <w:r w:rsidR="00700F47">
        <w:rPr>
          <w:rFonts w:ascii="Trebuchet MS" w:hAnsi="Trebuchet MS"/>
          <w:sz w:val="24"/>
          <w:szCs w:val="24"/>
        </w:rPr>
        <w:t>façon</w:t>
      </w:r>
      <w:r>
        <w:rPr>
          <w:rFonts w:ascii="Trebuchet MS" w:hAnsi="Trebuchet MS"/>
          <w:sz w:val="24"/>
          <w:szCs w:val="24"/>
        </w:rPr>
        <w:t xml:space="preserve"> empirique : les documents ci-dessous présentent les </w:t>
      </w:r>
      <w:r w:rsidR="00700F47">
        <w:rPr>
          <w:rFonts w:ascii="Trebuchet MS" w:hAnsi="Trebuchet MS"/>
          <w:sz w:val="24"/>
          <w:szCs w:val="24"/>
        </w:rPr>
        <w:t>récits</w:t>
      </w:r>
      <w:r>
        <w:rPr>
          <w:rFonts w:ascii="Trebuchet MS" w:hAnsi="Trebuchet MS"/>
          <w:sz w:val="24"/>
          <w:szCs w:val="24"/>
        </w:rPr>
        <w:t xml:space="preserve"> de certains chefs du village</w:t>
      </w:r>
    </w:p>
    <w:tbl>
      <w:tblPr>
        <w:tblStyle w:val="Grilledutableau"/>
        <w:tblW w:w="0" w:type="auto"/>
        <w:tblLook w:val="04A0" w:firstRow="1" w:lastRow="0" w:firstColumn="1" w:lastColumn="0" w:noHBand="0" w:noVBand="1"/>
      </w:tblPr>
      <w:tblGrid>
        <w:gridCol w:w="10606"/>
      </w:tblGrid>
      <w:tr w:rsidR="00A737BF" w:rsidTr="00A737BF">
        <w:tc>
          <w:tcPr>
            <w:tcW w:w="10606" w:type="dxa"/>
            <w:tcBorders>
              <w:top w:val="thinThickSmallGap" w:sz="36" w:space="0" w:color="auto"/>
              <w:left w:val="thinThickSmallGap" w:sz="36" w:space="0" w:color="auto"/>
              <w:bottom w:val="thinThickSmallGap" w:sz="36" w:space="0" w:color="auto"/>
              <w:right w:val="thinThickSmallGap" w:sz="36" w:space="0" w:color="auto"/>
            </w:tcBorders>
          </w:tcPr>
          <w:p w:rsidR="00A737BF" w:rsidRDefault="00A737BF" w:rsidP="00CE0429">
            <w:pPr>
              <w:rPr>
                <w:rFonts w:ascii="Trebuchet MS" w:hAnsi="Trebuchet MS"/>
                <w:sz w:val="24"/>
                <w:szCs w:val="24"/>
              </w:rPr>
            </w:pPr>
            <w:r w:rsidRPr="00512A4F">
              <w:rPr>
                <w:rFonts w:ascii="Trebuchet MS" w:hAnsi="Trebuchet MS"/>
                <w:b/>
                <w:sz w:val="24"/>
                <w:szCs w:val="24"/>
              </w:rPr>
              <w:t>DOCUMENT I :</w:t>
            </w:r>
            <w:r>
              <w:rPr>
                <w:rFonts w:ascii="Trebuchet MS" w:hAnsi="Trebuchet MS"/>
                <w:sz w:val="24"/>
                <w:szCs w:val="24"/>
              </w:rPr>
              <w:t xml:space="preserve"> «  Dans notre </w:t>
            </w:r>
            <w:r w:rsidR="00700F47">
              <w:rPr>
                <w:rFonts w:ascii="Trebuchet MS" w:hAnsi="Trebuchet MS"/>
                <w:sz w:val="24"/>
                <w:szCs w:val="24"/>
              </w:rPr>
              <w:t>village, nous</w:t>
            </w:r>
            <w:r>
              <w:rPr>
                <w:rFonts w:ascii="Trebuchet MS" w:hAnsi="Trebuchet MS"/>
                <w:sz w:val="24"/>
                <w:szCs w:val="24"/>
              </w:rPr>
              <w:t xml:space="preserve"> allumons </w:t>
            </w:r>
            <w:r w:rsidR="00700F47">
              <w:rPr>
                <w:rFonts w:ascii="Trebuchet MS" w:hAnsi="Trebuchet MS"/>
                <w:sz w:val="24"/>
                <w:szCs w:val="24"/>
              </w:rPr>
              <w:t>des feux</w:t>
            </w:r>
            <w:r>
              <w:rPr>
                <w:rFonts w:ascii="Trebuchet MS" w:hAnsi="Trebuchet MS"/>
                <w:sz w:val="24"/>
                <w:szCs w:val="24"/>
              </w:rPr>
              <w:t xml:space="preserve"> de brousse </w:t>
            </w:r>
            <w:r w:rsidR="00512A4F">
              <w:rPr>
                <w:rFonts w:ascii="Trebuchet MS" w:hAnsi="Trebuchet MS"/>
                <w:sz w:val="24"/>
                <w:szCs w:val="24"/>
              </w:rPr>
              <w:t xml:space="preserve">pour </w:t>
            </w:r>
            <w:r w:rsidR="00700F47">
              <w:rPr>
                <w:rFonts w:ascii="Trebuchet MS" w:hAnsi="Trebuchet MS"/>
                <w:sz w:val="24"/>
                <w:szCs w:val="24"/>
              </w:rPr>
              <w:t>nettoyer</w:t>
            </w:r>
            <w:r w:rsidR="00512A4F">
              <w:rPr>
                <w:rFonts w:ascii="Trebuchet MS" w:hAnsi="Trebuchet MS"/>
                <w:sz w:val="24"/>
                <w:szCs w:val="24"/>
              </w:rPr>
              <w:t xml:space="preserve"> les parcelles cultivables en saison </w:t>
            </w:r>
            <w:r w:rsidR="00700F47">
              <w:rPr>
                <w:rFonts w:ascii="Trebuchet MS" w:hAnsi="Trebuchet MS"/>
                <w:sz w:val="24"/>
                <w:szCs w:val="24"/>
              </w:rPr>
              <w:t>sèches</w:t>
            </w:r>
            <w:r w:rsidR="00512A4F">
              <w:rPr>
                <w:rFonts w:ascii="Trebuchet MS" w:hAnsi="Trebuchet MS"/>
                <w:sz w:val="24"/>
                <w:szCs w:val="24"/>
              </w:rPr>
              <w:t xml:space="preserve">. </w:t>
            </w:r>
            <w:r w:rsidR="00700F47">
              <w:rPr>
                <w:rFonts w:ascii="Trebuchet MS" w:hAnsi="Trebuchet MS"/>
                <w:sz w:val="24"/>
                <w:szCs w:val="24"/>
              </w:rPr>
              <w:t>Puis, dès</w:t>
            </w:r>
            <w:r w:rsidR="00512A4F">
              <w:rPr>
                <w:rFonts w:ascii="Trebuchet MS" w:hAnsi="Trebuchet MS"/>
                <w:sz w:val="24"/>
                <w:szCs w:val="24"/>
              </w:rPr>
              <w:t xml:space="preserve"> le retour des pluies, nous labourons la terre pour semer les graines</w:t>
            </w:r>
          </w:p>
          <w:p w:rsidR="00512A4F" w:rsidRDefault="00512A4F" w:rsidP="00CE0429">
            <w:pPr>
              <w:rPr>
                <w:rFonts w:ascii="Trebuchet MS" w:hAnsi="Trebuchet MS"/>
                <w:sz w:val="24"/>
                <w:szCs w:val="24"/>
              </w:rPr>
            </w:pPr>
            <w:r>
              <w:rPr>
                <w:rFonts w:ascii="Trebuchet MS" w:hAnsi="Trebuchet MS"/>
                <w:sz w:val="24"/>
                <w:szCs w:val="24"/>
              </w:rPr>
              <w:t>Les rendements sont généralement élevés dans les premières années  qui suivent le brulis, mais par la suite, il chute sur le point de nous pousser à abandonner cette parcelle de terre  pour nous rabattre sur une autre parcelle…. »</w:t>
            </w:r>
          </w:p>
        </w:tc>
      </w:tr>
    </w:tbl>
    <w:p w:rsidR="00512A4F" w:rsidRDefault="00512A4F" w:rsidP="00CE0429">
      <w:pPr>
        <w:rPr>
          <w:rFonts w:ascii="Trebuchet MS" w:hAnsi="Trebuchet MS"/>
          <w:sz w:val="24"/>
          <w:szCs w:val="24"/>
        </w:rPr>
      </w:pPr>
    </w:p>
    <w:tbl>
      <w:tblPr>
        <w:tblStyle w:val="Grilledutableau"/>
        <w:tblW w:w="0" w:type="auto"/>
        <w:tblLook w:val="04A0" w:firstRow="1" w:lastRow="0" w:firstColumn="1" w:lastColumn="0" w:noHBand="0" w:noVBand="1"/>
      </w:tblPr>
      <w:tblGrid>
        <w:gridCol w:w="10606"/>
      </w:tblGrid>
      <w:tr w:rsidR="00512A4F" w:rsidTr="00A24E7A">
        <w:tc>
          <w:tcPr>
            <w:tcW w:w="10606" w:type="dxa"/>
            <w:tcBorders>
              <w:top w:val="thinThickSmallGap" w:sz="36" w:space="0" w:color="auto"/>
              <w:left w:val="thinThickSmallGap" w:sz="36" w:space="0" w:color="auto"/>
              <w:bottom w:val="thinThickSmallGap" w:sz="36" w:space="0" w:color="auto"/>
              <w:right w:val="thinThickSmallGap" w:sz="36" w:space="0" w:color="auto"/>
            </w:tcBorders>
          </w:tcPr>
          <w:p w:rsidR="00512A4F" w:rsidRDefault="00512A4F" w:rsidP="00512A4F">
            <w:pPr>
              <w:rPr>
                <w:rFonts w:ascii="Trebuchet MS" w:hAnsi="Trebuchet MS"/>
                <w:sz w:val="24"/>
                <w:szCs w:val="24"/>
              </w:rPr>
            </w:pPr>
            <w:r w:rsidRPr="00512A4F">
              <w:rPr>
                <w:rFonts w:ascii="Trebuchet MS" w:hAnsi="Trebuchet MS"/>
                <w:b/>
                <w:sz w:val="24"/>
                <w:szCs w:val="24"/>
              </w:rPr>
              <w:t>DOCUMENT I</w:t>
            </w:r>
            <w:r w:rsidR="00C3419A">
              <w:rPr>
                <w:rFonts w:ascii="Trebuchet MS" w:hAnsi="Trebuchet MS"/>
                <w:b/>
                <w:sz w:val="24"/>
                <w:szCs w:val="24"/>
              </w:rPr>
              <w:t>I</w:t>
            </w:r>
            <w:r w:rsidRPr="00512A4F">
              <w:rPr>
                <w:rFonts w:ascii="Trebuchet MS" w:hAnsi="Trebuchet MS"/>
                <w:b/>
                <w:sz w:val="24"/>
                <w:szCs w:val="24"/>
              </w:rPr>
              <w:t> :</w:t>
            </w:r>
            <w:r>
              <w:rPr>
                <w:rFonts w:ascii="Trebuchet MS" w:hAnsi="Trebuchet MS"/>
                <w:sz w:val="24"/>
                <w:szCs w:val="24"/>
              </w:rPr>
              <w:t xml:space="preserve"> «  </w:t>
            </w:r>
            <w:r>
              <w:rPr>
                <w:rFonts w:ascii="Trebuchet MS" w:hAnsi="Trebuchet MS"/>
                <w:sz w:val="24"/>
                <w:szCs w:val="24"/>
              </w:rPr>
              <w:t xml:space="preserve">Dans Note village, nous coupons les mauvaises herbes à l’aide des </w:t>
            </w:r>
            <w:r w:rsidR="00700F47">
              <w:rPr>
                <w:rFonts w:ascii="Trebuchet MS" w:hAnsi="Trebuchet MS"/>
                <w:sz w:val="24"/>
                <w:szCs w:val="24"/>
              </w:rPr>
              <w:t>machettes, puis</w:t>
            </w:r>
            <w:r>
              <w:rPr>
                <w:rFonts w:ascii="Trebuchet MS" w:hAnsi="Trebuchet MS"/>
                <w:sz w:val="24"/>
                <w:szCs w:val="24"/>
              </w:rPr>
              <w:t xml:space="preserve"> nous retournons la terre sur ces mauvaises </w:t>
            </w:r>
            <w:r w:rsidR="00700F47">
              <w:rPr>
                <w:rFonts w:ascii="Trebuchet MS" w:hAnsi="Trebuchet MS"/>
                <w:sz w:val="24"/>
                <w:szCs w:val="24"/>
              </w:rPr>
              <w:t>herbes. Quelques</w:t>
            </w:r>
            <w:r w:rsidR="00CE642E">
              <w:rPr>
                <w:rFonts w:ascii="Trebuchet MS" w:hAnsi="Trebuchet MS"/>
                <w:sz w:val="24"/>
                <w:szCs w:val="24"/>
              </w:rPr>
              <w:t xml:space="preserve"> jours plus </w:t>
            </w:r>
            <w:r w:rsidR="00700F47">
              <w:rPr>
                <w:rFonts w:ascii="Trebuchet MS" w:hAnsi="Trebuchet MS"/>
                <w:sz w:val="24"/>
                <w:szCs w:val="24"/>
              </w:rPr>
              <w:t>tard, nous</w:t>
            </w:r>
            <w:r w:rsidR="00305B4B">
              <w:rPr>
                <w:rFonts w:ascii="Trebuchet MS" w:hAnsi="Trebuchet MS"/>
                <w:sz w:val="24"/>
                <w:szCs w:val="24"/>
              </w:rPr>
              <w:t xml:space="preserve"> introduisons nos semences en terre. Celles-ci germent et grandissent en se </w:t>
            </w:r>
            <w:r w:rsidR="00700F47">
              <w:rPr>
                <w:rFonts w:ascii="Trebuchet MS" w:hAnsi="Trebuchet MS"/>
                <w:sz w:val="24"/>
                <w:szCs w:val="24"/>
              </w:rPr>
              <w:t>nourrissant</w:t>
            </w:r>
            <w:r w:rsidR="00305B4B">
              <w:rPr>
                <w:rFonts w:ascii="Trebuchet MS" w:hAnsi="Trebuchet MS"/>
                <w:sz w:val="24"/>
                <w:szCs w:val="24"/>
              </w:rPr>
              <w:t xml:space="preserve"> des éléments provenant de de la décomposition des herbes </w:t>
            </w:r>
            <w:r w:rsidR="00700F47">
              <w:rPr>
                <w:rFonts w:ascii="Trebuchet MS" w:hAnsi="Trebuchet MS"/>
                <w:sz w:val="24"/>
                <w:szCs w:val="24"/>
              </w:rPr>
              <w:t>enterrés</w:t>
            </w:r>
            <w:r w:rsidR="00305B4B">
              <w:rPr>
                <w:rFonts w:ascii="Trebuchet MS" w:hAnsi="Trebuchet MS"/>
                <w:sz w:val="24"/>
                <w:szCs w:val="24"/>
              </w:rPr>
              <w:t xml:space="preserve"> </w:t>
            </w:r>
            <w:r w:rsidR="00700F47">
              <w:rPr>
                <w:rFonts w:ascii="Trebuchet MS" w:hAnsi="Trebuchet MS"/>
                <w:sz w:val="24"/>
                <w:szCs w:val="24"/>
              </w:rPr>
              <w:t>c’est d’ailleurs pourquoi ces mauvaises herbes ont totalement disparus lors des prochaines labours avec cette technique, nos terres restent fertiles pendant longtemps….</w:t>
            </w:r>
            <w:r>
              <w:rPr>
                <w:rFonts w:ascii="Trebuchet MS" w:hAnsi="Trebuchet MS"/>
                <w:sz w:val="24"/>
                <w:szCs w:val="24"/>
              </w:rPr>
              <w:t> »</w:t>
            </w:r>
          </w:p>
        </w:tc>
      </w:tr>
    </w:tbl>
    <w:p w:rsidR="00076507" w:rsidRDefault="00076507" w:rsidP="00512A4F">
      <w:pPr>
        <w:rPr>
          <w:rFonts w:ascii="Trebuchet MS" w:hAnsi="Trebuchet MS"/>
          <w:sz w:val="24"/>
          <w:szCs w:val="24"/>
        </w:rPr>
      </w:pPr>
    </w:p>
    <w:tbl>
      <w:tblPr>
        <w:tblStyle w:val="Grilledutableau"/>
        <w:tblW w:w="0" w:type="auto"/>
        <w:tblLook w:val="04A0" w:firstRow="1" w:lastRow="0" w:firstColumn="1" w:lastColumn="0" w:noHBand="0" w:noVBand="1"/>
      </w:tblPr>
      <w:tblGrid>
        <w:gridCol w:w="10606"/>
      </w:tblGrid>
      <w:tr w:rsidR="00700F47" w:rsidTr="00A24E7A">
        <w:tc>
          <w:tcPr>
            <w:tcW w:w="10606" w:type="dxa"/>
            <w:tcBorders>
              <w:top w:val="thinThickSmallGap" w:sz="36" w:space="0" w:color="auto"/>
              <w:left w:val="thinThickSmallGap" w:sz="36" w:space="0" w:color="auto"/>
              <w:bottom w:val="thinThickSmallGap" w:sz="36" w:space="0" w:color="auto"/>
              <w:right w:val="thinThickSmallGap" w:sz="36" w:space="0" w:color="auto"/>
            </w:tcBorders>
          </w:tcPr>
          <w:p w:rsidR="00700F47" w:rsidRPr="00C3419A" w:rsidRDefault="00700F47" w:rsidP="00A24E7A">
            <w:pPr>
              <w:rPr>
                <w:rFonts w:ascii="Trebuchet MS" w:hAnsi="Trebuchet MS"/>
              </w:rPr>
            </w:pPr>
            <w:r w:rsidRPr="00C3419A">
              <w:rPr>
                <w:rFonts w:ascii="Trebuchet MS" w:hAnsi="Trebuchet MS"/>
                <w:b/>
              </w:rPr>
              <w:t>DOCUMENT I</w:t>
            </w:r>
            <w:r w:rsidR="00C3419A" w:rsidRPr="00C3419A">
              <w:rPr>
                <w:rFonts w:ascii="Trebuchet MS" w:hAnsi="Trebuchet MS"/>
                <w:b/>
              </w:rPr>
              <w:t>II</w:t>
            </w:r>
            <w:r w:rsidRPr="00C3419A">
              <w:rPr>
                <w:rFonts w:ascii="Trebuchet MS" w:hAnsi="Trebuchet MS"/>
                <w:b/>
              </w:rPr>
              <w:t> :</w:t>
            </w:r>
            <w:r w:rsidRPr="00C3419A">
              <w:rPr>
                <w:rFonts w:ascii="Trebuchet MS" w:hAnsi="Trebuchet MS"/>
              </w:rPr>
              <w:t> </w:t>
            </w:r>
            <w:r w:rsidR="00C3419A" w:rsidRPr="00C3419A">
              <w:rPr>
                <w:rFonts w:ascii="Trebuchet MS" w:hAnsi="Trebuchet MS"/>
              </w:rPr>
              <w:t>« Notre stratégies est basée sur l’utilisation des engrais chimiques sous forme de granulés pour nourrir les plantes. il suffit de mettre ces engrais tout autour des cultures pour  constater une croissance rapide des plantes. Le s rendement sont toujours meilleurs comparés à ceux de nos grands-parents</w:t>
            </w:r>
            <w:r w:rsidRPr="00C3419A">
              <w:rPr>
                <w:rFonts w:ascii="Trebuchet MS" w:hAnsi="Trebuchet MS"/>
                <w:sz w:val="24"/>
                <w:szCs w:val="24"/>
              </w:rPr>
              <w:t>…. »</w:t>
            </w:r>
          </w:p>
        </w:tc>
      </w:tr>
    </w:tbl>
    <w:p w:rsidR="00700F47" w:rsidRDefault="00700F47" w:rsidP="00C3419A">
      <w:pPr>
        <w:rPr>
          <w:rFonts w:ascii="Trebuchet MS" w:hAnsi="Trebuchet MS"/>
          <w:sz w:val="24"/>
          <w:szCs w:val="24"/>
        </w:rPr>
      </w:pPr>
    </w:p>
    <w:p w:rsidR="00C3419A" w:rsidRDefault="00C3419A" w:rsidP="00C3419A">
      <w:pPr>
        <w:rPr>
          <w:rFonts w:ascii="Trebuchet MS" w:hAnsi="Trebuchet MS"/>
          <w:sz w:val="24"/>
          <w:szCs w:val="24"/>
        </w:rPr>
      </w:pPr>
      <w:r>
        <w:rPr>
          <w:rFonts w:ascii="Trebuchet MS" w:hAnsi="Trebuchet MS"/>
          <w:sz w:val="24"/>
          <w:szCs w:val="24"/>
        </w:rPr>
        <w:t>Pour aider les populations de ces villages, il est important de ressortir les limites de leurs pratiques actuelles, puis les proposer des changements à adopter.</w:t>
      </w:r>
    </w:p>
    <w:p w:rsidR="00DB3394" w:rsidRDefault="00C3419A" w:rsidP="00C3419A">
      <w:pPr>
        <w:rPr>
          <w:rFonts w:ascii="Trebuchet MS" w:hAnsi="Trebuchet MS"/>
          <w:sz w:val="24"/>
          <w:szCs w:val="24"/>
        </w:rPr>
      </w:pPr>
      <w:r w:rsidRPr="00DB3394">
        <w:rPr>
          <w:rFonts w:ascii="Trebuchet MS" w:hAnsi="Trebuchet MS"/>
          <w:b/>
          <w:sz w:val="24"/>
          <w:szCs w:val="24"/>
        </w:rPr>
        <w:t>Consigne 1 :</w:t>
      </w:r>
      <w:r>
        <w:rPr>
          <w:rFonts w:ascii="Trebuchet MS" w:hAnsi="Trebuchet MS"/>
          <w:sz w:val="24"/>
          <w:szCs w:val="24"/>
        </w:rPr>
        <w:t xml:space="preserve"> dans un texte, présenter les besoins nutritifs des plantes. Puis expliquer </w:t>
      </w:r>
      <w:r w:rsidR="00EC20D4">
        <w:rPr>
          <w:rFonts w:ascii="Trebuchet MS" w:hAnsi="Trebuchet MS"/>
          <w:sz w:val="24"/>
          <w:szCs w:val="24"/>
        </w:rPr>
        <w:t>comment chacune des techniques permet  de satisfaire ces besoins au moins pour un temps</w:t>
      </w:r>
    </w:p>
    <w:p w:rsidR="00DB3394" w:rsidRDefault="00DB3394" w:rsidP="00C3419A">
      <w:pPr>
        <w:rPr>
          <w:rFonts w:ascii="Trebuchet MS" w:hAnsi="Trebuchet MS"/>
          <w:sz w:val="24"/>
          <w:szCs w:val="24"/>
        </w:rPr>
      </w:pPr>
      <w:r>
        <w:rPr>
          <w:rFonts w:ascii="Trebuchet MS" w:hAnsi="Trebuchet M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B11437" w:rsidRDefault="00EC20D4" w:rsidP="00C3419A">
      <w:pPr>
        <w:rPr>
          <w:rFonts w:ascii="Trebuchet MS" w:hAnsi="Trebuchet MS"/>
          <w:sz w:val="24"/>
          <w:szCs w:val="24"/>
        </w:rPr>
      </w:pPr>
      <w:r w:rsidRPr="00DB3394">
        <w:rPr>
          <w:rFonts w:ascii="Trebuchet MS" w:hAnsi="Trebuchet MS"/>
          <w:b/>
          <w:sz w:val="24"/>
          <w:szCs w:val="24"/>
        </w:rPr>
        <w:lastRenderedPageBreak/>
        <w:t>Consigne 2 :</w:t>
      </w:r>
      <w:r>
        <w:rPr>
          <w:rFonts w:ascii="Trebuchet MS" w:hAnsi="Trebuchet MS"/>
          <w:sz w:val="24"/>
          <w:szCs w:val="24"/>
        </w:rPr>
        <w:t xml:space="preserve"> concevez une affiche sur laquelle on pourra voir les avantages et les inconvénients de chacune des techniques utilisées en fonction du village</w:t>
      </w:r>
    </w:p>
    <w:p w:rsidR="00B11437" w:rsidRDefault="00B11437" w:rsidP="00B11437">
      <w:pPr>
        <w:rPr>
          <w:rFonts w:ascii="Trebuchet MS" w:hAnsi="Trebuchet MS"/>
          <w:sz w:val="24"/>
          <w:szCs w:val="24"/>
        </w:rPr>
      </w:pPr>
      <w:r>
        <w:rPr>
          <w:rFonts w:ascii="Trebuchet MS" w:hAnsi="Trebuchet M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C20D4" w:rsidRDefault="00275C0C" w:rsidP="00C3419A">
      <w:pPr>
        <w:rPr>
          <w:rFonts w:ascii="Trebuchet MS" w:hAnsi="Trebuchet MS"/>
          <w:sz w:val="24"/>
          <w:szCs w:val="24"/>
        </w:rPr>
      </w:pPr>
      <w:r w:rsidRPr="00DB3394">
        <w:rPr>
          <w:rFonts w:ascii="Trebuchet MS" w:hAnsi="Trebuchet MS"/>
          <w:b/>
          <w:sz w:val="24"/>
          <w:szCs w:val="24"/>
        </w:rPr>
        <w:t>Consigne 3</w:t>
      </w:r>
      <w:r>
        <w:rPr>
          <w:rFonts w:ascii="Trebuchet MS" w:hAnsi="Trebuchet MS"/>
          <w:sz w:val="24"/>
          <w:szCs w:val="24"/>
        </w:rPr>
        <w:t xml:space="preserve"> : Certains villageois  affirment que les engrais </w:t>
      </w:r>
      <w:r w:rsidR="00DB3394">
        <w:rPr>
          <w:rFonts w:ascii="Trebuchet MS" w:hAnsi="Trebuchet MS"/>
          <w:sz w:val="24"/>
          <w:szCs w:val="24"/>
        </w:rPr>
        <w:t>chimiques</w:t>
      </w:r>
      <w:r>
        <w:rPr>
          <w:rFonts w:ascii="Trebuchet MS" w:hAnsi="Trebuchet MS"/>
          <w:sz w:val="24"/>
          <w:szCs w:val="24"/>
        </w:rPr>
        <w:t xml:space="preserve"> constituent un poison qui tue le sol. Que leur </w:t>
      </w:r>
      <w:r w:rsidR="00DB3394">
        <w:rPr>
          <w:rFonts w:ascii="Trebuchet MS" w:hAnsi="Trebuchet MS"/>
          <w:sz w:val="24"/>
          <w:szCs w:val="24"/>
        </w:rPr>
        <w:t>répondriez-vous</w:t>
      </w:r>
      <w:r>
        <w:rPr>
          <w:rFonts w:ascii="Trebuchet MS" w:hAnsi="Trebuchet MS"/>
          <w:sz w:val="24"/>
          <w:szCs w:val="24"/>
        </w:rPr>
        <w:t xml:space="preserve"> ? Expliquez clairement  votre proposition </w:t>
      </w:r>
    </w:p>
    <w:p w:rsidR="00275C0C" w:rsidRDefault="00275C0C" w:rsidP="00C3419A">
      <w:pPr>
        <w:rPr>
          <w:rFonts w:ascii="Trebuchet MS" w:hAnsi="Trebuchet MS"/>
          <w:sz w:val="24"/>
          <w:szCs w:val="24"/>
        </w:rPr>
      </w:pPr>
      <w:r w:rsidRPr="00DB3394">
        <w:rPr>
          <w:rFonts w:ascii="Trebuchet MS" w:hAnsi="Trebuchet MS"/>
          <w:sz w:val="24"/>
          <w:szCs w:val="24"/>
        </w:rPr>
        <w:t xml:space="preserve">Consigne </w:t>
      </w:r>
      <w:r w:rsidR="00DB3394" w:rsidRPr="00DB3394">
        <w:rPr>
          <w:rFonts w:ascii="Trebuchet MS" w:hAnsi="Trebuchet MS"/>
          <w:sz w:val="24"/>
          <w:szCs w:val="24"/>
        </w:rPr>
        <w:t>4</w:t>
      </w:r>
      <w:r w:rsidR="00DB3394">
        <w:rPr>
          <w:rFonts w:ascii="Trebuchet MS" w:hAnsi="Trebuchet MS"/>
          <w:sz w:val="24"/>
          <w:szCs w:val="24"/>
        </w:rPr>
        <w:t xml:space="preserve"> : expliquez aux jeunes cultivateurs pourquoi il faut toujours labourer le sol pour permettre le bon développement des plantes, même si celui-ci est très riche en substance nutritives </w:t>
      </w:r>
    </w:p>
    <w:p w:rsidR="00B11437" w:rsidRDefault="00B11437" w:rsidP="00B11437">
      <w:pPr>
        <w:rPr>
          <w:rFonts w:ascii="Trebuchet MS" w:hAnsi="Trebuchet MS"/>
          <w:sz w:val="24"/>
          <w:szCs w:val="24"/>
        </w:rPr>
      </w:pPr>
      <w:r>
        <w:rPr>
          <w:rFonts w:ascii="Trebuchet MS" w:hAnsi="Trebuchet M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3419A" w:rsidRPr="00C3419A" w:rsidRDefault="00C3419A" w:rsidP="00C3419A">
      <w:pPr>
        <w:rPr>
          <w:rFonts w:ascii="Trebuchet MS" w:hAnsi="Trebuchet MS"/>
          <w:sz w:val="24"/>
          <w:szCs w:val="24"/>
        </w:rPr>
      </w:pPr>
    </w:p>
    <w:sectPr w:rsidR="00C3419A" w:rsidRPr="00C3419A" w:rsidSect="00F34404">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2FC2" w:rsidRDefault="00982FC2" w:rsidP="00076507">
      <w:pPr>
        <w:spacing w:after="0" w:line="240" w:lineRule="auto"/>
      </w:pPr>
      <w:r>
        <w:separator/>
      </w:r>
    </w:p>
  </w:endnote>
  <w:endnote w:type="continuationSeparator" w:id="0">
    <w:p w:rsidR="00982FC2" w:rsidRDefault="00982FC2" w:rsidP="00076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507" w:rsidRDefault="00076507">
    <w:pPr>
      <w:pStyle w:val="Pieddepage"/>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GROUPE D’ETUDES TAKA/ DEPARTEMENTDE SVTEEHB/</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PAGE   \* MERGEFORMAT</w:instrText>
    </w:r>
    <w:r>
      <w:rPr>
        <w:rFonts w:eastAsiaTheme="minorEastAsia"/>
      </w:rPr>
      <w:fldChar w:fldCharType="separate"/>
    </w:r>
    <w:r w:rsidR="00B11437" w:rsidRPr="00B11437">
      <w:rPr>
        <w:rFonts w:asciiTheme="majorHAnsi" w:eastAsiaTheme="majorEastAsia" w:hAnsiTheme="majorHAnsi" w:cstheme="majorBidi"/>
        <w:noProof/>
      </w:rPr>
      <w:t>1</w:t>
    </w:r>
    <w:r>
      <w:rPr>
        <w:rFonts w:asciiTheme="majorHAnsi" w:eastAsiaTheme="majorEastAsia" w:hAnsiTheme="majorHAnsi" w:cstheme="majorBidi"/>
      </w:rPr>
      <w:fldChar w:fldCharType="end"/>
    </w:r>
  </w:p>
  <w:p w:rsidR="00076507" w:rsidRDefault="0007650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2FC2" w:rsidRDefault="00982FC2" w:rsidP="00076507">
      <w:pPr>
        <w:spacing w:after="0" w:line="240" w:lineRule="auto"/>
      </w:pPr>
      <w:r>
        <w:separator/>
      </w:r>
    </w:p>
  </w:footnote>
  <w:footnote w:type="continuationSeparator" w:id="0">
    <w:p w:rsidR="00982FC2" w:rsidRDefault="00982FC2" w:rsidP="000765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EC4368"/>
    <w:multiLevelType w:val="hybridMultilevel"/>
    <w:tmpl w:val="CDDE779E"/>
    <w:lvl w:ilvl="0" w:tplc="4E767B7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2BCE2C95"/>
    <w:multiLevelType w:val="hybridMultilevel"/>
    <w:tmpl w:val="682E2B12"/>
    <w:lvl w:ilvl="0" w:tplc="25D2731C">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nsid w:val="588B2555"/>
    <w:multiLevelType w:val="hybridMultilevel"/>
    <w:tmpl w:val="EE4C76C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630760B4"/>
    <w:multiLevelType w:val="hybridMultilevel"/>
    <w:tmpl w:val="96B2B09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4B66006"/>
    <w:multiLevelType w:val="hybridMultilevel"/>
    <w:tmpl w:val="DF5C666C"/>
    <w:lvl w:ilvl="0" w:tplc="2CAC4C8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6D1762EF"/>
    <w:multiLevelType w:val="hybridMultilevel"/>
    <w:tmpl w:val="A13876C8"/>
    <w:lvl w:ilvl="0" w:tplc="A3F696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DCB5576"/>
    <w:multiLevelType w:val="hybridMultilevel"/>
    <w:tmpl w:val="1A3E04F0"/>
    <w:lvl w:ilvl="0" w:tplc="77AA5B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7A141799"/>
    <w:multiLevelType w:val="hybridMultilevel"/>
    <w:tmpl w:val="BDDC189E"/>
    <w:lvl w:ilvl="0" w:tplc="EE3CF90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EBE0DF7"/>
    <w:multiLevelType w:val="hybridMultilevel"/>
    <w:tmpl w:val="F9420810"/>
    <w:lvl w:ilvl="0" w:tplc="203E68F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8"/>
  </w:num>
  <w:num w:numId="3">
    <w:abstractNumId w:val="7"/>
  </w:num>
  <w:num w:numId="4">
    <w:abstractNumId w:val="1"/>
  </w:num>
  <w:num w:numId="5">
    <w:abstractNumId w:val="0"/>
  </w:num>
  <w:num w:numId="6">
    <w:abstractNumId w:val="4"/>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4404"/>
    <w:rsid w:val="00076507"/>
    <w:rsid w:val="00192CB0"/>
    <w:rsid w:val="00275C0C"/>
    <w:rsid w:val="00305B4B"/>
    <w:rsid w:val="004B7933"/>
    <w:rsid w:val="004E7E91"/>
    <w:rsid w:val="00512A4F"/>
    <w:rsid w:val="00593CCC"/>
    <w:rsid w:val="00640650"/>
    <w:rsid w:val="0065628B"/>
    <w:rsid w:val="00700F47"/>
    <w:rsid w:val="007F64E7"/>
    <w:rsid w:val="00876FDC"/>
    <w:rsid w:val="00982FC2"/>
    <w:rsid w:val="00A737BF"/>
    <w:rsid w:val="00B11437"/>
    <w:rsid w:val="00C3419A"/>
    <w:rsid w:val="00C507E6"/>
    <w:rsid w:val="00CE0429"/>
    <w:rsid w:val="00CE642E"/>
    <w:rsid w:val="00DB3394"/>
    <w:rsid w:val="00EC20D4"/>
    <w:rsid w:val="00ED6DD7"/>
    <w:rsid w:val="00F24E01"/>
    <w:rsid w:val="00F34404"/>
    <w:rsid w:val="00F5426F"/>
    <w:rsid w:val="00FE11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34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ramemoyenne2-Accent4">
    <w:name w:val="Medium Shading 2 Accent 4"/>
    <w:basedOn w:val="TableauNormal"/>
    <w:uiPriority w:val="64"/>
    <w:rsid w:val="00F344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F344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claire-Accent2">
    <w:name w:val="Light Shading Accent 2"/>
    <w:basedOn w:val="TableauNormal"/>
    <w:uiPriority w:val="60"/>
    <w:rsid w:val="00F34404"/>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Paragraphedeliste">
    <w:name w:val="List Paragraph"/>
    <w:basedOn w:val="Normal"/>
    <w:uiPriority w:val="34"/>
    <w:qFormat/>
    <w:rsid w:val="00F34404"/>
    <w:pPr>
      <w:ind w:left="720"/>
      <w:contextualSpacing/>
    </w:pPr>
  </w:style>
  <w:style w:type="paragraph" w:styleId="En-tte">
    <w:name w:val="header"/>
    <w:basedOn w:val="Normal"/>
    <w:link w:val="En-tteCar"/>
    <w:uiPriority w:val="99"/>
    <w:unhideWhenUsed/>
    <w:rsid w:val="00076507"/>
    <w:pPr>
      <w:tabs>
        <w:tab w:val="center" w:pos="4536"/>
        <w:tab w:val="right" w:pos="9072"/>
      </w:tabs>
      <w:spacing w:after="0" w:line="240" w:lineRule="auto"/>
    </w:pPr>
  </w:style>
  <w:style w:type="character" w:customStyle="1" w:styleId="En-tteCar">
    <w:name w:val="En-tête Car"/>
    <w:basedOn w:val="Policepardfaut"/>
    <w:link w:val="En-tte"/>
    <w:uiPriority w:val="99"/>
    <w:rsid w:val="00076507"/>
  </w:style>
  <w:style w:type="paragraph" w:styleId="Pieddepage">
    <w:name w:val="footer"/>
    <w:basedOn w:val="Normal"/>
    <w:link w:val="PieddepageCar"/>
    <w:uiPriority w:val="99"/>
    <w:unhideWhenUsed/>
    <w:rsid w:val="000765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6507"/>
  </w:style>
  <w:style w:type="paragraph" w:styleId="Textedebulles">
    <w:name w:val="Balloon Text"/>
    <w:basedOn w:val="Normal"/>
    <w:link w:val="TextedebullesCar"/>
    <w:uiPriority w:val="99"/>
    <w:semiHidden/>
    <w:unhideWhenUsed/>
    <w:rsid w:val="0007650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76507"/>
    <w:rPr>
      <w:rFonts w:ascii="Tahoma" w:hAnsi="Tahoma" w:cs="Tahoma"/>
      <w:sz w:val="16"/>
      <w:szCs w:val="16"/>
    </w:rPr>
  </w:style>
  <w:style w:type="table" w:styleId="Trameclaire-Accent3">
    <w:name w:val="Light Shading Accent 3"/>
    <w:basedOn w:val="TableauNormal"/>
    <w:uiPriority w:val="60"/>
    <w:rsid w:val="00076507"/>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076507"/>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076507"/>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steclaire-Accent6">
    <w:name w:val="Light List Accent 6"/>
    <w:basedOn w:val="TableauNormal"/>
    <w:uiPriority w:val="61"/>
    <w:rsid w:val="00076507"/>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Accent1">
    <w:name w:val="Light Grid Accent 1"/>
    <w:basedOn w:val="TableauNormal"/>
    <w:uiPriority w:val="62"/>
    <w:rsid w:val="0007650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076507"/>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34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ramemoyenne2-Accent4">
    <w:name w:val="Medium Shading 2 Accent 4"/>
    <w:basedOn w:val="TableauNormal"/>
    <w:uiPriority w:val="64"/>
    <w:rsid w:val="00F344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F344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claire-Accent2">
    <w:name w:val="Light Shading Accent 2"/>
    <w:basedOn w:val="TableauNormal"/>
    <w:uiPriority w:val="60"/>
    <w:rsid w:val="00F34404"/>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Paragraphedeliste">
    <w:name w:val="List Paragraph"/>
    <w:basedOn w:val="Normal"/>
    <w:uiPriority w:val="34"/>
    <w:qFormat/>
    <w:rsid w:val="00F34404"/>
    <w:pPr>
      <w:ind w:left="720"/>
      <w:contextualSpacing/>
    </w:pPr>
  </w:style>
  <w:style w:type="paragraph" w:styleId="En-tte">
    <w:name w:val="header"/>
    <w:basedOn w:val="Normal"/>
    <w:link w:val="En-tteCar"/>
    <w:uiPriority w:val="99"/>
    <w:unhideWhenUsed/>
    <w:rsid w:val="00076507"/>
    <w:pPr>
      <w:tabs>
        <w:tab w:val="center" w:pos="4536"/>
        <w:tab w:val="right" w:pos="9072"/>
      </w:tabs>
      <w:spacing w:after="0" w:line="240" w:lineRule="auto"/>
    </w:pPr>
  </w:style>
  <w:style w:type="character" w:customStyle="1" w:styleId="En-tteCar">
    <w:name w:val="En-tête Car"/>
    <w:basedOn w:val="Policepardfaut"/>
    <w:link w:val="En-tte"/>
    <w:uiPriority w:val="99"/>
    <w:rsid w:val="00076507"/>
  </w:style>
  <w:style w:type="paragraph" w:styleId="Pieddepage">
    <w:name w:val="footer"/>
    <w:basedOn w:val="Normal"/>
    <w:link w:val="PieddepageCar"/>
    <w:uiPriority w:val="99"/>
    <w:unhideWhenUsed/>
    <w:rsid w:val="000765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6507"/>
  </w:style>
  <w:style w:type="paragraph" w:styleId="Textedebulles">
    <w:name w:val="Balloon Text"/>
    <w:basedOn w:val="Normal"/>
    <w:link w:val="TextedebullesCar"/>
    <w:uiPriority w:val="99"/>
    <w:semiHidden/>
    <w:unhideWhenUsed/>
    <w:rsid w:val="0007650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76507"/>
    <w:rPr>
      <w:rFonts w:ascii="Tahoma" w:hAnsi="Tahoma" w:cs="Tahoma"/>
      <w:sz w:val="16"/>
      <w:szCs w:val="16"/>
    </w:rPr>
  </w:style>
  <w:style w:type="table" w:styleId="Trameclaire-Accent3">
    <w:name w:val="Light Shading Accent 3"/>
    <w:basedOn w:val="TableauNormal"/>
    <w:uiPriority w:val="60"/>
    <w:rsid w:val="00076507"/>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076507"/>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076507"/>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steclaire-Accent6">
    <w:name w:val="Light List Accent 6"/>
    <w:basedOn w:val="TableauNormal"/>
    <w:uiPriority w:val="61"/>
    <w:rsid w:val="00076507"/>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Accent1">
    <w:name w:val="Light Grid Accent 1"/>
    <w:basedOn w:val="TableauNormal"/>
    <w:uiPriority w:val="62"/>
    <w:rsid w:val="0007650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076507"/>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899</TotalTime>
  <Pages>4</Pages>
  <Words>1462</Words>
  <Characters>8041</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olivier</dc:creator>
  <cp:lastModifiedBy>olivier olivier</cp:lastModifiedBy>
  <cp:revision>15</cp:revision>
  <dcterms:created xsi:type="dcterms:W3CDTF">2020-10-12T20:16:00Z</dcterms:created>
  <dcterms:modified xsi:type="dcterms:W3CDTF">2020-10-13T11:15:00Z</dcterms:modified>
</cp:coreProperties>
</file>