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5378D" w14:textId="77777777" w:rsidR="00F56578" w:rsidRPr="001C63EC" w:rsidRDefault="00532834">
      <w:pPr>
        <w:rPr>
          <w:rFonts w:ascii="Times New Roman" w:hAnsi="Times New Roman"/>
          <w:b/>
          <w:noProof/>
          <w:lang w:eastAsia="fr-FR"/>
        </w:rPr>
      </w:pPr>
      <w:r>
        <w:rPr>
          <w:rFonts w:ascii="Times New Roman" w:hAnsi="Times New Roman"/>
          <w:b/>
          <w:noProof/>
          <w:sz w:val="20"/>
          <w:szCs w:val="20"/>
          <w:u w:val="single"/>
        </w:rPr>
        <w:pict w14:anchorId="0558B204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17.6pt;margin-top:4.4pt;width:191.05pt;height:47.9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" stroked="f">
            <v:textbox style="mso-next-textbox:#Zone de texte 2">
              <w:txbxContent>
                <w:p w14:paraId="7E77DED3" w14:textId="4ABD551F" w:rsidR="00F56578" w:rsidRDefault="00F95406">
                  <w:pPr>
                    <w:spacing w:after="0" w:line="240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INSTITUTO:</w:t>
                  </w:r>
                  <w:r w:rsidR="004113CA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r w:rsidR="004113CA" w:rsidRPr="004113CA">
                    <w:rPr>
                      <w:rFonts w:ascii="Times New Roman" w:hAnsi="Times New Roman"/>
                      <w:b/>
                      <w:bCs/>
                      <w:sz w:val="18"/>
                      <w:szCs w:val="18"/>
                    </w:rPr>
                    <w:t>LB MALANTOUEN</w:t>
                  </w:r>
                </w:p>
                <w:p w14:paraId="57AC45E7" w14:textId="49F9D0E8" w:rsidR="00F56578" w:rsidRDefault="004113CA">
                  <w:pPr>
                    <w:spacing w:after="0" w:line="240" w:lineRule="auto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113CA">
                    <w:rPr>
                      <w:rFonts w:ascii="Times New Roman" w:hAnsi="Times New Roman"/>
                      <w:b/>
                      <w:bCs/>
                      <w:sz w:val="18"/>
                      <w:szCs w:val="18"/>
                    </w:rPr>
                    <w:t>SEGUNDA EVALUACI</w:t>
                  </w:r>
                  <w:r w:rsidRPr="004113CA">
                    <w:rPr>
                      <w:rFonts w:cs="Calibri"/>
                      <w:b/>
                      <w:bCs/>
                      <w:sz w:val="18"/>
                      <w:szCs w:val="18"/>
                    </w:rPr>
                    <w:t>Ó</w:t>
                  </w:r>
                  <w:r w:rsidRPr="004113CA">
                    <w:rPr>
                      <w:rFonts w:ascii="Times New Roman" w:hAnsi="Times New Roman"/>
                      <w:b/>
                      <w:bCs/>
                      <w:sz w:val="18"/>
                      <w:szCs w:val="18"/>
                    </w:rPr>
                    <w:t>N</w:t>
                  </w:r>
                  <w:r w:rsidR="00BE257D">
                    <w:rPr>
                      <w:rFonts w:ascii="Times New Roman" w:hAnsi="Times New Roman"/>
                      <w:sz w:val="18"/>
                      <w:szCs w:val="18"/>
                    </w:rPr>
                    <w:t xml:space="preserve">                                   EXAMINADOR: </w:t>
                  </w:r>
                  <w:r w:rsidRPr="004113CA">
                    <w:rPr>
                      <w:rFonts w:ascii="Times New Roman" w:hAnsi="Times New Roman"/>
                      <w:b/>
                      <w:bCs/>
                      <w:sz w:val="18"/>
                      <w:szCs w:val="18"/>
                    </w:rPr>
                    <w:t>ESSOME LELE Gislain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</w:rPr>
        <w:pict w14:anchorId="36B1FF79">
          <v:shape id="Zone de texte 3" o:spid="_x0000_s1027" type="#_x0000_t202" style="position:absolute;margin-left:297.15pt;margin-top:3pt;width:125.1pt;height:40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" stroked="f">
            <v:textbox style="mso-next-textbox:#Zone de texte 3">
              <w:txbxContent>
                <w:p w14:paraId="092DF62B" w14:textId="77777777" w:rsidR="00F56578" w:rsidRDefault="00BE257D">
                  <w:pPr>
                    <w:spacing w:after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AÑO LECTIVO: 2020-2021</w:t>
                  </w:r>
                </w:p>
                <w:p w14:paraId="4349789B" w14:textId="77777777" w:rsidR="00F56578" w:rsidRDefault="00BE257D">
                  <w:pPr>
                    <w:spacing w:after="0"/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C</w:t>
                  </w:r>
                  <w:r w:rsidR="00AF4D7D">
                    <w:rPr>
                      <w:rFonts w:ascii="Times New Roman" w:hAnsi="Times New Roman"/>
                      <w:sz w:val="18"/>
                      <w:szCs w:val="18"/>
                    </w:rPr>
                    <w:t>URSO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: TleA4 Esp.</w:t>
                  </w:r>
                </w:p>
                <w:p w14:paraId="74A4B9DB" w14:textId="77777777" w:rsidR="00F56578" w:rsidRDefault="00BE257D">
                  <w:pPr>
                    <w:spacing w:after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DURACIÓN: 3H.    COEF: 3</w:t>
                  </w:r>
                </w:p>
                <w:p w14:paraId="6E7B07CF" w14:textId="77777777" w:rsidR="00F56578" w:rsidRDefault="00F56578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F95406">
        <w:t xml:space="preserve">                                                                                              </w:t>
      </w:r>
    </w:p>
    <w:p w14:paraId="0510FDEF" w14:textId="77777777" w:rsidR="00AF4D7D" w:rsidRDefault="00AF4D7D" w:rsidP="00687F5F">
      <w:pPr>
        <w:spacing w:after="0"/>
      </w:pPr>
    </w:p>
    <w:p w14:paraId="77EA67E7" w14:textId="77777777" w:rsidR="00B75F8B" w:rsidRPr="00591415" w:rsidRDefault="00BE257D" w:rsidP="00687F5F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ESPAGNOL L.V.II</w:t>
      </w:r>
    </w:p>
    <w:p w14:paraId="76A0FDF4" w14:textId="77777777" w:rsidR="00B75F8B" w:rsidRPr="00E2266F" w:rsidRDefault="00B75F8B" w:rsidP="00475C71">
      <w:pPr>
        <w:autoSpaceDE w:val="0"/>
        <w:adjustRightInd w:val="0"/>
        <w:spacing w:after="0" w:line="240" w:lineRule="auto"/>
        <w:ind w:firstLine="284"/>
        <w:rPr>
          <w:rFonts w:ascii="Times New Roman" w:hAnsi="Times New Roman"/>
          <w:b/>
          <w:sz w:val="24"/>
          <w:szCs w:val="24"/>
        </w:rPr>
      </w:pPr>
      <w:r w:rsidRPr="001B34C6">
        <w:rPr>
          <w:rFonts w:ascii="Times New Roman" w:hAnsi="Times New Roman"/>
          <w:b/>
          <w:sz w:val="24"/>
          <w:szCs w:val="24"/>
          <w:u w:val="single"/>
        </w:rPr>
        <w:t>TEXTO</w:t>
      </w:r>
      <w:r w:rsidRPr="00000B88">
        <w:rPr>
          <w:rFonts w:ascii="Times New Roman" w:hAnsi="Times New Roman"/>
          <w:b/>
          <w:sz w:val="24"/>
          <w:szCs w:val="24"/>
        </w:rPr>
        <w:t xml:space="preserve">: </w:t>
      </w:r>
      <w:r w:rsidR="00030CAB">
        <w:rPr>
          <w:rFonts w:ascii="Times New Roman" w:hAnsi="Times New Roman"/>
          <w:b/>
          <w:sz w:val="24"/>
          <w:szCs w:val="24"/>
        </w:rPr>
        <w:t xml:space="preserve"> </w:t>
      </w:r>
      <w:r w:rsidRPr="00000B88">
        <w:rPr>
          <w:rFonts w:ascii="Times New Roman" w:hAnsi="Times New Roman"/>
          <w:b/>
          <w:sz w:val="24"/>
          <w:szCs w:val="24"/>
        </w:rPr>
        <w:t xml:space="preserve"> </w:t>
      </w:r>
    </w:p>
    <w:p w14:paraId="193B6F5B" w14:textId="77777777" w:rsidR="00B75F8B" w:rsidRPr="00000B88" w:rsidRDefault="00B75F8B" w:rsidP="004D775B">
      <w:pPr>
        <w:autoSpaceDE w:val="0"/>
        <w:adjustRightInd w:val="0"/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 w:rsidRPr="00000B88">
        <w:rPr>
          <w:rFonts w:ascii="Times New Roman" w:hAnsi="Times New Roman"/>
          <w:sz w:val="24"/>
          <w:szCs w:val="24"/>
        </w:rPr>
        <w:t xml:space="preserve">África occidental es un inmenso basurero. Miles y miles de ordenadores que ya no funcionan, </w:t>
      </w:r>
      <w:proofErr w:type="spellStart"/>
      <w:r w:rsidRPr="00000B88">
        <w:rPr>
          <w:rFonts w:ascii="Times New Roman" w:hAnsi="Times New Roman"/>
          <w:sz w:val="24"/>
          <w:szCs w:val="24"/>
        </w:rPr>
        <w:t>provinentes</w:t>
      </w:r>
      <w:proofErr w:type="spellEnd"/>
      <w:r w:rsidRPr="00000B88">
        <w:rPr>
          <w:rFonts w:ascii="Times New Roman" w:hAnsi="Times New Roman"/>
          <w:sz w:val="24"/>
          <w:szCs w:val="24"/>
        </w:rPr>
        <w:t xml:space="preserve"> de Europa y de los EEUU forman grandes vertederos tóxicos. Los niños los desmontan para sacar los metales que c</w:t>
      </w:r>
      <w:r w:rsidR="002124A8">
        <w:rPr>
          <w:rFonts w:ascii="Times New Roman" w:hAnsi="Times New Roman"/>
          <w:sz w:val="24"/>
          <w:szCs w:val="24"/>
        </w:rPr>
        <w:t xml:space="preserve">ontienen y ganar algún dinero. </w:t>
      </w:r>
      <w:r w:rsidRPr="00000B88">
        <w:rPr>
          <w:rFonts w:ascii="Times New Roman" w:hAnsi="Times New Roman"/>
          <w:sz w:val="24"/>
          <w:szCs w:val="24"/>
        </w:rPr>
        <w:t xml:space="preserve">Según explica Mike </w:t>
      </w:r>
      <w:proofErr w:type="spellStart"/>
      <w:r w:rsidRPr="00000B88">
        <w:rPr>
          <w:rFonts w:ascii="Times New Roman" w:hAnsi="Times New Roman"/>
          <w:sz w:val="24"/>
          <w:szCs w:val="24"/>
        </w:rPr>
        <w:t>Anane</w:t>
      </w:r>
      <w:proofErr w:type="spellEnd"/>
      <w:r w:rsidRPr="00000B88">
        <w:rPr>
          <w:rFonts w:ascii="Times New Roman" w:hAnsi="Times New Roman"/>
          <w:sz w:val="24"/>
          <w:szCs w:val="24"/>
        </w:rPr>
        <w:t>, director de la Liga de periodis</w:t>
      </w:r>
      <w:r w:rsidR="001C63EC">
        <w:rPr>
          <w:rFonts w:ascii="Times New Roman" w:hAnsi="Times New Roman"/>
          <w:sz w:val="24"/>
          <w:szCs w:val="24"/>
        </w:rPr>
        <w:t>tas medioambientales del país: “</w:t>
      </w:r>
      <w:r w:rsidRPr="00000B88">
        <w:rPr>
          <w:rFonts w:ascii="Times New Roman" w:hAnsi="Times New Roman"/>
          <w:sz w:val="24"/>
          <w:szCs w:val="24"/>
        </w:rPr>
        <w:t xml:space="preserve">Ghana está convirtiéndose en un vertedero para los desechos de </w:t>
      </w:r>
      <w:r w:rsidR="0083499C">
        <w:rPr>
          <w:rFonts w:ascii="Times New Roman" w:hAnsi="Times New Roman"/>
          <w:sz w:val="24"/>
          <w:szCs w:val="24"/>
        </w:rPr>
        <w:t>Europa y de los Estados Unidos</w:t>
      </w:r>
      <w:r w:rsidRPr="00000B88">
        <w:rPr>
          <w:rFonts w:ascii="Times New Roman" w:hAnsi="Times New Roman"/>
          <w:sz w:val="24"/>
          <w:szCs w:val="24"/>
        </w:rPr>
        <w:t>». A Lagos llegan cada mes más de medio millón de ordenadores, pero sólo una cuarta parte de ellos funciona; el resto se vende como chatarra, se machaca y se quema. (...)</w:t>
      </w:r>
      <w:r w:rsidR="00C25F52">
        <w:rPr>
          <w:rFonts w:ascii="Times New Roman" w:hAnsi="Times New Roman"/>
          <w:sz w:val="24"/>
          <w:szCs w:val="24"/>
        </w:rPr>
        <w:t xml:space="preserve"> </w:t>
      </w:r>
      <w:r w:rsidR="001C63EC">
        <w:rPr>
          <w:rFonts w:ascii="Times New Roman" w:hAnsi="Times New Roman"/>
          <w:sz w:val="24"/>
          <w:szCs w:val="24"/>
        </w:rPr>
        <w:t>“</w:t>
      </w:r>
      <w:r w:rsidRPr="00000B88">
        <w:rPr>
          <w:rFonts w:ascii="Times New Roman" w:hAnsi="Times New Roman"/>
          <w:sz w:val="24"/>
          <w:szCs w:val="24"/>
        </w:rPr>
        <w:t>Hemos grabado a niños de hasta seis años de edad buscando trozos de metal en una tierra sembrada de los desechos tóxicos de miles de</w:t>
      </w:r>
      <w:r w:rsidR="001C63EC">
        <w:rPr>
          <w:rFonts w:ascii="Times New Roman" w:hAnsi="Times New Roman"/>
          <w:sz w:val="24"/>
          <w:szCs w:val="24"/>
        </w:rPr>
        <w:t xml:space="preserve"> tubos catódicos hechos pedazos”</w:t>
      </w:r>
      <w:r w:rsidRPr="00000B88">
        <w:rPr>
          <w:rFonts w:ascii="Times New Roman" w:hAnsi="Times New Roman"/>
          <w:sz w:val="24"/>
          <w:szCs w:val="24"/>
        </w:rPr>
        <w:t xml:space="preserve">, afirma </w:t>
      </w:r>
      <w:proofErr w:type="spellStart"/>
      <w:r w:rsidRPr="00000B88">
        <w:rPr>
          <w:rFonts w:ascii="Times New Roman" w:hAnsi="Times New Roman"/>
          <w:sz w:val="24"/>
          <w:szCs w:val="24"/>
        </w:rPr>
        <w:t>Benjamin</w:t>
      </w:r>
      <w:proofErr w:type="spellEnd"/>
      <w:r w:rsidRPr="00000B88">
        <w:rPr>
          <w:rFonts w:ascii="Times New Roman" w:hAnsi="Times New Roman"/>
          <w:sz w:val="24"/>
          <w:szCs w:val="24"/>
        </w:rPr>
        <w:t xml:space="preserve"> </w:t>
      </w:r>
      <w:r w:rsidR="001C63EC">
        <w:rPr>
          <w:rFonts w:ascii="Times New Roman" w:hAnsi="Times New Roman"/>
          <w:sz w:val="24"/>
          <w:szCs w:val="24"/>
        </w:rPr>
        <w:t xml:space="preserve">Holst, cofundador de </w:t>
      </w:r>
      <w:proofErr w:type="spellStart"/>
      <w:r w:rsidR="001C63EC">
        <w:rPr>
          <w:rFonts w:ascii="Times New Roman" w:hAnsi="Times New Roman"/>
          <w:sz w:val="24"/>
          <w:szCs w:val="24"/>
        </w:rPr>
        <w:t>DanWatch</w:t>
      </w:r>
      <w:proofErr w:type="spellEnd"/>
      <w:r w:rsidR="001C63EC">
        <w:rPr>
          <w:rFonts w:ascii="Times New Roman" w:hAnsi="Times New Roman"/>
          <w:sz w:val="24"/>
          <w:szCs w:val="24"/>
        </w:rPr>
        <w:t>. “</w:t>
      </w:r>
      <w:r w:rsidRPr="00000B88">
        <w:rPr>
          <w:rFonts w:ascii="Times New Roman" w:hAnsi="Times New Roman"/>
          <w:sz w:val="24"/>
          <w:szCs w:val="24"/>
        </w:rPr>
        <w:t>En este entorno de gran toxicidad vive y trabaja una comunidad entera que crece d</w:t>
      </w:r>
      <w:r w:rsidR="00CB7A7A">
        <w:rPr>
          <w:rFonts w:ascii="Times New Roman" w:hAnsi="Times New Roman"/>
          <w:sz w:val="24"/>
          <w:szCs w:val="24"/>
        </w:rPr>
        <w:t>ía a día”</w:t>
      </w:r>
      <w:r w:rsidRPr="00000B88">
        <w:rPr>
          <w:rFonts w:ascii="Times New Roman" w:hAnsi="Times New Roman"/>
          <w:sz w:val="24"/>
          <w:szCs w:val="24"/>
        </w:rPr>
        <w:t>.</w:t>
      </w:r>
    </w:p>
    <w:p w14:paraId="182BB753" w14:textId="77777777" w:rsidR="00B75F8B" w:rsidRDefault="00B75F8B" w:rsidP="004D775B">
      <w:pPr>
        <w:autoSpaceDE w:val="0"/>
        <w:adjustRightInd w:val="0"/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 w:rsidRPr="00000B88">
        <w:rPr>
          <w:rFonts w:ascii="Times New Roman" w:hAnsi="Times New Roman"/>
          <w:sz w:val="24"/>
          <w:szCs w:val="24"/>
        </w:rPr>
        <w:t xml:space="preserve">Nigeria lleva 50 años de contaminación salvaje, de la mano de la petrolera Royal Dutch Shell, con consecuencias desastrosas para la población y el medio ambiente del Delta del Níger. Incluso la ONU ha colaborado con la multinacional, emitiendo un informe en el que culpa a la población de la contaminación del delta del Níger. </w:t>
      </w:r>
    </w:p>
    <w:p w14:paraId="6024A6A5" w14:textId="6E09AFF1" w:rsidR="0097135E" w:rsidRDefault="00C61365" w:rsidP="00E2266F">
      <w:pPr>
        <w:autoSpaceDE w:val="0"/>
        <w:adjustRightInd w:val="0"/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Otr</w:t>
      </w:r>
      <w:r w:rsidR="0006024B">
        <w:rPr>
          <w:rFonts w:ascii="Times New Roman" w:hAnsi="Times New Roman"/>
          <w:sz w:val="24"/>
          <w:szCs w:val="24"/>
        </w:rPr>
        <w:t>as regiones a</w:t>
      </w:r>
      <w:r>
        <w:rPr>
          <w:rFonts w:ascii="Times New Roman" w:hAnsi="Times New Roman"/>
          <w:sz w:val="24"/>
          <w:szCs w:val="24"/>
        </w:rPr>
        <w:t xml:space="preserve">fricanas </w:t>
      </w:r>
      <w:r w:rsidR="00710F79">
        <w:rPr>
          <w:rFonts w:ascii="Times New Roman" w:hAnsi="Times New Roman"/>
          <w:sz w:val="24"/>
          <w:szCs w:val="24"/>
        </w:rPr>
        <w:t xml:space="preserve">son también </w:t>
      </w:r>
      <w:r w:rsidR="00D73054">
        <w:rPr>
          <w:rFonts w:ascii="Times New Roman" w:hAnsi="Times New Roman"/>
          <w:sz w:val="24"/>
          <w:szCs w:val="24"/>
        </w:rPr>
        <w:t>víctimas</w:t>
      </w:r>
      <w:r w:rsidR="00710F79">
        <w:rPr>
          <w:rFonts w:ascii="Times New Roman" w:hAnsi="Times New Roman"/>
          <w:sz w:val="24"/>
          <w:szCs w:val="24"/>
        </w:rPr>
        <w:t xml:space="preserve"> de estas </w:t>
      </w:r>
      <w:r w:rsidR="006678EE">
        <w:rPr>
          <w:rFonts w:ascii="Times New Roman" w:hAnsi="Times New Roman"/>
          <w:sz w:val="24"/>
          <w:szCs w:val="24"/>
        </w:rPr>
        <w:t>campañas</w:t>
      </w:r>
      <w:r w:rsidR="00710F79">
        <w:rPr>
          <w:rFonts w:ascii="Times New Roman" w:hAnsi="Times New Roman"/>
          <w:sz w:val="24"/>
          <w:szCs w:val="24"/>
        </w:rPr>
        <w:t xml:space="preserve"> de destrucción de su espacio por los países </w:t>
      </w:r>
      <w:r w:rsidR="006678EE">
        <w:rPr>
          <w:rFonts w:ascii="Times New Roman" w:hAnsi="Times New Roman"/>
          <w:sz w:val="24"/>
          <w:szCs w:val="24"/>
        </w:rPr>
        <w:t>desarrollados</w:t>
      </w:r>
      <w:r w:rsidR="00710F79">
        <w:rPr>
          <w:rFonts w:ascii="Times New Roman" w:hAnsi="Times New Roman"/>
          <w:sz w:val="24"/>
          <w:szCs w:val="24"/>
        </w:rPr>
        <w:t xml:space="preserve">. </w:t>
      </w:r>
      <w:r w:rsidR="00534982" w:rsidRPr="00000B88">
        <w:rPr>
          <w:rFonts w:ascii="Times New Roman" w:hAnsi="Times New Roman"/>
          <w:sz w:val="24"/>
          <w:szCs w:val="24"/>
        </w:rPr>
        <w:t>El tsunami que azotó Asia tuvo consecuencias catastróficas también en Somalia. A lo largo de toda la costa somalí aparecieron desech</w:t>
      </w:r>
      <w:r w:rsidR="00322E9C">
        <w:rPr>
          <w:rFonts w:ascii="Times New Roman" w:hAnsi="Times New Roman"/>
          <w:sz w:val="24"/>
          <w:szCs w:val="24"/>
        </w:rPr>
        <w:t xml:space="preserve">os nucleares en gran cantidad. </w:t>
      </w:r>
      <w:r w:rsidR="00534982" w:rsidRPr="00000B88">
        <w:rPr>
          <w:rFonts w:ascii="Times New Roman" w:hAnsi="Times New Roman"/>
          <w:sz w:val="24"/>
          <w:szCs w:val="24"/>
        </w:rPr>
        <w:t>Muchas personas de las zonas afectadas por el tsunami padecen problemas extraordinarios de sal</w:t>
      </w:r>
      <w:r w:rsidR="00F50184">
        <w:rPr>
          <w:rFonts w:ascii="Times New Roman" w:hAnsi="Times New Roman"/>
          <w:sz w:val="24"/>
          <w:szCs w:val="24"/>
        </w:rPr>
        <w:t>ud. Según el informe</w:t>
      </w:r>
      <w:r w:rsidR="00534982" w:rsidRPr="00000B88">
        <w:rPr>
          <w:rFonts w:ascii="Times New Roman" w:hAnsi="Times New Roman"/>
          <w:sz w:val="24"/>
          <w:szCs w:val="24"/>
        </w:rPr>
        <w:t xml:space="preserve"> de UNEP, se trata de infecciones agudas de las vías respiratorias, hemorragias intestinales, </w:t>
      </w:r>
      <w:r w:rsidR="00A47ECB">
        <w:rPr>
          <w:rFonts w:ascii="Times New Roman" w:hAnsi="Times New Roman"/>
          <w:sz w:val="24"/>
          <w:szCs w:val="24"/>
        </w:rPr>
        <w:t xml:space="preserve">reacciones – </w:t>
      </w:r>
      <w:r w:rsidR="00A074C6">
        <w:rPr>
          <w:rFonts w:ascii="Times New Roman" w:hAnsi="Times New Roman"/>
          <w:sz w:val="24"/>
          <w:szCs w:val="24"/>
        </w:rPr>
        <w:t>químicas</w:t>
      </w:r>
      <w:r w:rsidR="00534982" w:rsidRPr="00000B88">
        <w:rPr>
          <w:rFonts w:ascii="Times New Roman" w:hAnsi="Times New Roman"/>
          <w:sz w:val="24"/>
          <w:szCs w:val="24"/>
        </w:rPr>
        <w:t xml:space="preserve"> atípicas de</w:t>
      </w:r>
      <w:r w:rsidR="00534982">
        <w:rPr>
          <w:rFonts w:ascii="Times New Roman" w:hAnsi="Times New Roman"/>
          <w:sz w:val="24"/>
          <w:szCs w:val="24"/>
        </w:rPr>
        <w:t xml:space="preserve"> la piel y muertes repentinas. </w:t>
      </w:r>
      <w:r w:rsidR="00534982" w:rsidRPr="00000B88">
        <w:rPr>
          <w:rFonts w:ascii="Times New Roman" w:hAnsi="Times New Roman"/>
          <w:sz w:val="24"/>
          <w:szCs w:val="24"/>
        </w:rPr>
        <w:t xml:space="preserve">El 40% de la población somalí padece algún tipo de cáncer. El hecho es que desde los años ochenta del siglo pasado la costa </w:t>
      </w:r>
      <w:r w:rsidR="000D2327" w:rsidRPr="00000B88">
        <w:rPr>
          <w:rFonts w:ascii="Times New Roman" w:hAnsi="Times New Roman"/>
          <w:sz w:val="24"/>
          <w:szCs w:val="24"/>
        </w:rPr>
        <w:t>somalí</w:t>
      </w:r>
      <w:r w:rsidR="00534982" w:rsidRPr="00000B88">
        <w:rPr>
          <w:rFonts w:ascii="Times New Roman" w:hAnsi="Times New Roman"/>
          <w:sz w:val="24"/>
          <w:szCs w:val="24"/>
        </w:rPr>
        <w:t xml:space="preserve"> se ha convertido en un vertedero de desechos nucleares y otros productos tóxicos (uranio, plomo y mercurio).</w:t>
      </w:r>
    </w:p>
    <w:p w14:paraId="7919EA52" w14:textId="77777777" w:rsidR="0097135E" w:rsidRDefault="0097135E" w:rsidP="00E2266F">
      <w:pPr>
        <w:autoSpaceDE w:val="0"/>
        <w:adjustRightInd w:val="0"/>
        <w:spacing w:after="0"/>
        <w:ind w:firstLine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000B88">
        <w:rPr>
          <w:rFonts w:ascii="Times New Roman" w:hAnsi="Times New Roman"/>
          <w:color w:val="000000"/>
          <w:sz w:val="24"/>
          <w:szCs w:val="24"/>
        </w:rPr>
        <w:t>El crecimiento urbano en ausencia de una planificación adecuada ha producido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situaciones muy conflictivas tanto por el crecimiento de la urbanización sobre zonas que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tenían industrias previamente radicadas y que continúan funcionando, como por los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cambios en los Códigos urbanos para recategorizar zonas residenciales y pasarlas a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zona industrial. Los vecinos padecen la modificación de trazas, el ingreso de camiones de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diverso porte con daño vial y riesgo por las sustancias transportadas, la contaminación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 xml:space="preserve">del área en función del proceso productivo, la pérdida del valor de su propiedad etc. Una simple búsqueda en Internet nos permitirá ver que también en </w:t>
      </w:r>
      <w:r w:rsidR="008034BC">
        <w:rPr>
          <w:rFonts w:ascii="Times New Roman" w:hAnsi="Times New Roman"/>
          <w:color w:val="000000"/>
          <w:sz w:val="24"/>
          <w:szCs w:val="24"/>
        </w:rPr>
        <w:t xml:space="preserve">las ciudades nigerianas </w:t>
      </w:r>
      <w:r w:rsidRPr="00000B88">
        <w:rPr>
          <w:rFonts w:ascii="Times New Roman" w:hAnsi="Times New Roman"/>
          <w:color w:val="000000"/>
          <w:sz w:val="24"/>
          <w:szCs w:val="24"/>
        </w:rPr>
        <w:t>son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numerosos los casos graves de contaminación industrial, muchos de ellos muy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>conocidos, como la contaminación con metales pesados, o los deshechos de la mina, ambos casos han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0B88">
        <w:rPr>
          <w:rFonts w:ascii="Times New Roman" w:hAnsi="Times New Roman"/>
          <w:color w:val="000000"/>
          <w:sz w:val="24"/>
          <w:szCs w:val="24"/>
        </w:rPr>
        <w:t xml:space="preserve">generado importante movilización de la comunidad. Pero también </w:t>
      </w:r>
      <w:r w:rsidR="008034BC">
        <w:rPr>
          <w:rFonts w:ascii="Times New Roman" w:hAnsi="Times New Roman"/>
          <w:color w:val="000000"/>
          <w:sz w:val="24"/>
          <w:szCs w:val="24"/>
        </w:rPr>
        <w:t xml:space="preserve">esta situación </w:t>
      </w:r>
      <w:r w:rsidR="00591415">
        <w:rPr>
          <w:rFonts w:ascii="Times New Roman" w:hAnsi="Times New Roman"/>
          <w:color w:val="000000"/>
          <w:sz w:val="24"/>
          <w:szCs w:val="24"/>
        </w:rPr>
        <w:t>está</w:t>
      </w:r>
      <w:r w:rsidR="008034BC">
        <w:rPr>
          <w:rFonts w:ascii="Times New Roman" w:hAnsi="Times New Roman"/>
          <w:color w:val="000000"/>
          <w:sz w:val="24"/>
          <w:szCs w:val="24"/>
        </w:rPr>
        <w:t xml:space="preserve"> al origen de</w:t>
      </w:r>
      <w:r w:rsidRPr="00000B88">
        <w:rPr>
          <w:rFonts w:ascii="Times New Roman" w:hAnsi="Times New Roman"/>
          <w:color w:val="000000"/>
          <w:sz w:val="24"/>
          <w:szCs w:val="24"/>
        </w:rPr>
        <w:t xml:space="preserve"> conflictos </w:t>
      </w:r>
      <w:r w:rsidR="008034BC">
        <w:rPr>
          <w:rFonts w:ascii="Times New Roman" w:hAnsi="Times New Roman"/>
          <w:color w:val="000000"/>
          <w:sz w:val="24"/>
          <w:szCs w:val="24"/>
        </w:rPr>
        <w:t xml:space="preserve">entre muchas comunidades. </w:t>
      </w:r>
    </w:p>
    <w:p w14:paraId="723F3895" w14:textId="77777777" w:rsidR="00B75F8B" w:rsidRPr="00000B88" w:rsidRDefault="001F7D8F" w:rsidP="002A2886">
      <w:pPr>
        <w:autoSpaceDE w:val="0"/>
        <w:adjustRightInd w:val="0"/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Adaptado de </w:t>
      </w:r>
      <w:r w:rsidR="00B75F8B" w:rsidRPr="00000B88">
        <w:rPr>
          <w:rFonts w:ascii="Times New Roman" w:hAnsi="Times New Roman"/>
          <w:sz w:val="24"/>
          <w:szCs w:val="24"/>
        </w:rPr>
        <w:t xml:space="preserve">Miguel </w:t>
      </w:r>
      <w:proofErr w:type="spellStart"/>
      <w:r w:rsidR="00B75F8B" w:rsidRPr="00000B88">
        <w:rPr>
          <w:rFonts w:ascii="Times New Roman" w:hAnsi="Times New Roman"/>
          <w:sz w:val="24"/>
          <w:szCs w:val="24"/>
        </w:rPr>
        <w:t>Giribets</w:t>
      </w:r>
      <w:proofErr w:type="spellEnd"/>
      <w:r w:rsidR="00B75F8B" w:rsidRPr="00000B88">
        <w:rPr>
          <w:rFonts w:ascii="Times New Roman" w:hAnsi="Times New Roman"/>
          <w:sz w:val="24"/>
          <w:szCs w:val="24"/>
        </w:rPr>
        <w:t xml:space="preserve">, 2011, </w:t>
      </w:r>
      <w:r w:rsidR="00B75F8B" w:rsidRPr="00DC6BCC">
        <w:rPr>
          <w:rFonts w:ascii="Times New Roman" w:hAnsi="Times New Roman"/>
          <w:i/>
          <w:sz w:val="24"/>
          <w:szCs w:val="24"/>
        </w:rPr>
        <w:t xml:space="preserve">El saqueo de </w:t>
      </w:r>
      <w:r w:rsidR="00C07B6D" w:rsidRPr="00DC6BCC">
        <w:rPr>
          <w:rFonts w:ascii="Times New Roman" w:hAnsi="Times New Roman"/>
          <w:i/>
          <w:sz w:val="24"/>
          <w:szCs w:val="24"/>
        </w:rPr>
        <w:t>África</w:t>
      </w:r>
      <w:r w:rsidR="00B75F8B" w:rsidRPr="00DC6BCC">
        <w:rPr>
          <w:rFonts w:ascii="Times New Roman" w:hAnsi="Times New Roman"/>
          <w:i/>
          <w:sz w:val="24"/>
          <w:szCs w:val="24"/>
        </w:rPr>
        <w:t>. Algunas claves para entender lo que pasa</w:t>
      </w:r>
      <w:r w:rsidR="00B75F8B" w:rsidRPr="00000B88">
        <w:rPr>
          <w:rFonts w:ascii="Times New Roman" w:hAnsi="Times New Roman"/>
          <w:sz w:val="24"/>
          <w:szCs w:val="24"/>
        </w:rPr>
        <w:t>, consultado en línea en septiembre de 2020.</w:t>
      </w:r>
    </w:p>
    <w:p w14:paraId="7E6AA270" w14:textId="77777777" w:rsidR="00F56578" w:rsidRDefault="00BE257D">
      <w:pPr>
        <w:spacing w:before="240" w:after="0" w:line="360" w:lineRule="auto"/>
        <w:ind w:firstLine="28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I- RECEPCIÓN DE TEXTOS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30 PUNTOS</w:t>
      </w:r>
    </w:p>
    <w:p w14:paraId="5BE69BB2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1- Proponga un título a este texto y justifíq</w:t>
      </w:r>
      <w:r w:rsidR="003759FC">
        <w:rPr>
          <w:rFonts w:ascii="Times New Roman" w:hAnsi="Times New Roman"/>
          <w:sz w:val="24"/>
          <w:szCs w:val="24"/>
        </w:rPr>
        <w:t>uelo en unas seis</w:t>
      </w:r>
      <w:r w:rsidR="00E7596E">
        <w:rPr>
          <w:rFonts w:ascii="Times New Roman" w:hAnsi="Times New Roman"/>
          <w:sz w:val="24"/>
          <w:szCs w:val="24"/>
        </w:rPr>
        <w:t xml:space="preserve"> u ocho líneas. </w:t>
      </w:r>
      <w:r w:rsidR="00E7596E">
        <w:rPr>
          <w:rFonts w:ascii="Times New Roman" w:hAnsi="Times New Roman"/>
          <w:sz w:val="24"/>
          <w:szCs w:val="24"/>
        </w:rPr>
        <w:tab/>
      </w:r>
      <w:r w:rsidR="00E7596E">
        <w:rPr>
          <w:rFonts w:ascii="Times New Roman" w:hAnsi="Times New Roman"/>
          <w:sz w:val="24"/>
          <w:szCs w:val="24"/>
        </w:rPr>
        <w:tab/>
      </w:r>
      <w:r w:rsidR="00E7596E">
        <w:rPr>
          <w:rFonts w:ascii="Times New Roman" w:hAnsi="Times New Roman"/>
          <w:sz w:val="24"/>
          <w:szCs w:val="24"/>
        </w:rPr>
        <w:tab/>
      </w:r>
      <w:r w:rsidR="00E7596E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38EFE2FE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2- ¿Cuál es la responsabilidad de </w:t>
      </w:r>
      <w:r w:rsidR="00E90FFD">
        <w:rPr>
          <w:rFonts w:ascii="Times New Roman" w:hAnsi="Times New Roman"/>
          <w:sz w:val="24"/>
          <w:szCs w:val="24"/>
        </w:rPr>
        <w:t xml:space="preserve">Europa y los EEUU en la destrucción del medioambiente </w:t>
      </w:r>
      <w:r w:rsidR="007F1D85">
        <w:rPr>
          <w:rFonts w:ascii="Times New Roman" w:hAnsi="Times New Roman"/>
          <w:sz w:val="24"/>
          <w:szCs w:val="24"/>
        </w:rPr>
        <w:t xml:space="preserve">oeste </w:t>
      </w:r>
      <w:r w:rsidR="00E90FFD">
        <w:rPr>
          <w:rFonts w:ascii="Times New Roman" w:hAnsi="Times New Roman"/>
          <w:sz w:val="24"/>
          <w:szCs w:val="24"/>
        </w:rPr>
        <w:t>africano</w:t>
      </w:r>
      <w:r>
        <w:rPr>
          <w:rFonts w:ascii="Times New Roman" w:hAnsi="Times New Roman"/>
          <w:sz w:val="24"/>
          <w:szCs w:val="24"/>
        </w:rPr>
        <w:t>?</w:t>
      </w:r>
      <w:r w:rsidR="007F1D85">
        <w:rPr>
          <w:rFonts w:ascii="Times New Roman" w:hAnsi="Times New Roman"/>
          <w:sz w:val="24"/>
          <w:szCs w:val="24"/>
        </w:rPr>
        <w:t xml:space="preserve"> ¿A qué se destinan los viejos ordenadores enviados?</w:t>
      </w:r>
      <w:r w:rsidR="002C3C44">
        <w:rPr>
          <w:rFonts w:ascii="Times New Roman" w:hAnsi="Times New Roman"/>
          <w:sz w:val="24"/>
          <w:szCs w:val="24"/>
        </w:rPr>
        <w:tab/>
      </w:r>
      <w:r w:rsidR="002C3C44">
        <w:rPr>
          <w:rFonts w:ascii="Times New Roman" w:hAnsi="Times New Roman"/>
          <w:sz w:val="24"/>
          <w:szCs w:val="24"/>
        </w:rPr>
        <w:tab/>
      </w:r>
      <w:r w:rsidR="002C3C44">
        <w:rPr>
          <w:rFonts w:ascii="Times New Roman" w:hAnsi="Times New Roman"/>
          <w:sz w:val="24"/>
          <w:szCs w:val="24"/>
        </w:rPr>
        <w:tab/>
      </w:r>
      <w:r w:rsidR="002C3C44">
        <w:rPr>
          <w:rFonts w:ascii="Times New Roman" w:hAnsi="Times New Roman"/>
          <w:sz w:val="24"/>
          <w:szCs w:val="24"/>
        </w:rPr>
        <w:tab/>
      </w:r>
      <w:r w:rsidR="002C3C44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65E3F041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3- ¿</w:t>
      </w:r>
      <w:r w:rsidR="00277C86">
        <w:rPr>
          <w:rFonts w:ascii="Times New Roman" w:hAnsi="Times New Roman"/>
          <w:sz w:val="24"/>
          <w:szCs w:val="24"/>
        </w:rPr>
        <w:t>Las regiones de África occidental son las ú</w:t>
      </w:r>
      <w:r w:rsidR="0015036A">
        <w:rPr>
          <w:rFonts w:ascii="Times New Roman" w:hAnsi="Times New Roman"/>
          <w:sz w:val="24"/>
          <w:szCs w:val="24"/>
        </w:rPr>
        <w:t>nicas</w:t>
      </w:r>
      <w:r w:rsidR="00277C86">
        <w:rPr>
          <w:rFonts w:ascii="Times New Roman" w:hAnsi="Times New Roman"/>
          <w:sz w:val="24"/>
          <w:szCs w:val="24"/>
        </w:rPr>
        <w:t xml:space="preserve"> víctimas de esta situación</w:t>
      </w:r>
      <w:r>
        <w:rPr>
          <w:rFonts w:ascii="Times New Roman" w:hAnsi="Times New Roman"/>
          <w:sz w:val="24"/>
          <w:szCs w:val="24"/>
        </w:rPr>
        <w:t xml:space="preserve">? </w:t>
      </w:r>
      <w:r w:rsidR="00DA0B5A">
        <w:rPr>
          <w:rFonts w:ascii="Times New Roman" w:hAnsi="Times New Roman"/>
          <w:sz w:val="24"/>
          <w:szCs w:val="24"/>
        </w:rPr>
        <w:t>Presente el impacto medi</w:t>
      </w:r>
      <w:r w:rsidR="00941E40">
        <w:rPr>
          <w:rFonts w:ascii="Times New Roman" w:hAnsi="Times New Roman"/>
          <w:sz w:val="24"/>
          <w:szCs w:val="24"/>
        </w:rPr>
        <w:t>o</w:t>
      </w:r>
      <w:r w:rsidR="00DA0B5A">
        <w:rPr>
          <w:rFonts w:ascii="Times New Roman" w:hAnsi="Times New Roman"/>
          <w:sz w:val="24"/>
          <w:szCs w:val="24"/>
        </w:rPr>
        <w:t>ambiental y sanitario</w:t>
      </w:r>
      <w:r w:rsidR="00941E40">
        <w:rPr>
          <w:rFonts w:ascii="Times New Roman" w:hAnsi="Times New Roman"/>
          <w:sz w:val="24"/>
          <w:szCs w:val="24"/>
        </w:rPr>
        <w:t xml:space="preserve"> del tsunami asiático en Somalia.</w:t>
      </w:r>
      <w:r w:rsidR="00DA0B5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7484E07A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4- ¿</w:t>
      </w:r>
      <w:r w:rsidR="004523ED">
        <w:rPr>
          <w:rFonts w:ascii="Times New Roman" w:hAnsi="Times New Roman"/>
          <w:sz w:val="24"/>
          <w:szCs w:val="24"/>
        </w:rPr>
        <w:t>En qué medida podemos afirmar también que el crecimiento urbano tiene su culpa en la destrucción del medioambiente y modo de vida de los habitantes nigerianos?</w:t>
      </w:r>
      <w:r w:rsidR="00C76ED7">
        <w:rPr>
          <w:rFonts w:ascii="Times New Roman" w:hAnsi="Times New Roman"/>
          <w:sz w:val="24"/>
          <w:szCs w:val="24"/>
        </w:rPr>
        <w:tab/>
      </w:r>
      <w:r w:rsidR="00C76ED7">
        <w:rPr>
          <w:rFonts w:ascii="Times New Roman" w:hAnsi="Times New Roman"/>
          <w:sz w:val="24"/>
          <w:szCs w:val="24"/>
        </w:rPr>
        <w:tab/>
      </w:r>
      <w:r w:rsidR="00C76ED7">
        <w:rPr>
          <w:rFonts w:ascii="Times New Roman" w:hAnsi="Times New Roman"/>
          <w:sz w:val="24"/>
          <w:szCs w:val="24"/>
        </w:rPr>
        <w:tab/>
      </w:r>
      <w:r w:rsidR="00C76ED7">
        <w:rPr>
          <w:rFonts w:ascii="Times New Roman" w:hAnsi="Times New Roman"/>
          <w:sz w:val="24"/>
          <w:szCs w:val="24"/>
        </w:rPr>
        <w:tab/>
      </w:r>
      <w:r w:rsidR="00C76ED7">
        <w:rPr>
          <w:rFonts w:ascii="Times New Roman" w:hAnsi="Times New Roman"/>
          <w:sz w:val="24"/>
          <w:szCs w:val="24"/>
        </w:rPr>
        <w:tab/>
      </w:r>
      <w:r w:rsidR="00C76ED7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28A4939F" w14:textId="77777777" w:rsidR="00420FE0" w:rsidRDefault="00420FE0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4CBFF26F" w14:textId="77777777" w:rsidR="002274C3" w:rsidRDefault="002274C3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7AC46496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5- Haga una división de este texto y proponga título</w:t>
      </w:r>
      <w:r w:rsidR="003759FC">
        <w:rPr>
          <w:rFonts w:ascii="Times New Roman" w:hAnsi="Times New Roman"/>
          <w:sz w:val="24"/>
          <w:szCs w:val="24"/>
        </w:rPr>
        <w:t xml:space="preserve">s a cada una de las partes. </w:t>
      </w:r>
      <w:r w:rsidR="003759FC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5B53CDA5" w14:textId="77777777" w:rsidR="00F56578" w:rsidRPr="00827CF0" w:rsidRDefault="00BE257D" w:rsidP="00827CF0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6- </w:t>
      </w:r>
      <w:r w:rsidR="00F87B70">
        <w:rPr>
          <w:rFonts w:ascii="Times New Roman" w:hAnsi="Times New Roman"/>
          <w:sz w:val="24"/>
          <w:szCs w:val="24"/>
        </w:rPr>
        <w:t>Proponga cuatro soluciones para proteger el medioambiente y mejorar la salud humana.</w:t>
      </w:r>
      <w:r w:rsidR="00F87B70">
        <w:rPr>
          <w:rFonts w:ascii="Times New Roman" w:hAnsi="Times New Roman"/>
          <w:sz w:val="24"/>
          <w:szCs w:val="24"/>
        </w:rPr>
        <w:tab/>
      </w:r>
      <w:r w:rsidR="00F87B70">
        <w:rPr>
          <w:rFonts w:ascii="Times New Roman" w:hAnsi="Times New Roman"/>
          <w:sz w:val="24"/>
          <w:szCs w:val="24"/>
        </w:rPr>
        <w:tab/>
      </w:r>
      <w:r w:rsidR="003759F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ptos</w:t>
      </w:r>
    </w:p>
    <w:p w14:paraId="39051639" w14:textId="77777777" w:rsidR="00F56578" w:rsidRDefault="00BE257D">
      <w:pPr>
        <w:spacing w:before="240"/>
        <w:ind w:firstLine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II- PRODUCCIÓN DE TEXTOS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30 PUNTOS   </w:t>
      </w:r>
    </w:p>
    <w:p w14:paraId="13325609" w14:textId="77777777" w:rsidR="00F56578" w:rsidRDefault="00BE257D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A- TRADUCCIÓN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10 PUNTOS</w:t>
      </w:r>
    </w:p>
    <w:p w14:paraId="0D1B5C22" w14:textId="77777777" w:rsidR="00A074C6" w:rsidRPr="00E2266F" w:rsidRDefault="00BE257D" w:rsidP="003A4602">
      <w:pPr>
        <w:autoSpaceDE w:val="0"/>
        <w:adjustRightInd w:val="0"/>
        <w:spacing w:before="240"/>
        <w:ind w:firstLine="284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</w:rPr>
        <w:t>1- Versión: Pase al francés la porción del texto</w:t>
      </w:r>
      <w:r w:rsidR="00F73A27">
        <w:rPr>
          <w:rFonts w:ascii="Times New Roman" w:hAnsi="Times New Roman"/>
          <w:b/>
          <w:sz w:val="24"/>
          <w:szCs w:val="24"/>
        </w:rPr>
        <w:t xml:space="preserve"> (párrafo 3)</w:t>
      </w:r>
      <w:r>
        <w:rPr>
          <w:rFonts w:ascii="Times New Roman" w:hAnsi="Times New Roman"/>
          <w:b/>
          <w:sz w:val="24"/>
          <w:szCs w:val="24"/>
        </w:rPr>
        <w:t xml:space="preserve"> a partir de</w:t>
      </w:r>
      <w:r>
        <w:rPr>
          <w:rFonts w:ascii="Times New Roman" w:hAnsi="Times New Roman"/>
          <w:sz w:val="24"/>
          <w:szCs w:val="24"/>
        </w:rPr>
        <w:t xml:space="preserve"> “</w:t>
      </w:r>
      <w:r w:rsidR="00756F7D">
        <w:rPr>
          <w:rFonts w:ascii="Times New Roman" w:hAnsi="Times New Roman"/>
          <w:sz w:val="24"/>
          <w:szCs w:val="24"/>
        </w:rPr>
        <w:t>Según el informe</w:t>
      </w:r>
      <w:r w:rsidR="00FB30A6" w:rsidRPr="00000B88">
        <w:rPr>
          <w:rFonts w:ascii="Times New Roman" w:hAnsi="Times New Roman"/>
          <w:sz w:val="24"/>
          <w:szCs w:val="24"/>
        </w:rPr>
        <w:t xml:space="preserve"> de UNEP</w:t>
      </w:r>
      <w:r>
        <w:rPr>
          <w:rFonts w:ascii="Times New Roman" w:hAnsi="Times New Roman"/>
          <w:sz w:val="24"/>
          <w:szCs w:val="24"/>
        </w:rPr>
        <w:t>” hasta “…</w:t>
      </w:r>
      <w:r w:rsidR="00AB5F78" w:rsidRPr="00000B88">
        <w:rPr>
          <w:rFonts w:ascii="Times New Roman" w:hAnsi="Times New Roman"/>
          <w:sz w:val="24"/>
          <w:szCs w:val="24"/>
        </w:rPr>
        <w:t>otros productos tóxicos (ur</w:t>
      </w:r>
      <w:r w:rsidR="00E0752D">
        <w:rPr>
          <w:rFonts w:ascii="Times New Roman" w:hAnsi="Times New Roman"/>
          <w:sz w:val="24"/>
          <w:szCs w:val="24"/>
        </w:rPr>
        <w:t>anio</w:t>
      </w:r>
      <w:r w:rsidR="00AB5F78">
        <w:rPr>
          <w:rFonts w:ascii="Times New Roman" w:hAnsi="Times New Roman"/>
          <w:sz w:val="24"/>
          <w:szCs w:val="24"/>
        </w:rPr>
        <w:t>, plomo y mercurio)</w:t>
      </w:r>
      <w:r>
        <w:rPr>
          <w:rFonts w:ascii="Times New Roman" w:hAnsi="Times New Roman"/>
          <w:sz w:val="24"/>
          <w:szCs w:val="24"/>
        </w:rPr>
        <w:t>.”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0C028E">
        <w:rPr>
          <w:rFonts w:ascii="Times New Roman" w:hAnsi="Times New Roman"/>
          <w:sz w:val="24"/>
          <w:szCs w:val="24"/>
        </w:rPr>
        <w:tab/>
      </w:r>
      <w:r w:rsidRPr="00E2266F">
        <w:rPr>
          <w:rFonts w:ascii="Times New Roman" w:hAnsi="Times New Roman"/>
          <w:b/>
          <w:sz w:val="24"/>
          <w:szCs w:val="24"/>
          <w:lang w:val="fr-FR"/>
        </w:rPr>
        <w:t>5ptos</w:t>
      </w:r>
    </w:p>
    <w:p w14:paraId="6DAA350D" w14:textId="77777777" w:rsidR="00F56578" w:rsidRPr="004113CA" w:rsidRDefault="00BE257D">
      <w:pPr>
        <w:spacing w:before="240"/>
        <w:ind w:firstLine="284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4113CA">
        <w:rPr>
          <w:rFonts w:ascii="Times New Roman" w:hAnsi="Times New Roman"/>
          <w:b/>
          <w:sz w:val="24"/>
          <w:szCs w:val="24"/>
          <w:lang w:val="fr-FR"/>
        </w:rPr>
        <w:t xml:space="preserve">2- Tema: </w:t>
      </w:r>
      <w:proofErr w:type="spellStart"/>
      <w:r w:rsidRPr="004113CA">
        <w:rPr>
          <w:rFonts w:ascii="Times New Roman" w:hAnsi="Times New Roman"/>
          <w:b/>
          <w:sz w:val="24"/>
          <w:szCs w:val="24"/>
          <w:lang w:val="fr-FR"/>
        </w:rPr>
        <w:t>traduzca</w:t>
      </w:r>
      <w:proofErr w:type="spellEnd"/>
      <w:r w:rsidRPr="004113CA">
        <w:rPr>
          <w:rFonts w:ascii="Times New Roman" w:hAnsi="Times New Roman"/>
          <w:b/>
          <w:sz w:val="24"/>
          <w:szCs w:val="24"/>
          <w:lang w:val="fr-FR"/>
        </w:rPr>
        <w:t xml:space="preserve"> al </w:t>
      </w:r>
      <w:proofErr w:type="spellStart"/>
      <w:r w:rsidRPr="004113CA">
        <w:rPr>
          <w:rFonts w:ascii="Times New Roman" w:hAnsi="Times New Roman"/>
          <w:b/>
          <w:sz w:val="24"/>
          <w:szCs w:val="24"/>
          <w:lang w:val="fr-FR"/>
        </w:rPr>
        <w:t>español</w:t>
      </w:r>
      <w:proofErr w:type="spellEnd"/>
      <w:r w:rsidRPr="004113CA">
        <w:rPr>
          <w:rFonts w:ascii="Times New Roman" w:hAnsi="Times New Roman"/>
          <w:b/>
          <w:sz w:val="24"/>
          <w:szCs w:val="24"/>
          <w:lang w:val="fr-FR"/>
        </w:rPr>
        <w:t xml:space="preserve"> las </w:t>
      </w:r>
      <w:proofErr w:type="spellStart"/>
      <w:r w:rsidRPr="004113CA">
        <w:rPr>
          <w:rFonts w:ascii="Times New Roman" w:hAnsi="Times New Roman"/>
          <w:b/>
          <w:sz w:val="24"/>
          <w:szCs w:val="24"/>
          <w:lang w:val="fr-FR"/>
        </w:rPr>
        <w:t>siguientes</w:t>
      </w:r>
      <w:proofErr w:type="spellEnd"/>
      <w:r w:rsidRPr="004113CA">
        <w:rPr>
          <w:rFonts w:ascii="Times New Roman" w:hAnsi="Times New Roman"/>
          <w:b/>
          <w:sz w:val="24"/>
          <w:szCs w:val="24"/>
          <w:lang w:val="fr-FR"/>
        </w:rPr>
        <w:t xml:space="preserve"> frases:                                              </w:t>
      </w:r>
      <w:r w:rsidRPr="004113CA">
        <w:rPr>
          <w:rFonts w:ascii="Times New Roman" w:hAnsi="Times New Roman"/>
          <w:b/>
          <w:sz w:val="24"/>
          <w:szCs w:val="24"/>
          <w:lang w:val="fr-FR"/>
        </w:rPr>
        <w:tab/>
      </w:r>
      <w:r w:rsidRPr="004113CA">
        <w:rPr>
          <w:rFonts w:ascii="Times New Roman" w:hAnsi="Times New Roman"/>
          <w:b/>
          <w:sz w:val="24"/>
          <w:szCs w:val="24"/>
          <w:lang w:val="fr-FR"/>
        </w:rPr>
        <w:tab/>
      </w:r>
      <w:r w:rsidRPr="004113CA">
        <w:rPr>
          <w:rFonts w:ascii="Times New Roman" w:hAnsi="Times New Roman"/>
          <w:b/>
          <w:sz w:val="24"/>
          <w:szCs w:val="24"/>
          <w:lang w:val="fr-FR"/>
        </w:rPr>
        <w:tab/>
        <w:t>5ptos</w:t>
      </w:r>
    </w:p>
    <w:p w14:paraId="35C23679" w14:textId="77777777" w:rsidR="00F56578" w:rsidRDefault="00485EF5">
      <w:pPr>
        <w:spacing w:after="0"/>
        <w:ind w:firstLine="284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a- Chers enseignants, enseignez à vos élèves</w:t>
      </w:r>
      <w:r w:rsidR="00B563F7">
        <w:rPr>
          <w:rFonts w:ascii="Times New Roman" w:hAnsi="Times New Roman"/>
          <w:sz w:val="24"/>
          <w:szCs w:val="24"/>
          <w:lang w:val="fr-FR"/>
        </w:rPr>
        <w:t xml:space="preserve"> les techniques de </w:t>
      </w:r>
      <w:r w:rsidR="006E79D9">
        <w:rPr>
          <w:rFonts w:ascii="Times New Roman" w:hAnsi="Times New Roman"/>
          <w:sz w:val="24"/>
          <w:szCs w:val="24"/>
          <w:lang w:val="fr-FR"/>
        </w:rPr>
        <w:t>recyclages</w:t>
      </w:r>
      <w:r w:rsidR="00B563F7">
        <w:rPr>
          <w:rFonts w:ascii="Times New Roman" w:hAnsi="Times New Roman"/>
          <w:sz w:val="24"/>
          <w:szCs w:val="24"/>
          <w:lang w:val="fr-FR"/>
        </w:rPr>
        <w:t xml:space="preserve"> des ordures ménagères</w:t>
      </w:r>
      <w:r w:rsidR="00BE257D">
        <w:rPr>
          <w:rFonts w:ascii="Times New Roman" w:hAnsi="Times New Roman"/>
          <w:sz w:val="24"/>
          <w:szCs w:val="24"/>
          <w:lang w:val="fr-FR"/>
        </w:rPr>
        <w:t>.</w:t>
      </w:r>
    </w:p>
    <w:p w14:paraId="76B09872" w14:textId="77777777" w:rsidR="00F56578" w:rsidRDefault="00BE257D">
      <w:pPr>
        <w:spacing w:after="0"/>
        <w:ind w:firstLine="284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b- </w:t>
      </w:r>
      <w:r w:rsidR="00620AE1">
        <w:rPr>
          <w:rFonts w:ascii="Times New Roman" w:hAnsi="Times New Roman"/>
          <w:sz w:val="24"/>
          <w:szCs w:val="24"/>
          <w:lang w:val="fr-FR"/>
        </w:rPr>
        <w:t>Pour plusieurs personnes, les ind</w:t>
      </w:r>
      <w:r w:rsidR="0015752C">
        <w:rPr>
          <w:rFonts w:ascii="Times New Roman" w:hAnsi="Times New Roman"/>
          <w:sz w:val="24"/>
          <w:szCs w:val="24"/>
          <w:lang w:val="fr-FR"/>
        </w:rPr>
        <w:t>ustries doivent s’éloigner des zones habitables</w:t>
      </w:r>
      <w:r>
        <w:rPr>
          <w:rFonts w:ascii="Times New Roman" w:hAnsi="Times New Roman"/>
          <w:sz w:val="24"/>
          <w:szCs w:val="24"/>
          <w:lang w:val="fr-FR"/>
        </w:rPr>
        <w:t>.</w:t>
      </w:r>
    </w:p>
    <w:p w14:paraId="6FD53B1B" w14:textId="77777777" w:rsidR="00F56578" w:rsidRDefault="00BE257D" w:rsidP="00D607FD">
      <w:pPr>
        <w:spacing w:after="0"/>
        <w:ind w:firstLine="284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c- </w:t>
      </w:r>
      <w:r w:rsidR="00D607FD">
        <w:rPr>
          <w:rFonts w:ascii="Times New Roman" w:hAnsi="Times New Roman"/>
          <w:sz w:val="24"/>
          <w:szCs w:val="24"/>
          <w:lang w:val="fr-FR"/>
        </w:rPr>
        <w:t>Ne détruisez plus les sols avec les produits chimiques ! Menace le ministre de l’environnement</w:t>
      </w:r>
      <w:r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14:paraId="62497803" w14:textId="77777777" w:rsidR="0037502D" w:rsidRPr="00B75F8B" w:rsidRDefault="0037502D" w:rsidP="00D607FD">
      <w:pPr>
        <w:spacing w:after="0"/>
        <w:ind w:firstLine="284"/>
        <w:jc w:val="both"/>
        <w:rPr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d-</w:t>
      </w:r>
      <w:r w:rsidR="001472F2">
        <w:rPr>
          <w:rFonts w:ascii="Times New Roman" w:hAnsi="Times New Roman"/>
          <w:sz w:val="24"/>
          <w:szCs w:val="24"/>
          <w:lang w:val="fr-FR"/>
        </w:rPr>
        <w:t xml:space="preserve"> Il faut proposer des stratégies d’assainissement des milieux urbain, agricole et industriel.</w:t>
      </w:r>
    </w:p>
    <w:p w14:paraId="378DF903" w14:textId="77777777" w:rsidR="00F56578" w:rsidRDefault="00BE257D">
      <w:pPr>
        <w:spacing w:after="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     e- </w:t>
      </w:r>
      <w:r w:rsidR="001472F2">
        <w:rPr>
          <w:rFonts w:ascii="Times New Roman" w:hAnsi="Times New Roman"/>
          <w:sz w:val="24"/>
          <w:szCs w:val="24"/>
          <w:lang w:val="fr-FR"/>
        </w:rPr>
        <w:t>Mes chers élèves, ramassez toujours tou</w:t>
      </w:r>
      <w:r w:rsidR="002A5D20">
        <w:rPr>
          <w:rFonts w:ascii="Times New Roman" w:hAnsi="Times New Roman"/>
          <w:sz w:val="24"/>
          <w:szCs w:val="24"/>
          <w:lang w:val="fr-FR"/>
        </w:rPr>
        <w:t>te</w:t>
      </w:r>
      <w:r w:rsidR="001472F2">
        <w:rPr>
          <w:rFonts w:ascii="Times New Roman" w:hAnsi="Times New Roman"/>
          <w:sz w:val="24"/>
          <w:szCs w:val="24"/>
          <w:lang w:val="fr-FR"/>
        </w:rPr>
        <w:t>s les ordures avant le début de chaque leçon.</w:t>
      </w:r>
    </w:p>
    <w:p w14:paraId="5C96AD79" w14:textId="77777777" w:rsidR="00F56578" w:rsidRDefault="00BE257D">
      <w:pPr>
        <w:spacing w:before="240"/>
        <w:ind w:firstLine="708"/>
        <w:jc w:val="both"/>
      </w:pPr>
      <w:r>
        <w:rPr>
          <w:rFonts w:ascii="Times New Roman" w:hAnsi="Times New Roman"/>
          <w:b/>
          <w:bCs/>
          <w:sz w:val="24"/>
          <w:szCs w:val="24"/>
        </w:rPr>
        <w:t xml:space="preserve">B-REDACCIÓN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20 PUNTOS)</w:t>
      </w:r>
    </w:p>
    <w:p w14:paraId="1B89DC71" w14:textId="77777777" w:rsidR="00F56578" w:rsidRDefault="00BE257D">
      <w:pPr>
        <w:spacing w:before="240" w:after="0" w:line="360" w:lineRule="auto"/>
        <w:ind w:left="360"/>
        <w:jc w:val="both"/>
      </w:pPr>
      <w:r>
        <w:rPr>
          <w:rFonts w:ascii="Times New Roman" w:hAnsi="Times New Roman"/>
          <w:sz w:val="24"/>
          <w:szCs w:val="24"/>
        </w:rPr>
        <w:t xml:space="preserve">El candidato debe tratar </w:t>
      </w:r>
      <w:r>
        <w:rPr>
          <w:rFonts w:ascii="Times New Roman" w:hAnsi="Times New Roman"/>
          <w:sz w:val="24"/>
          <w:szCs w:val="24"/>
          <w:u w:val="single"/>
        </w:rPr>
        <w:t>obligatoriamente</w:t>
      </w:r>
      <w:r>
        <w:rPr>
          <w:rFonts w:ascii="Times New Roman" w:hAnsi="Times New Roman"/>
          <w:sz w:val="24"/>
          <w:szCs w:val="24"/>
        </w:rPr>
        <w:t xml:space="preserve"> los dos ejercicios siguientes: </w:t>
      </w:r>
    </w:p>
    <w:p w14:paraId="12DA9A98" w14:textId="77777777" w:rsidR="00F56578" w:rsidRDefault="00BE257D">
      <w:pPr>
        <w:tabs>
          <w:tab w:val="left" w:pos="6237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1- Redacción semi guiada: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10 puntos </w:t>
      </w:r>
    </w:p>
    <w:p w14:paraId="67696DE4" w14:textId="77777777" w:rsidR="00F56578" w:rsidRDefault="00BE257D">
      <w:pPr>
        <w:tabs>
          <w:tab w:val="left" w:pos="623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Apoyándose en los elementos siguientes, trate de escribir un texto coherente sobre el tema: “Los de</w:t>
      </w:r>
      <w:r w:rsidR="00902009">
        <w:rPr>
          <w:rFonts w:ascii="Times New Roman" w:hAnsi="Times New Roman"/>
          <w:sz w:val="24"/>
          <w:szCs w:val="24"/>
        </w:rPr>
        <w:t>sechos y la contaminación medioambiental</w:t>
      </w:r>
      <w:r>
        <w:rPr>
          <w:rFonts w:ascii="Times New Roman" w:hAnsi="Times New Roman"/>
          <w:sz w:val="24"/>
          <w:szCs w:val="24"/>
        </w:rPr>
        <w:t xml:space="preserve">”. </w:t>
      </w:r>
    </w:p>
    <w:p w14:paraId="52A9B844" w14:textId="77777777" w:rsidR="00F56578" w:rsidRDefault="003057A8">
      <w:pPr>
        <w:tabs>
          <w:tab w:val="left" w:pos="623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a- Definición y </w:t>
      </w:r>
      <w:r w:rsidR="00BE257D">
        <w:rPr>
          <w:rFonts w:ascii="Times New Roman" w:hAnsi="Times New Roman"/>
          <w:sz w:val="24"/>
          <w:szCs w:val="24"/>
        </w:rPr>
        <w:t xml:space="preserve">tipos de </w:t>
      </w:r>
      <w:r>
        <w:rPr>
          <w:rFonts w:ascii="Times New Roman" w:hAnsi="Times New Roman"/>
          <w:sz w:val="24"/>
          <w:szCs w:val="24"/>
        </w:rPr>
        <w:t xml:space="preserve">contaminación </w:t>
      </w:r>
      <w:r w:rsidR="00BE257D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aire, suelo, agua, sonora</w:t>
      </w:r>
      <w:r w:rsidR="00BE257D">
        <w:rPr>
          <w:rFonts w:ascii="Times New Roman" w:hAnsi="Times New Roman"/>
          <w:sz w:val="24"/>
          <w:szCs w:val="24"/>
        </w:rPr>
        <w:t>).</w:t>
      </w:r>
    </w:p>
    <w:p w14:paraId="540EECE2" w14:textId="77777777" w:rsidR="00F56578" w:rsidRDefault="00BE257D">
      <w:pPr>
        <w:tabs>
          <w:tab w:val="left" w:pos="623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b- </w:t>
      </w:r>
      <w:r w:rsidR="00AA2C11">
        <w:rPr>
          <w:rFonts w:ascii="Times New Roman" w:hAnsi="Times New Roman"/>
          <w:sz w:val="24"/>
          <w:szCs w:val="24"/>
        </w:rPr>
        <w:t>Tipos</w:t>
      </w:r>
      <w:r w:rsidR="00C10C25">
        <w:rPr>
          <w:rFonts w:ascii="Times New Roman" w:hAnsi="Times New Roman"/>
          <w:sz w:val="24"/>
          <w:szCs w:val="24"/>
        </w:rPr>
        <w:t xml:space="preserve"> y origen</w:t>
      </w:r>
      <w:r w:rsidR="00AA2C11">
        <w:rPr>
          <w:rFonts w:ascii="Times New Roman" w:hAnsi="Times New Roman"/>
          <w:sz w:val="24"/>
          <w:szCs w:val="24"/>
        </w:rPr>
        <w:t xml:space="preserve"> de residuos</w:t>
      </w:r>
      <w:r>
        <w:rPr>
          <w:rFonts w:ascii="Times New Roman" w:hAnsi="Times New Roman"/>
          <w:sz w:val="24"/>
          <w:szCs w:val="24"/>
        </w:rPr>
        <w:t xml:space="preserve"> (</w:t>
      </w:r>
      <w:r w:rsidR="00AA2C11">
        <w:rPr>
          <w:rFonts w:ascii="Times New Roman" w:hAnsi="Times New Roman"/>
          <w:sz w:val="24"/>
          <w:szCs w:val="24"/>
        </w:rPr>
        <w:t xml:space="preserve">doméstico, </w:t>
      </w:r>
      <w:r w:rsidR="00C36FD3">
        <w:rPr>
          <w:rFonts w:ascii="Times New Roman" w:hAnsi="Times New Roman"/>
          <w:sz w:val="24"/>
          <w:szCs w:val="24"/>
        </w:rPr>
        <w:t>agrícola</w:t>
      </w:r>
      <w:r w:rsidR="00AA2C11">
        <w:rPr>
          <w:rFonts w:ascii="Times New Roman" w:hAnsi="Times New Roman"/>
          <w:sz w:val="24"/>
          <w:szCs w:val="24"/>
        </w:rPr>
        <w:t>, industrial</w:t>
      </w:r>
      <w:r>
        <w:rPr>
          <w:rFonts w:ascii="Times New Roman" w:hAnsi="Times New Roman"/>
          <w:sz w:val="24"/>
          <w:szCs w:val="24"/>
        </w:rPr>
        <w:t xml:space="preserve">, …). </w:t>
      </w:r>
    </w:p>
    <w:p w14:paraId="5BA26E52" w14:textId="77777777" w:rsidR="00F56578" w:rsidRDefault="00950504">
      <w:pPr>
        <w:tabs>
          <w:tab w:val="left" w:pos="6237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</w:t>
      </w:r>
      <w:r w:rsidR="00BE257D">
        <w:rPr>
          <w:rFonts w:ascii="Times New Roman" w:hAnsi="Times New Roman"/>
          <w:sz w:val="24"/>
          <w:szCs w:val="24"/>
        </w:rPr>
        <w:t xml:space="preserve">- </w:t>
      </w:r>
      <w:r w:rsidR="00162048">
        <w:rPr>
          <w:rFonts w:ascii="Times New Roman" w:hAnsi="Times New Roman"/>
          <w:sz w:val="24"/>
          <w:szCs w:val="24"/>
        </w:rPr>
        <w:t>Técnicas de colecta y de tratamiento (</w:t>
      </w:r>
      <w:r w:rsidR="00104139">
        <w:rPr>
          <w:rFonts w:ascii="Times New Roman" w:hAnsi="Times New Roman"/>
          <w:sz w:val="24"/>
          <w:szCs w:val="24"/>
        </w:rPr>
        <w:t xml:space="preserve">productos biodegradables, </w:t>
      </w:r>
      <w:r w:rsidR="00162048">
        <w:rPr>
          <w:rFonts w:ascii="Times New Roman" w:hAnsi="Times New Roman"/>
          <w:sz w:val="24"/>
          <w:szCs w:val="24"/>
        </w:rPr>
        <w:t>reciclaje, incineración, reutilización</w:t>
      </w:r>
      <w:r w:rsidR="00254AC1">
        <w:rPr>
          <w:rFonts w:ascii="Times New Roman" w:hAnsi="Times New Roman"/>
          <w:sz w:val="24"/>
          <w:szCs w:val="24"/>
        </w:rPr>
        <w:t>…)</w:t>
      </w:r>
    </w:p>
    <w:p w14:paraId="016F1FED" w14:textId="77777777" w:rsidR="00F56578" w:rsidRDefault="00BE257D">
      <w:pPr>
        <w:spacing w:before="240" w:after="0" w:line="360" w:lineRule="auto"/>
        <w:jc w:val="both"/>
      </w:pPr>
      <w:r>
        <w:rPr>
          <w:rFonts w:ascii="Times New Roman" w:hAnsi="Times New Roman"/>
          <w:b/>
          <w:sz w:val="24"/>
          <w:szCs w:val="24"/>
        </w:rPr>
        <w:t xml:space="preserve"> 2- Redacción libre: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10 puntos</w:t>
      </w:r>
    </w:p>
    <w:p w14:paraId="1F287C4D" w14:textId="77777777" w:rsidR="00F56578" w:rsidRDefault="003523B8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 destrucción del medioambiente es sin duda un sujeto preocupante hoy en </w:t>
      </w:r>
      <w:r w:rsidR="00A65869">
        <w:rPr>
          <w:rFonts w:ascii="Times New Roman" w:hAnsi="Times New Roman"/>
          <w:sz w:val="24"/>
          <w:szCs w:val="24"/>
        </w:rPr>
        <w:t>día</w:t>
      </w:r>
      <w:r w:rsidR="00BE257D">
        <w:rPr>
          <w:rFonts w:ascii="Times New Roman" w:hAnsi="Times New Roman"/>
          <w:sz w:val="24"/>
          <w:szCs w:val="24"/>
        </w:rPr>
        <w:t xml:space="preserve">. Después de definir </w:t>
      </w:r>
      <w:r w:rsidR="003F404C">
        <w:rPr>
          <w:rFonts w:ascii="Times New Roman" w:hAnsi="Times New Roman"/>
          <w:sz w:val="24"/>
          <w:szCs w:val="24"/>
        </w:rPr>
        <w:t xml:space="preserve">lo que se entiende por </w:t>
      </w:r>
      <w:r w:rsidR="00A65869">
        <w:rPr>
          <w:rFonts w:ascii="Times New Roman" w:hAnsi="Times New Roman"/>
          <w:sz w:val="24"/>
          <w:szCs w:val="24"/>
        </w:rPr>
        <w:t>polución</w:t>
      </w:r>
      <w:r w:rsidR="003F404C">
        <w:rPr>
          <w:rFonts w:ascii="Times New Roman" w:hAnsi="Times New Roman"/>
          <w:sz w:val="24"/>
          <w:szCs w:val="24"/>
        </w:rPr>
        <w:t xml:space="preserve"> industrial, presente sus manifestaciones y consecuencias medioambientales y sanitarias.</w:t>
      </w:r>
      <w:r w:rsidR="00BE257D">
        <w:rPr>
          <w:rFonts w:ascii="Times New Roman" w:hAnsi="Times New Roman"/>
          <w:sz w:val="24"/>
          <w:szCs w:val="24"/>
        </w:rPr>
        <w:t xml:space="preserve"> </w:t>
      </w:r>
      <w:r w:rsidR="00F856D6">
        <w:rPr>
          <w:rFonts w:ascii="Times New Roman" w:hAnsi="Times New Roman"/>
          <w:sz w:val="24"/>
          <w:szCs w:val="24"/>
        </w:rPr>
        <w:t xml:space="preserve">Su trabajo se hará en unas veinticinco líneas. </w:t>
      </w:r>
    </w:p>
    <w:p w14:paraId="6F354819" w14:textId="77777777" w:rsidR="00F56578" w:rsidRDefault="00F56578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</w:p>
    <w:p w14:paraId="6A1BE047" w14:textId="77777777" w:rsidR="00F56578" w:rsidRDefault="00BE257D">
      <w:pPr>
        <w:tabs>
          <w:tab w:val="left" w:pos="6237"/>
        </w:tabs>
        <w:spacing w:after="0"/>
        <w:jc w:val="both"/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Castellar" w:hAnsi="Castellar"/>
          <w:sz w:val="24"/>
          <w:szCs w:val="24"/>
        </w:rPr>
        <w:tab/>
        <w:t>¡Buena suerte!</w:t>
      </w:r>
    </w:p>
    <w:p w14:paraId="4A77E952" w14:textId="77777777" w:rsidR="00F56578" w:rsidRDefault="00F56578">
      <w:pPr>
        <w:tabs>
          <w:tab w:val="left" w:pos="6237"/>
        </w:tabs>
        <w:spacing w:after="0"/>
        <w:jc w:val="both"/>
        <w:rPr>
          <w:rFonts w:ascii="Castellar" w:hAnsi="Castellar"/>
          <w:sz w:val="24"/>
          <w:szCs w:val="24"/>
        </w:rPr>
      </w:pPr>
    </w:p>
    <w:p w14:paraId="753ECD58" w14:textId="77777777" w:rsidR="00F56578" w:rsidRDefault="00F56578"/>
    <w:sectPr w:rsidR="00F56578" w:rsidSect="00420FE0">
      <w:footerReference w:type="default" r:id="rId7"/>
      <w:pgSz w:w="11906" w:h="16838"/>
      <w:pgMar w:top="284" w:right="720" w:bottom="284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B5ED1" w14:textId="77777777" w:rsidR="00532834" w:rsidRDefault="00532834">
      <w:pPr>
        <w:spacing w:after="0" w:line="240" w:lineRule="auto"/>
      </w:pPr>
      <w:r>
        <w:separator/>
      </w:r>
    </w:p>
  </w:endnote>
  <w:endnote w:type="continuationSeparator" w:id="0">
    <w:p w14:paraId="600183C9" w14:textId="77777777" w:rsidR="00532834" w:rsidRDefault="0053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C4515" w14:textId="77777777" w:rsidR="00C66208" w:rsidRDefault="00BE257D">
    <w:pPr>
      <w:pStyle w:val="Pieddepage"/>
      <w:jc w:val="center"/>
    </w:pPr>
    <w:r>
      <w:rPr>
        <w:lang w:val="fr-FR"/>
      </w:rPr>
      <w:t xml:space="preserve">Page </w:t>
    </w:r>
    <w:r w:rsidR="002651B3">
      <w:rPr>
        <w:b/>
        <w:bCs/>
        <w:lang w:val="fr-FR"/>
      </w:rPr>
      <w:fldChar w:fldCharType="begin"/>
    </w:r>
    <w:r>
      <w:rPr>
        <w:b/>
        <w:bCs/>
        <w:lang w:val="fr-FR"/>
      </w:rPr>
      <w:instrText xml:space="preserve"> PAGE </w:instrText>
    </w:r>
    <w:r w:rsidR="002651B3">
      <w:rPr>
        <w:b/>
        <w:bCs/>
        <w:lang w:val="fr-FR"/>
      </w:rPr>
      <w:fldChar w:fldCharType="separate"/>
    </w:r>
    <w:r w:rsidR="00A65869">
      <w:rPr>
        <w:b/>
        <w:bCs/>
        <w:noProof/>
        <w:lang w:val="fr-FR"/>
      </w:rPr>
      <w:t>1</w:t>
    </w:r>
    <w:r w:rsidR="002651B3">
      <w:rPr>
        <w:b/>
        <w:bCs/>
        <w:lang w:val="fr-FR"/>
      </w:rPr>
      <w:fldChar w:fldCharType="end"/>
    </w:r>
    <w:r>
      <w:rPr>
        <w:lang w:val="fr-FR"/>
      </w:rPr>
      <w:t xml:space="preserve"> sur </w:t>
    </w:r>
    <w:r w:rsidR="002651B3">
      <w:rPr>
        <w:b/>
        <w:bCs/>
        <w:lang w:val="fr-FR"/>
      </w:rPr>
      <w:fldChar w:fldCharType="begin"/>
    </w:r>
    <w:r>
      <w:rPr>
        <w:b/>
        <w:bCs/>
        <w:lang w:val="fr-FR"/>
      </w:rPr>
      <w:instrText xml:space="preserve"> NUMPAGES </w:instrText>
    </w:r>
    <w:r w:rsidR="002651B3">
      <w:rPr>
        <w:b/>
        <w:bCs/>
        <w:lang w:val="fr-FR"/>
      </w:rPr>
      <w:fldChar w:fldCharType="separate"/>
    </w:r>
    <w:r w:rsidR="00A65869">
      <w:rPr>
        <w:b/>
        <w:bCs/>
        <w:noProof/>
        <w:lang w:val="fr-FR"/>
      </w:rPr>
      <w:t>2</w:t>
    </w:r>
    <w:r w:rsidR="002651B3">
      <w:rPr>
        <w:b/>
        <w:bCs/>
        <w:lang w:val="fr-FR"/>
      </w:rPr>
      <w:fldChar w:fldCharType="end"/>
    </w:r>
  </w:p>
  <w:p w14:paraId="6D331F27" w14:textId="77777777" w:rsidR="00C66208" w:rsidRDefault="0053283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D89E29" w14:textId="77777777" w:rsidR="00532834" w:rsidRDefault="0053283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6B49D8D" w14:textId="77777777" w:rsidR="00532834" w:rsidRDefault="005328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578"/>
    <w:rsid w:val="00030CAB"/>
    <w:rsid w:val="0006024B"/>
    <w:rsid w:val="000A1161"/>
    <w:rsid w:val="000C028E"/>
    <w:rsid w:val="000D2327"/>
    <w:rsid w:val="00104139"/>
    <w:rsid w:val="001472F2"/>
    <w:rsid w:val="0015036A"/>
    <w:rsid w:val="0015752C"/>
    <w:rsid w:val="00162048"/>
    <w:rsid w:val="00166197"/>
    <w:rsid w:val="00180D80"/>
    <w:rsid w:val="001B34C6"/>
    <w:rsid w:val="001C63EC"/>
    <w:rsid w:val="001E4626"/>
    <w:rsid w:val="001F7D8F"/>
    <w:rsid w:val="002011DD"/>
    <w:rsid w:val="002124A8"/>
    <w:rsid w:val="00212F38"/>
    <w:rsid w:val="002274C3"/>
    <w:rsid w:val="00254AC1"/>
    <w:rsid w:val="002651B3"/>
    <w:rsid w:val="00277C86"/>
    <w:rsid w:val="002A2886"/>
    <w:rsid w:val="002A5D20"/>
    <w:rsid w:val="002A5F51"/>
    <w:rsid w:val="002C3C44"/>
    <w:rsid w:val="002E5BD7"/>
    <w:rsid w:val="003057A8"/>
    <w:rsid w:val="00322E9C"/>
    <w:rsid w:val="003523B8"/>
    <w:rsid w:val="00353FF8"/>
    <w:rsid w:val="0037502D"/>
    <w:rsid w:val="003759FC"/>
    <w:rsid w:val="003A4602"/>
    <w:rsid w:val="003F404C"/>
    <w:rsid w:val="004113CA"/>
    <w:rsid w:val="00420FE0"/>
    <w:rsid w:val="004275E9"/>
    <w:rsid w:val="0043256E"/>
    <w:rsid w:val="00450A40"/>
    <w:rsid w:val="004523ED"/>
    <w:rsid w:val="00453872"/>
    <w:rsid w:val="00456AAE"/>
    <w:rsid w:val="0046451F"/>
    <w:rsid w:val="00475048"/>
    <w:rsid w:val="00475C71"/>
    <w:rsid w:val="004846A9"/>
    <w:rsid w:val="00485EF5"/>
    <w:rsid w:val="004D775B"/>
    <w:rsid w:val="00532834"/>
    <w:rsid w:val="00534982"/>
    <w:rsid w:val="00591415"/>
    <w:rsid w:val="005959A8"/>
    <w:rsid w:val="00620AE1"/>
    <w:rsid w:val="006405E1"/>
    <w:rsid w:val="006678EE"/>
    <w:rsid w:val="00687F5F"/>
    <w:rsid w:val="006D0790"/>
    <w:rsid w:val="006E79D9"/>
    <w:rsid w:val="00710F79"/>
    <w:rsid w:val="00756F7D"/>
    <w:rsid w:val="007817DF"/>
    <w:rsid w:val="007F1D85"/>
    <w:rsid w:val="008034BC"/>
    <w:rsid w:val="00827CF0"/>
    <w:rsid w:val="0083499C"/>
    <w:rsid w:val="008E3EEC"/>
    <w:rsid w:val="00902009"/>
    <w:rsid w:val="00941E40"/>
    <w:rsid w:val="00950504"/>
    <w:rsid w:val="00954707"/>
    <w:rsid w:val="0097135E"/>
    <w:rsid w:val="00A074C6"/>
    <w:rsid w:val="00A47ECB"/>
    <w:rsid w:val="00A50AE9"/>
    <w:rsid w:val="00A65869"/>
    <w:rsid w:val="00AA2C11"/>
    <w:rsid w:val="00AB5F78"/>
    <w:rsid w:val="00AC1415"/>
    <w:rsid w:val="00AF0C8D"/>
    <w:rsid w:val="00AF3E7E"/>
    <w:rsid w:val="00AF4D7D"/>
    <w:rsid w:val="00AF73DA"/>
    <w:rsid w:val="00B563F7"/>
    <w:rsid w:val="00B759CD"/>
    <w:rsid w:val="00B75F8B"/>
    <w:rsid w:val="00BC0682"/>
    <w:rsid w:val="00BC7812"/>
    <w:rsid w:val="00BE257D"/>
    <w:rsid w:val="00C07B6D"/>
    <w:rsid w:val="00C10C25"/>
    <w:rsid w:val="00C25F52"/>
    <w:rsid w:val="00C36FD3"/>
    <w:rsid w:val="00C61365"/>
    <w:rsid w:val="00C764B1"/>
    <w:rsid w:val="00C76ED7"/>
    <w:rsid w:val="00C92592"/>
    <w:rsid w:val="00C9559A"/>
    <w:rsid w:val="00CB7A7A"/>
    <w:rsid w:val="00D5577F"/>
    <w:rsid w:val="00D607FD"/>
    <w:rsid w:val="00D73054"/>
    <w:rsid w:val="00DA0B5A"/>
    <w:rsid w:val="00DC6BCC"/>
    <w:rsid w:val="00E0752D"/>
    <w:rsid w:val="00E2266F"/>
    <w:rsid w:val="00E7596E"/>
    <w:rsid w:val="00E90FFD"/>
    <w:rsid w:val="00F50184"/>
    <w:rsid w:val="00F50749"/>
    <w:rsid w:val="00F56578"/>
    <w:rsid w:val="00F73A27"/>
    <w:rsid w:val="00F856D6"/>
    <w:rsid w:val="00F87B70"/>
    <w:rsid w:val="00F92B53"/>
    <w:rsid w:val="00F95406"/>
    <w:rsid w:val="00FB3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2BBD59F"/>
  <w15:docId w15:val="{E735B70D-F4AD-47DD-95ED-4A721160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75E9"/>
    <w:pPr>
      <w:suppressAutoHyphens/>
      <w:spacing w:after="200" w:line="276" w:lineRule="auto"/>
    </w:pPr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427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rsid w:val="004275E9"/>
    <w:rPr>
      <w:rFonts w:ascii="Calibri" w:eastAsia="Calibri" w:hAnsi="Calibri" w:cs="Times New Roman"/>
      <w:lang w:val="es-ES"/>
    </w:rPr>
  </w:style>
  <w:style w:type="paragraph" w:styleId="En-tte">
    <w:name w:val="header"/>
    <w:basedOn w:val="Normal"/>
    <w:rsid w:val="00427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rsid w:val="004275E9"/>
    <w:rPr>
      <w:rFonts w:ascii="Calibri" w:eastAsia="Calibri" w:hAnsi="Calibri" w:cs="Times New Roman"/>
      <w:lang w:val="es-ES"/>
    </w:rPr>
  </w:style>
  <w:style w:type="character" w:styleId="Lienhypertexte">
    <w:name w:val="Hyperlink"/>
    <w:basedOn w:val="Policepardfaut"/>
    <w:uiPriority w:val="99"/>
    <w:unhideWhenUsed/>
    <w:rsid w:val="008E3EEC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4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4707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7CE06-3D6C-4DBE-895C-270FEF56D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922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donfack ateufack</dc:creator>
  <dc:description/>
  <cp:lastModifiedBy>A</cp:lastModifiedBy>
  <cp:revision>111</cp:revision>
  <dcterms:created xsi:type="dcterms:W3CDTF">2020-10-23T13:22:00Z</dcterms:created>
  <dcterms:modified xsi:type="dcterms:W3CDTF">2020-11-29T17:29:00Z</dcterms:modified>
</cp:coreProperties>
</file>