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XSpec="center" w:tblpY="374"/>
        <w:tblW w:w="108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1701"/>
        <w:gridCol w:w="1935"/>
        <w:gridCol w:w="1778"/>
        <w:gridCol w:w="1778"/>
        <w:gridCol w:w="1780"/>
      </w:tblGrid>
      <w:tr w:rsidR="00B95DE8" w:rsidRPr="00836BC4" w:rsidTr="00B95DE8">
        <w:trPr>
          <w:trHeight w:hRule="exact" w:val="289"/>
        </w:trPr>
        <w:tc>
          <w:tcPr>
            <w:tcW w:w="10815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B95DE8" w:rsidRPr="00836BC4" w:rsidRDefault="00D07534" w:rsidP="00B95DE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>Collège</w:t>
            </w:r>
            <w:r w:rsidR="00073384"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Privé Islamique</w:t>
            </w: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545E3"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>Zaid Bin Sultan</w:t>
            </w:r>
            <w:r w:rsidR="00073384"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</w:tr>
      <w:tr w:rsidR="00B95DE8" w:rsidRPr="00836BC4" w:rsidTr="00B95DE8">
        <w:trPr>
          <w:trHeight w:hRule="exact" w:val="266"/>
        </w:trPr>
        <w:tc>
          <w:tcPr>
            <w:tcW w:w="1843" w:type="dxa"/>
            <w:tcBorders>
              <w:top w:val="single" w:sz="5" w:space="0" w:color="000000"/>
              <w:left w:val="single" w:sz="12" w:space="0" w:color="auto"/>
              <w:bottom w:val="single" w:sz="5" w:space="0" w:color="000000"/>
              <w:right w:val="single" w:sz="6" w:space="0" w:color="000000"/>
            </w:tcBorders>
          </w:tcPr>
          <w:p w:rsidR="00B95DE8" w:rsidRPr="00836BC4" w:rsidRDefault="00836BC4" w:rsidP="00B95DE8">
            <w:pPr>
              <w:spacing w:after="0" w:line="240" w:lineRule="auto"/>
              <w:ind w:left="1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6BC4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Pr="00836BC4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>n</w:t>
            </w: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>ée S</w:t>
            </w:r>
            <w:r w:rsidRPr="00836BC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</w:t>
            </w:r>
            <w:r w:rsidRPr="00836BC4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>o</w:t>
            </w: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Pr="00836BC4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>ire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:rsidR="00B95DE8" w:rsidRPr="00836BC4" w:rsidRDefault="00B95DE8" w:rsidP="00B95DE8">
            <w:pPr>
              <w:spacing w:after="0" w:line="240" w:lineRule="auto"/>
              <w:ind w:left="3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Evaluation </w:t>
            </w:r>
          </w:p>
        </w:tc>
        <w:tc>
          <w:tcPr>
            <w:tcW w:w="193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:rsidR="00B95DE8" w:rsidRPr="00836BC4" w:rsidRDefault="00B95DE8" w:rsidP="00B95DE8">
            <w:pPr>
              <w:spacing w:after="0" w:line="240" w:lineRule="auto"/>
              <w:ind w:left="43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6BC4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>preuve</w:t>
            </w:r>
          </w:p>
        </w:tc>
        <w:tc>
          <w:tcPr>
            <w:tcW w:w="177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:rsidR="00B95DE8" w:rsidRPr="00836BC4" w:rsidRDefault="00B95DE8" w:rsidP="00B95DE8">
            <w:pPr>
              <w:spacing w:after="0" w:line="240" w:lineRule="auto"/>
              <w:ind w:left="5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6BC4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836BC4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>l</w:t>
            </w: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>as</w:t>
            </w:r>
            <w:r w:rsidRPr="00836BC4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77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:rsidR="00B95DE8" w:rsidRPr="00836BC4" w:rsidRDefault="00B95DE8" w:rsidP="00B95DE8">
            <w:pPr>
              <w:spacing w:after="0" w:line="240" w:lineRule="auto"/>
              <w:ind w:left="5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6BC4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>D</w:t>
            </w: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>urée</w:t>
            </w:r>
          </w:p>
        </w:tc>
        <w:tc>
          <w:tcPr>
            <w:tcW w:w="178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12" w:space="0" w:color="auto"/>
            </w:tcBorders>
          </w:tcPr>
          <w:p w:rsidR="00B95DE8" w:rsidRPr="00836BC4" w:rsidRDefault="00B95DE8" w:rsidP="00B95DE8">
            <w:pPr>
              <w:spacing w:after="0" w:line="240" w:lineRule="auto"/>
              <w:ind w:left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6BC4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>oe</w:t>
            </w:r>
            <w:r w:rsidRPr="00836BC4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>ffi</w:t>
            </w:r>
            <w:r w:rsidRPr="00836BC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</w:t>
            </w:r>
            <w:r w:rsidRPr="00836BC4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ent </w:t>
            </w:r>
          </w:p>
        </w:tc>
      </w:tr>
      <w:tr w:rsidR="00B95DE8" w:rsidRPr="00836BC4" w:rsidTr="00B95DE8">
        <w:trPr>
          <w:trHeight w:hRule="exact" w:val="265"/>
        </w:trPr>
        <w:tc>
          <w:tcPr>
            <w:tcW w:w="1843" w:type="dxa"/>
            <w:tcBorders>
              <w:top w:val="single" w:sz="5" w:space="0" w:color="000000"/>
              <w:left w:val="single" w:sz="12" w:space="0" w:color="auto"/>
              <w:bottom w:val="single" w:sz="5" w:space="0" w:color="000000"/>
              <w:right w:val="single" w:sz="6" w:space="0" w:color="000000"/>
            </w:tcBorders>
          </w:tcPr>
          <w:p w:rsidR="00B95DE8" w:rsidRPr="00836BC4" w:rsidRDefault="00B95DE8" w:rsidP="00B95DE8">
            <w:pPr>
              <w:spacing w:after="0" w:line="240" w:lineRule="auto"/>
              <w:ind w:left="32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6BC4">
              <w:rPr>
                <w:rFonts w:ascii="Times New Roman" w:hAnsi="Times New Roman" w:cs="Times New Roman"/>
                <w:sz w:val="24"/>
                <w:szCs w:val="24"/>
              </w:rPr>
              <w:t xml:space="preserve">2019 </w:t>
            </w:r>
            <w:r w:rsidRPr="00836BC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- </w:t>
            </w:r>
            <w:r w:rsidRPr="00836BC4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:rsidR="00B95DE8" w:rsidRPr="00836BC4" w:rsidRDefault="00B95DE8" w:rsidP="00B95DE8">
            <w:pPr>
              <w:spacing w:after="0" w:line="240" w:lineRule="auto"/>
              <w:ind w:left="741" w:right="7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6B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3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:rsidR="00B95DE8" w:rsidRPr="00836BC4" w:rsidRDefault="004556CB" w:rsidP="00B95DE8">
            <w:pPr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6BC4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B95DE8" w:rsidRPr="00836BC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B95DE8" w:rsidRPr="00836BC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V</w:t>
            </w:r>
            <w:r w:rsidR="00B95DE8" w:rsidRPr="00836BC4">
              <w:rPr>
                <w:rFonts w:ascii="Times New Roman" w:hAnsi="Times New Roman" w:cs="Times New Roman"/>
                <w:sz w:val="24"/>
                <w:szCs w:val="24"/>
              </w:rPr>
              <w:t>TEEHB</w:t>
            </w:r>
          </w:p>
        </w:tc>
        <w:tc>
          <w:tcPr>
            <w:tcW w:w="177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:rsidR="00B95DE8" w:rsidRPr="00836BC4" w:rsidRDefault="00B95DE8" w:rsidP="00B95DE8">
            <w:pPr>
              <w:tabs>
                <w:tab w:val="left" w:pos="1760"/>
              </w:tabs>
              <w:spacing w:after="0" w:line="240" w:lineRule="auto"/>
              <w:ind w:left="59" w:right="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6B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36BC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ère </w:t>
            </w:r>
            <w:r w:rsidRPr="00836BC4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7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:rsidR="00B95DE8" w:rsidRPr="00836BC4" w:rsidRDefault="00B95DE8" w:rsidP="00B95DE8">
            <w:pPr>
              <w:spacing w:after="0" w:line="240" w:lineRule="auto"/>
              <w:ind w:lef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6BC4">
              <w:rPr>
                <w:rFonts w:ascii="Times New Roman" w:hAnsi="Times New Roman" w:cs="Times New Roman"/>
                <w:sz w:val="24"/>
                <w:szCs w:val="24"/>
              </w:rPr>
              <w:t>4 heures</w:t>
            </w:r>
          </w:p>
        </w:tc>
        <w:tc>
          <w:tcPr>
            <w:tcW w:w="178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12" w:space="0" w:color="auto"/>
            </w:tcBorders>
          </w:tcPr>
          <w:p w:rsidR="00B95DE8" w:rsidRPr="00836BC4" w:rsidRDefault="00B95DE8" w:rsidP="00B95DE8">
            <w:pPr>
              <w:spacing w:after="0" w:line="240" w:lineRule="auto"/>
              <w:ind w:left="688" w:right="6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6BC4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95DE8" w:rsidRPr="00836BC4" w:rsidTr="00B95DE8">
        <w:trPr>
          <w:trHeight w:hRule="exact" w:val="291"/>
        </w:trPr>
        <w:tc>
          <w:tcPr>
            <w:tcW w:w="5479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:rsidR="00B95DE8" w:rsidRPr="00836BC4" w:rsidRDefault="00B95DE8" w:rsidP="00B95DE8">
            <w:pPr>
              <w:spacing w:after="0" w:line="240" w:lineRule="auto"/>
              <w:ind w:left="10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 w:rsidRPr="00836BC4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836BC4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>ig</w:t>
            </w:r>
            <w:r w:rsidRPr="00836BC4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836BC4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>n</w:t>
            </w: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>t:</w:t>
            </w:r>
            <w:r w:rsidRPr="00836BC4">
              <w:rPr>
                <w:rFonts w:ascii="Times New Roman" w:hAnsi="Times New Roman" w:cs="Times New Roman"/>
                <w:sz w:val="24"/>
                <w:szCs w:val="24"/>
              </w:rPr>
              <w:t xml:space="preserve"> OUSMANOU ABDOULAYE</w:t>
            </w:r>
          </w:p>
        </w:tc>
        <w:tc>
          <w:tcPr>
            <w:tcW w:w="3556" w:type="dxa"/>
            <w:gridSpan w:val="2"/>
            <w:tcBorders>
              <w:top w:val="nil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:rsidR="00B95DE8" w:rsidRPr="00836BC4" w:rsidRDefault="00B95DE8" w:rsidP="00D07534">
            <w:pPr>
              <w:spacing w:before="11" w:after="0" w:line="240" w:lineRule="auto"/>
              <w:ind w:left="2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6BC4">
              <w:rPr>
                <w:rFonts w:ascii="Times New Roman" w:hAnsi="Times New Roman" w:cs="Times New Roman"/>
                <w:b/>
                <w:spacing w:val="3"/>
                <w:sz w:val="24"/>
                <w:szCs w:val="24"/>
              </w:rPr>
              <w:t>J</w:t>
            </w:r>
            <w:r w:rsidRPr="00836BC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o</w:t>
            </w:r>
            <w:r w:rsidRPr="00836BC4">
              <w:rPr>
                <w:rFonts w:ascii="Times New Roman" w:hAnsi="Times New Roman" w:cs="Times New Roman"/>
                <w:b/>
                <w:sz w:val="24"/>
                <w:szCs w:val="24"/>
              </w:rPr>
              <w:t>ur</w:t>
            </w:r>
            <w:r w:rsidRPr="00836BC4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>:</w:t>
            </w:r>
            <w:r w:rsidRPr="00836BC4">
              <w:rPr>
                <w:rFonts w:ascii="Times New Roman" w:hAnsi="Times New Roman" w:cs="Times New Roman"/>
                <w:sz w:val="24"/>
                <w:szCs w:val="24"/>
              </w:rPr>
              <w:t xml:space="preserve"> …………..…</w:t>
            </w:r>
            <w:r w:rsidR="00D07534" w:rsidRPr="00836BC4">
              <w:rPr>
                <w:rFonts w:ascii="Times New Roman" w:hAnsi="Times New Roman" w:cs="Times New Roman"/>
                <w:sz w:val="24"/>
                <w:szCs w:val="24"/>
              </w:rPr>
              <w:t>Janvier 2020</w:t>
            </w:r>
          </w:p>
        </w:tc>
        <w:tc>
          <w:tcPr>
            <w:tcW w:w="1780" w:type="dxa"/>
            <w:tcBorders>
              <w:top w:val="single" w:sz="5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:rsidR="00B95DE8" w:rsidRPr="00836BC4" w:rsidRDefault="00B95DE8" w:rsidP="00D07534">
            <w:pPr>
              <w:spacing w:before="5" w:after="0" w:line="240" w:lineRule="auto"/>
              <w:ind w:left="1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6BC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Q</w:t>
            </w:r>
            <w:r w:rsidRPr="00836BC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836BC4"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proofErr w:type="spellEnd"/>
            <w:r w:rsidR="00D07534" w:rsidRPr="00836BC4">
              <w:rPr>
                <w:rFonts w:ascii="Times New Roman" w:hAnsi="Times New Roman" w:cs="Times New Roman"/>
                <w:sz w:val="24"/>
                <w:szCs w:val="24"/>
              </w:rPr>
              <w:t> :</w:t>
            </w:r>
            <w:r w:rsidRPr="00836B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7534" w:rsidRPr="00836BC4">
              <w:rPr>
                <w:rFonts w:ascii="Times New Roman" w:hAnsi="Times New Roman" w:cs="Times New Roman"/>
                <w:sz w:val="24"/>
                <w:szCs w:val="24"/>
              </w:rPr>
              <w:t>18 copies</w:t>
            </w:r>
          </w:p>
        </w:tc>
      </w:tr>
    </w:tbl>
    <w:p w:rsidR="00B65CEE" w:rsidRPr="00B65CEE" w:rsidRDefault="00B65CEE" w:rsidP="00B65CEE">
      <w:pPr>
        <w:spacing w:after="0" w:line="240" w:lineRule="auto"/>
        <w:jc w:val="both"/>
        <w:rPr>
          <w:rFonts w:ascii="Times New Roman" w:eastAsia="SimSun" w:hAnsi="Times New Roman" w:cs="Times New Roman"/>
          <w:b/>
          <w:sz w:val="24"/>
          <w:szCs w:val="24"/>
        </w:rPr>
      </w:pPr>
      <w:r w:rsidRPr="00B65CEE">
        <w:rPr>
          <w:rFonts w:ascii="Times New Roman" w:hAnsi="Times New Roman" w:cs="Times New Roman"/>
          <w:b/>
          <w:sz w:val="24"/>
          <w:szCs w:val="24"/>
        </w:rPr>
        <w:t>I-   EVALUATION</w:t>
      </w:r>
      <w:r w:rsidR="001914A5">
        <w:rPr>
          <w:rFonts w:ascii="Times New Roman" w:hAnsi="Times New Roman" w:cs="Times New Roman"/>
          <w:b/>
          <w:sz w:val="24"/>
          <w:szCs w:val="24"/>
        </w:rPr>
        <w:t xml:space="preserve"> DES RESSOURCES                1</w:t>
      </w:r>
      <w:r w:rsidRPr="00B65CEE">
        <w:rPr>
          <w:rFonts w:ascii="Times New Roman" w:hAnsi="Times New Roman" w:cs="Times New Roman"/>
          <w:b/>
          <w:sz w:val="24"/>
          <w:szCs w:val="24"/>
        </w:rPr>
        <w:t xml:space="preserve">0PTS                                                                                                                                       PARTIE </w:t>
      </w:r>
      <w:r w:rsidR="001914A5">
        <w:rPr>
          <w:rFonts w:ascii="Times New Roman" w:hAnsi="Times New Roman" w:cs="Times New Roman"/>
          <w:b/>
          <w:sz w:val="24"/>
          <w:szCs w:val="24"/>
        </w:rPr>
        <w:t>A :   EVALUATION DES SAVOIRS (</w:t>
      </w:r>
      <w:r w:rsidR="004E2B69">
        <w:rPr>
          <w:rFonts w:ascii="Times New Roman" w:hAnsi="Times New Roman" w:cs="Times New Roman"/>
          <w:b/>
          <w:sz w:val="24"/>
          <w:szCs w:val="24"/>
        </w:rPr>
        <w:t>4</w:t>
      </w:r>
      <w:r w:rsidRPr="00B65CEE">
        <w:rPr>
          <w:rFonts w:ascii="Times New Roman" w:hAnsi="Times New Roman" w:cs="Times New Roman"/>
          <w:b/>
          <w:sz w:val="24"/>
          <w:szCs w:val="24"/>
        </w:rPr>
        <w:t xml:space="preserve"> PTS)</w:t>
      </w:r>
    </w:p>
    <w:p w:rsidR="00B65CEE" w:rsidRPr="00B65CEE" w:rsidRDefault="00B65CEE" w:rsidP="00B65CE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65CEE">
        <w:rPr>
          <w:rFonts w:ascii="Times New Roman" w:hAnsi="Times New Roman" w:cs="Times New Roman"/>
          <w:b/>
          <w:i/>
          <w:sz w:val="24"/>
          <w:szCs w:val="24"/>
          <w:u w:val="single"/>
        </w:rPr>
        <w:t>Exercice1</w:t>
      </w:r>
      <w:r w:rsidRPr="00B65CEE">
        <w:rPr>
          <w:rFonts w:ascii="Times New Roman" w:hAnsi="Times New Roman" w:cs="Times New Roman"/>
          <w:b/>
          <w:i/>
          <w:sz w:val="24"/>
          <w:szCs w:val="24"/>
        </w:rPr>
        <w:t xml:space="preserve">: Questions à choix multiples                                 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(4x 0,5 = 2</w:t>
      </w:r>
      <w:r w:rsidRPr="00B65CEE">
        <w:rPr>
          <w:rFonts w:ascii="Times New Roman" w:hAnsi="Times New Roman" w:cs="Times New Roman"/>
          <w:b/>
          <w:i/>
          <w:sz w:val="24"/>
          <w:szCs w:val="24"/>
        </w:rPr>
        <w:t xml:space="preserve"> Pts)</w:t>
      </w:r>
    </w:p>
    <w:p w:rsidR="00B65CEE" w:rsidRPr="00B65CEE" w:rsidRDefault="00B65CEE" w:rsidP="00B65CEE">
      <w:pPr>
        <w:spacing w:after="0" w:line="240" w:lineRule="auto"/>
        <w:jc w:val="both"/>
        <w:rPr>
          <w:rFonts w:ascii="Times New Roman" w:eastAsia="Arial Unicode MS" w:hAnsi="Times New Roman" w:cs="Times New Roman"/>
          <w:b/>
          <w:i/>
          <w:sz w:val="24"/>
          <w:szCs w:val="24"/>
        </w:rPr>
      </w:pPr>
      <w:r w:rsidRPr="00B65CEE">
        <w:rPr>
          <w:rFonts w:ascii="Times New Roman" w:eastAsia="Arial Unicode MS" w:hAnsi="Times New Roman" w:cs="Times New Roman"/>
          <w:b/>
          <w:i/>
          <w:sz w:val="24"/>
          <w:szCs w:val="24"/>
        </w:rPr>
        <w:t>Chaque série de propositions comporte une seule réponse exacte. Relever le numéro de la question suivi de la lettre correspondant à la réponse juste selon le schéma ci-dessous.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775"/>
        <w:gridCol w:w="748"/>
        <w:gridCol w:w="838"/>
        <w:gridCol w:w="814"/>
      </w:tblGrid>
      <w:tr w:rsidR="00B65CEE" w:rsidRPr="00B65CEE" w:rsidTr="00502EDD">
        <w:trPr>
          <w:jc w:val="center"/>
        </w:trPr>
        <w:tc>
          <w:tcPr>
            <w:tcW w:w="1526" w:type="dxa"/>
          </w:tcPr>
          <w:p w:rsidR="00B65CEE" w:rsidRPr="00B65CEE" w:rsidRDefault="00B65CEE" w:rsidP="00502EDD">
            <w:pPr>
              <w:jc w:val="both"/>
              <w:rPr>
                <w:rFonts w:ascii="Times New Roman" w:eastAsia="Arial Unicode MS" w:hAnsi="Times New Roman" w:cs="Times New Roman"/>
                <w:b/>
                <w:i/>
                <w:sz w:val="24"/>
                <w:szCs w:val="24"/>
              </w:rPr>
            </w:pPr>
            <w:r w:rsidRPr="00B65CEE">
              <w:rPr>
                <w:rFonts w:ascii="Times New Roman" w:eastAsia="Arial Unicode MS" w:hAnsi="Times New Roman" w:cs="Times New Roman"/>
                <w:b/>
                <w:i/>
                <w:sz w:val="24"/>
                <w:szCs w:val="24"/>
              </w:rPr>
              <w:t>Questions</w:t>
            </w:r>
          </w:p>
        </w:tc>
        <w:tc>
          <w:tcPr>
            <w:tcW w:w="775" w:type="dxa"/>
          </w:tcPr>
          <w:p w:rsidR="00B65CEE" w:rsidRPr="00B65CEE" w:rsidRDefault="00B65CEE" w:rsidP="00502EDD">
            <w:pPr>
              <w:jc w:val="both"/>
              <w:rPr>
                <w:rFonts w:ascii="Times New Roman" w:eastAsia="Arial Unicode MS" w:hAnsi="Times New Roman" w:cs="Times New Roman"/>
                <w:b/>
                <w:i/>
                <w:sz w:val="24"/>
                <w:szCs w:val="24"/>
              </w:rPr>
            </w:pPr>
            <w:r w:rsidRPr="00B65CEE">
              <w:rPr>
                <w:rFonts w:ascii="Times New Roman" w:eastAsia="Arial Unicode MS" w:hAnsi="Times New Roman" w:cs="Times New Roman"/>
                <w:b/>
                <w:i/>
                <w:sz w:val="24"/>
                <w:szCs w:val="24"/>
              </w:rPr>
              <w:t>1</w:t>
            </w:r>
          </w:p>
        </w:tc>
        <w:tc>
          <w:tcPr>
            <w:tcW w:w="748" w:type="dxa"/>
          </w:tcPr>
          <w:p w:rsidR="00B65CEE" w:rsidRPr="00B65CEE" w:rsidRDefault="00B65CEE" w:rsidP="00502EDD">
            <w:pPr>
              <w:jc w:val="both"/>
              <w:rPr>
                <w:rFonts w:ascii="Times New Roman" w:eastAsia="Arial Unicode MS" w:hAnsi="Times New Roman" w:cs="Times New Roman"/>
                <w:b/>
                <w:i/>
                <w:sz w:val="24"/>
                <w:szCs w:val="24"/>
              </w:rPr>
            </w:pPr>
            <w:r w:rsidRPr="00B65CEE">
              <w:rPr>
                <w:rFonts w:ascii="Times New Roman" w:eastAsia="Arial Unicode MS" w:hAnsi="Times New Roman" w:cs="Times New Roman"/>
                <w:b/>
                <w:i/>
                <w:sz w:val="24"/>
                <w:szCs w:val="24"/>
              </w:rPr>
              <w:t>2</w:t>
            </w:r>
          </w:p>
        </w:tc>
        <w:tc>
          <w:tcPr>
            <w:tcW w:w="838" w:type="dxa"/>
          </w:tcPr>
          <w:p w:rsidR="00B65CEE" w:rsidRPr="00B65CEE" w:rsidRDefault="00B65CEE" w:rsidP="00502EDD">
            <w:pPr>
              <w:jc w:val="both"/>
              <w:rPr>
                <w:rFonts w:ascii="Times New Roman" w:eastAsia="Arial Unicode MS" w:hAnsi="Times New Roman" w:cs="Times New Roman"/>
                <w:b/>
                <w:i/>
                <w:sz w:val="24"/>
                <w:szCs w:val="24"/>
              </w:rPr>
            </w:pPr>
            <w:r w:rsidRPr="00B65CEE">
              <w:rPr>
                <w:rFonts w:ascii="Times New Roman" w:eastAsia="Arial Unicode MS" w:hAnsi="Times New Roman" w:cs="Times New Roman"/>
                <w:b/>
                <w:i/>
                <w:sz w:val="24"/>
                <w:szCs w:val="24"/>
              </w:rPr>
              <w:t>3</w:t>
            </w:r>
          </w:p>
        </w:tc>
        <w:tc>
          <w:tcPr>
            <w:tcW w:w="814" w:type="dxa"/>
          </w:tcPr>
          <w:p w:rsidR="00B65CEE" w:rsidRPr="00B65CEE" w:rsidRDefault="00B65CEE" w:rsidP="00502EDD">
            <w:pPr>
              <w:jc w:val="both"/>
              <w:rPr>
                <w:rFonts w:ascii="Times New Roman" w:eastAsia="Arial Unicode MS" w:hAnsi="Times New Roman" w:cs="Times New Roman"/>
                <w:b/>
                <w:i/>
                <w:sz w:val="24"/>
                <w:szCs w:val="24"/>
              </w:rPr>
            </w:pPr>
            <w:r w:rsidRPr="00B65CEE">
              <w:rPr>
                <w:rFonts w:ascii="Times New Roman" w:eastAsia="Arial Unicode MS" w:hAnsi="Times New Roman" w:cs="Times New Roman"/>
                <w:b/>
                <w:i/>
                <w:sz w:val="24"/>
                <w:szCs w:val="24"/>
              </w:rPr>
              <w:t>4</w:t>
            </w:r>
          </w:p>
        </w:tc>
      </w:tr>
      <w:tr w:rsidR="00B65CEE" w:rsidRPr="00B65CEE" w:rsidTr="00502EDD">
        <w:trPr>
          <w:jc w:val="center"/>
        </w:trPr>
        <w:tc>
          <w:tcPr>
            <w:tcW w:w="1526" w:type="dxa"/>
          </w:tcPr>
          <w:p w:rsidR="00B65CEE" w:rsidRPr="00B65CEE" w:rsidRDefault="00B65CEE" w:rsidP="00502EDD">
            <w:pPr>
              <w:jc w:val="both"/>
              <w:rPr>
                <w:rFonts w:ascii="Times New Roman" w:eastAsia="Arial Unicode MS" w:hAnsi="Times New Roman" w:cs="Times New Roman"/>
                <w:b/>
                <w:i/>
                <w:sz w:val="24"/>
                <w:szCs w:val="24"/>
              </w:rPr>
            </w:pPr>
            <w:r w:rsidRPr="00B65CEE">
              <w:rPr>
                <w:rFonts w:ascii="Times New Roman" w:eastAsia="Arial Unicode MS" w:hAnsi="Times New Roman" w:cs="Times New Roman"/>
                <w:b/>
                <w:i/>
                <w:sz w:val="24"/>
                <w:szCs w:val="24"/>
              </w:rPr>
              <w:t>Réponses</w:t>
            </w:r>
          </w:p>
        </w:tc>
        <w:tc>
          <w:tcPr>
            <w:tcW w:w="775" w:type="dxa"/>
          </w:tcPr>
          <w:p w:rsidR="00B65CEE" w:rsidRPr="00B65CEE" w:rsidRDefault="00B65CEE" w:rsidP="00502EDD">
            <w:pPr>
              <w:jc w:val="both"/>
              <w:rPr>
                <w:rFonts w:ascii="Times New Roman" w:eastAsia="Arial Unicode MS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748" w:type="dxa"/>
          </w:tcPr>
          <w:p w:rsidR="00B65CEE" w:rsidRPr="00B65CEE" w:rsidRDefault="00B65CEE" w:rsidP="00502EDD">
            <w:pPr>
              <w:jc w:val="both"/>
              <w:rPr>
                <w:rFonts w:ascii="Times New Roman" w:eastAsia="Arial Unicode MS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838" w:type="dxa"/>
          </w:tcPr>
          <w:p w:rsidR="00B65CEE" w:rsidRPr="00B65CEE" w:rsidRDefault="00B65CEE" w:rsidP="00502EDD">
            <w:pPr>
              <w:jc w:val="both"/>
              <w:rPr>
                <w:rFonts w:ascii="Times New Roman" w:eastAsia="Arial Unicode MS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814" w:type="dxa"/>
          </w:tcPr>
          <w:p w:rsidR="00B65CEE" w:rsidRPr="00B65CEE" w:rsidRDefault="00B65CEE" w:rsidP="00502EDD">
            <w:pPr>
              <w:jc w:val="both"/>
              <w:rPr>
                <w:rFonts w:ascii="Times New Roman" w:eastAsia="Arial Unicode MS" w:hAnsi="Times New Roman" w:cs="Times New Roman"/>
                <w:b/>
                <w:i/>
                <w:sz w:val="24"/>
                <w:szCs w:val="24"/>
              </w:rPr>
            </w:pPr>
          </w:p>
        </w:tc>
      </w:tr>
    </w:tbl>
    <w:p w:rsidR="00A24D61" w:rsidRPr="00A24D61" w:rsidRDefault="00A24D61" w:rsidP="00A24D61">
      <w:pPr>
        <w:pStyle w:val="Default"/>
        <w:rPr>
          <w:lang w:val="fr-FR"/>
        </w:rPr>
      </w:pPr>
    </w:p>
    <w:p w:rsidR="00A24D61" w:rsidRPr="003F5BE9" w:rsidRDefault="00A24D61" w:rsidP="003F5BE9">
      <w:pPr>
        <w:pStyle w:val="Default"/>
        <w:spacing w:line="360" w:lineRule="auto"/>
        <w:rPr>
          <w:lang w:val="fr-FR"/>
        </w:rPr>
      </w:pPr>
      <w:r w:rsidRPr="003F5BE9">
        <w:rPr>
          <w:b/>
          <w:bCs/>
          <w:lang w:val="fr-FR"/>
        </w:rPr>
        <w:t xml:space="preserve">1- Les enzymes </w:t>
      </w:r>
    </w:p>
    <w:p w:rsidR="00C61045" w:rsidRPr="003F5BE9" w:rsidRDefault="005157F2" w:rsidP="003F5BE9">
      <w:pPr>
        <w:pStyle w:val="Default"/>
        <w:spacing w:after="27" w:line="360" w:lineRule="auto"/>
        <w:rPr>
          <w:lang w:val="fr-FR"/>
        </w:rPr>
      </w:pPr>
      <w:r>
        <w:rPr>
          <w:lang w:val="fr-FR"/>
        </w:rPr>
        <w:t xml:space="preserve">         </w:t>
      </w:r>
      <w:r w:rsidR="00A24D61" w:rsidRPr="003F5BE9">
        <w:rPr>
          <w:lang w:val="fr-FR"/>
        </w:rPr>
        <w:t xml:space="preserve">a. sont codées par des gènes </w:t>
      </w:r>
      <w:r w:rsidR="00C61045" w:rsidRPr="003F5BE9">
        <w:rPr>
          <w:lang w:val="fr-FR"/>
        </w:rPr>
        <w:t xml:space="preserve">                  </w:t>
      </w:r>
      <w:r w:rsidR="001316C0" w:rsidRPr="003F5BE9">
        <w:rPr>
          <w:lang w:val="fr-FR"/>
        </w:rPr>
        <w:t xml:space="preserve">         </w:t>
      </w:r>
      <w:r w:rsidR="00C61045" w:rsidRPr="003F5BE9">
        <w:rPr>
          <w:lang w:val="fr-FR"/>
        </w:rPr>
        <w:t xml:space="preserve">c. n’agissent qu’à concentration élevée </w:t>
      </w:r>
    </w:p>
    <w:p w:rsidR="0067183B" w:rsidRPr="003F5BE9" w:rsidRDefault="005157F2" w:rsidP="003F5BE9">
      <w:pPr>
        <w:pStyle w:val="Default"/>
        <w:spacing w:after="27" w:line="360" w:lineRule="auto"/>
        <w:rPr>
          <w:lang w:val="fr-FR"/>
        </w:rPr>
      </w:pPr>
      <w:r>
        <w:rPr>
          <w:lang w:val="fr-FR"/>
        </w:rPr>
        <w:t xml:space="preserve">        </w:t>
      </w:r>
      <w:r w:rsidR="001316C0" w:rsidRPr="003F5BE9">
        <w:rPr>
          <w:lang w:val="fr-FR"/>
        </w:rPr>
        <w:t xml:space="preserve"> b. agissent toujours par hydrolyse </w:t>
      </w:r>
      <w:r w:rsidR="001A1042" w:rsidRPr="003F5BE9">
        <w:rPr>
          <w:lang w:val="fr-FR"/>
        </w:rPr>
        <w:t xml:space="preserve">                  d. agissent à n’importe quelle température</w:t>
      </w:r>
    </w:p>
    <w:p w:rsidR="00575A7A" w:rsidRPr="003F5BE9" w:rsidRDefault="00DD0780" w:rsidP="003F5BE9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3F5BE9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C61045" w:rsidRPr="003F5BE9">
        <w:rPr>
          <w:rFonts w:ascii="Times New Roman" w:hAnsi="Times New Roman" w:cs="Times New Roman"/>
          <w:b/>
          <w:sz w:val="24"/>
          <w:szCs w:val="24"/>
        </w:rPr>
        <w:t>2</w:t>
      </w:r>
      <w:r w:rsidR="00575A7A" w:rsidRPr="003F5BE9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575A7A" w:rsidRPr="003F5BE9">
        <w:rPr>
          <w:rFonts w:ascii="Times New Roman" w:hAnsi="Times New Roman" w:cs="Times New Roman"/>
          <w:b/>
          <w:sz w:val="24"/>
          <w:szCs w:val="24"/>
        </w:rPr>
        <w:t>-Parmi les fermentations suivantes, l’une se déroule en présence</w:t>
      </w:r>
      <w:r w:rsidR="004755D6" w:rsidRPr="003F5BE9">
        <w:rPr>
          <w:rFonts w:ascii="Times New Roman" w:hAnsi="Times New Roman" w:cs="Times New Roman"/>
          <w:b/>
          <w:sz w:val="24"/>
          <w:szCs w:val="24"/>
        </w:rPr>
        <w:t xml:space="preserve"> du di</w:t>
      </w:r>
      <w:r w:rsidR="00575A7A" w:rsidRPr="003F5BE9">
        <w:rPr>
          <w:rFonts w:ascii="Times New Roman" w:hAnsi="Times New Roman" w:cs="Times New Roman"/>
          <w:b/>
          <w:sz w:val="24"/>
          <w:szCs w:val="24"/>
        </w:rPr>
        <w:t>oxygène:</w:t>
      </w:r>
    </w:p>
    <w:p w:rsidR="00575A7A" w:rsidRPr="003F5BE9" w:rsidRDefault="00575A7A" w:rsidP="003F5BE9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sz w:val="24"/>
          <w:szCs w:val="24"/>
        </w:rPr>
      </w:pPr>
      <w:r w:rsidRPr="003F5BE9">
        <w:rPr>
          <w:rFonts w:ascii="Times New Roman" w:hAnsi="Times New Roman" w:cs="Times New Roman"/>
          <w:sz w:val="24"/>
          <w:szCs w:val="24"/>
        </w:rPr>
        <w:t xml:space="preserve">        </w:t>
      </w:r>
      <w:r w:rsidR="005157F2">
        <w:rPr>
          <w:rFonts w:ascii="Times New Roman" w:hAnsi="Times New Roman" w:cs="Times New Roman"/>
          <w:sz w:val="24"/>
          <w:szCs w:val="24"/>
        </w:rPr>
        <w:t xml:space="preserve"> </w:t>
      </w:r>
      <w:r w:rsidRPr="003F5BE9">
        <w:rPr>
          <w:rFonts w:ascii="Times New Roman" w:hAnsi="Times New Roman" w:cs="Times New Roman"/>
          <w:sz w:val="24"/>
          <w:szCs w:val="24"/>
        </w:rPr>
        <w:t xml:space="preserve"> a)-la fermentation acétique ;                b)-la fermentation lactique ;</w:t>
      </w:r>
    </w:p>
    <w:p w:rsidR="00BD5CBD" w:rsidRPr="003F5BE9" w:rsidRDefault="00575A7A" w:rsidP="003F5BE9">
      <w:pPr>
        <w:pStyle w:val="Default"/>
        <w:spacing w:line="360" w:lineRule="auto"/>
        <w:rPr>
          <w:lang w:val="fr-FR"/>
        </w:rPr>
      </w:pPr>
      <w:r w:rsidRPr="003F5BE9">
        <w:rPr>
          <w:rFonts w:eastAsia="Calibri"/>
          <w:lang w:val="fr-FR"/>
        </w:rPr>
        <w:t xml:space="preserve">       </w:t>
      </w:r>
      <w:r w:rsidR="005157F2">
        <w:rPr>
          <w:rFonts w:eastAsia="Calibri"/>
          <w:lang w:val="fr-FR"/>
        </w:rPr>
        <w:t xml:space="preserve"> </w:t>
      </w:r>
      <w:r w:rsidRPr="003F5BE9">
        <w:rPr>
          <w:rFonts w:eastAsia="Calibri"/>
          <w:lang w:val="fr-FR"/>
        </w:rPr>
        <w:t xml:space="preserve">  c)-la fermentation alcoolique ;           </w:t>
      </w:r>
      <w:r w:rsidR="00A44277">
        <w:rPr>
          <w:rFonts w:eastAsia="Calibri"/>
          <w:lang w:val="fr-FR"/>
        </w:rPr>
        <w:t xml:space="preserve">     </w:t>
      </w:r>
      <w:r w:rsidRPr="003F5BE9">
        <w:rPr>
          <w:rFonts w:eastAsia="Calibri"/>
          <w:lang w:val="fr-FR"/>
        </w:rPr>
        <w:t xml:space="preserve"> d)-la fermentation butyrique.</w:t>
      </w:r>
    </w:p>
    <w:p w:rsidR="00BD5CBD" w:rsidRPr="003F5BE9" w:rsidRDefault="00B55B7A" w:rsidP="003F5BE9">
      <w:pPr>
        <w:pStyle w:val="Default"/>
        <w:spacing w:after="26" w:line="360" w:lineRule="auto"/>
        <w:rPr>
          <w:lang w:val="fr-FR"/>
        </w:rPr>
      </w:pPr>
      <w:r w:rsidRPr="003F5BE9">
        <w:rPr>
          <w:b/>
          <w:bCs/>
          <w:lang w:val="fr-FR"/>
        </w:rPr>
        <w:t xml:space="preserve"> </w:t>
      </w:r>
      <w:r w:rsidR="00BD5CBD" w:rsidRPr="003F5BE9">
        <w:rPr>
          <w:b/>
          <w:bCs/>
          <w:lang w:val="fr-FR"/>
        </w:rPr>
        <w:t xml:space="preserve">3- la photolyse de l’eau permet de : </w:t>
      </w:r>
    </w:p>
    <w:p w:rsidR="00BD5CBD" w:rsidRPr="003F5BE9" w:rsidRDefault="005157F2" w:rsidP="003F5BE9">
      <w:pPr>
        <w:pStyle w:val="Default"/>
        <w:spacing w:after="26" w:line="360" w:lineRule="auto"/>
        <w:rPr>
          <w:lang w:val="fr-FR"/>
        </w:rPr>
      </w:pPr>
      <w:r>
        <w:rPr>
          <w:lang w:val="fr-FR"/>
        </w:rPr>
        <w:t xml:space="preserve">           </w:t>
      </w:r>
      <w:r w:rsidR="00BD5CBD" w:rsidRPr="003F5BE9">
        <w:rPr>
          <w:lang w:val="fr-FR"/>
        </w:rPr>
        <w:t xml:space="preserve">a- régénérer le chloroplaste                </w:t>
      </w:r>
      <w:r>
        <w:rPr>
          <w:lang w:val="fr-FR"/>
        </w:rPr>
        <w:t xml:space="preserve">                     </w:t>
      </w:r>
      <w:r w:rsidR="00BD5CBD" w:rsidRPr="003F5BE9">
        <w:rPr>
          <w:lang w:val="fr-FR"/>
        </w:rPr>
        <w:t xml:space="preserve">  c- régénérer la chlorophylle réduite</w:t>
      </w:r>
    </w:p>
    <w:p w:rsidR="00BD5CBD" w:rsidRPr="003F5BE9" w:rsidRDefault="005157F2" w:rsidP="003F5BE9">
      <w:pPr>
        <w:pStyle w:val="Default"/>
        <w:spacing w:line="360" w:lineRule="auto"/>
        <w:rPr>
          <w:lang w:val="fr-FR"/>
        </w:rPr>
      </w:pPr>
      <w:r>
        <w:rPr>
          <w:lang w:val="fr-FR"/>
        </w:rPr>
        <w:t xml:space="preserve">           </w:t>
      </w:r>
      <w:r w:rsidR="00BD5CBD" w:rsidRPr="003F5BE9">
        <w:rPr>
          <w:lang w:val="fr-FR"/>
        </w:rPr>
        <w:t xml:space="preserve">b- régénérer la chlorophylle préalablement oxydée </w:t>
      </w:r>
      <w:r>
        <w:rPr>
          <w:lang w:val="fr-FR"/>
        </w:rPr>
        <w:t xml:space="preserve">    </w:t>
      </w:r>
      <w:r w:rsidR="00B55B7A" w:rsidRPr="003F5BE9">
        <w:rPr>
          <w:lang w:val="fr-FR"/>
        </w:rPr>
        <w:t xml:space="preserve">  </w:t>
      </w:r>
      <w:r w:rsidR="00BD5CBD" w:rsidRPr="003F5BE9">
        <w:rPr>
          <w:lang w:val="fr-FR"/>
        </w:rPr>
        <w:t xml:space="preserve"> </w:t>
      </w:r>
      <w:r w:rsidR="000C36EA" w:rsidRPr="003F5BE9">
        <w:rPr>
          <w:lang w:val="fr-FR"/>
        </w:rPr>
        <w:t>d- aucune réponse n’est juste</w:t>
      </w:r>
      <w:r w:rsidR="00BD5CBD" w:rsidRPr="003F5BE9">
        <w:rPr>
          <w:lang w:val="fr-FR"/>
        </w:rPr>
        <w:t xml:space="preserve">       </w:t>
      </w:r>
    </w:p>
    <w:p w:rsidR="00233776" w:rsidRPr="00233776" w:rsidRDefault="00233776" w:rsidP="003F5BE9">
      <w:pPr>
        <w:spacing w:after="120" w:line="36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3F5BE9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4-</w:t>
      </w:r>
      <w:r w:rsidR="00D11D16" w:rsidRPr="003F5BE9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L</w:t>
      </w:r>
      <w:r w:rsidRPr="00233776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a mitose</w:t>
      </w:r>
    </w:p>
    <w:p w:rsidR="00233776" w:rsidRPr="00233776" w:rsidRDefault="00233776" w:rsidP="003F5BE9">
      <w:pPr>
        <w:numPr>
          <w:ilvl w:val="0"/>
          <w:numId w:val="1"/>
        </w:numPr>
        <w:spacing w:after="120"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3776">
        <w:rPr>
          <w:rFonts w:ascii="Times New Roman" w:eastAsia="Times New Roman" w:hAnsi="Times New Roman" w:cs="Times New Roman"/>
          <w:sz w:val="24"/>
          <w:szCs w:val="24"/>
          <w:lang w:eastAsia="fr-FR"/>
        </w:rPr>
        <w:t>assure le remplacement des cellules usées en vue de permettre par exemple la cicatrisation des blessures</w:t>
      </w:r>
    </w:p>
    <w:p w:rsidR="00233776" w:rsidRPr="00233776" w:rsidRDefault="00233776" w:rsidP="003F5BE9">
      <w:pPr>
        <w:numPr>
          <w:ilvl w:val="0"/>
          <w:numId w:val="1"/>
        </w:numPr>
        <w:spacing w:after="120"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3776">
        <w:rPr>
          <w:rFonts w:ascii="Times New Roman" w:eastAsia="Times New Roman" w:hAnsi="Times New Roman" w:cs="Times New Roman"/>
          <w:sz w:val="24"/>
          <w:szCs w:val="24"/>
          <w:lang w:eastAsia="fr-FR"/>
        </w:rPr>
        <w:t>est plus lente chez les jeunes cellules que chez les vieilles</w:t>
      </w:r>
    </w:p>
    <w:p w:rsidR="00233776" w:rsidRPr="00233776" w:rsidRDefault="00233776" w:rsidP="003F5BE9">
      <w:pPr>
        <w:numPr>
          <w:ilvl w:val="0"/>
          <w:numId w:val="1"/>
        </w:numPr>
        <w:spacing w:after="120"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3776">
        <w:rPr>
          <w:rFonts w:ascii="Times New Roman" w:eastAsia="Times New Roman" w:hAnsi="Times New Roman" w:cs="Times New Roman"/>
          <w:sz w:val="24"/>
          <w:szCs w:val="24"/>
          <w:lang w:eastAsia="fr-FR"/>
        </w:rPr>
        <w:t>réduit de moitié le nombre de chromosomes chez les cellules filles</w:t>
      </w:r>
    </w:p>
    <w:p w:rsidR="00A24D61" w:rsidRPr="003F5BE9" w:rsidRDefault="00233776" w:rsidP="003F5BE9">
      <w:pPr>
        <w:numPr>
          <w:ilvl w:val="0"/>
          <w:numId w:val="1"/>
        </w:numPr>
        <w:spacing w:after="120"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3776">
        <w:rPr>
          <w:rFonts w:ascii="Times New Roman" w:eastAsia="Times New Roman" w:hAnsi="Times New Roman" w:cs="Times New Roman"/>
          <w:sz w:val="24"/>
          <w:szCs w:val="24"/>
          <w:lang w:eastAsia="fr-FR"/>
        </w:rPr>
        <w:t>intervient dans le phénomène de la division binaire chez les bactéries</w:t>
      </w:r>
    </w:p>
    <w:p w:rsidR="0067183B" w:rsidRPr="003F5BE9" w:rsidRDefault="00FD2C32" w:rsidP="003F5BE9">
      <w:pPr>
        <w:pStyle w:val="Default"/>
        <w:spacing w:line="360" w:lineRule="auto"/>
        <w:rPr>
          <w:lang w:val="fr-FR"/>
        </w:rPr>
      </w:pPr>
      <w:r w:rsidRPr="001B3C20">
        <w:rPr>
          <w:b/>
          <w:i/>
          <w:u w:val="single"/>
          <w:lang w:val="fr-FR"/>
        </w:rPr>
        <w:t>Exercice 2</w:t>
      </w:r>
      <w:r w:rsidR="0067183B" w:rsidRPr="003F5BE9">
        <w:rPr>
          <w:b/>
          <w:bCs/>
          <w:lang w:val="fr-FR"/>
        </w:rPr>
        <w:t xml:space="preserve"> : Questions à réponses ouvertes(QRO) </w:t>
      </w:r>
    </w:p>
    <w:p w:rsidR="00782228" w:rsidRDefault="00782228" w:rsidP="003F5BE9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1) Définir les mots et expressions suivants :</w:t>
      </w:r>
      <w:r w:rsidR="0067183B" w:rsidRPr="003F5B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0BA5" w:rsidRDefault="00782228" w:rsidP="003F5BE9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67183B" w:rsidRPr="00782228">
        <w:rPr>
          <w:rFonts w:ascii="Times New Roman" w:hAnsi="Times New Roman" w:cs="Times New Roman"/>
          <w:sz w:val="24"/>
          <w:szCs w:val="24"/>
        </w:rPr>
        <w:t xml:space="preserve">ite </w:t>
      </w:r>
      <w:r w:rsidR="00B50607" w:rsidRPr="00782228">
        <w:rPr>
          <w:rFonts w:ascii="Times New Roman" w:hAnsi="Times New Roman" w:cs="Times New Roman"/>
          <w:sz w:val="24"/>
          <w:szCs w:val="24"/>
        </w:rPr>
        <w:t>actif,</w:t>
      </w:r>
      <w:r w:rsidR="00940BA5" w:rsidRPr="00782228">
        <w:rPr>
          <w:rFonts w:ascii="Times New Roman" w:hAnsi="Times New Roman" w:cs="Times New Roman"/>
          <w:sz w:val="24"/>
          <w:szCs w:val="24"/>
        </w:rPr>
        <w:t xml:space="preserve"> </w:t>
      </w:r>
      <w:r w:rsidR="003654FF">
        <w:rPr>
          <w:rFonts w:ascii="Times New Roman" w:hAnsi="Times New Roman" w:cs="Times New Roman"/>
          <w:sz w:val="24"/>
          <w:szCs w:val="24"/>
        </w:rPr>
        <w:t>S</w:t>
      </w:r>
      <w:r w:rsidR="00940BA5" w:rsidRPr="00782228">
        <w:rPr>
          <w:rFonts w:ascii="Times New Roman" w:hAnsi="Times New Roman" w:cs="Times New Roman"/>
          <w:sz w:val="24"/>
          <w:szCs w:val="24"/>
        </w:rPr>
        <w:t>pectre d’absorption de la chlorophylle,</w:t>
      </w:r>
      <w:r w:rsidR="00D74CE3" w:rsidRPr="007822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AF7839">
        <w:rPr>
          <w:rFonts w:ascii="Times New Roman" w:eastAsia="Times New Roman" w:hAnsi="Times New Roman" w:cs="Times New Roman"/>
          <w:sz w:val="24"/>
          <w:szCs w:val="24"/>
          <w:lang w:eastAsia="fr-FR"/>
        </w:rPr>
        <w:t>G</w:t>
      </w:r>
      <w:r w:rsidR="00AF7839" w:rsidRPr="00782228">
        <w:rPr>
          <w:rFonts w:ascii="Times New Roman" w:eastAsia="Times New Roman" w:hAnsi="Times New Roman" w:cs="Times New Roman"/>
          <w:sz w:val="24"/>
          <w:szCs w:val="24"/>
          <w:lang w:eastAsia="fr-FR"/>
        </w:rPr>
        <w:t>ène</w:t>
      </w:r>
      <w:r w:rsidR="00AF7839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="003E4701" w:rsidRPr="00782228">
        <w:rPr>
          <w:rFonts w:ascii="Times New Roman" w:hAnsi="Times New Roman" w:cs="Times New Roman"/>
          <w:sz w:val="24"/>
          <w:szCs w:val="24"/>
        </w:rPr>
        <w:t xml:space="preserve"> </w:t>
      </w:r>
      <w:r w:rsidR="003654FF">
        <w:rPr>
          <w:rFonts w:ascii="Times New Roman" w:hAnsi="Times New Roman" w:cs="Times New Roman"/>
          <w:sz w:val="24"/>
          <w:szCs w:val="24"/>
        </w:rPr>
        <w:t>N</w:t>
      </w:r>
      <w:r w:rsidR="003E4701" w:rsidRPr="00782228">
        <w:rPr>
          <w:rFonts w:ascii="Times New Roman" w:hAnsi="Times New Roman" w:cs="Times New Roman"/>
          <w:sz w:val="24"/>
          <w:szCs w:val="24"/>
        </w:rPr>
        <w:t>iveau trophique</w:t>
      </w:r>
      <w:r w:rsidR="00940BA5" w:rsidRPr="003F5BE9">
        <w:rPr>
          <w:rFonts w:ascii="Times New Roman" w:hAnsi="Times New Roman" w:cs="Times New Roman"/>
          <w:b/>
          <w:sz w:val="24"/>
          <w:szCs w:val="24"/>
        </w:rPr>
        <w:t xml:space="preserve">  (0,5 x 4 = 2pts)</w:t>
      </w:r>
    </w:p>
    <w:p w:rsidR="00934E08" w:rsidRPr="00F37156" w:rsidRDefault="00934E08" w:rsidP="00333FE0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7156">
        <w:rPr>
          <w:rFonts w:ascii="Times New Roman" w:hAnsi="Times New Roman" w:cs="Times New Roman"/>
          <w:b/>
          <w:sz w:val="24"/>
          <w:szCs w:val="24"/>
        </w:rPr>
        <w:t>PARTIE B : EVALUATION DES</w:t>
      </w:r>
      <w:r w:rsidR="00F37156" w:rsidRPr="00F37156">
        <w:rPr>
          <w:rFonts w:ascii="Times New Roman" w:hAnsi="Times New Roman" w:cs="Times New Roman"/>
          <w:b/>
          <w:sz w:val="24"/>
          <w:szCs w:val="24"/>
        </w:rPr>
        <w:t xml:space="preserve"> SAVOIR-FAIRE ET SAVOIR-ETRE (6</w:t>
      </w:r>
      <w:r w:rsidRPr="00F37156">
        <w:rPr>
          <w:rFonts w:ascii="Times New Roman" w:hAnsi="Times New Roman" w:cs="Times New Roman"/>
          <w:b/>
          <w:sz w:val="24"/>
          <w:szCs w:val="24"/>
        </w:rPr>
        <w:t xml:space="preserve"> PTS)</w:t>
      </w:r>
    </w:p>
    <w:p w:rsidR="0079150B" w:rsidRPr="0079150B" w:rsidRDefault="0079150B" w:rsidP="00333FE0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79150B">
        <w:rPr>
          <w:rFonts w:ascii="Times New Roman" w:hAnsi="Times New Roman" w:cs="Times New Roman"/>
          <w:b/>
          <w:sz w:val="24"/>
          <w:szCs w:val="24"/>
        </w:rPr>
        <w:t xml:space="preserve">Exercice 1 : </w:t>
      </w:r>
      <w:r w:rsidR="000A7E34">
        <w:rPr>
          <w:rFonts w:ascii="Times New Roman" w:hAnsi="Times New Roman" w:cs="Times New Roman"/>
          <w:b/>
          <w:sz w:val="24"/>
          <w:szCs w:val="24"/>
        </w:rPr>
        <w:t>calculer</w:t>
      </w:r>
      <w:r w:rsidRPr="0079150B">
        <w:rPr>
          <w:rFonts w:ascii="Times New Roman" w:hAnsi="Times New Roman" w:cs="Times New Roman"/>
          <w:b/>
          <w:sz w:val="24"/>
          <w:szCs w:val="24"/>
        </w:rPr>
        <w:t xml:space="preserve"> la dépense énergétique</w:t>
      </w:r>
      <w:r w:rsidR="000A7E34">
        <w:rPr>
          <w:rFonts w:ascii="Times New Roman" w:hAnsi="Times New Roman" w:cs="Times New Roman"/>
          <w:b/>
          <w:sz w:val="24"/>
          <w:szCs w:val="24"/>
        </w:rPr>
        <w:t xml:space="preserve"> d’un individu</w:t>
      </w:r>
      <w:r w:rsidRPr="007915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41B4">
        <w:rPr>
          <w:rFonts w:ascii="Times New Roman" w:hAnsi="Times New Roman" w:cs="Times New Roman"/>
          <w:b/>
          <w:i/>
          <w:sz w:val="24"/>
          <w:szCs w:val="24"/>
        </w:rPr>
        <w:t xml:space="preserve"> (4</w:t>
      </w:r>
      <w:r w:rsidRPr="0079150B">
        <w:rPr>
          <w:rFonts w:ascii="Times New Roman" w:hAnsi="Times New Roman" w:cs="Times New Roman"/>
          <w:b/>
          <w:i/>
          <w:sz w:val="24"/>
          <w:szCs w:val="24"/>
        </w:rPr>
        <w:t xml:space="preserve"> pts)</w:t>
      </w:r>
    </w:p>
    <w:p w:rsidR="0079150B" w:rsidRPr="0079150B" w:rsidRDefault="0079150B" w:rsidP="00333FE0">
      <w:pPr>
        <w:tabs>
          <w:tab w:val="left" w:pos="1105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9150B">
        <w:rPr>
          <w:rFonts w:ascii="Times New Roman" w:hAnsi="Times New Roman" w:cs="Times New Roman"/>
          <w:color w:val="000000"/>
          <w:sz w:val="24"/>
          <w:szCs w:val="24"/>
        </w:rPr>
        <w:t>Le document ci-dessous présente un dispositif permettant de mesurer la consommation d’oxygène d’un sujet (souris) au cours des activités normales.</w:t>
      </w:r>
    </w:p>
    <w:p w:rsidR="00AF7839" w:rsidRPr="00892939" w:rsidRDefault="0079150B" w:rsidP="00892939">
      <w:pPr>
        <w:spacing w:after="0" w:line="240" w:lineRule="auto"/>
        <w:ind w:left="-142" w:right="-142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67AFC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244F560" wp14:editId="1A863567">
            <wp:extent cx="4651021" cy="2889956"/>
            <wp:effectExtent l="0" t="0" r="0" b="5715"/>
            <wp:docPr id="1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6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4660460" cy="289582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939" w:rsidRPr="00333FE0" w:rsidRDefault="00892939" w:rsidP="00333FE0">
      <w:pPr>
        <w:widowControl w:val="0"/>
        <w:numPr>
          <w:ilvl w:val="0"/>
          <w:numId w:val="3"/>
        </w:numPr>
        <w:tabs>
          <w:tab w:val="left" w:pos="360"/>
        </w:tabs>
        <w:spacing w:after="0" w:line="360" w:lineRule="auto"/>
        <w:ind w:right="-14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3FE0">
        <w:rPr>
          <w:rFonts w:ascii="Times New Roman" w:hAnsi="Times New Roman" w:cs="Times New Roman"/>
          <w:bCs/>
          <w:sz w:val="24"/>
          <w:szCs w:val="24"/>
        </w:rPr>
        <w:t xml:space="preserve">Expliquez la dénivellation  p qui se crée dans le nanomètre au cours du temps ? </w:t>
      </w:r>
      <w:r w:rsidRPr="00333FE0">
        <w:rPr>
          <w:rFonts w:ascii="Times New Roman" w:hAnsi="Times New Roman" w:cs="Times New Roman"/>
          <w:b/>
          <w:bCs/>
          <w:sz w:val="24"/>
          <w:szCs w:val="24"/>
        </w:rPr>
        <w:t>0,5</w:t>
      </w:r>
      <w:r w:rsidRPr="00333FE0">
        <w:rPr>
          <w:rFonts w:ascii="Times New Roman" w:hAnsi="Times New Roman" w:cs="Times New Roman"/>
          <w:b/>
          <w:sz w:val="24"/>
          <w:szCs w:val="24"/>
        </w:rPr>
        <w:t xml:space="preserve"> pt</w:t>
      </w:r>
    </w:p>
    <w:p w:rsidR="00892939" w:rsidRPr="00333FE0" w:rsidRDefault="00892939" w:rsidP="00333FE0">
      <w:pPr>
        <w:widowControl w:val="0"/>
        <w:numPr>
          <w:ilvl w:val="0"/>
          <w:numId w:val="3"/>
        </w:numPr>
        <w:tabs>
          <w:tab w:val="left" w:pos="360"/>
        </w:tabs>
        <w:spacing w:after="0" w:line="360" w:lineRule="auto"/>
        <w:ind w:right="-14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3FE0">
        <w:rPr>
          <w:rFonts w:ascii="Times New Roman" w:hAnsi="Times New Roman" w:cs="Times New Roman"/>
          <w:bCs/>
          <w:sz w:val="24"/>
          <w:szCs w:val="24"/>
        </w:rPr>
        <w:t xml:space="preserve"> Comment déterminer le volume d’O2 abs</w:t>
      </w:r>
      <w:r w:rsidR="003B3B33">
        <w:rPr>
          <w:rFonts w:ascii="Times New Roman" w:hAnsi="Times New Roman" w:cs="Times New Roman"/>
          <w:bCs/>
          <w:sz w:val="24"/>
          <w:szCs w:val="24"/>
        </w:rPr>
        <w:t>orbé au cours de l’expérience? 0,5</w:t>
      </w:r>
      <w:r w:rsidRPr="00333FE0">
        <w:rPr>
          <w:rFonts w:ascii="Times New Roman" w:hAnsi="Times New Roman" w:cs="Times New Roman"/>
          <w:b/>
          <w:sz w:val="24"/>
          <w:szCs w:val="24"/>
        </w:rPr>
        <w:t xml:space="preserve"> pt</w:t>
      </w:r>
    </w:p>
    <w:p w:rsidR="00892939" w:rsidRPr="00333FE0" w:rsidRDefault="00892939" w:rsidP="00333FE0">
      <w:pPr>
        <w:widowControl w:val="0"/>
        <w:numPr>
          <w:ilvl w:val="0"/>
          <w:numId w:val="3"/>
        </w:numPr>
        <w:tabs>
          <w:tab w:val="left" w:pos="360"/>
        </w:tabs>
        <w:spacing w:after="0" w:line="360" w:lineRule="auto"/>
        <w:ind w:right="-14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3FE0">
        <w:rPr>
          <w:rFonts w:ascii="Times New Roman" w:hAnsi="Times New Roman" w:cs="Times New Roman"/>
          <w:bCs/>
          <w:sz w:val="24"/>
          <w:szCs w:val="24"/>
        </w:rPr>
        <w:t>L’expérience s’est déroulée pendant de 6 min avec une souris de  380g.  Le volume d’eau écoulé pour rétablir le niveau initial du manomètre est de 15 L.</w:t>
      </w:r>
    </w:p>
    <w:p w:rsidR="00892939" w:rsidRPr="00333FE0" w:rsidRDefault="00892939" w:rsidP="00333FE0">
      <w:pPr>
        <w:pStyle w:val="ListParagraph"/>
        <w:widowControl w:val="0"/>
        <w:numPr>
          <w:ilvl w:val="0"/>
          <w:numId w:val="4"/>
        </w:numPr>
        <w:spacing w:line="360" w:lineRule="auto"/>
        <w:ind w:right="-142"/>
        <w:jc w:val="both"/>
        <w:rPr>
          <w:bCs/>
        </w:rPr>
      </w:pPr>
      <w:r w:rsidRPr="00333FE0">
        <w:rPr>
          <w:bCs/>
        </w:rPr>
        <w:t xml:space="preserve">Déterminer la quantité d’O2 absorbé  au cours de la mesure </w:t>
      </w:r>
      <w:r w:rsidR="00DC7A3E">
        <w:rPr>
          <w:b/>
        </w:rPr>
        <w:t>1</w:t>
      </w:r>
      <w:r w:rsidRPr="00333FE0">
        <w:rPr>
          <w:b/>
        </w:rPr>
        <w:t xml:space="preserve"> </w:t>
      </w:r>
      <w:proofErr w:type="gramStart"/>
      <w:r w:rsidRPr="00333FE0">
        <w:rPr>
          <w:b/>
        </w:rPr>
        <w:t>pts</w:t>
      </w:r>
      <w:proofErr w:type="gramEnd"/>
    </w:p>
    <w:p w:rsidR="00892939" w:rsidRPr="00333FE0" w:rsidRDefault="00892939" w:rsidP="00333FE0">
      <w:pPr>
        <w:pStyle w:val="ListParagraph"/>
        <w:widowControl w:val="0"/>
        <w:numPr>
          <w:ilvl w:val="0"/>
          <w:numId w:val="4"/>
        </w:numPr>
        <w:spacing w:line="360" w:lineRule="auto"/>
        <w:ind w:right="-142"/>
        <w:jc w:val="both"/>
        <w:rPr>
          <w:bCs/>
        </w:rPr>
      </w:pPr>
      <w:r w:rsidRPr="00333FE0">
        <w:rPr>
          <w:bCs/>
        </w:rPr>
        <w:t xml:space="preserve">En considérant que le métabolite utilisé par l’animal  est le glucose écrire l’équation bilan de la respiration et calculer le coefficient thermique  d’O2 dans ce cas </w:t>
      </w:r>
      <w:r w:rsidR="00DC7A3E">
        <w:rPr>
          <w:b/>
        </w:rPr>
        <w:t>1</w:t>
      </w:r>
      <w:r w:rsidRPr="00333FE0">
        <w:rPr>
          <w:b/>
        </w:rPr>
        <w:t xml:space="preserve"> pts</w:t>
      </w:r>
    </w:p>
    <w:p w:rsidR="00892939" w:rsidRPr="00333FE0" w:rsidRDefault="00892939" w:rsidP="00333FE0">
      <w:pPr>
        <w:pStyle w:val="ListParagraph"/>
        <w:widowControl w:val="0"/>
        <w:numPr>
          <w:ilvl w:val="0"/>
          <w:numId w:val="4"/>
        </w:numPr>
        <w:spacing w:line="360" w:lineRule="auto"/>
        <w:ind w:right="-142"/>
        <w:jc w:val="both"/>
        <w:rPr>
          <w:bCs/>
        </w:rPr>
      </w:pPr>
      <w:r w:rsidRPr="00333FE0">
        <w:rPr>
          <w:bCs/>
        </w:rPr>
        <w:t xml:space="preserve">Déduire sa dépense énergétique </w:t>
      </w:r>
      <w:r w:rsidR="00DC7A3E">
        <w:rPr>
          <w:b/>
        </w:rPr>
        <w:t>0,5</w:t>
      </w:r>
      <w:r w:rsidRPr="00333FE0">
        <w:rPr>
          <w:b/>
        </w:rPr>
        <w:t xml:space="preserve"> pts</w:t>
      </w:r>
    </w:p>
    <w:p w:rsidR="008A5053" w:rsidRDefault="009D7C12" w:rsidP="00333FE0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d)</w:t>
      </w:r>
      <w:r w:rsidR="00BA491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92939" w:rsidRPr="00333FE0">
        <w:rPr>
          <w:rFonts w:ascii="Times New Roman" w:hAnsi="Times New Roman" w:cs="Times New Roman"/>
          <w:bCs/>
          <w:sz w:val="24"/>
          <w:szCs w:val="24"/>
        </w:rPr>
        <w:t xml:space="preserve">Calculer son intensité respiratoire </w:t>
      </w:r>
      <w:r w:rsidR="00DC7A3E">
        <w:rPr>
          <w:rFonts w:ascii="Times New Roman" w:hAnsi="Times New Roman" w:cs="Times New Roman"/>
          <w:b/>
          <w:sz w:val="24"/>
          <w:szCs w:val="24"/>
        </w:rPr>
        <w:t>0,5</w:t>
      </w:r>
      <w:r w:rsidR="00892939" w:rsidRPr="00333FE0">
        <w:rPr>
          <w:rFonts w:ascii="Times New Roman" w:hAnsi="Times New Roman" w:cs="Times New Roman"/>
          <w:b/>
          <w:sz w:val="24"/>
          <w:szCs w:val="24"/>
        </w:rPr>
        <w:t xml:space="preserve"> pts</w:t>
      </w:r>
    </w:p>
    <w:p w:rsidR="00631F6F" w:rsidRDefault="00650065" w:rsidP="00333FE0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0065">
        <w:rPr>
          <w:rFonts w:ascii="Times New Roman" w:hAnsi="Times New Roman" w:cs="Times New Roman"/>
          <w:sz w:val="24"/>
          <w:szCs w:val="24"/>
        </w:rPr>
        <w:t>E</w:t>
      </w:r>
      <w:r w:rsidR="00631F6F" w:rsidRPr="00650065">
        <w:rPr>
          <w:rFonts w:ascii="Times New Roman" w:hAnsi="Times New Roman" w:cs="Times New Roman"/>
          <w:sz w:val="24"/>
          <w:szCs w:val="24"/>
        </w:rPr>
        <w:t>xercice</w:t>
      </w:r>
      <w:r w:rsidR="00631F6F">
        <w:rPr>
          <w:rFonts w:ascii="Times New Roman" w:hAnsi="Times New Roman" w:cs="Times New Roman"/>
          <w:b/>
          <w:sz w:val="24"/>
          <w:szCs w:val="24"/>
        </w:rPr>
        <w:t xml:space="preserve"> 2 : </w:t>
      </w:r>
      <w:r w:rsidR="0047658F">
        <w:rPr>
          <w:rFonts w:ascii="Times New Roman" w:hAnsi="Times New Roman" w:cs="Times New Roman"/>
          <w:b/>
          <w:sz w:val="24"/>
          <w:szCs w:val="24"/>
        </w:rPr>
        <w:t xml:space="preserve">schématiser le transfert d’énergie le long </w:t>
      </w:r>
      <w:r w:rsidR="00963090">
        <w:rPr>
          <w:rFonts w:ascii="Times New Roman" w:hAnsi="Times New Roman" w:cs="Times New Roman"/>
          <w:b/>
          <w:sz w:val="24"/>
          <w:szCs w:val="24"/>
        </w:rPr>
        <w:t>d’une chaine trophique.</w:t>
      </w:r>
      <w:r w:rsidR="00827B34">
        <w:rPr>
          <w:rFonts w:ascii="Times New Roman" w:hAnsi="Times New Roman" w:cs="Times New Roman"/>
          <w:b/>
          <w:sz w:val="24"/>
          <w:szCs w:val="24"/>
        </w:rPr>
        <w:t xml:space="preserve">   2 pts</w:t>
      </w:r>
    </w:p>
    <w:p w:rsidR="00650065" w:rsidRPr="00650065" w:rsidRDefault="00650065" w:rsidP="00333FE0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document </w:t>
      </w:r>
      <w:r w:rsidR="002C3CB3">
        <w:rPr>
          <w:rFonts w:ascii="Times New Roman" w:hAnsi="Times New Roman" w:cs="Times New Roman"/>
          <w:sz w:val="24"/>
          <w:szCs w:val="24"/>
        </w:rPr>
        <w:t xml:space="preserve">ci-dessous représente </w:t>
      </w:r>
      <w:r w:rsidR="002C3CB3">
        <w:rPr>
          <w:sz w:val="23"/>
          <w:szCs w:val="23"/>
        </w:rPr>
        <w:t>trois chaines alimentaires</w:t>
      </w:r>
      <w:r w:rsidR="00EB452A">
        <w:rPr>
          <w:sz w:val="23"/>
          <w:szCs w:val="23"/>
        </w:rPr>
        <w:t xml:space="preserve"> dans trois écosystèmes différents.</w:t>
      </w:r>
    </w:p>
    <w:p w:rsidR="00631F6F" w:rsidRDefault="00631F6F" w:rsidP="00333FE0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5935542" cy="2314222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7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065" w:rsidRPr="00650065" w:rsidRDefault="00650065" w:rsidP="006500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val="en-US"/>
        </w:rPr>
      </w:pPr>
    </w:p>
    <w:p w:rsidR="00650065" w:rsidRPr="00650065" w:rsidRDefault="00650065" w:rsidP="00650065">
      <w:pPr>
        <w:autoSpaceDE w:val="0"/>
        <w:autoSpaceDN w:val="0"/>
        <w:adjustRightInd w:val="0"/>
        <w:spacing w:after="27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650065">
        <w:rPr>
          <w:rFonts w:ascii="Times New Roman" w:eastAsiaTheme="minorHAnsi" w:hAnsi="Times New Roman" w:cs="Times New Roman"/>
          <w:color w:val="000000"/>
          <w:sz w:val="23"/>
          <w:szCs w:val="23"/>
        </w:rPr>
        <w:t>1</w:t>
      </w:r>
      <w:r w:rsidRPr="00650065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) Relever les différents niveaux trophiques présents dans ces chaines alimentaires. </w:t>
      </w:r>
      <w:r w:rsidR="00827B34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      </w:t>
      </w:r>
      <w:r w:rsidR="00F22374">
        <w:rPr>
          <w:rFonts w:ascii="Times New Roman" w:eastAsiaTheme="minorHAnsi" w:hAnsi="Times New Roman" w:cs="Times New Roman"/>
          <w:color w:val="000000"/>
          <w:sz w:val="24"/>
          <w:szCs w:val="24"/>
        </w:rPr>
        <w:t>0,25 pt</w:t>
      </w:r>
    </w:p>
    <w:p w:rsidR="00650065" w:rsidRPr="00650065" w:rsidRDefault="00650065" w:rsidP="00650065">
      <w:pPr>
        <w:autoSpaceDE w:val="0"/>
        <w:autoSpaceDN w:val="0"/>
        <w:adjustRightInd w:val="0"/>
        <w:spacing w:after="27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650065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2) Quel niveau comporte les êtres capables de </w:t>
      </w:r>
      <w:r w:rsidR="00541B66" w:rsidRPr="00827B34">
        <w:rPr>
          <w:rFonts w:ascii="Times New Roman" w:eastAsiaTheme="minorHAnsi" w:hAnsi="Times New Roman" w:cs="Times New Roman"/>
          <w:color w:val="000000"/>
          <w:sz w:val="24"/>
          <w:szCs w:val="24"/>
        </w:rPr>
        <w:t>convertir la matière minérale en matière organique</w:t>
      </w:r>
      <w:r w:rsidRPr="00650065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 ? </w:t>
      </w:r>
      <w:r w:rsidR="00F22374">
        <w:rPr>
          <w:rFonts w:ascii="Times New Roman" w:eastAsiaTheme="minorHAnsi" w:hAnsi="Times New Roman" w:cs="Times New Roman"/>
          <w:color w:val="000000"/>
          <w:sz w:val="24"/>
          <w:szCs w:val="24"/>
        </w:rPr>
        <w:t>0,25 pt</w:t>
      </w:r>
    </w:p>
    <w:p w:rsidR="00650065" w:rsidRPr="00650065" w:rsidRDefault="00950C53" w:rsidP="00650065">
      <w:pPr>
        <w:autoSpaceDE w:val="0"/>
        <w:autoSpaceDN w:val="0"/>
        <w:adjustRightInd w:val="0"/>
        <w:spacing w:after="27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827B34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3) </w:t>
      </w:r>
      <w:r w:rsidR="002A52AB" w:rsidRPr="00827B34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Dégage </w:t>
      </w:r>
      <w:r w:rsidRPr="00827B34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l’origine </w:t>
      </w:r>
      <w:r w:rsidR="00742614" w:rsidRPr="00827B34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de </w:t>
      </w:r>
      <w:r w:rsidR="00650065" w:rsidRPr="00650065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 </w:t>
      </w:r>
      <w:r w:rsidR="00742614" w:rsidRPr="00827B34">
        <w:rPr>
          <w:rFonts w:ascii="Times New Roman" w:eastAsiaTheme="minorHAnsi" w:hAnsi="Times New Roman" w:cs="Times New Roman"/>
          <w:color w:val="000000"/>
          <w:sz w:val="24"/>
          <w:szCs w:val="24"/>
        </w:rPr>
        <w:t>l’énergie</w:t>
      </w:r>
      <w:r w:rsidRPr="00827B34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 qui circule le long des chaines </w:t>
      </w:r>
      <w:r w:rsidR="002A52AB" w:rsidRPr="00827B34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trophiques.      </w:t>
      </w:r>
      <w:r w:rsidR="00F22374">
        <w:rPr>
          <w:rFonts w:ascii="Times New Roman" w:eastAsiaTheme="minorHAnsi" w:hAnsi="Times New Roman" w:cs="Times New Roman"/>
          <w:color w:val="000000"/>
          <w:sz w:val="24"/>
          <w:szCs w:val="24"/>
        </w:rPr>
        <w:t>0,5 pt</w:t>
      </w:r>
      <w:r w:rsidR="002A52AB" w:rsidRPr="00827B34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                        </w:t>
      </w:r>
    </w:p>
    <w:p w:rsidR="00650065" w:rsidRPr="00650065" w:rsidRDefault="00650065" w:rsidP="006500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650065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4) </w:t>
      </w:r>
      <w:r w:rsidR="004D30BF" w:rsidRPr="00827B34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sachant qu’il y a perte de matière lorsqu’on passe d’un niveau trophique au suivant, proposer une représentation schématique </w:t>
      </w:r>
      <w:r w:rsidR="008B7BE9" w:rsidRPr="00827B34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du transfert d’énergie </w:t>
      </w:r>
      <w:r w:rsidR="002C7459" w:rsidRPr="00827B34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à travers la chaine trophique de la prairie. </w:t>
      </w:r>
      <w:r w:rsidR="00F22374">
        <w:rPr>
          <w:rFonts w:ascii="Times New Roman" w:eastAsiaTheme="minorHAnsi" w:hAnsi="Times New Roman" w:cs="Times New Roman"/>
          <w:color w:val="000000"/>
          <w:sz w:val="24"/>
          <w:szCs w:val="24"/>
        </w:rPr>
        <w:t>1 pt</w:t>
      </w:r>
      <w:r w:rsidR="004D30BF" w:rsidRPr="00827B34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 </w:t>
      </w:r>
      <w:r w:rsidR="0047658F" w:rsidRPr="00827B34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   </w:t>
      </w:r>
      <w:r w:rsidRPr="00650065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 </w:t>
      </w:r>
    </w:p>
    <w:p w:rsidR="001A1443" w:rsidRPr="00D81923" w:rsidRDefault="001A1443" w:rsidP="00333FE0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A4919" w:rsidRDefault="00A54A24" w:rsidP="00333FE0">
      <w:pPr>
        <w:spacing w:after="0" w:line="360" w:lineRule="auto"/>
        <w:ind w:left="-142" w:right="-142"/>
        <w:jc w:val="both"/>
        <w:rPr>
          <w:rFonts w:cs="Calibri"/>
          <w:b/>
          <w:sz w:val="24"/>
          <w:szCs w:val="24"/>
          <w:shd w:val="clear" w:color="auto" w:fill="FFFFFF"/>
        </w:rPr>
      </w:pPr>
      <w:r>
        <w:rPr>
          <w:rFonts w:cs="Calibri"/>
          <w:b/>
          <w:sz w:val="24"/>
          <w:szCs w:val="24"/>
          <w:shd w:val="clear" w:color="auto" w:fill="FFFFFF"/>
        </w:rPr>
        <w:t xml:space="preserve">II-  EVALUATION DES COMPETENCES   </w:t>
      </w:r>
    </w:p>
    <w:p w:rsidR="00D94D3F" w:rsidRDefault="001D5BD2" w:rsidP="00333FE0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Compétence visée</w:t>
      </w:r>
      <w:r w:rsidR="00D94D3F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 :</w:t>
      </w:r>
    </w:p>
    <w:p w:rsidR="00A54A24" w:rsidRDefault="00D94D3F" w:rsidP="00333FE0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</w:t>
      </w:r>
      <w:r w:rsidR="001D5B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4BF9" w:rsidRPr="009A45C3">
        <w:rPr>
          <w:rFonts w:ascii="Times New Roman" w:hAnsi="Times New Roman" w:cs="Times New Roman"/>
          <w:sz w:val="24"/>
          <w:szCs w:val="24"/>
        </w:rPr>
        <w:t xml:space="preserve">sensibiliser sur le </w:t>
      </w:r>
      <w:r w:rsidR="009A45C3" w:rsidRPr="009A45C3">
        <w:rPr>
          <w:rFonts w:ascii="Times New Roman" w:hAnsi="Times New Roman" w:cs="Times New Roman"/>
          <w:sz w:val="24"/>
          <w:szCs w:val="24"/>
        </w:rPr>
        <w:t>rôle</w:t>
      </w:r>
      <w:r w:rsidR="009A45C3">
        <w:rPr>
          <w:rFonts w:ascii="Times New Roman" w:hAnsi="Times New Roman" w:cs="Times New Roman"/>
          <w:sz w:val="24"/>
          <w:szCs w:val="24"/>
        </w:rPr>
        <w:t xml:space="preserve"> joué</w:t>
      </w:r>
      <w:r w:rsidR="005E4BF9" w:rsidRPr="009A45C3">
        <w:rPr>
          <w:rFonts w:ascii="Times New Roman" w:hAnsi="Times New Roman" w:cs="Times New Roman"/>
          <w:sz w:val="24"/>
          <w:szCs w:val="24"/>
        </w:rPr>
        <w:t xml:space="preserve"> par les végétaux verts </w:t>
      </w:r>
      <w:r w:rsidR="009A45C3" w:rsidRPr="009A45C3">
        <w:rPr>
          <w:rFonts w:ascii="Times New Roman" w:hAnsi="Times New Roman" w:cs="Times New Roman"/>
          <w:sz w:val="24"/>
          <w:szCs w:val="24"/>
        </w:rPr>
        <w:t>à travers la photosynt</w:t>
      </w:r>
      <w:r w:rsidR="00CE45D8">
        <w:rPr>
          <w:rFonts w:ascii="Times New Roman" w:hAnsi="Times New Roman" w:cs="Times New Roman"/>
          <w:sz w:val="24"/>
          <w:szCs w:val="24"/>
        </w:rPr>
        <w:t>hèse au sein de l’environnement ;</w:t>
      </w:r>
    </w:p>
    <w:p w:rsidR="00D94D3F" w:rsidRDefault="00D94D3F" w:rsidP="00333FE0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</w:t>
      </w:r>
      <w:r w:rsidR="00DA58F4">
        <w:rPr>
          <w:rFonts w:ascii="Times New Roman" w:hAnsi="Times New Roman" w:cs="Times New Roman"/>
          <w:sz w:val="24"/>
          <w:szCs w:val="24"/>
        </w:rPr>
        <w:t xml:space="preserve"> sensibiliser sur la technique du génie génétique dans le cadre de l’amélioration </w:t>
      </w:r>
      <w:r w:rsidR="0065387B">
        <w:rPr>
          <w:rFonts w:ascii="Times New Roman" w:hAnsi="Times New Roman" w:cs="Times New Roman"/>
          <w:sz w:val="24"/>
          <w:szCs w:val="24"/>
        </w:rPr>
        <w:t xml:space="preserve">des caractéristiques </w:t>
      </w:r>
      <w:r w:rsidR="00CE45D8">
        <w:rPr>
          <w:rFonts w:ascii="Times New Roman" w:hAnsi="Times New Roman" w:cs="Times New Roman"/>
          <w:sz w:val="24"/>
          <w:szCs w:val="24"/>
        </w:rPr>
        <w:t>des plantes.</w:t>
      </w:r>
    </w:p>
    <w:p w:rsidR="00611B6A" w:rsidRPr="009A45C3" w:rsidRDefault="00611B6A" w:rsidP="00333FE0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Situation de vie contextualisée.</w:t>
      </w:r>
    </w:p>
    <w:p w:rsidR="00807316" w:rsidRDefault="00256D3C" w:rsidP="00C530B7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Notre dépendance à l’égard des vé</w:t>
      </w:r>
      <w:r w:rsidR="000D35F5">
        <w:rPr>
          <w:rFonts w:ascii="Times New Roman" w:hAnsi="Times New Roman" w:cs="Times New Roman"/>
          <w:sz w:val="24"/>
          <w:szCs w:val="24"/>
        </w:rPr>
        <w:t xml:space="preserve">gétaux chlorophylliens est </w:t>
      </w:r>
      <w:r w:rsidR="009537BC">
        <w:rPr>
          <w:rFonts w:ascii="Times New Roman" w:hAnsi="Times New Roman" w:cs="Times New Roman"/>
          <w:sz w:val="24"/>
          <w:szCs w:val="24"/>
        </w:rPr>
        <w:t xml:space="preserve">dramatique. Pourtant, nous sommes en train de scier la branche qui nous </w:t>
      </w:r>
      <w:r w:rsidR="004C33CE">
        <w:rPr>
          <w:rFonts w:ascii="Times New Roman" w:hAnsi="Times New Roman" w:cs="Times New Roman"/>
          <w:sz w:val="24"/>
          <w:szCs w:val="24"/>
        </w:rPr>
        <w:t xml:space="preserve">porte et nous nourrit, notamment à travers la </w:t>
      </w:r>
      <w:r w:rsidR="007C559F">
        <w:rPr>
          <w:rFonts w:ascii="Times New Roman" w:hAnsi="Times New Roman" w:cs="Times New Roman"/>
          <w:sz w:val="24"/>
          <w:szCs w:val="24"/>
        </w:rPr>
        <w:t>déforestation. C’est</w:t>
      </w:r>
      <w:r w:rsidR="002A3D78">
        <w:rPr>
          <w:rFonts w:ascii="Times New Roman" w:hAnsi="Times New Roman" w:cs="Times New Roman"/>
          <w:sz w:val="24"/>
          <w:szCs w:val="24"/>
        </w:rPr>
        <w:t xml:space="preserve"> le cas de l’atmosphère qui règne dans les grandes villes où la </w:t>
      </w:r>
      <w:r w:rsidR="002450F9">
        <w:rPr>
          <w:rFonts w:ascii="Times New Roman" w:hAnsi="Times New Roman" w:cs="Times New Roman"/>
          <w:sz w:val="24"/>
          <w:szCs w:val="24"/>
        </w:rPr>
        <w:t>végétation</w:t>
      </w:r>
      <w:r w:rsidR="002A3D78">
        <w:rPr>
          <w:rFonts w:ascii="Times New Roman" w:hAnsi="Times New Roman" w:cs="Times New Roman"/>
          <w:sz w:val="24"/>
          <w:szCs w:val="24"/>
        </w:rPr>
        <w:t xml:space="preserve"> a été remplacée par les infrastructures </w:t>
      </w:r>
      <w:r w:rsidR="00351395">
        <w:rPr>
          <w:rFonts w:ascii="Times New Roman" w:hAnsi="Times New Roman" w:cs="Times New Roman"/>
          <w:sz w:val="24"/>
          <w:szCs w:val="24"/>
        </w:rPr>
        <w:t>humaines.</w:t>
      </w:r>
      <w:r w:rsidR="00EF2370">
        <w:rPr>
          <w:rFonts w:ascii="Times New Roman" w:hAnsi="Times New Roman" w:cs="Times New Roman"/>
          <w:sz w:val="24"/>
          <w:szCs w:val="24"/>
        </w:rPr>
        <w:t xml:space="preserve"> Il s’en suit </w:t>
      </w:r>
      <w:r w:rsidR="009F711E">
        <w:rPr>
          <w:rFonts w:ascii="Times New Roman" w:hAnsi="Times New Roman" w:cs="Times New Roman"/>
          <w:sz w:val="24"/>
          <w:szCs w:val="24"/>
        </w:rPr>
        <w:t>une augmentation du taux de CO</w:t>
      </w:r>
      <w:r w:rsidR="009F711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F711E">
        <w:rPr>
          <w:rFonts w:ascii="Times New Roman" w:hAnsi="Times New Roman" w:cs="Times New Roman"/>
          <w:sz w:val="24"/>
          <w:szCs w:val="24"/>
        </w:rPr>
        <w:t xml:space="preserve"> atmosphérique </w:t>
      </w:r>
      <w:r w:rsidR="005868BA">
        <w:rPr>
          <w:rFonts w:ascii="Times New Roman" w:hAnsi="Times New Roman" w:cs="Times New Roman"/>
          <w:sz w:val="24"/>
          <w:szCs w:val="24"/>
        </w:rPr>
        <w:t>à l’origine de l’intensification de l’effet de serre</w:t>
      </w:r>
      <w:r w:rsidR="00CC7C39">
        <w:rPr>
          <w:rFonts w:ascii="Times New Roman" w:hAnsi="Times New Roman" w:cs="Times New Roman"/>
          <w:sz w:val="24"/>
          <w:szCs w:val="24"/>
        </w:rPr>
        <w:t xml:space="preserve">. On assiste </w:t>
      </w:r>
      <w:r w:rsidR="000A7BF1">
        <w:rPr>
          <w:rFonts w:ascii="Times New Roman" w:hAnsi="Times New Roman" w:cs="Times New Roman"/>
          <w:sz w:val="24"/>
          <w:szCs w:val="24"/>
        </w:rPr>
        <w:t xml:space="preserve">désormais à une élévation de la température, </w:t>
      </w:r>
      <w:r w:rsidR="00551AD3">
        <w:rPr>
          <w:rFonts w:ascii="Times New Roman" w:hAnsi="Times New Roman" w:cs="Times New Roman"/>
          <w:sz w:val="24"/>
          <w:szCs w:val="24"/>
        </w:rPr>
        <w:t>la rareté des pluies, baisse des rendements agricoles…</w:t>
      </w:r>
      <w:r w:rsidR="00C530B7">
        <w:rPr>
          <w:rFonts w:ascii="Times New Roman" w:hAnsi="Times New Roman" w:cs="Times New Roman"/>
          <w:sz w:val="24"/>
          <w:szCs w:val="24"/>
        </w:rPr>
        <w:t>.</w:t>
      </w:r>
      <w:r w:rsidR="00807316">
        <w:rPr>
          <w:rFonts w:ascii="Times New Roman" w:hAnsi="Times New Roman" w:cs="Times New Roman"/>
          <w:sz w:val="24"/>
          <w:szCs w:val="24"/>
        </w:rPr>
        <w:t>Il y a donc urgence à agir.</w:t>
      </w:r>
    </w:p>
    <w:p w:rsidR="00C530B7" w:rsidRDefault="00CB02A5" w:rsidP="00C530B7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Dans le cadre d’une campagne de sensibilisation des populations urbaines sur la nécessité d’avoir les </w:t>
      </w:r>
      <w:r w:rsidR="001628E3">
        <w:rPr>
          <w:rFonts w:ascii="Times New Roman" w:hAnsi="Times New Roman" w:cs="Times New Roman"/>
          <w:sz w:val="24"/>
          <w:szCs w:val="24"/>
        </w:rPr>
        <w:t xml:space="preserve">jardins autour </w:t>
      </w:r>
      <w:r w:rsidR="00DB1536">
        <w:rPr>
          <w:rFonts w:ascii="Times New Roman" w:hAnsi="Times New Roman" w:cs="Times New Roman"/>
          <w:sz w:val="24"/>
          <w:szCs w:val="24"/>
        </w:rPr>
        <w:t>des domiciles</w:t>
      </w:r>
      <w:r w:rsidR="001628E3">
        <w:rPr>
          <w:rFonts w:ascii="Times New Roman" w:hAnsi="Times New Roman" w:cs="Times New Roman"/>
          <w:sz w:val="24"/>
          <w:szCs w:val="24"/>
        </w:rPr>
        <w:t>,</w:t>
      </w:r>
      <w:r w:rsidR="00DB1536">
        <w:rPr>
          <w:rFonts w:ascii="Times New Roman" w:hAnsi="Times New Roman" w:cs="Times New Roman"/>
          <w:sz w:val="24"/>
          <w:szCs w:val="24"/>
        </w:rPr>
        <w:t xml:space="preserve"> tu as été convoqué </w:t>
      </w:r>
      <w:r w:rsidR="00BB5B13">
        <w:rPr>
          <w:rFonts w:ascii="Times New Roman" w:hAnsi="Times New Roman" w:cs="Times New Roman"/>
          <w:sz w:val="24"/>
          <w:szCs w:val="24"/>
        </w:rPr>
        <w:t xml:space="preserve">pour expliquer et convaincre </w:t>
      </w:r>
      <w:r w:rsidR="008A38CA">
        <w:rPr>
          <w:rFonts w:ascii="Times New Roman" w:hAnsi="Times New Roman" w:cs="Times New Roman"/>
          <w:sz w:val="24"/>
          <w:szCs w:val="24"/>
        </w:rPr>
        <w:t>les populations.</w:t>
      </w:r>
    </w:p>
    <w:p w:rsidR="00677E9E" w:rsidRDefault="009142BF" w:rsidP="00C530B7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sz w:val="24"/>
          <w:szCs w:val="24"/>
        </w:rPr>
      </w:pPr>
      <w:r w:rsidRPr="00677E9E">
        <w:rPr>
          <w:rFonts w:ascii="Times New Roman" w:hAnsi="Times New Roman" w:cs="Times New Roman"/>
          <w:b/>
          <w:sz w:val="24"/>
          <w:szCs w:val="24"/>
        </w:rPr>
        <w:t>Consigne 1</w:t>
      </w:r>
      <w:r>
        <w:rPr>
          <w:rFonts w:ascii="Times New Roman" w:hAnsi="Times New Roman" w:cs="Times New Roman"/>
          <w:sz w:val="24"/>
          <w:szCs w:val="24"/>
        </w:rPr>
        <w:t xml:space="preserve"> : à partir de l’équation bilan de la photosynthèse, </w:t>
      </w:r>
      <w:r w:rsidR="00496D47">
        <w:rPr>
          <w:rFonts w:ascii="Times New Roman" w:hAnsi="Times New Roman" w:cs="Times New Roman"/>
          <w:sz w:val="24"/>
          <w:szCs w:val="24"/>
        </w:rPr>
        <w:t>montre aux populations que nous sommes dépendants de la photosynthèse sur le plan alimentaire</w:t>
      </w:r>
      <w:r w:rsidR="00677E9E">
        <w:rPr>
          <w:rFonts w:ascii="Times New Roman" w:hAnsi="Times New Roman" w:cs="Times New Roman"/>
          <w:sz w:val="24"/>
          <w:szCs w:val="24"/>
        </w:rPr>
        <w:t>.</w:t>
      </w:r>
      <w:r w:rsidR="00803386">
        <w:rPr>
          <w:rFonts w:ascii="Times New Roman" w:hAnsi="Times New Roman" w:cs="Times New Roman"/>
          <w:sz w:val="24"/>
          <w:szCs w:val="24"/>
        </w:rPr>
        <w:t xml:space="preserve">                                        2,5 pts</w:t>
      </w:r>
    </w:p>
    <w:p w:rsidR="00D458BD" w:rsidRDefault="00677E9E" w:rsidP="00C530B7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Consigne 2 </w:t>
      </w:r>
      <w:r w:rsidRPr="00677E9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65608">
        <w:rPr>
          <w:rFonts w:ascii="Times New Roman" w:hAnsi="Times New Roman" w:cs="Times New Roman"/>
          <w:sz w:val="24"/>
          <w:szCs w:val="24"/>
        </w:rPr>
        <w:t xml:space="preserve">dans l’optique de mettre sur pied un jardin </w:t>
      </w:r>
      <w:r w:rsidR="00923283">
        <w:rPr>
          <w:rFonts w:ascii="Times New Roman" w:hAnsi="Times New Roman" w:cs="Times New Roman"/>
          <w:sz w:val="24"/>
          <w:szCs w:val="24"/>
        </w:rPr>
        <w:t>potager, présente dans un discours écrit (</w:t>
      </w:r>
      <w:r w:rsidR="00F36132">
        <w:rPr>
          <w:rFonts w:ascii="Times New Roman" w:hAnsi="Times New Roman" w:cs="Times New Roman"/>
          <w:sz w:val="24"/>
          <w:szCs w:val="24"/>
        </w:rPr>
        <w:t xml:space="preserve">10 lignes </w:t>
      </w:r>
      <w:r w:rsidR="002E6206">
        <w:rPr>
          <w:rFonts w:ascii="Times New Roman" w:hAnsi="Times New Roman" w:cs="Times New Roman"/>
          <w:sz w:val="24"/>
          <w:szCs w:val="24"/>
        </w:rPr>
        <w:t>maximum)</w:t>
      </w:r>
      <w:r w:rsidR="00F36132">
        <w:rPr>
          <w:rFonts w:ascii="Times New Roman" w:hAnsi="Times New Roman" w:cs="Times New Roman"/>
          <w:sz w:val="24"/>
          <w:szCs w:val="24"/>
        </w:rPr>
        <w:t xml:space="preserve"> </w:t>
      </w:r>
      <w:r w:rsidR="002E6206">
        <w:rPr>
          <w:rFonts w:ascii="Times New Roman" w:hAnsi="Times New Roman" w:cs="Times New Roman"/>
          <w:sz w:val="24"/>
          <w:szCs w:val="24"/>
        </w:rPr>
        <w:t xml:space="preserve">les conditions </w:t>
      </w:r>
      <w:r w:rsidR="00975340">
        <w:rPr>
          <w:rFonts w:ascii="Times New Roman" w:hAnsi="Times New Roman" w:cs="Times New Roman"/>
          <w:sz w:val="24"/>
          <w:szCs w:val="24"/>
        </w:rPr>
        <w:t xml:space="preserve">qu’il faut </w:t>
      </w:r>
      <w:r w:rsidR="00325AE9">
        <w:rPr>
          <w:rFonts w:ascii="Times New Roman" w:hAnsi="Times New Roman" w:cs="Times New Roman"/>
          <w:sz w:val="24"/>
          <w:szCs w:val="24"/>
        </w:rPr>
        <w:t>maitriser</w:t>
      </w:r>
      <w:r w:rsidR="00975340">
        <w:rPr>
          <w:rFonts w:ascii="Times New Roman" w:hAnsi="Times New Roman" w:cs="Times New Roman"/>
          <w:sz w:val="24"/>
          <w:szCs w:val="24"/>
        </w:rPr>
        <w:t xml:space="preserve"> pour une photosynthèse optimale</w:t>
      </w:r>
      <w:r w:rsidR="00325AE9">
        <w:rPr>
          <w:rFonts w:ascii="Times New Roman" w:hAnsi="Times New Roman" w:cs="Times New Roman"/>
          <w:sz w:val="24"/>
          <w:szCs w:val="24"/>
        </w:rPr>
        <w:t>.</w:t>
      </w:r>
      <w:r w:rsidR="0092328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03386">
        <w:rPr>
          <w:rFonts w:ascii="Times New Roman" w:hAnsi="Times New Roman" w:cs="Times New Roman"/>
          <w:sz w:val="24"/>
          <w:szCs w:val="24"/>
        </w:rPr>
        <w:t>3 pts</w:t>
      </w:r>
    </w:p>
    <w:p w:rsidR="00774FA4" w:rsidRDefault="00D458BD" w:rsidP="00C530B7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Consigne 3 </w:t>
      </w:r>
      <w:r w:rsidRPr="00D458B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1394">
        <w:rPr>
          <w:rFonts w:ascii="Times New Roman" w:hAnsi="Times New Roman" w:cs="Times New Roman"/>
          <w:sz w:val="24"/>
          <w:szCs w:val="24"/>
        </w:rPr>
        <w:t xml:space="preserve">dans le but d’améliorer le rendement </w:t>
      </w:r>
      <w:r w:rsidR="00C278F9">
        <w:rPr>
          <w:rFonts w:ascii="Times New Roman" w:hAnsi="Times New Roman" w:cs="Times New Roman"/>
          <w:sz w:val="24"/>
          <w:szCs w:val="24"/>
        </w:rPr>
        <w:t>photosynthétique, dégage</w:t>
      </w:r>
      <w:r w:rsidR="00FA694B">
        <w:rPr>
          <w:rFonts w:ascii="Times New Roman" w:hAnsi="Times New Roman" w:cs="Times New Roman"/>
          <w:sz w:val="24"/>
          <w:szCs w:val="24"/>
        </w:rPr>
        <w:t xml:space="preserve"> à partir des résultats de l’expérience </w:t>
      </w:r>
      <w:r w:rsidR="00E736E1">
        <w:rPr>
          <w:rFonts w:ascii="Times New Roman" w:hAnsi="Times New Roman" w:cs="Times New Roman"/>
          <w:sz w:val="24"/>
          <w:szCs w:val="24"/>
        </w:rPr>
        <w:t>d’Engelmann</w:t>
      </w:r>
      <w:r w:rsidR="004901EC">
        <w:rPr>
          <w:rFonts w:ascii="Times New Roman" w:hAnsi="Times New Roman" w:cs="Times New Roman"/>
          <w:sz w:val="24"/>
          <w:szCs w:val="24"/>
        </w:rPr>
        <w:t xml:space="preserve"> ci-dessous,</w:t>
      </w:r>
      <w:r w:rsidR="00C278F9">
        <w:rPr>
          <w:rFonts w:ascii="Times New Roman" w:hAnsi="Times New Roman" w:cs="Times New Roman"/>
          <w:sz w:val="24"/>
          <w:szCs w:val="24"/>
        </w:rPr>
        <w:t xml:space="preserve"> </w:t>
      </w:r>
      <w:r w:rsidR="00E736E1">
        <w:rPr>
          <w:rFonts w:ascii="Times New Roman" w:hAnsi="Times New Roman" w:cs="Times New Roman"/>
          <w:sz w:val="24"/>
          <w:szCs w:val="24"/>
        </w:rPr>
        <w:t>les meilleur</w:t>
      </w:r>
      <w:r w:rsidR="00714387">
        <w:rPr>
          <w:rFonts w:ascii="Times New Roman" w:hAnsi="Times New Roman" w:cs="Times New Roman"/>
          <w:sz w:val="24"/>
          <w:szCs w:val="24"/>
        </w:rPr>
        <w:t xml:space="preserve">es radiations pour l’éclairement des plantes </w:t>
      </w:r>
      <w:r w:rsidR="008A510B">
        <w:rPr>
          <w:rFonts w:ascii="Times New Roman" w:hAnsi="Times New Roman" w:cs="Times New Roman"/>
          <w:sz w:val="24"/>
          <w:szCs w:val="24"/>
        </w:rPr>
        <w:t xml:space="preserve">que tu présentes aux populations.           </w:t>
      </w:r>
      <w:r w:rsidR="007430B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2,5 pts</w:t>
      </w:r>
    </w:p>
    <w:p w:rsidR="0058041A" w:rsidRDefault="00677E9E" w:rsidP="00C530B7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r w:rsidR="00774FA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689600" cy="3183467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722" cy="31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</w:p>
    <w:p w:rsidR="00BA4919" w:rsidRDefault="00BA4919" w:rsidP="008A510B">
      <w:pPr>
        <w:spacing w:after="0" w:line="360" w:lineRule="auto"/>
        <w:ind w:right="-14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0D44" w:rsidRDefault="00271D3D" w:rsidP="00333FE0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Consigne 4 :</w:t>
      </w:r>
      <w:r w:rsidR="004C3A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C3A08">
        <w:rPr>
          <w:rFonts w:ascii="Times New Roman" w:hAnsi="Times New Roman" w:cs="Times New Roman"/>
          <w:sz w:val="24"/>
          <w:szCs w:val="24"/>
        </w:rPr>
        <w:t>dans le but de montrer aux population</w:t>
      </w:r>
      <w:r w:rsidR="000118A4">
        <w:rPr>
          <w:rFonts w:ascii="Times New Roman" w:hAnsi="Times New Roman" w:cs="Times New Roman"/>
          <w:sz w:val="24"/>
          <w:szCs w:val="24"/>
        </w:rPr>
        <w:t xml:space="preserve">s que le recourt à la technique de génie génétique </w:t>
      </w:r>
      <w:r w:rsidR="00A14199">
        <w:rPr>
          <w:rFonts w:ascii="Times New Roman" w:hAnsi="Times New Roman" w:cs="Times New Roman"/>
          <w:sz w:val="24"/>
          <w:szCs w:val="24"/>
        </w:rPr>
        <w:t xml:space="preserve">constitue un moyen </w:t>
      </w:r>
      <w:r w:rsidR="003C0B27">
        <w:rPr>
          <w:rFonts w:ascii="Times New Roman" w:hAnsi="Times New Roman" w:cs="Times New Roman"/>
          <w:sz w:val="24"/>
          <w:szCs w:val="24"/>
        </w:rPr>
        <w:t>permettant d’améliorer la production végétale,</w:t>
      </w:r>
      <w:r w:rsidR="004C3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F57BA">
        <w:rPr>
          <w:rFonts w:ascii="Times New Roman" w:hAnsi="Times New Roman" w:cs="Times New Roman"/>
          <w:sz w:val="24"/>
          <w:szCs w:val="24"/>
        </w:rPr>
        <w:t xml:space="preserve">propose une affiche </w:t>
      </w:r>
      <w:r w:rsidR="00913E52">
        <w:rPr>
          <w:rFonts w:ascii="Times New Roman" w:hAnsi="Times New Roman" w:cs="Times New Roman"/>
          <w:sz w:val="24"/>
          <w:szCs w:val="24"/>
        </w:rPr>
        <w:t>met</w:t>
      </w:r>
      <w:r w:rsidR="0060644F">
        <w:rPr>
          <w:rFonts w:ascii="Times New Roman" w:hAnsi="Times New Roman" w:cs="Times New Roman"/>
          <w:sz w:val="24"/>
          <w:szCs w:val="24"/>
        </w:rPr>
        <w:t>tant</w:t>
      </w:r>
      <w:r w:rsidR="00913E52">
        <w:rPr>
          <w:rFonts w:ascii="Times New Roman" w:hAnsi="Times New Roman" w:cs="Times New Roman"/>
          <w:sz w:val="24"/>
          <w:szCs w:val="24"/>
        </w:rPr>
        <w:t xml:space="preserve"> en exergue la relation entre </w:t>
      </w:r>
      <w:r w:rsidR="00BC0D66">
        <w:rPr>
          <w:rFonts w:ascii="Times New Roman" w:hAnsi="Times New Roman" w:cs="Times New Roman"/>
          <w:sz w:val="24"/>
          <w:szCs w:val="24"/>
        </w:rPr>
        <w:t>le programme génétique d’une plante et son rendement photosynthétique</w:t>
      </w:r>
      <w:r w:rsidR="004C3A08">
        <w:rPr>
          <w:rFonts w:ascii="Times New Roman" w:hAnsi="Times New Roman" w:cs="Times New Roman"/>
          <w:sz w:val="24"/>
          <w:szCs w:val="24"/>
        </w:rPr>
        <w:t>.</w:t>
      </w:r>
      <w:r w:rsidR="00B44717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390D44">
        <w:rPr>
          <w:rFonts w:ascii="Times New Roman" w:hAnsi="Times New Roman" w:cs="Times New Roman"/>
          <w:sz w:val="24"/>
          <w:szCs w:val="24"/>
        </w:rPr>
        <w:t>2 pts</w:t>
      </w:r>
    </w:p>
    <w:p w:rsidR="000E54D0" w:rsidRDefault="000E54D0" w:rsidP="00BD51EC">
      <w:pPr>
        <w:spacing w:after="0" w:line="360" w:lineRule="auto"/>
        <w:ind w:right="-142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390D44" w:rsidRDefault="00390D44" w:rsidP="000E54D0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Grille d’évaluation</w:t>
      </w:r>
    </w:p>
    <w:tbl>
      <w:tblPr>
        <w:tblpPr w:leftFromText="141" w:rightFromText="141" w:vertAnchor="text" w:horzAnchor="margin" w:tblpXSpec="center" w:tblpY="11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1964"/>
        <w:gridCol w:w="1997"/>
        <w:gridCol w:w="2675"/>
      </w:tblGrid>
      <w:tr w:rsidR="003302B3" w:rsidRPr="003302B3" w:rsidTr="003C6E56">
        <w:trPr>
          <w:trHeight w:hRule="exact" w:val="579"/>
        </w:trPr>
        <w:tc>
          <w:tcPr>
            <w:tcW w:w="1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3302B3" w:rsidP="003302B3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3302B3" w:rsidP="003302B3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3302B3">
              <w:rPr>
                <w:rFonts w:cs="Calibri"/>
                <w:b/>
                <w:spacing w:val="2"/>
                <w:sz w:val="24"/>
                <w:szCs w:val="24"/>
              </w:rPr>
              <w:t>P</w:t>
            </w:r>
            <w:r w:rsidRPr="003302B3">
              <w:rPr>
                <w:rFonts w:cs="Calibri"/>
                <w:b/>
                <w:sz w:val="24"/>
                <w:szCs w:val="24"/>
              </w:rPr>
              <w:t>e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r</w:t>
            </w:r>
            <w:r w:rsidRPr="003302B3">
              <w:rPr>
                <w:rFonts w:cs="Calibri"/>
                <w:b/>
                <w:sz w:val="24"/>
                <w:szCs w:val="24"/>
              </w:rPr>
              <w:t>ti</w:t>
            </w:r>
            <w:r w:rsidRPr="003302B3">
              <w:rPr>
                <w:rFonts w:cs="Calibri"/>
                <w:b/>
                <w:spacing w:val="-2"/>
                <w:sz w:val="24"/>
                <w:szCs w:val="24"/>
              </w:rPr>
              <w:t>n</w:t>
            </w:r>
            <w:r w:rsidRPr="003302B3">
              <w:rPr>
                <w:rFonts w:cs="Calibri"/>
                <w:b/>
                <w:sz w:val="24"/>
                <w:szCs w:val="24"/>
              </w:rPr>
              <w:t>e</w:t>
            </w: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n</w:t>
            </w:r>
            <w:r w:rsidRPr="003302B3">
              <w:rPr>
                <w:rFonts w:cs="Calibri"/>
                <w:b/>
                <w:sz w:val="24"/>
                <w:szCs w:val="24"/>
              </w:rPr>
              <w:t xml:space="preserve">ce  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d</w:t>
            </w:r>
            <w:r w:rsidRPr="003302B3">
              <w:rPr>
                <w:rFonts w:cs="Calibri"/>
                <w:b/>
                <w:sz w:val="24"/>
                <w:szCs w:val="24"/>
              </w:rPr>
              <w:t xml:space="preserve">e la 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prod</w:t>
            </w: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u</w:t>
            </w:r>
            <w:r w:rsidRPr="003302B3">
              <w:rPr>
                <w:rFonts w:cs="Calibri"/>
                <w:b/>
                <w:sz w:val="24"/>
                <w:szCs w:val="24"/>
              </w:rPr>
              <w:t>cti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o</w:t>
            </w:r>
            <w:r w:rsidRPr="003302B3">
              <w:rPr>
                <w:rFonts w:cs="Calibri"/>
                <w:b/>
                <w:sz w:val="24"/>
                <w:szCs w:val="24"/>
              </w:rPr>
              <w:t>n</w:t>
            </w:r>
          </w:p>
        </w:tc>
        <w:tc>
          <w:tcPr>
            <w:tcW w:w="1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3302B3" w:rsidP="003302B3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3302B3">
              <w:rPr>
                <w:rFonts w:cs="Calibri"/>
                <w:b/>
                <w:sz w:val="24"/>
                <w:szCs w:val="24"/>
              </w:rPr>
              <w:t>M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a</w:t>
            </w:r>
            <w:r w:rsidRPr="003302B3">
              <w:rPr>
                <w:rFonts w:cs="Calibri"/>
                <w:b/>
                <w:sz w:val="24"/>
                <w:szCs w:val="24"/>
              </w:rPr>
              <w:t xml:space="preserve">itrise 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d</w:t>
            </w:r>
            <w:r w:rsidRPr="003302B3">
              <w:rPr>
                <w:rFonts w:cs="Calibri"/>
                <w:b/>
                <w:sz w:val="24"/>
                <w:szCs w:val="24"/>
              </w:rPr>
              <w:t>es c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o</w:t>
            </w: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nn</w:t>
            </w:r>
            <w:r w:rsidRPr="003302B3">
              <w:rPr>
                <w:rFonts w:cs="Calibri"/>
                <w:b/>
                <w:sz w:val="24"/>
                <w:szCs w:val="24"/>
              </w:rPr>
              <w:t>a</w:t>
            </w:r>
            <w:r w:rsidRPr="003302B3">
              <w:rPr>
                <w:rFonts w:cs="Calibri"/>
                <w:b/>
                <w:spacing w:val="2"/>
                <w:sz w:val="24"/>
                <w:szCs w:val="24"/>
              </w:rPr>
              <w:t>i</w:t>
            </w: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ss</w:t>
            </w:r>
            <w:r w:rsidRPr="003302B3">
              <w:rPr>
                <w:rFonts w:cs="Calibri"/>
                <w:b/>
                <w:spacing w:val="3"/>
                <w:sz w:val="24"/>
                <w:szCs w:val="24"/>
              </w:rPr>
              <w:t>a</w:t>
            </w: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n</w:t>
            </w:r>
            <w:r w:rsidRPr="003302B3">
              <w:rPr>
                <w:rFonts w:cs="Calibri"/>
                <w:b/>
                <w:sz w:val="24"/>
                <w:szCs w:val="24"/>
              </w:rPr>
              <w:t>c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e</w:t>
            </w:r>
            <w:r w:rsidRPr="003302B3">
              <w:rPr>
                <w:rFonts w:cs="Calibri"/>
                <w:b/>
                <w:sz w:val="24"/>
                <w:szCs w:val="24"/>
              </w:rPr>
              <w:t>s</w:t>
            </w:r>
          </w:p>
          <w:p w:rsidR="003302B3" w:rsidRPr="003302B3" w:rsidRDefault="003302B3" w:rsidP="003302B3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proofErr w:type="spellStart"/>
            <w:r w:rsidRPr="003302B3">
              <w:rPr>
                <w:rFonts w:cs="Calibri"/>
                <w:b/>
                <w:sz w:val="24"/>
                <w:szCs w:val="24"/>
              </w:rPr>
              <w:t>et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d</w:t>
            </w:r>
            <w:r w:rsidRPr="003302B3">
              <w:rPr>
                <w:rFonts w:cs="Calibri"/>
                <w:b/>
                <w:sz w:val="24"/>
                <w:szCs w:val="24"/>
              </w:rPr>
              <w:t>esc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o</w:t>
            </w: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n</w:t>
            </w:r>
            <w:r w:rsidRPr="003302B3">
              <w:rPr>
                <w:rFonts w:cs="Calibri"/>
                <w:b/>
                <w:sz w:val="24"/>
                <w:szCs w:val="24"/>
              </w:rPr>
              <w:t>c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ep</w:t>
            </w:r>
            <w:r w:rsidRPr="003302B3">
              <w:rPr>
                <w:rFonts w:cs="Calibri"/>
                <w:b/>
                <w:sz w:val="24"/>
                <w:szCs w:val="24"/>
              </w:rPr>
              <w:t>ts</w:t>
            </w: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s</w:t>
            </w:r>
            <w:r w:rsidRPr="003302B3">
              <w:rPr>
                <w:rFonts w:cs="Calibri"/>
                <w:b/>
                <w:sz w:val="24"/>
                <w:szCs w:val="24"/>
              </w:rPr>
              <w:t>ci</w:t>
            </w:r>
            <w:r w:rsidRPr="003302B3">
              <w:rPr>
                <w:rFonts w:cs="Calibri"/>
                <w:b/>
                <w:spacing w:val="3"/>
                <w:sz w:val="24"/>
                <w:szCs w:val="24"/>
              </w:rPr>
              <w:t>e</w:t>
            </w: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n</w:t>
            </w:r>
            <w:r w:rsidRPr="003302B3">
              <w:rPr>
                <w:rFonts w:cs="Calibri"/>
                <w:b/>
                <w:sz w:val="24"/>
                <w:szCs w:val="24"/>
              </w:rPr>
              <w:t>t</w:t>
            </w:r>
            <w:r w:rsidRPr="003302B3">
              <w:rPr>
                <w:rFonts w:cs="Calibri"/>
                <w:b/>
                <w:spacing w:val="2"/>
                <w:sz w:val="24"/>
                <w:szCs w:val="24"/>
              </w:rPr>
              <w:t>i</w:t>
            </w:r>
            <w:r w:rsidRPr="003302B3">
              <w:rPr>
                <w:rFonts w:cs="Calibri"/>
                <w:b/>
                <w:spacing w:val="-2"/>
                <w:sz w:val="24"/>
                <w:szCs w:val="24"/>
              </w:rPr>
              <w:t>f</w:t>
            </w:r>
            <w:r w:rsidRPr="003302B3">
              <w:rPr>
                <w:rFonts w:cs="Calibri"/>
                <w:b/>
                <w:sz w:val="24"/>
                <w:szCs w:val="24"/>
              </w:rPr>
              <w:t>i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q</w:t>
            </w: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u</w:t>
            </w:r>
            <w:r w:rsidRPr="003302B3">
              <w:rPr>
                <w:rFonts w:cs="Calibri"/>
                <w:b/>
                <w:spacing w:val="3"/>
                <w:sz w:val="24"/>
                <w:szCs w:val="24"/>
              </w:rPr>
              <w:t>e</w:t>
            </w:r>
            <w:r w:rsidRPr="003302B3">
              <w:rPr>
                <w:rFonts w:cs="Calibri"/>
                <w:b/>
                <w:sz w:val="24"/>
                <w:szCs w:val="24"/>
              </w:rPr>
              <w:t>s</w:t>
            </w:r>
            <w:proofErr w:type="spellEnd"/>
          </w:p>
        </w:tc>
        <w:tc>
          <w:tcPr>
            <w:tcW w:w="26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3302B3" w:rsidP="003302B3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C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o</w:t>
            </w: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h</w:t>
            </w:r>
            <w:r w:rsidRPr="003302B3">
              <w:rPr>
                <w:rFonts w:cs="Calibri"/>
                <w:b/>
                <w:sz w:val="24"/>
                <w:szCs w:val="24"/>
              </w:rPr>
              <w:t>é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r</w:t>
            </w:r>
            <w:r w:rsidRPr="003302B3">
              <w:rPr>
                <w:rFonts w:cs="Calibri"/>
                <w:b/>
                <w:sz w:val="24"/>
                <w:szCs w:val="24"/>
              </w:rPr>
              <w:t>e</w:t>
            </w: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n</w:t>
            </w:r>
            <w:r w:rsidRPr="003302B3">
              <w:rPr>
                <w:rFonts w:cs="Calibri"/>
                <w:b/>
                <w:sz w:val="24"/>
                <w:szCs w:val="24"/>
              </w:rPr>
              <w:t xml:space="preserve">ce 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d</w:t>
            </w:r>
            <w:r w:rsidRPr="003302B3">
              <w:rPr>
                <w:rFonts w:cs="Calibri"/>
                <w:b/>
                <w:sz w:val="24"/>
                <w:szCs w:val="24"/>
              </w:rPr>
              <w:t xml:space="preserve">e la 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prod</w:t>
            </w: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u</w:t>
            </w:r>
            <w:r w:rsidRPr="003302B3">
              <w:rPr>
                <w:rFonts w:cs="Calibri"/>
                <w:b/>
                <w:sz w:val="24"/>
                <w:szCs w:val="24"/>
              </w:rPr>
              <w:t>cti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o</w:t>
            </w:r>
            <w:r w:rsidRPr="003302B3">
              <w:rPr>
                <w:rFonts w:cs="Calibri"/>
                <w:b/>
                <w:sz w:val="24"/>
                <w:szCs w:val="24"/>
              </w:rPr>
              <w:t>n</w:t>
            </w:r>
          </w:p>
        </w:tc>
      </w:tr>
      <w:tr w:rsidR="003302B3" w:rsidRPr="003302B3" w:rsidTr="003C6E56">
        <w:trPr>
          <w:trHeight w:hRule="exact" w:val="388"/>
        </w:trPr>
        <w:tc>
          <w:tcPr>
            <w:tcW w:w="1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3302B3" w:rsidP="003302B3">
            <w:pPr>
              <w:spacing w:after="0" w:line="24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C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o</w:t>
            </w: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n</w:t>
            </w:r>
            <w:r w:rsidRPr="003302B3">
              <w:rPr>
                <w:rFonts w:cs="Calibri"/>
                <w:b/>
                <w:spacing w:val="2"/>
                <w:sz w:val="24"/>
                <w:szCs w:val="24"/>
              </w:rPr>
              <w:t>s</w:t>
            </w:r>
            <w:r w:rsidRPr="003302B3">
              <w:rPr>
                <w:rFonts w:cs="Calibri"/>
                <w:b/>
                <w:sz w:val="24"/>
                <w:szCs w:val="24"/>
              </w:rPr>
              <w:t>i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g</w:t>
            </w: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n</w:t>
            </w:r>
            <w:r w:rsidRPr="003302B3">
              <w:rPr>
                <w:rFonts w:cs="Calibri"/>
                <w:b/>
                <w:sz w:val="24"/>
                <w:szCs w:val="24"/>
              </w:rPr>
              <w:t>e1</w:t>
            </w:r>
          </w:p>
        </w:tc>
        <w:tc>
          <w:tcPr>
            <w:tcW w:w="19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3302B3" w:rsidP="003302B3">
            <w:pPr>
              <w:spacing w:after="0" w:line="240" w:lineRule="auto"/>
              <w:ind w:right="526"/>
              <w:jc w:val="center"/>
              <w:rPr>
                <w:rFonts w:cs="Calibri"/>
                <w:b/>
                <w:sz w:val="24"/>
                <w:szCs w:val="24"/>
              </w:rPr>
            </w:pPr>
            <w:r w:rsidRPr="003302B3">
              <w:rPr>
                <w:rFonts w:cs="Calibri"/>
                <w:b/>
                <w:sz w:val="24"/>
                <w:szCs w:val="24"/>
              </w:rPr>
              <w:t xml:space="preserve">1 </w:t>
            </w:r>
            <w:r w:rsidRPr="003302B3">
              <w:rPr>
                <w:rFonts w:cs="Calibri"/>
                <w:b/>
                <w:spacing w:val="1"/>
                <w:w w:val="99"/>
                <w:sz w:val="24"/>
                <w:szCs w:val="24"/>
              </w:rPr>
              <w:t>p</w:t>
            </w:r>
            <w:r w:rsidRPr="003302B3">
              <w:rPr>
                <w:rFonts w:cs="Calibri"/>
                <w:b/>
                <w:w w:val="99"/>
                <w:sz w:val="24"/>
                <w:szCs w:val="24"/>
              </w:rPr>
              <w:t>t</w:t>
            </w:r>
          </w:p>
        </w:tc>
        <w:tc>
          <w:tcPr>
            <w:tcW w:w="1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980EF8" w:rsidP="003302B3">
            <w:pPr>
              <w:spacing w:after="0" w:line="240" w:lineRule="auto"/>
              <w:ind w:right="1028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1 pt</w:t>
            </w:r>
          </w:p>
        </w:tc>
        <w:tc>
          <w:tcPr>
            <w:tcW w:w="26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980EF8" w:rsidP="003302B3">
            <w:pPr>
              <w:spacing w:after="0" w:line="240" w:lineRule="auto"/>
              <w:ind w:right="480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0,5</w:t>
            </w:r>
            <w:r w:rsidR="003302B3" w:rsidRPr="003302B3">
              <w:rPr>
                <w:rFonts w:cs="Calibri"/>
                <w:b/>
                <w:sz w:val="24"/>
                <w:szCs w:val="24"/>
              </w:rPr>
              <w:t xml:space="preserve"> pt</w:t>
            </w:r>
          </w:p>
        </w:tc>
      </w:tr>
      <w:tr w:rsidR="003302B3" w:rsidRPr="003302B3" w:rsidTr="003C6E56">
        <w:trPr>
          <w:trHeight w:hRule="exact" w:val="438"/>
        </w:trPr>
        <w:tc>
          <w:tcPr>
            <w:tcW w:w="1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3302B3" w:rsidP="003302B3">
            <w:pPr>
              <w:spacing w:after="0" w:line="24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C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o</w:t>
            </w: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n</w:t>
            </w:r>
            <w:r w:rsidRPr="003302B3">
              <w:rPr>
                <w:rFonts w:cs="Calibri"/>
                <w:b/>
                <w:spacing w:val="2"/>
                <w:sz w:val="24"/>
                <w:szCs w:val="24"/>
              </w:rPr>
              <w:t>s</w:t>
            </w:r>
            <w:r w:rsidRPr="003302B3">
              <w:rPr>
                <w:rFonts w:cs="Calibri"/>
                <w:b/>
                <w:sz w:val="24"/>
                <w:szCs w:val="24"/>
              </w:rPr>
              <w:t>i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g</w:t>
            </w: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n</w:t>
            </w:r>
            <w:r w:rsidRPr="003302B3">
              <w:rPr>
                <w:rFonts w:cs="Calibri"/>
                <w:b/>
                <w:sz w:val="24"/>
                <w:szCs w:val="24"/>
              </w:rPr>
              <w:t>e2</w:t>
            </w:r>
          </w:p>
        </w:tc>
        <w:tc>
          <w:tcPr>
            <w:tcW w:w="19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F658F8" w:rsidP="003302B3">
            <w:pPr>
              <w:spacing w:after="0" w:line="240" w:lineRule="auto"/>
              <w:ind w:right="526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1</w:t>
            </w:r>
            <w:r w:rsidR="003302B3" w:rsidRPr="003302B3">
              <w:rPr>
                <w:rFonts w:cs="Calibri"/>
                <w:b/>
                <w:sz w:val="24"/>
                <w:szCs w:val="24"/>
              </w:rPr>
              <w:t xml:space="preserve"> </w:t>
            </w:r>
            <w:r w:rsidR="003302B3" w:rsidRPr="003302B3">
              <w:rPr>
                <w:rFonts w:cs="Calibri"/>
                <w:b/>
                <w:spacing w:val="1"/>
                <w:w w:val="99"/>
                <w:sz w:val="24"/>
                <w:szCs w:val="24"/>
              </w:rPr>
              <w:t>p</w:t>
            </w:r>
            <w:r w:rsidR="00980EF8">
              <w:rPr>
                <w:rFonts w:cs="Calibri"/>
                <w:b/>
                <w:w w:val="99"/>
                <w:sz w:val="24"/>
                <w:szCs w:val="24"/>
              </w:rPr>
              <w:t>t</w:t>
            </w:r>
          </w:p>
        </w:tc>
        <w:tc>
          <w:tcPr>
            <w:tcW w:w="1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F658F8" w:rsidP="003302B3">
            <w:pPr>
              <w:spacing w:after="0" w:line="240" w:lineRule="auto"/>
              <w:ind w:right="1067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1,5 pt</w:t>
            </w:r>
          </w:p>
        </w:tc>
        <w:tc>
          <w:tcPr>
            <w:tcW w:w="26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F658F8" w:rsidP="003302B3">
            <w:pPr>
              <w:spacing w:after="0" w:line="240" w:lineRule="auto"/>
              <w:ind w:right="480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0,5 pt</w:t>
            </w:r>
          </w:p>
        </w:tc>
      </w:tr>
      <w:tr w:rsidR="003302B3" w:rsidRPr="003302B3" w:rsidTr="003C6E56">
        <w:trPr>
          <w:trHeight w:hRule="exact" w:val="418"/>
        </w:trPr>
        <w:tc>
          <w:tcPr>
            <w:tcW w:w="1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3302B3" w:rsidP="003302B3">
            <w:pPr>
              <w:spacing w:after="0" w:line="24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C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o</w:t>
            </w: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n</w:t>
            </w:r>
            <w:r w:rsidRPr="003302B3">
              <w:rPr>
                <w:rFonts w:cs="Calibri"/>
                <w:b/>
                <w:spacing w:val="2"/>
                <w:sz w:val="24"/>
                <w:szCs w:val="24"/>
              </w:rPr>
              <w:t>s</w:t>
            </w:r>
            <w:r w:rsidRPr="003302B3">
              <w:rPr>
                <w:rFonts w:cs="Calibri"/>
                <w:b/>
                <w:sz w:val="24"/>
                <w:szCs w:val="24"/>
              </w:rPr>
              <w:t>i</w:t>
            </w:r>
            <w:r w:rsidRPr="003302B3">
              <w:rPr>
                <w:rFonts w:cs="Calibri"/>
                <w:b/>
                <w:spacing w:val="1"/>
                <w:sz w:val="24"/>
                <w:szCs w:val="24"/>
              </w:rPr>
              <w:t>g</w:t>
            </w:r>
            <w:r w:rsidRPr="003302B3">
              <w:rPr>
                <w:rFonts w:cs="Calibri"/>
                <w:b/>
                <w:spacing w:val="-1"/>
                <w:sz w:val="24"/>
                <w:szCs w:val="24"/>
              </w:rPr>
              <w:t>n</w:t>
            </w:r>
            <w:r w:rsidRPr="003302B3">
              <w:rPr>
                <w:rFonts w:cs="Calibri"/>
                <w:b/>
                <w:sz w:val="24"/>
                <w:szCs w:val="24"/>
              </w:rPr>
              <w:t>e3</w:t>
            </w:r>
          </w:p>
        </w:tc>
        <w:tc>
          <w:tcPr>
            <w:tcW w:w="19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3302B3" w:rsidP="003302B3">
            <w:pPr>
              <w:spacing w:after="0" w:line="240" w:lineRule="auto"/>
              <w:ind w:right="526"/>
              <w:jc w:val="center"/>
              <w:rPr>
                <w:rFonts w:cs="Calibri"/>
                <w:b/>
                <w:sz w:val="24"/>
                <w:szCs w:val="24"/>
              </w:rPr>
            </w:pPr>
            <w:r w:rsidRPr="003302B3">
              <w:rPr>
                <w:rFonts w:cs="Calibri"/>
                <w:b/>
                <w:sz w:val="24"/>
                <w:szCs w:val="24"/>
              </w:rPr>
              <w:t>1 pt</w:t>
            </w:r>
          </w:p>
        </w:tc>
        <w:tc>
          <w:tcPr>
            <w:tcW w:w="1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F658F8" w:rsidP="003302B3">
            <w:pPr>
              <w:tabs>
                <w:tab w:val="center" w:pos="721"/>
                <w:tab w:val="left" w:pos="2329"/>
              </w:tabs>
              <w:spacing w:after="0" w:line="240" w:lineRule="auto"/>
              <w:ind w:right="1067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1</w:t>
            </w:r>
            <w:r w:rsidR="003302B3" w:rsidRPr="003302B3">
              <w:rPr>
                <w:rFonts w:cs="Calibri"/>
                <w:b/>
                <w:sz w:val="24"/>
                <w:szCs w:val="24"/>
              </w:rPr>
              <w:t xml:space="preserve"> </w:t>
            </w:r>
            <w:r w:rsidR="003679A1" w:rsidRPr="003302B3">
              <w:rPr>
                <w:rFonts w:cs="Calibri"/>
                <w:b/>
                <w:sz w:val="24"/>
                <w:szCs w:val="24"/>
              </w:rPr>
              <w:t>pt</w:t>
            </w:r>
          </w:p>
        </w:tc>
        <w:tc>
          <w:tcPr>
            <w:tcW w:w="26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3679A1" w:rsidP="003302B3">
            <w:pPr>
              <w:spacing w:after="0" w:line="240" w:lineRule="auto"/>
              <w:ind w:right="480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0,5</w:t>
            </w:r>
            <w:r w:rsidR="003302B3" w:rsidRPr="003302B3">
              <w:rPr>
                <w:rFonts w:cs="Calibri"/>
                <w:b/>
                <w:sz w:val="24"/>
                <w:szCs w:val="24"/>
              </w:rPr>
              <w:t xml:space="preserve"> pt</w:t>
            </w:r>
          </w:p>
        </w:tc>
      </w:tr>
      <w:tr w:rsidR="003302B3" w:rsidRPr="003302B3" w:rsidTr="003C6E56">
        <w:trPr>
          <w:trHeight w:hRule="exact" w:val="418"/>
        </w:trPr>
        <w:tc>
          <w:tcPr>
            <w:tcW w:w="1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3302B3" w:rsidP="003302B3">
            <w:pPr>
              <w:spacing w:after="0" w:line="240" w:lineRule="auto"/>
              <w:jc w:val="both"/>
              <w:rPr>
                <w:rFonts w:cs="Calibri"/>
                <w:b/>
                <w:spacing w:val="-1"/>
                <w:sz w:val="24"/>
                <w:szCs w:val="24"/>
              </w:rPr>
            </w:pPr>
            <w:r>
              <w:rPr>
                <w:rFonts w:cs="Calibri"/>
                <w:b/>
                <w:spacing w:val="-1"/>
                <w:sz w:val="24"/>
                <w:szCs w:val="24"/>
              </w:rPr>
              <w:t xml:space="preserve"> Consigne 4</w:t>
            </w:r>
          </w:p>
        </w:tc>
        <w:tc>
          <w:tcPr>
            <w:tcW w:w="19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3679A1" w:rsidP="003302B3">
            <w:pPr>
              <w:spacing w:after="0" w:line="240" w:lineRule="auto"/>
              <w:ind w:right="526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1 pt</w:t>
            </w:r>
          </w:p>
        </w:tc>
        <w:tc>
          <w:tcPr>
            <w:tcW w:w="1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3679A1" w:rsidP="003302B3">
            <w:pPr>
              <w:tabs>
                <w:tab w:val="center" w:pos="721"/>
                <w:tab w:val="left" w:pos="2329"/>
              </w:tabs>
              <w:spacing w:after="0" w:line="240" w:lineRule="auto"/>
              <w:ind w:right="1067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0,5 pt</w:t>
            </w:r>
          </w:p>
        </w:tc>
        <w:tc>
          <w:tcPr>
            <w:tcW w:w="26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302B3" w:rsidRPr="003302B3" w:rsidRDefault="00CF4DDB" w:rsidP="003302B3">
            <w:pPr>
              <w:spacing w:after="0" w:line="240" w:lineRule="auto"/>
              <w:ind w:right="480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0,5 pt</w:t>
            </w:r>
          </w:p>
        </w:tc>
      </w:tr>
    </w:tbl>
    <w:p w:rsidR="00390D44" w:rsidRDefault="00390D44" w:rsidP="00333FE0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sz w:val="24"/>
          <w:szCs w:val="24"/>
        </w:rPr>
      </w:pPr>
    </w:p>
    <w:p w:rsidR="00390D44" w:rsidRDefault="00390D44" w:rsidP="00333FE0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sz w:val="24"/>
          <w:szCs w:val="24"/>
        </w:rPr>
      </w:pPr>
    </w:p>
    <w:p w:rsidR="00BA4919" w:rsidRPr="001F57BA" w:rsidRDefault="00B44717" w:rsidP="00333FE0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</w:t>
      </w:r>
    </w:p>
    <w:p w:rsidR="00BA4919" w:rsidRDefault="00BA4919" w:rsidP="00333FE0">
      <w:pPr>
        <w:spacing w:after="0" w:line="360" w:lineRule="auto"/>
        <w:ind w:left="-142" w:right="-14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25D47" w:rsidRPr="0067183B" w:rsidRDefault="00025D47">
      <w:pPr>
        <w:rPr>
          <w:rFonts w:ascii="Times New Roman" w:hAnsi="Times New Roman" w:cs="Times New Roman"/>
          <w:sz w:val="24"/>
          <w:szCs w:val="24"/>
        </w:rPr>
      </w:pPr>
    </w:p>
    <w:sectPr w:rsidR="00025D47" w:rsidRPr="0067183B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7217" w:rsidRDefault="00F47217" w:rsidP="00BD51EC">
      <w:pPr>
        <w:spacing w:after="0" w:line="240" w:lineRule="auto"/>
      </w:pPr>
      <w:r>
        <w:separator/>
      </w:r>
    </w:p>
  </w:endnote>
  <w:endnote w:type="continuationSeparator" w:id="0">
    <w:p w:rsidR="00F47217" w:rsidRDefault="00F47217" w:rsidP="00BD5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717054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D51EC" w:rsidRDefault="00BD51E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6397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BD51EC" w:rsidRDefault="00BD51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7217" w:rsidRDefault="00F47217" w:rsidP="00BD51EC">
      <w:pPr>
        <w:spacing w:after="0" w:line="240" w:lineRule="auto"/>
      </w:pPr>
      <w:r>
        <w:separator/>
      </w:r>
    </w:p>
  </w:footnote>
  <w:footnote w:type="continuationSeparator" w:id="0">
    <w:p w:rsidR="00F47217" w:rsidRDefault="00F47217" w:rsidP="00BD5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2"/>
    <w:multiLevelType w:val="hybridMultilevel"/>
    <w:tmpl w:val="18B2EA80"/>
    <w:lvl w:ilvl="0" w:tplc="A7A884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13"/>
    <w:multiLevelType w:val="hybridMultilevel"/>
    <w:tmpl w:val="AD88A970"/>
    <w:lvl w:ilvl="0" w:tplc="ED602A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D41D9A"/>
    <w:multiLevelType w:val="hybridMultilevel"/>
    <w:tmpl w:val="50F42292"/>
    <w:lvl w:ilvl="0" w:tplc="90B2781C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FB134B"/>
    <w:multiLevelType w:val="hybridMultilevel"/>
    <w:tmpl w:val="AE349E44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AAC6375"/>
    <w:multiLevelType w:val="hybridMultilevel"/>
    <w:tmpl w:val="BB1EEC36"/>
    <w:lvl w:ilvl="0" w:tplc="040C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64D15FF"/>
    <w:multiLevelType w:val="hybridMultilevel"/>
    <w:tmpl w:val="AF748F40"/>
    <w:lvl w:ilvl="0" w:tplc="9042CD5A">
      <w:start w:val="1"/>
      <w:numFmt w:val="lowerLetter"/>
      <w:lvlText w:val="%1.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>
    <w:nsid w:val="2C2664E6"/>
    <w:multiLevelType w:val="hybridMultilevel"/>
    <w:tmpl w:val="957C415E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3A45E1C"/>
    <w:multiLevelType w:val="hybridMultilevel"/>
    <w:tmpl w:val="42A29D22"/>
    <w:lvl w:ilvl="0" w:tplc="040C001B">
      <w:start w:val="1"/>
      <w:numFmt w:val="lowerRoman"/>
      <w:lvlText w:val="%1."/>
      <w:lvlJc w:val="righ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>
    <w:nsid w:val="72893912"/>
    <w:multiLevelType w:val="hybridMultilevel"/>
    <w:tmpl w:val="46F81F60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3543"/>
    <w:rsid w:val="000118A4"/>
    <w:rsid w:val="00025D47"/>
    <w:rsid w:val="00073384"/>
    <w:rsid w:val="000A7BF1"/>
    <w:rsid w:val="000A7E34"/>
    <w:rsid w:val="000B1394"/>
    <w:rsid w:val="000B7856"/>
    <w:rsid w:val="000C36EA"/>
    <w:rsid w:val="000D35F5"/>
    <w:rsid w:val="000E3FE5"/>
    <w:rsid w:val="000E54D0"/>
    <w:rsid w:val="001316C0"/>
    <w:rsid w:val="001628E3"/>
    <w:rsid w:val="001914A5"/>
    <w:rsid w:val="001A1042"/>
    <w:rsid w:val="001A1443"/>
    <w:rsid w:val="001B3C20"/>
    <w:rsid w:val="001D5BD2"/>
    <w:rsid w:val="001E3468"/>
    <w:rsid w:val="001F57BA"/>
    <w:rsid w:val="00233776"/>
    <w:rsid w:val="002450F9"/>
    <w:rsid w:val="00256D3C"/>
    <w:rsid w:val="00271D3D"/>
    <w:rsid w:val="002A3D78"/>
    <w:rsid w:val="002A52AB"/>
    <w:rsid w:val="002C3CB3"/>
    <w:rsid w:val="002C7459"/>
    <w:rsid w:val="002E6206"/>
    <w:rsid w:val="002F4B68"/>
    <w:rsid w:val="00325AE9"/>
    <w:rsid w:val="003302B3"/>
    <w:rsid w:val="00333FE0"/>
    <w:rsid w:val="00351395"/>
    <w:rsid w:val="003654FF"/>
    <w:rsid w:val="003679A1"/>
    <w:rsid w:val="00390D44"/>
    <w:rsid w:val="003B3B33"/>
    <w:rsid w:val="003C0B27"/>
    <w:rsid w:val="003E4701"/>
    <w:rsid w:val="003F5BE9"/>
    <w:rsid w:val="00400247"/>
    <w:rsid w:val="004556CB"/>
    <w:rsid w:val="004755D6"/>
    <w:rsid w:val="0047658F"/>
    <w:rsid w:val="004901EC"/>
    <w:rsid w:val="00496D47"/>
    <w:rsid w:val="004C33CE"/>
    <w:rsid w:val="004C3A08"/>
    <w:rsid w:val="004D30BF"/>
    <w:rsid w:val="004E2B69"/>
    <w:rsid w:val="005157F2"/>
    <w:rsid w:val="00541B66"/>
    <w:rsid w:val="00551AD3"/>
    <w:rsid w:val="00565608"/>
    <w:rsid w:val="00575A7A"/>
    <w:rsid w:val="0058041A"/>
    <w:rsid w:val="005868BA"/>
    <w:rsid w:val="005E4BF9"/>
    <w:rsid w:val="006003C9"/>
    <w:rsid w:val="0060644F"/>
    <w:rsid w:val="00611B6A"/>
    <w:rsid w:val="00631F6F"/>
    <w:rsid w:val="00650065"/>
    <w:rsid w:val="0065387B"/>
    <w:rsid w:val="0067183B"/>
    <w:rsid w:val="00677E9E"/>
    <w:rsid w:val="006B64BE"/>
    <w:rsid w:val="006D4C79"/>
    <w:rsid w:val="007063F3"/>
    <w:rsid w:val="007075EE"/>
    <w:rsid w:val="00714387"/>
    <w:rsid w:val="007312DD"/>
    <w:rsid w:val="00742614"/>
    <w:rsid w:val="007430BC"/>
    <w:rsid w:val="00760C22"/>
    <w:rsid w:val="00765529"/>
    <w:rsid w:val="00774FA4"/>
    <w:rsid w:val="00782228"/>
    <w:rsid w:val="007901DD"/>
    <w:rsid w:val="0079150B"/>
    <w:rsid w:val="007C559F"/>
    <w:rsid w:val="00803386"/>
    <w:rsid w:val="00807316"/>
    <w:rsid w:val="00827B34"/>
    <w:rsid w:val="00836BC4"/>
    <w:rsid w:val="008419BE"/>
    <w:rsid w:val="00892939"/>
    <w:rsid w:val="008A38CA"/>
    <w:rsid w:val="008A5053"/>
    <w:rsid w:val="008A510B"/>
    <w:rsid w:val="008B7BE9"/>
    <w:rsid w:val="008F2E93"/>
    <w:rsid w:val="00913E52"/>
    <w:rsid w:val="009142BF"/>
    <w:rsid w:val="00923283"/>
    <w:rsid w:val="00934E08"/>
    <w:rsid w:val="00936A2E"/>
    <w:rsid w:val="00940BA5"/>
    <w:rsid w:val="00950C53"/>
    <w:rsid w:val="009537BC"/>
    <w:rsid w:val="00954D4D"/>
    <w:rsid w:val="00963090"/>
    <w:rsid w:val="00975340"/>
    <w:rsid w:val="00976397"/>
    <w:rsid w:val="00980EF8"/>
    <w:rsid w:val="009A45C3"/>
    <w:rsid w:val="009B79E5"/>
    <w:rsid w:val="009D7C12"/>
    <w:rsid w:val="009F711E"/>
    <w:rsid w:val="00A14199"/>
    <w:rsid w:val="00A24D61"/>
    <w:rsid w:val="00A44277"/>
    <w:rsid w:val="00A54A24"/>
    <w:rsid w:val="00AE4D69"/>
    <w:rsid w:val="00AF7839"/>
    <w:rsid w:val="00B44717"/>
    <w:rsid w:val="00B50607"/>
    <w:rsid w:val="00B55B7A"/>
    <w:rsid w:val="00B65CEE"/>
    <w:rsid w:val="00B95DE8"/>
    <w:rsid w:val="00BA4919"/>
    <w:rsid w:val="00BB5B13"/>
    <w:rsid w:val="00BC0D66"/>
    <w:rsid w:val="00BD51EC"/>
    <w:rsid w:val="00BD5CBD"/>
    <w:rsid w:val="00C278F9"/>
    <w:rsid w:val="00C530B7"/>
    <w:rsid w:val="00C563ED"/>
    <w:rsid w:val="00C61045"/>
    <w:rsid w:val="00C81977"/>
    <w:rsid w:val="00C977B9"/>
    <w:rsid w:val="00CB02A5"/>
    <w:rsid w:val="00CB5708"/>
    <w:rsid w:val="00CC7C39"/>
    <w:rsid w:val="00CE45D8"/>
    <w:rsid w:val="00CF4DDB"/>
    <w:rsid w:val="00D07534"/>
    <w:rsid w:val="00D11D16"/>
    <w:rsid w:val="00D21268"/>
    <w:rsid w:val="00D458BD"/>
    <w:rsid w:val="00D641B4"/>
    <w:rsid w:val="00D74CE3"/>
    <w:rsid w:val="00D81923"/>
    <w:rsid w:val="00D94D3F"/>
    <w:rsid w:val="00DA287A"/>
    <w:rsid w:val="00DA58F4"/>
    <w:rsid w:val="00DB1536"/>
    <w:rsid w:val="00DC7A3E"/>
    <w:rsid w:val="00DD0780"/>
    <w:rsid w:val="00E15BB1"/>
    <w:rsid w:val="00E545E3"/>
    <w:rsid w:val="00E67AFC"/>
    <w:rsid w:val="00E736E1"/>
    <w:rsid w:val="00EB452A"/>
    <w:rsid w:val="00EF2370"/>
    <w:rsid w:val="00F22374"/>
    <w:rsid w:val="00F36132"/>
    <w:rsid w:val="00F37156"/>
    <w:rsid w:val="00F47217"/>
    <w:rsid w:val="00F658F8"/>
    <w:rsid w:val="00F87B87"/>
    <w:rsid w:val="00FA694B"/>
    <w:rsid w:val="00FB230C"/>
    <w:rsid w:val="00FC3543"/>
    <w:rsid w:val="00FD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DE8"/>
    <w:rPr>
      <w:rFonts w:ascii="Calibri" w:eastAsia="Calibri" w:hAnsi="Calibri" w:cs="SimSu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5CEE"/>
    <w:pPr>
      <w:spacing w:after="0" w:line="240" w:lineRule="auto"/>
    </w:pPr>
    <w:rPr>
      <w:rFonts w:ascii="Calibri" w:eastAsia="Calibri" w:hAnsi="Calibri" w:cs="SimSun"/>
      <w:lang w:val="fr-FR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24D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5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50B"/>
    <w:rPr>
      <w:rFonts w:ascii="Tahoma" w:eastAsia="Calibri" w:hAnsi="Tahoma" w:cs="Tahoma"/>
      <w:sz w:val="16"/>
      <w:szCs w:val="16"/>
      <w:lang w:val="fr-FR"/>
    </w:rPr>
  </w:style>
  <w:style w:type="paragraph" w:styleId="ListParagraph">
    <w:name w:val="List Paragraph"/>
    <w:basedOn w:val="Normal"/>
    <w:link w:val="ListParagraphChar"/>
    <w:uiPriority w:val="34"/>
    <w:qFormat/>
    <w:rsid w:val="0089293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ListParagraphChar">
    <w:name w:val="List Paragraph Char"/>
    <w:link w:val="ListParagraph"/>
    <w:uiPriority w:val="34"/>
    <w:rsid w:val="00892939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Header">
    <w:name w:val="header"/>
    <w:basedOn w:val="Normal"/>
    <w:link w:val="HeaderChar"/>
    <w:uiPriority w:val="99"/>
    <w:unhideWhenUsed/>
    <w:rsid w:val="00BD5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1EC"/>
    <w:rPr>
      <w:rFonts w:ascii="Calibri" w:eastAsia="Calibri" w:hAnsi="Calibri" w:cs="SimSun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BD5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1EC"/>
    <w:rPr>
      <w:rFonts w:ascii="Calibri" w:eastAsia="Calibri" w:hAnsi="Calibri" w:cs="SimSun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DE8"/>
    <w:rPr>
      <w:rFonts w:ascii="Calibri" w:eastAsia="Calibri" w:hAnsi="Calibri" w:cs="SimSu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5CEE"/>
    <w:pPr>
      <w:spacing w:after="0" w:line="240" w:lineRule="auto"/>
    </w:pPr>
    <w:rPr>
      <w:rFonts w:ascii="Calibri" w:eastAsia="Calibri" w:hAnsi="Calibri" w:cs="SimSun"/>
      <w:lang w:val="fr-FR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24D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5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50B"/>
    <w:rPr>
      <w:rFonts w:ascii="Tahoma" w:eastAsia="Calibri" w:hAnsi="Tahoma" w:cs="Tahoma"/>
      <w:sz w:val="16"/>
      <w:szCs w:val="16"/>
      <w:lang w:val="fr-FR"/>
    </w:rPr>
  </w:style>
  <w:style w:type="paragraph" w:styleId="ListParagraph">
    <w:name w:val="List Paragraph"/>
    <w:basedOn w:val="Normal"/>
    <w:link w:val="ListParagraphChar"/>
    <w:uiPriority w:val="34"/>
    <w:qFormat/>
    <w:rsid w:val="0089293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ListParagraphChar">
    <w:name w:val="List Paragraph Char"/>
    <w:link w:val="ListParagraph"/>
    <w:uiPriority w:val="34"/>
    <w:rsid w:val="00892939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Header">
    <w:name w:val="header"/>
    <w:basedOn w:val="Normal"/>
    <w:link w:val="HeaderChar"/>
    <w:uiPriority w:val="99"/>
    <w:unhideWhenUsed/>
    <w:rsid w:val="00BD5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1EC"/>
    <w:rPr>
      <w:rFonts w:ascii="Calibri" w:eastAsia="Calibri" w:hAnsi="Calibri" w:cs="SimSun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BD5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1EC"/>
    <w:rPr>
      <w:rFonts w:ascii="Calibri" w:eastAsia="Calibri" w:hAnsi="Calibri" w:cs="SimSu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4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P</dc:creator>
  <cp:keywords/>
  <dc:description/>
  <cp:lastModifiedBy>H P</cp:lastModifiedBy>
  <cp:revision>380</cp:revision>
  <dcterms:created xsi:type="dcterms:W3CDTF">1979-12-31T23:39:00Z</dcterms:created>
  <dcterms:modified xsi:type="dcterms:W3CDTF">1980-01-01T12:36:00Z</dcterms:modified>
</cp:coreProperties>
</file>