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1118" w:type="dxa"/>
        <w:tblInd w:w="-1038"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1E0" w:firstRow="1" w:lastRow="1" w:firstColumn="1" w:lastColumn="1" w:noHBand="0" w:noVBand="0"/>
      </w:tblPr>
      <w:tblGrid>
        <w:gridCol w:w="4112"/>
        <w:gridCol w:w="3874"/>
        <w:gridCol w:w="3132"/>
      </w:tblGrid>
      <w:tr w:rsidR="002864E1" w:rsidTr="002864E1">
        <w:tc>
          <w:tcPr>
            <w:tcW w:w="4112" w:type="dxa"/>
            <w:tcBorders>
              <w:top w:val="thinThickSmallGap" w:sz="24" w:space="0" w:color="auto"/>
              <w:left w:val="thinThickSmallGap" w:sz="24" w:space="0" w:color="auto"/>
              <w:bottom w:val="thinThickSmallGap" w:sz="24" w:space="0" w:color="auto"/>
              <w:right w:val="thinThickSmallGap" w:sz="24" w:space="0" w:color="auto"/>
            </w:tcBorders>
            <w:hideMark/>
          </w:tcPr>
          <w:p w:rsidR="002864E1" w:rsidRDefault="002864E1">
            <w:pPr>
              <w:jc w:val="center"/>
              <w:rPr>
                <w:rFonts w:ascii="Bernard MT Condensed" w:hAnsi="Bernard MT Condensed"/>
                <w:sz w:val="20"/>
                <w:szCs w:val="20"/>
              </w:rPr>
            </w:pPr>
            <w:r>
              <w:rPr>
                <w:rFonts w:ascii="Bernard MT Condensed" w:hAnsi="Bernard MT Condensed"/>
                <w:sz w:val="20"/>
                <w:szCs w:val="20"/>
              </w:rPr>
              <w:t>Ministère des Enseignements Secondaires</w:t>
            </w:r>
          </w:p>
        </w:tc>
        <w:tc>
          <w:tcPr>
            <w:tcW w:w="3874" w:type="dxa"/>
            <w:vMerge w:val="restart"/>
            <w:tcBorders>
              <w:top w:val="thinThickSmallGap" w:sz="24" w:space="0" w:color="auto"/>
              <w:left w:val="thinThickSmallGap" w:sz="24" w:space="0" w:color="auto"/>
              <w:bottom w:val="thinThickSmallGap" w:sz="24" w:space="0" w:color="auto"/>
              <w:right w:val="thinThickSmallGap" w:sz="24" w:space="0" w:color="auto"/>
            </w:tcBorders>
            <w:hideMark/>
          </w:tcPr>
          <w:p w:rsidR="002864E1" w:rsidRDefault="002864E1">
            <w:pPr>
              <w:jc w:val="center"/>
              <w:rPr>
                <w:rFonts w:ascii="Bodoni MT Black" w:hAnsi="Bodoni MT Black"/>
                <w:b/>
              </w:rPr>
            </w:pPr>
            <w:r>
              <w:rPr>
                <w:rFonts w:ascii="Bodoni MT Black" w:hAnsi="Bodoni MT Black"/>
                <w:b/>
              </w:rPr>
              <w:t>TRAVAUX DIRIGES N1 DES</w:t>
            </w:r>
          </w:p>
          <w:p w:rsidR="002864E1" w:rsidRPr="002864E1" w:rsidRDefault="002864E1">
            <w:pPr>
              <w:jc w:val="center"/>
              <w:rPr>
                <w:rFonts w:ascii="Bodoni MT Black" w:hAnsi="Bodoni MT Black"/>
              </w:rPr>
            </w:pPr>
            <w:r>
              <w:rPr>
                <w:rFonts w:ascii="Bodoni MT Black" w:hAnsi="Bodoni MT Black"/>
                <w:b/>
              </w:rPr>
              <w:t xml:space="preserve">SVTEEHB : </w:t>
            </w:r>
            <w:r w:rsidRPr="002864E1">
              <w:rPr>
                <w:rFonts w:ascii="Bodoni MT Black" w:hAnsi="Bodoni MT Black"/>
              </w:rPr>
              <w:t>identité biologique des organismes</w:t>
            </w:r>
          </w:p>
        </w:tc>
        <w:tc>
          <w:tcPr>
            <w:tcW w:w="3132" w:type="dxa"/>
            <w:tcBorders>
              <w:top w:val="thinThickSmallGap" w:sz="24" w:space="0" w:color="auto"/>
              <w:left w:val="thinThickSmallGap" w:sz="24" w:space="0" w:color="auto"/>
              <w:bottom w:val="thinThickSmallGap" w:sz="24" w:space="0" w:color="auto"/>
              <w:right w:val="thinThickSmallGap" w:sz="24" w:space="0" w:color="auto"/>
            </w:tcBorders>
            <w:hideMark/>
          </w:tcPr>
          <w:p w:rsidR="002864E1" w:rsidRDefault="002864E1">
            <w:pPr>
              <w:jc w:val="center"/>
              <w:rPr>
                <w:rFonts w:ascii="Bernard MT Condensed" w:hAnsi="Bernard MT Condensed"/>
                <w:sz w:val="20"/>
                <w:szCs w:val="20"/>
              </w:rPr>
            </w:pPr>
            <w:r>
              <w:rPr>
                <w:rFonts w:ascii="Bernard MT Condensed" w:hAnsi="Bernard MT Condensed"/>
                <w:sz w:val="20"/>
                <w:szCs w:val="20"/>
              </w:rPr>
              <w:t>ANNEE : 2019/2020</w:t>
            </w:r>
          </w:p>
        </w:tc>
      </w:tr>
      <w:tr w:rsidR="002864E1" w:rsidTr="002864E1">
        <w:tc>
          <w:tcPr>
            <w:tcW w:w="4112" w:type="dxa"/>
            <w:tcBorders>
              <w:top w:val="thinThickSmallGap" w:sz="24" w:space="0" w:color="auto"/>
              <w:left w:val="thinThickSmallGap" w:sz="24" w:space="0" w:color="auto"/>
              <w:bottom w:val="thinThickSmallGap" w:sz="24" w:space="0" w:color="auto"/>
              <w:right w:val="thinThickSmallGap" w:sz="24" w:space="0" w:color="auto"/>
            </w:tcBorders>
            <w:hideMark/>
          </w:tcPr>
          <w:p w:rsidR="002864E1" w:rsidRDefault="002864E1" w:rsidP="002864E1">
            <w:pPr>
              <w:rPr>
                <w:rFonts w:ascii="Calibri" w:hAnsi="Calibri"/>
                <w:b/>
              </w:rPr>
            </w:pPr>
            <w:r>
              <w:rPr>
                <w:rFonts w:ascii="Calibri" w:hAnsi="Calibri"/>
                <w:b/>
              </w:rPr>
              <w:t xml:space="preserve">    COLLEGE EXCELLENCE PLUS</w:t>
            </w:r>
          </w:p>
        </w:tc>
        <w:tc>
          <w:tcPr>
            <w:tcW w:w="3874" w:type="dxa"/>
            <w:vMerge/>
            <w:tcBorders>
              <w:top w:val="thinThickSmallGap" w:sz="24" w:space="0" w:color="auto"/>
              <w:left w:val="thinThickSmallGap" w:sz="24" w:space="0" w:color="auto"/>
              <w:bottom w:val="thinThickSmallGap" w:sz="24" w:space="0" w:color="auto"/>
              <w:right w:val="thinThickSmallGap" w:sz="24" w:space="0" w:color="auto"/>
            </w:tcBorders>
            <w:vAlign w:val="center"/>
            <w:hideMark/>
          </w:tcPr>
          <w:p w:rsidR="002864E1" w:rsidRDefault="002864E1">
            <w:pPr>
              <w:rPr>
                <w:rFonts w:ascii="Bodoni MT Black" w:hAnsi="Bodoni MT Black"/>
                <w:b/>
              </w:rPr>
            </w:pPr>
          </w:p>
        </w:tc>
        <w:tc>
          <w:tcPr>
            <w:tcW w:w="3132" w:type="dxa"/>
            <w:tcBorders>
              <w:top w:val="thinThickSmallGap" w:sz="24" w:space="0" w:color="auto"/>
              <w:left w:val="thinThickSmallGap" w:sz="24" w:space="0" w:color="auto"/>
              <w:bottom w:val="thinThickSmallGap" w:sz="24" w:space="0" w:color="auto"/>
              <w:right w:val="thinThickSmallGap" w:sz="24" w:space="0" w:color="auto"/>
            </w:tcBorders>
            <w:hideMark/>
          </w:tcPr>
          <w:p w:rsidR="002864E1" w:rsidRDefault="002864E1">
            <w:pPr>
              <w:jc w:val="center"/>
              <w:rPr>
                <w:rFonts w:ascii="Calibri" w:hAnsi="Calibri"/>
              </w:rPr>
            </w:pPr>
            <w:r>
              <w:rPr>
                <w:rFonts w:ascii="Calibri" w:hAnsi="Calibri"/>
                <w:u w:val="single"/>
              </w:rPr>
              <w:t>Classe :</w:t>
            </w:r>
            <w:r>
              <w:rPr>
                <w:rFonts w:ascii="Calibri" w:hAnsi="Calibri"/>
              </w:rPr>
              <w:t xml:space="preserve"> PD</w:t>
            </w:r>
          </w:p>
        </w:tc>
      </w:tr>
      <w:tr w:rsidR="002864E1" w:rsidTr="002864E1">
        <w:tc>
          <w:tcPr>
            <w:tcW w:w="4112" w:type="dxa"/>
            <w:tcBorders>
              <w:top w:val="thinThickSmallGap" w:sz="24" w:space="0" w:color="auto"/>
              <w:left w:val="thinThickSmallGap" w:sz="24" w:space="0" w:color="auto"/>
              <w:bottom w:val="thinThickSmallGap" w:sz="24" w:space="0" w:color="auto"/>
              <w:right w:val="thinThickSmallGap" w:sz="24" w:space="0" w:color="auto"/>
            </w:tcBorders>
            <w:hideMark/>
          </w:tcPr>
          <w:p w:rsidR="002864E1" w:rsidRDefault="002864E1">
            <w:pPr>
              <w:jc w:val="center"/>
              <w:rPr>
                <w:rFonts w:ascii="Bodoni MT Black" w:hAnsi="Bodoni MT Black"/>
                <w:b/>
              </w:rPr>
            </w:pPr>
            <w:r>
              <w:rPr>
                <w:rFonts w:ascii="Bodoni MT Black" w:hAnsi="Bodoni MT Black"/>
                <w:b/>
              </w:rPr>
              <w:t>Département des SVTEEHB</w:t>
            </w:r>
          </w:p>
        </w:tc>
        <w:tc>
          <w:tcPr>
            <w:tcW w:w="3874" w:type="dxa"/>
            <w:vMerge/>
            <w:tcBorders>
              <w:top w:val="thinThickSmallGap" w:sz="24" w:space="0" w:color="auto"/>
              <w:left w:val="thinThickSmallGap" w:sz="24" w:space="0" w:color="auto"/>
              <w:bottom w:val="thinThickSmallGap" w:sz="24" w:space="0" w:color="auto"/>
              <w:right w:val="thinThickSmallGap" w:sz="24" w:space="0" w:color="auto"/>
            </w:tcBorders>
            <w:vAlign w:val="center"/>
            <w:hideMark/>
          </w:tcPr>
          <w:p w:rsidR="002864E1" w:rsidRDefault="002864E1">
            <w:pPr>
              <w:rPr>
                <w:rFonts w:ascii="Bodoni MT Black" w:hAnsi="Bodoni MT Black"/>
                <w:b/>
              </w:rPr>
            </w:pPr>
          </w:p>
        </w:tc>
        <w:tc>
          <w:tcPr>
            <w:tcW w:w="3132" w:type="dxa"/>
            <w:tcBorders>
              <w:top w:val="thinThickSmallGap" w:sz="24" w:space="0" w:color="auto"/>
              <w:left w:val="thinThickSmallGap" w:sz="24" w:space="0" w:color="auto"/>
              <w:bottom w:val="thinThickSmallGap" w:sz="24" w:space="0" w:color="auto"/>
              <w:right w:val="thinThickSmallGap" w:sz="24" w:space="0" w:color="auto"/>
            </w:tcBorders>
            <w:hideMark/>
          </w:tcPr>
          <w:p w:rsidR="002864E1" w:rsidRDefault="002864E1" w:rsidP="002864E1">
            <w:pPr>
              <w:rPr>
                <w:rFonts w:ascii="Calibri" w:hAnsi="Calibri"/>
                <w:b/>
              </w:rPr>
            </w:pPr>
            <w:r>
              <w:rPr>
                <w:rFonts w:ascii="Calibri" w:hAnsi="Calibri"/>
                <w:u w:val="single"/>
              </w:rPr>
              <w:t>ENSEIGNANT : WAKO DENIS</w:t>
            </w:r>
          </w:p>
        </w:tc>
      </w:tr>
    </w:tbl>
    <w:p w:rsidR="002864E1" w:rsidRDefault="002864E1" w:rsidP="002864E1">
      <w:pPr>
        <w:rPr>
          <w:rFonts w:ascii="Arial Narrow" w:hAnsi="Arial Narrow"/>
        </w:rPr>
      </w:pPr>
    </w:p>
    <w:p w:rsidR="00E071CC" w:rsidRPr="00C6093C" w:rsidRDefault="00E071CC" w:rsidP="00E071CC">
      <w:pPr>
        <w:spacing w:before="29"/>
      </w:pPr>
      <w:r w:rsidRPr="00C6093C">
        <w:rPr>
          <w:b/>
          <w:u w:val="thick" w:color="000000"/>
        </w:rPr>
        <w:t>I –EV</w:t>
      </w:r>
      <w:r w:rsidRPr="00C6093C">
        <w:rPr>
          <w:b/>
          <w:spacing w:val="-1"/>
          <w:u w:val="thick" w:color="000000"/>
        </w:rPr>
        <w:t>A</w:t>
      </w:r>
      <w:r w:rsidRPr="00C6093C">
        <w:rPr>
          <w:b/>
          <w:u w:val="thick" w:color="000000"/>
        </w:rPr>
        <w:t>LU</w:t>
      </w:r>
      <w:r w:rsidRPr="00C6093C">
        <w:rPr>
          <w:b/>
          <w:spacing w:val="-1"/>
          <w:u w:val="thick" w:color="000000"/>
        </w:rPr>
        <w:t>A</w:t>
      </w:r>
      <w:r w:rsidRPr="00C6093C">
        <w:rPr>
          <w:b/>
          <w:u w:val="thick" w:color="000000"/>
        </w:rPr>
        <w:t>TION DESRE</w:t>
      </w:r>
      <w:r w:rsidRPr="00C6093C">
        <w:rPr>
          <w:b/>
          <w:spacing w:val="1"/>
          <w:u w:val="thick" w:color="000000"/>
        </w:rPr>
        <w:t>SS</w:t>
      </w:r>
      <w:r w:rsidRPr="00C6093C">
        <w:rPr>
          <w:b/>
          <w:u w:val="thick" w:color="000000"/>
        </w:rPr>
        <w:t>OUR</w:t>
      </w:r>
      <w:r w:rsidRPr="00C6093C">
        <w:rPr>
          <w:b/>
          <w:spacing w:val="-1"/>
          <w:u w:val="thick" w:color="000000"/>
        </w:rPr>
        <w:t>C</w:t>
      </w:r>
      <w:r w:rsidRPr="00C6093C">
        <w:rPr>
          <w:b/>
          <w:u w:val="thick" w:color="000000"/>
        </w:rPr>
        <w:t xml:space="preserve">ES </w:t>
      </w:r>
    </w:p>
    <w:p w:rsidR="00E071CC" w:rsidRPr="00C6093C" w:rsidRDefault="00E071CC" w:rsidP="00E071CC">
      <w:pPr>
        <w:spacing w:line="100" w:lineRule="exact"/>
        <w:rPr>
          <w:sz w:val="11"/>
          <w:szCs w:val="11"/>
        </w:rPr>
      </w:pPr>
    </w:p>
    <w:p w:rsidR="00212B88" w:rsidRDefault="00E071CC" w:rsidP="00E071CC">
      <w:pPr>
        <w:rPr>
          <w:spacing w:val="-1"/>
        </w:rPr>
      </w:pPr>
      <w:r w:rsidRPr="00C6093C">
        <w:rPr>
          <w:b/>
          <w:spacing w:val="-3"/>
        </w:rPr>
        <w:t>P</w:t>
      </w:r>
      <w:r w:rsidRPr="00C6093C">
        <w:rPr>
          <w:b/>
          <w:spacing w:val="2"/>
        </w:rPr>
        <w:t>A</w:t>
      </w:r>
      <w:r w:rsidRPr="00C6093C">
        <w:rPr>
          <w:b/>
        </w:rPr>
        <w:t xml:space="preserve">RTIEA : Evaluation </w:t>
      </w:r>
      <w:r w:rsidRPr="00C6093C">
        <w:rPr>
          <w:b/>
          <w:spacing w:val="1"/>
        </w:rPr>
        <w:t>d</w:t>
      </w:r>
      <w:r w:rsidRPr="00C6093C">
        <w:rPr>
          <w:b/>
          <w:spacing w:val="-1"/>
        </w:rPr>
        <w:t>e</w:t>
      </w:r>
      <w:r w:rsidRPr="00C6093C">
        <w:rPr>
          <w:b/>
        </w:rPr>
        <w:t>s savo</w:t>
      </w:r>
      <w:r w:rsidRPr="00C6093C">
        <w:rPr>
          <w:b/>
          <w:spacing w:val="1"/>
        </w:rPr>
        <w:t>i</w:t>
      </w:r>
      <w:r w:rsidRPr="00C6093C">
        <w:rPr>
          <w:b/>
          <w:spacing w:val="-1"/>
        </w:rPr>
        <w:t>r</w:t>
      </w:r>
      <w:r w:rsidRPr="00C6093C">
        <w:rPr>
          <w:b/>
        </w:rPr>
        <w:t>s</w:t>
      </w:r>
      <w:r w:rsidRPr="00C6093C">
        <w:rPr>
          <w:spacing w:val="-1"/>
        </w:rPr>
        <w:t xml:space="preserve"> </w:t>
      </w:r>
    </w:p>
    <w:p w:rsidR="00E071CC" w:rsidRDefault="00E071CC" w:rsidP="00E071CC">
      <w:pPr>
        <w:rPr>
          <w:spacing w:val="1"/>
        </w:rPr>
      </w:pPr>
      <w:r w:rsidRPr="00C6093C">
        <w:rPr>
          <w:b/>
          <w:u w:val="thick" w:color="000000"/>
        </w:rPr>
        <w:t>Ex</w:t>
      </w:r>
      <w:r w:rsidRPr="00C6093C">
        <w:rPr>
          <w:b/>
          <w:spacing w:val="-1"/>
          <w:u w:val="thick" w:color="000000"/>
        </w:rPr>
        <w:t>erc</w:t>
      </w:r>
      <w:r w:rsidRPr="00C6093C">
        <w:rPr>
          <w:b/>
          <w:u w:val="thick" w:color="000000"/>
        </w:rPr>
        <w:t>ice</w:t>
      </w:r>
      <w:proofErr w:type="gramStart"/>
      <w:r w:rsidRPr="00C6093C">
        <w:rPr>
          <w:b/>
          <w:u w:val="thick" w:color="000000"/>
        </w:rPr>
        <w:t>1:</w:t>
      </w:r>
      <w:proofErr w:type="gramEnd"/>
      <w:r w:rsidR="00212B88">
        <w:rPr>
          <w:b/>
          <w:u w:val="thick" w:color="000000"/>
        </w:rPr>
        <w:t xml:space="preserve"> </w:t>
      </w:r>
      <w:r w:rsidRPr="00C6093C">
        <w:t>Qu</w:t>
      </w:r>
      <w:r w:rsidRPr="00C6093C">
        <w:rPr>
          <w:spacing w:val="-1"/>
        </w:rPr>
        <w:t>e</w:t>
      </w:r>
      <w:r w:rsidRPr="00C6093C">
        <w:t>st</w:t>
      </w:r>
      <w:r w:rsidRPr="00C6093C">
        <w:rPr>
          <w:spacing w:val="1"/>
        </w:rPr>
        <w:t>i</w:t>
      </w:r>
      <w:r w:rsidRPr="00C6093C">
        <w:t>ons à</w:t>
      </w:r>
      <w:r>
        <w:t xml:space="preserve"> </w:t>
      </w:r>
      <w:r w:rsidRPr="00C6093C">
        <w:rPr>
          <w:spacing w:val="-1"/>
        </w:rPr>
        <w:t>c</w:t>
      </w:r>
      <w:r w:rsidRPr="00C6093C">
        <w:t>hoix</w:t>
      </w:r>
      <w:r>
        <w:t xml:space="preserve"> </w:t>
      </w:r>
      <w:r w:rsidRPr="00C6093C">
        <w:t>mu</w:t>
      </w:r>
      <w:r w:rsidRPr="00C6093C">
        <w:rPr>
          <w:spacing w:val="1"/>
        </w:rPr>
        <w:t>l</w:t>
      </w:r>
      <w:r w:rsidRPr="00C6093C">
        <w:rPr>
          <w:spacing w:val="-2"/>
        </w:rPr>
        <w:t>t</w:t>
      </w:r>
      <w:r w:rsidRPr="00C6093C">
        <w:t>ip</w:t>
      </w:r>
      <w:r w:rsidRPr="00C6093C">
        <w:rPr>
          <w:spacing w:val="1"/>
        </w:rPr>
        <w:t>l</w:t>
      </w:r>
      <w:r w:rsidRPr="00C6093C">
        <w:rPr>
          <w:spacing w:val="-1"/>
        </w:rPr>
        <w:t>e</w:t>
      </w:r>
      <w:r w:rsidRPr="00C6093C">
        <w:t>s.</w:t>
      </w:r>
    </w:p>
    <w:p w:rsidR="00E071CC" w:rsidRPr="00863548" w:rsidRDefault="00E071CC" w:rsidP="00E071CC">
      <w:pPr>
        <w:autoSpaceDE w:val="0"/>
        <w:autoSpaceDN w:val="0"/>
        <w:adjustRightInd w:val="0"/>
        <w:rPr>
          <w:color w:val="000000"/>
        </w:rPr>
      </w:pPr>
      <w:r>
        <w:rPr>
          <w:color w:val="000000"/>
        </w:rPr>
        <w:t xml:space="preserve">Chaque série de propositions comporte une seule réponse exacte. </w:t>
      </w:r>
      <w:r w:rsidRPr="007B6832">
        <w:rPr>
          <w:b/>
          <w:color w:val="000000"/>
        </w:rPr>
        <w:t xml:space="preserve">Relever le numéro de la question suivi de la lettre correspondant à la réponse juste. </w:t>
      </w:r>
    </w:p>
    <w:p w:rsidR="00212B88" w:rsidRDefault="00212B88" w:rsidP="00212B88">
      <w:pPr>
        <w:rPr>
          <w:b/>
        </w:rPr>
      </w:pPr>
      <w:r>
        <w:rPr>
          <w:b/>
        </w:rPr>
        <w:t>1. La cellule animale est distincte de la cellule végétale par :</w:t>
      </w:r>
    </w:p>
    <w:p w:rsidR="00212B88" w:rsidRDefault="00212B88" w:rsidP="00212B88">
      <w:pPr>
        <w:ind w:left="360" w:firstLine="348"/>
      </w:pPr>
      <w:r>
        <w:rPr>
          <w:b/>
        </w:rPr>
        <w:t xml:space="preserve">     </w:t>
      </w:r>
      <w:r>
        <w:t>a. l’absence d’une paroi pectocellulosique ;</w:t>
      </w:r>
    </w:p>
    <w:p w:rsidR="00212B88" w:rsidRDefault="00212B88" w:rsidP="00212B88">
      <w:pPr>
        <w:ind w:left="360" w:firstLine="348"/>
      </w:pPr>
      <w:r>
        <w:t xml:space="preserve">     b. la présence d’une membrane cytoplasmique ;</w:t>
      </w:r>
    </w:p>
    <w:p w:rsidR="00212B88" w:rsidRDefault="00212B88" w:rsidP="00212B88">
      <w:pPr>
        <w:ind w:left="360" w:firstLine="348"/>
      </w:pPr>
      <w:r>
        <w:t xml:space="preserve">     c. la présence des plastes dans son hyaloplasme ;</w:t>
      </w:r>
    </w:p>
    <w:p w:rsidR="00212B88" w:rsidRDefault="00212B88" w:rsidP="00212B88">
      <w:pPr>
        <w:ind w:left="360" w:firstLine="348"/>
      </w:pPr>
      <w:r>
        <w:t xml:space="preserve">     d. l’absence des lysosomes dans son hyaloplasme.</w:t>
      </w:r>
    </w:p>
    <w:p w:rsidR="00212B88" w:rsidRPr="007C3955" w:rsidRDefault="00212B88" w:rsidP="00212B88">
      <w:pPr>
        <w:jc w:val="both"/>
        <w:rPr>
          <w:b/>
          <w:szCs w:val="20"/>
        </w:rPr>
      </w:pPr>
      <w:r w:rsidRPr="007C3955">
        <w:rPr>
          <w:b/>
          <w:szCs w:val="20"/>
        </w:rPr>
        <w:t>2- La mitochondrie est un organite cellulaire</w:t>
      </w:r>
    </w:p>
    <w:p w:rsidR="00212B88" w:rsidRDefault="00212B88" w:rsidP="00212B88">
      <w:pPr>
        <w:jc w:val="both"/>
        <w:rPr>
          <w:szCs w:val="20"/>
        </w:rPr>
      </w:pPr>
      <w:r>
        <w:rPr>
          <w:szCs w:val="20"/>
        </w:rPr>
        <w:tab/>
      </w:r>
      <w:proofErr w:type="gramStart"/>
      <w:r>
        <w:rPr>
          <w:szCs w:val="20"/>
        </w:rPr>
        <w:t>a</w:t>
      </w:r>
      <w:proofErr w:type="gramEnd"/>
      <w:r>
        <w:rPr>
          <w:szCs w:val="20"/>
        </w:rPr>
        <w:t>- responsable des oxydations cellulaires</w:t>
      </w:r>
    </w:p>
    <w:p w:rsidR="00212B88" w:rsidRDefault="00212B88" w:rsidP="00212B88">
      <w:pPr>
        <w:jc w:val="both"/>
        <w:rPr>
          <w:szCs w:val="20"/>
        </w:rPr>
      </w:pPr>
      <w:r>
        <w:rPr>
          <w:szCs w:val="20"/>
        </w:rPr>
        <w:tab/>
      </w:r>
      <w:proofErr w:type="gramStart"/>
      <w:r>
        <w:rPr>
          <w:szCs w:val="20"/>
        </w:rPr>
        <w:t>b</w:t>
      </w:r>
      <w:proofErr w:type="gramEnd"/>
      <w:r>
        <w:rPr>
          <w:szCs w:val="20"/>
        </w:rPr>
        <w:t>- support de l’information génétique</w:t>
      </w:r>
    </w:p>
    <w:p w:rsidR="00212B88" w:rsidRDefault="00212B88" w:rsidP="00212B88">
      <w:pPr>
        <w:jc w:val="both"/>
        <w:rPr>
          <w:szCs w:val="20"/>
        </w:rPr>
      </w:pPr>
      <w:r>
        <w:rPr>
          <w:szCs w:val="20"/>
        </w:rPr>
        <w:tab/>
      </w:r>
      <w:proofErr w:type="gramStart"/>
      <w:r>
        <w:rPr>
          <w:szCs w:val="20"/>
        </w:rPr>
        <w:t>c</w:t>
      </w:r>
      <w:proofErr w:type="gramEnd"/>
      <w:r>
        <w:rPr>
          <w:szCs w:val="20"/>
        </w:rPr>
        <w:t>- siège de la synthèse des protéines</w:t>
      </w:r>
    </w:p>
    <w:p w:rsidR="00212B88" w:rsidRDefault="00212B88" w:rsidP="00212B88">
      <w:pPr>
        <w:jc w:val="both"/>
        <w:rPr>
          <w:szCs w:val="20"/>
        </w:rPr>
      </w:pPr>
      <w:r>
        <w:rPr>
          <w:szCs w:val="20"/>
        </w:rPr>
        <w:tab/>
      </w:r>
      <w:proofErr w:type="gramStart"/>
      <w:r>
        <w:rPr>
          <w:szCs w:val="20"/>
        </w:rPr>
        <w:t>d</w:t>
      </w:r>
      <w:proofErr w:type="gramEnd"/>
      <w:r>
        <w:rPr>
          <w:szCs w:val="20"/>
        </w:rPr>
        <w:t>- siège de la photosynthèse</w:t>
      </w:r>
    </w:p>
    <w:p w:rsidR="00212B88" w:rsidRPr="00072FEB" w:rsidRDefault="00212B88" w:rsidP="00212B88">
      <w:pPr>
        <w:spacing w:line="276" w:lineRule="auto"/>
        <w:rPr>
          <w:b/>
        </w:rPr>
      </w:pPr>
      <w:r>
        <w:rPr>
          <w:b/>
        </w:rPr>
        <w:t xml:space="preserve">3 - </w:t>
      </w:r>
      <w:r w:rsidRPr="00072FEB">
        <w:rPr>
          <w:b/>
        </w:rPr>
        <w:t xml:space="preserve">Une cellule subit </w:t>
      </w:r>
      <w:r>
        <w:rPr>
          <w:b/>
        </w:rPr>
        <w:t>4</w:t>
      </w:r>
      <w:r w:rsidRPr="00072FEB">
        <w:rPr>
          <w:b/>
        </w:rPr>
        <w:t xml:space="preserve"> mitoses successives. Quel sera le nombre de cellules formées ?</w:t>
      </w:r>
    </w:p>
    <w:p w:rsidR="00212B88" w:rsidRPr="00072FEB" w:rsidRDefault="00212B88" w:rsidP="00212B88">
      <w:pPr>
        <w:numPr>
          <w:ilvl w:val="0"/>
          <w:numId w:val="2"/>
        </w:numPr>
        <w:spacing w:line="276" w:lineRule="auto"/>
      </w:pPr>
      <w:r w:rsidRPr="00072FEB">
        <w:t>8 cellules ; b- 16</w:t>
      </w:r>
      <w:r>
        <w:t xml:space="preserve"> cellules ; c- 4 cellules ; d- 3</w:t>
      </w:r>
      <w:r w:rsidRPr="00072FEB">
        <w:t>2 cellules.</w:t>
      </w:r>
    </w:p>
    <w:p w:rsidR="00212B88" w:rsidRPr="00212B88" w:rsidRDefault="00212B88" w:rsidP="00212B88">
      <w:pPr>
        <w:pStyle w:val="Paragraphedeliste"/>
        <w:numPr>
          <w:ilvl w:val="0"/>
          <w:numId w:val="5"/>
        </w:numPr>
        <w:spacing w:after="120" w:line="264" w:lineRule="auto"/>
        <w:rPr>
          <w:b/>
        </w:rPr>
      </w:pPr>
      <w:r>
        <w:rPr>
          <w:b/>
        </w:rPr>
        <w:t>D</w:t>
      </w:r>
      <w:r w:rsidRPr="00212B88">
        <w:rPr>
          <w:b/>
        </w:rPr>
        <w:t>ans les différentes cellules d’un organisme, la mitose</w:t>
      </w:r>
    </w:p>
    <w:p w:rsidR="00212B88" w:rsidRDefault="00212B88" w:rsidP="00212B88">
      <w:pPr>
        <w:pStyle w:val="Paragraphedeliste"/>
        <w:numPr>
          <w:ilvl w:val="0"/>
          <w:numId w:val="4"/>
        </w:numPr>
        <w:spacing w:after="120" w:line="264" w:lineRule="auto"/>
      </w:pPr>
      <w:proofErr w:type="gramStart"/>
      <w:r>
        <w:t>assure</w:t>
      </w:r>
      <w:proofErr w:type="gramEnd"/>
      <w:r>
        <w:t xml:space="preserve"> le remplacement des cellules usées en vue de permettre par exemple la cicatrisation des blessures</w:t>
      </w:r>
    </w:p>
    <w:p w:rsidR="00212B88" w:rsidRDefault="00212B88" w:rsidP="00212B88">
      <w:pPr>
        <w:pStyle w:val="Paragraphedeliste"/>
        <w:numPr>
          <w:ilvl w:val="0"/>
          <w:numId w:val="4"/>
        </w:numPr>
        <w:spacing w:after="120" w:line="264" w:lineRule="auto"/>
      </w:pPr>
      <w:proofErr w:type="gramStart"/>
      <w:r>
        <w:t>est</w:t>
      </w:r>
      <w:proofErr w:type="gramEnd"/>
      <w:r>
        <w:t xml:space="preserve"> plus lente chez les jeunes cellules que chez les vieilles</w:t>
      </w:r>
    </w:p>
    <w:p w:rsidR="00212B88" w:rsidRDefault="00212B88" w:rsidP="00212B88">
      <w:pPr>
        <w:pStyle w:val="Paragraphedeliste"/>
        <w:numPr>
          <w:ilvl w:val="0"/>
          <w:numId w:val="4"/>
        </w:numPr>
        <w:spacing w:after="120" w:line="264" w:lineRule="auto"/>
      </w:pPr>
      <w:proofErr w:type="gramStart"/>
      <w:r>
        <w:t>réduit</w:t>
      </w:r>
      <w:proofErr w:type="gramEnd"/>
      <w:r>
        <w:t xml:space="preserve"> de moitié le nombre de chromosomes chez les cellules filles</w:t>
      </w:r>
    </w:p>
    <w:p w:rsidR="00212B88" w:rsidRDefault="00212B88" w:rsidP="00212B88">
      <w:pPr>
        <w:pStyle w:val="Paragraphedeliste"/>
        <w:numPr>
          <w:ilvl w:val="0"/>
          <w:numId w:val="4"/>
        </w:numPr>
        <w:spacing w:after="120" w:line="264" w:lineRule="auto"/>
      </w:pPr>
      <w:proofErr w:type="gramStart"/>
      <w:r>
        <w:t>intervient</w:t>
      </w:r>
      <w:proofErr w:type="gramEnd"/>
      <w:r>
        <w:t xml:space="preserve"> dans le phénomène de la division binaire chez les bactéries</w:t>
      </w:r>
    </w:p>
    <w:p w:rsidR="00297E40" w:rsidRPr="00297E40" w:rsidRDefault="00297E40" w:rsidP="00297E40">
      <w:pPr>
        <w:pStyle w:val="Corpsdetexte3"/>
        <w:rPr>
          <w:rFonts w:ascii="Arial" w:hAnsi="Arial" w:cs="Arial"/>
          <w:b/>
          <w:bCs/>
          <w:szCs w:val="20"/>
        </w:rPr>
      </w:pPr>
      <w:r>
        <w:rPr>
          <w:rFonts w:ascii="Arial" w:hAnsi="Arial" w:cs="Arial"/>
          <w:bCs/>
          <w:szCs w:val="20"/>
        </w:rPr>
        <w:t>5</w:t>
      </w:r>
      <w:r w:rsidRPr="00BA2786">
        <w:rPr>
          <w:rFonts w:ascii="Arial" w:hAnsi="Arial" w:cs="Arial"/>
          <w:bCs/>
          <w:szCs w:val="20"/>
        </w:rPr>
        <w:t xml:space="preserve">- </w:t>
      </w:r>
      <w:r w:rsidRPr="00297E40">
        <w:rPr>
          <w:rFonts w:ascii="Arial" w:hAnsi="Arial" w:cs="Arial"/>
          <w:b/>
          <w:bCs/>
          <w:szCs w:val="20"/>
        </w:rPr>
        <w:t>La réplication de la molécule d’ADN se fait selon un modèle :</w:t>
      </w:r>
    </w:p>
    <w:p w:rsidR="00297E40" w:rsidRPr="00BA2786" w:rsidRDefault="00297E40" w:rsidP="00297E40">
      <w:pPr>
        <w:pStyle w:val="Corpsdetexte3"/>
        <w:numPr>
          <w:ilvl w:val="0"/>
          <w:numId w:val="6"/>
        </w:numPr>
        <w:rPr>
          <w:rFonts w:ascii="Arial" w:hAnsi="Arial" w:cs="Arial"/>
          <w:bCs/>
          <w:szCs w:val="20"/>
        </w:rPr>
      </w:pPr>
      <w:r w:rsidRPr="00BA2786">
        <w:rPr>
          <w:rFonts w:ascii="Arial" w:hAnsi="Arial" w:cs="Arial"/>
          <w:bCs/>
          <w:szCs w:val="20"/>
        </w:rPr>
        <w:t>Conservatif</w:t>
      </w:r>
    </w:p>
    <w:p w:rsidR="00297E40" w:rsidRPr="00BA2786" w:rsidRDefault="00297E40" w:rsidP="00297E40">
      <w:pPr>
        <w:pStyle w:val="Corpsdetexte3"/>
        <w:numPr>
          <w:ilvl w:val="0"/>
          <w:numId w:val="6"/>
        </w:numPr>
        <w:rPr>
          <w:rFonts w:ascii="Arial" w:hAnsi="Arial" w:cs="Arial"/>
          <w:bCs/>
          <w:szCs w:val="20"/>
        </w:rPr>
      </w:pPr>
      <w:r w:rsidRPr="00BA2786">
        <w:rPr>
          <w:rFonts w:ascii="Arial" w:hAnsi="Arial" w:cs="Arial"/>
          <w:bCs/>
          <w:szCs w:val="20"/>
        </w:rPr>
        <w:t>Duplicatif</w:t>
      </w:r>
    </w:p>
    <w:p w:rsidR="00297E40" w:rsidRPr="00BA2786" w:rsidRDefault="00297E40" w:rsidP="00297E40">
      <w:pPr>
        <w:pStyle w:val="Corpsdetexte3"/>
        <w:numPr>
          <w:ilvl w:val="0"/>
          <w:numId w:val="6"/>
        </w:numPr>
        <w:rPr>
          <w:rFonts w:ascii="Arial" w:hAnsi="Arial" w:cs="Arial"/>
          <w:bCs/>
          <w:szCs w:val="20"/>
        </w:rPr>
      </w:pPr>
      <w:r w:rsidRPr="00BA2786">
        <w:rPr>
          <w:rFonts w:ascii="Arial" w:hAnsi="Arial" w:cs="Arial"/>
          <w:bCs/>
          <w:szCs w:val="20"/>
        </w:rPr>
        <w:t>Semi-conservatif</w:t>
      </w:r>
    </w:p>
    <w:p w:rsidR="00297E40" w:rsidRDefault="00297E40" w:rsidP="00297E40">
      <w:pPr>
        <w:pStyle w:val="Corpsdetexte3"/>
        <w:numPr>
          <w:ilvl w:val="0"/>
          <w:numId w:val="6"/>
        </w:numPr>
        <w:rPr>
          <w:rFonts w:ascii="Arial" w:hAnsi="Arial" w:cs="Arial"/>
          <w:bCs/>
          <w:szCs w:val="20"/>
        </w:rPr>
      </w:pPr>
      <w:r w:rsidRPr="00BA2786">
        <w:rPr>
          <w:rFonts w:ascii="Arial" w:hAnsi="Arial" w:cs="Arial"/>
          <w:bCs/>
          <w:szCs w:val="20"/>
        </w:rPr>
        <w:t>Au hasard, conservatif ou semi-conservatif.</w:t>
      </w:r>
    </w:p>
    <w:p w:rsidR="00297E40" w:rsidRDefault="00297E40" w:rsidP="00297E40">
      <w:r>
        <w:rPr>
          <w:rStyle w:val="questiontext"/>
          <w:b/>
        </w:rPr>
        <w:t>6</w:t>
      </w:r>
      <w:r w:rsidRPr="00762605">
        <w:rPr>
          <w:rStyle w:val="questiontext"/>
          <w:b/>
        </w:rPr>
        <w:t xml:space="preserve">-Cochez le bon </w:t>
      </w:r>
      <w:r w:rsidRPr="00297E40">
        <w:rPr>
          <w:rStyle w:val="questiontext"/>
          <w:b/>
        </w:rPr>
        <w:t xml:space="preserve">ordre des phases de la </w:t>
      </w:r>
      <w:proofErr w:type="gramStart"/>
      <w:r w:rsidRPr="00297E40">
        <w:rPr>
          <w:rStyle w:val="questiontext"/>
          <w:b/>
        </w:rPr>
        <w:t>mitose:</w:t>
      </w:r>
      <w:proofErr w:type="gramEnd"/>
      <w:r>
        <w:rPr>
          <w:rStyle w:val="questiontext"/>
        </w:rPr>
        <w:t xml:space="preserve"> a) </w:t>
      </w:r>
      <w:r>
        <w:rPr>
          <w:rStyle w:val="answertext"/>
        </w:rPr>
        <w:t xml:space="preserve">Prophase-Métaphase-Anaphase-Télophase ; b) Télophase-Anaphase-Prophase-Métaphase ; c) Prophase-Télophase-Anaphase-Métaphase ; d) Prophase-Anaphase-Télophase-Métaphase                                                                                                                  </w:t>
      </w:r>
      <w:r>
        <w:rPr>
          <w:b/>
        </w:rPr>
        <w:t>7</w:t>
      </w:r>
      <w:r w:rsidRPr="00762605">
        <w:rPr>
          <w:b/>
        </w:rPr>
        <w:t>- Les chromosomes renferment :</w:t>
      </w:r>
      <w:r>
        <w:t xml:space="preserve"> a) exclusivement des protéines ; b) exclusivement de l’ADN ; c) de l’ADN et des protéines</w:t>
      </w:r>
    </w:p>
    <w:p w:rsidR="00BF1DD4" w:rsidRDefault="00297E40" w:rsidP="00E071CC">
      <w:pPr>
        <w:pStyle w:val="Paragraphedeliste"/>
        <w:ind w:left="-131"/>
      </w:pPr>
      <w:r>
        <w:rPr>
          <w:u w:val="single"/>
        </w:rPr>
        <w:t>8</w:t>
      </w:r>
      <w:r w:rsidRPr="00297E40">
        <w:rPr>
          <w:b/>
          <w:u w:val="single"/>
        </w:rPr>
        <w:t xml:space="preserve">- </w:t>
      </w:r>
      <w:r w:rsidRPr="00297E40">
        <w:rPr>
          <w:b/>
        </w:rPr>
        <w:t>Le réticulum endoplasmique lisse intervient dans</w:t>
      </w:r>
      <w:r w:rsidRPr="00297E40">
        <w:t xml:space="preserve"> : a) la biosynthèse des protéines          b) la biosy</w:t>
      </w:r>
      <w:r>
        <w:t xml:space="preserve">nthèse des composés lipidiques, </w:t>
      </w:r>
      <w:r w:rsidRPr="00297E40">
        <w:t>c) l’épuration cellulaire     d) le métabolisme des glucides</w:t>
      </w:r>
    </w:p>
    <w:p w:rsidR="002864E1" w:rsidRDefault="00BF1DD4" w:rsidP="00E071CC">
      <w:pPr>
        <w:pStyle w:val="Paragraphedeliste"/>
        <w:ind w:left="-131"/>
      </w:pPr>
      <w:r>
        <w:t>9</w:t>
      </w:r>
      <w:r w:rsidR="00297E40" w:rsidRPr="00297E40">
        <w:t xml:space="preserve"> - </w:t>
      </w:r>
      <w:r w:rsidR="00297E40" w:rsidRPr="00BF1DD4">
        <w:rPr>
          <w:b/>
        </w:rPr>
        <w:t>Le renouvellement cellulaire</w:t>
      </w:r>
      <w:r w:rsidR="00297E40" w:rsidRPr="00297E40">
        <w:t xml:space="preserve"> : a) concerne toutes les cellules de </w:t>
      </w:r>
      <w:proofErr w:type="gramStart"/>
      <w:r w:rsidR="00297E40" w:rsidRPr="00297E40">
        <w:t>l’organisme  b</w:t>
      </w:r>
      <w:proofErr w:type="gramEnd"/>
      <w:r w:rsidR="00297E40" w:rsidRPr="00297E40">
        <w:t>) modifie systématiquement les marqueurs d’identité des cellules c) s’effectue grâce à des mitoses  d) commence à se manifester uniquement chez l’individu âgé</w:t>
      </w:r>
    </w:p>
    <w:p w:rsidR="00297E40" w:rsidRDefault="00BF1DD4" w:rsidP="00E071CC">
      <w:pPr>
        <w:pStyle w:val="Paragraphedeliste"/>
        <w:ind w:left="-131"/>
      </w:pPr>
      <w:r>
        <w:t xml:space="preserve">10 </w:t>
      </w:r>
      <w:r w:rsidRPr="00BF1DD4">
        <w:t xml:space="preserve">- </w:t>
      </w:r>
      <w:r w:rsidRPr="00BF1DD4">
        <w:rPr>
          <w:b/>
        </w:rPr>
        <w:t>Les éléments suivants appartiennent uniquement à la cellule végétale :</w:t>
      </w:r>
      <w:r w:rsidRPr="00BF1DD4">
        <w:t xml:space="preserve"> a) le noyau, le chloroplaste, la mitochondrie b) le noyau, la membrane squelettique et le </w:t>
      </w:r>
      <w:proofErr w:type="gramStart"/>
      <w:r w:rsidRPr="00BF1DD4">
        <w:t>chloroplaste  c</w:t>
      </w:r>
      <w:proofErr w:type="gramEnd"/>
      <w:r w:rsidRPr="00BF1DD4">
        <w:t>) le chloroplaste et la membrane squelettique  d) le chloroplaste et la mitochondrie</w:t>
      </w:r>
    </w:p>
    <w:p w:rsidR="00BF1DD4" w:rsidRDefault="00BF1DD4" w:rsidP="00E071CC">
      <w:pPr>
        <w:pStyle w:val="Paragraphedeliste"/>
        <w:ind w:left="-131"/>
      </w:pPr>
      <w:r>
        <w:t>11</w:t>
      </w:r>
      <w:r w:rsidRPr="00BF1DD4">
        <w:t xml:space="preserve">- </w:t>
      </w:r>
      <w:r w:rsidRPr="00BF1DD4">
        <w:rPr>
          <w:b/>
        </w:rPr>
        <w:t>Au cours du cycle cellulaire, la plaque équatoriale se forme pendant la phase suivante :</w:t>
      </w:r>
      <w:r w:rsidRPr="00BF1DD4">
        <w:t xml:space="preserve"> a) interphase        b) prophase       c) métaphase       d) anaphase</w:t>
      </w:r>
    </w:p>
    <w:p w:rsidR="00BF1DD4" w:rsidRDefault="00BF1DD4" w:rsidP="00E071CC">
      <w:pPr>
        <w:pStyle w:val="Paragraphedeliste"/>
        <w:ind w:left="-131"/>
      </w:pPr>
      <w:r w:rsidRPr="00BF1DD4">
        <w:rPr>
          <w:b/>
        </w:rPr>
        <w:lastRenderedPageBreak/>
        <w:t>12- Le caryotype est</w:t>
      </w:r>
      <w:r w:rsidRPr="00BF1DD4">
        <w:t xml:space="preserve"> : a) le génome d’une cellule b) l’ensemble des chromosomes d’une cellule classés par paires homologues, en tenant compte de leur taille, de la position du centromère et des bandes colorées c) obtenu par photographie des cellules dont la mitose a été bloquée en métaphase d) obtenu par chromatographie de l’ADN d’une cellule</w:t>
      </w:r>
    </w:p>
    <w:p w:rsidR="00BF1DD4" w:rsidRDefault="00BF1DD4" w:rsidP="00E071CC">
      <w:pPr>
        <w:pStyle w:val="Paragraphedeliste"/>
        <w:ind w:left="-131"/>
      </w:pPr>
      <w:r>
        <w:t>13</w:t>
      </w:r>
      <w:r w:rsidRPr="00BF1DD4">
        <w:t xml:space="preserve"> - </w:t>
      </w:r>
      <w:r w:rsidRPr="00BF1DD4">
        <w:rPr>
          <w:b/>
        </w:rPr>
        <w:t>Suite à deux divisions mitotiques successives, une cellule mère possédant 10 paires de chromosomes homologues donnera naissance à</w:t>
      </w:r>
      <w:r w:rsidRPr="00BF1DD4">
        <w:t xml:space="preserve"> : a) deux cellules filles à 2n = 10                         b) quatre cellules filles à 2n = 10</w:t>
      </w:r>
      <w:r>
        <w:t xml:space="preserve">  </w:t>
      </w:r>
      <w:r w:rsidRPr="00BF1DD4">
        <w:t xml:space="preserve"> c) deux cellules filles à</w:t>
      </w:r>
      <w:r>
        <w:t xml:space="preserve"> 2n = 20          </w:t>
      </w:r>
      <w:r w:rsidRPr="00BF1DD4">
        <w:t xml:space="preserve"> d) quatre cellules filles à 2n = 20</w:t>
      </w:r>
    </w:p>
    <w:p w:rsidR="00BF1DD4" w:rsidRDefault="00BF1DD4" w:rsidP="00E071CC">
      <w:pPr>
        <w:pStyle w:val="Paragraphedeliste"/>
        <w:ind w:left="-131"/>
      </w:pPr>
      <w:r>
        <w:rPr>
          <w:rStyle w:val="questiontext"/>
          <w:b/>
        </w:rPr>
        <w:t>14</w:t>
      </w:r>
      <w:r w:rsidRPr="00762605">
        <w:rPr>
          <w:rStyle w:val="questiontext"/>
          <w:b/>
        </w:rPr>
        <w:t>-Un gène est</w:t>
      </w:r>
      <w:r>
        <w:rPr>
          <w:rStyle w:val="questiontext"/>
        </w:rPr>
        <w:t> : a)</w:t>
      </w:r>
      <w:r w:rsidRPr="00C708F6">
        <w:rPr>
          <w:rStyle w:val="answertext"/>
        </w:rPr>
        <w:t xml:space="preserve"> </w:t>
      </w:r>
      <w:r>
        <w:rPr>
          <w:rStyle w:val="answertext"/>
        </w:rPr>
        <w:t>une séquence d'acide aminés codant une information ; b)</w:t>
      </w:r>
      <w:r w:rsidRPr="00C708F6">
        <w:rPr>
          <w:rStyle w:val="answertext"/>
        </w:rPr>
        <w:t xml:space="preserve"> </w:t>
      </w:r>
      <w:r>
        <w:rPr>
          <w:rStyle w:val="answertext"/>
        </w:rPr>
        <w:t>une séquence de nucléotides codant une information ; c) est une séquence de bases non azotées codant une information ; d) aucune réponse n’est juste</w:t>
      </w:r>
      <w:r>
        <w:br/>
      </w:r>
      <w:r w:rsidRPr="00BF1DD4">
        <w:rPr>
          <w:b/>
        </w:rPr>
        <w:t>15- La biosynthèse des protéines destinées à être utilisées dans de la cellule qui l’a fabriqué se déroule</w:t>
      </w:r>
      <w:r w:rsidRPr="00BF1DD4">
        <w:t xml:space="preserve"> : a) dans le réticulum endoplasmique lisse  b) au niveau des mitochondries  c) au niveau du réticulum endoplasmique granulaire  d) au niveau des ribosomes libres dans le cytoplasme</w:t>
      </w:r>
    </w:p>
    <w:p w:rsidR="0066628A" w:rsidRPr="003C4DE4" w:rsidRDefault="0066628A" w:rsidP="0066628A">
      <w:pPr>
        <w:spacing w:before="29"/>
        <w:rPr>
          <w:b/>
          <w:sz w:val="28"/>
          <w:szCs w:val="28"/>
        </w:rPr>
      </w:pPr>
      <w:r w:rsidRPr="003C4DE4">
        <w:rPr>
          <w:b/>
          <w:sz w:val="28"/>
          <w:szCs w:val="28"/>
          <w:u w:val="thick" w:color="000000"/>
        </w:rPr>
        <w:t>Ex</w:t>
      </w:r>
      <w:r w:rsidRPr="003C4DE4">
        <w:rPr>
          <w:b/>
          <w:spacing w:val="-1"/>
          <w:sz w:val="28"/>
          <w:szCs w:val="28"/>
          <w:u w:val="thick" w:color="000000"/>
        </w:rPr>
        <w:t>erc</w:t>
      </w:r>
      <w:r w:rsidRPr="003C4DE4">
        <w:rPr>
          <w:b/>
          <w:sz w:val="28"/>
          <w:szCs w:val="28"/>
          <w:u w:val="thick" w:color="000000"/>
        </w:rPr>
        <w:t>ice</w:t>
      </w:r>
      <w:proofErr w:type="gramStart"/>
      <w:r w:rsidRPr="003C4DE4">
        <w:rPr>
          <w:b/>
          <w:sz w:val="28"/>
          <w:szCs w:val="28"/>
          <w:u w:val="thick" w:color="000000"/>
        </w:rPr>
        <w:t>2:</w:t>
      </w:r>
      <w:proofErr w:type="gramEnd"/>
      <w:r w:rsidRPr="003C4DE4">
        <w:rPr>
          <w:b/>
          <w:sz w:val="28"/>
          <w:szCs w:val="28"/>
          <w:u w:val="thick" w:color="000000"/>
        </w:rPr>
        <w:t xml:space="preserve"> </w:t>
      </w:r>
      <w:r w:rsidRPr="003C4DE4">
        <w:rPr>
          <w:b/>
          <w:sz w:val="28"/>
          <w:szCs w:val="28"/>
        </w:rPr>
        <w:t>Qu</w:t>
      </w:r>
      <w:r w:rsidRPr="003C4DE4">
        <w:rPr>
          <w:b/>
          <w:spacing w:val="-1"/>
          <w:sz w:val="28"/>
          <w:szCs w:val="28"/>
        </w:rPr>
        <w:t>e</w:t>
      </w:r>
      <w:r w:rsidRPr="003C4DE4">
        <w:rPr>
          <w:b/>
          <w:sz w:val="28"/>
          <w:szCs w:val="28"/>
        </w:rPr>
        <w:t>st</w:t>
      </w:r>
      <w:r w:rsidRPr="003C4DE4">
        <w:rPr>
          <w:b/>
          <w:spacing w:val="1"/>
          <w:sz w:val="28"/>
          <w:szCs w:val="28"/>
        </w:rPr>
        <w:t>i</w:t>
      </w:r>
      <w:r w:rsidRPr="003C4DE4">
        <w:rPr>
          <w:b/>
          <w:sz w:val="28"/>
          <w:szCs w:val="28"/>
        </w:rPr>
        <w:t>ons à r</w:t>
      </w:r>
      <w:r w:rsidRPr="003C4DE4">
        <w:rPr>
          <w:b/>
          <w:spacing w:val="-2"/>
          <w:sz w:val="28"/>
          <w:szCs w:val="28"/>
        </w:rPr>
        <w:t>é</w:t>
      </w:r>
      <w:r w:rsidRPr="003C4DE4">
        <w:rPr>
          <w:b/>
          <w:sz w:val="28"/>
          <w:szCs w:val="28"/>
        </w:rPr>
        <w:t>pons</w:t>
      </w:r>
      <w:r w:rsidRPr="003C4DE4">
        <w:rPr>
          <w:b/>
          <w:spacing w:val="-1"/>
          <w:sz w:val="28"/>
          <w:szCs w:val="28"/>
        </w:rPr>
        <w:t>e</w:t>
      </w:r>
      <w:r w:rsidRPr="003C4DE4">
        <w:rPr>
          <w:b/>
          <w:sz w:val="28"/>
          <w:szCs w:val="28"/>
        </w:rPr>
        <w:t>s ouv</w:t>
      </w:r>
      <w:r w:rsidRPr="003C4DE4">
        <w:rPr>
          <w:b/>
          <w:spacing w:val="1"/>
          <w:sz w:val="28"/>
          <w:szCs w:val="28"/>
        </w:rPr>
        <w:t>e</w:t>
      </w:r>
      <w:r w:rsidRPr="003C4DE4">
        <w:rPr>
          <w:b/>
          <w:sz w:val="28"/>
          <w:szCs w:val="28"/>
        </w:rPr>
        <w:t>rt</w:t>
      </w:r>
      <w:r w:rsidRPr="003C4DE4">
        <w:rPr>
          <w:b/>
          <w:spacing w:val="-1"/>
          <w:sz w:val="28"/>
          <w:szCs w:val="28"/>
        </w:rPr>
        <w:t>e</w:t>
      </w:r>
      <w:r w:rsidRPr="003C4DE4">
        <w:rPr>
          <w:b/>
          <w:sz w:val="28"/>
          <w:szCs w:val="28"/>
        </w:rPr>
        <w:t>s</w:t>
      </w:r>
    </w:p>
    <w:p w:rsidR="0066628A" w:rsidRDefault="0066628A" w:rsidP="0066628A">
      <w:pPr>
        <w:spacing w:before="29"/>
      </w:pPr>
      <w:r>
        <w:t xml:space="preserve">1 - Définir les termes ou expressions suivants : </w:t>
      </w:r>
    </w:p>
    <w:p w:rsidR="0066628A" w:rsidRDefault="0066628A" w:rsidP="0066628A">
      <w:pPr>
        <w:spacing w:before="29"/>
      </w:pPr>
      <w:r>
        <w:t xml:space="preserve"> Cellule eucaryote ; Cellule procaryote ; Cytologie ; Cycle cellulaire ; interphase ; Mitose ; Cytodiérèse ; Cary</w:t>
      </w:r>
      <w:r w:rsidR="003C4DE4">
        <w:t xml:space="preserve">ocinèse, gène, ADN, réplication, nucléotide. </w:t>
      </w:r>
    </w:p>
    <w:p w:rsidR="0066628A" w:rsidRDefault="0066628A" w:rsidP="0066628A">
      <w:pPr>
        <w:spacing w:before="29"/>
      </w:pPr>
      <w:r w:rsidRPr="0066628A">
        <w:t xml:space="preserve"> </w:t>
      </w:r>
      <w:r>
        <w:t>2</w:t>
      </w:r>
      <w:r w:rsidRPr="0066628A">
        <w:t xml:space="preserve">- lors de la division cellulaire, on observe une augmentation de la quantité d’ADN.  a) à quelle phase se déroule cette augmentation ? b) quelle est le mécanisme de cette augmentation ? c) par quel modèle se réalise cette augmentation ? </w:t>
      </w:r>
    </w:p>
    <w:p w:rsidR="0066628A" w:rsidRDefault="0066628A" w:rsidP="0066628A">
      <w:pPr>
        <w:spacing w:before="29"/>
      </w:pPr>
      <w:r>
        <w:t>3</w:t>
      </w:r>
      <w:r w:rsidRPr="0066628A">
        <w:t>- donner le rôle des organites suivants : Plasmalemme</w:t>
      </w:r>
      <w:r>
        <w:t xml:space="preserve">, REG, </w:t>
      </w:r>
      <w:r w:rsidRPr="0066628A">
        <w:t>Mitochondrie</w:t>
      </w:r>
      <w:r>
        <w:t>,</w:t>
      </w:r>
      <w:r w:rsidRPr="0066628A">
        <w:t xml:space="preserve"> Chloroplastes Noyau Corps de Golgi Centriole Vacuole</w:t>
      </w:r>
    </w:p>
    <w:p w:rsidR="0066628A" w:rsidRDefault="0066628A" w:rsidP="0066628A">
      <w:pPr>
        <w:spacing w:before="29"/>
      </w:pPr>
      <w:r>
        <w:t xml:space="preserve">4- </w:t>
      </w:r>
      <w:r w:rsidRPr="0066628A">
        <w:t xml:space="preserve"> citer les différentes étapes de la division cellulaire</w:t>
      </w:r>
    </w:p>
    <w:p w:rsidR="009A063D" w:rsidRDefault="009A063D" w:rsidP="009A063D">
      <w:pPr>
        <w:rPr>
          <w:rFonts w:ascii="Arial" w:eastAsia="Calibri" w:hAnsi="Arial" w:cs="Arial"/>
          <w:sz w:val="22"/>
          <w:szCs w:val="22"/>
          <w:lang w:eastAsia="en-US"/>
        </w:rPr>
      </w:pPr>
      <w:r>
        <w:rPr>
          <w:rFonts w:ascii="Arial" w:eastAsia="Calibri" w:hAnsi="Arial" w:cs="Arial"/>
          <w:sz w:val="22"/>
          <w:szCs w:val="22"/>
          <w:lang w:eastAsia="en-US"/>
        </w:rPr>
        <w:t>5-</w:t>
      </w:r>
      <w:r w:rsidR="0066628A" w:rsidRPr="0066628A">
        <w:rPr>
          <w:rFonts w:ascii="Arial" w:eastAsia="Calibri" w:hAnsi="Arial" w:cs="Arial"/>
          <w:sz w:val="22"/>
          <w:szCs w:val="22"/>
          <w:lang w:eastAsia="en-US"/>
        </w:rPr>
        <w:t xml:space="preserve">Utiliser chaque groupe de 3 (trois) mots ou expressions pour former une phrase exprimant une idée importante </w:t>
      </w:r>
      <w:r w:rsidRPr="0066628A">
        <w:rPr>
          <w:rFonts w:ascii="Arial" w:eastAsia="Calibri" w:hAnsi="Arial" w:cs="Arial"/>
          <w:sz w:val="22"/>
          <w:szCs w:val="22"/>
          <w:lang w:eastAsia="en-US"/>
        </w:rPr>
        <w:t>en SVT</w:t>
      </w:r>
      <w:r>
        <w:rPr>
          <w:rFonts w:ascii="Arial" w:eastAsia="Calibri" w:hAnsi="Arial" w:cs="Arial"/>
          <w:sz w:val="22"/>
          <w:szCs w:val="22"/>
          <w:lang w:eastAsia="en-US"/>
        </w:rPr>
        <w:t> :</w:t>
      </w:r>
    </w:p>
    <w:p w:rsidR="009A063D" w:rsidRPr="009A063D" w:rsidRDefault="009A063D" w:rsidP="009A063D">
      <w:pPr>
        <w:ind w:left="720"/>
        <w:rPr>
          <w:rFonts w:ascii="Arial" w:eastAsia="Calibri" w:hAnsi="Arial" w:cs="Arial"/>
          <w:sz w:val="22"/>
          <w:szCs w:val="22"/>
          <w:lang w:eastAsia="en-US"/>
        </w:rPr>
      </w:pPr>
      <w:r w:rsidRPr="009A063D">
        <w:rPr>
          <w:rFonts w:ascii="Arial" w:eastAsia="Calibri" w:hAnsi="Arial" w:cs="Arial"/>
          <w:sz w:val="22"/>
          <w:szCs w:val="22"/>
          <w:lang w:eastAsia="en-US"/>
        </w:rPr>
        <w:t xml:space="preserve"> </w:t>
      </w:r>
      <w:r>
        <w:rPr>
          <w:rFonts w:ascii="Arial" w:eastAsia="Calibri" w:hAnsi="Arial" w:cs="Arial"/>
          <w:sz w:val="22"/>
          <w:szCs w:val="22"/>
          <w:lang w:eastAsia="en-US"/>
        </w:rPr>
        <w:t>1</w:t>
      </w:r>
      <w:r w:rsidRPr="009A063D">
        <w:rPr>
          <w:rFonts w:ascii="Arial" w:eastAsia="Calibri" w:hAnsi="Arial" w:cs="Arial"/>
          <w:sz w:val="22"/>
          <w:szCs w:val="22"/>
          <w:lang w:eastAsia="en-US"/>
        </w:rPr>
        <w:t>- plastes, lysosomes, organites</w:t>
      </w:r>
    </w:p>
    <w:p w:rsidR="0066628A" w:rsidRDefault="009A063D" w:rsidP="008A7B00">
      <w:pPr>
        <w:ind w:left="720"/>
        <w:rPr>
          <w:rFonts w:ascii="Arial" w:eastAsia="Calibri" w:hAnsi="Arial" w:cs="Arial"/>
          <w:sz w:val="22"/>
          <w:szCs w:val="22"/>
          <w:lang w:eastAsia="en-US"/>
        </w:rPr>
      </w:pPr>
      <w:r>
        <w:rPr>
          <w:rFonts w:ascii="Arial" w:eastAsia="Calibri" w:hAnsi="Arial" w:cs="Arial"/>
          <w:sz w:val="22"/>
          <w:szCs w:val="22"/>
          <w:lang w:eastAsia="en-US"/>
        </w:rPr>
        <w:t>2</w:t>
      </w:r>
      <w:r w:rsidRPr="009A063D">
        <w:rPr>
          <w:rFonts w:ascii="Arial" w:eastAsia="Calibri" w:hAnsi="Arial" w:cs="Arial"/>
          <w:sz w:val="22"/>
          <w:szCs w:val="22"/>
          <w:lang w:eastAsia="en-US"/>
        </w:rPr>
        <w:t>- chromosome, cellule, haploïde</w:t>
      </w:r>
    </w:p>
    <w:p w:rsidR="008A7B00" w:rsidRPr="008A7B00" w:rsidRDefault="008A7B00" w:rsidP="008A7B00">
      <w:pPr>
        <w:spacing w:line="276" w:lineRule="auto"/>
        <w:rPr>
          <w:b/>
        </w:rPr>
      </w:pPr>
      <w:r>
        <w:rPr>
          <w:b/>
        </w:rPr>
        <w:t>6-</w:t>
      </w:r>
      <w:r w:rsidRPr="008A7B00">
        <w:rPr>
          <w:b/>
        </w:rPr>
        <w:t xml:space="preserve">Associer deux à deux les mots ou expressions de la liste A à ceux de la liste B. </w:t>
      </w:r>
    </w:p>
    <w:p w:rsidR="008A7B00" w:rsidRPr="006E3E69" w:rsidRDefault="008A7B00" w:rsidP="008A7B00">
      <w:pPr>
        <w:spacing w:line="276" w:lineRule="auto"/>
        <w:rPr>
          <w:b/>
        </w:rPr>
      </w:pPr>
      <w:r w:rsidRPr="006E3E69">
        <w:rPr>
          <w:b/>
        </w:rPr>
        <w:t xml:space="preserve">Liste A </w:t>
      </w:r>
      <w:r w:rsidRPr="006E3E69">
        <w:rPr>
          <w:b/>
        </w:rPr>
        <w:tab/>
      </w:r>
      <w:r w:rsidRPr="006E3E69">
        <w:rPr>
          <w:b/>
        </w:rPr>
        <w:tab/>
      </w:r>
      <w:r w:rsidRPr="006E3E69">
        <w:rPr>
          <w:b/>
        </w:rPr>
        <w:tab/>
      </w:r>
      <w:r w:rsidRPr="006E3E69">
        <w:rPr>
          <w:b/>
        </w:rPr>
        <w:tab/>
      </w:r>
      <w:r w:rsidRPr="006E3E69">
        <w:rPr>
          <w:b/>
        </w:rPr>
        <w:tab/>
        <w:t>Liste B</w:t>
      </w:r>
    </w:p>
    <w:p w:rsidR="008A7B00" w:rsidRPr="00072FEB" w:rsidRDefault="008A7B00" w:rsidP="008A7B00">
      <w:pPr>
        <w:spacing w:line="276" w:lineRule="auto"/>
      </w:pPr>
      <w:r w:rsidRPr="00072FEB">
        <w:t>1- membrane plasmique</w:t>
      </w:r>
      <w:r w:rsidRPr="00072FEB">
        <w:tab/>
      </w:r>
      <w:r w:rsidRPr="00072FEB">
        <w:tab/>
      </w:r>
      <w:r w:rsidRPr="00072FEB">
        <w:tab/>
        <w:t>a- organite à double membrane</w:t>
      </w:r>
      <w:r w:rsidRPr="00072FEB">
        <w:tab/>
      </w:r>
    </w:p>
    <w:p w:rsidR="008A7B00" w:rsidRPr="00072FEB" w:rsidRDefault="008A7B00" w:rsidP="008A7B00">
      <w:pPr>
        <w:spacing w:line="276" w:lineRule="auto"/>
      </w:pPr>
      <w:r w:rsidRPr="00072FEB">
        <w:t>2- mitochondrie</w:t>
      </w:r>
      <w:r w:rsidRPr="00072FEB">
        <w:tab/>
      </w:r>
      <w:r w:rsidRPr="00072FEB">
        <w:tab/>
      </w:r>
      <w:r w:rsidRPr="00072FEB">
        <w:tab/>
      </w:r>
      <w:r w:rsidRPr="00072FEB">
        <w:tab/>
        <w:t>b- enveloppe cellulaire</w:t>
      </w:r>
    </w:p>
    <w:p w:rsidR="008A7B00" w:rsidRPr="00072FEB" w:rsidRDefault="008A7B00" w:rsidP="008A7B00">
      <w:pPr>
        <w:spacing w:line="276" w:lineRule="auto"/>
      </w:pPr>
      <w:r w:rsidRPr="00072FEB">
        <w:t>3- noyau</w:t>
      </w:r>
      <w:r w:rsidRPr="00072FEB">
        <w:tab/>
      </w:r>
      <w:r w:rsidRPr="00072FEB">
        <w:tab/>
      </w:r>
      <w:r w:rsidRPr="00072FEB">
        <w:tab/>
      </w:r>
      <w:r w:rsidRPr="00072FEB">
        <w:tab/>
      </w:r>
      <w:r>
        <w:t xml:space="preserve">            </w:t>
      </w:r>
      <w:r w:rsidRPr="00072FEB">
        <w:t>c- réticulum endoplasmique</w:t>
      </w:r>
    </w:p>
    <w:p w:rsidR="008A7B00" w:rsidRDefault="008A7B00" w:rsidP="008A7B00">
      <w:pPr>
        <w:spacing w:line="276" w:lineRule="auto"/>
      </w:pPr>
      <w:r w:rsidRPr="00072FEB">
        <w:t>4- ribosome</w:t>
      </w:r>
      <w:r w:rsidRPr="00072FEB">
        <w:tab/>
      </w:r>
      <w:r w:rsidRPr="00072FEB">
        <w:tab/>
      </w:r>
      <w:r w:rsidRPr="00072FEB">
        <w:tab/>
      </w:r>
      <w:r w:rsidRPr="00072FEB">
        <w:tab/>
      </w:r>
      <w:r>
        <w:t xml:space="preserve">            </w:t>
      </w:r>
      <w:r w:rsidRPr="00072FEB">
        <w:t>d- chromatine</w:t>
      </w:r>
    </w:p>
    <w:p w:rsidR="008A7B00" w:rsidRDefault="008A7B00" w:rsidP="008A7B00">
      <w:pPr>
        <w:spacing w:line="276" w:lineRule="auto"/>
        <w:rPr>
          <w:b/>
        </w:rPr>
      </w:pPr>
      <w:r>
        <w:rPr>
          <w:b/>
        </w:rPr>
        <w:t>7-</w:t>
      </w:r>
      <w:r w:rsidRPr="008A7B00">
        <w:rPr>
          <w:b/>
        </w:rPr>
        <w:t>Faire un tableau comparatif entre une cellule animale et une cellule végétale</w:t>
      </w:r>
      <w:r>
        <w:rPr>
          <w:b/>
        </w:rPr>
        <w:t xml:space="preserve"> </w:t>
      </w:r>
    </w:p>
    <w:p w:rsidR="008A7B00" w:rsidRPr="008A7B00" w:rsidRDefault="008A7B00" w:rsidP="008A7B00">
      <w:pPr>
        <w:spacing w:line="276" w:lineRule="auto"/>
        <w:rPr>
          <w:b/>
        </w:rPr>
      </w:pPr>
      <w:r>
        <w:rPr>
          <w:b/>
        </w:rPr>
        <w:t>8-</w:t>
      </w:r>
      <w:r w:rsidRPr="008A7B00">
        <w:rPr>
          <w:b/>
        </w:rPr>
        <w:t xml:space="preserve">Identifier deux rôles de la mitose. </w:t>
      </w:r>
    </w:p>
    <w:p w:rsidR="008A7B00" w:rsidRDefault="008A7B00" w:rsidP="008A7B00">
      <w:pPr>
        <w:spacing w:line="276" w:lineRule="auto"/>
        <w:rPr>
          <w:b/>
        </w:rPr>
      </w:pPr>
      <w:r>
        <w:rPr>
          <w:b/>
        </w:rPr>
        <w:t>9-</w:t>
      </w:r>
      <w:r w:rsidRPr="008A7B00">
        <w:rPr>
          <w:b/>
        </w:rPr>
        <w:t>schématiser une cellule à 2n = 4 chromosomes en métaph</w:t>
      </w:r>
      <w:r>
        <w:rPr>
          <w:b/>
        </w:rPr>
        <w:t xml:space="preserve">ase de mitose </w:t>
      </w:r>
    </w:p>
    <w:p w:rsidR="0066628A" w:rsidRPr="002F084C" w:rsidRDefault="008A7B00" w:rsidP="002F084C">
      <w:pPr>
        <w:spacing w:line="276" w:lineRule="auto"/>
        <w:rPr>
          <w:b/>
        </w:rPr>
      </w:pPr>
      <w:r>
        <w:rPr>
          <w:b/>
        </w:rPr>
        <w:t>10-</w:t>
      </w:r>
      <w:r w:rsidRPr="008A7B00">
        <w:rPr>
          <w:b/>
        </w:rPr>
        <w:t xml:space="preserve">Comparer la mitose d’une cellule animale à celle d’une cellule végétale. </w:t>
      </w:r>
    </w:p>
    <w:p w:rsidR="003C4DE4" w:rsidRDefault="003C4DE4" w:rsidP="008A7B00">
      <w:pPr>
        <w:rPr>
          <w:sz w:val="28"/>
          <w:szCs w:val="28"/>
        </w:rPr>
      </w:pPr>
      <w:r w:rsidRPr="003C4DE4">
        <w:rPr>
          <w:b/>
          <w:spacing w:val="-3"/>
          <w:sz w:val="28"/>
          <w:szCs w:val="28"/>
          <w:u w:val="single"/>
        </w:rPr>
        <w:t>P</w:t>
      </w:r>
      <w:r w:rsidRPr="003C4DE4">
        <w:rPr>
          <w:b/>
          <w:spacing w:val="2"/>
          <w:sz w:val="28"/>
          <w:szCs w:val="28"/>
          <w:u w:val="single"/>
        </w:rPr>
        <w:t>A</w:t>
      </w:r>
      <w:r w:rsidRPr="003C4DE4">
        <w:rPr>
          <w:b/>
          <w:sz w:val="28"/>
          <w:szCs w:val="28"/>
          <w:u w:val="single"/>
        </w:rPr>
        <w:t>RTIEB</w:t>
      </w:r>
      <w:r w:rsidRPr="003C4DE4">
        <w:rPr>
          <w:b/>
          <w:sz w:val="28"/>
          <w:szCs w:val="28"/>
        </w:rPr>
        <w:t xml:space="preserve"> : Eval</w:t>
      </w:r>
      <w:r w:rsidRPr="003C4DE4">
        <w:rPr>
          <w:b/>
          <w:spacing w:val="1"/>
          <w:sz w:val="28"/>
          <w:szCs w:val="28"/>
        </w:rPr>
        <w:t>u</w:t>
      </w:r>
      <w:r w:rsidRPr="003C4DE4">
        <w:rPr>
          <w:b/>
          <w:sz w:val="28"/>
          <w:szCs w:val="28"/>
        </w:rPr>
        <w:t xml:space="preserve">ation </w:t>
      </w:r>
      <w:r w:rsidRPr="003C4DE4">
        <w:rPr>
          <w:b/>
          <w:spacing w:val="1"/>
          <w:sz w:val="28"/>
          <w:szCs w:val="28"/>
        </w:rPr>
        <w:t>d</w:t>
      </w:r>
      <w:r w:rsidRPr="003C4DE4">
        <w:rPr>
          <w:b/>
          <w:spacing w:val="-1"/>
          <w:sz w:val="28"/>
          <w:szCs w:val="28"/>
        </w:rPr>
        <w:t>e</w:t>
      </w:r>
      <w:r w:rsidRPr="003C4DE4">
        <w:rPr>
          <w:b/>
          <w:sz w:val="28"/>
          <w:szCs w:val="28"/>
        </w:rPr>
        <w:t>s savo</w:t>
      </w:r>
      <w:r w:rsidRPr="003C4DE4">
        <w:rPr>
          <w:b/>
          <w:spacing w:val="1"/>
          <w:sz w:val="28"/>
          <w:szCs w:val="28"/>
        </w:rPr>
        <w:t>ir</w:t>
      </w:r>
      <w:r w:rsidRPr="003C4DE4">
        <w:rPr>
          <w:b/>
          <w:spacing w:val="-1"/>
          <w:sz w:val="28"/>
          <w:szCs w:val="28"/>
        </w:rPr>
        <w:t>-</w:t>
      </w:r>
      <w:r w:rsidRPr="003C4DE4">
        <w:rPr>
          <w:b/>
          <w:spacing w:val="1"/>
          <w:sz w:val="28"/>
          <w:szCs w:val="28"/>
        </w:rPr>
        <w:t>f</w:t>
      </w:r>
      <w:r w:rsidRPr="003C4DE4">
        <w:rPr>
          <w:b/>
          <w:sz w:val="28"/>
          <w:szCs w:val="28"/>
        </w:rPr>
        <w:t xml:space="preserve">aire et savoir-être       </w:t>
      </w:r>
    </w:p>
    <w:p w:rsidR="003C4DE4" w:rsidRDefault="003C4DE4" w:rsidP="008A7B00">
      <w:pPr>
        <w:rPr>
          <w:b/>
          <w:sz w:val="28"/>
          <w:szCs w:val="28"/>
        </w:rPr>
      </w:pPr>
      <w:r w:rsidRPr="003C4DE4">
        <w:rPr>
          <w:sz w:val="28"/>
          <w:szCs w:val="28"/>
        </w:rPr>
        <w:t xml:space="preserve">  </w:t>
      </w:r>
      <w:r w:rsidRPr="003C4DE4">
        <w:rPr>
          <w:b/>
          <w:sz w:val="28"/>
          <w:szCs w:val="28"/>
          <w:u w:val="single"/>
        </w:rPr>
        <w:t>Exercice 1 :</w:t>
      </w:r>
      <w:r w:rsidRPr="003C4DE4">
        <w:rPr>
          <w:b/>
          <w:sz w:val="28"/>
          <w:szCs w:val="28"/>
        </w:rPr>
        <w:t xml:space="preserve"> Description de la cellule</w:t>
      </w:r>
    </w:p>
    <w:p w:rsidR="003C4DE4" w:rsidRDefault="003C4DE4" w:rsidP="003C4DE4">
      <w:r w:rsidRPr="003C4DE4">
        <w:rPr>
          <w:b/>
          <w:sz w:val="28"/>
          <w:szCs w:val="28"/>
        </w:rPr>
        <w:t xml:space="preserve">    </w:t>
      </w:r>
      <w:r>
        <w:t>Observer le document 2 et répondre aux questions suivantes.</w:t>
      </w:r>
    </w:p>
    <w:p w:rsidR="003C4DE4" w:rsidRDefault="003C4DE4" w:rsidP="003C4DE4">
      <w:pPr>
        <w:numPr>
          <w:ilvl w:val="0"/>
          <w:numId w:val="8"/>
        </w:numPr>
      </w:pPr>
      <w:r>
        <w:t xml:space="preserve">Relever le nom de l’instrument ayant permis de faire cette observation. </w:t>
      </w:r>
    </w:p>
    <w:p w:rsidR="003C4DE4" w:rsidRPr="00DB7DBB" w:rsidRDefault="003C4DE4" w:rsidP="003C4DE4">
      <w:pPr>
        <w:pStyle w:val="Paragraphedeliste"/>
        <w:numPr>
          <w:ilvl w:val="0"/>
          <w:numId w:val="8"/>
        </w:numPr>
        <w:spacing w:line="276" w:lineRule="auto"/>
      </w:pPr>
      <w:r w:rsidRPr="00DB7DBB">
        <w:t>S’agit-il d’une cellule animale ou vég</w:t>
      </w:r>
      <w:r>
        <w:t>étale ? Justifier votre réponse.</w:t>
      </w:r>
      <w:r w:rsidRPr="007B3AF1">
        <w:rPr>
          <w:b/>
        </w:rPr>
        <w:t xml:space="preserve"> </w:t>
      </w:r>
    </w:p>
    <w:p w:rsidR="003C4DE4" w:rsidRDefault="003C4DE4" w:rsidP="003C4DE4">
      <w:pPr>
        <w:numPr>
          <w:ilvl w:val="0"/>
          <w:numId w:val="8"/>
        </w:numPr>
      </w:pPr>
      <w:r>
        <w:t>Annoter ce document en vous servant uniquement des chiffres.</w:t>
      </w:r>
    </w:p>
    <w:p w:rsidR="003C4DE4" w:rsidRDefault="003C4DE4" w:rsidP="00754A46">
      <w:pPr>
        <w:numPr>
          <w:ilvl w:val="0"/>
          <w:numId w:val="8"/>
        </w:numPr>
      </w:pPr>
      <w:r>
        <w:t xml:space="preserve">Identifier le rôle des éléments suivants : </w:t>
      </w:r>
      <w:r w:rsidRPr="003C4DE4">
        <w:rPr>
          <w:b/>
        </w:rPr>
        <w:t>5, 6, 7 et 9</w:t>
      </w:r>
      <w:r>
        <w:t xml:space="preserve">. </w:t>
      </w:r>
    </w:p>
    <w:p w:rsidR="003C4DE4" w:rsidRDefault="003C4DE4" w:rsidP="003C4DE4"/>
    <w:p w:rsidR="003C4DE4" w:rsidRDefault="003C4DE4" w:rsidP="003C4DE4">
      <w:pPr>
        <w:jc w:val="center"/>
      </w:pPr>
      <w:r>
        <w:rPr>
          <w:noProof/>
        </w:rPr>
        <w:lastRenderedPageBreak/>
        <w:drawing>
          <wp:inline distT="0" distB="0" distL="0" distR="0" wp14:anchorId="5B03F22F" wp14:editId="416EEEC2">
            <wp:extent cx="4893310" cy="3083560"/>
            <wp:effectExtent l="0" t="0" r="2540" b="254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93310" cy="3083560"/>
                    </a:xfrm>
                    <a:prstGeom prst="rect">
                      <a:avLst/>
                    </a:prstGeom>
                    <a:noFill/>
                    <a:ln>
                      <a:noFill/>
                    </a:ln>
                  </pic:spPr>
                </pic:pic>
              </a:graphicData>
            </a:graphic>
          </wp:inline>
        </w:drawing>
      </w:r>
    </w:p>
    <w:p w:rsidR="003C4DE4" w:rsidRDefault="003C4DE4" w:rsidP="003C4DE4">
      <w:pPr>
        <w:jc w:val="center"/>
      </w:pPr>
      <w:r>
        <w:t>Document 2</w:t>
      </w:r>
    </w:p>
    <w:p w:rsidR="004123B5" w:rsidRPr="004123B5" w:rsidRDefault="004123B5" w:rsidP="003C4DE4">
      <w:pPr>
        <w:jc w:val="center"/>
      </w:pPr>
    </w:p>
    <w:p w:rsidR="003C4DE4" w:rsidRPr="004123B5" w:rsidRDefault="004123B5" w:rsidP="004123B5">
      <w:pPr>
        <w:pStyle w:val="Sansinterligne"/>
        <w:rPr>
          <w:rFonts w:ascii="Times New Roman" w:hAnsi="Times New Roman"/>
          <w:b/>
          <w:sz w:val="24"/>
          <w:szCs w:val="24"/>
          <w:u w:val="single"/>
        </w:rPr>
      </w:pPr>
      <w:r w:rsidRPr="004123B5">
        <w:rPr>
          <w:rFonts w:ascii="Times New Roman" w:hAnsi="Times New Roman"/>
          <w:b/>
          <w:sz w:val="24"/>
          <w:szCs w:val="24"/>
          <w:u w:val="single"/>
        </w:rPr>
        <w:t>Exercice 2 :</w:t>
      </w:r>
      <w:r w:rsidRPr="004123B5">
        <w:rPr>
          <w:rFonts w:ascii="Times New Roman" w:hAnsi="Times New Roman"/>
          <w:sz w:val="24"/>
          <w:szCs w:val="24"/>
        </w:rPr>
        <w:t xml:space="preserve"> Voici les résultats de dosage du taux d’ADN par noyau au cours d’un cycle cellulaire.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3"/>
        <w:gridCol w:w="337"/>
        <w:gridCol w:w="414"/>
        <w:gridCol w:w="612"/>
        <w:gridCol w:w="612"/>
        <w:gridCol w:w="414"/>
        <w:gridCol w:w="612"/>
        <w:gridCol w:w="414"/>
        <w:gridCol w:w="414"/>
        <w:gridCol w:w="534"/>
        <w:gridCol w:w="534"/>
        <w:gridCol w:w="664"/>
        <w:gridCol w:w="664"/>
        <w:gridCol w:w="534"/>
      </w:tblGrid>
      <w:tr w:rsidR="004123B5" w:rsidRPr="004123B5" w:rsidTr="001E518C">
        <w:tc>
          <w:tcPr>
            <w:tcW w:w="0" w:type="auto"/>
            <w:shd w:val="clear" w:color="auto" w:fill="auto"/>
          </w:tcPr>
          <w:p w:rsidR="004123B5" w:rsidRPr="004123B5" w:rsidRDefault="004123B5" w:rsidP="004123B5">
            <w:r w:rsidRPr="004123B5">
              <w:t xml:space="preserve">Temps </w:t>
            </w:r>
          </w:p>
        </w:tc>
        <w:tc>
          <w:tcPr>
            <w:tcW w:w="0" w:type="auto"/>
            <w:shd w:val="clear" w:color="auto" w:fill="auto"/>
          </w:tcPr>
          <w:p w:rsidR="004123B5" w:rsidRPr="004123B5" w:rsidRDefault="004123B5" w:rsidP="004123B5">
            <w:r w:rsidRPr="004123B5">
              <w:t>0</w:t>
            </w:r>
          </w:p>
        </w:tc>
        <w:tc>
          <w:tcPr>
            <w:tcW w:w="0" w:type="auto"/>
            <w:shd w:val="clear" w:color="auto" w:fill="auto"/>
          </w:tcPr>
          <w:p w:rsidR="004123B5" w:rsidRPr="004123B5" w:rsidRDefault="004123B5" w:rsidP="004123B5">
            <w:r w:rsidRPr="004123B5">
              <w:t>1 h</w:t>
            </w:r>
          </w:p>
        </w:tc>
        <w:tc>
          <w:tcPr>
            <w:tcW w:w="0" w:type="auto"/>
            <w:shd w:val="clear" w:color="auto" w:fill="auto"/>
          </w:tcPr>
          <w:p w:rsidR="004123B5" w:rsidRPr="004123B5" w:rsidRDefault="004123B5" w:rsidP="004123B5">
            <w:r w:rsidRPr="004123B5">
              <w:t>1 h 45</w:t>
            </w:r>
          </w:p>
        </w:tc>
        <w:tc>
          <w:tcPr>
            <w:tcW w:w="0" w:type="auto"/>
            <w:shd w:val="clear" w:color="auto" w:fill="auto"/>
          </w:tcPr>
          <w:p w:rsidR="004123B5" w:rsidRPr="004123B5" w:rsidRDefault="004123B5" w:rsidP="004123B5">
            <w:r w:rsidRPr="004123B5">
              <w:t>1 h 50</w:t>
            </w:r>
          </w:p>
        </w:tc>
        <w:tc>
          <w:tcPr>
            <w:tcW w:w="0" w:type="auto"/>
            <w:shd w:val="clear" w:color="auto" w:fill="auto"/>
          </w:tcPr>
          <w:p w:rsidR="004123B5" w:rsidRPr="004123B5" w:rsidRDefault="004123B5" w:rsidP="004123B5">
            <w:r w:rsidRPr="004123B5">
              <w:t>3 h</w:t>
            </w:r>
          </w:p>
        </w:tc>
        <w:tc>
          <w:tcPr>
            <w:tcW w:w="0" w:type="auto"/>
            <w:shd w:val="clear" w:color="auto" w:fill="auto"/>
          </w:tcPr>
          <w:p w:rsidR="004123B5" w:rsidRPr="004123B5" w:rsidRDefault="004123B5" w:rsidP="004123B5">
            <w:r w:rsidRPr="004123B5">
              <w:t>5 h 30</w:t>
            </w:r>
          </w:p>
        </w:tc>
        <w:tc>
          <w:tcPr>
            <w:tcW w:w="0" w:type="auto"/>
            <w:shd w:val="clear" w:color="auto" w:fill="auto"/>
          </w:tcPr>
          <w:p w:rsidR="004123B5" w:rsidRPr="004123B5" w:rsidRDefault="004123B5" w:rsidP="004123B5">
            <w:r w:rsidRPr="004123B5">
              <w:t>7 h</w:t>
            </w:r>
          </w:p>
        </w:tc>
        <w:tc>
          <w:tcPr>
            <w:tcW w:w="0" w:type="auto"/>
            <w:shd w:val="clear" w:color="auto" w:fill="auto"/>
          </w:tcPr>
          <w:p w:rsidR="004123B5" w:rsidRPr="004123B5" w:rsidRDefault="004123B5" w:rsidP="004123B5">
            <w:r w:rsidRPr="004123B5">
              <w:t>9 h</w:t>
            </w:r>
          </w:p>
        </w:tc>
        <w:tc>
          <w:tcPr>
            <w:tcW w:w="0" w:type="auto"/>
            <w:shd w:val="clear" w:color="auto" w:fill="auto"/>
          </w:tcPr>
          <w:p w:rsidR="004123B5" w:rsidRPr="004123B5" w:rsidRDefault="004123B5" w:rsidP="004123B5">
            <w:r w:rsidRPr="004123B5">
              <w:t>10 h</w:t>
            </w:r>
          </w:p>
        </w:tc>
        <w:tc>
          <w:tcPr>
            <w:tcW w:w="0" w:type="auto"/>
            <w:shd w:val="clear" w:color="auto" w:fill="auto"/>
          </w:tcPr>
          <w:p w:rsidR="004123B5" w:rsidRPr="004123B5" w:rsidRDefault="004123B5" w:rsidP="004123B5">
            <w:r w:rsidRPr="004123B5">
              <w:t>12 h</w:t>
            </w:r>
          </w:p>
        </w:tc>
        <w:tc>
          <w:tcPr>
            <w:tcW w:w="0" w:type="auto"/>
            <w:shd w:val="clear" w:color="auto" w:fill="auto"/>
          </w:tcPr>
          <w:p w:rsidR="004123B5" w:rsidRPr="004123B5" w:rsidRDefault="004123B5" w:rsidP="004123B5">
            <w:r w:rsidRPr="004123B5">
              <w:t>13 h 45</w:t>
            </w:r>
          </w:p>
        </w:tc>
        <w:tc>
          <w:tcPr>
            <w:tcW w:w="0" w:type="auto"/>
            <w:shd w:val="clear" w:color="auto" w:fill="auto"/>
          </w:tcPr>
          <w:p w:rsidR="004123B5" w:rsidRPr="004123B5" w:rsidRDefault="004123B5" w:rsidP="004123B5">
            <w:r w:rsidRPr="004123B5">
              <w:t>13 h 50</w:t>
            </w:r>
          </w:p>
        </w:tc>
        <w:tc>
          <w:tcPr>
            <w:tcW w:w="0" w:type="auto"/>
            <w:shd w:val="clear" w:color="auto" w:fill="auto"/>
          </w:tcPr>
          <w:p w:rsidR="004123B5" w:rsidRPr="004123B5" w:rsidRDefault="004123B5" w:rsidP="004123B5">
            <w:r w:rsidRPr="004123B5">
              <w:t>15 h</w:t>
            </w:r>
          </w:p>
        </w:tc>
      </w:tr>
      <w:tr w:rsidR="004123B5" w:rsidRPr="004123B5" w:rsidTr="001E518C">
        <w:tc>
          <w:tcPr>
            <w:tcW w:w="0" w:type="auto"/>
            <w:shd w:val="clear" w:color="auto" w:fill="auto"/>
          </w:tcPr>
          <w:p w:rsidR="004123B5" w:rsidRPr="004123B5" w:rsidRDefault="004123B5" w:rsidP="004123B5">
            <w:r w:rsidRPr="004123B5">
              <w:t>Quantité d’ADN (unités arbitraires)</w:t>
            </w:r>
          </w:p>
        </w:tc>
        <w:tc>
          <w:tcPr>
            <w:tcW w:w="0" w:type="auto"/>
            <w:shd w:val="clear" w:color="auto" w:fill="auto"/>
          </w:tcPr>
          <w:p w:rsidR="004123B5" w:rsidRPr="004123B5" w:rsidRDefault="004123B5" w:rsidP="004123B5">
            <w:r w:rsidRPr="004123B5">
              <w:t>8</w:t>
            </w:r>
          </w:p>
        </w:tc>
        <w:tc>
          <w:tcPr>
            <w:tcW w:w="0" w:type="auto"/>
            <w:shd w:val="clear" w:color="auto" w:fill="auto"/>
          </w:tcPr>
          <w:p w:rsidR="004123B5" w:rsidRPr="004123B5" w:rsidRDefault="004123B5" w:rsidP="004123B5">
            <w:r w:rsidRPr="004123B5">
              <w:t>8</w:t>
            </w:r>
          </w:p>
        </w:tc>
        <w:tc>
          <w:tcPr>
            <w:tcW w:w="0" w:type="auto"/>
            <w:shd w:val="clear" w:color="auto" w:fill="auto"/>
          </w:tcPr>
          <w:p w:rsidR="004123B5" w:rsidRPr="004123B5" w:rsidRDefault="004123B5" w:rsidP="004123B5">
            <w:r w:rsidRPr="004123B5">
              <w:t>8</w:t>
            </w:r>
          </w:p>
        </w:tc>
        <w:tc>
          <w:tcPr>
            <w:tcW w:w="0" w:type="auto"/>
            <w:shd w:val="clear" w:color="auto" w:fill="auto"/>
          </w:tcPr>
          <w:p w:rsidR="004123B5" w:rsidRPr="004123B5" w:rsidRDefault="004123B5" w:rsidP="004123B5">
            <w:r w:rsidRPr="004123B5">
              <w:t>4</w:t>
            </w:r>
          </w:p>
        </w:tc>
        <w:tc>
          <w:tcPr>
            <w:tcW w:w="0" w:type="auto"/>
            <w:shd w:val="clear" w:color="auto" w:fill="auto"/>
          </w:tcPr>
          <w:p w:rsidR="004123B5" w:rsidRPr="004123B5" w:rsidRDefault="004123B5" w:rsidP="004123B5">
            <w:r w:rsidRPr="004123B5">
              <w:t>4</w:t>
            </w:r>
          </w:p>
        </w:tc>
        <w:tc>
          <w:tcPr>
            <w:tcW w:w="0" w:type="auto"/>
            <w:shd w:val="clear" w:color="auto" w:fill="auto"/>
          </w:tcPr>
          <w:p w:rsidR="004123B5" w:rsidRPr="004123B5" w:rsidRDefault="004123B5" w:rsidP="004123B5">
            <w:r w:rsidRPr="004123B5">
              <w:t>4</w:t>
            </w:r>
          </w:p>
        </w:tc>
        <w:tc>
          <w:tcPr>
            <w:tcW w:w="0" w:type="auto"/>
            <w:shd w:val="clear" w:color="auto" w:fill="auto"/>
          </w:tcPr>
          <w:p w:rsidR="004123B5" w:rsidRPr="004123B5" w:rsidRDefault="004123B5" w:rsidP="004123B5">
            <w:r w:rsidRPr="004123B5">
              <w:t>5</w:t>
            </w:r>
          </w:p>
        </w:tc>
        <w:tc>
          <w:tcPr>
            <w:tcW w:w="0" w:type="auto"/>
            <w:shd w:val="clear" w:color="auto" w:fill="auto"/>
          </w:tcPr>
          <w:p w:rsidR="004123B5" w:rsidRPr="004123B5" w:rsidRDefault="004123B5" w:rsidP="004123B5">
            <w:r w:rsidRPr="004123B5">
              <w:t>7</w:t>
            </w:r>
          </w:p>
        </w:tc>
        <w:tc>
          <w:tcPr>
            <w:tcW w:w="0" w:type="auto"/>
            <w:shd w:val="clear" w:color="auto" w:fill="auto"/>
          </w:tcPr>
          <w:p w:rsidR="004123B5" w:rsidRPr="004123B5" w:rsidRDefault="004123B5" w:rsidP="004123B5">
            <w:r w:rsidRPr="004123B5">
              <w:t>8</w:t>
            </w:r>
          </w:p>
        </w:tc>
        <w:tc>
          <w:tcPr>
            <w:tcW w:w="0" w:type="auto"/>
            <w:shd w:val="clear" w:color="auto" w:fill="auto"/>
          </w:tcPr>
          <w:p w:rsidR="004123B5" w:rsidRPr="004123B5" w:rsidRDefault="004123B5" w:rsidP="004123B5">
            <w:r w:rsidRPr="004123B5">
              <w:t>8</w:t>
            </w:r>
          </w:p>
        </w:tc>
        <w:tc>
          <w:tcPr>
            <w:tcW w:w="0" w:type="auto"/>
            <w:shd w:val="clear" w:color="auto" w:fill="auto"/>
          </w:tcPr>
          <w:p w:rsidR="004123B5" w:rsidRPr="004123B5" w:rsidRDefault="004123B5" w:rsidP="004123B5">
            <w:r w:rsidRPr="004123B5">
              <w:t>8</w:t>
            </w:r>
          </w:p>
        </w:tc>
        <w:tc>
          <w:tcPr>
            <w:tcW w:w="0" w:type="auto"/>
            <w:shd w:val="clear" w:color="auto" w:fill="auto"/>
          </w:tcPr>
          <w:p w:rsidR="004123B5" w:rsidRPr="004123B5" w:rsidRDefault="004123B5" w:rsidP="004123B5">
            <w:r w:rsidRPr="004123B5">
              <w:t>4</w:t>
            </w:r>
          </w:p>
        </w:tc>
        <w:tc>
          <w:tcPr>
            <w:tcW w:w="0" w:type="auto"/>
            <w:shd w:val="clear" w:color="auto" w:fill="auto"/>
          </w:tcPr>
          <w:p w:rsidR="004123B5" w:rsidRPr="004123B5" w:rsidRDefault="004123B5" w:rsidP="004123B5">
            <w:r w:rsidRPr="004123B5">
              <w:t>4</w:t>
            </w:r>
          </w:p>
        </w:tc>
      </w:tr>
    </w:tbl>
    <w:p w:rsidR="004123B5" w:rsidRPr="004123B5" w:rsidRDefault="004123B5" w:rsidP="004123B5">
      <w:pPr>
        <w:rPr>
          <w:rFonts w:eastAsia="Calibri"/>
          <w:lang w:eastAsia="en-US"/>
        </w:rPr>
      </w:pPr>
    </w:p>
    <w:p w:rsidR="004123B5" w:rsidRPr="004123B5" w:rsidRDefault="004123B5" w:rsidP="004123B5">
      <w:pPr>
        <w:pStyle w:val="Paragraphedeliste"/>
        <w:numPr>
          <w:ilvl w:val="0"/>
          <w:numId w:val="9"/>
        </w:numPr>
        <w:spacing w:after="200" w:line="276" w:lineRule="auto"/>
        <w:rPr>
          <w:rFonts w:eastAsia="Calibri"/>
          <w:lang w:eastAsia="en-US"/>
        </w:rPr>
      </w:pPr>
      <w:r w:rsidRPr="004123B5">
        <w:rPr>
          <w:rFonts w:eastAsia="Calibri"/>
          <w:lang w:eastAsia="en-US"/>
        </w:rPr>
        <w:t>Tracer la courbe montrant l’évolution du taux d’ADN au cours du temps ;</w:t>
      </w:r>
    </w:p>
    <w:p w:rsidR="004123B5" w:rsidRPr="004123B5" w:rsidRDefault="004123B5" w:rsidP="004123B5">
      <w:pPr>
        <w:pStyle w:val="Paragraphedeliste"/>
        <w:numPr>
          <w:ilvl w:val="0"/>
          <w:numId w:val="9"/>
        </w:numPr>
        <w:spacing w:after="200" w:line="276" w:lineRule="auto"/>
        <w:rPr>
          <w:rFonts w:eastAsia="Calibri"/>
          <w:lang w:eastAsia="en-US"/>
        </w:rPr>
      </w:pPr>
      <w:r w:rsidRPr="004123B5">
        <w:rPr>
          <w:rFonts w:eastAsia="Calibri"/>
          <w:lang w:eastAsia="en-US"/>
        </w:rPr>
        <w:t>Indiquer le début et la fin d’une mitose, ainsi que les différentes phases de la mitose, sachant que pour ces cellules, la mitose dure une heure environ et que la prophase et la métaphase représentent 75 % du temps de la division ;</w:t>
      </w:r>
    </w:p>
    <w:p w:rsidR="004123B5" w:rsidRPr="004123B5" w:rsidRDefault="004123B5" w:rsidP="004123B5">
      <w:pPr>
        <w:pStyle w:val="Paragraphedeliste"/>
        <w:numPr>
          <w:ilvl w:val="0"/>
          <w:numId w:val="9"/>
        </w:numPr>
        <w:spacing w:after="200" w:line="276" w:lineRule="auto"/>
        <w:rPr>
          <w:rFonts w:eastAsia="Calibri"/>
          <w:lang w:eastAsia="en-US"/>
        </w:rPr>
      </w:pPr>
      <w:r w:rsidRPr="004123B5">
        <w:rPr>
          <w:rFonts w:eastAsia="Calibri"/>
          <w:lang w:eastAsia="en-US"/>
        </w:rPr>
        <w:t>Evaluer la durée d’un cycle cellulaire ;</w:t>
      </w:r>
    </w:p>
    <w:p w:rsidR="004123B5" w:rsidRPr="004123B5" w:rsidRDefault="004123B5" w:rsidP="004123B5">
      <w:pPr>
        <w:pStyle w:val="Paragraphedeliste"/>
        <w:numPr>
          <w:ilvl w:val="0"/>
          <w:numId w:val="9"/>
        </w:numPr>
        <w:spacing w:after="200" w:line="276" w:lineRule="auto"/>
        <w:rPr>
          <w:rFonts w:eastAsia="Calibri"/>
          <w:lang w:eastAsia="en-US"/>
        </w:rPr>
      </w:pPr>
      <w:r w:rsidRPr="004123B5">
        <w:rPr>
          <w:rFonts w:eastAsia="Calibri"/>
          <w:lang w:eastAsia="en-US"/>
        </w:rPr>
        <w:t>Interpréter la courbe obtenue ;</w:t>
      </w:r>
    </w:p>
    <w:p w:rsidR="004123B5" w:rsidRPr="00535388" w:rsidRDefault="004123B5" w:rsidP="004123B5">
      <w:pPr>
        <w:pStyle w:val="Sansinterligne"/>
        <w:shd w:val="clear" w:color="auto" w:fill="BFBFBF"/>
        <w:rPr>
          <w:rFonts w:ascii="Times New Roman" w:hAnsi="Times New Roman"/>
          <w:b/>
          <w:sz w:val="20"/>
          <w:szCs w:val="20"/>
        </w:rPr>
      </w:pPr>
      <w:r>
        <w:rPr>
          <w:rFonts w:ascii="Times New Roman" w:hAnsi="Times New Roman"/>
          <w:b/>
          <w:sz w:val="20"/>
          <w:szCs w:val="20"/>
        </w:rPr>
        <w:t xml:space="preserve">Exercice </w:t>
      </w:r>
      <w:proofErr w:type="gramStart"/>
      <w:r>
        <w:rPr>
          <w:rFonts w:ascii="Times New Roman" w:hAnsi="Times New Roman"/>
          <w:b/>
          <w:sz w:val="20"/>
          <w:szCs w:val="20"/>
        </w:rPr>
        <w:t>3</w:t>
      </w:r>
      <w:r w:rsidRPr="00535388">
        <w:rPr>
          <w:rFonts w:ascii="Times New Roman" w:hAnsi="Times New Roman"/>
          <w:b/>
          <w:sz w:val="20"/>
          <w:szCs w:val="20"/>
        </w:rPr>
        <w:t>:</w:t>
      </w:r>
      <w:proofErr w:type="gramEnd"/>
      <w:r w:rsidRPr="00535388">
        <w:rPr>
          <w:rFonts w:ascii="Times New Roman" w:hAnsi="Times New Roman"/>
          <w:b/>
          <w:sz w:val="20"/>
          <w:szCs w:val="20"/>
        </w:rPr>
        <w:t xml:space="preserve"> Structure de l’ADN.</w:t>
      </w:r>
    </w:p>
    <w:p w:rsidR="004123B5" w:rsidRPr="00F07238" w:rsidRDefault="004123B5" w:rsidP="004123B5">
      <w:pPr>
        <w:pStyle w:val="Sansinterligne"/>
        <w:rPr>
          <w:rFonts w:ascii="Times New Roman" w:hAnsi="Times New Roman"/>
          <w:i/>
          <w:sz w:val="20"/>
          <w:szCs w:val="20"/>
        </w:rPr>
      </w:pPr>
      <w:r w:rsidRPr="00F07238">
        <w:rPr>
          <w:rFonts w:ascii="Times New Roman" w:hAnsi="Times New Roman"/>
          <w:i/>
          <w:sz w:val="20"/>
          <w:szCs w:val="20"/>
        </w:rPr>
        <w:t>Voici un fragment d’une chaîne (ou brin) d’une molécule d’ADN : c’est un polynucléotide.</w:t>
      </w:r>
    </w:p>
    <w:p w:rsidR="004123B5" w:rsidRPr="00F07238" w:rsidRDefault="004123B5" w:rsidP="004123B5">
      <w:pPr>
        <w:pStyle w:val="Sansinterligne"/>
        <w:numPr>
          <w:ilvl w:val="0"/>
          <w:numId w:val="11"/>
        </w:numPr>
        <w:rPr>
          <w:rFonts w:ascii="Times New Roman" w:hAnsi="Times New Roman"/>
          <w:i/>
          <w:sz w:val="20"/>
          <w:szCs w:val="20"/>
        </w:rPr>
      </w:pPr>
      <w:r w:rsidRPr="00F07238">
        <w:rPr>
          <w:rFonts w:ascii="Times New Roman" w:hAnsi="Times New Roman"/>
          <w:i/>
          <w:sz w:val="20"/>
          <w:szCs w:val="20"/>
        </w:rPr>
        <w:t>Identifier les différents constituants de la molécule d’ADN ;</w:t>
      </w:r>
    </w:p>
    <w:p w:rsidR="004123B5" w:rsidRPr="00F07238" w:rsidRDefault="004123B5" w:rsidP="004123B5">
      <w:pPr>
        <w:pStyle w:val="Sansinterligne"/>
        <w:numPr>
          <w:ilvl w:val="0"/>
          <w:numId w:val="11"/>
        </w:numPr>
        <w:rPr>
          <w:rFonts w:ascii="Times New Roman" w:hAnsi="Times New Roman"/>
          <w:i/>
          <w:sz w:val="20"/>
          <w:szCs w:val="20"/>
        </w:rPr>
      </w:pPr>
      <w:r w:rsidRPr="00F07238">
        <w:rPr>
          <w:rFonts w:ascii="Times New Roman" w:hAnsi="Times New Roman"/>
          <w:i/>
          <w:sz w:val="20"/>
          <w:szCs w:val="20"/>
        </w:rPr>
        <w:t>Décrire le mode d’assemblage de ces différents constituants et identifier les motifs qui se répètent ;</w:t>
      </w:r>
    </w:p>
    <w:p w:rsidR="004123B5" w:rsidRPr="00F07238" w:rsidRDefault="004123B5" w:rsidP="004123B5">
      <w:pPr>
        <w:pStyle w:val="Sansinterligne"/>
        <w:numPr>
          <w:ilvl w:val="0"/>
          <w:numId w:val="11"/>
        </w:numPr>
        <w:rPr>
          <w:rFonts w:ascii="Times New Roman" w:hAnsi="Times New Roman"/>
          <w:i/>
          <w:sz w:val="20"/>
          <w:szCs w:val="20"/>
        </w:rPr>
      </w:pPr>
      <w:r w:rsidRPr="00F07238">
        <w:rPr>
          <w:rFonts w:ascii="Times New Roman" w:hAnsi="Times New Roman"/>
          <w:i/>
          <w:sz w:val="20"/>
          <w:szCs w:val="20"/>
        </w:rPr>
        <w:t>Citer alors les différents types de nucléotides et justifier le terme polynucléotide attribué à l’ADN.</w:t>
      </w:r>
    </w:p>
    <w:p w:rsidR="004123B5" w:rsidRPr="00F07238" w:rsidRDefault="004123B5" w:rsidP="004123B5">
      <w:pPr>
        <w:pStyle w:val="Sansinterligne"/>
        <w:rPr>
          <w:rFonts w:ascii="Times New Roman" w:hAnsi="Times New Roman"/>
          <w:i/>
          <w:sz w:val="20"/>
          <w:szCs w:val="20"/>
        </w:rPr>
      </w:pPr>
      <w:r w:rsidRPr="00F07238">
        <w:rPr>
          <w:rFonts w:ascii="Times New Roman" w:hAnsi="Times New Roman"/>
          <w:i/>
          <w:sz w:val="20"/>
          <w:szCs w:val="20"/>
        </w:rPr>
        <w:t>Le tableau suivant donne la quantité relative des quatre bases dans les échantillons d’ADN des cellules de différents organismes.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522"/>
        <w:gridCol w:w="881"/>
        <w:gridCol w:w="880"/>
        <w:gridCol w:w="880"/>
        <w:gridCol w:w="880"/>
      </w:tblGrid>
      <w:tr w:rsidR="004123B5" w:rsidRPr="006A1BBC" w:rsidTr="001E518C">
        <w:tc>
          <w:tcPr>
            <w:tcW w:w="0" w:type="auto"/>
            <w:vMerge w:val="restart"/>
            <w:shd w:val="clear" w:color="auto" w:fill="D9D9D9"/>
          </w:tcPr>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 xml:space="preserve">Organismes </w:t>
            </w:r>
          </w:p>
        </w:tc>
        <w:tc>
          <w:tcPr>
            <w:tcW w:w="0" w:type="auto"/>
            <w:gridSpan w:val="4"/>
            <w:shd w:val="clear" w:color="auto" w:fill="D9D9D9"/>
          </w:tcPr>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noProof/>
                <w:sz w:val="20"/>
                <w:szCs w:val="20"/>
              </w:rPr>
              <mc:AlternateContent>
                <mc:Choice Requires="wps">
                  <w:drawing>
                    <wp:anchor distT="0" distB="0" distL="114300" distR="114300" simplePos="0" relativeHeight="251659264" behindDoc="0" locked="0" layoutInCell="1" allowOverlap="1">
                      <wp:simplePos x="0" y="0"/>
                      <wp:positionH relativeFrom="column">
                        <wp:posOffset>2229485</wp:posOffset>
                      </wp:positionH>
                      <wp:positionV relativeFrom="paragraph">
                        <wp:posOffset>6350</wp:posOffset>
                      </wp:positionV>
                      <wp:extent cx="2581275" cy="1752600"/>
                      <wp:effectExtent l="0" t="0" r="0" b="1905"/>
                      <wp:wrapNone/>
                      <wp:docPr id="3"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1752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123B5" w:rsidRPr="00F07238" w:rsidRDefault="004123B5" w:rsidP="004123B5">
                                  <w:pPr>
                                    <w:pStyle w:val="Paragraphedeliste"/>
                                    <w:numPr>
                                      <w:ilvl w:val="0"/>
                                      <w:numId w:val="10"/>
                                    </w:numPr>
                                    <w:spacing w:after="200" w:line="276" w:lineRule="auto"/>
                                    <w:ind w:left="0" w:firstLine="360"/>
                                    <w:rPr>
                                      <w:i/>
                                      <w:sz w:val="18"/>
                                      <w:szCs w:val="18"/>
                                    </w:rPr>
                                  </w:pPr>
                                  <w:r w:rsidRPr="00F07238">
                                    <w:rPr>
                                      <w:i/>
                                      <w:sz w:val="18"/>
                                      <w:szCs w:val="18"/>
                                    </w:rPr>
                                    <w:t>Quelles constatations faites-vous sur la composition en bases azotées de l’ADN des différents organismes étudiés ?</w:t>
                                  </w:r>
                                </w:p>
                                <w:p w:rsidR="004123B5" w:rsidRPr="00F07238" w:rsidRDefault="004123B5" w:rsidP="004123B5">
                                  <w:pPr>
                                    <w:pStyle w:val="Paragraphedeliste"/>
                                    <w:numPr>
                                      <w:ilvl w:val="0"/>
                                      <w:numId w:val="10"/>
                                    </w:numPr>
                                    <w:spacing w:after="200" w:line="276" w:lineRule="auto"/>
                                    <w:ind w:left="0" w:firstLine="360"/>
                                    <w:rPr>
                                      <w:i/>
                                      <w:sz w:val="18"/>
                                      <w:szCs w:val="18"/>
                                    </w:rPr>
                                  </w:pPr>
                                  <w:r w:rsidRPr="00F07238">
                                    <w:rPr>
                                      <w:i/>
                                      <w:sz w:val="18"/>
                                      <w:szCs w:val="18"/>
                                    </w:rPr>
                                    <w:t>Dans une molécule d’ADN, quelles sont les bases complémentaires ? Schématiser la chaîne nucléotidique complémentaire à celle proposée.</w:t>
                                  </w:r>
                                </w:p>
                                <w:p w:rsidR="004123B5" w:rsidRPr="00F07238" w:rsidRDefault="004123B5" w:rsidP="004123B5">
                                  <w:pPr>
                                    <w:pStyle w:val="Paragraphedeliste"/>
                                    <w:numPr>
                                      <w:ilvl w:val="0"/>
                                      <w:numId w:val="10"/>
                                    </w:numPr>
                                    <w:spacing w:after="200" w:line="276" w:lineRule="auto"/>
                                    <w:ind w:left="0" w:firstLine="360"/>
                                    <w:rPr>
                                      <w:i/>
                                      <w:sz w:val="18"/>
                                      <w:szCs w:val="18"/>
                                    </w:rPr>
                                  </w:pPr>
                                  <w:r w:rsidRPr="00F07238">
                                    <w:rPr>
                                      <w:i/>
                                      <w:sz w:val="18"/>
                                      <w:szCs w:val="18"/>
                                    </w:rPr>
                                    <w:t>Décrire la structure de la molécule d’ADN ainsi obtenue.</w:t>
                                  </w:r>
                                </w:p>
                                <w:p w:rsidR="004123B5" w:rsidRPr="00F07238" w:rsidRDefault="004123B5" w:rsidP="004123B5">
                                  <w:pPr>
                                    <w:pStyle w:val="Paragraphedeliste"/>
                                    <w:numPr>
                                      <w:ilvl w:val="0"/>
                                      <w:numId w:val="10"/>
                                    </w:numPr>
                                    <w:spacing w:after="200" w:line="276" w:lineRule="auto"/>
                                    <w:rPr>
                                      <w:i/>
                                      <w:sz w:val="18"/>
                                      <w:szCs w:val="18"/>
                                    </w:rPr>
                                  </w:pPr>
                                  <w:r w:rsidRPr="00F07238">
                                    <w:rPr>
                                      <w:i/>
                                      <w:sz w:val="18"/>
                                      <w:szCs w:val="18"/>
                                    </w:rPr>
                                    <w:t>Compléter la représentation simplifiée du fragment de la molécule d’ADN proposé.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3" o:spid="_x0000_s1026" type="#_x0000_t202" style="position:absolute;margin-left:175.55pt;margin-top:.5pt;width:203.25pt;height:1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" stroked="f">
                      <v:textbox>
                        <w:txbxContent>
                          <w:p w:rsidR="004123B5" w:rsidRPr="00F07238" w:rsidRDefault="004123B5" w:rsidP="004123B5">
                            <w:pPr>
                              <w:pStyle w:val="Paragraphedeliste"/>
                              <w:numPr>
                                <w:ilvl w:val="0"/>
                                <w:numId w:val="10"/>
                              </w:numPr>
                              <w:spacing w:after="200" w:line="276" w:lineRule="auto"/>
                              <w:ind w:left="0" w:firstLine="360"/>
                              <w:rPr>
                                <w:i/>
                                <w:sz w:val="18"/>
                                <w:szCs w:val="18"/>
                              </w:rPr>
                            </w:pPr>
                            <w:r w:rsidRPr="00F07238">
                              <w:rPr>
                                <w:i/>
                                <w:sz w:val="18"/>
                                <w:szCs w:val="18"/>
                              </w:rPr>
                              <w:t>Quelles constatations faites-vous sur la composition en bases azotées de l’ADN des différents organismes étudiés ?</w:t>
                            </w:r>
                          </w:p>
                          <w:p w:rsidR="004123B5" w:rsidRPr="00F07238" w:rsidRDefault="004123B5" w:rsidP="004123B5">
                            <w:pPr>
                              <w:pStyle w:val="Paragraphedeliste"/>
                              <w:numPr>
                                <w:ilvl w:val="0"/>
                                <w:numId w:val="10"/>
                              </w:numPr>
                              <w:spacing w:after="200" w:line="276" w:lineRule="auto"/>
                              <w:ind w:left="0" w:firstLine="360"/>
                              <w:rPr>
                                <w:i/>
                                <w:sz w:val="18"/>
                                <w:szCs w:val="18"/>
                              </w:rPr>
                            </w:pPr>
                            <w:r w:rsidRPr="00F07238">
                              <w:rPr>
                                <w:i/>
                                <w:sz w:val="18"/>
                                <w:szCs w:val="18"/>
                              </w:rPr>
                              <w:t>Dans une molécule d’ADN, quelles sont les bases complémentaires ? Schématiser la chaîne nucléotidique complémentaire à celle proposée.</w:t>
                            </w:r>
                          </w:p>
                          <w:p w:rsidR="004123B5" w:rsidRPr="00F07238" w:rsidRDefault="004123B5" w:rsidP="004123B5">
                            <w:pPr>
                              <w:pStyle w:val="Paragraphedeliste"/>
                              <w:numPr>
                                <w:ilvl w:val="0"/>
                                <w:numId w:val="10"/>
                              </w:numPr>
                              <w:spacing w:after="200" w:line="276" w:lineRule="auto"/>
                              <w:ind w:left="0" w:firstLine="360"/>
                              <w:rPr>
                                <w:i/>
                                <w:sz w:val="18"/>
                                <w:szCs w:val="18"/>
                              </w:rPr>
                            </w:pPr>
                            <w:r w:rsidRPr="00F07238">
                              <w:rPr>
                                <w:i/>
                                <w:sz w:val="18"/>
                                <w:szCs w:val="18"/>
                              </w:rPr>
                              <w:t>Décrire la structure de la molécule d’ADN ainsi obtenue.</w:t>
                            </w:r>
                          </w:p>
                          <w:p w:rsidR="004123B5" w:rsidRPr="00F07238" w:rsidRDefault="004123B5" w:rsidP="004123B5">
                            <w:pPr>
                              <w:pStyle w:val="Paragraphedeliste"/>
                              <w:numPr>
                                <w:ilvl w:val="0"/>
                                <w:numId w:val="10"/>
                              </w:numPr>
                              <w:spacing w:after="200" w:line="276" w:lineRule="auto"/>
                              <w:rPr>
                                <w:i/>
                                <w:sz w:val="18"/>
                                <w:szCs w:val="18"/>
                              </w:rPr>
                            </w:pPr>
                            <w:r w:rsidRPr="00F07238">
                              <w:rPr>
                                <w:i/>
                                <w:sz w:val="18"/>
                                <w:szCs w:val="18"/>
                              </w:rPr>
                              <w:t>Compléter la représentation simplifiée du fragment de la molécule d’ADN proposé.</w:t>
                            </w:r>
                          </w:p>
                        </w:txbxContent>
                      </v:textbox>
                    </v:shape>
                  </w:pict>
                </mc:Fallback>
              </mc:AlternateContent>
            </w:r>
            <w:r w:rsidRPr="006A1BBC">
              <w:rPr>
                <w:rFonts w:ascii="Times New Roman" w:eastAsia="Times New Roman" w:hAnsi="Times New Roman"/>
                <w:i/>
                <w:sz w:val="20"/>
                <w:szCs w:val="20"/>
                <w:lang w:eastAsia="fr-FR"/>
              </w:rPr>
              <w:t>Pourcentage de chaque base dans l’ADN</w:t>
            </w:r>
          </w:p>
        </w:tc>
      </w:tr>
      <w:tr w:rsidR="004123B5" w:rsidRPr="006A1BBC" w:rsidTr="001E518C">
        <w:tc>
          <w:tcPr>
            <w:tcW w:w="0" w:type="auto"/>
            <w:vMerge/>
            <w:shd w:val="clear" w:color="auto" w:fill="D9D9D9"/>
          </w:tcPr>
          <w:p w:rsidR="004123B5" w:rsidRPr="006A1BBC" w:rsidRDefault="004123B5" w:rsidP="001E518C">
            <w:pPr>
              <w:pStyle w:val="Sansinterligne"/>
              <w:rPr>
                <w:rFonts w:ascii="Times New Roman" w:eastAsia="Times New Roman" w:hAnsi="Times New Roman"/>
                <w:i/>
                <w:sz w:val="20"/>
                <w:szCs w:val="20"/>
                <w:lang w:eastAsia="fr-FR"/>
              </w:rPr>
            </w:pPr>
          </w:p>
        </w:tc>
        <w:tc>
          <w:tcPr>
            <w:tcW w:w="0" w:type="auto"/>
            <w:shd w:val="clear" w:color="auto" w:fill="D9D9D9"/>
          </w:tcPr>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A</w:t>
            </w:r>
          </w:p>
        </w:tc>
        <w:tc>
          <w:tcPr>
            <w:tcW w:w="0" w:type="auto"/>
            <w:shd w:val="clear" w:color="auto" w:fill="D9D9D9"/>
          </w:tcPr>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G</w:t>
            </w:r>
          </w:p>
        </w:tc>
        <w:tc>
          <w:tcPr>
            <w:tcW w:w="0" w:type="auto"/>
            <w:shd w:val="clear" w:color="auto" w:fill="D9D9D9"/>
          </w:tcPr>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C</w:t>
            </w:r>
          </w:p>
        </w:tc>
        <w:tc>
          <w:tcPr>
            <w:tcW w:w="0" w:type="auto"/>
            <w:shd w:val="clear" w:color="auto" w:fill="D9D9D9"/>
          </w:tcPr>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T</w:t>
            </w:r>
          </w:p>
        </w:tc>
      </w:tr>
      <w:tr w:rsidR="004123B5" w:rsidRPr="006A1BBC" w:rsidTr="001E518C">
        <w:tc>
          <w:tcPr>
            <w:tcW w:w="0" w:type="auto"/>
            <w:shd w:val="clear" w:color="auto" w:fill="D9D9D9"/>
          </w:tcPr>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Homo sapiens</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 xml:space="preserve">Mouton </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 xml:space="preserve">Poule </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 xml:space="preserve">Saumon </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 xml:space="preserve">Criquet </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Escherichia coli</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Phage T2</w:t>
            </w:r>
          </w:p>
        </w:tc>
        <w:tc>
          <w:tcPr>
            <w:tcW w:w="0" w:type="auto"/>
            <w:shd w:val="clear" w:color="auto" w:fill="D9D9D9"/>
          </w:tcPr>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30,9</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29,3</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28,8</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29,7</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29,3</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24,7</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32,5</w:t>
            </w:r>
          </w:p>
        </w:tc>
        <w:tc>
          <w:tcPr>
            <w:tcW w:w="0" w:type="auto"/>
            <w:shd w:val="clear" w:color="auto" w:fill="D9D9D9"/>
          </w:tcPr>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19,9</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21,4</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20,5</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20,8</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20,5</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26,0</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17,9</w:t>
            </w:r>
          </w:p>
        </w:tc>
        <w:tc>
          <w:tcPr>
            <w:tcW w:w="0" w:type="auto"/>
            <w:shd w:val="clear" w:color="auto" w:fill="D9D9D9"/>
          </w:tcPr>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19,8</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21,0</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21,5</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20,4</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20,7</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25,7</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17,0</w:t>
            </w:r>
          </w:p>
        </w:tc>
        <w:tc>
          <w:tcPr>
            <w:tcW w:w="0" w:type="auto"/>
            <w:shd w:val="clear" w:color="auto" w:fill="D9D9D9"/>
          </w:tcPr>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29,4</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28,3</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29,3</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29,1</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29,3</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23,6</w:t>
            </w:r>
          </w:p>
          <w:p w:rsidR="004123B5" w:rsidRPr="006A1BBC" w:rsidRDefault="004123B5" w:rsidP="001E518C">
            <w:pPr>
              <w:pStyle w:val="Sansinterligne"/>
              <w:rPr>
                <w:rFonts w:ascii="Times New Roman" w:eastAsia="Times New Roman" w:hAnsi="Times New Roman"/>
                <w:i/>
                <w:sz w:val="20"/>
                <w:szCs w:val="20"/>
                <w:lang w:eastAsia="fr-FR"/>
              </w:rPr>
            </w:pPr>
            <w:r w:rsidRPr="006A1BBC">
              <w:rPr>
                <w:rFonts w:ascii="Times New Roman" w:eastAsia="Times New Roman" w:hAnsi="Times New Roman"/>
                <w:i/>
                <w:sz w:val="20"/>
                <w:szCs w:val="20"/>
                <w:lang w:eastAsia="fr-FR"/>
              </w:rPr>
              <w:t>32,6</w:t>
            </w:r>
          </w:p>
        </w:tc>
      </w:tr>
    </w:tbl>
    <w:p w:rsidR="004123B5" w:rsidRDefault="004123B5" w:rsidP="004123B5">
      <w:pPr>
        <w:pStyle w:val="Sansinterligne"/>
        <w:rPr>
          <w:rFonts w:ascii="Times New Roman" w:hAnsi="Times New Roman"/>
          <w:noProof/>
          <w:sz w:val="20"/>
          <w:szCs w:val="20"/>
          <w:lang w:eastAsia="fr-FR"/>
        </w:rPr>
      </w:pPr>
    </w:p>
    <w:p w:rsidR="004123B5" w:rsidRDefault="004123B5" w:rsidP="004123B5">
      <w:pPr>
        <w:pStyle w:val="Sansinterligne"/>
        <w:rPr>
          <w:rFonts w:ascii="Times New Roman" w:hAnsi="Times New Roman"/>
          <w:noProof/>
          <w:sz w:val="20"/>
          <w:szCs w:val="20"/>
          <w:lang w:eastAsia="fr-FR"/>
        </w:rPr>
      </w:pPr>
    </w:p>
    <w:p w:rsidR="004123B5" w:rsidRDefault="004123B5" w:rsidP="004123B5">
      <w:pPr>
        <w:pStyle w:val="Sansinterligne"/>
        <w:rPr>
          <w:rFonts w:ascii="Times New Roman" w:hAnsi="Times New Roman"/>
          <w:noProof/>
          <w:sz w:val="20"/>
          <w:szCs w:val="20"/>
          <w:lang w:eastAsia="fr-FR"/>
        </w:rPr>
      </w:pPr>
    </w:p>
    <w:p w:rsidR="004123B5" w:rsidRPr="00F07238" w:rsidRDefault="004123B5" w:rsidP="004123B5">
      <w:pPr>
        <w:pStyle w:val="Sansinterligne"/>
        <w:rPr>
          <w:rFonts w:ascii="Times New Roman" w:hAnsi="Times New Roman"/>
          <w:sz w:val="20"/>
          <w:szCs w:val="20"/>
        </w:rPr>
      </w:pPr>
      <w:r w:rsidRPr="006A1BBC">
        <w:rPr>
          <w:rFonts w:ascii="Times New Roman" w:hAnsi="Times New Roman"/>
          <w:noProof/>
          <w:sz w:val="20"/>
          <w:szCs w:val="20"/>
          <w:lang w:eastAsia="fr-FR"/>
        </w:rPr>
        <w:lastRenderedPageBreak/>
        <w:drawing>
          <wp:inline distT="0" distB="0" distL="0" distR="0">
            <wp:extent cx="6057900" cy="199072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57900" cy="1990725"/>
                    </a:xfrm>
                    <a:prstGeom prst="rect">
                      <a:avLst/>
                    </a:prstGeom>
                    <a:noFill/>
                    <a:ln>
                      <a:noFill/>
                    </a:ln>
                  </pic:spPr>
                </pic:pic>
              </a:graphicData>
            </a:graphic>
          </wp:inline>
        </w:drawing>
      </w:r>
    </w:p>
    <w:p w:rsidR="004123B5" w:rsidRPr="004123B5" w:rsidRDefault="004123B5" w:rsidP="004123B5">
      <w:pPr>
        <w:spacing w:after="200" w:line="276" w:lineRule="auto"/>
        <w:ind w:left="360"/>
        <w:rPr>
          <w:rFonts w:eastAsia="Calibri"/>
          <w:lang w:eastAsia="en-US"/>
        </w:rPr>
      </w:pPr>
      <w:r w:rsidRPr="004123B5">
        <w:rPr>
          <w:rFonts w:eastAsia="Calibri"/>
          <w:lang w:eastAsia="en-US"/>
        </w:rPr>
        <w:t>Schématiser sur chaque palier horizontal le comportement d’un chromosome.</w:t>
      </w:r>
    </w:p>
    <w:p w:rsidR="004D2832" w:rsidRPr="002A4CC0" w:rsidRDefault="004D2832" w:rsidP="004D2832">
      <w:pPr>
        <w:rPr>
          <w:b/>
        </w:rPr>
      </w:pPr>
      <w:r w:rsidRPr="002A4CC0">
        <w:rPr>
          <w:u w:val="single"/>
        </w:rPr>
        <w:t>Exercice 5</w:t>
      </w:r>
      <w:r>
        <w:t xml:space="preserve"> : </w:t>
      </w:r>
      <w:r w:rsidR="002A4CC0" w:rsidRPr="002A4CC0">
        <w:rPr>
          <w:b/>
        </w:rPr>
        <w:t>rôle des organites cellulaires</w:t>
      </w:r>
    </w:p>
    <w:p w:rsidR="004D2832" w:rsidRDefault="002A4CC0" w:rsidP="004D2832">
      <w:r>
        <w:t xml:space="preserve"> Les</w:t>
      </w:r>
      <w:r w:rsidR="004D2832">
        <w:t xml:space="preserve"> figure</w:t>
      </w:r>
      <w:r>
        <w:t>s</w:t>
      </w:r>
      <w:r w:rsidR="004D2832">
        <w:t xml:space="preserve"> ci-dessous représente</w:t>
      </w:r>
      <w:r>
        <w:t>nt</w:t>
      </w:r>
      <w:r w:rsidR="004D2832">
        <w:t xml:space="preserve"> l’ultr</w:t>
      </w:r>
      <w:r>
        <w:t>astructure de deux</w:t>
      </w:r>
      <w:r w:rsidR="004D2832">
        <w:t xml:space="preserve"> organite</w:t>
      </w:r>
      <w:r>
        <w:t>s</w:t>
      </w:r>
      <w:r w:rsidR="004D2832">
        <w:t xml:space="preserve"> cellulaire</w:t>
      </w:r>
      <w:r>
        <w:t>s</w:t>
      </w:r>
      <w:r w:rsidR="004D2832">
        <w:t xml:space="preserve"> observé</w:t>
      </w:r>
      <w:r>
        <w:t>s</w:t>
      </w:r>
      <w:r w:rsidR="004D2832">
        <w:t xml:space="preserve"> au microscope électronique. </w:t>
      </w:r>
    </w:p>
    <w:p w:rsidR="004D2832" w:rsidRDefault="004D2832" w:rsidP="004D2832">
      <w:r>
        <w:t xml:space="preserve"> </w:t>
      </w:r>
    </w:p>
    <w:p w:rsidR="000658B3" w:rsidRPr="000658B3" w:rsidRDefault="004D2832" w:rsidP="000658B3">
      <w:pPr>
        <w:pStyle w:val="Sansinterligne"/>
        <w:jc w:val="center"/>
        <w:rPr>
          <w:sz w:val="20"/>
          <w:szCs w:val="20"/>
        </w:rPr>
      </w:pPr>
      <w:r>
        <w:t xml:space="preserve"> </w:t>
      </w:r>
      <w:r w:rsidR="000658B3" w:rsidRPr="000658B3">
        <w:rPr>
          <w:noProof/>
          <w:sz w:val="20"/>
          <w:szCs w:val="20"/>
        </w:rPr>
        <w:drawing>
          <wp:inline distT="0" distB="0" distL="0" distR="0">
            <wp:extent cx="5343525" cy="1781175"/>
            <wp:effectExtent l="0" t="0" r="9525"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3525" cy="1781175"/>
                    </a:xfrm>
                    <a:prstGeom prst="rect">
                      <a:avLst/>
                    </a:prstGeom>
                    <a:noFill/>
                    <a:ln>
                      <a:noFill/>
                    </a:ln>
                  </pic:spPr>
                </pic:pic>
              </a:graphicData>
            </a:graphic>
          </wp:inline>
        </w:drawing>
      </w:r>
    </w:p>
    <w:p w:rsidR="004D2832" w:rsidRPr="002A4CC0" w:rsidRDefault="000658B3" w:rsidP="002A4CC0">
      <w:pPr>
        <w:shd w:val="clear" w:color="auto" w:fill="D9D9D9"/>
        <w:rPr>
          <w:rFonts w:eastAsia="Calibri"/>
          <w:b/>
          <w:bCs/>
          <w:sz w:val="20"/>
          <w:szCs w:val="20"/>
          <w:lang w:eastAsia="en-US"/>
        </w:rPr>
      </w:pPr>
      <w:r w:rsidRPr="000658B3">
        <w:rPr>
          <w:rFonts w:eastAsia="Calibri"/>
          <w:b/>
          <w:bCs/>
          <w:sz w:val="20"/>
          <w:szCs w:val="20"/>
          <w:lang w:eastAsia="en-US"/>
        </w:rPr>
        <w:t xml:space="preserve">Figure 5.7a : …………………………………………            Figure 5.7b : …………………………………….                                 </w:t>
      </w:r>
    </w:p>
    <w:p w:rsidR="002A4CC0" w:rsidRDefault="004D2832" w:rsidP="004D2832">
      <w:r>
        <w:t>1 - de quel</w:t>
      </w:r>
      <w:r w:rsidR="002A4CC0">
        <w:t>s</w:t>
      </w:r>
      <w:r>
        <w:t xml:space="preserve"> organite</w:t>
      </w:r>
      <w:r w:rsidR="002A4CC0">
        <w:t>s</w:t>
      </w:r>
      <w:r>
        <w:t xml:space="preserve"> s’a</w:t>
      </w:r>
      <w:r w:rsidR="002A4CC0">
        <w:t xml:space="preserve">git-il ?  </w:t>
      </w:r>
    </w:p>
    <w:p w:rsidR="002A4CC0" w:rsidRDefault="002A4CC0" w:rsidP="004D2832">
      <w:r>
        <w:t>2 - sans reproduire les</w:t>
      </w:r>
      <w:r w:rsidR="004D2832">
        <w:t xml:space="preserve"> figure</w:t>
      </w:r>
      <w:r>
        <w:t>s</w:t>
      </w:r>
      <w:r w:rsidR="004D2832">
        <w:t xml:space="preserve">, reporter sur votre feuille d’examen les chiffres et les annotations correspondantes. </w:t>
      </w:r>
    </w:p>
    <w:p w:rsidR="002A4CC0" w:rsidRDefault="002A4CC0" w:rsidP="004D2832">
      <w:r>
        <w:t xml:space="preserve"> 3 – l’un de ces</w:t>
      </w:r>
      <w:r w:rsidR="004D2832">
        <w:t xml:space="preserve"> organite</w:t>
      </w:r>
      <w:r>
        <w:t>s</w:t>
      </w:r>
      <w:r w:rsidR="004D2832">
        <w:t xml:space="preserve"> se retrouve en très grand nombre dans les cellules spécial</w:t>
      </w:r>
      <w:r>
        <w:t xml:space="preserve">isées comme les spermatozoïdes  </w:t>
      </w:r>
    </w:p>
    <w:p w:rsidR="002A4CC0" w:rsidRDefault="004D2832" w:rsidP="002A4CC0">
      <w:pPr>
        <w:pStyle w:val="Paragraphedeliste"/>
        <w:numPr>
          <w:ilvl w:val="0"/>
          <w:numId w:val="12"/>
        </w:numPr>
      </w:pPr>
      <w:r>
        <w:t xml:space="preserve"> </w:t>
      </w:r>
      <w:proofErr w:type="gramStart"/>
      <w:r>
        <w:t>à</w:t>
      </w:r>
      <w:proofErr w:type="gramEnd"/>
      <w:r>
        <w:t xml:space="preserve"> quel niveau de la structure du spermatozoïd</w:t>
      </w:r>
      <w:r w:rsidR="002A4CC0">
        <w:t xml:space="preserve">e trouve-t-on cet organite ?  </w:t>
      </w:r>
    </w:p>
    <w:p w:rsidR="003C4DE4" w:rsidRDefault="004D2832" w:rsidP="002A4CC0">
      <w:pPr>
        <w:pStyle w:val="Paragraphedeliste"/>
        <w:numPr>
          <w:ilvl w:val="0"/>
          <w:numId w:val="12"/>
        </w:numPr>
      </w:pPr>
      <w:proofErr w:type="gramStart"/>
      <w:r>
        <w:t>quel</w:t>
      </w:r>
      <w:proofErr w:type="gramEnd"/>
      <w:r>
        <w:t xml:space="preserve"> est le rôle de cet organite ?  </w:t>
      </w:r>
    </w:p>
    <w:p w:rsidR="002A4CC0" w:rsidRDefault="002A4CC0" w:rsidP="002A4CC0">
      <w:pPr>
        <w:pStyle w:val="Paragraphedeliste"/>
        <w:numPr>
          <w:ilvl w:val="0"/>
          <w:numId w:val="11"/>
        </w:numPr>
      </w:pPr>
      <w:proofErr w:type="gramStart"/>
      <w:r>
        <w:t>l’autre</w:t>
      </w:r>
      <w:proofErr w:type="gramEnd"/>
      <w:r>
        <w:t xml:space="preserve"> organite est spécifique aux végétaux ; quel est son </w:t>
      </w:r>
      <w:proofErr w:type="spellStart"/>
      <w:r>
        <w:t>role</w:t>
      </w:r>
      <w:proofErr w:type="spellEnd"/>
      <w:r>
        <w:t xml:space="preserve"> ? </w:t>
      </w:r>
    </w:p>
    <w:p w:rsidR="002A4CC0" w:rsidRDefault="002A4CC0" w:rsidP="002A4CC0">
      <w:pPr>
        <w:pStyle w:val="Paragraphedeliste"/>
        <w:numPr>
          <w:ilvl w:val="0"/>
          <w:numId w:val="11"/>
        </w:numPr>
      </w:pPr>
      <w:proofErr w:type="gramStart"/>
      <w:r>
        <w:t>faites</w:t>
      </w:r>
      <w:proofErr w:type="gramEnd"/>
      <w:r>
        <w:t xml:space="preserve"> un tableau comparatif de ces deux organites.</w:t>
      </w:r>
    </w:p>
    <w:p w:rsidR="0066628A" w:rsidRDefault="003C4DE4" w:rsidP="008A7B00">
      <w:pPr>
        <w:rPr>
          <w:b/>
          <w:sz w:val="28"/>
          <w:szCs w:val="28"/>
          <w:u w:val="single"/>
        </w:rPr>
      </w:pPr>
      <w:r w:rsidRPr="002A4CC0">
        <w:rPr>
          <w:b/>
          <w:sz w:val="28"/>
          <w:szCs w:val="28"/>
          <w:u w:val="single"/>
        </w:rPr>
        <w:t xml:space="preserve">     </w:t>
      </w:r>
      <w:r w:rsidR="002A4CC0" w:rsidRPr="002A4CC0">
        <w:rPr>
          <w:b/>
          <w:sz w:val="28"/>
          <w:szCs w:val="28"/>
          <w:u w:val="single"/>
        </w:rPr>
        <w:t>Exercice 6 :</w:t>
      </w:r>
      <w:r w:rsidRPr="002A4CC0">
        <w:rPr>
          <w:b/>
          <w:sz w:val="28"/>
          <w:szCs w:val="28"/>
          <w:u w:val="single"/>
        </w:rPr>
        <w:t xml:space="preserve">   </w:t>
      </w:r>
    </w:p>
    <w:p w:rsidR="00E42130" w:rsidRDefault="00E42130" w:rsidP="00E42130">
      <w:pPr>
        <w:tabs>
          <w:tab w:val="left" w:pos="2070"/>
        </w:tabs>
        <w:jc w:val="both"/>
        <w:rPr>
          <w:rFonts w:cs="Calibri"/>
        </w:rPr>
      </w:pPr>
      <w:r>
        <w:rPr>
          <w:rFonts w:cs="Calibri"/>
        </w:rPr>
        <w:tab/>
      </w:r>
      <w:r w:rsidRPr="00E42130">
        <w:rPr>
          <w:rFonts w:cs="Calibri"/>
        </w:rPr>
        <w:t>Le document I ci-dessous présente les différentes étapes (représentées par les figures) de déroulement d’un phénomène biologique très important dans le monde vivant.</w:t>
      </w:r>
    </w:p>
    <w:p w:rsidR="00E42130" w:rsidRDefault="00E42130" w:rsidP="00E42130">
      <w:pPr>
        <w:jc w:val="center"/>
        <w:rPr>
          <w:rFonts w:cs="Calibri"/>
        </w:rPr>
      </w:pPr>
      <w:r>
        <w:rPr>
          <w:rFonts w:cs="Calibri"/>
          <w:noProof/>
        </w:rPr>
        <w:drawing>
          <wp:inline distT="0" distB="0" distL="0" distR="0">
            <wp:extent cx="5057775" cy="1676400"/>
            <wp:effectExtent l="0" t="0" r="9525" b="0"/>
            <wp:docPr id="5" name="Image 5" descr="télécharg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descr="téléchargé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7775" cy="1676400"/>
                    </a:xfrm>
                    <a:prstGeom prst="rect">
                      <a:avLst/>
                    </a:prstGeom>
                    <a:noFill/>
                    <a:ln>
                      <a:noFill/>
                    </a:ln>
                  </pic:spPr>
                </pic:pic>
              </a:graphicData>
            </a:graphic>
          </wp:inline>
        </w:drawing>
      </w:r>
    </w:p>
    <w:p w:rsidR="00E42130" w:rsidRDefault="00E42130" w:rsidP="00E42130">
      <w:pPr>
        <w:rPr>
          <w:rFonts w:cs="Calibri"/>
        </w:rPr>
      </w:pPr>
      <w:r w:rsidRPr="00E42130">
        <w:rPr>
          <w:rFonts w:cs="Calibri"/>
        </w:rPr>
        <w:lastRenderedPageBreak/>
        <w:t xml:space="preserve">1 - de quel phénomène s’agit-il ? Donner une définition. </w:t>
      </w:r>
    </w:p>
    <w:p w:rsidR="00E42130" w:rsidRDefault="00E42130" w:rsidP="00E42130">
      <w:pPr>
        <w:rPr>
          <w:rFonts w:cs="Calibri"/>
        </w:rPr>
      </w:pPr>
      <w:r>
        <w:rPr>
          <w:rFonts w:cs="Calibri"/>
        </w:rPr>
        <w:t>2- il s’agit d’une cellule animale ou végétale ? justifier votre réponse</w:t>
      </w:r>
    </w:p>
    <w:p w:rsidR="00E42130" w:rsidRDefault="00E42130" w:rsidP="00E42130">
      <w:pPr>
        <w:rPr>
          <w:rFonts w:cs="Calibri"/>
        </w:rPr>
      </w:pPr>
      <w:r>
        <w:rPr>
          <w:rFonts w:cs="Calibri"/>
        </w:rPr>
        <w:t xml:space="preserve"> 3</w:t>
      </w:r>
      <w:r w:rsidRPr="00E42130">
        <w:rPr>
          <w:rFonts w:cs="Calibri"/>
        </w:rPr>
        <w:t xml:space="preserve"> - donner un titre à chaque phase.</w:t>
      </w:r>
    </w:p>
    <w:p w:rsidR="00E42130" w:rsidRDefault="00E42130" w:rsidP="00E42130">
      <w:pPr>
        <w:rPr>
          <w:rFonts w:cs="Calibri"/>
        </w:rPr>
      </w:pPr>
      <w:r>
        <w:rPr>
          <w:rFonts w:cs="Calibri"/>
        </w:rPr>
        <w:t xml:space="preserve"> 4</w:t>
      </w:r>
      <w:r w:rsidRPr="00E42130">
        <w:rPr>
          <w:rFonts w:cs="Calibri"/>
        </w:rPr>
        <w:t xml:space="preserve"> - en utilisant les lettres, remettre dans l’ordre chronologique les différentes étapes de ce phénomène.</w:t>
      </w:r>
    </w:p>
    <w:p w:rsidR="00BB0401" w:rsidRPr="00B6014F" w:rsidRDefault="00E42130" w:rsidP="00B6014F">
      <w:pPr>
        <w:pStyle w:val="Paragraphedeliste"/>
        <w:numPr>
          <w:ilvl w:val="0"/>
          <w:numId w:val="16"/>
        </w:numPr>
        <w:rPr>
          <w:rFonts w:cs="Calibri"/>
        </w:rPr>
      </w:pPr>
      <w:r w:rsidRPr="00B6014F">
        <w:rPr>
          <w:rFonts w:cs="Calibri"/>
        </w:rPr>
        <w:t>- a) dessiner et a</w:t>
      </w:r>
      <w:r w:rsidR="00BB0401" w:rsidRPr="00B6014F">
        <w:rPr>
          <w:rFonts w:cs="Calibri"/>
        </w:rPr>
        <w:t>nnoter un chromosome à l’étape A</w:t>
      </w:r>
      <w:r w:rsidRPr="00B6014F">
        <w:rPr>
          <w:rFonts w:cs="Calibri"/>
        </w:rPr>
        <w:t xml:space="preserve"> et un chromosome à l’étape B.       </w:t>
      </w:r>
    </w:p>
    <w:p w:rsidR="00E42130" w:rsidRPr="00B6014F" w:rsidRDefault="00E42130" w:rsidP="00B6014F">
      <w:pPr>
        <w:pStyle w:val="Paragraphedeliste"/>
        <w:numPr>
          <w:ilvl w:val="0"/>
          <w:numId w:val="12"/>
        </w:numPr>
        <w:rPr>
          <w:rFonts w:cs="Calibri"/>
        </w:rPr>
      </w:pPr>
      <w:proofErr w:type="gramStart"/>
      <w:r w:rsidRPr="00B6014F">
        <w:rPr>
          <w:rFonts w:cs="Calibri"/>
        </w:rPr>
        <w:t>ressortir</w:t>
      </w:r>
      <w:proofErr w:type="gramEnd"/>
      <w:r w:rsidRPr="00B6014F">
        <w:rPr>
          <w:rFonts w:cs="Calibri"/>
        </w:rPr>
        <w:t xml:space="preserve"> la principale différence. </w:t>
      </w:r>
    </w:p>
    <w:p w:rsidR="00B6014F" w:rsidRPr="0060533F" w:rsidRDefault="00B6014F" w:rsidP="00B6014F">
      <w:pPr>
        <w:widowControl w:val="0"/>
        <w:autoSpaceDE w:val="0"/>
        <w:autoSpaceDN w:val="0"/>
        <w:adjustRightInd w:val="0"/>
        <w:spacing w:before="26" w:line="274" w:lineRule="exact"/>
        <w:rPr>
          <w:b/>
          <w:noProof/>
        </w:rPr>
      </w:pPr>
      <w:r w:rsidRPr="0060533F">
        <w:rPr>
          <w:b/>
          <w:noProof/>
        </w:rPr>
        <w:t>Exercice 2 :</w:t>
      </w:r>
    </w:p>
    <w:p w:rsidR="00B6014F" w:rsidRPr="002079CB" w:rsidRDefault="00B6014F" w:rsidP="00B6014F">
      <w:pPr>
        <w:widowControl w:val="0"/>
        <w:autoSpaceDE w:val="0"/>
        <w:autoSpaceDN w:val="0"/>
        <w:adjustRightInd w:val="0"/>
        <w:ind w:left="106" w:right="-34" w:firstLine="708"/>
        <w:jc w:val="both"/>
        <w:rPr>
          <w:szCs w:val="20"/>
        </w:rPr>
      </w:pPr>
      <w:r w:rsidRPr="002079CB">
        <w:rPr>
          <w:spacing w:val="-2"/>
          <w:szCs w:val="20"/>
        </w:rPr>
        <w:t>L</w:t>
      </w:r>
      <w:r w:rsidRPr="002079CB">
        <w:rPr>
          <w:szCs w:val="20"/>
        </w:rPr>
        <w:t>e</w:t>
      </w:r>
      <w:r w:rsidRPr="002079CB">
        <w:rPr>
          <w:spacing w:val="6"/>
          <w:szCs w:val="20"/>
        </w:rPr>
        <w:t xml:space="preserve"> </w:t>
      </w:r>
      <w:r w:rsidRPr="002079CB">
        <w:rPr>
          <w:spacing w:val="1"/>
          <w:szCs w:val="20"/>
        </w:rPr>
        <w:t>do</w:t>
      </w:r>
      <w:r w:rsidRPr="002079CB">
        <w:rPr>
          <w:szCs w:val="20"/>
        </w:rPr>
        <w:t>c</w:t>
      </w:r>
      <w:r w:rsidRPr="002079CB">
        <w:rPr>
          <w:spacing w:val="1"/>
          <w:szCs w:val="20"/>
        </w:rPr>
        <w:t>u</w:t>
      </w:r>
      <w:r w:rsidRPr="002079CB">
        <w:rPr>
          <w:spacing w:val="-4"/>
          <w:szCs w:val="20"/>
        </w:rPr>
        <w:t>m</w:t>
      </w:r>
      <w:r w:rsidRPr="002079CB">
        <w:rPr>
          <w:spacing w:val="3"/>
          <w:szCs w:val="20"/>
        </w:rPr>
        <w:t>e</w:t>
      </w:r>
      <w:r w:rsidRPr="002079CB">
        <w:rPr>
          <w:spacing w:val="-1"/>
          <w:szCs w:val="20"/>
        </w:rPr>
        <w:t>n</w:t>
      </w:r>
      <w:r w:rsidRPr="002079CB">
        <w:rPr>
          <w:szCs w:val="20"/>
        </w:rPr>
        <w:t>t II</w:t>
      </w:r>
      <w:r w:rsidRPr="002079CB">
        <w:rPr>
          <w:spacing w:val="7"/>
          <w:szCs w:val="20"/>
        </w:rPr>
        <w:t xml:space="preserve"> </w:t>
      </w:r>
      <w:r w:rsidRPr="002079CB">
        <w:rPr>
          <w:szCs w:val="20"/>
        </w:rPr>
        <w:t>ci</w:t>
      </w:r>
      <w:r w:rsidRPr="002079CB">
        <w:rPr>
          <w:spacing w:val="-2"/>
          <w:szCs w:val="20"/>
        </w:rPr>
        <w:t>-</w:t>
      </w:r>
      <w:r w:rsidRPr="002079CB">
        <w:rPr>
          <w:spacing w:val="1"/>
          <w:szCs w:val="20"/>
        </w:rPr>
        <w:t>d</w:t>
      </w:r>
      <w:r w:rsidRPr="002079CB">
        <w:rPr>
          <w:szCs w:val="20"/>
        </w:rPr>
        <w:t>es</w:t>
      </w:r>
      <w:r w:rsidRPr="002079CB">
        <w:rPr>
          <w:spacing w:val="-1"/>
          <w:szCs w:val="20"/>
        </w:rPr>
        <w:t>s</w:t>
      </w:r>
      <w:r w:rsidRPr="002079CB">
        <w:rPr>
          <w:spacing w:val="1"/>
          <w:szCs w:val="20"/>
        </w:rPr>
        <w:t>ou</w:t>
      </w:r>
      <w:r w:rsidRPr="002079CB">
        <w:rPr>
          <w:szCs w:val="20"/>
        </w:rPr>
        <w:t>s</w:t>
      </w:r>
      <w:r w:rsidRPr="002079CB">
        <w:rPr>
          <w:spacing w:val="-1"/>
          <w:szCs w:val="20"/>
        </w:rPr>
        <w:t xml:space="preserve"> </w:t>
      </w:r>
      <w:r w:rsidRPr="002079CB">
        <w:rPr>
          <w:spacing w:val="1"/>
          <w:szCs w:val="20"/>
        </w:rPr>
        <w:t>représente la cellule dans une phase de déroulement d’un phénomène important de la vie cellulaire</w:t>
      </w:r>
      <w:r w:rsidRPr="002079CB">
        <w:rPr>
          <w:szCs w:val="20"/>
        </w:rPr>
        <w:t>.</w:t>
      </w:r>
    </w:p>
    <w:p w:rsidR="00B6014F" w:rsidRDefault="00B6014F" w:rsidP="00B6014F">
      <w:pPr>
        <w:widowControl w:val="0"/>
        <w:autoSpaceDE w:val="0"/>
        <w:autoSpaceDN w:val="0"/>
        <w:adjustRightInd w:val="0"/>
        <w:ind w:left="106" w:right="-34" w:firstLine="708"/>
        <w:jc w:val="both"/>
        <w:rPr>
          <w:sz w:val="20"/>
          <w:szCs w:val="20"/>
        </w:rPr>
      </w:pPr>
      <w:r>
        <w:rPr>
          <w:noProof/>
        </w:rPr>
        <w:drawing>
          <wp:inline distT="0" distB="0" distL="0" distR="0" wp14:anchorId="31FD75C7" wp14:editId="639C1D18">
            <wp:extent cx="1390650" cy="13716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0650" cy="1371600"/>
                    </a:xfrm>
                    <a:prstGeom prst="rect">
                      <a:avLst/>
                    </a:prstGeom>
                    <a:noFill/>
                    <a:ln>
                      <a:noFill/>
                    </a:ln>
                  </pic:spPr>
                </pic:pic>
              </a:graphicData>
            </a:graphic>
          </wp:inline>
        </w:drawing>
      </w:r>
    </w:p>
    <w:p w:rsidR="00B6014F" w:rsidRDefault="00B6014F" w:rsidP="00B6014F">
      <w:pPr>
        <w:tabs>
          <w:tab w:val="left" w:pos="1410"/>
        </w:tabs>
        <w:rPr>
          <w:b/>
        </w:rPr>
      </w:pPr>
      <w:r>
        <w:rPr>
          <w:b/>
        </w:rPr>
        <w:tab/>
      </w:r>
      <w:r w:rsidRPr="002079CB">
        <w:rPr>
          <w:b/>
        </w:rPr>
        <w:t>Document II</w:t>
      </w:r>
    </w:p>
    <w:p w:rsidR="00B6014F" w:rsidRDefault="00B6014F" w:rsidP="00627CB5">
      <w:pPr>
        <w:pStyle w:val="Paragraphedeliste"/>
        <w:numPr>
          <w:ilvl w:val="0"/>
          <w:numId w:val="15"/>
        </w:numPr>
        <w:spacing w:after="160" w:line="259" w:lineRule="auto"/>
      </w:pPr>
      <w:r>
        <w:t xml:space="preserve">De quel phénomène s’agit – il ? </w:t>
      </w:r>
    </w:p>
    <w:p w:rsidR="00B6014F" w:rsidRDefault="00B6014F" w:rsidP="00627CB5">
      <w:pPr>
        <w:pStyle w:val="Paragraphedeliste"/>
        <w:numPr>
          <w:ilvl w:val="0"/>
          <w:numId w:val="15"/>
        </w:numPr>
        <w:spacing w:after="160" w:line="259" w:lineRule="auto"/>
      </w:pPr>
      <w:r>
        <w:t xml:space="preserve">Nommer la phase donc il est question ici. </w:t>
      </w:r>
    </w:p>
    <w:p w:rsidR="00B6014F" w:rsidRDefault="00B6014F" w:rsidP="00B6014F">
      <w:pPr>
        <w:pStyle w:val="Paragraphedeliste"/>
        <w:numPr>
          <w:ilvl w:val="0"/>
          <w:numId w:val="15"/>
        </w:numPr>
        <w:spacing w:after="160" w:line="259" w:lineRule="auto"/>
      </w:pPr>
      <w:r>
        <w:t xml:space="preserve">Qu’est ce qui caractérise la phase suivante ? </w:t>
      </w:r>
    </w:p>
    <w:p w:rsidR="00B6014F" w:rsidRDefault="00B6014F" w:rsidP="00B6014F">
      <w:pPr>
        <w:pStyle w:val="Paragraphedeliste"/>
        <w:numPr>
          <w:ilvl w:val="0"/>
          <w:numId w:val="15"/>
        </w:numPr>
        <w:spacing w:after="160" w:line="259" w:lineRule="auto"/>
      </w:pPr>
      <w:r>
        <w:t xml:space="preserve">Nommer et représenter la phase suivante. </w:t>
      </w:r>
    </w:p>
    <w:p w:rsidR="00B6014F" w:rsidRPr="00525352" w:rsidRDefault="00B6014F" w:rsidP="00B6014F">
      <w:pPr>
        <w:pStyle w:val="Paragraphedeliste"/>
        <w:numPr>
          <w:ilvl w:val="0"/>
          <w:numId w:val="15"/>
        </w:numPr>
        <w:spacing w:after="160" w:line="259" w:lineRule="auto"/>
      </w:pPr>
      <w:r>
        <w:t xml:space="preserve">Donner deux importances du phénomène étudié. </w:t>
      </w:r>
    </w:p>
    <w:p w:rsidR="00B6014F" w:rsidRDefault="00B6014F" w:rsidP="00B6014F">
      <w:pPr>
        <w:spacing w:before="60" w:line="352" w:lineRule="auto"/>
        <w:ind w:right="94"/>
        <w:rPr>
          <w:b/>
        </w:rPr>
      </w:pPr>
      <w:r w:rsidRPr="00C6093C">
        <w:rPr>
          <w:b/>
          <w:u w:val="thick" w:color="000000"/>
        </w:rPr>
        <w:t>I</w:t>
      </w:r>
      <w:r w:rsidRPr="00C6093C">
        <w:rPr>
          <w:b/>
          <w:spacing w:val="1"/>
          <w:u w:val="thick" w:color="000000"/>
        </w:rPr>
        <w:t>I</w:t>
      </w:r>
      <w:r w:rsidRPr="00C6093C">
        <w:rPr>
          <w:b/>
          <w:u w:val="thick" w:color="000000"/>
        </w:rPr>
        <w:t>– EV</w:t>
      </w:r>
      <w:r w:rsidRPr="00C6093C">
        <w:rPr>
          <w:b/>
          <w:spacing w:val="-1"/>
          <w:u w:val="thick" w:color="000000"/>
        </w:rPr>
        <w:t>A</w:t>
      </w:r>
      <w:r w:rsidRPr="00C6093C">
        <w:rPr>
          <w:b/>
          <w:u w:val="thick" w:color="000000"/>
        </w:rPr>
        <w:t>LU</w:t>
      </w:r>
      <w:r w:rsidRPr="00C6093C">
        <w:rPr>
          <w:b/>
          <w:spacing w:val="-1"/>
          <w:u w:val="thick" w:color="000000"/>
        </w:rPr>
        <w:t>A</w:t>
      </w:r>
      <w:r w:rsidRPr="00C6093C">
        <w:rPr>
          <w:b/>
          <w:u w:val="thick" w:color="000000"/>
        </w:rPr>
        <w:t>TION DESCO</w:t>
      </w:r>
      <w:r w:rsidRPr="00C6093C">
        <w:rPr>
          <w:b/>
          <w:spacing w:val="-1"/>
          <w:u w:val="thick" w:color="000000"/>
        </w:rPr>
        <w:t>M</w:t>
      </w:r>
      <w:r w:rsidRPr="00C6093C">
        <w:rPr>
          <w:b/>
          <w:spacing w:val="-3"/>
          <w:u w:val="thick" w:color="000000"/>
        </w:rPr>
        <w:t>P</w:t>
      </w:r>
      <w:r w:rsidRPr="00C6093C">
        <w:rPr>
          <w:b/>
          <w:u w:val="thick" w:color="000000"/>
        </w:rPr>
        <w:t>ETEN</w:t>
      </w:r>
      <w:r w:rsidRPr="00C6093C">
        <w:rPr>
          <w:b/>
          <w:spacing w:val="-1"/>
          <w:u w:val="thick" w:color="000000"/>
        </w:rPr>
        <w:t>C</w:t>
      </w:r>
      <w:r w:rsidRPr="00C6093C">
        <w:rPr>
          <w:b/>
          <w:u w:val="thick" w:color="000000"/>
        </w:rPr>
        <w:t xml:space="preserve">ES </w:t>
      </w:r>
      <w:r w:rsidRPr="00C6093C">
        <w:rPr>
          <w:b/>
        </w:rPr>
        <w:t xml:space="preserve"> </w:t>
      </w:r>
    </w:p>
    <w:p w:rsidR="00693D48" w:rsidRPr="00693D48" w:rsidRDefault="00693D48" w:rsidP="00B6014F">
      <w:pPr>
        <w:spacing w:before="60" w:line="352" w:lineRule="auto"/>
        <w:ind w:right="94"/>
        <w:rPr>
          <w:b/>
          <w:u w:val="single"/>
        </w:rPr>
      </w:pPr>
      <w:bookmarkStart w:id="0" w:name="_Hlk19394392"/>
      <w:r w:rsidRPr="00693D48">
        <w:rPr>
          <w:b/>
          <w:u w:val="single"/>
        </w:rPr>
        <w:t>Exercice 1</w:t>
      </w:r>
    </w:p>
    <w:p w:rsidR="00D62B01" w:rsidRPr="001E4E4B" w:rsidRDefault="00B6014F" w:rsidP="001E4E4B">
      <w:pPr>
        <w:tabs>
          <w:tab w:val="left" w:pos="1682"/>
        </w:tabs>
        <w:contextualSpacing/>
        <w:rPr>
          <w:rFonts w:ascii="Arial" w:hAnsi="Arial" w:cs="Arial"/>
          <w:i/>
        </w:rPr>
      </w:pPr>
      <w:r w:rsidRPr="00C6093C">
        <w:rPr>
          <w:b/>
          <w:u w:val="thick" w:color="000000"/>
        </w:rPr>
        <w:t>C</w:t>
      </w:r>
      <w:r w:rsidRPr="00C6093C">
        <w:rPr>
          <w:b/>
          <w:spacing w:val="2"/>
          <w:u w:val="thick" w:color="000000"/>
        </w:rPr>
        <w:t>o</w:t>
      </w:r>
      <w:r w:rsidRPr="00C6093C">
        <w:rPr>
          <w:b/>
          <w:spacing w:val="-3"/>
          <w:u w:val="thick" w:color="000000"/>
        </w:rPr>
        <w:t>m</w:t>
      </w:r>
      <w:r w:rsidRPr="00C6093C">
        <w:rPr>
          <w:b/>
          <w:spacing w:val="1"/>
          <w:u w:val="thick" w:color="000000"/>
        </w:rPr>
        <w:t>p</w:t>
      </w:r>
      <w:r w:rsidRPr="00C6093C">
        <w:rPr>
          <w:b/>
          <w:spacing w:val="-1"/>
          <w:u w:val="thick" w:color="000000"/>
        </w:rPr>
        <w:t>é</w:t>
      </w:r>
      <w:r w:rsidRPr="00C6093C">
        <w:rPr>
          <w:b/>
          <w:u w:val="thick" w:color="000000"/>
        </w:rPr>
        <w:t>t</w:t>
      </w:r>
      <w:r w:rsidRPr="00C6093C">
        <w:rPr>
          <w:b/>
          <w:spacing w:val="-2"/>
          <w:u w:val="thick" w:color="000000"/>
        </w:rPr>
        <w:t>e</w:t>
      </w:r>
      <w:r w:rsidRPr="00C6093C">
        <w:rPr>
          <w:b/>
          <w:spacing w:val="1"/>
          <w:u w:val="thick" w:color="000000"/>
        </w:rPr>
        <w:t>nc</w:t>
      </w:r>
      <w:r w:rsidRPr="00C6093C">
        <w:rPr>
          <w:b/>
          <w:u w:val="thick" w:color="000000"/>
        </w:rPr>
        <w:t>e</w:t>
      </w:r>
      <w:r w:rsidR="001E4E4B">
        <w:rPr>
          <w:b/>
          <w:u w:val="thick" w:color="000000"/>
        </w:rPr>
        <w:t xml:space="preserve"> </w:t>
      </w:r>
      <w:r w:rsidRPr="00C6093C">
        <w:rPr>
          <w:b/>
          <w:u w:val="thick" w:color="000000"/>
        </w:rPr>
        <w:t>visée :</w:t>
      </w:r>
      <w:r>
        <w:rPr>
          <w:b/>
          <w:spacing w:val="-58"/>
        </w:rPr>
        <w:tab/>
      </w:r>
      <w:r w:rsidR="001E4E4B" w:rsidRPr="001E4E4B">
        <w:rPr>
          <w:rFonts w:ascii="Arial" w:hAnsi="Arial" w:cs="Arial"/>
          <w:i/>
        </w:rPr>
        <w:t>sensibilisation sur la nécessité de la mitose pour le maintien de l’identité biologique dans les organismes</w:t>
      </w:r>
      <w:bookmarkEnd w:id="0"/>
      <w:r w:rsidR="001E4E4B" w:rsidRPr="001E4E4B">
        <w:rPr>
          <w:rFonts w:ascii="Arial" w:hAnsi="Arial" w:cs="Arial"/>
          <w:i/>
        </w:rPr>
        <w:t>.</w:t>
      </w:r>
    </w:p>
    <w:p w:rsidR="00D62B01" w:rsidRPr="001E4E4B" w:rsidRDefault="00B6014F" w:rsidP="001E4E4B">
      <w:pPr>
        <w:tabs>
          <w:tab w:val="left" w:pos="284"/>
        </w:tabs>
        <w:spacing w:line="276" w:lineRule="auto"/>
        <w:jc w:val="both"/>
        <w:rPr>
          <w:b/>
        </w:rPr>
      </w:pPr>
      <w:r w:rsidRPr="001E4E4B">
        <w:rPr>
          <w:b/>
          <w:spacing w:val="1"/>
          <w:position w:val="1"/>
          <w:u w:val="thick" w:color="000000"/>
        </w:rPr>
        <w:t>S</w:t>
      </w:r>
      <w:r w:rsidR="00D62B01" w:rsidRPr="001E4E4B">
        <w:rPr>
          <w:b/>
          <w:position w:val="1"/>
          <w:u w:val="thick" w:color="000000"/>
        </w:rPr>
        <w:t xml:space="preserve">ituation </w:t>
      </w:r>
      <w:r w:rsidR="00D62B01" w:rsidRPr="001E4E4B">
        <w:rPr>
          <w:b/>
          <w:spacing w:val="-1"/>
          <w:position w:val="1"/>
          <w:u w:val="thick" w:color="000000"/>
        </w:rPr>
        <w:t>c</w:t>
      </w:r>
      <w:r w:rsidR="00D62B01" w:rsidRPr="001E4E4B">
        <w:rPr>
          <w:b/>
          <w:position w:val="1"/>
          <w:u w:val="thick" w:color="000000"/>
        </w:rPr>
        <w:t>o</w:t>
      </w:r>
      <w:r w:rsidR="00D62B01" w:rsidRPr="001E4E4B">
        <w:rPr>
          <w:b/>
          <w:spacing w:val="1"/>
          <w:position w:val="1"/>
          <w:u w:val="thick" w:color="000000"/>
        </w:rPr>
        <w:t>n</w:t>
      </w:r>
      <w:r w:rsidR="00D62B01" w:rsidRPr="001E4E4B">
        <w:rPr>
          <w:b/>
          <w:position w:val="1"/>
          <w:u w:val="thick" w:color="000000"/>
        </w:rPr>
        <w:t>t</w:t>
      </w:r>
      <w:r w:rsidR="00D62B01" w:rsidRPr="001E4E4B">
        <w:rPr>
          <w:b/>
          <w:spacing w:val="-2"/>
          <w:position w:val="1"/>
          <w:u w:val="thick" w:color="000000"/>
        </w:rPr>
        <w:t>r</w:t>
      </w:r>
      <w:r w:rsidR="00D62B01" w:rsidRPr="001E4E4B">
        <w:rPr>
          <w:b/>
          <w:position w:val="1"/>
          <w:u w:val="thick" w:color="000000"/>
        </w:rPr>
        <w:t>a</w:t>
      </w:r>
      <w:r w:rsidR="00D62B01" w:rsidRPr="001E4E4B">
        <w:rPr>
          <w:b/>
          <w:spacing w:val="-1"/>
          <w:position w:val="1"/>
          <w:u w:val="thick" w:color="000000"/>
        </w:rPr>
        <w:t>c</w:t>
      </w:r>
      <w:r w:rsidR="00D62B01" w:rsidRPr="001E4E4B">
        <w:rPr>
          <w:b/>
          <w:position w:val="1"/>
          <w:u w:val="thick" w:color="000000"/>
        </w:rPr>
        <w:t>tualisée</w:t>
      </w:r>
      <w:proofErr w:type="gramStart"/>
      <w:r w:rsidR="00D62B01" w:rsidRPr="001E4E4B">
        <w:rPr>
          <w:b/>
          <w:position w:val="1"/>
          <w:u w:val="thick" w:color="000000"/>
        </w:rPr>
        <w:t xml:space="preserve"> :ét</w:t>
      </w:r>
      <w:r w:rsidR="00D62B01" w:rsidRPr="001E4E4B">
        <w:rPr>
          <w:b/>
          <w:spacing w:val="1"/>
          <w:position w:val="1"/>
          <w:u w:val="thick" w:color="000000"/>
        </w:rPr>
        <w:t>u</w:t>
      </w:r>
      <w:r w:rsidR="00D62B01" w:rsidRPr="001E4E4B">
        <w:rPr>
          <w:b/>
          <w:position w:val="1"/>
          <w:u w:val="thick" w:color="000000"/>
        </w:rPr>
        <w:t>de</w:t>
      </w:r>
      <w:proofErr w:type="gramEnd"/>
      <w:r w:rsidR="00D62B01" w:rsidRPr="001E4E4B">
        <w:rPr>
          <w:b/>
          <w:position w:val="1"/>
          <w:u w:val="thick" w:color="000000"/>
        </w:rPr>
        <w:t xml:space="preserve"> </w:t>
      </w:r>
      <w:r w:rsidRPr="001E4E4B">
        <w:rPr>
          <w:b/>
          <w:spacing w:val="1"/>
          <w:position w:val="1"/>
          <w:u w:val="thick" w:color="000000"/>
        </w:rPr>
        <w:t>d</w:t>
      </w:r>
      <w:r w:rsidRPr="001E4E4B">
        <w:rPr>
          <w:b/>
          <w:position w:val="1"/>
          <w:u w:val="thick" w:color="000000"/>
        </w:rPr>
        <w:t>e</w:t>
      </w:r>
      <w:r w:rsidRPr="001E4E4B">
        <w:rPr>
          <w:b/>
          <w:spacing w:val="-1"/>
          <w:position w:val="1"/>
          <w:u w:val="thick" w:color="000000"/>
        </w:rPr>
        <w:t xml:space="preserve"> c</w:t>
      </w:r>
      <w:r w:rsidRPr="001E4E4B">
        <w:rPr>
          <w:b/>
          <w:position w:val="1"/>
          <w:u w:val="thick" w:color="000000"/>
        </w:rPr>
        <w:t>as</w:t>
      </w:r>
      <w:r w:rsidR="00D62B01" w:rsidRPr="001E4E4B">
        <w:rPr>
          <w:rFonts w:cs="Calibri"/>
          <w:color w:val="000000"/>
        </w:rPr>
        <w:t xml:space="preserve"> En 1982, Marvin Anderson a été condamné pour agression sexuelle en Virginie à 210 ans de prison. La condamnation était basée entièrement sur l’identification visuelle par la victime. En 2001, les progrès en analyse génétique moléculaire étant très importants, une analyse ADN a été menée à partir de pièces à conviction conservées et contenant des traces de sperme de l’agresseur, prélevé sur la victime. </w:t>
      </w:r>
    </w:p>
    <w:p w:rsidR="00D62B01" w:rsidRPr="00657582" w:rsidRDefault="00D62B01" w:rsidP="00D62B01">
      <w:pPr>
        <w:autoSpaceDE w:val="0"/>
        <w:autoSpaceDN w:val="0"/>
        <w:adjustRightInd w:val="0"/>
        <w:jc w:val="both"/>
        <w:rPr>
          <w:rFonts w:cs="Calibri"/>
          <w:color w:val="000000"/>
        </w:rPr>
      </w:pPr>
      <w:r w:rsidRPr="00531840">
        <w:rPr>
          <w:rFonts w:cs="Calibri"/>
          <w:color w:val="000000"/>
        </w:rPr>
        <w:t>Bien que partiellement dégradé, l’échantillon d’ADN a alors permis de mener une analyse basée sur plusieurs séquences de l’ADN (« D8S1179 » sur les chromosomes 8, « D21S11 » sur les chromosomes 21 et « D18S51 » sur les chromosomes 18). Et les chromos</w:t>
      </w:r>
      <w:r>
        <w:rPr>
          <w:rFonts w:cs="Calibri"/>
          <w:color w:val="000000"/>
        </w:rPr>
        <w:t>omes sexuels ont été identifiés</w:t>
      </w:r>
      <w:r w:rsidRPr="00531840">
        <w:rPr>
          <w:rFonts w:cs="Calibri"/>
          <w:color w:val="000000"/>
        </w:rPr>
        <w:t xml:space="preserve">. </w:t>
      </w:r>
      <w:r w:rsidRPr="00657582">
        <w:rPr>
          <w:rFonts w:cs="Calibri"/>
          <w:color w:val="000000"/>
        </w:rPr>
        <w:t>Le résultat de cette analyse est présenté ci-</w:t>
      </w:r>
      <w:r>
        <w:rPr>
          <w:rFonts w:cs="Calibri"/>
          <w:color w:val="000000"/>
        </w:rPr>
        <w:t>dessous :</w:t>
      </w:r>
    </w:p>
    <w:p w:rsidR="00D62B01" w:rsidRDefault="00D62B01" w:rsidP="00D62B01">
      <w:pPr>
        <w:jc w:val="center"/>
        <w:rPr>
          <w:rFonts w:cs="Calibri"/>
          <w:color w:val="000000"/>
          <w:sz w:val="18"/>
          <w:szCs w:val="18"/>
        </w:rPr>
      </w:pPr>
      <w:r>
        <w:rPr>
          <w:rFonts w:cs="Calibri"/>
          <w:noProof/>
          <w:color w:val="000000"/>
          <w:sz w:val="18"/>
          <w:szCs w:val="18"/>
        </w:rPr>
        <w:lastRenderedPageBreak/>
        <w:drawing>
          <wp:inline distT="0" distB="0" distL="0" distR="0">
            <wp:extent cx="2876550" cy="26670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6550" cy="2667000"/>
                    </a:xfrm>
                    <a:prstGeom prst="rect">
                      <a:avLst/>
                    </a:prstGeom>
                    <a:noFill/>
                    <a:ln>
                      <a:noFill/>
                    </a:ln>
                  </pic:spPr>
                </pic:pic>
              </a:graphicData>
            </a:graphic>
          </wp:inline>
        </w:drawing>
      </w:r>
    </w:p>
    <w:p w:rsidR="00D62B01" w:rsidRPr="00471390" w:rsidRDefault="00D62B01" w:rsidP="00D62B01">
      <w:pPr>
        <w:autoSpaceDE w:val="0"/>
        <w:autoSpaceDN w:val="0"/>
        <w:adjustRightInd w:val="0"/>
        <w:jc w:val="center"/>
        <w:rPr>
          <w:rFonts w:cs="Calibri"/>
          <w:i/>
          <w:iCs/>
        </w:rPr>
      </w:pPr>
      <w:proofErr w:type="gramStart"/>
      <w:r w:rsidRPr="00471390">
        <w:rPr>
          <w:rFonts w:cs="Calibri"/>
          <w:i/>
        </w:rPr>
        <w:t xml:space="preserve">Figures  </w:t>
      </w:r>
      <w:r w:rsidRPr="00471390">
        <w:rPr>
          <w:rFonts w:cs="Calibri"/>
          <w:bCs/>
          <w:i/>
        </w:rPr>
        <w:t>4.i</w:t>
      </w:r>
      <w:proofErr w:type="gramEnd"/>
      <w:r w:rsidRPr="00471390">
        <w:rPr>
          <w:rFonts w:cs="Calibri"/>
          <w:i/>
        </w:rPr>
        <w:t> </w:t>
      </w:r>
      <w:r w:rsidRPr="00471390">
        <w:rPr>
          <w:rFonts w:cs="Calibri"/>
          <w:i/>
          <w:color w:val="000000"/>
        </w:rPr>
        <w:t>:</w:t>
      </w:r>
      <w:r w:rsidRPr="00471390">
        <w:rPr>
          <w:rFonts w:cs="Calibri"/>
          <w:i/>
          <w:iCs/>
        </w:rPr>
        <w:t xml:space="preserve"> résultats de l’analyse génétique comparée entre l’ADN de l’agresseur et l’ADN de</w:t>
      </w:r>
    </w:p>
    <w:p w:rsidR="00D62B01" w:rsidRDefault="00D62B01" w:rsidP="00D62B01">
      <w:pPr>
        <w:autoSpaceDE w:val="0"/>
        <w:autoSpaceDN w:val="0"/>
        <w:adjustRightInd w:val="0"/>
        <w:jc w:val="center"/>
        <w:rPr>
          <w:rFonts w:cs="Calibri"/>
          <w:i/>
          <w:iCs/>
        </w:rPr>
      </w:pPr>
      <w:r w:rsidRPr="00471390">
        <w:rPr>
          <w:rFonts w:cs="Calibri"/>
          <w:i/>
          <w:iCs/>
        </w:rPr>
        <w:t>Marvin Anderson</w:t>
      </w:r>
    </w:p>
    <w:p w:rsidR="00B6014F" w:rsidRDefault="00D62B01" w:rsidP="00D62B01">
      <w:pPr>
        <w:spacing w:before="60" w:line="352" w:lineRule="auto"/>
        <w:ind w:right="94"/>
        <w:jc w:val="both"/>
        <w:rPr>
          <w:rFonts w:cs="Calibri"/>
          <w:color w:val="000000"/>
        </w:rPr>
      </w:pPr>
      <w:r w:rsidRPr="001E4E4B">
        <w:rPr>
          <w:rFonts w:cs="Calibri"/>
          <w:b/>
          <w:color w:val="000000"/>
          <w:highlight w:val="yellow"/>
          <w:u w:val="single"/>
        </w:rPr>
        <w:t>Consigne 1 :</w:t>
      </w:r>
      <w:r>
        <w:rPr>
          <w:rFonts w:cs="Calibri"/>
          <w:color w:val="000000"/>
        </w:rPr>
        <w:t xml:space="preserve"> </w:t>
      </w:r>
      <w:r w:rsidR="00CA0FFA">
        <w:rPr>
          <w:rFonts w:cs="Calibri"/>
          <w:color w:val="000000"/>
        </w:rPr>
        <w:t>dans un tex</w:t>
      </w:r>
      <w:r w:rsidR="007E3ED4">
        <w:rPr>
          <w:rFonts w:cs="Calibri"/>
          <w:color w:val="000000"/>
        </w:rPr>
        <w:t>t</w:t>
      </w:r>
      <w:r w:rsidR="00CA0FFA">
        <w:rPr>
          <w:rFonts w:cs="Calibri"/>
          <w:color w:val="000000"/>
        </w:rPr>
        <w:t>e</w:t>
      </w:r>
      <w:r w:rsidR="007E3ED4">
        <w:rPr>
          <w:rFonts w:cs="Calibri"/>
          <w:color w:val="000000"/>
        </w:rPr>
        <w:t xml:space="preserve"> maximum de 8 lignes ; définir test d’ADN</w:t>
      </w:r>
      <w:r w:rsidR="00522221">
        <w:rPr>
          <w:rFonts w:cs="Calibri"/>
          <w:color w:val="000000"/>
        </w:rPr>
        <w:t xml:space="preserve"> et expliquer son importance en ce qui concerne le cas de Marvin </w:t>
      </w:r>
      <w:r w:rsidR="00E77B7C">
        <w:rPr>
          <w:rFonts w:cs="Calibri"/>
          <w:color w:val="000000"/>
        </w:rPr>
        <w:t xml:space="preserve">Anderson tout en démontrant la relation entre l’ADN et la </w:t>
      </w:r>
      <w:r w:rsidR="00BD0776">
        <w:rPr>
          <w:rFonts w:cs="Calibri"/>
          <w:color w:val="000000"/>
        </w:rPr>
        <w:t xml:space="preserve">cellule reproductrice retrouvée sur la scène du crime d’une </w:t>
      </w:r>
      <w:proofErr w:type="gramStart"/>
      <w:r w:rsidR="00BD0776">
        <w:rPr>
          <w:rFonts w:cs="Calibri"/>
          <w:color w:val="000000"/>
        </w:rPr>
        <w:t>part ,</w:t>
      </w:r>
      <w:proofErr w:type="gramEnd"/>
      <w:r w:rsidR="00BD0776">
        <w:rPr>
          <w:rFonts w:cs="Calibri"/>
          <w:color w:val="000000"/>
        </w:rPr>
        <w:t xml:space="preserve"> et la relation existante entre la séquence d’ADN et le chromosome 8 d’autre part.</w:t>
      </w:r>
    </w:p>
    <w:p w:rsidR="00CA0FFA" w:rsidRDefault="00CA0FFA" w:rsidP="00D62B01">
      <w:pPr>
        <w:spacing w:before="60" w:line="352" w:lineRule="auto"/>
        <w:ind w:right="94"/>
        <w:jc w:val="both"/>
        <w:rPr>
          <w:rFonts w:cs="Calibri"/>
          <w:color w:val="000000"/>
        </w:rPr>
      </w:pPr>
      <w:r w:rsidRPr="001E4E4B">
        <w:rPr>
          <w:rFonts w:cs="Calibri"/>
          <w:b/>
          <w:color w:val="000000"/>
          <w:highlight w:val="yellow"/>
          <w:u w:val="single"/>
        </w:rPr>
        <w:t>Consigne</w:t>
      </w:r>
      <w:r w:rsidRPr="00BD0776">
        <w:rPr>
          <w:rFonts w:cs="Calibri"/>
          <w:b/>
          <w:color w:val="000000"/>
          <w:highlight w:val="yellow"/>
          <w:u w:val="single"/>
        </w:rPr>
        <w:t xml:space="preserve"> 2</w:t>
      </w:r>
      <w:r>
        <w:rPr>
          <w:rFonts w:cs="Calibri"/>
          <w:color w:val="000000"/>
        </w:rPr>
        <w:t> : sachant qu’il existe plusieurs technologies standard pour établir</w:t>
      </w:r>
      <w:r w:rsidR="00E77B7C">
        <w:rPr>
          <w:rFonts w:cs="Calibri"/>
          <w:color w:val="000000"/>
        </w:rPr>
        <w:t xml:space="preserve"> un profil génétique, dans un raisonnement bref et cohérent décrire la technique utilisée dans le cas de Marvin Anderson en montrant l’utilité de la cellule prélevée.</w:t>
      </w:r>
    </w:p>
    <w:p w:rsidR="00693D48" w:rsidRDefault="00E77B7C" w:rsidP="00693D48">
      <w:pPr>
        <w:spacing w:before="60" w:line="352" w:lineRule="auto"/>
        <w:ind w:right="94"/>
        <w:rPr>
          <w:rFonts w:cs="Calibri"/>
          <w:color w:val="000000"/>
        </w:rPr>
      </w:pPr>
      <w:r w:rsidRPr="001E4E4B">
        <w:rPr>
          <w:rFonts w:cs="Calibri"/>
          <w:b/>
          <w:color w:val="000000"/>
          <w:highlight w:val="yellow"/>
          <w:u w:val="single"/>
        </w:rPr>
        <w:t>Consigne 3</w:t>
      </w:r>
      <w:r w:rsidR="00BD0776" w:rsidRPr="00BD0776">
        <w:rPr>
          <w:rFonts w:cs="Calibri"/>
          <w:b/>
          <w:color w:val="000000"/>
          <w:u w:val="single"/>
        </w:rPr>
        <w:t> :</w:t>
      </w:r>
      <w:r w:rsidR="00BD0776">
        <w:rPr>
          <w:rFonts w:cs="Calibri"/>
          <w:color w:val="000000"/>
        </w:rPr>
        <w:t xml:space="preserve"> Après analyse des résultats obtenus, dites en justifiant votre réponse </w:t>
      </w:r>
      <w:proofErr w:type="gramStart"/>
      <w:r w:rsidR="00BD0776">
        <w:rPr>
          <w:rFonts w:cs="Calibri"/>
          <w:color w:val="000000"/>
        </w:rPr>
        <w:t>si  Marvin</w:t>
      </w:r>
      <w:proofErr w:type="gramEnd"/>
      <w:r w:rsidR="00BD0776">
        <w:rPr>
          <w:rFonts w:cs="Calibri"/>
          <w:color w:val="000000"/>
        </w:rPr>
        <w:t xml:space="preserve"> Anderson était coupable ou pas ?  </w:t>
      </w:r>
    </w:p>
    <w:p w:rsidR="00693D48" w:rsidRPr="00693D48" w:rsidRDefault="00693D48" w:rsidP="00693D48">
      <w:pPr>
        <w:spacing w:before="60" w:line="352" w:lineRule="auto"/>
        <w:ind w:right="94"/>
        <w:rPr>
          <w:b/>
          <w:u w:val="single"/>
        </w:rPr>
      </w:pPr>
      <w:r w:rsidRPr="00693D48">
        <w:rPr>
          <w:b/>
          <w:u w:val="single"/>
        </w:rPr>
        <w:t xml:space="preserve">Exercice </w:t>
      </w:r>
      <w:r>
        <w:rPr>
          <w:b/>
          <w:u w:val="single"/>
        </w:rPr>
        <w:t>2 :</w:t>
      </w:r>
    </w:p>
    <w:p w:rsidR="00693D48" w:rsidRPr="00693D48" w:rsidRDefault="00693D48" w:rsidP="00D62B01">
      <w:pPr>
        <w:spacing w:before="60" w:line="352" w:lineRule="auto"/>
        <w:ind w:right="94"/>
        <w:jc w:val="both"/>
        <w:rPr>
          <w:rFonts w:cs="Calibri"/>
          <w:color w:val="000000"/>
        </w:rPr>
      </w:pPr>
      <w:r w:rsidRPr="00C6093C">
        <w:rPr>
          <w:b/>
          <w:u w:val="thick" w:color="000000"/>
        </w:rPr>
        <w:t>C</w:t>
      </w:r>
      <w:r w:rsidRPr="00C6093C">
        <w:rPr>
          <w:b/>
          <w:spacing w:val="2"/>
          <w:u w:val="thick" w:color="000000"/>
        </w:rPr>
        <w:t>o</w:t>
      </w:r>
      <w:r w:rsidRPr="00C6093C">
        <w:rPr>
          <w:b/>
          <w:spacing w:val="-3"/>
          <w:u w:val="thick" w:color="000000"/>
        </w:rPr>
        <w:t>m</w:t>
      </w:r>
      <w:r w:rsidRPr="00C6093C">
        <w:rPr>
          <w:b/>
          <w:spacing w:val="1"/>
          <w:u w:val="thick" w:color="000000"/>
        </w:rPr>
        <w:t>p</w:t>
      </w:r>
      <w:r w:rsidRPr="00C6093C">
        <w:rPr>
          <w:b/>
          <w:spacing w:val="-1"/>
          <w:u w:val="thick" w:color="000000"/>
        </w:rPr>
        <w:t>é</w:t>
      </w:r>
      <w:r w:rsidRPr="00C6093C">
        <w:rPr>
          <w:b/>
          <w:u w:val="thick" w:color="000000"/>
        </w:rPr>
        <w:t>t</w:t>
      </w:r>
      <w:r w:rsidRPr="00C6093C">
        <w:rPr>
          <w:b/>
          <w:spacing w:val="-2"/>
          <w:u w:val="thick" w:color="000000"/>
        </w:rPr>
        <w:t>e</w:t>
      </w:r>
      <w:r w:rsidRPr="00C6093C">
        <w:rPr>
          <w:b/>
          <w:spacing w:val="1"/>
          <w:u w:val="thick" w:color="000000"/>
        </w:rPr>
        <w:t>nc</w:t>
      </w:r>
      <w:r w:rsidRPr="00C6093C">
        <w:rPr>
          <w:b/>
          <w:u w:val="thick" w:color="000000"/>
        </w:rPr>
        <w:t>e</w:t>
      </w:r>
      <w:r>
        <w:rPr>
          <w:b/>
          <w:u w:val="thick" w:color="000000"/>
        </w:rPr>
        <w:t xml:space="preserve"> </w:t>
      </w:r>
      <w:r w:rsidRPr="00C6093C">
        <w:rPr>
          <w:b/>
          <w:u w:val="thick" w:color="000000"/>
        </w:rPr>
        <w:t>visée :</w:t>
      </w:r>
      <w:r>
        <w:rPr>
          <w:b/>
          <w:spacing w:val="-58"/>
        </w:rPr>
        <w:tab/>
      </w:r>
      <w:r w:rsidRPr="001E4E4B">
        <w:rPr>
          <w:rFonts w:ascii="Arial" w:hAnsi="Arial" w:cs="Arial"/>
          <w:i/>
        </w:rPr>
        <w:t>sensibilisation sur la nécessité de la mitose pour le maintien de l’identité biologique dans les organismes</w:t>
      </w:r>
    </w:p>
    <w:p w:rsidR="001E4E4B" w:rsidRPr="001E4E4B" w:rsidRDefault="001E4E4B" w:rsidP="001E4E4B">
      <w:pPr>
        <w:tabs>
          <w:tab w:val="left" w:pos="1682"/>
        </w:tabs>
        <w:spacing w:after="200" w:line="360" w:lineRule="auto"/>
        <w:contextualSpacing/>
        <w:jc w:val="both"/>
        <w:rPr>
          <w:rFonts w:ascii="Arial" w:hAnsi="Arial" w:cs="Arial"/>
          <w:i/>
        </w:rPr>
      </w:pPr>
      <w:r w:rsidRPr="001E4E4B">
        <w:rPr>
          <w:rFonts w:ascii="Arial" w:hAnsi="Arial" w:cs="Arial"/>
          <w:b/>
          <w:i/>
        </w:rPr>
        <w:t>Situation et contexte</w:t>
      </w:r>
    </w:p>
    <w:p w:rsidR="001E4E4B" w:rsidRPr="001E4E4B" w:rsidRDefault="001E4E4B" w:rsidP="001E4E4B">
      <w:pPr>
        <w:spacing w:line="360" w:lineRule="auto"/>
        <w:ind w:firstLine="708"/>
        <w:jc w:val="both"/>
        <w:rPr>
          <w:rFonts w:ascii="Arial" w:hAnsi="Arial" w:cs="Arial"/>
          <w:iCs/>
        </w:rPr>
      </w:pPr>
      <w:r w:rsidRPr="001E4E4B">
        <w:rPr>
          <w:rFonts w:ascii="Arial" w:hAnsi="Arial" w:cs="Arial"/>
          <w:iCs/>
        </w:rPr>
        <w:t>Le physiologiste anglais Robert Hooke, en 1665, en observant des coupes microscopiques de liège, vit que ce tissu est constitué de nombreuses petites chambres juxtaposées auxquelles il donna le nom de « cellule ». Aujourd’hui de nombreux travaux effectués aussi bien au microscope optique qu’au microscope électronique permettent d’affirmer que la cellule est l’unité morphologique et physiologique de tous les êtres vivants à l’exception des virus ».</w:t>
      </w:r>
    </w:p>
    <w:p w:rsidR="001E4E4B" w:rsidRDefault="001E4E4B" w:rsidP="007A1864">
      <w:pPr>
        <w:spacing w:line="360" w:lineRule="auto"/>
        <w:jc w:val="both"/>
        <w:rPr>
          <w:rFonts w:ascii="Arial" w:hAnsi="Arial" w:cs="Arial"/>
          <w:iCs/>
        </w:rPr>
      </w:pPr>
      <w:r w:rsidRPr="007A1864">
        <w:rPr>
          <w:rFonts w:ascii="Arial" w:hAnsi="Arial" w:cs="Arial"/>
          <w:b/>
          <w:iCs/>
          <w:highlight w:val="yellow"/>
          <w:u w:val="single"/>
        </w:rPr>
        <w:lastRenderedPageBreak/>
        <w:t>Consigne 1 :</w:t>
      </w:r>
      <w:r w:rsidR="00693D48">
        <w:rPr>
          <w:rFonts w:ascii="Arial" w:hAnsi="Arial" w:cs="Arial"/>
          <w:iCs/>
        </w:rPr>
        <w:t xml:space="preserve">  dans un raisonnement de 5</w:t>
      </w:r>
      <w:r w:rsidRPr="001E4E4B">
        <w:rPr>
          <w:rFonts w:ascii="Arial" w:hAnsi="Arial" w:cs="Arial"/>
          <w:iCs/>
        </w:rPr>
        <w:t xml:space="preserve"> lignes justifie Pourquoi on utilise le microscope pour étudier la cellule. Puis décrire l’ultrastructure de la cellule au microscope ordinaire</w:t>
      </w:r>
      <w:r>
        <w:rPr>
          <w:rFonts w:ascii="Arial" w:hAnsi="Arial" w:cs="Arial"/>
          <w:iCs/>
        </w:rPr>
        <w:t>.</w:t>
      </w:r>
    </w:p>
    <w:p w:rsidR="001E4E4B" w:rsidRDefault="001E4E4B" w:rsidP="007A1864">
      <w:pPr>
        <w:spacing w:line="360" w:lineRule="auto"/>
        <w:jc w:val="both"/>
        <w:rPr>
          <w:rFonts w:ascii="Arial" w:hAnsi="Arial" w:cs="Arial"/>
          <w:b/>
          <w:iCs/>
        </w:rPr>
      </w:pPr>
      <w:r w:rsidRPr="007A1864">
        <w:rPr>
          <w:rFonts w:ascii="Arial" w:hAnsi="Arial" w:cs="Arial"/>
          <w:b/>
          <w:iCs/>
          <w:highlight w:val="yellow"/>
          <w:u w:val="single"/>
        </w:rPr>
        <w:t>Consigne2 </w:t>
      </w:r>
      <w:r w:rsidRPr="007A1864">
        <w:rPr>
          <w:rFonts w:ascii="Arial" w:hAnsi="Arial" w:cs="Arial"/>
          <w:iCs/>
          <w:highlight w:val="yellow"/>
        </w:rPr>
        <w:t>:</w:t>
      </w:r>
      <w:r w:rsidRPr="001E4E4B">
        <w:rPr>
          <w:rFonts w:ascii="Arial" w:hAnsi="Arial" w:cs="Arial"/>
          <w:iCs/>
        </w:rPr>
        <w:t xml:space="preserve"> Au micro</w:t>
      </w:r>
      <w:bookmarkStart w:id="1" w:name="_GoBack"/>
      <w:bookmarkEnd w:id="1"/>
      <w:r w:rsidRPr="001E4E4B">
        <w:rPr>
          <w:rFonts w:ascii="Arial" w:hAnsi="Arial" w:cs="Arial"/>
          <w:iCs/>
        </w:rPr>
        <w:t xml:space="preserve">scope électronique, l’un des organites cellulaires présente la structure suivante : forme allongée, double membrane, avec de nombreux prolongements longitudinaux. </w:t>
      </w:r>
      <w:proofErr w:type="gramStart"/>
      <w:r w:rsidRPr="001E4E4B">
        <w:rPr>
          <w:rFonts w:ascii="Arial" w:hAnsi="Arial" w:cs="Arial"/>
          <w:iCs/>
        </w:rPr>
        <w:t>on</w:t>
      </w:r>
      <w:proofErr w:type="gramEnd"/>
      <w:r w:rsidRPr="001E4E4B">
        <w:rPr>
          <w:rFonts w:ascii="Arial" w:hAnsi="Arial" w:cs="Arial"/>
          <w:iCs/>
        </w:rPr>
        <w:t xml:space="preserve"> rappelle que cet organite est exclusivement végétal. Après avoir nommé cet organite, faites-en un schéma annoté puis Préciser son rôle dans la vie cellulaire.                                                         </w:t>
      </w:r>
    </w:p>
    <w:p w:rsidR="00693D48" w:rsidRDefault="001E4E4B" w:rsidP="00693D48">
      <w:pPr>
        <w:jc w:val="both"/>
        <w:rPr>
          <w:rFonts w:ascii="Arial" w:hAnsi="Arial" w:cs="Arial"/>
          <w:b/>
          <w:iCs/>
        </w:rPr>
      </w:pPr>
      <w:r w:rsidRPr="007A1864">
        <w:rPr>
          <w:rFonts w:ascii="Arial" w:hAnsi="Arial" w:cs="Arial"/>
          <w:b/>
          <w:iCs/>
          <w:highlight w:val="yellow"/>
          <w:u w:val="single"/>
        </w:rPr>
        <w:t>Consigne 3 :</w:t>
      </w:r>
      <w:r w:rsidRPr="001E4E4B">
        <w:rPr>
          <w:rFonts w:ascii="Arial" w:hAnsi="Arial" w:cs="Arial"/>
          <w:b/>
          <w:iCs/>
          <w:u w:val="single"/>
        </w:rPr>
        <w:t xml:space="preserve"> </w:t>
      </w:r>
      <w:r w:rsidRPr="001E4E4B">
        <w:rPr>
          <w:rFonts w:ascii="Arial" w:hAnsi="Arial" w:cs="Arial"/>
          <w:iCs/>
        </w:rPr>
        <w:t xml:space="preserve"> on sait que le microscope électronique permet d’observer tous les organites cellulaires. Sur une affiche énumérer 5 organites cellulaires de votre choix ainsi que leurs </w:t>
      </w:r>
      <w:r w:rsidRPr="001E4E4B">
        <w:rPr>
          <w:rFonts w:ascii="Arial" w:hAnsi="Arial" w:cs="Arial"/>
          <w:b/>
          <w:iCs/>
        </w:rPr>
        <w:t>r</w:t>
      </w:r>
      <w:r w:rsidRPr="001E4E4B">
        <w:rPr>
          <w:rFonts w:ascii="Arial" w:hAnsi="Arial" w:cs="Arial"/>
          <w:iCs/>
        </w:rPr>
        <w:t>ôles</w:t>
      </w:r>
      <w:r w:rsidRPr="001E4E4B">
        <w:rPr>
          <w:rFonts w:ascii="Arial" w:hAnsi="Arial" w:cs="Arial"/>
          <w:b/>
          <w:iCs/>
        </w:rPr>
        <w:t>.</w:t>
      </w:r>
    </w:p>
    <w:p w:rsidR="00693D48" w:rsidRPr="00693D48" w:rsidRDefault="001E4E4B" w:rsidP="00693D48">
      <w:pPr>
        <w:ind w:left="-851" w:firstLine="851"/>
        <w:jc w:val="both"/>
        <w:rPr>
          <w:rFonts w:ascii="Arial" w:hAnsi="Arial" w:cs="Arial"/>
          <w:b/>
          <w:sz w:val="22"/>
          <w:szCs w:val="22"/>
        </w:rPr>
      </w:pPr>
      <w:r w:rsidRPr="001E4E4B">
        <w:rPr>
          <w:rFonts w:ascii="Arial" w:hAnsi="Arial" w:cs="Arial"/>
          <w:b/>
          <w:iCs/>
        </w:rPr>
        <w:t xml:space="preserve"> </w:t>
      </w:r>
      <w:r w:rsidR="00693D48" w:rsidRPr="00693D48">
        <w:rPr>
          <w:rFonts w:ascii="Arial" w:hAnsi="Arial" w:cs="Arial"/>
          <w:b/>
          <w:sz w:val="22"/>
          <w:szCs w:val="22"/>
        </w:rPr>
        <w:t>Grille d’évaluation :</w:t>
      </w:r>
    </w:p>
    <w:p w:rsidR="00693D48" w:rsidRPr="00693D48" w:rsidRDefault="00693D48" w:rsidP="00693D48">
      <w:pPr>
        <w:jc w:val="both"/>
        <w:rPr>
          <w:rFonts w:ascii="Calibri" w:hAnsi="Calibri"/>
          <w:b/>
          <w:sz w:val="22"/>
          <w:szCs w:val="22"/>
        </w:rPr>
      </w:pPr>
      <w:r w:rsidRPr="00693D48">
        <w:rPr>
          <w:rFonts w:ascii="Arial" w:hAnsi="Arial" w:cs="Arial"/>
          <w:b/>
          <w:sz w:val="22"/>
          <w:szCs w:val="22"/>
        </w:rPr>
        <w:t xml:space="preserve">N.B : </w:t>
      </w:r>
      <w:r w:rsidRPr="00693D48">
        <w:rPr>
          <w:rFonts w:ascii="Arial" w:hAnsi="Arial" w:cs="Arial"/>
          <w:sz w:val="22"/>
          <w:szCs w:val="22"/>
        </w:rPr>
        <w:t>à ne pas remplir par le candidat</w:t>
      </w:r>
    </w:p>
    <w:tbl>
      <w:tblPr>
        <w:tblStyle w:val="Grilledutableau1"/>
        <w:tblW w:w="10017" w:type="dxa"/>
        <w:tblLook w:val="04A0" w:firstRow="1" w:lastRow="0" w:firstColumn="1" w:lastColumn="0" w:noHBand="0" w:noVBand="1"/>
      </w:tblPr>
      <w:tblGrid>
        <w:gridCol w:w="2878"/>
        <w:gridCol w:w="1586"/>
        <w:gridCol w:w="2380"/>
        <w:gridCol w:w="3173"/>
      </w:tblGrid>
      <w:tr w:rsidR="00693D48" w:rsidRPr="00693D48" w:rsidTr="00693D48">
        <w:trPr>
          <w:trHeight w:val="697"/>
        </w:trPr>
        <w:tc>
          <w:tcPr>
            <w:tcW w:w="2878" w:type="dxa"/>
          </w:tcPr>
          <w:p w:rsidR="00693D48" w:rsidRPr="00693D48" w:rsidRDefault="00693D48" w:rsidP="00693D48">
            <w:pPr>
              <w:rPr>
                <w:rFonts w:ascii="Arial" w:hAnsi="Arial" w:cs="Arial"/>
                <w:sz w:val="20"/>
                <w:szCs w:val="20"/>
              </w:rPr>
            </w:pPr>
            <w:r w:rsidRPr="00693D48">
              <w:rPr>
                <w:rFonts w:ascii="Arial" w:hAnsi="Arial" w:cs="Arial"/>
                <w:b/>
                <w:sz w:val="22"/>
                <w:szCs w:val="22"/>
              </w:rPr>
              <w:t>Critères</w:t>
            </w:r>
            <w:r w:rsidRPr="00693D48">
              <w:rPr>
                <w:rFonts w:ascii="Arial" w:hAnsi="Arial" w:cs="Arial"/>
                <w:sz w:val="20"/>
                <w:szCs w:val="20"/>
              </w:rPr>
              <w:t>→</w:t>
            </w:r>
          </w:p>
          <w:p w:rsidR="00693D48" w:rsidRPr="00693D48" w:rsidRDefault="00693D48" w:rsidP="00693D48">
            <w:pPr>
              <w:rPr>
                <w:rFonts w:ascii="Arial" w:hAnsi="Arial" w:cs="Arial"/>
                <w:sz w:val="20"/>
                <w:szCs w:val="20"/>
              </w:rPr>
            </w:pPr>
            <w:r w:rsidRPr="00693D48">
              <w:rPr>
                <w:rFonts w:ascii="Arial" w:hAnsi="Arial" w:cs="Arial"/>
                <w:b/>
                <w:sz w:val="22"/>
                <w:szCs w:val="22"/>
              </w:rPr>
              <w:t>Consignes</w:t>
            </w:r>
            <w:r w:rsidRPr="00693D48">
              <w:rPr>
                <w:rFonts w:ascii="Arial" w:hAnsi="Arial" w:cs="Arial"/>
                <w:sz w:val="20"/>
                <w:szCs w:val="20"/>
              </w:rPr>
              <w:t>↓</w:t>
            </w:r>
          </w:p>
        </w:tc>
        <w:tc>
          <w:tcPr>
            <w:tcW w:w="1586" w:type="dxa"/>
          </w:tcPr>
          <w:p w:rsidR="00693D48" w:rsidRPr="00693D48" w:rsidRDefault="00693D48" w:rsidP="00693D48">
            <w:pPr>
              <w:jc w:val="center"/>
              <w:rPr>
                <w:rFonts w:ascii="Arial" w:hAnsi="Arial" w:cs="Arial"/>
                <w:sz w:val="20"/>
                <w:szCs w:val="20"/>
              </w:rPr>
            </w:pPr>
            <w:r w:rsidRPr="00693D48">
              <w:rPr>
                <w:rFonts w:ascii="Arial" w:hAnsi="Arial" w:cs="Arial"/>
                <w:sz w:val="20"/>
                <w:szCs w:val="20"/>
              </w:rPr>
              <w:t>Pertinence de la production</w:t>
            </w:r>
          </w:p>
        </w:tc>
        <w:tc>
          <w:tcPr>
            <w:tcW w:w="2380" w:type="dxa"/>
          </w:tcPr>
          <w:p w:rsidR="00693D48" w:rsidRPr="00693D48" w:rsidRDefault="00693D48" w:rsidP="00693D48">
            <w:pPr>
              <w:jc w:val="center"/>
              <w:rPr>
                <w:rFonts w:ascii="Arial" w:hAnsi="Arial" w:cs="Arial"/>
                <w:sz w:val="20"/>
                <w:szCs w:val="20"/>
              </w:rPr>
            </w:pPr>
            <w:r w:rsidRPr="00693D48">
              <w:rPr>
                <w:rFonts w:ascii="Arial" w:hAnsi="Arial" w:cs="Arial"/>
                <w:sz w:val="20"/>
                <w:szCs w:val="20"/>
              </w:rPr>
              <w:t>Maîtrise des connaissances</w:t>
            </w:r>
          </w:p>
          <w:p w:rsidR="00693D48" w:rsidRPr="00693D48" w:rsidRDefault="00693D48" w:rsidP="00693D48">
            <w:pPr>
              <w:jc w:val="center"/>
              <w:rPr>
                <w:rFonts w:ascii="Arial" w:hAnsi="Arial" w:cs="Arial"/>
                <w:sz w:val="20"/>
                <w:szCs w:val="20"/>
              </w:rPr>
            </w:pPr>
            <w:r w:rsidRPr="00693D48">
              <w:rPr>
                <w:rFonts w:ascii="Arial" w:hAnsi="Arial" w:cs="Arial"/>
                <w:sz w:val="20"/>
                <w:szCs w:val="20"/>
              </w:rPr>
              <w:t>Scientifiques</w:t>
            </w:r>
          </w:p>
        </w:tc>
        <w:tc>
          <w:tcPr>
            <w:tcW w:w="3173" w:type="dxa"/>
          </w:tcPr>
          <w:p w:rsidR="00693D48" w:rsidRPr="00693D48" w:rsidRDefault="00693D48" w:rsidP="00693D48">
            <w:pPr>
              <w:jc w:val="center"/>
              <w:rPr>
                <w:rFonts w:ascii="Arial" w:hAnsi="Arial" w:cs="Arial"/>
                <w:sz w:val="20"/>
                <w:szCs w:val="20"/>
              </w:rPr>
            </w:pPr>
            <w:r w:rsidRPr="00693D48">
              <w:rPr>
                <w:rFonts w:ascii="Arial" w:hAnsi="Arial" w:cs="Arial"/>
                <w:sz w:val="20"/>
                <w:szCs w:val="20"/>
              </w:rPr>
              <w:t>Cohérence de la production</w:t>
            </w:r>
          </w:p>
        </w:tc>
      </w:tr>
      <w:tr w:rsidR="00693D48" w:rsidRPr="00693D48" w:rsidTr="00693D48">
        <w:trPr>
          <w:trHeight w:val="227"/>
        </w:trPr>
        <w:tc>
          <w:tcPr>
            <w:tcW w:w="2878" w:type="dxa"/>
          </w:tcPr>
          <w:p w:rsidR="00693D48" w:rsidRPr="00693D48" w:rsidRDefault="00693D48" w:rsidP="00693D48">
            <w:pPr>
              <w:rPr>
                <w:rFonts w:ascii="Arial" w:hAnsi="Arial" w:cs="Arial"/>
                <w:sz w:val="20"/>
                <w:szCs w:val="20"/>
              </w:rPr>
            </w:pPr>
            <w:r w:rsidRPr="00693D48">
              <w:rPr>
                <w:rFonts w:ascii="Arial" w:hAnsi="Arial" w:cs="Arial"/>
                <w:sz w:val="20"/>
                <w:szCs w:val="20"/>
              </w:rPr>
              <w:t>Consigne 1</w:t>
            </w:r>
          </w:p>
        </w:tc>
        <w:tc>
          <w:tcPr>
            <w:tcW w:w="1586" w:type="dxa"/>
          </w:tcPr>
          <w:p w:rsidR="00693D48" w:rsidRPr="00693D48" w:rsidRDefault="00693D48" w:rsidP="00693D48">
            <w:pPr>
              <w:jc w:val="center"/>
              <w:rPr>
                <w:rFonts w:ascii="Arial" w:hAnsi="Arial" w:cs="Arial"/>
                <w:sz w:val="20"/>
                <w:szCs w:val="20"/>
              </w:rPr>
            </w:pPr>
            <w:r w:rsidRPr="00693D48">
              <w:rPr>
                <w:rFonts w:ascii="Arial" w:hAnsi="Arial" w:cs="Arial"/>
                <w:sz w:val="20"/>
                <w:szCs w:val="20"/>
              </w:rPr>
              <w:t>2pts</w:t>
            </w:r>
          </w:p>
        </w:tc>
        <w:tc>
          <w:tcPr>
            <w:tcW w:w="2380" w:type="dxa"/>
          </w:tcPr>
          <w:p w:rsidR="00693D48" w:rsidRPr="00693D48" w:rsidRDefault="00693D48" w:rsidP="00693D48">
            <w:pPr>
              <w:jc w:val="center"/>
              <w:rPr>
                <w:rFonts w:ascii="Arial" w:hAnsi="Arial" w:cs="Arial"/>
                <w:sz w:val="20"/>
                <w:szCs w:val="20"/>
              </w:rPr>
            </w:pPr>
            <w:r w:rsidRPr="00693D48">
              <w:rPr>
                <w:rFonts w:ascii="Arial" w:hAnsi="Arial" w:cs="Arial"/>
                <w:sz w:val="20"/>
                <w:szCs w:val="20"/>
              </w:rPr>
              <w:t>1pt</w:t>
            </w:r>
          </w:p>
        </w:tc>
        <w:tc>
          <w:tcPr>
            <w:tcW w:w="3173" w:type="dxa"/>
          </w:tcPr>
          <w:p w:rsidR="00693D48" w:rsidRPr="00693D48" w:rsidRDefault="00693D48" w:rsidP="00693D48">
            <w:pPr>
              <w:jc w:val="center"/>
              <w:rPr>
                <w:rFonts w:ascii="Arial" w:hAnsi="Arial" w:cs="Arial"/>
                <w:sz w:val="20"/>
                <w:szCs w:val="20"/>
              </w:rPr>
            </w:pPr>
            <w:r w:rsidRPr="00693D48">
              <w:rPr>
                <w:rFonts w:ascii="Arial" w:hAnsi="Arial" w:cs="Arial"/>
                <w:sz w:val="20"/>
                <w:szCs w:val="20"/>
              </w:rPr>
              <w:t xml:space="preserve">  0,5pt</w:t>
            </w:r>
          </w:p>
        </w:tc>
      </w:tr>
      <w:tr w:rsidR="00693D48" w:rsidRPr="00693D48" w:rsidTr="00693D48">
        <w:trPr>
          <w:trHeight w:val="227"/>
        </w:trPr>
        <w:tc>
          <w:tcPr>
            <w:tcW w:w="2878" w:type="dxa"/>
          </w:tcPr>
          <w:p w:rsidR="00693D48" w:rsidRPr="00693D48" w:rsidRDefault="00693D48" w:rsidP="00693D48">
            <w:pPr>
              <w:rPr>
                <w:rFonts w:ascii="Arial" w:hAnsi="Arial" w:cs="Arial"/>
                <w:sz w:val="20"/>
                <w:szCs w:val="20"/>
              </w:rPr>
            </w:pPr>
            <w:r w:rsidRPr="00693D48">
              <w:rPr>
                <w:rFonts w:ascii="Arial" w:hAnsi="Arial" w:cs="Arial"/>
                <w:sz w:val="20"/>
                <w:szCs w:val="20"/>
              </w:rPr>
              <w:t>Consigne 2</w:t>
            </w:r>
          </w:p>
        </w:tc>
        <w:tc>
          <w:tcPr>
            <w:tcW w:w="1586" w:type="dxa"/>
          </w:tcPr>
          <w:p w:rsidR="00693D48" w:rsidRPr="00693D48" w:rsidRDefault="00693D48" w:rsidP="00693D48">
            <w:pPr>
              <w:rPr>
                <w:rFonts w:ascii="Arial" w:hAnsi="Arial" w:cs="Arial"/>
                <w:sz w:val="20"/>
                <w:szCs w:val="20"/>
              </w:rPr>
            </w:pPr>
            <w:r w:rsidRPr="00693D48">
              <w:rPr>
                <w:rFonts w:ascii="Arial" w:hAnsi="Arial" w:cs="Arial"/>
                <w:sz w:val="20"/>
                <w:szCs w:val="20"/>
              </w:rPr>
              <w:t xml:space="preserve">          2pts</w:t>
            </w:r>
          </w:p>
        </w:tc>
        <w:tc>
          <w:tcPr>
            <w:tcW w:w="2380" w:type="dxa"/>
          </w:tcPr>
          <w:p w:rsidR="00693D48" w:rsidRPr="00693D48" w:rsidRDefault="00693D48" w:rsidP="00693D48">
            <w:pPr>
              <w:jc w:val="center"/>
              <w:rPr>
                <w:rFonts w:ascii="Arial" w:hAnsi="Arial" w:cs="Arial"/>
                <w:sz w:val="20"/>
                <w:szCs w:val="20"/>
              </w:rPr>
            </w:pPr>
            <w:r w:rsidRPr="00693D48">
              <w:rPr>
                <w:rFonts w:ascii="Arial" w:hAnsi="Arial" w:cs="Arial"/>
                <w:sz w:val="20"/>
                <w:szCs w:val="20"/>
              </w:rPr>
              <w:t>0,5pt</w:t>
            </w:r>
          </w:p>
        </w:tc>
        <w:tc>
          <w:tcPr>
            <w:tcW w:w="3173" w:type="dxa"/>
          </w:tcPr>
          <w:p w:rsidR="00693D48" w:rsidRPr="00693D48" w:rsidRDefault="00693D48" w:rsidP="00693D48">
            <w:pPr>
              <w:rPr>
                <w:rFonts w:ascii="Arial" w:hAnsi="Arial" w:cs="Arial"/>
                <w:sz w:val="20"/>
                <w:szCs w:val="20"/>
              </w:rPr>
            </w:pPr>
            <w:r w:rsidRPr="00693D48">
              <w:rPr>
                <w:rFonts w:ascii="Arial" w:hAnsi="Arial" w:cs="Arial"/>
                <w:sz w:val="20"/>
                <w:szCs w:val="20"/>
              </w:rPr>
              <w:t xml:space="preserve">                          0,5pt</w:t>
            </w:r>
          </w:p>
        </w:tc>
      </w:tr>
      <w:tr w:rsidR="00693D48" w:rsidRPr="00693D48" w:rsidTr="00693D48">
        <w:trPr>
          <w:trHeight w:val="212"/>
        </w:trPr>
        <w:tc>
          <w:tcPr>
            <w:tcW w:w="2878" w:type="dxa"/>
          </w:tcPr>
          <w:p w:rsidR="00693D48" w:rsidRPr="00693D48" w:rsidRDefault="00693D48" w:rsidP="00693D48">
            <w:pPr>
              <w:rPr>
                <w:rFonts w:ascii="Arial" w:hAnsi="Arial" w:cs="Arial"/>
                <w:sz w:val="20"/>
                <w:szCs w:val="20"/>
              </w:rPr>
            </w:pPr>
            <w:r w:rsidRPr="00693D48">
              <w:rPr>
                <w:rFonts w:ascii="Arial" w:hAnsi="Arial" w:cs="Arial"/>
                <w:sz w:val="20"/>
                <w:szCs w:val="20"/>
              </w:rPr>
              <w:t>Consigne 3</w:t>
            </w:r>
          </w:p>
        </w:tc>
        <w:tc>
          <w:tcPr>
            <w:tcW w:w="1586" w:type="dxa"/>
          </w:tcPr>
          <w:p w:rsidR="00693D48" w:rsidRPr="00693D48" w:rsidRDefault="00693D48" w:rsidP="00693D48">
            <w:pPr>
              <w:jc w:val="center"/>
              <w:rPr>
                <w:rFonts w:ascii="Arial" w:hAnsi="Arial" w:cs="Arial"/>
                <w:sz w:val="20"/>
                <w:szCs w:val="20"/>
              </w:rPr>
            </w:pPr>
            <w:r w:rsidRPr="00693D48">
              <w:rPr>
                <w:rFonts w:ascii="Arial" w:hAnsi="Arial" w:cs="Arial"/>
                <w:sz w:val="20"/>
                <w:szCs w:val="20"/>
              </w:rPr>
              <w:t>2pts</w:t>
            </w:r>
          </w:p>
        </w:tc>
        <w:tc>
          <w:tcPr>
            <w:tcW w:w="2380" w:type="dxa"/>
          </w:tcPr>
          <w:p w:rsidR="00693D48" w:rsidRPr="00693D48" w:rsidRDefault="00693D48" w:rsidP="00693D48">
            <w:pPr>
              <w:jc w:val="center"/>
              <w:rPr>
                <w:rFonts w:ascii="Arial" w:hAnsi="Arial" w:cs="Arial"/>
                <w:sz w:val="20"/>
                <w:szCs w:val="20"/>
              </w:rPr>
            </w:pPr>
            <w:r w:rsidRPr="00693D48">
              <w:rPr>
                <w:rFonts w:ascii="Arial" w:hAnsi="Arial" w:cs="Arial"/>
                <w:sz w:val="20"/>
                <w:szCs w:val="20"/>
              </w:rPr>
              <w:t>1pt</w:t>
            </w:r>
          </w:p>
        </w:tc>
        <w:tc>
          <w:tcPr>
            <w:tcW w:w="3173" w:type="dxa"/>
          </w:tcPr>
          <w:p w:rsidR="00693D48" w:rsidRPr="00693D48" w:rsidRDefault="00693D48" w:rsidP="00693D48">
            <w:pPr>
              <w:rPr>
                <w:rFonts w:ascii="Arial" w:hAnsi="Arial" w:cs="Arial"/>
                <w:sz w:val="20"/>
                <w:szCs w:val="20"/>
              </w:rPr>
            </w:pPr>
            <w:r w:rsidRPr="00693D48">
              <w:rPr>
                <w:rFonts w:ascii="Arial" w:hAnsi="Arial" w:cs="Arial"/>
                <w:sz w:val="20"/>
                <w:szCs w:val="20"/>
              </w:rPr>
              <w:t xml:space="preserve">                          0,5pt</w:t>
            </w:r>
          </w:p>
        </w:tc>
      </w:tr>
    </w:tbl>
    <w:p w:rsidR="00693D48" w:rsidRPr="00693D48" w:rsidRDefault="00693D48" w:rsidP="00693D48">
      <w:pPr>
        <w:spacing w:line="276" w:lineRule="auto"/>
        <w:rPr>
          <w:rFonts w:ascii="Arial" w:hAnsi="Arial" w:cs="Arial"/>
          <w:b/>
          <w:sz w:val="22"/>
          <w:szCs w:val="22"/>
        </w:rPr>
      </w:pPr>
    </w:p>
    <w:p w:rsidR="00693D48" w:rsidRPr="00693D48" w:rsidRDefault="00693D48" w:rsidP="00693D48">
      <w:pPr>
        <w:spacing w:line="276" w:lineRule="auto"/>
        <w:rPr>
          <w:rFonts w:ascii="Arial" w:hAnsi="Arial" w:cs="Arial"/>
          <w:b/>
          <w:sz w:val="22"/>
          <w:szCs w:val="22"/>
        </w:rPr>
      </w:pPr>
    </w:p>
    <w:p w:rsidR="001E4E4B" w:rsidRDefault="001E4E4B" w:rsidP="001E4E4B">
      <w:pPr>
        <w:spacing w:line="360" w:lineRule="auto"/>
        <w:ind w:firstLine="708"/>
        <w:jc w:val="both"/>
        <w:rPr>
          <w:rFonts w:ascii="Arial" w:hAnsi="Arial" w:cs="Arial"/>
          <w:b/>
          <w:iCs/>
        </w:rPr>
      </w:pPr>
    </w:p>
    <w:p w:rsidR="00693D48" w:rsidRPr="001E4E4B" w:rsidRDefault="00693D48" w:rsidP="001E4E4B">
      <w:pPr>
        <w:spacing w:line="360" w:lineRule="auto"/>
        <w:ind w:firstLine="708"/>
        <w:jc w:val="both"/>
        <w:rPr>
          <w:rFonts w:ascii="Arial" w:hAnsi="Arial" w:cs="Arial"/>
          <w:b/>
          <w:iCs/>
        </w:rPr>
      </w:pPr>
    </w:p>
    <w:p w:rsidR="00D62B01" w:rsidRPr="00C6093C" w:rsidRDefault="00D62B01" w:rsidP="00D62B01">
      <w:pPr>
        <w:spacing w:before="60" w:line="352" w:lineRule="auto"/>
        <w:ind w:right="94"/>
        <w:jc w:val="both"/>
      </w:pPr>
    </w:p>
    <w:p w:rsidR="00B6014F" w:rsidRPr="00B6014F" w:rsidRDefault="00B6014F" w:rsidP="00B6014F">
      <w:pPr>
        <w:pStyle w:val="Paragraphedeliste"/>
        <w:rPr>
          <w:rFonts w:cs="Calibri"/>
        </w:rPr>
      </w:pPr>
    </w:p>
    <w:sectPr w:rsidR="00B6014F" w:rsidRPr="00B601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ernard MT Condensed">
    <w:panose1 w:val="02050806060905020404"/>
    <w:charset w:val="00"/>
    <w:family w:val="roman"/>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41D9A"/>
    <w:multiLevelType w:val="hybridMultilevel"/>
    <w:tmpl w:val="50F42292"/>
    <w:lvl w:ilvl="0" w:tplc="90B2781C">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7987A3C"/>
    <w:multiLevelType w:val="hybridMultilevel"/>
    <w:tmpl w:val="F50A4720"/>
    <w:lvl w:ilvl="0" w:tplc="2EF85136">
      <w:start w:val="1"/>
      <w:numFmt w:val="lowerLetter"/>
      <w:lvlText w:val="%1-"/>
      <w:lvlJc w:val="left"/>
      <w:pPr>
        <w:tabs>
          <w:tab w:val="num" w:pos="720"/>
        </w:tabs>
        <w:ind w:left="720" w:hanging="360"/>
      </w:p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 w15:restartNumberingAfterBreak="0">
    <w:nsid w:val="08EB57D2"/>
    <w:multiLevelType w:val="hybridMultilevel"/>
    <w:tmpl w:val="87682304"/>
    <w:lvl w:ilvl="0" w:tplc="3E163960">
      <w:start w:val="1"/>
      <w:numFmt w:val="upperRoman"/>
      <w:lvlText w:val="%1-"/>
      <w:lvlJc w:val="left"/>
      <w:pPr>
        <w:ind w:left="-131" w:hanging="720"/>
      </w:pPr>
      <w:rPr>
        <w:rFonts w:hint="default"/>
      </w:rPr>
    </w:lvl>
    <w:lvl w:ilvl="1" w:tplc="040C0019" w:tentative="1">
      <w:start w:val="1"/>
      <w:numFmt w:val="lowerLetter"/>
      <w:lvlText w:val="%2."/>
      <w:lvlJc w:val="left"/>
      <w:pPr>
        <w:ind w:left="229" w:hanging="360"/>
      </w:pPr>
    </w:lvl>
    <w:lvl w:ilvl="2" w:tplc="040C001B" w:tentative="1">
      <w:start w:val="1"/>
      <w:numFmt w:val="lowerRoman"/>
      <w:lvlText w:val="%3."/>
      <w:lvlJc w:val="right"/>
      <w:pPr>
        <w:ind w:left="949" w:hanging="180"/>
      </w:pPr>
    </w:lvl>
    <w:lvl w:ilvl="3" w:tplc="040C000F" w:tentative="1">
      <w:start w:val="1"/>
      <w:numFmt w:val="decimal"/>
      <w:lvlText w:val="%4."/>
      <w:lvlJc w:val="left"/>
      <w:pPr>
        <w:ind w:left="1669" w:hanging="360"/>
      </w:pPr>
    </w:lvl>
    <w:lvl w:ilvl="4" w:tplc="040C0019" w:tentative="1">
      <w:start w:val="1"/>
      <w:numFmt w:val="lowerLetter"/>
      <w:lvlText w:val="%5."/>
      <w:lvlJc w:val="left"/>
      <w:pPr>
        <w:ind w:left="2389" w:hanging="360"/>
      </w:pPr>
    </w:lvl>
    <w:lvl w:ilvl="5" w:tplc="040C001B" w:tentative="1">
      <w:start w:val="1"/>
      <w:numFmt w:val="lowerRoman"/>
      <w:lvlText w:val="%6."/>
      <w:lvlJc w:val="right"/>
      <w:pPr>
        <w:ind w:left="3109" w:hanging="180"/>
      </w:pPr>
    </w:lvl>
    <w:lvl w:ilvl="6" w:tplc="040C000F" w:tentative="1">
      <w:start w:val="1"/>
      <w:numFmt w:val="decimal"/>
      <w:lvlText w:val="%7."/>
      <w:lvlJc w:val="left"/>
      <w:pPr>
        <w:ind w:left="3829" w:hanging="360"/>
      </w:pPr>
    </w:lvl>
    <w:lvl w:ilvl="7" w:tplc="040C0019" w:tentative="1">
      <w:start w:val="1"/>
      <w:numFmt w:val="lowerLetter"/>
      <w:lvlText w:val="%8."/>
      <w:lvlJc w:val="left"/>
      <w:pPr>
        <w:ind w:left="4549" w:hanging="360"/>
      </w:pPr>
    </w:lvl>
    <w:lvl w:ilvl="8" w:tplc="040C001B" w:tentative="1">
      <w:start w:val="1"/>
      <w:numFmt w:val="lowerRoman"/>
      <w:lvlText w:val="%9."/>
      <w:lvlJc w:val="right"/>
      <w:pPr>
        <w:ind w:left="5269" w:hanging="180"/>
      </w:pPr>
    </w:lvl>
  </w:abstractNum>
  <w:abstractNum w:abstractNumId="3" w15:restartNumberingAfterBreak="0">
    <w:nsid w:val="1120290F"/>
    <w:multiLevelType w:val="hybridMultilevel"/>
    <w:tmpl w:val="7BC0FB2E"/>
    <w:lvl w:ilvl="0" w:tplc="71427240">
      <w:start w:val="4"/>
      <w:numFmt w:val="decimal"/>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4" w15:restartNumberingAfterBreak="0">
    <w:nsid w:val="19F87AD9"/>
    <w:multiLevelType w:val="hybridMultilevel"/>
    <w:tmpl w:val="4E00BD7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8DE7B23"/>
    <w:multiLevelType w:val="hybridMultilevel"/>
    <w:tmpl w:val="7C6230B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C2664E6"/>
    <w:multiLevelType w:val="hybridMultilevel"/>
    <w:tmpl w:val="957C415E"/>
    <w:lvl w:ilvl="0" w:tplc="040C0017">
      <w:start w:val="1"/>
      <w:numFmt w:val="low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4112133F"/>
    <w:multiLevelType w:val="hybridMultilevel"/>
    <w:tmpl w:val="A9C44B5C"/>
    <w:lvl w:ilvl="0" w:tplc="403A41A4">
      <w:start w:val="1"/>
      <w:numFmt w:val="decimal"/>
      <w:lvlText w:val="%1-"/>
      <w:lvlJc w:val="left"/>
      <w:pPr>
        <w:tabs>
          <w:tab w:val="num" w:pos="720"/>
        </w:tabs>
        <w:ind w:left="720" w:hanging="360"/>
      </w:p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8" w15:restartNumberingAfterBreak="0">
    <w:nsid w:val="4360062E"/>
    <w:multiLevelType w:val="hybridMultilevel"/>
    <w:tmpl w:val="ECC849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5AB0555"/>
    <w:multiLevelType w:val="hybridMultilevel"/>
    <w:tmpl w:val="A872CEA2"/>
    <w:lvl w:ilvl="0" w:tplc="9A32E28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64F192E"/>
    <w:multiLevelType w:val="hybridMultilevel"/>
    <w:tmpl w:val="811EF610"/>
    <w:lvl w:ilvl="0" w:tplc="2358464E">
      <w:start w:val="1"/>
      <w:numFmt w:val="decimal"/>
      <w:lvlText w:val="%1-"/>
      <w:lvlJc w:val="left"/>
      <w:pPr>
        <w:tabs>
          <w:tab w:val="num" w:pos="720"/>
        </w:tabs>
        <w:ind w:left="720" w:hanging="360"/>
      </w:p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11" w15:restartNumberingAfterBreak="0">
    <w:nsid w:val="4BE37E5F"/>
    <w:multiLevelType w:val="hybridMultilevel"/>
    <w:tmpl w:val="F33AB858"/>
    <w:lvl w:ilvl="0" w:tplc="7C6218B0">
      <w:start w:val="6"/>
      <w:numFmt w:val="decimal"/>
      <w:lvlText w:val="%1."/>
      <w:lvlJc w:val="left"/>
      <w:pPr>
        <w:ind w:left="1429"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6F240D7"/>
    <w:multiLevelType w:val="hybridMultilevel"/>
    <w:tmpl w:val="D7B02D2C"/>
    <w:lvl w:ilvl="0" w:tplc="79A64816">
      <w:start w:val="1"/>
      <w:numFmt w:val="decimal"/>
      <w:lvlText w:val="%1)"/>
      <w:lvlJc w:val="left"/>
      <w:pPr>
        <w:ind w:left="720" w:hanging="360"/>
      </w:pPr>
      <w:rPr>
        <w:rFonts w:ascii="Times New Roman" w:eastAsia="Calibri" w:hAnsi="Times New Roman"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CA531FB"/>
    <w:multiLevelType w:val="hybridMultilevel"/>
    <w:tmpl w:val="8F285E44"/>
    <w:lvl w:ilvl="0" w:tplc="A036A66A">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13C62D9"/>
    <w:multiLevelType w:val="hybridMultilevel"/>
    <w:tmpl w:val="757EFF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BF64F70"/>
    <w:multiLevelType w:val="hybridMultilevel"/>
    <w:tmpl w:val="1132E9D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C0D5DF8"/>
    <w:multiLevelType w:val="hybridMultilevel"/>
    <w:tmpl w:val="32AE8F4C"/>
    <w:lvl w:ilvl="0" w:tplc="6C546D94">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num>
  <w:num w:numId="4">
    <w:abstractNumId w:val="6"/>
  </w:num>
  <w:num w:numId="5">
    <w:abstractNumId w:val="0"/>
  </w:num>
  <w:num w:numId="6">
    <w:abstractNumId w:val="16"/>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num>
  <w:num w:numId="10">
    <w:abstractNumId w:val="8"/>
  </w:num>
  <w:num w:numId="11">
    <w:abstractNumId w:val="9"/>
  </w:num>
  <w:num w:numId="12">
    <w:abstractNumId w:val="4"/>
  </w:num>
  <w:num w:numId="13">
    <w:abstractNumId w:val="13"/>
  </w:num>
  <w:num w:numId="14">
    <w:abstractNumId w:val="15"/>
  </w:num>
  <w:num w:numId="15">
    <w:abstractNumId w:val="5"/>
  </w:num>
  <w:num w:numId="16">
    <w:abstractNumId w:val="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4E1"/>
    <w:rsid w:val="000658B3"/>
    <w:rsid w:val="000851A2"/>
    <w:rsid w:val="001E4E4B"/>
    <w:rsid w:val="00212B88"/>
    <w:rsid w:val="002864E1"/>
    <w:rsid w:val="00297E40"/>
    <w:rsid w:val="002A4CC0"/>
    <w:rsid w:val="002F084C"/>
    <w:rsid w:val="003C4DE4"/>
    <w:rsid w:val="004123B5"/>
    <w:rsid w:val="004D2832"/>
    <w:rsid w:val="00522221"/>
    <w:rsid w:val="00647738"/>
    <w:rsid w:val="0066628A"/>
    <w:rsid w:val="00693D48"/>
    <w:rsid w:val="007A1864"/>
    <w:rsid w:val="007E3ED4"/>
    <w:rsid w:val="008A7B00"/>
    <w:rsid w:val="009A063D"/>
    <w:rsid w:val="00B6014F"/>
    <w:rsid w:val="00BB0401"/>
    <w:rsid w:val="00BD0776"/>
    <w:rsid w:val="00BF1DD4"/>
    <w:rsid w:val="00CA0FFA"/>
    <w:rsid w:val="00D62B01"/>
    <w:rsid w:val="00E071CC"/>
    <w:rsid w:val="00E42130"/>
    <w:rsid w:val="00E77B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7296C"/>
  <w15:chartTrackingRefBased/>
  <w15:docId w15:val="{3780A224-9AB6-4DD6-89E4-F738AEA4C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864E1"/>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864E1"/>
    <w:pPr>
      <w:ind w:left="720"/>
      <w:contextualSpacing/>
    </w:pPr>
  </w:style>
  <w:style w:type="paragraph" w:styleId="Corpsdetexte3">
    <w:name w:val="Body Text 3"/>
    <w:basedOn w:val="Normal"/>
    <w:link w:val="Corpsdetexte3Car"/>
    <w:rsid w:val="00297E40"/>
    <w:rPr>
      <w:rFonts w:ascii="Bookman Old Style" w:hAnsi="Bookman Old Style"/>
      <w:sz w:val="20"/>
    </w:rPr>
  </w:style>
  <w:style w:type="character" w:customStyle="1" w:styleId="Corpsdetexte3Car">
    <w:name w:val="Corps de texte 3 Car"/>
    <w:basedOn w:val="Policepardfaut"/>
    <w:link w:val="Corpsdetexte3"/>
    <w:rsid w:val="00297E40"/>
    <w:rPr>
      <w:rFonts w:ascii="Bookman Old Style" w:eastAsia="Times New Roman" w:hAnsi="Bookman Old Style" w:cs="Times New Roman"/>
      <w:sz w:val="20"/>
      <w:szCs w:val="24"/>
      <w:lang w:eastAsia="fr-FR"/>
    </w:rPr>
  </w:style>
  <w:style w:type="character" w:customStyle="1" w:styleId="questiontext">
    <w:name w:val="questiontext"/>
    <w:basedOn w:val="Policepardfaut"/>
    <w:rsid w:val="00297E40"/>
  </w:style>
  <w:style w:type="character" w:customStyle="1" w:styleId="answertext">
    <w:name w:val="answertext"/>
    <w:basedOn w:val="Policepardfaut"/>
    <w:rsid w:val="00297E40"/>
  </w:style>
  <w:style w:type="paragraph" w:styleId="NormalWeb">
    <w:name w:val="Normal (Web)"/>
    <w:basedOn w:val="Normal"/>
    <w:rsid w:val="00297E40"/>
    <w:pPr>
      <w:spacing w:before="100" w:beforeAutospacing="1" w:after="100" w:afterAutospacing="1"/>
    </w:pPr>
  </w:style>
  <w:style w:type="paragraph" w:styleId="Sansinterligne">
    <w:name w:val="No Spacing"/>
    <w:uiPriority w:val="1"/>
    <w:qFormat/>
    <w:rsid w:val="004123B5"/>
    <w:pPr>
      <w:spacing w:after="0" w:line="240" w:lineRule="auto"/>
    </w:pPr>
    <w:rPr>
      <w:rFonts w:ascii="Calibri" w:eastAsia="Calibri" w:hAnsi="Calibri" w:cs="Times New Roman"/>
    </w:rPr>
  </w:style>
  <w:style w:type="table" w:customStyle="1" w:styleId="Grilledutableau1">
    <w:name w:val="Grille du tableau1"/>
    <w:basedOn w:val="TableauNormal"/>
    <w:next w:val="Grilledutableau"/>
    <w:uiPriority w:val="59"/>
    <w:rsid w:val="00693D48"/>
    <w:pPr>
      <w:spacing w:after="0" w:line="240" w:lineRule="auto"/>
    </w:pPr>
    <w:rPr>
      <w:rFonts w:eastAsia="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lledutableau">
    <w:name w:val="Table Grid"/>
    <w:basedOn w:val="TableauNormal"/>
    <w:uiPriority w:val="39"/>
    <w:rsid w:val="00693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40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7</Pages>
  <Words>1954</Words>
  <Characters>10751</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WAKO DENIS DIDIER</dc:creator>
  <cp:keywords/>
  <dc:description/>
  <cp:lastModifiedBy>WAKO DENIS DIDIER</cp:lastModifiedBy>
  <cp:revision>13</cp:revision>
  <dcterms:created xsi:type="dcterms:W3CDTF">2019-09-14T14:51:00Z</dcterms:created>
  <dcterms:modified xsi:type="dcterms:W3CDTF">2019-09-14T22:55:00Z</dcterms:modified>
</cp:coreProperties>
</file>