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pPr w:leftFromText="141" w:rightFromText="141" w:horzAnchor="margin" w:tblpY="-1140"/>
        <w:tblW w:w="0" w:type="auto"/>
        <w:tblLook w:val="04A0" w:firstRow="1" w:lastRow="0" w:firstColumn="1" w:lastColumn="0" w:noHBand="0" w:noVBand="1"/>
      </w:tblPr>
      <w:tblGrid>
        <w:gridCol w:w="2628"/>
        <w:gridCol w:w="2970"/>
        <w:gridCol w:w="3752"/>
      </w:tblGrid>
      <w:tr w:rsidR="00645B13" w:rsidRPr="009D649B" w:rsidTr="000D396B">
        <w:tc>
          <w:tcPr>
            <w:tcW w:w="2628" w:type="dxa"/>
          </w:tcPr>
          <w:p w:rsidR="00645B13" w:rsidRPr="00645B13" w:rsidRDefault="00645B13" w:rsidP="00C17A1B">
            <w:pPr>
              <w:rPr>
                <w:rFonts w:ascii="Arial" w:hAnsi="Arial" w:cs="Arial"/>
                <w:b/>
                <w:bCs/>
              </w:rPr>
            </w:pPr>
            <w:r w:rsidRPr="00645B13">
              <w:rPr>
                <w:rFonts w:ascii="Arial" w:hAnsi="Arial" w:cs="Arial"/>
                <w:b/>
                <w:bCs/>
              </w:rPr>
              <w:t>MINESEC</w:t>
            </w:r>
          </w:p>
          <w:p w:rsidR="00645B13" w:rsidRPr="00645B13" w:rsidRDefault="00645B13" w:rsidP="00C17A1B">
            <w:pPr>
              <w:rPr>
                <w:rFonts w:ascii="Arial" w:hAnsi="Arial" w:cs="Arial"/>
                <w:b/>
                <w:bCs/>
              </w:rPr>
            </w:pPr>
            <w:r w:rsidRPr="00645B13">
              <w:rPr>
                <w:rFonts w:ascii="Arial" w:hAnsi="Arial" w:cs="Arial"/>
                <w:b/>
                <w:bCs/>
              </w:rPr>
              <w:t>DDES-SM</w:t>
            </w:r>
          </w:p>
        </w:tc>
        <w:tc>
          <w:tcPr>
            <w:tcW w:w="6722" w:type="dxa"/>
            <w:gridSpan w:val="2"/>
          </w:tcPr>
          <w:p w:rsidR="00645B13" w:rsidRPr="00397C6B" w:rsidRDefault="00645B13" w:rsidP="00C17A1B">
            <w:pPr>
              <w:rPr>
                <w:rFonts w:ascii="Arial" w:hAnsi="Arial" w:cs="Arial"/>
                <w:b/>
                <w:bCs/>
                <w:lang w:val="en-US"/>
              </w:rPr>
            </w:pPr>
            <w:r w:rsidRPr="00397C6B">
              <w:rPr>
                <w:rFonts w:ascii="Arial" w:hAnsi="Arial" w:cs="Arial"/>
                <w:b/>
                <w:bCs/>
                <w:lang w:val="en-US"/>
              </w:rPr>
              <w:t>COLLEGE POLYVALENT GEORGES SCHWAB EDEA</w:t>
            </w:r>
          </w:p>
        </w:tc>
      </w:tr>
      <w:tr w:rsidR="00645B13" w:rsidRPr="00645B13" w:rsidTr="000D396B">
        <w:tc>
          <w:tcPr>
            <w:tcW w:w="2628" w:type="dxa"/>
          </w:tcPr>
          <w:p w:rsidR="00645B13" w:rsidRPr="00FB5D64" w:rsidRDefault="006F4022" w:rsidP="00C17A1B">
            <w:pPr>
              <w:rPr>
                <w:rFonts w:ascii="Arial" w:hAnsi="Arial" w:cs="Arial"/>
                <w:lang w:val="en-US"/>
              </w:rPr>
            </w:pPr>
            <w:r w:rsidRPr="00FB5D64">
              <w:rPr>
                <w:rFonts w:ascii="Arial" w:hAnsi="Arial" w:cs="Arial"/>
              </w:rPr>
              <w:t>Année Scolaire</w:t>
            </w:r>
            <w:r w:rsidR="008758DB" w:rsidRPr="00FB5D64">
              <w:rPr>
                <w:rFonts w:ascii="Arial" w:hAnsi="Arial" w:cs="Arial"/>
                <w:lang w:val="en-US"/>
              </w:rPr>
              <w:t> </w:t>
            </w:r>
            <w:r w:rsidR="00FB5D64" w:rsidRPr="00FB5D64">
              <w:rPr>
                <w:rFonts w:ascii="Arial" w:hAnsi="Arial" w:cs="Arial"/>
                <w:lang w:val="en-US"/>
              </w:rPr>
              <w:t xml:space="preserve">: </w:t>
            </w:r>
            <w:r w:rsidR="00662AAC">
              <w:rPr>
                <w:rFonts w:ascii="Arial" w:hAnsi="Arial" w:cs="Arial"/>
              </w:rPr>
              <w:t>2023/2024</w:t>
            </w:r>
          </w:p>
        </w:tc>
        <w:tc>
          <w:tcPr>
            <w:tcW w:w="2970" w:type="dxa"/>
          </w:tcPr>
          <w:p w:rsidR="00645B13" w:rsidRPr="00645B13" w:rsidRDefault="006F4022" w:rsidP="006F4022">
            <w:pPr>
              <w:jc w:val="center"/>
              <w:rPr>
                <w:rFonts w:ascii="Arial" w:hAnsi="Arial" w:cs="Arial"/>
              </w:rPr>
            </w:pPr>
            <w:r>
              <w:rPr>
                <w:rFonts w:ascii="Arial" w:hAnsi="Arial" w:cs="Arial"/>
              </w:rPr>
              <w:t xml:space="preserve">Baccalauréat </w:t>
            </w:r>
            <w:r w:rsidR="00645B13" w:rsidRPr="00645B13">
              <w:rPr>
                <w:rFonts w:ascii="Arial" w:hAnsi="Arial" w:cs="Arial"/>
              </w:rPr>
              <w:t xml:space="preserve"> N°: </w:t>
            </w:r>
            <w:r w:rsidR="00662AAC">
              <w:rPr>
                <w:rFonts w:ascii="Arial" w:hAnsi="Arial" w:cs="Arial"/>
              </w:rPr>
              <w:t>1</w:t>
            </w:r>
          </w:p>
        </w:tc>
        <w:tc>
          <w:tcPr>
            <w:tcW w:w="3752" w:type="dxa"/>
          </w:tcPr>
          <w:p w:rsidR="00645B13" w:rsidRPr="00645B13" w:rsidRDefault="00662AAC" w:rsidP="00C17A1B">
            <w:pPr>
              <w:rPr>
                <w:rFonts w:ascii="Arial" w:hAnsi="Arial" w:cs="Arial"/>
              </w:rPr>
            </w:pPr>
            <w:r>
              <w:rPr>
                <w:rFonts w:ascii="Arial" w:hAnsi="Arial" w:cs="Arial"/>
              </w:rPr>
              <w:t xml:space="preserve">Epreuve de </w:t>
            </w:r>
            <w:r w:rsidR="00DD0D81">
              <w:rPr>
                <w:rFonts w:ascii="Arial" w:hAnsi="Arial" w:cs="Arial"/>
              </w:rPr>
              <w:t>physique</w:t>
            </w:r>
            <w:r>
              <w:rPr>
                <w:rFonts w:ascii="Arial" w:hAnsi="Arial" w:cs="Arial"/>
              </w:rPr>
              <w:t xml:space="preserve"> pratique</w:t>
            </w:r>
          </w:p>
        </w:tc>
      </w:tr>
      <w:tr w:rsidR="00645B13" w:rsidRPr="00645B13" w:rsidTr="000D396B">
        <w:tc>
          <w:tcPr>
            <w:tcW w:w="2628" w:type="dxa"/>
          </w:tcPr>
          <w:p w:rsidR="00645B13" w:rsidRPr="00645B13" w:rsidRDefault="00645B13" w:rsidP="00C17A1B">
            <w:pPr>
              <w:rPr>
                <w:rFonts w:ascii="Arial" w:hAnsi="Arial" w:cs="Arial"/>
              </w:rPr>
            </w:pPr>
            <w:r w:rsidRPr="00645B13">
              <w:rPr>
                <w:rFonts w:ascii="Arial" w:hAnsi="Arial" w:cs="Arial"/>
              </w:rPr>
              <w:t>Classe :</w:t>
            </w:r>
            <w:r w:rsidR="00417E88">
              <w:rPr>
                <w:rFonts w:ascii="Arial" w:hAnsi="Arial" w:cs="Arial"/>
              </w:rPr>
              <w:t xml:space="preserve"> T</w:t>
            </w:r>
            <w:r w:rsidR="006F7706">
              <w:rPr>
                <w:rFonts w:ascii="Arial" w:hAnsi="Arial" w:cs="Arial"/>
              </w:rPr>
              <w:t>C</w:t>
            </w:r>
          </w:p>
        </w:tc>
        <w:tc>
          <w:tcPr>
            <w:tcW w:w="2970" w:type="dxa"/>
          </w:tcPr>
          <w:p w:rsidR="00645B13" w:rsidRPr="00645B13" w:rsidRDefault="00645B13" w:rsidP="006F4022">
            <w:pPr>
              <w:jc w:val="center"/>
              <w:rPr>
                <w:rFonts w:ascii="Arial" w:hAnsi="Arial" w:cs="Arial"/>
              </w:rPr>
            </w:pPr>
            <w:r w:rsidRPr="00645B13">
              <w:rPr>
                <w:rFonts w:ascii="Arial" w:hAnsi="Arial" w:cs="Arial"/>
              </w:rPr>
              <w:t xml:space="preserve">Durée: </w:t>
            </w:r>
            <w:r w:rsidR="00662AAC">
              <w:rPr>
                <w:rFonts w:ascii="Arial" w:hAnsi="Arial" w:cs="Arial"/>
              </w:rPr>
              <w:t>1</w:t>
            </w:r>
            <w:r w:rsidR="00417E88">
              <w:rPr>
                <w:rFonts w:ascii="Arial" w:hAnsi="Arial" w:cs="Arial"/>
              </w:rPr>
              <w:t>h</w:t>
            </w:r>
          </w:p>
        </w:tc>
        <w:tc>
          <w:tcPr>
            <w:tcW w:w="3752" w:type="dxa"/>
          </w:tcPr>
          <w:p w:rsidR="00645B13" w:rsidRPr="00645B13" w:rsidRDefault="00645B13" w:rsidP="00C17A1B">
            <w:pPr>
              <w:rPr>
                <w:rFonts w:ascii="Arial" w:hAnsi="Arial" w:cs="Arial"/>
              </w:rPr>
            </w:pPr>
            <w:r w:rsidRPr="00645B13">
              <w:rPr>
                <w:rFonts w:ascii="Arial" w:hAnsi="Arial" w:cs="Arial"/>
              </w:rPr>
              <w:t xml:space="preserve">Coefficient: </w:t>
            </w:r>
            <w:r w:rsidR="00662AAC">
              <w:rPr>
                <w:rFonts w:ascii="Arial" w:hAnsi="Arial" w:cs="Arial"/>
              </w:rPr>
              <w:t>1</w:t>
            </w:r>
          </w:p>
        </w:tc>
      </w:tr>
    </w:tbl>
    <w:p w:rsidR="00662AAC" w:rsidRDefault="00662AAC">
      <w:pPr>
        <w:rPr>
          <w:rFonts w:ascii="Arial" w:hAnsi="Arial" w:cs="Arial"/>
        </w:rPr>
      </w:pPr>
      <w:r>
        <w:rPr>
          <w:rFonts w:ascii="Arial" w:hAnsi="Arial" w:cs="Arial"/>
          <w:sz w:val="2"/>
        </w:rPr>
        <w:t>;</w:t>
      </w:r>
    </w:p>
    <w:p w:rsidR="00662AAC" w:rsidRPr="00662AAC" w:rsidRDefault="00662AAC" w:rsidP="00662AAC">
      <w:pPr>
        <w:rPr>
          <w:rFonts w:ascii="Arial" w:hAnsi="Arial" w:cs="Arial"/>
          <w:b/>
        </w:rPr>
      </w:pPr>
      <w:r>
        <w:rPr>
          <w:rFonts w:ascii="Arial" w:hAnsi="Arial" w:cs="Arial"/>
          <w:b/>
        </w:rPr>
        <w:t xml:space="preserve">DETERMINATION DE LA CONSTANTE DE L’ACCELERATION DE LA PESANTEUR </w:t>
      </w:r>
      <w:r w:rsidRPr="00662AAC">
        <w:rPr>
          <w:rFonts w:ascii="Arial" w:hAnsi="Arial" w:cs="Arial"/>
          <w:b/>
        </w:rPr>
        <w:t xml:space="preserve"> </w:t>
      </w:r>
    </w:p>
    <w:p w:rsidR="00F20412" w:rsidRDefault="00662AAC" w:rsidP="001F5908">
      <w:pPr>
        <w:tabs>
          <w:tab w:val="left" w:pos="1717"/>
        </w:tabs>
        <w:spacing w:line="276" w:lineRule="auto"/>
        <w:rPr>
          <w:rFonts w:ascii="Arial" w:hAnsi="Arial" w:cs="Arial"/>
        </w:rPr>
      </w:pPr>
      <w:r>
        <w:rPr>
          <w:rFonts w:ascii="Arial" w:hAnsi="Arial" w:cs="Arial"/>
        </w:rPr>
        <w:t xml:space="preserve">Pour déterminer expérimentalement la constante de l’accélération de la pesanteur, un groupe d’élèves dispose du matériel suivant :  </w:t>
      </w:r>
    </w:p>
    <w:p w:rsidR="00F20412" w:rsidRDefault="00A60F58" w:rsidP="001F5908">
      <w:pPr>
        <w:tabs>
          <w:tab w:val="left" w:pos="1717"/>
        </w:tabs>
        <w:spacing w:line="276" w:lineRule="auto"/>
        <w:rPr>
          <w:rFonts w:ascii="Arial" w:hAnsi="Arial" w:cs="Arial"/>
        </w:rPr>
      </w:pPr>
      <w:r>
        <w:rPr>
          <w:rFonts w:ascii="Arial" w:hAnsi="Arial" w:cs="Arial"/>
          <w:noProof/>
          <w:lang w:eastAsia="fr-FR"/>
        </w:rPr>
        <mc:AlternateContent>
          <mc:Choice Requires="wps">
            <w:drawing>
              <wp:anchor distT="0" distB="0" distL="114300" distR="114300" simplePos="0" relativeHeight="251658240" behindDoc="0" locked="0" layoutInCell="1" allowOverlap="1">
                <wp:simplePos x="0" y="0"/>
                <wp:positionH relativeFrom="column">
                  <wp:posOffset>1647190</wp:posOffset>
                </wp:positionH>
                <wp:positionV relativeFrom="paragraph">
                  <wp:posOffset>611505</wp:posOffset>
                </wp:positionV>
                <wp:extent cx="2731135" cy="1520190"/>
                <wp:effectExtent l="0" t="0" r="3175" b="0"/>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1135" cy="1520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20412" w:rsidRDefault="00F20412">
                            <w:r>
                              <w:rPr>
                                <w:noProof/>
                                <w:lang w:eastAsia="fr-FR"/>
                              </w:rPr>
                              <w:drawing>
                                <wp:inline distT="0" distB="0" distL="0" distR="0" wp14:anchorId="6F5762AE" wp14:editId="6A87F63A">
                                  <wp:extent cx="2538730" cy="14884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38730" cy="14884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margin-left:129.7pt;margin-top:48.15pt;width:215.05pt;height:11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" stroked="f">
                <v:textbox>
                  <w:txbxContent>
                    <w:p w:rsidR="00F20412" w:rsidRDefault="00F20412">
                      <w:r>
                        <w:rPr>
                          <w:noProof/>
                          <w:lang w:eastAsia="fr-FR"/>
                        </w:rPr>
                        <w:drawing>
                          <wp:inline distT="0" distB="0" distL="0" distR="0" wp14:anchorId="6F5762AE" wp14:editId="6A87F63A">
                            <wp:extent cx="2538730" cy="14884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38730" cy="1488440"/>
                                    </a:xfrm>
                                    <a:prstGeom prst="rect">
                                      <a:avLst/>
                                    </a:prstGeom>
                                  </pic:spPr>
                                </pic:pic>
                              </a:graphicData>
                            </a:graphic>
                          </wp:inline>
                        </w:drawing>
                      </w:r>
                    </w:p>
                  </w:txbxContent>
                </v:textbox>
              </v:shape>
            </w:pict>
          </mc:Fallback>
        </mc:AlternateContent>
      </w:r>
      <w:r w:rsidR="00662AAC">
        <w:rPr>
          <w:rFonts w:ascii="Arial" w:hAnsi="Arial" w:cs="Arial"/>
        </w:rPr>
        <w:t xml:space="preserve"> </w:t>
      </w:r>
      <w:r w:rsidR="00662AAC" w:rsidRPr="00662AAC">
        <w:rPr>
          <w:rFonts w:ascii="Arial" w:hAnsi="Arial" w:cs="Arial"/>
        </w:rPr>
        <w:t xml:space="preserve">La catapulte est constituée d’un piston enfilé dans un ressort de compression. L’ensemble peut coulisser à l’intérieur d’un tube cylindrique. Ce dispositif permet de lancer à partir d’une hauteur </w:t>
      </w:r>
      <w:r w:rsidR="00662AAC" w:rsidRPr="00662AAC">
        <w:rPr>
          <w:rFonts w:ascii="Arial" w:hAnsi="Arial" w:cs="Arial"/>
          <w:i/>
          <w:iCs/>
        </w:rPr>
        <w:t>h</w:t>
      </w:r>
      <w:r w:rsidR="00662AAC" w:rsidRPr="00662AAC">
        <w:rPr>
          <w:rFonts w:ascii="Arial" w:hAnsi="Arial" w:cs="Arial"/>
        </w:rPr>
        <w:t>, une bille (</w:t>
      </w:r>
      <w:r w:rsidR="00662AAC" w:rsidRPr="00662AAC">
        <w:rPr>
          <w:rFonts w:ascii="Arial" w:hAnsi="Arial" w:cs="Arial"/>
          <w:i/>
          <w:iCs/>
        </w:rPr>
        <w:t>S</w:t>
      </w:r>
      <w:r w:rsidR="00662AAC" w:rsidRPr="00662AAC">
        <w:rPr>
          <w:rFonts w:ascii="Arial" w:hAnsi="Arial" w:cs="Arial"/>
        </w:rPr>
        <w:t xml:space="preserve">) qu’on supposera ponctuelle, avec une même vitesse </w:t>
      </w:r>
      <m:oMath>
        <m:acc>
          <m:accPr>
            <m:chr m:val="⃗"/>
            <m:ctrlPr>
              <w:rPr>
                <w:rFonts w:ascii="Cambria Math" w:hAnsi="Cambria Math" w:cs="Arial"/>
                <w:i/>
              </w:rPr>
            </m:ctrlPr>
          </m:accPr>
          <m:e>
            <m:sSub>
              <m:sSubPr>
                <m:ctrlPr>
                  <w:rPr>
                    <w:rFonts w:ascii="Cambria Math" w:hAnsi="Cambria Math" w:cs="Arial"/>
                    <w:i/>
                  </w:rPr>
                </m:ctrlPr>
              </m:sSubPr>
              <m:e>
                <m:r>
                  <w:rPr>
                    <w:rFonts w:ascii="Cambria Math" w:hAnsi="Cambria Math" w:cs="Arial"/>
                  </w:rPr>
                  <m:t>V</m:t>
                </m:r>
              </m:e>
              <m:sub>
                <m:r>
                  <w:rPr>
                    <w:rFonts w:ascii="Cambria Math" w:hAnsi="Cambria Math" w:cs="Arial"/>
                  </w:rPr>
                  <m:t>0</m:t>
                </m:r>
              </m:sub>
            </m:sSub>
            <m:r>
              <w:rPr>
                <w:rFonts w:ascii="Cambria Math" w:hAnsi="Cambria Math" w:cs="Arial"/>
              </w:rPr>
              <m:t xml:space="preserve"> </m:t>
            </m:r>
          </m:e>
        </m:acc>
      </m:oMath>
      <w:r w:rsidR="00662AAC" w:rsidRPr="00662AAC">
        <w:rPr>
          <w:rFonts w:ascii="Arial" w:hAnsi="Arial" w:cs="Arial"/>
        </w:rPr>
        <w:t xml:space="preserve">horizontale et de module constant </w:t>
      </w:r>
      <m:oMath>
        <m:sSub>
          <m:sSubPr>
            <m:ctrlPr>
              <w:rPr>
                <w:rFonts w:ascii="Cambria Math" w:hAnsi="Cambria Math" w:cs="Arial"/>
                <w:i/>
              </w:rPr>
            </m:ctrlPr>
          </m:sSubPr>
          <m:e>
            <m:r>
              <w:rPr>
                <w:rFonts w:ascii="Cambria Math" w:hAnsi="Cambria Math" w:cs="Arial"/>
              </w:rPr>
              <m:t>V</m:t>
            </m:r>
          </m:e>
          <m:sub>
            <m:r>
              <w:rPr>
                <w:rFonts w:ascii="Cambria Math" w:hAnsi="Cambria Math" w:cs="Arial"/>
              </w:rPr>
              <m:t>0</m:t>
            </m:r>
          </m:sub>
        </m:sSub>
      </m:oMath>
      <w:r w:rsidR="00662AAC" w:rsidRPr="00662AAC">
        <w:rPr>
          <w:rFonts w:ascii="Arial" w:hAnsi="Arial" w:cs="Arial"/>
        </w:rPr>
        <w:t xml:space="preserve"> </w:t>
      </w:r>
      <w:r w:rsidR="001F5908">
        <w:rPr>
          <w:rFonts w:ascii="Arial" w:hAnsi="Arial" w:cs="Arial"/>
        </w:rPr>
        <w:t>= 5</w:t>
      </w:r>
      <w:r w:rsidR="00662AAC" w:rsidRPr="00662AAC">
        <w:rPr>
          <w:rFonts w:ascii="Arial" w:hAnsi="Arial" w:cs="Arial"/>
        </w:rPr>
        <w:t>m.s</w:t>
      </w:r>
      <w:r w:rsidR="00662AAC" w:rsidRPr="00F20412">
        <w:rPr>
          <w:rFonts w:ascii="Arial" w:hAnsi="Arial" w:cs="Arial"/>
          <w:vertAlign w:val="superscript"/>
        </w:rPr>
        <w:t>-1</w:t>
      </w:r>
      <w:r w:rsidR="00F20412">
        <w:rPr>
          <w:rFonts w:ascii="Arial" w:hAnsi="Arial" w:cs="Arial"/>
        </w:rPr>
        <w:t>.</w:t>
      </w:r>
      <w:r w:rsidR="00662AAC">
        <w:rPr>
          <w:rFonts w:ascii="Arial" w:hAnsi="Arial" w:cs="Arial"/>
        </w:rPr>
        <w:tab/>
      </w:r>
    </w:p>
    <w:p w:rsidR="00F20412" w:rsidRPr="00F20412" w:rsidRDefault="00F20412" w:rsidP="00F20412">
      <w:pPr>
        <w:rPr>
          <w:rFonts w:ascii="Arial" w:hAnsi="Arial" w:cs="Arial"/>
        </w:rPr>
      </w:pPr>
    </w:p>
    <w:p w:rsidR="00F20412" w:rsidRPr="00F20412" w:rsidRDefault="00F20412" w:rsidP="00F20412">
      <w:pPr>
        <w:rPr>
          <w:rFonts w:ascii="Arial" w:hAnsi="Arial" w:cs="Arial"/>
        </w:rPr>
      </w:pPr>
    </w:p>
    <w:p w:rsidR="00F20412" w:rsidRPr="00F20412" w:rsidRDefault="00F20412" w:rsidP="00F20412">
      <w:pPr>
        <w:rPr>
          <w:rFonts w:ascii="Arial" w:hAnsi="Arial" w:cs="Arial"/>
        </w:rPr>
      </w:pPr>
    </w:p>
    <w:p w:rsidR="00F20412" w:rsidRPr="00F20412" w:rsidRDefault="00F20412" w:rsidP="00F20412">
      <w:pPr>
        <w:rPr>
          <w:rFonts w:ascii="Arial" w:hAnsi="Arial" w:cs="Arial"/>
        </w:rPr>
      </w:pPr>
    </w:p>
    <w:p w:rsidR="00F20412" w:rsidRDefault="00F20412" w:rsidP="00F20412">
      <w:pPr>
        <w:rPr>
          <w:rFonts w:ascii="Arial" w:hAnsi="Arial" w:cs="Arial"/>
        </w:rPr>
      </w:pPr>
    </w:p>
    <w:p w:rsidR="00F20412" w:rsidRDefault="00F20412" w:rsidP="001F5908">
      <w:pPr>
        <w:spacing w:line="276" w:lineRule="auto"/>
        <w:rPr>
          <w:rFonts w:ascii="Arial" w:hAnsi="Arial" w:cs="Arial"/>
        </w:rPr>
      </w:pPr>
      <w:r w:rsidRPr="00F20412">
        <w:rPr>
          <w:rFonts w:ascii="Arial" w:hAnsi="Arial" w:cs="Arial"/>
        </w:rPr>
        <w:t xml:space="preserve">Pour chaque valeur de </w:t>
      </w:r>
      <w:r w:rsidRPr="00F20412">
        <w:rPr>
          <w:rFonts w:ascii="Arial" w:hAnsi="Arial" w:cs="Arial"/>
          <w:i/>
          <w:iCs/>
        </w:rPr>
        <w:t>h</w:t>
      </w:r>
      <w:r w:rsidRPr="00F20412">
        <w:rPr>
          <w:rFonts w:ascii="Arial" w:hAnsi="Arial" w:cs="Arial"/>
        </w:rPr>
        <w:t xml:space="preserve">, il mesure l’abscisse </w:t>
      </w:r>
      <w:r>
        <w:rPr>
          <w:rFonts w:ascii="Arial" w:hAnsi="Arial" w:cs="Arial"/>
          <w:iCs/>
        </w:rPr>
        <w:t>X</w:t>
      </w:r>
      <w:r w:rsidRPr="00F20412">
        <w:rPr>
          <w:rFonts w:ascii="Arial" w:hAnsi="Arial" w:cs="Arial"/>
          <w:iCs/>
          <w:vertAlign w:val="subscript"/>
        </w:rPr>
        <w:t>m</w:t>
      </w:r>
      <w:r w:rsidRPr="00F20412">
        <w:rPr>
          <w:rFonts w:ascii="Arial" w:hAnsi="Arial" w:cs="Arial"/>
        </w:rPr>
        <w:t xml:space="preserve"> du point d’impact de la bille sur un plancher horizontal (voir la figure ci</w:t>
      </w:r>
      <w:r>
        <w:rPr>
          <w:rFonts w:ascii="Arial" w:hAnsi="Arial" w:cs="Arial"/>
        </w:rPr>
        <w:t>-</w:t>
      </w:r>
      <w:r w:rsidR="001F5908">
        <w:rPr>
          <w:rFonts w:ascii="Arial" w:hAnsi="Arial" w:cs="Arial"/>
        </w:rPr>
        <w:t>dess</w:t>
      </w:r>
      <w:r w:rsidRPr="00F20412">
        <w:rPr>
          <w:rFonts w:ascii="Arial" w:hAnsi="Arial" w:cs="Arial"/>
        </w:rPr>
        <w:t>us).Ils ont obtenu le tableau de mesures suivant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20"/>
        <w:gridCol w:w="920"/>
        <w:gridCol w:w="920"/>
        <w:gridCol w:w="920"/>
        <w:gridCol w:w="920"/>
        <w:gridCol w:w="930"/>
        <w:gridCol w:w="920"/>
        <w:gridCol w:w="920"/>
      </w:tblGrid>
      <w:tr w:rsidR="00F20412" w:rsidRPr="00F20412" w:rsidTr="00F20412">
        <w:tc>
          <w:tcPr>
            <w:tcW w:w="10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Pr>
                <w:rFonts w:ascii="Arial" w:hAnsi="Arial" w:cs="Arial"/>
                <w:iCs/>
              </w:rPr>
              <w:t>H</w:t>
            </w:r>
            <w:r w:rsidRPr="00F20412">
              <w:rPr>
                <w:rFonts w:ascii="Arial" w:hAnsi="Arial" w:cs="Arial"/>
                <w:i/>
                <w:iCs/>
              </w:rPr>
              <w:t xml:space="preserve"> </w:t>
            </w:r>
            <w:r w:rsidRPr="00F20412">
              <w:rPr>
                <w:rFonts w:ascii="Arial" w:hAnsi="Arial" w:cs="Arial"/>
              </w:rPr>
              <w:t xml:space="preserve">(cm)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20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40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60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80 </w:t>
            </w:r>
          </w:p>
        </w:tc>
        <w:tc>
          <w:tcPr>
            <w:tcW w:w="93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100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120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140</w:t>
            </w:r>
          </w:p>
        </w:tc>
      </w:tr>
      <w:tr w:rsidR="00F20412" w:rsidRPr="00F20412" w:rsidTr="00F20412">
        <w:tc>
          <w:tcPr>
            <w:tcW w:w="10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 </w:t>
            </w:r>
            <w:r>
              <w:rPr>
                <w:rFonts w:ascii="Arial" w:hAnsi="Arial" w:cs="Arial"/>
              </w:rPr>
              <w:t>X</w:t>
            </w:r>
            <w:r w:rsidRPr="00F20412">
              <w:rPr>
                <w:rFonts w:ascii="Arial" w:hAnsi="Arial" w:cs="Arial"/>
                <w:vertAlign w:val="subscript"/>
              </w:rPr>
              <w:t>m</w:t>
            </w:r>
            <w:r>
              <w:rPr>
                <w:rFonts w:ascii="Arial" w:hAnsi="Arial" w:cs="Arial"/>
                <w:vertAlign w:val="subscript"/>
              </w:rPr>
              <w:t xml:space="preserve"> </w:t>
            </w:r>
            <w:r w:rsidRPr="00F20412">
              <w:rPr>
                <w:rFonts w:ascii="Arial" w:hAnsi="Arial" w:cs="Arial"/>
              </w:rPr>
              <w:t xml:space="preserve">(m)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1,00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1,43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1,73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2,00 </w:t>
            </w:r>
          </w:p>
        </w:tc>
        <w:tc>
          <w:tcPr>
            <w:tcW w:w="93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2,26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2,43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2,60</w:t>
            </w:r>
          </w:p>
        </w:tc>
      </w:tr>
      <w:tr w:rsidR="00F20412" w:rsidRPr="00F20412" w:rsidTr="00F20412">
        <w:tc>
          <w:tcPr>
            <w:tcW w:w="10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m:oMath>
              <m:sSubSup>
                <m:sSubSupPr>
                  <m:ctrlPr>
                    <w:rPr>
                      <w:rFonts w:ascii="Cambria Math" w:hAnsi="Cambria Math" w:cs="Arial"/>
                      <w:i/>
                    </w:rPr>
                  </m:ctrlPr>
                </m:sSubSupPr>
                <m:e>
                  <m:r>
                    <w:rPr>
                      <w:rFonts w:ascii="Cambria Math" w:hAnsi="Cambria Math" w:cs="Arial"/>
                    </w:rPr>
                    <m:t>X</m:t>
                  </m:r>
                </m:e>
                <m:sub>
                  <m:r>
                    <w:rPr>
                      <w:rFonts w:ascii="Cambria Math" w:hAnsi="Cambria Math" w:cs="Arial"/>
                    </w:rPr>
                    <m:t>m</m:t>
                  </m:r>
                </m:sub>
                <m:sup>
                  <m:r>
                    <w:rPr>
                      <w:rFonts w:ascii="Cambria Math" w:hAnsi="Cambria Math" w:cs="Arial"/>
                    </w:rPr>
                    <m:t>2</m:t>
                  </m:r>
                </m:sup>
              </m:sSubSup>
            </m:oMath>
            <w:r w:rsidRPr="00F20412">
              <w:rPr>
                <w:rFonts w:ascii="Arial" w:hAnsi="Arial" w:cs="Arial"/>
              </w:rPr>
              <w:t>(m</w:t>
            </w:r>
            <w:r w:rsidR="001F5908" w:rsidRPr="001F5908">
              <w:rPr>
                <w:rFonts w:ascii="Arial" w:hAnsi="Arial" w:cs="Arial"/>
                <w:vertAlign w:val="superscript"/>
              </w:rPr>
              <w:t>2</w:t>
            </w:r>
            <w:r w:rsidRPr="00F20412">
              <w:rPr>
                <w:rFonts w:ascii="Arial" w:hAnsi="Arial" w:cs="Arial"/>
              </w:rPr>
              <w:t>)</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 </w:t>
            </w:r>
          </w:p>
        </w:tc>
        <w:tc>
          <w:tcPr>
            <w:tcW w:w="93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r w:rsidRPr="00F20412">
              <w:rPr>
                <w:rFonts w:ascii="Arial" w:hAnsi="Arial" w:cs="Arial"/>
              </w:rPr>
              <w:t xml:space="preserve"> </w:t>
            </w: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p>
        </w:tc>
        <w:tc>
          <w:tcPr>
            <w:tcW w:w="920" w:type="dxa"/>
            <w:tcBorders>
              <w:top w:val="single" w:sz="6" w:space="0" w:color="000000"/>
              <w:left w:val="single" w:sz="6" w:space="0" w:color="000000"/>
              <w:bottom w:val="single" w:sz="6" w:space="0" w:color="000000"/>
              <w:right w:val="single" w:sz="6" w:space="0" w:color="000000"/>
            </w:tcBorders>
            <w:vAlign w:val="center"/>
            <w:hideMark/>
          </w:tcPr>
          <w:p w:rsidR="00F20412" w:rsidRPr="00F20412" w:rsidRDefault="00F20412" w:rsidP="00F20412">
            <w:pPr>
              <w:rPr>
                <w:rFonts w:ascii="Arial" w:hAnsi="Arial" w:cs="Arial"/>
              </w:rPr>
            </w:pPr>
          </w:p>
        </w:tc>
      </w:tr>
    </w:tbl>
    <w:p w:rsidR="001F5908" w:rsidRDefault="001F5908" w:rsidP="00F20412">
      <w:pPr>
        <w:rPr>
          <w:rFonts w:ascii="Arial" w:hAnsi="Arial" w:cs="Arial"/>
        </w:rPr>
      </w:pPr>
    </w:p>
    <w:p w:rsidR="001F5908" w:rsidRPr="00212C01" w:rsidRDefault="001F5908" w:rsidP="001F5908">
      <w:pPr>
        <w:pStyle w:val="Paragraphedeliste"/>
        <w:numPr>
          <w:ilvl w:val="0"/>
          <w:numId w:val="49"/>
        </w:numPr>
        <w:spacing w:line="276" w:lineRule="auto"/>
        <w:rPr>
          <w:rFonts w:ascii="Arial" w:hAnsi="Arial" w:cs="Arial"/>
        </w:rPr>
      </w:pPr>
      <w:r>
        <w:rPr>
          <w:rFonts w:ascii="Arial" w:hAnsi="Arial" w:cs="Arial"/>
        </w:rPr>
        <w:t xml:space="preserve">Etablir lorsque la bille est lancée à partir d’une hauteur quelconque h, l’équation cartésienne de sa trajectoire, dans le repère indiqué sur le schéma. On prendra pour instant initiale, la date de départ  de la bille .on négligera la résistance de l’air  et en déduire la relation suivante :   </w:t>
      </w:r>
      <m:oMath>
        <m:sSubSup>
          <m:sSubSupPr>
            <m:ctrlPr>
              <w:rPr>
                <w:rFonts w:ascii="Cambria Math" w:hAnsi="Cambria Math" w:cs="Arial"/>
                <w:i/>
                <w:sz w:val="26"/>
                <w:szCs w:val="26"/>
              </w:rPr>
            </m:ctrlPr>
          </m:sSubSupPr>
          <m:e>
            <m:r>
              <w:rPr>
                <w:rFonts w:ascii="Cambria Math" w:hAnsi="Cambria Math" w:cs="Arial"/>
                <w:sz w:val="26"/>
                <w:szCs w:val="26"/>
              </w:rPr>
              <m:t>X</m:t>
            </m:r>
          </m:e>
          <m:sub>
            <m:r>
              <w:rPr>
                <w:rFonts w:ascii="Cambria Math" w:hAnsi="Cambria Math" w:cs="Arial"/>
                <w:sz w:val="26"/>
                <w:szCs w:val="26"/>
              </w:rPr>
              <m:t>m</m:t>
            </m:r>
          </m:sub>
          <m:sup>
            <m:r>
              <w:rPr>
                <w:rFonts w:ascii="Cambria Math" w:hAnsi="Cambria Math" w:cs="Arial"/>
                <w:sz w:val="26"/>
                <w:szCs w:val="26"/>
              </w:rPr>
              <m:t>2</m:t>
            </m:r>
          </m:sup>
        </m:sSubSup>
        <m:r>
          <w:rPr>
            <w:rFonts w:ascii="Cambria Math" w:hAnsi="Cambria Math" w:cs="Arial"/>
            <w:sz w:val="26"/>
            <w:szCs w:val="26"/>
          </w:rPr>
          <m:t>=</m:t>
        </m:r>
        <m:f>
          <m:fPr>
            <m:ctrlPr>
              <w:rPr>
                <w:rFonts w:ascii="Cambria Math" w:hAnsi="Cambria Math" w:cs="Arial"/>
                <w:i/>
                <w:sz w:val="26"/>
                <w:szCs w:val="26"/>
              </w:rPr>
            </m:ctrlPr>
          </m:fPr>
          <m:num>
            <m:sSubSup>
              <m:sSubSupPr>
                <m:ctrlPr>
                  <w:rPr>
                    <w:rFonts w:ascii="Cambria Math" w:hAnsi="Cambria Math" w:cs="Arial"/>
                    <w:i/>
                    <w:sz w:val="26"/>
                    <w:szCs w:val="26"/>
                  </w:rPr>
                </m:ctrlPr>
              </m:sSubSupPr>
              <m:e>
                <m:r>
                  <w:rPr>
                    <w:rFonts w:ascii="Cambria Math" w:hAnsi="Cambria Math" w:cs="Arial"/>
                    <w:sz w:val="26"/>
                    <w:szCs w:val="26"/>
                  </w:rPr>
                  <m:t>2V</m:t>
                </m:r>
              </m:e>
              <m:sub>
                <m:r>
                  <w:rPr>
                    <w:rFonts w:ascii="Cambria Math" w:hAnsi="Cambria Math" w:cs="Arial"/>
                    <w:sz w:val="26"/>
                    <w:szCs w:val="26"/>
                  </w:rPr>
                  <m:t>0</m:t>
                </m:r>
              </m:sub>
              <m:sup>
                <m:r>
                  <w:rPr>
                    <w:rFonts w:ascii="Cambria Math" w:hAnsi="Cambria Math" w:cs="Arial"/>
                    <w:sz w:val="26"/>
                    <w:szCs w:val="26"/>
                  </w:rPr>
                  <m:t>2</m:t>
                </m:r>
              </m:sup>
            </m:sSubSup>
          </m:num>
          <m:den>
            <m:r>
              <w:rPr>
                <w:rFonts w:ascii="Cambria Math" w:hAnsi="Cambria Math" w:cs="Arial"/>
                <w:sz w:val="26"/>
                <w:szCs w:val="26"/>
              </w:rPr>
              <m:t>g</m:t>
            </m:r>
          </m:den>
        </m:f>
        <m:r>
          <w:rPr>
            <w:rFonts w:ascii="Cambria Math" w:hAnsi="Cambria Math" w:cs="Arial"/>
            <w:sz w:val="26"/>
            <w:szCs w:val="26"/>
          </w:rPr>
          <m:t>h</m:t>
        </m:r>
      </m:oMath>
      <w:r w:rsidR="00212C01">
        <w:rPr>
          <w:rFonts w:ascii="Arial" w:eastAsiaTheme="minorEastAsia" w:hAnsi="Arial" w:cs="Arial"/>
          <w:sz w:val="26"/>
          <w:szCs w:val="26"/>
        </w:rPr>
        <w:t xml:space="preserve"> </w:t>
      </w:r>
      <w:r w:rsidR="00A60F58">
        <w:rPr>
          <w:rFonts w:ascii="Arial" w:eastAsiaTheme="minorEastAsia" w:hAnsi="Arial" w:cs="Arial"/>
          <w:sz w:val="26"/>
          <w:szCs w:val="26"/>
        </w:rPr>
        <w:t xml:space="preserve">  </w:t>
      </w:r>
      <w:r w:rsidR="00A60F58">
        <w:rPr>
          <w:rFonts w:ascii="Arial" w:eastAsiaTheme="minorEastAsia" w:hAnsi="Arial" w:cs="Arial"/>
        </w:rPr>
        <w:t>(7pts)</w:t>
      </w:r>
    </w:p>
    <w:p w:rsidR="00212C01" w:rsidRPr="00212C01" w:rsidRDefault="00212C01" w:rsidP="001F5908">
      <w:pPr>
        <w:pStyle w:val="Paragraphedeliste"/>
        <w:numPr>
          <w:ilvl w:val="0"/>
          <w:numId w:val="49"/>
        </w:numPr>
        <w:spacing w:line="276" w:lineRule="auto"/>
        <w:rPr>
          <w:rFonts w:ascii="Arial" w:hAnsi="Arial" w:cs="Arial"/>
        </w:rPr>
      </w:pPr>
      <w:r>
        <w:rPr>
          <w:rFonts w:ascii="Arial" w:eastAsiaTheme="minorEastAsia" w:hAnsi="Arial" w:cs="Arial"/>
        </w:rPr>
        <w:t>Reproduire le tableau ci-dessus et compléter la troisième ligne.</w:t>
      </w:r>
      <w:r w:rsidR="00A60F58">
        <w:rPr>
          <w:rFonts w:ascii="Arial" w:eastAsiaTheme="minorEastAsia" w:hAnsi="Arial" w:cs="Arial"/>
        </w:rPr>
        <w:t> (3pts)</w:t>
      </w:r>
    </w:p>
    <w:p w:rsidR="00212C01" w:rsidRPr="00212C01" w:rsidRDefault="00212C01" w:rsidP="00844F01">
      <w:pPr>
        <w:pStyle w:val="Paragraphedeliste"/>
        <w:numPr>
          <w:ilvl w:val="0"/>
          <w:numId w:val="49"/>
        </w:numPr>
        <w:spacing w:line="276" w:lineRule="auto"/>
        <w:rPr>
          <w:rFonts w:ascii="Arial" w:hAnsi="Arial" w:cs="Arial"/>
        </w:rPr>
      </w:pPr>
      <w:r w:rsidRPr="00212C01">
        <w:rPr>
          <w:rFonts w:ascii="Arial" w:hAnsi="Arial" w:cs="Arial"/>
        </w:rPr>
        <w:t xml:space="preserve">Tracer sur le papier millimétré la courbe représentant   </w:t>
      </w:r>
      <m:oMath>
        <m:sSubSup>
          <m:sSubSupPr>
            <m:ctrlPr>
              <w:rPr>
                <w:rFonts w:ascii="Cambria Math" w:hAnsi="Cambria Math" w:cs="Arial"/>
                <w:i/>
              </w:rPr>
            </m:ctrlPr>
          </m:sSubSupPr>
          <m:e>
            <m:r>
              <w:rPr>
                <w:rFonts w:ascii="Cambria Math" w:hAnsi="Cambria Math" w:cs="Arial"/>
              </w:rPr>
              <m:t>X</m:t>
            </m:r>
          </m:e>
          <m:sub>
            <m:r>
              <w:rPr>
                <w:rFonts w:ascii="Cambria Math" w:hAnsi="Cambria Math" w:cs="Arial"/>
              </w:rPr>
              <m:t>m</m:t>
            </m:r>
          </m:sub>
          <m:sup>
            <m:r>
              <w:rPr>
                <w:rFonts w:ascii="Cambria Math" w:hAnsi="Cambria Math" w:cs="Arial"/>
              </w:rPr>
              <m:t>2</m:t>
            </m:r>
          </m:sup>
        </m:sSubSup>
      </m:oMath>
      <w:r w:rsidRPr="00212C01">
        <w:rPr>
          <w:rFonts w:ascii="Arial" w:eastAsiaTheme="minorEastAsia" w:hAnsi="Arial" w:cs="Arial"/>
        </w:rPr>
        <w:t xml:space="preserve"> en fonction en fonction de h. et donner la forme de la courbe obtenue. </w:t>
      </w:r>
      <w:r w:rsidR="00A60F58">
        <w:rPr>
          <w:rFonts w:ascii="Arial" w:eastAsiaTheme="minorEastAsia" w:hAnsi="Arial" w:cs="Arial"/>
        </w:rPr>
        <w:t>(6pts)</w:t>
      </w:r>
    </w:p>
    <w:p w:rsidR="00212C01" w:rsidRPr="00212C01" w:rsidRDefault="00A60F58" w:rsidP="00212C01">
      <w:pPr>
        <w:pStyle w:val="Paragraphedeliste"/>
        <w:spacing w:line="276" w:lineRule="auto"/>
        <w:rPr>
          <w:rFonts w:ascii="Arial" w:hAnsi="Arial" w:cs="Arial"/>
        </w:rPr>
      </w:pPr>
      <w:bookmarkStart w:id="0" w:name="_GoBack"/>
      <w:bookmarkEnd w:id="0"/>
      <w:r>
        <w:rPr>
          <w:rFonts w:ascii="Arial" w:hAnsi="Arial" w:cs="Arial"/>
          <w:noProof/>
          <w:lang w:eastAsia="fr-FR"/>
        </w:rPr>
        <mc:AlternateContent>
          <mc:Choice Requires="wps">
            <w:drawing>
              <wp:anchor distT="0" distB="0" distL="114300" distR="114300" simplePos="0" relativeHeight="251659264" behindDoc="0" locked="0" layoutInCell="1" allowOverlap="1">
                <wp:simplePos x="0" y="0"/>
                <wp:positionH relativeFrom="column">
                  <wp:posOffset>448310</wp:posOffset>
                </wp:positionH>
                <wp:positionV relativeFrom="paragraph">
                  <wp:posOffset>36195</wp:posOffset>
                </wp:positionV>
                <wp:extent cx="3288030" cy="332740"/>
                <wp:effectExtent l="635" t="0" r="0" b="3810"/>
                <wp:wrapNone/>
                <wp:docPr id="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8030" cy="332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12C01" w:rsidRDefault="00212C01">
                            <w:r w:rsidRPr="00212C01">
                              <w:rPr>
                                <w:rFonts w:ascii="Arial" w:hAnsi="Arial" w:cs="Arial"/>
                                <w:noProof/>
                                <w:lang w:eastAsia="fr-FR"/>
                              </w:rPr>
                              <w:drawing>
                                <wp:inline distT="0" distB="0" distL="0" distR="0" wp14:anchorId="08847994" wp14:editId="6947D926">
                                  <wp:extent cx="3095625" cy="139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5625" cy="13970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27" type="#_x0000_t202" style="position:absolute;left:0;text-align:left;margin-left:35.3pt;margin-top:2.85pt;width:258.9pt;height:2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" stroked="f">
                <v:textbox>
                  <w:txbxContent>
                    <w:p w:rsidR="00212C01" w:rsidRDefault="00212C01">
                      <w:r w:rsidRPr="00212C01">
                        <w:rPr>
                          <w:rFonts w:ascii="Arial" w:hAnsi="Arial" w:cs="Arial"/>
                          <w:noProof/>
                          <w:lang w:eastAsia="fr-FR"/>
                        </w:rPr>
                        <w:drawing>
                          <wp:inline distT="0" distB="0" distL="0" distR="0" wp14:anchorId="08847994" wp14:editId="6947D926">
                            <wp:extent cx="3095625" cy="139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5625" cy="139700"/>
                                    </a:xfrm>
                                    <a:prstGeom prst="rect">
                                      <a:avLst/>
                                    </a:prstGeom>
                                  </pic:spPr>
                                </pic:pic>
                              </a:graphicData>
                            </a:graphic>
                          </wp:inline>
                        </w:drawing>
                      </w:r>
                    </w:p>
                  </w:txbxContent>
                </v:textbox>
              </v:shape>
            </w:pict>
          </mc:Fallback>
        </mc:AlternateContent>
      </w:r>
    </w:p>
    <w:p w:rsidR="00212C01" w:rsidRDefault="00212C01" w:rsidP="00212C01">
      <w:pPr>
        <w:pStyle w:val="Paragraphedeliste"/>
        <w:spacing w:line="276" w:lineRule="auto"/>
        <w:rPr>
          <w:rFonts w:ascii="Arial" w:hAnsi="Arial" w:cs="Arial"/>
        </w:rPr>
      </w:pPr>
    </w:p>
    <w:p w:rsidR="00212C01" w:rsidRDefault="00A60F58" w:rsidP="00212C01">
      <w:pPr>
        <w:pStyle w:val="Paragraphedeliste"/>
        <w:numPr>
          <w:ilvl w:val="0"/>
          <w:numId w:val="49"/>
        </w:numPr>
        <w:spacing w:line="276" w:lineRule="auto"/>
        <w:rPr>
          <w:rFonts w:ascii="Arial" w:hAnsi="Arial" w:cs="Arial"/>
        </w:rPr>
      </w:pPr>
      <w:r>
        <w:rPr>
          <w:rFonts w:ascii="Arial" w:hAnsi="Arial" w:cs="Arial"/>
        </w:rPr>
        <w:t>Déterminer une valeur expérimentale de la constante de l’accélération de pesanteur.  (4pts)</w:t>
      </w:r>
    </w:p>
    <w:p w:rsidR="00416892" w:rsidRDefault="00416892" w:rsidP="00416892">
      <w:pPr>
        <w:pStyle w:val="Paragraphedeliste"/>
        <w:spacing w:line="276" w:lineRule="auto"/>
        <w:rPr>
          <w:rFonts w:ascii="Arial" w:hAnsi="Arial" w:cs="Arial"/>
        </w:rPr>
      </w:pPr>
    </w:p>
    <w:p w:rsidR="00416892" w:rsidRDefault="00416892" w:rsidP="00416892">
      <w:pPr>
        <w:pStyle w:val="Paragraphedeliste"/>
        <w:spacing w:line="276" w:lineRule="auto"/>
        <w:rPr>
          <w:rFonts w:ascii="Arial" w:hAnsi="Arial" w:cs="Arial"/>
        </w:rPr>
      </w:pPr>
    </w:p>
    <w:p w:rsidR="00416892" w:rsidRPr="00416892" w:rsidRDefault="00416892" w:rsidP="00416892">
      <w:pPr>
        <w:pStyle w:val="Paragraphedeliste"/>
        <w:spacing w:line="360" w:lineRule="auto"/>
        <w:rPr>
          <w:rFonts w:ascii="Arial" w:hAnsi="Arial" w:cs="Arial"/>
          <w:bCs/>
        </w:rPr>
      </w:pPr>
      <w:r w:rsidRPr="00416892">
        <w:rPr>
          <w:rFonts w:ascii="Arial" w:hAnsi="Arial" w:cs="Arial"/>
          <w:bCs/>
        </w:rPr>
        <w:t xml:space="preserve"> &lt;&lt;Ce qui compte, ce n’est pas ce que l’on a vu ou entendu mais ce que l’on a retenu &gt;&gt;</w:t>
      </w:r>
    </w:p>
    <w:p w:rsidR="00416892" w:rsidRPr="00416892" w:rsidRDefault="00416892" w:rsidP="00416892">
      <w:pPr>
        <w:pStyle w:val="Paragraphedeliste"/>
        <w:spacing w:line="360" w:lineRule="auto"/>
        <w:rPr>
          <w:rFonts w:ascii="Arial" w:hAnsi="Arial" w:cs="Arial"/>
          <w:bCs/>
        </w:rPr>
      </w:pPr>
      <w:r w:rsidRPr="00416892">
        <w:rPr>
          <w:rFonts w:ascii="Arial" w:hAnsi="Arial" w:cs="Arial"/>
          <w:bCs/>
        </w:rPr>
        <w:t xml:space="preserve">        </w:t>
      </w:r>
      <w:r w:rsidRPr="00416892">
        <w:rPr>
          <w:rFonts w:ascii="Arial" w:hAnsi="Arial" w:cs="Arial"/>
          <w:b/>
          <w:bCs/>
          <w:u w:val="single"/>
        </w:rPr>
        <w:t>Examinateur :</w:t>
      </w:r>
      <w:r w:rsidRPr="00416892">
        <w:rPr>
          <w:rFonts w:ascii="Arial" w:hAnsi="Arial" w:cs="Arial"/>
          <w:bCs/>
        </w:rPr>
        <w:t xml:space="preserve">   Ingénieur  MINLEND Michel Berenger  </w:t>
      </w:r>
    </w:p>
    <w:p w:rsidR="00416892" w:rsidRPr="001F5908" w:rsidRDefault="00416892" w:rsidP="00416892">
      <w:pPr>
        <w:pStyle w:val="Paragraphedeliste"/>
        <w:spacing w:line="360" w:lineRule="auto"/>
        <w:rPr>
          <w:rFonts w:ascii="Arial" w:hAnsi="Arial" w:cs="Arial"/>
        </w:rPr>
      </w:pPr>
    </w:p>
    <w:sectPr w:rsidR="00416892" w:rsidRPr="001F5908" w:rsidSect="001C7B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4E64" w:rsidRDefault="00144E64" w:rsidP="00835C06">
      <w:pPr>
        <w:spacing w:after="0" w:line="240" w:lineRule="auto"/>
      </w:pPr>
      <w:r>
        <w:separator/>
      </w:r>
    </w:p>
  </w:endnote>
  <w:endnote w:type="continuationSeparator" w:id="0">
    <w:p w:rsidR="00144E64" w:rsidRDefault="00144E64" w:rsidP="00835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4E64" w:rsidRDefault="00144E64" w:rsidP="00835C06">
      <w:pPr>
        <w:spacing w:after="0" w:line="240" w:lineRule="auto"/>
      </w:pPr>
      <w:r>
        <w:separator/>
      </w:r>
    </w:p>
  </w:footnote>
  <w:footnote w:type="continuationSeparator" w:id="0">
    <w:p w:rsidR="00144E64" w:rsidRDefault="00144E64" w:rsidP="00835C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C2817"/>
    <w:multiLevelType w:val="hybridMultilevel"/>
    <w:tmpl w:val="4D54F830"/>
    <w:lvl w:ilvl="0" w:tplc="18084B40">
      <w:start w:val="1"/>
      <w:numFmt w:val="lowerLetter"/>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1">
    <w:nsid w:val="06547687"/>
    <w:multiLevelType w:val="hybridMultilevel"/>
    <w:tmpl w:val="DDD868DA"/>
    <w:lvl w:ilvl="0" w:tplc="EBAA6160">
      <w:start w:val="1"/>
      <w:numFmt w:val="decimal"/>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C99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A279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684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A1B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9409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6C7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C3D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228D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81B1339"/>
    <w:multiLevelType w:val="multilevel"/>
    <w:tmpl w:val="54383FF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0A452CB2"/>
    <w:multiLevelType w:val="hybridMultilevel"/>
    <w:tmpl w:val="38E879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EF31C7"/>
    <w:multiLevelType w:val="hybridMultilevel"/>
    <w:tmpl w:val="03C87840"/>
    <w:lvl w:ilvl="0" w:tplc="D6CAB0B6">
      <w:start w:val="1"/>
      <w:numFmt w:val="lowerLetter"/>
      <w:lvlText w:val="%1)"/>
      <w:lvlJc w:val="left"/>
      <w:pPr>
        <w:ind w:left="1620" w:hanging="360"/>
      </w:pPr>
      <w:rPr>
        <w:rFonts w:eastAsiaTheme="minorHAnsi" w:hint="default"/>
      </w:rPr>
    </w:lvl>
    <w:lvl w:ilvl="1" w:tplc="040C0019" w:tentative="1">
      <w:start w:val="1"/>
      <w:numFmt w:val="lowerLetter"/>
      <w:lvlText w:val="%2."/>
      <w:lvlJc w:val="left"/>
      <w:pPr>
        <w:ind w:left="2340" w:hanging="360"/>
      </w:pPr>
    </w:lvl>
    <w:lvl w:ilvl="2" w:tplc="040C001B" w:tentative="1">
      <w:start w:val="1"/>
      <w:numFmt w:val="lowerRoman"/>
      <w:lvlText w:val="%3."/>
      <w:lvlJc w:val="right"/>
      <w:pPr>
        <w:ind w:left="3060" w:hanging="180"/>
      </w:pPr>
    </w:lvl>
    <w:lvl w:ilvl="3" w:tplc="040C000F" w:tentative="1">
      <w:start w:val="1"/>
      <w:numFmt w:val="decimal"/>
      <w:lvlText w:val="%4."/>
      <w:lvlJc w:val="left"/>
      <w:pPr>
        <w:ind w:left="3780" w:hanging="360"/>
      </w:pPr>
    </w:lvl>
    <w:lvl w:ilvl="4" w:tplc="040C0019" w:tentative="1">
      <w:start w:val="1"/>
      <w:numFmt w:val="lowerLetter"/>
      <w:lvlText w:val="%5."/>
      <w:lvlJc w:val="left"/>
      <w:pPr>
        <w:ind w:left="4500" w:hanging="360"/>
      </w:pPr>
    </w:lvl>
    <w:lvl w:ilvl="5" w:tplc="040C001B" w:tentative="1">
      <w:start w:val="1"/>
      <w:numFmt w:val="lowerRoman"/>
      <w:lvlText w:val="%6."/>
      <w:lvlJc w:val="right"/>
      <w:pPr>
        <w:ind w:left="5220" w:hanging="180"/>
      </w:pPr>
    </w:lvl>
    <w:lvl w:ilvl="6" w:tplc="040C000F" w:tentative="1">
      <w:start w:val="1"/>
      <w:numFmt w:val="decimal"/>
      <w:lvlText w:val="%7."/>
      <w:lvlJc w:val="left"/>
      <w:pPr>
        <w:ind w:left="5940" w:hanging="360"/>
      </w:pPr>
    </w:lvl>
    <w:lvl w:ilvl="7" w:tplc="040C0019" w:tentative="1">
      <w:start w:val="1"/>
      <w:numFmt w:val="lowerLetter"/>
      <w:lvlText w:val="%8."/>
      <w:lvlJc w:val="left"/>
      <w:pPr>
        <w:ind w:left="6660" w:hanging="360"/>
      </w:pPr>
    </w:lvl>
    <w:lvl w:ilvl="8" w:tplc="040C001B" w:tentative="1">
      <w:start w:val="1"/>
      <w:numFmt w:val="lowerRoman"/>
      <w:lvlText w:val="%9."/>
      <w:lvlJc w:val="right"/>
      <w:pPr>
        <w:ind w:left="7380" w:hanging="180"/>
      </w:pPr>
    </w:lvl>
  </w:abstractNum>
  <w:abstractNum w:abstractNumId="5">
    <w:nsid w:val="10886A95"/>
    <w:multiLevelType w:val="multilevel"/>
    <w:tmpl w:val="E018A540"/>
    <w:lvl w:ilvl="0">
      <w:start w:val="1"/>
      <w:numFmt w:val="decimal"/>
      <w:lvlText w:val="%1."/>
      <w:lvlJc w:val="left"/>
      <w:pPr>
        <w:ind w:left="600" w:hanging="360"/>
      </w:pPr>
      <w:rPr>
        <w:rFonts w:hint="default"/>
      </w:rPr>
    </w:lvl>
    <w:lvl w:ilvl="1">
      <w:start w:val="1"/>
      <w:numFmt w:val="decimal"/>
      <w:isLgl/>
      <w:lvlText w:val="%1.%2"/>
      <w:lvlJc w:val="left"/>
      <w:pPr>
        <w:ind w:left="1035" w:hanging="435"/>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920" w:hanging="1800"/>
      </w:pPr>
      <w:rPr>
        <w:rFonts w:hint="default"/>
      </w:rPr>
    </w:lvl>
  </w:abstractNum>
  <w:abstractNum w:abstractNumId="6">
    <w:nsid w:val="12E171C6"/>
    <w:multiLevelType w:val="hybridMultilevel"/>
    <w:tmpl w:val="1C7E6BE8"/>
    <w:lvl w:ilvl="0" w:tplc="615EA838">
      <w:start w:val="1"/>
      <w:numFmt w:val="lowerLetter"/>
      <w:lvlText w:val="%1)"/>
      <w:lvlJc w:val="left"/>
      <w:pPr>
        <w:ind w:left="1590" w:hanging="360"/>
      </w:pPr>
      <w:rPr>
        <w:rFonts w:hint="default"/>
      </w:rPr>
    </w:lvl>
    <w:lvl w:ilvl="1" w:tplc="040C0019" w:tentative="1">
      <w:start w:val="1"/>
      <w:numFmt w:val="lowerLetter"/>
      <w:lvlText w:val="%2."/>
      <w:lvlJc w:val="left"/>
      <w:pPr>
        <w:ind w:left="2310" w:hanging="360"/>
      </w:pPr>
    </w:lvl>
    <w:lvl w:ilvl="2" w:tplc="040C001B" w:tentative="1">
      <w:start w:val="1"/>
      <w:numFmt w:val="lowerRoman"/>
      <w:lvlText w:val="%3."/>
      <w:lvlJc w:val="right"/>
      <w:pPr>
        <w:ind w:left="3030" w:hanging="180"/>
      </w:pPr>
    </w:lvl>
    <w:lvl w:ilvl="3" w:tplc="040C000F" w:tentative="1">
      <w:start w:val="1"/>
      <w:numFmt w:val="decimal"/>
      <w:lvlText w:val="%4."/>
      <w:lvlJc w:val="left"/>
      <w:pPr>
        <w:ind w:left="3750" w:hanging="360"/>
      </w:pPr>
    </w:lvl>
    <w:lvl w:ilvl="4" w:tplc="040C0019" w:tentative="1">
      <w:start w:val="1"/>
      <w:numFmt w:val="lowerLetter"/>
      <w:lvlText w:val="%5."/>
      <w:lvlJc w:val="left"/>
      <w:pPr>
        <w:ind w:left="4470" w:hanging="360"/>
      </w:pPr>
    </w:lvl>
    <w:lvl w:ilvl="5" w:tplc="040C001B" w:tentative="1">
      <w:start w:val="1"/>
      <w:numFmt w:val="lowerRoman"/>
      <w:lvlText w:val="%6."/>
      <w:lvlJc w:val="right"/>
      <w:pPr>
        <w:ind w:left="5190" w:hanging="180"/>
      </w:pPr>
    </w:lvl>
    <w:lvl w:ilvl="6" w:tplc="040C000F" w:tentative="1">
      <w:start w:val="1"/>
      <w:numFmt w:val="decimal"/>
      <w:lvlText w:val="%7."/>
      <w:lvlJc w:val="left"/>
      <w:pPr>
        <w:ind w:left="5910" w:hanging="360"/>
      </w:pPr>
    </w:lvl>
    <w:lvl w:ilvl="7" w:tplc="040C0019" w:tentative="1">
      <w:start w:val="1"/>
      <w:numFmt w:val="lowerLetter"/>
      <w:lvlText w:val="%8."/>
      <w:lvlJc w:val="left"/>
      <w:pPr>
        <w:ind w:left="6630" w:hanging="360"/>
      </w:pPr>
    </w:lvl>
    <w:lvl w:ilvl="8" w:tplc="040C001B" w:tentative="1">
      <w:start w:val="1"/>
      <w:numFmt w:val="lowerRoman"/>
      <w:lvlText w:val="%9."/>
      <w:lvlJc w:val="right"/>
      <w:pPr>
        <w:ind w:left="7350" w:hanging="180"/>
      </w:pPr>
    </w:lvl>
  </w:abstractNum>
  <w:abstractNum w:abstractNumId="7">
    <w:nsid w:val="18EB2885"/>
    <w:multiLevelType w:val="hybridMultilevel"/>
    <w:tmpl w:val="E1F8976C"/>
    <w:lvl w:ilvl="0" w:tplc="68121A64">
      <w:start w:val="1"/>
      <w:numFmt w:val="decimal"/>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8">
    <w:nsid w:val="1A351E68"/>
    <w:multiLevelType w:val="multilevel"/>
    <w:tmpl w:val="945C079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9">
    <w:nsid w:val="1A835CCF"/>
    <w:multiLevelType w:val="multilevel"/>
    <w:tmpl w:val="C3E823FC"/>
    <w:lvl w:ilvl="0">
      <w:start w:val="1"/>
      <w:numFmt w:val="decimal"/>
      <w:lvlText w:val="%1."/>
      <w:lvlJc w:val="left"/>
      <w:pPr>
        <w:ind w:left="600" w:hanging="360"/>
      </w:pPr>
      <w:rPr>
        <w:rFonts w:hint="default"/>
      </w:rPr>
    </w:lvl>
    <w:lvl w:ilvl="1">
      <w:start w:val="1"/>
      <w:numFmt w:val="decimal"/>
      <w:isLgl/>
      <w:lvlText w:val="%1.%2"/>
      <w:lvlJc w:val="left"/>
      <w:pPr>
        <w:ind w:left="96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920" w:hanging="1800"/>
      </w:pPr>
      <w:rPr>
        <w:rFonts w:hint="default"/>
      </w:rPr>
    </w:lvl>
  </w:abstractNum>
  <w:abstractNum w:abstractNumId="10">
    <w:nsid w:val="1D1D1378"/>
    <w:multiLevelType w:val="multilevel"/>
    <w:tmpl w:val="113EE644"/>
    <w:lvl w:ilvl="0">
      <w:start w:val="4"/>
      <w:numFmt w:val="decimal"/>
      <w:lvlText w:val="%1"/>
      <w:lvlJc w:val="left"/>
      <w:pPr>
        <w:ind w:left="360" w:hanging="360"/>
      </w:pPr>
      <w:rPr>
        <w:rFonts w:hint="default"/>
      </w:rPr>
    </w:lvl>
    <w:lvl w:ilvl="1">
      <w:start w:val="5"/>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11">
    <w:nsid w:val="1E485968"/>
    <w:multiLevelType w:val="hybridMultilevel"/>
    <w:tmpl w:val="B7ACC6BC"/>
    <w:lvl w:ilvl="0" w:tplc="E33298CE">
      <w:start w:val="1"/>
      <w:numFmt w:val="decimal"/>
      <w:lvlText w:val="%1."/>
      <w:lvlJc w:val="left"/>
      <w:pPr>
        <w:ind w:left="960" w:hanging="360"/>
      </w:pPr>
      <w:rPr>
        <w:rFonts w:hint="default"/>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12">
    <w:nsid w:val="1EB23872"/>
    <w:multiLevelType w:val="hybridMultilevel"/>
    <w:tmpl w:val="50F2BED0"/>
    <w:lvl w:ilvl="0" w:tplc="32E62BA8">
      <w:start w:val="1"/>
      <w:numFmt w:val="lowerLetter"/>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3">
    <w:nsid w:val="219A4DFD"/>
    <w:multiLevelType w:val="hybridMultilevel"/>
    <w:tmpl w:val="ECAE59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2735CB3"/>
    <w:multiLevelType w:val="hybridMultilevel"/>
    <w:tmpl w:val="D1B2109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66E7A36"/>
    <w:multiLevelType w:val="hybridMultilevel"/>
    <w:tmpl w:val="3D9046E8"/>
    <w:lvl w:ilvl="0" w:tplc="F56CE628">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16">
    <w:nsid w:val="2A1356C7"/>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nsid w:val="2A4835BB"/>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nsid w:val="2E662A66"/>
    <w:multiLevelType w:val="multilevel"/>
    <w:tmpl w:val="83D290FC"/>
    <w:lvl w:ilvl="0">
      <w:start w:val="1"/>
      <w:numFmt w:val="decimal"/>
      <w:lvlText w:val="%1"/>
      <w:lvlJc w:val="left"/>
      <w:pPr>
        <w:ind w:left="420" w:hanging="420"/>
      </w:pPr>
      <w:rPr>
        <w:rFonts w:hint="default"/>
      </w:rPr>
    </w:lvl>
    <w:lvl w:ilvl="1">
      <w:start w:val="1"/>
      <w:numFmt w:val="decimal"/>
      <w:lvlText w:val="%1.%2"/>
      <w:lvlJc w:val="left"/>
      <w:pPr>
        <w:ind w:left="975" w:hanging="4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385" w:hanging="720"/>
      </w:pPr>
      <w:rPr>
        <w:rFonts w:hint="default"/>
      </w:rPr>
    </w:lvl>
    <w:lvl w:ilvl="4">
      <w:start w:val="1"/>
      <w:numFmt w:val="decimal"/>
      <w:lvlText w:val="%1.%2.%3.%4.%5"/>
      <w:lvlJc w:val="left"/>
      <w:pPr>
        <w:ind w:left="3300" w:hanging="1080"/>
      </w:pPr>
      <w:rPr>
        <w:rFonts w:hint="default"/>
      </w:rPr>
    </w:lvl>
    <w:lvl w:ilvl="5">
      <w:start w:val="1"/>
      <w:numFmt w:val="decimal"/>
      <w:lvlText w:val="%1.%2.%3.%4.%5.%6"/>
      <w:lvlJc w:val="left"/>
      <w:pPr>
        <w:ind w:left="3855"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325" w:hanging="1440"/>
      </w:pPr>
      <w:rPr>
        <w:rFonts w:hint="default"/>
      </w:rPr>
    </w:lvl>
    <w:lvl w:ilvl="8">
      <w:start w:val="1"/>
      <w:numFmt w:val="decimal"/>
      <w:lvlText w:val="%1.%2.%3.%4.%5.%6.%7.%8.%9"/>
      <w:lvlJc w:val="left"/>
      <w:pPr>
        <w:ind w:left="6240" w:hanging="1800"/>
      </w:pPr>
      <w:rPr>
        <w:rFonts w:hint="default"/>
      </w:rPr>
    </w:lvl>
  </w:abstractNum>
  <w:abstractNum w:abstractNumId="19">
    <w:nsid w:val="32AD6374"/>
    <w:multiLevelType w:val="hybridMultilevel"/>
    <w:tmpl w:val="3836EFB6"/>
    <w:lvl w:ilvl="0" w:tplc="88489EC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6D12536"/>
    <w:multiLevelType w:val="hybridMultilevel"/>
    <w:tmpl w:val="F35CA004"/>
    <w:lvl w:ilvl="0" w:tplc="5D4ED752">
      <w:start w:val="1"/>
      <w:numFmt w:val="lowerRoman"/>
      <w:lvlText w:val="%1."/>
      <w:lvlJc w:val="left"/>
      <w:pPr>
        <w:ind w:left="1320" w:hanging="720"/>
      </w:pPr>
      <w:rPr>
        <w:rFonts w:hint="default"/>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21">
    <w:nsid w:val="3B614410"/>
    <w:multiLevelType w:val="hybridMultilevel"/>
    <w:tmpl w:val="7C5C4738"/>
    <w:lvl w:ilvl="0" w:tplc="FECA0F68">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22">
    <w:nsid w:val="3BB01A24"/>
    <w:multiLevelType w:val="multilevel"/>
    <w:tmpl w:val="3BCC4E2C"/>
    <w:lvl w:ilvl="0">
      <w:start w:val="1"/>
      <w:numFmt w:val="decimal"/>
      <w:lvlText w:val="%1"/>
      <w:lvlJc w:val="left"/>
      <w:pPr>
        <w:ind w:left="360" w:hanging="360"/>
      </w:pPr>
      <w:rPr>
        <w:rFonts w:hint="default"/>
      </w:rPr>
    </w:lvl>
    <w:lvl w:ilvl="1">
      <w:start w:val="1"/>
      <w:numFmt w:val="decimal"/>
      <w:lvlText w:val="%1.%2"/>
      <w:lvlJc w:val="left"/>
      <w:pPr>
        <w:ind w:left="915" w:hanging="36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385" w:hanging="720"/>
      </w:pPr>
      <w:rPr>
        <w:rFonts w:hint="default"/>
      </w:rPr>
    </w:lvl>
    <w:lvl w:ilvl="4">
      <w:start w:val="1"/>
      <w:numFmt w:val="decimal"/>
      <w:lvlText w:val="%1.%2.%3.%4.%5"/>
      <w:lvlJc w:val="left"/>
      <w:pPr>
        <w:ind w:left="3300" w:hanging="1080"/>
      </w:pPr>
      <w:rPr>
        <w:rFonts w:hint="default"/>
      </w:rPr>
    </w:lvl>
    <w:lvl w:ilvl="5">
      <w:start w:val="1"/>
      <w:numFmt w:val="decimal"/>
      <w:lvlText w:val="%1.%2.%3.%4.%5.%6"/>
      <w:lvlJc w:val="left"/>
      <w:pPr>
        <w:ind w:left="3855"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325" w:hanging="1440"/>
      </w:pPr>
      <w:rPr>
        <w:rFonts w:hint="default"/>
      </w:rPr>
    </w:lvl>
    <w:lvl w:ilvl="8">
      <w:start w:val="1"/>
      <w:numFmt w:val="decimal"/>
      <w:lvlText w:val="%1.%2.%3.%4.%5.%6.%7.%8.%9"/>
      <w:lvlJc w:val="left"/>
      <w:pPr>
        <w:ind w:left="6240" w:hanging="1800"/>
      </w:pPr>
      <w:rPr>
        <w:rFonts w:hint="default"/>
      </w:rPr>
    </w:lvl>
  </w:abstractNum>
  <w:abstractNum w:abstractNumId="23">
    <w:nsid w:val="3EC7098E"/>
    <w:multiLevelType w:val="hybridMultilevel"/>
    <w:tmpl w:val="47921A14"/>
    <w:lvl w:ilvl="0" w:tplc="24AAEB66">
      <w:start w:val="1"/>
      <w:numFmt w:val="lowerRoman"/>
      <w:lvlText w:val="%1."/>
      <w:lvlJc w:val="left"/>
      <w:pPr>
        <w:ind w:left="2040" w:hanging="720"/>
      </w:pPr>
      <w:rPr>
        <w:rFonts w:hint="default"/>
      </w:rPr>
    </w:lvl>
    <w:lvl w:ilvl="1" w:tplc="040C0019" w:tentative="1">
      <w:start w:val="1"/>
      <w:numFmt w:val="lowerLetter"/>
      <w:lvlText w:val="%2."/>
      <w:lvlJc w:val="left"/>
      <w:pPr>
        <w:ind w:left="2400" w:hanging="360"/>
      </w:pPr>
    </w:lvl>
    <w:lvl w:ilvl="2" w:tplc="040C001B" w:tentative="1">
      <w:start w:val="1"/>
      <w:numFmt w:val="lowerRoman"/>
      <w:lvlText w:val="%3."/>
      <w:lvlJc w:val="right"/>
      <w:pPr>
        <w:ind w:left="3120" w:hanging="180"/>
      </w:pPr>
    </w:lvl>
    <w:lvl w:ilvl="3" w:tplc="040C000F" w:tentative="1">
      <w:start w:val="1"/>
      <w:numFmt w:val="decimal"/>
      <w:lvlText w:val="%4."/>
      <w:lvlJc w:val="left"/>
      <w:pPr>
        <w:ind w:left="3840" w:hanging="360"/>
      </w:pPr>
    </w:lvl>
    <w:lvl w:ilvl="4" w:tplc="040C0019" w:tentative="1">
      <w:start w:val="1"/>
      <w:numFmt w:val="lowerLetter"/>
      <w:lvlText w:val="%5."/>
      <w:lvlJc w:val="left"/>
      <w:pPr>
        <w:ind w:left="4560" w:hanging="360"/>
      </w:pPr>
    </w:lvl>
    <w:lvl w:ilvl="5" w:tplc="040C001B" w:tentative="1">
      <w:start w:val="1"/>
      <w:numFmt w:val="lowerRoman"/>
      <w:lvlText w:val="%6."/>
      <w:lvlJc w:val="right"/>
      <w:pPr>
        <w:ind w:left="5280" w:hanging="180"/>
      </w:pPr>
    </w:lvl>
    <w:lvl w:ilvl="6" w:tplc="040C000F" w:tentative="1">
      <w:start w:val="1"/>
      <w:numFmt w:val="decimal"/>
      <w:lvlText w:val="%7."/>
      <w:lvlJc w:val="left"/>
      <w:pPr>
        <w:ind w:left="6000" w:hanging="360"/>
      </w:pPr>
    </w:lvl>
    <w:lvl w:ilvl="7" w:tplc="040C0019" w:tentative="1">
      <w:start w:val="1"/>
      <w:numFmt w:val="lowerLetter"/>
      <w:lvlText w:val="%8."/>
      <w:lvlJc w:val="left"/>
      <w:pPr>
        <w:ind w:left="6720" w:hanging="360"/>
      </w:pPr>
    </w:lvl>
    <w:lvl w:ilvl="8" w:tplc="040C001B" w:tentative="1">
      <w:start w:val="1"/>
      <w:numFmt w:val="lowerRoman"/>
      <w:lvlText w:val="%9."/>
      <w:lvlJc w:val="right"/>
      <w:pPr>
        <w:ind w:left="7440" w:hanging="180"/>
      </w:pPr>
    </w:lvl>
  </w:abstractNum>
  <w:abstractNum w:abstractNumId="24">
    <w:nsid w:val="441054A9"/>
    <w:multiLevelType w:val="multilevel"/>
    <w:tmpl w:val="2084C488"/>
    <w:lvl w:ilvl="0">
      <w:start w:val="1"/>
      <w:numFmt w:val="decimal"/>
      <w:lvlText w:val="%1."/>
      <w:lvlJc w:val="left"/>
      <w:pPr>
        <w:ind w:left="900" w:hanging="360"/>
      </w:pPr>
      <w:rPr>
        <w:rFonts w:hint="default"/>
      </w:rPr>
    </w:lvl>
    <w:lvl w:ilvl="1">
      <w:start w:val="1"/>
      <w:numFmt w:val="decimal"/>
      <w:isLgl/>
      <w:lvlText w:val="%1.%2."/>
      <w:lvlJc w:val="left"/>
      <w:pPr>
        <w:ind w:left="1065" w:hanging="720"/>
      </w:pPr>
      <w:rPr>
        <w:rFonts w:hint="default"/>
      </w:rPr>
    </w:lvl>
    <w:lvl w:ilvl="2">
      <w:start w:val="1"/>
      <w:numFmt w:val="decimal"/>
      <w:isLgl/>
      <w:lvlText w:val="%1.%2.%3."/>
      <w:lvlJc w:val="left"/>
      <w:pPr>
        <w:ind w:left="1065" w:hanging="720"/>
      </w:pPr>
      <w:rPr>
        <w:rFonts w:hint="default"/>
      </w:rPr>
    </w:lvl>
    <w:lvl w:ilvl="3">
      <w:start w:val="1"/>
      <w:numFmt w:val="decimal"/>
      <w:isLgl/>
      <w:lvlText w:val="%1.%2.%3.%4."/>
      <w:lvlJc w:val="left"/>
      <w:pPr>
        <w:ind w:left="1425" w:hanging="1080"/>
      </w:pPr>
      <w:rPr>
        <w:rFonts w:hint="default"/>
      </w:rPr>
    </w:lvl>
    <w:lvl w:ilvl="4">
      <w:start w:val="1"/>
      <w:numFmt w:val="decimal"/>
      <w:isLgl/>
      <w:lvlText w:val="%1.%2.%3.%4.%5."/>
      <w:lvlJc w:val="left"/>
      <w:pPr>
        <w:ind w:left="1425" w:hanging="1080"/>
      </w:pPr>
      <w:rPr>
        <w:rFonts w:hint="default"/>
      </w:rPr>
    </w:lvl>
    <w:lvl w:ilvl="5">
      <w:start w:val="1"/>
      <w:numFmt w:val="decimal"/>
      <w:isLgl/>
      <w:lvlText w:val="%1.%2.%3.%4.%5.%6."/>
      <w:lvlJc w:val="left"/>
      <w:pPr>
        <w:ind w:left="1785" w:hanging="1440"/>
      </w:pPr>
      <w:rPr>
        <w:rFonts w:hint="default"/>
      </w:rPr>
    </w:lvl>
    <w:lvl w:ilvl="6">
      <w:start w:val="1"/>
      <w:numFmt w:val="decimal"/>
      <w:isLgl/>
      <w:lvlText w:val="%1.%2.%3.%4.%5.%6.%7."/>
      <w:lvlJc w:val="left"/>
      <w:pPr>
        <w:ind w:left="1785" w:hanging="1440"/>
      </w:pPr>
      <w:rPr>
        <w:rFonts w:hint="default"/>
      </w:rPr>
    </w:lvl>
    <w:lvl w:ilvl="7">
      <w:start w:val="1"/>
      <w:numFmt w:val="decimal"/>
      <w:isLgl/>
      <w:lvlText w:val="%1.%2.%3.%4.%5.%6.%7.%8."/>
      <w:lvlJc w:val="left"/>
      <w:pPr>
        <w:ind w:left="2145" w:hanging="1800"/>
      </w:pPr>
      <w:rPr>
        <w:rFonts w:hint="default"/>
      </w:rPr>
    </w:lvl>
    <w:lvl w:ilvl="8">
      <w:start w:val="1"/>
      <w:numFmt w:val="decimal"/>
      <w:isLgl/>
      <w:lvlText w:val="%1.%2.%3.%4.%5.%6.%7.%8.%9."/>
      <w:lvlJc w:val="left"/>
      <w:pPr>
        <w:ind w:left="2145" w:hanging="1800"/>
      </w:pPr>
      <w:rPr>
        <w:rFonts w:hint="default"/>
      </w:rPr>
    </w:lvl>
  </w:abstractNum>
  <w:abstractNum w:abstractNumId="25">
    <w:nsid w:val="447B6749"/>
    <w:multiLevelType w:val="hybridMultilevel"/>
    <w:tmpl w:val="B8CE64EE"/>
    <w:lvl w:ilvl="0" w:tplc="AA1EAD1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nsid w:val="466A2128"/>
    <w:multiLevelType w:val="multilevel"/>
    <w:tmpl w:val="8A56926C"/>
    <w:lvl w:ilvl="0">
      <w:start w:val="1"/>
      <w:numFmt w:val="decimal"/>
      <w:lvlText w:val="%1"/>
      <w:lvlJc w:val="left"/>
      <w:pPr>
        <w:ind w:left="375" w:hanging="375"/>
      </w:pPr>
      <w:rPr>
        <w:rFonts w:eastAsiaTheme="minorHAnsi" w:hint="default"/>
      </w:rPr>
    </w:lvl>
    <w:lvl w:ilvl="1">
      <w:start w:val="1"/>
      <w:numFmt w:val="decimal"/>
      <w:lvlText w:val="%1.%2"/>
      <w:lvlJc w:val="left"/>
      <w:pPr>
        <w:ind w:left="495" w:hanging="375"/>
      </w:pPr>
      <w:rPr>
        <w:rFonts w:eastAsiaTheme="minorHAnsi" w:hint="default"/>
      </w:rPr>
    </w:lvl>
    <w:lvl w:ilvl="2">
      <w:start w:val="1"/>
      <w:numFmt w:val="decimal"/>
      <w:lvlText w:val="%1.%2.%3"/>
      <w:lvlJc w:val="left"/>
      <w:pPr>
        <w:ind w:left="615" w:hanging="375"/>
      </w:pPr>
      <w:rPr>
        <w:rFonts w:eastAsiaTheme="minorHAnsi" w:hint="default"/>
      </w:rPr>
    </w:lvl>
    <w:lvl w:ilvl="3">
      <w:start w:val="1"/>
      <w:numFmt w:val="decimal"/>
      <w:lvlText w:val="%1.%2.%3.%4"/>
      <w:lvlJc w:val="left"/>
      <w:pPr>
        <w:ind w:left="1080" w:hanging="720"/>
      </w:pPr>
      <w:rPr>
        <w:rFonts w:eastAsiaTheme="minorHAnsi" w:hint="default"/>
      </w:rPr>
    </w:lvl>
    <w:lvl w:ilvl="4">
      <w:start w:val="1"/>
      <w:numFmt w:val="decimal"/>
      <w:lvlText w:val="%1.%2.%3.%4.%5"/>
      <w:lvlJc w:val="left"/>
      <w:pPr>
        <w:ind w:left="1200" w:hanging="720"/>
      </w:pPr>
      <w:rPr>
        <w:rFonts w:eastAsiaTheme="minorHAnsi" w:hint="default"/>
      </w:rPr>
    </w:lvl>
    <w:lvl w:ilvl="5">
      <w:start w:val="1"/>
      <w:numFmt w:val="decimal"/>
      <w:lvlText w:val="%1.%2.%3.%4.%5.%6"/>
      <w:lvlJc w:val="left"/>
      <w:pPr>
        <w:ind w:left="1320" w:hanging="720"/>
      </w:pPr>
      <w:rPr>
        <w:rFonts w:eastAsiaTheme="minorHAnsi" w:hint="default"/>
      </w:rPr>
    </w:lvl>
    <w:lvl w:ilvl="6">
      <w:start w:val="1"/>
      <w:numFmt w:val="decimal"/>
      <w:lvlText w:val="%1.%2.%3.%4.%5.%6.%7"/>
      <w:lvlJc w:val="left"/>
      <w:pPr>
        <w:ind w:left="1800" w:hanging="1080"/>
      </w:pPr>
      <w:rPr>
        <w:rFonts w:eastAsiaTheme="minorHAnsi" w:hint="default"/>
      </w:rPr>
    </w:lvl>
    <w:lvl w:ilvl="7">
      <w:start w:val="1"/>
      <w:numFmt w:val="decimal"/>
      <w:lvlText w:val="%1.%2.%3.%4.%5.%6.%7.%8"/>
      <w:lvlJc w:val="left"/>
      <w:pPr>
        <w:ind w:left="1920" w:hanging="1080"/>
      </w:pPr>
      <w:rPr>
        <w:rFonts w:eastAsiaTheme="minorHAnsi" w:hint="default"/>
      </w:rPr>
    </w:lvl>
    <w:lvl w:ilvl="8">
      <w:start w:val="1"/>
      <w:numFmt w:val="decimal"/>
      <w:lvlText w:val="%1.%2.%3.%4.%5.%6.%7.%8.%9"/>
      <w:lvlJc w:val="left"/>
      <w:pPr>
        <w:ind w:left="2040" w:hanging="1080"/>
      </w:pPr>
      <w:rPr>
        <w:rFonts w:eastAsiaTheme="minorHAnsi" w:hint="default"/>
      </w:rPr>
    </w:lvl>
  </w:abstractNum>
  <w:abstractNum w:abstractNumId="27">
    <w:nsid w:val="47E02D43"/>
    <w:multiLevelType w:val="hybridMultilevel"/>
    <w:tmpl w:val="E1E21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F842DD"/>
    <w:multiLevelType w:val="multilevel"/>
    <w:tmpl w:val="0E3A273A"/>
    <w:lvl w:ilvl="0">
      <w:start w:val="1"/>
      <w:numFmt w:val="decimal"/>
      <w:lvlText w:val="%1."/>
      <w:lvlJc w:val="left"/>
      <w:pPr>
        <w:ind w:left="720" w:hanging="360"/>
      </w:pPr>
      <w:rPr>
        <w:rFonts w:hint="default"/>
      </w:rPr>
    </w:lvl>
    <w:lvl w:ilvl="1">
      <w:start w:val="1"/>
      <w:numFmt w:val="decimal"/>
      <w:isLgl/>
      <w:lvlText w:val="%1.%2"/>
      <w:lvlJc w:val="left"/>
      <w:pPr>
        <w:ind w:left="2062" w:hanging="36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565"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265" w:hanging="1440"/>
      </w:pPr>
      <w:rPr>
        <w:rFonts w:hint="default"/>
      </w:rPr>
    </w:lvl>
    <w:lvl w:ilvl="8">
      <w:start w:val="1"/>
      <w:numFmt w:val="decimal"/>
      <w:isLgl/>
      <w:lvlText w:val="%1.%2.%3.%4.%5.%6.%7.%8.%9"/>
      <w:lvlJc w:val="left"/>
      <w:pPr>
        <w:ind w:left="6120" w:hanging="1800"/>
      </w:pPr>
      <w:rPr>
        <w:rFonts w:hint="default"/>
      </w:rPr>
    </w:lvl>
  </w:abstractNum>
  <w:abstractNum w:abstractNumId="29">
    <w:nsid w:val="4B43164E"/>
    <w:multiLevelType w:val="hybridMultilevel"/>
    <w:tmpl w:val="E83E3F4E"/>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nsid w:val="4CF460E4"/>
    <w:multiLevelType w:val="hybridMultilevel"/>
    <w:tmpl w:val="7194B7F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4EFD7C18"/>
    <w:multiLevelType w:val="multilevel"/>
    <w:tmpl w:val="DB46CB3A"/>
    <w:lvl w:ilvl="0">
      <w:start w:val="4"/>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524605D2"/>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nsid w:val="53400F2C"/>
    <w:multiLevelType w:val="hybridMultilevel"/>
    <w:tmpl w:val="3C6447D6"/>
    <w:lvl w:ilvl="0" w:tplc="9264AC52">
      <w:start w:val="1"/>
      <w:numFmt w:val="decimal"/>
      <w:lvlText w:val="%1."/>
      <w:lvlJc w:val="left"/>
      <w:pPr>
        <w:ind w:left="960" w:hanging="360"/>
      </w:pPr>
      <w:rPr>
        <w:rFonts w:hint="default"/>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34">
    <w:nsid w:val="54CB2B28"/>
    <w:multiLevelType w:val="hybridMultilevel"/>
    <w:tmpl w:val="05E47B32"/>
    <w:lvl w:ilvl="0" w:tplc="E8FCBEFA">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35">
    <w:nsid w:val="565F3DFA"/>
    <w:multiLevelType w:val="hybridMultilevel"/>
    <w:tmpl w:val="4A9A82E0"/>
    <w:lvl w:ilvl="0" w:tplc="32ECE8EC">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6">
    <w:nsid w:val="5CFC02F5"/>
    <w:multiLevelType w:val="hybridMultilevel"/>
    <w:tmpl w:val="89A4D9A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627B4A76"/>
    <w:multiLevelType w:val="hybridMultilevel"/>
    <w:tmpl w:val="2F705554"/>
    <w:lvl w:ilvl="0" w:tplc="063806E0">
      <w:start w:val="5"/>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8">
    <w:nsid w:val="62D66754"/>
    <w:multiLevelType w:val="multilevel"/>
    <w:tmpl w:val="886AF4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9">
    <w:nsid w:val="66372171"/>
    <w:multiLevelType w:val="hybridMultilevel"/>
    <w:tmpl w:val="C004CFF6"/>
    <w:lvl w:ilvl="0" w:tplc="75F00EBC">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40">
    <w:nsid w:val="66602F90"/>
    <w:multiLevelType w:val="hybridMultilevel"/>
    <w:tmpl w:val="A6708B7E"/>
    <w:lvl w:ilvl="0" w:tplc="942E1212">
      <w:start w:val="1"/>
      <w:numFmt w:val="lowerLetter"/>
      <w:lvlText w:val="%1)"/>
      <w:lvlJc w:val="left"/>
      <w:pPr>
        <w:ind w:left="1395" w:hanging="360"/>
      </w:pPr>
      <w:rPr>
        <w:rFonts w:hint="default"/>
      </w:rPr>
    </w:lvl>
    <w:lvl w:ilvl="1" w:tplc="040C0019" w:tentative="1">
      <w:start w:val="1"/>
      <w:numFmt w:val="lowerLetter"/>
      <w:lvlText w:val="%2."/>
      <w:lvlJc w:val="left"/>
      <w:pPr>
        <w:ind w:left="2115" w:hanging="360"/>
      </w:pPr>
    </w:lvl>
    <w:lvl w:ilvl="2" w:tplc="040C001B" w:tentative="1">
      <w:start w:val="1"/>
      <w:numFmt w:val="lowerRoman"/>
      <w:lvlText w:val="%3."/>
      <w:lvlJc w:val="right"/>
      <w:pPr>
        <w:ind w:left="2835" w:hanging="180"/>
      </w:pPr>
    </w:lvl>
    <w:lvl w:ilvl="3" w:tplc="040C000F" w:tentative="1">
      <w:start w:val="1"/>
      <w:numFmt w:val="decimal"/>
      <w:lvlText w:val="%4."/>
      <w:lvlJc w:val="left"/>
      <w:pPr>
        <w:ind w:left="3555" w:hanging="360"/>
      </w:pPr>
    </w:lvl>
    <w:lvl w:ilvl="4" w:tplc="040C0019" w:tentative="1">
      <w:start w:val="1"/>
      <w:numFmt w:val="lowerLetter"/>
      <w:lvlText w:val="%5."/>
      <w:lvlJc w:val="left"/>
      <w:pPr>
        <w:ind w:left="4275" w:hanging="360"/>
      </w:pPr>
    </w:lvl>
    <w:lvl w:ilvl="5" w:tplc="040C001B" w:tentative="1">
      <w:start w:val="1"/>
      <w:numFmt w:val="lowerRoman"/>
      <w:lvlText w:val="%6."/>
      <w:lvlJc w:val="right"/>
      <w:pPr>
        <w:ind w:left="4995" w:hanging="180"/>
      </w:pPr>
    </w:lvl>
    <w:lvl w:ilvl="6" w:tplc="040C000F" w:tentative="1">
      <w:start w:val="1"/>
      <w:numFmt w:val="decimal"/>
      <w:lvlText w:val="%7."/>
      <w:lvlJc w:val="left"/>
      <w:pPr>
        <w:ind w:left="5715" w:hanging="360"/>
      </w:pPr>
    </w:lvl>
    <w:lvl w:ilvl="7" w:tplc="040C0019" w:tentative="1">
      <w:start w:val="1"/>
      <w:numFmt w:val="lowerLetter"/>
      <w:lvlText w:val="%8."/>
      <w:lvlJc w:val="left"/>
      <w:pPr>
        <w:ind w:left="6435" w:hanging="360"/>
      </w:pPr>
    </w:lvl>
    <w:lvl w:ilvl="8" w:tplc="040C001B" w:tentative="1">
      <w:start w:val="1"/>
      <w:numFmt w:val="lowerRoman"/>
      <w:lvlText w:val="%9."/>
      <w:lvlJc w:val="right"/>
      <w:pPr>
        <w:ind w:left="7155" w:hanging="180"/>
      </w:pPr>
    </w:lvl>
  </w:abstractNum>
  <w:abstractNum w:abstractNumId="41">
    <w:nsid w:val="66EF1D38"/>
    <w:multiLevelType w:val="hybridMultilevel"/>
    <w:tmpl w:val="2954F616"/>
    <w:lvl w:ilvl="0" w:tplc="AEF0D126">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42">
    <w:nsid w:val="69D973B2"/>
    <w:multiLevelType w:val="multilevel"/>
    <w:tmpl w:val="E018A540"/>
    <w:lvl w:ilvl="0">
      <w:start w:val="1"/>
      <w:numFmt w:val="decimal"/>
      <w:lvlText w:val="%1."/>
      <w:lvlJc w:val="left"/>
      <w:pPr>
        <w:ind w:left="600" w:hanging="360"/>
      </w:pPr>
      <w:rPr>
        <w:rFonts w:hint="default"/>
      </w:rPr>
    </w:lvl>
    <w:lvl w:ilvl="1">
      <w:start w:val="1"/>
      <w:numFmt w:val="decimal"/>
      <w:isLgl/>
      <w:lvlText w:val="%1.%2"/>
      <w:lvlJc w:val="left"/>
      <w:pPr>
        <w:ind w:left="1035" w:hanging="435"/>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920" w:hanging="1800"/>
      </w:pPr>
      <w:rPr>
        <w:rFonts w:hint="default"/>
      </w:rPr>
    </w:lvl>
  </w:abstractNum>
  <w:abstractNum w:abstractNumId="43">
    <w:nsid w:val="6DBE578F"/>
    <w:multiLevelType w:val="hybridMultilevel"/>
    <w:tmpl w:val="1C72BC9C"/>
    <w:lvl w:ilvl="0" w:tplc="AB58D4CC">
      <w:start w:val="1"/>
      <w:numFmt w:val="lowerLetter"/>
      <w:lvlText w:val="%1)"/>
      <w:lvlJc w:val="left"/>
      <w:pPr>
        <w:ind w:left="1080" w:hanging="360"/>
      </w:pPr>
      <w:rPr>
        <w:rFonts w:ascii="Segoe UI Emoji" w:eastAsia="Segoe UI Emoji" w:hAnsi="Segoe UI Emoji" w:cs="Segoe UI Emoj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F03072A"/>
    <w:multiLevelType w:val="hybridMultilevel"/>
    <w:tmpl w:val="C930F01A"/>
    <w:lvl w:ilvl="0" w:tplc="4C1C20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1F169CC"/>
    <w:multiLevelType w:val="multilevel"/>
    <w:tmpl w:val="FD9E3864"/>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46">
    <w:nsid w:val="73F128D9"/>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7">
    <w:nsid w:val="7C410A15"/>
    <w:multiLevelType w:val="hybridMultilevel"/>
    <w:tmpl w:val="FE127C6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nsid w:val="7CEC2E66"/>
    <w:multiLevelType w:val="hybridMultilevel"/>
    <w:tmpl w:val="7F30F5CE"/>
    <w:lvl w:ilvl="0" w:tplc="942E1212">
      <w:start w:val="1"/>
      <w:numFmt w:val="lowerLetter"/>
      <w:lvlText w:val="%1)"/>
      <w:lvlJc w:val="left"/>
      <w:pPr>
        <w:ind w:left="2475"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num w:numId="1">
    <w:abstractNumId w:val="38"/>
  </w:num>
  <w:num w:numId="2">
    <w:abstractNumId w:val="37"/>
  </w:num>
  <w:num w:numId="3">
    <w:abstractNumId w:val="27"/>
  </w:num>
  <w:num w:numId="4">
    <w:abstractNumId w:val="3"/>
  </w:num>
  <w:num w:numId="5">
    <w:abstractNumId w:val="25"/>
  </w:num>
  <w:num w:numId="6">
    <w:abstractNumId w:val="0"/>
  </w:num>
  <w:num w:numId="7">
    <w:abstractNumId w:val="30"/>
  </w:num>
  <w:num w:numId="8">
    <w:abstractNumId w:val="39"/>
  </w:num>
  <w:num w:numId="9">
    <w:abstractNumId w:val="34"/>
  </w:num>
  <w:num w:numId="10">
    <w:abstractNumId w:val="28"/>
  </w:num>
  <w:num w:numId="11">
    <w:abstractNumId w:val="7"/>
  </w:num>
  <w:num w:numId="12">
    <w:abstractNumId w:val="9"/>
  </w:num>
  <w:num w:numId="13">
    <w:abstractNumId w:val="16"/>
  </w:num>
  <w:num w:numId="14">
    <w:abstractNumId w:val="43"/>
  </w:num>
  <w:num w:numId="15">
    <w:abstractNumId w:val="44"/>
  </w:num>
  <w:num w:numId="16">
    <w:abstractNumId w:val="35"/>
  </w:num>
  <w:num w:numId="17">
    <w:abstractNumId w:val="24"/>
  </w:num>
  <w:num w:numId="18">
    <w:abstractNumId w:val="45"/>
  </w:num>
  <w:num w:numId="19">
    <w:abstractNumId w:val="41"/>
  </w:num>
  <w:num w:numId="20">
    <w:abstractNumId w:val="22"/>
  </w:num>
  <w:num w:numId="21">
    <w:abstractNumId w:val="12"/>
  </w:num>
  <w:num w:numId="22">
    <w:abstractNumId w:val="15"/>
  </w:num>
  <w:num w:numId="23">
    <w:abstractNumId w:val="46"/>
  </w:num>
  <w:num w:numId="24">
    <w:abstractNumId w:val="32"/>
  </w:num>
  <w:num w:numId="25">
    <w:abstractNumId w:val="6"/>
  </w:num>
  <w:num w:numId="26">
    <w:abstractNumId w:val="29"/>
  </w:num>
  <w:num w:numId="27">
    <w:abstractNumId w:val="2"/>
  </w:num>
  <w:num w:numId="28">
    <w:abstractNumId w:val="47"/>
  </w:num>
  <w:num w:numId="29">
    <w:abstractNumId w:val="21"/>
  </w:num>
  <w:num w:numId="30">
    <w:abstractNumId w:val="10"/>
  </w:num>
  <w:num w:numId="31">
    <w:abstractNumId w:val="31"/>
  </w:num>
  <w:num w:numId="32">
    <w:abstractNumId w:val="26"/>
  </w:num>
  <w:num w:numId="33">
    <w:abstractNumId w:val="5"/>
  </w:num>
  <w:num w:numId="34">
    <w:abstractNumId w:val="42"/>
  </w:num>
  <w:num w:numId="35">
    <w:abstractNumId w:val="19"/>
  </w:num>
  <w:num w:numId="36">
    <w:abstractNumId w:val="8"/>
  </w:num>
  <w:num w:numId="37">
    <w:abstractNumId w:val="4"/>
  </w:num>
  <w:num w:numId="38">
    <w:abstractNumId w:val="40"/>
  </w:num>
  <w:num w:numId="39">
    <w:abstractNumId w:val="48"/>
  </w:num>
  <w:num w:numId="40">
    <w:abstractNumId w:val="18"/>
  </w:num>
  <w:num w:numId="41">
    <w:abstractNumId w:val="20"/>
  </w:num>
  <w:num w:numId="42">
    <w:abstractNumId w:val="23"/>
  </w:num>
  <w:num w:numId="43">
    <w:abstractNumId w:val="17"/>
  </w:num>
  <w:num w:numId="44">
    <w:abstractNumId w:val="33"/>
  </w:num>
  <w:num w:numId="45">
    <w:abstractNumId w:val="11"/>
  </w:num>
  <w:num w:numId="46">
    <w:abstractNumId w:val="14"/>
  </w:num>
  <w:num w:numId="47">
    <w:abstractNumId w:val="1"/>
  </w:num>
  <w:num w:numId="48">
    <w:abstractNumId w:val="13"/>
  </w:num>
  <w:num w:numId="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B13"/>
    <w:rsid w:val="00000296"/>
    <w:rsid w:val="00032B92"/>
    <w:rsid w:val="000355BD"/>
    <w:rsid w:val="00036AD2"/>
    <w:rsid w:val="00037DDF"/>
    <w:rsid w:val="00045D81"/>
    <w:rsid w:val="000529AE"/>
    <w:rsid w:val="00060223"/>
    <w:rsid w:val="00076ECE"/>
    <w:rsid w:val="0008278A"/>
    <w:rsid w:val="000A6038"/>
    <w:rsid w:val="000A7398"/>
    <w:rsid w:val="000B1561"/>
    <w:rsid w:val="000B2124"/>
    <w:rsid w:val="000B25E2"/>
    <w:rsid w:val="000B2C72"/>
    <w:rsid w:val="000D396B"/>
    <w:rsid w:val="000D5C1C"/>
    <w:rsid w:val="00105C00"/>
    <w:rsid w:val="001109A2"/>
    <w:rsid w:val="0011462C"/>
    <w:rsid w:val="001202B0"/>
    <w:rsid w:val="00134440"/>
    <w:rsid w:val="00137967"/>
    <w:rsid w:val="00144E64"/>
    <w:rsid w:val="00146C7D"/>
    <w:rsid w:val="00160DD2"/>
    <w:rsid w:val="001707B9"/>
    <w:rsid w:val="0017083F"/>
    <w:rsid w:val="00186CF2"/>
    <w:rsid w:val="00193C5E"/>
    <w:rsid w:val="001B6340"/>
    <w:rsid w:val="001C7BCF"/>
    <w:rsid w:val="001D18E2"/>
    <w:rsid w:val="001E45FA"/>
    <w:rsid w:val="001E7435"/>
    <w:rsid w:val="001F088C"/>
    <w:rsid w:val="001F5908"/>
    <w:rsid w:val="00212C01"/>
    <w:rsid w:val="00216F74"/>
    <w:rsid w:val="00232F05"/>
    <w:rsid w:val="00236568"/>
    <w:rsid w:val="00240031"/>
    <w:rsid w:val="00240D6F"/>
    <w:rsid w:val="00243093"/>
    <w:rsid w:val="0025419D"/>
    <w:rsid w:val="00273F5F"/>
    <w:rsid w:val="00274232"/>
    <w:rsid w:val="00276FBD"/>
    <w:rsid w:val="00277904"/>
    <w:rsid w:val="00290C37"/>
    <w:rsid w:val="00294D34"/>
    <w:rsid w:val="002A73B5"/>
    <w:rsid w:val="002A7F9E"/>
    <w:rsid w:val="002C0AB1"/>
    <w:rsid w:val="002C26C1"/>
    <w:rsid w:val="002C51C3"/>
    <w:rsid w:val="002F5FFA"/>
    <w:rsid w:val="00307E3F"/>
    <w:rsid w:val="003133C2"/>
    <w:rsid w:val="00322291"/>
    <w:rsid w:val="00335E01"/>
    <w:rsid w:val="00347D55"/>
    <w:rsid w:val="00351CCD"/>
    <w:rsid w:val="00390A8B"/>
    <w:rsid w:val="00397C6B"/>
    <w:rsid w:val="003A1F60"/>
    <w:rsid w:val="003A38A5"/>
    <w:rsid w:val="003A6F1E"/>
    <w:rsid w:val="003D2F65"/>
    <w:rsid w:val="003E32FD"/>
    <w:rsid w:val="003E3CD6"/>
    <w:rsid w:val="003F5E89"/>
    <w:rsid w:val="003F6D41"/>
    <w:rsid w:val="00402212"/>
    <w:rsid w:val="0040338D"/>
    <w:rsid w:val="0041442F"/>
    <w:rsid w:val="00416892"/>
    <w:rsid w:val="00417E88"/>
    <w:rsid w:val="004206F3"/>
    <w:rsid w:val="00423BF3"/>
    <w:rsid w:val="00430FF5"/>
    <w:rsid w:val="00445972"/>
    <w:rsid w:val="0046266B"/>
    <w:rsid w:val="00462712"/>
    <w:rsid w:val="0049520B"/>
    <w:rsid w:val="00497E45"/>
    <w:rsid w:val="004A4081"/>
    <w:rsid w:val="004B5AE7"/>
    <w:rsid w:val="004D0384"/>
    <w:rsid w:val="004D5AF4"/>
    <w:rsid w:val="004D7272"/>
    <w:rsid w:val="004F002A"/>
    <w:rsid w:val="004F367F"/>
    <w:rsid w:val="004F41FB"/>
    <w:rsid w:val="00511B07"/>
    <w:rsid w:val="00513F03"/>
    <w:rsid w:val="00524E67"/>
    <w:rsid w:val="00541E07"/>
    <w:rsid w:val="00543478"/>
    <w:rsid w:val="0055569B"/>
    <w:rsid w:val="00574E30"/>
    <w:rsid w:val="0057651C"/>
    <w:rsid w:val="0058785B"/>
    <w:rsid w:val="00590963"/>
    <w:rsid w:val="005918DB"/>
    <w:rsid w:val="0059730C"/>
    <w:rsid w:val="005A4F0B"/>
    <w:rsid w:val="005B280E"/>
    <w:rsid w:val="005B493B"/>
    <w:rsid w:val="005C4EBC"/>
    <w:rsid w:val="005C7B57"/>
    <w:rsid w:val="005D0AB8"/>
    <w:rsid w:val="005D7154"/>
    <w:rsid w:val="005E3513"/>
    <w:rsid w:val="005F0AA8"/>
    <w:rsid w:val="005F2024"/>
    <w:rsid w:val="005F2755"/>
    <w:rsid w:val="00610868"/>
    <w:rsid w:val="00617BD4"/>
    <w:rsid w:val="00627DAC"/>
    <w:rsid w:val="00641A4A"/>
    <w:rsid w:val="00643766"/>
    <w:rsid w:val="0064443C"/>
    <w:rsid w:val="00645B13"/>
    <w:rsid w:val="00646FA0"/>
    <w:rsid w:val="0065497F"/>
    <w:rsid w:val="0066170A"/>
    <w:rsid w:val="00662AAC"/>
    <w:rsid w:val="00666F7E"/>
    <w:rsid w:val="006779A5"/>
    <w:rsid w:val="006822EF"/>
    <w:rsid w:val="006834C2"/>
    <w:rsid w:val="006B4D3A"/>
    <w:rsid w:val="006E4436"/>
    <w:rsid w:val="006E450E"/>
    <w:rsid w:val="006F4022"/>
    <w:rsid w:val="006F7706"/>
    <w:rsid w:val="00707C54"/>
    <w:rsid w:val="00724893"/>
    <w:rsid w:val="00750D03"/>
    <w:rsid w:val="007619F9"/>
    <w:rsid w:val="00762615"/>
    <w:rsid w:val="007635A2"/>
    <w:rsid w:val="00763B1B"/>
    <w:rsid w:val="00766944"/>
    <w:rsid w:val="007751A2"/>
    <w:rsid w:val="007A01D4"/>
    <w:rsid w:val="007C14C1"/>
    <w:rsid w:val="007C31A0"/>
    <w:rsid w:val="007D2597"/>
    <w:rsid w:val="007E7CBE"/>
    <w:rsid w:val="007E7F52"/>
    <w:rsid w:val="008037A3"/>
    <w:rsid w:val="00811E9A"/>
    <w:rsid w:val="008259A4"/>
    <w:rsid w:val="00825DB4"/>
    <w:rsid w:val="00827622"/>
    <w:rsid w:val="008277F0"/>
    <w:rsid w:val="00835C06"/>
    <w:rsid w:val="00846C6A"/>
    <w:rsid w:val="00860298"/>
    <w:rsid w:val="00862D4E"/>
    <w:rsid w:val="008758DB"/>
    <w:rsid w:val="00880B98"/>
    <w:rsid w:val="00885C02"/>
    <w:rsid w:val="00891B95"/>
    <w:rsid w:val="008A0948"/>
    <w:rsid w:val="008D45A3"/>
    <w:rsid w:val="008D554E"/>
    <w:rsid w:val="008D7CAD"/>
    <w:rsid w:val="008E26D4"/>
    <w:rsid w:val="008E30AE"/>
    <w:rsid w:val="008E6A6A"/>
    <w:rsid w:val="008F71E7"/>
    <w:rsid w:val="008F77C0"/>
    <w:rsid w:val="009006E3"/>
    <w:rsid w:val="009020C1"/>
    <w:rsid w:val="00912139"/>
    <w:rsid w:val="00923927"/>
    <w:rsid w:val="009271AF"/>
    <w:rsid w:val="009312BF"/>
    <w:rsid w:val="00942404"/>
    <w:rsid w:val="009453EC"/>
    <w:rsid w:val="0095536C"/>
    <w:rsid w:val="00960D90"/>
    <w:rsid w:val="00961655"/>
    <w:rsid w:val="00966D7F"/>
    <w:rsid w:val="00966ED7"/>
    <w:rsid w:val="0099268F"/>
    <w:rsid w:val="00992F27"/>
    <w:rsid w:val="009949F3"/>
    <w:rsid w:val="009A7B14"/>
    <w:rsid w:val="009B1A4B"/>
    <w:rsid w:val="009C3EC6"/>
    <w:rsid w:val="009D649B"/>
    <w:rsid w:val="009E1252"/>
    <w:rsid w:val="009E5938"/>
    <w:rsid w:val="00A12805"/>
    <w:rsid w:val="00A16E95"/>
    <w:rsid w:val="00A221AE"/>
    <w:rsid w:val="00A2377A"/>
    <w:rsid w:val="00A263E6"/>
    <w:rsid w:val="00A34410"/>
    <w:rsid w:val="00A60F58"/>
    <w:rsid w:val="00A700D2"/>
    <w:rsid w:val="00A72A35"/>
    <w:rsid w:val="00A81FEA"/>
    <w:rsid w:val="00AA3CB0"/>
    <w:rsid w:val="00AA6F67"/>
    <w:rsid w:val="00AC12AC"/>
    <w:rsid w:val="00AC63AF"/>
    <w:rsid w:val="00B061A9"/>
    <w:rsid w:val="00B101F5"/>
    <w:rsid w:val="00B111AC"/>
    <w:rsid w:val="00B11562"/>
    <w:rsid w:val="00B169EF"/>
    <w:rsid w:val="00B21AB4"/>
    <w:rsid w:val="00B37295"/>
    <w:rsid w:val="00B41D02"/>
    <w:rsid w:val="00B57D25"/>
    <w:rsid w:val="00BA580A"/>
    <w:rsid w:val="00BB3826"/>
    <w:rsid w:val="00BB6831"/>
    <w:rsid w:val="00BC3A4C"/>
    <w:rsid w:val="00BC636F"/>
    <w:rsid w:val="00BC737C"/>
    <w:rsid w:val="00BD1665"/>
    <w:rsid w:val="00BD22B5"/>
    <w:rsid w:val="00BE314E"/>
    <w:rsid w:val="00C05183"/>
    <w:rsid w:val="00C05755"/>
    <w:rsid w:val="00C10ADE"/>
    <w:rsid w:val="00C123A1"/>
    <w:rsid w:val="00C129C0"/>
    <w:rsid w:val="00C17A1B"/>
    <w:rsid w:val="00C225DD"/>
    <w:rsid w:val="00C57F79"/>
    <w:rsid w:val="00C7236F"/>
    <w:rsid w:val="00C73937"/>
    <w:rsid w:val="00C74957"/>
    <w:rsid w:val="00C8304F"/>
    <w:rsid w:val="00CA669F"/>
    <w:rsid w:val="00CC6DC1"/>
    <w:rsid w:val="00CD1AB5"/>
    <w:rsid w:val="00CE58DC"/>
    <w:rsid w:val="00CF3B93"/>
    <w:rsid w:val="00CF6920"/>
    <w:rsid w:val="00D15D3F"/>
    <w:rsid w:val="00D319A8"/>
    <w:rsid w:val="00D43695"/>
    <w:rsid w:val="00D64A82"/>
    <w:rsid w:val="00D6716F"/>
    <w:rsid w:val="00D6759D"/>
    <w:rsid w:val="00D7252E"/>
    <w:rsid w:val="00D9574F"/>
    <w:rsid w:val="00DC0D0F"/>
    <w:rsid w:val="00DC125E"/>
    <w:rsid w:val="00DC5F73"/>
    <w:rsid w:val="00DC6508"/>
    <w:rsid w:val="00DD0D81"/>
    <w:rsid w:val="00DE0469"/>
    <w:rsid w:val="00DF1D29"/>
    <w:rsid w:val="00E00F17"/>
    <w:rsid w:val="00E0274D"/>
    <w:rsid w:val="00E15E2A"/>
    <w:rsid w:val="00E23BBF"/>
    <w:rsid w:val="00E3312E"/>
    <w:rsid w:val="00E347C4"/>
    <w:rsid w:val="00E515F5"/>
    <w:rsid w:val="00E73AB4"/>
    <w:rsid w:val="00E86E7F"/>
    <w:rsid w:val="00EA6F1C"/>
    <w:rsid w:val="00EB55D9"/>
    <w:rsid w:val="00ED76D2"/>
    <w:rsid w:val="00F02E32"/>
    <w:rsid w:val="00F14CEE"/>
    <w:rsid w:val="00F20412"/>
    <w:rsid w:val="00F26CF5"/>
    <w:rsid w:val="00F41365"/>
    <w:rsid w:val="00F42F3A"/>
    <w:rsid w:val="00F53D99"/>
    <w:rsid w:val="00F73545"/>
    <w:rsid w:val="00F74A85"/>
    <w:rsid w:val="00F7774A"/>
    <w:rsid w:val="00F86BD5"/>
    <w:rsid w:val="00F93BA6"/>
    <w:rsid w:val="00FA5EF6"/>
    <w:rsid w:val="00FB52FF"/>
    <w:rsid w:val="00FB5D64"/>
    <w:rsid w:val="00FC0D7B"/>
    <w:rsid w:val="00FC73F6"/>
    <w:rsid w:val="00FF3346"/>
    <w:rsid w:val="00FF3BE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BB1A5B-B614-4110-800A-45407363F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BCF"/>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45B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3312E"/>
    <w:pPr>
      <w:ind w:left="720"/>
      <w:contextualSpacing/>
    </w:pPr>
  </w:style>
  <w:style w:type="character" w:styleId="Textedelespacerserv">
    <w:name w:val="Placeholder Text"/>
    <w:basedOn w:val="Policepardfaut"/>
    <w:uiPriority w:val="99"/>
    <w:semiHidden/>
    <w:rsid w:val="00F73545"/>
    <w:rPr>
      <w:color w:val="808080"/>
    </w:rPr>
  </w:style>
  <w:style w:type="paragraph" w:styleId="Textedebulles">
    <w:name w:val="Balloon Text"/>
    <w:basedOn w:val="Normal"/>
    <w:link w:val="TextedebullesCar"/>
    <w:uiPriority w:val="99"/>
    <w:semiHidden/>
    <w:unhideWhenUsed/>
    <w:rsid w:val="00F735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3545"/>
    <w:rPr>
      <w:rFonts w:ascii="Tahoma" w:hAnsi="Tahoma" w:cs="Tahoma"/>
      <w:sz w:val="16"/>
      <w:szCs w:val="16"/>
      <w:lang w:val="fr-FR"/>
    </w:rPr>
  </w:style>
  <w:style w:type="paragraph" w:styleId="En-tte">
    <w:name w:val="header"/>
    <w:basedOn w:val="Normal"/>
    <w:link w:val="En-tteCar"/>
    <w:uiPriority w:val="99"/>
    <w:unhideWhenUsed/>
    <w:rsid w:val="00835C06"/>
    <w:pPr>
      <w:tabs>
        <w:tab w:val="center" w:pos="4536"/>
        <w:tab w:val="right" w:pos="9072"/>
      </w:tabs>
      <w:spacing w:after="0" w:line="240" w:lineRule="auto"/>
    </w:pPr>
  </w:style>
  <w:style w:type="character" w:customStyle="1" w:styleId="En-tteCar">
    <w:name w:val="En-tête Car"/>
    <w:basedOn w:val="Policepardfaut"/>
    <w:link w:val="En-tte"/>
    <w:uiPriority w:val="99"/>
    <w:rsid w:val="00835C06"/>
    <w:rPr>
      <w:lang w:val="fr-FR"/>
    </w:rPr>
  </w:style>
  <w:style w:type="paragraph" w:styleId="Pieddepage">
    <w:name w:val="footer"/>
    <w:basedOn w:val="Normal"/>
    <w:link w:val="PieddepageCar"/>
    <w:uiPriority w:val="99"/>
    <w:unhideWhenUsed/>
    <w:rsid w:val="00835C0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5C06"/>
    <w:rPr>
      <w:lang w:val="fr-FR"/>
    </w:rPr>
  </w:style>
  <w:style w:type="character" w:customStyle="1" w:styleId="fontstyle01">
    <w:name w:val="fontstyle01"/>
    <w:basedOn w:val="Policepardfaut"/>
    <w:rsid w:val="00F42F3A"/>
    <w:rPr>
      <w:rFonts w:ascii="Calibri" w:hAnsi="Calibri" w:cs="Calibri" w:hint="default"/>
      <w:b w:val="0"/>
      <w:bCs w:val="0"/>
      <w:i w:val="0"/>
      <w:iCs w:val="0"/>
      <w:color w:val="000000"/>
      <w:sz w:val="22"/>
      <w:szCs w:val="22"/>
    </w:rPr>
  </w:style>
  <w:style w:type="character" w:customStyle="1" w:styleId="fontstyle21">
    <w:name w:val="fontstyle21"/>
    <w:basedOn w:val="Policepardfaut"/>
    <w:rsid w:val="00F02E32"/>
    <w:rPr>
      <w:rFonts w:ascii="SymbolMT" w:hAnsi="SymbolMT" w:hint="default"/>
      <w:b w:val="0"/>
      <w:bCs w:val="0"/>
      <w:i w:val="0"/>
      <w:iCs w:val="0"/>
      <w:color w:val="000000"/>
      <w:sz w:val="22"/>
      <w:szCs w:val="22"/>
    </w:rPr>
  </w:style>
  <w:style w:type="character" w:customStyle="1" w:styleId="fontstyle31">
    <w:name w:val="fontstyle31"/>
    <w:basedOn w:val="Policepardfaut"/>
    <w:rsid w:val="00232F05"/>
    <w:rPr>
      <w:rFonts w:ascii="SymbolMT" w:hAnsi="SymbolMT"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92027">
      <w:bodyDiv w:val="1"/>
      <w:marLeft w:val="0"/>
      <w:marRight w:val="0"/>
      <w:marTop w:val="0"/>
      <w:marBottom w:val="0"/>
      <w:divBdr>
        <w:top w:val="none" w:sz="0" w:space="0" w:color="auto"/>
        <w:left w:val="none" w:sz="0" w:space="0" w:color="auto"/>
        <w:bottom w:val="none" w:sz="0" w:space="0" w:color="auto"/>
        <w:right w:val="none" w:sz="0" w:space="0" w:color="auto"/>
      </w:divBdr>
    </w:div>
    <w:div w:id="364795730">
      <w:bodyDiv w:val="1"/>
      <w:marLeft w:val="0"/>
      <w:marRight w:val="0"/>
      <w:marTop w:val="0"/>
      <w:marBottom w:val="0"/>
      <w:divBdr>
        <w:top w:val="none" w:sz="0" w:space="0" w:color="auto"/>
        <w:left w:val="none" w:sz="0" w:space="0" w:color="auto"/>
        <w:bottom w:val="none" w:sz="0" w:space="0" w:color="auto"/>
        <w:right w:val="none" w:sz="0" w:space="0" w:color="auto"/>
      </w:divBdr>
    </w:div>
    <w:div w:id="431359395">
      <w:bodyDiv w:val="1"/>
      <w:marLeft w:val="0"/>
      <w:marRight w:val="0"/>
      <w:marTop w:val="0"/>
      <w:marBottom w:val="0"/>
      <w:divBdr>
        <w:top w:val="none" w:sz="0" w:space="0" w:color="auto"/>
        <w:left w:val="none" w:sz="0" w:space="0" w:color="auto"/>
        <w:bottom w:val="none" w:sz="0" w:space="0" w:color="auto"/>
        <w:right w:val="none" w:sz="0" w:space="0" w:color="auto"/>
      </w:divBdr>
    </w:div>
    <w:div w:id="1631084923">
      <w:bodyDiv w:val="1"/>
      <w:marLeft w:val="0"/>
      <w:marRight w:val="0"/>
      <w:marTop w:val="0"/>
      <w:marBottom w:val="0"/>
      <w:divBdr>
        <w:top w:val="none" w:sz="0" w:space="0" w:color="auto"/>
        <w:left w:val="none" w:sz="0" w:space="0" w:color="auto"/>
        <w:bottom w:val="none" w:sz="0" w:space="0" w:color="auto"/>
        <w:right w:val="none" w:sz="0" w:space="0" w:color="auto"/>
      </w:divBdr>
    </w:div>
    <w:div w:id="1680425371">
      <w:bodyDiv w:val="1"/>
      <w:marLeft w:val="0"/>
      <w:marRight w:val="0"/>
      <w:marTop w:val="0"/>
      <w:marBottom w:val="0"/>
      <w:divBdr>
        <w:top w:val="none" w:sz="0" w:space="0" w:color="auto"/>
        <w:left w:val="none" w:sz="0" w:space="0" w:color="auto"/>
        <w:bottom w:val="none" w:sz="0" w:space="0" w:color="auto"/>
        <w:right w:val="none" w:sz="0" w:space="0" w:color="auto"/>
      </w:divBdr>
    </w:div>
    <w:div w:id="1800686003">
      <w:bodyDiv w:val="1"/>
      <w:marLeft w:val="0"/>
      <w:marRight w:val="0"/>
      <w:marTop w:val="0"/>
      <w:marBottom w:val="0"/>
      <w:divBdr>
        <w:top w:val="none" w:sz="0" w:space="0" w:color="auto"/>
        <w:left w:val="none" w:sz="0" w:space="0" w:color="auto"/>
        <w:bottom w:val="none" w:sz="0" w:space="0" w:color="auto"/>
        <w:right w:val="none" w:sz="0" w:space="0" w:color="auto"/>
      </w:divBdr>
    </w:div>
    <w:div w:id="1897275688">
      <w:bodyDiv w:val="1"/>
      <w:marLeft w:val="0"/>
      <w:marRight w:val="0"/>
      <w:marTop w:val="0"/>
      <w:marBottom w:val="0"/>
      <w:divBdr>
        <w:top w:val="none" w:sz="0" w:space="0" w:color="auto"/>
        <w:left w:val="none" w:sz="0" w:space="0" w:color="auto"/>
        <w:bottom w:val="none" w:sz="0" w:space="0" w:color="auto"/>
        <w:right w:val="none" w:sz="0" w:space="0" w:color="auto"/>
      </w:divBdr>
    </w:div>
    <w:div w:id="2032798642">
      <w:bodyDiv w:val="1"/>
      <w:marLeft w:val="0"/>
      <w:marRight w:val="0"/>
      <w:marTop w:val="0"/>
      <w:marBottom w:val="0"/>
      <w:divBdr>
        <w:top w:val="none" w:sz="0" w:space="0" w:color="auto"/>
        <w:left w:val="none" w:sz="0" w:space="0" w:color="auto"/>
        <w:bottom w:val="none" w:sz="0" w:space="0" w:color="auto"/>
        <w:right w:val="none" w:sz="0" w:space="0" w:color="auto"/>
      </w:divBdr>
    </w:div>
    <w:div w:id="209408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692FD-CAA8-43EB-A207-3C7957849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275</Words>
  <Characters>1518</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machine16</dc:creator>
  <cp:lastModifiedBy>GENERAL STORE</cp:lastModifiedBy>
  <cp:revision>3</cp:revision>
  <dcterms:created xsi:type="dcterms:W3CDTF">2023-11-25T12:30:00Z</dcterms:created>
  <dcterms:modified xsi:type="dcterms:W3CDTF">2023-11-25T12:32:00Z</dcterms:modified>
</cp:coreProperties>
</file>