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Y="406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8A33C7" w:rsidRPr="00397C6B" w:rsidTr="008A33C7">
        <w:tc>
          <w:tcPr>
            <w:tcW w:w="2628" w:type="dxa"/>
          </w:tcPr>
          <w:p w:rsidR="008A33C7" w:rsidRPr="00645B13" w:rsidRDefault="008A33C7" w:rsidP="008A33C7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8A33C7" w:rsidRPr="00645B13" w:rsidRDefault="008A33C7" w:rsidP="008A33C7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8A33C7" w:rsidRPr="00397C6B" w:rsidRDefault="008A33C7" w:rsidP="008A33C7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8A33C7" w:rsidRPr="00645B13" w:rsidTr="008A33C7">
        <w:tc>
          <w:tcPr>
            <w:tcW w:w="2628" w:type="dxa"/>
          </w:tcPr>
          <w:p w:rsidR="008A33C7" w:rsidRPr="00FB5D64" w:rsidRDefault="008A33C7" w:rsidP="008A33C7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Pr="00FB5D64">
              <w:rPr>
                <w:rFonts w:ascii="Arial" w:hAnsi="Arial" w:cs="Arial"/>
                <w:lang w:val="en-US"/>
              </w:rPr>
              <w:t xml:space="preserve"> : </w:t>
            </w:r>
            <w:r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8A33C7" w:rsidRPr="00645B13" w:rsidRDefault="008A33C7" w:rsidP="008A33C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C653EF">
              <w:rPr>
                <w:rFonts w:ascii="Arial" w:hAnsi="Arial" w:cs="Arial"/>
              </w:rPr>
              <w:t>2</w:t>
            </w:r>
            <w:bookmarkStart w:id="0" w:name="_GoBack"/>
            <w:bookmarkEnd w:id="0"/>
          </w:p>
        </w:tc>
        <w:tc>
          <w:tcPr>
            <w:tcW w:w="3752" w:type="dxa"/>
          </w:tcPr>
          <w:p w:rsidR="008A33C7" w:rsidRPr="00645B13" w:rsidRDefault="008A33C7" w:rsidP="008A33C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>
              <w:rPr>
                <w:rFonts w:ascii="Arial" w:hAnsi="Arial" w:cs="Arial"/>
              </w:rPr>
              <w:t xml:space="preserve">PCT </w:t>
            </w:r>
          </w:p>
        </w:tc>
      </w:tr>
      <w:tr w:rsidR="008A33C7" w:rsidRPr="00645B13" w:rsidTr="008A33C7">
        <w:tc>
          <w:tcPr>
            <w:tcW w:w="2628" w:type="dxa"/>
          </w:tcPr>
          <w:p w:rsidR="008A33C7" w:rsidRPr="00645B13" w:rsidRDefault="008A33C7" w:rsidP="008A33C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>
              <w:rPr>
                <w:rFonts w:ascii="Arial" w:hAnsi="Arial" w:cs="Arial"/>
              </w:rPr>
              <w:t xml:space="preserve"> 3</w:t>
            </w:r>
            <w:r w:rsidRPr="00923927"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(ESP) ALL</w:t>
            </w:r>
          </w:p>
        </w:tc>
        <w:tc>
          <w:tcPr>
            <w:tcW w:w="2970" w:type="dxa"/>
          </w:tcPr>
          <w:p w:rsidR="008A33C7" w:rsidRPr="00645B13" w:rsidRDefault="008A33C7" w:rsidP="008A33C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>
              <w:rPr>
                <w:rFonts w:ascii="Arial" w:hAnsi="Arial" w:cs="Arial"/>
              </w:rPr>
              <w:t>2h</w:t>
            </w:r>
          </w:p>
        </w:tc>
        <w:tc>
          <w:tcPr>
            <w:tcW w:w="3752" w:type="dxa"/>
          </w:tcPr>
          <w:p w:rsidR="008A33C7" w:rsidRPr="00645B13" w:rsidRDefault="008A33C7" w:rsidP="008A33C7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>
              <w:rPr>
                <w:rFonts w:ascii="Arial" w:hAnsi="Arial" w:cs="Arial"/>
              </w:rPr>
              <w:t>3</w:t>
            </w:r>
          </w:p>
        </w:tc>
      </w:tr>
    </w:tbl>
    <w:p w:rsidR="00645B13" w:rsidRPr="008A33C7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>
            <w:pPr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</w:t>
            </w:r>
            <w:r w:rsidR="00DC121B" w:rsidRPr="008758DB">
              <w:rPr>
                <w:rFonts w:ascii="Arial" w:hAnsi="Arial" w:cs="Arial"/>
                <w:b/>
                <w:bCs/>
              </w:rPr>
              <w:t>VISEE :</w:t>
            </w:r>
            <w:r w:rsidRPr="008758DB">
              <w:rPr>
                <w:rFonts w:ascii="Arial" w:hAnsi="Arial" w:cs="Arial"/>
                <w:b/>
                <w:bCs/>
              </w:rPr>
              <w:t xml:space="preserve">  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  <w:r w:rsidR="00645B13" w:rsidRPr="00645B1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EA7040" w:rsidRDefault="007D2597">
      <w:pPr>
        <w:rPr>
          <w:rFonts w:ascii="Arial" w:hAnsi="Arial" w:cs="Arial"/>
          <w:sz w:val="2"/>
        </w:rPr>
      </w:pPr>
    </w:p>
    <w:p w:rsidR="00E3312E" w:rsidRDefault="00E3312E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E2283B">
        <w:rPr>
          <w:rFonts w:ascii="Arial" w:hAnsi="Arial" w:cs="Arial"/>
          <w:b/>
          <w:u w:val="single"/>
        </w:rPr>
        <w:t xml:space="preserve">Partie A : </w:t>
      </w:r>
      <w:r>
        <w:rPr>
          <w:rFonts w:ascii="Arial" w:hAnsi="Arial" w:cs="Arial"/>
          <w:b/>
          <w:u w:val="single"/>
        </w:rPr>
        <w:t xml:space="preserve">Evaluation des ressources </w:t>
      </w:r>
    </w:p>
    <w:p w:rsidR="00FB5D64" w:rsidRPr="00032B92" w:rsidRDefault="001D18E2" w:rsidP="00E3312E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Exercice 1</w:t>
      </w:r>
      <w:r w:rsidR="00032B92">
        <w:rPr>
          <w:rFonts w:ascii="Arial" w:hAnsi="Arial" w:cs="Arial"/>
          <w:b/>
          <w:u w:val="single"/>
        </w:rPr>
        <w:t xml:space="preserve"> : savoirs essentiels </w:t>
      </w:r>
      <w:r w:rsidR="00032B92">
        <w:rPr>
          <w:rFonts w:ascii="Arial" w:hAnsi="Arial" w:cs="Arial"/>
        </w:rPr>
        <w:t>(5pts)</w:t>
      </w:r>
    </w:p>
    <w:p w:rsidR="00CC6DC1" w:rsidRPr="009F438E" w:rsidRDefault="00032B92" w:rsidP="009F438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>Définir les</w:t>
      </w:r>
      <w:r w:rsidR="00E3312E" w:rsidRPr="009F438E">
        <w:rPr>
          <w:rFonts w:ascii="Arial" w:hAnsi="Arial" w:cs="Arial"/>
        </w:rPr>
        <w:t xml:space="preserve"> termes suivants :</w:t>
      </w:r>
    </w:p>
    <w:p w:rsidR="00554018" w:rsidRPr="009F438E" w:rsidRDefault="001B6340" w:rsidP="009F438E">
      <w:p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 xml:space="preserve">     </w:t>
      </w:r>
      <w:r w:rsidR="009A06E3" w:rsidRPr="009F438E">
        <w:rPr>
          <w:rFonts w:ascii="Arial" w:hAnsi="Arial" w:cs="Arial"/>
        </w:rPr>
        <w:t>Réaction chimique, solution aqueuse, électrolyse de l’eau. (0.5*3=1.5pt</w:t>
      </w:r>
      <w:r w:rsidRPr="009F438E">
        <w:rPr>
          <w:rFonts w:ascii="Arial" w:hAnsi="Arial" w:cs="Arial"/>
        </w:rPr>
        <w:t>)</w:t>
      </w:r>
    </w:p>
    <w:p w:rsidR="009F438E" w:rsidRPr="009F438E" w:rsidRDefault="009A06E3" w:rsidP="009F438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>Répondre par</w:t>
      </w:r>
      <w:r w:rsidR="009F438E" w:rsidRPr="009F438E">
        <w:rPr>
          <w:rFonts w:ascii="Arial" w:hAnsi="Arial" w:cs="Arial"/>
        </w:rPr>
        <w:t xml:space="preserve"> </w:t>
      </w:r>
      <w:r w:rsidRPr="009F438E">
        <w:rPr>
          <w:rFonts w:ascii="Arial" w:hAnsi="Arial" w:cs="Arial"/>
        </w:rPr>
        <w:t xml:space="preserve"> vrai  ou par </w:t>
      </w:r>
      <w:r w:rsidR="009F438E" w:rsidRPr="009F438E">
        <w:rPr>
          <w:rFonts w:ascii="Arial" w:hAnsi="Arial" w:cs="Arial"/>
        </w:rPr>
        <w:t>faux</w:t>
      </w:r>
      <w:r w:rsidRPr="009F438E">
        <w:rPr>
          <w:rFonts w:ascii="Arial" w:hAnsi="Arial" w:cs="Arial"/>
          <w:b/>
        </w:rPr>
        <w:t xml:space="preserve">. </w:t>
      </w:r>
      <w:r w:rsidR="009F438E" w:rsidRPr="009F438E">
        <w:rPr>
          <w:rFonts w:ascii="Arial" w:hAnsi="Arial" w:cs="Arial"/>
        </w:rPr>
        <w:t>(0.5*4=2pts)</w:t>
      </w:r>
    </w:p>
    <w:p w:rsidR="009A06E3" w:rsidRPr="009F438E" w:rsidRDefault="009F438E" w:rsidP="009F438E">
      <w:pPr>
        <w:pStyle w:val="Paragraphedeliste"/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>Une eau minérale ne contient pas les ions.</w:t>
      </w:r>
    </w:p>
    <w:p w:rsidR="009F438E" w:rsidRPr="009F438E" w:rsidRDefault="009F438E" w:rsidP="009F438E">
      <w:pPr>
        <w:pStyle w:val="Paragraphedeliste"/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>Une solution de P</w:t>
      </w:r>
      <w:r w:rsidRPr="009F438E">
        <w:rPr>
          <w:rFonts w:ascii="Cambria Math" w:hAnsi="Cambria Math" w:cs="Cambria Math"/>
        </w:rPr>
        <w:t>𝑯</w:t>
      </w:r>
      <w:r w:rsidRPr="009F438E">
        <w:rPr>
          <w:rFonts w:ascii="Arial" w:hAnsi="Arial" w:cs="Arial"/>
        </w:rPr>
        <w:t xml:space="preserve"> = </w:t>
      </w:r>
      <w:r w:rsidRPr="009F438E">
        <w:rPr>
          <w:rFonts w:ascii="Cambria Math" w:hAnsi="Cambria Math" w:cs="Cambria Math"/>
        </w:rPr>
        <w:t>𝟓</w:t>
      </w:r>
      <w:r w:rsidRPr="009F438E">
        <w:rPr>
          <w:rFonts w:ascii="Arial" w:hAnsi="Arial" w:cs="Arial"/>
        </w:rPr>
        <w:t xml:space="preserve"> est moins acide qu’une solution de  </w:t>
      </w:r>
      <w:r w:rsidRPr="009F438E">
        <w:rPr>
          <w:rFonts w:ascii="Cambria Math" w:hAnsi="Cambria Math" w:cs="Cambria Math"/>
        </w:rPr>
        <w:t>𝒑𝑯</w:t>
      </w:r>
      <w:r w:rsidRPr="009F438E">
        <w:rPr>
          <w:rFonts w:ascii="Arial" w:hAnsi="Arial" w:cs="Arial"/>
        </w:rPr>
        <w:t xml:space="preserve"> = </w:t>
      </w:r>
      <w:r w:rsidRPr="009F438E">
        <w:rPr>
          <w:rFonts w:ascii="Cambria Math" w:hAnsi="Cambria Math" w:cs="Cambria Math"/>
        </w:rPr>
        <w:t>𝟑</w:t>
      </w:r>
      <w:r w:rsidRPr="009F438E">
        <w:rPr>
          <w:rFonts w:ascii="Arial" w:hAnsi="Arial" w:cs="Arial"/>
        </w:rPr>
        <w:t>.</w:t>
      </w:r>
    </w:p>
    <w:p w:rsidR="009F438E" w:rsidRPr="009F438E" w:rsidRDefault="009F438E" w:rsidP="009F438E">
      <w:pPr>
        <w:pStyle w:val="Paragraphedeliste"/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 xml:space="preserve">La saveur acide est liée à la présence des ions : </w:t>
      </w:r>
      <w:r w:rsidRPr="009F438E">
        <w:rPr>
          <w:rFonts w:ascii="Cambria Math" w:hAnsi="Cambria Math" w:cs="Cambria Math"/>
        </w:rPr>
        <w:t>𝑯</w:t>
      </w:r>
      <w:r w:rsidRPr="009F438E">
        <w:rPr>
          <w:rFonts w:ascii="Cambria Math" w:hAnsi="Cambria Math" w:cs="Cambria Math"/>
          <w:vertAlign w:val="subscript"/>
        </w:rPr>
        <w:t>𝟑</w:t>
      </w:r>
      <w:r w:rsidRPr="009F438E">
        <w:rPr>
          <w:rFonts w:ascii="Cambria Math" w:hAnsi="Cambria Math" w:cs="Cambria Math"/>
        </w:rPr>
        <w:t>𝑶</w:t>
      </w:r>
      <w:r w:rsidRPr="009F438E">
        <w:rPr>
          <w:rFonts w:ascii="Arial" w:hAnsi="Arial" w:cs="Arial"/>
          <w:vertAlign w:val="superscript"/>
        </w:rPr>
        <w:t>+</w:t>
      </w:r>
      <w:r w:rsidRPr="009F438E">
        <w:rPr>
          <w:rFonts w:ascii="Arial" w:hAnsi="Arial" w:cs="Arial"/>
        </w:rPr>
        <w:t>.</w:t>
      </w:r>
    </w:p>
    <w:p w:rsidR="009F438E" w:rsidRPr="009F438E" w:rsidRDefault="009F438E" w:rsidP="009F438E">
      <w:pPr>
        <w:pStyle w:val="Paragraphedeliste"/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>La synthèse de l’eau est la combustion du dihydrogène dans le dioxygène.</w:t>
      </w:r>
    </w:p>
    <w:p w:rsidR="008449F9" w:rsidRDefault="009A06E3" w:rsidP="009F438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9F438E">
        <w:rPr>
          <w:rFonts w:ascii="Arial" w:hAnsi="Arial" w:cs="Arial"/>
          <w:b/>
        </w:rPr>
        <w:t xml:space="preserve"> </w:t>
      </w:r>
      <w:r w:rsidR="009F438E" w:rsidRPr="009F438E">
        <w:rPr>
          <w:rFonts w:ascii="Arial" w:hAnsi="Arial" w:cs="Arial"/>
        </w:rPr>
        <w:t>Enoncer la loi de Lavoisier (loi de conversation de la masse).</w:t>
      </w:r>
      <w:r w:rsidRPr="009F438E">
        <w:rPr>
          <w:rFonts w:ascii="Arial" w:hAnsi="Arial" w:cs="Arial"/>
          <w:b/>
        </w:rPr>
        <w:t xml:space="preserve">  </w:t>
      </w:r>
      <w:r w:rsidR="009F438E" w:rsidRPr="009F438E">
        <w:rPr>
          <w:rFonts w:ascii="Arial" w:hAnsi="Arial" w:cs="Arial"/>
        </w:rPr>
        <w:t>(</w:t>
      </w:r>
      <w:r w:rsidR="009F438E">
        <w:rPr>
          <w:rFonts w:ascii="Arial" w:hAnsi="Arial" w:cs="Arial"/>
        </w:rPr>
        <w:t>0.</w:t>
      </w:r>
      <w:r w:rsidR="009F438E" w:rsidRPr="009F438E">
        <w:rPr>
          <w:rFonts w:ascii="Arial" w:hAnsi="Arial" w:cs="Arial"/>
        </w:rPr>
        <w:t>5pt)</w:t>
      </w:r>
      <w:r w:rsidRPr="009F438E">
        <w:rPr>
          <w:rFonts w:ascii="Arial" w:hAnsi="Arial" w:cs="Arial"/>
        </w:rPr>
        <w:t xml:space="preserve">                                                                          </w:t>
      </w:r>
    </w:p>
    <w:p w:rsidR="00554018" w:rsidRDefault="009F438E" w:rsidP="000B164A">
      <w:pPr>
        <w:pStyle w:val="Paragraphedeliste"/>
        <w:numPr>
          <w:ilvl w:val="0"/>
          <w:numId w:val="1"/>
        </w:numPr>
        <w:spacing w:before="240" w:line="276" w:lineRule="auto"/>
        <w:rPr>
          <w:rFonts w:ascii="Arial" w:hAnsi="Arial" w:cs="Arial"/>
        </w:rPr>
      </w:pPr>
      <w:r w:rsidRPr="009F438E">
        <w:rPr>
          <w:rFonts w:ascii="Arial" w:hAnsi="Arial" w:cs="Arial"/>
        </w:rPr>
        <w:t>Le tableau ci-dessous donne les valeurs du pH de quelques solutions aqueuses</w:t>
      </w:r>
      <w:r w:rsidR="00554018" w:rsidRPr="00554018">
        <w:rPr>
          <w:rFonts w:ascii="Arial" w:hAnsi="Arial" w:cs="Arial"/>
        </w:rPr>
        <w:t>.</w:t>
      </w:r>
    </w:p>
    <w:p w:rsidR="009F438E" w:rsidRDefault="009F438E" w:rsidP="009F438E">
      <w:pPr>
        <w:pStyle w:val="Paragraphedeliste"/>
        <w:spacing w:before="240" w:line="276" w:lineRule="auto"/>
        <w:rPr>
          <w:rFonts w:ascii="Arial" w:hAnsi="Arial" w:cs="Arial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233"/>
        <w:gridCol w:w="1232"/>
        <w:gridCol w:w="1233"/>
        <w:gridCol w:w="1233"/>
        <w:gridCol w:w="1233"/>
        <w:gridCol w:w="1233"/>
        <w:gridCol w:w="1233"/>
      </w:tblGrid>
      <w:tr w:rsidR="009F438E" w:rsidTr="00522E35"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Solution</w:t>
            </w:r>
          </w:p>
        </w:tc>
        <w:tc>
          <w:tcPr>
            <w:tcW w:w="1232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2E35">
              <w:rPr>
                <w:rFonts w:ascii="Arial" w:hAnsi="Arial" w:cs="Arial"/>
                <w:vertAlign w:val="subscript"/>
              </w:rPr>
              <w:t>1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2E35"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2E35"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2E35"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2E35">
              <w:rPr>
                <w:rFonts w:ascii="Arial" w:hAnsi="Arial" w:cs="Arial"/>
                <w:vertAlign w:val="subscript"/>
              </w:rPr>
              <w:t>5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22E35">
              <w:rPr>
                <w:rFonts w:ascii="Arial" w:hAnsi="Arial" w:cs="Arial"/>
                <w:vertAlign w:val="subscript"/>
              </w:rPr>
              <w:t>6</w:t>
            </w:r>
          </w:p>
        </w:tc>
      </w:tr>
      <w:tr w:rsidR="009F438E" w:rsidTr="00522E35">
        <w:trPr>
          <w:trHeight w:val="241"/>
        </w:trPr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</w:t>
            </w:r>
          </w:p>
        </w:tc>
        <w:tc>
          <w:tcPr>
            <w:tcW w:w="1232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 w:rsidRPr="00522E35">
              <w:rPr>
                <w:rFonts w:ascii="Arial" w:hAnsi="Arial" w:cs="Arial"/>
              </w:rPr>
              <w:t>1,2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7,1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6,9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233" w:type="dxa"/>
          </w:tcPr>
          <w:p w:rsidR="009F438E" w:rsidRDefault="00522E35" w:rsidP="00522E35">
            <w:pPr>
              <w:pStyle w:val="Paragraphedeliste"/>
              <w:spacing w:before="240"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8,2</w:t>
            </w:r>
          </w:p>
        </w:tc>
      </w:tr>
    </w:tbl>
    <w:p w:rsidR="009F438E" w:rsidRPr="00522E35" w:rsidRDefault="009F438E" w:rsidP="00522E35">
      <w:pPr>
        <w:spacing w:before="240" w:line="276" w:lineRule="auto"/>
        <w:rPr>
          <w:rFonts w:ascii="Arial" w:hAnsi="Arial" w:cs="Arial"/>
          <w:sz w:val="2"/>
        </w:rPr>
      </w:pPr>
    </w:p>
    <w:p w:rsidR="00554018" w:rsidRDefault="00554018" w:rsidP="000B164A">
      <w:pPr>
        <w:pStyle w:val="Paragraphedeliste"/>
        <w:numPr>
          <w:ilvl w:val="1"/>
          <w:numId w:val="1"/>
        </w:numPr>
        <w:spacing w:before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22E35" w:rsidRPr="00522E35">
        <w:rPr>
          <w:rFonts w:ascii="Arial" w:hAnsi="Arial" w:cs="Arial"/>
        </w:rPr>
        <w:t>Donner le nom et le formule de</w:t>
      </w:r>
      <w:r w:rsidR="00522E35">
        <w:rPr>
          <w:rFonts w:ascii="Arial" w:hAnsi="Arial" w:cs="Arial"/>
        </w:rPr>
        <w:t>s</w:t>
      </w:r>
      <w:r w:rsidR="00522E35" w:rsidRPr="00522E35">
        <w:rPr>
          <w:rFonts w:ascii="Arial" w:hAnsi="Arial" w:cs="Arial"/>
        </w:rPr>
        <w:t xml:space="preserve"> ions responsable du</w:t>
      </w:r>
      <w:r w:rsidR="00522E35">
        <w:rPr>
          <w:rFonts w:ascii="Arial" w:hAnsi="Arial" w:cs="Arial"/>
        </w:rPr>
        <w:t xml:space="preserve"> caractère acide d’une solution</w:t>
      </w:r>
      <w:r>
        <w:rPr>
          <w:rFonts w:ascii="Arial" w:hAnsi="Arial" w:cs="Arial"/>
        </w:rPr>
        <w:t>. (</w:t>
      </w:r>
      <w:r w:rsidR="00522E35">
        <w:rPr>
          <w:rFonts w:ascii="Arial" w:hAnsi="Arial" w:cs="Arial"/>
        </w:rPr>
        <w:t>0.</w:t>
      </w:r>
      <w:r w:rsidRPr="00554018">
        <w:rPr>
          <w:rFonts w:ascii="Arial" w:hAnsi="Arial" w:cs="Arial"/>
        </w:rPr>
        <w:t>5pt</w:t>
      </w:r>
      <w:r>
        <w:rPr>
          <w:rFonts w:ascii="Arial" w:hAnsi="Arial" w:cs="Arial"/>
        </w:rPr>
        <w:t>)</w:t>
      </w:r>
    </w:p>
    <w:p w:rsidR="00522E35" w:rsidRDefault="00554018" w:rsidP="00522E35">
      <w:pPr>
        <w:pStyle w:val="Paragraphedeliste"/>
        <w:numPr>
          <w:ilvl w:val="1"/>
          <w:numId w:val="1"/>
        </w:numPr>
        <w:spacing w:before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22E35" w:rsidRPr="00522E35">
        <w:rPr>
          <w:rFonts w:ascii="Arial" w:hAnsi="Arial" w:cs="Arial"/>
        </w:rPr>
        <w:t>Classer ces solutions par ordre d’acidité croissante (c’est- à -dire de la solution la moins acide à la solutio</w:t>
      </w:r>
      <w:r w:rsidR="00522E35">
        <w:rPr>
          <w:rFonts w:ascii="Arial" w:hAnsi="Arial" w:cs="Arial"/>
        </w:rPr>
        <w:t>n la plus acide).  (</w:t>
      </w:r>
      <w:r w:rsidR="00522E35" w:rsidRPr="00522E35">
        <w:rPr>
          <w:rFonts w:ascii="Arial" w:hAnsi="Arial" w:cs="Arial"/>
        </w:rPr>
        <w:t>0,5pt</w:t>
      </w:r>
      <w:r w:rsidR="00522E35">
        <w:rPr>
          <w:rFonts w:ascii="Arial" w:hAnsi="Arial" w:cs="Arial"/>
        </w:rPr>
        <w:t>)</w:t>
      </w:r>
      <w:r w:rsidR="00522E35" w:rsidRPr="00522E35">
        <w:rPr>
          <w:rFonts w:ascii="Arial" w:hAnsi="Arial" w:cs="Arial"/>
        </w:rPr>
        <w:t xml:space="preserve"> </w:t>
      </w:r>
    </w:p>
    <w:p w:rsidR="00522E35" w:rsidRPr="00522E35" w:rsidRDefault="00522E35" w:rsidP="00522E35">
      <w:pPr>
        <w:pStyle w:val="Paragraphedeliste"/>
        <w:spacing w:before="240" w:line="276" w:lineRule="auto"/>
        <w:ind w:left="1080"/>
        <w:rPr>
          <w:rFonts w:ascii="Arial" w:hAnsi="Arial" w:cs="Arial"/>
        </w:rPr>
      </w:pPr>
    </w:p>
    <w:p w:rsidR="00912139" w:rsidRDefault="00912139" w:rsidP="00522E35">
      <w:pPr>
        <w:pStyle w:val="Paragraphedeliste"/>
        <w:spacing w:before="240" w:line="276" w:lineRule="auto"/>
        <w:ind w:left="108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Exercice 2 : application des savoirs et des savoirs faires </w:t>
      </w:r>
      <w:r w:rsidRPr="000B164A">
        <w:rPr>
          <w:rFonts w:ascii="Arial" w:hAnsi="Arial" w:cs="Arial"/>
        </w:rPr>
        <w:t>(</w:t>
      </w:r>
      <w:r w:rsidR="00C774A5" w:rsidRPr="000B164A">
        <w:rPr>
          <w:rFonts w:ascii="Arial" w:hAnsi="Arial" w:cs="Arial"/>
        </w:rPr>
        <w:t>5</w:t>
      </w:r>
      <w:r w:rsidRPr="000B164A">
        <w:rPr>
          <w:rFonts w:ascii="Arial" w:hAnsi="Arial" w:cs="Arial"/>
        </w:rPr>
        <w:t>pts)</w:t>
      </w:r>
    </w:p>
    <w:p w:rsidR="00522E35" w:rsidRDefault="00522E35" w:rsidP="00522E35">
      <w:pPr>
        <w:pStyle w:val="Paragraphedeliste"/>
        <w:spacing w:before="240" w:line="276" w:lineRule="auto"/>
        <w:ind w:left="1080"/>
        <w:jc w:val="center"/>
        <w:rPr>
          <w:rFonts w:ascii="Arial" w:hAnsi="Arial" w:cs="Arial"/>
          <w:b/>
        </w:rPr>
      </w:pPr>
    </w:p>
    <w:p w:rsidR="00061037" w:rsidRPr="00061037" w:rsidRDefault="00061037" w:rsidP="00061037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061037">
        <w:rPr>
          <w:rFonts w:ascii="Arial" w:hAnsi="Arial" w:cs="Arial"/>
        </w:rPr>
        <w:t xml:space="preserve">Au cours de l’électrolyse de l’eau, on a recueilli 0,112L de gaz à l’anode. </w:t>
      </w:r>
    </w:p>
    <w:p w:rsidR="00597AE3" w:rsidRPr="00061037" w:rsidRDefault="00061037" w:rsidP="00061037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  <w:i/>
        </w:rPr>
      </w:pPr>
      <w:r w:rsidRPr="00061037">
        <w:rPr>
          <w:rFonts w:ascii="Arial" w:hAnsi="Arial" w:cs="Arial"/>
        </w:rPr>
        <w:t xml:space="preserve">Comment appelle-t-on ce gaz ? Comment l’identifier ? . </w:t>
      </w:r>
      <w:r w:rsidRPr="00061037">
        <w:rPr>
          <w:rFonts w:ascii="Arial" w:hAnsi="Arial" w:cs="Arial"/>
          <w:i/>
        </w:rPr>
        <w:t>(0.25</w:t>
      </w:r>
      <w:r w:rsidRPr="00061037">
        <w:rPr>
          <w:rFonts w:ascii="Arial" w:hAnsi="Arial" w:cs="Arial"/>
        </w:rPr>
        <w:t>x</w:t>
      </w:r>
      <w:r w:rsidRPr="00061037">
        <w:rPr>
          <w:rFonts w:ascii="Arial" w:hAnsi="Arial" w:cs="Arial"/>
          <w:i/>
        </w:rPr>
        <w:t>2 = 0.5 pt)</w:t>
      </w:r>
    </w:p>
    <w:p w:rsidR="00061037" w:rsidRPr="00061037" w:rsidRDefault="00061037" w:rsidP="00061037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 w:rsidRPr="00061037">
        <w:rPr>
          <w:rFonts w:ascii="Arial" w:hAnsi="Arial" w:cs="Arial"/>
        </w:rPr>
        <w:t xml:space="preserve">Calculer le volume de gaz recueilli à la cathode.  </w:t>
      </w:r>
      <w:r>
        <w:rPr>
          <w:rFonts w:ascii="Arial" w:hAnsi="Arial" w:cs="Arial"/>
        </w:rPr>
        <w:t>(0.5</w:t>
      </w:r>
      <w:r w:rsidRPr="00061037">
        <w:rPr>
          <w:rFonts w:ascii="Arial" w:hAnsi="Arial" w:cs="Arial"/>
        </w:rPr>
        <w:t>pt)</w:t>
      </w:r>
    </w:p>
    <w:p w:rsidR="006D4FDA" w:rsidRPr="006D4FDA" w:rsidRDefault="00061037" w:rsidP="006D4FDA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  <w:i/>
        </w:rPr>
      </w:pPr>
      <w:r w:rsidRPr="00061037">
        <w:rPr>
          <w:rFonts w:ascii="Arial" w:hAnsi="Arial" w:cs="Arial"/>
        </w:rPr>
        <w:t xml:space="preserve">Quel volume d’eau a-t-on utilisé ?  </w:t>
      </w:r>
      <w:r>
        <w:rPr>
          <w:rFonts w:ascii="Arial" w:hAnsi="Arial" w:cs="Arial"/>
        </w:rPr>
        <w:t>.</w:t>
      </w:r>
      <w:r w:rsidRPr="00061037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(</w:t>
      </w:r>
      <w:r w:rsidR="006D4FDA" w:rsidRPr="006D4FDA">
        <w:rPr>
          <w:rFonts w:ascii="Arial" w:hAnsi="Arial" w:cs="Arial"/>
          <w:i/>
        </w:rPr>
        <w:t>0.5 pt)</w:t>
      </w:r>
    </w:p>
    <w:p w:rsidR="008E6664" w:rsidRPr="00061037" w:rsidRDefault="00061037" w:rsidP="00061037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061037">
        <w:rPr>
          <w:rFonts w:ascii="Arial" w:hAnsi="Arial" w:cs="Arial"/>
        </w:rPr>
        <w:t xml:space="preserve">Equilibrer les équations-bilans suivantes :  </w:t>
      </w:r>
    </w:p>
    <w:p w:rsidR="009C54DB" w:rsidRDefault="00921F0E" w:rsidP="00921F0E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 w:rsidRPr="00F02A09">
        <w:rPr>
          <w:rFonts w:ascii="Cambria Math" w:hAnsi="Cambria Math" w:cs="Cambria Math"/>
        </w:rPr>
        <w:t>𝑯𝑵𝑶</w:t>
      </w:r>
      <w:r w:rsidRPr="00F02A09">
        <w:rPr>
          <w:rFonts w:ascii="Cambria Math" w:hAnsi="Cambria Math" w:cs="Cambria Math"/>
          <w:vertAlign w:val="subscript"/>
        </w:rPr>
        <w:t>𝟑</w:t>
      </w:r>
      <w:r w:rsidRPr="00F02A09">
        <w:rPr>
          <w:rFonts w:ascii="Arial" w:hAnsi="Arial" w:cs="Arial"/>
        </w:rPr>
        <w:t xml:space="preserve"> → </w:t>
      </w:r>
      <w:r w:rsidRPr="00F02A09">
        <w:rPr>
          <w:rFonts w:ascii="Cambria Math" w:hAnsi="Cambria Math" w:cs="Cambria Math"/>
        </w:rPr>
        <w:t>𝑯</w:t>
      </w:r>
      <w:r w:rsidRPr="00F02A09">
        <w:rPr>
          <w:rFonts w:ascii="Cambria Math" w:hAnsi="Cambria Math" w:cs="Cambria Math"/>
          <w:vertAlign w:val="subscript"/>
        </w:rPr>
        <w:t>𝟐</w:t>
      </w:r>
      <w:r w:rsidRPr="00F02A09">
        <w:rPr>
          <w:rFonts w:ascii="Arial" w:hAnsi="Arial" w:cs="Arial"/>
        </w:rPr>
        <w:t xml:space="preserve"> + </w:t>
      </w:r>
      <w:r w:rsidRPr="00F02A09">
        <w:rPr>
          <w:rFonts w:ascii="Cambria Math" w:hAnsi="Cambria Math" w:cs="Cambria Math"/>
        </w:rPr>
        <w:t>𝑵𝑶</w:t>
      </w:r>
      <w:r w:rsidRPr="00F02A09">
        <w:rPr>
          <w:rFonts w:ascii="Cambria Math" w:hAnsi="Cambria Math" w:cs="Cambria Math"/>
          <w:vertAlign w:val="subscript"/>
        </w:rPr>
        <w:t>𝟐</w:t>
      </w:r>
      <w:r w:rsidRPr="00F02A09">
        <w:rPr>
          <w:rFonts w:ascii="Arial" w:hAnsi="Arial" w:cs="Arial"/>
        </w:rPr>
        <w:t xml:space="preserve"> + </w:t>
      </w:r>
      <w:r w:rsidRPr="00F02A09">
        <w:rPr>
          <w:rFonts w:ascii="Cambria Math" w:hAnsi="Cambria Math" w:cs="Cambria Math"/>
        </w:rPr>
        <w:t>𝑶</w:t>
      </w:r>
      <w:r w:rsidRPr="00F02A09">
        <w:rPr>
          <w:rFonts w:ascii="Cambria Math" w:hAnsi="Cambria Math" w:cs="Cambria Math"/>
          <w:vertAlign w:val="subscript"/>
        </w:rPr>
        <w:t>𝟐</w:t>
      </w:r>
      <w:r w:rsidR="00061037" w:rsidRPr="00061037">
        <w:rPr>
          <w:rFonts w:ascii="Arial" w:hAnsi="Arial" w:cs="Arial"/>
        </w:rPr>
        <w:t xml:space="preserve"> </w:t>
      </w:r>
      <w:r w:rsidR="009C54DB">
        <w:rPr>
          <w:rFonts w:ascii="Arial" w:hAnsi="Arial" w:cs="Arial"/>
        </w:rPr>
        <w:t xml:space="preserve">. </w:t>
      </w:r>
      <w:r w:rsidR="009C54DB" w:rsidRPr="009C54DB">
        <w:rPr>
          <w:rFonts w:ascii="Arial" w:hAnsi="Arial" w:cs="Arial"/>
        </w:rPr>
        <w:t>(0.5</w:t>
      </w:r>
      <w:r w:rsidR="006D4FDA" w:rsidRPr="009C54DB">
        <w:rPr>
          <w:rFonts w:ascii="Arial" w:hAnsi="Arial" w:cs="Arial"/>
        </w:rPr>
        <w:t xml:space="preserve"> pt)</w:t>
      </w:r>
    </w:p>
    <w:p w:rsidR="007278A8" w:rsidRPr="00921F0E" w:rsidRDefault="00921F0E" w:rsidP="00921F0E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 w:rsidRPr="00921F0E">
        <w:rPr>
          <w:rFonts w:ascii="Cambria Math" w:hAnsi="Cambria Math" w:cs="Cambria Math"/>
        </w:rPr>
        <w:t>𝑪𝒂𝑪</w:t>
      </w:r>
      <w:r w:rsidRPr="00921F0E">
        <w:rPr>
          <w:rFonts w:ascii="Cambria Math" w:hAnsi="Cambria Math" w:cs="Cambria Math"/>
          <w:vertAlign w:val="subscript"/>
        </w:rPr>
        <w:t>𝟐</w:t>
      </w:r>
      <w:r w:rsidRPr="00921F0E">
        <w:rPr>
          <w:rFonts w:ascii="Arial" w:hAnsi="Arial" w:cs="Arial"/>
        </w:rPr>
        <w:t xml:space="preserve"> + </w:t>
      </w:r>
      <w:r w:rsidRPr="00921F0E">
        <w:rPr>
          <w:rFonts w:ascii="Cambria Math" w:hAnsi="Cambria Math" w:cs="Cambria Math"/>
        </w:rPr>
        <w:t>𝑯</w:t>
      </w:r>
      <w:r w:rsidRPr="00921F0E">
        <w:rPr>
          <w:rFonts w:ascii="Cambria Math" w:hAnsi="Cambria Math" w:cs="Cambria Math"/>
          <w:vertAlign w:val="subscript"/>
        </w:rPr>
        <w:t>𝟐</w:t>
      </w:r>
      <w:r w:rsidRPr="00921F0E">
        <w:rPr>
          <w:rFonts w:ascii="Cambria Math" w:hAnsi="Cambria Math" w:cs="Cambria Math"/>
        </w:rPr>
        <w:t>𝑶</w:t>
      </w:r>
      <w:r w:rsidRPr="00921F0E">
        <w:rPr>
          <w:rFonts w:ascii="Arial" w:hAnsi="Arial" w:cs="Arial"/>
        </w:rPr>
        <w:t xml:space="preserve"> → </w:t>
      </w:r>
      <w:r w:rsidRPr="00921F0E">
        <w:rPr>
          <w:rFonts w:ascii="Cambria Math" w:hAnsi="Cambria Math" w:cs="Cambria Math"/>
        </w:rPr>
        <w:t>𝑪</w:t>
      </w:r>
      <w:r w:rsidRPr="00921F0E">
        <w:rPr>
          <w:rFonts w:ascii="Cambria Math" w:hAnsi="Cambria Math" w:cs="Cambria Math"/>
          <w:vertAlign w:val="subscript"/>
        </w:rPr>
        <w:t>𝟐</w:t>
      </w:r>
      <w:r w:rsidRPr="00921F0E">
        <w:rPr>
          <w:rFonts w:ascii="Cambria Math" w:hAnsi="Cambria Math" w:cs="Cambria Math"/>
        </w:rPr>
        <w:t>𝑯</w:t>
      </w:r>
      <w:r w:rsidRPr="00921F0E">
        <w:rPr>
          <w:rFonts w:ascii="Cambria Math" w:hAnsi="Cambria Math" w:cs="Cambria Math"/>
          <w:vertAlign w:val="subscript"/>
        </w:rPr>
        <w:t>𝟐</w:t>
      </w:r>
      <w:r w:rsidRPr="00921F0E">
        <w:rPr>
          <w:rFonts w:ascii="Arial" w:hAnsi="Arial" w:cs="Arial"/>
        </w:rPr>
        <w:t xml:space="preserve"> + </w:t>
      </w:r>
      <w:r w:rsidRPr="00921F0E">
        <w:rPr>
          <w:rFonts w:ascii="Cambria Math" w:hAnsi="Cambria Math" w:cs="Cambria Math"/>
        </w:rPr>
        <w:t>𝑪𝒂</w:t>
      </w:r>
      <w:r w:rsidRPr="00921F0E">
        <w:rPr>
          <w:rFonts w:ascii="Arial" w:hAnsi="Arial" w:cs="Arial"/>
        </w:rPr>
        <w:t>(</w:t>
      </w:r>
      <w:r w:rsidRPr="00921F0E">
        <w:rPr>
          <w:rFonts w:ascii="Cambria Math" w:hAnsi="Cambria Math" w:cs="Cambria Math"/>
        </w:rPr>
        <w:t>𝑶𝑯</w:t>
      </w:r>
      <w:r w:rsidRPr="00921F0E">
        <w:rPr>
          <w:rFonts w:ascii="Arial" w:hAnsi="Arial" w:cs="Arial"/>
        </w:rPr>
        <w:t>)</w:t>
      </w:r>
      <w:r w:rsidRPr="00921F0E">
        <w:rPr>
          <w:rFonts w:ascii="Cambria Math" w:hAnsi="Cambria Math" w:cs="Cambria Math"/>
          <w:vertAlign w:val="subscript"/>
        </w:rPr>
        <w:t>𝟐</w:t>
      </w:r>
      <w:r w:rsidRPr="00921F0E">
        <w:rPr>
          <w:rFonts w:ascii="Arial" w:hAnsi="Arial" w:cs="Arial"/>
        </w:rPr>
        <w:t>. (0.5 pt)</w:t>
      </w:r>
    </w:p>
    <w:p w:rsidR="009C54DB" w:rsidRPr="00921F0E" w:rsidRDefault="00921F0E" w:rsidP="00921F0E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921F0E">
        <w:rPr>
          <w:rFonts w:ascii="Arial" w:hAnsi="Arial" w:cs="Arial"/>
        </w:rPr>
        <w:lastRenderedPageBreak/>
        <w:t>On dissout 10g de chlorure de cuivre de formule CuCl</w:t>
      </w:r>
      <w:r w:rsidRPr="00921F0E">
        <w:rPr>
          <w:rFonts w:ascii="Arial" w:hAnsi="Arial" w:cs="Arial"/>
          <w:vertAlign w:val="subscript"/>
        </w:rPr>
        <w:t>2</w:t>
      </w:r>
      <w:r w:rsidRPr="00921F0E">
        <w:rPr>
          <w:rFonts w:ascii="Arial" w:hAnsi="Arial" w:cs="Arial"/>
        </w:rPr>
        <w:t xml:space="preserve"> dans l’eau distillée de manière à obtenir 200ml de solution. On donne M</w:t>
      </w:r>
      <w:r w:rsidRPr="00921F0E">
        <w:rPr>
          <w:rFonts w:ascii="Arial" w:hAnsi="Arial" w:cs="Arial"/>
          <w:vertAlign w:val="subscript"/>
        </w:rPr>
        <w:t>Cu</w:t>
      </w:r>
      <w:r w:rsidRPr="00921F0E">
        <w:rPr>
          <w:rFonts w:ascii="Arial" w:hAnsi="Arial" w:cs="Arial"/>
        </w:rPr>
        <w:t>=63.5g/mol   M</w:t>
      </w:r>
      <w:r w:rsidRPr="00921F0E">
        <w:rPr>
          <w:rFonts w:ascii="Arial" w:hAnsi="Arial" w:cs="Arial"/>
          <w:vertAlign w:val="subscript"/>
        </w:rPr>
        <w:t>Cl</w:t>
      </w:r>
      <w:r w:rsidRPr="00921F0E">
        <w:rPr>
          <w:rFonts w:ascii="Arial" w:hAnsi="Arial" w:cs="Arial"/>
        </w:rPr>
        <w:t xml:space="preserve">=35.5g/mol. </w:t>
      </w:r>
    </w:p>
    <w:p w:rsidR="008426BC" w:rsidRDefault="00921F0E" w:rsidP="00921F0E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 w:rsidRPr="00921F0E">
        <w:rPr>
          <w:rFonts w:ascii="Arial" w:hAnsi="Arial" w:cs="Arial"/>
        </w:rPr>
        <w:t>Ecrire l’équation de mise en solution du chlorure de cuivre dans l’eau</w:t>
      </w:r>
      <w:r>
        <w:rPr>
          <w:rFonts w:ascii="Arial" w:hAnsi="Arial" w:cs="Arial"/>
        </w:rPr>
        <w:t>.</w:t>
      </w:r>
      <w:r w:rsidR="00F02A09" w:rsidRPr="00F02A09">
        <w:rPr>
          <w:rFonts w:ascii="Arial" w:hAnsi="Arial" w:cs="Arial"/>
        </w:rPr>
        <w:t xml:space="preserve"> (0.5 pt)</w:t>
      </w:r>
    </w:p>
    <w:p w:rsidR="00921F0E" w:rsidRDefault="00921F0E" w:rsidP="00921F0E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 w:rsidRPr="00921F0E">
        <w:rPr>
          <w:rFonts w:ascii="Arial" w:hAnsi="Arial" w:cs="Arial"/>
        </w:rPr>
        <w:t>Calculer la concentration molaire de la solution de chlorure de cuivre</w:t>
      </w:r>
      <w:r>
        <w:rPr>
          <w:rFonts w:ascii="Arial" w:hAnsi="Arial" w:cs="Arial"/>
        </w:rPr>
        <w:t>.</w:t>
      </w:r>
      <w:r w:rsidR="00F02A09" w:rsidRPr="00F02A09">
        <w:rPr>
          <w:rFonts w:ascii="Arial" w:hAnsi="Arial" w:cs="Arial"/>
        </w:rPr>
        <w:t xml:space="preserve"> (0.5 pt)</w:t>
      </w:r>
    </w:p>
    <w:p w:rsidR="00921F0E" w:rsidRPr="00F02A09" w:rsidRDefault="00921F0E" w:rsidP="00F02A09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 w:rsidRPr="00921F0E">
        <w:rPr>
          <w:rFonts w:ascii="Arial" w:hAnsi="Arial" w:cs="Arial"/>
        </w:rPr>
        <w:t xml:space="preserve">En déduire la concentration des ions chlorure. </w:t>
      </w:r>
      <w:r w:rsidR="00F02A09" w:rsidRPr="00F02A09">
        <w:rPr>
          <w:rFonts w:ascii="Arial" w:hAnsi="Arial" w:cs="Arial"/>
        </w:rPr>
        <w:t>(0.5 pt)</w:t>
      </w:r>
      <w:r w:rsidRPr="00921F0E">
        <w:rPr>
          <w:rFonts w:ascii="Arial" w:hAnsi="Arial" w:cs="Arial"/>
        </w:rPr>
        <w:t xml:space="preserve">  </w:t>
      </w:r>
      <w:r w:rsidR="008426BC" w:rsidRPr="00F02A09">
        <w:rPr>
          <w:rFonts w:ascii="Arial" w:hAnsi="Arial" w:cs="Arial"/>
        </w:rPr>
        <w:t xml:space="preserve">       </w:t>
      </w:r>
    </w:p>
    <w:p w:rsidR="002A73B5" w:rsidRDefault="002A73B5" w:rsidP="002A73B5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587242">
        <w:rPr>
          <w:rFonts w:ascii="Arial" w:hAnsi="Arial" w:cs="Arial"/>
        </w:rPr>
        <w:t>10</w:t>
      </w:r>
      <w:r>
        <w:rPr>
          <w:rFonts w:ascii="Arial" w:hAnsi="Arial" w:cs="Arial"/>
        </w:rPr>
        <w:t>pt</w:t>
      </w:r>
      <w:r w:rsidR="00C225DD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:rsidR="002A73B5" w:rsidRDefault="002A73B5" w:rsidP="002A73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825DB4">
        <w:rPr>
          <w:rFonts w:ascii="Arial" w:hAnsi="Arial" w:cs="Arial"/>
          <w:b/>
          <w:u w:val="single"/>
        </w:rPr>
        <w:t xml:space="preserve">Situation </w:t>
      </w:r>
      <w:r w:rsidR="00C7236F">
        <w:rPr>
          <w:rFonts w:ascii="Arial" w:hAnsi="Arial" w:cs="Arial"/>
          <w:b/>
          <w:u w:val="single"/>
        </w:rPr>
        <w:t>problème</w:t>
      </w:r>
      <w:r w:rsidR="00825DB4">
        <w:rPr>
          <w:rFonts w:ascii="Arial" w:hAnsi="Arial" w:cs="Arial"/>
          <w:b/>
          <w:u w:val="single"/>
        </w:rPr>
        <w:t xml:space="preserve"> 1</w:t>
      </w:r>
      <w:r w:rsidR="00544BDA">
        <w:rPr>
          <w:rFonts w:ascii="Arial" w:hAnsi="Arial" w:cs="Arial"/>
          <w:b/>
        </w:rPr>
        <w:t> :</w:t>
      </w:r>
      <w:r w:rsidRPr="002A73B5">
        <w:rPr>
          <w:rFonts w:ascii="Arial" w:hAnsi="Arial" w:cs="Arial"/>
        </w:rPr>
        <w:t xml:space="preserve"> </w:t>
      </w:r>
    </w:p>
    <w:p w:rsidR="00F02A09" w:rsidRDefault="00F02A09" w:rsidP="00F02A09">
      <w:pPr>
        <w:spacing w:line="276" w:lineRule="auto"/>
        <w:rPr>
          <w:rFonts w:ascii="Arial" w:hAnsi="Arial" w:cs="Arial"/>
          <w:noProof/>
          <w:lang w:eastAsia="fr-FR"/>
        </w:rPr>
      </w:pPr>
      <w:r w:rsidRPr="00F02A09">
        <w:rPr>
          <w:rFonts w:ascii="Arial" w:hAnsi="Arial" w:cs="Arial"/>
          <w:noProof/>
          <w:lang w:eastAsia="fr-FR"/>
        </w:rPr>
        <w:t>Grand-mère en séjour c</w:t>
      </w:r>
      <w:r>
        <w:rPr>
          <w:rFonts w:ascii="Arial" w:hAnsi="Arial" w:cs="Arial"/>
          <w:noProof/>
          <w:lang w:eastAsia="fr-FR"/>
        </w:rPr>
        <w:t xml:space="preserve">hez sa fille résidant à DOUALA </w:t>
      </w:r>
      <w:r w:rsidRPr="00F02A09">
        <w:rPr>
          <w:rFonts w:ascii="Arial" w:hAnsi="Arial" w:cs="Arial"/>
          <w:noProof/>
          <w:lang w:eastAsia="fr-FR"/>
        </w:rPr>
        <w:t xml:space="preserve"> est malade depuis quelques jours. Emmenée en consultation, le médecin traitant établit qu’elle est constamment constipée et ses os se sont profondément affaiblis par carence de calcium. </w:t>
      </w:r>
    </w:p>
    <w:p w:rsidR="00F02A09" w:rsidRDefault="00F02A09" w:rsidP="00F02A09">
      <w:pPr>
        <w:spacing w:line="276" w:lineRule="auto"/>
        <w:rPr>
          <w:rFonts w:ascii="Arial" w:hAnsi="Arial" w:cs="Arial"/>
          <w:noProof/>
          <w:lang w:eastAsia="fr-FR"/>
        </w:rPr>
      </w:pPr>
      <w:r>
        <w:rPr>
          <w:rFonts w:ascii="Arial" w:hAnsi="Arial" w:cs="Arial"/>
          <w:noProof/>
          <w:lang w:eastAsia="fr-FR"/>
        </w:rPr>
        <w:t xml:space="preserve">   </w:t>
      </w:r>
      <w:r w:rsidRPr="00F02A09">
        <w:rPr>
          <w:rFonts w:ascii="Arial" w:hAnsi="Arial" w:cs="Arial"/>
          <w:noProof/>
          <w:lang w:eastAsia="fr-FR"/>
        </w:rPr>
        <w:t xml:space="preserve">Le médecin leurs propose 2 modes de traitement possibles : </w:t>
      </w:r>
    </w:p>
    <w:p w:rsidR="00F02A09" w:rsidRDefault="00F02A09" w:rsidP="00F02A09">
      <w:pPr>
        <w:numPr>
          <w:ilvl w:val="0"/>
          <w:numId w:val="20"/>
        </w:numPr>
        <w:spacing w:line="276" w:lineRule="auto"/>
        <w:ind w:hanging="360"/>
        <w:rPr>
          <w:rFonts w:ascii="Arial" w:hAnsi="Arial" w:cs="Arial"/>
          <w:noProof/>
          <w:lang w:eastAsia="fr-FR"/>
        </w:rPr>
      </w:pPr>
      <w:r>
        <w:rPr>
          <w:rFonts w:ascii="Arial" w:hAnsi="Arial" w:cs="Arial"/>
          <w:noProof/>
          <w:lang w:eastAsia="fr-FR"/>
        </w:rPr>
        <w:t xml:space="preserve">  </w:t>
      </w:r>
      <w:r w:rsidRPr="00F02A09">
        <w:rPr>
          <w:rFonts w:ascii="Arial" w:hAnsi="Arial" w:cs="Arial"/>
          <w:b/>
          <w:noProof/>
          <w:u w:val="single"/>
          <w:lang w:eastAsia="fr-FR"/>
        </w:rPr>
        <w:t>Mode 1 :</w:t>
      </w:r>
      <w:r w:rsidRPr="00F02A09">
        <w:rPr>
          <w:rFonts w:ascii="Arial" w:hAnsi="Arial" w:cs="Arial"/>
          <w:noProof/>
          <w:lang w:eastAsia="fr-FR"/>
        </w:rPr>
        <w:t xml:space="preserve"> prendre pendant 10 jours, 20 comprimés de 500 mg  à </w:t>
      </w:r>
      <w:r w:rsidRPr="00F02A09">
        <w:rPr>
          <w:rFonts w:ascii="Cambria Math" w:hAnsi="Cambria Math" w:cs="Cambria Math"/>
          <w:noProof/>
          <w:lang w:eastAsia="fr-FR"/>
        </w:rPr>
        <w:t>𝟔𝟎</w:t>
      </w:r>
      <w:r w:rsidRPr="00F02A09">
        <w:rPr>
          <w:rFonts w:ascii="Arial" w:hAnsi="Arial" w:cs="Arial"/>
          <w:noProof/>
          <w:lang w:eastAsia="fr-FR"/>
        </w:rPr>
        <w:t xml:space="preserve">% de bicarbonate de calcium  </w:t>
      </w:r>
      <w:r w:rsidRPr="00F02A09">
        <w:rPr>
          <w:rFonts w:ascii="Cambria Math" w:hAnsi="Cambria Math" w:cs="Cambria Math"/>
          <w:noProof/>
          <w:lang w:eastAsia="fr-FR"/>
        </w:rPr>
        <w:t>𝑪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𝒂</w:t>
      </w:r>
      <w:r w:rsidRPr="00F02A09">
        <w:rPr>
          <w:rFonts w:ascii="Arial" w:hAnsi="Arial" w:cs="Arial"/>
          <w:noProof/>
          <w:vertAlign w:val="subscript"/>
          <w:lang w:eastAsia="fr-FR"/>
        </w:rPr>
        <w:t xml:space="preserve"> </w:t>
      </w:r>
      <w:r w:rsidRPr="00F02A09">
        <w:rPr>
          <w:rFonts w:ascii="Arial" w:hAnsi="Arial" w:cs="Arial"/>
          <w:noProof/>
          <w:lang w:eastAsia="fr-FR"/>
        </w:rPr>
        <w:t>(</w:t>
      </w:r>
      <w:r w:rsidRPr="00F02A09">
        <w:rPr>
          <w:rFonts w:ascii="Cambria Math" w:hAnsi="Cambria Math" w:cs="Cambria Math"/>
          <w:noProof/>
          <w:lang w:eastAsia="fr-FR"/>
        </w:rPr>
        <w:t>𝑯𝑪𝑶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𝟑</w:t>
      </w:r>
      <w:r w:rsidRPr="00F02A09">
        <w:rPr>
          <w:rFonts w:ascii="Arial" w:hAnsi="Arial" w:cs="Arial"/>
          <w:noProof/>
          <w:lang w:eastAsia="fr-FR"/>
        </w:rPr>
        <w:t>)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𝟐</w:t>
      </w:r>
      <w:r w:rsidRPr="00F02A09">
        <w:rPr>
          <w:rFonts w:ascii="Arial" w:hAnsi="Arial" w:cs="Arial"/>
          <w:noProof/>
          <w:lang w:eastAsia="fr-FR"/>
        </w:rPr>
        <w:t xml:space="preserve"> au prix de 500 F l’un. </w:t>
      </w:r>
    </w:p>
    <w:p w:rsidR="00F02A09" w:rsidRDefault="00F02A09" w:rsidP="00F02A09">
      <w:pPr>
        <w:numPr>
          <w:ilvl w:val="0"/>
          <w:numId w:val="20"/>
        </w:numPr>
        <w:spacing w:line="276" w:lineRule="auto"/>
        <w:ind w:hanging="360"/>
        <w:rPr>
          <w:rFonts w:ascii="Arial" w:hAnsi="Arial" w:cs="Arial"/>
          <w:noProof/>
          <w:lang w:eastAsia="fr-FR"/>
        </w:rPr>
      </w:pPr>
      <w:r w:rsidRPr="00F02A09">
        <w:rPr>
          <w:rFonts w:ascii="Arial" w:hAnsi="Arial" w:cs="Arial"/>
          <w:b/>
          <w:noProof/>
          <w:u w:val="single"/>
          <w:lang w:eastAsia="fr-FR"/>
        </w:rPr>
        <w:t>Mode 2 :</w:t>
      </w:r>
      <w:r w:rsidRPr="00F02A09">
        <w:rPr>
          <w:rFonts w:ascii="Arial" w:hAnsi="Arial" w:cs="Arial"/>
          <w:noProof/>
          <w:lang w:eastAsia="fr-FR"/>
        </w:rPr>
        <w:t xml:space="preserve"> prendre pendant 10 jours, 20 comprimés de 500 mg a </w:t>
      </w:r>
      <w:r w:rsidRPr="00F02A09">
        <w:rPr>
          <w:rFonts w:ascii="Cambria Math" w:hAnsi="Cambria Math" w:cs="Cambria Math"/>
          <w:noProof/>
          <w:lang w:eastAsia="fr-FR"/>
        </w:rPr>
        <w:t>𝟔𝟎</w:t>
      </w:r>
      <w:r w:rsidRPr="00F02A09">
        <w:rPr>
          <w:rFonts w:ascii="Arial" w:hAnsi="Arial" w:cs="Arial"/>
          <w:noProof/>
          <w:lang w:eastAsia="fr-FR"/>
        </w:rPr>
        <w:t xml:space="preserve">% de bicarbonate de sodium </w:t>
      </w:r>
      <w:r w:rsidRPr="00F02A09">
        <w:rPr>
          <w:rFonts w:ascii="Cambria Math" w:hAnsi="Cambria Math" w:cs="Cambria Math"/>
          <w:noProof/>
          <w:lang w:eastAsia="fr-FR"/>
        </w:rPr>
        <w:t>𝑵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𝒂</w:t>
      </w:r>
      <w:r w:rsidRPr="00F02A09">
        <w:rPr>
          <w:rFonts w:ascii="Arial" w:hAnsi="Arial" w:cs="Arial"/>
          <w:noProof/>
          <w:lang w:eastAsia="fr-FR"/>
        </w:rPr>
        <w:t>(</w:t>
      </w:r>
      <w:r w:rsidRPr="00F02A09">
        <w:rPr>
          <w:rFonts w:ascii="Cambria Math" w:hAnsi="Cambria Math" w:cs="Cambria Math"/>
          <w:noProof/>
          <w:lang w:eastAsia="fr-FR"/>
        </w:rPr>
        <w:t>𝑯𝑪𝑶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𝟑</w:t>
      </w:r>
      <w:r w:rsidRPr="00F02A09">
        <w:rPr>
          <w:rFonts w:ascii="Arial" w:hAnsi="Arial" w:cs="Arial"/>
          <w:noProof/>
          <w:lang w:eastAsia="fr-FR"/>
        </w:rPr>
        <w:t xml:space="preserve">) a raison de 250 F l’un, et 20 comprimés de 500 mg a </w:t>
      </w:r>
      <w:r w:rsidRPr="00F02A09">
        <w:rPr>
          <w:rFonts w:ascii="Cambria Math" w:hAnsi="Cambria Math" w:cs="Cambria Math"/>
          <w:noProof/>
          <w:lang w:eastAsia="fr-FR"/>
        </w:rPr>
        <w:t>𝟔𝟎</w:t>
      </w:r>
      <w:r w:rsidRPr="00F02A09">
        <w:rPr>
          <w:rFonts w:ascii="Arial" w:hAnsi="Arial" w:cs="Arial"/>
          <w:noProof/>
          <w:lang w:eastAsia="fr-FR"/>
        </w:rPr>
        <w:t xml:space="preserve">% de sulfate de calcium a </w:t>
      </w:r>
      <w:r w:rsidRPr="00F02A09">
        <w:rPr>
          <w:rFonts w:ascii="Cambria Math" w:hAnsi="Cambria Math" w:cs="Cambria Math"/>
          <w:noProof/>
          <w:lang w:eastAsia="fr-FR"/>
        </w:rPr>
        <w:t>𝑪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𝒂</w:t>
      </w:r>
      <w:r w:rsidRPr="00F02A09">
        <w:rPr>
          <w:rFonts w:ascii="Cambria Math" w:hAnsi="Cambria Math" w:cs="Cambria Math"/>
          <w:noProof/>
          <w:lang w:eastAsia="fr-FR"/>
        </w:rPr>
        <w:t>𝑺𝑶</w:t>
      </w:r>
      <w:r w:rsidRPr="00F02A09">
        <w:rPr>
          <w:rFonts w:ascii="Cambria Math" w:hAnsi="Cambria Math" w:cs="Cambria Math"/>
          <w:noProof/>
          <w:vertAlign w:val="subscript"/>
          <w:lang w:eastAsia="fr-FR"/>
        </w:rPr>
        <w:t>𝟒</w:t>
      </w:r>
      <w:r>
        <w:rPr>
          <w:rFonts w:ascii="Arial" w:hAnsi="Arial" w:cs="Arial"/>
          <w:noProof/>
          <w:lang w:eastAsia="fr-FR"/>
        </w:rPr>
        <w:t xml:space="preserve"> à 250</w:t>
      </w:r>
      <w:r w:rsidRPr="00F02A09">
        <w:rPr>
          <w:rFonts w:ascii="Arial" w:hAnsi="Arial" w:cs="Arial"/>
          <w:noProof/>
          <w:lang w:eastAsia="fr-FR"/>
        </w:rPr>
        <w:t>F le comprimé</w:t>
      </w:r>
      <w:r>
        <w:rPr>
          <w:rFonts w:ascii="Arial" w:hAnsi="Arial" w:cs="Arial"/>
          <w:noProof/>
          <w:lang w:eastAsia="fr-FR"/>
        </w:rPr>
        <w:t>.</w:t>
      </w:r>
    </w:p>
    <w:p w:rsidR="00544BDA" w:rsidRDefault="00544BDA" w:rsidP="00544BDA">
      <w:pPr>
        <w:spacing w:line="276" w:lineRule="auto"/>
        <w:ind w:left="705"/>
        <w:rPr>
          <w:rFonts w:ascii="Arial" w:hAnsi="Arial" w:cs="Arial"/>
          <w:noProof/>
          <w:lang w:eastAsia="fr-FR"/>
        </w:rPr>
      </w:pPr>
      <w:r w:rsidRPr="00544BDA">
        <w:rPr>
          <w:rFonts w:ascii="Arial" w:hAnsi="Arial" w:cs="Arial"/>
          <w:b/>
          <w:noProof/>
          <w:u w:val="single"/>
          <w:lang w:eastAsia="fr-FR"/>
        </w:rPr>
        <w:t>NB :</w:t>
      </w:r>
      <w:r w:rsidRPr="00544BDA">
        <w:rPr>
          <w:rFonts w:ascii="Arial" w:hAnsi="Arial" w:cs="Arial"/>
          <w:noProof/>
          <w:lang w:eastAsia="fr-FR"/>
        </w:rPr>
        <w:t xml:space="preserve"> l’ion calcium est le principe actif qui fortifie les os tandis que l’ion bicarbonate est celui qui décante la digestion.</w:t>
      </w:r>
    </w:p>
    <w:p w:rsidR="00F02A09" w:rsidRDefault="00544BDA" w:rsidP="00544BDA">
      <w:pPr>
        <w:spacing w:line="276" w:lineRule="auto"/>
        <w:ind w:left="705"/>
        <w:rPr>
          <w:rFonts w:ascii="Arial" w:hAnsi="Arial" w:cs="Arial"/>
          <w:noProof/>
          <w:lang w:eastAsia="fr-FR"/>
        </w:rPr>
      </w:pPr>
      <w:r w:rsidRPr="00544BDA">
        <w:rPr>
          <w:rFonts w:ascii="Arial" w:hAnsi="Arial" w:cs="Arial"/>
          <w:b/>
          <w:noProof/>
          <w:u w:val="single"/>
          <w:lang w:eastAsia="fr-FR"/>
        </w:rPr>
        <w:t>Consignes :</w:t>
      </w:r>
      <w:r w:rsidRPr="00544BDA">
        <w:rPr>
          <w:rFonts w:ascii="Arial" w:hAnsi="Arial" w:cs="Arial"/>
          <w:noProof/>
          <w:lang w:eastAsia="fr-FR"/>
        </w:rPr>
        <w:t xml:space="preserve"> aider sa fille à opérer le bon mode de traitement en effectuant les taches suivantes :</w:t>
      </w:r>
    </w:p>
    <w:p w:rsidR="00544BDA" w:rsidRDefault="00544BDA" w:rsidP="00544BDA">
      <w:pPr>
        <w:spacing w:line="276" w:lineRule="auto"/>
        <w:ind w:left="705"/>
        <w:rPr>
          <w:rFonts w:ascii="Arial" w:hAnsi="Arial" w:cs="Arial"/>
          <w:noProof/>
          <w:lang w:eastAsia="fr-FR"/>
        </w:rPr>
      </w:pPr>
      <w:r w:rsidRPr="00544BDA">
        <w:rPr>
          <w:rFonts w:ascii="Arial" w:hAnsi="Arial" w:cs="Arial"/>
          <w:b/>
          <w:noProof/>
          <w:u w:val="single"/>
          <w:lang w:eastAsia="fr-FR"/>
        </w:rPr>
        <w:t>TACHE 1</w:t>
      </w:r>
      <w:r>
        <w:rPr>
          <w:rFonts w:ascii="Arial" w:hAnsi="Arial" w:cs="Arial"/>
          <w:b/>
          <w:noProof/>
          <w:lang w:eastAsia="fr-FR"/>
        </w:rPr>
        <w:t> :</w:t>
      </w:r>
      <w:r w:rsidRPr="00544BDA">
        <w:rPr>
          <w:rFonts w:ascii="Arial" w:hAnsi="Arial" w:cs="Arial"/>
          <w:b/>
          <w:noProof/>
          <w:lang w:eastAsia="fr-FR"/>
        </w:rPr>
        <w:t xml:space="preserve"> </w:t>
      </w:r>
      <w:r w:rsidRPr="00544BDA">
        <w:rPr>
          <w:rFonts w:ascii="Arial" w:hAnsi="Arial" w:cs="Arial"/>
          <w:noProof/>
          <w:lang w:eastAsia="fr-FR"/>
        </w:rPr>
        <w:t xml:space="preserve">Indique le monde de traitement le moins couteaux, puis donner le mode de traitement contenant plus de principe actif en déterminant les masses molaires moléculaires des composés  </w:t>
      </w:r>
      <w:r w:rsidRPr="00544BDA">
        <w:rPr>
          <w:rFonts w:ascii="Cambria Math" w:hAnsi="Cambria Math" w:cs="Cambria Math"/>
          <w:noProof/>
          <w:lang w:eastAsia="fr-FR"/>
        </w:rPr>
        <w:t>𝑪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𝒂</w:t>
      </w:r>
      <w:r w:rsidRPr="00544BDA">
        <w:rPr>
          <w:rFonts w:ascii="Arial" w:hAnsi="Arial" w:cs="Arial"/>
          <w:noProof/>
          <w:lang w:eastAsia="fr-FR"/>
        </w:rPr>
        <w:t>(</w:t>
      </w:r>
      <w:r w:rsidRPr="00544BDA">
        <w:rPr>
          <w:rFonts w:ascii="Cambria Math" w:hAnsi="Cambria Math" w:cs="Cambria Math"/>
          <w:noProof/>
          <w:lang w:eastAsia="fr-FR"/>
        </w:rPr>
        <w:t>𝑯𝑪𝑶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𝟑</w:t>
      </w:r>
      <w:r w:rsidRPr="00544BDA">
        <w:rPr>
          <w:rFonts w:ascii="Arial" w:hAnsi="Arial" w:cs="Arial"/>
          <w:noProof/>
          <w:lang w:eastAsia="fr-FR"/>
        </w:rPr>
        <w:t>)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𝟐</w:t>
      </w:r>
      <w:r w:rsidRPr="00544BDA">
        <w:rPr>
          <w:rFonts w:ascii="Arial" w:hAnsi="Arial" w:cs="Arial"/>
          <w:noProof/>
          <w:lang w:eastAsia="fr-FR"/>
        </w:rPr>
        <w:t xml:space="preserve"> ; </w:t>
      </w:r>
      <w:r w:rsidRPr="00544BDA">
        <w:rPr>
          <w:rFonts w:ascii="Cambria Math" w:hAnsi="Cambria Math" w:cs="Cambria Math"/>
          <w:noProof/>
          <w:lang w:eastAsia="fr-FR"/>
        </w:rPr>
        <w:t>𝑵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𝒂</w:t>
      </w:r>
      <w:r w:rsidRPr="00544BDA">
        <w:rPr>
          <w:rFonts w:ascii="Arial" w:hAnsi="Arial" w:cs="Arial"/>
          <w:noProof/>
          <w:lang w:eastAsia="fr-FR"/>
        </w:rPr>
        <w:t>(</w:t>
      </w:r>
      <w:r w:rsidRPr="00544BDA">
        <w:rPr>
          <w:rFonts w:ascii="Cambria Math" w:hAnsi="Cambria Math" w:cs="Cambria Math"/>
          <w:noProof/>
          <w:lang w:eastAsia="fr-FR"/>
        </w:rPr>
        <w:t>𝑯𝑪𝑶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𝟑</w:t>
      </w:r>
      <w:r w:rsidRPr="00544BDA">
        <w:rPr>
          <w:rFonts w:ascii="Arial" w:hAnsi="Arial" w:cs="Arial"/>
          <w:noProof/>
          <w:lang w:eastAsia="fr-FR"/>
        </w:rPr>
        <w:t xml:space="preserve">) et </w:t>
      </w:r>
      <w:r w:rsidRPr="00544BDA">
        <w:rPr>
          <w:rFonts w:ascii="Cambria Math" w:hAnsi="Cambria Math" w:cs="Cambria Math"/>
          <w:noProof/>
          <w:lang w:eastAsia="fr-FR"/>
        </w:rPr>
        <w:t>𝑪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𝒂</w:t>
      </w:r>
      <w:r w:rsidRPr="00544BDA">
        <w:rPr>
          <w:rFonts w:ascii="Cambria Math" w:hAnsi="Cambria Math" w:cs="Cambria Math"/>
          <w:noProof/>
          <w:lang w:eastAsia="fr-FR"/>
        </w:rPr>
        <w:t>𝑺𝑶</w:t>
      </w:r>
      <w:r w:rsidRPr="00544BDA">
        <w:rPr>
          <w:rFonts w:ascii="Cambria Math" w:hAnsi="Cambria Math" w:cs="Cambria Math"/>
          <w:noProof/>
          <w:vertAlign w:val="subscript"/>
          <w:lang w:eastAsia="fr-FR"/>
        </w:rPr>
        <w:t>𝟒</w:t>
      </w:r>
      <w:r>
        <w:rPr>
          <w:rFonts w:ascii="Arial" w:hAnsi="Arial" w:cs="Arial"/>
          <w:noProof/>
          <w:lang w:eastAsia="fr-FR"/>
        </w:rPr>
        <w:t xml:space="preserve">. </w:t>
      </w:r>
      <w:r w:rsidR="00C653EF">
        <w:rPr>
          <w:rFonts w:ascii="Arial" w:hAnsi="Arial" w:cs="Arial"/>
          <w:noProof/>
          <w:lang w:eastAsia="fr-FR"/>
        </w:rPr>
        <w:t>(3pts)</w:t>
      </w:r>
    </w:p>
    <w:p w:rsidR="00544BDA" w:rsidRPr="00544BDA" w:rsidRDefault="00544BDA" w:rsidP="00544BDA">
      <w:pPr>
        <w:spacing w:line="276" w:lineRule="auto"/>
        <w:ind w:left="705"/>
        <w:rPr>
          <w:rFonts w:ascii="Cambria Math" w:eastAsiaTheme="minorEastAsia" w:hAnsi="Cambria Math" w:cs="Arial"/>
          <w:i/>
          <w:noProof/>
          <w:lang w:eastAsia="fr-FR"/>
        </w:rPr>
      </w:pPr>
      <w:r w:rsidRPr="00544BDA">
        <w:rPr>
          <w:rFonts w:ascii="Arial" w:hAnsi="Arial" w:cs="Arial"/>
          <w:noProof/>
          <w:u w:val="single"/>
          <w:lang w:eastAsia="fr-FR"/>
        </w:rPr>
        <w:t>Donnees</w:t>
      </w:r>
      <w:r>
        <w:rPr>
          <w:rFonts w:ascii="Arial" w:hAnsi="Arial" w:cs="Arial"/>
          <w:noProof/>
          <w:u w:val="single"/>
          <w:lang w:eastAsia="fr-FR"/>
        </w:rPr>
        <w:t> :</w:t>
      </w:r>
      <w:r>
        <w:rPr>
          <w:rFonts w:ascii="Arial" w:hAnsi="Arial" w:cs="Arial"/>
          <w:noProof/>
          <w:lang w:eastAsia="fr-FR"/>
        </w:rPr>
        <w:t xml:space="preserve"> </w:t>
      </w:r>
      <w:r w:rsidRPr="00544BDA">
        <w:rPr>
          <w:rFonts w:ascii="Arial" w:hAnsi="Arial" w:cs="Arial"/>
          <w:noProof/>
          <w:lang w:eastAsia="fr-FR"/>
        </w:rPr>
        <w:t>On donne les masses m</w:t>
      </w:r>
      <w:r>
        <w:rPr>
          <w:rFonts w:ascii="Arial" w:hAnsi="Arial" w:cs="Arial"/>
          <w:noProof/>
          <w:lang w:eastAsia="fr-FR"/>
        </w:rPr>
        <w:t xml:space="preserve">olaires moléculaires suivantes : </w:t>
      </w:r>
      <m:oMath>
        <m:r>
          <w:rPr>
            <w:rFonts w:ascii="Cambria Math" w:hAnsi="Cambria Math" w:cs="Arial"/>
            <w:noProof/>
            <w:lang w:eastAsia="fr-FR"/>
          </w:rPr>
          <m:t xml:space="preserve"> </m:t>
        </m:r>
        <m:sSub>
          <m:sSubPr>
            <m:ctrlPr>
              <w:rPr>
                <w:rFonts w:ascii="Cambria Math" w:hAnsi="Cambria Math" w:cs="Arial"/>
                <w:noProof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noProof/>
                <w:lang w:eastAsia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noProof/>
                <w:lang w:eastAsia="fr-FR"/>
              </w:rPr>
              <m:t>Ca</m:t>
            </m:r>
          </m:sub>
        </m:sSub>
        <m:r>
          <m:rPr>
            <m:sty m:val="p"/>
          </m:rPr>
          <w:rPr>
            <w:rFonts w:ascii="Cambria Math" w:hAnsi="Cambria Math" w:cs="Arial"/>
            <w:noProof/>
            <w:lang w:eastAsia="fr-FR"/>
          </w:rPr>
          <m:t xml:space="preserve">=40g/mol </m:t>
        </m:r>
      </m:oMath>
      <w:r w:rsidRPr="003E61EF">
        <w:rPr>
          <w:rFonts w:ascii="Arial" w:hAnsi="Arial" w:cs="Arial"/>
          <w:noProof/>
          <w:lang w:eastAsia="fr-FR"/>
        </w:rPr>
        <w:t xml:space="preserve"> ,</w:t>
      </w:r>
      <m:oMath>
        <m:sSub>
          <m:sSubPr>
            <m:ctrlPr>
              <w:rPr>
                <w:rFonts w:ascii="Cambria Math" w:hAnsi="Cambria Math" w:cs="Arial"/>
                <w:noProof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noProof/>
                <w:lang w:eastAsia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noProof/>
                <w:lang w:eastAsia="fr-FR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Arial"/>
            <w:noProof/>
            <w:lang w:eastAsia="fr-FR"/>
          </w:rPr>
          <m:t xml:space="preserve">=16g/mol </m:t>
        </m:r>
      </m:oMath>
      <w:r w:rsidRPr="003E61EF">
        <w:rPr>
          <w:rFonts w:ascii="Arial" w:hAnsi="Arial" w:cs="Arial"/>
          <w:noProof/>
          <w:lang w:eastAsia="fr-FR"/>
        </w:rPr>
        <w:t>,</w:t>
      </w:r>
      <m:oMath>
        <m:sSub>
          <m:sSubPr>
            <m:ctrlPr>
              <w:rPr>
                <w:rFonts w:ascii="Cambria Math" w:hAnsi="Cambria Math" w:cs="Arial"/>
                <w:noProof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noProof/>
                <w:lang w:eastAsia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noProof/>
                <w:lang w:eastAsia="fr-FR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Arial"/>
            <w:noProof/>
            <w:lang w:eastAsia="fr-FR"/>
          </w:rPr>
          <m:t>=1 g/mol</m:t>
        </m:r>
        <m:r>
          <m:rPr>
            <m:sty m:val="p"/>
          </m:rPr>
          <w:rPr>
            <w:rFonts w:ascii="Cambria Math" w:hAnsi="Cambria Math" w:cs="Arial"/>
            <w:noProof/>
            <w:lang w:eastAsia="fr-FR"/>
          </w:rPr>
          <m:t xml:space="preserve">   </m:t>
        </m:r>
        <m:r>
          <m:rPr>
            <m:sty m:val="p"/>
          </m:rPr>
          <w:rPr>
            <w:rFonts w:ascii="Cambria Math" w:hAnsi="Cambria Math" w:cs="Arial"/>
            <w:noProof/>
            <w:lang w:eastAsia="fr-FR"/>
          </w:rPr>
          <m:t>,</m:t>
        </m:r>
      </m:oMath>
      <w:r w:rsidRPr="003E61EF">
        <w:rPr>
          <w:rFonts w:ascii="Arial" w:eastAsiaTheme="minorEastAsia" w:hAnsi="Arial" w:cs="Arial"/>
          <w:noProof/>
          <w:lang w:eastAsia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noProof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noProof/>
                <w:lang w:eastAsia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noProof/>
                <w:lang w:eastAsia="fr-FR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noProof/>
            <w:lang w:eastAsia="fr-FR"/>
          </w:rPr>
          <m:t>=12</m:t>
        </m:r>
        <m:r>
          <m:rPr>
            <m:sty m:val="p"/>
          </m:rPr>
          <w:rPr>
            <w:rFonts w:ascii="Cambria Math" w:eastAsiaTheme="minorEastAsia" w:hAnsi="Cambria Math" w:cs="Arial"/>
            <w:noProof/>
            <w:lang w:eastAsia="fr-FR"/>
          </w:rPr>
          <m:t xml:space="preserve">g/mol </m:t>
        </m:r>
      </m:oMath>
      <w:r w:rsidRPr="003E61EF">
        <w:rPr>
          <w:rFonts w:ascii="Arial" w:eastAsiaTheme="minorEastAsia" w:hAnsi="Arial" w:cs="Arial"/>
          <w:noProof/>
          <w:lang w:eastAsia="fr-FR"/>
        </w:rPr>
        <w:t xml:space="preserve"> ,</w:t>
      </w:r>
      <m:oMath>
        <m:sSub>
          <m:sSubPr>
            <m:ctrlPr>
              <w:rPr>
                <w:rFonts w:ascii="Cambria Math" w:eastAsiaTheme="minorEastAsia" w:hAnsi="Cambria Math" w:cs="Arial"/>
                <w:noProof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noProof/>
                <w:lang w:eastAsia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noProof/>
                <w:lang w:eastAsia="fr-FR"/>
              </w:rPr>
              <m:t>Na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noProof/>
            <w:lang w:eastAsia="fr-FR"/>
          </w:rPr>
          <m:t>=23</m:t>
        </m:r>
        <m:r>
          <m:rPr>
            <m:sty m:val="p"/>
          </m:rPr>
          <w:rPr>
            <w:rFonts w:ascii="Cambria Math" w:eastAsiaTheme="minorEastAsia" w:hAnsi="Cambria Math" w:cs="Arial"/>
            <w:noProof/>
            <w:lang w:eastAsia="fr-FR"/>
          </w:rPr>
          <m:t xml:space="preserve">g/mol </m:t>
        </m:r>
      </m:oMath>
      <w:r w:rsidRPr="003E61EF">
        <w:rPr>
          <w:rFonts w:ascii="Arial" w:eastAsiaTheme="minorEastAsia" w:hAnsi="Arial" w:cs="Arial"/>
          <w:noProof/>
          <w:lang w:eastAsia="fr-FR"/>
        </w:rPr>
        <w:t>,</w:t>
      </w:r>
      <m:oMath>
        <m:sSub>
          <m:sSubPr>
            <m:ctrlPr>
              <w:rPr>
                <w:rFonts w:ascii="Cambria Math" w:eastAsiaTheme="minorEastAsia" w:hAnsi="Cambria Math" w:cs="Arial"/>
                <w:noProof/>
                <w:lang w:eastAsia="fr-F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noProof/>
                <w:lang w:eastAsia="fr-FR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noProof/>
                <w:lang w:eastAsia="fr-FR"/>
              </w:rPr>
              <m:t>S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noProof/>
            <w:lang w:eastAsia="fr-FR"/>
          </w:rPr>
          <m:t>=32</m:t>
        </m:r>
        <m:r>
          <m:rPr>
            <m:sty m:val="p"/>
          </m:rPr>
          <w:rPr>
            <w:rFonts w:ascii="Cambria Math" w:eastAsiaTheme="minorEastAsia" w:hAnsi="Cambria Math" w:cs="Arial"/>
            <w:noProof/>
            <w:lang w:eastAsia="fr-FR"/>
          </w:rPr>
          <m:t xml:space="preserve"> g/mol</m:t>
        </m:r>
      </m:oMath>
    </w:p>
    <w:p w:rsidR="00544BDA" w:rsidRPr="003E61EF" w:rsidRDefault="003E61EF" w:rsidP="00544BDA">
      <w:pPr>
        <w:spacing w:line="276" w:lineRule="auto"/>
        <w:ind w:left="705"/>
        <w:rPr>
          <w:rFonts w:ascii="Arial" w:hAnsi="Arial" w:cs="Arial"/>
          <w:noProof/>
          <w:lang w:eastAsia="fr-FR"/>
        </w:rPr>
      </w:pPr>
      <w:r>
        <w:rPr>
          <w:rFonts w:ascii="Arial" w:hAnsi="Arial" w:cs="Arial"/>
          <w:b/>
          <w:noProof/>
          <w:u w:val="single"/>
          <w:lang w:eastAsia="fr-FR"/>
        </w:rPr>
        <w:t xml:space="preserve">TACHE 2 : </w:t>
      </w:r>
      <w:r>
        <w:rPr>
          <w:rFonts w:ascii="Arial" w:hAnsi="Arial" w:cs="Arial"/>
          <w:noProof/>
          <w:lang w:eastAsia="fr-FR"/>
        </w:rPr>
        <w:t xml:space="preserve">Ecrire </w:t>
      </w:r>
      <w:r w:rsidRPr="003E61EF">
        <w:rPr>
          <w:rFonts w:ascii="Arial" w:hAnsi="Arial" w:cs="Arial"/>
          <w:noProof/>
          <w:lang w:eastAsia="fr-FR"/>
        </w:rPr>
        <w:t xml:space="preserve"> l’équation de mise en solution de chacun des composés précédant et déterminer la quantité de matière (en mol) de chaque composé précèdent supposée consommer au bout de 10 jours</w:t>
      </w:r>
      <w:r>
        <w:rPr>
          <w:rFonts w:ascii="Arial" w:hAnsi="Arial" w:cs="Arial"/>
          <w:noProof/>
          <w:lang w:eastAsia="fr-FR"/>
        </w:rPr>
        <w:t>.</w:t>
      </w:r>
      <w:r w:rsidR="00C653EF" w:rsidRPr="00C653EF">
        <w:rPr>
          <w:rFonts w:ascii="Arial" w:hAnsi="Arial" w:cs="Arial"/>
          <w:noProof/>
          <w:lang w:eastAsia="fr-FR"/>
        </w:rPr>
        <w:t xml:space="preserve"> (</w:t>
      </w:r>
      <w:r w:rsidR="00C653EF">
        <w:rPr>
          <w:rFonts w:ascii="Arial" w:hAnsi="Arial" w:cs="Arial"/>
          <w:noProof/>
          <w:lang w:eastAsia="fr-FR"/>
        </w:rPr>
        <w:t>4</w:t>
      </w:r>
      <w:r w:rsidR="00C653EF" w:rsidRPr="00C653EF">
        <w:rPr>
          <w:rFonts w:ascii="Arial" w:hAnsi="Arial" w:cs="Arial"/>
          <w:noProof/>
          <w:lang w:eastAsia="fr-FR"/>
        </w:rPr>
        <w:t>pts)</w:t>
      </w:r>
      <w:r>
        <w:rPr>
          <w:rFonts w:ascii="Arial" w:hAnsi="Arial" w:cs="Arial"/>
          <w:noProof/>
          <w:lang w:eastAsia="fr-FR"/>
        </w:rPr>
        <w:t xml:space="preserve"> </w:t>
      </w:r>
    </w:p>
    <w:p w:rsidR="00EB21A1" w:rsidRDefault="003E61EF" w:rsidP="00C653EF">
      <w:pPr>
        <w:tabs>
          <w:tab w:val="left" w:pos="1883"/>
        </w:tabs>
        <w:spacing w:line="276" w:lineRule="auto"/>
        <w:ind w:left="705"/>
        <w:rPr>
          <w:rFonts w:ascii="Arial" w:hAnsi="Arial" w:cs="Arial"/>
          <w:noProof/>
          <w:lang w:eastAsia="fr-FR"/>
        </w:rPr>
      </w:pPr>
      <w:r>
        <w:rPr>
          <w:rFonts w:ascii="Arial" w:hAnsi="Arial" w:cs="Arial"/>
          <w:b/>
          <w:noProof/>
          <w:u w:val="single"/>
          <w:lang w:eastAsia="fr-FR"/>
        </w:rPr>
        <w:t>TACHE 3</w:t>
      </w:r>
      <w:r w:rsidRPr="003E61EF">
        <w:rPr>
          <w:rFonts w:ascii="Arial" w:hAnsi="Arial" w:cs="Arial"/>
          <w:b/>
          <w:noProof/>
          <w:u w:val="single"/>
          <w:lang w:eastAsia="fr-FR"/>
        </w:rPr>
        <w:t> :</w:t>
      </w:r>
      <w:r w:rsidRPr="003E61EF">
        <w:rPr>
          <w:rFonts w:ascii="Arial" w:hAnsi="Arial" w:cs="Arial"/>
          <w:noProof/>
          <w:lang w:eastAsia="fr-FR"/>
        </w:rPr>
        <w:t xml:space="preserve">  </w:t>
      </w:r>
      <w:r>
        <w:rPr>
          <w:rFonts w:ascii="Arial" w:hAnsi="Arial" w:cs="Arial"/>
          <w:noProof/>
          <w:lang w:eastAsia="fr-FR"/>
        </w:rPr>
        <w:t>Déduire</w:t>
      </w:r>
      <w:r w:rsidRPr="003E61EF">
        <w:rPr>
          <w:rFonts w:ascii="Arial" w:hAnsi="Arial" w:cs="Arial"/>
          <w:noProof/>
          <w:lang w:eastAsia="fr-FR"/>
        </w:rPr>
        <w:t xml:space="preserve"> de la question précédente la quantité de matière (en mol) de chaque ion formé dans chaque mode et conclure.</w:t>
      </w:r>
      <w:r w:rsidR="00C653EF" w:rsidRPr="00C653EF">
        <w:rPr>
          <w:rFonts w:ascii="Arial" w:hAnsi="Arial" w:cs="Arial"/>
          <w:noProof/>
          <w:lang w:eastAsia="fr-FR"/>
        </w:rPr>
        <w:t xml:space="preserve"> (</w:t>
      </w:r>
      <w:r w:rsidR="00C653EF">
        <w:rPr>
          <w:rFonts w:ascii="Arial" w:hAnsi="Arial" w:cs="Arial"/>
          <w:noProof/>
          <w:lang w:eastAsia="fr-FR"/>
        </w:rPr>
        <w:t>3</w:t>
      </w:r>
      <w:r w:rsidR="00C653EF" w:rsidRPr="00C653EF">
        <w:rPr>
          <w:rFonts w:ascii="Arial" w:hAnsi="Arial" w:cs="Arial"/>
          <w:noProof/>
          <w:lang w:eastAsia="fr-FR"/>
        </w:rPr>
        <w:t>pts)</w:t>
      </w:r>
    </w:p>
    <w:p w:rsidR="00FD215F" w:rsidRDefault="009A1BC5" w:rsidP="00972EF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</w:t>
      </w:r>
    </w:p>
    <w:p w:rsidR="00972EFD" w:rsidRDefault="00972EFD" w:rsidP="00972EFD">
      <w:pPr>
        <w:spacing w:line="276" w:lineRule="auto"/>
        <w:rPr>
          <w:rFonts w:ascii="Arial" w:hAnsi="Arial" w:cs="Arial"/>
        </w:rPr>
      </w:pPr>
    </w:p>
    <w:p w:rsidR="007D2597" w:rsidRPr="00AA7DE7" w:rsidRDefault="00EF7274" w:rsidP="00C653E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653EF" w:rsidRPr="00C653EF">
        <w:rPr>
          <w:rFonts w:ascii="Arial" w:hAnsi="Arial" w:cs="Arial"/>
        </w:rPr>
        <w:t>&lt;&lt;faites bien l’école et l’école vous fera du bien &gt;&gt;</w:t>
      </w:r>
      <w:r>
        <w:rPr>
          <w:rFonts w:ascii="Arial" w:hAnsi="Arial" w:cs="Arial"/>
        </w:rPr>
        <w:t xml:space="preserve">    </w:t>
      </w:r>
    </w:p>
    <w:p w:rsidR="007D2597" w:rsidRPr="00430FF5" w:rsidRDefault="007D2597" w:rsidP="004F367F">
      <w:pPr>
        <w:rPr>
          <w:rFonts w:ascii="Arial" w:hAnsi="Arial" w:cs="Arial"/>
        </w:rPr>
      </w:pPr>
      <w:r w:rsidRPr="00430FF5">
        <w:rPr>
          <w:rFonts w:ascii="Arial" w:hAnsi="Arial" w:cs="Arial"/>
          <w:b/>
          <w:u w:val="single"/>
        </w:rPr>
        <w:t>Examinateur :</w:t>
      </w:r>
      <w:r w:rsidRPr="00430FF5">
        <w:rPr>
          <w:rFonts w:ascii="Arial" w:hAnsi="Arial" w:cs="Arial"/>
        </w:rPr>
        <w:t xml:space="preserve">  </w:t>
      </w:r>
      <w:r w:rsidR="00430FF5" w:rsidRPr="00430FF5">
        <w:rPr>
          <w:rFonts w:ascii="Arial" w:hAnsi="Arial" w:cs="Arial"/>
        </w:rPr>
        <w:t xml:space="preserve"> </w:t>
      </w:r>
      <w:r w:rsidR="00972EFD">
        <w:rPr>
          <w:rFonts w:ascii="Arial" w:hAnsi="Arial" w:cs="Arial"/>
        </w:rPr>
        <w:t xml:space="preserve">Ingénieur </w:t>
      </w:r>
      <w:r w:rsidR="00236568">
        <w:rPr>
          <w:rFonts w:ascii="Arial" w:hAnsi="Arial" w:cs="Arial"/>
        </w:rPr>
        <w:t xml:space="preserve"> MINLEND Michel Berenger</w:t>
      </w:r>
      <w:r w:rsidR="00430FF5">
        <w:rPr>
          <w:rFonts w:ascii="Arial" w:hAnsi="Arial" w:cs="Arial"/>
        </w:rPr>
        <w:t xml:space="preserve">  </w:t>
      </w:r>
    </w:p>
    <w:sectPr w:rsidR="007D2597" w:rsidRPr="00430FF5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E66" w:rsidRDefault="008B5E66" w:rsidP="006E4230">
      <w:pPr>
        <w:spacing w:after="0" w:line="240" w:lineRule="auto"/>
      </w:pPr>
      <w:r>
        <w:separator/>
      </w:r>
    </w:p>
  </w:endnote>
  <w:endnote w:type="continuationSeparator" w:id="0">
    <w:p w:rsidR="008B5E66" w:rsidRDefault="008B5E66" w:rsidP="006E4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E66" w:rsidRDefault="008B5E66" w:rsidP="006E4230">
      <w:pPr>
        <w:spacing w:after="0" w:line="240" w:lineRule="auto"/>
      </w:pPr>
      <w:r>
        <w:separator/>
      </w:r>
    </w:p>
  </w:footnote>
  <w:footnote w:type="continuationSeparator" w:id="0">
    <w:p w:rsidR="008B5E66" w:rsidRDefault="008B5E66" w:rsidP="006E4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7123B"/>
    <w:multiLevelType w:val="hybridMultilevel"/>
    <w:tmpl w:val="FA2C2E86"/>
    <w:lvl w:ilvl="0" w:tplc="A2949B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E04030"/>
    <w:multiLevelType w:val="multilevel"/>
    <w:tmpl w:val="403A750E"/>
    <w:lvl w:ilvl="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0" w:hanging="42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68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204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204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2400" w:hanging="1800"/>
      </w:pPr>
      <w:rPr>
        <w:rFonts w:hint="default"/>
        <w:i w:val="0"/>
      </w:rPr>
    </w:lvl>
  </w:abstractNum>
  <w:abstractNum w:abstractNumId="7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96022C"/>
    <w:multiLevelType w:val="hybridMultilevel"/>
    <w:tmpl w:val="0D4EE0BE"/>
    <w:lvl w:ilvl="0" w:tplc="90E2AC38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74BE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682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9269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ACC1E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C64CB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C80B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4F47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C2E6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>
    <w:nsid w:val="58712122"/>
    <w:multiLevelType w:val="hybridMultilevel"/>
    <w:tmpl w:val="8E04A214"/>
    <w:lvl w:ilvl="0" w:tplc="5F42D8E8">
      <w:start w:val="2"/>
      <w:numFmt w:val="decimal"/>
      <w:lvlText w:val="%1-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D494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62B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14CD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9424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4ACD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DEEC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589F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B6C2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2435FE7"/>
    <w:multiLevelType w:val="multilevel"/>
    <w:tmpl w:val="DBCA933C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.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>
    <w:nsid w:val="62D66754"/>
    <w:multiLevelType w:val="multilevel"/>
    <w:tmpl w:val="6CDC9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>
    <w:nsid w:val="6F5722A9"/>
    <w:multiLevelType w:val="hybridMultilevel"/>
    <w:tmpl w:val="05EA1EBC"/>
    <w:lvl w:ilvl="0" w:tplc="74E25B54">
      <w:start w:val="1"/>
      <w:numFmt w:val="lowerLetter"/>
      <w:lvlText w:val="%1)"/>
      <w:lvlJc w:val="left"/>
      <w:pPr>
        <w:ind w:left="1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8">
    <w:nsid w:val="7494210F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75D25532"/>
    <w:multiLevelType w:val="hybridMultilevel"/>
    <w:tmpl w:val="6D62A07A"/>
    <w:lvl w:ilvl="0" w:tplc="6B3421AE">
      <w:numFmt w:val="bullet"/>
      <w:lvlText w:val="-"/>
      <w:lvlJc w:val="left"/>
      <w:pPr>
        <w:ind w:left="9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>
    <w:nsid w:val="7B553459"/>
    <w:multiLevelType w:val="hybridMultilevel"/>
    <w:tmpl w:val="0B62FB1C"/>
    <w:lvl w:ilvl="0" w:tplc="F5380C36">
      <w:start w:val="1"/>
      <w:numFmt w:val="lowerLetter"/>
      <w:lvlText w:val="%1)"/>
      <w:lvlJc w:val="left"/>
      <w:pPr>
        <w:ind w:left="10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924EA6">
      <w:start w:val="1"/>
      <w:numFmt w:val="lowerLetter"/>
      <w:lvlText w:val="%2"/>
      <w:lvlJc w:val="left"/>
      <w:pPr>
        <w:ind w:left="111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89462">
      <w:start w:val="1"/>
      <w:numFmt w:val="lowerRoman"/>
      <w:lvlText w:val="%3"/>
      <w:lvlJc w:val="left"/>
      <w:pPr>
        <w:ind w:left="183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E3BA8">
      <w:start w:val="1"/>
      <w:numFmt w:val="decimal"/>
      <w:lvlText w:val="%4"/>
      <w:lvlJc w:val="left"/>
      <w:pPr>
        <w:ind w:left="255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9EECB2">
      <w:start w:val="1"/>
      <w:numFmt w:val="lowerLetter"/>
      <w:lvlText w:val="%5"/>
      <w:lvlJc w:val="left"/>
      <w:pPr>
        <w:ind w:left="327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026E1C">
      <w:start w:val="1"/>
      <w:numFmt w:val="lowerRoman"/>
      <w:lvlText w:val="%6"/>
      <w:lvlJc w:val="left"/>
      <w:pPr>
        <w:ind w:left="399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4554A">
      <w:start w:val="1"/>
      <w:numFmt w:val="decimal"/>
      <w:lvlText w:val="%7"/>
      <w:lvlJc w:val="left"/>
      <w:pPr>
        <w:ind w:left="471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8F90E">
      <w:start w:val="1"/>
      <w:numFmt w:val="lowerLetter"/>
      <w:lvlText w:val="%8"/>
      <w:lvlJc w:val="left"/>
      <w:pPr>
        <w:ind w:left="543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2E9A8">
      <w:start w:val="1"/>
      <w:numFmt w:val="lowerRoman"/>
      <w:lvlText w:val="%9"/>
      <w:lvlJc w:val="left"/>
      <w:pPr>
        <w:ind w:left="6155"/>
      </w:pPr>
      <w:rPr>
        <w:rFonts w:ascii="Maiandra GD" w:eastAsia="Maiandra GD" w:hAnsi="Maiandra GD" w:cs="Maiandra G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4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9"/>
  </w:num>
  <w:num w:numId="8">
    <w:abstractNumId w:val="16"/>
  </w:num>
  <w:num w:numId="9">
    <w:abstractNumId w:val="11"/>
  </w:num>
  <w:num w:numId="10">
    <w:abstractNumId w:val="8"/>
  </w:num>
  <w:num w:numId="11">
    <w:abstractNumId w:val="3"/>
  </w:num>
  <w:num w:numId="12">
    <w:abstractNumId w:val="4"/>
  </w:num>
  <w:num w:numId="13">
    <w:abstractNumId w:val="19"/>
  </w:num>
  <w:num w:numId="14">
    <w:abstractNumId w:val="17"/>
  </w:num>
  <w:num w:numId="15">
    <w:abstractNumId w:val="20"/>
  </w:num>
  <w:num w:numId="16">
    <w:abstractNumId w:val="18"/>
  </w:num>
  <w:num w:numId="17">
    <w:abstractNumId w:val="6"/>
  </w:num>
  <w:num w:numId="18">
    <w:abstractNumId w:val="2"/>
  </w:num>
  <w:num w:numId="19">
    <w:abstractNumId w:val="13"/>
  </w:num>
  <w:num w:numId="20">
    <w:abstractNumId w:val="1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32B92"/>
    <w:rsid w:val="00036AD2"/>
    <w:rsid w:val="00061037"/>
    <w:rsid w:val="00076ECE"/>
    <w:rsid w:val="0008278A"/>
    <w:rsid w:val="000B1561"/>
    <w:rsid w:val="000B164A"/>
    <w:rsid w:val="00105C00"/>
    <w:rsid w:val="0011462C"/>
    <w:rsid w:val="00134440"/>
    <w:rsid w:val="001B6340"/>
    <w:rsid w:val="001C7BCF"/>
    <w:rsid w:val="001D18E2"/>
    <w:rsid w:val="001F0D27"/>
    <w:rsid w:val="002223F9"/>
    <w:rsid w:val="00236568"/>
    <w:rsid w:val="00240D6F"/>
    <w:rsid w:val="0025419D"/>
    <w:rsid w:val="00274232"/>
    <w:rsid w:val="00276FBD"/>
    <w:rsid w:val="00294D34"/>
    <w:rsid w:val="002A73B5"/>
    <w:rsid w:val="002E255A"/>
    <w:rsid w:val="002F5FFA"/>
    <w:rsid w:val="0030327D"/>
    <w:rsid w:val="003133C2"/>
    <w:rsid w:val="00351CCD"/>
    <w:rsid w:val="00397C6B"/>
    <w:rsid w:val="003A1F60"/>
    <w:rsid w:val="003A22DB"/>
    <w:rsid w:val="003A38A5"/>
    <w:rsid w:val="003E61EF"/>
    <w:rsid w:val="004013C6"/>
    <w:rsid w:val="0040338D"/>
    <w:rsid w:val="00423BF3"/>
    <w:rsid w:val="00430FF5"/>
    <w:rsid w:val="00457668"/>
    <w:rsid w:val="004A4081"/>
    <w:rsid w:val="004B597F"/>
    <w:rsid w:val="004B5AE7"/>
    <w:rsid w:val="004D0D4D"/>
    <w:rsid w:val="004D5AF4"/>
    <w:rsid w:val="004F002A"/>
    <w:rsid w:val="004F367F"/>
    <w:rsid w:val="004F41FB"/>
    <w:rsid w:val="00522E35"/>
    <w:rsid w:val="00523535"/>
    <w:rsid w:val="00524E67"/>
    <w:rsid w:val="0054396F"/>
    <w:rsid w:val="00544BDA"/>
    <w:rsid w:val="00554018"/>
    <w:rsid w:val="0055569B"/>
    <w:rsid w:val="00566F80"/>
    <w:rsid w:val="0057651C"/>
    <w:rsid w:val="00587242"/>
    <w:rsid w:val="00592131"/>
    <w:rsid w:val="00597AE3"/>
    <w:rsid w:val="005B493B"/>
    <w:rsid w:val="005D5B03"/>
    <w:rsid w:val="005F2024"/>
    <w:rsid w:val="00610868"/>
    <w:rsid w:val="00615DCB"/>
    <w:rsid w:val="00617BD4"/>
    <w:rsid w:val="00623394"/>
    <w:rsid w:val="00627DAC"/>
    <w:rsid w:val="00645B13"/>
    <w:rsid w:val="0066170A"/>
    <w:rsid w:val="0066644C"/>
    <w:rsid w:val="006D4FDA"/>
    <w:rsid w:val="006E4230"/>
    <w:rsid w:val="00724893"/>
    <w:rsid w:val="007278A8"/>
    <w:rsid w:val="00735638"/>
    <w:rsid w:val="00747D7F"/>
    <w:rsid w:val="00750D03"/>
    <w:rsid w:val="007619F9"/>
    <w:rsid w:val="00762615"/>
    <w:rsid w:val="007635A2"/>
    <w:rsid w:val="007D2597"/>
    <w:rsid w:val="007D277D"/>
    <w:rsid w:val="007E0423"/>
    <w:rsid w:val="007E7CBE"/>
    <w:rsid w:val="007F1A92"/>
    <w:rsid w:val="00811E9A"/>
    <w:rsid w:val="00825DB4"/>
    <w:rsid w:val="00827622"/>
    <w:rsid w:val="008277F0"/>
    <w:rsid w:val="008426BC"/>
    <w:rsid w:val="008449F9"/>
    <w:rsid w:val="00854521"/>
    <w:rsid w:val="00862D4E"/>
    <w:rsid w:val="00873BFF"/>
    <w:rsid w:val="008758DB"/>
    <w:rsid w:val="008A0948"/>
    <w:rsid w:val="008A33C7"/>
    <w:rsid w:val="008B5E66"/>
    <w:rsid w:val="008D45A3"/>
    <w:rsid w:val="008D554E"/>
    <w:rsid w:val="008D7CAD"/>
    <w:rsid w:val="008E2316"/>
    <w:rsid w:val="008E6664"/>
    <w:rsid w:val="009006E3"/>
    <w:rsid w:val="00912139"/>
    <w:rsid w:val="00921F0E"/>
    <w:rsid w:val="00923927"/>
    <w:rsid w:val="009271AF"/>
    <w:rsid w:val="009312BF"/>
    <w:rsid w:val="00932B60"/>
    <w:rsid w:val="00972EFD"/>
    <w:rsid w:val="0099268F"/>
    <w:rsid w:val="009949F3"/>
    <w:rsid w:val="009A06E3"/>
    <w:rsid w:val="009A1BC5"/>
    <w:rsid w:val="009B1A4B"/>
    <w:rsid w:val="009C54DB"/>
    <w:rsid w:val="009E00C9"/>
    <w:rsid w:val="009E1252"/>
    <w:rsid w:val="009F438E"/>
    <w:rsid w:val="00A16E95"/>
    <w:rsid w:val="00A221AE"/>
    <w:rsid w:val="00A2377A"/>
    <w:rsid w:val="00A263E6"/>
    <w:rsid w:val="00A34410"/>
    <w:rsid w:val="00A81FEA"/>
    <w:rsid w:val="00AA7DE7"/>
    <w:rsid w:val="00AC63AF"/>
    <w:rsid w:val="00B061A9"/>
    <w:rsid w:val="00B111AC"/>
    <w:rsid w:val="00B11562"/>
    <w:rsid w:val="00B25A82"/>
    <w:rsid w:val="00B57D25"/>
    <w:rsid w:val="00BA522A"/>
    <w:rsid w:val="00BB3826"/>
    <w:rsid w:val="00BC3A4C"/>
    <w:rsid w:val="00BC636F"/>
    <w:rsid w:val="00BD5337"/>
    <w:rsid w:val="00C05183"/>
    <w:rsid w:val="00C05755"/>
    <w:rsid w:val="00C129C0"/>
    <w:rsid w:val="00C225DD"/>
    <w:rsid w:val="00C57F79"/>
    <w:rsid w:val="00C653EF"/>
    <w:rsid w:val="00C7236F"/>
    <w:rsid w:val="00C73937"/>
    <w:rsid w:val="00C774A5"/>
    <w:rsid w:val="00C8455D"/>
    <w:rsid w:val="00C92FFB"/>
    <w:rsid w:val="00CA6A07"/>
    <w:rsid w:val="00CC6DC1"/>
    <w:rsid w:val="00CF3B93"/>
    <w:rsid w:val="00D21D63"/>
    <w:rsid w:val="00D41506"/>
    <w:rsid w:val="00DC121B"/>
    <w:rsid w:val="00DC125E"/>
    <w:rsid w:val="00DE0469"/>
    <w:rsid w:val="00E0274D"/>
    <w:rsid w:val="00E15E2A"/>
    <w:rsid w:val="00E3312E"/>
    <w:rsid w:val="00E60769"/>
    <w:rsid w:val="00E8161A"/>
    <w:rsid w:val="00EA7040"/>
    <w:rsid w:val="00EB21A1"/>
    <w:rsid w:val="00EF7274"/>
    <w:rsid w:val="00F02A09"/>
    <w:rsid w:val="00F62FB9"/>
    <w:rsid w:val="00F73545"/>
    <w:rsid w:val="00FB5D64"/>
    <w:rsid w:val="00FD215F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C881C9-6296-4E7C-8233-E256FFB6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6E42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423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E42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4230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638</Words>
  <Characters>3514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machine16</dc:creator>
  <cp:lastModifiedBy>USER</cp:lastModifiedBy>
  <cp:revision>3</cp:revision>
  <dcterms:created xsi:type="dcterms:W3CDTF">2022-10-27T15:34:00Z</dcterms:created>
  <dcterms:modified xsi:type="dcterms:W3CDTF">2022-10-27T16:56:00Z</dcterms:modified>
</cp:coreProperties>
</file>