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horzAnchor="margin" w:tblpY="-1140"/>
        <w:tblW w:w="0" w:type="auto"/>
        <w:tblLook w:val="04A0" w:firstRow="1" w:lastRow="0" w:firstColumn="1" w:lastColumn="0" w:noHBand="0" w:noVBand="1"/>
      </w:tblPr>
      <w:tblGrid>
        <w:gridCol w:w="2628"/>
        <w:gridCol w:w="2970"/>
        <w:gridCol w:w="3752"/>
      </w:tblGrid>
      <w:tr w:rsidR="00645B13" w:rsidRPr="00AB6D97" w:rsidTr="000D396B">
        <w:tc>
          <w:tcPr>
            <w:tcW w:w="2628" w:type="dxa"/>
          </w:tcPr>
          <w:p w:rsidR="00645B13" w:rsidRPr="00645B13" w:rsidRDefault="00645B13" w:rsidP="000D396B">
            <w:pPr>
              <w:rPr>
                <w:rFonts w:ascii="Arial" w:hAnsi="Arial" w:cs="Arial"/>
                <w:b/>
                <w:bCs/>
              </w:rPr>
            </w:pPr>
            <w:r w:rsidRPr="00645B13">
              <w:rPr>
                <w:rFonts w:ascii="Arial" w:hAnsi="Arial" w:cs="Arial"/>
                <w:b/>
                <w:bCs/>
              </w:rPr>
              <w:t xml:space="preserve">MINESEC </w:t>
            </w:r>
          </w:p>
          <w:p w:rsidR="00645B13" w:rsidRPr="00645B13" w:rsidRDefault="00645B13" w:rsidP="000D396B">
            <w:pPr>
              <w:rPr>
                <w:rFonts w:ascii="Arial" w:hAnsi="Arial" w:cs="Arial"/>
                <w:b/>
                <w:bCs/>
              </w:rPr>
            </w:pPr>
            <w:r w:rsidRPr="00645B13">
              <w:rPr>
                <w:rFonts w:ascii="Arial" w:hAnsi="Arial" w:cs="Arial"/>
                <w:b/>
                <w:bCs/>
              </w:rPr>
              <w:t>DDES-SM</w:t>
            </w:r>
          </w:p>
        </w:tc>
        <w:tc>
          <w:tcPr>
            <w:tcW w:w="6722" w:type="dxa"/>
            <w:gridSpan w:val="2"/>
          </w:tcPr>
          <w:p w:rsidR="00645B13" w:rsidRPr="00397C6B" w:rsidRDefault="00645B13" w:rsidP="000D396B">
            <w:pPr>
              <w:jc w:val="center"/>
              <w:rPr>
                <w:rFonts w:ascii="Arial" w:hAnsi="Arial" w:cs="Arial"/>
                <w:b/>
                <w:bCs/>
                <w:lang w:val="en-US"/>
              </w:rPr>
            </w:pPr>
            <w:r w:rsidRPr="00397C6B">
              <w:rPr>
                <w:rFonts w:ascii="Arial" w:hAnsi="Arial" w:cs="Arial"/>
                <w:b/>
                <w:bCs/>
                <w:lang w:val="en-US"/>
              </w:rPr>
              <w:t>COLLEGE POLYVALENT GEORGES SCHWAB EDEA</w:t>
            </w:r>
          </w:p>
        </w:tc>
      </w:tr>
      <w:tr w:rsidR="00645B13" w:rsidRPr="00645B13" w:rsidTr="000D396B">
        <w:tc>
          <w:tcPr>
            <w:tcW w:w="2628" w:type="dxa"/>
          </w:tcPr>
          <w:p w:rsidR="00645B13" w:rsidRPr="00FB5D64" w:rsidRDefault="00B6365A" w:rsidP="000D396B">
            <w:pPr>
              <w:rPr>
                <w:rFonts w:ascii="Arial" w:hAnsi="Arial" w:cs="Arial"/>
                <w:lang w:val="en-US"/>
              </w:rPr>
            </w:pPr>
            <w:r w:rsidRPr="00FB5D64">
              <w:rPr>
                <w:rFonts w:ascii="Arial" w:hAnsi="Arial" w:cs="Arial"/>
              </w:rPr>
              <w:t>Année Scolaire</w:t>
            </w:r>
            <w:r w:rsidR="008758DB" w:rsidRPr="00FB5D64">
              <w:rPr>
                <w:rFonts w:ascii="Arial" w:hAnsi="Arial" w:cs="Arial"/>
                <w:lang w:val="en-US"/>
              </w:rPr>
              <w:t> </w:t>
            </w:r>
            <w:r w:rsidR="00FB5D64" w:rsidRPr="00FB5D64">
              <w:rPr>
                <w:rFonts w:ascii="Arial" w:hAnsi="Arial" w:cs="Arial"/>
                <w:lang w:val="en-US"/>
              </w:rPr>
              <w:t xml:space="preserve">: </w:t>
            </w:r>
            <w:r w:rsidR="000D396B">
              <w:rPr>
                <w:rFonts w:ascii="Arial" w:hAnsi="Arial" w:cs="Arial"/>
              </w:rPr>
              <w:t>2022/2023</w:t>
            </w:r>
          </w:p>
        </w:tc>
        <w:tc>
          <w:tcPr>
            <w:tcW w:w="2970" w:type="dxa"/>
          </w:tcPr>
          <w:p w:rsidR="00645B13" w:rsidRPr="00645B13" w:rsidRDefault="00645B13" w:rsidP="000D396B">
            <w:pPr>
              <w:rPr>
                <w:rFonts w:ascii="Arial" w:hAnsi="Arial" w:cs="Arial"/>
              </w:rPr>
            </w:pPr>
            <w:r w:rsidRPr="00645B13">
              <w:rPr>
                <w:rFonts w:ascii="Arial" w:hAnsi="Arial" w:cs="Arial"/>
              </w:rPr>
              <w:t xml:space="preserve">Evaluation N°: </w:t>
            </w:r>
            <w:r w:rsidR="00C80BA7">
              <w:rPr>
                <w:rFonts w:ascii="Arial" w:hAnsi="Arial" w:cs="Arial"/>
              </w:rPr>
              <w:t>5</w:t>
            </w:r>
          </w:p>
        </w:tc>
        <w:tc>
          <w:tcPr>
            <w:tcW w:w="3752" w:type="dxa"/>
          </w:tcPr>
          <w:p w:rsidR="00645B13" w:rsidRPr="00645B13" w:rsidRDefault="00645B13" w:rsidP="000D396B">
            <w:pPr>
              <w:rPr>
                <w:rFonts w:ascii="Arial" w:hAnsi="Arial" w:cs="Arial"/>
              </w:rPr>
            </w:pPr>
            <w:r w:rsidRPr="00645B13">
              <w:rPr>
                <w:rFonts w:ascii="Arial" w:hAnsi="Arial" w:cs="Arial"/>
              </w:rPr>
              <w:t xml:space="preserve">Epreuve de : </w:t>
            </w:r>
            <w:r w:rsidR="00AB07AB">
              <w:rPr>
                <w:rFonts w:ascii="Arial" w:hAnsi="Arial" w:cs="Arial"/>
              </w:rPr>
              <w:t>Chimie</w:t>
            </w:r>
          </w:p>
        </w:tc>
      </w:tr>
      <w:tr w:rsidR="00645B13" w:rsidRPr="00645B13" w:rsidTr="000D396B">
        <w:tc>
          <w:tcPr>
            <w:tcW w:w="2628" w:type="dxa"/>
          </w:tcPr>
          <w:p w:rsidR="00645B13" w:rsidRPr="00A111A8" w:rsidRDefault="00645B13" w:rsidP="000D396B">
            <w:pPr>
              <w:rPr>
                <w:rFonts w:ascii="Arial" w:hAnsi="Arial" w:cs="Arial"/>
              </w:rPr>
            </w:pPr>
            <w:r w:rsidRPr="00645B13">
              <w:rPr>
                <w:rFonts w:ascii="Arial" w:hAnsi="Arial" w:cs="Arial"/>
              </w:rPr>
              <w:t>Classe :</w:t>
            </w:r>
            <w:r w:rsidR="00AB07AB">
              <w:rPr>
                <w:rFonts w:ascii="Arial" w:hAnsi="Arial" w:cs="Arial"/>
              </w:rPr>
              <w:t xml:space="preserve"> 2</w:t>
            </w:r>
            <w:r w:rsidR="00AB07AB" w:rsidRPr="00AB07AB">
              <w:rPr>
                <w:rFonts w:ascii="Arial" w:hAnsi="Arial" w:cs="Arial"/>
                <w:vertAlign w:val="superscript"/>
              </w:rPr>
              <w:t>nd</w:t>
            </w:r>
            <w:r w:rsidR="00AB07AB">
              <w:rPr>
                <w:rFonts w:ascii="Arial" w:hAnsi="Arial" w:cs="Arial"/>
              </w:rPr>
              <w:t xml:space="preserve"> C</w:t>
            </w:r>
          </w:p>
        </w:tc>
        <w:tc>
          <w:tcPr>
            <w:tcW w:w="2970" w:type="dxa"/>
          </w:tcPr>
          <w:p w:rsidR="00645B13" w:rsidRPr="00645B13" w:rsidRDefault="00645B13" w:rsidP="000D396B">
            <w:pPr>
              <w:rPr>
                <w:rFonts w:ascii="Arial" w:hAnsi="Arial" w:cs="Arial"/>
              </w:rPr>
            </w:pPr>
            <w:r w:rsidRPr="00645B13">
              <w:rPr>
                <w:rFonts w:ascii="Arial" w:hAnsi="Arial" w:cs="Arial"/>
              </w:rPr>
              <w:t>Durée</w:t>
            </w:r>
            <w:r w:rsidR="009715F9" w:rsidRPr="00645B13">
              <w:rPr>
                <w:rFonts w:ascii="Arial" w:hAnsi="Arial" w:cs="Arial"/>
              </w:rPr>
              <w:t xml:space="preserve">: </w:t>
            </w:r>
            <w:r w:rsidR="00AB07AB">
              <w:rPr>
                <w:rFonts w:ascii="Arial" w:hAnsi="Arial" w:cs="Arial"/>
              </w:rPr>
              <w:t>2h</w:t>
            </w:r>
          </w:p>
        </w:tc>
        <w:tc>
          <w:tcPr>
            <w:tcW w:w="3752" w:type="dxa"/>
          </w:tcPr>
          <w:p w:rsidR="00645B13" w:rsidRPr="00645B13" w:rsidRDefault="00645B13" w:rsidP="000D396B">
            <w:pPr>
              <w:rPr>
                <w:rFonts w:ascii="Arial" w:hAnsi="Arial" w:cs="Arial"/>
              </w:rPr>
            </w:pPr>
            <w:r w:rsidRPr="00645B13">
              <w:rPr>
                <w:rFonts w:ascii="Arial" w:hAnsi="Arial" w:cs="Arial"/>
              </w:rPr>
              <w:t xml:space="preserve">Coefficient: </w:t>
            </w:r>
            <w:r w:rsidR="00AB07AB">
              <w:rPr>
                <w:rFonts w:ascii="Arial" w:hAnsi="Arial" w:cs="Arial"/>
              </w:rPr>
              <w:t>3</w:t>
            </w:r>
          </w:p>
        </w:tc>
      </w:tr>
    </w:tbl>
    <w:p w:rsidR="00645B13" w:rsidRPr="000D396B" w:rsidRDefault="00645B13">
      <w:pPr>
        <w:rPr>
          <w:rFonts w:ascii="Arial" w:hAnsi="Arial" w:cs="Arial"/>
          <w:sz w:val="2"/>
        </w:rPr>
      </w:pPr>
    </w:p>
    <w:p w:rsidR="00F86BD5" w:rsidRDefault="00F86BD5" w:rsidP="00E3312E">
      <w:pPr>
        <w:spacing w:line="276" w:lineRule="auto"/>
        <w:jc w:val="center"/>
        <w:rPr>
          <w:rFonts w:ascii="Arial" w:hAnsi="Arial" w:cs="Arial"/>
          <w:b/>
          <w:u w:val="single"/>
        </w:rPr>
      </w:pPr>
      <w:r w:rsidRPr="00F86BD5">
        <w:rPr>
          <w:rFonts w:ascii="Arial" w:hAnsi="Arial" w:cs="Arial"/>
          <w:b/>
          <w:u w:val="single"/>
        </w:rPr>
        <w:t xml:space="preserve">PARTIE A : VERIFICATION DES RESSOURCES </w:t>
      </w:r>
      <w:r w:rsidR="003F0F77" w:rsidRPr="0049520B">
        <w:rPr>
          <w:rFonts w:ascii="Arial" w:hAnsi="Arial" w:cs="Arial"/>
        </w:rPr>
        <w:t>/</w:t>
      </w:r>
      <w:r w:rsidR="003F0F77">
        <w:rPr>
          <w:rFonts w:ascii="Arial" w:hAnsi="Arial" w:cs="Arial"/>
        </w:rPr>
        <w:t xml:space="preserve"> 24</w:t>
      </w:r>
      <w:r w:rsidRPr="0049520B">
        <w:rPr>
          <w:rFonts w:ascii="Arial" w:hAnsi="Arial" w:cs="Arial"/>
        </w:rPr>
        <w:t xml:space="preserve">points </w:t>
      </w:r>
    </w:p>
    <w:p w:rsidR="00FB5D64" w:rsidRPr="00032B92" w:rsidRDefault="0049520B" w:rsidP="00E3312E">
      <w:pPr>
        <w:spacing w:line="276" w:lineRule="auto"/>
        <w:jc w:val="center"/>
        <w:rPr>
          <w:rFonts w:ascii="Arial" w:hAnsi="Arial" w:cs="Arial"/>
        </w:rPr>
      </w:pPr>
      <w:r w:rsidRPr="0049520B">
        <w:rPr>
          <w:rFonts w:ascii="Arial" w:hAnsi="Arial" w:cs="Arial"/>
          <w:b/>
          <w:bCs/>
          <w:u w:val="single"/>
        </w:rPr>
        <w:t xml:space="preserve">EXERCICE I : VERIFICATION DES SAVOIRS </w:t>
      </w:r>
      <w:r w:rsidRPr="0049520B">
        <w:rPr>
          <w:rFonts w:ascii="Arial" w:hAnsi="Arial" w:cs="Arial"/>
          <w:bCs/>
        </w:rPr>
        <w:t xml:space="preserve">/ </w:t>
      </w:r>
      <w:r w:rsidR="003F0F77">
        <w:rPr>
          <w:rFonts w:ascii="Arial" w:hAnsi="Arial" w:cs="Arial"/>
          <w:bCs/>
        </w:rPr>
        <w:t>8</w:t>
      </w:r>
      <w:r>
        <w:rPr>
          <w:rFonts w:ascii="Arial" w:hAnsi="Arial" w:cs="Arial"/>
          <w:bCs/>
        </w:rPr>
        <w:t xml:space="preserve">points </w:t>
      </w:r>
    </w:p>
    <w:p w:rsidR="00CD1AB5" w:rsidRPr="00CD1AB5" w:rsidRDefault="00CD1AB5" w:rsidP="001B7172">
      <w:pPr>
        <w:pStyle w:val="Paragraphedeliste"/>
        <w:numPr>
          <w:ilvl w:val="0"/>
          <w:numId w:val="13"/>
        </w:numPr>
        <w:spacing w:after="0" w:line="276" w:lineRule="auto"/>
        <w:rPr>
          <w:rFonts w:ascii="Arial" w:eastAsia="Times New Roman" w:hAnsi="Arial" w:cs="Arial"/>
          <w:szCs w:val="20"/>
          <w:lang w:eastAsia="fr-FR"/>
        </w:rPr>
      </w:pPr>
      <w:r w:rsidRPr="00CD1AB5">
        <w:rPr>
          <w:rFonts w:ascii="Arial" w:eastAsia="Times New Roman" w:hAnsi="Arial" w:cs="Arial"/>
          <w:szCs w:val="20"/>
          <w:lang w:eastAsia="fr-FR"/>
        </w:rPr>
        <w:t xml:space="preserve">Définir les termes suivants : </w:t>
      </w:r>
    </w:p>
    <w:p w:rsidR="00193C5E" w:rsidRDefault="008B71A6" w:rsidP="001B7172">
      <w:pPr>
        <w:spacing w:after="0" w:line="276" w:lineRule="auto"/>
        <w:ind w:left="720"/>
        <w:contextualSpacing/>
        <w:rPr>
          <w:rFonts w:ascii="Arial" w:eastAsia="Times New Roman" w:hAnsi="Arial" w:cs="Arial"/>
          <w:szCs w:val="20"/>
          <w:lang w:eastAsia="fr-FR"/>
        </w:rPr>
      </w:pPr>
      <w:r>
        <w:rPr>
          <w:rFonts w:ascii="Arial" w:hAnsi="Arial" w:cs="Arial"/>
        </w:rPr>
        <w:t>Dosage</w:t>
      </w:r>
      <w:r w:rsidR="002E4A62">
        <w:rPr>
          <w:rFonts w:ascii="Arial" w:eastAsia="Times New Roman" w:hAnsi="Arial" w:cs="Arial"/>
          <w:szCs w:val="20"/>
          <w:lang w:eastAsia="fr-FR"/>
        </w:rPr>
        <w:t xml:space="preserve">, </w:t>
      </w:r>
      <w:r>
        <w:rPr>
          <w:rFonts w:ascii="Arial" w:hAnsi="Arial" w:cs="Arial"/>
        </w:rPr>
        <w:t>identification des ions</w:t>
      </w:r>
      <w:r w:rsidR="00D53F95">
        <w:rPr>
          <w:rFonts w:ascii="Arial" w:eastAsia="Times New Roman" w:hAnsi="Arial" w:cs="Arial"/>
          <w:szCs w:val="20"/>
          <w:lang w:eastAsia="fr-FR"/>
        </w:rPr>
        <w:t>. (</w:t>
      </w:r>
      <w:r w:rsidR="002E4A62">
        <w:rPr>
          <w:rFonts w:ascii="Arial" w:eastAsia="Times New Roman" w:hAnsi="Arial" w:cs="Arial"/>
          <w:szCs w:val="20"/>
          <w:lang w:eastAsia="fr-FR"/>
        </w:rPr>
        <w:t>1*2=2</w:t>
      </w:r>
      <w:r w:rsidR="00CD1AB5" w:rsidRPr="00CD1AB5">
        <w:rPr>
          <w:rFonts w:ascii="Arial" w:eastAsia="Times New Roman" w:hAnsi="Arial" w:cs="Arial"/>
          <w:szCs w:val="20"/>
          <w:lang w:eastAsia="fr-FR"/>
        </w:rPr>
        <w:t>pt</w:t>
      </w:r>
      <w:r w:rsidR="002E4A62">
        <w:rPr>
          <w:rFonts w:ascii="Arial" w:eastAsia="Times New Roman" w:hAnsi="Arial" w:cs="Arial"/>
          <w:szCs w:val="20"/>
          <w:lang w:eastAsia="fr-FR"/>
        </w:rPr>
        <w:t>s</w:t>
      </w:r>
      <w:r w:rsidR="00CD1AB5" w:rsidRPr="00CD1AB5">
        <w:rPr>
          <w:rFonts w:ascii="Arial" w:eastAsia="Times New Roman" w:hAnsi="Arial" w:cs="Arial"/>
          <w:szCs w:val="20"/>
          <w:lang w:eastAsia="fr-FR"/>
        </w:rPr>
        <w:t xml:space="preserve">) </w:t>
      </w:r>
    </w:p>
    <w:p w:rsidR="00CD1AB5" w:rsidRPr="008B71A6" w:rsidRDefault="008B71A6" w:rsidP="001B7172">
      <w:pPr>
        <w:pStyle w:val="Paragraphedeliste"/>
        <w:numPr>
          <w:ilvl w:val="0"/>
          <w:numId w:val="13"/>
        </w:numPr>
        <w:spacing w:line="276" w:lineRule="auto"/>
        <w:rPr>
          <w:rFonts w:ascii="Arial" w:eastAsia="Times New Roman" w:hAnsi="Arial" w:cs="Arial"/>
          <w:szCs w:val="20"/>
          <w:lang w:eastAsia="fr-FR"/>
        </w:rPr>
      </w:pPr>
      <w:r w:rsidRPr="008B71A6">
        <w:rPr>
          <w:rFonts w:ascii="Arial" w:hAnsi="Arial" w:cs="Arial"/>
        </w:rPr>
        <w:t>Citer 2 méthodes d’identification des ions</w:t>
      </w:r>
      <w:r w:rsidR="00D53F95" w:rsidRPr="008B71A6">
        <w:rPr>
          <w:rFonts w:ascii="Arial" w:eastAsia="Times New Roman" w:hAnsi="Arial" w:cs="Arial"/>
          <w:szCs w:val="20"/>
          <w:lang w:eastAsia="fr-FR"/>
        </w:rPr>
        <w:t>. (</w:t>
      </w:r>
      <w:r>
        <w:rPr>
          <w:rFonts w:ascii="Arial" w:eastAsia="Times New Roman" w:hAnsi="Arial" w:cs="Arial"/>
          <w:szCs w:val="20"/>
          <w:lang w:eastAsia="fr-FR"/>
        </w:rPr>
        <w:t>0.5*2</w:t>
      </w:r>
      <w:r w:rsidRPr="008B71A6">
        <w:rPr>
          <w:rFonts w:ascii="Arial" w:eastAsia="Times New Roman" w:hAnsi="Arial" w:cs="Arial"/>
          <w:szCs w:val="20"/>
          <w:lang w:eastAsia="fr-FR"/>
        </w:rPr>
        <w:t>=1pt)</w:t>
      </w:r>
    </w:p>
    <w:p w:rsidR="00860298" w:rsidRDefault="001B7172" w:rsidP="001B7172">
      <w:pPr>
        <w:pStyle w:val="Paragraphedeliste"/>
        <w:numPr>
          <w:ilvl w:val="0"/>
          <w:numId w:val="13"/>
        </w:numPr>
        <w:spacing w:after="0" w:line="276" w:lineRule="auto"/>
        <w:rPr>
          <w:rFonts w:ascii="Arial" w:eastAsia="Times New Roman" w:hAnsi="Arial" w:cs="Arial"/>
          <w:szCs w:val="20"/>
          <w:lang w:eastAsia="fr-FR"/>
        </w:rPr>
      </w:pPr>
      <w:r>
        <w:rPr>
          <w:rFonts w:ascii="Arial" w:eastAsia="Times New Roman" w:hAnsi="Arial" w:cs="Arial"/>
          <w:szCs w:val="20"/>
          <w:lang w:eastAsia="fr-FR"/>
        </w:rPr>
        <w:t xml:space="preserve">Citer 2 verreries utilisées dans la préparation d’une solution. </w:t>
      </w:r>
      <w:r w:rsidR="00D53F95" w:rsidRPr="001B7172">
        <w:rPr>
          <w:rFonts w:ascii="Arial" w:eastAsia="Times New Roman" w:hAnsi="Arial" w:cs="Arial"/>
          <w:szCs w:val="20"/>
          <w:lang w:eastAsia="fr-FR"/>
        </w:rPr>
        <w:t>(</w:t>
      </w:r>
      <w:r w:rsidRPr="001B7172">
        <w:rPr>
          <w:rFonts w:ascii="Arial" w:eastAsia="Times New Roman" w:hAnsi="Arial" w:cs="Arial"/>
          <w:szCs w:val="20"/>
          <w:lang w:eastAsia="fr-FR"/>
        </w:rPr>
        <w:t>0.5*2</w:t>
      </w:r>
      <w:r w:rsidR="008B71A6" w:rsidRPr="001B7172">
        <w:rPr>
          <w:rFonts w:ascii="Arial" w:eastAsia="Times New Roman" w:hAnsi="Arial" w:cs="Arial"/>
          <w:szCs w:val="20"/>
          <w:lang w:eastAsia="fr-FR"/>
        </w:rPr>
        <w:t>=1pt)</w:t>
      </w:r>
    </w:p>
    <w:p w:rsidR="00430342" w:rsidRDefault="001B7172" w:rsidP="001B7172">
      <w:pPr>
        <w:pStyle w:val="Paragraphedeliste"/>
        <w:numPr>
          <w:ilvl w:val="0"/>
          <w:numId w:val="13"/>
        </w:numPr>
        <w:spacing w:line="276" w:lineRule="auto"/>
        <w:rPr>
          <w:rFonts w:ascii="Arial" w:eastAsia="Times New Roman" w:hAnsi="Arial" w:cs="Arial"/>
          <w:szCs w:val="20"/>
          <w:lang w:eastAsia="fr-FR"/>
        </w:rPr>
      </w:pPr>
      <w:r w:rsidRPr="001B7172">
        <w:rPr>
          <w:rFonts w:ascii="Arial" w:eastAsia="Times New Roman" w:hAnsi="Arial" w:cs="Arial"/>
          <w:szCs w:val="20"/>
          <w:lang w:eastAsia="fr-FR"/>
        </w:rPr>
        <w:t>Relie par une flèche, chaque réactif permettant d'identifier l'ion correspondant</w:t>
      </w:r>
      <w:r w:rsidR="004E272B">
        <w:rPr>
          <w:rFonts w:ascii="Arial" w:eastAsia="Times New Roman" w:hAnsi="Arial" w:cs="Arial"/>
          <w:szCs w:val="20"/>
          <w:lang w:eastAsia="fr-FR"/>
        </w:rPr>
        <w:t>. (</w:t>
      </w:r>
      <w:r w:rsidR="00E018E6">
        <w:rPr>
          <w:rFonts w:ascii="Arial" w:eastAsia="Times New Roman" w:hAnsi="Arial" w:cs="Arial"/>
          <w:szCs w:val="20"/>
          <w:lang w:eastAsia="fr-FR"/>
        </w:rPr>
        <w:t>1</w:t>
      </w:r>
      <w:r w:rsidR="00430342" w:rsidRPr="00430342">
        <w:rPr>
          <w:rFonts w:ascii="Arial" w:eastAsia="Times New Roman" w:hAnsi="Arial" w:cs="Arial"/>
          <w:szCs w:val="20"/>
          <w:lang w:eastAsia="fr-FR"/>
        </w:rPr>
        <w:t>pt)</w:t>
      </w:r>
    </w:p>
    <w:p w:rsidR="001B7172" w:rsidRDefault="00854972" w:rsidP="001B7172">
      <w:pPr>
        <w:spacing w:line="276" w:lineRule="auto"/>
        <w:rPr>
          <w:rFonts w:ascii="Arial" w:eastAsia="Times New Roman" w:hAnsi="Arial" w:cs="Arial"/>
          <w:szCs w:val="20"/>
          <w:lang w:eastAsia="fr-FR"/>
        </w:rPr>
      </w:pPr>
      <w:r>
        <w:rPr>
          <w:rFonts w:ascii="Arial" w:eastAsia="Times New Roman" w:hAnsi="Arial" w:cs="Arial"/>
          <w:noProof/>
          <w:szCs w:val="20"/>
          <w:lang w:eastAsia="fr-FR"/>
        </w:rPr>
        <mc:AlternateContent>
          <mc:Choice Requires="wps">
            <w:drawing>
              <wp:anchor distT="0" distB="0" distL="114300" distR="114300" simplePos="0" relativeHeight="251664384" behindDoc="0" locked="0" layoutInCell="1" allowOverlap="1" wp14:anchorId="05BA2822" wp14:editId="51A25C98">
                <wp:simplePos x="0" y="0"/>
                <wp:positionH relativeFrom="column">
                  <wp:posOffset>557719</wp:posOffset>
                </wp:positionH>
                <wp:positionV relativeFrom="paragraph">
                  <wp:posOffset>9526</wp:posOffset>
                </wp:positionV>
                <wp:extent cx="1607820" cy="1102468"/>
                <wp:effectExtent l="0" t="0" r="0" b="2540"/>
                <wp:wrapNone/>
                <wp:docPr id="4" name="Zone de texte 4"/>
                <wp:cNvGraphicFramePr/>
                <a:graphic xmlns:a="http://schemas.openxmlformats.org/drawingml/2006/main">
                  <a:graphicData uri="http://schemas.microsoft.com/office/word/2010/wordprocessingShape">
                    <wps:wsp>
                      <wps:cNvSpPr txBox="1"/>
                      <wps:spPr>
                        <a:xfrm>
                          <a:off x="0" y="0"/>
                          <a:ext cx="1607820" cy="11024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F3742C" w:rsidRPr="00F3742C" w:rsidTr="00F3742C">
                              <w:tc>
                                <w:tcPr>
                                  <w:tcW w:w="2000" w:type="dxa"/>
                                  <w:tcBorders>
                                    <w:top w:val="nil"/>
                                    <w:left w:val="nil"/>
                                    <w:bottom w:val="nil"/>
                                    <w:right w:val="nil"/>
                                  </w:tcBorders>
                                  <w:vAlign w:val="center"/>
                                  <w:hideMark/>
                                </w:tcPr>
                                <w:p w:rsidR="00F3742C" w:rsidRDefault="00F3742C" w:rsidP="00F3742C">
                                  <w:pPr>
                                    <w:rPr>
                                      <w:rFonts w:ascii="Arial" w:hAnsi="Arial" w:cs="Arial"/>
                                    </w:rPr>
                                  </w:pPr>
                                  <w:r w:rsidRPr="00F3742C">
                                    <w:rPr>
                                      <w:rFonts w:ascii="Arial" w:hAnsi="Arial" w:cs="Arial"/>
                                    </w:rPr>
                                    <w:t>Soude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F3742C" w:rsidRPr="00F3742C" w:rsidTr="00F3742C">
                                    <w:tc>
                                      <w:tcPr>
                                        <w:tcW w:w="2000" w:type="dxa"/>
                                        <w:tcBorders>
                                          <w:top w:val="nil"/>
                                          <w:left w:val="nil"/>
                                          <w:bottom w:val="nil"/>
                                          <w:right w:val="nil"/>
                                        </w:tcBorders>
                                        <w:vAlign w:val="center"/>
                                        <w:hideMark/>
                                      </w:tcPr>
                                      <w:p w:rsidR="00F3742C" w:rsidRDefault="00F3742C" w:rsidP="00F3742C">
                                        <w:pPr>
                                          <w:jc w:val="both"/>
                                          <w:rPr>
                                            <w:rFonts w:ascii="Arial" w:hAnsi="Arial" w:cs="Arial"/>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F3742C" w:rsidRPr="00F3742C" w:rsidTr="00F3742C">
                                          <w:tc>
                                            <w:tcPr>
                                              <w:tcW w:w="2000" w:type="dxa"/>
                                              <w:tcBorders>
                                                <w:top w:val="nil"/>
                                                <w:left w:val="nil"/>
                                                <w:bottom w:val="nil"/>
                                                <w:right w:val="nil"/>
                                              </w:tcBorders>
                                              <w:vAlign w:val="center"/>
                                              <w:hideMark/>
                                            </w:tcPr>
                                            <w:p w:rsidR="00F3742C" w:rsidRDefault="00F3742C" w:rsidP="00F3742C">
                                              <w:pPr>
                                                <w:rPr>
                                                  <w:rFonts w:ascii="Arial" w:hAnsi="Arial" w:cs="Arial"/>
                                                </w:rPr>
                                              </w:pPr>
                                              <w:r w:rsidRPr="00F3742C">
                                                <w:rPr>
                                                  <w:rFonts w:ascii="Arial" w:hAnsi="Arial" w:cs="Arial"/>
                                                </w:rPr>
                                                <w:t xml:space="preserve">Nitrate d’argent </w:t>
                                              </w:r>
                                              <w:r w:rsidR="00C24518">
                                                <w:rPr>
                                                  <w:rFonts w:ascii="Arial" w:hAnsi="Arial" w:cs="Arial"/>
                                                </w:rPr>
                                                <w:t xml:space="preserve">  </w:t>
                                              </w:r>
                                              <w:r w:rsidRPr="00F3742C">
                                                <w:rPr>
                                                  <w:rFonts w:ascii="Arial" w:hAnsi="Arial" w:cs="Arial"/>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F3742C" w:rsidRPr="00F3742C" w:rsidTr="00F3742C">
                                                <w:tc>
                                                  <w:tcPr>
                                                    <w:tcW w:w="2000" w:type="dxa"/>
                                                    <w:tcBorders>
                                                      <w:top w:val="nil"/>
                                                      <w:left w:val="nil"/>
                                                      <w:bottom w:val="nil"/>
                                                      <w:right w:val="nil"/>
                                                    </w:tcBorders>
                                                    <w:vAlign w:val="center"/>
                                                    <w:hideMark/>
                                                  </w:tcPr>
                                                  <w:p w:rsidR="00F3742C" w:rsidRPr="00F3742C" w:rsidRDefault="00F3742C" w:rsidP="00C24518">
                                                    <w:pPr>
                                                      <w:rPr>
                                                        <w:rFonts w:ascii="Arial" w:hAnsi="Arial" w:cs="Arial"/>
                                                      </w:rPr>
                                                    </w:pPr>
                                                    <w:r w:rsidRPr="00F3742C">
                                                      <w:rPr>
                                                        <w:rFonts w:ascii="Arial" w:hAnsi="Arial" w:cs="Arial"/>
                                                      </w:rPr>
                                                      <w:t xml:space="preserve">Sulfate de sodium </w:t>
                                                    </w:r>
                                                    <w:r w:rsidR="00C24518">
                                                      <w:rPr>
                                                        <w:rFonts w:ascii="Arial" w:hAnsi="Arial" w:cs="Arial"/>
                                                      </w:rPr>
                                                      <w:t xml:space="preserve"> </w:t>
                                                    </w:r>
                                                  </w:p>
                                                </w:tc>
                                              </w:tr>
                                            </w:tbl>
                                            <w:p w:rsidR="00F3742C" w:rsidRPr="00F3742C" w:rsidRDefault="00F3742C" w:rsidP="00F3742C">
                                              <w:pPr>
                                                <w:rPr>
                                                  <w:rFonts w:ascii="Arial" w:hAnsi="Arial" w:cs="Arial"/>
                                                </w:rPr>
                                              </w:pPr>
                                            </w:p>
                                          </w:tc>
                                        </w:tr>
                                      </w:tbl>
                                      <w:p w:rsidR="00F3742C" w:rsidRPr="00F3742C" w:rsidRDefault="00F3742C" w:rsidP="00F3742C">
                                        <w:pPr>
                                          <w:rPr>
                                            <w:rFonts w:ascii="Arial" w:hAnsi="Arial" w:cs="Arial"/>
                                          </w:rPr>
                                        </w:pPr>
                                      </w:p>
                                    </w:tc>
                                  </w:tr>
                                </w:tbl>
                                <w:p w:rsidR="00F3742C" w:rsidRPr="00F3742C" w:rsidRDefault="00F3742C" w:rsidP="00F3742C">
                                  <w:pPr>
                                    <w:rPr>
                                      <w:rFonts w:ascii="Arial" w:hAnsi="Arial" w:cs="Arial"/>
                                    </w:rPr>
                                  </w:pPr>
                                </w:p>
                              </w:tc>
                            </w:tr>
                          </w:tbl>
                          <w:p w:rsidR="00F3742C" w:rsidRPr="00F3742C" w:rsidRDefault="00F3742C">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BA2822" id="_x0000_t202" coordsize="21600,21600" o:spt="202" path="m,l,21600r21600,l21600,xe">
                <v:stroke joinstyle="miter"/>
                <v:path gradientshapeok="t" o:connecttype="rect"/>
              </v:shapetype>
              <v:shape id="Zone de texte 4" o:spid="_x0000_s1026" type="#_x0000_t202" style="position:absolute;margin-left:43.9pt;margin-top:.75pt;width:126.6pt;height:8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" fillcolor="white [3201]" stroked="f" strokeweight=".5pt">
                <v:textbox>
                  <w:txbxContent>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F3742C" w:rsidRPr="00F3742C" w:rsidTr="00F3742C">
                        <w:tc>
                          <w:tcPr>
                            <w:tcW w:w="2000" w:type="dxa"/>
                            <w:tcBorders>
                              <w:top w:val="nil"/>
                              <w:left w:val="nil"/>
                              <w:bottom w:val="nil"/>
                              <w:right w:val="nil"/>
                            </w:tcBorders>
                            <w:vAlign w:val="center"/>
                            <w:hideMark/>
                          </w:tcPr>
                          <w:p w:rsidR="00F3742C" w:rsidRDefault="00F3742C" w:rsidP="00F3742C">
                            <w:pPr>
                              <w:rPr>
                                <w:rFonts w:ascii="Arial" w:hAnsi="Arial" w:cs="Arial"/>
                              </w:rPr>
                            </w:pPr>
                            <w:r w:rsidRPr="00F3742C">
                              <w:rPr>
                                <w:rFonts w:ascii="Arial" w:hAnsi="Arial" w:cs="Arial"/>
                              </w:rPr>
                              <w:t>Soude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F3742C" w:rsidRPr="00F3742C" w:rsidTr="00F3742C">
                              <w:tc>
                                <w:tcPr>
                                  <w:tcW w:w="2000" w:type="dxa"/>
                                  <w:tcBorders>
                                    <w:top w:val="nil"/>
                                    <w:left w:val="nil"/>
                                    <w:bottom w:val="nil"/>
                                    <w:right w:val="nil"/>
                                  </w:tcBorders>
                                  <w:vAlign w:val="center"/>
                                  <w:hideMark/>
                                </w:tcPr>
                                <w:p w:rsidR="00F3742C" w:rsidRDefault="00F3742C" w:rsidP="00F3742C">
                                  <w:pPr>
                                    <w:jc w:val="both"/>
                                    <w:rPr>
                                      <w:rFonts w:ascii="Arial" w:hAnsi="Arial" w:cs="Arial"/>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F3742C" w:rsidRPr="00F3742C" w:rsidTr="00F3742C">
                                    <w:tc>
                                      <w:tcPr>
                                        <w:tcW w:w="2000" w:type="dxa"/>
                                        <w:tcBorders>
                                          <w:top w:val="nil"/>
                                          <w:left w:val="nil"/>
                                          <w:bottom w:val="nil"/>
                                          <w:right w:val="nil"/>
                                        </w:tcBorders>
                                        <w:vAlign w:val="center"/>
                                        <w:hideMark/>
                                      </w:tcPr>
                                      <w:p w:rsidR="00F3742C" w:rsidRDefault="00F3742C" w:rsidP="00F3742C">
                                        <w:pPr>
                                          <w:rPr>
                                            <w:rFonts w:ascii="Arial" w:hAnsi="Arial" w:cs="Arial"/>
                                          </w:rPr>
                                        </w:pPr>
                                        <w:r w:rsidRPr="00F3742C">
                                          <w:rPr>
                                            <w:rFonts w:ascii="Arial" w:hAnsi="Arial" w:cs="Arial"/>
                                          </w:rPr>
                                          <w:t xml:space="preserve">Nitrate d’argent </w:t>
                                        </w:r>
                                        <w:r w:rsidR="00C24518">
                                          <w:rPr>
                                            <w:rFonts w:ascii="Arial" w:hAnsi="Arial" w:cs="Arial"/>
                                          </w:rPr>
                                          <w:t xml:space="preserve">  </w:t>
                                        </w:r>
                                        <w:r w:rsidRPr="00F3742C">
                                          <w:rPr>
                                            <w:rFonts w:ascii="Arial" w:hAnsi="Arial" w:cs="Arial"/>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F3742C" w:rsidRPr="00F3742C" w:rsidTr="00F3742C">
                                          <w:tc>
                                            <w:tcPr>
                                              <w:tcW w:w="2000" w:type="dxa"/>
                                              <w:tcBorders>
                                                <w:top w:val="nil"/>
                                                <w:left w:val="nil"/>
                                                <w:bottom w:val="nil"/>
                                                <w:right w:val="nil"/>
                                              </w:tcBorders>
                                              <w:vAlign w:val="center"/>
                                              <w:hideMark/>
                                            </w:tcPr>
                                            <w:p w:rsidR="00F3742C" w:rsidRPr="00F3742C" w:rsidRDefault="00F3742C" w:rsidP="00C24518">
                                              <w:pPr>
                                                <w:rPr>
                                                  <w:rFonts w:ascii="Arial" w:hAnsi="Arial" w:cs="Arial"/>
                                                </w:rPr>
                                              </w:pPr>
                                              <w:r w:rsidRPr="00F3742C">
                                                <w:rPr>
                                                  <w:rFonts w:ascii="Arial" w:hAnsi="Arial" w:cs="Arial"/>
                                                </w:rPr>
                                                <w:t xml:space="preserve">Sulfate de sodium </w:t>
                                              </w:r>
                                              <w:r w:rsidR="00C24518">
                                                <w:rPr>
                                                  <w:rFonts w:ascii="Arial" w:hAnsi="Arial" w:cs="Arial"/>
                                                </w:rPr>
                                                <w:t xml:space="preserve"> </w:t>
                                              </w:r>
                                            </w:p>
                                          </w:tc>
                                        </w:tr>
                                      </w:tbl>
                                      <w:p w:rsidR="00F3742C" w:rsidRPr="00F3742C" w:rsidRDefault="00F3742C" w:rsidP="00F3742C">
                                        <w:pPr>
                                          <w:rPr>
                                            <w:rFonts w:ascii="Arial" w:hAnsi="Arial" w:cs="Arial"/>
                                          </w:rPr>
                                        </w:pPr>
                                      </w:p>
                                    </w:tc>
                                  </w:tr>
                                </w:tbl>
                                <w:p w:rsidR="00F3742C" w:rsidRPr="00F3742C" w:rsidRDefault="00F3742C" w:rsidP="00F3742C">
                                  <w:pPr>
                                    <w:rPr>
                                      <w:rFonts w:ascii="Arial" w:hAnsi="Arial" w:cs="Arial"/>
                                    </w:rPr>
                                  </w:pPr>
                                </w:p>
                              </w:tc>
                            </w:tr>
                          </w:tbl>
                          <w:p w:rsidR="00F3742C" w:rsidRPr="00F3742C" w:rsidRDefault="00F3742C" w:rsidP="00F3742C">
                            <w:pPr>
                              <w:rPr>
                                <w:rFonts w:ascii="Arial" w:hAnsi="Arial" w:cs="Arial"/>
                              </w:rPr>
                            </w:pPr>
                          </w:p>
                        </w:tc>
                      </w:tr>
                    </w:tbl>
                    <w:p w:rsidR="00F3742C" w:rsidRPr="00F3742C" w:rsidRDefault="00F3742C">
                      <w:pPr>
                        <w:rPr>
                          <w:rFonts w:ascii="Arial" w:hAnsi="Arial" w:cs="Arial"/>
                        </w:rPr>
                      </w:pPr>
                    </w:p>
                  </w:txbxContent>
                </v:textbox>
              </v:shape>
            </w:pict>
          </mc:Fallback>
        </mc:AlternateContent>
      </w:r>
      <w:r w:rsidR="00C24518">
        <w:rPr>
          <w:rFonts w:ascii="Arial" w:eastAsia="Times New Roman" w:hAnsi="Arial" w:cs="Arial"/>
          <w:noProof/>
          <w:szCs w:val="20"/>
          <w:lang w:eastAsia="fr-FR"/>
        </w:rPr>
        <mc:AlternateContent>
          <mc:Choice Requires="wps">
            <w:drawing>
              <wp:anchor distT="0" distB="0" distL="114300" distR="114300" simplePos="0" relativeHeight="251667456" behindDoc="0" locked="0" layoutInCell="1" allowOverlap="1" wp14:anchorId="1EC9FACB" wp14:editId="45A70933">
                <wp:simplePos x="0" y="0"/>
                <wp:positionH relativeFrom="column">
                  <wp:posOffset>2451370</wp:posOffset>
                </wp:positionH>
                <wp:positionV relativeFrom="paragraph">
                  <wp:posOffset>9525</wp:posOffset>
                </wp:positionV>
                <wp:extent cx="778213" cy="1063557"/>
                <wp:effectExtent l="0" t="0" r="3175" b="3810"/>
                <wp:wrapNone/>
                <wp:docPr id="8" name="Zone de texte 8"/>
                <wp:cNvGraphicFramePr/>
                <a:graphic xmlns:a="http://schemas.openxmlformats.org/drawingml/2006/main">
                  <a:graphicData uri="http://schemas.microsoft.com/office/word/2010/wordprocessingShape">
                    <wps:wsp>
                      <wps:cNvSpPr txBox="1"/>
                      <wps:spPr>
                        <a:xfrm>
                          <a:off x="0" y="0"/>
                          <a:ext cx="778213" cy="106355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24518" w:rsidRDefault="00C24518">
                            <w:pPr>
                              <w:rPr>
                                <w:rFonts w:ascii="Arial" w:hAnsi="Arial" w:cs="Arial"/>
                                <w:vertAlign w:val="superscript"/>
                              </w:rPr>
                            </w:pPr>
                            <w:r w:rsidRPr="00C24518">
                              <w:rPr>
                                <w:rFonts w:ascii="Arial" w:hAnsi="Arial" w:cs="Arial"/>
                              </w:rPr>
                              <w:t>• CO</w:t>
                            </w:r>
                            <w:r w:rsidRPr="00C24518">
                              <w:rPr>
                                <w:rFonts w:ascii="Arial" w:hAnsi="Arial" w:cs="Arial"/>
                                <w:vertAlign w:val="subscript"/>
                              </w:rPr>
                              <w:t>3</w:t>
                            </w:r>
                            <w:r w:rsidRPr="00C24518">
                              <w:rPr>
                                <w:rFonts w:ascii="Arial" w:hAnsi="Arial" w:cs="Arial"/>
                                <w:vertAlign w:val="superscript"/>
                              </w:rPr>
                              <w:t>2-</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C24518" w:rsidRPr="00C24518" w:rsidTr="00C24518">
                              <w:tc>
                                <w:tcPr>
                                  <w:tcW w:w="2000" w:type="dxa"/>
                                  <w:tcBorders>
                                    <w:top w:val="nil"/>
                                    <w:left w:val="nil"/>
                                    <w:bottom w:val="nil"/>
                                    <w:right w:val="nil"/>
                                  </w:tcBorders>
                                  <w:vAlign w:val="center"/>
                                  <w:hideMark/>
                                </w:tcPr>
                                <w:p w:rsidR="00C24518" w:rsidRDefault="00C24518" w:rsidP="00C24518">
                                  <w:pPr>
                                    <w:rPr>
                                      <w:rFonts w:ascii="Arial" w:hAnsi="Arial" w:cs="Arial"/>
                                      <w:vertAlign w:val="superscript"/>
                                    </w:rPr>
                                  </w:pPr>
                                  <w:r w:rsidRPr="00C24518">
                                    <w:rPr>
                                      <w:rFonts w:ascii="Arial" w:hAnsi="Arial" w:cs="Arial"/>
                                    </w:rPr>
                                    <w:t>• Ba</w:t>
                                  </w:r>
                                  <w:r w:rsidRPr="00C24518">
                                    <w:rPr>
                                      <w:rFonts w:ascii="Arial" w:hAnsi="Arial" w:cs="Arial"/>
                                      <w:vertAlign w:val="superscript"/>
                                    </w:rPr>
                                    <w:t>2+</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C24518" w:rsidRPr="00C24518" w:rsidTr="00C24518">
                                    <w:tc>
                                      <w:tcPr>
                                        <w:tcW w:w="2000" w:type="dxa"/>
                                        <w:tcBorders>
                                          <w:top w:val="nil"/>
                                          <w:left w:val="nil"/>
                                          <w:bottom w:val="nil"/>
                                          <w:right w:val="nil"/>
                                        </w:tcBorders>
                                        <w:vAlign w:val="center"/>
                                        <w:hideMark/>
                                      </w:tcPr>
                                      <w:p w:rsidR="00C24518" w:rsidRDefault="00C24518" w:rsidP="00C24518">
                                        <w:pPr>
                                          <w:rPr>
                                            <w:rFonts w:ascii="Arial" w:hAnsi="Arial" w:cs="Arial"/>
                                            <w:vertAlign w:val="superscript"/>
                                          </w:rPr>
                                        </w:pPr>
                                        <w:r w:rsidRPr="00C24518">
                                          <w:rPr>
                                            <w:rFonts w:ascii="Arial" w:hAnsi="Arial" w:cs="Arial"/>
                                          </w:rPr>
                                          <w:t>• Fe</w:t>
                                        </w:r>
                                        <w:r w:rsidRPr="00C24518">
                                          <w:rPr>
                                            <w:rFonts w:ascii="Arial" w:hAnsi="Arial" w:cs="Arial"/>
                                            <w:vertAlign w:val="superscript"/>
                                          </w:rPr>
                                          <w:t>2+</w:t>
                                        </w:r>
                                      </w:p>
                                      <w:p w:rsidR="00C24518" w:rsidRPr="00C24518" w:rsidRDefault="00C24518" w:rsidP="00C24518">
                                        <w:pPr>
                                          <w:rPr>
                                            <w:rFonts w:ascii="Arial" w:hAnsi="Arial" w:cs="Arial"/>
                                          </w:rPr>
                                        </w:pPr>
                                        <w:r w:rsidRPr="00C24518">
                                          <w:rPr>
                                            <w:rFonts w:ascii="Arial" w:hAnsi="Arial" w:cs="Arial"/>
                                          </w:rPr>
                                          <w:t>•</w:t>
                                        </w:r>
                                        <w:r>
                                          <w:rPr>
                                            <w:rFonts w:ascii="Arial" w:hAnsi="Arial" w:cs="Arial"/>
                                          </w:rPr>
                                          <w:t>Cl</w:t>
                                        </w:r>
                                        <w:r w:rsidRPr="00C24518">
                                          <w:rPr>
                                            <w:rFonts w:ascii="Arial" w:hAnsi="Arial" w:cs="Arial"/>
                                            <w:vertAlign w:val="superscript"/>
                                          </w:rPr>
                                          <w:t>-</w:t>
                                        </w:r>
                                      </w:p>
                                    </w:tc>
                                  </w:tr>
                                </w:tbl>
                                <w:p w:rsidR="00C24518" w:rsidRPr="00C24518" w:rsidRDefault="00C24518" w:rsidP="00C24518">
                                  <w:pPr>
                                    <w:rPr>
                                      <w:rFonts w:ascii="Arial" w:hAnsi="Arial" w:cs="Arial"/>
                                    </w:rPr>
                                  </w:pPr>
                                </w:p>
                              </w:tc>
                            </w:tr>
                          </w:tbl>
                          <w:p w:rsidR="00C24518" w:rsidRPr="00C24518" w:rsidRDefault="00C24518">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C9FACB" id="Zone de texte 8" o:spid="_x0000_s1027" type="#_x0000_t202" style="position:absolute;margin-left:193pt;margin-top:.75pt;width:61.3pt;height:83.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" fillcolor="white [3201]" stroked="f" strokeweight=".5pt">
                <v:textbox>
                  <w:txbxContent>
                    <w:p w:rsidR="00C24518" w:rsidRDefault="00C24518">
                      <w:pPr>
                        <w:rPr>
                          <w:rFonts w:ascii="Arial" w:hAnsi="Arial" w:cs="Arial"/>
                          <w:vertAlign w:val="superscript"/>
                        </w:rPr>
                      </w:pPr>
                      <w:r w:rsidRPr="00C24518">
                        <w:rPr>
                          <w:rFonts w:ascii="Arial" w:hAnsi="Arial" w:cs="Arial"/>
                        </w:rPr>
                        <w:t>• CO</w:t>
                      </w:r>
                      <w:r w:rsidRPr="00C24518">
                        <w:rPr>
                          <w:rFonts w:ascii="Arial" w:hAnsi="Arial" w:cs="Arial"/>
                          <w:vertAlign w:val="subscript"/>
                        </w:rPr>
                        <w:t>3</w:t>
                      </w:r>
                      <w:r w:rsidRPr="00C24518">
                        <w:rPr>
                          <w:rFonts w:ascii="Arial" w:hAnsi="Arial" w:cs="Arial"/>
                          <w:vertAlign w:val="superscript"/>
                        </w:rPr>
                        <w:t>2-</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C24518" w:rsidRPr="00C24518" w:rsidTr="00C24518">
                        <w:tc>
                          <w:tcPr>
                            <w:tcW w:w="2000" w:type="dxa"/>
                            <w:tcBorders>
                              <w:top w:val="nil"/>
                              <w:left w:val="nil"/>
                              <w:bottom w:val="nil"/>
                              <w:right w:val="nil"/>
                            </w:tcBorders>
                            <w:vAlign w:val="center"/>
                            <w:hideMark/>
                          </w:tcPr>
                          <w:p w:rsidR="00C24518" w:rsidRDefault="00C24518" w:rsidP="00C24518">
                            <w:pPr>
                              <w:rPr>
                                <w:rFonts w:ascii="Arial" w:hAnsi="Arial" w:cs="Arial"/>
                                <w:vertAlign w:val="superscript"/>
                              </w:rPr>
                            </w:pPr>
                            <w:r w:rsidRPr="00C24518">
                              <w:rPr>
                                <w:rFonts w:ascii="Arial" w:hAnsi="Arial" w:cs="Arial"/>
                              </w:rPr>
                              <w:t>• Ba</w:t>
                            </w:r>
                            <w:r w:rsidRPr="00C24518">
                              <w:rPr>
                                <w:rFonts w:ascii="Arial" w:hAnsi="Arial" w:cs="Arial"/>
                                <w:vertAlign w:val="superscript"/>
                              </w:rPr>
                              <w:t>2+</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tblGrid>
                            <w:tr w:rsidR="00C24518" w:rsidRPr="00C24518" w:rsidTr="00C24518">
                              <w:tc>
                                <w:tcPr>
                                  <w:tcW w:w="2000" w:type="dxa"/>
                                  <w:tcBorders>
                                    <w:top w:val="nil"/>
                                    <w:left w:val="nil"/>
                                    <w:bottom w:val="nil"/>
                                    <w:right w:val="nil"/>
                                  </w:tcBorders>
                                  <w:vAlign w:val="center"/>
                                  <w:hideMark/>
                                </w:tcPr>
                                <w:p w:rsidR="00C24518" w:rsidRDefault="00C24518" w:rsidP="00C24518">
                                  <w:pPr>
                                    <w:rPr>
                                      <w:rFonts w:ascii="Arial" w:hAnsi="Arial" w:cs="Arial"/>
                                      <w:vertAlign w:val="superscript"/>
                                    </w:rPr>
                                  </w:pPr>
                                  <w:r w:rsidRPr="00C24518">
                                    <w:rPr>
                                      <w:rFonts w:ascii="Arial" w:hAnsi="Arial" w:cs="Arial"/>
                                    </w:rPr>
                                    <w:t>• Fe</w:t>
                                  </w:r>
                                  <w:r w:rsidRPr="00C24518">
                                    <w:rPr>
                                      <w:rFonts w:ascii="Arial" w:hAnsi="Arial" w:cs="Arial"/>
                                      <w:vertAlign w:val="superscript"/>
                                    </w:rPr>
                                    <w:t>2+</w:t>
                                  </w:r>
                                </w:p>
                                <w:p w:rsidR="00C24518" w:rsidRPr="00C24518" w:rsidRDefault="00C24518" w:rsidP="00C24518">
                                  <w:pPr>
                                    <w:rPr>
                                      <w:rFonts w:ascii="Arial" w:hAnsi="Arial" w:cs="Arial"/>
                                    </w:rPr>
                                  </w:pPr>
                                  <w:r w:rsidRPr="00C24518">
                                    <w:rPr>
                                      <w:rFonts w:ascii="Arial" w:hAnsi="Arial" w:cs="Arial"/>
                                    </w:rPr>
                                    <w:t>•</w:t>
                                  </w:r>
                                  <w:r>
                                    <w:rPr>
                                      <w:rFonts w:ascii="Arial" w:hAnsi="Arial" w:cs="Arial"/>
                                    </w:rPr>
                                    <w:t>Cl</w:t>
                                  </w:r>
                                  <w:r w:rsidRPr="00C24518">
                                    <w:rPr>
                                      <w:rFonts w:ascii="Arial" w:hAnsi="Arial" w:cs="Arial"/>
                                      <w:vertAlign w:val="superscript"/>
                                    </w:rPr>
                                    <w:t>-</w:t>
                                  </w:r>
                                </w:p>
                              </w:tc>
                            </w:tr>
                          </w:tbl>
                          <w:p w:rsidR="00C24518" w:rsidRPr="00C24518" w:rsidRDefault="00C24518" w:rsidP="00C24518">
                            <w:pPr>
                              <w:rPr>
                                <w:rFonts w:ascii="Arial" w:hAnsi="Arial" w:cs="Arial"/>
                              </w:rPr>
                            </w:pPr>
                          </w:p>
                        </w:tc>
                      </w:tr>
                    </w:tbl>
                    <w:p w:rsidR="00C24518" w:rsidRPr="00C24518" w:rsidRDefault="00C24518">
                      <w:pPr>
                        <w:rPr>
                          <w:rFonts w:ascii="Arial" w:hAnsi="Arial" w:cs="Arial"/>
                        </w:rPr>
                      </w:pPr>
                    </w:p>
                  </w:txbxContent>
                </v:textbox>
              </v:shape>
            </w:pict>
          </mc:Fallback>
        </mc:AlternateContent>
      </w:r>
      <w:r w:rsidR="00C24518">
        <w:rPr>
          <w:rFonts w:ascii="Arial" w:eastAsia="Times New Roman" w:hAnsi="Arial" w:cs="Arial"/>
          <w:noProof/>
          <w:szCs w:val="20"/>
          <w:lang w:eastAsia="fr-FR"/>
        </w:rPr>
        <mc:AlternateContent>
          <mc:Choice Requires="wps">
            <w:drawing>
              <wp:anchor distT="0" distB="0" distL="114300" distR="114300" simplePos="0" relativeHeight="251665408" behindDoc="0" locked="0" layoutInCell="1" allowOverlap="1" wp14:anchorId="0EB3EE2A" wp14:editId="27C47C14">
                <wp:simplePos x="0" y="0"/>
                <wp:positionH relativeFrom="column">
                  <wp:posOffset>642026</wp:posOffset>
                </wp:positionH>
                <wp:positionV relativeFrom="paragraph">
                  <wp:posOffset>230019</wp:posOffset>
                </wp:positionV>
                <wp:extent cx="1835285" cy="271969"/>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1835285" cy="27196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3742C" w:rsidRDefault="00C24518">
                            <w:r w:rsidRPr="00C24518">
                              <w:t xml:space="preserve">Acide </w:t>
                            </w:r>
                            <w:r>
                              <w:t xml:space="preserve"> </w:t>
                            </w:r>
                            <w:r w:rsidRPr="00C24518">
                              <w:t>Chlorhydrique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3EE2A" id="Zone de texte 5" o:spid="_x0000_s1028" type="#_x0000_t202" style="position:absolute;margin-left:50.55pt;margin-top:18.1pt;width:144.5pt;height:2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" fillcolor="white [3201]" stroked="f" strokeweight=".5pt">
                <v:textbox>
                  <w:txbxContent>
                    <w:p w:rsidR="00F3742C" w:rsidRDefault="00C24518">
                      <w:r w:rsidRPr="00C24518">
                        <w:t xml:space="preserve">Acide </w:t>
                      </w:r>
                      <w:r>
                        <w:t xml:space="preserve"> </w:t>
                      </w:r>
                      <w:r w:rsidRPr="00C24518">
                        <w:t>Chlorhydrique •</w:t>
                      </w:r>
                    </w:p>
                  </w:txbxContent>
                </v:textbox>
              </v:shape>
            </w:pict>
          </mc:Fallback>
        </mc:AlternateContent>
      </w:r>
      <w:r w:rsidR="001B7172">
        <w:rPr>
          <w:rFonts w:ascii="Arial" w:eastAsia="Times New Roman" w:hAnsi="Arial" w:cs="Arial"/>
          <w:szCs w:val="20"/>
          <w:lang w:eastAsia="fr-FR"/>
        </w:rPr>
        <w:t xml:space="preserve">               </w:t>
      </w:r>
    </w:p>
    <w:p w:rsidR="001B7172" w:rsidRDefault="001B7172" w:rsidP="001B7172">
      <w:pPr>
        <w:spacing w:line="276" w:lineRule="auto"/>
        <w:rPr>
          <w:rFonts w:ascii="Arial" w:eastAsia="Times New Roman" w:hAnsi="Arial" w:cs="Arial"/>
          <w:szCs w:val="20"/>
          <w:lang w:eastAsia="fr-FR"/>
        </w:rPr>
      </w:pPr>
    </w:p>
    <w:p w:rsidR="001B7172" w:rsidRDefault="00C24518" w:rsidP="001B7172">
      <w:pPr>
        <w:spacing w:line="276" w:lineRule="auto"/>
        <w:rPr>
          <w:rFonts w:ascii="Arial" w:eastAsia="Times New Roman" w:hAnsi="Arial" w:cs="Arial"/>
          <w:szCs w:val="20"/>
          <w:lang w:eastAsia="fr-FR"/>
        </w:rPr>
      </w:pPr>
      <w:r>
        <w:rPr>
          <w:rFonts w:ascii="Arial" w:eastAsia="Times New Roman" w:hAnsi="Arial" w:cs="Arial"/>
          <w:noProof/>
          <w:szCs w:val="20"/>
          <w:lang w:eastAsia="fr-FR"/>
        </w:rPr>
        <mc:AlternateContent>
          <mc:Choice Requires="wps">
            <w:drawing>
              <wp:anchor distT="0" distB="0" distL="114300" distR="114300" simplePos="0" relativeHeight="251666432" behindDoc="0" locked="0" layoutInCell="1" allowOverlap="1" wp14:anchorId="60CD25CC" wp14:editId="392FE604">
                <wp:simplePos x="0" y="0"/>
                <wp:positionH relativeFrom="column">
                  <wp:posOffset>1880681</wp:posOffset>
                </wp:positionH>
                <wp:positionV relativeFrom="paragraph">
                  <wp:posOffset>253878</wp:posOffset>
                </wp:positionV>
                <wp:extent cx="570135" cy="297991"/>
                <wp:effectExtent l="0" t="0" r="1905" b="6985"/>
                <wp:wrapNone/>
                <wp:docPr id="7" name="Zone de texte 7"/>
                <wp:cNvGraphicFramePr/>
                <a:graphic xmlns:a="http://schemas.openxmlformats.org/drawingml/2006/main">
                  <a:graphicData uri="http://schemas.microsoft.com/office/word/2010/wordprocessingShape">
                    <wps:wsp>
                      <wps:cNvSpPr txBox="1"/>
                      <wps:spPr>
                        <a:xfrm>
                          <a:off x="0" y="0"/>
                          <a:ext cx="570135" cy="29799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24518" w:rsidRDefault="00C24518">
                            <w:r w:rsidRPr="00C2451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D25CC" id="Zone de texte 7" o:spid="_x0000_s1029" type="#_x0000_t202" style="position:absolute;margin-left:148.1pt;margin-top:20pt;width:44.9pt;height:23.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" fillcolor="white [3201]" stroked="f" strokeweight=".5pt">
                <v:textbox>
                  <w:txbxContent>
                    <w:p w:rsidR="00C24518" w:rsidRDefault="00C24518">
                      <w:r w:rsidRPr="00C24518">
                        <w:t>•</w:t>
                      </w:r>
                    </w:p>
                  </w:txbxContent>
                </v:textbox>
              </v:shape>
            </w:pict>
          </mc:Fallback>
        </mc:AlternateContent>
      </w:r>
    </w:p>
    <w:p w:rsidR="00C24518" w:rsidRPr="001B7172" w:rsidRDefault="00C24518" w:rsidP="001B7172">
      <w:pPr>
        <w:spacing w:line="276" w:lineRule="auto"/>
        <w:rPr>
          <w:rFonts w:ascii="Arial" w:eastAsia="Times New Roman" w:hAnsi="Arial" w:cs="Arial"/>
          <w:szCs w:val="20"/>
          <w:lang w:eastAsia="fr-FR"/>
        </w:rPr>
      </w:pPr>
    </w:p>
    <w:p w:rsidR="00430342" w:rsidRPr="00E018E6" w:rsidRDefault="00854972" w:rsidP="00854972">
      <w:pPr>
        <w:pStyle w:val="Paragraphedeliste"/>
        <w:numPr>
          <w:ilvl w:val="0"/>
          <w:numId w:val="13"/>
        </w:numPr>
        <w:spacing w:after="0" w:line="276" w:lineRule="auto"/>
        <w:rPr>
          <w:rFonts w:ascii="Arial" w:eastAsia="Times New Roman" w:hAnsi="Arial" w:cs="Arial"/>
          <w:szCs w:val="20"/>
          <w:lang w:eastAsia="fr-FR"/>
        </w:rPr>
      </w:pPr>
      <w:r>
        <w:rPr>
          <w:rFonts w:ascii="Arial" w:eastAsia="Times New Roman" w:hAnsi="Arial" w:cs="Arial"/>
          <w:szCs w:val="20"/>
          <w:lang w:eastAsia="fr-FR"/>
        </w:rPr>
        <w:t xml:space="preserve">Donner </w:t>
      </w:r>
      <w:r w:rsidRPr="00854972">
        <w:rPr>
          <w:rFonts w:ascii="Arial" w:eastAsia="Times New Roman" w:hAnsi="Arial" w:cs="Arial"/>
          <w:szCs w:val="20"/>
          <w:lang w:eastAsia="fr-FR"/>
        </w:rPr>
        <w:t>L’équation-bilan de la réaction de dosage entre l’acide chlorhydrique et l’hydroxyde de sodium</w:t>
      </w:r>
      <w:r w:rsidR="00430342">
        <w:rPr>
          <w:rFonts w:ascii="Arial" w:eastAsia="Times New Roman" w:hAnsi="Arial" w:cs="Arial"/>
          <w:szCs w:val="20"/>
          <w:lang w:eastAsia="fr-FR"/>
        </w:rPr>
        <w:t>.</w:t>
      </w:r>
      <w:r w:rsidR="00430342" w:rsidRPr="00430342">
        <w:rPr>
          <w:rFonts w:ascii="Arial" w:eastAsia="Times New Roman" w:hAnsi="Arial" w:cs="Arial"/>
          <w:szCs w:val="20"/>
          <w:lang w:eastAsia="fr-FR"/>
        </w:rPr>
        <w:t xml:space="preserve"> (1pt)</w:t>
      </w:r>
    </w:p>
    <w:p w:rsidR="00F7774A" w:rsidRDefault="00E018E6" w:rsidP="001B7172">
      <w:pPr>
        <w:pStyle w:val="Paragraphedeliste"/>
        <w:numPr>
          <w:ilvl w:val="0"/>
          <w:numId w:val="13"/>
        </w:numPr>
        <w:spacing w:after="0" w:line="276" w:lineRule="auto"/>
        <w:rPr>
          <w:rFonts w:ascii="Arial" w:eastAsia="Times New Roman" w:hAnsi="Arial" w:cs="Arial"/>
          <w:szCs w:val="20"/>
          <w:lang w:eastAsia="fr-FR"/>
        </w:rPr>
      </w:pPr>
      <w:r w:rsidRPr="00913B18">
        <w:rPr>
          <w:rFonts w:ascii="Arial" w:eastAsia="Times New Roman" w:hAnsi="Arial" w:cs="Arial"/>
          <w:szCs w:val="20"/>
          <w:lang w:eastAsia="fr-FR"/>
        </w:rPr>
        <w:t>Répondre par</w:t>
      </w:r>
      <w:r w:rsidR="00913B18" w:rsidRPr="00913B18">
        <w:rPr>
          <w:rFonts w:ascii="Arial" w:eastAsia="Times New Roman" w:hAnsi="Arial" w:cs="Arial"/>
          <w:szCs w:val="20"/>
          <w:lang w:eastAsia="fr-FR"/>
        </w:rPr>
        <w:t xml:space="preserve"> vrai ou </w:t>
      </w:r>
      <w:r w:rsidRPr="00913B18">
        <w:rPr>
          <w:rFonts w:ascii="Arial" w:eastAsia="Times New Roman" w:hAnsi="Arial" w:cs="Arial"/>
          <w:szCs w:val="20"/>
          <w:lang w:eastAsia="fr-FR"/>
        </w:rPr>
        <w:t>faux</w:t>
      </w:r>
      <w:r>
        <w:rPr>
          <w:rFonts w:ascii="Arial" w:eastAsia="Times New Roman" w:hAnsi="Arial" w:cs="Arial"/>
          <w:szCs w:val="20"/>
          <w:lang w:eastAsia="fr-FR"/>
        </w:rPr>
        <w:t xml:space="preserve"> :</w:t>
      </w:r>
      <w:r w:rsidR="00C123A1" w:rsidRPr="00C123A1">
        <w:rPr>
          <w:rFonts w:ascii="Arial" w:eastAsia="Times New Roman" w:hAnsi="Arial" w:cs="Arial"/>
          <w:szCs w:val="20"/>
          <w:lang w:eastAsia="fr-FR"/>
        </w:rPr>
        <w:t>(0.</w:t>
      </w:r>
      <w:r w:rsidR="00854972">
        <w:rPr>
          <w:rFonts w:ascii="Arial" w:eastAsia="Times New Roman" w:hAnsi="Arial" w:cs="Arial"/>
          <w:szCs w:val="20"/>
          <w:lang w:eastAsia="fr-FR"/>
        </w:rPr>
        <w:t>5*4=2</w:t>
      </w:r>
      <w:r w:rsidR="00913B18">
        <w:rPr>
          <w:rFonts w:ascii="Arial" w:eastAsia="Times New Roman" w:hAnsi="Arial" w:cs="Arial"/>
          <w:szCs w:val="20"/>
          <w:lang w:eastAsia="fr-FR"/>
        </w:rPr>
        <w:t>pt</w:t>
      </w:r>
      <w:r w:rsidR="00854972">
        <w:rPr>
          <w:rFonts w:ascii="Arial" w:eastAsia="Times New Roman" w:hAnsi="Arial" w:cs="Arial"/>
          <w:szCs w:val="20"/>
          <w:lang w:eastAsia="fr-FR"/>
        </w:rPr>
        <w:t>s</w:t>
      </w:r>
      <w:r w:rsidR="00C123A1" w:rsidRPr="00C123A1">
        <w:rPr>
          <w:rFonts w:ascii="Arial" w:eastAsia="Times New Roman" w:hAnsi="Arial" w:cs="Arial"/>
          <w:szCs w:val="20"/>
          <w:lang w:eastAsia="fr-FR"/>
        </w:rPr>
        <w:t>)</w:t>
      </w:r>
    </w:p>
    <w:p w:rsidR="00C123A1" w:rsidRDefault="00986F6E" w:rsidP="00986F6E">
      <w:pPr>
        <w:pStyle w:val="Paragraphedeliste"/>
        <w:numPr>
          <w:ilvl w:val="1"/>
          <w:numId w:val="13"/>
        </w:numPr>
        <w:spacing w:after="0" w:line="276" w:lineRule="auto"/>
        <w:rPr>
          <w:rFonts w:ascii="Arial" w:eastAsia="Times New Roman" w:hAnsi="Arial" w:cs="Arial"/>
          <w:szCs w:val="20"/>
          <w:lang w:eastAsia="fr-FR"/>
        </w:rPr>
      </w:pPr>
      <w:r w:rsidRPr="00986F6E">
        <w:rPr>
          <w:rFonts w:ascii="Arial" w:hAnsi="Arial" w:cs="Arial"/>
          <w:color w:val="000000"/>
        </w:rPr>
        <w:t>Lors de la réaction acide chlorhydri</w:t>
      </w:r>
      <w:r>
        <w:rPr>
          <w:rFonts w:ascii="Arial" w:hAnsi="Arial" w:cs="Arial"/>
          <w:color w:val="000000"/>
        </w:rPr>
        <w:t xml:space="preserve">que-soude, le pH de la solution </w:t>
      </w:r>
      <w:r w:rsidRPr="00986F6E">
        <w:rPr>
          <w:rFonts w:ascii="Arial" w:hAnsi="Arial" w:cs="Arial"/>
          <w:color w:val="000000"/>
        </w:rPr>
        <w:t>obtenue à l'équivalence est supérieur à 7</w:t>
      </w:r>
      <w:r w:rsidR="00E018E6" w:rsidRPr="00E018E6">
        <w:rPr>
          <w:rFonts w:ascii="Arial" w:eastAsia="Times New Roman" w:hAnsi="Arial" w:cs="Arial"/>
          <w:szCs w:val="20"/>
          <w:lang w:eastAsia="fr-FR"/>
        </w:rPr>
        <w:t>.</w:t>
      </w:r>
    </w:p>
    <w:p w:rsidR="006B5CDB" w:rsidRDefault="00986F6E" w:rsidP="00986F6E">
      <w:pPr>
        <w:pStyle w:val="Paragraphedeliste"/>
        <w:numPr>
          <w:ilvl w:val="1"/>
          <w:numId w:val="13"/>
        </w:numPr>
        <w:spacing w:after="0" w:line="276" w:lineRule="auto"/>
        <w:rPr>
          <w:rFonts w:ascii="Arial" w:eastAsia="Times New Roman" w:hAnsi="Arial" w:cs="Arial"/>
          <w:szCs w:val="20"/>
          <w:lang w:eastAsia="fr-FR"/>
        </w:rPr>
      </w:pPr>
      <w:r w:rsidRPr="00986F6E">
        <w:rPr>
          <w:rFonts w:ascii="Arial" w:eastAsia="Times New Roman" w:hAnsi="Arial" w:cs="Arial"/>
          <w:szCs w:val="20"/>
          <w:lang w:eastAsia="fr-FR"/>
        </w:rPr>
        <w:t>Le précipité blanc de chlorure d'argen</w:t>
      </w:r>
      <w:r>
        <w:rPr>
          <w:rFonts w:ascii="Arial" w:eastAsia="Times New Roman" w:hAnsi="Arial" w:cs="Arial"/>
          <w:szCs w:val="20"/>
          <w:lang w:eastAsia="fr-FR"/>
        </w:rPr>
        <w:t xml:space="preserve">t exposé à la lumière ne </w:t>
      </w:r>
      <w:r w:rsidRPr="00986F6E">
        <w:rPr>
          <w:rFonts w:ascii="Arial" w:eastAsia="Times New Roman" w:hAnsi="Arial" w:cs="Arial"/>
          <w:szCs w:val="20"/>
          <w:lang w:eastAsia="fr-FR"/>
        </w:rPr>
        <w:t>noircit jamais</w:t>
      </w:r>
      <w:r w:rsidR="00305794">
        <w:rPr>
          <w:rFonts w:ascii="Arial" w:eastAsia="Times New Roman" w:hAnsi="Arial" w:cs="Arial"/>
          <w:szCs w:val="20"/>
          <w:lang w:eastAsia="fr-FR"/>
        </w:rPr>
        <w:t>.</w:t>
      </w:r>
    </w:p>
    <w:p w:rsidR="006B5CDB" w:rsidRPr="00986F6E" w:rsidRDefault="00986F6E" w:rsidP="00986F6E">
      <w:pPr>
        <w:pStyle w:val="Paragraphedeliste"/>
        <w:numPr>
          <w:ilvl w:val="1"/>
          <w:numId w:val="13"/>
        </w:numPr>
        <w:spacing w:after="0" w:line="276" w:lineRule="auto"/>
        <w:rPr>
          <w:rFonts w:ascii="Arial" w:eastAsia="Times New Roman" w:hAnsi="Arial" w:cs="Arial"/>
          <w:szCs w:val="20"/>
          <w:lang w:eastAsia="fr-FR"/>
        </w:rPr>
      </w:pPr>
      <w:r w:rsidRPr="00986F6E">
        <w:rPr>
          <w:rFonts w:ascii="Arial" w:eastAsia="Times New Roman" w:hAnsi="Arial" w:cs="Arial"/>
          <w:szCs w:val="20"/>
          <w:lang w:eastAsia="fr-FR"/>
        </w:rPr>
        <w:t>Une solution de soude permet de n</w:t>
      </w:r>
      <w:r>
        <w:rPr>
          <w:rFonts w:ascii="Arial" w:eastAsia="Times New Roman" w:hAnsi="Arial" w:cs="Arial"/>
          <w:szCs w:val="20"/>
          <w:lang w:eastAsia="fr-FR"/>
        </w:rPr>
        <w:t xml:space="preserve">eutraliser une solution d'acide </w:t>
      </w:r>
      <w:r w:rsidRPr="00986F6E">
        <w:rPr>
          <w:rFonts w:ascii="Arial" w:eastAsia="Times New Roman" w:hAnsi="Arial" w:cs="Arial"/>
          <w:szCs w:val="20"/>
          <w:lang w:eastAsia="fr-FR"/>
        </w:rPr>
        <w:t>chlorhydrique et vice-versa</w:t>
      </w:r>
      <w:r>
        <w:rPr>
          <w:rFonts w:ascii="Arial" w:eastAsia="Times New Roman" w:hAnsi="Arial" w:cs="Arial"/>
          <w:szCs w:val="20"/>
          <w:lang w:eastAsia="fr-FR"/>
        </w:rPr>
        <w:t>.</w:t>
      </w:r>
    </w:p>
    <w:p w:rsidR="00C123A1" w:rsidRPr="004E272B" w:rsidRDefault="00986F6E" w:rsidP="00986F6E">
      <w:pPr>
        <w:pStyle w:val="Paragraphedeliste"/>
        <w:numPr>
          <w:ilvl w:val="1"/>
          <w:numId w:val="13"/>
        </w:numPr>
        <w:spacing w:after="0" w:line="276" w:lineRule="auto"/>
        <w:rPr>
          <w:rFonts w:ascii="Arial" w:eastAsia="Times New Roman" w:hAnsi="Arial" w:cs="Arial"/>
          <w:szCs w:val="20"/>
          <w:lang w:eastAsia="fr-FR"/>
        </w:rPr>
      </w:pPr>
      <w:r w:rsidRPr="00986F6E">
        <w:rPr>
          <w:rFonts w:ascii="Arial" w:eastAsia="Times New Roman" w:hAnsi="Arial" w:cs="Arial"/>
          <w:szCs w:val="20"/>
          <w:lang w:eastAsia="fr-FR"/>
        </w:rPr>
        <w:t>La solution de carbonate de sodi</w:t>
      </w:r>
      <w:r>
        <w:rPr>
          <w:rFonts w:ascii="Arial" w:eastAsia="Times New Roman" w:hAnsi="Arial" w:cs="Arial"/>
          <w:szCs w:val="20"/>
          <w:lang w:eastAsia="fr-FR"/>
        </w:rPr>
        <w:t xml:space="preserve">um contient des ions phosphates </w:t>
      </w:r>
      <w:r w:rsidRPr="00986F6E">
        <w:rPr>
          <w:rFonts w:ascii="Arial" w:eastAsia="Times New Roman" w:hAnsi="Arial" w:cs="Arial"/>
          <w:szCs w:val="20"/>
          <w:lang w:eastAsia="fr-FR"/>
        </w:rPr>
        <w:t>et des ions sodium</w:t>
      </w:r>
      <w:r w:rsidR="003E4271">
        <w:rPr>
          <w:rFonts w:ascii="Arial" w:eastAsia="Times New Roman" w:hAnsi="Arial" w:cs="Arial"/>
          <w:szCs w:val="20"/>
          <w:lang w:eastAsia="fr-FR"/>
        </w:rPr>
        <w:t>.</w:t>
      </w:r>
    </w:p>
    <w:p w:rsidR="00193C5E" w:rsidRPr="000D6EEE" w:rsidRDefault="00193C5E" w:rsidP="001B7172">
      <w:pPr>
        <w:spacing w:after="0" w:line="276" w:lineRule="auto"/>
        <w:rPr>
          <w:rFonts w:ascii="Arial" w:eastAsia="Times New Roman" w:hAnsi="Arial" w:cs="Arial"/>
          <w:sz w:val="2"/>
          <w:szCs w:val="20"/>
          <w:lang w:eastAsia="fr-FR"/>
        </w:rPr>
      </w:pPr>
    </w:p>
    <w:p w:rsidR="006E4436" w:rsidRDefault="000B2C72" w:rsidP="001B7172">
      <w:pPr>
        <w:spacing w:line="276" w:lineRule="auto"/>
        <w:jc w:val="center"/>
        <w:rPr>
          <w:rFonts w:ascii="Arial" w:eastAsia="Times New Roman" w:hAnsi="Arial" w:cs="Arial"/>
          <w:szCs w:val="20"/>
          <w:lang w:eastAsia="fr-FR"/>
        </w:rPr>
      </w:pPr>
      <w:r w:rsidRPr="000B2C72">
        <w:rPr>
          <w:rFonts w:ascii="Arial" w:hAnsi="Arial" w:cs="Arial"/>
          <w:b/>
          <w:bCs/>
          <w:u w:val="single"/>
        </w:rPr>
        <w:t xml:space="preserve">EXERCICE II : APPLICATION DES SAVOIRS </w:t>
      </w:r>
      <w:r w:rsidR="003F0F77">
        <w:rPr>
          <w:rFonts w:ascii="Arial" w:hAnsi="Arial" w:cs="Arial"/>
          <w:bCs/>
        </w:rPr>
        <w:t>/ 8</w:t>
      </w:r>
      <w:r w:rsidR="000529AE">
        <w:rPr>
          <w:rFonts w:ascii="Arial" w:hAnsi="Arial" w:cs="Arial"/>
          <w:bCs/>
        </w:rPr>
        <w:t xml:space="preserve">points </w:t>
      </w:r>
    </w:p>
    <w:p w:rsidR="00986F6E" w:rsidRPr="004C7C2C" w:rsidRDefault="00986F6E" w:rsidP="004C7C2C">
      <w:pPr>
        <w:pStyle w:val="Paragraphedeliste"/>
        <w:numPr>
          <w:ilvl w:val="0"/>
          <w:numId w:val="42"/>
        </w:numPr>
        <w:spacing w:line="276" w:lineRule="auto"/>
        <w:rPr>
          <w:rFonts w:ascii="Arial" w:hAnsi="Arial" w:cs="Arial"/>
        </w:rPr>
      </w:pPr>
      <w:r w:rsidRPr="004C7C2C">
        <w:rPr>
          <w:rFonts w:ascii="Arial" w:hAnsi="Arial" w:cs="Arial"/>
        </w:rPr>
        <w:t xml:space="preserve">Chimie </w:t>
      </w:r>
      <w:r w:rsidR="00E845F7">
        <w:rPr>
          <w:rFonts w:ascii="Arial" w:hAnsi="Arial" w:cs="Arial"/>
        </w:rPr>
        <w:t>organique / 3</w:t>
      </w:r>
      <w:r w:rsidRPr="004C7C2C">
        <w:rPr>
          <w:rFonts w:ascii="Arial" w:hAnsi="Arial" w:cs="Arial"/>
        </w:rPr>
        <w:t xml:space="preserve">pts </w:t>
      </w:r>
    </w:p>
    <w:p w:rsidR="00986F6E" w:rsidRDefault="004C7C2C" w:rsidP="004C7C2C">
      <w:pPr>
        <w:pStyle w:val="Paragraphedeliste"/>
        <w:numPr>
          <w:ilvl w:val="0"/>
          <w:numId w:val="41"/>
        </w:numPr>
        <w:spacing w:line="276" w:lineRule="auto"/>
        <w:rPr>
          <w:rFonts w:ascii="Arial" w:hAnsi="Arial" w:cs="Arial"/>
        </w:rPr>
      </w:pPr>
      <w:r w:rsidRPr="004C7C2C">
        <w:rPr>
          <w:rFonts w:ascii="Arial" w:hAnsi="Arial" w:cs="Arial"/>
        </w:rPr>
        <w:t xml:space="preserve">La quinine longtemps utilisée dans le traitement du paludisme a une masse molaire </w:t>
      </w:r>
      <w:r w:rsidRPr="004C7C2C">
        <w:rPr>
          <w:rFonts w:ascii="Arial" w:hAnsi="Arial" w:cs="Arial"/>
          <w:b/>
        </w:rPr>
        <w:t>M = 324g/mol</w:t>
      </w:r>
      <w:r w:rsidRPr="004C7C2C">
        <w:rPr>
          <w:rFonts w:ascii="Arial" w:hAnsi="Arial" w:cs="Arial"/>
        </w:rPr>
        <w:t xml:space="preserve"> et contient </w:t>
      </w:r>
      <w:r w:rsidRPr="004C7C2C">
        <w:rPr>
          <w:rFonts w:ascii="Arial" w:hAnsi="Arial" w:cs="Arial"/>
          <w:b/>
        </w:rPr>
        <w:t>74,08%</w:t>
      </w:r>
      <w:r w:rsidRPr="004C7C2C">
        <w:rPr>
          <w:rFonts w:ascii="Arial" w:hAnsi="Arial" w:cs="Arial"/>
        </w:rPr>
        <w:t xml:space="preserve"> de carbone ; </w:t>
      </w:r>
      <w:r w:rsidRPr="004C7C2C">
        <w:rPr>
          <w:rFonts w:ascii="Arial" w:hAnsi="Arial" w:cs="Arial"/>
          <w:b/>
        </w:rPr>
        <w:t>7,41%</w:t>
      </w:r>
      <w:r w:rsidRPr="004C7C2C">
        <w:rPr>
          <w:rFonts w:ascii="Arial" w:hAnsi="Arial" w:cs="Arial"/>
        </w:rPr>
        <w:t xml:space="preserve"> d’hydrogène ; </w:t>
      </w:r>
      <w:r w:rsidRPr="004C7C2C">
        <w:rPr>
          <w:rFonts w:ascii="Arial" w:hAnsi="Arial" w:cs="Arial"/>
          <w:b/>
        </w:rPr>
        <w:t>9,87%</w:t>
      </w:r>
      <w:r w:rsidRPr="004C7C2C">
        <w:rPr>
          <w:rFonts w:ascii="Arial" w:hAnsi="Arial" w:cs="Arial"/>
        </w:rPr>
        <w:t xml:space="preserve"> d’oxygène et </w:t>
      </w:r>
      <w:r w:rsidRPr="004C7C2C">
        <w:rPr>
          <w:rFonts w:ascii="Arial" w:hAnsi="Arial" w:cs="Arial"/>
          <w:b/>
        </w:rPr>
        <w:t>8,64%</w:t>
      </w:r>
      <w:r w:rsidRPr="004C7C2C">
        <w:rPr>
          <w:rFonts w:ascii="Arial" w:hAnsi="Arial" w:cs="Arial"/>
        </w:rPr>
        <w:t xml:space="preserve"> d’azote</w:t>
      </w:r>
      <w:r>
        <w:rPr>
          <w:rFonts w:ascii="Arial" w:hAnsi="Arial" w:cs="Arial"/>
        </w:rPr>
        <w:t xml:space="preserve">. </w:t>
      </w:r>
    </w:p>
    <w:p w:rsidR="004C7C2C" w:rsidRPr="004C7C2C" w:rsidRDefault="004C7C2C" w:rsidP="004C7C2C">
      <w:pPr>
        <w:pStyle w:val="Paragraphedeliste"/>
        <w:spacing w:line="276" w:lineRule="auto"/>
        <w:rPr>
          <w:rFonts w:ascii="Arial" w:hAnsi="Arial" w:cs="Arial"/>
        </w:rPr>
      </w:pPr>
      <w:r>
        <w:rPr>
          <w:rFonts w:ascii="Arial" w:hAnsi="Arial" w:cs="Arial"/>
        </w:rPr>
        <w:t xml:space="preserve">1.1  </w:t>
      </w:r>
      <w:r w:rsidRPr="004C7C2C">
        <w:rPr>
          <w:rFonts w:ascii="Arial" w:hAnsi="Arial" w:cs="Arial"/>
        </w:rPr>
        <w:t xml:space="preserve">Déterminer sa formule brute. </w:t>
      </w:r>
      <w:r w:rsidR="00FD0A0F">
        <w:rPr>
          <w:rFonts w:ascii="Arial" w:hAnsi="Arial" w:cs="Arial"/>
        </w:rPr>
        <w:t>(2</w:t>
      </w:r>
      <w:r w:rsidRPr="004C7C2C">
        <w:rPr>
          <w:rFonts w:ascii="Arial" w:hAnsi="Arial" w:cs="Arial"/>
        </w:rPr>
        <w:t>pt</w:t>
      </w:r>
      <w:r>
        <w:rPr>
          <w:rFonts w:ascii="Arial" w:hAnsi="Arial" w:cs="Arial"/>
        </w:rPr>
        <w:t>s</w:t>
      </w:r>
      <w:r w:rsidRPr="004C7C2C">
        <w:rPr>
          <w:rFonts w:ascii="Arial" w:hAnsi="Arial" w:cs="Arial"/>
        </w:rPr>
        <w:t xml:space="preserve">)   </w:t>
      </w:r>
    </w:p>
    <w:p w:rsidR="004C7C2C" w:rsidRDefault="004C7C2C" w:rsidP="004C7C2C">
      <w:pPr>
        <w:spacing w:after="0" w:line="276" w:lineRule="auto"/>
        <w:rPr>
          <w:rFonts w:ascii="Arial" w:hAnsi="Arial" w:cs="Arial"/>
        </w:rPr>
      </w:pPr>
      <w:r>
        <w:rPr>
          <w:rFonts w:ascii="Arial" w:hAnsi="Arial" w:cs="Arial"/>
        </w:rPr>
        <w:t xml:space="preserve">     II.   Identification des ions /  </w:t>
      </w:r>
      <w:r w:rsidR="00FD0A0F">
        <w:rPr>
          <w:rFonts w:ascii="Arial" w:hAnsi="Arial" w:cs="Arial"/>
        </w:rPr>
        <w:t>6pts</w:t>
      </w:r>
    </w:p>
    <w:p w:rsidR="00AD1B2B" w:rsidRPr="00AD1B2B" w:rsidRDefault="00AD1B2B" w:rsidP="00AD1B2B">
      <w:pPr>
        <w:pStyle w:val="Paragraphedeliste"/>
        <w:numPr>
          <w:ilvl w:val="0"/>
          <w:numId w:val="43"/>
        </w:numPr>
        <w:spacing w:line="276" w:lineRule="auto"/>
        <w:rPr>
          <w:rFonts w:ascii="Arial" w:hAnsi="Arial" w:cs="Arial"/>
        </w:rPr>
      </w:pPr>
      <w:r w:rsidRPr="00AD1B2B">
        <w:rPr>
          <w:rFonts w:ascii="Arial" w:hAnsi="Arial" w:cs="Arial"/>
        </w:rPr>
        <w:t>On ajoute quelques gouttes d’acide chlorhydrique dans une solution contenan</w:t>
      </w:r>
      <w:r>
        <w:rPr>
          <w:rFonts w:ascii="Arial" w:hAnsi="Arial" w:cs="Arial"/>
        </w:rPr>
        <w:t xml:space="preserve">t des ions calcium et une seule </w:t>
      </w:r>
      <w:r w:rsidRPr="00AD1B2B">
        <w:rPr>
          <w:rFonts w:ascii="Arial" w:hAnsi="Arial" w:cs="Arial"/>
        </w:rPr>
        <w:t>espèce d’anion. On observe un dégagement gazeux qui trouble l’eau de chaux.</w:t>
      </w:r>
    </w:p>
    <w:p w:rsidR="00986F6E" w:rsidRPr="004C7C2C" w:rsidRDefault="00AD1B2B" w:rsidP="00AD1B2B">
      <w:pPr>
        <w:pStyle w:val="Paragraphedeliste"/>
        <w:numPr>
          <w:ilvl w:val="1"/>
          <w:numId w:val="43"/>
        </w:numPr>
        <w:spacing w:line="276" w:lineRule="auto"/>
        <w:rPr>
          <w:rFonts w:ascii="Arial" w:hAnsi="Arial" w:cs="Arial"/>
        </w:rPr>
      </w:pPr>
      <w:r>
        <w:rPr>
          <w:rFonts w:ascii="Arial" w:hAnsi="Arial" w:cs="Arial"/>
        </w:rPr>
        <w:t xml:space="preserve"> </w:t>
      </w:r>
      <w:r w:rsidRPr="00AD1B2B">
        <w:rPr>
          <w:rFonts w:ascii="Arial" w:hAnsi="Arial" w:cs="Arial"/>
        </w:rPr>
        <w:t>Donne le nom de cet anion</w:t>
      </w:r>
      <w:r w:rsidR="004C7C2C" w:rsidRPr="004C7C2C">
        <w:rPr>
          <w:rFonts w:ascii="Arial" w:hAnsi="Arial" w:cs="Arial"/>
        </w:rPr>
        <w:t xml:space="preserve"> </w:t>
      </w:r>
      <w:r>
        <w:rPr>
          <w:rFonts w:ascii="Arial" w:hAnsi="Arial" w:cs="Arial"/>
        </w:rPr>
        <w:t>et sa formule chimique.</w:t>
      </w:r>
      <w:r w:rsidRPr="00AD1B2B">
        <w:rPr>
          <w:rFonts w:ascii="Arial" w:hAnsi="Arial" w:cs="Arial"/>
        </w:rPr>
        <w:t xml:space="preserve"> (2pts)   </w:t>
      </w:r>
      <w:r w:rsidR="004C7C2C" w:rsidRPr="004C7C2C">
        <w:rPr>
          <w:rFonts w:ascii="Arial" w:hAnsi="Arial" w:cs="Arial"/>
        </w:rPr>
        <w:t xml:space="preserve"> </w:t>
      </w:r>
    </w:p>
    <w:p w:rsidR="00986F6E" w:rsidRDefault="00FD0A0F" w:rsidP="00FD0A0F">
      <w:pPr>
        <w:pStyle w:val="Paragraphedeliste"/>
        <w:numPr>
          <w:ilvl w:val="0"/>
          <w:numId w:val="43"/>
        </w:numPr>
        <w:spacing w:line="276" w:lineRule="auto"/>
        <w:rPr>
          <w:rFonts w:ascii="Arial" w:hAnsi="Arial" w:cs="Arial"/>
        </w:rPr>
      </w:pPr>
      <w:r w:rsidRPr="00FD0A0F">
        <w:rPr>
          <w:rFonts w:ascii="Arial" w:hAnsi="Arial" w:cs="Arial"/>
        </w:rPr>
        <w:t>L'action de la soude sur une solution aqueuse ionique donne un précipité bleu</w:t>
      </w:r>
      <w:r>
        <w:rPr>
          <w:rFonts w:ascii="Arial" w:hAnsi="Arial" w:cs="Arial"/>
        </w:rPr>
        <w:t>.</w:t>
      </w:r>
    </w:p>
    <w:p w:rsidR="00FD0A0F" w:rsidRDefault="00FD0A0F" w:rsidP="00FD0A0F">
      <w:pPr>
        <w:pStyle w:val="Paragraphedeliste"/>
        <w:numPr>
          <w:ilvl w:val="1"/>
          <w:numId w:val="43"/>
        </w:numPr>
        <w:spacing w:line="276" w:lineRule="auto"/>
        <w:rPr>
          <w:rFonts w:ascii="Arial" w:hAnsi="Arial" w:cs="Arial"/>
        </w:rPr>
      </w:pPr>
      <w:r>
        <w:rPr>
          <w:rFonts w:ascii="Arial" w:hAnsi="Arial" w:cs="Arial"/>
        </w:rPr>
        <w:t xml:space="preserve"> </w:t>
      </w:r>
      <w:r w:rsidRPr="00FD0A0F">
        <w:rPr>
          <w:rFonts w:ascii="Arial" w:hAnsi="Arial" w:cs="Arial"/>
        </w:rPr>
        <w:t>Identifie</w:t>
      </w:r>
      <w:r>
        <w:rPr>
          <w:rFonts w:ascii="Arial" w:hAnsi="Arial" w:cs="Arial"/>
        </w:rPr>
        <w:t>r</w:t>
      </w:r>
      <w:r w:rsidRPr="00FD0A0F">
        <w:rPr>
          <w:rFonts w:ascii="Arial" w:hAnsi="Arial" w:cs="Arial"/>
        </w:rPr>
        <w:t xml:space="preserve"> l'ion mis en évidence</w:t>
      </w:r>
      <w:r>
        <w:rPr>
          <w:rFonts w:ascii="Arial" w:hAnsi="Arial" w:cs="Arial"/>
        </w:rPr>
        <w:t>.</w:t>
      </w:r>
      <w:r w:rsidRPr="00FD0A0F">
        <w:rPr>
          <w:rFonts w:ascii="Arial" w:hAnsi="Arial" w:cs="Arial"/>
        </w:rPr>
        <w:t xml:space="preserve"> (2pts)   </w:t>
      </w:r>
      <w:r w:rsidR="004C7C2C" w:rsidRPr="00FD0A0F">
        <w:rPr>
          <w:rFonts w:ascii="Arial" w:hAnsi="Arial" w:cs="Arial"/>
        </w:rPr>
        <w:t xml:space="preserve"> </w:t>
      </w:r>
    </w:p>
    <w:p w:rsidR="003E4271" w:rsidRPr="00FD0A0F" w:rsidRDefault="00FD0A0F" w:rsidP="00FD0A0F">
      <w:pPr>
        <w:pStyle w:val="Paragraphedeliste"/>
        <w:numPr>
          <w:ilvl w:val="1"/>
          <w:numId w:val="43"/>
        </w:numPr>
        <w:spacing w:line="276" w:lineRule="auto"/>
        <w:rPr>
          <w:rFonts w:ascii="Arial" w:hAnsi="Arial" w:cs="Arial"/>
        </w:rPr>
      </w:pPr>
      <w:r>
        <w:rPr>
          <w:rFonts w:ascii="Arial" w:hAnsi="Arial" w:cs="Arial"/>
        </w:rPr>
        <w:t xml:space="preserve"> Écrire</w:t>
      </w:r>
      <w:r w:rsidRPr="00FD0A0F">
        <w:rPr>
          <w:rFonts w:ascii="Arial" w:hAnsi="Arial" w:cs="Arial"/>
        </w:rPr>
        <w:t xml:space="preserve"> l'équation-bilan de la réaction</w:t>
      </w:r>
      <w:r>
        <w:rPr>
          <w:rFonts w:ascii="Arial" w:hAnsi="Arial" w:cs="Arial"/>
        </w:rPr>
        <w:t>.</w:t>
      </w:r>
      <w:r w:rsidRPr="00FD0A0F">
        <w:rPr>
          <w:rFonts w:ascii="Arial" w:hAnsi="Arial" w:cs="Arial"/>
        </w:rPr>
        <w:t xml:space="preserve"> (2pts)  </w:t>
      </w:r>
    </w:p>
    <w:p w:rsidR="00B66662" w:rsidRDefault="00B66662" w:rsidP="001B7172">
      <w:pPr>
        <w:spacing w:line="276" w:lineRule="auto"/>
        <w:jc w:val="center"/>
        <w:rPr>
          <w:rFonts w:ascii="Arial" w:hAnsi="Arial" w:cs="Arial"/>
          <w:bCs/>
        </w:rPr>
      </w:pPr>
      <w:r w:rsidRPr="000529AE">
        <w:rPr>
          <w:rFonts w:ascii="Arial" w:hAnsi="Arial" w:cs="Arial"/>
          <w:b/>
          <w:bCs/>
          <w:u w:val="single"/>
        </w:rPr>
        <w:t xml:space="preserve">EXERCICE III : UTILISATION DES SAVOIRS </w:t>
      </w:r>
      <w:r w:rsidRPr="000529AE">
        <w:rPr>
          <w:rFonts w:ascii="Arial" w:hAnsi="Arial" w:cs="Arial"/>
          <w:bCs/>
          <w:u w:val="single"/>
        </w:rPr>
        <w:t>/</w:t>
      </w:r>
      <w:r w:rsidR="003F0F77">
        <w:rPr>
          <w:rFonts w:ascii="Arial" w:hAnsi="Arial" w:cs="Arial"/>
          <w:bCs/>
        </w:rPr>
        <w:t>8</w:t>
      </w:r>
      <w:r>
        <w:rPr>
          <w:rFonts w:ascii="Arial" w:hAnsi="Arial" w:cs="Arial"/>
          <w:bCs/>
        </w:rPr>
        <w:t xml:space="preserve"> points </w:t>
      </w:r>
    </w:p>
    <w:p w:rsidR="00DD03DA" w:rsidRDefault="00FD0A0F" w:rsidP="00FD0A0F">
      <w:pPr>
        <w:spacing w:line="276" w:lineRule="auto"/>
        <w:rPr>
          <w:rFonts w:ascii="Arial" w:hAnsi="Arial" w:cs="Arial"/>
          <w:bCs/>
        </w:rPr>
      </w:pPr>
      <w:r w:rsidRPr="00FD0A0F">
        <w:rPr>
          <w:rFonts w:ascii="Arial" w:hAnsi="Arial" w:cs="Arial"/>
          <w:bCs/>
        </w:rPr>
        <w:lastRenderedPageBreak/>
        <w:t>On mélange un volume V</w:t>
      </w:r>
      <w:r w:rsidRPr="00FD0A0F">
        <w:rPr>
          <w:rFonts w:ascii="Arial" w:hAnsi="Arial" w:cs="Arial"/>
          <w:bCs/>
          <w:vertAlign w:val="subscript"/>
        </w:rPr>
        <w:t>1</w:t>
      </w:r>
      <w:r w:rsidRPr="00FD0A0F">
        <w:rPr>
          <w:rFonts w:ascii="Arial" w:hAnsi="Arial" w:cs="Arial"/>
          <w:bCs/>
        </w:rPr>
        <w:t xml:space="preserve"> = 10 cm</w:t>
      </w:r>
      <w:r w:rsidRPr="00FD0A0F">
        <w:rPr>
          <w:rFonts w:ascii="Arial" w:hAnsi="Arial" w:cs="Arial"/>
          <w:bCs/>
          <w:vertAlign w:val="superscript"/>
        </w:rPr>
        <w:t>3</w:t>
      </w:r>
      <w:r w:rsidRPr="00FD0A0F">
        <w:rPr>
          <w:rFonts w:ascii="Arial" w:hAnsi="Arial" w:cs="Arial"/>
          <w:bCs/>
        </w:rPr>
        <w:t xml:space="preserve"> d’une solution d’acide chlorhydrique de concentration C</w:t>
      </w:r>
      <w:r w:rsidRPr="00FD0A0F">
        <w:rPr>
          <w:rFonts w:ascii="Arial" w:hAnsi="Arial" w:cs="Arial"/>
          <w:bCs/>
          <w:vertAlign w:val="subscript"/>
        </w:rPr>
        <w:t>1</w:t>
      </w:r>
      <w:r w:rsidRPr="00FD0A0F">
        <w:rPr>
          <w:rFonts w:ascii="Arial" w:hAnsi="Arial" w:cs="Arial"/>
          <w:bCs/>
        </w:rPr>
        <w:t xml:space="preserve"> = 0,1 mol. L</w:t>
      </w:r>
      <w:r w:rsidRPr="00FD0A0F">
        <w:rPr>
          <w:rFonts w:ascii="Arial" w:hAnsi="Arial" w:cs="Arial"/>
          <w:bCs/>
          <w:vertAlign w:val="superscript"/>
        </w:rPr>
        <w:t>-1</w:t>
      </w:r>
      <w:r w:rsidRPr="00FD0A0F">
        <w:rPr>
          <w:rFonts w:ascii="Arial" w:hAnsi="Arial" w:cs="Arial"/>
          <w:bCs/>
        </w:rPr>
        <w:t xml:space="preserve"> à un volume V</w:t>
      </w:r>
      <w:r w:rsidRPr="00FD0A0F">
        <w:rPr>
          <w:rFonts w:ascii="Arial" w:hAnsi="Arial" w:cs="Arial"/>
          <w:bCs/>
          <w:vertAlign w:val="subscript"/>
        </w:rPr>
        <w:t>2</w:t>
      </w:r>
      <w:r w:rsidRPr="00FD0A0F">
        <w:rPr>
          <w:rFonts w:ascii="Arial" w:hAnsi="Arial" w:cs="Arial"/>
          <w:bCs/>
        </w:rPr>
        <w:t xml:space="preserve"> = 5 cm</w:t>
      </w:r>
      <w:r w:rsidRPr="00FD0A0F">
        <w:rPr>
          <w:rFonts w:ascii="Arial" w:hAnsi="Arial" w:cs="Arial"/>
          <w:bCs/>
          <w:vertAlign w:val="superscript"/>
        </w:rPr>
        <w:t>3</w:t>
      </w:r>
      <w:r w:rsidRPr="00FD0A0F">
        <w:rPr>
          <w:rFonts w:ascii="Arial" w:hAnsi="Arial" w:cs="Arial"/>
          <w:bCs/>
        </w:rPr>
        <w:t xml:space="preserve"> d’une solution de soude de concentration C</w:t>
      </w:r>
      <w:r w:rsidRPr="00FD0A0F">
        <w:rPr>
          <w:rFonts w:ascii="Arial" w:hAnsi="Arial" w:cs="Arial"/>
          <w:bCs/>
          <w:vertAlign w:val="subscript"/>
        </w:rPr>
        <w:t>2</w:t>
      </w:r>
      <w:r w:rsidRPr="00FD0A0F">
        <w:rPr>
          <w:rFonts w:ascii="Arial" w:hAnsi="Arial" w:cs="Arial"/>
          <w:bCs/>
        </w:rPr>
        <w:t xml:space="preserve"> = 0,1 mol. L</w:t>
      </w:r>
      <w:r w:rsidRPr="00FD0A0F">
        <w:rPr>
          <w:rFonts w:ascii="Arial" w:hAnsi="Arial" w:cs="Arial"/>
          <w:bCs/>
          <w:vertAlign w:val="superscript"/>
        </w:rPr>
        <w:t>-1</w:t>
      </w:r>
      <w:r>
        <w:rPr>
          <w:rFonts w:ascii="Arial" w:hAnsi="Arial" w:cs="Arial"/>
          <w:bCs/>
        </w:rPr>
        <w:t>.</w:t>
      </w:r>
    </w:p>
    <w:p w:rsidR="004467BC" w:rsidRPr="00574D79" w:rsidRDefault="00D948B6" w:rsidP="00D948B6">
      <w:pPr>
        <w:pStyle w:val="Paragraphedeliste"/>
        <w:numPr>
          <w:ilvl w:val="0"/>
          <w:numId w:val="35"/>
        </w:numPr>
        <w:spacing w:line="276" w:lineRule="auto"/>
        <w:rPr>
          <w:rFonts w:ascii="Arial" w:hAnsi="Arial" w:cs="Arial"/>
          <w:bCs/>
        </w:rPr>
      </w:pPr>
      <w:r w:rsidRPr="00D948B6">
        <w:rPr>
          <w:rFonts w:ascii="Arial" w:hAnsi="Arial" w:cs="Arial"/>
          <w:bCs/>
        </w:rPr>
        <w:t>Détermine</w:t>
      </w:r>
      <w:r>
        <w:rPr>
          <w:rFonts w:ascii="Arial" w:hAnsi="Arial" w:cs="Arial"/>
          <w:bCs/>
        </w:rPr>
        <w:t>r</w:t>
      </w:r>
      <w:r w:rsidRPr="00D948B6">
        <w:rPr>
          <w:rFonts w:ascii="Arial" w:hAnsi="Arial" w:cs="Arial"/>
          <w:bCs/>
        </w:rPr>
        <w:t xml:space="preserve"> les quantités de matière d’ions H</w:t>
      </w:r>
      <w:r w:rsidRPr="00A773BC">
        <w:rPr>
          <w:rFonts w:ascii="Arial" w:hAnsi="Arial" w:cs="Arial"/>
          <w:bCs/>
          <w:vertAlign w:val="subscript"/>
        </w:rPr>
        <w:t>3</w:t>
      </w:r>
      <w:r w:rsidRPr="00D948B6">
        <w:rPr>
          <w:rFonts w:ascii="Arial" w:hAnsi="Arial" w:cs="Arial"/>
          <w:bCs/>
        </w:rPr>
        <w:t>O</w:t>
      </w:r>
      <w:r w:rsidRPr="00A773BC">
        <w:rPr>
          <w:rFonts w:ascii="Arial" w:hAnsi="Arial" w:cs="Arial"/>
          <w:bCs/>
          <w:vertAlign w:val="superscript"/>
        </w:rPr>
        <w:t>+</w:t>
      </w:r>
      <w:r w:rsidRPr="00D948B6">
        <w:rPr>
          <w:rFonts w:ascii="Arial" w:hAnsi="Arial" w:cs="Arial"/>
          <w:bCs/>
        </w:rPr>
        <w:t xml:space="preserve"> et OH</w:t>
      </w:r>
      <w:r w:rsidRPr="00A773BC">
        <w:rPr>
          <w:rFonts w:ascii="Arial" w:hAnsi="Arial" w:cs="Arial"/>
          <w:bCs/>
          <w:vertAlign w:val="superscript"/>
        </w:rPr>
        <w:t>-</w:t>
      </w:r>
      <w:r w:rsidRPr="00D948B6">
        <w:rPr>
          <w:rFonts w:ascii="Arial" w:hAnsi="Arial" w:cs="Arial"/>
          <w:bCs/>
        </w:rPr>
        <w:t xml:space="preserve"> introduits dans le mélange</w:t>
      </w:r>
      <w:r w:rsidR="00346AD5">
        <w:rPr>
          <w:rFonts w:ascii="Arial" w:hAnsi="Arial" w:cs="Arial"/>
          <w:bCs/>
        </w:rPr>
        <w:t xml:space="preserve">. </w:t>
      </w:r>
      <w:r w:rsidR="00574D79">
        <w:rPr>
          <w:rFonts w:ascii="Arial" w:hAnsi="Arial" w:cs="Arial"/>
          <w:bCs/>
        </w:rPr>
        <w:t>(2</w:t>
      </w:r>
      <w:r w:rsidR="000D32F8" w:rsidRPr="00574D79">
        <w:rPr>
          <w:rFonts w:ascii="Arial" w:hAnsi="Arial" w:cs="Arial"/>
          <w:bCs/>
        </w:rPr>
        <w:t>pt</w:t>
      </w:r>
      <w:r w:rsidR="00574D79">
        <w:rPr>
          <w:rFonts w:ascii="Arial" w:hAnsi="Arial" w:cs="Arial"/>
          <w:bCs/>
        </w:rPr>
        <w:t>s</w:t>
      </w:r>
      <w:r w:rsidR="000D32F8" w:rsidRPr="00574D79">
        <w:rPr>
          <w:rFonts w:ascii="Arial" w:hAnsi="Arial" w:cs="Arial"/>
          <w:bCs/>
        </w:rPr>
        <w:t>)</w:t>
      </w:r>
    </w:p>
    <w:p w:rsidR="004467BC" w:rsidRPr="00574D79" w:rsidRDefault="00D948B6" w:rsidP="00D948B6">
      <w:pPr>
        <w:pStyle w:val="Paragraphedeliste"/>
        <w:numPr>
          <w:ilvl w:val="0"/>
          <w:numId w:val="35"/>
        </w:numPr>
        <w:spacing w:line="276" w:lineRule="auto"/>
        <w:rPr>
          <w:rFonts w:ascii="Arial" w:hAnsi="Arial" w:cs="Arial"/>
          <w:bCs/>
        </w:rPr>
      </w:pPr>
      <w:r>
        <w:rPr>
          <w:rFonts w:ascii="Arial" w:hAnsi="Arial" w:cs="Arial"/>
          <w:bCs/>
        </w:rPr>
        <w:t>Dire</w:t>
      </w:r>
      <w:r w:rsidRPr="00D948B6">
        <w:rPr>
          <w:rFonts w:ascii="Arial" w:hAnsi="Arial" w:cs="Arial"/>
          <w:bCs/>
        </w:rPr>
        <w:t xml:space="preserve"> lequel des ions H</w:t>
      </w:r>
      <w:r w:rsidRPr="00D948B6">
        <w:rPr>
          <w:rFonts w:ascii="Arial" w:hAnsi="Arial" w:cs="Arial"/>
          <w:bCs/>
          <w:vertAlign w:val="subscript"/>
        </w:rPr>
        <w:t>3</w:t>
      </w:r>
      <w:r w:rsidRPr="00D948B6">
        <w:rPr>
          <w:rFonts w:ascii="Arial" w:hAnsi="Arial" w:cs="Arial"/>
          <w:bCs/>
        </w:rPr>
        <w:t>O</w:t>
      </w:r>
      <w:r w:rsidRPr="00D948B6">
        <w:rPr>
          <w:rFonts w:ascii="Arial" w:hAnsi="Arial" w:cs="Arial"/>
          <w:bCs/>
          <w:vertAlign w:val="superscript"/>
        </w:rPr>
        <w:t>+</w:t>
      </w:r>
      <w:r w:rsidRPr="00D948B6">
        <w:rPr>
          <w:rFonts w:ascii="Arial" w:hAnsi="Arial" w:cs="Arial"/>
          <w:bCs/>
        </w:rPr>
        <w:t xml:space="preserve"> et OH</w:t>
      </w:r>
      <w:r w:rsidRPr="00D948B6">
        <w:rPr>
          <w:rFonts w:ascii="Arial" w:hAnsi="Arial" w:cs="Arial"/>
          <w:bCs/>
          <w:vertAlign w:val="superscript"/>
        </w:rPr>
        <w:t>-</w:t>
      </w:r>
      <w:r w:rsidRPr="00D948B6">
        <w:rPr>
          <w:rFonts w:ascii="Arial" w:hAnsi="Arial" w:cs="Arial"/>
          <w:bCs/>
        </w:rPr>
        <w:t xml:space="preserve"> est introduit en excès</w:t>
      </w:r>
      <w:r w:rsidR="00017943">
        <w:rPr>
          <w:rFonts w:ascii="Arial" w:hAnsi="Arial" w:cs="Arial"/>
          <w:bCs/>
        </w:rPr>
        <w:t>. (2</w:t>
      </w:r>
      <w:r w:rsidR="000D32F8" w:rsidRPr="00574D79">
        <w:rPr>
          <w:rFonts w:ascii="Arial" w:hAnsi="Arial" w:cs="Arial"/>
          <w:bCs/>
        </w:rPr>
        <w:t>pt</w:t>
      </w:r>
      <w:r w:rsidR="00017943">
        <w:rPr>
          <w:rFonts w:ascii="Arial" w:hAnsi="Arial" w:cs="Arial"/>
          <w:bCs/>
        </w:rPr>
        <w:t>s</w:t>
      </w:r>
      <w:r w:rsidR="000D32F8" w:rsidRPr="00574D79">
        <w:rPr>
          <w:rFonts w:ascii="Arial" w:hAnsi="Arial" w:cs="Arial"/>
          <w:bCs/>
        </w:rPr>
        <w:t>)</w:t>
      </w:r>
    </w:p>
    <w:p w:rsidR="00D948B6" w:rsidRDefault="00D948B6" w:rsidP="00D948B6">
      <w:pPr>
        <w:pStyle w:val="Paragraphedeliste"/>
        <w:numPr>
          <w:ilvl w:val="0"/>
          <w:numId w:val="35"/>
        </w:numPr>
        <w:spacing w:line="276" w:lineRule="auto"/>
        <w:rPr>
          <w:rFonts w:ascii="Arial" w:hAnsi="Arial" w:cs="Arial"/>
          <w:bCs/>
        </w:rPr>
      </w:pPr>
      <w:r w:rsidRPr="00D948B6">
        <w:rPr>
          <w:rFonts w:ascii="Arial" w:hAnsi="Arial" w:cs="Arial"/>
          <w:bCs/>
        </w:rPr>
        <w:t>Donne</w:t>
      </w:r>
      <w:r>
        <w:rPr>
          <w:rFonts w:ascii="Arial" w:hAnsi="Arial" w:cs="Arial"/>
          <w:bCs/>
        </w:rPr>
        <w:t>r</w:t>
      </w:r>
      <w:r w:rsidRPr="00D948B6">
        <w:rPr>
          <w:rFonts w:ascii="Arial" w:hAnsi="Arial" w:cs="Arial"/>
          <w:bCs/>
        </w:rPr>
        <w:t xml:space="preserve"> la nature de la solution (acide ou basique) après réaction</w:t>
      </w:r>
      <w:r>
        <w:rPr>
          <w:rFonts w:ascii="Arial" w:hAnsi="Arial" w:cs="Arial"/>
          <w:bCs/>
        </w:rPr>
        <w:t>.</w:t>
      </w:r>
      <w:r w:rsidR="00A773BC" w:rsidRPr="00A773BC">
        <w:rPr>
          <w:rFonts w:ascii="Arial" w:hAnsi="Arial" w:cs="Arial"/>
          <w:bCs/>
        </w:rPr>
        <w:t xml:space="preserve"> (2pts)</w:t>
      </w:r>
    </w:p>
    <w:p w:rsidR="003F0F77" w:rsidRPr="00A773BC" w:rsidRDefault="00D948B6" w:rsidP="001B7172">
      <w:pPr>
        <w:pStyle w:val="Paragraphedeliste"/>
        <w:numPr>
          <w:ilvl w:val="0"/>
          <w:numId w:val="35"/>
        </w:numPr>
        <w:spacing w:line="276" w:lineRule="auto"/>
        <w:rPr>
          <w:rFonts w:ascii="Arial" w:hAnsi="Arial" w:cs="Arial"/>
          <w:bCs/>
        </w:rPr>
      </w:pPr>
      <w:r>
        <w:rPr>
          <w:rFonts w:ascii="Arial" w:hAnsi="Arial" w:cs="Arial"/>
          <w:bCs/>
        </w:rPr>
        <w:t>Déterminer le PH de la solution obtenue</w:t>
      </w:r>
      <w:r w:rsidR="00017943">
        <w:rPr>
          <w:rFonts w:ascii="Arial" w:hAnsi="Arial" w:cs="Arial"/>
          <w:bCs/>
        </w:rPr>
        <w:t>.</w:t>
      </w:r>
      <w:r w:rsidR="00017943" w:rsidRPr="00017943">
        <w:rPr>
          <w:rFonts w:ascii="Arial" w:hAnsi="Arial" w:cs="Arial"/>
          <w:bCs/>
        </w:rPr>
        <w:t xml:space="preserve"> </w:t>
      </w:r>
      <w:r w:rsidR="00017943">
        <w:rPr>
          <w:rFonts w:ascii="Arial" w:hAnsi="Arial" w:cs="Arial"/>
          <w:bCs/>
        </w:rPr>
        <w:t>(2</w:t>
      </w:r>
      <w:r w:rsidR="00017943" w:rsidRPr="000D32F8">
        <w:rPr>
          <w:rFonts w:ascii="Arial" w:hAnsi="Arial" w:cs="Arial"/>
          <w:bCs/>
        </w:rPr>
        <w:t>pt</w:t>
      </w:r>
      <w:r w:rsidR="00017943">
        <w:rPr>
          <w:rFonts w:ascii="Arial" w:hAnsi="Arial" w:cs="Arial"/>
          <w:bCs/>
        </w:rPr>
        <w:t>s</w:t>
      </w:r>
      <w:r w:rsidR="00017943" w:rsidRPr="000D32F8">
        <w:rPr>
          <w:rFonts w:ascii="Arial" w:hAnsi="Arial" w:cs="Arial"/>
          <w:bCs/>
        </w:rPr>
        <w:t>)</w:t>
      </w:r>
    </w:p>
    <w:p w:rsidR="002A73B5" w:rsidRDefault="002A73B5" w:rsidP="001B7172">
      <w:pPr>
        <w:spacing w:line="276" w:lineRule="auto"/>
        <w:jc w:val="center"/>
        <w:rPr>
          <w:rFonts w:ascii="Arial" w:hAnsi="Arial" w:cs="Arial"/>
        </w:rPr>
      </w:pPr>
      <w:r w:rsidRPr="00E2283B">
        <w:rPr>
          <w:rFonts w:ascii="Arial" w:hAnsi="Arial" w:cs="Arial"/>
          <w:b/>
          <w:u w:val="single"/>
        </w:rPr>
        <w:t xml:space="preserve">Partie B : </w:t>
      </w:r>
      <w:r>
        <w:rPr>
          <w:rFonts w:ascii="Arial" w:hAnsi="Arial" w:cs="Arial"/>
          <w:b/>
          <w:u w:val="single"/>
        </w:rPr>
        <w:t xml:space="preserve">évaluation des </w:t>
      </w:r>
      <w:r w:rsidR="00A263E6">
        <w:rPr>
          <w:rFonts w:ascii="Arial" w:hAnsi="Arial" w:cs="Arial"/>
          <w:b/>
          <w:u w:val="single"/>
        </w:rPr>
        <w:t xml:space="preserve">compétences </w:t>
      </w:r>
      <w:r w:rsidR="00A263E6">
        <w:rPr>
          <w:rFonts w:ascii="Arial" w:hAnsi="Arial" w:cs="Arial"/>
        </w:rPr>
        <w:t>(</w:t>
      </w:r>
      <w:r w:rsidR="003F0F77">
        <w:rPr>
          <w:rFonts w:ascii="Arial" w:hAnsi="Arial" w:cs="Arial"/>
        </w:rPr>
        <w:t>16</w:t>
      </w:r>
      <w:r>
        <w:rPr>
          <w:rFonts w:ascii="Arial" w:hAnsi="Arial" w:cs="Arial"/>
        </w:rPr>
        <w:t>pt</w:t>
      </w:r>
      <w:r w:rsidR="00835C06">
        <w:rPr>
          <w:rFonts w:ascii="Arial" w:hAnsi="Arial" w:cs="Arial"/>
        </w:rPr>
        <w:t>s)</w:t>
      </w:r>
    </w:p>
    <w:p w:rsidR="00402212" w:rsidRDefault="00402212" w:rsidP="001B7172">
      <w:pPr>
        <w:spacing w:line="276" w:lineRule="auto"/>
        <w:rPr>
          <w:rFonts w:ascii="Arial" w:hAnsi="Arial" w:cs="Arial"/>
          <w:b/>
          <w:u w:val="single"/>
        </w:rPr>
      </w:pPr>
      <w:r w:rsidRPr="00402212">
        <w:rPr>
          <w:rFonts w:ascii="Arial" w:hAnsi="Arial" w:cs="Arial"/>
          <w:b/>
          <w:u w:val="single"/>
        </w:rPr>
        <w:t xml:space="preserve">Situation problème </w:t>
      </w:r>
      <w:r w:rsidR="009E5876">
        <w:rPr>
          <w:rFonts w:ascii="Arial" w:hAnsi="Arial" w:cs="Arial"/>
          <w:b/>
          <w:u w:val="single"/>
        </w:rPr>
        <w:t>1</w:t>
      </w:r>
      <w:r w:rsidRPr="00402212">
        <w:rPr>
          <w:rFonts w:ascii="Arial" w:hAnsi="Arial" w:cs="Arial"/>
          <w:b/>
          <w:u w:val="single"/>
        </w:rPr>
        <w:t>:</w:t>
      </w:r>
    </w:p>
    <w:p w:rsidR="00A773BC" w:rsidRPr="00A773BC" w:rsidRDefault="00A773BC" w:rsidP="00A773BC">
      <w:pPr>
        <w:spacing w:before="240" w:after="0" w:line="276" w:lineRule="auto"/>
        <w:rPr>
          <w:rFonts w:ascii="Arial" w:hAnsi="Arial" w:cs="Arial"/>
        </w:rPr>
      </w:pPr>
      <w:r>
        <w:rPr>
          <w:rFonts w:ascii="Arial" w:hAnsi="Arial" w:cs="Arial"/>
        </w:rPr>
        <w:t>Le directeur de l’</w:t>
      </w:r>
      <w:r w:rsidRPr="00A773BC">
        <w:rPr>
          <w:rFonts w:ascii="Arial" w:hAnsi="Arial" w:cs="Arial"/>
        </w:rPr>
        <w:t>hôpital</w:t>
      </w:r>
      <w:r>
        <w:rPr>
          <w:rFonts w:ascii="Arial" w:hAnsi="Arial" w:cs="Arial"/>
        </w:rPr>
        <w:t xml:space="preserve"> régional d’EDEA </w:t>
      </w:r>
      <w:r w:rsidRPr="00A773BC">
        <w:rPr>
          <w:rFonts w:ascii="Arial" w:hAnsi="Arial" w:cs="Arial"/>
        </w:rPr>
        <w:t xml:space="preserve"> lance un concours de recrutement d’un aide-technicien de laboratoire pour tout élève de 2nd C qui souhaiterait avoir un job de vacances. Le test de recrutement consiste à doser un volume V</w:t>
      </w:r>
      <w:r w:rsidRPr="00A773BC">
        <w:rPr>
          <w:rFonts w:ascii="Arial" w:hAnsi="Arial" w:cs="Arial"/>
          <w:vertAlign w:val="subscript"/>
        </w:rPr>
        <w:t>a</w:t>
      </w:r>
      <w:r w:rsidRPr="00A773BC">
        <w:rPr>
          <w:rFonts w:ascii="Arial" w:hAnsi="Arial" w:cs="Arial"/>
        </w:rPr>
        <w:t xml:space="preserve"> </w:t>
      </w:r>
      <w:r>
        <w:rPr>
          <w:rFonts w:ascii="Arial" w:hAnsi="Arial" w:cs="Arial"/>
        </w:rPr>
        <w:t>= 10 ml</w:t>
      </w:r>
      <w:r w:rsidRPr="00A773BC">
        <w:rPr>
          <w:rFonts w:ascii="Arial" w:hAnsi="Arial" w:cs="Arial"/>
        </w:rPr>
        <w:t xml:space="preserve"> d’une solution </w:t>
      </w:r>
      <w:r w:rsidRPr="004C5E87">
        <w:rPr>
          <w:rFonts w:ascii="Arial" w:hAnsi="Arial" w:cs="Arial"/>
          <w:b/>
        </w:rPr>
        <w:t>A</w:t>
      </w:r>
      <w:r w:rsidRPr="00A773BC">
        <w:rPr>
          <w:rFonts w:ascii="Arial" w:hAnsi="Arial" w:cs="Arial"/>
        </w:rPr>
        <w:t xml:space="preserve"> d’acide chlorhydrique de concentration Ca = 5.10</w:t>
      </w:r>
      <w:r w:rsidRPr="00A773BC">
        <w:rPr>
          <w:rFonts w:ascii="Arial" w:hAnsi="Arial" w:cs="Arial"/>
          <w:vertAlign w:val="superscript"/>
        </w:rPr>
        <w:t>-2</w:t>
      </w:r>
      <w:r w:rsidRPr="00A773BC">
        <w:rPr>
          <w:rFonts w:ascii="Arial" w:hAnsi="Arial" w:cs="Arial"/>
        </w:rPr>
        <w:t xml:space="preserve"> mol/L par une solution </w:t>
      </w:r>
      <w:r w:rsidRPr="004C5E87">
        <w:rPr>
          <w:rFonts w:ascii="Arial" w:hAnsi="Arial" w:cs="Arial"/>
          <w:b/>
        </w:rPr>
        <w:t>B</w:t>
      </w:r>
      <w:r w:rsidRPr="00A773BC">
        <w:rPr>
          <w:rFonts w:ascii="Arial" w:hAnsi="Arial" w:cs="Arial"/>
        </w:rPr>
        <w:t xml:space="preserve"> d’hydroxyde de sodium de concentration molaire Cb = 10</w:t>
      </w:r>
      <w:r w:rsidRPr="00A773BC">
        <w:rPr>
          <w:rFonts w:ascii="Arial" w:hAnsi="Arial" w:cs="Arial"/>
          <w:vertAlign w:val="superscript"/>
        </w:rPr>
        <w:t>-2</w:t>
      </w:r>
      <w:r w:rsidRPr="00A773BC">
        <w:rPr>
          <w:rFonts w:ascii="Arial" w:hAnsi="Arial" w:cs="Arial"/>
        </w:rPr>
        <w:t xml:space="preserve"> mol /L en présence de bleu de bromothymol. Cet indicateur vire lorsqu’un volume VbE de solution</w:t>
      </w:r>
      <w:r>
        <w:rPr>
          <w:rFonts w:ascii="Arial" w:hAnsi="Arial" w:cs="Arial"/>
        </w:rPr>
        <w:t xml:space="preserve"> B est versé dans la solution A</w:t>
      </w:r>
      <w:r w:rsidR="0059153F">
        <w:rPr>
          <w:rFonts w:ascii="Arial" w:hAnsi="Arial" w:cs="Arial"/>
        </w:rPr>
        <w:t>.</w:t>
      </w:r>
      <w:r w:rsidRPr="00A773BC">
        <w:rPr>
          <w:rFonts w:ascii="TimesNewRomanPSMT" w:hAnsi="TimesNewRomanPSMT"/>
          <w:color w:val="000000"/>
          <w:sz w:val="24"/>
          <w:szCs w:val="24"/>
        </w:rPr>
        <w:t xml:space="preserve"> </w:t>
      </w:r>
      <w:r w:rsidRPr="00A773BC">
        <w:rPr>
          <w:rFonts w:ascii="Arial" w:hAnsi="Arial" w:cs="Arial"/>
        </w:rPr>
        <w:t>Tu souhaites avoir ce job de vacances donc tu es candidat à ce concours de recrutement</w:t>
      </w:r>
      <w:r>
        <w:rPr>
          <w:rFonts w:ascii="Arial" w:hAnsi="Arial" w:cs="Arial"/>
        </w:rPr>
        <w:t>, pour cela il t’est demandé de faire le travail suivant :</w:t>
      </w:r>
    </w:p>
    <w:p w:rsidR="00490690" w:rsidRDefault="0059153F" w:rsidP="001B7172">
      <w:pPr>
        <w:spacing w:line="276" w:lineRule="auto"/>
        <w:rPr>
          <w:rFonts w:ascii="Arial" w:hAnsi="Arial" w:cs="Arial"/>
        </w:rPr>
      </w:pPr>
      <w:r>
        <w:rPr>
          <w:rFonts w:ascii="Arial" w:hAnsi="Arial" w:cs="Arial"/>
          <w:b/>
          <w:u w:val="single"/>
        </w:rPr>
        <w:t>Tâche 1 :</w:t>
      </w:r>
      <w:r>
        <w:rPr>
          <w:rFonts w:ascii="Arial" w:hAnsi="Arial" w:cs="Arial"/>
        </w:rPr>
        <w:t xml:space="preserve"> A l’aide de tes </w:t>
      </w:r>
      <w:r w:rsidR="00A773BC">
        <w:rPr>
          <w:rFonts w:ascii="Arial" w:hAnsi="Arial" w:cs="Arial"/>
        </w:rPr>
        <w:t xml:space="preserve">connaissances, réaliser le dosage </w:t>
      </w:r>
      <w:r w:rsidR="004C5E87">
        <w:rPr>
          <w:rFonts w:ascii="Arial" w:hAnsi="Arial" w:cs="Arial"/>
        </w:rPr>
        <w:t xml:space="preserve">de la solution </w:t>
      </w:r>
      <w:r w:rsidR="004C5E87">
        <w:rPr>
          <w:rFonts w:ascii="Arial" w:hAnsi="Arial" w:cs="Arial"/>
        </w:rPr>
        <w:tab/>
      </w:r>
      <w:r w:rsidR="004C5E87" w:rsidRPr="004C5E87">
        <w:rPr>
          <w:rFonts w:ascii="Arial" w:hAnsi="Arial" w:cs="Arial"/>
          <w:b/>
        </w:rPr>
        <w:t>A</w:t>
      </w:r>
      <w:r w:rsidR="004C5E87">
        <w:rPr>
          <w:rFonts w:ascii="Arial" w:hAnsi="Arial" w:cs="Arial"/>
        </w:rPr>
        <w:t xml:space="preserve"> par la solution </w:t>
      </w:r>
      <w:r w:rsidR="009E5876" w:rsidRPr="004C5E87">
        <w:rPr>
          <w:rFonts w:ascii="Arial" w:hAnsi="Arial" w:cs="Arial"/>
          <w:b/>
        </w:rPr>
        <w:t>B</w:t>
      </w:r>
      <w:r w:rsidR="009E5876">
        <w:rPr>
          <w:rFonts w:ascii="Arial" w:hAnsi="Arial" w:cs="Arial"/>
          <w:b/>
        </w:rPr>
        <w:t xml:space="preserve">. </w:t>
      </w:r>
      <w:r w:rsidR="009E5876" w:rsidRPr="009E5876">
        <w:rPr>
          <w:rFonts w:ascii="Arial" w:hAnsi="Arial" w:cs="Arial"/>
        </w:rPr>
        <w:t>10pts</w:t>
      </w:r>
    </w:p>
    <w:p w:rsidR="006609FF" w:rsidRPr="004C5E87" w:rsidRDefault="004C5E87" w:rsidP="001B7172">
      <w:pPr>
        <w:spacing w:line="276" w:lineRule="auto"/>
        <w:rPr>
          <w:rFonts w:ascii="Arial" w:eastAsiaTheme="minorEastAsia" w:hAnsi="Arial" w:cs="Arial"/>
        </w:rPr>
      </w:pPr>
      <w:r>
        <w:rPr>
          <w:rFonts w:ascii="Arial" w:hAnsi="Arial" w:cs="Arial"/>
          <w:b/>
          <w:u w:val="single"/>
        </w:rPr>
        <w:t>Consigne</w:t>
      </w:r>
      <w:r w:rsidR="0059153F">
        <w:rPr>
          <w:rFonts w:ascii="Arial" w:hAnsi="Arial" w:cs="Arial"/>
          <w:b/>
          <w:u w:val="single"/>
        </w:rPr>
        <w:t> </w:t>
      </w:r>
      <w:r>
        <w:rPr>
          <w:rFonts w:ascii="Arial" w:hAnsi="Arial" w:cs="Arial"/>
          <w:b/>
          <w:u w:val="single"/>
        </w:rPr>
        <w:t xml:space="preserve">: </w:t>
      </w:r>
      <w:r>
        <w:rPr>
          <w:rFonts w:ascii="Arial" w:hAnsi="Arial" w:cs="Arial"/>
        </w:rPr>
        <w:t xml:space="preserve">On </w:t>
      </w:r>
      <w:r w:rsidRPr="004C5E87">
        <w:rPr>
          <w:rFonts w:ascii="Arial" w:hAnsi="Arial" w:cs="Arial"/>
        </w:rPr>
        <w:t>proposer</w:t>
      </w:r>
      <w:r>
        <w:rPr>
          <w:rFonts w:ascii="Arial" w:hAnsi="Arial" w:cs="Arial"/>
        </w:rPr>
        <w:t>a</w:t>
      </w:r>
      <w:r w:rsidRPr="004C5E87">
        <w:rPr>
          <w:rFonts w:ascii="Arial" w:hAnsi="Arial" w:cs="Arial"/>
        </w:rPr>
        <w:t xml:space="preserve"> le schéma </w:t>
      </w:r>
      <w:r>
        <w:rPr>
          <w:rFonts w:ascii="Arial" w:hAnsi="Arial" w:cs="Arial"/>
        </w:rPr>
        <w:t xml:space="preserve">annoté </w:t>
      </w:r>
      <w:r w:rsidRPr="004C5E87">
        <w:rPr>
          <w:rFonts w:ascii="Arial" w:hAnsi="Arial" w:cs="Arial"/>
        </w:rPr>
        <w:t>du dispositif expérimental permettant de réaliser cette opération</w:t>
      </w:r>
      <w:r>
        <w:rPr>
          <w:rFonts w:ascii="Arial" w:hAnsi="Arial" w:cs="Arial"/>
        </w:rPr>
        <w:t xml:space="preserve">, on donnera le mode opératoire permettant de réaliser cette préparation, </w:t>
      </w:r>
      <w:r w:rsidR="009E5876">
        <w:rPr>
          <w:rFonts w:ascii="Arial" w:hAnsi="Arial" w:cs="Arial"/>
        </w:rPr>
        <w:t xml:space="preserve">puis on </w:t>
      </w:r>
      <w:r>
        <w:rPr>
          <w:rFonts w:ascii="Arial" w:hAnsi="Arial" w:cs="Arial"/>
        </w:rPr>
        <w:t xml:space="preserve"> </w:t>
      </w:r>
      <w:r w:rsidR="009E5876" w:rsidRPr="009E5876">
        <w:rPr>
          <w:rFonts w:ascii="Arial" w:hAnsi="Arial" w:cs="Arial"/>
        </w:rPr>
        <w:t>Détermine</w:t>
      </w:r>
      <w:r w:rsidR="009E5876">
        <w:rPr>
          <w:rFonts w:ascii="Arial" w:hAnsi="Arial" w:cs="Arial"/>
        </w:rPr>
        <w:t>ra</w:t>
      </w:r>
      <w:r w:rsidR="009E5876" w:rsidRPr="009E5876">
        <w:rPr>
          <w:rFonts w:ascii="Arial" w:hAnsi="Arial" w:cs="Arial"/>
        </w:rPr>
        <w:t xml:space="preserve"> le volume VbE de la solution B versée</w:t>
      </w:r>
      <w:r w:rsidR="009E5876">
        <w:rPr>
          <w:rFonts w:ascii="Arial" w:hAnsi="Arial" w:cs="Arial"/>
        </w:rPr>
        <w:t xml:space="preserve"> en indiquant la couleur de la teinte dans la solution à l’équivalence.</w:t>
      </w:r>
      <w:r>
        <w:rPr>
          <w:rFonts w:ascii="Arial" w:hAnsi="Arial" w:cs="Arial"/>
        </w:rPr>
        <w:t xml:space="preserve">    </w:t>
      </w:r>
    </w:p>
    <w:p w:rsidR="009E5876" w:rsidRPr="009E5876" w:rsidRDefault="009E5876" w:rsidP="009E5876">
      <w:pPr>
        <w:spacing w:before="240" w:line="276" w:lineRule="auto"/>
        <w:rPr>
          <w:rFonts w:ascii="Arial" w:eastAsia="Calibri" w:hAnsi="Arial" w:cs="Arial"/>
          <w:b/>
          <w:bCs/>
          <w:noProof/>
          <w:u w:val="single"/>
          <w:lang w:eastAsia="fr-FR"/>
        </w:rPr>
      </w:pPr>
      <w:r w:rsidRPr="009E5876">
        <w:rPr>
          <w:rFonts w:ascii="Arial" w:eastAsia="Calibri" w:hAnsi="Arial" w:cs="Arial"/>
          <w:b/>
          <w:bCs/>
          <w:noProof/>
          <w:u w:val="single"/>
          <w:lang w:eastAsia="fr-FR"/>
        </w:rPr>
        <w:t xml:space="preserve">Situation problème </w:t>
      </w:r>
      <w:r>
        <w:rPr>
          <w:rFonts w:ascii="Arial" w:eastAsia="Calibri" w:hAnsi="Arial" w:cs="Arial"/>
          <w:b/>
          <w:bCs/>
          <w:noProof/>
          <w:u w:val="single"/>
          <w:lang w:eastAsia="fr-FR"/>
        </w:rPr>
        <w:t>2</w:t>
      </w:r>
      <w:r w:rsidRPr="009E5876">
        <w:rPr>
          <w:rFonts w:ascii="Arial" w:eastAsia="Calibri" w:hAnsi="Arial" w:cs="Arial"/>
          <w:b/>
          <w:bCs/>
          <w:noProof/>
          <w:u w:val="single"/>
          <w:lang w:eastAsia="fr-FR"/>
        </w:rPr>
        <w:t>:</w:t>
      </w:r>
      <w:r w:rsidR="00A14E93" w:rsidRPr="00A14E93">
        <w:rPr>
          <w:rFonts w:ascii="Arial" w:eastAsia="Calibri" w:hAnsi="Arial" w:cs="Arial"/>
          <w:bCs/>
          <w:noProof/>
          <w:lang w:eastAsia="fr-FR"/>
        </w:rPr>
        <w:t xml:space="preserve"> 6pts</w:t>
      </w:r>
    </w:p>
    <w:p w:rsidR="00483717" w:rsidRDefault="00A14E93" w:rsidP="001B7172">
      <w:pPr>
        <w:spacing w:before="240" w:line="276" w:lineRule="auto"/>
        <w:rPr>
          <w:rFonts w:ascii="Arial" w:eastAsia="Calibri" w:hAnsi="Arial" w:cs="Arial"/>
          <w:bCs/>
          <w:noProof/>
          <w:lang w:eastAsia="fr-FR"/>
        </w:rPr>
      </w:pPr>
      <w:r>
        <w:rPr>
          <w:rFonts w:ascii="Arial" w:eastAsia="Calibri" w:hAnsi="Arial" w:cs="Arial"/>
          <w:bCs/>
          <w:noProof/>
          <w:lang w:eastAsia="fr-FR"/>
        </w:rPr>
        <w:t>EBOGUE a pris 4</w:t>
      </w:r>
      <w:r w:rsidRPr="00A14E93">
        <w:rPr>
          <w:rFonts w:ascii="Arial" w:eastAsia="Calibri" w:hAnsi="Arial" w:cs="Arial"/>
          <w:bCs/>
          <w:noProof/>
          <w:lang w:eastAsia="fr-FR"/>
        </w:rPr>
        <w:t xml:space="preserve"> ampoules buvables, la première ampoule contient des ions fer II pour sa mère enceinte afin de prévenir la carence de fer et en acide folique .la deuxième ampoule est une solution contenant les ions fer III pour son frère pour un apport en oligo-élément .la troisième ampoule contient les ions aluminium, la quatrième les ions zin</w:t>
      </w:r>
      <w:r>
        <w:rPr>
          <w:rFonts w:ascii="Arial" w:eastAsia="Calibri" w:hAnsi="Arial" w:cs="Arial"/>
          <w:bCs/>
          <w:noProof/>
          <w:lang w:eastAsia="fr-FR"/>
        </w:rPr>
        <w:t>c</w:t>
      </w:r>
      <w:r w:rsidRPr="00A14E93">
        <w:rPr>
          <w:rFonts w:ascii="Arial" w:eastAsia="Calibri" w:hAnsi="Arial" w:cs="Arial"/>
          <w:bCs/>
          <w:noProof/>
          <w:lang w:eastAsia="fr-FR"/>
        </w:rPr>
        <w:t>, mais il les a m</w:t>
      </w:r>
      <w:r>
        <w:rPr>
          <w:rFonts w:ascii="Arial" w:eastAsia="Calibri" w:hAnsi="Arial" w:cs="Arial"/>
          <w:bCs/>
          <w:noProof/>
          <w:lang w:eastAsia="fr-FR"/>
        </w:rPr>
        <w:t>alheureusement versées dans quatres</w:t>
      </w:r>
      <w:r w:rsidRPr="00A14E93">
        <w:rPr>
          <w:rFonts w:ascii="Arial" w:eastAsia="Calibri" w:hAnsi="Arial" w:cs="Arial"/>
          <w:bCs/>
          <w:noProof/>
          <w:lang w:eastAsia="fr-FR"/>
        </w:rPr>
        <w:t xml:space="preserve"> verres identiques</w:t>
      </w:r>
      <w:r>
        <w:rPr>
          <w:rFonts w:ascii="Arial" w:eastAsia="Calibri" w:hAnsi="Arial" w:cs="Arial"/>
          <w:bCs/>
          <w:noProof/>
          <w:lang w:eastAsia="fr-FR"/>
        </w:rPr>
        <w:t> .</w:t>
      </w:r>
    </w:p>
    <w:p w:rsidR="009E5876" w:rsidRDefault="00A14E93" w:rsidP="001B7172">
      <w:pPr>
        <w:spacing w:before="240" w:line="276" w:lineRule="auto"/>
        <w:rPr>
          <w:rFonts w:ascii="Arial" w:eastAsia="Calibri" w:hAnsi="Arial" w:cs="Arial"/>
          <w:bCs/>
          <w:noProof/>
          <w:lang w:eastAsia="fr-FR"/>
        </w:rPr>
      </w:pPr>
      <w:r>
        <w:rPr>
          <w:rFonts w:ascii="Arial" w:eastAsia="Calibri" w:hAnsi="Arial" w:cs="Arial"/>
          <w:b/>
          <w:bCs/>
          <w:noProof/>
          <w:u w:val="single"/>
          <w:lang w:eastAsia="fr-FR"/>
        </w:rPr>
        <w:t>Tache 1</w:t>
      </w:r>
      <w:r w:rsidRPr="00A14E93">
        <w:rPr>
          <w:rFonts w:ascii="Arial" w:eastAsia="Calibri" w:hAnsi="Arial" w:cs="Arial"/>
          <w:b/>
          <w:bCs/>
          <w:noProof/>
          <w:u w:val="single"/>
          <w:lang w:eastAsia="fr-FR"/>
        </w:rPr>
        <w:t> :</w:t>
      </w:r>
      <w:r w:rsidRPr="00A14E93">
        <w:rPr>
          <w:rFonts w:ascii="Arial" w:eastAsia="Calibri" w:hAnsi="Arial" w:cs="Arial"/>
          <w:bCs/>
          <w:noProof/>
          <w:lang w:eastAsia="fr-FR"/>
        </w:rPr>
        <w:t xml:space="preserve"> </w:t>
      </w:r>
      <w:r>
        <w:rPr>
          <w:rFonts w:ascii="Arial" w:eastAsia="Calibri" w:hAnsi="Arial" w:cs="Arial"/>
          <w:bCs/>
          <w:noProof/>
          <w:lang w:eastAsia="fr-FR"/>
        </w:rPr>
        <w:t xml:space="preserve">A l’aide de tes connaissances ,aider EBOGUE à determiner le contenu de chaque verre  . 6pts </w:t>
      </w:r>
    </w:p>
    <w:p w:rsidR="009E5876" w:rsidRDefault="009E5876" w:rsidP="001B7172">
      <w:pPr>
        <w:spacing w:before="240" w:line="276" w:lineRule="auto"/>
        <w:rPr>
          <w:rFonts w:ascii="Arial" w:eastAsia="Calibri" w:hAnsi="Arial" w:cs="Arial"/>
          <w:bCs/>
          <w:noProof/>
          <w:lang w:eastAsia="fr-FR"/>
        </w:rPr>
      </w:pPr>
    </w:p>
    <w:p w:rsidR="009E5876" w:rsidRDefault="009E5876" w:rsidP="001B7172">
      <w:pPr>
        <w:spacing w:before="240" w:line="276" w:lineRule="auto"/>
        <w:rPr>
          <w:rFonts w:ascii="Arial" w:eastAsia="Calibri" w:hAnsi="Arial" w:cs="Arial"/>
          <w:bCs/>
          <w:noProof/>
          <w:lang w:eastAsia="fr-FR"/>
        </w:rPr>
      </w:pPr>
    </w:p>
    <w:p w:rsidR="00422F6A" w:rsidRPr="00422F6A" w:rsidRDefault="00422F6A" w:rsidP="00422F6A">
      <w:pPr>
        <w:spacing w:before="240" w:line="276" w:lineRule="auto"/>
        <w:rPr>
          <w:rFonts w:ascii="Arial" w:eastAsia="Calibri" w:hAnsi="Arial" w:cs="Arial"/>
          <w:bCs/>
          <w:noProof/>
          <w:lang w:eastAsia="fr-FR"/>
        </w:rPr>
      </w:pPr>
      <w:r w:rsidRPr="00422F6A">
        <w:rPr>
          <w:rFonts w:ascii="Arial" w:eastAsia="Calibri" w:hAnsi="Arial" w:cs="Arial"/>
          <w:bCs/>
          <w:noProof/>
          <w:lang w:eastAsia="fr-FR"/>
        </w:rPr>
        <w:t>« La seule véritable école c’est celle de la discipline, de la douleur, et du travail. »</w:t>
      </w:r>
    </w:p>
    <w:p w:rsidR="00593865" w:rsidRPr="00A14E93" w:rsidRDefault="009E5876" w:rsidP="001B7172">
      <w:pPr>
        <w:spacing w:before="240" w:line="276" w:lineRule="auto"/>
        <w:rPr>
          <w:rFonts w:ascii="Arial" w:eastAsia="Calibri" w:hAnsi="Arial" w:cs="Arial"/>
          <w:b/>
          <w:bCs/>
          <w:noProof/>
          <w:u w:val="single"/>
          <w:lang w:eastAsia="fr-FR"/>
        </w:rPr>
      </w:pPr>
      <w:bookmarkStart w:id="0" w:name="_GoBack"/>
      <w:bookmarkEnd w:id="0"/>
      <w:r w:rsidRPr="009E5876">
        <w:rPr>
          <w:rFonts w:ascii="Arial" w:eastAsia="Calibri" w:hAnsi="Arial" w:cs="Arial"/>
          <w:b/>
          <w:bCs/>
          <w:noProof/>
          <w:u w:val="single"/>
          <w:lang w:eastAsia="fr-FR"/>
        </w:rPr>
        <w:t>Examinateur :</w:t>
      </w:r>
      <w:r w:rsidRPr="009E5876">
        <w:rPr>
          <w:rFonts w:ascii="Arial" w:eastAsia="Calibri" w:hAnsi="Arial" w:cs="Arial"/>
          <w:bCs/>
          <w:noProof/>
          <w:lang w:eastAsia="fr-FR"/>
        </w:rPr>
        <w:t xml:space="preserve">   Ingénieur  MINLEND Michel Berenger </w:t>
      </w:r>
      <w:r w:rsidR="00C80BA7">
        <w:rPr>
          <w:rFonts w:ascii="Arial" w:eastAsia="Calibri" w:hAnsi="Arial" w:cs="Arial"/>
          <w:b/>
          <w:bCs/>
          <w:noProof/>
          <w:u w:val="single"/>
          <w:lang w:eastAsia="fr-FR"/>
        </w:rPr>
        <mc:AlternateContent>
          <mc:Choice Requires="wps">
            <w:drawing>
              <wp:anchor distT="0" distB="0" distL="114300" distR="114300" simplePos="0" relativeHeight="251663360" behindDoc="0" locked="0" layoutInCell="1" allowOverlap="1" wp14:anchorId="2B5FD5B7" wp14:editId="1696A560">
                <wp:simplePos x="0" y="0"/>
                <wp:positionH relativeFrom="column">
                  <wp:posOffset>-551126</wp:posOffset>
                </wp:positionH>
                <wp:positionV relativeFrom="paragraph">
                  <wp:posOffset>1277890</wp:posOffset>
                </wp:positionV>
                <wp:extent cx="123217" cy="914400"/>
                <wp:effectExtent l="0" t="0" r="0" b="0"/>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217"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F36A0" w:rsidRDefault="007F36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B5FD5B7" id="Zone de texte 1" o:spid="_x0000_s1030" type="#_x0000_t202" style="position:absolute;margin-left:-43.4pt;margin-top:100.6pt;width:9.7pt;height: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" fillcolor="white [3201]" stroked="f" strokeweight=".5pt">
                <v:path arrowok="t"/>
                <v:textbox>
                  <w:txbxContent>
                    <w:p w:rsidR="007F36A0" w:rsidRDefault="007F36A0"/>
                  </w:txbxContent>
                </v:textbox>
              </v:shape>
            </w:pict>
          </mc:Fallback>
        </mc:AlternateContent>
      </w:r>
    </w:p>
    <w:sectPr w:rsidR="00593865" w:rsidRPr="00A14E93" w:rsidSect="001C7B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2C69" w:rsidRDefault="00CA2C69" w:rsidP="00835C06">
      <w:pPr>
        <w:spacing w:after="0" w:line="240" w:lineRule="auto"/>
      </w:pPr>
      <w:r>
        <w:separator/>
      </w:r>
    </w:p>
  </w:endnote>
  <w:endnote w:type="continuationSeparator" w:id="0">
    <w:p w:rsidR="00CA2C69" w:rsidRDefault="00CA2C69" w:rsidP="00835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2C69" w:rsidRDefault="00CA2C69" w:rsidP="00835C06">
      <w:pPr>
        <w:spacing w:after="0" w:line="240" w:lineRule="auto"/>
      </w:pPr>
      <w:r>
        <w:separator/>
      </w:r>
    </w:p>
  </w:footnote>
  <w:footnote w:type="continuationSeparator" w:id="0">
    <w:p w:rsidR="00CA2C69" w:rsidRDefault="00CA2C69" w:rsidP="00835C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9334F"/>
    <w:multiLevelType w:val="hybridMultilevel"/>
    <w:tmpl w:val="B1B2776E"/>
    <w:lvl w:ilvl="0" w:tplc="0E9A9C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4D6370C"/>
    <w:multiLevelType w:val="multilevel"/>
    <w:tmpl w:val="146CF6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056C2817"/>
    <w:multiLevelType w:val="hybridMultilevel"/>
    <w:tmpl w:val="4D54F830"/>
    <w:lvl w:ilvl="0" w:tplc="18084B40">
      <w:start w:val="1"/>
      <w:numFmt w:val="low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3">
    <w:nsid w:val="06941B05"/>
    <w:multiLevelType w:val="multilevel"/>
    <w:tmpl w:val="59ACA594"/>
    <w:lvl w:ilvl="0">
      <w:start w:val="1"/>
      <w:numFmt w:val="decimal"/>
      <w:lvlText w:val="%1."/>
      <w:lvlJc w:val="left"/>
      <w:pPr>
        <w:ind w:left="1155" w:hanging="360"/>
      </w:pPr>
      <w:rPr>
        <w:rFonts w:hint="default"/>
      </w:rPr>
    </w:lvl>
    <w:lvl w:ilvl="1">
      <w:start w:val="1"/>
      <w:numFmt w:val="decimal"/>
      <w:isLgl/>
      <w:lvlText w:val="%1.%2"/>
      <w:lvlJc w:val="left"/>
      <w:pPr>
        <w:ind w:left="1590" w:hanging="435"/>
      </w:pPr>
      <w:rPr>
        <w:rFonts w:hint="default"/>
      </w:rPr>
    </w:lvl>
    <w:lvl w:ilvl="2">
      <w:start w:val="1"/>
      <w:numFmt w:val="decimal"/>
      <w:isLgl/>
      <w:lvlText w:val="%1.%2.%3"/>
      <w:lvlJc w:val="left"/>
      <w:pPr>
        <w:ind w:left="2235" w:hanging="720"/>
      </w:pPr>
      <w:rPr>
        <w:rFonts w:hint="default"/>
      </w:rPr>
    </w:lvl>
    <w:lvl w:ilvl="3">
      <w:start w:val="1"/>
      <w:numFmt w:val="decimal"/>
      <w:isLgl/>
      <w:lvlText w:val="%1.%2.%3.%4"/>
      <w:lvlJc w:val="left"/>
      <w:pPr>
        <w:ind w:left="2595" w:hanging="720"/>
      </w:pPr>
      <w:rPr>
        <w:rFonts w:hint="default"/>
      </w:rPr>
    </w:lvl>
    <w:lvl w:ilvl="4">
      <w:start w:val="1"/>
      <w:numFmt w:val="decimal"/>
      <w:isLgl/>
      <w:lvlText w:val="%1.%2.%3.%4.%5"/>
      <w:lvlJc w:val="left"/>
      <w:pPr>
        <w:ind w:left="3315" w:hanging="1080"/>
      </w:pPr>
      <w:rPr>
        <w:rFonts w:hint="default"/>
      </w:rPr>
    </w:lvl>
    <w:lvl w:ilvl="5">
      <w:start w:val="1"/>
      <w:numFmt w:val="decimal"/>
      <w:isLgl/>
      <w:lvlText w:val="%1.%2.%3.%4.%5.%6"/>
      <w:lvlJc w:val="left"/>
      <w:pPr>
        <w:ind w:left="3675" w:hanging="1080"/>
      </w:pPr>
      <w:rPr>
        <w:rFonts w:hint="default"/>
      </w:rPr>
    </w:lvl>
    <w:lvl w:ilvl="6">
      <w:start w:val="1"/>
      <w:numFmt w:val="decimal"/>
      <w:isLgl/>
      <w:lvlText w:val="%1.%2.%3.%4.%5.%6.%7"/>
      <w:lvlJc w:val="left"/>
      <w:pPr>
        <w:ind w:left="4395" w:hanging="1440"/>
      </w:pPr>
      <w:rPr>
        <w:rFonts w:hint="default"/>
      </w:rPr>
    </w:lvl>
    <w:lvl w:ilvl="7">
      <w:start w:val="1"/>
      <w:numFmt w:val="decimal"/>
      <w:isLgl/>
      <w:lvlText w:val="%1.%2.%3.%4.%5.%6.%7.%8"/>
      <w:lvlJc w:val="left"/>
      <w:pPr>
        <w:ind w:left="4755" w:hanging="1440"/>
      </w:pPr>
      <w:rPr>
        <w:rFonts w:hint="default"/>
      </w:rPr>
    </w:lvl>
    <w:lvl w:ilvl="8">
      <w:start w:val="1"/>
      <w:numFmt w:val="decimal"/>
      <w:isLgl/>
      <w:lvlText w:val="%1.%2.%3.%4.%5.%6.%7.%8.%9"/>
      <w:lvlJc w:val="left"/>
      <w:pPr>
        <w:ind w:left="5475" w:hanging="1800"/>
      </w:pPr>
      <w:rPr>
        <w:rFonts w:hint="default"/>
      </w:rPr>
    </w:lvl>
  </w:abstractNum>
  <w:abstractNum w:abstractNumId="4">
    <w:nsid w:val="081B1339"/>
    <w:multiLevelType w:val="multilevel"/>
    <w:tmpl w:val="54383FF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0A452CB2"/>
    <w:multiLevelType w:val="hybridMultilevel"/>
    <w:tmpl w:val="38E87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E171C6"/>
    <w:multiLevelType w:val="hybridMultilevel"/>
    <w:tmpl w:val="1C7E6BE8"/>
    <w:lvl w:ilvl="0" w:tplc="615EA838">
      <w:start w:val="1"/>
      <w:numFmt w:val="lowerLetter"/>
      <w:lvlText w:val="%1)"/>
      <w:lvlJc w:val="left"/>
      <w:pPr>
        <w:ind w:left="1590" w:hanging="360"/>
      </w:pPr>
      <w:rPr>
        <w:rFonts w:hint="default"/>
      </w:rPr>
    </w:lvl>
    <w:lvl w:ilvl="1" w:tplc="040C0019" w:tentative="1">
      <w:start w:val="1"/>
      <w:numFmt w:val="lowerLetter"/>
      <w:lvlText w:val="%2."/>
      <w:lvlJc w:val="left"/>
      <w:pPr>
        <w:ind w:left="2310" w:hanging="360"/>
      </w:pPr>
    </w:lvl>
    <w:lvl w:ilvl="2" w:tplc="040C001B" w:tentative="1">
      <w:start w:val="1"/>
      <w:numFmt w:val="lowerRoman"/>
      <w:lvlText w:val="%3."/>
      <w:lvlJc w:val="right"/>
      <w:pPr>
        <w:ind w:left="3030" w:hanging="180"/>
      </w:pPr>
    </w:lvl>
    <w:lvl w:ilvl="3" w:tplc="040C000F" w:tentative="1">
      <w:start w:val="1"/>
      <w:numFmt w:val="decimal"/>
      <w:lvlText w:val="%4."/>
      <w:lvlJc w:val="left"/>
      <w:pPr>
        <w:ind w:left="3750" w:hanging="360"/>
      </w:pPr>
    </w:lvl>
    <w:lvl w:ilvl="4" w:tplc="040C0019" w:tentative="1">
      <w:start w:val="1"/>
      <w:numFmt w:val="lowerLetter"/>
      <w:lvlText w:val="%5."/>
      <w:lvlJc w:val="left"/>
      <w:pPr>
        <w:ind w:left="4470" w:hanging="360"/>
      </w:pPr>
    </w:lvl>
    <w:lvl w:ilvl="5" w:tplc="040C001B" w:tentative="1">
      <w:start w:val="1"/>
      <w:numFmt w:val="lowerRoman"/>
      <w:lvlText w:val="%6."/>
      <w:lvlJc w:val="right"/>
      <w:pPr>
        <w:ind w:left="5190" w:hanging="180"/>
      </w:pPr>
    </w:lvl>
    <w:lvl w:ilvl="6" w:tplc="040C000F" w:tentative="1">
      <w:start w:val="1"/>
      <w:numFmt w:val="decimal"/>
      <w:lvlText w:val="%7."/>
      <w:lvlJc w:val="left"/>
      <w:pPr>
        <w:ind w:left="5910" w:hanging="360"/>
      </w:pPr>
    </w:lvl>
    <w:lvl w:ilvl="7" w:tplc="040C0019" w:tentative="1">
      <w:start w:val="1"/>
      <w:numFmt w:val="lowerLetter"/>
      <w:lvlText w:val="%8."/>
      <w:lvlJc w:val="left"/>
      <w:pPr>
        <w:ind w:left="6630" w:hanging="360"/>
      </w:pPr>
    </w:lvl>
    <w:lvl w:ilvl="8" w:tplc="040C001B" w:tentative="1">
      <w:start w:val="1"/>
      <w:numFmt w:val="lowerRoman"/>
      <w:lvlText w:val="%9."/>
      <w:lvlJc w:val="right"/>
      <w:pPr>
        <w:ind w:left="7350" w:hanging="180"/>
      </w:pPr>
    </w:lvl>
  </w:abstractNum>
  <w:abstractNum w:abstractNumId="7">
    <w:nsid w:val="18EB2885"/>
    <w:multiLevelType w:val="hybridMultilevel"/>
    <w:tmpl w:val="E1F8976C"/>
    <w:lvl w:ilvl="0" w:tplc="68121A64">
      <w:start w:val="1"/>
      <w:numFmt w:val="decimal"/>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8">
    <w:nsid w:val="1A835CCF"/>
    <w:multiLevelType w:val="multilevel"/>
    <w:tmpl w:val="C3E823FC"/>
    <w:lvl w:ilvl="0">
      <w:start w:val="1"/>
      <w:numFmt w:val="decimal"/>
      <w:lvlText w:val="%1."/>
      <w:lvlJc w:val="left"/>
      <w:pPr>
        <w:ind w:left="600" w:hanging="360"/>
      </w:pPr>
      <w:rPr>
        <w:rFonts w:hint="default"/>
      </w:rPr>
    </w:lvl>
    <w:lvl w:ilvl="1">
      <w:start w:val="1"/>
      <w:numFmt w:val="decimal"/>
      <w:isLgl/>
      <w:lvlText w:val="%1.%2"/>
      <w:lvlJc w:val="left"/>
      <w:pPr>
        <w:ind w:left="96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9">
    <w:nsid w:val="1C0C2486"/>
    <w:multiLevelType w:val="hybridMultilevel"/>
    <w:tmpl w:val="E430A08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1E8B6506"/>
    <w:multiLevelType w:val="multilevel"/>
    <w:tmpl w:val="BFEE87DC"/>
    <w:lvl w:ilvl="0">
      <w:start w:val="1"/>
      <w:numFmt w:val="decimal"/>
      <w:lvlText w:val="%1."/>
      <w:lvlJc w:val="left"/>
      <w:pPr>
        <w:ind w:left="850" w:hanging="360"/>
      </w:pPr>
      <w:rPr>
        <w:rFonts w:hint="default"/>
      </w:rPr>
    </w:lvl>
    <w:lvl w:ilvl="1">
      <w:start w:val="1"/>
      <w:numFmt w:val="decimal"/>
      <w:isLgl/>
      <w:lvlText w:val="%1.%2"/>
      <w:lvlJc w:val="left"/>
      <w:pPr>
        <w:ind w:left="1210" w:hanging="360"/>
      </w:pPr>
      <w:rPr>
        <w:rFonts w:hint="default"/>
      </w:rPr>
    </w:lvl>
    <w:lvl w:ilvl="2">
      <w:start w:val="1"/>
      <w:numFmt w:val="decimal"/>
      <w:isLgl/>
      <w:lvlText w:val="%1.%2.%3"/>
      <w:lvlJc w:val="left"/>
      <w:pPr>
        <w:ind w:left="1930" w:hanging="720"/>
      </w:pPr>
      <w:rPr>
        <w:rFonts w:hint="default"/>
      </w:rPr>
    </w:lvl>
    <w:lvl w:ilvl="3">
      <w:start w:val="1"/>
      <w:numFmt w:val="decimal"/>
      <w:isLgl/>
      <w:lvlText w:val="%1.%2.%3.%4"/>
      <w:lvlJc w:val="left"/>
      <w:pPr>
        <w:ind w:left="2290" w:hanging="720"/>
      </w:pPr>
      <w:rPr>
        <w:rFonts w:hint="default"/>
      </w:rPr>
    </w:lvl>
    <w:lvl w:ilvl="4">
      <w:start w:val="1"/>
      <w:numFmt w:val="decimal"/>
      <w:isLgl/>
      <w:lvlText w:val="%1.%2.%3.%4.%5"/>
      <w:lvlJc w:val="left"/>
      <w:pPr>
        <w:ind w:left="3010" w:hanging="1080"/>
      </w:pPr>
      <w:rPr>
        <w:rFonts w:hint="default"/>
      </w:rPr>
    </w:lvl>
    <w:lvl w:ilvl="5">
      <w:start w:val="1"/>
      <w:numFmt w:val="decimal"/>
      <w:isLgl/>
      <w:lvlText w:val="%1.%2.%3.%4.%5.%6"/>
      <w:lvlJc w:val="left"/>
      <w:pPr>
        <w:ind w:left="3370" w:hanging="1080"/>
      </w:pPr>
      <w:rPr>
        <w:rFonts w:hint="default"/>
      </w:rPr>
    </w:lvl>
    <w:lvl w:ilvl="6">
      <w:start w:val="1"/>
      <w:numFmt w:val="decimal"/>
      <w:isLgl/>
      <w:lvlText w:val="%1.%2.%3.%4.%5.%6.%7"/>
      <w:lvlJc w:val="left"/>
      <w:pPr>
        <w:ind w:left="4090" w:hanging="1440"/>
      </w:pPr>
      <w:rPr>
        <w:rFonts w:hint="default"/>
      </w:rPr>
    </w:lvl>
    <w:lvl w:ilvl="7">
      <w:start w:val="1"/>
      <w:numFmt w:val="decimal"/>
      <w:isLgl/>
      <w:lvlText w:val="%1.%2.%3.%4.%5.%6.%7.%8"/>
      <w:lvlJc w:val="left"/>
      <w:pPr>
        <w:ind w:left="4450" w:hanging="1440"/>
      </w:pPr>
      <w:rPr>
        <w:rFonts w:hint="default"/>
      </w:rPr>
    </w:lvl>
    <w:lvl w:ilvl="8">
      <w:start w:val="1"/>
      <w:numFmt w:val="decimal"/>
      <w:isLgl/>
      <w:lvlText w:val="%1.%2.%3.%4.%5.%6.%7.%8.%9"/>
      <w:lvlJc w:val="left"/>
      <w:pPr>
        <w:ind w:left="5170" w:hanging="1800"/>
      </w:pPr>
      <w:rPr>
        <w:rFonts w:hint="default"/>
      </w:rPr>
    </w:lvl>
  </w:abstractNum>
  <w:abstractNum w:abstractNumId="11">
    <w:nsid w:val="1EB23872"/>
    <w:multiLevelType w:val="hybridMultilevel"/>
    <w:tmpl w:val="50F2BED0"/>
    <w:lvl w:ilvl="0" w:tplc="32E62BA8">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2">
    <w:nsid w:val="266E7A36"/>
    <w:multiLevelType w:val="hybridMultilevel"/>
    <w:tmpl w:val="3D9046E8"/>
    <w:lvl w:ilvl="0" w:tplc="F56CE628">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13">
    <w:nsid w:val="2A1356C7"/>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nsid w:val="35F37911"/>
    <w:multiLevelType w:val="hybridMultilevel"/>
    <w:tmpl w:val="911A05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7C24E58"/>
    <w:multiLevelType w:val="multilevel"/>
    <w:tmpl w:val="A4C0DA6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nsid w:val="39CE63A9"/>
    <w:multiLevelType w:val="hybridMultilevel"/>
    <w:tmpl w:val="E0781E90"/>
    <w:lvl w:ilvl="0" w:tplc="25323B4A">
      <w:start w:val="1"/>
      <w:numFmt w:val="upperRoman"/>
      <w:lvlText w:val="%1."/>
      <w:lvlJc w:val="left"/>
      <w:pPr>
        <w:ind w:left="960" w:hanging="72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17">
    <w:nsid w:val="3BB01A24"/>
    <w:multiLevelType w:val="multilevel"/>
    <w:tmpl w:val="3BCC4E2C"/>
    <w:lvl w:ilvl="0">
      <w:start w:val="1"/>
      <w:numFmt w:val="decimal"/>
      <w:lvlText w:val="%1"/>
      <w:lvlJc w:val="left"/>
      <w:pPr>
        <w:ind w:left="360" w:hanging="360"/>
      </w:pPr>
      <w:rPr>
        <w:rFonts w:hint="default"/>
      </w:rPr>
    </w:lvl>
    <w:lvl w:ilvl="1">
      <w:start w:val="1"/>
      <w:numFmt w:val="decimal"/>
      <w:lvlText w:val="%1.%2"/>
      <w:lvlJc w:val="left"/>
      <w:pPr>
        <w:ind w:left="915" w:hanging="36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385" w:hanging="72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3855"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325" w:hanging="1440"/>
      </w:pPr>
      <w:rPr>
        <w:rFonts w:hint="default"/>
      </w:rPr>
    </w:lvl>
    <w:lvl w:ilvl="8">
      <w:start w:val="1"/>
      <w:numFmt w:val="decimal"/>
      <w:lvlText w:val="%1.%2.%3.%4.%5.%6.%7.%8.%9"/>
      <w:lvlJc w:val="left"/>
      <w:pPr>
        <w:ind w:left="6240" w:hanging="1800"/>
      </w:pPr>
      <w:rPr>
        <w:rFonts w:hint="default"/>
      </w:rPr>
    </w:lvl>
  </w:abstractNum>
  <w:abstractNum w:abstractNumId="18">
    <w:nsid w:val="441054A9"/>
    <w:multiLevelType w:val="multilevel"/>
    <w:tmpl w:val="2084C488"/>
    <w:lvl w:ilvl="0">
      <w:start w:val="1"/>
      <w:numFmt w:val="decimal"/>
      <w:lvlText w:val="%1."/>
      <w:lvlJc w:val="left"/>
      <w:pPr>
        <w:ind w:left="900" w:hanging="360"/>
      </w:pPr>
      <w:rPr>
        <w:rFonts w:hint="default"/>
      </w:rPr>
    </w:lvl>
    <w:lvl w:ilvl="1">
      <w:start w:val="1"/>
      <w:numFmt w:val="decimal"/>
      <w:isLgl/>
      <w:lvlText w:val="%1.%2."/>
      <w:lvlJc w:val="left"/>
      <w:pPr>
        <w:ind w:left="1065" w:hanging="720"/>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425" w:hanging="108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145" w:hanging="1800"/>
      </w:pPr>
      <w:rPr>
        <w:rFonts w:hint="default"/>
      </w:rPr>
    </w:lvl>
  </w:abstractNum>
  <w:abstractNum w:abstractNumId="19">
    <w:nsid w:val="447B6749"/>
    <w:multiLevelType w:val="hybridMultilevel"/>
    <w:tmpl w:val="B8CE64EE"/>
    <w:lvl w:ilvl="0" w:tplc="AA1EAD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460624D4"/>
    <w:multiLevelType w:val="multilevel"/>
    <w:tmpl w:val="1C82EAF8"/>
    <w:lvl w:ilvl="0">
      <w:start w:val="4"/>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nsid w:val="47E02D43"/>
    <w:multiLevelType w:val="hybridMultilevel"/>
    <w:tmpl w:val="E1E21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F842DD"/>
    <w:multiLevelType w:val="multilevel"/>
    <w:tmpl w:val="0E3A273A"/>
    <w:lvl w:ilvl="0">
      <w:start w:val="1"/>
      <w:numFmt w:val="decimal"/>
      <w:lvlText w:val="%1."/>
      <w:lvlJc w:val="left"/>
      <w:pPr>
        <w:ind w:left="720" w:hanging="360"/>
      </w:pPr>
      <w:rPr>
        <w:rFonts w:hint="default"/>
      </w:rPr>
    </w:lvl>
    <w:lvl w:ilvl="1">
      <w:start w:val="1"/>
      <w:numFmt w:val="decimal"/>
      <w:isLgl/>
      <w:lvlText w:val="%1.%2"/>
      <w:lvlJc w:val="left"/>
      <w:pPr>
        <w:ind w:left="2062" w:hanging="36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565"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265" w:hanging="1440"/>
      </w:pPr>
      <w:rPr>
        <w:rFonts w:hint="default"/>
      </w:rPr>
    </w:lvl>
    <w:lvl w:ilvl="8">
      <w:start w:val="1"/>
      <w:numFmt w:val="decimal"/>
      <w:isLgl/>
      <w:lvlText w:val="%1.%2.%3.%4.%5.%6.%7.%8.%9"/>
      <w:lvlJc w:val="left"/>
      <w:pPr>
        <w:ind w:left="6120" w:hanging="1800"/>
      </w:pPr>
      <w:rPr>
        <w:rFonts w:hint="default"/>
      </w:rPr>
    </w:lvl>
  </w:abstractNum>
  <w:abstractNum w:abstractNumId="23">
    <w:nsid w:val="4A5A28C4"/>
    <w:multiLevelType w:val="hybridMultilevel"/>
    <w:tmpl w:val="A9CA254E"/>
    <w:lvl w:ilvl="0" w:tplc="FB48B9D4">
      <w:start w:val="1"/>
      <w:numFmt w:val="lowerLetter"/>
      <w:lvlText w:val="%1)"/>
      <w:lvlJc w:val="left"/>
      <w:pPr>
        <w:ind w:left="1860" w:hanging="360"/>
      </w:pPr>
      <w:rPr>
        <w:rFonts w:hint="default"/>
      </w:rPr>
    </w:lvl>
    <w:lvl w:ilvl="1" w:tplc="040C0019" w:tentative="1">
      <w:start w:val="1"/>
      <w:numFmt w:val="lowerLetter"/>
      <w:lvlText w:val="%2."/>
      <w:lvlJc w:val="left"/>
      <w:pPr>
        <w:ind w:left="2580" w:hanging="360"/>
      </w:pPr>
    </w:lvl>
    <w:lvl w:ilvl="2" w:tplc="040C001B" w:tentative="1">
      <w:start w:val="1"/>
      <w:numFmt w:val="lowerRoman"/>
      <w:lvlText w:val="%3."/>
      <w:lvlJc w:val="right"/>
      <w:pPr>
        <w:ind w:left="3300" w:hanging="180"/>
      </w:pPr>
    </w:lvl>
    <w:lvl w:ilvl="3" w:tplc="040C000F" w:tentative="1">
      <w:start w:val="1"/>
      <w:numFmt w:val="decimal"/>
      <w:lvlText w:val="%4."/>
      <w:lvlJc w:val="left"/>
      <w:pPr>
        <w:ind w:left="4020" w:hanging="360"/>
      </w:pPr>
    </w:lvl>
    <w:lvl w:ilvl="4" w:tplc="040C0019" w:tentative="1">
      <w:start w:val="1"/>
      <w:numFmt w:val="lowerLetter"/>
      <w:lvlText w:val="%5."/>
      <w:lvlJc w:val="left"/>
      <w:pPr>
        <w:ind w:left="4740" w:hanging="360"/>
      </w:pPr>
    </w:lvl>
    <w:lvl w:ilvl="5" w:tplc="040C001B" w:tentative="1">
      <w:start w:val="1"/>
      <w:numFmt w:val="lowerRoman"/>
      <w:lvlText w:val="%6."/>
      <w:lvlJc w:val="right"/>
      <w:pPr>
        <w:ind w:left="5460" w:hanging="180"/>
      </w:pPr>
    </w:lvl>
    <w:lvl w:ilvl="6" w:tplc="040C000F" w:tentative="1">
      <w:start w:val="1"/>
      <w:numFmt w:val="decimal"/>
      <w:lvlText w:val="%7."/>
      <w:lvlJc w:val="left"/>
      <w:pPr>
        <w:ind w:left="6180" w:hanging="360"/>
      </w:pPr>
    </w:lvl>
    <w:lvl w:ilvl="7" w:tplc="040C0019" w:tentative="1">
      <w:start w:val="1"/>
      <w:numFmt w:val="lowerLetter"/>
      <w:lvlText w:val="%8."/>
      <w:lvlJc w:val="left"/>
      <w:pPr>
        <w:ind w:left="6900" w:hanging="360"/>
      </w:pPr>
    </w:lvl>
    <w:lvl w:ilvl="8" w:tplc="040C001B" w:tentative="1">
      <w:start w:val="1"/>
      <w:numFmt w:val="lowerRoman"/>
      <w:lvlText w:val="%9."/>
      <w:lvlJc w:val="right"/>
      <w:pPr>
        <w:ind w:left="7620" w:hanging="180"/>
      </w:pPr>
    </w:lvl>
  </w:abstractNum>
  <w:abstractNum w:abstractNumId="24">
    <w:nsid w:val="4B43164E"/>
    <w:multiLevelType w:val="hybridMultilevel"/>
    <w:tmpl w:val="E83E3F4E"/>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nsid w:val="4CF460E4"/>
    <w:multiLevelType w:val="hybridMultilevel"/>
    <w:tmpl w:val="7194B7F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ED503C6"/>
    <w:multiLevelType w:val="multilevel"/>
    <w:tmpl w:val="C7CEDC54"/>
    <w:lvl w:ilvl="0">
      <w:start w:val="6"/>
      <w:numFmt w:val="decimal"/>
      <w:lvlText w:val="%1"/>
      <w:lvlJc w:val="left"/>
      <w:pPr>
        <w:ind w:left="360" w:hanging="360"/>
      </w:pPr>
      <w:rPr>
        <w:rFonts w:hint="default"/>
      </w:rPr>
    </w:lvl>
    <w:lvl w:ilvl="1">
      <w:start w:val="1"/>
      <w:numFmt w:val="decimal"/>
      <w:lvlText w:val="%1.%2"/>
      <w:lvlJc w:val="left"/>
      <w:pPr>
        <w:ind w:left="795" w:hanging="36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025" w:hanging="72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255"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85" w:hanging="1440"/>
      </w:pPr>
      <w:rPr>
        <w:rFonts w:hint="default"/>
      </w:rPr>
    </w:lvl>
    <w:lvl w:ilvl="8">
      <w:start w:val="1"/>
      <w:numFmt w:val="decimal"/>
      <w:lvlText w:val="%1.%2.%3.%4.%5.%6.%7.%8.%9"/>
      <w:lvlJc w:val="left"/>
      <w:pPr>
        <w:ind w:left="5280" w:hanging="1800"/>
      </w:pPr>
      <w:rPr>
        <w:rFonts w:hint="default"/>
      </w:rPr>
    </w:lvl>
  </w:abstractNum>
  <w:abstractNum w:abstractNumId="27">
    <w:nsid w:val="524605D2"/>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nsid w:val="54CB2B28"/>
    <w:multiLevelType w:val="hybridMultilevel"/>
    <w:tmpl w:val="05E47B32"/>
    <w:lvl w:ilvl="0" w:tplc="E8FCBEFA">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29">
    <w:nsid w:val="565F3DFA"/>
    <w:multiLevelType w:val="hybridMultilevel"/>
    <w:tmpl w:val="4A9A82E0"/>
    <w:lvl w:ilvl="0" w:tplc="32ECE8EC">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0">
    <w:nsid w:val="61B94AB1"/>
    <w:multiLevelType w:val="hybridMultilevel"/>
    <w:tmpl w:val="F30A5F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627B4A76"/>
    <w:multiLevelType w:val="hybridMultilevel"/>
    <w:tmpl w:val="2F705554"/>
    <w:lvl w:ilvl="0" w:tplc="063806E0">
      <w:start w:val="5"/>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2">
    <w:nsid w:val="62D66754"/>
    <w:multiLevelType w:val="multilevel"/>
    <w:tmpl w:val="886AF4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nsid w:val="660B7A10"/>
    <w:multiLevelType w:val="hybridMultilevel"/>
    <w:tmpl w:val="935EFE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66372171"/>
    <w:multiLevelType w:val="hybridMultilevel"/>
    <w:tmpl w:val="C004CFF6"/>
    <w:lvl w:ilvl="0" w:tplc="75F00EBC">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35">
    <w:nsid w:val="66EF1D38"/>
    <w:multiLevelType w:val="hybridMultilevel"/>
    <w:tmpl w:val="2954F616"/>
    <w:lvl w:ilvl="0" w:tplc="AEF0D126">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36">
    <w:nsid w:val="6DBE578F"/>
    <w:multiLevelType w:val="hybridMultilevel"/>
    <w:tmpl w:val="1C72BC9C"/>
    <w:lvl w:ilvl="0" w:tplc="AB58D4CC">
      <w:start w:val="1"/>
      <w:numFmt w:val="lowerLetter"/>
      <w:lvlText w:val="%1)"/>
      <w:lvlJc w:val="left"/>
      <w:pPr>
        <w:ind w:left="1080" w:hanging="360"/>
      </w:pPr>
      <w:rPr>
        <w:rFonts w:ascii="Segoe UI Emoji" w:eastAsia="Segoe UI Emoji" w:hAnsi="Segoe UI Emoji" w:cs="Segoe UI Emoj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F03072A"/>
    <w:multiLevelType w:val="hybridMultilevel"/>
    <w:tmpl w:val="C930F01A"/>
    <w:lvl w:ilvl="0" w:tplc="4C1C20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1F169CC"/>
    <w:multiLevelType w:val="multilevel"/>
    <w:tmpl w:val="FD9E3864"/>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39">
    <w:nsid w:val="728B1C5D"/>
    <w:multiLevelType w:val="multilevel"/>
    <w:tmpl w:val="8DD00CFC"/>
    <w:lvl w:ilvl="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nsid w:val="73F128D9"/>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nsid w:val="7A085B50"/>
    <w:multiLevelType w:val="hybridMultilevel"/>
    <w:tmpl w:val="C1627798"/>
    <w:lvl w:ilvl="0" w:tplc="9CFE4928">
      <w:start w:val="1"/>
      <w:numFmt w:val="decimal"/>
      <w:lvlText w:val="%1)"/>
      <w:lvlJc w:val="left"/>
      <w:pPr>
        <w:ind w:left="72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1" w:tplc="F202FBCA">
      <w:start w:val="1"/>
      <w:numFmt w:val="lowerLetter"/>
      <w:lvlText w:val="%2)"/>
      <w:lvlJc w:val="left"/>
      <w:pPr>
        <w:ind w:left="705"/>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2" w:tplc="265AA45E">
      <w:start w:val="1"/>
      <w:numFmt w:val="lowerRoman"/>
      <w:lvlText w:val="%3"/>
      <w:lvlJc w:val="left"/>
      <w:pPr>
        <w:ind w:left="180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3" w:tplc="12AA8844">
      <w:start w:val="1"/>
      <w:numFmt w:val="decimal"/>
      <w:lvlText w:val="%4"/>
      <w:lvlJc w:val="left"/>
      <w:pPr>
        <w:ind w:left="252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4" w:tplc="FED8361A">
      <w:start w:val="1"/>
      <w:numFmt w:val="lowerLetter"/>
      <w:lvlText w:val="%5"/>
      <w:lvlJc w:val="left"/>
      <w:pPr>
        <w:ind w:left="324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5" w:tplc="F5A8B0D4">
      <w:start w:val="1"/>
      <w:numFmt w:val="lowerRoman"/>
      <w:lvlText w:val="%6"/>
      <w:lvlJc w:val="left"/>
      <w:pPr>
        <w:ind w:left="396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6" w:tplc="3DF06BB6">
      <w:start w:val="1"/>
      <w:numFmt w:val="decimal"/>
      <w:lvlText w:val="%7"/>
      <w:lvlJc w:val="left"/>
      <w:pPr>
        <w:ind w:left="468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7" w:tplc="C3205CC4">
      <w:start w:val="1"/>
      <w:numFmt w:val="lowerLetter"/>
      <w:lvlText w:val="%8"/>
      <w:lvlJc w:val="left"/>
      <w:pPr>
        <w:ind w:left="540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8" w:tplc="59E62506">
      <w:start w:val="1"/>
      <w:numFmt w:val="lowerRoman"/>
      <w:lvlText w:val="%9"/>
      <w:lvlJc w:val="left"/>
      <w:pPr>
        <w:ind w:left="612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abstractNum>
  <w:abstractNum w:abstractNumId="42">
    <w:nsid w:val="7D6D7FB9"/>
    <w:multiLevelType w:val="multilevel"/>
    <w:tmpl w:val="59ACA594"/>
    <w:lvl w:ilvl="0">
      <w:start w:val="1"/>
      <w:numFmt w:val="decimal"/>
      <w:lvlText w:val="%1."/>
      <w:lvlJc w:val="left"/>
      <w:pPr>
        <w:ind w:left="1155" w:hanging="360"/>
      </w:pPr>
      <w:rPr>
        <w:rFonts w:hint="default"/>
      </w:rPr>
    </w:lvl>
    <w:lvl w:ilvl="1">
      <w:start w:val="1"/>
      <w:numFmt w:val="decimal"/>
      <w:isLgl/>
      <w:lvlText w:val="%1.%2"/>
      <w:lvlJc w:val="left"/>
      <w:pPr>
        <w:ind w:left="1590" w:hanging="435"/>
      </w:pPr>
      <w:rPr>
        <w:rFonts w:hint="default"/>
      </w:rPr>
    </w:lvl>
    <w:lvl w:ilvl="2">
      <w:start w:val="1"/>
      <w:numFmt w:val="decimal"/>
      <w:isLgl/>
      <w:lvlText w:val="%1.%2.%3"/>
      <w:lvlJc w:val="left"/>
      <w:pPr>
        <w:ind w:left="2235" w:hanging="720"/>
      </w:pPr>
      <w:rPr>
        <w:rFonts w:hint="default"/>
      </w:rPr>
    </w:lvl>
    <w:lvl w:ilvl="3">
      <w:start w:val="1"/>
      <w:numFmt w:val="decimal"/>
      <w:isLgl/>
      <w:lvlText w:val="%1.%2.%3.%4"/>
      <w:lvlJc w:val="left"/>
      <w:pPr>
        <w:ind w:left="2595" w:hanging="720"/>
      </w:pPr>
      <w:rPr>
        <w:rFonts w:hint="default"/>
      </w:rPr>
    </w:lvl>
    <w:lvl w:ilvl="4">
      <w:start w:val="1"/>
      <w:numFmt w:val="decimal"/>
      <w:isLgl/>
      <w:lvlText w:val="%1.%2.%3.%4.%5"/>
      <w:lvlJc w:val="left"/>
      <w:pPr>
        <w:ind w:left="3315" w:hanging="1080"/>
      </w:pPr>
      <w:rPr>
        <w:rFonts w:hint="default"/>
      </w:rPr>
    </w:lvl>
    <w:lvl w:ilvl="5">
      <w:start w:val="1"/>
      <w:numFmt w:val="decimal"/>
      <w:isLgl/>
      <w:lvlText w:val="%1.%2.%3.%4.%5.%6"/>
      <w:lvlJc w:val="left"/>
      <w:pPr>
        <w:ind w:left="3675" w:hanging="1080"/>
      </w:pPr>
      <w:rPr>
        <w:rFonts w:hint="default"/>
      </w:rPr>
    </w:lvl>
    <w:lvl w:ilvl="6">
      <w:start w:val="1"/>
      <w:numFmt w:val="decimal"/>
      <w:isLgl/>
      <w:lvlText w:val="%1.%2.%3.%4.%5.%6.%7"/>
      <w:lvlJc w:val="left"/>
      <w:pPr>
        <w:ind w:left="4395" w:hanging="1440"/>
      </w:pPr>
      <w:rPr>
        <w:rFonts w:hint="default"/>
      </w:rPr>
    </w:lvl>
    <w:lvl w:ilvl="7">
      <w:start w:val="1"/>
      <w:numFmt w:val="decimal"/>
      <w:isLgl/>
      <w:lvlText w:val="%1.%2.%3.%4.%5.%6.%7.%8"/>
      <w:lvlJc w:val="left"/>
      <w:pPr>
        <w:ind w:left="4755" w:hanging="1440"/>
      </w:pPr>
      <w:rPr>
        <w:rFonts w:hint="default"/>
      </w:rPr>
    </w:lvl>
    <w:lvl w:ilvl="8">
      <w:start w:val="1"/>
      <w:numFmt w:val="decimal"/>
      <w:isLgl/>
      <w:lvlText w:val="%1.%2.%3.%4.%5.%6.%7.%8.%9"/>
      <w:lvlJc w:val="left"/>
      <w:pPr>
        <w:ind w:left="5475" w:hanging="1800"/>
      </w:pPr>
      <w:rPr>
        <w:rFonts w:hint="default"/>
      </w:rPr>
    </w:lvl>
  </w:abstractNum>
  <w:num w:numId="1">
    <w:abstractNumId w:val="32"/>
  </w:num>
  <w:num w:numId="2">
    <w:abstractNumId w:val="31"/>
  </w:num>
  <w:num w:numId="3">
    <w:abstractNumId w:val="21"/>
  </w:num>
  <w:num w:numId="4">
    <w:abstractNumId w:val="5"/>
  </w:num>
  <w:num w:numId="5">
    <w:abstractNumId w:val="19"/>
  </w:num>
  <w:num w:numId="6">
    <w:abstractNumId w:val="2"/>
  </w:num>
  <w:num w:numId="7">
    <w:abstractNumId w:val="25"/>
  </w:num>
  <w:num w:numId="8">
    <w:abstractNumId w:val="34"/>
  </w:num>
  <w:num w:numId="9">
    <w:abstractNumId w:val="28"/>
  </w:num>
  <w:num w:numId="10">
    <w:abstractNumId w:val="22"/>
  </w:num>
  <w:num w:numId="11">
    <w:abstractNumId w:val="7"/>
  </w:num>
  <w:num w:numId="12">
    <w:abstractNumId w:val="8"/>
  </w:num>
  <w:num w:numId="13">
    <w:abstractNumId w:val="13"/>
  </w:num>
  <w:num w:numId="14">
    <w:abstractNumId w:val="36"/>
  </w:num>
  <w:num w:numId="15">
    <w:abstractNumId w:val="37"/>
  </w:num>
  <w:num w:numId="16">
    <w:abstractNumId w:val="29"/>
  </w:num>
  <w:num w:numId="17">
    <w:abstractNumId w:val="18"/>
  </w:num>
  <w:num w:numId="18">
    <w:abstractNumId w:val="38"/>
  </w:num>
  <w:num w:numId="19">
    <w:abstractNumId w:val="35"/>
  </w:num>
  <w:num w:numId="20">
    <w:abstractNumId w:val="17"/>
  </w:num>
  <w:num w:numId="21">
    <w:abstractNumId w:val="11"/>
  </w:num>
  <w:num w:numId="22">
    <w:abstractNumId w:val="12"/>
  </w:num>
  <w:num w:numId="23">
    <w:abstractNumId w:val="40"/>
  </w:num>
  <w:num w:numId="24">
    <w:abstractNumId w:val="27"/>
  </w:num>
  <w:num w:numId="25">
    <w:abstractNumId w:val="6"/>
  </w:num>
  <w:num w:numId="26">
    <w:abstractNumId w:val="24"/>
  </w:num>
  <w:num w:numId="27">
    <w:abstractNumId w:val="4"/>
  </w:num>
  <w:num w:numId="28">
    <w:abstractNumId w:val="20"/>
  </w:num>
  <w:num w:numId="29">
    <w:abstractNumId w:val="41"/>
  </w:num>
  <w:num w:numId="30">
    <w:abstractNumId w:val="26"/>
  </w:num>
  <w:num w:numId="31">
    <w:abstractNumId w:val="23"/>
  </w:num>
  <w:num w:numId="32">
    <w:abstractNumId w:val="15"/>
  </w:num>
  <w:num w:numId="33">
    <w:abstractNumId w:val="39"/>
  </w:num>
  <w:num w:numId="34">
    <w:abstractNumId w:val="1"/>
  </w:num>
  <w:num w:numId="35">
    <w:abstractNumId w:val="30"/>
  </w:num>
  <w:num w:numId="36">
    <w:abstractNumId w:val="14"/>
  </w:num>
  <w:num w:numId="37">
    <w:abstractNumId w:val="9"/>
  </w:num>
  <w:num w:numId="38">
    <w:abstractNumId w:val="3"/>
  </w:num>
  <w:num w:numId="39">
    <w:abstractNumId w:val="42"/>
  </w:num>
  <w:num w:numId="40">
    <w:abstractNumId w:val="0"/>
  </w:num>
  <w:num w:numId="41">
    <w:abstractNumId w:val="33"/>
  </w:num>
  <w:num w:numId="42">
    <w:abstractNumId w:val="16"/>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B13"/>
    <w:rsid w:val="00000066"/>
    <w:rsid w:val="00000296"/>
    <w:rsid w:val="00017943"/>
    <w:rsid w:val="00032B92"/>
    <w:rsid w:val="00036AD2"/>
    <w:rsid w:val="00037DDF"/>
    <w:rsid w:val="000529AE"/>
    <w:rsid w:val="00060223"/>
    <w:rsid w:val="00076ECE"/>
    <w:rsid w:val="0008278A"/>
    <w:rsid w:val="0009718E"/>
    <w:rsid w:val="000B1561"/>
    <w:rsid w:val="000B2C72"/>
    <w:rsid w:val="000D32F8"/>
    <w:rsid w:val="000D396B"/>
    <w:rsid w:val="000D6EEE"/>
    <w:rsid w:val="00105C00"/>
    <w:rsid w:val="001109A2"/>
    <w:rsid w:val="0011462C"/>
    <w:rsid w:val="00134440"/>
    <w:rsid w:val="00143422"/>
    <w:rsid w:val="0015084D"/>
    <w:rsid w:val="00160DD2"/>
    <w:rsid w:val="001707B9"/>
    <w:rsid w:val="0017083F"/>
    <w:rsid w:val="00183254"/>
    <w:rsid w:val="00186CF2"/>
    <w:rsid w:val="00193C5E"/>
    <w:rsid w:val="00197DB3"/>
    <w:rsid w:val="001B6340"/>
    <w:rsid w:val="001B7172"/>
    <w:rsid w:val="001C7BCF"/>
    <w:rsid w:val="001D18E2"/>
    <w:rsid w:val="001E45FA"/>
    <w:rsid w:val="001F088C"/>
    <w:rsid w:val="00216F74"/>
    <w:rsid w:val="00232F05"/>
    <w:rsid w:val="00236568"/>
    <w:rsid w:val="00240D6F"/>
    <w:rsid w:val="00243093"/>
    <w:rsid w:val="0025419D"/>
    <w:rsid w:val="00273F5F"/>
    <w:rsid w:val="00274232"/>
    <w:rsid w:val="00276FBD"/>
    <w:rsid w:val="00290C37"/>
    <w:rsid w:val="00294D34"/>
    <w:rsid w:val="002A73B5"/>
    <w:rsid w:val="002A7F9E"/>
    <w:rsid w:val="002C26C1"/>
    <w:rsid w:val="002D447B"/>
    <w:rsid w:val="002E4A62"/>
    <w:rsid w:val="002F5FFA"/>
    <w:rsid w:val="00305794"/>
    <w:rsid w:val="00307E3F"/>
    <w:rsid w:val="003133C2"/>
    <w:rsid w:val="003170FC"/>
    <w:rsid w:val="00322291"/>
    <w:rsid w:val="00335E01"/>
    <w:rsid w:val="00341F79"/>
    <w:rsid w:val="00346AD5"/>
    <w:rsid w:val="00347D55"/>
    <w:rsid w:val="00351CCD"/>
    <w:rsid w:val="00397C6B"/>
    <w:rsid w:val="003A1F60"/>
    <w:rsid w:val="003A38A5"/>
    <w:rsid w:val="003A6F1E"/>
    <w:rsid w:val="003D2F65"/>
    <w:rsid w:val="003D2FE4"/>
    <w:rsid w:val="003D47BD"/>
    <w:rsid w:val="003E32FD"/>
    <w:rsid w:val="003E4271"/>
    <w:rsid w:val="003F0F77"/>
    <w:rsid w:val="003F5E89"/>
    <w:rsid w:val="00402212"/>
    <w:rsid w:val="0040338D"/>
    <w:rsid w:val="0041442F"/>
    <w:rsid w:val="004201A7"/>
    <w:rsid w:val="004206F3"/>
    <w:rsid w:val="00422F6A"/>
    <w:rsid w:val="00423BF3"/>
    <w:rsid w:val="00430342"/>
    <w:rsid w:val="00430FF5"/>
    <w:rsid w:val="00445972"/>
    <w:rsid w:val="004467BC"/>
    <w:rsid w:val="0046266B"/>
    <w:rsid w:val="00462712"/>
    <w:rsid w:val="00483717"/>
    <w:rsid w:val="00490690"/>
    <w:rsid w:val="00495064"/>
    <w:rsid w:val="0049520B"/>
    <w:rsid w:val="004A4081"/>
    <w:rsid w:val="004B5AE7"/>
    <w:rsid w:val="004C5E87"/>
    <w:rsid w:val="004C7C2C"/>
    <w:rsid w:val="004D0384"/>
    <w:rsid w:val="004D5AF4"/>
    <w:rsid w:val="004D7272"/>
    <w:rsid w:val="004E272B"/>
    <w:rsid w:val="004F002A"/>
    <w:rsid w:val="004F367F"/>
    <w:rsid w:val="004F41FB"/>
    <w:rsid w:val="00511B07"/>
    <w:rsid w:val="00513F03"/>
    <w:rsid w:val="00524E67"/>
    <w:rsid w:val="00541E07"/>
    <w:rsid w:val="0055569B"/>
    <w:rsid w:val="00574D79"/>
    <w:rsid w:val="00574E30"/>
    <w:rsid w:val="0057651C"/>
    <w:rsid w:val="0059153F"/>
    <w:rsid w:val="005918DB"/>
    <w:rsid w:val="00593865"/>
    <w:rsid w:val="0059730C"/>
    <w:rsid w:val="00597EB3"/>
    <w:rsid w:val="005B493B"/>
    <w:rsid w:val="005D7154"/>
    <w:rsid w:val="005F2024"/>
    <w:rsid w:val="00610868"/>
    <w:rsid w:val="00617BD4"/>
    <w:rsid w:val="00627DAC"/>
    <w:rsid w:val="0064443C"/>
    <w:rsid w:val="00645B13"/>
    <w:rsid w:val="006609FF"/>
    <w:rsid w:val="0066170A"/>
    <w:rsid w:val="006779A5"/>
    <w:rsid w:val="006822EF"/>
    <w:rsid w:val="006834C2"/>
    <w:rsid w:val="006B5CDB"/>
    <w:rsid w:val="006E4436"/>
    <w:rsid w:val="006F7706"/>
    <w:rsid w:val="00701E3E"/>
    <w:rsid w:val="007027F3"/>
    <w:rsid w:val="00724893"/>
    <w:rsid w:val="00750D03"/>
    <w:rsid w:val="007619F9"/>
    <w:rsid w:val="00762615"/>
    <w:rsid w:val="007635A2"/>
    <w:rsid w:val="007C14C1"/>
    <w:rsid w:val="007C31A0"/>
    <w:rsid w:val="007D2597"/>
    <w:rsid w:val="007E1100"/>
    <w:rsid w:val="007E7CBE"/>
    <w:rsid w:val="007F36A0"/>
    <w:rsid w:val="00811E9A"/>
    <w:rsid w:val="008259A4"/>
    <w:rsid w:val="00825DB4"/>
    <w:rsid w:val="00827622"/>
    <w:rsid w:val="008277F0"/>
    <w:rsid w:val="00835C06"/>
    <w:rsid w:val="00854972"/>
    <w:rsid w:val="00860298"/>
    <w:rsid w:val="00861156"/>
    <w:rsid w:val="00862D4E"/>
    <w:rsid w:val="008758DB"/>
    <w:rsid w:val="00880B98"/>
    <w:rsid w:val="00882946"/>
    <w:rsid w:val="00891B95"/>
    <w:rsid w:val="008A0948"/>
    <w:rsid w:val="008B71A6"/>
    <w:rsid w:val="008D45A3"/>
    <w:rsid w:val="008D554E"/>
    <w:rsid w:val="008D7CAD"/>
    <w:rsid w:val="008E26D4"/>
    <w:rsid w:val="008F71E7"/>
    <w:rsid w:val="009006E3"/>
    <w:rsid w:val="009020C1"/>
    <w:rsid w:val="00912139"/>
    <w:rsid w:val="00913B18"/>
    <w:rsid w:val="00923927"/>
    <w:rsid w:val="009271AF"/>
    <w:rsid w:val="009312BF"/>
    <w:rsid w:val="00942404"/>
    <w:rsid w:val="009453EC"/>
    <w:rsid w:val="00960D90"/>
    <w:rsid w:val="009715F9"/>
    <w:rsid w:val="00986F6E"/>
    <w:rsid w:val="0099268F"/>
    <w:rsid w:val="009949F3"/>
    <w:rsid w:val="00995945"/>
    <w:rsid w:val="009A3E70"/>
    <w:rsid w:val="009A7B14"/>
    <w:rsid w:val="009B1A4B"/>
    <w:rsid w:val="009C3EC6"/>
    <w:rsid w:val="009E1252"/>
    <w:rsid w:val="009E5876"/>
    <w:rsid w:val="009E5938"/>
    <w:rsid w:val="009F0A6C"/>
    <w:rsid w:val="00A048B2"/>
    <w:rsid w:val="00A111A8"/>
    <w:rsid w:val="00A12805"/>
    <w:rsid w:val="00A14E93"/>
    <w:rsid w:val="00A16E95"/>
    <w:rsid w:val="00A17D47"/>
    <w:rsid w:val="00A221AE"/>
    <w:rsid w:val="00A2377A"/>
    <w:rsid w:val="00A263E6"/>
    <w:rsid w:val="00A34410"/>
    <w:rsid w:val="00A700D2"/>
    <w:rsid w:val="00A72A35"/>
    <w:rsid w:val="00A773BC"/>
    <w:rsid w:val="00A81FEA"/>
    <w:rsid w:val="00AA3CB0"/>
    <w:rsid w:val="00AA6F67"/>
    <w:rsid w:val="00AB07AB"/>
    <w:rsid w:val="00AB4A92"/>
    <w:rsid w:val="00AB6D97"/>
    <w:rsid w:val="00AC12AC"/>
    <w:rsid w:val="00AC63AF"/>
    <w:rsid w:val="00AD1B2B"/>
    <w:rsid w:val="00B061A9"/>
    <w:rsid w:val="00B101F5"/>
    <w:rsid w:val="00B111AC"/>
    <w:rsid w:val="00B11562"/>
    <w:rsid w:val="00B214D3"/>
    <w:rsid w:val="00B21AB4"/>
    <w:rsid w:val="00B37295"/>
    <w:rsid w:val="00B41D02"/>
    <w:rsid w:val="00B57D25"/>
    <w:rsid w:val="00B6365A"/>
    <w:rsid w:val="00B66662"/>
    <w:rsid w:val="00BB3826"/>
    <w:rsid w:val="00BB6831"/>
    <w:rsid w:val="00BC3A4C"/>
    <w:rsid w:val="00BC636F"/>
    <w:rsid w:val="00BD1665"/>
    <w:rsid w:val="00BD22B5"/>
    <w:rsid w:val="00BE314E"/>
    <w:rsid w:val="00C05183"/>
    <w:rsid w:val="00C05755"/>
    <w:rsid w:val="00C123A1"/>
    <w:rsid w:val="00C129C0"/>
    <w:rsid w:val="00C225DD"/>
    <w:rsid w:val="00C24518"/>
    <w:rsid w:val="00C46A79"/>
    <w:rsid w:val="00C57F79"/>
    <w:rsid w:val="00C62CF5"/>
    <w:rsid w:val="00C7236F"/>
    <w:rsid w:val="00C73937"/>
    <w:rsid w:val="00C74957"/>
    <w:rsid w:val="00C80BA7"/>
    <w:rsid w:val="00CA2C69"/>
    <w:rsid w:val="00CA669F"/>
    <w:rsid w:val="00CB1D54"/>
    <w:rsid w:val="00CC6DC1"/>
    <w:rsid w:val="00CD1AB5"/>
    <w:rsid w:val="00CE58DC"/>
    <w:rsid w:val="00CF3B93"/>
    <w:rsid w:val="00CF6920"/>
    <w:rsid w:val="00D34490"/>
    <w:rsid w:val="00D53F95"/>
    <w:rsid w:val="00D64A82"/>
    <w:rsid w:val="00D6716F"/>
    <w:rsid w:val="00D6759D"/>
    <w:rsid w:val="00D7742B"/>
    <w:rsid w:val="00D941BE"/>
    <w:rsid w:val="00D948B6"/>
    <w:rsid w:val="00D94ADE"/>
    <w:rsid w:val="00DC125E"/>
    <w:rsid w:val="00DC4B40"/>
    <w:rsid w:val="00DC5F73"/>
    <w:rsid w:val="00DD03DA"/>
    <w:rsid w:val="00DD0D81"/>
    <w:rsid w:val="00DE0469"/>
    <w:rsid w:val="00DE6AB7"/>
    <w:rsid w:val="00DF1D29"/>
    <w:rsid w:val="00E00F17"/>
    <w:rsid w:val="00E018E6"/>
    <w:rsid w:val="00E0274D"/>
    <w:rsid w:val="00E13C73"/>
    <w:rsid w:val="00E15E2A"/>
    <w:rsid w:val="00E3312E"/>
    <w:rsid w:val="00E347C4"/>
    <w:rsid w:val="00E845F7"/>
    <w:rsid w:val="00EB55D9"/>
    <w:rsid w:val="00EE3393"/>
    <w:rsid w:val="00F02E32"/>
    <w:rsid w:val="00F3742C"/>
    <w:rsid w:val="00F406C8"/>
    <w:rsid w:val="00F41365"/>
    <w:rsid w:val="00F42F3A"/>
    <w:rsid w:val="00F50173"/>
    <w:rsid w:val="00F50D29"/>
    <w:rsid w:val="00F73545"/>
    <w:rsid w:val="00F7774A"/>
    <w:rsid w:val="00F86BD5"/>
    <w:rsid w:val="00F93BA6"/>
    <w:rsid w:val="00FA5EF6"/>
    <w:rsid w:val="00FB5D64"/>
    <w:rsid w:val="00FC73F6"/>
    <w:rsid w:val="00FD0A0F"/>
    <w:rsid w:val="00FF334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5C6660-6BC8-4134-A7C5-B6239B15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F79"/>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45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3312E"/>
    <w:pPr>
      <w:ind w:left="720"/>
      <w:contextualSpacing/>
    </w:pPr>
  </w:style>
  <w:style w:type="character" w:styleId="Textedelespacerserv">
    <w:name w:val="Placeholder Text"/>
    <w:basedOn w:val="Policepardfaut"/>
    <w:uiPriority w:val="99"/>
    <w:semiHidden/>
    <w:rsid w:val="00F73545"/>
    <w:rPr>
      <w:color w:val="808080"/>
    </w:rPr>
  </w:style>
  <w:style w:type="paragraph" w:styleId="Textedebulles">
    <w:name w:val="Balloon Text"/>
    <w:basedOn w:val="Normal"/>
    <w:link w:val="TextedebullesCar"/>
    <w:uiPriority w:val="99"/>
    <w:semiHidden/>
    <w:unhideWhenUsed/>
    <w:rsid w:val="00F735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3545"/>
    <w:rPr>
      <w:rFonts w:ascii="Tahoma" w:hAnsi="Tahoma" w:cs="Tahoma"/>
      <w:sz w:val="16"/>
      <w:szCs w:val="16"/>
      <w:lang w:val="fr-FR"/>
    </w:rPr>
  </w:style>
  <w:style w:type="paragraph" w:styleId="En-tte">
    <w:name w:val="header"/>
    <w:basedOn w:val="Normal"/>
    <w:link w:val="En-tteCar"/>
    <w:uiPriority w:val="99"/>
    <w:unhideWhenUsed/>
    <w:rsid w:val="00835C06"/>
    <w:pPr>
      <w:tabs>
        <w:tab w:val="center" w:pos="4536"/>
        <w:tab w:val="right" w:pos="9072"/>
      </w:tabs>
      <w:spacing w:after="0" w:line="240" w:lineRule="auto"/>
    </w:pPr>
  </w:style>
  <w:style w:type="character" w:customStyle="1" w:styleId="En-tteCar">
    <w:name w:val="En-tête Car"/>
    <w:basedOn w:val="Policepardfaut"/>
    <w:link w:val="En-tte"/>
    <w:uiPriority w:val="99"/>
    <w:rsid w:val="00835C06"/>
    <w:rPr>
      <w:lang w:val="fr-FR"/>
    </w:rPr>
  </w:style>
  <w:style w:type="paragraph" w:styleId="Pieddepage">
    <w:name w:val="footer"/>
    <w:basedOn w:val="Normal"/>
    <w:link w:val="PieddepageCar"/>
    <w:uiPriority w:val="99"/>
    <w:unhideWhenUsed/>
    <w:rsid w:val="00835C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5C06"/>
    <w:rPr>
      <w:lang w:val="fr-FR"/>
    </w:rPr>
  </w:style>
  <w:style w:type="character" w:customStyle="1" w:styleId="fontstyle01">
    <w:name w:val="fontstyle01"/>
    <w:basedOn w:val="Policepardfaut"/>
    <w:rsid w:val="00F42F3A"/>
    <w:rPr>
      <w:rFonts w:ascii="Calibri" w:hAnsi="Calibri" w:cs="Calibri" w:hint="default"/>
      <w:b w:val="0"/>
      <w:bCs w:val="0"/>
      <w:i w:val="0"/>
      <w:iCs w:val="0"/>
      <w:color w:val="000000"/>
      <w:sz w:val="22"/>
      <w:szCs w:val="22"/>
    </w:rPr>
  </w:style>
  <w:style w:type="character" w:customStyle="1" w:styleId="fontstyle21">
    <w:name w:val="fontstyle21"/>
    <w:basedOn w:val="Policepardfaut"/>
    <w:rsid w:val="00F02E32"/>
    <w:rPr>
      <w:rFonts w:ascii="SymbolMT" w:hAnsi="SymbolMT" w:hint="default"/>
      <w:b w:val="0"/>
      <w:bCs w:val="0"/>
      <w:i w:val="0"/>
      <w:iCs w:val="0"/>
      <w:color w:val="000000"/>
      <w:sz w:val="22"/>
      <w:szCs w:val="22"/>
    </w:rPr>
  </w:style>
  <w:style w:type="character" w:customStyle="1" w:styleId="fontstyle31">
    <w:name w:val="fontstyle31"/>
    <w:basedOn w:val="Policepardfaut"/>
    <w:rsid w:val="00232F05"/>
    <w:rPr>
      <w:rFonts w:ascii="SymbolMT" w:hAnsi="Symbol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04202">
      <w:bodyDiv w:val="1"/>
      <w:marLeft w:val="0"/>
      <w:marRight w:val="0"/>
      <w:marTop w:val="0"/>
      <w:marBottom w:val="0"/>
      <w:divBdr>
        <w:top w:val="none" w:sz="0" w:space="0" w:color="auto"/>
        <w:left w:val="none" w:sz="0" w:space="0" w:color="auto"/>
        <w:bottom w:val="none" w:sz="0" w:space="0" w:color="auto"/>
        <w:right w:val="none" w:sz="0" w:space="0" w:color="auto"/>
      </w:divBdr>
    </w:div>
    <w:div w:id="95758376">
      <w:bodyDiv w:val="1"/>
      <w:marLeft w:val="0"/>
      <w:marRight w:val="0"/>
      <w:marTop w:val="0"/>
      <w:marBottom w:val="0"/>
      <w:divBdr>
        <w:top w:val="none" w:sz="0" w:space="0" w:color="auto"/>
        <w:left w:val="none" w:sz="0" w:space="0" w:color="auto"/>
        <w:bottom w:val="none" w:sz="0" w:space="0" w:color="auto"/>
        <w:right w:val="none" w:sz="0" w:space="0" w:color="auto"/>
      </w:divBdr>
    </w:div>
    <w:div w:id="136532167">
      <w:bodyDiv w:val="1"/>
      <w:marLeft w:val="0"/>
      <w:marRight w:val="0"/>
      <w:marTop w:val="0"/>
      <w:marBottom w:val="0"/>
      <w:divBdr>
        <w:top w:val="none" w:sz="0" w:space="0" w:color="auto"/>
        <w:left w:val="none" w:sz="0" w:space="0" w:color="auto"/>
        <w:bottom w:val="none" w:sz="0" w:space="0" w:color="auto"/>
        <w:right w:val="none" w:sz="0" w:space="0" w:color="auto"/>
      </w:divBdr>
    </w:div>
    <w:div w:id="216747639">
      <w:bodyDiv w:val="1"/>
      <w:marLeft w:val="0"/>
      <w:marRight w:val="0"/>
      <w:marTop w:val="0"/>
      <w:marBottom w:val="0"/>
      <w:divBdr>
        <w:top w:val="none" w:sz="0" w:space="0" w:color="auto"/>
        <w:left w:val="none" w:sz="0" w:space="0" w:color="auto"/>
        <w:bottom w:val="none" w:sz="0" w:space="0" w:color="auto"/>
        <w:right w:val="none" w:sz="0" w:space="0" w:color="auto"/>
      </w:divBdr>
    </w:div>
    <w:div w:id="431359395">
      <w:bodyDiv w:val="1"/>
      <w:marLeft w:val="0"/>
      <w:marRight w:val="0"/>
      <w:marTop w:val="0"/>
      <w:marBottom w:val="0"/>
      <w:divBdr>
        <w:top w:val="none" w:sz="0" w:space="0" w:color="auto"/>
        <w:left w:val="none" w:sz="0" w:space="0" w:color="auto"/>
        <w:bottom w:val="none" w:sz="0" w:space="0" w:color="auto"/>
        <w:right w:val="none" w:sz="0" w:space="0" w:color="auto"/>
      </w:divBdr>
    </w:div>
    <w:div w:id="606739923">
      <w:bodyDiv w:val="1"/>
      <w:marLeft w:val="0"/>
      <w:marRight w:val="0"/>
      <w:marTop w:val="0"/>
      <w:marBottom w:val="0"/>
      <w:divBdr>
        <w:top w:val="none" w:sz="0" w:space="0" w:color="auto"/>
        <w:left w:val="none" w:sz="0" w:space="0" w:color="auto"/>
        <w:bottom w:val="none" w:sz="0" w:space="0" w:color="auto"/>
        <w:right w:val="none" w:sz="0" w:space="0" w:color="auto"/>
      </w:divBdr>
    </w:div>
    <w:div w:id="819465992">
      <w:bodyDiv w:val="1"/>
      <w:marLeft w:val="0"/>
      <w:marRight w:val="0"/>
      <w:marTop w:val="0"/>
      <w:marBottom w:val="0"/>
      <w:divBdr>
        <w:top w:val="none" w:sz="0" w:space="0" w:color="auto"/>
        <w:left w:val="none" w:sz="0" w:space="0" w:color="auto"/>
        <w:bottom w:val="none" w:sz="0" w:space="0" w:color="auto"/>
        <w:right w:val="none" w:sz="0" w:space="0" w:color="auto"/>
      </w:divBdr>
    </w:div>
    <w:div w:id="1038243148">
      <w:bodyDiv w:val="1"/>
      <w:marLeft w:val="0"/>
      <w:marRight w:val="0"/>
      <w:marTop w:val="0"/>
      <w:marBottom w:val="0"/>
      <w:divBdr>
        <w:top w:val="none" w:sz="0" w:space="0" w:color="auto"/>
        <w:left w:val="none" w:sz="0" w:space="0" w:color="auto"/>
        <w:bottom w:val="none" w:sz="0" w:space="0" w:color="auto"/>
        <w:right w:val="none" w:sz="0" w:space="0" w:color="auto"/>
      </w:divBdr>
    </w:div>
    <w:div w:id="1451437886">
      <w:bodyDiv w:val="1"/>
      <w:marLeft w:val="0"/>
      <w:marRight w:val="0"/>
      <w:marTop w:val="0"/>
      <w:marBottom w:val="0"/>
      <w:divBdr>
        <w:top w:val="none" w:sz="0" w:space="0" w:color="auto"/>
        <w:left w:val="none" w:sz="0" w:space="0" w:color="auto"/>
        <w:bottom w:val="none" w:sz="0" w:space="0" w:color="auto"/>
        <w:right w:val="none" w:sz="0" w:space="0" w:color="auto"/>
      </w:divBdr>
    </w:div>
    <w:div w:id="1631084923">
      <w:bodyDiv w:val="1"/>
      <w:marLeft w:val="0"/>
      <w:marRight w:val="0"/>
      <w:marTop w:val="0"/>
      <w:marBottom w:val="0"/>
      <w:divBdr>
        <w:top w:val="none" w:sz="0" w:space="0" w:color="auto"/>
        <w:left w:val="none" w:sz="0" w:space="0" w:color="auto"/>
        <w:bottom w:val="none" w:sz="0" w:space="0" w:color="auto"/>
        <w:right w:val="none" w:sz="0" w:space="0" w:color="auto"/>
      </w:divBdr>
    </w:div>
    <w:div w:id="1639526203">
      <w:bodyDiv w:val="1"/>
      <w:marLeft w:val="0"/>
      <w:marRight w:val="0"/>
      <w:marTop w:val="0"/>
      <w:marBottom w:val="0"/>
      <w:divBdr>
        <w:top w:val="none" w:sz="0" w:space="0" w:color="auto"/>
        <w:left w:val="none" w:sz="0" w:space="0" w:color="auto"/>
        <w:bottom w:val="none" w:sz="0" w:space="0" w:color="auto"/>
        <w:right w:val="none" w:sz="0" w:space="0" w:color="auto"/>
      </w:divBdr>
    </w:div>
    <w:div w:id="1680425371">
      <w:bodyDiv w:val="1"/>
      <w:marLeft w:val="0"/>
      <w:marRight w:val="0"/>
      <w:marTop w:val="0"/>
      <w:marBottom w:val="0"/>
      <w:divBdr>
        <w:top w:val="none" w:sz="0" w:space="0" w:color="auto"/>
        <w:left w:val="none" w:sz="0" w:space="0" w:color="auto"/>
        <w:bottom w:val="none" w:sz="0" w:space="0" w:color="auto"/>
        <w:right w:val="none" w:sz="0" w:space="0" w:color="auto"/>
      </w:divBdr>
    </w:div>
    <w:div w:id="1897275688">
      <w:bodyDiv w:val="1"/>
      <w:marLeft w:val="0"/>
      <w:marRight w:val="0"/>
      <w:marTop w:val="0"/>
      <w:marBottom w:val="0"/>
      <w:divBdr>
        <w:top w:val="none" w:sz="0" w:space="0" w:color="auto"/>
        <w:left w:val="none" w:sz="0" w:space="0" w:color="auto"/>
        <w:bottom w:val="none" w:sz="0" w:space="0" w:color="auto"/>
        <w:right w:val="none" w:sz="0" w:space="0" w:color="auto"/>
      </w:divBdr>
    </w:div>
    <w:div w:id="2084066380">
      <w:bodyDiv w:val="1"/>
      <w:marLeft w:val="0"/>
      <w:marRight w:val="0"/>
      <w:marTop w:val="0"/>
      <w:marBottom w:val="0"/>
      <w:divBdr>
        <w:top w:val="none" w:sz="0" w:space="0" w:color="auto"/>
        <w:left w:val="none" w:sz="0" w:space="0" w:color="auto"/>
        <w:bottom w:val="none" w:sz="0" w:space="0" w:color="auto"/>
        <w:right w:val="none" w:sz="0" w:space="0" w:color="auto"/>
      </w:divBdr>
    </w:div>
    <w:div w:id="209408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4BFB2-B725-4767-BAAB-70E8CCB66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Pages>
  <Words>649</Words>
  <Characters>3571</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machine16</dc:creator>
  <cp:lastModifiedBy>GENERAL STORE</cp:lastModifiedBy>
  <cp:revision>3</cp:revision>
  <dcterms:created xsi:type="dcterms:W3CDTF">2023-05-03T08:21:00Z</dcterms:created>
  <dcterms:modified xsi:type="dcterms:W3CDTF">2023-05-03T11:16:00Z</dcterms:modified>
</cp:coreProperties>
</file>