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287C18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FB5D64" w:rsidRDefault="001854A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 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122F13">
              <w:rPr>
                <w:rFonts w:ascii="Arial" w:hAnsi="Arial" w:cs="Arial"/>
              </w:rPr>
              <w:t>5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AC12AC">
              <w:rPr>
                <w:rFonts w:ascii="Arial" w:hAnsi="Arial" w:cs="Arial"/>
              </w:rPr>
              <w:t xml:space="preserve"> 2</w:t>
            </w:r>
            <w:r w:rsidR="00AC12AC" w:rsidRPr="00AC12AC">
              <w:rPr>
                <w:rFonts w:ascii="Arial" w:hAnsi="Arial" w:cs="Arial"/>
                <w:vertAlign w:val="superscript"/>
              </w:rPr>
              <w:t>nd</w:t>
            </w:r>
            <w:r w:rsidR="006F7706">
              <w:rPr>
                <w:rFonts w:ascii="Arial" w:hAnsi="Arial" w:cs="Arial"/>
              </w:rPr>
              <w:t xml:space="preserve"> C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8E1E65">
              <w:rPr>
                <w:rFonts w:ascii="Arial" w:hAnsi="Arial" w:cs="Arial"/>
              </w:rPr>
              <w:t>2</w:t>
            </w:r>
            <w:r w:rsidR="000C796C">
              <w:rPr>
                <w:rFonts w:ascii="Arial" w:hAnsi="Arial" w:cs="Arial"/>
              </w:rPr>
              <w:t>h</w:t>
            </w:r>
            <w:r w:rsidR="008E1E65">
              <w:rPr>
                <w:rFonts w:ascii="Arial" w:hAnsi="Arial" w:cs="Arial"/>
              </w:rPr>
              <w:t>30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6F7706">
              <w:rPr>
                <w:rFonts w:ascii="Arial" w:hAnsi="Arial" w:cs="Arial"/>
              </w:rPr>
              <w:t>3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="003031BB" w:rsidRPr="0049520B">
        <w:rPr>
          <w:rFonts w:ascii="Arial" w:hAnsi="Arial" w:cs="Arial"/>
        </w:rPr>
        <w:t>/24</w:t>
      </w:r>
      <w:r w:rsidRPr="0049520B">
        <w:rPr>
          <w:rFonts w:ascii="Arial" w:hAnsi="Arial" w:cs="Arial"/>
        </w:rPr>
        <w:t xml:space="preserve">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CD1AB5" w:rsidP="00376699">
      <w:pPr>
        <w:pStyle w:val="Paragraphedeliste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1854A3" w:rsidP="00E77B59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Réfraction de la </w:t>
      </w:r>
      <w:r w:rsidR="005A06A2">
        <w:rPr>
          <w:rFonts w:ascii="Arial" w:eastAsia="Times New Roman" w:hAnsi="Arial" w:cs="Arial"/>
          <w:szCs w:val="20"/>
          <w:lang w:eastAsia="fr-FR"/>
        </w:rPr>
        <w:t>lumière, réflexion</w:t>
      </w:r>
      <w:r>
        <w:rPr>
          <w:rFonts w:ascii="Arial" w:eastAsia="Times New Roman" w:hAnsi="Arial" w:cs="Arial"/>
          <w:szCs w:val="20"/>
          <w:lang w:eastAsia="fr-FR"/>
        </w:rPr>
        <w:t xml:space="preserve"> de la </w:t>
      </w:r>
      <w:r w:rsidR="005A06A2">
        <w:rPr>
          <w:rFonts w:ascii="Arial" w:eastAsia="Times New Roman" w:hAnsi="Arial" w:cs="Arial"/>
          <w:szCs w:val="20"/>
          <w:lang w:eastAsia="fr-FR"/>
        </w:rPr>
        <w:t xml:space="preserve">lumière. </w:t>
      </w:r>
      <w:r>
        <w:rPr>
          <w:rFonts w:ascii="Arial" w:eastAsia="Times New Roman" w:hAnsi="Arial" w:cs="Arial"/>
          <w:szCs w:val="20"/>
          <w:lang w:eastAsia="fr-FR"/>
        </w:rPr>
        <w:t>(</w:t>
      </w:r>
      <w:r w:rsidR="00A703EE">
        <w:rPr>
          <w:rFonts w:ascii="Arial" w:eastAsia="Times New Roman" w:hAnsi="Arial" w:cs="Arial"/>
          <w:szCs w:val="20"/>
          <w:lang w:eastAsia="fr-FR"/>
        </w:rPr>
        <w:t>1*2=2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>pt</w:t>
      </w:r>
      <w:r w:rsidR="00A703EE">
        <w:rPr>
          <w:rFonts w:ascii="Arial" w:eastAsia="Times New Roman" w:hAnsi="Arial" w:cs="Arial"/>
          <w:szCs w:val="20"/>
          <w:lang w:eastAsia="fr-FR"/>
        </w:rPr>
        <w:t>s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) </w:t>
      </w:r>
    </w:p>
    <w:p w:rsidR="00CD1AB5" w:rsidRDefault="005A06A2" w:rsidP="00376699">
      <w:pPr>
        <w:pStyle w:val="Paragraphedeliste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5A06A2">
        <w:rPr>
          <w:rFonts w:ascii="Arial" w:hAnsi="Arial" w:cs="Arial"/>
        </w:rPr>
        <w:t>Enoncer la</w:t>
      </w:r>
      <w:r>
        <w:rPr>
          <w:rFonts w:ascii="Arial" w:hAnsi="Arial" w:cs="Arial"/>
        </w:rPr>
        <w:t xml:space="preserve"> première loi de</w:t>
      </w:r>
      <w:r w:rsidRPr="005A06A2">
        <w:rPr>
          <w:rFonts w:ascii="Arial" w:hAnsi="Arial" w:cs="Arial"/>
        </w:rPr>
        <w:t xml:space="preserve"> Descartes sur la réflexion</w:t>
      </w:r>
      <w:r>
        <w:rPr>
          <w:rFonts w:ascii="Arial" w:hAnsi="Arial" w:cs="Arial"/>
        </w:rPr>
        <w:t xml:space="preserve"> et la </w:t>
      </w:r>
      <w:r w:rsidRPr="005A06A2">
        <w:rPr>
          <w:rFonts w:ascii="Arial" w:hAnsi="Arial" w:cs="Arial"/>
        </w:rPr>
        <w:t>deuxième loi de</w:t>
      </w:r>
      <w:r>
        <w:rPr>
          <w:rFonts w:ascii="Arial" w:hAnsi="Arial" w:cs="Arial"/>
        </w:rPr>
        <w:t xml:space="preserve"> Descartes sur la réfraction. (</w:t>
      </w:r>
      <w:r w:rsidR="00C9266D">
        <w:rPr>
          <w:rFonts w:ascii="Arial" w:eastAsia="Times New Roman" w:hAnsi="Arial" w:cs="Arial"/>
          <w:szCs w:val="20"/>
          <w:lang w:eastAsia="fr-FR"/>
        </w:rPr>
        <w:t>1</w:t>
      </w:r>
      <w:r>
        <w:rPr>
          <w:rFonts w:ascii="Arial" w:eastAsia="Times New Roman" w:hAnsi="Arial" w:cs="Arial"/>
          <w:szCs w:val="20"/>
          <w:lang w:eastAsia="fr-FR"/>
        </w:rPr>
        <w:t>.5</w:t>
      </w:r>
      <w:r w:rsidR="00C9266D">
        <w:rPr>
          <w:rFonts w:ascii="Arial" w:eastAsia="Times New Roman" w:hAnsi="Arial" w:cs="Arial"/>
          <w:szCs w:val="20"/>
          <w:lang w:eastAsia="fr-FR"/>
        </w:rPr>
        <w:t>p</w:t>
      </w:r>
      <w:r w:rsidR="00193C5E">
        <w:rPr>
          <w:rFonts w:ascii="Arial" w:eastAsia="Times New Roman" w:hAnsi="Arial" w:cs="Arial"/>
          <w:szCs w:val="20"/>
          <w:lang w:eastAsia="fr-FR"/>
        </w:rPr>
        <w:t>t)</w:t>
      </w:r>
    </w:p>
    <w:p w:rsidR="005A06A2" w:rsidRDefault="005A06A2" w:rsidP="00376699">
      <w:pPr>
        <w:pStyle w:val="Paragraphedeliste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5A06A2">
        <w:rPr>
          <w:rFonts w:ascii="Arial" w:eastAsia="Times New Roman" w:hAnsi="Arial" w:cs="Arial"/>
          <w:szCs w:val="20"/>
          <w:lang w:eastAsia="fr-FR"/>
        </w:rPr>
        <w:t>Donner la représentation symbolique d’un résistor</w:t>
      </w:r>
      <w:r>
        <w:rPr>
          <w:rFonts w:ascii="Arial" w:eastAsia="Times New Roman" w:hAnsi="Arial" w:cs="Arial"/>
          <w:szCs w:val="20"/>
          <w:lang w:eastAsia="fr-FR"/>
        </w:rPr>
        <w:t>.</w:t>
      </w:r>
      <w:r w:rsidR="00B67507" w:rsidRPr="00B67507">
        <w:rPr>
          <w:rFonts w:ascii="Arial" w:hAnsi="Arial" w:cs="Arial"/>
        </w:rPr>
        <w:t xml:space="preserve"> </w:t>
      </w:r>
      <w:r w:rsidR="00B67507">
        <w:rPr>
          <w:rFonts w:ascii="Arial" w:eastAsia="Times New Roman" w:hAnsi="Arial" w:cs="Arial"/>
          <w:szCs w:val="20"/>
          <w:lang w:eastAsia="fr-FR"/>
        </w:rPr>
        <w:t>(</w:t>
      </w:r>
      <w:r w:rsidR="00B67507" w:rsidRPr="00B67507">
        <w:rPr>
          <w:rFonts w:ascii="Arial" w:eastAsia="Times New Roman" w:hAnsi="Arial" w:cs="Arial"/>
          <w:szCs w:val="20"/>
          <w:lang w:eastAsia="fr-FR"/>
        </w:rPr>
        <w:t>0.5pt)</w:t>
      </w:r>
    </w:p>
    <w:p w:rsidR="00B67507" w:rsidRDefault="00B67507" w:rsidP="00376699">
      <w:pPr>
        <w:pStyle w:val="Paragraphedeliste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Compléter les phrases suivantes par les termes qui manquent :</w:t>
      </w:r>
      <w:r w:rsidR="00E77B59" w:rsidRPr="00E77B59">
        <w:rPr>
          <w:rFonts w:ascii="Arial" w:eastAsia="Times New Roman" w:hAnsi="Arial" w:cs="Arial"/>
          <w:szCs w:val="20"/>
          <w:lang w:eastAsia="fr-FR"/>
        </w:rPr>
        <w:t xml:space="preserve"> (</w:t>
      </w:r>
      <w:r w:rsidR="00E77B59">
        <w:rPr>
          <w:rFonts w:ascii="Arial" w:eastAsia="Times New Roman" w:hAnsi="Arial" w:cs="Arial"/>
          <w:szCs w:val="20"/>
          <w:lang w:eastAsia="fr-FR"/>
        </w:rPr>
        <w:t>0.5*4</w:t>
      </w:r>
      <w:r w:rsidR="00E77B59" w:rsidRPr="00E77B59">
        <w:rPr>
          <w:rFonts w:ascii="Arial" w:eastAsia="Times New Roman" w:hAnsi="Arial" w:cs="Arial"/>
          <w:szCs w:val="20"/>
          <w:lang w:eastAsia="fr-FR"/>
        </w:rPr>
        <w:t>=2pts)</w:t>
      </w:r>
    </w:p>
    <w:p w:rsidR="00B67507" w:rsidRDefault="00B67507" w:rsidP="00376699">
      <w:pPr>
        <w:pStyle w:val="Paragraphedeliste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Un corps …………est traversé par la lumière, un corps ………….l’arrête et, s’il est claire, il la …………………….</w:t>
      </w:r>
    </w:p>
    <w:p w:rsidR="00860298" w:rsidRDefault="00B67507" w:rsidP="00376699">
      <w:pPr>
        <w:pStyle w:val="Paragraphedeliste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Un …………………..</w:t>
      </w:r>
      <w:r w:rsidR="00E77B59">
        <w:rPr>
          <w:rFonts w:ascii="Arial" w:eastAsia="Times New Roman" w:hAnsi="Arial" w:cs="Arial"/>
          <w:szCs w:val="20"/>
          <w:lang w:eastAsia="fr-FR"/>
        </w:rPr>
        <w:t xml:space="preserve">transforme toute l’énergie électrique qui le traverse en chaleur. </w:t>
      </w:r>
      <w:r>
        <w:rPr>
          <w:rFonts w:ascii="Arial" w:eastAsia="Times New Roman" w:hAnsi="Arial" w:cs="Arial"/>
          <w:szCs w:val="20"/>
          <w:lang w:eastAsia="fr-FR"/>
        </w:rPr>
        <w:t xml:space="preserve">    </w:t>
      </w:r>
    </w:p>
    <w:p w:rsidR="00E77B59" w:rsidRDefault="00E77B59" w:rsidP="00376699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Répondre par vrai ou faux aux affirmations suivantes :</w:t>
      </w:r>
      <w:r w:rsidRPr="00E77B59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77B59">
        <w:rPr>
          <w:rFonts w:ascii="Arial" w:hAnsi="Arial" w:cs="Arial"/>
          <w:bCs/>
        </w:rPr>
        <w:t>(0.5*4=2pts)</w:t>
      </w:r>
    </w:p>
    <w:p w:rsidR="00E77B59" w:rsidRDefault="00E77B59" w:rsidP="00376699">
      <w:pPr>
        <w:pStyle w:val="Paragraphedeliste"/>
        <w:numPr>
          <w:ilvl w:val="0"/>
          <w:numId w:val="3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Une image d’un objet à travers un miroir plan est réelle.</w:t>
      </w:r>
    </w:p>
    <w:p w:rsidR="00E77B59" w:rsidRDefault="00E77B59" w:rsidP="00376699">
      <w:pPr>
        <w:pStyle w:val="Paragraphedeliste"/>
        <w:numPr>
          <w:ilvl w:val="0"/>
          <w:numId w:val="3"/>
        </w:numPr>
        <w:spacing w:line="276" w:lineRule="auto"/>
        <w:rPr>
          <w:rFonts w:ascii="Arial" w:hAnsi="Arial" w:cs="Arial"/>
          <w:bCs/>
        </w:rPr>
      </w:pPr>
      <w:r w:rsidRPr="00E77B59">
        <w:rPr>
          <w:rFonts w:ascii="Arial" w:hAnsi="Arial" w:cs="Arial"/>
          <w:bCs/>
        </w:rPr>
        <w:t>Deux résistors identiques sont montés en</w:t>
      </w:r>
      <w:r>
        <w:rPr>
          <w:rFonts w:ascii="Arial" w:hAnsi="Arial" w:cs="Arial"/>
          <w:bCs/>
        </w:rPr>
        <w:t xml:space="preserve"> </w:t>
      </w:r>
      <w:r w:rsidRPr="00E77B59">
        <w:rPr>
          <w:rFonts w:ascii="Arial" w:hAnsi="Arial" w:cs="Arial"/>
          <w:bCs/>
        </w:rPr>
        <w:t xml:space="preserve">parallèle. La </w:t>
      </w:r>
      <w:r>
        <w:rPr>
          <w:rFonts w:ascii="Arial" w:hAnsi="Arial" w:cs="Arial"/>
          <w:bCs/>
        </w:rPr>
        <w:t xml:space="preserve">résistance du groupement est la </w:t>
      </w:r>
      <w:r w:rsidRPr="00E77B59">
        <w:rPr>
          <w:rFonts w:ascii="Arial" w:hAnsi="Arial" w:cs="Arial"/>
          <w:bCs/>
        </w:rPr>
        <w:t xml:space="preserve">moitié d’une </w:t>
      </w:r>
      <w:r w:rsidRPr="00E77B59">
        <w:rPr>
          <w:rFonts w:ascii="Arial" w:hAnsi="Arial" w:cs="Arial"/>
          <w:bCs/>
        </w:rPr>
        <w:t>résistance.</w:t>
      </w:r>
    </w:p>
    <w:p w:rsidR="00E77B59" w:rsidRPr="00C32A2B" w:rsidRDefault="00C32A2B" w:rsidP="00376699">
      <w:pPr>
        <w:pStyle w:val="Paragraphedeliste"/>
        <w:numPr>
          <w:ilvl w:val="0"/>
          <w:numId w:val="3"/>
        </w:numPr>
        <w:spacing w:line="276" w:lineRule="auto"/>
        <w:rPr>
          <w:rFonts w:ascii="Arial" w:hAnsi="Arial" w:cs="Arial"/>
          <w:bCs/>
        </w:rPr>
      </w:pPr>
      <w:r w:rsidRPr="00C32A2B">
        <w:rPr>
          <w:rFonts w:ascii="Arial" w:hAnsi="Arial" w:cs="Arial"/>
          <w:bCs/>
        </w:rPr>
        <w:t>Dans un milieu transparent, la vitesse de la</w:t>
      </w:r>
      <w:r>
        <w:rPr>
          <w:rFonts w:ascii="Arial" w:hAnsi="Arial" w:cs="Arial"/>
          <w:bCs/>
        </w:rPr>
        <w:t xml:space="preserve"> </w:t>
      </w:r>
      <w:r w:rsidRPr="00C32A2B">
        <w:rPr>
          <w:rFonts w:ascii="Arial" w:hAnsi="Arial" w:cs="Arial"/>
          <w:bCs/>
        </w:rPr>
        <w:t>lumière est supéri</w:t>
      </w:r>
      <w:r>
        <w:rPr>
          <w:rFonts w:ascii="Arial" w:hAnsi="Arial" w:cs="Arial"/>
          <w:bCs/>
        </w:rPr>
        <w:t xml:space="preserve">eure à la vitesse de la lumière </w:t>
      </w:r>
      <w:r w:rsidRPr="00C32A2B">
        <w:rPr>
          <w:rFonts w:ascii="Arial" w:hAnsi="Arial" w:cs="Arial"/>
          <w:bCs/>
        </w:rPr>
        <w:t>dans le vide</w:t>
      </w:r>
      <w:r w:rsidRPr="00C32A2B">
        <w:rPr>
          <w:rFonts w:ascii="Arial" w:hAnsi="Arial" w:cs="Arial"/>
          <w:bCs/>
        </w:rPr>
        <w:t>.</w:t>
      </w:r>
    </w:p>
    <w:p w:rsidR="00E77B59" w:rsidRPr="00C32A2B" w:rsidRDefault="00C32A2B" w:rsidP="00376699">
      <w:pPr>
        <w:pStyle w:val="Paragraphedeliste"/>
        <w:numPr>
          <w:ilvl w:val="0"/>
          <w:numId w:val="3"/>
        </w:numPr>
        <w:spacing w:line="276" w:lineRule="auto"/>
        <w:rPr>
          <w:rFonts w:ascii="Arial" w:hAnsi="Arial" w:cs="Arial"/>
          <w:bCs/>
        </w:rPr>
      </w:pPr>
      <w:r w:rsidRPr="00C32A2B">
        <w:rPr>
          <w:rFonts w:ascii="Arial" w:hAnsi="Arial" w:cs="Arial"/>
          <w:bCs/>
        </w:rPr>
        <w:t>Pour un faisceau divergent, tous les rayons proviennent d’un même point</w:t>
      </w:r>
      <w:r>
        <w:rPr>
          <w:rFonts w:ascii="Arial" w:hAnsi="Arial" w:cs="Arial"/>
          <w:bCs/>
        </w:rPr>
        <w:t>.</w:t>
      </w:r>
    </w:p>
    <w:p w:rsidR="006E4436" w:rsidRPr="000B2C72" w:rsidRDefault="000B2C72" w:rsidP="000B2C72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Pr="000B2C72">
        <w:rPr>
          <w:rFonts w:ascii="Arial" w:hAnsi="Arial" w:cs="Arial"/>
          <w:bCs/>
        </w:rPr>
        <w:t xml:space="preserve">/ 8 </w:t>
      </w:r>
      <w:r w:rsidR="000529AE">
        <w:rPr>
          <w:rFonts w:ascii="Arial" w:hAnsi="Arial" w:cs="Arial"/>
          <w:bCs/>
        </w:rPr>
        <w:t xml:space="preserve">points </w:t>
      </w:r>
    </w:p>
    <w:p w:rsidR="00A268FB" w:rsidRPr="00C32A2B" w:rsidRDefault="000973FF" w:rsidP="00376699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Propagation rectiligne de la lumière </w:t>
      </w:r>
      <w:r w:rsidRPr="000973FF">
        <w:rPr>
          <w:rFonts w:ascii="Arial" w:hAnsi="Arial" w:cs="Arial"/>
          <w:bCs/>
        </w:rPr>
        <w:t>/</w:t>
      </w:r>
      <w:r>
        <w:rPr>
          <w:rFonts w:ascii="Arial" w:hAnsi="Arial" w:cs="Arial"/>
          <w:bCs/>
        </w:rPr>
        <w:t xml:space="preserve"> 2pts</w:t>
      </w:r>
    </w:p>
    <w:p w:rsidR="00A268FB" w:rsidRDefault="000973FF" w:rsidP="00376699">
      <w:pPr>
        <w:pStyle w:val="Paragraphedeliste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973FF">
        <w:rPr>
          <w:rFonts w:ascii="Arial" w:hAnsi="Arial" w:cs="Arial"/>
        </w:rPr>
        <w:t>La lumière met 1,28 secondes pour parcourir la distance Terre-Lune.</w:t>
      </w:r>
    </w:p>
    <w:p w:rsidR="000973FF" w:rsidRDefault="000973FF" w:rsidP="00376699">
      <w:pPr>
        <w:pStyle w:val="Paragraphedeliste"/>
        <w:numPr>
          <w:ilvl w:val="1"/>
          <w:numId w:val="5"/>
        </w:numPr>
        <w:spacing w:line="276" w:lineRule="auto"/>
        <w:rPr>
          <w:rFonts w:ascii="Arial" w:hAnsi="Arial" w:cs="Arial"/>
          <w:bCs/>
        </w:rPr>
      </w:pPr>
      <w:r w:rsidRPr="000973FF">
        <w:rPr>
          <w:rFonts w:ascii="Arial" w:hAnsi="Arial" w:cs="Arial"/>
        </w:rPr>
        <w:t>Déterminer en m puis en km la distance Terre-L</w:t>
      </w:r>
      <w:r>
        <w:rPr>
          <w:rFonts w:ascii="Arial" w:hAnsi="Arial" w:cs="Arial"/>
        </w:rPr>
        <w:t>une sachant que C=3.10</w:t>
      </w:r>
      <w:r w:rsidRPr="000973FF">
        <w:rPr>
          <w:rFonts w:ascii="Arial" w:hAnsi="Arial" w:cs="Arial"/>
          <w:vertAlign w:val="superscript"/>
        </w:rPr>
        <w:t>8</w:t>
      </w:r>
      <w:r w:rsidR="00720EAD">
        <w:rPr>
          <w:rFonts w:ascii="Arial" w:hAnsi="Arial" w:cs="Arial"/>
        </w:rPr>
        <w:t>m</w:t>
      </w:r>
      <w:r w:rsidR="00720EAD" w:rsidRPr="00720EAD">
        <w:rPr>
          <w:rFonts w:ascii="Arial" w:hAnsi="Arial" w:cs="Arial"/>
          <w:bCs/>
        </w:rPr>
        <w:t>/</w:t>
      </w:r>
      <w:r w:rsidR="00720EAD">
        <w:rPr>
          <w:rFonts w:ascii="Arial" w:hAnsi="Arial" w:cs="Arial"/>
          <w:bCs/>
        </w:rPr>
        <w:t>s. (1pt)</w:t>
      </w:r>
    </w:p>
    <w:p w:rsidR="00720EAD" w:rsidRPr="00720EAD" w:rsidRDefault="00720EAD" w:rsidP="00376699">
      <w:pPr>
        <w:pStyle w:val="Paragraphedeliste"/>
        <w:numPr>
          <w:ilvl w:val="1"/>
          <w:numId w:val="5"/>
        </w:numPr>
        <w:spacing w:line="276" w:lineRule="auto"/>
        <w:rPr>
          <w:rFonts w:ascii="Arial" w:hAnsi="Arial" w:cs="Arial"/>
        </w:rPr>
      </w:pPr>
      <w:r w:rsidRPr="00720EAD">
        <w:rPr>
          <w:rFonts w:ascii="Arial" w:hAnsi="Arial" w:cs="Arial"/>
        </w:rPr>
        <w:t>Exprimer la distance Terre-Lune en al</w:t>
      </w:r>
      <w:r>
        <w:rPr>
          <w:rFonts w:ascii="Arial" w:hAnsi="Arial" w:cs="Arial"/>
        </w:rPr>
        <w:t>.</w:t>
      </w:r>
    </w:p>
    <w:p w:rsidR="00720EAD" w:rsidRDefault="00720EAD" w:rsidP="00376699">
      <w:pPr>
        <w:pStyle w:val="Paragraphedeliste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Résistors</w:t>
      </w:r>
      <w:r w:rsidR="00597E2D">
        <w:rPr>
          <w:rFonts w:ascii="Arial" w:hAnsi="Arial" w:cs="Arial"/>
        </w:rPr>
        <w:t> </w:t>
      </w:r>
      <w:r w:rsidR="00442F7D">
        <w:rPr>
          <w:rFonts w:ascii="Arial" w:hAnsi="Arial" w:cs="Arial"/>
        </w:rPr>
        <w:t>/</w:t>
      </w:r>
      <w:r w:rsidR="00442F7D">
        <w:rPr>
          <w:rFonts w:ascii="Arial" w:hAnsi="Arial" w:cs="Arial"/>
        </w:rPr>
        <w:tab/>
        <w:t>2.25</w:t>
      </w:r>
      <w:r w:rsidR="00597E2D">
        <w:rPr>
          <w:rFonts w:ascii="Arial" w:hAnsi="Arial" w:cs="Arial"/>
        </w:rPr>
        <w:t>pt</w:t>
      </w:r>
    </w:p>
    <w:p w:rsidR="00597E2D" w:rsidRPr="00597E2D" w:rsidRDefault="00597E2D" w:rsidP="00376699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597E2D">
        <w:rPr>
          <w:rFonts w:ascii="Arial" w:hAnsi="Arial" w:cs="Arial"/>
        </w:rPr>
        <w:t xml:space="preserve">Soient les résistances dont le code couleur est donné ci-dessous. </w:t>
      </w:r>
    </w:p>
    <w:p w:rsidR="00442F7D" w:rsidRPr="003675A6" w:rsidRDefault="00597E2D" w:rsidP="00597E2D">
      <w:pPr>
        <w:spacing w:line="276" w:lineRule="auto"/>
        <w:rPr>
          <w:rFonts w:ascii="Arial" w:hAnsi="Arial" w:cs="Arial"/>
        </w:rPr>
      </w:pPr>
      <w:r w:rsidRPr="00597E2D">
        <w:rPr>
          <w:rFonts w:ascii="Arial" w:hAnsi="Arial" w:cs="Arial"/>
        </w:rPr>
        <w:t>R</w:t>
      </w:r>
      <w:r w:rsidRPr="00597E2D">
        <w:rPr>
          <w:rFonts w:ascii="Arial" w:hAnsi="Arial" w:cs="Arial"/>
          <w:vertAlign w:val="subscript"/>
        </w:rPr>
        <w:t>1 </w:t>
      </w:r>
      <w:r w:rsidRPr="00597E2D">
        <w:rPr>
          <w:rFonts w:ascii="Arial" w:hAnsi="Arial" w:cs="Arial"/>
        </w:rPr>
        <w:t>: jaune, violet, noir, orange, rouge.</w:t>
      </w:r>
      <w:r w:rsidR="003675A6">
        <w:rPr>
          <w:rFonts w:ascii="Arial" w:hAnsi="Arial" w:cs="Arial"/>
        </w:rPr>
        <w:t xml:space="preserve">                 R</w:t>
      </w:r>
      <w:r w:rsidR="003675A6" w:rsidRPr="003675A6">
        <w:rPr>
          <w:rFonts w:ascii="Arial" w:hAnsi="Arial" w:cs="Arial"/>
          <w:vertAlign w:val="subscript"/>
        </w:rPr>
        <w:t>5</w:t>
      </w:r>
      <w:r w:rsidR="003675A6">
        <w:rPr>
          <w:rFonts w:ascii="Arial" w:hAnsi="Arial" w:cs="Arial"/>
          <w:vertAlign w:val="subscript"/>
        </w:rPr>
        <w:t> </w:t>
      </w:r>
      <w:r w:rsidR="00442F7D">
        <w:rPr>
          <w:rFonts w:ascii="Arial" w:hAnsi="Arial" w:cs="Arial"/>
        </w:rPr>
        <w:t>: orange, rouge, violet</w:t>
      </w:r>
    </w:p>
    <w:p w:rsidR="00597E2D" w:rsidRPr="00442F7D" w:rsidRDefault="00597E2D" w:rsidP="00597E2D">
      <w:pPr>
        <w:spacing w:line="276" w:lineRule="auto"/>
        <w:rPr>
          <w:rFonts w:ascii="Arial" w:hAnsi="Arial" w:cs="Arial"/>
        </w:rPr>
      </w:pPr>
      <w:r w:rsidRPr="00597E2D">
        <w:rPr>
          <w:rFonts w:ascii="Arial" w:hAnsi="Arial" w:cs="Arial"/>
        </w:rPr>
        <w:t>R</w:t>
      </w:r>
      <w:r w:rsidRPr="00597E2D">
        <w:rPr>
          <w:rFonts w:ascii="Arial" w:hAnsi="Arial" w:cs="Arial"/>
          <w:vertAlign w:val="subscript"/>
        </w:rPr>
        <w:t>2 </w:t>
      </w:r>
      <w:r w:rsidRPr="00597E2D">
        <w:rPr>
          <w:rFonts w:ascii="Arial" w:hAnsi="Arial" w:cs="Arial"/>
        </w:rPr>
        <w:t>: violet, rouge, jaune, or.</w:t>
      </w:r>
      <w:r w:rsidR="00442F7D">
        <w:rPr>
          <w:rFonts w:ascii="Arial" w:hAnsi="Arial" w:cs="Arial"/>
        </w:rPr>
        <w:t xml:space="preserve">                                 </w:t>
      </w:r>
    </w:p>
    <w:p w:rsidR="00597E2D" w:rsidRPr="00597E2D" w:rsidRDefault="00597E2D" w:rsidP="00376699">
      <w:pPr>
        <w:numPr>
          <w:ilvl w:val="1"/>
          <w:numId w:val="6"/>
        </w:numPr>
        <w:spacing w:line="276" w:lineRule="auto"/>
        <w:rPr>
          <w:rFonts w:ascii="Arial" w:hAnsi="Arial" w:cs="Arial"/>
        </w:rPr>
      </w:pPr>
      <w:r w:rsidRPr="00597E2D">
        <w:rPr>
          <w:rFonts w:ascii="Arial" w:hAnsi="Arial" w:cs="Arial"/>
        </w:rPr>
        <w:t xml:space="preserve">Déterminer  la valeur de chaque résistance en utilisant le code couleur. </w:t>
      </w:r>
      <w:r w:rsidR="00442F7D">
        <w:rPr>
          <w:rFonts w:ascii="Arial" w:hAnsi="Arial" w:cs="Arial"/>
        </w:rPr>
        <w:t>(0.75* 3=2.25</w:t>
      </w:r>
      <w:r w:rsidRPr="00597E2D">
        <w:rPr>
          <w:rFonts w:ascii="Arial" w:hAnsi="Arial" w:cs="Arial"/>
        </w:rPr>
        <w:t xml:space="preserve">pt)   </w:t>
      </w:r>
    </w:p>
    <w:tbl>
      <w:tblPr>
        <w:tblStyle w:val="Grilledutableau"/>
        <w:tblW w:w="0" w:type="auto"/>
        <w:tblInd w:w="1590" w:type="dxa"/>
        <w:tblLook w:val="04A0" w:firstRow="1" w:lastRow="0" w:firstColumn="1" w:lastColumn="0" w:noHBand="0" w:noVBand="1"/>
      </w:tblPr>
      <w:tblGrid>
        <w:gridCol w:w="1624"/>
        <w:gridCol w:w="1143"/>
        <w:gridCol w:w="1255"/>
        <w:gridCol w:w="1294"/>
        <w:gridCol w:w="1211"/>
        <w:gridCol w:w="1233"/>
      </w:tblGrid>
      <w:tr w:rsidR="00597E2D" w:rsidRPr="00597E2D" w:rsidTr="004139E5">
        <w:tc>
          <w:tcPr>
            <w:tcW w:w="1623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Couleurs</w:t>
            </w:r>
          </w:p>
        </w:tc>
        <w:tc>
          <w:tcPr>
            <w:tcW w:w="1199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Noir </w:t>
            </w:r>
          </w:p>
        </w:tc>
        <w:tc>
          <w:tcPr>
            <w:tcW w:w="1297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Rouge </w:t>
            </w:r>
          </w:p>
        </w:tc>
        <w:tc>
          <w:tcPr>
            <w:tcW w:w="1331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Orange </w:t>
            </w:r>
          </w:p>
        </w:tc>
        <w:tc>
          <w:tcPr>
            <w:tcW w:w="125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Violet </w:t>
            </w:r>
          </w:p>
        </w:tc>
        <w:tc>
          <w:tcPr>
            <w:tcW w:w="127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Jaune </w:t>
            </w:r>
          </w:p>
        </w:tc>
      </w:tr>
      <w:tr w:rsidR="00597E2D" w:rsidRPr="00597E2D" w:rsidTr="004139E5">
        <w:tc>
          <w:tcPr>
            <w:tcW w:w="1623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Chiffres </w:t>
            </w:r>
          </w:p>
        </w:tc>
        <w:tc>
          <w:tcPr>
            <w:tcW w:w="1199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0</w:t>
            </w:r>
          </w:p>
        </w:tc>
        <w:tc>
          <w:tcPr>
            <w:tcW w:w="1297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2</w:t>
            </w:r>
          </w:p>
        </w:tc>
        <w:tc>
          <w:tcPr>
            <w:tcW w:w="1331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3</w:t>
            </w:r>
          </w:p>
        </w:tc>
        <w:tc>
          <w:tcPr>
            <w:tcW w:w="125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7</w:t>
            </w:r>
          </w:p>
        </w:tc>
        <w:tc>
          <w:tcPr>
            <w:tcW w:w="127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4</w:t>
            </w:r>
          </w:p>
        </w:tc>
      </w:tr>
      <w:tr w:rsidR="00597E2D" w:rsidRPr="00597E2D" w:rsidTr="004139E5">
        <w:tc>
          <w:tcPr>
            <w:tcW w:w="1623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Multiplicateurs </w:t>
            </w:r>
          </w:p>
        </w:tc>
        <w:tc>
          <w:tcPr>
            <w:tcW w:w="1199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1</w:t>
            </w:r>
          </w:p>
        </w:tc>
        <w:tc>
          <w:tcPr>
            <w:tcW w:w="1297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10</w:t>
            </w:r>
            <w:r w:rsidRPr="00597E2D"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331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10</w:t>
            </w:r>
            <w:r w:rsidRPr="00597E2D">
              <w:rPr>
                <w:rFonts w:ascii="Arial" w:hAnsi="Arial" w:cs="Arial"/>
                <w:vertAlign w:val="superscript"/>
              </w:rPr>
              <w:t>3</w:t>
            </w:r>
          </w:p>
        </w:tc>
        <w:tc>
          <w:tcPr>
            <w:tcW w:w="125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10</w:t>
            </w:r>
            <w:r w:rsidRPr="00597E2D">
              <w:rPr>
                <w:rFonts w:ascii="Arial" w:hAnsi="Arial" w:cs="Arial"/>
                <w:vertAlign w:val="superscript"/>
              </w:rPr>
              <w:t>7</w:t>
            </w:r>
          </w:p>
        </w:tc>
        <w:tc>
          <w:tcPr>
            <w:tcW w:w="1278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10</w:t>
            </w:r>
            <w:r w:rsidRPr="00597E2D">
              <w:rPr>
                <w:rFonts w:ascii="Arial" w:hAnsi="Arial" w:cs="Arial"/>
                <w:vertAlign w:val="superscript"/>
              </w:rPr>
              <w:t>4</w:t>
            </w:r>
          </w:p>
        </w:tc>
      </w:tr>
      <w:tr w:rsidR="00597E2D" w:rsidRPr="00597E2D" w:rsidTr="004139E5">
        <w:trPr>
          <w:gridAfter w:val="3"/>
          <w:wAfter w:w="3867" w:type="dxa"/>
          <w:trHeight w:val="327"/>
        </w:trPr>
        <w:tc>
          <w:tcPr>
            <w:tcW w:w="1623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Couleur </w:t>
            </w:r>
          </w:p>
        </w:tc>
        <w:tc>
          <w:tcPr>
            <w:tcW w:w="1199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Or </w:t>
            </w:r>
          </w:p>
        </w:tc>
        <w:tc>
          <w:tcPr>
            <w:tcW w:w="1297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Rouge </w:t>
            </w:r>
          </w:p>
        </w:tc>
      </w:tr>
      <w:tr w:rsidR="00597E2D" w:rsidRPr="00597E2D" w:rsidTr="004139E5">
        <w:trPr>
          <w:gridAfter w:val="3"/>
          <w:wAfter w:w="3867" w:type="dxa"/>
          <w:trHeight w:val="327"/>
        </w:trPr>
        <w:tc>
          <w:tcPr>
            <w:tcW w:w="1623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 xml:space="preserve">Tolérance </w:t>
            </w:r>
          </w:p>
        </w:tc>
        <w:tc>
          <w:tcPr>
            <w:tcW w:w="1199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5 </w:t>
            </w:r>
            <m:oMath>
              <m:r>
                <w:rPr>
                  <w:rFonts w:ascii="Cambria Math" w:hAnsi="Cambria Math" w:cs="Arial"/>
                </w:rPr>
                <m:t>%</m:t>
              </m:r>
            </m:oMath>
          </w:p>
        </w:tc>
        <w:tc>
          <w:tcPr>
            <w:tcW w:w="1297" w:type="dxa"/>
          </w:tcPr>
          <w:p w:rsidR="00597E2D" w:rsidRPr="00597E2D" w:rsidRDefault="00597E2D" w:rsidP="00597E2D">
            <w:pPr>
              <w:spacing w:after="160" w:line="276" w:lineRule="auto"/>
              <w:rPr>
                <w:rFonts w:ascii="Arial" w:hAnsi="Arial" w:cs="Arial"/>
              </w:rPr>
            </w:pPr>
            <w:r w:rsidRPr="00597E2D">
              <w:rPr>
                <w:rFonts w:ascii="Arial" w:hAnsi="Arial" w:cs="Arial"/>
              </w:rPr>
              <w:t>2</w:t>
            </w:r>
            <m:oMath>
              <m:r>
                <w:rPr>
                  <w:rFonts w:ascii="Cambria Math" w:hAnsi="Cambria Math" w:cs="Arial"/>
                </w:rPr>
                <m:t>%</m:t>
              </m:r>
            </m:oMath>
          </w:p>
        </w:tc>
      </w:tr>
    </w:tbl>
    <w:p w:rsidR="00597E2D" w:rsidRPr="004473C2" w:rsidRDefault="003675A6" w:rsidP="00376699">
      <w:pPr>
        <w:pStyle w:val="Paragraphedeliste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7FB4A9" wp14:editId="17427643">
                <wp:simplePos x="0" y="0"/>
                <wp:positionH relativeFrom="column">
                  <wp:posOffset>4727643</wp:posOffset>
                </wp:positionH>
                <wp:positionV relativeFrom="paragraph">
                  <wp:posOffset>181583</wp:posOffset>
                </wp:positionV>
                <wp:extent cx="2068195" cy="1141068"/>
                <wp:effectExtent l="0" t="0" r="8255" b="25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195" cy="1141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5A6" w:rsidRDefault="003675A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852231" wp14:editId="497DB766">
                                  <wp:extent cx="1878965" cy="824230"/>
                                  <wp:effectExtent l="0" t="0" r="698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8965" cy="824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FB4A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372.25pt;margin-top:14.3pt;width:162.85pt;height:89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zSjwIAAJAFAAAOAAAAZHJzL2Uyb0RvYy54bWysVEtv2zAMvg/YfxB0XxxnSdcGdYosRYcB&#10;RVusHQrspshSI0wSNUmJnf76UbLzWNdLh11sSvxIih8f5xet0WQjfFBgK1oOhpQIy6FW9qmi3x+u&#10;PpxSEiKzNdNgRUW3ItCL2ft3542bihGsQNfCE3Riw7RxFV3F6KZFEfhKGBYG4IRFpQRvWMSjfypq&#10;zxr0bnQxGg5PigZ87TxwEQLeXnZKOsv+pRQ83koZRCS6ovi2mL8+f5fpW8zO2fTJM7dSvH8G+4dX&#10;GKYsBt27umSRkbVXf7kyinsIIOOAgylASsVFzgGzKYcvsrlfMSdyLkhOcHuawv9zy282d56ouqIT&#10;SiwzWKIfWChSCxJFGwWZJIoaF6aIvHeIje1naLHUu/uAlynzVnqT/pgTQT2Svd0TjJ4Ix8vR8OS0&#10;PMNIHHVlOS7xnPwUB3PnQ/wiwJAkVNRjBTOxbHMdYgfdQVK0AFrVV0rrfEhdIxbakw3DeuuYH4nO&#10;/0BpS5qKnnycDLNjC8m886xtciNy3/ThUupdilmKWy0SRttvQiJvOdNXYjPOhd3Hz+iEkhjqLYY9&#10;/vCqtxh3eaBFjgw27o2NsuBz9nnQDpTVP3eUyQ6PtTnKO4mxXbZ9Syyh3mJHeOjGKjh+pbBq1yzE&#10;O+ZxjrAJcDfEW/xIDcg69BIlK/DPr90nPLY3ailpcC4rGn6tmReU6K8WG/+sHI/TIOfDePJphAd/&#10;rFkea+zaLABbocQt5HgWEz7qnSg9mEdcIfMUFVXMcoxd0bgTF7HbFriCuJjPMwhH17F4be8dT64T&#10;vaknH9pH5l3fuGl6bmA3wWz6on87bLK0MF9HkCo3dyK4Y7UnHsc+j0e/otJeOT5n1GGRzn4DAAD/&#10;/wMAUEsDBBQABgAIAAAAIQCJ+8QZ4gAAAAsBAAAPAAAAZHJzL2Rvd25yZXYueG1sTI/LTsMwEEX3&#10;SPyDNUhsELVJ2iYKcSqEeEjd0bQgdm48JBHxOIrdJPw97gqWM3N059x8M5uOjTi41pKEu4UAhlRZ&#10;3VItYV8+36bAnFekVWcJJfygg01xeZGrTNuJ3nDc+ZqFEHKZktB432ecu6pBo9zC9kjh9mUHo3wY&#10;h5rrQU0h3HQ8EmLNjWopfGhUj48NVt+7k5HweVN/bN38cpjiVdw/vY5l8q5LKa+v5od7YB5n/wfD&#10;WT+oQxGcjvZE2rFOQrJcrgIqIUrXwM6ASEQE7Bg2Io2BFzn/36H4BQAA//8DAFBLAQItABQABgAI&#10;AAAAIQC2gziS/gAAAOEBAAATAAAAAAAAAAAAAAAAAAAAAABbQ29udGVudF9UeXBlc10ueG1sUEsB&#10;Ai0AFAAGAAgAAAAhADj9If/WAAAAlAEAAAsAAAAAAAAAAAAAAAAALwEAAF9yZWxzLy5yZWxzUEsB&#10;Ai0AFAAGAAgAAAAhAPmlPNKPAgAAkAUAAA4AAAAAAAAAAAAAAAAALgIAAGRycy9lMm9Eb2MueG1s&#10;UEsBAi0AFAAGAAgAAAAhAIn7xBniAAAACwEAAA8AAAAAAAAAAAAAAAAA6QQAAGRycy9kb3ducmV2&#10;LnhtbFBLBQYAAAAABAAEAPMAAAD4BQAAAAA=&#10;" fillcolor="white [3201]" stroked="f" strokeweight=".5pt">
                <v:textbox>
                  <w:txbxContent>
                    <w:p w:rsidR="003675A6" w:rsidRDefault="003675A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7852231" wp14:editId="497DB766">
                            <wp:extent cx="1878965" cy="824230"/>
                            <wp:effectExtent l="0" t="0" r="698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8965" cy="824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473C2" w:rsidRPr="004473C2">
        <w:rPr>
          <w:rFonts w:ascii="Arial" w:hAnsi="Arial" w:cs="Arial"/>
        </w:rPr>
        <w:t xml:space="preserve">réflexion et la réfraction de la lumière/ </w:t>
      </w:r>
      <w:r>
        <w:rPr>
          <w:rFonts w:ascii="Arial" w:hAnsi="Arial" w:cs="Arial"/>
        </w:rPr>
        <w:t>3.</w:t>
      </w:r>
      <w:r w:rsidR="00442F7D">
        <w:rPr>
          <w:rFonts w:ascii="Arial" w:hAnsi="Arial" w:cs="Arial"/>
        </w:rPr>
        <w:t>7</w:t>
      </w:r>
      <w:r>
        <w:rPr>
          <w:rFonts w:ascii="Arial" w:hAnsi="Arial" w:cs="Arial"/>
        </w:rPr>
        <w:t>5pt</w:t>
      </w:r>
    </w:p>
    <w:p w:rsidR="004473C2" w:rsidRDefault="004473C2" w:rsidP="00376699">
      <w:pPr>
        <w:pStyle w:val="Paragraphedeliste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Déterminer </w:t>
      </w:r>
      <w:r w:rsidRPr="004473C2">
        <w:rPr>
          <w:rFonts w:ascii="Arial" w:hAnsi="Arial" w:cs="Arial"/>
        </w:rPr>
        <w:t xml:space="preserve"> la valeur de l’angle d’incidence</w:t>
      </w:r>
      <w:r w:rsidR="003675A6">
        <w:rPr>
          <w:rFonts w:ascii="Arial" w:hAnsi="Arial" w:cs="Arial"/>
        </w:rPr>
        <w:t>. (0.</w:t>
      </w:r>
      <w:r w:rsidR="00442F7D">
        <w:rPr>
          <w:rFonts w:ascii="Arial" w:hAnsi="Arial" w:cs="Arial"/>
        </w:rPr>
        <w:t>7</w:t>
      </w:r>
      <w:r w:rsidR="003675A6">
        <w:rPr>
          <w:rFonts w:ascii="Arial" w:hAnsi="Arial" w:cs="Arial"/>
        </w:rPr>
        <w:t>5pt</w:t>
      </w:r>
    </w:p>
    <w:p w:rsidR="004473C2" w:rsidRDefault="004473C2" w:rsidP="00376699">
      <w:pPr>
        <w:pStyle w:val="Paragraphedeliste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Compléter la marche des rayons lumineux.</w:t>
      </w:r>
      <w:r w:rsidR="003675A6" w:rsidRPr="003675A6">
        <w:rPr>
          <w:rFonts w:ascii="Arial" w:hAnsi="Arial" w:cs="Arial"/>
        </w:rPr>
        <w:t xml:space="preserve"> (1pt)</w:t>
      </w:r>
    </w:p>
    <w:p w:rsidR="004473C2" w:rsidRDefault="004473C2" w:rsidP="00376699">
      <w:pPr>
        <w:pStyle w:val="Paragraphedeliste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4473C2">
        <w:rPr>
          <w:rFonts w:ascii="Arial" w:hAnsi="Arial" w:cs="Arial"/>
        </w:rPr>
        <w:t>Calculer l’angle de réfraction</w:t>
      </w:r>
      <w:r>
        <w:rPr>
          <w:rFonts w:ascii="Arial" w:hAnsi="Arial" w:cs="Arial"/>
        </w:rPr>
        <w:t>.</w:t>
      </w:r>
      <w:r w:rsidR="003675A6" w:rsidRPr="003675A6">
        <w:rPr>
          <w:rFonts w:ascii="Arial" w:hAnsi="Arial" w:cs="Arial"/>
        </w:rPr>
        <w:t xml:space="preserve"> (1pt)</w:t>
      </w:r>
    </w:p>
    <w:p w:rsidR="004473C2" w:rsidRPr="004473C2" w:rsidRDefault="004473C2" w:rsidP="004473C2">
      <w:pPr>
        <w:pStyle w:val="Paragraphedeliste"/>
        <w:spacing w:line="276" w:lineRule="auto"/>
        <w:ind w:left="2700"/>
        <w:rPr>
          <w:rFonts w:ascii="Arial" w:hAnsi="Arial" w:cs="Arial"/>
        </w:rPr>
      </w:pPr>
      <w:r w:rsidRPr="004473C2">
        <w:rPr>
          <w:rFonts w:ascii="Arial" w:hAnsi="Arial" w:cs="Arial"/>
          <w:b/>
          <w:u w:val="single"/>
        </w:rPr>
        <w:t>Nb</w:t>
      </w:r>
      <w:r>
        <w:rPr>
          <w:rFonts w:ascii="Arial" w:hAnsi="Arial" w:cs="Arial"/>
          <w:b/>
          <w:u w:val="single"/>
        </w:rPr>
        <w:t xml:space="preserve"> : </w:t>
      </w:r>
      <w:r w:rsidRPr="004473C2">
        <w:rPr>
          <w:rFonts w:ascii="Arial" w:hAnsi="Arial" w:cs="Arial"/>
        </w:rPr>
        <w:t>L’indice d</w:t>
      </w:r>
      <w:r>
        <w:rPr>
          <w:rFonts w:ascii="Arial" w:hAnsi="Arial" w:cs="Arial"/>
        </w:rPr>
        <w:t>e réfraction de l’eau est n = 1</w:t>
      </w:r>
      <w:r w:rsidRPr="004473C2">
        <w:rPr>
          <w:rFonts w:ascii="Arial" w:hAnsi="Arial" w:cs="Arial"/>
        </w:rPr>
        <w:t>, 33</w:t>
      </w:r>
    </w:p>
    <w:p w:rsidR="004473C2" w:rsidRPr="004473C2" w:rsidRDefault="004473C2" w:rsidP="004473C2">
      <w:pPr>
        <w:pStyle w:val="Paragraphedeliste"/>
        <w:spacing w:line="276" w:lineRule="auto"/>
        <w:ind w:left="2700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473C2">
        <w:rPr>
          <w:rFonts w:ascii="Arial" w:hAnsi="Arial" w:cs="Arial"/>
        </w:rPr>
        <w:t>L’indice de réfraction de l’air est n = 1</w:t>
      </w:r>
    </w:p>
    <w:p w:rsidR="00287C18" w:rsidRPr="004473C2" w:rsidRDefault="004473C2" w:rsidP="00376699">
      <w:pPr>
        <w:pStyle w:val="Paragraphedeliste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4473C2">
        <w:rPr>
          <w:rFonts w:ascii="Arial" w:hAnsi="Arial" w:cs="Arial"/>
        </w:rPr>
        <w:t>Calculer l’angle de réfraction limite.</w:t>
      </w:r>
      <w:r w:rsidR="00720EAD" w:rsidRPr="004473C2">
        <w:rPr>
          <w:rFonts w:ascii="Arial" w:hAnsi="Arial" w:cs="Arial"/>
        </w:rPr>
        <w:t xml:space="preserve"> </w:t>
      </w:r>
      <w:r w:rsidR="003675A6">
        <w:rPr>
          <w:rFonts w:ascii="Arial" w:hAnsi="Arial" w:cs="Arial"/>
        </w:rPr>
        <w:t>(1pt)</w:t>
      </w:r>
    </w:p>
    <w:p w:rsidR="000529AE" w:rsidRPr="000529AE" w:rsidRDefault="000529AE" w:rsidP="000529AE">
      <w:pPr>
        <w:spacing w:line="276" w:lineRule="auto"/>
        <w:jc w:val="center"/>
        <w:rPr>
          <w:rFonts w:ascii="Arial" w:hAnsi="Arial" w:cs="Arial"/>
          <w:b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>
        <w:rPr>
          <w:rFonts w:ascii="Arial" w:hAnsi="Arial" w:cs="Arial"/>
          <w:bCs/>
        </w:rPr>
        <w:t xml:space="preserve">8 points </w:t>
      </w:r>
    </w:p>
    <w:p w:rsidR="008F7FF1" w:rsidRDefault="00EC0A5C" w:rsidP="00376699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Equilibre des solides / 4pts </w:t>
      </w: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451CF4" wp14:editId="3C74B3DA">
                <wp:simplePos x="0" y="0"/>
                <wp:positionH relativeFrom="margin">
                  <wp:align>right</wp:align>
                </wp:positionH>
                <wp:positionV relativeFrom="paragraph">
                  <wp:posOffset>313366</wp:posOffset>
                </wp:positionV>
                <wp:extent cx="3255523" cy="1374329"/>
                <wp:effectExtent l="0" t="0" r="254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523" cy="1374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A5C" w:rsidRDefault="00EC0A5C">
                            <w:r w:rsidRPr="00EC0A5C">
                              <w:drawing>
                                <wp:inline distT="0" distB="0" distL="0" distR="0" wp14:anchorId="4304DE02" wp14:editId="2CC5CD17">
                                  <wp:extent cx="2628035" cy="1199745"/>
                                  <wp:effectExtent l="0" t="0" r="1270" b="63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2155" cy="12244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1CF4" id="Zone de texte 15" o:spid="_x0000_s1027" type="#_x0000_t202" style="position:absolute;left:0;text-align:left;margin-left:205.15pt;margin-top:24.65pt;width:256.35pt;height:108.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+lokwIAAJkFAAAOAAAAZHJzL2Uyb0RvYy54bWysVEtv2zAMvg/YfxB0X51nuwZ1iqxFhwFF&#10;WywdCuymyFIjTBI1SYmd/fpRsp1kXS8ddrEp8SMpfnxcXDZGk63wQYEt6fBkQImwHCpln0v67fHm&#10;w0dKQmS2YhqsKOlOBHo5f//uonYzMYI16Ep4gk5smNWupOsY3awoAl8Lw8IJOGFRKcEbFvHon4vK&#10;sxq9G12MBoPTogZfOQ9chIC3162SzrN/KQWP91IGEYkuKb4t5q/P31X6FvMLNnv2zK0V757B/uEV&#10;himLQfeurllkZOPVX66M4h4CyHjCwRQgpeIi54DZDAcvslmumRM5FyQnuD1N4f+55XfbB09UhbWb&#10;UmKZwRp9x0qRSpAomigI3iNJtQszxC4domPzCRo06O8DXqbcG+lN+mNWBPVI925PMboiHC/Ho+l0&#10;OhpTwlE3HJ9NxqPz5Kc4mDsf4mcBhiShpB5rmKll29sQW2gPSdECaFXdKK3zIfWNuNKebBlWXMf8&#10;SHT+B0pbUpf0dDwdZMcWknnrWdvkRuTO6cKl1NsUsxR3WiSMtl+FROZypq/EZpwLu4+f0QklMdRb&#10;DDv84VVvMW7zQIscGWzcGxtlwefs86gdKKt+9JTJFo+1Oco7ibFZNW3L9B2wgmqHjeGhna/g+I3C&#10;4t2yEB+Yx4HCXsAlEe/xIzUg+dBJlKzB/3rtPuGxz1FLSY0DWtLwc8O8oER/sTgB58PJJE10Pkym&#10;ZyM8+GPN6lhjN+YKsCOGuI4cz2LCR92L0oN5wl2ySFFRxSzH2CWNvXgV27WBu4iLxSKDcIYdi7d2&#10;6XhynVhOrfnYPDHvuv5NU3QH/Siz2Ys2brHJ0sJiE0Gq3OOJ55bVjn+c/zwl3a5KC+b4nFGHjTr/&#10;DQAA//8DAFBLAwQUAAYACAAAACEAKgUaQN8AAAAHAQAADwAAAGRycy9kb3ducmV2LnhtbEyPS0+E&#10;QBCE7yb+h0mbeDHusCCLIs3GGB+JNxcf8TbLtEBkeggzC/jvHU96rFSl6qtiu5heTDS6zjLCehWB&#10;IK6t7rhBeKnuzy9BOK9Yq94yIXyTg215fFSoXNuZn2na+UaEEna5Qmi9H3IpXd2SUW5lB+LgfdrR&#10;KB/k2Eg9qjmUm17GUbSRRnUcFlo10G1L9dfuYBA+zpr3J7c8vM5Jmgx3j1OVvekK8fRkubkG4Wnx&#10;f2H4xQ/oUAamvT2wdqJHCEc8wsVVAiK46TrOQOwR4k2agSwL+Z+//AEAAP//AwBQSwECLQAUAAYA&#10;CAAAACEAtoM4kv4AAADhAQAAEwAAAAAAAAAAAAAAAAAAAAAAW0NvbnRlbnRfVHlwZXNdLnhtbFBL&#10;AQItABQABgAIAAAAIQA4/SH/1gAAAJQBAAALAAAAAAAAAAAAAAAAAC8BAABfcmVscy8ucmVsc1BL&#10;AQItABQABgAIAAAAIQDq7+lokwIAAJkFAAAOAAAAAAAAAAAAAAAAAC4CAABkcnMvZTJvRG9jLnht&#10;bFBLAQItABQABgAIAAAAIQAqBRpA3wAAAAcBAAAPAAAAAAAAAAAAAAAAAO0EAABkcnMvZG93bnJl&#10;di54bWxQSwUGAAAAAAQABADzAAAA+QUAAAAA&#10;" fillcolor="white [3201]" stroked="f" strokeweight=".5pt">
                <v:textbox>
                  <w:txbxContent>
                    <w:p w:rsidR="00EC0A5C" w:rsidRDefault="00EC0A5C">
                      <w:r w:rsidRPr="00EC0A5C">
                        <w:drawing>
                          <wp:inline distT="0" distB="0" distL="0" distR="0" wp14:anchorId="4304DE02" wp14:editId="2CC5CD17">
                            <wp:extent cx="2628035" cy="1199745"/>
                            <wp:effectExtent l="0" t="0" r="1270" b="63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2155" cy="12244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C0A5C">
        <w:rPr>
          <w:rFonts w:ascii="Arial" w:hAnsi="Arial" w:cs="Arial"/>
        </w:rPr>
        <w:t>Un solide (S) de masse m = 60 kg est maintenu en équilibre sur un plan incliné à l’aide d’un câble fixé en O</w:t>
      </w:r>
      <w:r>
        <w:rPr>
          <w:rFonts w:ascii="Arial" w:hAnsi="Arial" w:cs="Arial"/>
        </w:rPr>
        <w:t>.</w:t>
      </w: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jc w:val="center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eastAsiaTheme="minorEastAsia" w:hAnsi="Arial" w:cs="Arial"/>
        </w:rPr>
      </w:pPr>
      <w:r w:rsidRPr="00EC0A5C">
        <w:rPr>
          <w:rFonts w:ascii="Arial" w:hAnsi="Arial" w:cs="Arial"/>
        </w:rPr>
        <w:t xml:space="preserve">On prendra g= 10 N/kg, </w:t>
      </w:r>
      <m:oMath>
        <m:r>
          <w:rPr>
            <w:rFonts w:ascii="Cambria Math" w:hAnsi="Cambria Math" w:cs="Arial"/>
          </w:rPr>
          <m:t>α=60°</m:t>
        </m:r>
      </m:oMath>
    </w:p>
    <w:p w:rsidR="00EC0A5C" w:rsidRDefault="00EC0A5C" w:rsidP="00376699">
      <w:pPr>
        <w:pStyle w:val="Paragraphedeliste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EC0A5C">
        <w:rPr>
          <w:rFonts w:ascii="Arial" w:hAnsi="Arial" w:cs="Arial"/>
        </w:rPr>
        <w:t>faire l’inventaire de forces appliquées sur le solide S. (1pt)</w:t>
      </w:r>
    </w:p>
    <w:p w:rsidR="00EC0A5C" w:rsidRDefault="00EC0A5C" w:rsidP="00376699">
      <w:pPr>
        <w:pStyle w:val="Paragraphedeliste"/>
        <w:numPr>
          <w:ilvl w:val="0"/>
          <w:numId w:val="9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EC0A5C">
        <w:rPr>
          <w:rFonts w:ascii="Arial" w:hAnsi="Arial" w:cs="Arial"/>
        </w:rPr>
        <w:t>éterminer l’intensité de chacune de ses forces. (3pts)</w:t>
      </w: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376699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Détermination de la résistance équivalente d’un circuit /2pts </w:t>
      </w:r>
    </w:p>
    <w:p w:rsidR="00EC0A5C" w:rsidRDefault="00EC0A5C" w:rsidP="00376699">
      <w:pPr>
        <w:pStyle w:val="Paragraphedeliste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EC0A5C">
        <w:rPr>
          <w:rFonts w:ascii="Arial" w:hAnsi="Arial" w:cs="Arial"/>
        </w:rPr>
        <w:t>Déterminer les résistances équivalentes R</w:t>
      </w:r>
      <w:r w:rsidRPr="00EC0A5C">
        <w:rPr>
          <w:rFonts w:ascii="Arial" w:hAnsi="Arial" w:cs="Arial"/>
          <w:vertAlign w:val="subscript"/>
        </w:rPr>
        <w:t>AB</w:t>
      </w:r>
      <w:r w:rsidRPr="00EC0A5C">
        <w:rPr>
          <w:rFonts w:ascii="Arial" w:hAnsi="Arial" w:cs="Arial"/>
        </w:rPr>
        <w:t xml:space="preserve"> et R</w:t>
      </w:r>
      <w:r w:rsidRPr="00EC0A5C">
        <w:rPr>
          <w:rFonts w:ascii="Arial" w:hAnsi="Arial" w:cs="Arial"/>
          <w:vertAlign w:val="subscript"/>
        </w:rPr>
        <w:t>CD</w:t>
      </w:r>
      <w:r w:rsidRPr="00EC0A5C">
        <w:rPr>
          <w:rFonts w:ascii="Arial" w:hAnsi="Arial" w:cs="Arial"/>
        </w:rPr>
        <w:t xml:space="preserve"> de chacun des circuits </w:t>
      </w:r>
      <w:r w:rsidR="0034067E" w:rsidRPr="00EC0A5C">
        <w:rPr>
          <w:rFonts w:ascii="Arial" w:hAnsi="Arial" w:cs="Arial"/>
        </w:rPr>
        <w:t>suivants</w:t>
      </w:r>
      <w:r w:rsidR="0034067E">
        <w:rPr>
          <w:rFonts w:ascii="Arial" w:hAnsi="Arial" w:cs="Arial"/>
        </w:rPr>
        <w:t xml:space="preserve"> </w:t>
      </w:r>
      <w:r w:rsidR="0034067E" w:rsidRPr="00EC0A5C">
        <w:rPr>
          <w:rFonts w:ascii="Arial" w:hAnsi="Arial" w:cs="Arial"/>
        </w:rPr>
        <w:t xml:space="preserve">: </w:t>
      </w:r>
      <w:r w:rsidR="0034067E">
        <w:rPr>
          <w:rFonts w:ascii="Arial" w:hAnsi="Arial" w:cs="Arial"/>
        </w:rPr>
        <w:t>(</w:t>
      </w:r>
      <w:r w:rsidR="0034067E" w:rsidRPr="0034067E">
        <w:rPr>
          <w:rFonts w:ascii="Arial" w:hAnsi="Arial" w:cs="Arial"/>
        </w:rPr>
        <w:t>1*2=2pts)</w:t>
      </w: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-97277</wp:posOffset>
                </wp:positionH>
                <wp:positionV relativeFrom="paragraph">
                  <wp:posOffset>64405</wp:posOffset>
                </wp:positionV>
                <wp:extent cx="4786009" cy="1160834"/>
                <wp:effectExtent l="0" t="0" r="0" b="12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6009" cy="1160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A5C" w:rsidRDefault="00340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6FFFAD8" wp14:editId="57A33676">
                                  <wp:extent cx="4472305" cy="1062990"/>
                                  <wp:effectExtent l="0" t="0" r="4445" b="381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2305" cy="1062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7" o:spid="_x0000_s1028" type="#_x0000_t202" style="position:absolute;left:0;text-align:left;margin-left:-7.65pt;margin-top:5.05pt;width:376.85pt;height:91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tnlQIAAJkFAAAOAAAAZHJzL2Uyb0RvYy54bWysVN9P2zAQfp+0/8Hy+0haSoGKFHUgpklo&#10;oMGEtDfXsak12+fZbpPur9/ZSdqO8cK0l+Ts++7O992Pi8vWaLIRPiiwFR0dlZQIy6FW9rmi3x5v&#10;PpxREiKzNdNgRUW3ItDL+ft3F42biTGsQNfCE3Riw6xxFV3F6GZFEfhKGBaOwAmLSgnesIhH/1zU&#10;njXo3ehiXJbTogFfOw9chIC3152SzrN/KQWPd1IGEYmuKL4t5q/P32X6FvMLNnv2zK0U75/B/uEV&#10;himLQXeurllkZO3VX66M4h4CyHjEwRQgpeIi54DZjMoX2TysmBM5FyQnuB1N4f+55V82956oGmt3&#10;SollBmv0HStFakGiaKMgeI8kNS7MEPvgEB3bj9CiwXAf8DLl3kpv0h+zIqhHurc7itEV4Xg5OT2b&#10;luU5JRx1o9G0PDueJD/F3tz5ED8JMCQJFfVYw0wt29yG2EEHSIoWQKv6RmmdD6lvxJX2ZMOw4jrm&#10;R6LzP1Dakqai0+OTMju2kMw7z9omNyJ3Th8upd6lmKW41SJhtP0qJDKXM30lNuNc2F38jE4oiaHe&#10;Ytjj9696i3GXB1rkyGDjztgoCz5nn0dtT1n9Y6BMdniszUHeSYztss0tMx46YAn1FhvDQzdfwfEb&#10;hcW7ZSHeM48Dhb2ASyLe4UdqQPKhlyhZgf/12n3CY5+jlpIGB7Si4eeaeUGJ/mxxAs5Hk0ma6HyY&#10;nJyO8eAPNctDjV2bK8COGOE6cjyLCR/1IEoP5gl3ySJFRRWzHGNXNA7iVezWBu4iLhaLDMIZdize&#10;2gfHk+vEcmrNx/aJedf3b5qiLzCMMpu9aOMOmywtLNYRpMo9nnjuWO35x/nPU9LvqrRgDs8Ztd+o&#10;898AAAD//wMAUEsDBBQABgAIAAAAIQANGpKL4gAAAAoBAAAPAAAAZHJzL2Rvd25yZXYueG1sTI9N&#10;T8MwDIbvSPyHyEhc0JZ2ZWwrTSeE+JC4sW4gbllj2orGqZqsLf8ec4Kj/T56/TjbTrYVA/a+caQg&#10;nkcgkEpnGqoU7IvH2RqED5qMbh2hgm/0sM3PzzKdGjfSKw67UAkuIZ9qBXUIXSqlL2u02s9dh8TZ&#10;p+utDjz2lTS9HrnctnIRRTfS6ob4Qq07vK+x/NqdrIKPq+r9xU9PhzFZJt3D81Cs3kyh1OXFdHcL&#10;IuAU/mD41Wd1yNnp6E5kvGgVzOJlwigHUQyCgVWyvgZx5MVmsQGZZ/L/C/kPAAAA//8DAFBLAQIt&#10;ABQABgAIAAAAIQC2gziS/gAAAOEBAAATAAAAAAAAAAAAAAAAAAAAAABbQ29udGVudF9UeXBlc10u&#10;eG1sUEsBAi0AFAAGAAgAAAAhADj9If/WAAAAlAEAAAsAAAAAAAAAAAAAAAAALwEAAF9yZWxzLy5y&#10;ZWxzUEsBAi0AFAAGAAgAAAAhACEw62eVAgAAmQUAAA4AAAAAAAAAAAAAAAAALgIAAGRycy9lMm9E&#10;b2MueG1sUEsBAi0AFAAGAAgAAAAhAA0akoviAAAACgEAAA8AAAAAAAAAAAAAAAAA7wQAAGRycy9k&#10;b3ducmV2LnhtbFBLBQYAAAAABAAEAPMAAAD+BQAAAAA=&#10;" fillcolor="white [3201]" stroked="f" strokeweight=".5pt">
                <v:textbox>
                  <w:txbxContent>
                    <w:p w:rsidR="00EC0A5C" w:rsidRDefault="0034067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6FFFAD8" wp14:editId="57A33676">
                            <wp:extent cx="4472305" cy="1062990"/>
                            <wp:effectExtent l="0" t="0" r="4445" b="381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2305" cy="1062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34067E" w:rsidRPr="0034067E" w:rsidRDefault="0034067E" w:rsidP="0034067E">
      <w:pPr>
        <w:spacing w:line="276" w:lineRule="auto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34067E" w:rsidRDefault="0034067E" w:rsidP="00376699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Chambre noire /2pts</w:t>
      </w:r>
    </w:p>
    <w:p w:rsidR="0034067E" w:rsidRDefault="0034067E" w:rsidP="00376699">
      <w:pPr>
        <w:pStyle w:val="Paragraphedeliste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34067E">
        <w:rPr>
          <w:rFonts w:ascii="Arial" w:hAnsi="Arial" w:cs="Arial"/>
        </w:rPr>
        <w:t>Un objet de hauteur 15cm est placé à 80cm de l’ouverture d’une chambre noire de profondeur 20 cm.</w:t>
      </w:r>
    </w:p>
    <w:p w:rsidR="0034067E" w:rsidRDefault="0034067E" w:rsidP="00376699">
      <w:pPr>
        <w:pStyle w:val="Paragraphedeliste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34067E">
        <w:rPr>
          <w:rFonts w:ascii="Arial" w:hAnsi="Arial" w:cs="Arial"/>
        </w:rPr>
        <w:t>faire le schéma à l’échelle ¼</w:t>
      </w:r>
      <w:r>
        <w:rPr>
          <w:rFonts w:ascii="Arial" w:hAnsi="Arial" w:cs="Arial"/>
        </w:rPr>
        <w:t>.</w:t>
      </w:r>
      <w:r w:rsidRPr="0034067E">
        <w:rPr>
          <w:rFonts w:ascii="Arial" w:hAnsi="Arial" w:cs="Arial"/>
        </w:rPr>
        <w:t xml:space="preserve"> (1pt)</w:t>
      </w:r>
    </w:p>
    <w:p w:rsidR="0034067E" w:rsidRPr="0034067E" w:rsidRDefault="0034067E" w:rsidP="00376699">
      <w:pPr>
        <w:pStyle w:val="Paragraphedeliste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34067E">
        <w:rPr>
          <w:rFonts w:ascii="Arial" w:hAnsi="Arial" w:cs="Arial"/>
        </w:rPr>
        <w:t>Calculer la hauteur de l’image observée sur la face translucide de la chambre noire. (1pt)</w:t>
      </w:r>
    </w:p>
    <w:p w:rsidR="0034067E" w:rsidRPr="0034067E" w:rsidRDefault="0034067E" w:rsidP="0034067E">
      <w:pPr>
        <w:spacing w:line="276" w:lineRule="auto"/>
        <w:rPr>
          <w:rFonts w:ascii="Arial" w:hAnsi="Arial" w:cs="Arial"/>
        </w:rPr>
      </w:pPr>
    </w:p>
    <w:p w:rsidR="0034067E" w:rsidRDefault="0034067E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34067E" w:rsidRDefault="0034067E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EC0A5C" w:rsidRPr="00EC0A5C" w:rsidRDefault="00EC0A5C" w:rsidP="00EC0A5C">
      <w:pPr>
        <w:pStyle w:val="Paragraphedeliste"/>
        <w:spacing w:line="276" w:lineRule="auto"/>
        <w:ind w:left="1080"/>
        <w:rPr>
          <w:rFonts w:ascii="Arial" w:hAnsi="Arial" w:cs="Arial"/>
        </w:rPr>
      </w:pP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lastRenderedPageBreak/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CE4F7F">
        <w:rPr>
          <w:rFonts w:ascii="Arial" w:hAnsi="Arial" w:cs="Arial"/>
        </w:rPr>
        <w:t>16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>Situation problème</w:t>
      </w:r>
      <w:r>
        <w:rPr>
          <w:rFonts w:ascii="Arial" w:hAnsi="Arial" w:cs="Arial"/>
          <w:b/>
          <w:u w:val="single"/>
        </w:rPr>
        <w:t xml:space="preserve"> 1</w:t>
      </w:r>
      <w:r w:rsidRPr="00402212">
        <w:rPr>
          <w:rFonts w:ascii="Arial" w:hAnsi="Arial" w:cs="Arial"/>
          <w:b/>
          <w:u w:val="single"/>
        </w:rPr>
        <w:t xml:space="preserve"> :</w:t>
      </w:r>
    </w:p>
    <w:p w:rsidR="00BF4145" w:rsidRDefault="00076B8E" w:rsidP="00402212">
      <w:pPr>
        <w:spacing w:line="276" w:lineRule="auto"/>
        <w:rPr>
          <w:rFonts w:ascii="Arial" w:hAnsi="Arial" w:cs="Arial"/>
        </w:rPr>
      </w:pPr>
      <w:r w:rsidRPr="00076B8E">
        <w:rPr>
          <w:rFonts w:ascii="Arial" w:hAnsi="Arial" w:cs="Arial"/>
        </w:rPr>
        <w:t xml:space="preserve">Deux élèves Jean et Paul de 2nde C, après le </w:t>
      </w:r>
      <w:r>
        <w:rPr>
          <w:rFonts w:ascii="Arial" w:hAnsi="Arial" w:cs="Arial"/>
        </w:rPr>
        <w:t xml:space="preserve">cours théorique se rendent au </w:t>
      </w:r>
      <w:r w:rsidRPr="00076B8E">
        <w:rPr>
          <w:rFonts w:ascii="Arial" w:hAnsi="Arial" w:cs="Arial"/>
        </w:rPr>
        <w:t xml:space="preserve"> laboratoire de physique et trouvent les résultats</w:t>
      </w:r>
      <w:r>
        <w:rPr>
          <w:rFonts w:ascii="Arial" w:hAnsi="Arial" w:cs="Arial"/>
        </w:rPr>
        <w:t xml:space="preserve"> consignés dans un tableau où i</w:t>
      </w:r>
      <w:r w:rsidRPr="00076B8E">
        <w:rPr>
          <w:rFonts w:ascii="Arial" w:hAnsi="Arial" w:cs="Arial"/>
          <w:vertAlign w:val="subscript"/>
        </w:rPr>
        <w:t>1</w:t>
      </w:r>
      <w:r w:rsidRPr="00076B8E">
        <w:rPr>
          <w:rFonts w:ascii="Arial" w:hAnsi="Arial" w:cs="Arial"/>
        </w:rPr>
        <w:t xml:space="preserve"> est l'angle d'incidence et i</w:t>
      </w:r>
      <w:r w:rsidRPr="00076B8E">
        <w:rPr>
          <w:rFonts w:ascii="Arial" w:hAnsi="Arial" w:cs="Arial"/>
          <w:vertAlign w:val="subscript"/>
        </w:rPr>
        <w:t>2</w:t>
      </w:r>
      <w:r w:rsidRPr="00076B8E">
        <w:rPr>
          <w:rFonts w:ascii="Arial" w:hAnsi="Arial" w:cs="Arial"/>
        </w:rPr>
        <w:t xml:space="preserve"> l'angle de réfraction que leurs camarades passés un </w:t>
      </w:r>
      <w:r>
        <w:rPr>
          <w:rFonts w:ascii="Arial" w:hAnsi="Arial" w:cs="Arial"/>
        </w:rPr>
        <w:t xml:space="preserve">peu avant avaient trouvé avec comme </w:t>
      </w:r>
      <w:r w:rsidRPr="00076B8E">
        <w:rPr>
          <w:rFonts w:ascii="Arial" w:hAnsi="Arial" w:cs="Arial"/>
        </w:rPr>
        <w:t>indicati</w:t>
      </w:r>
      <w:r>
        <w:rPr>
          <w:rFonts w:ascii="Arial" w:hAnsi="Arial" w:cs="Arial"/>
        </w:rPr>
        <w:t>on le milieu 1 est l'air et  le milieu 2 est inconnu</w:t>
      </w:r>
      <w:r w:rsidR="008611BF" w:rsidRPr="008611BF">
        <w:rPr>
          <w:rFonts w:ascii="Arial" w:hAnsi="Arial" w:cs="Arial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076B8E" w:rsidTr="00076B8E">
        <w:tc>
          <w:tcPr>
            <w:tcW w:w="850" w:type="dxa"/>
          </w:tcPr>
          <w:p w:rsidR="00076B8E" w:rsidRP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 w:rsidRPr="00076B8E">
              <w:rPr>
                <w:rFonts w:ascii="Arial" w:hAnsi="Arial" w:cs="Arial"/>
              </w:rPr>
              <w:t>i</w:t>
            </w:r>
            <w:r w:rsidRPr="00076B8E">
              <w:rPr>
                <w:rFonts w:ascii="Arial" w:hAnsi="Arial" w:cs="Arial"/>
                <w:vertAlign w:val="subscript"/>
              </w:rPr>
              <w:t>1</w:t>
            </w:r>
            <w:r w:rsidRPr="00076B8E">
              <w:rPr>
                <w:rFonts w:ascii="Arial" w:hAnsi="Arial" w:cs="Arial"/>
              </w:rPr>
              <w:t>(</w:t>
            </w:r>
            <w:r w:rsidRPr="00076B8E">
              <w:rPr>
                <w:rFonts w:ascii="Arial" w:hAnsi="Arial" w:cs="Arial"/>
                <w:bCs/>
                <w:vertAlign w:val="superscript"/>
              </w:rPr>
              <w:t>0</w:t>
            </w:r>
            <w:r w:rsidRPr="00076B8E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</w:tr>
      <w:tr w:rsidR="00076B8E" w:rsidTr="00076B8E">
        <w:tc>
          <w:tcPr>
            <w:tcW w:w="850" w:type="dxa"/>
          </w:tcPr>
          <w:p w:rsidR="00076B8E" w:rsidRP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 w:rsidRPr="00076B8E">
              <w:rPr>
                <w:rFonts w:ascii="Arial" w:hAnsi="Arial" w:cs="Arial"/>
              </w:rPr>
              <w:t>i</w:t>
            </w:r>
            <w:r w:rsidRPr="00076B8E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(</w:t>
            </w:r>
            <w:r w:rsidRPr="00076B8E">
              <w:rPr>
                <w:rFonts w:ascii="Arial" w:hAnsi="Arial" w:cs="Arial"/>
                <w:bCs/>
                <w:vertAlign w:val="superscript"/>
              </w:rPr>
              <w:t>0</w:t>
            </w:r>
            <w:r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850" w:type="dxa"/>
          </w:tcPr>
          <w:p w:rsidR="00076B8E" w:rsidRDefault="00076B8E" w:rsidP="0040221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</w:tr>
    </w:tbl>
    <w:p w:rsidR="008611BF" w:rsidRDefault="008611BF" w:rsidP="00402212">
      <w:pPr>
        <w:spacing w:line="276" w:lineRule="auto"/>
        <w:rPr>
          <w:rFonts w:ascii="Arial" w:hAnsi="Arial" w:cs="Arial"/>
        </w:rPr>
      </w:pPr>
    </w:p>
    <w:p w:rsidR="00A13D7C" w:rsidRDefault="00A13D7C" w:rsidP="00445972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A13D7C">
        <w:rPr>
          <w:rFonts w:ascii="Arial" w:eastAsia="Calibri" w:hAnsi="Arial" w:cs="Arial"/>
          <w:b/>
          <w:bCs/>
          <w:noProof/>
          <w:u w:val="single"/>
          <w:lang w:eastAsia="fr-FR"/>
        </w:rPr>
        <w:t>Tâche 1 :</w:t>
      </w:r>
      <w:r w:rsidR="00970A39" w:rsidRPr="00970A39">
        <w:rPr>
          <w:rFonts w:ascii="Arial" w:eastAsia="Calibri" w:hAnsi="Arial" w:cs="Arial"/>
          <w:bCs/>
          <w:noProof/>
          <w:lang w:eastAsia="fr-FR"/>
        </w:rPr>
        <w:t xml:space="preserve"> </w:t>
      </w:r>
      <w:r w:rsidR="00076B8E">
        <w:rPr>
          <w:rFonts w:ascii="Arial" w:eastAsia="Calibri" w:hAnsi="Arial" w:cs="Arial"/>
          <w:bCs/>
          <w:noProof/>
          <w:lang w:eastAsia="fr-FR"/>
        </w:rPr>
        <w:t>A partir de vos connaissances </w:t>
      </w:r>
      <w:r w:rsidR="004A08B7" w:rsidRPr="004A08B7">
        <w:rPr>
          <w:rFonts w:ascii="Arial" w:eastAsia="Calibri" w:hAnsi="Arial" w:cs="Arial"/>
          <w:bCs/>
          <w:noProof/>
          <w:lang w:eastAsia="fr-FR"/>
        </w:rPr>
        <w:t>, aider ces élèves à trouver la nature du milieu 2.</w:t>
      </w:r>
      <w:r w:rsidR="00641FED">
        <w:rPr>
          <w:rFonts w:ascii="Arial" w:eastAsia="Calibri" w:hAnsi="Arial" w:cs="Arial"/>
          <w:bCs/>
          <w:noProof/>
          <w:lang w:eastAsia="fr-FR"/>
        </w:rPr>
        <w:t xml:space="preserve"> 10</w:t>
      </w:r>
      <w:r w:rsidR="004A08B7">
        <w:rPr>
          <w:rFonts w:ascii="Arial" w:eastAsia="Calibri" w:hAnsi="Arial" w:cs="Arial"/>
          <w:bCs/>
          <w:noProof/>
          <w:lang w:eastAsia="fr-FR"/>
        </w:rPr>
        <w:t>pts</w:t>
      </w:r>
    </w:p>
    <w:p w:rsidR="004A08B7" w:rsidRDefault="004A08B7" w:rsidP="00445972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On donne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A08B7" w:rsidTr="004A08B7"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Milieu 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Eau 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Verre 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Alcool 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Air </w:t>
            </w:r>
          </w:p>
        </w:tc>
      </w:tr>
      <w:tr w:rsidR="004A08B7" w:rsidTr="004A08B7"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 xml:space="preserve">Indice 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1,33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1,5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1,35</w:t>
            </w:r>
          </w:p>
        </w:tc>
        <w:tc>
          <w:tcPr>
            <w:tcW w:w="1870" w:type="dxa"/>
          </w:tcPr>
          <w:p w:rsidR="004A08B7" w:rsidRDefault="004A08B7" w:rsidP="00445972">
            <w:pPr>
              <w:spacing w:line="276" w:lineRule="auto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</w:t>
            </w:r>
          </w:p>
        </w:tc>
      </w:tr>
    </w:tbl>
    <w:p w:rsidR="004A08B7" w:rsidRPr="004A08B7" w:rsidRDefault="004A08B7" w:rsidP="00445972">
      <w:pPr>
        <w:spacing w:line="276" w:lineRule="auto"/>
        <w:rPr>
          <w:rFonts w:ascii="Arial" w:eastAsia="Calibri" w:hAnsi="Arial" w:cs="Arial"/>
          <w:bCs/>
          <w:noProof/>
          <w:sz w:val="6"/>
          <w:lang w:eastAsia="fr-FR"/>
        </w:rPr>
      </w:pPr>
    </w:p>
    <w:p w:rsidR="00891B95" w:rsidRDefault="00445972" w:rsidP="008259A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Situation problème</w:t>
      </w:r>
      <w:r>
        <w:rPr>
          <w:rFonts w:ascii="Arial" w:eastAsia="Calibri" w:hAnsi="Arial" w:cs="Arial"/>
          <w:b/>
          <w:noProof/>
          <w:u w:val="single"/>
          <w:lang w:eastAsia="fr-FR"/>
        </w:rPr>
        <w:t xml:space="preserve"> 2 </w:t>
      </w: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:</w:t>
      </w:r>
      <w:r w:rsidR="00287C18">
        <w:rPr>
          <w:rFonts w:ascii="Arial" w:eastAsia="Calibri" w:hAnsi="Arial" w:cs="Arial"/>
          <w:noProof/>
          <w:lang w:eastAsia="fr-FR"/>
        </w:rPr>
        <w:t xml:space="preserve"> 6</w:t>
      </w:r>
      <w:r w:rsidRPr="00445972">
        <w:rPr>
          <w:rFonts w:ascii="Arial" w:eastAsia="Calibri" w:hAnsi="Arial" w:cs="Arial"/>
          <w:noProof/>
          <w:lang w:eastAsia="fr-FR"/>
        </w:rPr>
        <w:t xml:space="preserve">pts </w:t>
      </w:r>
    </w:p>
    <w:p w:rsidR="004E582B" w:rsidRDefault="00641FED" w:rsidP="00402212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641FED">
        <w:rPr>
          <w:rFonts w:ascii="Arial" w:eastAsia="Calibri" w:hAnsi="Arial" w:cs="Arial"/>
          <w:noProof/>
          <w:lang w:eastAsia="fr-FR"/>
        </w:rPr>
        <w:t>Pour réaliser une</w:t>
      </w:r>
      <w:r>
        <w:rPr>
          <w:rFonts w:ascii="Arial" w:eastAsia="Calibri" w:hAnsi="Arial" w:cs="Arial"/>
          <w:noProof/>
          <w:lang w:eastAsia="fr-FR"/>
        </w:rPr>
        <w:t xml:space="preserve"> installation électrique, EBOGUE </w:t>
      </w:r>
      <w:r w:rsidRPr="00641FED">
        <w:rPr>
          <w:rFonts w:ascii="Arial" w:eastAsia="Calibri" w:hAnsi="Arial" w:cs="Arial"/>
          <w:noProof/>
          <w:lang w:eastAsia="fr-FR"/>
        </w:rPr>
        <w:t xml:space="preserve"> a acheté un rouleau de 100m de câble d’aluminium de 2,5 mm de diamètre. Son technicien lui conseille de changer de câble pour pr</w:t>
      </w:r>
      <w:r>
        <w:rPr>
          <w:rFonts w:ascii="Arial" w:eastAsia="Calibri" w:hAnsi="Arial" w:cs="Arial"/>
          <w:noProof/>
          <w:lang w:eastAsia="fr-FR"/>
        </w:rPr>
        <w:t xml:space="preserve">endre un câble de cuivre. EBOGUE </w:t>
      </w:r>
      <w:r w:rsidRPr="00641FED">
        <w:rPr>
          <w:rFonts w:ascii="Arial" w:eastAsia="Calibri" w:hAnsi="Arial" w:cs="Arial"/>
          <w:noProof/>
          <w:lang w:eastAsia="fr-FR"/>
        </w:rPr>
        <w:t xml:space="preserve"> se plaint du coût plus important du cuivre comparé à celui de l’aluminium et refuse de suivre le conseil de son technicien.</w:t>
      </w:r>
    </w:p>
    <w:p w:rsidR="00641FED" w:rsidRPr="00641FED" w:rsidRDefault="00641FED" w:rsidP="00402212">
      <w:pPr>
        <w:spacing w:line="276" w:lineRule="auto"/>
        <w:rPr>
          <w:rFonts w:ascii="Arial" w:eastAsia="Calibri" w:hAnsi="Arial" w:cs="Arial"/>
          <w:b/>
          <w:noProof/>
          <w:u w:val="single"/>
          <w:lang w:eastAsia="fr-FR"/>
        </w:rPr>
      </w:pPr>
      <w:r w:rsidRPr="00641FED">
        <w:rPr>
          <w:rFonts w:ascii="Arial" w:eastAsia="Calibri" w:hAnsi="Arial" w:cs="Arial"/>
          <w:b/>
          <w:noProof/>
          <w:u w:val="single"/>
          <w:lang w:eastAsia="fr-FR"/>
        </w:rPr>
        <w:t>Document :</w:t>
      </w:r>
      <w:r>
        <w:rPr>
          <w:rFonts w:ascii="Arial" w:eastAsia="Calibri" w:hAnsi="Arial" w:cs="Arial"/>
          <w:b/>
          <w:noProof/>
          <w:u w:val="single"/>
          <w:lang w:eastAsia="fr-FR"/>
        </w:rPr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276"/>
      </w:tblGrid>
      <w:tr w:rsidR="00641FED" w:rsidTr="008A63B8">
        <w:tc>
          <w:tcPr>
            <w:tcW w:w="2263" w:type="dxa"/>
          </w:tcPr>
          <w:p w:rsidR="00641FED" w:rsidRPr="00641FED" w:rsidRDefault="00641FED" w:rsidP="00402212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641FED">
              <w:rPr>
                <w:rFonts w:ascii="Arial" w:eastAsia="Calibri" w:hAnsi="Arial" w:cs="Arial"/>
                <w:noProof/>
                <w:lang w:eastAsia="fr-FR"/>
              </w:rPr>
              <w:t>Matériau</w:t>
            </w:r>
          </w:p>
        </w:tc>
        <w:tc>
          <w:tcPr>
            <w:tcW w:w="1418" w:type="dxa"/>
          </w:tcPr>
          <w:p w:rsidR="00641FED" w:rsidRPr="00641FED" w:rsidRDefault="00641FED" w:rsidP="00641FED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641FED">
              <w:rPr>
                <w:rFonts w:ascii="Arial" w:eastAsia="Calibri" w:hAnsi="Arial" w:cs="Arial"/>
                <w:noProof/>
                <w:lang w:eastAsia="fr-FR"/>
              </w:rPr>
              <w:t xml:space="preserve">Aluminium </w:t>
            </w:r>
          </w:p>
        </w:tc>
        <w:tc>
          <w:tcPr>
            <w:tcW w:w="1276" w:type="dxa"/>
          </w:tcPr>
          <w:p w:rsidR="00641FED" w:rsidRPr="00641FED" w:rsidRDefault="00641FED" w:rsidP="00402212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641FED">
              <w:rPr>
                <w:rFonts w:ascii="Arial" w:eastAsia="Calibri" w:hAnsi="Arial" w:cs="Arial"/>
                <w:noProof/>
                <w:lang w:eastAsia="fr-FR"/>
              </w:rPr>
              <w:t>Cuivre</w:t>
            </w:r>
          </w:p>
        </w:tc>
      </w:tr>
      <w:tr w:rsidR="00641FED" w:rsidTr="008A63B8">
        <w:tc>
          <w:tcPr>
            <w:tcW w:w="2263" w:type="dxa"/>
          </w:tcPr>
          <w:p w:rsidR="00641FED" w:rsidRPr="00641FED" w:rsidRDefault="00641FED" w:rsidP="00402212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641FED">
              <w:rPr>
                <w:rFonts w:ascii="Arial" w:eastAsia="Calibri" w:hAnsi="Arial" w:cs="Arial"/>
                <w:noProof/>
                <w:lang w:eastAsia="fr-FR"/>
              </w:rPr>
              <w:t>Résistivité (en Ω.m)</w:t>
            </w:r>
          </w:p>
        </w:tc>
        <w:tc>
          <w:tcPr>
            <w:tcW w:w="1418" w:type="dxa"/>
          </w:tcPr>
          <w:p w:rsidR="00641FED" w:rsidRPr="00641FED" w:rsidRDefault="008A63B8" w:rsidP="00402212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8A63B8">
              <w:rPr>
                <w:rFonts w:ascii="Arial" w:eastAsia="Calibri" w:hAnsi="Arial" w:cs="Arial"/>
                <w:noProof/>
                <w:lang w:eastAsia="fr-FR"/>
              </w:rPr>
              <w:t>2,78x10</w:t>
            </w:r>
            <w:r w:rsidRPr="008A63B8">
              <w:rPr>
                <w:rFonts w:ascii="Arial" w:eastAsia="Calibri" w:hAnsi="Arial" w:cs="Arial"/>
                <w:noProof/>
                <w:vertAlign w:val="superscript"/>
                <w:lang w:eastAsia="fr-FR"/>
              </w:rPr>
              <w:t>-8</w:t>
            </w:r>
          </w:p>
        </w:tc>
        <w:tc>
          <w:tcPr>
            <w:tcW w:w="1276" w:type="dxa"/>
          </w:tcPr>
          <w:p w:rsidR="00641FED" w:rsidRPr="00641FED" w:rsidRDefault="008A63B8" w:rsidP="00402212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8A63B8">
              <w:rPr>
                <w:rFonts w:ascii="Arial" w:eastAsia="Calibri" w:hAnsi="Arial" w:cs="Arial"/>
                <w:noProof/>
                <w:lang w:eastAsia="fr-FR"/>
              </w:rPr>
              <w:t>1,6x10</w:t>
            </w:r>
            <w:r w:rsidRPr="008A63B8">
              <w:rPr>
                <w:rFonts w:ascii="Arial" w:eastAsia="Calibri" w:hAnsi="Arial" w:cs="Arial"/>
                <w:noProof/>
                <w:vertAlign w:val="superscript"/>
                <w:lang w:eastAsia="fr-FR"/>
              </w:rPr>
              <w:t>-8</w:t>
            </w:r>
          </w:p>
        </w:tc>
      </w:tr>
    </w:tbl>
    <w:p w:rsidR="004E582B" w:rsidRPr="00641FED" w:rsidRDefault="004E582B" w:rsidP="00402212">
      <w:pPr>
        <w:spacing w:line="276" w:lineRule="auto"/>
        <w:rPr>
          <w:rFonts w:ascii="Arial" w:eastAsia="Calibri" w:hAnsi="Arial" w:cs="Arial"/>
          <w:b/>
          <w:noProof/>
          <w:u w:val="single"/>
          <w:lang w:eastAsia="fr-FR"/>
        </w:rPr>
      </w:pPr>
    </w:p>
    <w:p w:rsidR="00C94B89" w:rsidRDefault="008A63B8" w:rsidP="008A63B8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8A63B8">
        <w:rPr>
          <w:rFonts w:ascii="Arial" w:eastAsia="Calibri" w:hAnsi="Arial" w:cs="Arial"/>
          <w:b/>
          <w:bCs/>
          <w:noProof/>
          <w:u w:val="single"/>
          <w:lang w:eastAsia="fr-FR"/>
        </w:rPr>
        <w:t>Tâche 1 :</w:t>
      </w:r>
      <w:r>
        <w:rPr>
          <w:rFonts w:ascii="Arial" w:eastAsia="Calibri" w:hAnsi="Arial" w:cs="Arial"/>
          <w:b/>
          <w:bCs/>
          <w:noProof/>
          <w:u w:val="single"/>
          <w:lang w:eastAsia="fr-FR"/>
        </w:rPr>
        <w:t xml:space="preserve">  </w:t>
      </w:r>
      <w:r w:rsidRPr="008A63B8">
        <w:rPr>
          <w:rFonts w:ascii="Arial" w:eastAsia="Calibri" w:hAnsi="Arial" w:cs="Arial"/>
          <w:bCs/>
          <w:noProof/>
          <w:lang w:eastAsia="fr-FR"/>
        </w:rPr>
        <w:t>Aidez le</w:t>
      </w:r>
      <w:r>
        <w:rPr>
          <w:rFonts w:ascii="Arial" w:eastAsia="Calibri" w:hAnsi="Arial" w:cs="Arial"/>
          <w:bCs/>
          <w:noProof/>
          <w:lang w:eastAsia="fr-FR"/>
        </w:rPr>
        <w:t xml:space="preserve"> technicien à convaincre EBOGUE.</w:t>
      </w:r>
    </w:p>
    <w:p w:rsidR="00C94B89" w:rsidRPr="00C94B89" w:rsidRDefault="00C94B89" w:rsidP="00C94B89">
      <w:pPr>
        <w:ind w:firstLine="720"/>
        <w:rPr>
          <w:rFonts w:ascii="Arial" w:eastAsia="Calibri" w:hAnsi="Arial" w:cs="Arial"/>
          <w:lang w:eastAsia="fr-FR"/>
        </w:rPr>
      </w:pPr>
    </w:p>
    <w:p w:rsidR="008A63B8" w:rsidRDefault="00C94B89" w:rsidP="008A63B8">
      <w:pPr>
        <w:rPr>
          <w:rFonts w:ascii="Arial" w:eastAsia="Calibri" w:hAnsi="Arial" w:cs="Arial"/>
          <w:lang w:eastAsia="fr-FR"/>
        </w:rPr>
      </w:pPr>
      <w:r w:rsidRPr="00C94B89">
        <w:rPr>
          <w:rFonts w:ascii="Arial" w:eastAsia="Calibri" w:hAnsi="Arial" w:cs="Arial"/>
          <w:lang w:eastAsia="fr-FR"/>
        </w:rPr>
        <w:t xml:space="preserve"> </w:t>
      </w:r>
      <w:r w:rsidR="008A63B8" w:rsidRPr="008A63B8">
        <w:rPr>
          <w:rFonts w:ascii="Arial" w:eastAsia="Calibri" w:hAnsi="Arial" w:cs="Arial"/>
          <w:lang w:eastAsia="fr-FR"/>
        </w:rPr>
        <w:t>« La seule véritable école c’est celle de la discipline, de la douleur, et du travail. »</w:t>
      </w:r>
    </w:p>
    <w:p w:rsidR="00C94B89" w:rsidRPr="00C94B89" w:rsidRDefault="00C94B89" w:rsidP="008A63B8">
      <w:pPr>
        <w:rPr>
          <w:rFonts w:ascii="Arial" w:eastAsia="Calibri" w:hAnsi="Arial" w:cs="Arial"/>
          <w:lang w:eastAsia="fr-FR"/>
        </w:rPr>
      </w:pPr>
      <w:bookmarkStart w:id="0" w:name="_GoBack"/>
      <w:bookmarkEnd w:id="0"/>
      <w:r w:rsidRPr="00C94B89">
        <w:rPr>
          <w:rFonts w:ascii="Arial" w:eastAsia="Calibri" w:hAnsi="Arial" w:cs="Arial"/>
          <w:b/>
          <w:u w:val="single"/>
          <w:lang w:eastAsia="fr-FR"/>
        </w:rPr>
        <w:t>Examinateur :</w:t>
      </w:r>
      <w:r w:rsidRPr="00C94B89">
        <w:rPr>
          <w:rFonts w:ascii="Arial" w:eastAsia="Calibri" w:hAnsi="Arial" w:cs="Arial"/>
          <w:lang w:eastAsia="fr-FR"/>
        </w:rPr>
        <w:t xml:space="preserve">   ingénieur MINLEND Michel Berenger  </w:t>
      </w:r>
    </w:p>
    <w:p w:rsidR="00BB7578" w:rsidRPr="00C94B89" w:rsidRDefault="00BB7578" w:rsidP="00C94B89">
      <w:pPr>
        <w:ind w:firstLine="720"/>
        <w:rPr>
          <w:rFonts w:ascii="Arial" w:eastAsia="Calibri" w:hAnsi="Arial" w:cs="Arial"/>
          <w:lang w:eastAsia="fr-FR"/>
        </w:rPr>
      </w:pPr>
    </w:p>
    <w:sectPr w:rsidR="00BB7578" w:rsidRPr="00C94B89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699" w:rsidRDefault="00376699" w:rsidP="00835C06">
      <w:pPr>
        <w:spacing w:after="0" w:line="240" w:lineRule="auto"/>
      </w:pPr>
      <w:r>
        <w:separator/>
      </w:r>
    </w:p>
  </w:endnote>
  <w:endnote w:type="continuationSeparator" w:id="0">
    <w:p w:rsidR="00376699" w:rsidRDefault="00376699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699" w:rsidRDefault="00376699" w:rsidP="00835C06">
      <w:pPr>
        <w:spacing w:after="0" w:line="240" w:lineRule="auto"/>
      </w:pPr>
      <w:r>
        <w:separator/>
      </w:r>
    </w:p>
  </w:footnote>
  <w:footnote w:type="continuationSeparator" w:id="0">
    <w:p w:rsidR="00376699" w:rsidRDefault="00376699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1B05"/>
    <w:multiLevelType w:val="multilevel"/>
    <w:tmpl w:val="59ACA594"/>
    <w:lvl w:ilvl="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9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9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75" w:hanging="1800"/>
      </w:pPr>
      <w:rPr>
        <w:rFonts w:hint="default"/>
      </w:rPr>
    </w:lvl>
  </w:abstractNum>
  <w:abstractNum w:abstractNumId="1">
    <w:nsid w:val="147F03B2"/>
    <w:multiLevelType w:val="hybridMultilevel"/>
    <w:tmpl w:val="7490471C"/>
    <w:lvl w:ilvl="0" w:tplc="C3A40A24">
      <w:start w:val="1"/>
      <w:numFmt w:val="upperRoman"/>
      <w:lvlText w:val="%1."/>
      <w:lvlJc w:val="left"/>
      <w:pPr>
        <w:ind w:left="23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>
    <w:nsid w:val="17D74EB6"/>
    <w:multiLevelType w:val="hybridMultilevel"/>
    <w:tmpl w:val="ED848C70"/>
    <w:lvl w:ilvl="0" w:tplc="FC2826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39511C"/>
    <w:multiLevelType w:val="hybridMultilevel"/>
    <w:tmpl w:val="DC7C1E8C"/>
    <w:lvl w:ilvl="0" w:tplc="86DACA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1C0B11"/>
    <w:multiLevelType w:val="hybridMultilevel"/>
    <w:tmpl w:val="5EF2F780"/>
    <w:lvl w:ilvl="0" w:tplc="0AD62900">
      <w:start w:val="1"/>
      <w:numFmt w:val="decimal"/>
      <w:lvlText w:val="%1."/>
      <w:lvlJc w:val="left"/>
      <w:pPr>
        <w:ind w:left="27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420" w:hanging="360"/>
      </w:pPr>
    </w:lvl>
    <w:lvl w:ilvl="2" w:tplc="040C001B" w:tentative="1">
      <w:start w:val="1"/>
      <w:numFmt w:val="lowerRoman"/>
      <w:lvlText w:val="%3."/>
      <w:lvlJc w:val="right"/>
      <w:pPr>
        <w:ind w:left="4140" w:hanging="180"/>
      </w:pPr>
    </w:lvl>
    <w:lvl w:ilvl="3" w:tplc="040C000F" w:tentative="1">
      <w:start w:val="1"/>
      <w:numFmt w:val="decimal"/>
      <w:lvlText w:val="%4."/>
      <w:lvlJc w:val="left"/>
      <w:pPr>
        <w:ind w:left="4860" w:hanging="360"/>
      </w:pPr>
    </w:lvl>
    <w:lvl w:ilvl="4" w:tplc="040C0019" w:tentative="1">
      <w:start w:val="1"/>
      <w:numFmt w:val="lowerLetter"/>
      <w:lvlText w:val="%5."/>
      <w:lvlJc w:val="left"/>
      <w:pPr>
        <w:ind w:left="5580" w:hanging="360"/>
      </w:pPr>
    </w:lvl>
    <w:lvl w:ilvl="5" w:tplc="040C001B" w:tentative="1">
      <w:start w:val="1"/>
      <w:numFmt w:val="lowerRoman"/>
      <w:lvlText w:val="%6."/>
      <w:lvlJc w:val="right"/>
      <w:pPr>
        <w:ind w:left="6300" w:hanging="180"/>
      </w:pPr>
    </w:lvl>
    <w:lvl w:ilvl="6" w:tplc="040C000F" w:tentative="1">
      <w:start w:val="1"/>
      <w:numFmt w:val="decimal"/>
      <w:lvlText w:val="%7."/>
      <w:lvlJc w:val="left"/>
      <w:pPr>
        <w:ind w:left="7020" w:hanging="360"/>
      </w:pPr>
    </w:lvl>
    <w:lvl w:ilvl="7" w:tplc="040C0019" w:tentative="1">
      <w:start w:val="1"/>
      <w:numFmt w:val="lowerLetter"/>
      <w:lvlText w:val="%8."/>
      <w:lvlJc w:val="left"/>
      <w:pPr>
        <w:ind w:left="7740" w:hanging="360"/>
      </w:pPr>
    </w:lvl>
    <w:lvl w:ilvl="8" w:tplc="040C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25BD6ED6"/>
    <w:multiLevelType w:val="multilevel"/>
    <w:tmpl w:val="AFA2549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6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>
    <w:nsid w:val="45E35C4D"/>
    <w:multiLevelType w:val="hybridMultilevel"/>
    <w:tmpl w:val="E8EC5E74"/>
    <w:lvl w:ilvl="0" w:tplc="C6625666">
      <w:start w:val="1"/>
      <w:numFmt w:val="decimal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1693364"/>
    <w:multiLevelType w:val="multilevel"/>
    <w:tmpl w:val="00260A2E"/>
    <w:lvl w:ilvl="0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55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05" w:hanging="1800"/>
      </w:pPr>
      <w:rPr>
        <w:rFonts w:hint="default"/>
      </w:rPr>
    </w:lvl>
  </w:abstractNum>
  <w:abstractNum w:abstractNumId="9">
    <w:nsid w:val="6BC10A9B"/>
    <w:multiLevelType w:val="hybridMultilevel"/>
    <w:tmpl w:val="EE54BC84"/>
    <w:lvl w:ilvl="0" w:tplc="7EDE6D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E936DC"/>
    <w:multiLevelType w:val="hybridMultilevel"/>
    <w:tmpl w:val="891C5BC6"/>
    <w:lvl w:ilvl="0" w:tplc="E416B94E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70" w:hanging="360"/>
      </w:pPr>
    </w:lvl>
    <w:lvl w:ilvl="2" w:tplc="040C001B" w:tentative="1">
      <w:start w:val="1"/>
      <w:numFmt w:val="lowerRoman"/>
      <w:lvlText w:val="%3."/>
      <w:lvlJc w:val="right"/>
      <w:pPr>
        <w:ind w:left="3190" w:hanging="180"/>
      </w:pPr>
    </w:lvl>
    <w:lvl w:ilvl="3" w:tplc="040C000F" w:tentative="1">
      <w:start w:val="1"/>
      <w:numFmt w:val="decimal"/>
      <w:lvlText w:val="%4."/>
      <w:lvlJc w:val="left"/>
      <w:pPr>
        <w:ind w:left="3910" w:hanging="360"/>
      </w:pPr>
    </w:lvl>
    <w:lvl w:ilvl="4" w:tplc="040C0019" w:tentative="1">
      <w:start w:val="1"/>
      <w:numFmt w:val="lowerLetter"/>
      <w:lvlText w:val="%5."/>
      <w:lvlJc w:val="left"/>
      <w:pPr>
        <w:ind w:left="4630" w:hanging="360"/>
      </w:pPr>
    </w:lvl>
    <w:lvl w:ilvl="5" w:tplc="040C001B" w:tentative="1">
      <w:start w:val="1"/>
      <w:numFmt w:val="lowerRoman"/>
      <w:lvlText w:val="%6."/>
      <w:lvlJc w:val="right"/>
      <w:pPr>
        <w:ind w:left="5350" w:hanging="180"/>
      </w:pPr>
    </w:lvl>
    <w:lvl w:ilvl="6" w:tplc="040C000F" w:tentative="1">
      <w:start w:val="1"/>
      <w:numFmt w:val="decimal"/>
      <w:lvlText w:val="%7."/>
      <w:lvlJc w:val="left"/>
      <w:pPr>
        <w:ind w:left="6070" w:hanging="360"/>
      </w:pPr>
    </w:lvl>
    <w:lvl w:ilvl="7" w:tplc="040C0019" w:tentative="1">
      <w:start w:val="1"/>
      <w:numFmt w:val="lowerLetter"/>
      <w:lvlText w:val="%8."/>
      <w:lvlJc w:val="left"/>
      <w:pPr>
        <w:ind w:left="6790" w:hanging="360"/>
      </w:pPr>
    </w:lvl>
    <w:lvl w:ilvl="8" w:tplc="040C001B" w:tentative="1">
      <w:start w:val="1"/>
      <w:numFmt w:val="lowerRoman"/>
      <w:lvlText w:val="%9."/>
      <w:lvlJc w:val="right"/>
      <w:pPr>
        <w:ind w:left="751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7"/>
  </w:num>
  <w:num w:numId="10">
    <w:abstractNumId w:val="1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13C92"/>
    <w:rsid w:val="00032B92"/>
    <w:rsid w:val="00036AD2"/>
    <w:rsid w:val="00037DDF"/>
    <w:rsid w:val="000529AE"/>
    <w:rsid w:val="0005478E"/>
    <w:rsid w:val="00060223"/>
    <w:rsid w:val="00076B8E"/>
    <w:rsid w:val="00076ECE"/>
    <w:rsid w:val="0008278A"/>
    <w:rsid w:val="000973FF"/>
    <w:rsid w:val="000A5EEF"/>
    <w:rsid w:val="000B1561"/>
    <w:rsid w:val="000B2C72"/>
    <w:rsid w:val="000C16AD"/>
    <w:rsid w:val="000C796C"/>
    <w:rsid w:val="000D396B"/>
    <w:rsid w:val="00105C00"/>
    <w:rsid w:val="001109A2"/>
    <w:rsid w:val="0011462C"/>
    <w:rsid w:val="00122E02"/>
    <w:rsid w:val="00122F13"/>
    <w:rsid w:val="00134440"/>
    <w:rsid w:val="00160DD2"/>
    <w:rsid w:val="001707B9"/>
    <w:rsid w:val="0017083F"/>
    <w:rsid w:val="001854A3"/>
    <w:rsid w:val="00186CF2"/>
    <w:rsid w:val="00193C5E"/>
    <w:rsid w:val="001B6340"/>
    <w:rsid w:val="001C7BCF"/>
    <w:rsid w:val="001D18E2"/>
    <w:rsid w:val="001E45FA"/>
    <w:rsid w:val="001F088C"/>
    <w:rsid w:val="002121D9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84ED4"/>
    <w:rsid w:val="00287C18"/>
    <w:rsid w:val="00290C37"/>
    <w:rsid w:val="00294D34"/>
    <w:rsid w:val="002A73B5"/>
    <w:rsid w:val="002A7F9E"/>
    <w:rsid w:val="002C26C1"/>
    <w:rsid w:val="002C6D61"/>
    <w:rsid w:val="002F5FFA"/>
    <w:rsid w:val="003031BB"/>
    <w:rsid w:val="00306913"/>
    <w:rsid w:val="00307E3F"/>
    <w:rsid w:val="003133C2"/>
    <w:rsid w:val="00322291"/>
    <w:rsid w:val="00335E01"/>
    <w:rsid w:val="0034067E"/>
    <w:rsid w:val="00347D55"/>
    <w:rsid w:val="00351CCD"/>
    <w:rsid w:val="003675A6"/>
    <w:rsid w:val="00376699"/>
    <w:rsid w:val="00397C6B"/>
    <w:rsid w:val="003A1F60"/>
    <w:rsid w:val="003A38A5"/>
    <w:rsid w:val="003A6F1E"/>
    <w:rsid w:val="003D2F65"/>
    <w:rsid w:val="003E32FD"/>
    <w:rsid w:val="003F5E89"/>
    <w:rsid w:val="00402212"/>
    <w:rsid w:val="0040338D"/>
    <w:rsid w:val="00411926"/>
    <w:rsid w:val="0041442F"/>
    <w:rsid w:val="004206F3"/>
    <w:rsid w:val="00423BF3"/>
    <w:rsid w:val="00430FF5"/>
    <w:rsid w:val="00442F7D"/>
    <w:rsid w:val="00445972"/>
    <w:rsid w:val="004473C2"/>
    <w:rsid w:val="0046266B"/>
    <w:rsid w:val="00462712"/>
    <w:rsid w:val="00470DE6"/>
    <w:rsid w:val="0049520B"/>
    <w:rsid w:val="004A08B7"/>
    <w:rsid w:val="004A4081"/>
    <w:rsid w:val="004B5AE7"/>
    <w:rsid w:val="004B764B"/>
    <w:rsid w:val="004D0384"/>
    <w:rsid w:val="004D5AF4"/>
    <w:rsid w:val="004D7272"/>
    <w:rsid w:val="004E582B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730C"/>
    <w:rsid w:val="00597E2D"/>
    <w:rsid w:val="005A06A2"/>
    <w:rsid w:val="005B493B"/>
    <w:rsid w:val="005D7154"/>
    <w:rsid w:val="005E5668"/>
    <w:rsid w:val="005F2024"/>
    <w:rsid w:val="00610868"/>
    <w:rsid w:val="00617BD4"/>
    <w:rsid w:val="00627DAC"/>
    <w:rsid w:val="00641FED"/>
    <w:rsid w:val="0064443C"/>
    <w:rsid w:val="00645B13"/>
    <w:rsid w:val="0066170A"/>
    <w:rsid w:val="00666AA6"/>
    <w:rsid w:val="006779A5"/>
    <w:rsid w:val="006822EF"/>
    <w:rsid w:val="006834C2"/>
    <w:rsid w:val="006D679E"/>
    <w:rsid w:val="006E4436"/>
    <w:rsid w:val="006F5DEA"/>
    <w:rsid w:val="006F7706"/>
    <w:rsid w:val="00720EAD"/>
    <w:rsid w:val="00724893"/>
    <w:rsid w:val="007442E9"/>
    <w:rsid w:val="00750D03"/>
    <w:rsid w:val="007619F9"/>
    <w:rsid w:val="00762615"/>
    <w:rsid w:val="007635A2"/>
    <w:rsid w:val="00765953"/>
    <w:rsid w:val="007A2A61"/>
    <w:rsid w:val="007C14C1"/>
    <w:rsid w:val="007C31A0"/>
    <w:rsid w:val="007D2597"/>
    <w:rsid w:val="007E7CBE"/>
    <w:rsid w:val="00811E9A"/>
    <w:rsid w:val="008259A4"/>
    <w:rsid w:val="00825DB4"/>
    <w:rsid w:val="00827622"/>
    <w:rsid w:val="008277F0"/>
    <w:rsid w:val="00835C06"/>
    <w:rsid w:val="00860298"/>
    <w:rsid w:val="008611BF"/>
    <w:rsid w:val="00862D4E"/>
    <w:rsid w:val="00871275"/>
    <w:rsid w:val="008758DB"/>
    <w:rsid w:val="00880B98"/>
    <w:rsid w:val="00891B95"/>
    <w:rsid w:val="008A0948"/>
    <w:rsid w:val="008A63B8"/>
    <w:rsid w:val="008B20E4"/>
    <w:rsid w:val="008C5EB4"/>
    <w:rsid w:val="008D45A3"/>
    <w:rsid w:val="008D554E"/>
    <w:rsid w:val="008D7CAD"/>
    <w:rsid w:val="008E1E65"/>
    <w:rsid w:val="008E26D4"/>
    <w:rsid w:val="008F71E7"/>
    <w:rsid w:val="008F7FF1"/>
    <w:rsid w:val="009006E3"/>
    <w:rsid w:val="009020C1"/>
    <w:rsid w:val="00905D55"/>
    <w:rsid w:val="00912139"/>
    <w:rsid w:val="00923927"/>
    <w:rsid w:val="009271AF"/>
    <w:rsid w:val="009312BF"/>
    <w:rsid w:val="00942404"/>
    <w:rsid w:val="009453EC"/>
    <w:rsid w:val="009457B3"/>
    <w:rsid w:val="00960D90"/>
    <w:rsid w:val="00970A39"/>
    <w:rsid w:val="0099268F"/>
    <w:rsid w:val="009949F3"/>
    <w:rsid w:val="009A7B14"/>
    <w:rsid w:val="009B1A4B"/>
    <w:rsid w:val="009C29E2"/>
    <w:rsid w:val="009C3EC6"/>
    <w:rsid w:val="009E1252"/>
    <w:rsid w:val="009E382A"/>
    <w:rsid w:val="009E5938"/>
    <w:rsid w:val="009F2236"/>
    <w:rsid w:val="00A12805"/>
    <w:rsid w:val="00A13D7C"/>
    <w:rsid w:val="00A16E95"/>
    <w:rsid w:val="00A221AE"/>
    <w:rsid w:val="00A2377A"/>
    <w:rsid w:val="00A263E6"/>
    <w:rsid w:val="00A268FB"/>
    <w:rsid w:val="00A34410"/>
    <w:rsid w:val="00A700D2"/>
    <w:rsid w:val="00A703EE"/>
    <w:rsid w:val="00A72A35"/>
    <w:rsid w:val="00A81FEA"/>
    <w:rsid w:val="00AA3CB0"/>
    <w:rsid w:val="00AA6F67"/>
    <w:rsid w:val="00AB3B26"/>
    <w:rsid w:val="00AB40F9"/>
    <w:rsid w:val="00AC12AC"/>
    <w:rsid w:val="00AC63AF"/>
    <w:rsid w:val="00AE33B1"/>
    <w:rsid w:val="00B061A9"/>
    <w:rsid w:val="00B101F5"/>
    <w:rsid w:val="00B111AC"/>
    <w:rsid w:val="00B11562"/>
    <w:rsid w:val="00B21AB4"/>
    <w:rsid w:val="00B31C91"/>
    <w:rsid w:val="00B37295"/>
    <w:rsid w:val="00B41D02"/>
    <w:rsid w:val="00B57D25"/>
    <w:rsid w:val="00B67507"/>
    <w:rsid w:val="00B9130F"/>
    <w:rsid w:val="00BB3826"/>
    <w:rsid w:val="00BB6831"/>
    <w:rsid w:val="00BB7578"/>
    <w:rsid w:val="00BC3A4C"/>
    <w:rsid w:val="00BC636F"/>
    <w:rsid w:val="00BD1665"/>
    <w:rsid w:val="00BD22B5"/>
    <w:rsid w:val="00BE314E"/>
    <w:rsid w:val="00BF4145"/>
    <w:rsid w:val="00C05183"/>
    <w:rsid w:val="00C05755"/>
    <w:rsid w:val="00C123A1"/>
    <w:rsid w:val="00C129C0"/>
    <w:rsid w:val="00C225DD"/>
    <w:rsid w:val="00C270EC"/>
    <w:rsid w:val="00C32A2B"/>
    <w:rsid w:val="00C3349E"/>
    <w:rsid w:val="00C57F79"/>
    <w:rsid w:val="00C7236F"/>
    <w:rsid w:val="00C73937"/>
    <w:rsid w:val="00C74957"/>
    <w:rsid w:val="00C839B4"/>
    <w:rsid w:val="00C9266D"/>
    <w:rsid w:val="00C94B89"/>
    <w:rsid w:val="00CA669F"/>
    <w:rsid w:val="00CA67CB"/>
    <w:rsid w:val="00CC6DC1"/>
    <w:rsid w:val="00CC779E"/>
    <w:rsid w:val="00CD1AB5"/>
    <w:rsid w:val="00CE4F7F"/>
    <w:rsid w:val="00CE58DC"/>
    <w:rsid w:val="00CF3B93"/>
    <w:rsid w:val="00CF6920"/>
    <w:rsid w:val="00D14E08"/>
    <w:rsid w:val="00D64A82"/>
    <w:rsid w:val="00D6716F"/>
    <w:rsid w:val="00D6759D"/>
    <w:rsid w:val="00DC125E"/>
    <w:rsid w:val="00DC5F73"/>
    <w:rsid w:val="00DD0D81"/>
    <w:rsid w:val="00DD13DB"/>
    <w:rsid w:val="00DE0469"/>
    <w:rsid w:val="00DF1D29"/>
    <w:rsid w:val="00E00F17"/>
    <w:rsid w:val="00E0274D"/>
    <w:rsid w:val="00E05973"/>
    <w:rsid w:val="00E15E2A"/>
    <w:rsid w:val="00E3312E"/>
    <w:rsid w:val="00E347C4"/>
    <w:rsid w:val="00E77B59"/>
    <w:rsid w:val="00E805FF"/>
    <w:rsid w:val="00EB55D9"/>
    <w:rsid w:val="00EC0A5C"/>
    <w:rsid w:val="00F01029"/>
    <w:rsid w:val="00F02E32"/>
    <w:rsid w:val="00F25A38"/>
    <w:rsid w:val="00F41365"/>
    <w:rsid w:val="00F42F3A"/>
    <w:rsid w:val="00F4455E"/>
    <w:rsid w:val="00F54B91"/>
    <w:rsid w:val="00F73545"/>
    <w:rsid w:val="00F7774A"/>
    <w:rsid w:val="00F851DD"/>
    <w:rsid w:val="00F86BD5"/>
    <w:rsid w:val="00F93BA6"/>
    <w:rsid w:val="00FA5EF6"/>
    <w:rsid w:val="00FB5D64"/>
    <w:rsid w:val="00FC73F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2833C1-7CEA-4FB3-B79C-32037920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57592-B82F-429B-A9B5-14B583D6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670</Words>
  <Characters>3690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GENERAL STORE</cp:lastModifiedBy>
  <cp:revision>4</cp:revision>
  <dcterms:created xsi:type="dcterms:W3CDTF">2023-05-01T14:30:00Z</dcterms:created>
  <dcterms:modified xsi:type="dcterms:W3CDTF">2023-05-01T18:10:00Z</dcterms:modified>
</cp:coreProperties>
</file>