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color w:val="4a86e8"/>
          <w:sz w:val="24"/>
          <w:szCs w:val="24"/>
        </w:rPr>
      </w:pPr>
      <w:r w:rsidDel="00000000" w:rsidR="00000000" w:rsidRPr="00000000">
        <w:rPr>
          <w:color w:val="4a86e8"/>
          <w:sz w:val="24"/>
          <w:szCs w:val="24"/>
          <w:rtl w:val="0"/>
        </w:rPr>
        <w:t xml:space="preserve">Page de garde</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1"/>
        <w:jc w:val="center"/>
        <w:rPr/>
      </w:pPr>
      <w:bookmarkStart w:colFirst="0" w:colLast="0" w:name="_3gd8fio2k8dg" w:id="0"/>
      <w:bookmarkEnd w:id="0"/>
      <w:r w:rsidDel="00000000" w:rsidR="00000000" w:rsidRPr="00000000">
        <w:rPr>
          <w:rtl w:val="0"/>
        </w:rPr>
        <w:t xml:space="preserve">SOMMAIRE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12000"/>
            </w:tabs>
            <w:spacing w:before="60" w:line="240" w:lineRule="auto"/>
            <w:rPr>
              <w:b w:val="1"/>
              <w:sz w:val="24"/>
              <w:szCs w:val="24"/>
            </w:rPr>
          </w:pPr>
          <w:r w:rsidDel="00000000" w:rsidR="00000000" w:rsidRPr="00000000">
            <w:fldChar w:fldCharType="begin"/>
            <w:instrText xml:space="preserve"> TOC \h \u \z \t "Heading 1,1,Heading 2,2,Heading 3,3,Heading 4,4,Heading 5,5,Heading 6,6,"</w:instrText>
            <w:fldChar w:fldCharType="separate"/>
          </w:r>
          <w:hyperlink w:anchor="_3gd8fio2k8dg">
            <w:r w:rsidDel="00000000" w:rsidR="00000000" w:rsidRPr="00000000">
              <w:rPr>
                <w:b w:val="1"/>
                <w:color w:val="000000"/>
                <w:sz w:val="24"/>
                <w:szCs w:val="24"/>
                <w:u w:val="none"/>
                <w:rtl w:val="0"/>
              </w:rPr>
              <w:t xml:space="preserve">SOMMAIRE</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b w:val="1"/>
              <w:sz w:val="24"/>
              <w:szCs w:val="24"/>
            </w:rPr>
          </w:pPr>
          <w:hyperlink w:anchor="_92om5dp7y3h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CONTEXTE ET JUSTIFICATION</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b w:val="1"/>
              <w:color w:val="000000"/>
              <w:sz w:val="24"/>
              <w:szCs w:val="24"/>
              <w:u w:val="none"/>
            </w:rPr>
          </w:pPr>
          <w:hyperlink w:anchor="_vk2ugdhc6dy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OBJECTIFS</w:t>
              <w:tab/>
              <w:t xml:space="preserve">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color w:val="000000"/>
              <w:sz w:val="24"/>
              <w:szCs w:val="24"/>
              <w:u w:val="none"/>
            </w:rPr>
          </w:pPr>
          <w:hyperlink w:anchor="_uetdoonbr9r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OBJECTIF GENERAL</w:t>
              <w:tab/>
              <w:t xml:space="preserve">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sz w:val="24"/>
              <w:szCs w:val="24"/>
            </w:rPr>
          </w:pPr>
          <w:hyperlink w:anchor="_w1t7f1xzlzk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 OBJECTIF SPÉCIFIQUE</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sz w:val="24"/>
              <w:szCs w:val="24"/>
            </w:rPr>
          </w:pPr>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b w:val="1"/>
              <w:sz w:val="24"/>
              <w:szCs w:val="24"/>
            </w:rPr>
          </w:pPr>
          <w:hyperlink w:anchor="_1j80i9cusbq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 CIBLES</w:t>
              <w:tab/>
              <w:t xml:space="preserve">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b w:val="1"/>
              <w:sz w:val="24"/>
              <w:szCs w:val="24"/>
            </w:rPr>
          </w:pPr>
          <w:hyperlink w:anchor="_xe7an1h0zi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IV. AVANTAGES</w:t>
              <w:tab/>
              <w:t xml:space="preserve">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b w:val="1"/>
              <w:color w:val="000000"/>
              <w:sz w:val="24"/>
              <w:szCs w:val="24"/>
              <w:u w:val="none"/>
            </w:rPr>
          </w:pPr>
          <w:hyperlink w:anchor="_ny6xn0aipd2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BESOINS</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color w:val="000000"/>
              <w:sz w:val="24"/>
              <w:szCs w:val="24"/>
              <w:u w:val="none"/>
            </w:rPr>
          </w:pPr>
          <w:hyperlink w:anchor="_ascrf56gl9q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BESOIN FONCTIONNEL</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080" w:firstLine="0"/>
            <w:rPr>
              <w:sz w:val="24"/>
              <w:szCs w:val="24"/>
            </w:rPr>
          </w:pPr>
          <w:hyperlink w:anchor="_5ac04nxe8q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BESOINS NON-FONCTIONNEL</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sz w:val="24"/>
              <w:szCs w:val="24"/>
            </w:rPr>
          </w:pPr>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b w:val="1"/>
              <w:sz w:val="24"/>
              <w:szCs w:val="24"/>
            </w:rPr>
          </w:pPr>
          <w:hyperlink w:anchor="_yaz02vsjrsl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 COMPOSITION DE L'ÉQUIPE</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b w:val="1"/>
              <w:sz w:val="24"/>
              <w:szCs w:val="24"/>
            </w:rPr>
          </w:pPr>
          <w:hyperlink w:anchor="_bn1uhjmae45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VII. ORGANISATION DU PROJET</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sz w:val="24"/>
              <w:szCs w:val="24"/>
            </w:rPr>
          </w:pPr>
          <w:hyperlink w:anchor="_mq57blhe66m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VIII. RESSOURCES MATÉRIELLES ET LOGICIELLES</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b w:val="1"/>
              <w:sz w:val="24"/>
              <w:szCs w:val="24"/>
            </w:rPr>
          </w:pPr>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b w:val="1"/>
              <w:color w:val="000000"/>
              <w:sz w:val="24"/>
              <w:szCs w:val="24"/>
              <w:u w:val="none"/>
            </w:rPr>
          </w:pPr>
          <w:hyperlink w:anchor="_zf1jse1h1m7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IX. CONCLUSION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left="-566.9291338582677" w:firstLine="0"/>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pStyle w:val="Heading1"/>
        <w:numPr>
          <w:ilvl w:val="0"/>
          <w:numId w:val="7"/>
        </w:numPr>
        <w:ind w:left="720" w:hanging="360"/>
        <w:rPr/>
      </w:pPr>
      <w:bookmarkStart w:colFirst="0" w:colLast="0" w:name="_92om5dp7y3h1" w:id="1"/>
      <w:bookmarkEnd w:id="1"/>
      <w:r w:rsidDel="00000000" w:rsidR="00000000" w:rsidRPr="00000000">
        <w:rPr>
          <w:rtl w:val="0"/>
        </w:rPr>
        <w:t xml:space="preserve">CONTEXTE ET JUSTIFICATION</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spacing w:after="240" w:before="240" w:lineRule="auto"/>
        <w:ind w:left="0" w:firstLine="0"/>
        <w:jc w:val="both"/>
        <w:rPr>
          <w:sz w:val="24"/>
          <w:szCs w:val="24"/>
        </w:rPr>
      </w:pPr>
      <w:r w:rsidDel="00000000" w:rsidR="00000000" w:rsidRPr="00000000">
        <w:rPr>
          <w:sz w:val="24"/>
          <w:szCs w:val="24"/>
          <w:rtl w:val="0"/>
        </w:rPr>
        <w:t xml:space="preserve">Afin de répondre aux besoins des clients en ayant la quantité d'articles demandés en quantité adaptée, il est nécessaire de mettre en place un système qui permettra d’assurer une bonne gestion des stocks.</w:t>
      </w:r>
    </w:p>
    <w:p w:rsidR="00000000" w:rsidDel="00000000" w:rsidP="00000000" w:rsidRDefault="00000000" w:rsidRPr="00000000" w14:paraId="0000005A">
      <w:pPr>
        <w:spacing w:after="240" w:before="240" w:lineRule="auto"/>
        <w:ind w:left="0" w:firstLine="0"/>
        <w:jc w:val="both"/>
        <w:rPr>
          <w:sz w:val="24"/>
          <w:szCs w:val="24"/>
        </w:rPr>
      </w:pPr>
      <w:r w:rsidDel="00000000" w:rsidR="00000000" w:rsidRPr="00000000">
        <w:rPr>
          <w:sz w:val="24"/>
          <w:szCs w:val="24"/>
          <w:rtl w:val="0"/>
        </w:rPr>
        <w:t xml:space="preserve">Ce système devrait prendre en compte la problématique de sous-stockage et sur-stockage, notamment la mise en œuvre du système de référence et contre-référence de supervision, les erreurs de gestion et l’inventaire de gestion de stocks.</w:t>
      </w:r>
    </w:p>
    <w:p w:rsidR="00000000" w:rsidDel="00000000" w:rsidP="00000000" w:rsidRDefault="00000000" w:rsidRPr="00000000" w14:paraId="0000005B">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pStyle w:val="Heading1"/>
        <w:numPr>
          <w:ilvl w:val="0"/>
          <w:numId w:val="7"/>
        </w:numPr>
        <w:spacing w:after="240" w:before="240" w:lineRule="auto"/>
        <w:ind w:left="720" w:hanging="360"/>
        <w:rPr/>
      </w:pPr>
      <w:bookmarkStart w:colFirst="0" w:colLast="0" w:name="_vk2ugdhc6dyg" w:id="2"/>
      <w:bookmarkEnd w:id="2"/>
      <w:r w:rsidDel="00000000" w:rsidR="00000000" w:rsidRPr="00000000">
        <w:rPr>
          <w:rtl w:val="0"/>
        </w:rPr>
        <w:t xml:space="preserve">OBJECTIFS</w:t>
      </w:r>
    </w:p>
    <w:p w:rsidR="00000000" w:rsidDel="00000000" w:rsidP="00000000" w:rsidRDefault="00000000" w:rsidRPr="00000000" w14:paraId="0000005D">
      <w:pPr>
        <w:pStyle w:val="Heading4"/>
        <w:ind w:firstLine="720"/>
        <w:jc w:val="center"/>
        <w:rPr/>
      </w:pPr>
      <w:bookmarkStart w:colFirst="0" w:colLast="0" w:name="_uetdoonbr9r5" w:id="3"/>
      <w:bookmarkEnd w:id="3"/>
      <w:r w:rsidDel="00000000" w:rsidR="00000000" w:rsidRPr="00000000">
        <w:rPr>
          <w:color w:val="6aa84f"/>
          <w:rtl w:val="0"/>
        </w:rPr>
        <w:t xml:space="preserve">A - OBJECTIF GENERAL</w:t>
      </w:r>
      <w:r w:rsidDel="00000000" w:rsidR="00000000" w:rsidRPr="00000000">
        <w:rPr>
          <w:rtl w:val="0"/>
        </w:rPr>
        <w:t xml:space="preserve"> </w:t>
      </w:r>
    </w:p>
    <w:p w:rsidR="00000000" w:rsidDel="00000000" w:rsidP="00000000" w:rsidRDefault="00000000" w:rsidRPr="00000000" w14:paraId="0000005E">
      <w:pPr>
        <w:spacing w:after="240" w:before="240" w:lineRule="auto"/>
        <w:ind w:left="141.73228346456688" w:firstLine="0"/>
        <w:jc w:val="both"/>
        <w:rPr>
          <w:sz w:val="24"/>
          <w:szCs w:val="24"/>
        </w:rPr>
      </w:pPr>
      <w:r w:rsidDel="00000000" w:rsidR="00000000" w:rsidRPr="00000000">
        <w:rPr>
          <w:sz w:val="24"/>
          <w:szCs w:val="24"/>
          <w:rtl w:val="0"/>
        </w:rPr>
        <w:t xml:space="preserve">L’objectif général du projet consiste en l’analyse, la conception, l'implémentation d’une plateforme de référence de gestion de stocks.</w:t>
      </w:r>
    </w:p>
    <w:p w:rsidR="00000000" w:rsidDel="00000000" w:rsidP="00000000" w:rsidRDefault="00000000" w:rsidRPr="00000000" w14:paraId="0000005F">
      <w:pPr>
        <w:pStyle w:val="Heading4"/>
        <w:spacing w:after="240" w:before="240" w:lineRule="auto"/>
        <w:ind w:left="720" w:firstLine="0"/>
        <w:jc w:val="center"/>
        <w:rPr>
          <w:color w:val="6aa84f"/>
        </w:rPr>
      </w:pPr>
      <w:bookmarkStart w:colFirst="0" w:colLast="0" w:name="_w1t7f1xzlzkp" w:id="4"/>
      <w:bookmarkEnd w:id="4"/>
      <w:r w:rsidDel="00000000" w:rsidR="00000000" w:rsidRPr="00000000">
        <w:rPr>
          <w:color w:val="6aa84f"/>
          <w:rtl w:val="0"/>
        </w:rPr>
        <w:t xml:space="preserve">B - OBJECTIF SPÉCIFIQUE</w:t>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En termes spécifiques il s’agit de: </w:t>
      </w:r>
    </w:p>
    <w:p w:rsidR="00000000" w:rsidDel="00000000" w:rsidP="00000000" w:rsidRDefault="00000000" w:rsidRPr="00000000" w14:paraId="00000061">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Mettre en oeuvre un système de simplification de processus de commandes;</w:t>
      </w:r>
    </w:p>
    <w:p w:rsidR="00000000" w:rsidDel="00000000" w:rsidP="00000000" w:rsidRDefault="00000000" w:rsidRPr="00000000" w14:paraId="00000062">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Assurer une optimisation de stocks et une gestion à distance;</w:t>
      </w:r>
    </w:p>
    <w:p w:rsidR="00000000" w:rsidDel="00000000" w:rsidP="00000000" w:rsidRDefault="00000000" w:rsidRPr="00000000" w14:paraId="00000063">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Fournir et déployer une plateforme de gestion de stocks;</w:t>
      </w:r>
    </w:p>
    <w:p w:rsidR="00000000" w:rsidDel="00000000" w:rsidP="00000000" w:rsidRDefault="00000000" w:rsidRPr="00000000" w14:paraId="00000064">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Fournir les utilisateurs à l'utilisation de la plateforme de gestion de stocks;</w:t>
      </w:r>
    </w:p>
    <w:p w:rsidR="00000000" w:rsidDel="00000000" w:rsidP="00000000" w:rsidRDefault="00000000" w:rsidRPr="00000000" w14:paraId="00000065">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Conduire le changement lié à la mise en ordre de marche du projet.</w:t>
      </w:r>
    </w:p>
    <w:p w:rsidR="00000000" w:rsidDel="00000000" w:rsidP="00000000" w:rsidRDefault="00000000" w:rsidRPr="00000000" w14:paraId="0000006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67">
      <w:pPr>
        <w:pStyle w:val="Heading1"/>
        <w:numPr>
          <w:ilvl w:val="0"/>
          <w:numId w:val="7"/>
        </w:numPr>
      </w:pPr>
      <w:bookmarkStart w:colFirst="0" w:colLast="0" w:name="_1j80i9cusbqv" w:id="5"/>
      <w:bookmarkEnd w:id="5"/>
      <w:r w:rsidDel="00000000" w:rsidR="00000000" w:rsidRPr="00000000">
        <w:rPr>
          <w:rtl w:val="0"/>
        </w:rPr>
        <w:t xml:space="preserve">CIBLES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spacing w:after="240" w:before="240" w:lineRule="auto"/>
        <w:ind w:left="720" w:firstLine="0"/>
        <w:jc w:val="both"/>
        <w:rPr>
          <w:sz w:val="24"/>
          <w:szCs w:val="24"/>
        </w:rPr>
      </w:pPr>
      <w:r w:rsidDel="00000000" w:rsidR="00000000" w:rsidRPr="00000000">
        <w:rPr>
          <w:sz w:val="24"/>
          <w:szCs w:val="24"/>
          <w:rtl w:val="0"/>
        </w:rPr>
        <w:t xml:space="preserve">La finalité attendue de notre projet est de pouvoir disposer, à la fin du développement, d’une application permettant d’une part aux personnels de la société  de se procurer facilement les produits adaptés à leurs besoins. Et d’autre part aux entreprises qui ont des produits en stocks de faciliter leurs gestions et d’obtenir des statistiques quotidiennement.</w:t>
      </w:r>
    </w:p>
    <w:p w:rsidR="00000000" w:rsidDel="00000000" w:rsidP="00000000" w:rsidRDefault="00000000" w:rsidRPr="00000000" w14:paraId="0000006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B">
      <w:pPr>
        <w:pStyle w:val="Heading1"/>
        <w:numPr>
          <w:ilvl w:val="0"/>
          <w:numId w:val="7"/>
        </w:numPr>
        <w:spacing w:after="240" w:before="240" w:lineRule="auto"/>
        <w:ind w:left="720" w:hanging="360"/>
        <w:rPr/>
      </w:pPr>
      <w:bookmarkStart w:colFirst="0" w:colLast="0" w:name="_xe7an1h0zisx" w:id="6"/>
      <w:bookmarkEnd w:id="6"/>
      <w:r w:rsidDel="00000000" w:rsidR="00000000" w:rsidRPr="00000000">
        <w:rPr>
          <w:rtl w:val="0"/>
        </w:rPr>
        <w:t xml:space="preserve">AVANTAGES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spacing w:after="240" w:before="240" w:lineRule="auto"/>
        <w:ind w:left="720" w:firstLine="0"/>
        <w:jc w:val="both"/>
        <w:rPr>
          <w:sz w:val="24"/>
          <w:szCs w:val="24"/>
        </w:rPr>
      </w:pPr>
      <w:r w:rsidDel="00000000" w:rsidR="00000000" w:rsidRPr="00000000">
        <w:rPr>
          <w:b w:val="1"/>
          <w:sz w:val="24"/>
          <w:szCs w:val="24"/>
          <w:rtl w:val="0"/>
        </w:rPr>
        <w:t xml:space="preserve">Accessibilité : </w:t>
      </w:r>
      <w:r w:rsidDel="00000000" w:rsidR="00000000" w:rsidRPr="00000000">
        <w:rPr>
          <w:sz w:val="24"/>
          <w:szCs w:val="24"/>
          <w:rtl w:val="0"/>
        </w:rPr>
        <w:t xml:space="preserve">L’application permet d’être utilisée depuis n'importe quel navigateur internet, ce qui permet aux utilisateurs d'y accéder de n'importe où et à n'importe quel moment.</w:t>
      </w:r>
    </w:p>
    <w:p w:rsidR="00000000" w:rsidDel="00000000" w:rsidP="00000000" w:rsidRDefault="00000000" w:rsidRPr="00000000" w14:paraId="0000006E">
      <w:pPr>
        <w:spacing w:after="240" w:before="240" w:lineRule="auto"/>
        <w:ind w:left="720" w:firstLine="0"/>
        <w:jc w:val="both"/>
        <w:rPr>
          <w:sz w:val="24"/>
          <w:szCs w:val="24"/>
        </w:rPr>
      </w:pPr>
      <w:r w:rsidDel="00000000" w:rsidR="00000000" w:rsidRPr="00000000">
        <w:rPr>
          <w:b w:val="1"/>
          <w:sz w:val="24"/>
          <w:szCs w:val="24"/>
          <w:rtl w:val="0"/>
        </w:rPr>
        <w:t xml:space="preserve">Réduction des coûts</w:t>
      </w:r>
      <w:r w:rsidDel="00000000" w:rsidR="00000000" w:rsidRPr="00000000">
        <w:rPr>
          <w:sz w:val="24"/>
          <w:szCs w:val="24"/>
          <w:rtl w:val="0"/>
        </w:rPr>
        <w:t xml:space="preserve"> : L'utilisation de l’application peut aider les entreprises à réduire les coûts liés au stockage et au suivi de leur inventaire. Cela peut aider les entreprises à économiser de l'argent en évitant les achats inutiles ou l'achat de stock en excès.</w:t>
      </w:r>
    </w:p>
    <w:p w:rsidR="00000000" w:rsidDel="00000000" w:rsidP="00000000" w:rsidRDefault="00000000" w:rsidRPr="00000000" w14:paraId="0000006F">
      <w:pPr>
        <w:spacing w:after="240" w:before="240" w:lineRule="auto"/>
        <w:ind w:left="720" w:firstLine="0"/>
        <w:jc w:val="both"/>
        <w:rPr>
          <w:sz w:val="24"/>
          <w:szCs w:val="24"/>
        </w:rPr>
      </w:pPr>
      <w:r w:rsidDel="00000000" w:rsidR="00000000" w:rsidRPr="00000000">
        <w:rPr>
          <w:b w:val="1"/>
          <w:sz w:val="24"/>
          <w:szCs w:val="24"/>
          <w:rtl w:val="0"/>
        </w:rPr>
        <w:t xml:space="preserve">Réduction des erreurs</w:t>
      </w:r>
      <w:r w:rsidDel="00000000" w:rsidR="00000000" w:rsidRPr="00000000">
        <w:rPr>
          <w:sz w:val="24"/>
          <w:szCs w:val="24"/>
          <w:rtl w:val="0"/>
        </w:rPr>
        <w:t xml:space="preserve"> : L’application permet de suivre avec précision la quantité et l'emplacement des produits, ce qui réduit les risques d'erreurs tels que les pertes de stock ou les ruptures de stock.</w:t>
      </w:r>
    </w:p>
    <w:p w:rsidR="00000000" w:rsidDel="00000000" w:rsidP="00000000" w:rsidRDefault="00000000" w:rsidRPr="00000000" w14:paraId="00000070">
      <w:pPr>
        <w:spacing w:after="240" w:lineRule="auto"/>
        <w:ind w:left="720" w:firstLine="0"/>
        <w:jc w:val="both"/>
        <w:rPr>
          <w:sz w:val="24"/>
          <w:szCs w:val="24"/>
        </w:rPr>
      </w:pPr>
      <w:r w:rsidDel="00000000" w:rsidR="00000000" w:rsidRPr="00000000">
        <w:rPr>
          <w:b w:val="1"/>
          <w:sz w:val="24"/>
          <w:szCs w:val="24"/>
          <w:rtl w:val="0"/>
        </w:rPr>
        <w:t xml:space="preserve">Optimisation des niveaux d'inventaire</w:t>
      </w:r>
      <w:r w:rsidDel="00000000" w:rsidR="00000000" w:rsidRPr="00000000">
        <w:rPr>
          <w:sz w:val="24"/>
          <w:szCs w:val="24"/>
          <w:rtl w:val="0"/>
        </w:rPr>
        <w:t xml:space="preserve">  L’application  aide à optimiser les niveaux d'inventaire en fournissant des informations sur la demande des produits en temps réel. Cela permet aux entreprises de commander la quantité exacte de produits dont elles ont besoin, évitant ainsi les surstocks ou les ruptures de stock.</w:t>
      </w:r>
    </w:p>
    <w:p w:rsidR="00000000" w:rsidDel="00000000" w:rsidP="00000000" w:rsidRDefault="00000000" w:rsidRPr="00000000" w14:paraId="00000071">
      <w:pPr>
        <w:spacing w:after="240" w:lineRule="auto"/>
        <w:ind w:left="720" w:firstLine="0"/>
        <w:jc w:val="both"/>
        <w:rPr>
          <w:sz w:val="24"/>
          <w:szCs w:val="24"/>
        </w:rPr>
      </w:pPr>
      <w:r w:rsidDel="00000000" w:rsidR="00000000" w:rsidRPr="00000000">
        <w:rPr>
          <w:b w:val="1"/>
          <w:sz w:val="24"/>
          <w:szCs w:val="24"/>
          <w:rtl w:val="0"/>
        </w:rPr>
        <w:t xml:space="preserve">Suivi en temps réel </w:t>
      </w:r>
      <w:r w:rsidDel="00000000" w:rsidR="00000000" w:rsidRPr="00000000">
        <w:rPr>
          <w:sz w:val="24"/>
          <w:szCs w:val="24"/>
          <w:rtl w:val="0"/>
        </w:rPr>
        <w:t xml:space="preserve">: L’application  permet de suivre l'inventaire en temps réel, ce qui facilite la planification et la prise de décisions rapides.</w:t>
      </w:r>
    </w:p>
    <w:p w:rsidR="00000000" w:rsidDel="00000000" w:rsidP="00000000" w:rsidRDefault="00000000" w:rsidRPr="00000000" w14:paraId="00000072">
      <w:pPr>
        <w:spacing w:after="240" w:lineRule="auto"/>
        <w:ind w:left="720" w:firstLine="0"/>
        <w:jc w:val="both"/>
        <w:rPr>
          <w:sz w:val="24"/>
          <w:szCs w:val="24"/>
        </w:rPr>
      </w:pPr>
      <w:r w:rsidDel="00000000" w:rsidR="00000000" w:rsidRPr="00000000">
        <w:rPr>
          <w:sz w:val="24"/>
          <w:szCs w:val="24"/>
          <w:rtl w:val="0"/>
        </w:rPr>
        <w:t xml:space="preserve">En somme, l’application est indispensable pour les entreprises qui cherchent à optimiser leur inventaire, à réduire les coûts et à améliorer leur efficacité opérationnelle.</w:t>
      </w:r>
    </w:p>
    <w:p w:rsidR="00000000" w:rsidDel="00000000" w:rsidP="00000000" w:rsidRDefault="00000000" w:rsidRPr="00000000" w14:paraId="00000073">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4">
      <w:pPr>
        <w:pStyle w:val="Heading1"/>
        <w:numPr>
          <w:ilvl w:val="0"/>
          <w:numId w:val="7"/>
        </w:numPr>
        <w:spacing w:after="240" w:before="240" w:lineRule="auto"/>
        <w:ind w:left="720" w:hanging="360"/>
        <w:rPr/>
      </w:pPr>
      <w:bookmarkStart w:colFirst="0" w:colLast="0" w:name="_ny6xn0aipd2o" w:id="7"/>
      <w:bookmarkEnd w:id="7"/>
      <w:r w:rsidDel="00000000" w:rsidR="00000000" w:rsidRPr="00000000">
        <w:rPr>
          <w:rtl w:val="0"/>
        </w:rPr>
        <w:t xml:space="preserve">BESOINS</w:t>
      </w:r>
    </w:p>
    <w:p w:rsidR="00000000" w:rsidDel="00000000" w:rsidP="00000000" w:rsidRDefault="00000000" w:rsidRPr="00000000" w14:paraId="00000075">
      <w:pPr>
        <w:spacing w:after="240" w:before="240" w:lineRule="auto"/>
        <w:ind w:left="720" w:firstLine="0"/>
        <w:jc w:val="both"/>
        <w:rPr>
          <w:b w:val="1"/>
          <w:sz w:val="16"/>
          <w:szCs w:val="16"/>
        </w:rPr>
      </w:pPr>
      <w:r w:rsidDel="00000000" w:rsidR="00000000" w:rsidRPr="00000000">
        <w:rPr>
          <w:rtl w:val="0"/>
        </w:rPr>
      </w:r>
    </w:p>
    <w:p w:rsidR="00000000" w:rsidDel="00000000" w:rsidP="00000000" w:rsidRDefault="00000000" w:rsidRPr="00000000" w14:paraId="00000076">
      <w:pPr>
        <w:pStyle w:val="Heading4"/>
        <w:numPr>
          <w:ilvl w:val="0"/>
          <w:numId w:val="5"/>
        </w:numPr>
        <w:spacing w:after="240" w:before="240" w:lineRule="auto"/>
        <w:ind w:left="1440" w:hanging="360"/>
        <w:jc w:val="center"/>
        <w:rPr>
          <w:color w:val="6aa84f"/>
        </w:rPr>
      </w:pPr>
      <w:bookmarkStart w:colFirst="0" w:colLast="0" w:name="_ascrf56gl9qu" w:id="8"/>
      <w:bookmarkEnd w:id="8"/>
      <w:r w:rsidDel="00000000" w:rsidR="00000000" w:rsidRPr="00000000">
        <w:rPr>
          <w:color w:val="6aa84f"/>
          <w:rtl w:val="0"/>
        </w:rPr>
        <w:t xml:space="preserve">BESOIN FONCTIONNEL</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numPr>
          <w:ilvl w:val="0"/>
          <w:numId w:val="6"/>
        </w:numPr>
        <w:spacing w:after="0" w:afterAutospacing="0" w:before="240" w:line="360" w:lineRule="auto"/>
        <w:ind w:left="850.3937007874017" w:hanging="360"/>
        <w:jc w:val="both"/>
        <w:rPr>
          <w:sz w:val="24"/>
          <w:szCs w:val="24"/>
        </w:rPr>
      </w:pPr>
      <w:r w:rsidDel="00000000" w:rsidR="00000000" w:rsidRPr="00000000">
        <w:rPr>
          <w:sz w:val="24"/>
          <w:szCs w:val="24"/>
          <w:rtl w:val="0"/>
        </w:rPr>
        <w:t xml:space="preserve">La possibilité de consulter les niveaux de stocks actuels pour tous les produits</w:t>
      </w:r>
    </w:p>
    <w:p w:rsidR="00000000" w:rsidDel="00000000" w:rsidP="00000000" w:rsidRDefault="00000000" w:rsidRPr="00000000" w14:paraId="00000079">
      <w:pPr>
        <w:numPr>
          <w:ilvl w:val="0"/>
          <w:numId w:val="6"/>
        </w:numPr>
        <w:spacing w:after="0" w:afterAutospacing="0" w:before="0" w:beforeAutospacing="0" w:line="360" w:lineRule="auto"/>
        <w:ind w:left="850.3937007874017" w:hanging="360"/>
        <w:jc w:val="both"/>
        <w:rPr>
          <w:sz w:val="24"/>
          <w:szCs w:val="24"/>
        </w:rPr>
      </w:pPr>
      <w:r w:rsidDel="00000000" w:rsidR="00000000" w:rsidRPr="00000000">
        <w:rPr>
          <w:sz w:val="24"/>
          <w:szCs w:val="24"/>
          <w:rtl w:val="0"/>
        </w:rPr>
        <w:t xml:space="preserve">La possibilité de suivre les entrées et sorties de stock (par exemple, les commandes, les ventes)</w:t>
      </w:r>
    </w:p>
    <w:p w:rsidR="00000000" w:rsidDel="00000000" w:rsidP="00000000" w:rsidRDefault="00000000" w:rsidRPr="00000000" w14:paraId="0000007A">
      <w:pPr>
        <w:numPr>
          <w:ilvl w:val="0"/>
          <w:numId w:val="6"/>
        </w:numPr>
        <w:spacing w:after="0" w:afterAutospacing="0" w:before="0" w:beforeAutospacing="0" w:line="360" w:lineRule="auto"/>
        <w:ind w:left="850.3937007874017" w:hanging="360"/>
        <w:jc w:val="both"/>
        <w:rPr>
          <w:sz w:val="24"/>
          <w:szCs w:val="24"/>
        </w:rPr>
      </w:pPr>
      <w:r w:rsidDel="00000000" w:rsidR="00000000" w:rsidRPr="00000000">
        <w:rPr>
          <w:sz w:val="24"/>
          <w:szCs w:val="24"/>
          <w:rtl w:val="0"/>
        </w:rPr>
        <w:t xml:space="preserve">La possibilité de configurer des alertes pour les produits dont les niveaux de stock baissent en dessous d'un certain seuil.</w:t>
      </w:r>
    </w:p>
    <w:p w:rsidR="00000000" w:rsidDel="00000000" w:rsidP="00000000" w:rsidRDefault="00000000" w:rsidRPr="00000000" w14:paraId="0000007B">
      <w:pPr>
        <w:numPr>
          <w:ilvl w:val="0"/>
          <w:numId w:val="6"/>
        </w:numPr>
        <w:spacing w:after="0" w:afterAutospacing="0" w:before="0" w:beforeAutospacing="0" w:line="360" w:lineRule="auto"/>
        <w:ind w:left="850.3937007874017" w:hanging="360"/>
        <w:jc w:val="both"/>
        <w:rPr>
          <w:sz w:val="24"/>
          <w:szCs w:val="24"/>
        </w:rPr>
      </w:pPr>
      <w:r w:rsidDel="00000000" w:rsidR="00000000" w:rsidRPr="00000000">
        <w:rPr>
          <w:sz w:val="24"/>
          <w:szCs w:val="24"/>
          <w:rtl w:val="0"/>
        </w:rPr>
        <w:t xml:space="preserve">La possibilité de gérer les magasiniers (ajout, modification, suppression).</w:t>
      </w:r>
    </w:p>
    <w:p w:rsidR="00000000" w:rsidDel="00000000" w:rsidP="00000000" w:rsidRDefault="00000000" w:rsidRPr="00000000" w14:paraId="0000007C">
      <w:pPr>
        <w:numPr>
          <w:ilvl w:val="0"/>
          <w:numId w:val="6"/>
        </w:numPr>
        <w:spacing w:after="0" w:afterAutospacing="0" w:before="0" w:beforeAutospacing="0" w:line="360" w:lineRule="auto"/>
        <w:ind w:left="850.3937007874017" w:hanging="360"/>
        <w:jc w:val="both"/>
        <w:rPr>
          <w:sz w:val="24"/>
          <w:szCs w:val="24"/>
        </w:rPr>
      </w:pPr>
      <w:r w:rsidDel="00000000" w:rsidR="00000000" w:rsidRPr="00000000">
        <w:rPr>
          <w:sz w:val="24"/>
          <w:szCs w:val="24"/>
          <w:rtl w:val="0"/>
        </w:rPr>
        <w:t xml:space="preserve">La possibilité de gérer les produits (ajout, modification, suppression).</w:t>
      </w:r>
    </w:p>
    <w:p w:rsidR="00000000" w:rsidDel="00000000" w:rsidP="00000000" w:rsidRDefault="00000000" w:rsidRPr="00000000" w14:paraId="0000007D">
      <w:pPr>
        <w:numPr>
          <w:ilvl w:val="0"/>
          <w:numId w:val="6"/>
        </w:numPr>
        <w:spacing w:after="0" w:afterAutospacing="0" w:before="0" w:beforeAutospacing="0" w:line="360" w:lineRule="auto"/>
        <w:ind w:left="850.3937007874017" w:hanging="360"/>
        <w:jc w:val="both"/>
        <w:rPr>
          <w:sz w:val="24"/>
          <w:szCs w:val="24"/>
        </w:rPr>
      </w:pPr>
      <w:r w:rsidDel="00000000" w:rsidR="00000000" w:rsidRPr="00000000">
        <w:rPr>
          <w:sz w:val="24"/>
          <w:szCs w:val="24"/>
          <w:rtl w:val="0"/>
        </w:rPr>
        <w:t xml:space="preserve">Authentification.(client, Administrateur).</w:t>
      </w:r>
    </w:p>
    <w:p w:rsidR="00000000" w:rsidDel="00000000" w:rsidP="00000000" w:rsidRDefault="00000000" w:rsidRPr="00000000" w14:paraId="0000007E">
      <w:pPr>
        <w:numPr>
          <w:ilvl w:val="0"/>
          <w:numId w:val="6"/>
        </w:numPr>
        <w:spacing w:after="240" w:before="0" w:beforeAutospacing="0" w:line="360" w:lineRule="auto"/>
        <w:ind w:left="850.3937007874017" w:hanging="360"/>
        <w:jc w:val="both"/>
        <w:rPr>
          <w:sz w:val="24"/>
          <w:szCs w:val="24"/>
        </w:rPr>
      </w:pPr>
      <w:r w:rsidDel="00000000" w:rsidR="00000000" w:rsidRPr="00000000">
        <w:rPr>
          <w:sz w:val="24"/>
          <w:szCs w:val="24"/>
          <w:rtl w:val="0"/>
        </w:rPr>
        <w:t xml:space="preserve">La possibilité de générer des rapports de gestion de stock pour aider à la prise de décisions. par exemple les historiques des actions du magasinier, du client .</w:t>
      </w:r>
    </w:p>
    <w:p w:rsidR="00000000" w:rsidDel="00000000" w:rsidP="00000000" w:rsidRDefault="00000000" w:rsidRPr="00000000" w14:paraId="0000007F">
      <w:pPr>
        <w:spacing w:after="240" w:before="240"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80">
      <w:pPr>
        <w:pStyle w:val="Heading4"/>
        <w:numPr>
          <w:ilvl w:val="0"/>
          <w:numId w:val="5"/>
        </w:numPr>
        <w:spacing w:after="240" w:before="240" w:lineRule="auto"/>
        <w:ind w:left="1440" w:hanging="360"/>
        <w:jc w:val="center"/>
        <w:rPr>
          <w:color w:val="6aa84f"/>
        </w:rPr>
      </w:pPr>
      <w:bookmarkStart w:colFirst="0" w:colLast="0" w:name="_5ac04nxe8q19" w:id="9"/>
      <w:bookmarkEnd w:id="9"/>
      <w:r w:rsidDel="00000000" w:rsidR="00000000" w:rsidRPr="00000000">
        <w:rPr>
          <w:color w:val="6aa84f"/>
          <w:rtl w:val="0"/>
        </w:rPr>
        <w:t xml:space="preserve">BESOINS NON-FONCTIONNEL</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spacing w:after="240" w:before="240" w:lineRule="auto"/>
        <w:ind w:left="566.9291338582675" w:firstLine="0"/>
        <w:jc w:val="both"/>
        <w:rPr>
          <w:sz w:val="24"/>
          <w:szCs w:val="24"/>
        </w:rPr>
      </w:pPr>
      <w:r w:rsidDel="00000000" w:rsidR="00000000" w:rsidRPr="00000000">
        <w:rPr>
          <w:sz w:val="24"/>
          <w:szCs w:val="24"/>
          <w:rtl w:val="0"/>
        </w:rPr>
        <w:t xml:space="preserve">1. Rapidité : L’application sera très rapide à l’utilisation, soit plus dynamique que l’enregistrement sur papier. </w:t>
      </w:r>
    </w:p>
    <w:p w:rsidR="00000000" w:rsidDel="00000000" w:rsidP="00000000" w:rsidRDefault="00000000" w:rsidRPr="00000000" w14:paraId="00000083">
      <w:pPr>
        <w:spacing w:after="240" w:before="240" w:lineRule="auto"/>
        <w:ind w:left="566.9291338582675" w:firstLine="0"/>
        <w:jc w:val="both"/>
        <w:rPr>
          <w:sz w:val="24"/>
          <w:szCs w:val="24"/>
        </w:rPr>
      </w:pPr>
      <w:r w:rsidDel="00000000" w:rsidR="00000000" w:rsidRPr="00000000">
        <w:rPr>
          <w:sz w:val="24"/>
          <w:szCs w:val="24"/>
          <w:rtl w:val="0"/>
        </w:rPr>
        <w:t xml:space="preserve">2. Sécurité : Elle doit pouvoir être sécurisée pour identifier, prévenir et bloquer certaines attaques de l'extérieur qui peuvent produire des failles dans le système. </w:t>
      </w:r>
    </w:p>
    <w:p w:rsidR="00000000" w:rsidDel="00000000" w:rsidP="00000000" w:rsidRDefault="00000000" w:rsidRPr="00000000" w14:paraId="00000084">
      <w:pPr>
        <w:spacing w:after="240" w:before="240" w:lineRule="auto"/>
        <w:ind w:left="566.9291338582675" w:firstLine="0"/>
        <w:jc w:val="both"/>
        <w:rPr>
          <w:sz w:val="24"/>
          <w:szCs w:val="24"/>
        </w:rPr>
      </w:pPr>
      <w:r w:rsidDel="00000000" w:rsidR="00000000" w:rsidRPr="00000000">
        <w:rPr>
          <w:sz w:val="24"/>
          <w:szCs w:val="24"/>
          <w:rtl w:val="0"/>
        </w:rPr>
        <w:t xml:space="preserve">3. Intégrité des données : les données de ce dernier doivent rester confidentielles, juste pour ceux qui ont accès à l’application et aussi aux utilisateurs qui s'identifient avec leur mot de passe. </w:t>
      </w:r>
    </w:p>
    <w:p w:rsidR="00000000" w:rsidDel="00000000" w:rsidP="00000000" w:rsidRDefault="00000000" w:rsidRPr="00000000" w14:paraId="00000085">
      <w:pPr>
        <w:spacing w:after="240" w:before="240" w:lineRule="auto"/>
        <w:ind w:left="566.9291338582675" w:firstLine="0"/>
        <w:jc w:val="both"/>
        <w:rPr>
          <w:sz w:val="24"/>
          <w:szCs w:val="24"/>
        </w:rPr>
      </w:pPr>
      <w:r w:rsidDel="00000000" w:rsidR="00000000" w:rsidRPr="00000000">
        <w:rPr>
          <w:sz w:val="24"/>
          <w:szCs w:val="24"/>
          <w:rtl w:val="0"/>
        </w:rPr>
        <w:t xml:space="preserve">4. Disponibilité : l’application doit être disponible en permanence pour ses utilisateurs. </w:t>
      </w:r>
    </w:p>
    <w:p w:rsidR="00000000" w:rsidDel="00000000" w:rsidP="00000000" w:rsidRDefault="00000000" w:rsidRPr="00000000" w14:paraId="00000086">
      <w:pPr>
        <w:spacing w:after="240" w:before="240" w:lineRule="auto"/>
        <w:ind w:left="566.9291338582675" w:firstLine="0"/>
        <w:jc w:val="both"/>
        <w:rPr>
          <w:sz w:val="24"/>
          <w:szCs w:val="24"/>
        </w:rPr>
      </w:pPr>
      <w:r w:rsidDel="00000000" w:rsidR="00000000" w:rsidRPr="00000000">
        <w:rPr>
          <w:sz w:val="24"/>
          <w:szCs w:val="24"/>
          <w:rtl w:val="0"/>
        </w:rPr>
        <w:t xml:space="preserve">5. Maintenance : Elle doit être facile à maintenir pour les administrateurs système pour corriger les bugs et ajouter des nouvelles fonctionnalités.</w:t>
      </w:r>
    </w:p>
    <w:p w:rsidR="00000000" w:rsidDel="00000000" w:rsidP="00000000" w:rsidRDefault="00000000" w:rsidRPr="00000000" w14:paraId="00000087">
      <w:pPr>
        <w:spacing w:after="240" w:before="240" w:lineRule="auto"/>
        <w:ind w:left="566.9291338582675" w:firstLine="0"/>
        <w:jc w:val="both"/>
        <w:rPr>
          <w:sz w:val="24"/>
          <w:szCs w:val="24"/>
        </w:rPr>
      </w:pPr>
      <w:r w:rsidDel="00000000" w:rsidR="00000000" w:rsidRPr="00000000">
        <w:rPr>
          <w:sz w:val="24"/>
          <w:szCs w:val="24"/>
          <w:rtl w:val="0"/>
        </w:rPr>
        <w:t xml:space="preserve">6. Scalabilité : l’application doit être capable de gérer un grand nombre d’utilisateurs et de données. </w:t>
      </w:r>
    </w:p>
    <w:p w:rsidR="00000000" w:rsidDel="00000000" w:rsidP="00000000" w:rsidRDefault="00000000" w:rsidRPr="00000000" w14:paraId="00000088">
      <w:pPr>
        <w:spacing w:after="240" w:before="240" w:lineRule="auto"/>
        <w:ind w:left="566.9291338582675" w:firstLine="0"/>
        <w:jc w:val="both"/>
        <w:rPr>
          <w:sz w:val="24"/>
          <w:szCs w:val="24"/>
        </w:rPr>
      </w:pPr>
      <w:r w:rsidDel="00000000" w:rsidR="00000000" w:rsidRPr="00000000">
        <w:rPr>
          <w:sz w:val="24"/>
          <w:szCs w:val="24"/>
          <w:rtl w:val="0"/>
        </w:rPr>
        <w:t xml:space="preserve">Les besoins non fonctionnels présentent des exigences internes au système et cachées aux utilisateurs :</w:t>
      </w:r>
    </w:p>
    <w:p w:rsidR="00000000" w:rsidDel="00000000" w:rsidP="00000000" w:rsidRDefault="00000000" w:rsidRPr="00000000" w14:paraId="00000089">
      <w:pPr>
        <w:numPr>
          <w:ilvl w:val="0"/>
          <w:numId w:val="1"/>
        </w:numPr>
        <w:spacing w:after="0" w:afterAutospacing="0" w:before="240" w:lineRule="auto"/>
        <w:ind w:left="566.9291338582675" w:firstLine="0"/>
        <w:jc w:val="both"/>
        <w:rPr>
          <w:sz w:val="24"/>
          <w:szCs w:val="24"/>
        </w:rPr>
      </w:pPr>
      <w:r w:rsidDel="00000000" w:rsidR="00000000" w:rsidRPr="00000000">
        <w:rPr>
          <w:sz w:val="24"/>
          <w:szCs w:val="24"/>
          <w:rtl w:val="0"/>
        </w:rPr>
        <w:t xml:space="preserve"> Exigences d’ergonomie</w:t>
      </w:r>
    </w:p>
    <w:p w:rsidR="00000000" w:rsidDel="00000000" w:rsidP="00000000" w:rsidRDefault="00000000" w:rsidRPr="00000000" w14:paraId="0000008A">
      <w:pPr>
        <w:numPr>
          <w:ilvl w:val="0"/>
          <w:numId w:val="9"/>
        </w:numPr>
        <w:spacing w:after="0" w:afterAutospacing="0" w:before="0" w:beforeAutospacing="0" w:lineRule="auto"/>
        <w:ind w:left="566.9291338582675" w:firstLine="0"/>
        <w:jc w:val="both"/>
        <w:rPr>
          <w:sz w:val="24"/>
          <w:szCs w:val="24"/>
        </w:rPr>
      </w:pPr>
      <w:r w:rsidDel="00000000" w:rsidR="00000000" w:rsidRPr="00000000">
        <w:rPr>
          <w:sz w:val="24"/>
          <w:szCs w:val="24"/>
          <w:rtl w:val="0"/>
        </w:rPr>
        <w:t xml:space="preserve"> Une interface conviviale, lisible et facile à utiliser.</w:t>
      </w:r>
    </w:p>
    <w:p w:rsidR="00000000" w:rsidDel="00000000" w:rsidP="00000000" w:rsidRDefault="00000000" w:rsidRPr="00000000" w14:paraId="0000008B">
      <w:pPr>
        <w:numPr>
          <w:ilvl w:val="0"/>
          <w:numId w:val="9"/>
        </w:numPr>
        <w:spacing w:after="0" w:afterAutospacing="0" w:before="0" w:beforeAutospacing="0" w:lineRule="auto"/>
        <w:ind w:left="566.9291338582675" w:firstLine="0"/>
        <w:jc w:val="both"/>
        <w:rPr>
          <w:sz w:val="24"/>
          <w:szCs w:val="24"/>
        </w:rPr>
      </w:pPr>
      <w:r w:rsidDel="00000000" w:rsidR="00000000" w:rsidRPr="00000000">
        <w:rPr>
          <w:sz w:val="24"/>
          <w:szCs w:val="24"/>
          <w:rtl w:val="0"/>
        </w:rPr>
        <w:t xml:space="preserve">Rapidité du temps de réponse car il joue un rôle fondamental. Il doit être court.</w:t>
      </w:r>
    </w:p>
    <w:p w:rsidR="00000000" w:rsidDel="00000000" w:rsidP="00000000" w:rsidRDefault="00000000" w:rsidRPr="00000000" w14:paraId="0000008C">
      <w:pPr>
        <w:numPr>
          <w:ilvl w:val="0"/>
          <w:numId w:val="9"/>
        </w:numPr>
        <w:spacing w:after="0" w:afterAutospacing="0" w:before="0" w:beforeAutospacing="0" w:lineRule="auto"/>
        <w:ind w:left="566.9291338582675" w:firstLine="0"/>
        <w:jc w:val="both"/>
        <w:rPr>
          <w:sz w:val="24"/>
          <w:szCs w:val="24"/>
        </w:rPr>
      </w:pPr>
      <w:r w:rsidDel="00000000" w:rsidR="00000000" w:rsidRPr="00000000">
        <w:rPr>
          <w:sz w:val="24"/>
          <w:szCs w:val="24"/>
          <w:rtl w:val="0"/>
        </w:rPr>
        <w:t xml:space="preserve"> Utiliser des listes contenant des valeurs correctes afin d’éviter la saisie et par conséquent les erreurs de saisie.</w:t>
      </w:r>
    </w:p>
    <w:p w:rsidR="00000000" w:rsidDel="00000000" w:rsidP="00000000" w:rsidRDefault="00000000" w:rsidRPr="00000000" w14:paraId="0000008D">
      <w:pPr>
        <w:numPr>
          <w:ilvl w:val="0"/>
          <w:numId w:val="4"/>
        </w:numPr>
        <w:spacing w:after="0" w:afterAutospacing="0" w:before="0" w:beforeAutospacing="0" w:lineRule="auto"/>
        <w:ind w:left="566.9291338582675" w:firstLine="0"/>
        <w:jc w:val="both"/>
        <w:rPr>
          <w:sz w:val="24"/>
          <w:szCs w:val="24"/>
        </w:rPr>
      </w:pPr>
      <w:r w:rsidDel="00000000" w:rsidR="00000000" w:rsidRPr="00000000">
        <w:rPr>
          <w:sz w:val="24"/>
          <w:szCs w:val="24"/>
          <w:rtl w:val="0"/>
        </w:rPr>
        <w:t xml:space="preserve">   La Sécurité</w:t>
      </w:r>
    </w:p>
    <w:p w:rsidR="00000000" w:rsidDel="00000000" w:rsidP="00000000" w:rsidRDefault="00000000" w:rsidRPr="00000000" w14:paraId="0000008E">
      <w:pPr>
        <w:numPr>
          <w:ilvl w:val="0"/>
          <w:numId w:val="2"/>
        </w:numPr>
        <w:spacing w:after="0" w:afterAutospacing="0" w:before="0" w:beforeAutospacing="0" w:lineRule="auto"/>
        <w:ind w:left="566.9291338582675" w:firstLine="0"/>
        <w:jc w:val="both"/>
        <w:rPr>
          <w:sz w:val="24"/>
          <w:szCs w:val="24"/>
        </w:rPr>
      </w:pPr>
      <w:r w:rsidDel="00000000" w:rsidR="00000000" w:rsidRPr="00000000">
        <w:rPr>
          <w:sz w:val="24"/>
          <w:szCs w:val="24"/>
          <w:rtl w:val="0"/>
        </w:rPr>
        <w:t xml:space="preserve"> Traçabilité et journalisation des transactions et des opérations effectuées</w:t>
      </w:r>
    </w:p>
    <w:p w:rsidR="00000000" w:rsidDel="00000000" w:rsidP="00000000" w:rsidRDefault="00000000" w:rsidRPr="00000000" w14:paraId="0000008F">
      <w:pPr>
        <w:numPr>
          <w:ilvl w:val="0"/>
          <w:numId w:val="2"/>
        </w:numPr>
        <w:spacing w:after="0" w:afterAutospacing="0" w:before="0" w:beforeAutospacing="0" w:lineRule="auto"/>
        <w:ind w:left="566.9291338582675" w:firstLine="0"/>
        <w:jc w:val="both"/>
        <w:rPr>
          <w:sz w:val="24"/>
          <w:szCs w:val="24"/>
        </w:rPr>
      </w:pPr>
      <w:r w:rsidDel="00000000" w:rsidR="00000000" w:rsidRPr="00000000">
        <w:rPr>
          <w:sz w:val="24"/>
          <w:szCs w:val="24"/>
          <w:rtl w:val="0"/>
        </w:rPr>
        <w:t xml:space="preserve"> Le système doit être sécurisé avec l’obligation pour chaque utilisateur de saisir un mot de passe et un login.</w:t>
      </w:r>
    </w:p>
    <w:p w:rsidR="00000000" w:rsidDel="00000000" w:rsidP="00000000" w:rsidRDefault="00000000" w:rsidRPr="00000000" w14:paraId="00000090">
      <w:pPr>
        <w:numPr>
          <w:ilvl w:val="0"/>
          <w:numId w:val="3"/>
        </w:numPr>
        <w:spacing w:after="240" w:before="0" w:beforeAutospacing="0" w:lineRule="auto"/>
        <w:ind w:left="566.9291338582675" w:firstLine="0"/>
        <w:jc w:val="both"/>
        <w:rPr>
          <w:sz w:val="24"/>
          <w:szCs w:val="24"/>
        </w:rPr>
      </w:pPr>
      <w:r w:rsidDel="00000000" w:rsidR="00000000" w:rsidRPr="00000000">
        <w:rPr>
          <w:sz w:val="24"/>
          <w:szCs w:val="24"/>
          <w:rtl w:val="0"/>
        </w:rPr>
        <w:t xml:space="preserve"> L’authentification : Elle est assurée par un module d’authentification et d’autorisation, il gère l’accès entre les utilisateurs et l’application par un login et un mot de passe</w:t>
      </w:r>
      <w:r w:rsidDel="00000000" w:rsidR="00000000" w:rsidRPr="00000000">
        <w:rPr>
          <w:rtl w:val="0"/>
        </w:rPr>
      </w:r>
    </w:p>
    <w:p w:rsidR="00000000" w:rsidDel="00000000" w:rsidP="00000000" w:rsidRDefault="00000000" w:rsidRPr="00000000" w14:paraId="00000091">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2">
      <w:pPr>
        <w:pStyle w:val="Heading1"/>
        <w:numPr>
          <w:ilvl w:val="0"/>
          <w:numId w:val="7"/>
        </w:numPr>
        <w:spacing w:after="240" w:before="240" w:lineRule="auto"/>
        <w:ind w:left="720" w:hanging="360"/>
        <w:rPr/>
      </w:pPr>
      <w:bookmarkStart w:colFirst="0" w:colLast="0" w:name="_yaz02vsjrsl0" w:id="10"/>
      <w:bookmarkEnd w:id="10"/>
      <w:r w:rsidDel="00000000" w:rsidR="00000000" w:rsidRPr="00000000">
        <w:rPr>
          <w:rtl w:val="0"/>
        </w:rPr>
        <w:t xml:space="preserve">COMPOSITION DE L'ÉQUIPE</w:t>
      </w:r>
    </w:p>
    <w:p w:rsidR="00000000" w:rsidDel="00000000" w:rsidP="00000000" w:rsidRDefault="00000000" w:rsidRPr="00000000" w14:paraId="00000093">
      <w:pPr>
        <w:spacing w:after="240" w:before="240" w:lineRule="auto"/>
        <w:ind w:left="720" w:firstLine="0"/>
        <w:jc w:val="both"/>
        <w:rPr>
          <w:b w:val="1"/>
          <w:sz w:val="24"/>
          <w:szCs w:val="24"/>
        </w:rPr>
      </w:pPr>
      <w:r w:rsidDel="00000000" w:rsidR="00000000" w:rsidRPr="00000000">
        <w:rPr>
          <w:rtl w:val="0"/>
        </w:rPr>
      </w:r>
    </w:p>
    <w:tbl>
      <w:tblPr>
        <w:tblStyle w:val="Table1"/>
        <w:tblW w:w="10020.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3690"/>
        <w:gridCol w:w="2505"/>
        <w:tblGridChange w:id="0">
          <w:tblGrid>
            <w:gridCol w:w="3825"/>
            <w:gridCol w:w="369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Equipes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Rôles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Salaires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MBENGONO AKOA ELISEE SALOMON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Chef de projet, Programmeur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660.000.cfa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INNOCENTS NJIEMOUN JUDES FRANCK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Analyste, Programmeur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650.000.cfa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IYA BOULAMDI 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Concepteur, Programmeur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650.000.cfa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Total : </w:t>
            </w:r>
            <w:r w:rsidDel="00000000" w:rsidR="00000000" w:rsidRPr="00000000">
              <w:rPr>
                <w:sz w:val="24"/>
                <w:szCs w:val="24"/>
                <w:rtl w:val="0"/>
              </w:rPr>
              <w:t xml:space="preserve">1.960.000.cfa</w:t>
            </w:r>
          </w:p>
        </w:tc>
      </w:tr>
    </w:tbl>
    <w:p w:rsidR="00000000" w:rsidDel="00000000" w:rsidP="00000000" w:rsidRDefault="00000000" w:rsidRPr="00000000" w14:paraId="000000A3">
      <w:pPr>
        <w:spacing w:after="240" w:befor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A4">
      <w:pPr>
        <w:pStyle w:val="Heading1"/>
        <w:numPr>
          <w:ilvl w:val="0"/>
          <w:numId w:val="7"/>
        </w:numPr>
        <w:spacing w:after="240" w:before="240" w:lineRule="auto"/>
        <w:ind w:left="720" w:hanging="360"/>
        <w:rPr/>
      </w:pPr>
      <w:bookmarkStart w:colFirst="0" w:colLast="0" w:name="_bn1uhjmae45a" w:id="11"/>
      <w:bookmarkEnd w:id="11"/>
      <w:r w:rsidDel="00000000" w:rsidR="00000000" w:rsidRPr="00000000">
        <w:rPr>
          <w:rtl w:val="0"/>
        </w:rPr>
        <w:t xml:space="preserve">ORGANISATION DU PROJET</w:t>
      </w:r>
    </w:p>
    <w:p w:rsidR="00000000" w:rsidDel="00000000" w:rsidP="00000000" w:rsidRDefault="00000000" w:rsidRPr="00000000" w14:paraId="000000A5">
      <w:pPr>
        <w:spacing w:after="240" w:before="240" w:lineRule="auto"/>
        <w:jc w:val="both"/>
        <w:rPr>
          <w:b w:val="1"/>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Tâches du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Délais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Recueil des besoins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1 semaine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Analyse des besoins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2 semaines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Conception globale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1 semaine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Conception détaillée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1 semaine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Codage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2 semaines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Test d’intégration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1 semaine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Total : 2 mois</w:t>
            </w:r>
          </w:p>
        </w:tc>
      </w:tr>
    </w:tbl>
    <w:p w:rsidR="00000000" w:rsidDel="00000000" w:rsidP="00000000" w:rsidRDefault="00000000" w:rsidRPr="00000000" w14:paraId="000000B6">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B7">
      <w:pPr>
        <w:spacing w:after="240" w:before="240" w:lineRule="auto"/>
        <w:jc w:val="both"/>
        <w:rPr>
          <w:b w:val="1"/>
          <w:sz w:val="32"/>
          <w:szCs w:val="32"/>
        </w:rPr>
      </w:pPr>
      <w:r w:rsidDel="00000000" w:rsidR="00000000" w:rsidRPr="00000000">
        <w:rPr>
          <w:rtl w:val="0"/>
        </w:rPr>
      </w:r>
    </w:p>
    <w:p w:rsidR="00000000" w:rsidDel="00000000" w:rsidP="00000000" w:rsidRDefault="00000000" w:rsidRPr="00000000" w14:paraId="000000B8">
      <w:pPr>
        <w:pStyle w:val="Heading1"/>
        <w:numPr>
          <w:ilvl w:val="0"/>
          <w:numId w:val="7"/>
        </w:numPr>
        <w:spacing w:after="240" w:before="240" w:lineRule="auto"/>
        <w:ind w:left="720" w:hanging="360"/>
        <w:rPr/>
      </w:pPr>
      <w:bookmarkStart w:colFirst="0" w:colLast="0" w:name="_mq57blhe66m7" w:id="12"/>
      <w:bookmarkEnd w:id="12"/>
      <w:r w:rsidDel="00000000" w:rsidR="00000000" w:rsidRPr="00000000">
        <w:rPr>
          <w:rtl w:val="0"/>
        </w:rPr>
        <w:t xml:space="preserve"> RESSOURCES MATÉRIELLES ET LOGICIELLES </w:t>
      </w:r>
    </w:p>
    <w:p w:rsidR="00000000" w:rsidDel="00000000" w:rsidP="00000000" w:rsidRDefault="00000000" w:rsidRPr="00000000" w14:paraId="000000B9">
      <w:pPr>
        <w:spacing w:after="240" w:before="240" w:lineRule="auto"/>
        <w:ind w:left="0" w:firstLine="0"/>
        <w:jc w:val="both"/>
        <w:rPr>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Logiciel/Matériel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ordinateur MSI core i5 8th 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650.000.cfa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ordinateur Lenovo core i5 7th 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400.000.cfa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ordinateur Dell core i3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300.000.cfa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Connexion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30.000.cfa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Window/Kali lunix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 d’essaie/Gratuit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Eclipse 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Gratuit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4"/>
                <w:szCs w:val="24"/>
              </w:rPr>
            </w:pPr>
            <w:r w:rsidDel="00000000" w:rsidR="00000000" w:rsidRPr="00000000">
              <w:rPr>
                <w:sz w:val="24"/>
                <w:szCs w:val="24"/>
                <w:rtl w:val="0"/>
              </w:rPr>
              <w:t xml:space="preserve">Total : 1.380.000.cfa</w:t>
            </w:r>
            <w:r w:rsidDel="00000000" w:rsidR="00000000" w:rsidRPr="00000000">
              <w:rPr>
                <w:rtl w:val="0"/>
              </w:rPr>
            </w:r>
          </w:p>
        </w:tc>
      </w:tr>
    </w:tbl>
    <w:p w:rsidR="00000000" w:rsidDel="00000000" w:rsidP="00000000" w:rsidRDefault="00000000" w:rsidRPr="00000000" w14:paraId="000000CA">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B">
      <w:pPr>
        <w:spacing w:after="240" w:before="240" w:lineRule="auto"/>
        <w:ind w:left="0" w:firstLine="0"/>
        <w:jc w:val="both"/>
        <w:rPr>
          <w:b w:val="1"/>
          <w:sz w:val="24"/>
          <w:szCs w:val="24"/>
        </w:rPr>
      </w:pPr>
      <w:r w:rsidDel="00000000" w:rsidR="00000000" w:rsidRPr="00000000">
        <w:rPr>
          <w:b w:val="1"/>
          <w:sz w:val="24"/>
          <w:szCs w:val="24"/>
          <w:rtl w:val="0"/>
        </w:rPr>
        <w:t xml:space="preserve"> RÉCAPITULATIF DES COÛTS </w:t>
      </w:r>
    </w:p>
    <w:p w:rsidR="00000000" w:rsidDel="00000000" w:rsidP="00000000" w:rsidRDefault="00000000" w:rsidRPr="00000000" w14:paraId="000000CC">
      <w:pPr>
        <w:spacing w:after="240" w:before="240" w:lineRule="auto"/>
        <w:ind w:left="0" w:firstLine="0"/>
        <w:jc w:val="both"/>
        <w:rPr>
          <w:sz w:val="24"/>
          <w:szCs w:val="24"/>
        </w:rPr>
      </w:pPr>
      <w:r w:rsidDel="00000000" w:rsidR="00000000" w:rsidRPr="00000000">
        <w:rPr>
          <w:sz w:val="24"/>
          <w:szCs w:val="24"/>
          <w:rtl w:val="0"/>
        </w:rPr>
        <w:t xml:space="preserve">Des ressources financières sont un atout pour la réussite de ce projet. Ainsi en évaluant le coût requis pour les ressources matérielles, logicielles, et la composition de l'équipe nous constatons le besoin d'acquérir une somme de 3.340.000 FCFA</w:t>
      </w:r>
    </w:p>
    <w:p w:rsidR="00000000" w:rsidDel="00000000" w:rsidP="00000000" w:rsidRDefault="00000000" w:rsidRPr="00000000" w14:paraId="000000CD">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CE">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CF">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0">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1">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2">
      <w:pPr>
        <w:spacing w:after="240" w:before="240" w:lineRule="auto"/>
        <w:ind w:left="0" w:firstLine="0"/>
        <w:jc w:val="both"/>
        <w:rPr>
          <w:sz w:val="24"/>
          <w:szCs w:val="24"/>
        </w:rPr>
      </w:pPr>
      <w:r w:rsidDel="00000000" w:rsidR="00000000" w:rsidRPr="00000000">
        <w:rPr>
          <w:rtl w:val="0"/>
        </w:rPr>
      </w:r>
    </w:p>
    <w:p w:rsidR="00000000" w:rsidDel="00000000" w:rsidP="00000000" w:rsidRDefault="00000000" w:rsidRPr="00000000" w14:paraId="000000D3">
      <w:pPr>
        <w:pStyle w:val="Heading1"/>
        <w:numPr>
          <w:ilvl w:val="0"/>
          <w:numId w:val="7"/>
        </w:numPr>
        <w:spacing w:after="240" w:before="240" w:lineRule="auto"/>
        <w:ind w:left="720" w:hanging="360"/>
        <w:rPr/>
      </w:pPr>
      <w:bookmarkStart w:colFirst="0" w:colLast="0" w:name="_zf1jse1h1m7l" w:id="13"/>
      <w:bookmarkEnd w:id="13"/>
      <w:r w:rsidDel="00000000" w:rsidR="00000000" w:rsidRPr="00000000">
        <w:rPr>
          <w:rtl w:val="0"/>
        </w:rPr>
        <w:t xml:space="preserve">CONCLUSION</w:t>
      </w:r>
    </w:p>
    <w:p w:rsidR="00000000" w:rsidDel="00000000" w:rsidP="00000000" w:rsidRDefault="00000000" w:rsidRPr="00000000" w14:paraId="000000D4">
      <w:pPr>
        <w:spacing w:after="240" w:before="240" w:lineRule="auto"/>
        <w:ind w:left="0" w:firstLine="0"/>
        <w:jc w:val="both"/>
        <w:rPr>
          <w:sz w:val="24"/>
          <w:szCs w:val="24"/>
        </w:rPr>
      </w:pPr>
      <w:r w:rsidDel="00000000" w:rsidR="00000000" w:rsidRPr="00000000">
        <w:rPr>
          <w:sz w:val="24"/>
          <w:szCs w:val="24"/>
          <w:rtl w:val="0"/>
        </w:rPr>
        <w:t xml:space="preserve">Le projet de gestion de stocks dont l’importance n’est plus à démontrer, va permettre de faire un saut qualitatif dans l’amélioration de la gestion de stocks. Il est souhaitable qu’un accord soit marqué pour la réalisation de ce projet. </w:t>
      </w:r>
    </w:p>
    <w:p w:rsidR="00000000" w:rsidDel="00000000" w:rsidP="00000000" w:rsidRDefault="00000000" w:rsidRPr="00000000" w14:paraId="000000D5">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6">
      <w:pPr>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color w:val="4a86e8"/>
      <w:sz w:val="32"/>
      <w:szCs w:val="32"/>
    </w:rPr>
  </w:style>
  <w:style w:type="paragraph" w:styleId="Heading2">
    <w:name w:val="heading 2"/>
    <w:basedOn w:val="Normal"/>
    <w:next w:val="Normal"/>
    <w:pPr>
      <w:keepNext w:val="1"/>
      <w:keepLines w:val="1"/>
      <w:spacing w:after="240" w:before="240" w:lineRule="auto"/>
      <w:ind w:left="720" w:firstLine="0"/>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