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3C508" w14:textId="3574D845" w:rsidR="009C701F" w:rsidRDefault="00DE0F57" w:rsidP="008A7F56">
      <w:pPr>
        <w:pStyle w:val="Titre"/>
      </w:pPr>
      <w:r>
        <w:t>Doc technique</w:t>
      </w:r>
      <w:r w:rsidR="008A7F56">
        <w:t xml:space="preserve"> Candy</w:t>
      </w:r>
    </w:p>
    <w:p w14:paraId="199C2A06" w14:textId="77777777" w:rsidR="008A7F56" w:rsidRDefault="008A7F56"/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240D6" w14:paraId="54D65C8E" w14:textId="77777777" w:rsidTr="00724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7A5A9EB" w14:textId="0430FA4B" w:rsidR="007240D6" w:rsidRDefault="007240D6">
            <w:r>
              <w:t>Rédigé par</w:t>
            </w:r>
          </w:p>
        </w:tc>
        <w:tc>
          <w:tcPr>
            <w:tcW w:w="7224" w:type="dxa"/>
          </w:tcPr>
          <w:p w14:paraId="09747C6F" w14:textId="6D04A73C" w:rsidR="007240D6" w:rsidRDefault="00724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Poste</w:t>
            </w:r>
          </w:p>
        </w:tc>
      </w:tr>
      <w:tr w:rsidR="007240D6" w14:paraId="1206C058" w14:textId="77777777" w:rsidTr="0072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BDE5E69" w14:textId="52A6EB4C" w:rsidR="007240D6" w:rsidRDefault="007240D6">
            <w:r>
              <w:t>Marc Flausino</w:t>
            </w:r>
          </w:p>
        </w:tc>
        <w:tc>
          <w:tcPr>
            <w:tcW w:w="7224" w:type="dxa"/>
          </w:tcPr>
          <w:p w14:paraId="2CD8BE3C" w14:textId="70649A9B" w:rsidR="007240D6" w:rsidRDefault="00724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Chef de projet</w:t>
            </w:r>
            <w:r w:rsidR="00E270AA">
              <w:t xml:space="preserve"> technique</w:t>
            </w:r>
          </w:p>
        </w:tc>
      </w:tr>
    </w:tbl>
    <w:p w14:paraId="7CC88B40" w14:textId="42511BBA" w:rsidR="0048384D" w:rsidRDefault="0048384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72423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6FB45D" w14:textId="143E83C1" w:rsidR="00881654" w:rsidRDefault="00881654">
          <w:pPr>
            <w:pStyle w:val="En-ttedetabledesmatires"/>
          </w:pPr>
          <w:r>
            <w:t>Table des matières</w:t>
          </w:r>
        </w:p>
        <w:p w14:paraId="24A13823" w14:textId="7DB1D63F" w:rsidR="006C65E9" w:rsidRDefault="0088165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875886" w:history="1">
            <w:r w:rsidR="006C65E9" w:rsidRPr="00375F5C">
              <w:rPr>
                <w:rStyle w:val="Lienhypertexte"/>
                <w:noProof/>
              </w:rPr>
              <w:t>Eléments techniques</w:t>
            </w:r>
            <w:r w:rsidR="006C65E9">
              <w:rPr>
                <w:noProof/>
                <w:webHidden/>
              </w:rPr>
              <w:tab/>
            </w:r>
            <w:r w:rsidR="006C65E9">
              <w:rPr>
                <w:noProof/>
                <w:webHidden/>
              </w:rPr>
              <w:fldChar w:fldCharType="begin"/>
            </w:r>
            <w:r w:rsidR="006C65E9">
              <w:rPr>
                <w:noProof/>
                <w:webHidden/>
              </w:rPr>
              <w:instrText xml:space="preserve"> PAGEREF _Toc139875886 \h </w:instrText>
            </w:r>
            <w:r w:rsidR="006C65E9">
              <w:rPr>
                <w:noProof/>
                <w:webHidden/>
              </w:rPr>
            </w:r>
            <w:r w:rsidR="006C65E9">
              <w:rPr>
                <w:noProof/>
                <w:webHidden/>
              </w:rPr>
              <w:fldChar w:fldCharType="separate"/>
            </w:r>
            <w:r w:rsidR="006C65E9">
              <w:rPr>
                <w:noProof/>
                <w:webHidden/>
              </w:rPr>
              <w:t>1</w:t>
            </w:r>
            <w:r w:rsidR="006C65E9">
              <w:rPr>
                <w:noProof/>
                <w:webHidden/>
              </w:rPr>
              <w:fldChar w:fldCharType="end"/>
            </w:r>
          </w:hyperlink>
        </w:p>
        <w:p w14:paraId="57F365D7" w14:textId="640B8DB3" w:rsidR="006C65E9" w:rsidRDefault="006C65E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9875887" w:history="1">
            <w:r w:rsidRPr="00375F5C">
              <w:rPr>
                <w:rStyle w:val="Lienhypertexte"/>
                <w:noProof/>
              </w:rPr>
              <w:t>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6BBC1" w14:textId="27F1E4C3" w:rsidR="006C65E9" w:rsidRDefault="006C65E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9875888" w:history="1">
            <w:r w:rsidRPr="00375F5C">
              <w:rPr>
                <w:rStyle w:val="Lienhypertexte"/>
                <w:noProof/>
              </w:rPr>
              <w:t>Dépendances 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D9C00" w14:textId="3E2CED3D" w:rsidR="006C65E9" w:rsidRDefault="006C65E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9875889" w:history="1">
            <w:r w:rsidRPr="00375F5C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69161" w14:textId="7F6961A8" w:rsidR="006C65E9" w:rsidRDefault="006C65E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9875890" w:history="1">
            <w:r w:rsidRPr="00375F5C">
              <w:rPr>
                <w:rStyle w:val="Lienhypertexte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406DC" w14:textId="3326F996" w:rsidR="006C65E9" w:rsidRDefault="006C65E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9875891" w:history="1">
            <w:r w:rsidRPr="00375F5C">
              <w:rPr>
                <w:rStyle w:val="Lienhypertexte"/>
                <w:noProof/>
              </w:rPr>
              <w:t>Bonnes pratiques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810D9" w14:textId="37459BE2" w:rsidR="006C65E9" w:rsidRDefault="006C65E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9875892" w:history="1">
            <w:r w:rsidRPr="00375F5C">
              <w:rPr>
                <w:rStyle w:val="Lienhypertexte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B1006" w14:textId="60144B71" w:rsidR="006C65E9" w:rsidRDefault="006C65E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9875893" w:history="1">
            <w:r w:rsidRPr="00375F5C">
              <w:rPr>
                <w:rStyle w:val="Lienhypertexte"/>
                <w:noProof/>
              </w:rPr>
              <w:t>Test des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2A30D" w14:textId="2CD4EDA5" w:rsidR="006C65E9" w:rsidRDefault="006C65E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9875894" w:history="1">
            <w:r w:rsidRPr="00375F5C">
              <w:rPr>
                <w:rStyle w:val="Lienhypertexte"/>
                <w:noProof/>
              </w:rPr>
              <w:t>Tests JUnit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600B7" w14:textId="2F863EAB" w:rsidR="006C65E9" w:rsidRDefault="006C65E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9875895" w:history="1">
            <w:r w:rsidRPr="00375F5C">
              <w:rPr>
                <w:rStyle w:val="Lienhypertexte"/>
                <w:noProof/>
              </w:rPr>
              <w:t>Aide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641E7" w14:textId="14B28151" w:rsidR="006C65E9" w:rsidRDefault="006C65E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9875896" w:history="1">
            <w:r w:rsidRPr="00375F5C">
              <w:rPr>
                <w:rStyle w:val="Lienhypertexte"/>
                <w:noProof/>
              </w:rPr>
              <w:t>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AF117" w14:textId="65B6A2AF" w:rsidR="006C65E9" w:rsidRDefault="006C65E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9875897" w:history="1">
            <w:r w:rsidRPr="00375F5C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FE5B6" w14:textId="7C3BF825" w:rsidR="006C65E9" w:rsidRDefault="006C65E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9875898" w:history="1">
            <w:r w:rsidRPr="00375F5C">
              <w:rPr>
                <w:rStyle w:val="Lienhypertexte"/>
                <w:noProof/>
              </w:rPr>
              <w:t>Hibernate/JPA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C3AB4" w14:textId="15782248" w:rsidR="006C65E9" w:rsidRDefault="006C65E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9875899" w:history="1">
            <w:r w:rsidRPr="00375F5C">
              <w:rPr>
                <w:rStyle w:val="Lienhypertexte"/>
                <w:noProof/>
              </w:rPr>
              <w:t>Nommage des tables et colonnes en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4DF15" w14:textId="0692809E" w:rsidR="006C65E9" w:rsidRDefault="006C65E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9875900" w:history="1">
            <w:r w:rsidRPr="00375F5C">
              <w:rPr>
                <w:rStyle w:val="Lienhypertexte"/>
                <w:noProof/>
              </w:rPr>
              <w:t>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F24B6" w14:textId="3AA2415D" w:rsidR="006C65E9" w:rsidRDefault="006C65E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9875901" w:history="1">
            <w:r w:rsidRPr="00375F5C">
              <w:rPr>
                <w:rStyle w:val="Lienhypertexte"/>
                <w:noProof/>
              </w:rPr>
              <w:t>Jackson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02C29" w14:textId="114032A8" w:rsidR="006C65E9" w:rsidRDefault="006C65E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9875902" w:history="1">
            <w:r w:rsidRPr="00375F5C">
              <w:rPr>
                <w:rStyle w:val="Lienhypertexte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74C6B" w14:textId="40CB1D20" w:rsidR="00881654" w:rsidRDefault="00881654">
          <w:r>
            <w:rPr>
              <w:b/>
              <w:bCs/>
            </w:rPr>
            <w:fldChar w:fldCharType="end"/>
          </w:r>
        </w:p>
      </w:sdtContent>
    </w:sdt>
    <w:p w14:paraId="3CA18603" w14:textId="77777777" w:rsidR="00881654" w:rsidRDefault="00881654"/>
    <w:p w14:paraId="28979A36" w14:textId="3CEB4754" w:rsidR="00290272" w:rsidRDefault="00290272" w:rsidP="00CD47CC">
      <w:pPr>
        <w:pStyle w:val="Titre1"/>
      </w:pPr>
      <w:bookmarkStart w:id="0" w:name="_Toc139875886"/>
      <w:r>
        <w:t>Eléments techniques</w:t>
      </w:r>
      <w:bookmarkEnd w:id="0"/>
      <w:r>
        <w:t xml:space="preserve"> </w:t>
      </w:r>
    </w:p>
    <w:p w14:paraId="291C3B0F" w14:textId="112EF884" w:rsidR="00DB16D9" w:rsidRDefault="00DB16D9" w:rsidP="00DB16D9">
      <w:r>
        <w:t xml:space="preserve">Voici mes consignes pour la création du POC suite au cahier des charges reçu de Mme </w:t>
      </w:r>
      <w:r w:rsidR="00890F99">
        <w:t>Dragibus.</w:t>
      </w:r>
    </w:p>
    <w:p w14:paraId="2EF1738B" w14:textId="77777777" w:rsidR="00DB16D9" w:rsidRPr="00DB16D9" w:rsidRDefault="00DB16D9" w:rsidP="00DB16D9"/>
    <w:p w14:paraId="703AC5FF" w14:textId="19CACD89" w:rsidR="00C725EB" w:rsidRDefault="00C725EB" w:rsidP="00C725EB">
      <w:pPr>
        <w:pStyle w:val="Titre2"/>
      </w:pPr>
      <w:bookmarkStart w:id="1" w:name="_Toc139875887"/>
      <w:r>
        <w:t>Projet</w:t>
      </w:r>
      <w:bookmarkEnd w:id="1"/>
    </w:p>
    <w:p w14:paraId="143BCB07" w14:textId="639A627E" w:rsidR="00C725EB" w:rsidRDefault="00C725EB" w:rsidP="00C725EB">
      <w:r>
        <w:t xml:space="preserve">Vous devrez créer un projet java avec </w:t>
      </w:r>
      <w:hyperlink r:id="rId6" w:history="1">
        <w:r w:rsidRPr="00C725EB">
          <w:rPr>
            <w:rStyle w:val="Lienhypertexte"/>
            <w:b/>
            <w:bCs/>
          </w:rPr>
          <w:t xml:space="preserve">Spring </w:t>
        </w:r>
        <w:proofErr w:type="spellStart"/>
        <w:r w:rsidRPr="00C725EB">
          <w:rPr>
            <w:rStyle w:val="Lienhypertexte"/>
            <w:b/>
            <w:bCs/>
          </w:rPr>
          <w:t>Initializer</w:t>
        </w:r>
        <w:proofErr w:type="spellEnd"/>
      </w:hyperlink>
      <w:r w:rsidR="0042124D">
        <w:t xml:space="preserve"> selon les critères suivants :</w:t>
      </w:r>
    </w:p>
    <w:p w14:paraId="69145DCA" w14:textId="1798068C" w:rsidR="00BD562E" w:rsidRDefault="007828E8" w:rsidP="00C725EB">
      <w:r w:rsidRPr="007828E8">
        <w:lastRenderedPageBreak/>
        <w:drawing>
          <wp:inline distT="0" distB="0" distL="0" distR="0" wp14:anchorId="3E3FF5BC" wp14:editId="08186139">
            <wp:extent cx="2948445" cy="3630305"/>
            <wp:effectExtent l="0" t="0" r="4445" b="8255"/>
            <wp:docPr id="38584474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44747" name="Image 1" descr="Une image contenant texte, capture d’écran, Police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6922" cy="364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703A" w14:textId="6AFEE8BB" w:rsidR="002657E1" w:rsidRPr="00660838" w:rsidRDefault="002657E1" w:rsidP="00C725EB">
      <w:pPr>
        <w:rPr>
          <w:i/>
          <w:iCs/>
        </w:rPr>
      </w:pPr>
      <w:r w:rsidRPr="00660838">
        <w:rPr>
          <w:b/>
          <w:bCs/>
          <w:i/>
          <w:iCs/>
        </w:rPr>
        <w:t>A noter :</w:t>
      </w:r>
      <w:r w:rsidRPr="00660838">
        <w:rPr>
          <w:i/>
          <w:iCs/>
        </w:rPr>
        <w:t xml:space="preserve"> on package en « </w:t>
      </w:r>
      <w:proofErr w:type="spellStart"/>
      <w:r w:rsidRPr="00660838">
        <w:rPr>
          <w:i/>
          <w:iCs/>
        </w:rPr>
        <w:t>war</w:t>
      </w:r>
      <w:proofErr w:type="spellEnd"/>
      <w:r w:rsidRPr="00660838">
        <w:rPr>
          <w:i/>
          <w:iCs/>
        </w:rPr>
        <w:t xml:space="preserve"> » </w:t>
      </w:r>
      <w:r w:rsidR="002B3767" w:rsidRPr="00660838">
        <w:rPr>
          <w:i/>
          <w:iCs/>
        </w:rPr>
        <w:t>par habitude pour éventuellement le déployer sur un serveur Tomcat</w:t>
      </w:r>
      <w:r w:rsidR="005C3D86" w:rsidRPr="00660838">
        <w:rPr>
          <w:i/>
          <w:iCs/>
        </w:rPr>
        <w:t>, mais dans le cadre du projet vous pouvez lancer le projet en mode « standalone ».</w:t>
      </w:r>
    </w:p>
    <w:p w14:paraId="50AF1D6E" w14:textId="77777777" w:rsidR="002657E1" w:rsidRPr="002B3767" w:rsidRDefault="002657E1" w:rsidP="00C725EB"/>
    <w:p w14:paraId="12582DF7" w14:textId="028597FE" w:rsidR="00492C1B" w:rsidRPr="00492C1B" w:rsidRDefault="00492C1B" w:rsidP="00492C1B">
      <w:pPr>
        <w:pStyle w:val="Titre3"/>
      </w:pPr>
      <w:bookmarkStart w:id="2" w:name="_Toc139875888"/>
      <w:r>
        <w:t>Dépendances Maven</w:t>
      </w:r>
      <w:bookmarkEnd w:id="2"/>
    </w:p>
    <w:p w14:paraId="4FF64839" w14:textId="36E64D80" w:rsidR="00D553E6" w:rsidRDefault="00492C1B" w:rsidP="00C725EB">
      <w:r>
        <w:t xml:space="preserve">Vous ajouterez les dépendances suivantes pour ajouter la librairie JPA et </w:t>
      </w:r>
      <w:r w:rsidR="00D01A12">
        <w:t xml:space="preserve">le client de connexion </w:t>
      </w:r>
      <w:proofErr w:type="spellStart"/>
      <w:r w:rsidR="00D01A12">
        <w:t>mysql</w:t>
      </w:r>
      <w:proofErr w:type="spellEnd"/>
      <w:r w:rsidR="00D01A12">
        <w:t> :</w:t>
      </w:r>
    </w:p>
    <w:p w14:paraId="1E0A42D5" w14:textId="77777777" w:rsidR="004A28D1" w:rsidRPr="004A28D1" w:rsidRDefault="00D01A12" w:rsidP="004A28D1">
      <w:pPr>
        <w:pStyle w:val="PrformatHTML"/>
        <w:shd w:val="clear" w:color="auto" w:fill="FFFFFF"/>
        <w:rPr>
          <w:color w:val="080808"/>
          <w:lang w:val="en-US"/>
        </w:rPr>
      </w:pPr>
      <w:r w:rsidRPr="00D01A12">
        <w:rPr>
          <w:color w:val="080808"/>
          <w:lang w:val="en-US"/>
        </w:rPr>
        <w:t>&lt;</w:t>
      </w:r>
      <w:r w:rsidRPr="00D01A12">
        <w:rPr>
          <w:color w:val="0033B3"/>
          <w:lang w:val="en-US"/>
        </w:rPr>
        <w:t>dependency</w:t>
      </w:r>
      <w:r w:rsidRPr="00D01A12">
        <w:rPr>
          <w:color w:val="080808"/>
          <w:lang w:val="en-US"/>
        </w:rPr>
        <w:t>&gt;</w:t>
      </w:r>
      <w:r w:rsidRPr="00D01A12">
        <w:rPr>
          <w:color w:val="080808"/>
          <w:lang w:val="en-US"/>
        </w:rPr>
        <w:br/>
        <w:t xml:space="preserve">   &lt;</w:t>
      </w:r>
      <w:proofErr w:type="spellStart"/>
      <w:r w:rsidRPr="00D01A12">
        <w:rPr>
          <w:color w:val="0033B3"/>
          <w:lang w:val="en-US"/>
        </w:rPr>
        <w:t>groupId</w:t>
      </w:r>
      <w:proofErr w:type="spellEnd"/>
      <w:r w:rsidRPr="00D01A12">
        <w:rPr>
          <w:color w:val="080808"/>
          <w:lang w:val="en-US"/>
        </w:rPr>
        <w:t>&gt;</w:t>
      </w:r>
      <w:proofErr w:type="spellStart"/>
      <w:r w:rsidRPr="00D01A12">
        <w:rPr>
          <w:color w:val="080808"/>
          <w:lang w:val="en-US"/>
        </w:rPr>
        <w:t>org.springframework.boot</w:t>
      </w:r>
      <w:proofErr w:type="spellEnd"/>
      <w:r w:rsidRPr="00D01A12">
        <w:rPr>
          <w:color w:val="080808"/>
          <w:lang w:val="en-US"/>
        </w:rPr>
        <w:t>&lt;/</w:t>
      </w:r>
      <w:proofErr w:type="spellStart"/>
      <w:r w:rsidRPr="00D01A12">
        <w:rPr>
          <w:color w:val="0033B3"/>
          <w:lang w:val="en-US"/>
        </w:rPr>
        <w:t>groupId</w:t>
      </w:r>
      <w:proofErr w:type="spellEnd"/>
      <w:r w:rsidRPr="00D01A12">
        <w:rPr>
          <w:color w:val="080808"/>
          <w:lang w:val="en-US"/>
        </w:rPr>
        <w:t>&gt;</w:t>
      </w:r>
      <w:r w:rsidRPr="00D01A12">
        <w:rPr>
          <w:color w:val="080808"/>
          <w:lang w:val="en-US"/>
        </w:rPr>
        <w:br/>
        <w:t xml:space="preserve">   &lt;</w:t>
      </w:r>
      <w:proofErr w:type="spellStart"/>
      <w:r w:rsidRPr="00D01A12">
        <w:rPr>
          <w:color w:val="0033B3"/>
          <w:lang w:val="en-US"/>
        </w:rPr>
        <w:t>artifactId</w:t>
      </w:r>
      <w:proofErr w:type="spellEnd"/>
      <w:r w:rsidRPr="00D01A12">
        <w:rPr>
          <w:color w:val="080808"/>
          <w:lang w:val="en-US"/>
        </w:rPr>
        <w:t>&gt;spring-boot-starter-data-</w:t>
      </w:r>
      <w:proofErr w:type="spellStart"/>
      <w:r w:rsidRPr="00D01A12">
        <w:rPr>
          <w:color w:val="080808"/>
          <w:lang w:val="en-US"/>
        </w:rPr>
        <w:t>jpa</w:t>
      </w:r>
      <w:proofErr w:type="spellEnd"/>
      <w:r w:rsidRPr="00D01A12">
        <w:rPr>
          <w:color w:val="080808"/>
          <w:lang w:val="en-US"/>
        </w:rPr>
        <w:t>&lt;/</w:t>
      </w:r>
      <w:proofErr w:type="spellStart"/>
      <w:r w:rsidRPr="00D01A12">
        <w:rPr>
          <w:color w:val="0033B3"/>
          <w:lang w:val="en-US"/>
        </w:rPr>
        <w:t>artifactId</w:t>
      </w:r>
      <w:proofErr w:type="spellEnd"/>
      <w:r w:rsidRPr="00D01A12">
        <w:rPr>
          <w:color w:val="080808"/>
          <w:lang w:val="en-US"/>
        </w:rPr>
        <w:t>&gt;</w:t>
      </w:r>
      <w:r w:rsidRPr="00D01A12">
        <w:rPr>
          <w:color w:val="080808"/>
          <w:lang w:val="en-US"/>
        </w:rPr>
        <w:br/>
        <w:t>&lt;/</w:t>
      </w:r>
      <w:r w:rsidRPr="00D01A12">
        <w:rPr>
          <w:color w:val="0033B3"/>
          <w:lang w:val="en-US"/>
        </w:rPr>
        <w:t>dependency</w:t>
      </w:r>
      <w:r w:rsidRPr="00D01A12">
        <w:rPr>
          <w:color w:val="080808"/>
          <w:lang w:val="en-US"/>
        </w:rPr>
        <w:t>&gt;</w:t>
      </w:r>
      <w:r w:rsidRPr="00D01A12">
        <w:rPr>
          <w:color w:val="080808"/>
          <w:lang w:val="en-US"/>
        </w:rPr>
        <w:br/>
      </w:r>
      <w:r w:rsidR="004A28D1" w:rsidRPr="004A28D1">
        <w:rPr>
          <w:color w:val="080808"/>
          <w:lang w:val="en-US"/>
        </w:rPr>
        <w:t>&lt;</w:t>
      </w:r>
      <w:r w:rsidR="004A28D1" w:rsidRPr="004A28D1">
        <w:rPr>
          <w:color w:val="0033B3"/>
          <w:lang w:val="en-US"/>
        </w:rPr>
        <w:t>dependency</w:t>
      </w:r>
      <w:r w:rsidR="004A28D1" w:rsidRPr="004A28D1">
        <w:rPr>
          <w:color w:val="080808"/>
          <w:lang w:val="en-US"/>
        </w:rPr>
        <w:t>&gt;</w:t>
      </w:r>
      <w:r w:rsidR="004A28D1" w:rsidRPr="004A28D1">
        <w:rPr>
          <w:color w:val="080808"/>
          <w:lang w:val="en-US"/>
        </w:rPr>
        <w:br/>
        <w:t xml:space="preserve">   &lt;</w:t>
      </w:r>
      <w:proofErr w:type="spellStart"/>
      <w:r w:rsidR="004A28D1" w:rsidRPr="004A28D1">
        <w:rPr>
          <w:color w:val="0033B3"/>
          <w:lang w:val="en-US"/>
        </w:rPr>
        <w:t>groupId</w:t>
      </w:r>
      <w:proofErr w:type="spellEnd"/>
      <w:r w:rsidR="004A28D1" w:rsidRPr="004A28D1">
        <w:rPr>
          <w:color w:val="080808"/>
          <w:lang w:val="en-US"/>
        </w:rPr>
        <w:t>&gt;</w:t>
      </w:r>
      <w:proofErr w:type="spellStart"/>
      <w:r w:rsidR="004A28D1" w:rsidRPr="004A28D1">
        <w:rPr>
          <w:color w:val="080808"/>
          <w:lang w:val="en-US"/>
        </w:rPr>
        <w:t>com.mysql</w:t>
      </w:r>
      <w:proofErr w:type="spellEnd"/>
      <w:r w:rsidR="004A28D1" w:rsidRPr="004A28D1">
        <w:rPr>
          <w:color w:val="080808"/>
          <w:lang w:val="en-US"/>
        </w:rPr>
        <w:t>&lt;/</w:t>
      </w:r>
      <w:proofErr w:type="spellStart"/>
      <w:r w:rsidR="004A28D1" w:rsidRPr="004A28D1">
        <w:rPr>
          <w:color w:val="0033B3"/>
          <w:lang w:val="en-US"/>
        </w:rPr>
        <w:t>groupId</w:t>
      </w:r>
      <w:proofErr w:type="spellEnd"/>
      <w:r w:rsidR="004A28D1" w:rsidRPr="004A28D1">
        <w:rPr>
          <w:color w:val="080808"/>
          <w:lang w:val="en-US"/>
        </w:rPr>
        <w:t>&gt;</w:t>
      </w:r>
      <w:r w:rsidR="004A28D1" w:rsidRPr="004A28D1">
        <w:rPr>
          <w:color w:val="080808"/>
          <w:lang w:val="en-US"/>
        </w:rPr>
        <w:br/>
        <w:t xml:space="preserve">   &lt;</w:t>
      </w:r>
      <w:proofErr w:type="spellStart"/>
      <w:r w:rsidR="004A28D1" w:rsidRPr="004A28D1">
        <w:rPr>
          <w:color w:val="0033B3"/>
          <w:lang w:val="en-US"/>
        </w:rPr>
        <w:t>artifactId</w:t>
      </w:r>
      <w:proofErr w:type="spellEnd"/>
      <w:r w:rsidR="004A28D1" w:rsidRPr="004A28D1">
        <w:rPr>
          <w:color w:val="080808"/>
          <w:lang w:val="en-US"/>
        </w:rPr>
        <w:t>&gt;</w:t>
      </w:r>
      <w:proofErr w:type="spellStart"/>
      <w:r w:rsidR="004A28D1" w:rsidRPr="004A28D1">
        <w:rPr>
          <w:color w:val="080808"/>
          <w:lang w:val="en-US"/>
        </w:rPr>
        <w:t>mysql</w:t>
      </w:r>
      <w:proofErr w:type="spellEnd"/>
      <w:r w:rsidR="004A28D1" w:rsidRPr="004A28D1">
        <w:rPr>
          <w:color w:val="080808"/>
          <w:lang w:val="en-US"/>
        </w:rPr>
        <w:t>-connector-j&lt;/</w:t>
      </w:r>
      <w:proofErr w:type="spellStart"/>
      <w:r w:rsidR="004A28D1" w:rsidRPr="004A28D1">
        <w:rPr>
          <w:color w:val="0033B3"/>
          <w:lang w:val="en-US"/>
        </w:rPr>
        <w:t>artifactId</w:t>
      </w:r>
      <w:proofErr w:type="spellEnd"/>
      <w:r w:rsidR="004A28D1" w:rsidRPr="004A28D1">
        <w:rPr>
          <w:color w:val="080808"/>
          <w:lang w:val="en-US"/>
        </w:rPr>
        <w:t>&gt;</w:t>
      </w:r>
      <w:r w:rsidR="004A28D1" w:rsidRPr="004A28D1">
        <w:rPr>
          <w:color w:val="080808"/>
          <w:lang w:val="en-US"/>
        </w:rPr>
        <w:br/>
        <w:t>&lt;/</w:t>
      </w:r>
      <w:r w:rsidR="004A28D1" w:rsidRPr="004A28D1">
        <w:rPr>
          <w:color w:val="0033B3"/>
          <w:lang w:val="en-US"/>
        </w:rPr>
        <w:t>dependency</w:t>
      </w:r>
      <w:r w:rsidR="004A28D1" w:rsidRPr="004A28D1">
        <w:rPr>
          <w:color w:val="080808"/>
          <w:lang w:val="en-US"/>
        </w:rPr>
        <w:t>&gt;</w:t>
      </w:r>
    </w:p>
    <w:p w14:paraId="3C37F5BA" w14:textId="7893E987" w:rsidR="00D01A12" w:rsidRDefault="00D01A12" w:rsidP="00C725EB">
      <w:pPr>
        <w:rPr>
          <w:lang w:val="en-US"/>
        </w:rPr>
      </w:pPr>
    </w:p>
    <w:p w14:paraId="5D72C9C4" w14:textId="6B2AF9E7" w:rsidR="00D01A12" w:rsidRPr="00D01A12" w:rsidRDefault="00541A81" w:rsidP="00C725EB">
      <w:r w:rsidRPr="00541A81">
        <w:rPr>
          <w:i/>
          <w:iCs/>
          <w:color w:val="44546A" w:themeColor="text2"/>
        </w:rPr>
        <w:t>[Optionnel]</w:t>
      </w:r>
      <w:r w:rsidR="00D01A12">
        <w:t xml:space="preserve">Vous ajouterez la dépendance </w:t>
      </w:r>
      <w:proofErr w:type="spellStart"/>
      <w:r w:rsidR="00A82B13">
        <w:t>lombok</w:t>
      </w:r>
      <w:proofErr w:type="spellEnd"/>
      <w:r w:rsidR="00A82B13">
        <w:t xml:space="preserve"> pour les annotations</w:t>
      </w:r>
      <w:r w:rsidR="00AC53FA">
        <w:t xml:space="preserve"> assez pratiques </w:t>
      </w:r>
      <w:r w:rsidR="00AC53FA">
        <w:sym w:font="Wingdings" w:char="F0E0"/>
      </w:r>
      <w:r w:rsidR="00A82B13">
        <w:t xml:space="preserve"> @Getter @Setter </w:t>
      </w:r>
      <w:r w:rsidR="006B569C">
        <w:t>@Builder</w:t>
      </w:r>
      <w:r w:rsidR="009D0AAF">
        <w:t xml:space="preserve"> @Data</w:t>
      </w:r>
      <w:r w:rsidR="006B569C">
        <w:t xml:space="preserve"> </w:t>
      </w:r>
      <w:r w:rsidR="00D01A12">
        <w:t>:</w:t>
      </w:r>
    </w:p>
    <w:p w14:paraId="2669972C" w14:textId="4E88227C" w:rsidR="00A82B13" w:rsidRPr="00A82B13" w:rsidRDefault="00A82B13" w:rsidP="00A82B13">
      <w:pPr>
        <w:pStyle w:val="PrformatHTML"/>
        <w:shd w:val="clear" w:color="auto" w:fill="FFFFFF"/>
        <w:rPr>
          <w:color w:val="080808"/>
          <w:lang w:val="en-US"/>
        </w:rPr>
      </w:pPr>
      <w:r w:rsidRPr="00A82B13">
        <w:rPr>
          <w:color w:val="080808"/>
          <w:lang w:val="en-US"/>
        </w:rPr>
        <w:t>&lt;</w:t>
      </w:r>
      <w:r w:rsidRPr="00A82B13">
        <w:rPr>
          <w:color w:val="0033B3"/>
          <w:lang w:val="en-US"/>
        </w:rPr>
        <w:t>dependency</w:t>
      </w:r>
      <w:r w:rsidRPr="00A82B13">
        <w:rPr>
          <w:color w:val="080808"/>
          <w:lang w:val="en-US"/>
        </w:rPr>
        <w:t>&gt;</w:t>
      </w:r>
      <w:r w:rsidRPr="00A82B13">
        <w:rPr>
          <w:color w:val="080808"/>
          <w:lang w:val="en-US"/>
        </w:rPr>
        <w:br/>
        <w:t xml:space="preserve">   &lt;</w:t>
      </w:r>
      <w:proofErr w:type="spellStart"/>
      <w:r w:rsidRPr="00A82B13">
        <w:rPr>
          <w:color w:val="0033B3"/>
          <w:lang w:val="en-US"/>
        </w:rPr>
        <w:t>groupId</w:t>
      </w:r>
      <w:proofErr w:type="spellEnd"/>
      <w:r w:rsidRPr="00A82B13">
        <w:rPr>
          <w:color w:val="080808"/>
          <w:lang w:val="en-US"/>
        </w:rPr>
        <w:t>&gt;</w:t>
      </w:r>
      <w:proofErr w:type="spellStart"/>
      <w:r w:rsidRPr="00A82B13">
        <w:rPr>
          <w:color w:val="080808"/>
          <w:lang w:val="en-US"/>
        </w:rPr>
        <w:t>org.projectlombok</w:t>
      </w:r>
      <w:proofErr w:type="spellEnd"/>
      <w:r w:rsidRPr="00A82B13">
        <w:rPr>
          <w:color w:val="080808"/>
          <w:lang w:val="en-US"/>
        </w:rPr>
        <w:t>&lt;/</w:t>
      </w:r>
      <w:proofErr w:type="spellStart"/>
      <w:r w:rsidRPr="00A82B13">
        <w:rPr>
          <w:color w:val="0033B3"/>
          <w:lang w:val="en-US"/>
        </w:rPr>
        <w:t>groupId</w:t>
      </w:r>
      <w:proofErr w:type="spellEnd"/>
      <w:r w:rsidRPr="00A82B13">
        <w:rPr>
          <w:color w:val="080808"/>
          <w:lang w:val="en-US"/>
        </w:rPr>
        <w:t>&gt;</w:t>
      </w:r>
      <w:r w:rsidRPr="00A82B13">
        <w:rPr>
          <w:color w:val="080808"/>
          <w:lang w:val="en-US"/>
        </w:rPr>
        <w:br/>
        <w:t xml:space="preserve">   &lt;</w:t>
      </w:r>
      <w:proofErr w:type="spellStart"/>
      <w:r w:rsidRPr="00A82B13">
        <w:rPr>
          <w:color w:val="0033B3"/>
          <w:lang w:val="en-US"/>
        </w:rPr>
        <w:t>artifactId</w:t>
      </w:r>
      <w:proofErr w:type="spellEnd"/>
      <w:r w:rsidRPr="00A82B13">
        <w:rPr>
          <w:color w:val="080808"/>
          <w:lang w:val="en-US"/>
        </w:rPr>
        <w:t>&gt;</w:t>
      </w:r>
      <w:proofErr w:type="spellStart"/>
      <w:r w:rsidRPr="00A82B13">
        <w:rPr>
          <w:color w:val="080808"/>
          <w:lang w:val="en-US"/>
        </w:rPr>
        <w:t>lombok</w:t>
      </w:r>
      <w:proofErr w:type="spellEnd"/>
      <w:r w:rsidRPr="00A82B13">
        <w:rPr>
          <w:color w:val="080808"/>
          <w:lang w:val="en-US"/>
        </w:rPr>
        <w:t>&lt;/</w:t>
      </w:r>
      <w:proofErr w:type="spellStart"/>
      <w:r w:rsidRPr="00A82B13">
        <w:rPr>
          <w:color w:val="0033B3"/>
          <w:lang w:val="en-US"/>
        </w:rPr>
        <w:t>artifactId</w:t>
      </w:r>
      <w:proofErr w:type="spellEnd"/>
      <w:r w:rsidRPr="00A82B13">
        <w:rPr>
          <w:color w:val="080808"/>
          <w:lang w:val="en-US"/>
        </w:rPr>
        <w:t>&gt;</w:t>
      </w:r>
      <w:r w:rsidRPr="00A82B13">
        <w:rPr>
          <w:color w:val="080808"/>
          <w:lang w:val="en-US"/>
        </w:rPr>
        <w:br/>
        <w:t xml:space="preserve">   &lt;</w:t>
      </w:r>
      <w:r w:rsidRPr="00A82B13">
        <w:rPr>
          <w:color w:val="0033B3"/>
          <w:lang w:val="en-US"/>
        </w:rPr>
        <w:t>version</w:t>
      </w:r>
      <w:r w:rsidRPr="00A82B13">
        <w:rPr>
          <w:color w:val="080808"/>
          <w:lang w:val="en-US"/>
        </w:rPr>
        <w:t>&gt;1.18.2</w:t>
      </w:r>
      <w:r w:rsidR="009D5437">
        <w:rPr>
          <w:color w:val="080808"/>
          <w:lang w:val="en-US"/>
        </w:rPr>
        <w:t>6</w:t>
      </w:r>
      <w:r w:rsidRPr="00A82B13">
        <w:rPr>
          <w:color w:val="080808"/>
          <w:lang w:val="en-US"/>
        </w:rPr>
        <w:t>&lt;/</w:t>
      </w:r>
      <w:r w:rsidRPr="00A82B13">
        <w:rPr>
          <w:color w:val="0033B3"/>
          <w:lang w:val="en-US"/>
        </w:rPr>
        <w:t>version</w:t>
      </w:r>
      <w:r w:rsidRPr="00A82B13">
        <w:rPr>
          <w:color w:val="080808"/>
          <w:lang w:val="en-US"/>
        </w:rPr>
        <w:t>&gt;</w:t>
      </w:r>
      <w:r w:rsidRPr="00A82B13">
        <w:rPr>
          <w:color w:val="080808"/>
          <w:lang w:val="en-US"/>
        </w:rPr>
        <w:br/>
        <w:t>&lt;/</w:t>
      </w:r>
      <w:r w:rsidRPr="00A82B13">
        <w:rPr>
          <w:color w:val="0033B3"/>
          <w:lang w:val="en-US"/>
        </w:rPr>
        <w:t>dependency</w:t>
      </w:r>
      <w:r w:rsidRPr="00A82B13">
        <w:rPr>
          <w:color w:val="080808"/>
          <w:lang w:val="en-US"/>
        </w:rPr>
        <w:t>&gt;</w:t>
      </w:r>
    </w:p>
    <w:p w14:paraId="4F900756" w14:textId="6BE92EFA" w:rsidR="00541A81" w:rsidRDefault="00541A81" w:rsidP="00C725EB">
      <w:r>
        <w:t xml:space="preserve">A noter : Si vous ajoutez </w:t>
      </w:r>
      <w:proofErr w:type="spellStart"/>
      <w:r>
        <w:t>lombok</w:t>
      </w:r>
      <w:proofErr w:type="spellEnd"/>
      <w:r>
        <w:t xml:space="preserve">, il faut </w:t>
      </w:r>
      <w:r w:rsidR="008A52E8">
        <w:t xml:space="preserve">effectuer </w:t>
      </w:r>
      <w:hyperlink r:id="rId8" w:history="1">
        <w:r w:rsidR="008A52E8" w:rsidRPr="007E39F3">
          <w:rPr>
            <w:rStyle w:val="Lienhypertexte"/>
          </w:rPr>
          <w:t xml:space="preserve">quelques </w:t>
        </w:r>
        <w:r w:rsidR="007E39F3" w:rsidRPr="007E39F3">
          <w:rPr>
            <w:rStyle w:val="Lienhypertexte"/>
          </w:rPr>
          <w:t>configurations sur votre IDE</w:t>
        </w:r>
      </w:hyperlink>
      <w:r>
        <w:t>.</w:t>
      </w:r>
    </w:p>
    <w:p w14:paraId="2FE9C33B" w14:textId="77777777" w:rsidR="00541A81" w:rsidRDefault="00541A81" w:rsidP="00C725EB"/>
    <w:p w14:paraId="59DAD658" w14:textId="3E5149FB" w:rsidR="00C725EB" w:rsidRDefault="00B65536" w:rsidP="00C725EB">
      <w:r w:rsidRPr="00B65536">
        <w:t>Si b</w:t>
      </w:r>
      <w:r>
        <w:t>esoin, vous pourrez ajouter d’autres dépendances au projet.</w:t>
      </w:r>
    </w:p>
    <w:p w14:paraId="766DF65F" w14:textId="77777777" w:rsidR="00B65536" w:rsidRPr="00B65536" w:rsidRDefault="00B65536" w:rsidP="00C725EB"/>
    <w:p w14:paraId="24A94943" w14:textId="31BB256C" w:rsidR="00F81FD5" w:rsidRDefault="00F81FD5" w:rsidP="00F81FD5">
      <w:pPr>
        <w:pStyle w:val="Titre2"/>
      </w:pPr>
      <w:bookmarkStart w:id="3" w:name="_Toc139875889"/>
      <w:r>
        <w:lastRenderedPageBreak/>
        <w:t>Base de données</w:t>
      </w:r>
      <w:bookmarkEnd w:id="3"/>
    </w:p>
    <w:p w14:paraId="2053AA2F" w14:textId="55B53B1A" w:rsidR="00A02DBC" w:rsidRDefault="00FD0D05">
      <w:r>
        <w:t xml:space="preserve">Vous travaillerez avec une base de données </w:t>
      </w:r>
      <w:proofErr w:type="spellStart"/>
      <w:r>
        <w:t>Mysql</w:t>
      </w:r>
      <w:proofErr w:type="spellEnd"/>
      <w:r>
        <w:t xml:space="preserve"> (</w:t>
      </w:r>
      <w:proofErr w:type="spellStart"/>
      <w:r>
        <w:t>MariaDB</w:t>
      </w:r>
      <w:proofErr w:type="spellEnd"/>
      <w:r>
        <w:t xml:space="preserve"> accepté).</w:t>
      </w:r>
    </w:p>
    <w:p w14:paraId="5C2A67F7" w14:textId="77777777" w:rsidR="00662D3E" w:rsidRDefault="00FD0D05">
      <w:r>
        <w:t xml:space="preserve">Il vous est demandé de créer le </w:t>
      </w:r>
      <w:r w:rsidRPr="00083A2A">
        <w:rPr>
          <w:b/>
          <w:bCs/>
        </w:rPr>
        <w:t>MCD</w:t>
      </w:r>
      <w:r>
        <w:t xml:space="preserve"> et le </w:t>
      </w:r>
      <w:r w:rsidRPr="00083A2A">
        <w:rPr>
          <w:b/>
          <w:bCs/>
        </w:rPr>
        <w:t>MPD</w:t>
      </w:r>
      <w:r>
        <w:t xml:space="preserve"> de la base et vous devrez </w:t>
      </w:r>
      <w:r w:rsidRPr="00FD0D05">
        <w:rPr>
          <w:b/>
          <w:bCs/>
        </w:rPr>
        <w:t>impérativement</w:t>
      </w:r>
      <w:r>
        <w:t xml:space="preserve"> les faire valider par votre formateur avant de vous lancer sur l’API.</w:t>
      </w:r>
    </w:p>
    <w:p w14:paraId="2FA2043E" w14:textId="7E93C557" w:rsidR="002748C2" w:rsidRDefault="005A24F9">
      <w:r>
        <w:t xml:space="preserve">Tous </w:t>
      </w:r>
      <w:r w:rsidR="00567358">
        <w:t>c</w:t>
      </w:r>
      <w:r>
        <w:t xml:space="preserve">es éléments seront stockés en base : </w:t>
      </w:r>
    </w:p>
    <w:p w14:paraId="6B9047B8" w14:textId="34FEBDAF" w:rsidR="002748C2" w:rsidRDefault="005A24F9" w:rsidP="002748C2">
      <w:pPr>
        <w:pStyle w:val="Paragraphedeliste"/>
        <w:numPr>
          <w:ilvl w:val="0"/>
          <w:numId w:val="7"/>
        </w:numPr>
      </w:pPr>
      <w:r>
        <w:t>Les utilisateurs</w:t>
      </w:r>
    </w:p>
    <w:p w14:paraId="2BBFA6B0" w14:textId="492B8854" w:rsidR="00263DE2" w:rsidRDefault="00263DE2" w:rsidP="00263DE2">
      <w:pPr>
        <w:pStyle w:val="Paragraphedeliste"/>
        <w:numPr>
          <w:ilvl w:val="1"/>
          <w:numId w:val="7"/>
        </w:numPr>
      </w:pPr>
      <w:r>
        <w:t xml:space="preserve">En plus de la </w:t>
      </w:r>
      <w:proofErr w:type="spellStart"/>
      <w:r>
        <w:t>pkey</w:t>
      </w:r>
      <w:proofErr w:type="spellEnd"/>
      <w:r>
        <w:t>, il ne faut qu’un seul champ pour le nom d’utilisateur</w:t>
      </w:r>
      <w:r w:rsidR="00A72825">
        <w:t xml:space="preserve">, ça </w:t>
      </w:r>
      <w:r w:rsidR="00EB27B2">
        <w:t>suffira</w:t>
      </w:r>
      <w:r w:rsidR="00A72825">
        <w:t xml:space="preserve"> pour ce POC</w:t>
      </w:r>
    </w:p>
    <w:p w14:paraId="6B405E5B" w14:textId="5D20EA19" w:rsidR="002748C2" w:rsidRDefault="002748C2" w:rsidP="002748C2">
      <w:pPr>
        <w:pStyle w:val="Paragraphedeliste"/>
        <w:numPr>
          <w:ilvl w:val="0"/>
          <w:numId w:val="7"/>
        </w:numPr>
      </w:pPr>
      <w:r>
        <w:t>L</w:t>
      </w:r>
      <w:r w:rsidR="005A24F9">
        <w:t xml:space="preserve">es commandes avec le détail de </w:t>
      </w:r>
      <w:r w:rsidR="00983FD7">
        <w:t xml:space="preserve">chacune de ses </w:t>
      </w:r>
      <w:r w:rsidR="005A24F9">
        <w:t>CandyBox.</w:t>
      </w:r>
      <w:r w:rsidR="000729F0">
        <w:t xml:space="preserve">, et </w:t>
      </w:r>
      <w:r w:rsidR="00351D2C">
        <w:t>bien sûr</w:t>
      </w:r>
      <w:r w:rsidR="000729F0">
        <w:t xml:space="preserve"> le candytag concerné par la commande !</w:t>
      </w:r>
    </w:p>
    <w:p w14:paraId="738BB8F6" w14:textId="77777777" w:rsidR="002748C2" w:rsidRDefault="00662D3E" w:rsidP="002748C2">
      <w:pPr>
        <w:pStyle w:val="Paragraphedeliste"/>
        <w:numPr>
          <w:ilvl w:val="0"/>
          <w:numId w:val="7"/>
        </w:numPr>
      </w:pPr>
      <w:r>
        <w:t>Les couleurs</w:t>
      </w:r>
    </w:p>
    <w:p w14:paraId="67290345" w14:textId="2775DDA9" w:rsidR="005A24F9" w:rsidRDefault="002748C2" w:rsidP="002748C2">
      <w:pPr>
        <w:pStyle w:val="Paragraphedeliste"/>
        <w:numPr>
          <w:ilvl w:val="0"/>
          <w:numId w:val="7"/>
        </w:numPr>
      </w:pPr>
      <w:r>
        <w:t>L</w:t>
      </w:r>
      <w:r w:rsidR="008D3CB1">
        <w:t>es candytag</w:t>
      </w:r>
    </w:p>
    <w:p w14:paraId="03D134BD" w14:textId="4F38EC70" w:rsidR="0046760E" w:rsidRDefault="007D55FE" w:rsidP="00006B16">
      <w:pPr>
        <w:pStyle w:val="Paragraphedeliste"/>
        <w:numPr>
          <w:ilvl w:val="1"/>
          <w:numId w:val="7"/>
        </w:numPr>
      </w:pPr>
      <w:r>
        <w:t>A noter que</w:t>
      </w:r>
      <w:r w:rsidR="00DB16D9">
        <w:t xml:space="preserve"> dans le code </w:t>
      </w:r>
      <w:r w:rsidR="00EB27B2">
        <w:t>vous</w:t>
      </w:r>
      <w:r w:rsidR="00DB16D9">
        <w:t xml:space="preserve"> utiliser</w:t>
      </w:r>
      <w:r w:rsidR="00EB27B2">
        <w:t>ez</w:t>
      </w:r>
      <w:r w:rsidR="00DB16D9">
        <w:t xml:space="preserve"> </w:t>
      </w:r>
      <w:r w:rsidR="00890F99">
        <w:t xml:space="preserve">une </w:t>
      </w:r>
      <w:proofErr w:type="spellStart"/>
      <w:r w:rsidR="00890F99" w:rsidRPr="002262D9">
        <w:rPr>
          <w:i/>
          <w:iCs/>
        </w:rPr>
        <w:t>enum</w:t>
      </w:r>
      <w:proofErr w:type="spellEnd"/>
      <w:r w:rsidR="00890F99">
        <w:t xml:space="preserve"> pour gérer les candytag</w:t>
      </w:r>
      <w:r w:rsidR="0044429A">
        <w:t xml:space="preserve"> (</w:t>
      </w:r>
      <w:proofErr w:type="spellStart"/>
      <w:r w:rsidR="007369C5">
        <w:t>cf</w:t>
      </w:r>
      <w:proofErr w:type="spellEnd"/>
      <w:r w:rsidR="007369C5">
        <w:t xml:space="preserve"> </w:t>
      </w:r>
      <w:r w:rsidR="0044429A" w:rsidRPr="0044429A">
        <w:rPr>
          <w:i/>
          <w:iCs/>
          <w:color w:val="44546A" w:themeColor="text2"/>
        </w:rPr>
        <w:t>@Enumerated(EnumType.STRING)</w:t>
      </w:r>
      <w:r w:rsidR="0044429A">
        <w:t>)</w:t>
      </w:r>
    </w:p>
    <w:p w14:paraId="324997EC" w14:textId="77777777" w:rsidR="00605217" w:rsidRDefault="00605217" w:rsidP="00605217"/>
    <w:p w14:paraId="44651209" w14:textId="65394304" w:rsidR="007A7E9D" w:rsidRDefault="007A7E9D" w:rsidP="007A7E9D">
      <w:pPr>
        <w:pStyle w:val="Titre2"/>
      </w:pPr>
      <w:bookmarkStart w:id="4" w:name="_Toc139875890"/>
      <w:r>
        <w:t>API</w:t>
      </w:r>
      <w:bookmarkEnd w:id="4"/>
    </w:p>
    <w:p w14:paraId="66032EA3" w14:textId="5974687C" w:rsidR="0035642F" w:rsidRDefault="00FD0D05" w:rsidP="00FD0D05">
      <w:r>
        <w:t xml:space="preserve">Vous devrez créer une </w:t>
      </w:r>
      <w:r w:rsidR="000879DD">
        <w:t>API</w:t>
      </w:r>
      <w:r w:rsidR="00132858">
        <w:t xml:space="preserve"> qui utilise </w:t>
      </w:r>
      <w:r w:rsidR="008851EC">
        <w:t>JPA/</w:t>
      </w:r>
      <w:r w:rsidR="00132858">
        <w:t>Hibernate pour l’accès en base et la modélisation des objets métiers.</w:t>
      </w:r>
    </w:p>
    <w:p w14:paraId="09CB7226" w14:textId="2320FD6E" w:rsidR="0048384D" w:rsidRDefault="00132858" w:rsidP="00FD0D05">
      <w:r>
        <w:t xml:space="preserve">Cette API contiendra une route pour permettre d’effectuer une commande : </w:t>
      </w:r>
    </w:p>
    <w:p w14:paraId="10C35A05" w14:textId="4037D1C7" w:rsidR="00132858" w:rsidRPr="0035642F" w:rsidRDefault="00132858" w:rsidP="0035642F">
      <w:pPr>
        <w:pBdr>
          <w:bottom w:val="single" w:sz="4" w:space="1" w:color="auto"/>
        </w:pBdr>
        <w:rPr>
          <w:color w:val="808080" w:themeColor="background1" w:themeShade="80"/>
        </w:rPr>
      </w:pPr>
      <w:r w:rsidRPr="0035642F">
        <w:rPr>
          <w:color w:val="808080" w:themeColor="background1" w:themeShade="80"/>
        </w:rPr>
        <w:t>Route avec méthode POST : /</w:t>
      </w:r>
      <w:r w:rsidR="00616E3C">
        <w:rPr>
          <w:color w:val="808080" w:themeColor="background1" w:themeShade="80"/>
        </w:rPr>
        <w:t>api/</w:t>
      </w:r>
      <w:proofErr w:type="spellStart"/>
      <w:r w:rsidRPr="0035642F">
        <w:rPr>
          <w:color w:val="808080" w:themeColor="background1" w:themeShade="80"/>
        </w:rPr>
        <w:t>candy</w:t>
      </w:r>
      <w:proofErr w:type="spellEnd"/>
      <w:r w:rsidRPr="0035642F">
        <w:rPr>
          <w:color w:val="808080" w:themeColor="background1" w:themeShade="80"/>
        </w:rPr>
        <w:t>/</w:t>
      </w:r>
      <w:proofErr w:type="spellStart"/>
      <w:r w:rsidRPr="0035642F">
        <w:rPr>
          <w:color w:val="808080" w:themeColor="background1" w:themeShade="80"/>
        </w:rPr>
        <w:t>order</w:t>
      </w:r>
      <w:proofErr w:type="spellEnd"/>
    </w:p>
    <w:p w14:paraId="10EE6A82" w14:textId="4508A40A" w:rsidR="00172910" w:rsidRDefault="00172910" w:rsidP="00EE0467">
      <w:r>
        <w:t>Elle consomme un JSON </w:t>
      </w:r>
      <w:r w:rsidR="00EE0467">
        <w:t xml:space="preserve">qui contient : 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114"/>
        <w:gridCol w:w="925"/>
        <w:gridCol w:w="2067"/>
        <w:gridCol w:w="4956"/>
      </w:tblGrid>
      <w:tr w:rsidR="004C5002" w14:paraId="7571EEE6" w14:textId="4DBA4ED1" w:rsidTr="004C5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4BE2B77" w14:textId="74108DD4" w:rsidR="004C5002" w:rsidRDefault="004C5002" w:rsidP="00EE0467">
            <w:r>
              <w:t>Propriété</w:t>
            </w:r>
          </w:p>
        </w:tc>
        <w:tc>
          <w:tcPr>
            <w:tcW w:w="925" w:type="dxa"/>
          </w:tcPr>
          <w:p w14:paraId="4E964215" w14:textId="2AEDE4AF" w:rsidR="004C5002" w:rsidRDefault="004C5002" w:rsidP="00EE04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067" w:type="dxa"/>
          </w:tcPr>
          <w:p w14:paraId="0C635304" w14:textId="04BE3131" w:rsidR="004C5002" w:rsidRDefault="004C5002" w:rsidP="00EE04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Exemple de valeur</w:t>
            </w:r>
          </w:p>
        </w:tc>
        <w:tc>
          <w:tcPr>
            <w:tcW w:w="4956" w:type="dxa"/>
          </w:tcPr>
          <w:p w14:paraId="7F6E7BC4" w14:textId="15973766" w:rsidR="004C5002" w:rsidRDefault="004C5002" w:rsidP="00EE04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Définition</w:t>
            </w:r>
          </w:p>
        </w:tc>
      </w:tr>
      <w:tr w:rsidR="004C5002" w14:paraId="192F8E3A" w14:textId="4C8F1838" w:rsidTr="004C5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EE6F480" w14:textId="028826F4" w:rsidR="004C5002" w:rsidRDefault="004C5002" w:rsidP="00EE0467">
            <w:r>
              <w:t>candytag</w:t>
            </w:r>
          </w:p>
        </w:tc>
        <w:tc>
          <w:tcPr>
            <w:tcW w:w="925" w:type="dxa"/>
          </w:tcPr>
          <w:p w14:paraId="6D3EB195" w14:textId="2DDDC560" w:rsidR="004C5002" w:rsidRDefault="004C5002" w:rsidP="00EE0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067" w:type="dxa"/>
          </w:tcPr>
          <w:p w14:paraId="662E04FF" w14:textId="7CC73444" w:rsidR="004C5002" w:rsidRDefault="004C5002" w:rsidP="00EE0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"ASAGAO"</w:t>
            </w:r>
          </w:p>
        </w:tc>
        <w:tc>
          <w:tcPr>
            <w:tcW w:w="4956" w:type="dxa"/>
          </w:tcPr>
          <w:p w14:paraId="28A10CAA" w14:textId="61DC2815" w:rsidR="004C5002" w:rsidRDefault="004C5002" w:rsidP="00EE0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CandyTag</w:t>
            </w:r>
          </w:p>
        </w:tc>
      </w:tr>
      <w:tr w:rsidR="004C5002" w14:paraId="3630E68E" w14:textId="456F93F3" w:rsidTr="004C5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0700C87" w14:textId="16147D0C" w:rsidR="004C5002" w:rsidRDefault="004C5002" w:rsidP="00EE0467">
            <w:proofErr w:type="spellStart"/>
            <w:r>
              <w:t>qte</w:t>
            </w:r>
            <w:proofErr w:type="spellEnd"/>
          </w:p>
        </w:tc>
        <w:tc>
          <w:tcPr>
            <w:tcW w:w="925" w:type="dxa"/>
          </w:tcPr>
          <w:p w14:paraId="759D7F7D" w14:textId="0B2AD53C" w:rsidR="004C5002" w:rsidRDefault="004C5002" w:rsidP="00EE0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</w:t>
            </w:r>
            <w:proofErr w:type="spellEnd"/>
          </w:p>
        </w:tc>
        <w:tc>
          <w:tcPr>
            <w:tcW w:w="2067" w:type="dxa"/>
          </w:tcPr>
          <w:p w14:paraId="45A46E7E" w14:textId="0C0E7C8A" w:rsidR="004C5002" w:rsidRDefault="004C5002" w:rsidP="00EE0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4956" w:type="dxa"/>
          </w:tcPr>
          <w:p w14:paraId="648BA1F9" w14:textId="25754FA1" w:rsidR="004C5002" w:rsidRDefault="002268B0" w:rsidP="00EE0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 w:rsidR="004C5002">
              <w:t>uantité</w:t>
            </w:r>
          </w:p>
        </w:tc>
      </w:tr>
      <w:tr w:rsidR="004C5002" w14:paraId="22A8DEB1" w14:textId="5BD1BF59" w:rsidTr="004C5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85BE5E5" w14:textId="4CD3C0EA" w:rsidR="004C5002" w:rsidRDefault="004C5002" w:rsidP="00EE0467">
            <w:proofErr w:type="spellStart"/>
            <w:r>
              <w:t>iduser</w:t>
            </w:r>
            <w:r w:rsidR="001D5F30">
              <w:t>s</w:t>
            </w:r>
            <w:proofErr w:type="spellEnd"/>
          </w:p>
        </w:tc>
        <w:tc>
          <w:tcPr>
            <w:tcW w:w="925" w:type="dxa"/>
          </w:tcPr>
          <w:p w14:paraId="588F6492" w14:textId="0023DCD8" w:rsidR="004C5002" w:rsidRDefault="004C5002" w:rsidP="00EE0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</w:t>
            </w:r>
            <w:proofErr w:type="spellEnd"/>
          </w:p>
        </w:tc>
        <w:tc>
          <w:tcPr>
            <w:tcW w:w="2067" w:type="dxa"/>
          </w:tcPr>
          <w:p w14:paraId="101221D7" w14:textId="4CE0297C" w:rsidR="004C5002" w:rsidRDefault="004C5002" w:rsidP="00EE0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</w:t>
            </w:r>
          </w:p>
        </w:tc>
        <w:tc>
          <w:tcPr>
            <w:tcW w:w="4956" w:type="dxa"/>
          </w:tcPr>
          <w:p w14:paraId="18A696C5" w14:textId="5AA9321B" w:rsidR="004C5002" w:rsidRDefault="004C5002" w:rsidP="00EE0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l’utilisateur</w:t>
            </w:r>
          </w:p>
        </w:tc>
      </w:tr>
    </w:tbl>
    <w:p w14:paraId="7789F809" w14:textId="77777777" w:rsidR="00EE0467" w:rsidRDefault="00EE0467" w:rsidP="00EE0467"/>
    <w:p w14:paraId="354D0BC2" w14:textId="5481C519" w:rsidR="00C21A58" w:rsidRDefault="00C21A58" w:rsidP="00C21A58">
      <w:r>
        <w:t xml:space="preserve">Elle produit en réponse un JSON qui contient : </w:t>
      </w:r>
    </w:p>
    <w:tbl>
      <w:tblPr>
        <w:tblStyle w:val="TableauGrille1Clair-Accentuation1"/>
        <w:tblW w:w="9062" w:type="dxa"/>
        <w:tblLook w:val="04A0" w:firstRow="1" w:lastRow="0" w:firstColumn="1" w:lastColumn="0" w:noHBand="0" w:noVBand="1"/>
      </w:tblPr>
      <w:tblGrid>
        <w:gridCol w:w="1412"/>
        <w:gridCol w:w="1067"/>
        <w:gridCol w:w="3322"/>
        <w:gridCol w:w="3261"/>
      </w:tblGrid>
      <w:tr w:rsidR="00370218" w14:paraId="64FFEB47" w14:textId="1CA9E0A1" w:rsidTr="003702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14:paraId="7D333877" w14:textId="77777777" w:rsidR="00370218" w:rsidRDefault="00370218" w:rsidP="00B145A6">
            <w:r>
              <w:t>Propriété</w:t>
            </w:r>
          </w:p>
        </w:tc>
        <w:tc>
          <w:tcPr>
            <w:tcW w:w="1067" w:type="dxa"/>
          </w:tcPr>
          <w:p w14:paraId="310A38D3" w14:textId="77777777" w:rsidR="00370218" w:rsidRDefault="00370218" w:rsidP="00B145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322" w:type="dxa"/>
          </w:tcPr>
          <w:p w14:paraId="7032B969" w14:textId="77777777" w:rsidR="00370218" w:rsidRDefault="00370218" w:rsidP="00B145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Exemple de valeur</w:t>
            </w:r>
          </w:p>
        </w:tc>
        <w:tc>
          <w:tcPr>
            <w:tcW w:w="3261" w:type="dxa"/>
          </w:tcPr>
          <w:p w14:paraId="3C1B51C9" w14:textId="5EB4B81A" w:rsidR="00370218" w:rsidRDefault="002268B0" w:rsidP="00B145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Définition</w:t>
            </w:r>
          </w:p>
        </w:tc>
      </w:tr>
      <w:tr w:rsidR="00412CBF" w14:paraId="5FC7B614" w14:textId="77777777" w:rsidTr="00370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14:paraId="291B5072" w14:textId="64C04FEC" w:rsidR="00412CBF" w:rsidRDefault="00412CBF" w:rsidP="00B145A6">
            <w:proofErr w:type="spellStart"/>
            <w:r>
              <w:t>order</w:t>
            </w:r>
            <w:proofErr w:type="spellEnd"/>
          </w:p>
        </w:tc>
        <w:tc>
          <w:tcPr>
            <w:tcW w:w="1067" w:type="dxa"/>
          </w:tcPr>
          <w:p w14:paraId="17E9E9E7" w14:textId="738BC916" w:rsidR="00412CBF" w:rsidRDefault="00412CBF" w:rsidP="00B14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objet</w:t>
            </w:r>
          </w:p>
        </w:tc>
        <w:tc>
          <w:tcPr>
            <w:tcW w:w="3322" w:type="dxa"/>
          </w:tcPr>
          <w:p w14:paraId="03BEF726" w14:textId="5CE5777D" w:rsidR="00412CBF" w:rsidRDefault="00BC674D" w:rsidP="00B14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Voir exemple plus bas</w:t>
            </w:r>
          </w:p>
        </w:tc>
        <w:tc>
          <w:tcPr>
            <w:tcW w:w="3261" w:type="dxa"/>
          </w:tcPr>
          <w:p w14:paraId="501C1112" w14:textId="79F85DAA" w:rsidR="00412CBF" w:rsidRDefault="002E3BA5" w:rsidP="00B14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Objet représentant un </w:t>
            </w:r>
            <w:proofErr w:type="spellStart"/>
            <w:r>
              <w:t>order</w:t>
            </w:r>
            <w:proofErr w:type="spellEnd"/>
          </w:p>
        </w:tc>
      </w:tr>
      <w:tr w:rsidR="00BE616C" w14:paraId="18016115" w14:textId="77777777" w:rsidTr="00370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14:paraId="6D310E08" w14:textId="0095A018" w:rsidR="00BE616C" w:rsidRDefault="00BE616C" w:rsidP="00B145A6">
            <w:proofErr w:type="spellStart"/>
            <w:r>
              <w:t>msgerr</w:t>
            </w:r>
            <w:proofErr w:type="spellEnd"/>
          </w:p>
        </w:tc>
        <w:tc>
          <w:tcPr>
            <w:tcW w:w="1067" w:type="dxa"/>
          </w:tcPr>
          <w:p w14:paraId="0DF438DA" w14:textId="6AC821D7" w:rsidR="00BE616C" w:rsidRDefault="00BE616C" w:rsidP="00B14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322" w:type="dxa"/>
          </w:tcPr>
          <w:p w14:paraId="6D35C50E" w14:textId="7B2DB858" w:rsidR="00BE616C" w:rsidRDefault="00187A99" w:rsidP="00B14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Chaîne vide</w:t>
            </w:r>
            <w:r w:rsidR="00A64051">
              <w:t xml:space="preserve"> : </w:t>
            </w:r>
            <w:r w:rsidR="00A64051" w:rsidRPr="004C6344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fr-FR"/>
              </w:rPr>
              <w:t>""</w:t>
            </w:r>
          </w:p>
        </w:tc>
        <w:tc>
          <w:tcPr>
            <w:tcW w:w="3261" w:type="dxa"/>
          </w:tcPr>
          <w:p w14:paraId="42D59D53" w14:textId="78743E95" w:rsidR="00BE616C" w:rsidRDefault="002948CB" w:rsidP="00B14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Valorisé s’il y a une erreur</w:t>
            </w:r>
          </w:p>
        </w:tc>
      </w:tr>
      <w:tr w:rsidR="002948CB" w14:paraId="1A1E391D" w14:textId="77777777" w:rsidTr="00370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14:paraId="21F7F860" w14:textId="01732A2B" w:rsidR="002948CB" w:rsidRDefault="002948CB" w:rsidP="00B145A6">
            <w:proofErr w:type="spellStart"/>
            <w:r>
              <w:t>status</w:t>
            </w:r>
            <w:proofErr w:type="spellEnd"/>
          </w:p>
        </w:tc>
        <w:tc>
          <w:tcPr>
            <w:tcW w:w="1067" w:type="dxa"/>
          </w:tcPr>
          <w:p w14:paraId="41004820" w14:textId="758D280A" w:rsidR="002948CB" w:rsidRDefault="00F37C5D" w:rsidP="00B14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</w:t>
            </w:r>
            <w:proofErr w:type="spellEnd"/>
          </w:p>
        </w:tc>
        <w:tc>
          <w:tcPr>
            <w:tcW w:w="3322" w:type="dxa"/>
          </w:tcPr>
          <w:p w14:paraId="42DBD7E1" w14:textId="2136E281" w:rsidR="002948CB" w:rsidRDefault="00F37C5D" w:rsidP="00B14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3261" w:type="dxa"/>
          </w:tcPr>
          <w:p w14:paraId="06F5ADEE" w14:textId="2F8020D4" w:rsidR="002948CB" w:rsidRDefault="00F37C5D" w:rsidP="00B14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numérique représentant </w:t>
            </w:r>
            <w:r w:rsidR="00ED4D13">
              <w:t xml:space="preserve">le </w:t>
            </w:r>
            <w:proofErr w:type="spellStart"/>
            <w:r w:rsidR="00ED4D13">
              <w:t>status</w:t>
            </w:r>
            <w:proofErr w:type="spellEnd"/>
            <w:r w:rsidR="002B1B11">
              <w:t xml:space="preserve"> ok (200) ou</w:t>
            </w:r>
            <w:r w:rsidR="00ED4D13">
              <w:t xml:space="preserve"> </w:t>
            </w:r>
            <w:r w:rsidR="002B1B11">
              <w:t>en erreur (400)</w:t>
            </w:r>
          </w:p>
        </w:tc>
      </w:tr>
      <w:tr w:rsidR="00370218" w14:paraId="78669934" w14:textId="205D7A06" w:rsidTr="00370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14:paraId="11051E61" w14:textId="77777777" w:rsidR="00370218" w:rsidRDefault="00370218" w:rsidP="00B145A6"/>
        </w:tc>
        <w:tc>
          <w:tcPr>
            <w:tcW w:w="1067" w:type="dxa"/>
          </w:tcPr>
          <w:p w14:paraId="0C6B34C6" w14:textId="77777777" w:rsidR="00370218" w:rsidRDefault="00370218" w:rsidP="00B14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2" w:type="dxa"/>
          </w:tcPr>
          <w:p w14:paraId="07D458FD" w14:textId="77777777" w:rsidR="00370218" w:rsidRDefault="00370218" w:rsidP="00B14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dxa"/>
          </w:tcPr>
          <w:p w14:paraId="3D1EF9D1" w14:textId="77777777" w:rsidR="00370218" w:rsidRDefault="00370218" w:rsidP="00B14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CF5F08" w14:textId="2F0CA860" w:rsidR="005669ED" w:rsidRDefault="005669ED" w:rsidP="00FD0D05"/>
    <w:p w14:paraId="4DD4935C" w14:textId="77777777" w:rsidR="00DE2969" w:rsidRDefault="00DE2969" w:rsidP="004C634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</w:pPr>
    </w:p>
    <w:p w14:paraId="26D040C6" w14:textId="7DA49F12" w:rsidR="00DE2969" w:rsidRPr="00DE2969" w:rsidRDefault="00DE2969" w:rsidP="004C6344">
      <w:pPr>
        <w:shd w:val="clear" w:color="auto" w:fill="FFFFFE"/>
        <w:spacing w:after="0" w:line="240" w:lineRule="auto"/>
      </w:pPr>
      <w:r w:rsidRPr="00DE2969">
        <w:t xml:space="preserve">Exemple : </w:t>
      </w:r>
    </w:p>
    <w:p w14:paraId="7530F117" w14:textId="6732E6E1" w:rsidR="004C6344" w:rsidRPr="004C6344" w:rsidRDefault="004C6344" w:rsidP="004C634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</w:pPr>
      <w:r w:rsidRPr="004C6344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{</w:t>
      </w:r>
    </w:p>
    <w:p w14:paraId="719DE974" w14:textId="77777777" w:rsidR="004C6344" w:rsidRPr="004C6344" w:rsidRDefault="004C6344" w:rsidP="004C634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</w:pPr>
      <w:r w:rsidRPr="004C6344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    </w:t>
      </w:r>
      <w:r w:rsidRPr="004C6344">
        <w:rPr>
          <w:rFonts w:ascii="Courier New" w:eastAsia="Times New Roman" w:hAnsi="Courier New" w:cs="Courier New"/>
          <w:color w:val="A31515"/>
          <w:sz w:val="16"/>
          <w:szCs w:val="16"/>
          <w:lang w:eastAsia="fr-FR"/>
        </w:rPr>
        <w:t>"</w:t>
      </w:r>
      <w:proofErr w:type="spellStart"/>
      <w:r w:rsidRPr="004C6344">
        <w:rPr>
          <w:rFonts w:ascii="Courier New" w:eastAsia="Times New Roman" w:hAnsi="Courier New" w:cs="Courier New"/>
          <w:color w:val="A31515"/>
          <w:sz w:val="16"/>
          <w:szCs w:val="16"/>
          <w:lang w:eastAsia="fr-FR"/>
        </w:rPr>
        <w:t>order</w:t>
      </w:r>
      <w:proofErr w:type="spellEnd"/>
      <w:r w:rsidRPr="004C6344">
        <w:rPr>
          <w:rFonts w:ascii="Courier New" w:eastAsia="Times New Roman" w:hAnsi="Courier New" w:cs="Courier New"/>
          <w:color w:val="A31515"/>
          <w:sz w:val="16"/>
          <w:szCs w:val="16"/>
          <w:lang w:eastAsia="fr-FR"/>
        </w:rPr>
        <w:t>"</w:t>
      </w:r>
      <w:r w:rsidRPr="004C6344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: {</w:t>
      </w:r>
    </w:p>
    <w:p w14:paraId="5211E8C5" w14:textId="77777777" w:rsidR="004C6344" w:rsidRPr="004C6344" w:rsidRDefault="004C6344" w:rsidP="004C634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</w:pPr>
      <w:r w:rsidRPr="004C6344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        </w:t>
      </w:r>
      <w:r w:rsidRPr="004C6344">
        <w:rPr>
          <w:rFonts w:ascii="Courier New" w:eastAsia="Times New Roman" w:hAnsi="Courier New" w:cs="Courier New"/>
          <w:color w:val="A31515"/>
          <w:sz w:val="16"/>
          <w:szCs w:val="16"/>
          <w:lang w:eastAsia="fr-FR"/>
        </w:rPr>
        <w:t>"</w:t>
      </w:r>
      <w:proofErr w:type="spellStart"/>
      <w:r w:rsidRPr="004C6344">
        <w:rPr>
          <w:rFonts w:ascii="Courier New" w:eastAsia="Times New Roman" w:hAnsi="Courier New" w:cs="Courier New"/>
          <w:color w:val="A31515"/>
          <w:sz w:val="16"/>
          <w:szCs w:val="16"/>
          <w:lang w:eastAsia="fr-FR"/>
        </w:rPr>
        <w:t>idorder</w:t>
      </w:r>
      <w:proofErr w:type="spellEnd"/>
      <w:r w:rsidRPr="004C6344">
        <w:rPr>
          <w:rFonts w:ascii="Courier New" w:eastAsia="Times New Roman" w:hAnsi="Courier New" w:cs="Courier New"/>
          <w:color w:val="A31515"/>
          <w:sz w:val="16"/>
          <w:szCs w:val="16"/>
          <w:lang w:eastAsia="fr-FR"/>
        </w:rPr>
        <w:t>"</w:t>
      </w:r>
      <w:r w:rsidRPr="004C6344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: </w:t>
      </w:r>
      <w:r w:rsidRPr="004C6344">
        <w:rPr>
          <w:rFonts w:ascii="Courier New" w:eastAsia="Times New Roman" w:hAnsi="Courier New" w:cs="Courier New"/>
          <w:color w:val="098658"/>
          <w:sz w:val="16"/>
          <w:szCs w:val="16"/>
          <w:lang w:eastAsia="fr-FR"/>
        </w:rPr>
        <w:t>1</w:t>
      </w:r>
      <w:r w:rsidRPr="004C6344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,</w:t>
      </w:r>
    </w:p>
    <w:p w14:paraId="141BC17C" w14:textId="77777777" w:rsidR="004C6344" w:rsidRPr="004C6344" w:rsidRDefault="004C6344" w:rsidP="004C634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</w:pPr>
      <w:r w:rsidRPr="004C6344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        </w:t>
      </w:r>
      <w:r w:rsidRPr="004C6344">
        <w:rPr>
          <w:rFonts w:ascii="Courier New" w:eastAsia="Times New Roman" w:hAnsi="Courier New" w:cs="Courier New"/>
          <w:color w:val="A31515"/>
          <w:sz w:val="16"/>
          <w:szCs w:val="16"/>
          <w:lang w:eastAsia="fr-FR"/>
        </w:rPr>
        <w:t>"candytag"</w:t>
      </w:r>
      <w:r w:rsidRPr="004C6344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: {</w:t>
      </w:r>
    </w:p>
    <w:p w14:paraId="07DA6574" w14:textId="77777777" w:rsidR="004C6344" w:rsidRPr="004C6344" w:rsidRDefault="004C6344" w:rsidP="004C634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</w:pPr>
      <w:r w:rsidRPr="004C6344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            </w:t>
      </w:r>
      <w:r w:rsidRPr="004C6344">
        <w:rPr>
          <w:rFonts w:ascii="Courier New" w:eastAsia="Times New Roman" w:hAnsi="Courier New" w:cs="Courier New"/>
          <w:color w:val="A31515"/>
          <w:sz w:val="16"/>
          <w:szCs w:val="16"/>
          <w:lang w:eastAsia="fr-FR"/>
        </w:rPr>
        <w:t>"</w:t>
      </w:r>
      <w:proofErr w:type="spellStart"/>
      <w:r w:rsidRPr="004C6344">
        <w:rPr>
          <w:rFonts w:ascii="Courier New" w:eastAsia="Times New Roman" w:hAnsi="Courier New" w:cs="Courier New"/>
          <w:color w:val="A31515"/>
          <w:sz w:val="16"/>
          <w:szCs w:val="16"/>
          <w:lang w:eastAsia="fr-FR"/>
        </w:rPr>
        <w:t>idcandytag</w:t>
      </w:r>
      <w:proofErr w:type="spellEnd"/>
      <w:r w:rsidRPr="004C6344">
        <w:rPr>
          <w:rFonts w:ascii="Courier New" w:eastAsia="Times New Roman" w:hAnsi="Courier New" w:cs="Courier New"/>
          <w:color w:val="A31515"/>
          <w:sz w:val="16"/>
          <w:szCs w:val="16"/>
          <w:lang w:eastAsia="fr-FR"/>
        </w:rPr>
        <w:t>"</w:t>
      </w:r>
      <w:r w:rsidRPr="004C6344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: </w:t>
      </w:r>
      <w:r w:rsidRPr="004C6344">
        <w:rPr>
          <w:rFonts w:ascii="Courier New" w:eastAsia="Times New Roman" w:hAnsi="Courier New" w:cs="Courier New"/>
          <w:color w:val="098658"/>
          <w:sz w:val="16"/>
          <w:szCs w:val="16"/>
          <w:lang w:eastAsia="fr-FR"/>
        </w:rPr>
        <w:t>2</w:t>
      </w:r>
      <w:r w:rsidRPr="004C6344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,</w:t>
      </w:r>
    </w:p>
    <w:p w14:paraId="6072B77B" w14:textId="1B7E8AA7" w:rsidR="004C6344" w:rsidRPr="004C6344" w:rsidRDefault="004C6344" w:rsidP="004C634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</w:pPr>
      <w:r w:rsidRPr="004C6344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            </w:t>
      </w:r>
      <w:r w:rsidRPr="004C6344">
        <w:rPr>
          <w:rFonts w:ascii="Courier New" w:eastAsia="Times New Roman" w:hAnsi="Courier New" w:cs="Courier New"/>
          <w:color w:val="A31515"/>
          <w:sz w:val="16"/>
          <w:szCs w:val="16"/>
          <w:lang w:eastAsia="fr-FR"/>
        </w:rPr>
        <w:t>"candytag"</w:t>
      </w:r>
      <w:r w:rsidRPr="004C6344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: </w:t>
      </w:r>
      <w:r w:rsidRPr="004C6344">
        <w:rPr>
          <w:rFonts w:ascii="Courier New" w:eastAsia="Times New Roman" w:hAnsi="Courier New" w:cs="Courier New"/>
          <w:color w:val="0451A5"/>
          <w:sz w:val="16"/>
          <w:szCs w:val="16"/>
          <w:lang w:eastAsia="fr-FR"/>
        </w:rPr>
        <w:t>"</w:t>
      </w:r>
      <w:r w:rsidR="00527870">
        <w:rPr>
          <w:rFonts w:ascii="Courier New" w:eastAsia="Times New Roman" w:hAnsi="Courier New" w:cs="Courier New"/>
          <w:color w:val="0451A5"/>
          <w:sz w:val="16"/>
          <w:szCs w:val="16"/>
          <w:lang w:eastAsia="fr-FR"/>
        </w:rPr>
        <w:t>MOMO</w:t>
      </w:r>
      <w:r w:rsidRPr="004C6344">
        <w:rPr>
          <w:rFonts w:ascii="Courier New" w:eastAsia="Times New Roman" w:hAnsi="Courier New" w:cs="Courier New"/>
          <w:color w:val="0451A5"/>
          <w:sz w:val="16"/>
          <w:szCs w:val="16"/>
          <w:lang w:eastAsia="fr-FR"/>
        </w:rPr>
        <w:t>"</w:t>
      </w:r>
    </w:p>
    <w:p w14:paraId="2BF5C732" w14:textId="77777777" w:rsidR="004C6344" w:rsidRPr="004C6344" w:rsidRDefault="004C6344" w:rsidP="004C634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</w:pPr>
      <w:r w:rsidRPr="004C6344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        },</w:t>
      </w:r>
    </w:p>
    <w:p w14:paraId="0EE79705" w14:textId="77777777" w:rsidR="004C6344" w:rsidRPr="004C6344" w:rsidRDefault="004C6344" w:rsidP="004C634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</w:pPr>
      <w:r w:rsidRPr="004C6344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        </w:t>
      </w:r>
      <w:r w:rsidRPr="004C6344">
        <w:rPr>
          <w:rFonts w:ascii="Courier New" w:eastAsia="Times New Roman" w:hAnsi="Courier New" w:cs="Courier New"/>
          <w:color w:val="A31515"/>
          <w:sz w:val="16"/>
          <w:szCs w:val="16"/>
          <w:lang w:eastAsia="fr-FR"/>
        </w:rPr>
        <w:t>"candybox"</w:t>
      </w:r>
      <w:r w:rsidRPr="004C6344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: [</w:t>
      </w:r>
    </w:p>
    <w:p w14:paraId="659943BA" w14:textId="77777777" w:rsidR="004C6344" w:rsidRPr="004C6344" w:rsidRDefault="004C6344" w:rsidP="004C634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</w:pPr>
      <w:r w:rsidRPr="004C6344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            {</w:t>
      </w:r>
    </w:p>
    <w:p w14:paraId="43C81727" w14:textId="77777777" w:rsidR="004C6344" w:rsidRPr="004C6344" w:rsidRDefault="004C6344" w:rsidP="004C634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</w:pPr>
      <w:r w:rsidRPr="004C6344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lastRenderedPageBreak/>
        <w:t>                </w:t>
      </w:r>
      <w:r w:rsidRPr="004C6344">
        <w:rPr>
          <w:rFonts w:ascii="Courier New" w:eastAsia="Times New Roman" w:hAnsi="Courier New" w:cs="Courier New"/>
          <w:color w:val="A31515"/>
          <w:sz w:val="16"/>
          <w:szCs w:val="16"/>
          <w:lang w:eastAsia="fr-FR"/>
        </w:rPr>
        <w:t>"</w:t>
      </w:r>
      <w:proofErr w:type="spellStart"/>
      <w:r w:rsidRPr="004C6344">
        <w:rPr>
          <w:rFonts w:ascii="Courier New" w:eastAsia="Times New Roman" w:hAnsi="Courier New" w:cs="Courier New"/>
          <w:color w:val="A31515"/>
          <w:sz w:val="16"/>
          <w:szCs w:val="16"/>
          <w:lang w:eastAsia="fr-FR"/>
        </w:rPr>
        <w:t>idcandybox</w:t>
      </w:r>
      <w:proofErr w:type="spellEnd"/>
      <w:r w:rsidRPr="004C6344">
        <w:rPr>
          <w:rFonts w:ascii="Courier New" w:eastAsia="Times New Roman" w:hAnsi="Courier New" w:cs="Courier New"/>
          <w:color w:val="A31515"/>
          <w:sz w:val="16"/>
          <w:szCs w:val="16"/>
          <w:lang w:eastAsia="fr-FR"/>
        </w:rPr>
        <w:t>"</w:t>
      </w:r>
      <w:r w:rsidRPr="004C6344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: </w:t>
      </w:r>
      <w:r w:rsidRPr="004C6344">
        <w:rPr>
          <w:rFonts w:ascii="Courier New" w:eastAsia="Times New Roman" w:hAnsi="Courier New" w:cs="Courier New"/>
          <w:color w:val="098658"/>
          <w:sz w:val="16"/>
          <w:szCs w:val="16"/>
          <w:lang w:eastAsia="fr-FR"/>
        </w:rPr>
        <w:t>1</w:t>
      </w:r>
      <w:r w:rsidRPr="004C6344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,</w:t>
      </w:r>
    </w:p>
    <w:p w14:paraId="6E2D122D" w14:textId="77777777" w:rsidR="004C6344" w:rsidRPr="004C6344" w:rsidRDefault="004C6344" w:rsidP="004C634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</w:pPr>
      <w:r w:rsidRPr="004C6344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                </w:t>
      </w:r>
      <w:r w:rsidRPr="004C6344">
        <w:rPr>
          <w:rFonts w:ascii="Courier New" w:eastAsia="Times New Roman" w:hAnsi="Courier New" w:cs="Courier New"/>
          <w:color w:val="A31515"/>
          <w:sz w:val="16"/>
          <w:szCs w:val="16"/>
          <w:lang w:eastAsia="fr-FR"/>
        </w:rPr>
        <w:t>"</w:t>
      </w:r>
      <w:proofErr w:type="spellStart"/>
      <w:r w:rsidRPr="004C6344">
        <w:rPr>
          <w:rFonts w:ascii="Courier New" w:eastAsia="Times New Roman" w:hAnsi="Courier New" w:cs="Courier New"/>
          <w:color w:val="A31515"/>
          <w:sz w:val="16"/>
          <w:szCs w:val="16"/>
          <w:lang w:eastAsia="fr-FR"/>
        </w:rPr>
        <w:t>itemcandybox</w:t>
      </w:r>
      <w:proofErr w:type="spellEnd"/>
      <w:r w:rsidRPr="004C6344">
        <w:rPr>
          <w:rFonts w:ascii="Courier New" w:eastAsia="Times New Roman" w:hAnsi="Courier New" w:cs="Courier New"/>
          <w:color w:val="A31515"/>
          <w:sz w:val="16"/>
          <w:szCs w:val="16"/>
          <w:lang w:eastAsia="fr-FR"/>
        </w:rPr>
        <w:t>"</w:t>
      </w:r>
      <w:r w:rsidRPr="004C6344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: [</w:t>
      </w:r>
    </w:p>
    <w:p w14:paraId="521F2E79" w14:textId="77777777" w:rsidR="004C6344" w:rsidRPr="00605217" w:rsidRDefault="004C6344" w:rsidP="004C634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</w:pPr>
      <w:r w:rsidRPr="004C6344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                    </w:t>
      </w:r>
      <w:r w:rsidRPr="00605217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14:paraId="1146C7FA" w14:textId="77777777" w:rsidR="004C6344" w:rsidRPr="00605217" w:rsidRDefault="004C6344" w:rsidP="004C634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</w:pPr>
      <w:r w:rsidRPr="00605217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                        </w:t>
      </w:r>
      <w:r w:rsidRPr="00605217">
        <w:rPr>
          <w:rFonts w:ascii="Courier New" w:eastAsia="Times New Roman" w:hAnsi="Courier New" w:cs="Courier New"/>
          <w:color w:val="A31515"/>
          <w:sz w:val="16"/>
          <w:szCs w:val="16"/>
          <w:lang w:val="en-US" w:eastAsia="fr-FR"/>
        </w:rPr>
        <w:t>"</w:t>
      </w:r>
      <w:proofErr w:type="spellStart"/>
      <w:r w:rsidRPr="00605217">
        <w:rPr>
          <w:rFonts w:ascii="Courier New" w:eastAsia="Times New Roman" w:hAnsi="Courier New" w:cs="Courier New"/>
          <w:color w:val="A31515"/>
          <w:sz w:val="16"/>
          <w:szCs w:val="16"/>
          <w:lang w:val="en-US" w:eastAsia="fr-FR"/>
        </w:rPr>
        <w:t>iditemcandybox</w:t>
      </w:r>
      <w:proofErr w:type="spellEnd"/>
      <w:r w:rsidRPr="00605217">
        <w:rPr>
          <w:rFonts w:ascii="Courier New" w:eastAsia="Times New Roman" w:hAnsi="Courier New" w:cs="Courier New"/>
          <w:color w:val="A31515"/>
          <w:sz w:val="16"/>
          <w:szCs w:val="16"/>
          <w:lang w:val="en-US" w:eastAsia="fr-FR"/>
        </w:rPr>
        <w:t>"</w:t>
      </w:r>
      <w:r w:rsidRPr="00605217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: </w:t>
      </w:r>
      <w:r w:rsidRPr="00605217">
        <w:rPr>
          <w:rFonts w:ascii="Courier New" w:eastAsia="Times New Roman" w:hAnsi="Courier New" w:cs="Courier New"/>
          <w:color w:val="098658"/>
          <w:sz w:val="16"/>
          <w:szCs w:val="16"/>
          <w:lang w:val="en-US" w:eastAsia="fr-FR"/>
        </w:rPr>
        <w:t>1</w:t>
      </w:r>
      <w:r w:rsidRPr="00605217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,</w:t>
      </w:r>
    </w:p>
    <w:p w14:paraId="63728A80" w14:textId="2D90C35F" w:rsidR="004C6344" w:rsidRPr="00605217" w:rsidRDefault="004C6344" w:rsidP="004C634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</w:pPr>
      <w:r w:rsidRPr="00605217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                        </w:t>
      </w:r>
      <w:r w:rsidRPr="00605217">
        <w:rPr>
          <w:rFonts w:ascii="Courier New" w:eastAsia="Times New Roman" w:hAnsi="Courier New" w:cs="Courier New"/>
          <w:color w:val="A31515"/>
          <w:sz w:val="16"/>
          <w:szCs w:val="16"/>
          <w:lang w:val="en-US" w:eastAsia="fr-FR"/>
        </w:rPr>
        <w:t>"</w:t>
      </w:r>
      <w:proofErr w:type="spellStart"/>
      <w:r w:rsidRPr="00605217">
        <w:rPr>
          <w:rFonts w:ascii="Courier New" w:eastAsia="Times New Roman" w:hAnsi="Courier New" w:cs="Courier New"/>
          <w:color w:val="A31515"/>
          <w:sz w:val="16"/>
          <w:szCs w:val="16"/>
          <w:lang w:val="en-US" w:eastAsia="fr-FR"/>
        </w:rPr>
        <w:t>qte</w:t>
      </w:r>
      <w:proofErr w:type="spellEnd"/>
      <w:r w:rsidRPr="00605217">
        <w:rPr>
          <w:rFonts w:ascii="Courier New" w:eastAsia="Times New Roman" w:hAnsi="Courier New" w:cs="Courier New"/>
          <w:color w:val="A31515"/>
          <w:sz w:val="16"/>
          <w:szCs w:val="16"/>
          <w:lang w:val="en-US" w:eastAsia="fr-FR"/>
        </w:rPr>
        <w:t>"</w:t>
      </w:r>
      <w:r w:rsidRPr="00605217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: </w:t>
      </w:r>
      <w:r w:rsidR="00E554FB" w:rsidRPr="00605217">
        <w:rPr>
          <w:rFonts w:ascii="Courier New" w:eastAsia="Times New Roman" w:hAnsi="Courier New" w:cs="Courier New"/>
          <w:color w:val="098658"/>
          <w:sz w:val="16"/>
          <w:szCs w:val="16"/>
          <w:lang w:val="en-US" w:eastAsia="fr-FR"/>
        </w:rPr>
        <w:t>1</w:t>
      </w:r>
      <w:r w:rsidRPr="00605217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,</w:t>
      </w:r>
    </w:p>
    <w:p w14:paraId="3C3831AF" w14:textId="77777777" w:rsidR="004C6344" w:rsidRPr="004C6344" w:rsidRDefault="004C6344" w:rsidP="004C634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</w:pPr>
      <w:r w:rsidRPr="00605217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                        </w:t>
      </w:r>
      <w:r w:rsidRPr="004C6344">
        <w:rPr>
          <w:rFonts w:ascii="Courier New" w:eastAsia="Times New Roman" w:hAnsi="Courier New" w:cs="Courier New"/>
          <w:color w:val="A31515"/>
          <w:sz w:val="16"/>
          <w:szCs w:val="16"/>
          <w:lang w:val="en-US" w:eastAsia="fr-FR"/>
        </w:rPr>
        <w:t>"color"</w:t>
      </w:r>
      <w:r w:rsidRPr="004C6344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: {</w:t>
      </w:r>
    </w:p>
    <w:p w14:paraId="52D6D09A" w14:textId="77777777" w:rsidR="004C6344" w:rsidRPr="004C6344" w:rsidRDefault="004C6344" w:rsidP="004C634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</w:pPr>
      <w:r w:rsidRPr="004C6344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                            </w:t>
      </w:r>
      <w:r w:rsidRPr="004C6344">
        <w:rPr>
          <w:rFonts w:ascii="Courier New" w:eastAsia="Times New Roman" w:hAnsi="Courier New" w:cs="Courier New"/>
          <w:color w:val="A31515"/>
          <w:sz w:val="16"/>
          <w:szCs w:val="16"/>
          <w:lang w:val="en-US" w:eastAsia="fr-FR"/>
        </w:rPr>
        <w:t>"</w:t>
      </w:r>
      <w:proofErr w:type="spellStart"/>
      <w:r w:rsidRPr="004C6344">
        <w:rPr>
          <w:rFonts w:ascii="Courier New" w:eastAsia="Times New Roman" w:hAnsi="Courier New" w:cs="Courier New"/>
          <w:color w:val="A31515"/>
          <w:sz w:val="16"/>
          <w:szCs w:val="16"/>
          <w:lang w:val="en-US" w:eastAsia="fr-FR"/>
        </w:rPr>
        <w:t>idcolor</w:t>
      </w:r>
      <w:proofErr w:type="spellEnd"/>
      <w:r w:rsidRPr="004C6344">
        <w:rPr>
          <w:rFonts w:ascii="Courier New" w:eastAsia="Times New Roman" w:hAnsi="Courier New" w:cs="Courier New"/>
          <w:color w:val="A31515"/>
          <w:sz w:val="16"/>
          <w:szCs w:val="16"/>
          <w:lang w:val="en-US" w:eastAsia="fr-FR"/>
        </w:rPr>
        <w:t>"</w:t>
      </w:r>
      <w:r w:rsidRPr="004C6344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: </w:t>
      </w:r>
      <w:r w:rsidRPr="004C6344">
        <w:rPr>
          <w:rFonts w:ascii="Courier New" w:eastAsia="Times New Roman" w:hAnsi="Courier New" w:cs="Courier New"/>
          <w:color w:val="098658"/>
          <w:sz w:val="16"/>
          <w:szCs w:val="16"/>
          <w:lang w:val="en-US" w:eastAsia="fr-FR"/>
        </w:rPr>
        <w:t>2</w:t>
      </w:r>
      <w:r w:rsidRPr="004C6344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,</w:t>
      </w:r>
    </w:p>
    <w:p w14:paraId="160D8F78" w14:textId="77777777" w:rsidR="004C6344" w:rsidRPr="004C6344" w:rsidRDefault="004C6344" w:rsidP="004C634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</w:pPr>
      <w:r w:rsidRPr="004C6344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                            </w:t>
      </w:r>
      <w:r w:rsidRPr="004C6344">
        <w:rPr>
          <w:rFonts w:ascii="Courier New" w:eastAsia="Times New Roman" w:hAnsi="Courier New" w:cs="Courier New"/>
          <w:color w:val="A31515"/>
          <w:sz w:val="16"/>
          <w:szCs w:val="16"/>
          <w:lang w:val="en-US" w:eastAsia="fr-FR"/>
        </w:rPr>
        <w:t>"color"</w:t>
      </w:r>
      <w:r w:rsidRPr="004C6344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: </w:t>
      </w:r>
      <w:r w:rsidRPr="004C6344">
        <w:rPr>
          <w:rFonts w:ascii="Courier New" w:eastAsia="Times New Roman" w:hAnsi="Courier New" w:cs="Courier New"/>
          <w:color w:val="0451A5"/>
          <w:sz w:val="16"/>
          <w:szCs w:val="16"/>
          <w:lang w:val="en-US" w:eastAsia="fr-FR"/>
        </w:rPr>
        <w:t>"bleu"</w:t>
      </w:r>
    </w:p>
    <w:p w14:paraId="2145BB2C" w14:textId="77777777" w:rsidR="004C6344" w:rsidRPr="004C6344" w:rsidRDefault="004C6344" w:rsidP="004C634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</w:pPr>
      <w:r w:rsidRPr="004C6344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                        }</w:t>
      </w:r>
    </w:p>
    <w:p w14:paraId="0B2A52E4" w14:textId="77777777" w:rsidR="004C6344" w:rsidRPr="004C6344" w:rsidRDefault="004C6344" w:rsidP="004C634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</w:pPr>
      <w:r w:rsidRPr="004C6344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                    },</w:t>
      </w:r>
    </w:p>
    <w:p w14:paraId="71BAA860" w14:textId="77777777" w:rsidR="004C6344" w:rsidRPr="004C6344" w:rsidRDefault="004C6344" w:rsidP="004C634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</w:pPr>
      <w:r w:rsidRPr="004C6344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                    {</w:t>
      </w:r>
    </w:p>
    <w:p w14:paraId="20DA69E1" w14:textId="77777777" w:rsidR="004C6344" w:rsidRPr="004C6344" w:rsidRDefault="004C6344" w:rsidP="004C634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</w:pPr>
      <w:r w:rsidRPr="004C6344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                        </w:t>
      </w:r>
      <w:r w:rsidRPr="004C6344">
        <w:rPr>
          <w:rFonts w:ascii="Courier New" w:eastAsia="Times New Roman" w:hAnsi="Courier New" w:cs="Courier New"/>
          <w:color w:val="A31515"/>
          <w:sz w:val="16"/>
          <w:szCs w:val="16"/>
          <w:lang w:val="en-US" w:eastAsia="fr-FR"/>
        </w:rPr>
        <w:t>"</w:t>
      </w:r>
      <w:proofErr w:type="spellStart"/>
      <w:r w:rsidRPr="004C6344">
        <w:rPr>
          <w:rFonts w:ascii="Courier New" w:eastAsia="Times New Roman" w:hAnsi="Courier New" w:cs="Courier New"/>
          <w:color w:val="A31515"/>
          <w:sz w:val="16"/>
          <w:szCs w:val="16"/>
          <w:lang w:val="en-US" w:eastAsia="fr-FR"/>
        </w:rPr>
        <w:t>iditemcandybox</w:t>
      </w:r>
      <w:proofErr w:type="spellEnd"/>
      <w:r w:rsidRPr="004C6344">
        <w:rPr>
          <w:rFonts w:ascii="Courier New" w:eastAsia="Times New Roman" w:hAnsi="Courier New" w:cs="Courier New"/>
          <w:color w:val="A31515"/>
          <w:sz w:val="16"/>
          <w:szCs w:val="16"/>
          <w:lang w:val="en-US" w:eastAsia="fr-FR"/>
        </w:rPr>
        <w:t>"</w:t>
      </w:r>
      <w:r w:rsidRPr="004C6344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: </w:t>
      </w:r>
      <w:r w:rsidRPr="004C6344">
        <w:rPr>
          <w:rFonts w:ascii="Courier New" w:eastAsia="Times New Roman" w:hAnsi="Courier New" w:cs="Courier New"/>
          <w:color w:val="098658"/>
          <w:sz w:val="16"/>
          <w:szCs w:val="16"/>
          <w:lang w:val="en-US" w:eastAsia="fr-FR"/>
        </w:rPr>
        <w:t>2</w:t>
      </w:r>
      <w:r w:rsidRPr="004C6344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,</w:t>
      </w:r>
    </w:p>
    <w:p w14:paraId="761CB214" w14:textId="77777777" w:rsidR="004C6344" w:rsidRPr="004C6344" w:rsidRDefault="004C6344" w:rsidP="004C634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</w:pPr>
      <w:r w:rsidRPr="004C6344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                        </w:t>
      </w:r>
      <w:r w:rsidRPr="004C6344">
        <w:rPr>
          <w:rFonts w:ascii="Courier New" w:eastAsia="Times New Roman" w:hAnsi="Courier New" w:cs="Courier New"/>
          <w:color w:val="A31515"/>
          <w:sz w:val="16"/>
          <w:szCs w:val="16"/>
          <w:lang w:val="en-US" w:eastAsia="fr-FR"/>
        </w:rPr>
        <w:t>"</w:t>
      </w:r>
      <w:proofErr w:type="spellStart"/>
      <w:r w:rsidRPr="004C6344">
        <w:rPr>
          <w:rFonts w:ascii="Courier New" w:eastAsia="Times New Roman" w:hAnsi="Courier New" w:cs="Courier New"/>
          <w:color w:val="A31515"/>
          <w:sz w:val="16"/>
          <w:szCs w:val="16"/>
          <w:lang w:val="en-US" w:eastAsia="fr-FR"/>
        </w:rPr>
        <w:t>qte</w:t>
      </w:r>
      <w:proofErr w:type="spellEnd"/>
      <w:r w:rsidRPr="004C6344">
        <w:rPr>
          <w:rFonts w:ascii="Courier New" w:eastAsia="Times New Roman" w:hAnsi="Courier New" w:cs="Courier New"/>
          <w:color w:val="A31515"/>
          <w:sz w:val="16"/>
          <w:szCs w:val="16"/>
          <w:lang w:val="en-US" w:eastAsia="fr-FR"/>
        </w:rPr>
        <w:t>"</w:t>
      </w:r>
      <w:r w:rsidRPr="004C6344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: </w:t>
      </w:r>
      <w:r w:rsidRPr="004C6344">
        <w:rPr>
          <w:rFonts w:ascii="Courier New" w:eastAsia="Times New Roman" w:hAnsi="Courier New" w:cs="Courier New"/>
          <w:color w:val="098658"/>
          <w:sz w:val="16"/>
          <w:szCs w:val="16"/>
          <w:lang w:val="en-US" w:eastAsia="fr-FR"/>
        </w:rPr>
        <w:t>2</w:t>
      </w:r>
      <w:r w:rsidRPr="004C6344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,</w:t>
      </w:r>
    </w:p>
    <w:p w14:paraId="45E8A532" w14:textId="77777777" w:rsidR="004C6344" w:rsidRPr="004C6344" w:rsidRDefault="004C6344" w:rsidP="004C634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</w:pPr>
      <w:r w:rsidRPr="004C6344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                        </w:t>
      </w:r>
      <w:r w:rsidRPr="004C6344">
        <w:rPr>
          <w:rFonts w:ascii="Courier New" w:eastAsia="Times New Roman" w:hAnsi="Courier New" w:cs="Courier New"/>
          <w:color w:val="A31515"/>
          <w:sz w:val="16"/>
          <w:szCs w:val="16"/>
          <w:lang w:val="en-US" w:eastAsia="fr-FR"/>
        </w:rPr>
        <w:t>"color"</w:t>
      </w:r>
      <w:r w:rsidRPr="004C6344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: {</w:t>
      </w:r>
    </w:p>
    <w:p w14:paraId="091659CA" w14:textId="77777777" w:rsidR="004C6344" w:rsidRPr="004C6344" w:rsidRDefault="004C6344" w:rsidP="004C634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</w:pPr>
      <w:r w:rsidRPr="004C6344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                            </w:t>
      </w:r>
      <w:r w:rsidRPr="004C6344">
        <w:rPr>
          <w:rFonts w:ascii="Courier New" w:eastAsia="Times New Roman" w:hAnsi="Courier New" w:cs="Courier New"/>
          <w:color w:val="A31515"/>
          <w:sz w:val="16"/>
          <w:szCs w:val="16"/>
          <w:lang w:val="en-US" w:eastAsia="fr-FR"/>
        </w:rPr>
        <w:t>"</w:t>
      </w:r>
      <w:proofErr w:type="spellStart"/>
      <w:r w:rsidRPr="004C6344">
        <w:rPr>
          <w:rFonts w:ascii="Courier New" w:eastAsia="Times New Roman" w:hAnsi="Courier New" w:cs="Courier New"/>
          <w:color w:val="A31515"/>
          <w:sz w:val="16"/>
          <w:szCs w:val="16"/>
          <w:lang w:val="en-US" w:eastAsia="fr-FR"/>
        </w:rPr>
        <w:t>idcolor</w:t>
      </w:r>
      <w:proofErr w:type="spellEnd"/>
      <w:r w:rsidRPr="004C6344">
        <w:rPr>
          <w:rFonts w:ascii="Courier New" w:eastAsia="Times New Roman" w:hAnsi="Courier New" w:cs="Courier New"/>
          <w:color w:val="A31515"/>
          <w:sz w:val="16"/>
          <w:szCs w:val="16"/>
          <w:lang w:val="en-US" w:eastAsia="fr-FR"/>
        </w:rPr>
        <w:t>"</w:t>
      </w:r>
      <w:r w:rsidRPr="004C6344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: </w:t>
      </w:r>
      <w:r w:rsidRPr="004C6344">
        <w:rPr>
          <w:rFonts w:ascii="Courier New" w:eastAsia="Times New Roman" w:hAnsi="Courier New" w:cs="Courier New"/>
          <w:color w:val="098658"/>
          <w:sz w:val="16"/>
          <w:szCs w:val="16"/>
          <w:lang w:val="en-US" w:eastAsia="fr-FR"/>
        </w:rPr>
        <w:t>3</w:t>
      </w:r>
      <w:r w:rsidRPr="004C6344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,</w:t>
      </w:r>
    </w:p>
    <w:p w14:paraId="397F6011" w14:textId="093F00D8" w:rsidR="004C6344" w:rsidRPr="004C6344" w:rsidRDefault="004C6344" w:rsidP="004C634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</w:pPr>
      <w:r w:rsidRPr="004C6344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                            </w:t>
      </w:r>
      <w:r w:rsidRPr="004C6344">
        <w:rPr>
          <w:rFonts w:ascii="Courier New" w:eastAsia="Times New Roman" w:hAnsi="Courier New" w:cs="Courier New"/>
          <w:color w:val="A31515"/>
          <w:sz w:val="16"/>
          <w:szCs w:val="16"/>
          <w:lang w:val="en-US" w:eastAsia="fr-FR"/>
        </w:rPr>
        <w:t>"color"</w:t>
      </w:r>
      <w:r w:rsidRPr="004C6344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: </w:t>
      </w:r>
      <w:r w:rsidRPr="004C6344">
        <w:rPr>
          <w:rFonts w:ascii="Courier New" w:eastAsia="Times New Roman" w:hAnsi="Courier New" w:cs="Courier New"/>
          <w:color w:val="0451A5"/>
          <w:sz w:val="16"/>
          <w:szCs w:val="16"/>
          <w:lang w:val="en-US" w:eastAsia="fr-FR"/>
        </w:rPr>
        <w:t>"</w:t>
      </w:r>
      <w:r w:rsidR="00E554FB">
        <w:rPr>
          <w:rFonts w:ascii="Courier New" w:eastAsia="Times New Roman" w:hAnsi="Courier New" w:cs="Courier New"/>
          <w:color w:val="0451A5"/>
          <w:sz w:val="16"/>
          <w:szCs w:val="16"/>
          <w:lang w:val="en-US" w:eastAsia="fr-FR"/>
        </w:rPr>
        <w:t>rouge</w:t>
      </w:r>
      <w:r w:rsidRPr="004C6344">
        <w:rPr>
          <w:rFonts w:ascii="Courier New" w:eastAsia="Times New Roman" w:hAnsi="Courier New" w:cs="Courier New"/>
          <w:color w:val="0451A5"/>
          <w:sz w:val="16"/>
          <w:szCs w:val="16"/>
          <w:lang w:val="en-US" w:eastAsia="fr-FR"/>
        </w:rPr>
        <w:t>"</w:t>
      </w:r>
    </w:p>
    <w:p w14:paraId="6695432A" w14:textId="77777777" w:rsidR="004C6344" w:rsidRPr="00605217" w:rsidRDefault="004C6344" w:rsidP="004C634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</w:pPr>
      <w:r w:rsidRPr="004C6344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                        </w:t>
      </w:r>
      <w:r w:rsidRPr="00605217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}</w:t>
      </w:r>
    </w:p>
    <w:p w14:paraId="073E9E0B" w14:textId="77777777" w:rsidR="004C6344" w:rsidRPr="00605217" w:rsidRDefault="004C6344" w:rsidP="004C634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</w:pPr>
      <w:r w:rsidRPr="00605217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                    }</w:t>
      </w:r>
    </w:p>
    <w:p w14:paraId="0841C22C" w14:textId="77777777" w:rsidR="004C6344" w:rsidRPr="00605217" w:rsidRDefault="004C6344" w:rsidP="004C634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</w:pPr>
      <w:r w:rsidRPr="00605217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                ]</w:t>
      </w:r>
    </w:p>
    <w:p w14:paraId="5DC2D1F9" w14:textId="77777777" w:rsidR="004C6344" w:rsidRPr="00605217" w:rsidRDefault="004C6344" w:rsidP="004C634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</w:pPr>
      <w:r w:rsidRPr="00605217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            }</w:t>
      </w:r>
    </w:p>
    <w:p w14:paraId="15FE1BF2" w14:textId="77777777" w:rsidR="004C6344" w:rsidRPr="00605217" w:rsidRDefault="004C6344" w:rsidP="004C634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</w:pPr>
      <w:r w:rsidRPr="00605217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        ]</w:t>
      </w:r>
    </w:p>
    <w:p w14:paraId="5082C843" w14:textId="77777777" w:rsidR="004C6344" w:rsidRPr="00605217" w:rsidRDefault="004C6344" w:rsidP="004C634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</w:pPr>
      <w:r w:rsidRPr="00605217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    },</w:t>
      </w:r>
    </w:p>
    <w:p w14:paraId="444998C4" w14:textId="67161311" w:rsidR="004C6344" w:rsidRPr="00605217" w:rsidRDefault="004C6344" w:rsidP="004C634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</w:pPr>
      <w:r w:rsidRPr="00605217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    </w:t>
      </w:r>
      <w:r w:rsidRPr="00605217">
        <w:rPr>
          <w:rFonts w:ascii="Courier New" w:eastAsia="Times New Roman" w:hAnsi="Courier New" w:cs="Courier New"/>
          <w:color w:val="A31515"/>
          <w:sz w:val="16"/>
          <w:szCs w:val="16"/>
          <w:lang w:eastAsia="fr-FR"/>
        </w:rPr>
        <w:t>"</w:t>
      </w:r>
      <w:proofErr w:type="spellStart"/>
      <w:r w:rsidRPr="00605217">
        <w:rPr>
          <w:rFonts w:ascii="Courier New" w:eastAsia="Times New Roman" w:hAnsi="Courier New" w:cs="Courier New"/>
          <w:color w:val="A31515"/>
          <w:sz w:val="16"/>
          <w:szCs w:val="16"/>
          <w:lang w:eastAsia="fr-FR"/>
        </w:rPr>
        <w:t>msgerr</w:t>
      </w:r>
      <w:proofErr w:type="spellEnd"/>
      <w:r w:rsidRPr="00605217">
        <w:rPr>
          <w:rFonts w:ascii="Courier New" w:eastAsia="Times New Roman" w:hAnsi="Courier New" w:cs="Courier New"/>
          <w:color w:val="A31515"/>
          <w:sz w:val="16"/>
          <w:szCs w:val="16"/>
          <w:lang w:eastAsia="fr-FR"/>
        </w:rPr>
        <w:t>"</w:t>
      </w:r>
      <w:r w:rsidRPr="00605217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: </w:t>
      </w:r>
      <w:r w:rsidR="00AA6552" w:rsidRPr="00605217">
        <w:rPr>
          <w:rFonts w:ascii="Courier New" w:eastAsia="Times New Roman" w:hAnsi="Courier New" w:cs="Courier New"/>
          <w:color w:val="A31515"/>
          <w:sz w:val="16"/>
          <w:szCs w:val="16"/>
          <w:lang w:eastAsia="fr-FR"/>
        </w:rPr>
        <w:t>""</w:t>
      </w:r>
      <w:r w:rsidRPr="00605217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,</w:t>
      </w:r>
    </w:p>
    <w:p w14:paraId="56767CA8" w14:textId="77777777" w:rsidR="004C6344" w:rsidRPr="00605217" w:rsidRDefault="004C6344" w:rsidP="004C634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</w:pPr>
      <w:r w:rsidRPr="00605217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    </w:t>
      </w:r>
      <w:r w:rsidRPr="00605217">
        <w:rPr>
          <w:rFonts w:ascii="Courier New" w:eastAsia="Times New Roman" w:hAnsi="Courier New" w:cs="Courier New"/>
          <w:color w:val="A31515"/>
          <w:sz w:val="16"/>
          <w:szCs w:val="16"/>
          <w:lang w:eastAsia="fr-FR"/>
        </w:rPr>
        <w:t>"</w:t>
      </w:r>
      <w:proofErr w:type="spellStart"/>
      <w:r w:rsidRPr="00605217">
        <w:rPr>
          <w:rFonts w:ascii="Courier New" w:eastAsia="Times New Roman" w:hAnsi="Courier New" w:cs="Courier New"/>
          <w:color w:val="A31515"/>
          <w:sz w:val="16"/>
          <w:szCs w:val="16"/>
          <w:lang w:eastAsia="fr-FR"/>
        </w:rPr>
        <w:t>status</w:t>
      </w:r>
      <w:proofErr w:type="spellEnd"/>
      <w:r w:rsidRPr="00605217">
        <w:rPr>
          <w:rFonts w:ascii="Courier New" w:eastAsia="Times New Roman" w:hAnsi="Courier New" w:cs="Courier New"/>
          <w:color w:val="A31515"/>
          <w:sz w:val="16"/>
          <w:szCs w:val="16"/>
          <w:lang w:eastAsia="fr-FR"/>
        </w:rPr>
        <w:t>"</w:t>
      </w:r>
      <w:r w:rsidRPr="00605217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: </w:t>
      </w:r>
      <w:r w:rsidRPr="00605217">
        <w:rPr>
          <w:rFonts w:ascii="Courier New" w:eastAsia="Times New Roman" w:hAnsi="Courier New" w:cs="Courier New"/>
          <w:color w:val="098658"/>
          <w:sz w:val="16"/>
          <w:szCs w:val="16"/>
          <w:lang w:eastAsia="fr-FR"/>
        </w:rPr>
        <w:t>200</w:t>
      </w:r>
    </w:p>
    <w:p w14:paraId="1A9910A0" w14:textId="77777777" w:rsidR="004C6344" w:rsidRPr="00605217" w:rsidRDefault="004C6344" w:rsidP="004C634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</w:pPr>
      <w:r w:rsidRPr="00605217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}</w:t>
      </w:r>
    </w:p>
    <w:p w14:paraId="26CABD4F" w14:textId="77777777" w:rsidR="000904AC" w:rsidRPr="00605217" w:rsidRDefault="000904AC" w:rsidP="00FD0D05"/>
    <w:p w14:paraId="42E55552" w14:textId="77777777" w:rsidR="000904AC" w:rsidRDefault="000904AC" w:rsidP="00FD0D05"/>
    <w:p w14:paraId="2D4E065E" w14:textId="28454782" w:rsidR="00D5021D" w:rsidRDefault="00D5021D" w:rsidP="00D5021D">
      <w:pPr>
        <w:pStyle w:val="Titre2"/>
      </w:pPr>
      <w:bookmarkStart w:id="5" w:name="_Toc139875891"/>
      <w:r>
        <w:t>Bonnes pratiques</w:t>
      </w:r>
      <w:bookmarkEnd w:id="5"/>
    </w:p>
    <w:p w14:paraId="57DA579C" w14:textId="77777777" w:rsidR="00D5021D" w:rsidRDefault="00D5021D" w:rsidP="00D5021D">
      <w:r>
        <w:t xml:space="preserve">Il vous est demandé de travailler en suivant les bonnes pratiques : </w:t>
      </w:r>
    </w:p>
    <w:p w14:paraId="6E5FF1AE" w14:textId="3C3BAC6F" w:rsidR="00D5021D" w:rsidRDefault="00D5021D" w:rsidP="00D5021D">
      <w:pPr>
        <w:pStyle w:val="Paragraphedeliste"/>
        <w:numPr>
          <w:ilvl w:val="0"/>
          <w:numId w:val="6"/>
        </w:numPr>
      </w:pPr>
      <w:r>
        <w:t xml:space="preserve">Pas de code métier dans les </w:t>
      </w:r>
      <w:proofErr w:type="spellStart"/>
      <w:r>
        <w:t>controlleurs</w:t>
      </w:r>
      <w:proofErr w:type="spellEnd"/>
      <w:r>
        <w:t xml:space="preserve">, </w:t>
      </w:r>
      <w:r w:rsidR="00C831C9">
        <w:t>vous utiliserez des Services</w:t>
      </w:r>
      <w:r w:rsidR="00271927">
        <w:t xml:space="preserve"> Spring</w:t>
      </w:r>
      <w:r w:rsidR="004B2F56">
        <w:t xml:space="preserve"> (</w:t>
      </w:r>
      <w:proofErr w:type="spellStart"/>
      <w:r w:rsidR="004B2F56">
        <w:t>cf</w:t>
      </w:r>
      <w:proofErr w:type="spellEnd"/>
      <w:r w:rsidR="004B2F56">
        <w:t xml:space="preserve"> annotation @Service)</w:t>
      </w:r>
      <w:r w:rsidR="00BC6CC4">
        <w:t xml:space="preserve"> et éventuellement des classes dédiées pour les</w:t>
      </w:r>
      <w:r w:rsidR="00C831C9">
        <w:t xml:space="preserve"> </w:t>
      </w:r>
      <w:r>
        <w:t>algorithmes</w:t>
      </w:r>
      <w:r w:rsidR="001F5F51">
        <w:t xml:space="preserve"> (</w:t>
      </w:r>
      <w:proofErr w:type="spellStart"/>
      <w:r w:rsidR="001F5F51">
        <w:t>cf</w:t>
      </w:r>
      <w:proofErr w:type="spellEnd"/>
      <w:r w:rsidR="001F5F51">
        <w:t xml:space="preserve"> ci-dessous)</w:t>
      </w:r>
      <w:r>
        <w:t>.</w:t>
      </w:r>
    </w:p>
    <w:p w14:paraId="71C7A3A2" w14:textId="77777777" w:rsidR="00D5021D" w:rsidRDefault="00D5021D" w:rsidP="00D5021D">
      <w:pPr>
        <w:pStyle w:val="Paragraphedeliste"/>
        <w:numPr>
          <w:ilvl w:val="0"/>
          <w:numId w:val="6"/>
        </w:numPr>
      </w:pPr>
      <w:r>
        <w:t>On évitera également d’effectuer les accès en base depuis le controlleur, là encore on devra utiliser des Repository via les services.</w:t>
      </w:r>
    </w:p>
    <w:p w14:paraId="12DD6EC6" w14:textId="77777777" w:rsidR="00D5021D" w:rsidRDefault="00D5021D" w:rsidP="00D5021D">
      <w:pPr>
        <w:pStyle w:val="Paragraphedeliste"/>
        <w:numPr>
          <w:ilvl w:val="0"/>
          <w:numId w:val="6"/>
        </w:numPr>
      </w:pPr>
      <w:r>
        <w:t xml:space="preserve">Vous commenterez votre code avec du </w:t>
      </w:r>
      <w:proofErr w:type="spellStart"/>
      <w:r>
        <w:t>JavaDoc</w:t>
      </w:r>
      <w:proofErr w:type="spellEnd"/>
      <w:r>
        <w:t>, les variables ont des noms cohérents et vous factorisez au mieux votre code.</w:t>
      </w:r>
    </w:p>
    <w:p w14:paraId="7AACF25A" w14:textId="77777777" w:rsidR="00D5021D" w:rsidRDefault="00D5021D" w:rsidP="00FD0D05"/>
    <w:p w14:paraId="652F947A" w14:textId="50266DCB" w:rsidR="001B2BAB" w:rsidRDefault="001B2BAB" w:rsidP="00FD0D05">
      <w:r>
        <w:t>Pour les différentes règles de gestion liées à chaque candytag, il est fortement conseillé de créer des classes</w:t>
      </w:r>
      <w:r w:rsidR="00AC4A53">
        <w:t xml:space="preserve"> </w:t>
      </w:r>
      <w:r w:rsidR="00AC4A53" w:rsidRPr="00AC4A53">
        <w:rPr>
          <w:i/>
          <w:iCs/>
        </w:rPr>
        <w:t>processor</w:t>
      </w:r>
      <w:r>
        <w:t xml:space="preserve"> à part</w:t>
      </w:r>
      <w:r w:rsidR="00AC4A53">
        <w:t xml:space="preserve">. Par exemple, une classe </w:t>
      </w:r>
      <w:proofErr w:type="spellStart"/>
      <w:r w:rsidR="00AC4A53">
        <w:t>KikuProcessor</w:t>
      </w:r>
      <w:proofErr w:type="spellEnd"/>
      <w:r w:rsidR="00AC4A53">
        <w:t xml:space="preserve"> chargée d’effectuer l’algo lié à </w:t>
      </w:r>
      <w:proofErr w:type="spellStart"/>
      <w:r w:rsidR="00AC4A53">
        <w:t>Kiku</w:t>
      </w:r>
      <w:proofErr w:type="spellEnd"/>
      <w:r w:rsidR="00AC4A53">
        <w:t xml:space="preserve">. </w:t>
      </w:r>
      <w:r w:rsidR="009C2205">
        <w:t>La méthode</w:t>
      </w:r>
      <w:r w:rsidR="00B7113F">
        <w:t xml:space="preserve"> du processor</w:t>
      </w:r>
      <w:r w:rsidR="009C2205">
        <w:t xml:space="preserve"> qui sera appelée devra renvoyer un objet représentant la commande </w:t>
      </w:r>
      <w:r w:rsidR="00A71048">
        <w:t>que l’on veut</w:t>
      </w:r>
      <w:r w:rsidR="00B7113F">
        <w:t xml:space="preserve"> sauvegarder en bas</w:t>
      </w:r>
      <w:r w:rsidR="00A71048">
        <w:t>e</w:t>
      </w:r>
      <w:r w:rsidR="00B7113F">
        <w:t>.</w:t>
      </w:r>
      <w:r w:rsidR="00A71048">
        <w:t xml:space="preserve"> Le traitement qui recevra cet objet sera en charge de faire la sauvegarde en base</w:t>
      </w:r>
      <w:r w:rsidR="00B7113F">
        <w:t xml:space="preserve"> </w:t>
      </w:r>
      <w:r w:rsidR="00A71048">
        <w:t>de toute la commande</w:t>
      </w:r>
      <w:r w:rsidR="00A941DF">
        <w:t xml:space="preserve"> (avec son contenu). </w:t>
      </w:r>
    </w:p>
    <w:p w14:paraId="1591679A" w14:textId="6DD36B9C" w:rsidR="001B2BAB" w:rsidRDefault="00A941DF" w:rsidP="00FD0D05">
      <w:r>
        <w:t>Si vous procédez de cette façon vous pourrez tester plus facilement vos algos</w:t>
      </w:r>
      <w:r w:rsidR="00133E5C">
        <w:t xml:space="preserve"> sans qu’il y ait eu d’écriture en base.</w:t>
      </w:r>
    </w:p>
    <w:p w14:paraId="04108136" w14:textId="77777777" w:rsidR="00133E5C" w:rsidRPr="00605217" w:rsidRDefault="00133E5C" w:rsidP="00FD0D05"/>
    <w:p w14:paraId="58DF2476" w14:textId="03869A8A" w:rsidR="00AF5B66" w:rsidRPr="00605217" w:rsidRDefault="00AF5B66" w:rsidP="00AF5B66">
      <w:pPr>
        <w:pStyle w:val="Titre2"/>
      </w:pPr>
      <w:bookmarkStart w:id="6" w:name="_Toc139875892"/>
      <w:r w:rsidRPr="00605217">
        <w:t>Tests</w:t>
      </w:r>
      <w:bookmarkEnd w:id="6"/>
    </w:p>
    <w:p w14:paraId="13A4435E" w14:textId="34B393E3" w:rsidR="00256A6D" w:rsidRDefault="00256A6D" w:rsidP="00AF5B66">
      <w:pPr>
        <w:pStyle w:val="Titre3"/>
      </w:pPr>
      <w:bookmarkStart w:id="7" w:name="_Toc139875893"/>
      <w:r>
        <w:t>Test des routes</w:t>
      </w:r>
      <w:bookmarkEnd w:id="7"/>
    </w:p>
    <w:p w14:paraId="7D1BF84D" w14:textId="51ABB13F" w:rsidR="002638BF" w:rsidRDefault="00132858" w:rsidP="00FD0D05">
      <w:r>
        <w:t xml:space="preserve">Vous testerez votre route avec POSTMAN en mettant en place plusieurs tests différents et en utilisant à chaque fois l’onglet </w:t>
      </w:r>
      <w:r w:rsidR="00BC2975">
        <w:rPr>
          <w:b/>
          <w:bCs/>
        </w:rPr>
        <w:t>Tests</w:t>
      </w:r>
      <w:r>
        <w:t xml:space="preserve"> pour vérifier la réponse.</w:t>
      </w:r>
    </w:p>
    <w:p w14:paraId="51188E6B" w14:textId="77777777" w:rsidR="007A1FA1" w:rsidRPr="007A1FA1" w:rsidRDefault="007A1FA1" w:rsidP="007A1F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</w:pPr>
      <w:r w:rsidRPr="007A1FA1">
        <w:rPr>
          <w:rFonts w:ascii="Courier New" w:eastAsia="Times New Roman" w:hAnsi="Courier New" w:cs="Courier New"/>
          <w:color w:val="5F8FBF"/>
          <w:sz w:val="14"/>
          <w:szCs w:val="14"/>
          <w:lang w:eastAsia="fr-FR"/>
        </w:rPr>
        <w:t>// test retour</w:t>
      </w:r>
    </w:p>
    <w:p w14:paraId="361C7809" w14:textId="77777777" w:rsidR="007A1FA1" w:rsidRPr="007A1FA1" w:rsidRDefault="007A1FA1" w:rsidP="007A1F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</w:pPr>
      <w:proofErr w:type="spellStart"/>
      <w:r w:rsidRPr="007A1FA1">
        <w:rPr>
          <w:rFonts w:ascii="Courier New" w:eastAsia="Times New Roman" w:hAnsi="Courier New" w:cs="Courier New"/>
          <w:color w:val="001188"/>
          <w:sz w:val="14"/>
          <w:szCs w:val="14"/>
          <w:lang w:eastAsia="fr-FR"/>
        </w:rPr>
        <w:t>pm</w:t>
      </w:r>
      <w:r w:rsidRPr="007A1FA1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.</w:t>
      </w:r>
      <w:r w:rsidRPr="007A1FA1">
        <w:rPr>
          <w:rFonts w:ascii="Courier New" w:eastAsia="Times New Roman" w:hAnsi="Courier New" w:cs="Courier New"/>
          <w:b/>
          <w:bCs/>
          <w:color w:val="642880"/>
          <w:sz w:val="14"/>
          <w:szCs w:val="14"/>
          <w:lang w:eastAsia="fr-FR"/>
        </w:rPr>
        <w:t>test</w:t>
      </w:r>
      <w:proofErr w:type="spellEnd"/>
      <w:r w:rsidRPr="007A1FA1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(</w:t>
      </w:r>
      <w:r w:rsidRPr="007A1FA1">
        <w:rPr>
          <w:rFonts w:ascii="Courier New" w:eastAsia="Times New Roman" w:hAnsi="Courier New" w:cs="Courier New"/>
          <w:color w:val="2A00FF"/>
          <w:sz w:val="14"/>
          <w:szCs w:val="14"/>
          <w:lang w:eastAsia="fr-FR"/>
        </w:rPr>
        <w:t>"Test si retour ok"</w:t>
      </w:r>
      <w:r w:rsidRPr="007A1FA1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, () </w:t>
      </w:r>
      <w:r w:rsidRPr="007A1FA1">
        <w:rPr>
          <w:rFonts w:ascii="Courier New" w:eastAsia="Times New Roman" w:hAnsi="Courier New" w:cs="Courier New"/>
          <w:b/>
          <w:bCs/>
          <w:color w:val="800555"/>
          <w:sz w:val="14"/>
          <w:szCs w:val="14"/>
          <w:lang w:eastAsia="fr-FR"/>
        </w:rPr>
        <w:t>=&gt;</w:t>
      </w:r>
      <w:r w:rsidRPr="007A1FA1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 {</w:t>
      </w:r>
    </w:p>
    <w:p w14:paraId="7D35D0F3" w14:textId="77777777" w:rsidR="007A1FA1" w:rsidRPr="007A1FA1" w:rsidRDefault="007A1FA1" w:rsidP="007A1F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</w:pPr>
      <w:r w:rsidRPr="007A1FA1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    </w:t>
      </w:r>
      <w:proofErr w:type="spellStart"/>
      <w:r w:rsidRPr="007A1FA1">
        <w:rPr>
          <w:rFonts w:ascii="Courier New" w:eastAsia="Times New Roman" w:hAnsi="Courier New" w:cs="Courier New"/>
          <w:color w:val="001188"/>
          <w:sz w:val="14"/>
          <w:szCs w:val="14"/>
          <w:lang w:eastAsia="fr-FR"/>
        </w:rPr>
        <w:t>pm</w:t>
      </w:r>
      <w:r w:rsidRPr="007A1FA1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.</w:t>
      </w:r>
      <w:r w:rsidRPr="007A1FA1">
        <w:rPr>
          <w:rFonts w:ascii="Courier New" w:eastAsia="Times New Roman" w:hAnsi="Courier New" w:cs="Courier New"/>
          <w:color w:val="001188"/>
          <w:sz w:val="14"/>
          <w:szCs w:val="14"/>
          <w:lang w:eastAsia="fr-FR"/>
        </w:rPr>
        <w:t>response</w:t>
      </w:r>
      <w:r w:rsidRPr="007A1FA1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.</w:t>
      </w:r>
      <w:r w:rsidRPr="007A1FA1">
        <w:rPr>
          <w:rFonts w:ascii="Courier New" w:eastAsia="Times New Roman" w:hAnsi="Courier New" w:cs="Courier New"/>
          <w:color w:val="001188"/>
          <w:sz w:val="14"/>
          <w:szCs w:val="14"/>
          <w:lang w:eastAsia="fr-FR"/>
        </w:rPr>
        <w:t>to</w:t>
      </w:r>
      <w:r w:rsidRPr="007A1FA1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.</w:t>
      </w:r>
      <w:r w:rsidRPr="007A1FA1">
        <w:rPr>
          <w:rFonts w:ascii="Courier New" w:eastAsia="Times New Roman" w:hAnsi="Courier New" w:cs="Courier New"/>
          <w:color w:val="001188"/>
          <w:sz w:val="14"/>
          <w:szCs w:val="14"/>
          <w:lang w:eastAsia="fr-FR"/>
        </w:rPr>
        <w:t>have</w:t>
      </w:r>
      <w:r w:rsidRPr="007A1FA1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.status</w:t>
      </w:r>
      <w:proofErr w:type="spellEnd"/>
      <w:r w:rsidRPr="007A1FA1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(</w:t>
      </w:r>
      <w:r w:rsidRPr="007A1FA1">
        <w:rPr>
          <w:rFonts w:ascii="Courier New" w:eastAsia="Times New Roman" w:hAnsi="Courier New" w:cs="Courier New"/>
          <w:color w:val="FF00AA"/>
          <w:sz w:val="14"/>
          <w:szCs w:val="14"/>
          <w:lang w:eastAsia="fr-FR"/>
        </w:rPr>
        <w:t>200</w:t>
      </w:r>
      <w:r w:rsidRPr="007A1FA1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);</w:t>
      </w:r>
    </w:p>
    <w:p w14:paraId="149DF8C2" w14:textId="77777777" w:rsidR="007A1FA1" w:rsidRPr="007A1FA1" w:rsidRDefault="007A1FA1" w:rsidP="007A1F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</w:pPr>
      <w:r w:rsidRPr="007A1FA1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});</w:t>
      </w:r>
    </w:p>
    <w:p w14:paraId="0B5CF555" w14:textId="77777777" w:rsidR="007A1FA1" w:rsidRPr="007A1FA1" w:rsidRDefault="007A1FA1" w:rsidP="007A1F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</w:pPr>
    </w:p>
    <w:p w14:paraId="083C82F7" w14:textId="77777777" w:rsidR="007A1FA1" w:rsidRPr="007A1FA1" w:rsidRDefault="007A1FA1" w:rsidP="007A1F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</w:pPr>
      <w:r w:rsidRPr="007A1FA1">
        <w:rPr>
          <w:rFonts w:ascii="Courier New" w:eastAsia="Times New Roman" w:hAnsi="Courier New" w:cs="Courier New"/>
          <w:color w:val="5F8FBF"/>
          <w:sz w:val="14"/>
          <w:szCs w:val="14"/>
          <w:lang w:eastAsia="fr-FR"/>
        </w:rPr>
        <w:t>//test </w:t>
      </w:r>
      <w:proofErr w:type="spellStart"/>
      <w:r w:rsidRPr="007A1FA1">
        <w:rPr>
          <w:rFonts w:ascii="Courier New" w:eastAsia="Times New Roman" w:hAnsi="Courier New" w:cs="Courier New"/>
          <w:color w:val="5F8FBF"/>
          <w:sz w:val="14"/>
          <w:szCs w:val="14"/>
          <w:lang w:eastAsia="fr-FR"/>
        </w:rPr>
        <w:t>msgerr</w:t>
      </w:r>
      <w:proofErr w:type="spellEnd"/>
      <w:r w:rsidRPr="007A1FA1">
        <w:rPr>
          <w:rFonts w:ascii="Courier New" w:eastAsia="Times New Roman" w:hAnsi="Courier New" w:cs="Courier New"/>
          <w:color w:val="5F8FBF"/>
          <w:sz w:val="14"/>
          <w:szCs w:val="14"/>
          <w:lang w:eastAsia="fr-FR"/>
        </w:rPr>
        <w:t> vide</w:t>
      </w:r>
    </w:p>
    <w:p w14:paraId="14790358" w14:textId="77777777" w:rsidR="007A1FA1" w:rsidRPr="007A1FA1" w:rsidRDefault="007A1FA1" w:rsidP="007A1F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</w:pPr>
      <w:proofErr w:type="spellStart"/>
      <w:r w:rsidRPr="007A1FA1">
        <w:rPr>
          <w:rFonts w:ascii="Courier New" w:eastAsia="Times New Roman" w:hAnsi="Courier New" w:cs="Courier New"/>
          <w:color w:val="001188"/>
          <w:sz w:val="14"/>
          <w:szCs w:val="14"/>
          <w:lang w:eastAsia="fr-FR"/>
        </w:rPr>
        <w:t>pm</w:t>
      </w:r>
      <w:r w:rsidRPr="007A1FA1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.</w:t>
      </w:r>
      <w:r w:rsidRPr="007A1FA1">
        <w:rPr>
          <w:rFonts w:ascii="Courier New" w:eastAsia="Times New Roman" w:hAnsi="Courier New" w:cs="Courier New"/>
          <w:b/>
          <w:bCs/>
          <w:color w:val="642880"/>
          <w:sz w:val="14"/>
          <w:szCs w:val="14"/>
          <w:lang w:eastAsia="fr-FR"/>
        </w:rPr>
        <w:t>test</w:t>
      </w:r>
      <w:proofErr w:type="spellEnd"/>
      <w:r w:rsidRPr="007A1FA1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(</w:t>
      </w:r>
      <w:r w:rsidRPr="007A1FA1">
        <w:rPr>
          <w:rFonts w:ascii="Courier New" w:eastAsia="Times New Roman" w:hAnsi="Courier New" w:cs="Courier New"/>
          <w:color w:val="2A00FF"/>
          <w:sz w:val="14"/>
          <w:szCs w:val="14"/>
          <w:lang w:eastAsia="fr-FR"/>
        </w:rPr>
        <w:t>"Test </w:t>
      </w:r>
      <w:proofErr w:type="spellStart"/>
      <w:r w:rsidRPr="007A1FA1">
        <w:rPr>
          <w:rFonts w:ascii="Courier New" w:eastAsia="Times New Roman" w:hAnsi="Courier New" w:cs="Courier New"/>
          <w:color w:val="2A00FF"/>
          <w:sz w:val="14"/>
          <w:szCs w:val="14"/>
          <w:lang w:eastAsia="fr-FR"/>
        </w:rPr>
        <w:t>msgerr</w:t>
      </w:r>
      <w:proofErr w:type="spellEnd"/>
      <w:r w:rsidRPr="007A1FA1">
        <w:rPr>
          <w:rFonts w:ascii="Courier New" w:eastAsia="Times New Roman" w:hAnsi="Courier New" w:cs="Courier New"/>
          <w:color w:val="2A00FF"/>
          <w:sz w:val="14"/>
          <w:szCs w:val="14"/>
          <w:lang w:eastAsia="fr-FR"/>
        </w:rPr>
        <w:t> vide"</w:t>
      </w:r>
      <w:r w:rsidRPr="007A1FA1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, () </w:t>
      </w:r>
      <w:r w:rsidRPr="007A1FA1">
        <w:rPr>
          <w:rFonts w:ascii="Courier New" w:eastAsia="Times New Roman" w:hAnsi="Courier New" w:cs="Courier New"/>
          <w:b/>
          <w:bCs/>
          <w:color w:val="800555"/>
          <w:sz w:val="14"/>
          <w:szCs w:val="14"/>
          <w:lang w:eastAsia="fr-FR"/>
        </w:rPr>
        <w:t>=&gt;</w:t>
      </w:r>
      <w:r w:rsidRPr="007A1FA1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 {</w:t>
      </w:r>
    </w:p>
    <w:p w14:paraId="0181F0A2" w14:textId="77777777" w:rsidR="007A1FA1" w:rsidRPr="007A1FA1" w:rsidRDefault="007A1FA1" w:rsidP="007A1F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</w:pPr>
      <w:r w:rsidRPr="007A1FA1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    </w:t>
      </w:r>
      <w:r w:rsidRPr="007A1FA1">
        <w:rPr>
          <w:rFonts w:ascii="Courier New" w:eastAsia="Times New Roman" w:hAnsi="Courier New" w:cs="Courier New"/>
          <w:color w:val="800555"/>
          <w:sz w:val="14"/>
          <w:szCs w:val="14"/>
          <w:lang w:eastAsia="fr-FR"/>
        </w:rPr>
        <w:t>let</w:t>
      </w:r>
      <w:r w:rsidRPr="007A1FA1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 </w:t>
      </w:r>
      <w:proofErr w:type="spellStart"/>
      <w:r w:rsidRPr="007A1FA1">
        <w:rPr>
          <w:rFonts w:ascii="Courier New" w:eastAsia="Times New Roman" w:hAnsi="Courier New" w:cs="Courier New"/>
          <w:color w:val="001188"/>
          <w:sz w:val="14"/>
          <w:szCs w:val="14"/>
          <w:lang w:eastAsia="fr-FR"/>
        </w:rPr>
        <w:t>responseData</w:t>
      </w:r>
      <w:proofErr w:type="spellEnd"/>
      <w:r w:rsidRPr="007A1FA1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 </w:t>
      </w:r>
      <w:r w:rsidRPr="007A1FA1">
        <w:rPr>
          <w:rFonts w:ascii="Courier New" w:eastAsia="Times New Roman" w:hAnsi="Courier New" w:cs="Courier New"/>
          <w:b/>
          <w:bCs/>
          <w:color w:val="800555"/>
          <w:sz w:val="14"/>
          <w:szCs w:val="14"/>
          <w:lang w:eastAsia="fr-FR"/>
        </w:rPr>
        <w:t>=</w:t>
      </w:r>
      <w:r w:rsidRPr="007A1FA1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 </w:t>
      </w:r>
      <w:proofErr w:type="spellStart"/>
      <w:r w:rsidRPr="007A1FA1">
        <w:rPr>
          <w:rFonts w:ascii="Courier New" w:eastAsia="Times New Roman" w:hAnsi="Courier New" w:cs="Courier New"/>
          <w:color w:val="001188"/>
          <w:sz w:val="14"/>
          <w:szCs w:val="14"/>
          <w:lang w:eastAsia="fr-FR"/>
        </w:rPr>
        <w:t>pm</w:t>
      </w:r>
      <w:r w:rsidRPr="007A1FA1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.</w:t>
      </w:r>
      <w:r w:rsidRPr="007A1FA1">
        <w:rPr>
          <w:rFonts w:ascii="Courier New" w:eastAsia="Times New Roman" w:hAnsi="Courier New" w:cs="Courier New"/>
          <w:color w:val="001188"/>
          <w:sz w:val="14"/>
          <w:szCs w:val="14"/>
          <w:lang w:eastAsia="fr-FR"/>
        </w:rPr>
        <w:t>response</w:t>
      </w:r>
      <w:r w:rsidRPr="007A1FA1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.json</w:t>
      </w:r>
      <w:proofErr w:type="spellEnd"/>
      <w:r w:rsidRPr="007A1FA1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();</w:t>
      </w:r>
    </w:p>
    <w:p w14:paraId="70F92A06" w14:textId="77777777" w:rsidR="007A1FA1" w:rsidRPr="007A1FA1" w:rsidRDefault="007A1FA1" w:rsidP="007A1F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</w:pPr>
      <w:r w:rsidRPr="007A1FA1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    </w:t>
      </w:r>
      <w:proofErr w:type="spellStart"/>
      <w:r w:rsidRPr="007A1FA1">
        <w:rPr>
          <w:rFonts w:ascii="Courier New" w:eastAsia="Times New Roman" w:hAnsi="Courier New" w:cs="Courier New"/>
          <w:color w:val="001188"/>
          <w:sz w:val="14"/>
          <w:szCs w:val="14"/>
          <w:lang w:eastAsia="fr-FR"/>
        </w:rPr>
        <w:t>pm</w:t>
      </w:r>
      <w:r w:rsidRPr="007A1FA1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.expect</w:t>
      </w:r>
      <w:proofErr w:type="spellEnd"/>
      <w:r w:rsidRPr="007A1FA1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(</w:t>
      </w:r>
      <w:proofErr w:type="spellStart"/>
      <w:r w:rsidRPr="007A1FA1">
        <w:rPr>
          <w:rFonts w:ascii="Courier New" w:eastAsia="Times New Roman" w:hAnsi="Courier New" w:cs="Courier New"/>
          <w:color w:val="001188"/>
          <w:sz w:val="14"/>
          <w:szCs w:val="14"/>
          <w:lang w:eastAsia="fr-FR"/>
        </w:rPr>
        <w:t>responseData</w:t>
      </w:r>
      <w:r w:rsidRPr="007A1FA1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.</w:t>
      </w:r>
      <w:r w:rsidRPr="007A1FA1">
        <w:rPr>
          <w:rFonts w:ascii="Courier New" w:eastAsia="Times New Roman" w:hAnsi="Courier New" w:cs="Courier New"/>
          <w:color w:val="333333"/>
          <w:sz w:val="14"/>
          <w:szCs w:val="14"/>
          <w:lang w:eastAsia="fr-FR"/>
        </w:rPr>
        <w:t>msgerr</w:t>
      </w:r>
      <w:proofErr w:type="spellEnd"/>
      <w:r w:rsidRPr="007A1FA1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).</w:t>
      </w:r>
      <w:proofErr w:type="spellStart"/>
      <w:r w:rsidRPr="007A1FA1">
        <w:rPr>
          <w:rFonts w:ascii="Courier New" w:eastAsia="Times New Roman" w:hAnsi="Courier New" w:cs="Courier New"/>
          <w:color w:val="001188"/>
          <w:sz w:val="14"/>
          <w:szCs w:val="14"/>
          <w:lang w:eastAsia="fr-FR"/>
        </w:rPr>
        <w:t>to</w:t>
      </w:r>
      <w:r w:rsidRPr="007A1FA1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.eql</w:t>
      </w:r>
      <w:proofErr w:type="spellEnd"/>
      <w:r w:rsidRPr="007A1FA1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(</w:t>
      </w:r>
      <w:r w:rsidRPr="007A1FA1">
        <w:rPr>
          <w:rFonts w:ascii="Courier New" w:eastAsia="Times New Roman" w:hAnsi="Courier New" w:cs="Courier New"/>
          <w:color w:val="2A00FF"/>
          <w:sz w:val="14"/>
          <w:szCs w:val="14"/>
          <w:lang w:eastAsia="fr-FR"/>
        </w:rPr>
        <w:t>""</w:t>
      </w:r>
      <w:r w:rsidRPr="007A1FA1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); </w:t>
      </w:r>
    </w:p>
    <w:p w14:paraId="21CE2AB5" w14:textId="77777777" w:rsidR="007A1FA1" w:rsidRPr="007A1FA1" w:rsidRDefault="007A1FA1" w:rsidP="007A1F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</w:pPr>
      <w:r w:rsidRPr="007A1FA1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});</w:t>
      </w:r>
    </w:p>
    <w:p w14:paraId="7D4930CD" w14:textId="77777777" w:rsidR="007A1FA1" w:rsidRPr="007A1FA1" w:rsidRDefault="007A1FA1" w:rsidP="007A1F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</w:pPr>
    </w:p>
    <w:p w14:paraId="7E3184FE" w14:textId="77777777" w:rsidR="002638BF" w:rsidRDefault="002638BF" w:rsidP="00FD0D05"/>
    <w:p w14:paraId="6C5E8732" w14:textId="35119297" w:rsidR="00132858" w:rsidRDefault="00132858" w:rsidP="00FD0D05">
      <w:r>
        <w:t>Vous devrez également tester les cas avec réponse d’erreur.</w:t>
      </w:r>
    </w:p>
    <w:p w14:paraId="36FD44BC" w14:textId="2D42A47C" w:rsidR="004461F8" w:rsidRDefault="004461F8" w:rsidP="00FD0D05"/>
    <w:p w14:paraId="7A8688A1" w14:textId="583F9FA9" w:rsidR="00C725EB" w:rsidRDefault="00AF5B66" w:rsidP="00AF5B66">
      <w:pPr>
        <w:pStyle w:val="Titre3"/>
      </w:pPr>
      <w:bookmarkStart w:id="8" w:name="_Toc139875894"/>
      <w:r>
        <w:t>Tests JUnit</w:t>
      </w:r>
      <w:bookmarkEnd w:id="8"/>
    </w:p>
    <w:p w14:paraId="1BDD05AA" w14:textId="48EEFA33" w:rsidR="00AF5B66" w:rsidRDefault="00AF5B66" w:rsidP="00AF5B66">
      <w:r>
        <w:t>Vu la complexité des règles de gestion par CandyTag, vous devrez créer les tests unitaires pour chaque algo correspondant aux CandyTag</w:t>
      </w:r>
      <w:r w:rsidR="004C3093">
        <w:t xml:space="preserve"> (chaque CandyTag </w:t>
      </w:r>
      <w:r w:rsidR="00D773EA">
        <w:t>développé</w:t>
      </w:r>
      <w:r w:rsidR="004C3093">
        <w:t>)</w:t>
      </w:r>
      <w:r>
        <w:t>.</w:t>
      </w:r>
    </w:p>
    <w:p w14:paraId="411310DE" w14:textId="6A1E3B11" w:rsidR="00A114F7" w:rsidRDefault="00A114F7" w:rsidP="00AF5B66">
      <w:r>
        <w:t xml:space="preserve">Pour tester chaque algo, il faudra penser à tester : </w:t>
      </w:r>
    </w:p>
    <w:p w14:paraId="24CCEA5F" w14:textId="5F5B2559" w:rsidR="00A114F7" w:rsidRDefault="00A114F7" w:rsidP="00A114F7">
      <w:pPr>
        <w:pStyle w:val="Paragraphedeliste"/>
        <w:numPr>
          <w:ilvl w:val="0"/>
          <w:numId w:val="8"/>
        </w:numPr>
      </w:pPr>
      <w:r>
        <w:t>Les cas optimistes, tout est normal</w:t>
      </w:r>
    </w:p>
    <w:p w14:paraId="58CB752E" w14:textId="1AB8D10C" w:rsidR="00A114F7" w:rsidRDefault="00A114F7" w:rsidP="00A114F7">
      <w:pPr>
        <w:pStyle w:val="Paragraphedeliste"/>
        <w:numPr>
          <w:ilvl w:val="0"/>
          <w:numId w:val="8"/>
        </w:numPr>
      </w:pPr>
      <w:r>
        <w:t xml:space="preserve">Les cas pessimistes, on ne peut pas effectuer la commande </w:t>
      </w:r>
    </w:p>
    <w:p w14:paraId="605BCF0A" w14:textId="36947B1A" w:rsidR="00F66884" w:rsidRPr="000E78E5" w:rsidRDefault="00F66884" w:rsidP="00F66884">
      <w:pPr>
        <w:pStyle w:val="Paragraphedeliste"/>
        <w:numPr>
          <w:ilvl w:val="1"/>
          <w:numId w:val="8"/>
        </w:numPr>
        <w:rPr>
          <w:i/>
          <w:iCs/>
        </w:rPr>
      </w:pPr>
      <w:r w:rsidRPr="000E78E5">
        <w:rPr>
          <w:i/>
          <w:iCs/>
        </w:rPr>
        <w:t>Par exemple, je veux faire une commande KIKU de 17 bonbons</w:t>
      </w:r>
      <w:r w:rsidR="00655771" w:rsidRPr="000E78E5">
        <w:rPr>
          <w:i/>
          <w:iCs/>
        </w:rPr>
        <w:t>, 17 n’est pas divisible par 6 donc la commande doit être refusée</w:t>
      </w:r>
    </w:p>
    <w:p w14:paraId="1FC54433" w14:textId="79E3BC69" w:rsidR="00DC1796" w:rsidRPr="00AF5B66" w:rsidRDefault="00DC1796" w:rsidP="00DC1796">
      <w:pPr>
        <w:pStyle w:val="Titre1"/>
      </w:pPr>
      <w:bookmarkStart w:id="9" w:name="_Toc139875895"/>
      <w:r>
        <w:t>Aide</w:t>
      </w:r>
      <w:bookmarkEnd w:id="9"/>
    </w:p>
    <w:p w14:paraId="7993B2DF" w14:textId="77777777" w:rsidR="00C34B62" w:rsidRDefault="00C34B62" w:rsidP="00C34B62">
      <w:pPr>
        <w:pStyle w:val="Titre2"/>
      </w:pPr>
      <w:bookmarkStart w:id="10" w:name="_Toc139875896"/>
      <w:r>
        <w:t>Spring</w:t>
      </w:r>
      <w:bookmarkEnd w:id="10"/>
    </w:p>
    <w:p w14:paraId="32420CAC" w14:textId="77777777" w:rsidR="00C34B62" w:rsidRDefault="00C34B62" w:rsidP="00C34B62">
      <w:r>
        <w:t>Attention, vous devez penser en tant que composants Spring si vous voulez accéder aux différents « bean » instanciés par Spring. En d’autres termes, si vous souhaitez utiliser des classes repository dans une classe il faut que cette dernière soit un « bean » également (via annotations @Service, @Component, etc.).</w:t>
      </w:r>
    </w:p>
    <w:p w14:paraId="4FDECF40" w14:textId="77777777" w:rsidR="00A07448" w:rsidRDefault="00A07448" w:rsidP="00C34B62"/>
    <w:p w14:paraId="768C3A76" w14:textId="5ABDD9AA" w:rsidR="00BA351D" w:rsidRDefault="00BA351D" w:rsidP="00BA351D">
      <w:pPr>
        <w:pStyle w:val="Titre2"/>
      </w:pPr>
      <w:bookmarkStart w:id="11" w:name="_Toc139875897"/>
      <w:r>
        <w:t>Base de données</w:t>
      </w:r>
      <w:bookmarkEnd w:id="11"/>
    </w:p>
    <w:p w14:paraId="6956CEBF" w14:textId="78EB2C13" w:rsidR="00BA351D" w:rsidRDefault="00BA351D" w:rsidP="00BA351D">
      <w:r>
        <w:t xml:space="preserve">Si vous </w:t>
      </w:r>
      <w:r w:rsidR="00925CF9">
        <w:t>le souhaitez</w:t>
      </w:r>
      <w:r w:rsidR="00842FA4">
        <w:t xml:space="preserve"> et si vous avez les </w:t>
      </w:r>
      <w:proofErr w:type="spellStart"/>
      <w:r w:rsidR="00842FA4" w:rsidRPr="00842FA4">
        <w:rPr>
          <w:i/>
          <w:iCs/>
        </w:rPr>
        <w:t>skills</w:t>
      </w:r>
      <w:proofErr w:type="spellEnd"/>
      <w:r>
        <w:t xml:space="preserve">, vous pouvez générer la base de données directement depuis votre modèle dans MYSQL Workbench </w:t>
      </w:r>
      <w:r>
        <w:sym w:font="Wingdings" w:char="F0E0"/>
      </w:r>
      <w:r>
        <w:t xml:space="preserve"> </w:t>
      </w:r>
      <w:proofErr w:type="spellStart"/>
      <w:r>
        <w:t>Database</w:t>
      </w:r>
      <w:proofErr w:type="spellEnd"/>
      <w:r>
        <w:t xml:space="preserve"> /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engineer</w:t>
      </w:r>
      <w:proofErr w:type="spellEnd"/>
    </w:p>
    <w:p w14:paraId="7BD956E2" w14:textId="77777777" w:rsidR="00BA351D" w:rsidRDefault="00BA351D" w:rsidP="00C34B62"/>
    <w:p w14:paraId="6FCBD4FA" w14:textId="471CC15A" w:rsidR="00A07448" w:rsidRDefault="00A07448" w:rsidP="00A07448">
      <w:pPr>
        <w:pStyle w:val="Titre2"/>
      </w:pPr>
      <w:bookmarkStart w:id="12" w:name="_Toc139875898"/>
      <w:r>
        <w:t>Hibernate/JPA</w:t>
      </w:r>
      <w:bookmarkEnd w:id="12"/>
    </w:p>
    <w:p w14:paraId="5A802C26" w14:textId="101390AE" w:rsidR="00ED5B54" w:rsidRPr="004B2F56" w:rsidRDefault="00997761" w:rsidP="00ED5B54">
      <w:r w:rsidRPr="004B2F56">
        <w:t xml:space="preserve">Doc : </w:t>
      </w:r>
      <w:hyperlink r:id="rId9" w:history="1">
        <w:r w:rsidRPr="004B2F56">
          <w:rPr>
            <w:rStyle w:val="Lienhypertexte"/>
          </w:rPr>
          <w:t>https://blog.paumard.org/cours/jpa/chap03-entite-entite.html</w:t>
        </w:r>
      </w:hyperlink>
    </w:p>
    <w:p w14:paraId="6136949D" w14:textId="2F8D65FB" w:rsidR="00EE3560" w:rsidRDefault="00BA351D" w:rsidP="00C34B62">
      <w:r>
        <w:t xml:space="preserve">Si vous </w:t>
      </w:r>
      <w:r w:rsidR="00925CF9">
        <w:t>le souhaitez</w:t>
      </w:r>
      <w:r w:rsidR="00842FA4" w:rsidRPr="00842FA4">
        <w:t xml:space="preserve"> </w:t>
      </w:r>
      <w:r w:rsidR="00842FA4">
        <w:t xml:space="preserve">et si vous avez les </w:t>
      </w:r>
      <w:proofErr w:type="spellStart"/>
      <w:r w:rsidR="00842FA4" w:rsidRPr="00842FA4">
        <w:rPr>
          <w:i/>
          <w:iCs/>
        </w:rPr>
        <w:t>skills</w:t>
      </w:r>
      <w:proofErr w:type="spellEnd"/>
      <w:r>
        <w:t xml:space="preserve">, vous pouvez générer les entités à partir de la base de données dans </w:t>
      </w:r>
      <w:proofErr w:type="spellStart"/>
      <w:r>
        <w:t>IntelliJ</w:t>
      </w:r>
      <w:proofErr w:type="spellEnd"/>
      <w:r w:rsidR="00BB7566">
        <w:t xml:space="preserve"> ou Eclipse.</w:t>
      </w:r>
      <w:r w:rsidR="00E877F9">
        <w:t xml:space="preserve"> </w:t>
      </w:r>
      <w:proofErr w:type="spellStart"/>
      <w:r w:rsidR="00EE3560" w:rsidRPr="00E877F9">
        <w:rPr>
          <w:b/>
          <w:bCs/>
        </w:rPr>
        <w:t>ChatGPT</w:t>
      </w:r>
      <w:proofErr w:type="spellEnd"/>
      <w:r w:rsidR="00EE3560">
        <w:t xml:space="preserve"> sait aussi générer les entités avec les requêtes DDL</w:t>
      </w:r>
      <w:r w:rsidR="00E877F9">
        <w:t>. Il faut bien lui donner le contexte cependant</w:t>
      </w:r>
      <w:r w:rsidR="0090257B">
        <w:t xml:space="preserve"> (langage, techno, etc.)</w:t>
      </w:r>
      <w:r w:rsidR="00E877F9">
        <w:t>.</w:t>
      </w:r>
    </w:p>
    <w:p w14:paraId="5B6930E8" w14:textId="56D0ED09" w:rsidR="00FA0D8F" w:rsidRDefault="00054144" w:rsidP="00C34B62">
      <w:r>
        <w:t xml:space="preserve">Attention, si votre table de commande s’appelle </w:t>
      </w:r>
      <w:proofErr w:type="spellStart"/>
      <w:r w:rsidRPr="00C34463">
        <w:rPr>
          <w:b/>
          <w:bCs/>
        </w:rPr>
        <w:t>order</w:t>
      </w:r>
      <w:proofErr w:type="spellEnd"/>
      <w:r>
        <w:t xml:space="preserve">, c’est un mot réservé du langage </w:t>
      </w:r>
      <w:proofErr w:type="spellStart"/>
      <w:r>
        <w:t>sql</w:t>
      </w:r>
      <w:proofErr w:type="spellEnd"/>
      <w:r>
        <w:t>, il faudra mettre le nom</w:t>
      </w:r>
      <w:r w:rsidR="00C34463">
        <w:t xml:space="preserve"> </w:t>
      </w:r>
      <w:r>
        <w:t xml:space="preserve">de table entre guillemets dans l’entité : </w:t>
      </w:r>
    </w:p>
    <w:p w14:paraId="2AECFF79" w14:textId="06649307" w:rsidR="00C34B62" w:rsidRPr="004B2F56" w:rsidRDefault="00FA0D8F" w:rsidP="00997761">
      <w:pPr>
        <w:ind w:firstLine="708"/>
        <w:rPr>
          <w:sz w:val="20"/>
          <w:szCs w:val="20"/>
          <w:lang w:val="en-US"/>
        </w:rPr>
      </w:pPr>
      <w:r w:rsidRPr="004B2F56">
        <w:rPr>
          <w:sz w:val="20"/>
          <w:szCs w:val="20"/>
          <w:lang w:val="en-US"/>
        </w:rPr>
        <w:t xml:space="preserve">@Table(name = </w:t>
      </w:r>
      <w:r w:rsidRPr="004B2F56">
        <w:rPr>
          <w:sz w:val="20"/>
          <w:szCs w:val="20"/>
          <w:highlight w:val="yellow"/>
          <w:lang w:val="en-US"/>
        </w:rPr>
        <w:t>"\"Order\""</w:t>
      </w:r>
      <w:r w:rsidRPr="004B2F56">
        <w:rPr>
          <w:sz w:val="20"/>
          <w:szCs w:val="20"/>
          <w:lang w:val="en-US"/>
        </w:rPr>
        <w:t>, schema = "candy", catalog = "")</w:t>
      </w:r>
    </w:p>
    <w:p w14:paraId="480818B4" w14:textId="19814059" w:rsidR="00997761" w:rsidRPr="004E1DB8" w:rsidRDefault="004E1DB8" w:rsidP="00C34B62">
      <w:pPr>
        <w:rPr>
          <w:b/>
          <w:bCs/>
        </w:rPr>
      </w:pPr>
      <w:r w:rsidRPr="004E1DB8">
        <w:rPr>
          <w:b/>
          <w:bCs/>
        </w:rPr>
        <w:t>Pour éviter tout problème, il est préférable d’éviter les noms réservés du langage SQL !</w:t>
      </w:r>
    </w:p>
    <w:p w14:paraId="4F3C7A5E" w14:textId="3A22118D" w:rsidR="00FA0D8F" w:rsidRPr="004B2F56" w:rsidRDefault="00F70DA2" w:rsidP="00C34B62">
      <w:pPr>
        <w:rPr>
          <w:lang w:val="en-US"/>
        </w:rPr>
      </w:pPr>
      <w:r w:rsidRPr="004B2F56">
        <w:rPr>
          <w:lang w:val="en-US"/>
        </w:rPr>
        <w:t>A</w:t>
      </w:r>
      <w:r w:rsidR="004E0B38" w:rsidRPr="004B2F56">
        <w:rPr>
          <w:lang w:val="en-US"/>
        </w:rPr>
        <w:t>nnotations</w:t>
      </w:r>
      <w:r w:rsidR="00BC62A2" w:rsidRPr="004B2F56">
        <w:rPr>
          <w:lang w:val="en-US"/>
        </w:rPr>
        <w:t> </w:t>
      </w:r>
      <w:proofErr w:type="spellStart"/>
      <w:r w:rsidRPr="004B2F56">
        <w:rPr>
          <w:lang w:val="en-US"/>
        </w:rPr>
        <w:t>utiles</w:t>
      </w:r>
      <w:proofErr w:type="spellEnd"/>
      <w:r w:rsidRPr="004B2F56">
        <w:rPr>
          <w:lang w:val="en-US"/>
        </w:rPr>
        <w:t xml:space="preserve"> </w:t>
      </w:r>
      <w:r w:rsidR="00BC62A2" w:rsidRPr="004B2F56">
        <w:rPr>
          <w:lang w:val="en-US"/>
        </w:rPr>
        <w:t>:</w:t>
      </w:r>
    </w:p>
    <w:p w14:paraId="161B1387" w14:textId="77777777" w:rsidR="00D249E1" w:rsidRPr="004B2F56" w:rsidRDefault="00D35B39" w:rsidP="00D249E1">
      <w:pPr>
        <w:pStyle w:val="PrformatHTML"/>
        <w:shd w:val="clear" w:color="auto" w:fill="FFFFFF"/>
        <w:rPr>
          <w:color w:val="080808"/>
          <w:lang w:val="en-US"/>
        </w:rPr>
      </w:pPr>
      <w:r w:rsidRPr="004B2F56">
        <w:rPr>
          <w:color w:val="9E880D"/>
          <w:lang w:val="en-US"/>
        </w:rPr>
        <w:lastRenderedPageBreak/>
        <w:t>@ManyToOne</w:t>
      </w:r>
      <w:r w:rsidR="00D249E1" w:rsidRPr="004B2F56">
        <w:rPr>
          <w:color w:val="9E880D"/>
          <w:lang w:val="en-US"/>
        </w:rPr>
        <w:t xml:space="preserve">, </w:t>
      </w:r>
      <w:r w:rsidRPr="004B2F56">
        <w:rPr>
          <w:color w:val="9E880D"/>
          <w:lang w:val="en-US"/>
        </w:rPr>
        <w:t>@OneToMany</w:t>
      </w:r>
      <w:r w:rsidR="00E649E3" w:rsidRPr="004B2F56">
        <w:rPr>
          <w:color w:val="9E880D"/>
          <w:lang w:val="en-US"/>
        </w:rPr>
        <w:t xml:space="preserve"> : </w:t>
      </w:r>
      <w:hyperlink r:id="rId10" w:history="1">
        <w:r w:rsidR="00D249E1" w:rsidRPr="004B2F56">
          <w:rPr>
            <w:rStyle w:val="Lienhypertexte"/>
            <w:lang w:val="en-US"/>
          </w:rPr>
          <w:t>https://www.baeldung.com/hibernate-one-to-many</w:t>
        </w:r>
      </w:hyperlink>
    </w:p>
    <w:p w14:paraId="38BF2D76" w14:textId="6B041ACA" w:rsidR="00C02058" w:rsidRPr="004B2F56" w:rsidRDefault="00C02058" w:rsidP="00C02058">
      <w:pPr>
        <w:pStyle w:val="PrformatHTML"/>
        <w:shd w:val="clear" w:color="auto" w:fill="FFFFFF"/>
        <w:rPr>
          <w:color w:val="9E880D"/>
          <w:lang w:val="en-US"/>
        </w:rPr>
      </w:pPr>
      <w:r w:rsidRPr="004B2F56">
        <w:rPr>
          <w:color w:val="9E880D"/>
          <w:lang w:val="en-US"/>
        </w:rPr>
        <w:t xml:space="preserve">@GeneratedValue : </w:t>
      </w:r>
      <w:hyperlink r:id="rId11" w:history="1">
        <w:r w:rsidR="00232EC9" w:rsidRPr="004B2F56">
          <w:rPr>
            <w:rStyle w:val="Lienhypertexte"/>
            <w:lang w:val="en-US"/>
          </w:rPr>
          <w:t>https://www.baeldung.com/hibernate-identifiers</w:t>
        </w:r>
      </w:hyperlink>
    </w:p>
    <w:p w14:paraId="1BEE0270" w14:textId="3A6224B7" w:rsidR="005F6529" w:rsidRDefault="005F6529" w:rsidP="005F6529">
      <w:pPr>
        <w:pStyle w:val="PrformatHTML"/>
        <w:shd w:val="clear" w:color="auto" w:fill="FFFFFF"/>
        <w:rPr>
          <w:rStyle w:val="Lienhypertexte"/>
          <w:lang w:val="en-US"/>
        </w:rPr>
      </w:pPr>
      <w:r w:rsidRPr="004B2F56">
        <w:rPr>
          <w:color w:val="9E880D"/>
          <w:lang w:val="en-US"/>
        </w:rPr>
        <w:t>@Enumerated</w:t>
      </w:r>
      <w:r w:rsidRPr="004B2F56">
        <w:rPr>
          <w:color w:val="080808"/>
          <w:lang w:val="en-US"/>
        </w:rPr>
        <w:t>(</w:t>
      </w:r>
      <w:r w:rsidRPr="004B2F56">
        <w:rPr>
          <w:color w:val="000000"/>
          <w:lang w:val="en-US"/>
        </w:rPr>
        <w:t>EnumType</w:t>
      </w:r>
      <w:r w:rsidRPr="004B2F56">
        <w:rPr>
          <w:color w:val="080808"/>
          <w:lang w:val="en-US"/>
        </w:rPr>
        <w:t>.</w:t>
      </w:r>
      <w:r w:rsidRPr="004B2F56">
        <w:rPr>
          <w:i/>
          <w:iCs/>
          <w:color w:val="871094"/>
          <w:lang w:val="en-US"/>
        </w:rPr>
        <w:t>STRING</w:t>
      </w:r>
      <w:r w:rsidRPr="004B2F56">
        <w:rPr>
          <w:color w:val="080808"/>
          <w:lang w:val="en-US"/>
        </w:rPr>
        <w:t xml:space="preserve">) : </w:t>
      </w:r>
      <w:hyperlink r:id="rId12" w:history="1">
        <w:r w:rsidR="00BA4706" w:rsidRPr="004B2F56">
          <w:rPr>
            <w:rStyle w:val="Lienhypertexte"/>
            <w:lang w:val="en-US"/>
          </w:rPr>
          <w:t>https://www.baeldung.com/jpa-persisting-enums-in-jpa</w:t>
        </w:r>
      </w:hyperlink>
    </w:p>
    <w:p w14:paraId="66BAAD3A" w14:textId="77777777" w:rsidR="00652B66" w:rsidRDefault="00652B66" w:rsidP="005F6529">
      <w:pPr>
        <w:pStyle w:val="PrformatHTML"/>
        <w:shd w:val="clear" w:color="auto" w:fill="FFFFFF"/>
        <w:rPr>
          <w:rStyle w:val="Lienhypertexte"/>
          <w:lang w:val="en-US"/>
        </w:rPr>
      </w:pPr>
    </w:p>
    <w:p w14:paraId="5A0EF3D0" w14:textId="1EA9D2EC" w:rsidR="00605316" w:rsidRPr="00D76B9F" w:rsidRDefault="00605316" w:rsidP="005F6529">
      <w:pPr>
        <w:pStyle w:val="PrformatHTML"/>
        <w:shd w:val="clear" w:color="auto" w:fill="FFFFFF"/>
        <w:rPr>
          <w:rStyle w:val="Lienhypertexte"/>
          <w:lang w:val="en-US"/>
        </w:rPr>
      </w:pPr>
    </w:p>
    <w:p w14:paraId="592D19E5" w14:textId="7CF8E61F" w:rsidR="00605316" w:rsidRPr="00605316" w:rsidRDefault="00605316" w:rsidP="00605316">
      <w:pPr>
        <w:pStyle w:val="Titre3"/>
      </w:pPr>
      <w:bookmarkStart w:id="13" w:name="_Toc139875899"/>
      <w:r w:rsidRPr="00605316">
        <w:t>Nommage</w:t>
      </w:r>
      <w:r w:rsidR="003B29F4">
        <w:t xml:space="preserve"> des tables et colonnes en base</w:t>
      </w:r>
      <w:bookmarkEnd w:id="13"/>
    </w:p>
    <w:p w14:paraId="356189EF" w14:textId="4C50F753" w:rsidR="00652B66" w:rsidRDefault="00652B66" w:rsidP="00652B66">
      <w:r w:rsidRPr="00652B66">
        <w:rPr>
          <w:b/>
          <w:bCs/>
        </w:rPr>
        <w:t>ATTENTION</w:t>
      </w:r>
      <w:r w:rsidRPr="00652B66">
        <w:t xml:space="preserve"> : Si vous avez un MAC</w:t>
      </w:r>
      <w:r w:rsidR="00204DAC">
        <w:t xml:space="preserve"> et des majuscules dans vos noms de table ou colonnes en base de données</w:t>
      </w:r>
      <w:r w:rsidRPr="00652B66">
        <w:t>, a</w:t>
      </w:r>
      <w:r>
        <w:t xml:space="preserve">joutez cette configuration dans le fichier </w:t>
      </w:r>
      <w:proofErr w:type="spellStart"/>
      <w:r w:rsidRPr="003657BE">
        <w:rPr>
          <w:b/>
          <w:bCs/>
        </w:rPr>
        <w:t>properties</w:t>
      </w:r>
      <w:proofErr w:type="spellEnd"/>
      <w:r w:rsidR="003B10E0" w:rsidRPr="003B10E0">
        <w:t xml:space="preserve"> pour </w:t>
      </w:r>
      <w:r w:rsidR="003B10E0">
        <w:t>que Spring JPA ne renomme pas</w:t>
      </w:r>
      <w:r w:rsidR="00614211">
        <w:t xml:space="preserve"> implicitement vos entités…</w:t>
      </w:r>
    </w:p>
    <w:p w14:paraId="6FB65D3F" w14:textId="77777777" w:rsidR="00652B66" w:rsidRPr="001415F9" w:rsidRDefault="00652B66" w:rsidP="00652B66">
      <w:pPr>
        <w:pStyle w:val="PrformatHTML"/>
        <w:shd w:val="clear" w:color="auto" w:fill="FFFFFF"/>
        <w:rPr>
          <w:color w:val="080808"/>
          <w:sz w:val="16"/>
          <w:szCs w:val="16"/>
        </w:rPr>
      </w:pPr>
      <w:r w:rsidRPr="001415F9">
        <w:rPr>
          <w:color w:val="083080"/>
          <w:sz w:val="16"/>
          <w:szCs w:val="16"/>
        </w:rPr>
        <w:t>spring.jpa.hibernate.naming.physical-strategy</w:t>
      </w:r>
      <w:r w:rsidRPr="001415F9">
        <w:rPr>
          <w:color w:val="080808"/>
          <w:sz w:val="16"/>
          <w:szCs w:val="16"/>
        </w:rPr>
        <w:t>=</w:t>
      </w:r>
      <w:r w:rsidRPr="001415F9">
        <w:rPr>
          <w:color w:val="000000"/>
          <w:sz w:val="16"/>
          <w:szCs w:val="16"/>
        </w:rPr>
        <w:t>org</w:t>
      </w:r>
      <w:r w:rsidRPr="001415F9">
        <w:rPr>
          <w:color w:val="067D17"/>
          <w:sz w:val="16"/>
          <w:szCs w:val="16"/>
        </w:rPr>
        <w:t>.</w:t>
      </w:r>
      <w:r w:rsidRPr="001415F9">
        <w:rPr>
          <w:color w:val="000000"/>
          <w:sz w:val="16"/>
          <w:szCs w:val="16"/>
        </w:rPr>
        <w:t>hibernate</w:t>
      </w:r>
      <w:r w:rsidRPr="001415F9">
        <w:rPr>
          <w:color w:val="067D17"/>
          <w:sz w:val="16"/>
          <w:szCs w:val="16"/>
        </w:rPr>
        <w:t>.</w:t>
      </w:r>
      <w:r w:rsidRPr="001415F9">
        <w:rPr>
          <w:color w:val="000000"/>
          <w:sz w:val="16"/>
          <w:szCs w:val="16"/>
        </w:rPr>
        <w:t>boot</w:t>
      </w:r>
      <w:r w:rsidRPr="001415F9">
        <w:rPr>
          <w:color w:val="067D17"/>
          <w:sz w:val="16"/>
          <w:szCs w:val="16"/>
        </w:rPr>
        <w:t>.</w:t>
      </w:r>
      <w:r w:rsidRPr="001415F9">
        <w:rPr>
          <w:color w:val="000000"/>
          <w:sz w:val="16"/>
          <w:szCs w:val="16"/>
        </w:rPr>
        <w:t>model</w:t>
      </w:r>
      <w:r w:rsidRPr="001415F9">
        <w:rPr>
          <w:color w:val="067D17"/>
          <w:sz w:val="16"/>
          <w:szCs w:val="16"/>
        </w:rPr>
        <w:t>.</w:t>
      </w:r>
      <w:r w:rsidRPr="001415F9">
        <w:rPr>
          <w:color w:val="000000"/>
          <w:sz w:val="16"/>
          <w:szCs w:val="16"/>
        </w:rPr>
        <w:t>naming</w:t>
      </w:r>
      <w:r w:rsidRPr="001415F9">
        <w:rPr>
          <w:color w:val="067D17"/>
          <w:sz w:val="16"/>
          <w:szCs w:val="16"/>
        </w:rPr>
        <w:t>.</w:t>
      </w:r>
      <w:r w:rsidRPr="001415F9">
        <w:rPr>
          <w:color w:val="000000"/>
          <w:sz w:val="16"/>
          <w:szCs w:val="16"/>
        </w:rPr>
        <w:t>PhysicalNamingStrategyStandardImpl</w:t>
      </w:r>
    </w:p>
    <w:p w14:paraId="3A395237" w14:textId="77777777" w:rsidR="00652B66" w:rsidRPr="00652B66" w:rsidRDefault="00652B66" w:rsidP="00652B66"/>
    <w:p w14:paraId="2B04462C" w14:textId="77777777" w:rsidR="00BA4706" w:rsidRPr="00652B66" w:rsidRDefault="00BA4706" w:rsidP="005F6529">
      <w:pPr>
        <w:pStyle w:val="PrformatHTML"/>
        <w:shd w:val="clear" w:color="auto" w:fill="FFFFFF"/>
        <w:rPr>
          <w:color w:val="080808"/>
        </w:rPr>
      </w:pPr>
    </w:p>
    <w:p w14:paraId="4CA22F9C" w14:textId="39276C88" w:rsidR="00EE5AB0" w:rsidRDefault="00C06CF2" w:rsidP="00C06CF2">
      <w:pPr>
        <w:pStyle w:val="Titre2"/>
      </w:pPr>
      <w:bookmarkStart w:id="14" w:name="_Toc139875900"/>
      <w:r>
        <w:t>Repository</w:t>
      </w:r>
      <w:bookmarkEnd w:id="14"/>
    </w:p>
    <w:p w14:paraId="71083B2C" w14:textId="4CE885C3" w:rsidR="00C06CF2" w:rsidRDefault="00D17B73" w:rsidP="007739B4">
      <w:r>
        <w:t xml:space="preserve">Vous </w:t>
      </w:r>
      <w:r w:rsidR="007739B4">
        <w:t xml:space="preserve">devez </w:t>
      </w:r>
      <w:r>
        <w:t>déclare</w:t>
      </w:r>
      <w:r w:rsidR="007739B4">
        <w:t>r</w:t>
      </w:r>
      <w:r>
        <w:t xml:space="preserve"> une interface de</w:t>
      </w:r>
      <w:r w:rsidR="007120A3">
        <w:t xml:space="preserve"> type</w:t>
      </w:r>
      <w:r>
        <w:t xml:space="preserve"> CrudRepository</w:t>
      </w:r>
      <w:r w:rsidR="007120A3">
        <w:t xml:space="preserve"> qui vous permettra </w:t>
      </w:r>
      <w:r w:rsidR="00A16EDE">
        <w:t>de faire des requêtes</w:t>
      </w:r>
      <w:r w:rsidR="002E51BF">
        <w:t xml:space="preserve"> et d’agir sur la base de données.</w:t>
      </w:r>
    </w:p>
    <w:p w14:paraId="047349C7" w14:textId="632C464A" w:rsidR="002E51BF" w:rsidRDefault="002E51BF" w:rsidP="007739B4">
      <w:r>
        <w:t xml:space="preserve">Par exemple pour déclarer une interface qu’on appellera </w:t>
      </w:r>
      <w:proofErr w:type="spellStart"/>
      <w:r w:rsidRPr="002E51BF">
        <w:rPr>
          <w:color w:val="000000"/>
          <w:highlight w:val="yellow"/>
        </w:rPr>
        <w:t>IColorRepository</w:t>
      </w:r>
      <w:proofErr w:type="spellEnd"/>
      <w:r>
        <w:t xml:space="preserve"> en charge du model </w:t>
      </w:r>
      <w:proofErr w:type="spellStart"/>
      <w:r w:rsidRPr="002E51BF">
        <w:rPr>
          <w:color w:val="000000"/>
          <w:highlight w:val="yellow"/>
        </w:rPr>
        <w:t>ColorEntity</w:t>
      </w:r>
      <w:proofErr w:type="spellEnd"/>
      <w:r>
        <w:rPr>
          <w:color w:val="000000"/>
        </w:rPr>
        <w:t>.</w:t>
      </w:r>
      <w:r w:rsidR="00607E98">
        <w:rPr>
          <w:color w:val="000000"/>
        </w:rPr>
        <w:t xml:space="preserve"> </w:t>
      </w:r>
    </w:p>
    <w:p w14:paraId="02E91AAE" w14:textId="61155989" w:rsidR="002E51BF" w:rsidRPr="00607E98" w:rsidRDefault="002E51BF" w:rsidP="002E51BF">
      <w:pPr>
        <w:pStyle w:val="PrformatHTML"/>
        <w:shd w:val="clear" w:color="auto" w:fill="FFFFFF"/>
        <w:rPr>
          <w:color w:val="080808"/>
          <w:lang w:val="en-US"/>
        </w:rPr>
      </w:pPr>
      <w:r w:rsidRPr="00607E98">
        <w:rPr>
          <w:color w:val="0033B3"/>
          <w:lang w:val="en-US"/>
        </w:rPr>
        <w:t xml:space="preserve">public interface </w:t>
      </w:r>
      <w:proofErr w:type="spellStart"/>
      <w:r w:rsidRPr="00607E98">
        <w:rPr>
          <w:color w:val="000000"/>
          <w:highlight w:val="yellow"/>
          <w:lang w:val="en-US"/>
        </w:rPr>
        <w:t>IColorRepository</w:t>
      </w:r>
      <w:proofErr w:type="spellEnd"/>
      <w:r w:rsidRPr="00607E98">
        <w:rPr>
          <w:color w:val="000000"/>
          <w:lang w:val="en-US"/>
        </w:rPr>
        <w:t xml:space="preserve"> </w:t>
      </w:r>
      <w:r w:rsidRPr="00607E98">
        <w:rPr>
          <w:color w:val="0033B3"/>
          <w:lang w:val="en-US"/>
        </w:rPr>
        <w:t xml:space="preserve">extends </w:t>
      </w:r>
      <w:r w:rsidRPr="00607E98">
        <w:rPr>
          <w:color w:val="000000"/>
          <w:lang w:val="en-US"/>
        </w:rPr>
        <w:t>CrudRepository</w:t>
      </w:r>
      <w:r w:rsidRPr="00607E98">
        <w:rPr>
          <w:color w:val="080808"/>
          <w:lang w:val="en-US"/>
        </w:rPr>
        <w:t>&lt;</w:t>
      </w:r>
      <w:proofErr w:type="spellStart"/>
      <w:r w:rsidRPr="00607E98">
        <w:rPr>
          <w:color w:val="000000"/>
          <w:highlight w:val="yellow"/>
          <w:lang w:val="en-US"/>
        </w:rPr>
        <w:t>ColorEntity</w:t>
      </w:r>
      <w:r w:rsidRPr="00607E98">
        <w:rPr>
          <w:color w:val="080808"/>
          <w:lang w:val="en-US"/>
        </w:rPr>
        <w:t>,</w:t>
      </w:r>
      <w:r w:rsidRPr="00607E98">
        <w:rPr>
          <w:color w:val="000000"/>
          <w:lang w:val="en-US"/>
        </w:rPr>
        <w:t>Long</w:t>
      </w:r>
      <w:proofErr w:type="spellEnd"/>
      <w:r w:rsidRPr="00607E98">
        <w:rPr>
          <w:color w:val="000000"/>
          <w:lang w:val="en-US"/>
        </w:rPr>
        <w:t xml:space="preserve"> </w:t>
      </w:r>
      <w:r w:rsidRPr="00607E98">
        <w:rPr>
          <w:color w:val="080808"/>
          <w:lang w:val="en-US"/>
        </w:rPr>
        <w:t>&gt;</w:t>
      </w:r>
      <w:r w:rsidR="00607E98" w:rsidRPr="00607E98">
        <w:rPr>
          <w:color w:val="080808"/>
          <w:lang w:val="en-US"/>
        </w:rPr>
        <w:t xml:space="preserve"> </w:t>
      </w:r>
      <w:r w:rsidR="00607E98">
        <w:rPr>
          <w:color w:val="080808"/>
          <w:lang w:val="en-US"/>
        </w:rPr>
        <w:t>{}</w:t>
      </w:r>
      <w:r w:rsidRPr="00607E98">
        <w:rPr>
          <w:color w:val="080808"/>
          <w:lang w:val="en-US"/>
        </w:rPr>
        <w:t xml:space="preserve"> </w:t>
      </w:r>
    </w:p>
    <w:p w14:paraId="0177E965" w14:textId="77777777" w:rsidR="002E51BF" w:rsidRDefault="002E51BF" w:rsidP="007739B4">
      <w:pPr>
        <w:rPr>
          <w:lang w:val="en-US"/>
        </w:rPr>
      </w:pPr>
    </w:p>
    <w:p w14:paraId="52583FD9" w14:textId="0CB9E21B" w:rsidR="00607E98" w:rsidRDefault="00716796" w:rsidP="007739B4">
      <w:r>
        <w:t xml:space="preserve">De base, l’interface aura toutes les commandes </w:t>
      </w:r>
      <w:r w:rsidR="00B47F5E">
        <w:t xml:space="preserve">de </w:t>
      </w:r>
      <w:r>
        <w:t>base CRUD mais s</w:t>
      </w:r>
      <w:r w:rsidR="00607E98" w:rsidRPr="00607E98">
        <w:t>i on veut ajouter u</w:t>
      </w:r>
      <w:r w:rsidR="00607E98">
        <w:t>ne requête particulière</w:t>
      </w:r>
      <w:r>
        <w:t xml:space="preserve">, cela est possible en ajoutant dans l’interface la signature </w:t>
      </w:r>
      <w:r w:rsidR="00B47F5E">
        <w:t xml:space="preserve">de méthode souhaitée </w:t>
      </w:r>
      <w:r>
        <w:t>avec l’annotation @Query</w:t>
      </w:r>
      <w:r w:rsidR="00933ECF">
        <w:t>.</w:t>
      </w:r>
    </w:p>
    <w:p w14:paraId="6420829D" w14:textId="1E495E31" w:rsidR="00933ECF" w:rsidRDefault="00933ECF" w:rsidP="007739B4">
      <w:r>
        <w:t>Exemple </w:t>
      </w:r>
      <w:r w:rsidR="00E1318B">
        <w:t xml:space="preserve">avec </w:t>
      </w:r>
      <w:hyperlink r:id="rId13" w:history="1">
        <w:r w:rsidR="00E1318B">
          <w:rPr>
            <w:rStyle w:val="Lienhypertexte"/>
          </w:rPr>
          <w:t>possibilité de trier via Sort</w:t>
        </w:r>
      </w:hyperlink>
      <w:r w:rsidR="00E1318B">
        <w:t xml:space="preserve"> </w:t>
      </w:r>
      <w:r>
        <w:t>:</w:t>
      </w:r>
    </w:p>
    <w:p w14:paraId="070E2D84" w14:textId="77777777" w:rsidR="00716796" w:rsidRDefault="00716796" w:rsidP="00716796">
      <w:pPr>
        <w:pStyle w:val="Prformat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Permet de </w:t>
      </w:r>
      <w:proofErr w:type="spellStart"/>
      <w:r>
        <w:rPr>
          <w:i/>
          <w:iCs/>
          <w:color w:val="8C8C8C"/>
        </w:rPr>
        <w:t>recuperer</w:t>
      </w:r>
      <w:proofErr w:type="spellEnd"/>
      <w:r>
        <w:rPr>
          <w:i/>
          <w:iCs/>
          <w:color w:val="8C8C8C"/>
        </w:rPr>
        <w:t xml:space="preserve"> toutes les couleurs via JPQL avec un </w:t>
      </w:r>
      <w:proofErr w:type="spellStart"/>
      <w:r>
        <w:rPr>
          <w:i/>
          <w:iCs/>
          <w:color w:val="8C8C8C"/>
        </w:rPr>
        <w:t>parametre</w:t>
      </w:r>
      <w:proofErr w:type="spellEnd"/>
      <w:r>
        <w:rPr>
          <w:i/>
          <w:iCs/>
          <w:color w:val="8C8C8C"/>
        </w:rPr>
        <w:t xml:space="preserve"> Sort</w:t>
      </w:r>
      <w:r>
        <w:rPr>
          <w:i/>
          <w:iCs/>
          <w:color w:val="8C8C8C"/>
        </w:rPr>
        <w:br/>
        <w:t xml:space="preserve"> * pour nous donner la </w:t>
      </w:r>
      <w:proofErr w:type="spellStart"/>
      <w:r>
        <w:rPr>
          <w:i/>
          <w:iCs/>
          <w:color w:val="8C8C8C"/>
        </w:rPr>
        <w:t>possibilite</w:t>
      </w:r>
      <w:proofErr w:type="spellEnd"/>
      <w:r>
        <w:rPr>
          <w:i/>
          <w:iCs/>
          <w:color w:val="8C8C8C"/>
        </w:rPr>
        <w:t xml:space="preserve"> de trier les couleurs</w:t>
      </w:r>
      <w:r>
        <w:rPr>
          <w:i/>
          <w:iCs/>
          <w:color w:val="8C8C8C"/>
        </w:rPr>
        <w:br/>
        <w:t xml:space="preserve"> * @param </w:t>
      </w:r>
      <w:r>
        <w:rPr>
          <w:i/>
          <w:iCs/>
          <w:color w:val="3D3D3D"/>
        </w:rPr>
        <w:t xml:space="preserve">sort </w:t>
      </w:r>
      <w:r>
        <w:rPr>
          <w:i/>
          <w:iCs/>
          <w:color w:val="8C8C8C"/>
        </w:rPr>
        <w:t>: objet Sort</w:t>
      </w:r>
      <w:r>
        <w:rPr>
          <w:i/>
          <w:iCs/>
          <w:color w:val="8C8C8C"/>
        </w:rPr>
        <w:br/>
        <w:t xml:space="preserve"> * @return la liste de couleurs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color w:val="9E880D"/>
        </w:rPr>
        <w:t>@Query</w:t>
      </w:r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 xml:space="preserve">SELECT c FROM </w:t>
      </w:r>
      <w:proofErr w:type="spellStart"/>
      <w:r>
        <w:rPr>
          <w:color w:val="067D17"/>
          <w:shd w:val="clear" w:color="auto" w:fill="EDFCED"/>
        </w:rPr>
        <w:t>ColorEntity</w:t>
      </w:r>
      <w:proofErr w:type="spellEnd"/>
      <w:r>
        <w:rPr>
          <w:color w:val="067D17"/>
          <w:shd w:val="clear" w:color="auto" w:fill="EDFCED"/>
        </w:rPr>
        <w:t xml:space="preserve"> c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00"/>
        </w:rPr>
        <w:t>Collection</w:t>
      </w:r>
      <w:r>
        <w:rPr>
          <w:color w:val="080808"/>
        </w:rPr>
        <w:t>&lt;</w:t>
      </w:r>
      <w:proofErr w:type="spellStart"/>
      <w:r>
        <w:rPr>
          <w:color w:val="000000"/>
        </w:rPr>
        <w:t>ColorEntity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627A"/>
        </w:rPr>
        <w:t>getColors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Sort </w:t>
      </w:r>
      <w:r>
        <w:rPr>
          <w:color w:val="080808"/>
        </w:rPr>
        <w:t>sort);</w:t>
      </w:r>
    </w:p>
    <w:p w14:paraId="1C8F351C" w14:textId="77777777" w:rsidR="00716796" w:rsidRDefault="00716796" w:rsidP="007739B4"/>
    <w:p w14:paraId="4781D729" w14:textId="6C4AC1A2" w:rsidR="00933ECF" w:rsidRDefault="00933ECF" w:rsidP="000C5CA8">
      <w:r w:rsidRPr="00A775E5">
        <w:rPr>
          <w:b/>
          <w:bCs/>
          <w:i/>
          <w:iCs/>
        </w:rPr>
        <w:t>Attention</w:t>
      </w:r>
      <w:r>
        <w:t xml:space="preserve"> : les requêtes sont du code </w:t>
      </w:r>
      <w:hyperlink r:id="rId14" w:history="1">
        <w:r w:rsidRPr="00A775E5">
          <w:rPr>
            <w:rStyle w:val="Lienhypertexte"/>
          </w:rPr>
          <w:t>JPQL</w:t>
        </w:r>
      </w:hyperlink>
      <w:r w:rsidR="000C5CA8" w:rsidRPr="000C5CA8">
        <w:t>, ce n’est pas du langage SQL même si ça y ressemble</w:t>
      </w:r>
      <w:r w:rsidR="00946530">
        <w:t xml:space="preserve">. C’est comme si vous faisiez du SQL qui requête </w:t>
      </w:r>
      <w:r w:rsidR="00946530" w:rsidRPr="0097730A">
        <w:rPr>
          <w:b/>
          <w:bCs/>
        </w:rPr>
        <w:t>vos entités</w:t>
      </w:r>
      <w:r w:rsidR="00946530">
        <w:t> !</w:t>
      </w:r>
    </w:p>
    <w:p w14:paraId="15012AE8" w14:textId="77777777" w:rsidR="00A36BFA" w:rsidRDefault="00A36BFA" w:rsidP="007739B4"/>
    <w:p w14:paraId="3734B6B1" w14:textId="38B428CF" w:rsidR="00A36BFA" w:rsidRPr="00607E98" w:rsidRDefault="00A36BFA" w:rsidP="007739B4">
      <w:r>
        <w:t xml:space="preserve">Pour récupérer une instance de notre interface là où on en a besoin, il faudra le faire via un @Autowired ou </w:t>
      </w:r>
      <w:r w:rsidR="00150978">
        <w:t>dans un</w:t>
      </w:r>
      <w:r>
        <w:t xml:space="preserve"> </w:t>
      </w:r>
      <w:hyperlink r:id="rId15" w:anchor="implicit-constructor-injection" w:history="1">
        <w:r w:rsidRPr="00F03B47">
          <w:rPr>
            <w:rStyle w:val="Lienhypertexte"/>
          </w:rPr>
          <w:t>constructeur</w:t>
        </w:r>
        <w:r w:rsidR="00D65D49" w:rsidRPr="00F03B47">
          <w:rPr>
            <w:rStyle w:val="Lienhypertexte"/>
          </w:rPr>
          <w:t xml:space="preserve"> </w:t>
        </w:r>
        <w:r w:rsidR="00B91A1D" w:rsidRPr="00F03B47">
          <w:rPr>
            <w:rStyle w:val="Lienhypertexte"/>
          </w:rPr>
          <w:t>implicitement</w:t>
        </w:r>
      </w:hyperlink>
      <w:r w:rsidR="00D65D49">
        <w:t xml:space="preserve"> (depuis version 4.3 de Spring)</w:t>
      </w:r>
      <w:r w:rsidR="00150978">
        <w:t>.</w:t>
      </w:r>
    </w:p>
    <w:p w14:paraId="5846EDB5" w14:textId="77777777" w:rsidR="00566995" w:rsidRDefault="00566995" w:rsidP="00D35B39">
      <w:pPr>
        <w:pStyle w:val="PrformatHTML"/>
        <w:shd w:val="clear" w:color="auto" w:fill="FFFFFF"/>
        <w:rPr>
          <w:color w:val="080808"/>
        </w:rPr>
      </w:pPr>
    </w:p>
    <w:p w14:paraId="1234D60E" w14:textId="77777777" w:rsidR="00566995" w:rsidRPr="00607E98" w:rsidRDefault="00566995" w:rsidP="00D35B39">
      <w:pPr>
        <w:pStyle w:val="PrformatHTML"/>
        <w:shd w:val="clear" w:color="auto" w:fill="FFFFFF"/>
        <w:rPr>
          <w:color w:val="080808"/>
        </w:rPr>
      </w:pPr>
    </w:p>
    <w:p w14:paraId="37835013" w14:textId="59CECDAF" w:rsidR="00BC62A2" w:rsidRPr="00BC62A2" w:rsidRDefault="00BC62A2" w:rsidP="00F70DA2">
      <w:pPr>
        <w:pStyle w:val="Titre2"/>
      </w:pPr>
      <w:bookmarkStart w:id="15" w:name="_Toc139875901"/>
      <w:r w:rsidRPr="00BC62A2">
        <w:t>Jackson</w:t>
      </w:r>
      <w:bookmarkEnd w:id="15"/>
    </w:p>
    <w:p w14:paraId="34D891D9" w14:textId="77777777" w:rsidR="00F70DA2" w:rsidRDefault="00F70DA2" w:rsidP="00F70DA2">
      <w:r>
        <w:t>Annotations utiles :</w:t>
      </w:r>
    </w:p>
    <w:p w14:paraId="4C42BEE7" w14:textId="076DD048" w:rsidR="00F70DA2" w:rsidRDefault="00F70DA2" w:rsidP="00F70DA2">
      <w:pPr>
        <w:pStyle w:val="PrformatHTML"/>
        <w:shd w:val="clear" w:color="auto" w:fill="FFFFFF"/>
        <w:rPr>
          <w:color w:val="9E880D"/>
        </w:rPr>
      </w:pPr>
      <w:r>
        <w:rPr>
          <w:color w:val="9E880D"/>
        </w:rPr>
        <w:t>@JsonIgnore</w:t>
      </w:r>
      <w:r w:rsidR="00E13E41">
        <w:rPr>
          <w:color w:val="9E880D"/>
        </w:rPr>
        <w:t xml:space="preserve"> : </w:t>
      </w:r>
      <w:hyperlink r:id="rId16" w:anchor="bd-2-jsonignore" w:history="1">
        <w:r w:rsidR="00E13E41" w:rsidRPr="002B7E13">
          <w:rPr>
            <w:rStyle w:val="Lienhypertexte"/>
          </w:rPr>
          <w:t>https://www.baeldung.com/jackson-annotations#bd-2-jsonignore</w:t>
        </w:r>
      </w:hyperlink>
    </w:p>
    <w:p w14:paraId="33CAABBF" w14:textId="77777777" w:rsidR="00E13E41" w:rsidRDefault="00E13E41" w:rsidP="00F70DA2">
      <w:pPr>
        <w:pStyle w:val="PrformatHTML"/>
        <w:shd w:val="clear" w:color="auto" w:fill="FFFFFF"/>
        <w:rPr>
          <w:color w:val="080808"/>
        </w:rPr>
      </w:pPr>
    </w:p>
    <w:p w14:paraId="69FDC2FC" w14:textId="77777777" w:rsidR="00BC62A2" w:rsidRPr="00BC62A2" w:rsidRDefault="00BC62A2" w:rsidP="00D35B39">
      <w:pPr>
        <w:pStyle w:val="PrformatHTML"/>
        <w:shd w:val="clear" w:color="auto" w:fill="FFFFFF"/>
        <w:rPr>
          <w:color w:val="080808"/>
        </w:rPr>
      </w:pPr>
    </w:p>
    <w:p w14:paraId="6C885AA1" w14:textId="77777777" w:rsidR="004E0B38" w:rsidRPr="00BC62A2" w:rsidRDefault="004E0B38" w:rsidP="00C34B62"/>
    <w:p w14:paraId="37986515" w14:textId="09A1F4BD" w:rsidR="00C34B62" w:rsidRDefault="002E75BA" w:rsidP="002E75BA">
      <w:pPr>
        <w:pStyle w:val="Titre2"/>
      </w:pPr>
      <w:bookmarkStart w:id="16" w:name="_Toc139875902"/>
      <w:r>
        <w:t>Tests</w:t>
      </w:r>
      <w:bookmarkEnd w:id="16"/>
    </w:p>
    <w:p w14:paraId="3BAE6375" w14:textId="3BB03FD3" w:rsidR="002E75BA" w:rsidRDefault="006C65E9">
      <w:hyperlink r:id="rId17" w:history="1">
        <w:r w:rsidR="002E75BA" w:rsidRPr="002B7E13">
          <w:rPr>
            <w:rStyle w:val="Lienhypertexte"/>
          </w:rPr>
          <w:t>https://www.baeldung.com/spring-boot-testing</w:t>
        </w:r>
      </w:hyperlink>
    </w:p>
    <w:p w14:paraId="27F8ABD5" w14:textId="614E5CCB" w:rsidR="002E75BA" w:rsidRDefault="002E75BA"/>
    <w:p w14:paraId="64DC0C2A" w14:textId="77777777" w:rsidR="007A4487" w:rsidRDefault="007A4487" w:rsidP="007A4487">
      <w:r>
        <w:t>Annotations utiles :</w:t>
      </w:r>
    </w:p>
    <w:p w14:paraId="78364B50" w14:textId="77777777" w:rsidR="007A4487" w:rsidRDefault="007A4487" w:rsidP="007A4487">
      <w:pPr>
        <w:pStyle w:val="PrformatHTML"/>
        <w:shd w:val="clear" w:color="auto" w:fill="FFFFFF"/>
        <w:rPr>
          <w:color w:val="080808"/>
        </w:rPr>
      </w:pPr>
      <w:r>
        <w:rPr>
          <w:color w:val="9E880D"/>
        </w:rPr>
        <w:t>@SpringBootTest</w:t>
      </w:r>
    </w:p>
    <w:p w14:paraId="65666DB7" w14:textId="77777777" w:rsidR="00FE7BC1" w:rsidRDefault="00FE7BC1" w:rsidP="00FE7BC1">
      <w:pPr>
        <w:pStyle w:val="PrformatHTML"/>
        <w:shd w:val="clear" w:color="auto" w:fill="FFFFFF"/>
        <w:rPr>
          <w:color w:val="080808"/>
        </w:rPr>
      </w:pPr>
      <w:r>
        <w:rPr>
          <w:color w:val="9E880D"/>
        </w:rPr>
        <w:t>@Autowired</w:t>
      </w:r>
    </w:p>
    <w:p w14:paraId="3A6BB1CE" w14:textId="77777777" w:rsidR="007A4487" w:rsidRDefault="007A4487"/>
    <w:p w14:paraId="674BDBEA" w14:textId="76513393" w:rsidR="004E6477" w:rsidRDefault="00A41C74">
      <w:r>
        <w:t xml:space="preserve">Voici un exemple de </w:t>
      </w:r>
      <w:r w:rsidR="00AE0E3E">
        <w:t>fragment de classe pour montrer un exemple d’initialisation de classe de test d’un processor</w:t>
      </w:r>
      <w:r w:rsidR="004E6477">
        <w:t xml:space="preserve"> : </w:t>
      </w:r>
    </w:p>
    <w:p w14:paraId="7D580F19" w14:textId="77777777" w:rsidR="00C741A6" w:rsidRDefault="004E6477" w:rsidP="004E6477">
      <w:pPr>
        <w:pStyle w:val="PrformatHTML"/>
        <w:shd w:val="clear" w:color="auto" w:fill="FFFFFF"/>
        <w:rPr>
          <w:color w:val="080808"/>
          <w:lang w:val="en-US"/>
        </w:rPr>
      </w:pPr>
      <w:r w:rsidRPr="004B2F56">
        <w:rPr>
          <w:color w:val="9E880D"/>
          <w:lang w:val="en-US"/>
        </w:rPr>
        <w:t>@SpringBootTest</w:t>
      </w:r>
      <w:r w:rsidRPr="004B2F56">
        <w:rPr>
          <w:color w:val="9E880D"/>
          <w:lang w:val="en-US"/>
        </w:rPr>
        <w:br/>
      </w:r>
      <w:r w:rsidRPr="004B2F56">
        <w:rPr>
          <w:color w:val="0033B3"/>
          <w:lang w:val="en-US"/>
        </w:rPr>
        <w:t xml:space="preserve">class </w:t>
      </w:r>
      <w:proofErr w:type="spellStart"/>
      <w:r w:rsidRPr="004B2F56">
        <w:rPr>
          <w:color w:val="000000"/>
          <w:lang w:val="en-US"/>
        </w:rPr>
        <w:t>KikuProcessorTest</w:t>
      </w:r>
      <w:proofErr w:type="spellEnd"/>
      <w:r w:rsidRPr="004B2F56">
        <w:rPr>
          <w:color w:val="000000"/>
          <w:lang w:val="en-US"/>
        </w:rPr>
        <w:t xml:space="preserve"> </w:t>
      </w:r>
      <w:r w:rsidRPr="004B2F56">
        <w:rPr>
          <w:color w:val="080808"/>
          <w:lang w:val="en-US"/>
        </w:rPr>
        <w:t>{</w:t>
      </w:r>
      <w:r w:rsidRPr="004B2F56">
        <w:rPr>
          <w:color w:val="080808"/>
          <w:lang w:val="en-US"/>
        </w:rPr>
        <w:br/>
      </w:r>
      <w:r w:rsidRPr="004B2F56">
        <w:rPr>
          <w:color w:val="080808"/>
          <w:lang w:val="en-US"/>
        </w:rPr>
        <w:br/>
        <w:t xml:space="preserve">    </w:t>
      </w:r>
      <w:r w:rsidRPr="004B2F56">
        <w:rPr>
          <w:color w:val="9E880D"/>
          <w:lang w:val="en-US"/>
        </w:rPr>
        <w:t>@Autowired</w:t>
      </w:r>
      <w:r w:rsidRPr="004B2F56">
        <w:rPr>
          <w:color w:val="9E880D"/>
          <w:lang w:val="en-US"/>
        </w:rPr>
        <w:br/>
        <w:t xml:space="preserve">    </w:t>
      </w:r>
      <w:proofErr w:type="spellStart"/>
      <w:r w:rsidRPr="004B2F56">
        <w:rPr>
          <w:color w:val="000000"/>
          <w:lang w:val="en-US"/>
        </w:rPr>
        <w:t>ProcessorFactory</w:t>
      </w:r>
      <w:proofErr w:type="spellEnd"/>
      <w:r w:rsidRPr="004B2F56">
        <w:rPr>
          <w:color w:val="000000"/>
          <w:lang w:val="en-US"/>
        </w:rPr>
        <w:t xml:space="preserve"> </w:t>
      </w:r>
      <w:proofErr w:type="spellStart"/>
      <w:r w:rsidRPr="004B2F56">
        <w:rPr>
          <w:color w:val="871094"/>
          <w:lang w:val="en-US"/>
        </w:rPr>
        <w:t>processorFactory</w:t>
      </w:r>
      <w:proofErr w:type="spellEnd"/>
      <w:r w:rsidRPr="004B2F56">
        <w:rPr>
          <w:color w:val="080808"/>
          <w:lang w:val="en-US"/>
        </w:rPr>
        <w:t>;</w:t>
      </w:r>
    </w:p>
    <w:p w14:paraId="4F3BA6F6" w14:textId="4B184691" w:rsidR="004E6477" w:rsidRPr="004B2F56" w:rsidRDefault="004E6477" w:rsidP="004E6477">
      <w:pPr>
        <w:pStyle w:val="PrformatHTML"/>
        <w:shd w:val="clear" w:color="auto" w:fill="FFFFFF"/>
        <w:rPr>
          <w:color w:val="080808"/>
          <w:lang w:val="en-US"/>
        </w:rPr>
      </w:pPr>
      <w:r w:rsidRPr="004B2F56">
        <w:rPr>
          <w:color w:val="080808"/>
          <w:lang w:val="en-US"/>
        </w:rPr>
        <w:br/>
        <w:t xml:space="preserve">    </w:t>
      </w:r>
      <w:proofErr w:type="spellStart"/>
      <w:r w:rsidRPr="004B2F56">
        <w:rPr>
          <w:color w:val="000000"/>
          <w:lang w:val="en-US"/>
        </w:rPr>
        <w:t>IProcessor</w:t>
      </w:r>
      <w:proofErr w:type="spellEnd"/>
      <w:r w:rsidRPr="004B2F56">
        <w:rPr>
          <w:color w:val="000000"/>
          <w:lang w:val="en-US"/>
        </w:rPr>
        <w:t xml:space="preserve"> </w:t>
      </w:r>
      <w:r w:rsidRPr="004B2F56">
        <w:rPr>
          <w:color w:val="871094"/>
          <w:lang w:val="en-US"/>
        </w:rPr>
        <w:t>processor</w:t>
      </w:r>
      <w:r w:rsidRPr="004B2F56">
        <w:rPr>
          <w:color w:val="080808"/>
          <w:lang w:val="en-US"/>
        </w:rPr>
        <w:t>;</w:t>
      </w:r>
      <w:r w:rsidRPr="004B2F56">
        <w:rPr>
          <w:color w:val="080808"/>
          <w:lang w:val="en-US"/>
        </w:rPr>
        <w:br/>
      </w:r>
      <w:r w:rsidRPr="004B2F56">
        <w:rPr>
          <w:color w:val="080808"/>
          <w:lang w:val="en-US"/>
        </w:rPr>
        <w:br/>
        <w:t xml:space="preserve">    </w:t>
      </w:r>
      <w:r w:rsidRPr="004B2F56">
        <w:rPr>
          <w:color w:val="9E880D"/>
          <w:lang w:val="en-US"/>
        </w:rPr>
        <w:t>@BeforeEach</w:t>
      </w:r>
      <w:r w:rsidRPr="004B2F56">
        <w:rPr>
          <w:color w:val="9E880D"/>
          <w:lang w:val="en-US"/>
        </w:rPr>
        <w:br/>
        <w:t xml:space="preserve">    </w:t>
      </w:r>
      <w:r w:rsidRPr="004B2F56">
        <w:rPr>
          <w:color w:val="0033B3"/>
          <w:lang w:val="en-US"/>
        </w:rPr>
        <w:t xml:space="preserve">void </w:t>
      </w:r>
      <w:proofErr w:type="spellStart"/>
      <w:r w:rsidRPr="004B2F56">
        <w:rPr>
          <w:color w:val="00627A"/>
          <w:lang w:val="en-US"/>
        </w:rPr>
        <w:t>setUp</w:t>
      </w:r>
      <w:proofErr w:type="spellEnd"/>
      <w:r w:rsidRPr="004B2F56">
        <w:rPr>
          <w:color w:val="080808"/>
          <w:lang w:val="en-US"/>
        </w:rPr>
        <w:t>() {</w:t>
      </w:r>
      <w:r w:rsidRPr="004B2F56">
        <w:rPr>
          <w:color w:val="080808"/>
          <w:lang w:val="en-US"/>
        </w:rPr>
        <w:br/>
        <w:t xml:space="preserve">        </w:t>
      </w:r>
      <w:r w:rsidRPr="004B2F56">
        <w:rPr>
          <w:color w:val="871094"/>
          <w:lang w:val="en-US"/>
        </w:rPr>
        <w:t xml:space="preserve">processor </w:t>
      </w:r>
      <w:r w:rsidRPr="004B2F56">
        <w:rPr>
          <w:color w:val="080808"/>
          <w:lang w:val="en-US"/>
        </w:rPr>
        <w:t xml:space="preserve">= </w:t>
      </w:r>
      <w:proofErr w:type="spellStart"/>
      <w:r w:rsidRPr="004B2F56">
        <w:rPr>
          <w:color w:val="871094"/>
          <w:lang w:val="en-US"/>
        </w:rPr>
        <w:t>processorFactory</w:t>
      </w:r>
      <w:r w:rsidRPr="004B2F56">
        <w:rPr>
          <w:color w:val="080808"/>
          <w:lang w:val="en-US"/>
        </w:rPr>
        <w:t>.getProcessor</w:t>
      </w:r>
      <w:proofErr w:type="spellEnd"/>
      <w:r w:rsidRPr="004B2F56">
        <w:rPr>
          <w:color w:val="080808"/>
          <w:lang w:val="en-US"/>
        </w:rPr>
        <w:t>(</w:t>
      </w:r>
      <w:proofErr w:type="spellStart"/>
      <w:r w:rsidRPr="004B2F56">
        <w:rPr>
          <w:color w:val="000000"/>
          <w:lang w:val="en-US"/>
        </w:rPr>
        <w:t>CandyTag</w:t>
      </w:r>
      <w:r w:rsidRPr="004B2F56">
        <w:rPr>
          <w:color w:val="080808"/>
          <w:lang w:val="en-US"/>
        </w:rPr>
        <w:t>.</w:t>
      </w:r>
      <w:r w:rsidRPr="004B2F56">
        <w:rPr>
          <w:i/>
          <w:iCs/>
          <w:color w:val="871094"/>
          <w:lang w:val="en-US"/>
        </w:rPr>
        <w:t>KIKU</w:t>
      </w:r>
      <w:proofErr w:type="spellEnd"/>
      <w:r w:rsidRPr="004B2F56">
        <w:rPr>
          <w:color w:val="080808"/>
          <w:lang w:val="en-US"/>
        </w:rPr>
        <w:t>);</w:t>
      </w:r>
      <w:r w:rsidRPr="004B2F56">
        <w:rPr>
          <w:color w:val="080808"/>
          <w:lang w:val="en-US"/>
        </w:rPr>
        <w:br/>
        <w:t xml:space="preserve">    }</w:t>
      </w:r>
      <w:r w:rsidRPr="004B2F56">
        <w:rPr>
          <w:color w:val="080808"/>
          <w:lang w:val="en-US"/>
        </w:rPr>
        <w:br/>
      </w:r>
    </w:p>
    <w:p w14:paraId="0CBEEB67" w14:textId="77777777" w:rsidR="004E6477" w:rsidRDefault="004E6477">
      <w:pPr>
        <w:rPr>
          <w:lang w:val="en-US"/>
        </w:rPr>
      </w:pPr>
    </w:p>
    <w:p w14:paraId="11A2BB0E" w14:textId="5F409E0F" w:rsidR="000E1C32" w:rsidRDefault="00773C37">
      <w:r w:rsidRPr="00773C37">
        <w:t>Dans cet exemple, on util</w:t>
      </w:r>
      <w:r>
        <w:t xml:space="preserve">ise une classe </w:t>
      </w:r>
      <w:proofErr w:type="spellStart"/>
      <w:r w:rsidRPr="00AF4554">
        <w:rPr>
          <w:b/>
          <w:bCs/>
        </w:rPr>
        <w:t>Factory</w:t>
      </w:r>
      <w:proofErr w:type="spellEnd"/>
      <w:r>
        <w:t xml:space="preserve">. C’est une classe </w:t>
      </w:r>
      <w:r w:rsidRPr="00AC33B6">
        <w:rPr>
          <w:b/>
          <w:bCs/>
        </w:rPr>
        <w:t>qu’on a créé</w:t>
      </w:r>
      <w:r>
        <w:t xml:space="preserve"> et qui est chargée de me donner une instance</w:t>
      </w:r>
      <w:r w:rsidR="00AF4554">
        <w:t xml:space="preserve"> d’un objet. C’est une pratique courante</w:t>
      </w:r>
      <w:r w:rsidR="000E1C32">
        <w:t xml:space="preserve"> en développement</w:t>
      </w:r>
      <w:r w:rsidR="00AF4554">
        <w:t>.</w:t>
      </w:r>
      <w:r w:rsidR="007839E2">
        <w:t xml:space="preserve"> Une autre pratique courante est de manipuler des interfaces dans nos méthodes. On aurait pu renvoyer la classe </w:t>
      </w:r>
      <w:proofErr w:type="spellStart"/>
      <w:r w:rsidR="007839E2" w:rsidRPr="00307342">
        <w:rPr>
          <w:i/>
          <w:iCs/>
        </w:rPr>
        <w:t>KikuProcessor</w:t>
      </w:r>
      <w:proofErr w:type="spellEnd"/>
      <w:r w:rsidR="007839E2">
        <w:t xml:space="preserve"> mais on renvoie l’interface qu’elle implémente</w:t>
      </w:r>
      <w:r w:rsidR="00307342">
        <w:t> :</w:t>
      </w:r>
      <w:r w:rsidR="007839E2">
        <w:t xml:space="preserve"> </w:t>
      </w:r>
      <w:proofErr w:type="spellStart"/>
      <w:r w:rsidR="007839E2" w:rsidRPr="00307342">
        <w:rPr>
          <w:i/>
          <w:iCs/>
        </w:rPr>
        <w:t>IProcessor</w:t>
      </w:r>
      <w:proofErr w:type="spellEnd"/>
      <w:r w:rsidR="007839E2">
        <w:t>. De cette façon, notre code est réduit car tous mes processors implémentent cette même interface.</w:t>
      </w:r>
      <w:r w:rsidR="00AC33B6">
        <w:t xml:space="preserve"> Si je n’avais pas fait cela, j’aurais eu autant de lignes que de processors.</w:t>
      </w:r>
    </w:p>
    <w:p w14:paraId="19729C99" w14:textId="37D87FFD" w:rsidR="00773C37" w:rsidRPr="00773C37" w:rsidRDefault="00773C37"/>
    <w:sectPr w:rsidR="00773C37" w:rsidRPr="00773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142"/>
    <w:multiLevelType w:val="hybridMultilevel"/>
    <w:tmpl w:val="5E2E9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B38A9"/>
    <w:multiLevelType w:val="hybridMultilevel"/>
    <w:tmpl w:val="B0E4B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74B70"/>
    <w:multiLevelType w:val="hybridMultilevel"/>
    <w:tmpl w:val="9A924B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D6F8E"/>
    <w:multiLevelType w:val="hybridMultilevel"/>
    <w:tmpl w:val="EF4CF2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E3590"/>
    <w:multiLevelType w:val="hybridMultilevel"/>
    <w:tmpl w:val="4B240D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E440B"/>
    <w:multiLevelType w:val="hybridMultilevel"/>
    <w:tmpl w:val="5B9CFC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395"/>
    <w:multiLevelType w:val="hybridMultilevel"/>
    <w:tmpl w:val="CBC85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534937">
    <w:abstractNumId w:val="1"/>
  </w:num>
  <w:num w:numId="2" w16cid:durableId="554005826">
    <w:abstractNumId w:val="1"/>
  </w:num>
  <w:num w:numId="3" w16cid:durableId="93671443">
    <w:abstractNumId w:val="3"/>
  </w:num>
  <w:num w:numId="4" w16cid:durableId="141047701">
    <w:abstractNumId w:val="0"/>
  </w:num>
  <w:num w:numId="5" w16cid:durableId="722797393">
    <w:abstractNumId w:val="5"/>
  </w:num>
  <w:num w:numId="6" w16cid:durableId="96297402">
    <w:abstractNumId w:val="4"/>
  </w:num>
  <w:num w:numId="7" w16cid:durableId="2075157531">
    <w:abstractNumId w:val="2"/>
  </w:num>
  <w:num w:numId="8" w16cid:durableId="3318413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34"/>
    <w:rsid w:val="0001070E"/>
    <w:rsid w:val="0002241B"/>
    <w:rsid w:val="00023D14"/>
    <w:rsid w:val="00054144"/>
    <w:rsid w:val="000729F0"/>
    <w:rsid w:val="000803EF"/>
    <w:rsid w:val="00083A2A"/>
    <w:rsid w:val="000879DD"/>
    <w:rsid w:val="000904AC"/>
    <w:rsid w:val="000A2A87"/>
    <w:rsid w:val="000B5C39"/>
    <w:rsid w:val="000B7E17"/>
    <w:rsid w:val="000C5CA8"/>
    <w:rsid w:val="000E0856"/>
    <w:rsid w:val="000E1C32"/>
    <w:rsid w:val="000E4092"/>
    <w:rsid w:val="000E78E5"/>
    <w:rsid w:val="00124081"/>
    <w:rsid w:val="00132858"/>
    <w:rsid w:val="00133E5C"/>
    <w:rsid w:val="0013770D"/>
    <w:rsid w:val="001415F9"/>
    <w:rsid w:val="00150978"/>
    <w:rsid w:val="00171F21"/>
    <w:rsid w:val="00172910"/>
    <w:rsid w:val="00175619"/>
    <w:rsid w:val="001816A3"/>
    <w:rsid w:val="00187A99"/>
    <w:rsid w:val="001901D5"/>
    <w:rsid w:val="001968DD"/>
    <w:rsid w:val="001B2BAB"/>
    <w:rsid w:val="001D5F30"/>
    <w:rsid w:val="001F0BA2"/>
    <w:rsid w:val="001F1868"/>
    <w:rsid w:val="001F5F51"/>
    <w:rsid w:val="00204DAC"/>
    <w:rsid w:val="00225D1E"/>
    <w:rsid w:val="002262D9"/>
    <w:rsid w:val="002268B0"/>
    <w:rsid w:val="00232EC9"/>
    <w:rsid w:val="00235614"/>
    <w:rsid w:val="00235D95"/>
    <w:rsid w:val="002445E6"/>
    <w:rsid w:val="002512DB"/>
    <w:rsid w:val="0025632E"/>
    <w:rsid w:val="00256A6D"/>
    <w:rsid w:val="002638BF"/>
    <w:rsid w:val="00263DE2"/>
    <w:rsid w:val="002657E1"/>
    <w:rsid w:val="00265B63"/>
    <w:rsid w:val="00271927"/>
    <w:rsid w:val="0027407D"/>
    <w:rsid w:val="002748C2"/>
    <w:rsid w:val="00283CB4"/>
    <w:rsid w:val="00290272"/>
    <w:rsid w:val="002914DB"/>
    <w:rsid w:val="00292682"/>
    <w:rsid w:val="002948CB"/>
    <w:rsid w:val="00294B66"/>
    <w:rsid w:val="00295A24"/>
    <w:rsid w:val="002B1B11"/>
    <w:rsid w:val="002B3032"/>
    <w:rsid w:val="002B3767"/>
    <w:rsid w:val="002C630D"/>
    <w:rsid w:val="002C6AFB"/>
    <w:rsid w:val="002C7ADF"/>
    <w:rsid w:val="002E3BA5"/>
    <w:rsid w:val="002E51BF"/>
    <w:rsid w:val="002E5207"/>
    <w:rsid w:val="002E75BA"/>
    <w:rsid w:val="00307342"/>
    <w:rsid w:val="00313B65"/>
    <w:rsid w:val="00316DCD"/>
    <w:rsid w:val="00325730"/>
    <w:rsid w:val="00340BA3"/>
    <w:rsid w:val="0034323E"/>
    <w:rsid w:val="00351D2C"/>
    <w:rsid w:val="0035642F"/>
    <w:rsid w:val="003657BE"/>
    <w:rsid w:val="00370218"/>
    <w:rsid w:val="0038784E"/>
    <w:rsid w:val="003B10E0"/>
    <w:rsid w:val="003B19F2"/>
    <w:rsid w:val="003B29F4"/>
    <w:rsid w:val="003C18C0"/>
    <w:rsid w:val="003D6A4F"/>
    <w:rsid w:val="003E58F6"/>
    <w:rsid w:val="0040535F"/>
    <w:rsid w:val="00406667"/>
    <w:rsid w:val="00412CBF"/>
    <w:rsid w:val="00416A3F"/>
    <w:rsid w:val="0042124D"/>
    <w:rsid w:val="00430D87"/>
    <w:rsid w:val="00436584"/>
    <w:rsid w:val="0043694A"/>
    <w:rsid w:val="0044429A"/>
    <w:rsid w:val="004461F8"/>
    <w:rsid w:val="004463E2"/>
    <w:rsid w:val="00450ABA"/>
    <w:rsid w:val="0046760E"/>
    <w:rsid w:val="00470EA1"/>
    <w:rsid w:val="0048384D"/>
    <w:rsid w:val="00483DFA"/>
    <w:rsid w:val="00492C1B"/>
    <w:rsid w:val="004A28D1"/>
    <w:rsid w:val="004B2F56"/>
    <w:rsid w:val="004B6BC4"/>
    <w:rsid w:val="004B7BEF"/>
    <w:rsid w:val="004C3093"/>
    <w:rsid w:val="004C5002"/>
    <w:rsid w:val="004C6344"/>
    <w:rsid w:val="004E0B38"/>
    <w:rsid w:val="004E1DB8"/>
    <w:rsid w:val="004E6477"/>
    <w:rsid w:val="004F7E19"/>
    <w:rsid w:val="00512141"/>
    <w:rsid w:val="00526B78"/>
    <w:rsid w:val="00527870"/>
    <w:rsid w:val="00540DD1"/>
    <w:rsid w:val="00540E5E"/>
    <w:rsid w:val="00541A81"/>
    <w:rsid w:val="00566995"/>
    <w:rsid w:val="005669ED"/>
    <w:rsid w:val="00567358"/>
    <w:rsid w:val="0059061F"/>
    <w:rsid w:val="005A24F9"/>
    <w:rsid w:val="005A7C7E"/>
    <w:rsid w:val="005C3D86"/>
    <w:rsid w:val="005C4C1A"/>
    <w:rsid w:val="005D0653"/>
    <w:rsid w:val="005F6529"/>
    <w:rsid w:val="006020F5"/>
    <w:rsid w:val="00603654"/>
    <w:rsid w:val="00605217"/>
    <w:rsid w:val="00605316"/>
    <w:rsid w:val="00607E98"/>
    <w:rsid w:val="00614211"/>
    <w:rsid w:val="00616E3C"/>
    <w:rsid w:val="00624370"/>
    <w:rsid w:val="006312A5"/>
    <w:rsid w:val="00652B66"/>
    <w:rsid w:val="006536CB"/>
    <w:rsid w:val="006547FF"/>
    <w:rsid w:val="00655771"/>
    <w:rsid w:val="0065685A"/>
    <w:rsid w:val="00660838"/>
    <w:rsid w:val="00662D3E"/>
    <w:rsid w:val="006B0D0A"/>
    <w:rsid w:val="006B49B1"/>
    <w:rsid w:val="006B569C"/>
    <w:rsid w:val="006C31EE"/>
    <w:rsid w:val="006C65E9"/>
    <w:rsid w:val="006D3754"/>
    <w:rsid w:val="006D596F"/>
    <w:rsid w:val="006D7F32"/>
    <w:rsid w:val="006E02EF"/>
    <w:rsid w:val="00706FCE"/>
    <w:rsid w:val="0071173C"/>
    <w:rsid w:val="007120A3"/>
    <w:rsid w:val="00716796"/>
    <w:rsid w:val="007221F1"/>
    <w:rsid w:val="007240D6"/>
    <w:rsid w:val="0072434F"/>
    <w:rsid w:val="00731820"/>
    <w:rsid w:val="007369C5"/>
    <w:rsid w:val="00740234"/>
    <w:rsid w:val="007424E3"/>
    <w:rsid w:val="00762D09"/>
    <w:rsid w:val="00766A4F"/>
    <w:rsid w:val="00766AB4"/>
    <w:rsid w:val="00766BBC"/>
    <w:rsid w:val="007739B4"/>
    <w:rsid w:val="007739DC"/>
    <w:rsid w:val="00773C37"/>
    <w:rsid w:val="007828E8"/>
    <w:rsid w:val="007839E2"/>
    <w:rsid w:val="007A1F8C"/>
    <w:rsid w:val="007A1FA1"/>
    <w:rsid w:val="007A4487"/>
    <w:rsid w:val="007A7E9D"/>
    <w:rsid w:val="007B4AD1"/>
    <w:rsid w:val="007C0187"/>
    <w:rsid w:val="007D55FE"/>
    <w:rsid w:val="007E39F3"/>
    <w:rsid w:val="007F4451"/>
    <w:rsid w:val="00817197"/>
    <w:rsid w:val="0082210D"/>
    <w:rsid w:val="008361EA"/>
    <w:rsid w:val="00842FA4"/>
    <w:rsid w:val="0084344A"/>
    <w:rsid w:val="00881654"/>
    <w:rsid w:val="00883CD2"/>
    <w:rsid w:val="008851EC"/>
    <w:rsid w:val="00890F99"/>
    <w:rsid w:val="008A52E8"/>
    <w:rsid w:val="008A7F56"/>
    <w:rsid w:val="008B0652"/>
    <w:rsid w:val="008B30CE"/>
    <w:rsid w:val="008B7367"/>
    <w:rsid w:val="008D3CB1"/>
    <w:rsid w:val="008E3FFC"/>
    <w:rsid w:val="008F5A9F"/>
    <w:rsid w:val="008F6B60"/>
    <w:rsid w:val="0090257B"/>
    <w:rsid w:val="009134F9"/>
    <w:rsid w:val="00923824"/>
    <w:rsid w:val="00925CF9"/>
    <w:rsid w:val="00933ECF"/>
    <w:rsid w:val="00946530"/>
    <w:rsid w:val="009474ED"/>
    <w:rsid w:val="0094781C"/>
    <w:rsid w:val="00955F39"/>
    <w:rsid w:val="0097730A"/>
    <w:rsid w:val="00980DB7"/>
    <w:rsid w:val="00983FD7"/>
    <w:rsid w:val="00987EA0"/>
    <w:rsid w:val="00993889"/>
    <w:rsid w:val="00997761"/>
    <w:rsid w:val="009B728A"/>
    <w:rsid w:val="009C2205"/>
    <w:rsid w:val="009C701F"/>
    <w:rsid w:val="009D0AAF"/>
    <w:rsid w:val="009D20EC"/>
    <w:rsid w:val="009D2C3B"/>
    <w:rsid w:val="009D4872"/>
    <w:rsid w:val="009D5437"/>
    <w:rsid w:val="009E1C44"/>
    <w:rsid w:val="00A02DBC"/>
    <w:rsid w:val="00A07448"/>
    <w:rsid w:val="00A114F7"/>
    <w:rsid w:val="00A16EDE"/>
    <w:rsid w:val="00A21C13"/>
    <w:rsid w:val="00A272CB"/>
    <w:rsid w:val="00A34CDB"/>
    <w:rsid w:val="00A36BFA"/>
    <w:rsid w:val="00A41C74"/>
    <w:rsid w:val="00A512DC"/>
    <w:rsid w:val="00A527DC"/>
    <w:rsid w:val="00A52FD9"/>
    <w:rsid w:val="00A64051"/>
    <w:rsid w:val="00A67347"/>
    <w:rsid w:val="00A71048"/>
    <w:rsid w:val="00A71204"/>
    <w:rsid w:val="00A72825"/>
    <w:rsid w:val="00A775E5"/>
    <w:rsid w:val="00A82B13"/>
    <w:rsid w:val="00A92CB8"/>
    <w:rsid w:val="00A941DF"/>
    <w:rsid w:val="00AA056A"/>
    <w:rsid w:val="00AA6552"/>
    <w:rsid w:val="00AC33B6"/>
    <w:rsid w:val="00AC4A53"/>
    <w:rsid w:val="00AC53FA"/>
    <w:rsid w:val="00AD2315"/>
    <w:rsid w:val="00AE0E3E"/>
    <w:rsid w:val="00AF4121"/>
    <w:rsid w:val="00AF4554"/>
    <w:rsid w:val="00AF5B66"/>
    <w:rsid w:val="00B0638B"/>
    <w:rsid w:val="00B215C9"/>
    <w:rsid w:val="00B46FD7"/>
    <w:rsid w:val="00B47F5E"/>
    <w:rsid w:val="00B5221D"/>
    <w:rsid w:val="00B5341F"/>
    <w:rsid w:val="00B53A67"/>
    <w:rsid w:val="00B65536"/>
    <w:rsid w:val="00B66666"/>
    <w:rsid w:val="00B7113F"/>
    <w:rsid w:val="00B91A1D"/>
    <w:rsid w:val="00B94B34"/>
    <w:rsid w:val="00BA351D"/>
    <w:rsid w:val="00BA4706"/>
    <w:rsid w:val="00BA5170"/>
    <w:rsid w:val="00BB022B"/>
    <w:rsid w:val="00BB7566"/>
    <w:rsid w:val="00BC2975"/>
    <w:rsid w:val="00BC62A2"/>
    <w:rsid w:val="00BC674D"/>
    <w:rsid w:val="00BC6CC4"/>
    <w:rsid w:val="00BD562E"/>
    <w:rsid w:val="00BE0525"/>
    <w:rsid w:val="00BE616C"/>
    <w:rsid w:val="00C02058"/>
    <w:rsid w:val="00C06CF2"/>
    <w:rsid w:val="00C06FAE"/>
    <w:rsid w:val="00C21A58"/>
    <w:rsid w:val="00C24773"/>
    <w:rsid w:val="00C34463"/>
    <w:rsid w:val="00C34B62"/>
    <w:rsid w:val="00C355E2"/>
    <w:rsid w:val="00C3708A"/>
    <w:rsid w:val="00C446DF"/>
    <w:rsid w:val="00C50406"/>
    <w:rsid w:val="00C62A58"/>
    <w:rsid w:val="00C638BA"/>
    <w:rsid w:val="00C70A17"/>
    <w:rsid w:val="00C725EB"/>
    <w:rsid w:val="00C736A3"/>
    <w:rsid w:val="00C741A6"/>
    <w:rsid w:val="00C831C9"/>
    <w:rsid w:val="00C9677D"/>
    <w:rsid w:val="00CC1832"/>
    <w:rsid w:val="00CC4945"/>
    <w:rsid w:val="00CD47CC"/>
    <w:rsid w:val="00CF33E3"/>
    <w:rsid w:val="00CF5305"/>
    <w:rsid w:val="00D01A12"/>
    <w:rsid w:val="00D04722"/>
    <w:rsid w:val="00D04B66"/>
    <w:rsid w:val="00D13840"/>
    <w:rsid w:val="00D14D09"/>
    <w:rsid w:val="00D176EC"/>
    <w:rsid w:val="00D17B73"/>
    <w:rsid w:val="00D2390D"/>
    <w:rsid w:val="00D249E1"/>
    <w:rsid w:val="00D24E24"/>
    <w:rsid w:val="00D25EEE"/>
    <w:rsid w:val="00D35B39"/>
    <w:rsid w:val="00D44BB8"/>
    <w:rsid w:val="00D5021D"/>
    <w:rsid w:val="00D553E6"/>
    <w:rsid w:val="00D65D49"/>
    <w:rsid w:val="00D76B9F"/>
    <w:rsid w:val="00D773EA"/>
    <w:rsid w:val="00D85891"/>
    <w:rsid w:val="00D96B11"/>
    <w:rsid w:val="00DB16D9"/>
    <w:rsid w:val="00DB60F9"/>
    <w:rsid w:val="00DC1796"/>
    <w:rsid w:val="00DC1C1E"/>
    <w:rsid w:val="00DE0F57"/>
    <w:rsid w:val="00DE2969"/>
    <w:rsid w:val="00DE798F"/>
    <w:rsid w:val="00DF5A94"/>
    <w:rsid w:val="00DF5CA5"/>
    <w:rsid w:val="00DF76B7"/>
    <w:rsid w:val="00E07790"/>
    <w:rsid w:val="00E1318B"/>
    <w:rsid w:val="00E13E41"/>
    <w:rsid w:val="00E270AA"/>
    <w:rsid w:val="00E43852"/>
    <w:rsid w:val="00E46664"/>
    <w:rsid w:val="00E554FB"/>
    <w:rsid w:val="00E649E3"/>
    <w:rsid w:val="00E877F9"/>
    <w:rsid w:val="00E96B55"/>
    <w:rsid w:val="00EB27B2"/>
    <w:rsid w:val="00EC0C38"/>
    <w:rsid w:val="00ED4D13"/>
    <w:rsid w:val="00ED5B54"/>
    <w:rsid w:val="00EE0467"/>
    <w:rsid w:val="00EE3560"/>
    <w:rsid w:val="00EE5AB0"/>
    <w:rsid w:val="00F03B47"/>
    <w:rsid w:val="00F14279"/>
    <w:rsid w:val="00F23EE9"/>
    <w:rsid w:val="00F262D6"/>
    <w:rsid w:val="00F36EB0"/>
    <w:rsid w:val="00F37C5D"/>
    <w:rsid w:val="00F66884"/>
    <w:rsid w:val="00F70DA2"/>
    <w:rsid w:val="00F81FD5"/>
    <w:rsid w:val="00FA0D8F"/>
    <w:rsid w:val="00FA3D20"/>
    <w:rsid w:val="00FA4C5E"/>
    <w:rsid w:val="00FC5E00"/>
    <w:rsid w:val="00FD0D05"/>
    <w:rsid w:val="00FE6643"/>
    <w:rsid w:val="00FE6BD6"/>
    <w:rsid w:val="00FE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C5C95"/>
  <w15:chartTrackingRefBased/>
  <w15:docId w15:val="{4DE64396-8278-434E-AC82-1627E6C4D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487"/>
  </w:style>
  <w:style w:type="paragraph" w:styleId="Titre1">
    <w:name w:val="heading 1"/>
    <w:basedOn w:val="Normal"/>
    <w:next w:val="Normal"/>
    <w:link w:val="Titre1Car"/>
    <w:uiPriority w:val="9"/>
    <w:qFormat/>
    <w:rsid w:val="00CD47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6A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2C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A7F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7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235D9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D5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883CD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ccentuationlgre">
    <w:name w:val="Subtle Emphasis"/>
    <w:basedOn w:val="Policepardfaut"/>
    <w:uiPriority w:val="19"/>
    <w:qFormat/>
    <w:rsid w:val="005C4C1A"/>
    <w:rPr>
      <w:i/>
      <w:iCs/>
      <w:color w:val="404040" w:themeColor="text1" w:themeTint="B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4C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C4C1A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CD47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56A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C725E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725EB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492C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01A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01A12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8165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8165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8165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81654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7A44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8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8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6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lombok-ide" TargetMode="External"/><Relationship Id="rId13" Type="http://schemas.openxmlformats.org/officeDocument/2006/relationships/hyperlink" Target="https://www.baeldung.com/spring-data-sorti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baeldung.com/jpa-persisting-enums-in-jpa" TargetMode="External"/><Relationship Id="rId17" Type="http://schemas.openxmlformats.org/officeDocument/2006/relationships/hyperlink" Target="https://www.baeldung.com/spring-boot-test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jackson-annotation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tart.spring.io/" TargetMode="External"/><Relationship Id="rId11" Type="http://schemas.openxmlformats.org/officeDocument/2006/relationships/hyperlink" Target="https://www.baeldung.com/hibernate-identifie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aeldung.com/constructor-injection-in-spring" TargetMode="External"/><Relationship Id="rId10" Type="http://schemas.openxmlformats.org/officeDocument/2006/relationships/hyperlink" Target="https://www.baeldung.com/hibernate-one-to-many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log.paumard.org/cours/jpa/chap03-entite-entite.html" TargetMode="External"/><Relationship Id="rId14" Type="http://schemas.openxmlformats.org/officeDocument/2006/relationships/hyperlink" Target="https://www.labri.fr/perso/rgiot/cours/jee/jpa/JPQL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2A026-B72D-49C4-A14B-66A6F1E6A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1809</Words>
  <Characters>9954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FLAUSINO</dc:creator>
  <cp:keywords/>
  <dc:description/>
  <cp:lastModifiedBy>Marc FLAUSINO</cp:lastModifiedBy>
  <cp:revision>384</cp:revision>
  <dcterms:created xsi:type="dcterms:W3CDTF">2023-01-21T09:03:00Z</dcterms:created>
  <dcterms:modified xsi:type="dcterms:W3CDTF">2023-07-10T08:04:00Z</dcterms:modified>
</cp:coreProperties>
</file>