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Inter-Medium" w:hAnsi="Inter-Medium" w:eastAsia="Inter-Medium" w:cs="Inter-Medium"/>
          <w:i w:val="0"/>
          <w:caps w:val="0"/>
          <w:color w:val="7451E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ascii="Inter-Medium" w:hAnsi="Inter-Medium" w:eastAsia="Inter-Medium" w:cs="Inter-Medium"/>
          <w:i w:val="0"/>
          <w:caps w:val="0"/>
          <w:color w:val="7451E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"https://openclassrooms.com/fr/courses/7192416-mettez-en-place-une-api-avec-django-rest-framework" </w:instrText>
      </w:r>
      <w:r>
        <w:rPr>
          <w:rFonts w:ascii="Inter-Medium" w:hAnsi="Inter-Medium" w:eastAsia="Inter-Medium" w:cs="Inter-Medium"/>
          <w:i w:val="0"/>
          <w:caps w:val="0"/>
          <w:color w:val="7451E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Inter-Medium" w:hAnsi="Inter-Medium" w:eastAsia="Inter-Medium" w:cs="Inter-Medium"/>
          <w:i w:val="0"/>
          <w:caps w:val="0"/>
          <w:color w:val="7451EB"/>
          <w:spacing w:val="0"/>
          <w:sz w:val="24"/>
          <w:szCs w:val="24"/>
          <w:u w:val="none"/>
          <w:shd w:val="clear" w:fill="FFFFFF"/>
        </w:rPr>
        <w:t>Mettez en place une API avec Django REST Framework</w:t>
      </w:r>
      <w:r>
        <w:rPr>
          <w:rFonts w:hint="default" w:ascii="Inter-Medium" w:hAnsi="Inter-Medium" w:eastAsia="Inter-Medium" w:cs="Inter-Medium"/>
          <w:i w:val="0"/>
          <w:caps w:val="0"/>
          <w:color w:val="7451E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ascii="Inter-Bold" w:hAnsi="Inter-Bold" w:eastAsia="Inter-Bold" w:cs="Inter-Bold"/>
          <w:b/>
          <w:i w:val="0"/>
          <w:caps w:val="0"/>
          <w:color w:val="271A38"/>
          <w:spacing w:val="0"/>
        </w:rPr>
      </w:pPr>
      <w:r>
        <w:rPr>
          <w:rFonts w:hint="default" w:ascii="Inter-Bold" w:hAnsi="Inter-Bold" w:eastAsia="Inter-Bold" w:cs="Inter-Bold"/>
          <w:b/>
          <w:i w:val="0"/>
          <w:caps w:val="0"/>
          <w:color w:val="271A38"/>
          <w:spacing w:val="0"/>
          <w:shd w:val="clear" w:fill="FFFFFF"/>
        </w:rPr>
        <w:t>Gérez des données avec un endpoint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Inter" w:hAnsi="Inter" w:eastAsia="Inter" w:cs="Inter"/>
          <w:i w:val="0"/>
          <w:caps w:val="0"/>
          <w:color w:val="271A38"/>
          <w:spacing w:val="0"/>
          <w:kern w:val="0"/>
          <w:sz w:val="24"/>
          <w:szCs w:val="24"/>
          <w:shd w:val="clear" w:fill="FFFFFF"/>
          <w:lang w:val="en-US" w:eastAsia="zh-CN" w:bidi="ar"/>
        </w:rPr>
        <w:t>DRF met à notre disposition des</w:t>
      </w:r>
      <w:r>
        <w:rPr>
          <w:rFonts w:hint="default" w:ascii="Inter" w:hAnsi="Inter" w:eastAsia="Inter" w:cs="Inter"/>
          <w:i w:val="0"/>
          <w:caps w:val="0"/>
          <w:color w:val="271A38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5"/>
          <w:rFonts w:hint="default" w:ascii="Inter" w:hAnsi="Inter" w:eastAsia="Inter" w:cs="Inter"/>
          <w:i w:val="0"/>
          <w:caps w:val="0"/>
          <w:color w:val="271A38"/>
          <w:spacing w:val="0"/>
          <w:kern w:val="0"/>
          <w:sz w:val="24"/>
          <w:szCs w:val="24"/>
          <w:shd w:val="clear" w:fill="FFFFFF"/>
          <w:lang w:val="en-US" w:eastAsia="zh-CN" w:bidi="ar"/>
        </w:rPr>
        <w:t>serializers</w:t>
      </w:r>
      <w:r>
        <w:rPr>
          <w:rFonts w:hint="default" w:ascii="Inter" w:hAnsi="Inter" w:eastAsia="Inter" w:cs="Inter"/>
          <w:i w:val="0"/>
          <w:caps w:val="0"/>
          <w:color w:val="271A38"/>
          <w:spacing w:val="0"/>
          <w:kern w:val="0"/>
          <w:sz w:val="24"/>
          <w:szCs w:val="24"/>
          <w:shd w:val="clear" w:fill="FFFFFF"/>
          <w:lang w:val="en-US" w:eastAsia="zh-CN" w:bidi="ar"/>
        </w:rPr>
        <w:t> qui permettent de transformer nos models Django en un autre format qui, lui, est exploitable par une API.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Inter-Medium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Inter-Bold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ter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DFD9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2025-05-30T22:41:25Z</dcterms:created>
  <dc:creator>1</dc:creator>
  <cp:lastModifiedBy>eliott</cp:lastModifiedBy>
  <dcterms:modified xsi:type="dcterms:W3CDTF">2025-05-30T23:39:04Z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