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left"/>
      </w:pPr>
      <w:r>
        <w:t>Constancia de Implementación 21</w:t>
      </w:r>
    </w:p>
    <w:p>
      <w:r>
        <w:rPr>
          <w:b/>
        </w:rPr>
        <w:t>Titulo:</w:t>
      </w:r>
      <w:r>
        <w:t xml:space="preserve"> Visualización</w:t>
      </w:r>
    </w:p>
    <w:p/>
    <w:p>
      <w:r>
        <w:rPr>
          <w:b/>
        </w:rPr>
        <w:t>IF/IC:</w:t>
      </w:r>
      <w:r>
        <w:t xml:space="preserve"> Requerimiento</w:t>
      </w:r>
    </w:p>
    <w:p>
      <w:r>
        <w:rPr>
          <w:b/>
        </w:rPr>
        <w:t>Módulo:</w:t>
      </w:r>
      <w:r>
        <w:t xml:space="preserve"> Agenda y Citas / Visualización</w:t>
      </w:r>
    </w:p>
    <w:p>
      <w:r>
        <w:rPr>
          <w:b/>
        </w:rPr>
        <w:t>Url:</w:t>
      </w:r>
      <w:r>
        <w:t xml:space="preserve"> </w:t>
      </w:r>
    </w:p>
    <w:p>
      <w:r>
        <w:br/>
        <w:t>Realizar las siguientes modificaciones:</w:t>
      </w:r>
    </w:p>
    <w:p>
      <w:pPr>
        <w:pStyle w:val="Heading1"/>
      </w:pPr>
      <w:r>
        <w:t>EVIDENCIA DE IMPLEMENTACIÓN</w:t>
      </w:r>
    </w:p>
    <w:p>
      <w:r>
        <w:t>Este componente del módulo Agenda y Citas permite gestionar la visualización de la agenda del equipo comercial. Su objetivo principal es optimizar la planificación y la gestión del tiempo, asegurando que los colaboradores puedan acceder a un panorama claro de sus compromisos. Específicamente, el sub-módulo se encarga de ofrecer diferentes vistas, como por día, semana o mes, permitiendo una mejor organización y un seguimiento eficaz de reuniones y citas programadas con clientes y oportunidades. Esto contribuye a una mejor coordinación y aprovechamiento de los recursos.</w:t>
      </w:r>
    </w:p>
    <w:p>
      <w:pPr>
        <w:pStyle w:val="Heading2"/>
      </w:pPr>
      <w:r>
        <w:t>Situación actual / Problema identificado</w:t>
      </w:r>
    </w:p>
    <w:p>
      <w:r>
        <w:t>(No hay observaciones actuales)</w:t>
      </w:r>
    </w:p>
    <w:p>
      <w:pPr>
        <w:pStyle w:val="Heading2"/>
      </w:pPr>
      <w:r>
        <w:t>Alcance funcional</w:t>
      </w:r>
    </w:p>
    <w:p>
      <w:r>
        <w:t>1. Funcionalidad: Visualización</w:t>
      </w:r>
    </w:p>
    <w:p>
      <w:r>
        <w:t>Visualización de agenda por día, semana y mes</w:t>
      </w:r>
    </w:p>
    <w:p>
      <w:r>
        <w:t>2. Optimización de la Planificación</w:t>
      </w:r>
    </w:p>
    <w:p>
      <w:r>
        <w:t>El sistema deberá permitir a los colaboradores acceder a diferentes vistas de la agenda (por día, semana o mes) para optimizar la planificación y la gestión del tiempo.</w:t>
      </w:r>
    </w:p>
    <w:p>
      <w:r>
        <w:t>3. Organización</w:t>
      </w:r>
    </w:p>
    <w:p>
      <w:r>
        <w:t>El sistema deberá permitir una mejor organización y seguimiento eficaz de reuniones y citas programadas con clientes y oportunidades.</w:t>
      </w:r>
    </w:p>
    <w:p>
      <w:r>
        <w:t>4. Coordinación de Recursos</w:t>
      </w:r>
    </w:p>
    <w:p>
      <w:r>
        <w:t>El sistema debe contribuir a una mejor coordinación y aprovechamiento de los recursos del equipo comercial.</w:t>
      </w:r>
    </w:p>
    <w:p/>
    <w:p>
      <w:r>
        <w:rPr>
          <w:b/>
        </w:rPr>
        <w:t>Cómo debería visualizarse con los cambios requeridos:</w:t>
      </w:r>
    </w:p>
    <w:p>
      <w:r>
        <w:t>[Espacio reservado para imagen o mockup]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