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51</w:t>
      </w:r>
    </w:p>
    <w:p>
      <w:r>
        <w:rPr>
          <w:b/>
        </w:rPr>
        <w:t>Titulo:</w:t>
      </w:r>
      <w:r>
        <w:t xml:space="preserve"> Dashboards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Reportes y Analítica / Dashboards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Analítica y Métricas dentro del módulo Reportes y Analítica. Su objetivo principal es ofrecer visibilidad sobre el rendimiento del negocio. Específicamente, este sub-módulo se encarga de calcular, presentar y rastrear Métricas de Desempeño clave (KPIs) a través de todo el CRM. Su función es evaluar la eficacia de los equipos de ventas, marketing y soporte, permitiendo identificar áreas de mejora y optimizar la toma de decisiones estratégicas basadas en datos concretos.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Analítica y Métricas</w:t>
      </w:r>
    </w:p>
    <w:p>
      <w:r>
        <w:t>Cálculo, presentación y rastreo de Métricas de Desempeño clave (KPIs) a través de todo el CRM.</w:t>
      </w:r>
    </w:p>
    <w:p>
      <w:r>
        <w:t>2. Gestión de Datos</w:t>
      </w:r>
    </w:p>
    <w:p>
      <w:r>
        <w:t>El sistema deberá ofrecer visibilidad sobre el rendimiento del negocio y evaluar la eficacia de los equipos de ventas, marketing y soporte.</w:t>
      </w:r>
    </w:p>
    <w:p>
      <w:r>
        <w:t>3. Optimización</w:t>
      </w:r>
    </w:p>
    <w:p>
      <w:r>
        <w:t>El sistema deberá permitir identificar áreas de mejora y optimizar la toma de decisiones estratégicas basadas en datos concretos.</w:t>
      </w:r>
    </w:p>
    <w:p>
      <w:r>
        <w:t>4. Alcance</w:t>
      </w:r>
    </w:p>
    <w:p>
      <w:r>
        <w:t>El componente gestiona la funcionalidad de Analítica y Métricas dentro del módulo Reportes y Analítica.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