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Constancia de Implementación 58</w:t>
      </w:r>
    </w:p>
    <w:p>
      <w:r>
        <w:rPr>
          <w:b/>
        </w:rPr>
        <w:t>Titulo:</w:t>
      </w:r>
      <w:r>
        <w:t xml:space="preserve"> Roles y Permisos</w:t>
      </w:r>
    </w:p>
    <w:p/>
    <w:p>
      <w:r>
        <w:rPr>
          <w:b/>
        </w:rPr>
        <w:t>IF/IC:</w:t>
      </w:r>
      <w:r>
        <w:t xml:space="preserve"> Requerimiento</w:t>
      </w:r>
    </w:p>
    <w:p>
      <w:r>
        <w:rPr>
          <w:b/>
        </w:rPr>
        <w:t>Módulo:</w:t>
      </w:r>
      <w:r>
        <w:t xml:space="preserve"> Colaboradores / Roles y Permisos</w:t>
      </w:r>
    </w:p>
    <w:p>
      <w:r>
        <w:rPr>
          <w:b/>
        </w:rPr>
        <w:t>Url:</w:t>
      </w:r>
      <w:r>
        <w:t xml:space="preserve"> </w:t>
      </w:r>
    </w:p>
    <w:p>
      <w:r>
        <w:br/>
        <w:t>Realizar las siguientes modificaciones:</w:t>
      </w:r>
    </w:p>
    <w:p>
      <w:pPr>
        <w:pStyle w:val="Heading1"/>
      </w:pPr>
      <w:r>
        <w:t>EVIDENCIA DE IMPLEMENTACIÓN</w:t>
      </w:r>
    </w:p>
    <w:p>
      <w:r>
        <w:t>Este componente permite gestionar la funcionalidad de Roles y Permisos dentro del módulo Colaboradores. Su objetivo es garantizar la seguridad y el control de acceso a la información y funcionalidades del CRM. Específicamente, este sub-módulo se encarga de la asignación detallada de permisos, permitiendo definir qué acciones (crear, editar, ver, eliminar) puede realizar cada colaborador en cada módulo del sistema. Esto asegura que cada usuario solo acceda a las herramientas y datos necesarios para su rol operativo.</w:t>
      </w:r>
    </w:p>
    <w:p>
      <w:pPr>
        <w:pStyle w:val="Heading2"/>
      </w:pPr>
      <w:r>
        <w:t>Situación actual / Problema identificado</w:t>
      </w:r>
    </w:p>
    <w:p>
      <w:r>
        <w:t>(No hay observaciones actuales)</w:t>
      </w:r>
    </w:p>
    <w:p>
      <w:pPr>
        <w:pStyle w:val="Heading2"/>
      </w:pPr>
      <w:r>
        <w:t>Alcance funcional</w:t>
      </w:r>
    </w:p>
    <w:p>
      <w:r>
        <w:t>1. Funcionalidad: Roles y Permisos</w:t>
      </w:r>
    </w:p>
    <w:p>
      <w:r>
        <w:t>Asignación de permisos por módulo y acción</w:t>
      </w:r>
    </w:p>
    <w:p>
      <w:r>
        <w:t>2. Gestión de Permisos</w:t>
      </w:r>
    </w:p>
    <w:p>
      <w:r>
        <w:t>El sistema deberá permitir la creación, edición y eliminación de roles personalizados con asignaciones específicas de permisos.</w:t>
      </w:r>
    </w:p>
    <w:p>
      <w:r>
        <w:t>3. Control de Acceso</w:t>
      </w:r>
    </w:p>
    <w:p>
      <w:r>
        <w:t>El sistema deberá definir con precisión las acciones (crear, leer, actualizar y eliminar) que cada rol puede realizar dentro de cada módulo del sistema.</w:t>
      </w:r>
    </w:p>
    <w:p>
      <w:r>
        <w:t>4. Seguridad y Auditoría</w:t>
      </w:r>
    </w:p>
    <w:p>
      <w:r>
        <w:t>El sistema deberá auditar los cambios en la asignación de roles y permisos, rastreando al usuario y la fecha de modificación, para garantizar la seguridad y la trazabilidad.</w:t>
      </w:r>
    </w:p>
    <w:p/>
    <w:p>
      <w:r>
        <w:rPr>
          <w:b/>
        </w:rPr>
        <w:t>Cómo debería visualizarse con los cambios requeridos:</w:t>
      </w:r>
    </w:p>
    <w:p>
      <w:r>
        <w:t>[Espacio reservado para imagen o mockup]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