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67</w:t>
      </w:r>
    </w:p>
    <w:p>
      <w:r>
        <w:rPr>
          <w:b/>
        </w:rPr>
        <w:t>Titulo:</w:t>
      </w:r>
      <w:r>
        <w:t xml:space="preserve"> Seguridad y Accesos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Seguridad y Accesos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Roles y Permisos dentro del módulo Configuraciones. Su objetivo es asegurar que cada colaborador tenga el nivel de acceso apropiado a la información y funcionalidades del CRM, optimizando la seguridad y la operatividad. El sub-módulo se encarga de definir, crear y modificar los distintos roles de usuario y los permisos asociados a cada rol, como ver, editar o eliminar registros, en diferentes módulos del sistema. Esto garantiza el control de acceso y la integridad del sistema.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Roles y Permisos</w:t>
      </w:r>
    </w:p>
    <w:p>
      <w:r>
        <w:t>Gestión de roles y permisos</w:t>
      </w:r>
    </w:p>
    <w:p>
      <w:r>
        <w:t>2. Gestión de Roles</w:t>
      </w:r>
    </w:p>
    <w:p>
      <w:r>
        <w:t>El sistema deberá permitir la definición, creación y modificación de distintos roles de usuario, asegurando que cada rol esté vinculado a un conjunto específico de permisos de acceso.</w:t>
      </w:r>
    </w:p>
    <w:p>
      <w:r>
        <w:t>3. Gestión de Permisos</w:t>
      </w:r>
    </w:p>
    <w:p>
      <w:r>
        <w:t>El sistema deberá permitir la asignación y modificación de permisos detallados (como ver, editar, o eliminar registros) a cada rol en los diferentes módulos del sistema.</w:t>
      </w:r>
    </w:p>
    <w:p>
      <w:r>
        <w:t>4. Seguridad y Control de Acceso</w:t>
      </w:r>
    </w:p>
    <w:p>
      <w:r>
        <w:t>El sistema deberá asegurar que cada colaborador solo pueda acceder a la información y funcionalidades para las que su rol le otorga el nivel de permiso apropiado, garantizando la integridad y seguridad del CRM.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