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16</w:t>
      </w:r>
    </w:p>
    <w:p>
      <w:r>
        <w:rPr>
          <w:b/>
        </w:rPr>
        <w:t>Titulo:</w:t>
      </w:r>
      <w:r>
        <w:t xml:space="preserve"> Gestión de Registros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Agenda y Citas / Gestión de Registros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Gestión de Registros dentro del módulo Agenda y Citas. Su objetivo es asegurar la correcta administración del tiempo y optimizar la planificación operativa. Específicamente, este sub-módulo se encarga de las funciones esenciales para crear, modificar y eliminar reuniones, permitiendo a los colaboradores mantener un registro organizado de sus compromisos. Facilita la programación eficiente de citas, asegurando que todas las interacciones importantes sean documentadas y estén sincronizadas con los flujos de trabajo del CRM.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Gestión de Registros</w:t>
      </w:r>
    </w:p>
    <w:p>
      <w:r>
        <w:t>Crear, modificar y eliminar reuniones</w:t>
      </w:r>
    </w:p>
    <w:p>
      <w:r>
        <w:t>2. Gestión de Datos</w:t>
      </w:r>
    </w:p>
    <w:p>
      <w:r>
        <w:t>El sistema deberá permitir la creación, modificación y eliminación de reuniones, asegurando que todas las interacciones importantes sean documentadas y sincronizadas con los flujos de trabajo del CRM.</w:t>
      </w:r>
    </w:p>
    <w:p>
      <w:r>
        <w:t>3. Administración del Tiempo</w:t>
      </w:r>
    </w:p>
    <w:p>
      <w:r>
        <w:t>El objetivo es asegurar la correcta administración del tiempo y optimizar la planificación operativa de los colaboradores.</w:t>
      </w:r>
    </w:p>
    <w:p>
      <w:r>
        <w:t>4. Programación Eficiente</w:t>
      </w:r>
    </w:p>
    <w:p>
      <w:r>
        <w:t>El sistema facilitará la programación eficiente de citas.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