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Constancia de Implementación 19</w:t>
      </w:r>
    </w:p>
    <w:p>
      <w:r>
        <w:rPr>
          <w:b/>
        </w:rPr>
        <w:t>Titulo:</w:t>
      </w:r>
      <w:r>
        <w:t xml:space="preserve"> Relacionamiento</w:t>
      </w:r>
    </w:p>
    <w:p/>
    <w:p>
      <w:r>
        <w:rPr>
          <w:b/>
        </w:rPr>
        <w:t>IF/IC:</w:t>
      </w:r>
      <w:r>
        <w:t xml:space="preserve"> Requerimiento</w:t>
      </w:r>
    </w:p>
    <w:p>
      <w:r>
        <w:rPr>
          <w:b/>
        </w:rPr>
        <w:t>Módulo:</w:t>
      </w:r>
      <w:r>
        <w:t xml:space="preserve"> Agenda y Citas / Relacionamiento</w:t>
      </w:r>
    </w:p>
    <w:p>
      <w:r>
        <w:rPr>
          <w:b/>
        </w:rPr>
        <w:t>Url:</w:t>
      </w:r>
      <w:r>
        <w:t xml:space="preserve"> </w:t>
      </w:r>
    </w:p>
    <w:p>
      <w:r>
        <w:br/>
        <w:t>Realizar las siguientes modificaciones:</w:t>
      </w:r>
    </w:p>
    <w:p>
      <w:pPr>
        <w:pStyle w:val="Heading1"/>
      </w:pPr>
      <w:r>
        <w:t>EVIDENCIA DE IMPLEMENTACIÓN</w:t>
      </w:r>
    </w:p>
    <w:p>
      <w:r>
        <w:t>Este componente del módulo Agenda y Citas facilita la gestión del Relacionamiento al conectar directamente las citas y reuniones programadas con los registros de clientes y oportunidades de venta dentro del CRM. Su objetivo es asegurar que cada interacción documentada en la agenda esté vinculada al contexto comercial relevante. Esto optimiza el flujo de trabajo al proporcionar una visión integral del historial de comunicación del cliente, permitiendo a los equipos de ventas y soporte un seguimiento más efectivo y personalizado.</w:t>
      </w:r>
    </w:p>
    <w:p>
      <w:pPr>
        <w:pStyle w:val="Heading2"/>
      </w:pPr>
      <w:r>
        <w:t>Situación actual / Problema identificado</w:t>
      </w:r>
    </w:p>
    <w:p>
      <w:r>
        <w:t>(No hay observaciones actuales)</w:t>
      </w:r>
    </w:p>
    <w:p>
      <w:pPr>
        <w:pStyle w:val="Heading2"/>
      </w:pPr>
      <w:r>
        <w:t>Alcance funcional</w:t>
      </w:r>
    </w:p>
    <w:p>
      <w:r>
        <w:t>1. Funcionalidad: Relacionamiento</w:t>
      </w:r>
    </w:p>
    <w:p>
      <w:r>
        <w:t>Integración con clientes y oportunidades</w:t>
      </w:r>
    </w:p>
    <w:p>
      <w:r>
        <w:t>2. Vinculación y Contexto</w:t>
      </w:r>
    </w:p>
    <w:p>
      <w:r>
        <w:t>El sistema deberá conectar directamente las citas y reuniones programadas con los registros de clientes y oportunidades de venta dentro del CRM.</w:t>
      </w:r>
    </w:p>
    <w:p>
      <w:r>
        <w:t>3. Optimización del Flujo</w:t>
      </w:r>
    </w:p>
    <w:p>
      <w:r>
        <w:t>El sistema deberá optimizar el flujo de trabajo proporcionando una visión integral del historial de comunicación del cliente.</w:t>
      </w:r>
    </w:p>
    <w:p>
      <w:r>
        <w:t>4. Seguimiento</w:t>
      </w:r>
    </w:p>
    <w:p>
      <w:r>
        <w:t>El sistema deberá permitir a los equipos de ventas y soporte un seguimiento más efectivo y personalizado.</w:t>
      </w:r>
    </w:p>
    <w:p/>
    <w:p>
      <w:r>
        <w:rPr>
          <w:b/>
        </w:rPr>
        <w:t>Cómo debería visualizarse con los cambios requeridos:</w:t>
      </w:r>
    </w:p>
    <w:p>
      <w:r>
        <w:t>[Espacio reservado para imagen o mockup]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