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E61D5" w14:textId="40D79FA3" w:rsidR="003F2B49" w:rsidRPr="003F2B49" w:rsidRDefault="007849D7" w:rsidP="00697B89">
      <w:pPr>
        <w:ind w:left="-1134" w:right="-1135"/>
        <w:jc w:val="both"/>
        <w:rPr>
          <w:sz w:val="24"/>
          <w:szCs w:val="24"/>
        </w:rPr>
      </w:pPr>
      <w:r>
        <w:rPr>
          <w:noProof/>
          <w:sz w:val="24"/>
          <w:szCs w:val="24"/>
        </w:rPr>
        <mc:AlternateContent>
          <mc:Choice Requires="wps">
            <w:drawing>
              <wp:anchor distT="0" distB="0" distL="114300" distR="114300" simplePos="0" relativeHeight="251659264" behindDoc="0" locked="0" layoutInCell="1" allowOverlap="1" wp14:anchorId="218108AD" wp14:editId="248B034C">
                <wp:simplePos x="0" y="0"/>
                <wp:positionH relativeFrom="column">
                  <wp:posOffset>-832486</wp:posOffset>
                </wp:positionH>
                <wp:positionV relativeFrom="paragraph">
                  <wp:posOffset>-78740</wp:posOffset>
                </wp:positionV>
                <wp:extent cx="192405" cy="3638550"/>
                <wp:effectExtent l="0" t="0" r="17145" b="19050"/>
                <wp:wrapNone/>
                <wp:docPr id="1" name="Abrir corchete 1"/>
                <wp:cNvGraphicFramePr/>
                <a:graphic xmlns:a="http://schemas.openxmlformats.org/drawingml/2006/main">
                  <a:graphicData uri="http://schemas.microsoft.com/office/word/2010/wordprocessingShape">
                    <wps:wsp>
                      <wps:cNvSpPr/>
                      <wps:spPr>
                        <a:xfrm>
                          <a:off x="0" y="0"/>
                          <a:ext cx="192405" cy="3638550"/>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72459"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brir corchete 1" o:spid="_x0000_s1026" type="#_x0000_t85" style="position:absolute;margin-left:-65.55pt;margin-top:-6.2pt;width:15.15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" adj="95" strokecolor="black [3200]" strokeweight=".5pt">
                <v:stroke joinstyle="miter"/>
              </v:shape>
            </w:pict>
          </mc:Fallback>
        </mc:AlternateContent>
      </w:r>
      <w:r w:rsidR="003F2B49" w:rsidRPr="003F2B49">
        <w:rPr>
          <w:sz w:val="24"/>
          <w:szCs w:val="24"/>
        </w:rPr>
        <w:t xml:space="preserve">Si bien los resultados pueden sonar interesantes, al analizar la metodología encontramos grietas importantes, </w:t>
      </w:r>
      <w:r w:rsidR="00D655DE">
        <w:rPr>
          <w:sz w:val="24"/>
          <w:szCs w:val="24"/>
        </w:rPr>
        <w:t>y vamos a empezar</w:t>
      </w:r>
      <w:r w:rsidR="003F2B49" w:rsidRPr="003F2B49">
        <w:rPr>
          <w:sz w:val="24"/>
          <w:szCs w:val="24"/>
        </w:rPr>
        <w:t xml:space="preserve"> por </w:t>
      </w:r>
      <w:r w:rsidR="003F2B49" w:rsidRPr="004B3236">
        <w:rPr>
          <w:b/>
          <w:bCs/>
          <w:sz w:val="24"/>
          <w:szCs w:val="24"/>
        </w:rPr>
        <w:t>los errores que los propios investigadores admiten</w:t>
      </w:r>
      <w:r w:rsidR="003F2B49" w:rsidRPr="003F2B49">
        <w:rPr>
          <w:sz w:val="24"/>
          <w:szCs w:val="24"/>
        </w:rPr>
        <w:t>.</w:t>
      </w:r>
    </w:p>
    <w:p w14:paraId="0711BE9A" w14:textId="77777777" w:rsidR="004B3236" w:rsidRDefault="003F2B49" w:rsidP="00697B89">
      <w:pPr>
        <w:spacing w:after="0"/>
        <w:ind w:left="-1134" w:right="-1135"/>
        <w:jc w:val="both"/>
        <w:rPr>
          <w:sz w:val="24"/>
          <w:szCs w:val="24"/>
        </w:rPr>
      </w:pPr>
      <w:r w:rsidRPr="003F2B49">
        <w:rPr>
          <w:sz w:val="24"/>
          <w:szCs w:val="24"/>
        </w:rPr>
        <w:t xml:space="preserve">En primer lugar, hubo un </w:t>
      </w:r>
      <w:r w:rsidRPr="004B3236">
        <w:rPr>
          <w:b/>
          <w:bCs/>
          <w:sz w:val="24"/>
          <w:szCs w:val="24"/>
        </w:rPr>
        <w:t>escaso control experimental en la realización de las tareas</w:t>
      </w:r>
      <w:r w:rsidR="006D49CE">
        <w:rPr>
          <w:sz w:val="24"/>
          <w:szCs w:val="24"/>
        </w:rPr>
        <w:t xml:space="preserve">, además de que estas </w:t>
      </w:r>
      <w:r w:rsidRPr="004B3236">
        <w:rPr>
          <w:b/>
          <w:bCs/>
          <w:sz w:val="24"/>
          <w:szCs w:val="24"/>
        </w:rPr>
        <w:t>no estaban estandarizadas</w:t>
      </w:r>
      <w:r w:rsidRPr="003F2B49">
        <w:rPr>
          <w:sz w:val="24"/>
          <w:szCs w:val="24"/>
        </w:rPr>
        <w:t xml:space="preserve">. </w:t>
      </w:r>
    </w:p>
    <w:p w14:paraId="19825FFB" w14:textId="63E807A4" w:rsidR="003F2B49" w:rsidRPr="003F2B49" w:rsidRDefault="003F2B49" w:rsidP="002108E4">
      <w:pPr>
        <w:spacing w:after="0"/>
        <w:ind w:left="-709" w:right="-1135"/>
        <w:jc w:val="both"/>
        <w:rPr>
          <w:sz w:val="24"/>
          <w:szCs w:val="24"/>
        </w:rPr>
      </w:pPr>
      <w:r w:rsidRPr="003F2B49">
        <w:rPr>
          <w:sz w:val="24"/>
          <w:szCs w:val="24"/>
        </w:rPr>
        <w:t xml:space="preserve">Comparar en un mismo análisis a un participante que debía 'leer un apunte breve' con otro que debía 'redactar el marco teórico de su tesis', genera una </w:t>
      </w:r>
      <w:r w:rsidRPr="002108E4">
        <w:rPr>
          <w:b/>
          <w:bCs/>
          <w:sz w:val="24"/>
          <w:szCs w:val="24"/>
        </w:rPr>
        <w:t>disparidad enorme en el esfuerzo mental requerido</w:t>
      </w:r>
      <w:r w:rsidRPr="003F2B49">
        <w:rPr>
          <w:sz w:val="24"/>
          <w:szCs w:val="24"/>
        </w:rPr>
        <w:t xml:space="preserve">. </w:t>
      </w:r>
      <w:r w:rsidRPr="00DF4400">
        <w:rPr>
          <w:b/>
          <w:bCs/>
          <w:sz w:val="24"/>
          <w:szCs w:val="24"/>
        </w:rPr>
        <w:t xml:space="preserve">Esto invalida intentar medir el </w:t>
      </w:r>
      <w:r w:rsidR="00DF4400" w:rsidRPr="00DF4400">
        <w:rPr>
          <w:b/>
          <w:bCs/>
          <w:sz w:val="24"/>
          <w:szCs w:val="24"/>
        </w:rPr>
        <w:t>trabajo</w:t>
      </w:r>
      <w:r w:rsidRPr="00DF4400">
        <w:rPr>
          <w:b/>
          <w:bCs/>
          <w:sz w:val="24"/>
          <w:szCs w:val="24"/>
        </w:rPr>
        <w:t xml:space="preserve"> </w:t>
      </w:r>
      <w:r w:rsidR="00B629A4">
        <w:rPr>
          <w:b/>
          <w:bCs/>
          <w:sz w:val="24"/>
          <w:szCs w:val="24"/>
        </w:rPr>
        <w:t xml:space="preserve">realizado </w:t>
      </w:r>
      <w:r w:rsidRPr="00DF4400">
        <w:rPr>
          <w:b/>
          <w:bCs/>
          <w:sz w:val="24"/>
          <w:szCs w:val="24"/>
        </w:rPr>
        <w:t>con un simple porcentaje de avance</w:t>
      </w:r>
      <w:r w:rsidRPr="003F2B49">
        <w:rPr>
          <w:sz w:val="24"/>
          <w:szCs w:val="24"/>
        </w:rPr>
        <w:t>.</w:t>
      </w:r>
    </w:p>
    <w:p w14:paraId="6D20FBC0" w14:textId="77777777" w:rsidR="00DF4400" w:rsidRDefault="003F2B49" w:rsidP="00697B89">
      <w:pPr>
        <w:spacing w:after="0"/>
        <w:ind w:left="-1134" w:right="-1135"/>
        <w:jc w:val="both"/>
        <w:rPr>
          <w:sz w:val="24"/>
          <w:szCs w:val="24"/>
        </w:rPr>
      </w:pPr>
      <w:r w:rsidRPr="003F2B49">
        <w:rPr>
          <w:sz w:val="24"/>
          <w:szCs w:val="24"/>
        </w:rPr>
        <w:t>En segundo lugar, la medición de la</w:t>
      </w:r>
      <w:r w:rsidR="006D49CE">
        <w:rPr>
          <w:sz w:val="24"/>
          <w:szCs w:val="24"/>
        </w:rPr>
        <w:t>s</w:t>
      </w:r>
      <w:r w:rsidRPr="003F2B49">
        <w:rPr>
          <w:sz w:val="24"/>
          <w:szCs w:val="24"/>
        </w:rPr>
        <w:t xml:space="preserve"> </w:t>
      </w:r>
      <w:r w:rsidRPr="00DF4400">
        <w:rPr>
          <w:b/>
          <w:bCs/>
          <w:sz w:val="24"/>
          <w:szCs w:val="24"/>
        </w:rPr>
        <w:t>Variable</w:t>
      </w:r>
      <w:r w:rsidR="006D49CE" w:rsidRPr="00DF4400">
        <w:rPr>
          <w:b/>
          <w:bCs/>
          <w:sz w:val="24"/>
          <w:szCs w:val="24"/>
        </w:rPr>
        <w:t>s</w:t>
      </w:r>
      <w:r w:rsidRPr="00DF4400">
        <w:rPr>
          <w:b/>
          <w:bCs/>
          <w:sz w:val="24"/>
          <w:szCs w:val="24"/>
        </w:rPr>
        <w:t xml:space="preserve"> Dependiente</w:t>
      </w:r>
      <w:r w:rsidR="006D49CE" w:rsidRPr="00DF4400">
        <w:rPr>
          <w:b/>
          <w:bCs/>
          <w:sz w:val="24"/>
          <w:szCs w:val="24"/>
        </w:rPr>
        <w:t>s</w:t>
      </w:r>
      <w:r w:rsidR="006D49CE">
        <w:rPr>
          <w:sz w:val="24"/>
          <w:szCs w:val="24"/>
        </w:rPr>
        <w:t xml:space="preserve"> resulta</w:t>
      </w:r>
      <w:r w:rsidRPr="003F2B49">
        <w:rPr>
          <w:sz w:val="24"/>
          <w:szCs w:val="24"/>
        </w:rPr>
        <w:t xml:space="preserve"> </w:t>
      </w:r>
      <w:r w:rsidRPr="00DF4400">
        <w:rPr>
          <w:b/>
          <w:bCs/>
          <w:sz w:val="24"/>
          <w:szCs w:val="24"/>
        </w:rPr>
        <w:t>imprecisa</w:t>
      </w:r>
      <w:r w:rsidR="006D49CE">
        <w:rPr>
          <w:sz w:val="24"/>
          <w:szCs w:val="24"/>
        </w:rPr>
        <w:t xml:space="preserve"> y </w:t>
      </w:r>
      <w:r w:rsidR="006D49CE" w:rsidRPr="00DF4400">
        <w:rPr>
          <w:b/>
          <w:bCs/>
          <w:sz w:val="24"/>
          <w:szCs w:val="24"/>
        </w:rPr>
        <w:t>poco confiable</w:t>
      </w:r>
      <w:r w:rsidRPr="003F2B49">
        <w:rPr>
          <w:sz w:val="24"/>
          <w:szCs w:val="24"/>
        </w:rPr>
        <w:t xml:space="preserve"> al basarse enteramente en el </w:t>
      </w:r>
      <w:r w:rsidRPr="00DF4400">
        <w:rPr>
          <w:b/>
          <w:bCs/>
          <w:sz w:val="24"/>
          <w:szCs w:val="24"/>
        </w:rPr>
        <w:t>autoinforme</w:t>
      </w:r>
      <w:r w:rsidRPr="003F2B49">
        <w:rPr>
          <w:sz w:val="24"/>
          <w:szCs w:val="24"/>
        </w:rPr>
        <w:t xml:space="preserve">. </w:t>
      </w:r>
    </w:p>
    <w:p w14:paraId="20A3DFD7" w14:textId="42E52DF6" w:rsidR="003F2B49" w:rsidRPr="003F2B49" w:rsidRDefault="003F2B49" w:rsidP="00DF4400">
      <w:pPr>
        <w:spacing w:after="0"/>
        <w:ind w:left="-709" w:right="-1135"/>
        <w:jc w:val="both"/>
        <w:rPr>
          <w:sz w:val="24"/>
          <w:szCs w:val="24"/>
        </w:rPr>
      </w:pPr>
      <w:r w:rsidRPr="003F2B49">
        <w:rPr>
          <w:sz w:val="24"/>
          <w:szCs w:val="24"/>
        </w:rPr>
        <w:t xml:space="preserve">Pedirle a un estudiante que </w:t>
      </w:r>
      <w:r w:rsidRPr="00B629A4">
        <w:rPr>
          <w:b/>
          <w:bCs/>
          <w:sz w:val="24"/>
          <w:szCs w:val="24"/>
        </w:rPr>
        <w:t>califique retrospectivamente</w:t>
      </w:r>
      <w:r w:rsidRPr="003F2B49">
        <w:rPr>
          <w:sz w:val="24"/>
          <w:szCs w:val="24"/>
        </w:rPr>
        <w:t xml:space="preserve"> con un </w:t>
      </w:r>
      <w:r w:rsidRPr="00B629A4">
        <w:rPr>
          <w:b/>
          <w:bCs/>
          <w:sz w:val="24"/>
          <w:szCs w:val="24"/>
        </w:rPr>
        <w:t>número</w:t>
      </w:r>
      <w:r w:rsidRPr="003F2B49">
        <w:rPr>
          <w:sz w:val="24"/>
          <w:szCs w:val="24"/>
        </w:rPr>
        <w:t xml:space="preserve"> el esfuerzo mental </w:t>
      </w:r>
      <w:r w:rsidRPr="00B629A4">
        <w:rPr>
          <w:b/>
          <w:bCs/>
          <w:sz w:val="24"/>
          <w:szCs w:val="24"/>
        </w:rPr>
        <w:t>carece de un rigor objetivo real</w:t>
      </w:r>
      <w:r w:rsidRPr="003F2B49">
        <w:rPr>
          <w:sz w:val="24"/>
          <w:szCs w:val="24"/>
        </w:rPr>
        <w:t xml:space="preserve">. </w:t>
      </w:r>
    </w:p>
    <w:p w14:paraId="70D9D23B" w14:textId="02797C35" w:rsidR="003C19E2" w:rsidRDefault="003F2B49" w:rsidP="003C19E2">
      <w:pPr>
        <w:spacing w:after="0"/>
        <w:ind w:left="-1134" w:right="-1135"/>
        <w:jc w:val="both"/>
        <w:rPr>
          <w:sz w:val="24"/>
          <w:szCs w:val="24"/>
        </w:rPr>
      </w:pPr>
      <w:r w:rsidRPr="003F2B49">
        <w:rPr>
          <w:sz w:val="24"/>
          <w:szCs w:val="24"/>
        </w:rPr>
        <w:t>Por el lado de l</w:t>
      </w:r>
      <w:r w:rsidR="006D49CE">
        <w:rPr>
          <w:sz w:val="24"/>
          <w:szCs w:val="24"/>
        </w:rPr>
        <w:t xml:space="preserve">a </w:t>
      </w:r>
      <w:r w:rsidR="006D49CE" w:rsidRPr="003C19E2">
        <w:rPr>
          <w:b/>
          <w:bCs/>
          <w:sz w:val="24"/>
          <w:szCs w:val="24"/>
        </w:rPr>
        <w:t>gestión de los tiempos</w:t>
      </w:r>
      <w:r w:rsidR="006D49CE">
        <w:rPr>
          <w:sz w:val="24"/>
          <w:szCs w:val="24"/>
        </w:rPr>
        <w:t xml:space="preserve"> de descanso</w:t>
      </w:r>
      <w:r w:rsidRPr="003F2B49">
        <w:rPr>
          <w:sz w:val="24"/>
          <w:szCs w:val="24"/>
        </w:rPr>
        <w:t xml:space="preserve">, </w:t>
      </w:r>
      <w:r w:rsidRPr="003C19E2">
        <w:rPr>
          <w:b/>
          <w:bCs/>
          <w:sz w:val="24"/>
          <w:szCs w:val="24"/>
        </w:rPr>
        <w:t>ambos grupos sufrieron sesgos</w:t>
      </w:r>
      <w:r w:rsidRPr="003F2B49">
        <w:rPr>
          <w:sz w:val="24"/>
          <w:szCs w:val="24"/>
        </w:rPr>
        <w:t xml:space="preserve">. </w:t>
      </w:r>
    </w:p>
    <w:p w14:paraId="1077BC92" w14:textId="77777777" w:rsidR="0032429F" w:rsidRDefault="003F2B49" w:rsidP="0032429F">
      <w:pPr>
        <w:spacing w:after="0"/>
        <w:ind w:left="-709" w:right="-1135"/>
        <w:jc w:val="both"/>
        <w:rPr>
          <w:sz w:val="24"/>
          <w:szCs w:val="24"/>
        </w:rPr>
      </w:pPr>
      <w:r w:rsidRPr="003F2B49">
        <w:rPr>
          <w:sz w:val="24"/>
          <w:szCs w:val="24"/>
        </w:rPr>
        <w:t xml:space="preserve">El </w:t>
      </w:r>
      <w:r w:rsidRPr="0032429F">
        <w:rPr>
          <w:b/>
          <w:bCs/>
          <w:sz w:val="24"/>
          <w:szCs w:val="24"/>
        </w:rPr>
        <w:t>grupo autorregulado</w:t>
      </w:r>
      <w:r w:rsidRPr="003F2B49">
        <w:rPr>
          <w:sz w:val="24"/>
          <w:szCs w:val="24"/>
        </w:rPr>
        <w:t xml:space="preserve"> admitió </w:t>
      </w:r>
      <w:r w:rsidRPr="0032429F">
        <w:rPr>
          <w:b/>
          <w:bCs/>
          <w:sz w:val="24"/>
          <w:szCs w:val="24"/>
        </w:rPr>
        <w:t>sentir la presión de ser observado</w:t>
      </w:r>
      <w:r w:rsidRPr="003F2B49">
        <w:rPr>
          <w:sz w:val="24"/>
          <w:szCs w:val="24"/>
        </w:rPr>
        <w:t xml:space="preserve"> por el cronómetro web, lo cual alteró automáticamente su conducta natural. </w:t>
      </w:r>
    </w:p>
    <w:p w14:paraId="24138B40" w14:textId="099EB59B" w:rsidR="003F2B49" w:rsidRPr="003F2B49" w:rsidRDefault="007F6E0C" w:rsidP="003C19E2">
      <w:pPr>
        <w:ind w:left="-709" w:right="-1135"/>
        <w:jc w:val="both"/>
        <w:rPr>
          <w:sz w:val="24"/>
          <w:szCs w:val="24"/>
        </w:rPr>
      </w:pPr>
      <w:r>
        <w:rPr>
          <w:noProof/>
          <w:sz w:val="24"/>
          <w:szCs w:val="24"/>
        </w:rPr>
        <mc:AlternateContent>
          <mc:Choice Requires="wps">
            <w:drawing>
              <wp:anchor distT="0" distB="0" distL="114300" distR="114300" simplePos="0" relativeHeight="251660288" behindDoc="0" locked="0" layoutInCell="1" allowOverlap="1" wp14:anchorId="6A91C8BE" wp14:editId="6B7E0115">
                <wp:simplePos x="0" y="0"/>
                <wp:positionH relativeFrom="column">
                  <wp:posOffset>-842010</wp:posOffset>
                </wp:positionH>
                <wp:positionV relativeFrom="paragraph">
                  <wp:posOffset>657225</wp:posOffset>
                </wp:positionV>
                <wp:extent cx="211455" cy="1409700"/>
                <wp:effectExtent l="0" t="0" r="17145" b="19050"/>
                <wp:wrapNone/>
                <wp:docPr id="2" name="Abrir corchete 2"/>
                <wp:cNvGraphicFramePr/>
                <a:graphic xmlns:a="http://schemas.openxmlformats.org/drawingml/2006/main">
                  <a:graphicData uri="http://schemas.microsoft.com/office/word/2010/wordprocessingShape">
                    <wps:wsp>
                      <wps:cNvSpPr/>
                      <wps:spPr>
                        <a:xfrm>
                          <a:off x="0" y="0"/>
                          <a:ext cx="211455" cy="1409700"/>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10D77" id="Abrir corchete 2" o:spid="_x0000_s1026" type="#_x0000_t85" style="position:absolute;margin-left:-66.3pt;margin-top:51.75pt;width:16.65pt;height:1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" adj="270" strokecolor="black [3200]" strokeweight=".5pt">
                <v:stroke joinstyle="miter"/>
              </v:shape>
            </w:pict>
          </mc:Fallback>
        </mc:AlternateContent>
      </w:r>
      <w:r w:rsidR="003F2B49" w:rsidRPr="003F2B49">
        <w:rPr>
          <w:sz w:val="24"/>
          <w:szCs w:val="24"/>
        </w:rPr>
        <w:t xml:space="preserve">Por otra parte, la </w:t>
      </w:r>
      <w:r w:rsidR="003F2B49" w:rsidRPr="0032429F">
        <w:rPr>
          <w:b/>
          <w:bCs/>
          <w:sz w:val="24"/>
          <w:szCs w:val="24"/>
        </w:rPr>
        <w:t>condición sistemática</w:t>
      </w:r>
      <w:r w:rsidR="003F2B49" w:rsidRPr="003F2B49">
        <w:rPr>
          <w:sz w:val="24"/>
          <w:szCs w:val="24"/>
        </w:rPr>
        <w:t xml:space="preserve"> generó tanta </w:t>
      </w:r>
      <w:r w:rsidR="003F2B49" w:rsidRPr="007F6E0C">
        <w:rPr>
          <w:b/>
          <w:bCs/>
          <w:sz w:val="24"/>
          <w:szCs w:val="24"/>
        </w:rPr>
        <w:t>frustración e incomodidad al interrumpir abruptamente la concentración con una alarma</w:t>
      </w:r>
      <w:r w:rsidR="003F2B49" w:rsidRPr="003F2B49">
        <w:rPr>
          <w:sz w:val="24"/>
          <w:szCs w:val="24"/>
        </w:rPr>
        <w:t xml:space="preserve">, que terminó siendo un </w:t>
      </w:r>
      <w:r w:rsidR="003F2B49" w:rsidRPr="007F6E0C">
        <w:rPr>
          <w:b/>
          <w:bCs/>
          <w:sz w:val="24"/>
          <w:szCs w:val="24"/>
        </w:rPr>
        <w:t>factor clave en la deserción</w:t>
      </w:r>
      <w:r w:rsidR="003F2B49" w:rsidRPr="003F2B49">
        <w:rPr>
          <w:sz w:val="24"/>
          <w:szCs w:val="24"/>
        </w:rPr>
        <w:t xml:space="preserve"> </w:t>
      </w:r>
      <w:r w:rsidR="003F2B49" w:rsidRPr="007F6E0C">
        <w:rPr>
          <w:b/>
          <w:bCs/>
          <w:sz w:val="24"/>
          <w:szCs w:val="24"/>
        </w:rPr>
        <w:t>masiva de los participantes</w:t>
      </w:r>
      <w:r w:rsidR="003F2B49" w:rsidRPr="003F2B49">
        <w:rPr>
          <w:sz w:val="24"/>
          <w:szCs w:val="24"/>
        </w:rPr>
        <w:t>.</w:t>
      </w:r>
    </w:p>
    <w:p w14:paraId="38936677" w14:textId="5FF7DE08" w:rsidR="003F2B49" w:rsidRPr="003F2B49" w:rsidRDefault="003F2B49" w:rsidP="00697B89">
      <w:pPr>
        <w:ind w:left="-1134" w:right="-1135"/>
        <w:jc w:val="both"/>
        <w:rPr>
          <w:sz w:val="24"/>
          <w:szCs w:val="24"/>
        </w:rPr>
      </w:pPr>
      <w:r w:rsidRPr="003F2B49">
        <w:rPr>
          <w:sz w:val="24"/>
          <w:szCs w:val="24"/>
        </w:rPr>
        <w:t xml:space="preserve">Y </w:t>
      </w:r>
      <w:r w:rsidR="006D49CE">
        <w:rPr>
          <w:sz w:val="24"/>
          <w:szCs w:val="24"/>
        </w:rPr>
        <w:t>este tema de la</w:t>
      </w:r>
      <w:r w:rsidRPr="003F2B49">
        <w:rPr>
          <w:sz w:val="24"/>
          <w:szCs w:val="24"/>
        </w:rPr>
        <w:t xml:space="preserve"> alta deserción nos da pie a </w:t>
      </w:r>
      <w:r w:rsidR="006D49CE">
        <w:rPr>
          <w:sz w:val="24"/>
          <w:szCs w:val="24"/>
        </w:rPr>
        <w:t>una gran debilidad</w:t>
      </w:r>
      <w:r w:rsidRPr="003F2B49">
        <w:rPr>
          <w:sz w:val="24"/>
          <w:szCs w:val="24"/>
        </w:rPr>
        <w:t xml:space="preserve"> metodológica que los autores omiten. </w:t>
      </w:r>
    </w:p>
    <w:p w14:paraId="0B756F23" w14:textId="77777777" w:rsidR="000E2F36" w:rsidRDefault="003F2B49" w:rsidP="007E4866">
      <w:pPr>
        <w:spacing w:after="0"/>
        <w:ind w:left="-1134" w:right="-1135"/>
        <w:jc w:val="both"/>
        <w:rPr>
          <w:sz w:val="24"/>
          <w:szCs w:val="24"/>
        </w:rPr>
      </w:pPr>
      <w:r w:rsidRPr="003F2B49">
        <w:rPr>
          <w:sz w:val="24"/>
          <w:szCs w:val="24"/>
        </w:rPr>
        <w:t xml:space="preserve">Como muchos alumnos abandonaron, </w:t>
      </w:r>
      <w:r w:rsidR="006D49CE" w:rsidRPr="007E4866">
        <w:rPr>
          <w:b/>
          <w:bCs/>
          <w:sz w:val="24"/>
          <w:szCs w:val="24"/>
        </w:rPr>
        <w:t>dos de los tres</w:t>
      </w:r>
      <w:r w:rsidRPr="007E4866">
        <w:rPr>
          <w:b/>
          <w:bCs/>
          <w:sz w:val="24"/>
          <w:szCs w:val="24"/>
        </w:rPr>
        <w:t xml:space="preserve"> grupos quedaron con un N menor a 30 participantes</w:t>
      </w:r>
      <w:r w:rsidRPr="003F2B49">
        <w:rPr>
          <w:sz w:val="24"/>
          <w:szCs w:val="24"/>
        </w:rPr>
        <w:t xml:space="preserve">, </w:t>
      </w:r>
    </w:p>
    <w:p w14:paraId="74703C80" w14:textId="7A0ACD5D" w:rsidR="007E4866" w:rsidRDefault="003F2B49" w:rsidP="000E2F36">
      <w:pPr>
        <w:spacing w:after="0"/>
        <w:ind w:left="-709" w:right="-1135"/>
        <w:jc w:val="both"/>
        <w:rPr>
          <w:sz w:val="24"/>
          <w:szCs w:val="24"/>
        </w:rPr>
      </w:pPr>
      <w:r w:rsidRPr="003F2B49">
        <w:rPr>
          <w:sz w:val="24"/>
          <w:szCs w:val="24"/>
        </w:rPr>
        <w:t xml:space="preserve">lo cual </w:t>
      </w:r>
      <w:r w:rsidRPr="007E4866">
        <w:rPr>
          <w:b/>
          <w:bCs/>
          <w:sz w:val="24"/>
          <w:szCs w:val="24"/>
        </w:rPr>
        <w:t>impacta negativamente en la solidez y representatividad estadística</w:t>
      </w:r>
      <w:r w:rsidRPr="003F2B49">
        <w:rPr>
          <w:sz w:val="24"/>
          <w:szCs w:val="24"/>
        </w:rPr>
        <w:t xml:space="preserve">. </w:t>
      </w:r>
    </w:p>
    <w:p w14:paraId="1B38D738" w14:textId="77777777" w:rsidR="00FA1BD2" w:rsidRDefault="003F2B49" w:rsidP="00FA1BD2">
      <w:pPr>
        <w:spacing w:after="0"/>
        <w:ind w:left="-1134" w:right="-1135"/>
        <w:jc w:val="both"/>
        <w:rPr>
          <w:sz w:val="24"/>
          <w:szCs w:val="24"/>
        </w:rPr>
      </w:pPr>
      <w:r w:rsidRPr="003F2B49">
        <w:rPr>
          <w:sz w:val="24"/>
          <w:szCs w:val="24"/>
        </w:rPr>
        <w:t xml:space="preserve">Además, esto provocó que realizaran un </w:t>
      </w:r>
      <w:r w:rsidRPr="00FA1BD2">
        <w:rPr>
          <w:b/>
          <w:bCs/>
          <w:sz w:val="24"/>
          <w:szCs w:val="24"/>
        </w:rPr>
        <w:t>análisis de datos incompleto respecto al plan original</w:t>
      </w:r>
      <w:r w:rsidRPr="003F2B49">
        <w:rPr>
          <w:sz w:val="24"/>
          <w:szCs w:val="24"/>
        </w:rPr>
        <w:t xml:space="preserve">: </w:t>
      </w:r>
    </w:p>
    <w:p w14:paraId="5A8BB4F8" w14:textId="1D57C60F" w:rsidR="003F2B49" w:rsidRPr="003F2B49" w:rsidRDefault="00FA1BD2" w:rsidP="00FA1BD2">
      <w:pPr>
        <w:ind w:left="-709" w:right="-1135"/>
        <w:jc w:val="both"/>
        <w:rPr>
          <w:sz w:val="24"/>
          <w:szCs w:val="24"/>
        </w:rPr>
      </w:pPr>
      <w:r>
        <w:rPr>
          <w:noProof/>
          <w:sz w:val="24"/>
          <w:szCs w:val="24"/>
        </w:rPr>
        <mc:AlternateContent>
          <mc:Choice Requires="wps">
            <w:drawing>
              <wp:anchor distT="0" distB="0" distL="114300" distR="114300" simplePos="0" relativeHeight="251661312" behindDoc="0" locked="0" layoutInCell="1" allowOverlap="1" wp14:anchorId="6B125868" wp14:editId="249515F4">
                <wp:simplePos x="0" y="0"/>
                <wp:positionH relativeFrom="column">
                  <wp:posOffset>-835025</wp:posOffset>
                </wp:positionH>
                <wp:positionV relativeFrom="paragraph">
                  <wp:posOffset>455295</wp:posOffset>
                </wp:positionV>
                <wp:extent cx="202018" cy="680543"/>
                <wp:effectExtent l="0" t="0" r="26670" b="24765"/>
                <wp:wrapNone/>
                <wp:docPr id="3" name="Abrir corchete 3"/>
                <wp:cNvGraphicFramePr/>
                <a:graphic xmlns:a="http://schemas.openxmlformats.org/drawingml/2006/main">
                  <a:graphicData uri="http://schemas.microsoft.com/office/word/2010/wordprocessingShape">
                    <wps:wsp>
                      <wps:cNvSpPr/>
                      <wps:spPr>
                        <a:xfrm>
                          <a:off x="0" y="0"/>
                          <a:ext cx="202018" cy="680543"/>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0CCF10" id="Abrir corchete 3" o:spid="_x0000_s1026" type="#_x0000_t85" style="position:absolute;margin-left:-65.75pt;margin-top:35.85pt;width:15.9pt;height:5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" adj="534" strokecolor="black [3200]" strokeweight=".5pt">
                <v:stroke joinstyle="miter"/>
              </v:shape>
            </w:pict>
          </mc:Fallback>
        </mc:AlternateContent>
      </w:r>
      <w:r>
        <w:rPr>
          <w:sz w:val="24"/>
          <w:szCs w:val="24"/>
        </w:rPr>
        <w:t>E</w:t>
      </w:r>
      <w:r w:rsidR="003F2B49" w:rsidRPr="003F2B49">
        <w:rPr>
          <w:sz w:val="24"/>
          <w:szCs w:val="24"/>
        </w:rPr>
        <w:t xml:space="preserve">l experimento iba a durar 7 días, pero por el altísimo nivel de abandono, el estudio se tuvo que reducir únicamente a los datos del primer día. </w:t>
      </w:r>
    </w:p>
    <w:p w14:paraId="72E030C8" w14:textId="2BD05B0C" w:rsidR="003F2B49" w:rsidRPr="003F2B49" w:rsidRDefault="007849D7" w:rsidP="007849D7">
      <w:pPr>
        <w:ind w:left="-1134" w:right="-1135"/>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anchorId="61AEB49C" wp14:editId="0BDE8F91">
                <wp:simplePos x="0" y="0"/>
                <wp:positionH relativeFrom="column">
                  <wp:posOffset>-833645</wp:posOffset>
                </wp:positionH>
                <wp:positionV relativeFrom="paragraph">
                  <wp:posOffset>624315</wp:posOffset>
                </wp:positionV>
                <wp:extent cx="201930" cy="930303"/>
                <wp:effectExtent l="0" t="0" r="26670" b="22225"/>
                <wp:wrapNone/>
                <wp:docPr id="4" name="Abrir corchete 4"/>
                <wp:cNvGraphicFramePr/>
                <a:graphic xmlns:a="http://schemas.openxmlformats.org/drawingml/2006/main">
                  <a:graphicData uri="http://schemas.microsoft.com/office/word/2010/wordprocessingShape">
                    <wps:wsp>
                      <wps:cNvSpPr/>
                      <wps:spPr>
                        <a:xfrm>
                          <a:off x="0" y="0"/>
                          <a:ext cx="201930" cy="930303"/>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1B8355" id="Abrir corchete 4" o:spid="_x0000_s1026" type="#_x0000_t85" style="position:absolute;margin-left:-65.65pt;margin-top:49.15pt;width:15.9pt;height:73.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" adj="391" strokecolor="black [3200]" strokeweight=".5pt">
                <v:stroke joinstyle="miter"/>
              </v:shape>
            </w:pict>
          </mc:Fallback>
        </mc:AlternateContent>
      </w:r>
      <w:r w:rsidR="003F2B49" w:rsidRPr="003F2B49">
        <w:rPr>
          <w:sz w:val="24"/>
          <w:szCs w:val="24"/>
        </w:rPr>
        <w:t xml:space="preserve">Sumado a esto, la elección de la técnica </w:t>
      </w:r>
      <w:proofErr w:type="spellStart"/>
      <w:r w:rsidR="003F2B49" w:rsidRPr="003F2B49">
        <w:rPr>
          <w:sz w:val="24"/>
          <w:szCs w:val="24"/>
        </w:rPr>
        <w:t>Pomodoro</w:t>
      </w:r>
      <w:proofErr w:type="spellEnd"/>
      <w:r w:rsidR="006D49CE">
        <w:rPr>
          <w:sz w:val="24"/>
          <w:szCs w:val="24"/>
        </w:rPr>
        <w:t>, admitido por los autores,</w:t>
      </w:r>
      <w:r w:rsidR="003F2B49" w:rsidRPr="003F2B49">
        <w:rPr>
          <w:sz w:val="24"/>
          <w:szCs w:val="24"/>
        </w:rPr>
        <w:t xml:space="preserve"> </w:t>
      </w:r>
      <w:r w:rsidR="003F2B49" w:rsidRPr="00F7220C">
        <w:rPr>
          <w:b/>
          <w:bCs/>
          <w:sz w:val="24"/>
          <w:szCs w:val="24"/>
        </w:rPr>
        <w:t>no tiene una justificación empírica sólida</w:t>
      </w:r>
      <w:r w:rsidR="003F2B49" w:rsidRPr="003F2B49">
        <w:rPr>
          <w:sz w:val="24"/>
          <w:szCs w:val="24"/>
        </w:rPr>
        <w:t xml:space="preserve">. </w:t>
      </w:r>
      <w:r w:rsidR="006D49CE">
        <w:rPr>
          <w:sz w:val="24"/>
          <w:szCs w:val="24"/>
        </w:rPr>
        <w:t>R</w:t>
      </w:r>
      <w:r w:rsidR="003F2B49" w:rsidRPr="003F2B49">
        <w:rPr>
          <w:sz w:val="24"/>
          <w:szCs w:val="24"/>
        </w:rPr>
        <w:t>econocen explícitamente en el texto haberla elegido simplemente por ser '</w:t>
      </w:r>
      <w:r w:rsidR="0027382D">
        <w:rPr>
          <w:sz w:val="24"/>
          <w:szCs w:val="24"/>
        </w:rPr>
        <w:t>muy recomendad</w:t>
      </w:r>
      <w:r w:rsidR="008546C8">
        <w:rPr>
          <w:sz w:val="24"/>
          <w:szCs w:val="24"/>
        </w:rPr>
        <w:t>a en libros de técnicas de estudio</w:t>
      </w:r>
      <w:r w:rsidR="003F2B49" w:rsidRPr="003F2B49">
        <w:rPr>
          <w:sz w:val="24"/>
          <w:szCs w:val="24"/>
        </w:rPr>
        <w:t>', admitiendo que no existen investigaciones previas sobre su impacto real.</w:t>
      </w:r>
    </w:p>
    <w:p w14:paraId="49D7C8EB" w14:textId="3FEEFD52" w:rsidR="00E12362" w:rsidRDefault="003F2B49" w:rsidP="00D06FC2">
      <w:pPr>
        <w:spacing w:after="0"/>
        <w:ind w:left="-1134" w:right="-1135"/>
        <w:jc w:val="both"/>
        <w:rPr>
          <w:sz w:val="24"/>
          <w:szCs w:val="24"/>
        </w:rPr>
      </w:pPr>
      <w:r w:rsidRPr="003F2B49">
        <w:rPr>
          <w:sz w:val="24"/>
          <w:szCs w:val="24"/>
        </w:rPr>
        <w:t xml:space="preserve">Esta falta de fundamentación nos lleva al que es, a </w:t>
      </w:r>
      <w:r w:rsidR="006D49CE">
        <w:rPr>
          <w:sz w:val="24"/>
          <w:szCs w:val="24"/>
        </w:rPr>
        <w:t>mi parecer</w:t>
      </w:r>
      <w:r w:rsidRPr="003F2B49">
        <w:rPr>
          <w:sz w:val="24"/>
          <w:szCs w:val="24"/>
        </w:rPr>
        <w:t xml:space="preserve">, el error más grave de todo el diseño: </w:t>
      </w:r>
    </w:p>
    <w:p w14:paraId="560D6447" w14:textId="522950AF" w:rsidR="00D06FC2" w:rsidRDefault="00D06FC2" w:rsidP="00D06FC2">
      <w:pPr>
        <w:spacing w:after="0"/>
        <w:ind w:left="-709" w:right="-1135"/>
        <w:jc w:val="both"/>
        <w:rPr>
          <w:sz w:val="24"/>
          <w:szCs w:val="24"/>
        </w:rPr>
      </w:pPr>
      <w:r w:rsidRPr="00D06FC2">
        <w:rPr>
          <w:b/>
          <w:bCs/>
          <w:sz w:val="24"/>
          <w:szCs w:val="24"/>
        </w:rPr>
        <w:t>D</w:t>
      </w:r>
      <w:r w:rsidR="003F2B49" w:rsidRPr="00D06FC2">
        <w:rPr>
          <w:b/>
          <w:bCs/>
          <w:sz w:val="24"/>
          <w:szCs w:val="24"/>
        </w:rPr>
        <w:t>icotomizar</w:t>
      </w:r>
      <w:r w:rsidR="003F2B49" w:rsidRPr="003F2B49">
        <w:rPr>
          <w:sz w:val="24"/>
          <w:szCs w:val="24"/>
        </w:rPr>
        <w:t xml:space="preserve"> </w:t>
      </w:r>
      <w:r w:rsidR="00D4291B">
        <w:rPr>
          <w:sz w:val="24"/>
          <w:szCs w:val="24"/>
        </w:rPr>
        <w:t xml:space="preserve">los </w:t>
      </w:r>
      <w:r w:rsidR="00D4291B" w:rsidRPr="00D06FC2">
        <w:rPr>
          <w:b/>
          <w:bCs/>
          <w:sz w:val="24"/>
          <w:szCs w:val="24"/>
        </w:rPr>
        <w:t>descansos</w:t>
      </w:r>
      <w:r w:rsidR="003F2B49" w:rsidRPr="00D06FC2">
        <w:rPr>
          <w:b/>
          <w:bCs/>
          <w:sz w:val="24"/>
          <w:szCs w:val="24"/>
        </w:rPr>
        <w:t xml:space="preserve"> 'autorregulado'</w:t>
      </w:r>
      <w:r w:rsidR="003F2B49" w:rsidRPr="003F2B49">
        <w:rPr>
          <w:sz w:val="24"/>
          <w:szCs w:val="24"/>
        </w:rPr>
        <w:t xml:space="preserve"> exclusivamente a </w:t>
      </w:r>
      <w:r w:rsidR="00B22331">
        <w:rPr>
          <w:sz w:val="24"/>
          <w:szCs w:val="24"/>
        </w:rPr>
        <w:t xml:space="preserve">los </w:t>
      </w:r>
      <w:r w:rsidR="00B22331" w:rsidRPr="00D06FC2">
        <w:rPr>
          <w:b/>
          <w:bCs/>
          <w:sz w:val="24"/>
          <w:szCs w:val="24"/>
        </w:rPr>
        <w:t>descansos sistemáticos</w:t>
      </w:r>
      <w:r w:rsidR="003F2B49" w:rsidRPr="003F2B49">
        <w:rPr>
          <w:sz w:val="24"/>
          <w:szCs w:val="24"/>
        </w:rPr>
        <w:t xml:space="preserve">. </w:t>
      </w:r>
    </w:p>
    <w:p w14:paraId="76CD2ECC" w14:textId="743661AC" w:rsidR="006E1E31" w:rsidRDefault="00D06FC2" w:rsidP="00D06FC2">
      <w:pPr>
        <w:ind w:left="-709" w:right="-1135"/>
        <w:jc w:val="both"/>
        <w:rPr>
          <w:sz w:val="24"/>
          <w:szCs w:val="24"/>
        </w:rPr>
      </w:pPr>
      <w:r>
        <w:rPr>
          <w:noProof/>
          <w:sz w:val="24"/>
          <w:szCs w:val="24"/>
        </w:rPr>
        <mc:AlternateContent>
          <mc:Choice Requires="wps">
            <w:drawing>
              <wp:anchor distT="0" distB="0" distL="114300" distR="114300" simplePos="0" relativeHeight="251663360" behindDoc="0" locked="0" layoutInCell="1" allowOverlap="1" wp14:anchorId="104E49F9" wp14:editId="6486C617">
                <wp:simplePos x="0" y="0"/>
                <wp:positionH relativeFrom="column">
                  <wp:posOffset>-833645</wp:posOffset>
                </wp:positionH>
                <wp:positionV relativeFrom="paragraph">
                  <wp:posOffset>449083</wp:posOffset>
                </wp:positionV>
                <wp:extent cx="222885" cy="1224501"/>
                <wp:effectExtent l="0" t="0" r="24765" b="13970"/>
                <wp:wrapNone/>
                <wp:docPr id="5" name="Abrir corchete 5"/>
                <wp:cNvGraphicFramePr/>
                <a:graphic xmlns:a="http://schemas.openxmlformats.org/drawingml/2006/main">
                  <a:graphicData uri="http://schemas.microsoft.com/office/word/2010/wordprocessingShape">
                    <wps:wsp>
                      <wps:cNvSpPr/>
                      <wps:spPr>
                        <a:xfrm>
                          <a:off x="0" y="0"/>
                          <a:ext cx="222885" cy="1224501"/>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DB0D5F" id="Abrir corchete 5" o:spid="_x0000_s1026" type="#_x0000_t85" style="position:absolute;margin-left:-65.65pt;margin-top:35.35pt;width:17.55pt;height:96.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" adj="328" strokecolor="black [3200]" strokeweight=".5pt">
                <v:stroke joinstyle="miter"/>
              </v:shape>
            </w:pict>
          </mc:Fallback>
        </mc:AlternateContent>
      </w:r>
      <w:r w:rsidR="00B26AE5">
        <w:rPr>
          <w:sz w:val="24"/>
          <w:szCs w:val="24"/>
        </w:rPr>
        <w:t>Que</w:t>
      </w:r>
      <w:r w:rsidR="001E4AA3">
        <w:rPr>
          <w:sz w:val="24"/>
          <w:szCs w:val="24"/>
        </w:rPr>
        <w:t xml:space="preserve">, si bien </w:t>
      </w:r>
      <w:r w:rsidR="001E4AA3" w:rsidRPr="00D06FC2">
        <w:rPr>
          <w:b/>
          <w:bCs/>
          <w:sz w:val="24"/>
          <w:szCs w:val="24"/>
        </w:rPr>
        <w:t>tienen fundamentos teóricos</w:t>
      </w:r>
      <w:r w:rsidR="001E4AA3">
        <w:rPr>
          <w:sz w:val="24"/>
          <w:szCs w:val="24"/>
        </w:rPr>
        <w:t>,</w:t>
      </w:r>
      <w:r w:rsidR="003F2B49" w:rsidRPr="003F2B49">
        <w:rPr>
          <w:sz w:val="24"/>
          <w:szCs w:val="24"/>
        </w:rPr>
        <w:t xml:space="preserve"> </w:t>
      </w:r>
      <w:r w:rsidR="006E1E31">
        <w:rPr>
          <w:sz w:val="24"/>
          <w:szCs w:val="24"/>
        </w:rPr>
        <w:t xml:space="preserve">los autores mismos comentan que </w:t>
      </w:r>
      <w:r w:rsidR="006E1E31" w:rsidRPr="00D06FC2">
        <w:rPr>
          <w:b/>
          <w:bCs/>
          <w:sz w:val="24"/>
          <w:szCs w:val="24"/>
        </w:rPr>
        <w:t>las investigaciones</w:t>
      </w:r>
      <w:r w:rsidR="004C1321" w:rsidRPr="00D06FC2">
        <w:rPr>
          <w:b/>
          <w:bCs/>
          <w:sz w:val="24"/>
          <w:szCs w:val="24"/>
        </w:rPr>
        <w:t xml:space="preserve"> sobre esta técnica son muy limitadas</w:t>
      </w:r>
      <w:r>
        <w:rPr>
          <w:sz w:val="24"/>
          <w:szCs w:val="24"/>
        </w:rPr>
        <w:t>.</w:t>
      </w:r>
    </w:p>
    <w:p w14:paraId="7ED5B96E" w14:textId="76B7DA3B" w:rsidR="006D49CE" w:rsidRDefault="00EF4E76" w:rsidP="00283E12">
      <w:pPr>
        <w:ind w:left="-1134" w:right="-1135"/>
        <w:jc w:val="both"/>
        <w:rPr>
          <w:sz w:val="24"/>
          <w:szCs w:val="24"/>
        </w:rPr>
      </w:pPr>
      <w:r>
        <w:rPr>
          <w:sz w:val="24"/>
          <w:szCs w:val="24"/>
        </w:rPr>
        <w:t>Ahora, queremos traerles una pregunta para debatir, usando lo que aprendimos en esta</w:t>
      </w:r>
      <w:r w:rsidR="00AC69D1">
        <w:rPr>
          <w:sz w:val="24"/>
          <w:szCs w:val="24"/>
        </w:rPr>
        <w:t>s clases sobre aprendizaje, (pregunta)</w:t>
      </w:r>
    </w:p>
    <w:p w14:paraId="729EF82C" w14:textId="424BF2F8" w:rsidR="00237802" w:rsidRDefault="00237802" w:rsidP="002763E5">
      <w:pPr>
        <w:pStyle w:val="Prrafodelista"/>
        <w:numPr>
          <w:ilvl w:val="0"/>
          <w:numId w:val="13"/>
        </w:numPr>
        <w:ind w:right="-1135"/>
        <w:jc w:val="both"/>
        <w:rPr>
          <w:sz w:val="24"/>
          <w:szCs w:val="24"/>
        </w:rPr>
      </w:pPr>
      <w:r>
        <w:rPr>
          <w:sz w:val="24"/>
          <w:szCs w:val="24"/>
        </w:rPr>
        <w:t>Fases de estudio basadas en metas</w:t>
      </w:r>
      <w:r w:rsidR="008B215A">
        <w:rPr>
          <w:sz w:val="24"/>
          <w:szCs w:val="24"/>
        </w:rPr>
        <w:t>:</w:t>
      </w:r>
    </w:p>
    <w:p w14:paraId="575F3A62" w14:textId="5E01C590" w:rsidR="002763E5" w:rsidRPr="002763E5" w:rsidRDefault="00520816" w:rsidP="00237802">
      <w:pPr>
        <w:pStyle w:val="Prrafodelista"/>
        <w:numPr>
          <w:ilvl w:val="1"/>
          <w:numId w:val="13"/>
        </w:numPr>
        <w:ind w:right="-1135"/>
        <w:jc w:val="both"/>
        <w:rPr>
          <w:sz w:val="24"/>
          <w:szCs w:val="24"/>
        </w:rPr>
      </w:pPr>
      <w:r w:rsidRPr="002763E5">
        <w:rPr>
          <w:sz w:val="24"/>
          <w:szCs w:val="24"/>
        </w:rPr>
        <w:t xml:space="preserve">Refuerzo Positivo </w:t>
      </w:r>
    </w:p>
    <w:p w14:paraId="21E6A0F4" w14:textId="15D2B808" w:rsidR="002763E5" w:rsidRPr="00427D6F" w:rsidRDefault="00413410" w:rsidP="00427D6F">
      <w:pPr>
        <w:pStyle w:val="Prrafodelista"/>
        <w:numPr>
          <w:ilvl w:val="1"/>
          <w:numId w:val="13"/>
        </w:numPr>
        <w:ind w:right="-1135"/>
        <w:jc w:val="both"/>
        <w:rPr>
          <w:sz w:val="24"/>
          <w:szCs w:val="24"/>
        </w:rPr>
      </w:pPr>
      <w:r>
        <w:rPr>
          <w:noProof/>
        </w:rPr>
        <mc:AlternateContent>
          <mc:Choice Requires="wps">
            <w:drawing>
              <wp:anchor distT="0" distB="0" distL="114300" distR="114300" simplePos="0" relativeHeight="251664384" behindDoc="0" locked="0" layoutInCell="1" allowOverlap="1" wp14:anchorId="47DABA8B" wp14:editId="60CA2BDA">
                <wp:simplePos x="0" y="0"/>
                <wp:positionH relativeFrom="column">
                  <wp:posOffset>-833645</wp:posOffset>
                </wp:positionH>
                <wp:positionV relativeFrom="paragraph">
                  <wp:posOffset>266120</wp:posOffset>
                </wp:positionV>
                <wp:extent cx="227662" cy="437322"/>
                <wp:effectExtent l="0" t="0" r="20320" b="20320"/>
                <wp:wrapNone/>
                <wp:docPr id="6" name="Abrir corchete 6"/>
                <wp:cNvGraphicFramePr/>
                <a:graphic xmlns:a="http://schemas.openxmlformats.org/drawingml/2006/main">
                  <a:graphicData uri="http://schemas.microsoft.com/office/word/2010/wordprocessingShape">
                    <wps:wsp>
                      <wps:cNvSpPr/>
                      <wps:spPr>
                        <a:xfrm>
                          <a:off x="0" y="0"/>
                          <a:ext cx="227662" cy="437322"/>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7AC3" id="Abrir corchete 6" o:spid="_x0000_s1026" type="#_x0000_t85" style="position:absolute;margin-left:-65.65pt;margin-top:20.95pt;width:17.95pt;height:3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" adj="937" strokecolor="black [3200]" strokeweight=".5pt">
                <v:stroke joinstyle="miter"/>
              </v:shape>
            </w:pict>
          </mc:Fallback>
        </mc:AlternateContent>
      </w:r>
      <w:r w:rsidR="00237802">
        <w:rPr>
          <w:sz w:val="24"/>
          <w:szCs w:val="24"/>
        </w:rPr>
        <w:t>C</w:t>
      </w:r>
      <w:r w:rsidR="00520816" w:rsidRPr="002763E5">
        <w:rPr>
          <w:sz w:val="24"/>
          <w:szCs w:val="24"/>
        </w:rPr>
        <w:t xml:space="preserve">onstrucción de </w:t>
      </w:r>
      <w:r w:rsidR="005815F5">
        <w:rPr>
          <w:sz w:val="24"/>
          <w:szCs w:val="24"/>
        </w:rPr>
        <w:t>E</w:t>
      </w:r>
      <w:r w:rsidR="00520816" w:rsidRPr="002763E5">
        <w:rPr>
          <w:sz w:val="24"/>
          <w:szCs w:val="24"/>
        </w:rPr>
        <w:t>squemas</w:t>
      </w:r>
    </w:p>
    <w:p w14:paraId="46DBB59F" w14:textId="499FBA73" w:rsidR="00697B89" w:rsidRDefault="00F8465D" w:rsidP="00F8465D">
      <w:pPr>
        <w:ind w:left="-1134" w:right="-1135"/>
        <w:jc w:val="both"/>
        <w:rPr>
          <w:sz w:val="24"/>
          <w:szCs w:val="24"/>
        </w:rPr>
      </w:pPr>
      <w:r>
        <w:rPr>
          <w:sz w:val="24"/>
          <w:szCs w:val="24"/>
        </w:rPr>
        <w:t>(</w:t>
      </w:r>
      <w:r w:rsidR="00697B89">
        <w:rPr>
          <w:sz w:val="24"/>
          <w:szCs w:val="24"/>
        </w:rPr>
        <w:t>P</w:t>
      </w:r>
      <w:r w:rsidR="003C3D07">
        <w:rPr>
          <w:sz w:val="24"/>
          <w:szCs w:val="24"/>
        </w:rPr>
        <w:t>ropuestas mejoras</w:t>
      </w:r>
      <w:r>
        <w:rPr>
          <w:sz w:val="24"/>
          <w:szCs w:val="24"/>
        </w:rPr>
        <w:t>)</w:t>
      </w:r>
    </w:p>
    <w:p w14:paraId="3F5D4BFC" w14:textId="77777777" w:rsidR="00F8465D" w:rsidRDefault="00F8465D" w:rsidP="00F8465D">
      <w:pPr>
        <w:ind w:left="-1134" w:right="-1135"/>
        <w:jc w:val="both"/>
        <w:rPr>
          <w:sz w:val="24"/>
          <w:szCs w:val="24"/>
        </w:rPr>
      </w:pPr>
    </w:p>
    <w:p w14:paraId="1693A652" w14:textId="77777777" w:rsidR="00F8465D" w:rsidRDefault="00F8465D" w:rsidP="00F8465D">
      <w:pPr>
        <w:ind w:left="-1134" w:right="-1135"/>
        <w:jc w:val="both"/>
        <w:rPr>
          <w:sz w:val="24"/>
          <w:szCs w:val="24"/>
        </w:rPr>
      </w:pPr>
    </w:p>
    <w:p w14:paraId="3DC7064A" w14:textId="77777777" w:rsidR="00F8465D" w:rsidRDefault="00F8465D" w:rsidP="00F8465D">
      <w:pPr>
        <w:ind w:left="-1134" w:right="-1135"/>
        <w:jc w:val="both"/>
        <w:rPr>
          <w:sz w:val="24"/>
          <w:szCs w:val="24"/>
        </w:rPr>
      </w:pPr>
    </w:p>
    <w:p w14:paraId="6B93EC39" w14:textId="77777777" w:rsidR="00F8465D" w:rsidRDefault="00F8465D" w:rsidP="00F8465D">
      <w:pPr>
        <w:ind w:left="-1134" w:right="-1135"/>
        <w:jc w:val="both"/>
        <w:rPr>
          <w:sz w:val="24"/>
          <w:szCs w:val="24"/>
        </w:rPr>
      </w:pPr>
    </w:p>
    <w:p w14:paraId="6F97B642" w14:textId="77777777" w:rsidR="00F8465D" w:rsidRPr="00F8465D" w:rsidRDefault="00F8465D" w:rsidP="008B215A">
      <w:pPr>
        <w:ind w:right="-1135"/>
        <w:jc w:val="both"/>
        <w:rPr>
          <w:sz w:val="24"/>
          <w:szCs w:val="24"/>
        </w:rPr>
      </w:pPr>
    </w:p>
    <w:p w14:paraId="45722654"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lastRenderedPageBreak/>
        <w:t>1. Crítica: Variables extrañas (Tareas no estandarizadas y disparidad de esfuerzo)</w:t>
      </w:r>
    </w:p>
    <w:p w14:paraId="60557E5A" w14:textId="6E673488" w:rsidR="00697B89" w:rsidRPr="00697B89" w:rsidRDefault="00697B89" w:rsidP="00697B89">
      <w:pPr>
        <w:spacing w:line="240" w:lineRule="auto"/>
        <w:ind w:left="-1276" w:right="-1277"/>
        <w:jc w:val="both"/>
        <w:rPr>
          <w:rFonts w:eastAsia="Times New Roman" w:cstheme="minorHAnsi"/>
          <w:sz w:val="24"/>
          <w:szCs w:val="24"/>
          <w:lang w:eastAsia="es-AR"/>
        </w:rPr>
      </w:pPr>
      <w:r w:rsidRPr="00697B89">
        <w:rPr>
          <w:rFonts w:eastAsia="Times New Roman" w:cstheme="minorHAnsi"/>
          <w:b/>
          <w:bCs/>
          <w:sz w:val="24"/>
          <w:szCs w:val="24"/>
          <w:lang w:eastAsia="es-AR"/>
        </w:rPr>
        <w:t>Implementar un protocolo con tareas de aprendizaje estandarizadas y calibradas en un entorno cerrado.</w:t>
      </w:r>
      <w:r w:rsidRPr="00697B89">
        <w:rPr>
          <w:rFonts w:eastAsia="Times New Roman" w:cstheme="minorHAnsi"/>
          <w:sz w:val="24"/>
          <w:szCs w:val="24"/>
          <w:lang w:eastAsia="es-AR"/>
        </w:rPr>
        <w:t xml:space="preserve"> "En el diseño original, al permitir que cada estudiante estudie lo que quiera (desde redactar una tesis hasta leer un texto corto), se introduce un sesgo incontrolable en el esfuerzo requerido. Como sugieren los propios autores, estandarizar el material y el entorno neutraliza esta heterogeneidad, asegura la validez interna y permite desacoplar el esfuerzo real invertido del mero nivel de dificultad del texto."</w:t>
      </w:r>
    </w:p>
    <w:p w14:paraId="4ADD1C62"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t>2. Crítica: Medición imprecisa de la Variable Dependiente (Autoinforme retrospectivo)</w:t>
      </w:r>
    </w:p>
    <w:p w14:paraId="762B45A8" w14:textId="77EEAB57" w:rsidR="00697B89" w:rsidRPr="00697B89" w:rsidRDefault="00697B89" w:rsidP="00697B89">
      <w:pPr>
        <w:spacing w:line="240" w:lineRule="auto"/>
        <w:ind w:left="-1276" w:right="-1277"/>
        <w:jc w:val="both"/>
        <w:rPr>
          <w:rFonts w:eastAsia="Times New Roman" w:cstheme="minorHAnsi"/>
          <w:sz w:val="24"/>
          <w:szCs w:val="24"/>
          <w:lang w:eastAsia="es-AR"/>
        </w:rPr>
      </w:pPr>
      <w:r w:rsidRPr="00697B89">
        <w:rPr>
          <w:rFonts w:eastAsia="Times New Roman" w:cstheme="minorHAnsi"/>
          <w:b/>
          <w:bCs/>
          <w:sz w:val="24"/>
          <w:szCs w:val="24"/>
          <w:lang w:eastAsia="es-AR"/>
        </w:rPr>
        <w:t>Incorporar medición multimodal concurrente: registro psicofisiológico en tiempo real combinado con pruebas de rendimiento.</w:t>
      </w:r>
      <w:r w:rsidRPr="00697B89">
        <w:rPr>
          <w:rFonts w:eastAsia="Times New Roman" w:cstheme="minorHAnsi"/>
          <w:sz w:val="24"/>
          <w:szCs w:val="24"/>
          <w:lang w:eastAsia="es-AR"/>
        </w:rPr>
        <w:t xml:space="preserve"> "El autoinforme retrospectivo es impreciso y sufre de sesgos de memoria. Tal como proponen </w:t>
      </w:r>
      <w:proofErr w:type="spellStart"/>
      <w:r w:rsidRPr="00697B89">
        <w:rPr>
          <w:rFonts w:eastAsia="Times New Roman" w:cstheme="minorHAnsi"/>
          <w:sz w:val="24"/>
          <w:szCs w:val="24"/>
          <w:lang w:eastAsia="es-AR"/>
        </w:rPr>
        <w:t>Biwer</w:t>
      </w:r>
      <w:proofErr w:type="spellEnd"/>
      <w:r w:rsidRPr="00697B89">
        <w:rPr>
          <w:rFonts w:eastAsia="Times New Roman" w:cstheme="minorHAnsi"/>
          <w:sz w:val="24"/>
          <w:szCs w:val="24"/>
          <w:lang w:eastAsia="es-AR"/>
        </w:rPr>
        <w:t xml:space="preserve"> et al. en la Discusión, el esfuerzo mental fluctúa minuto a minuto; por ende, incorporar biomarcadores como la dilatación pupilar (</w:t>
      </w:r>
      <w:proofErr w:type="spellStart"/>
      <w:r w:rsidRPr="00697B89">
        <w:rPr>
          <w:rFonts w:eastAsia="Times New Roman" w:cstheme="minorHAnsi"/>
          <w:sz w:val="24"/>
          <w:szCs w:val="24"/>
          <w:lang w:eastAsia="es-AR"/>
        </w:rPr>
        <w:t>pupilometría</w:t>
      </w:r>
      <w:proofErr w:type="spellEnd"/>
      <w:r w:rsidRPr="00697B89">
        <w:rPr>
          <w:rFonts w:eastAsia="Times New Roman" w:cstheme="minorHAnsi"/>
          <w:sz w:val="24"/>
          <w:szCs w:val="24"/>
          <w:lang w:eastAsia="es-AR"/>
        </w:rPr>
        <w:t xml:space="preserve">) permite capturar objetivamente y en tiempo real el agotamiento de la memoria de trabajo, superando la distorsión subjetiva de una encuesta </w:t>
      </w:r>
      <w:proofErr w:type="spellStart"/>
      <w:r w:rsidRPr="00697B89">
        <w:rPr>
          <w:rFonts w:eastAsia="Times New Roman" w:cstheme="minorHAnsi"/>
          <w:sz w:val="24"/>
          <w:szCs w:val="24"/>
          <w:lang w:eastAsia="es-AR"/>
        </w:rPr>
        <w:t>post-estudio</w:t>
      </w:r>
      <w:proofErr w:type="spellEnd"/>
      <w:r w:rsidRPr="00697B89">
        <w:rPr>
          <w:rFonts w:eastAsia="Times New Roman" w:cstheme="minorHAnsi"/>
          <w:sz w:val="24"/>
          <w:szCs w:val="24"/>
          <w:lang w:eastAsia="es-AR"/>
        </w:rPr>
        <w:t>."</w:t>
      </w:r>
    </w:p>
    <w:p w14:paraId="751C31DE"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t>3. Crítica: Sesgo en Variable Independiente (Sensación de observación en grupo autorregulado)</w:t>
      </w:r>
    </w:p>
    <w:p w14:paraId="2A5B35D7" w14:textId="7CE0DCDE" w:rsidR="00697B89" w:rsidRPr="00697B89" w:rsidRDefault="00697B89" w:rsidP="00697B89">
      <w:pPr>
        <w:spacing w:line="240" w:lineRule="auto"/>
        <w:ind w:left="-1276" w:right="-1277"/>
        <w:jc w:val="both"/>
        <w:rPr>
          <w:rFonts w:eastAsia="Times New Roman" w:cstheme="minorHAnsi"/>
          <w:sz w:val="24"/>
          <w:szCs w:val="24"/>
          <w:lang w:eastAsia="es-AR"/>
        </w:rPr>
      </w:pPr>
      <w:r w:rsidRPr="00697B89">
        <w:rPr>
          <w:rFonts w:eastAsia="Times New Roman" w:cstheme="minorHAnsi"/>
          <w:b/>
          <w:bCs/>
          <w:sz w:val="24"/>
          <w:szCs w:val="24"/>
          <w:lang w:eastAsia="es-AR"/>
        </w:rPr>
        <w:t>Sustituir el cronómetro visible por un sistema de telemetría pasiva (en segundo plano) con fase de habituación previa.</w:t>
      </w:r>
      <w:r w:rsidRPr="00697B89">
        <w:rPr>
          <w:rFonts w:eastAsia="Times New Roman" w:cstheme="minorHAnsi"/>
          <w:sz w:val="24"/>
          <w:szCs w:val="24"/>
          <w:lang w:eastAsia="es-AR"/>
        </w:rPr>
        <w:t xml:space="preserve"> "La interfaz explícita del cronómetro en pantalla generó un 'efecto Hawthorne': los alumnos evitaron pausar por miedo a ser vigilados. Sustituir este botón activo por una telemetría pasiva que detecte automáticamente inactividad (sin que el alumno vea un reloj midiendo) restituiría la validez ecológica de su comportamiento espontáneo, asegurando que estudiemos su autorregulación y no su reacción al ser observados."</w:t>
      </w:r>
    </w:p>
    <w:p w14:paraId="082D54F9"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t>4. Crítica: Sesgo en Variable Independiente (Frustración y corte de flujo por alarma)</w:t>
      </w:r>
    </w:p>
    <w:p w14:paraId="75A281ED" w14:textId="1E99F1D6" w:rsidR="00697B89" w:rsidRPr="00697B89" w:rsidRDefault="00697B89" w:rsidP="00697B89">
      <w:pPr>
        <w:spacing w:line="240" w:lineRule="auto"/>
        <w:ind w:left="-1276" w:right="-1277"/>
        <w:jc w:val="both"/>
        <w:rPr>
          <w:rFonts w:eastAsia="Times New Roman" w:cstheme="minorHAnsi"/>
          <w:sz w:val="24"/>
          <w:szCs w:val="24"/>
          <w:lang w:eastAsia="es-AR"/>
        </w:rPr>
      </w:pPr>
      <w:r w:rsidRPr="00697B89">
        <w:rPr>
          <w:rFonts w:eastAsia="Times New Roman" w:cstheme="minorHAnsi"/>
          <w:b/>
          <w:bCs/>
          <w:sz w:val="24"/>
          <w:szCs w:val="24"/>
          <w:lang w:eastAsia="es-AR"/>
        </w:rPr>
        <w:t>Implementar pausas sistemáticas flexibles con 'autonomía acotada' (</w:t>
      </w:r>
      <w:proofErr w:type="spellStart"/>
      <w:r w:rsidRPr="00697B89">
        <w:rPr>
          <w:rFonts w:eastAsia="Times New Roman" w:cstheme="minorHAnsi"/>
          <w:b/>
          <w:bCs/>
          <w:sz w:val="24"/>
          <w:szCs w:val="24"/>
          <w:lang w:eastAsia="es-AR"/>
        </w:rPr>
        <w:t>bounded</w:t>
      </w:r>
      <w:proofErr w:type="spellEnd"/>
      <w:r w:rsidRPr="00697B89">
        <w:rPr>
          <w:rFonts w:eastAsia="Times New Roman" w:cstheme="minorHAnsi"/>
          <w:b/>
          <w:bCs/>
          <w:sz w:val="24"/>
          <w:szCs w:val="24"/>
          <w:lang w:eastAsia="es-AR"/>
        </w:rPr>
        <w:t xml:space="preserve"> </w:t>
      </w:r>
      <w:proofErr w:type="spellStart"/>
      <w:r w:rsidRPr="00697B89">
        <w:rPr>
          <w:rFonts w:eastAsia="Times New Roman" w:cstheme="minorHAnsi"/>
          <w:b/>
          <w:bCs/>
          <w:sz w:val="24"/>
          <w:szCs w:val="24"/>
          <w:lang w:eastAsia="es-AR"/>
        </w:rPr>
        <w:t>autonomy</w:t>
      </w:r>
      <w:proofErr w:type="spellEnd"/>
      <w:r w:rsidRPr="00697B89">
        <w:rPr>
          <w:rFonts w:eastAsia="Times New Roman" w:cstheme="minorHAnsi"/>
          <w:b/>
          <w:bCs/>
          <w:sz w:val="24"/>
          <w:szCs w:val="24"/>
          <w:lang w:eastAsia="es-AR"/>
        </w:rPr>
        <w:t>) y márgenes de prórroga.</w:t>
      </w:r>
      <w:r w:rsidRPr="00697B89">
        <w:rPr>
          <w:rFonts w:eastAsia="Times New Roman" w:cstheme="minorHAnsi"/>
          <w:sz w:val="24"/>
          <w:szCs w:val="24"/>
          <w:lang w:eastAsia="es-AR"/>
        </w:rPr>
        <w:t xml:space="preserve"> "Basándonos en la Teoría de la Autodeterminación, imponer una pausa rígida vulnera la autonomía y rompe el 'estado de flujo', causando frustración. Incorporar una breve ventana de gracia o botón de </w:t>
      </w:r>
      <w:proofErr w:type="spellStart"/>
      <w:r w:rsidRPr="00697B89">
        <w:rPr>
          <w:rFonts w:eastAsia="Times New Roman" w:cstheme="minorHAnsi"/>
          <w:sz w:val="24"/>
          <w:szCs w:val="24"/>
          <w:lang w:eastAsia="es-AR"/>
        </w:rPr>
        <w:t>snooze</w:t>
      </w:r>
      <w:proofErr w:type="spellEnd"/>
      <w:r w:rsidRPr="00697B89">
        <w:rPr>
          <w:rFonts w:eastAsia="Times New Roman" w:cstheme="minorHAnsi"/>
          <w:sz w:val="24"/>
          <w:szCs w:val="24"/>
          <w:lang w:eastAsia="es-AR"/>
        </w:rPr>
        <w:t xml:space="preserve"> de 2 minutos para permitir que el alumno cierre una idea antes de pausar erradicaría esta frustración, protegiendo la concentración y reduciendo la tasa de deserción del experimento."</w:t>
      </w:r>
    </w:p>
    <w:p w14:paraId="765F5FCC"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t>5. Crítica: N reducido (&lt;30) y análisis longitudinal incompleto (1 día vs 7 días)</w:t>
      </w:r>
    </w:p>
    <w:p w14:paraId="2D836577" w14:textId="4A9FCD83" w:rsidR="00697B89" w:rsidRPr="00697B89" w:rsidRDefault="00697B89" w:rsidP="00697B89">
      <w:pPr>
        <w:spacing w:line="240" w:lineRule="auto"/>
        <w:ind w:left="-1276" w:right="-1277"/>
        <w:jc w:val="both"/>
        <w:rPr>
          <w:rFonts w:eastAsia="Times New Roman" w:cstheme="minorHAnsi"/>
          <w:sz w:val="24"/>
          <w:szCs w:val="24"/>
          <w:lang w:eastAsia="es-AR"/>
        </w:rPr>
      </w:pPr>
      <w:r w:rsidRPr="00697B89">
        <w:rPr>
          <w:rFonts w:eastAsia="Times New Roman" w:cstheme="minorHAnsi"/>
          <w:b/>
          <w:bCs/>
          <w:sz w:val="24"/>
          <w:szCs w:val="24"/>
          <w:lang w:eastAsia="es-AR"/>
        </w:rPr>
        <w:t xml:space="preserve">Diseño longitudinal con </w:t>
      </w:r>
      <w:proofErr w:type="spellStart"/>
      <w:r w:rsidRPr="00697B89">
        <w:rPr>
          <w:rFonts w:eastAsia="Times New Roman" w:cstheme="minorHAnsi"/>
          <w:b/>
          <w:bCs/>
          <w:sz w:val="24"/>
          <w:szCs w:val="24"/>
          <w:lang w:eastAsia="es-AR"/>
        </w:rPr>
        <w:t>sobremuestreo</w:t>
      </w:r>
      <w:proofErr w:type="spellEnd"/>
      <w:r w:rsidRPr="00697B89">
        <w:rPr>
          <w:rFonts w:eastAsia="Times New Roman" w:cstheme="minorHAnsi"/>
          <w:b/>
          <w:bCs/>
          <w:sz w:val="24"/>
          <w:szCs w:val="24"/>
          <w:lang w:eastAsia="es-AR"/>
        </w:rPr>
        <w:t xml:space="preserve"> a priori (N &gt;= 60) e incentivos escalonados por día completado.</w:t>
      </w:r>
      <w:r w:rsidRPr="00697B89">
        <w:rPr>
          <w:rFonts w:eastAsia="Times New Roman" w:cstheme="minorHAnsi"/>
          <w:sz w:val="24"/>
          <w:szCs w:val="24"/>
          <w:lang w:eastAsia="es-AR"/>
        </w:rPr>
        <w:t xml:space="preserve"> "Para rescatar los 7 días perdidos, es metodológicamente indispensable asumir de antemano el riesgo de abandono en estudios digitales, calculando una muestra con </w:t>
      </w:r>
      <w:proofErr w:type="spellStart"/>
      <w:r w:rsidRPr="00697B89">
        <w:rPr>
          <w:rFonts w:eastAsia="Times New Roman" w:cstheme="minorHAnsi"/>
          <w:sz w:val="24"/>
          <w:szCs w:val="24"/>
          <w:lang w:eastAsia="es-AR"/>
        </w:rPr>
        <w:t>sobremuestreo</w:t>
      </w:r>
      <w:proofErr w:type="spellEnd"/>
      <w:r w:rsidRPr="00697B89">
        <w:rPr>
          <w:rFonts w:eastAsia="Times New Roman" w:cstheme="minorHAnsi"/>
          <w:sz w:val="24"/>
          <w:szCs w:val="24"/>
          <w:lang w:eastAsia="es-AR"/>
        </w:rPr>
        <w:t>. Acompañar esto con incentivos escalonados maximizaría la retención. Además, usar Modelos Mixtos Lineales en el análisis estadístico permitiría aprovechar los datos repetidos a lo largo de toda la semana, blindando la robustez del experimento."</w:t>
      </w:r>
    </w:p>
    <w:p w14:paraId="24D84FD0"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t xml:space="preserve">6. Crítica: Elección de </w:t>
      </w:r>
      <w:proofErr w:type="spellStart"/>
      <w:r w:rsidRPr="00697B89">
        <w:rPr>
          <w:rFonts w:eastAsia="Times New Roman" w:cstheme="minorHAnsi"/>
          <w:b/>
          <w:bCs/>
          <w:sz w:val="27"/>
          <w:szCs w:val="27"/>
          <w:lang w:eastAsia="es-AR"/>
        </w:rPr>
        <w:t>Pomodoro</w:t>
      </w:r>
      <w:proofErr w:type="spellEnd"/>
      <w:r w:rsidRPr="00697B89">
        <w:rPr>
          <w:rFonts w:eastAsia="Times New Roman" w:cstheme="minorHAnsi"/>
          <w:b/>
          <w:bCs/>
          <w:sz w:val="27"/>
          <w:szCs w:val="27"/>
          <w:lang w:eastAsia="es-AR"/>
        </w:rPr>
        <w:t xml:space="preserve"> </w:t>
      </w:r>
      <w:proofErr w:type="spellStart"/>
      <w:r w:rsidRPr="00697B89">
        <w:rPr>
          <w:rFonts w:eastAsia="Times New Roman" w:cstheme="minorHAnsi"/>
          <w:b/>
          <w:bCs/>
          <w:sz w:val="27"/>
          <w:szCs w:val="27"/>
          <w:lang w:eastAsia="es-AR"/>
        </w:rPr>
        <w:t>infundamentada</w:t>
      </w:r>
      <w:proofErr w:type="spellEnd"/>
      <w:r w:rsidRPr="00697B89">
        <w:rPr>
          <w:rFonts w:eastAsia="Times New Roman" w:cstheme="minorHAnsi"/>
          <w:b/>
          <w:bCs/>
          <w:sz w:val="27"/>
          <w:szCs w:val="27"/>
          <w:lang w:eastAsia="es-AR"/>
        </w:rPr>
        <w:t xml:space="preserve"> empíricamente</w:t>
      </w:r>
    </w:p>
    <w:p w14:paraId="0EBB4CBC" w14:textId="1618E28F" w:rsidR="00697B89" w:rsidRPr="00697B89" w:rsidRDefault="00697B89" w:rsidP="00697B89">
      <w:pPr>
        <w:spacing w:line="240" w:lineRule="auto"/>
        <w:ind w:left="-1276" w:right="-1277"/>
        <w:jc w:val="both"/>
        <w:rPr>
          <w:rFonts w:eastAsia="Times New Roman" w:cstheme="minorHAnsi"/>
          <w:sz w:val="24"/>
          <w:szCs w:val="24"/>
          <w:lang w:eastAsia="es-AR"/>
        </w:rPr>
      </w:pPr>
      <w:proofErr w:type="spellStart"/>
      <w:r w:rsidRPr="00697B89">
        <w:rPr>
          <w:rFonts w:eastAsia="Times New Roman" w:cstheme="minorHAnsi"/>
          <w:b/>
          <w:bCs/>
          <w:sz w:val="24"/>
          <w:szCs w:val="24"/>
          <w:lang w:eastAsia="es-AR"/>
        </w:rPr>
        <w:t>Transicionar</w:t>
      </w:r>
      <w:proofErr w:type="spellEnd"/>
      <w:r w:rsidRPr="00697B89">
        <w:rPr>
          <w:rFonts w:eastAsia="Times New Roman" w:cstheme="minorHAnsi"/>
          <w:b/>
          <w:bCs/>
          <w:sz w:val="24"/>
          <w:szCs w:val="24"/>
          <w:lang w:eastAsia="es-AR"/>
        </w:rPr>
        <w:t xml:space="preserve"> de un intervalo comercial y arbitrario a un diseño paramétrico adaptativo basado en biomarcadores.</w:t>
      </w:r>
      <w:r w:rsidRPr="00697B89">
        <w:rPr>
          <w:rFonts w:eastAsia="Times New Roman" w:cstheme="minorHAnsi"/>
          <w:sz w:val="24"/>
          <w:szCs w:val="24"/>
          <w:lang w:eastAsia="es-AR"/>
        </w:rPr>
        <w:t xml:space="preserve"> "Los autores adoptaron </w:t>
      </w:r>
      <w:proofErr w:type="spellStart"/>
      <w:r w:rsidRPr="00697B89">
        <w:rPr>
          <w:rFonts w:eastAsia="Times New Roman" w:cstheme="minorHAnsi"/>
          <w:sz w:val="24"/>
          <w:szCs w:val="24"/>
          <w:lang w:eastAsia="es-AR"/>
        </w:rPr>
        <w:t>Pomodoro</w:t>
      </w:r>
      <w:proofErr w:type="spellEnd"/>
      <w:r w:rsidRPr="00697B89">
        <w:rPr>
          <w:rFonts w:eastAsia="Times New Roman" w:cstheme="minorHAnsi"/>
          <w:sz w:val="24"/>
          <w:szCs w:val="24"/>
          <w:lang w:eastAsia="es-AR"/>
        </w:rPr>
        <w:t xml:space="preserve"> solo por ser popular. Desde la Teoría de la Carga Cognitiva, la fatiga fluctúa dinámicamente según la dificultad de la tarea, no a los 25 minutos exactos para todo el mundo. Sustituir un heurístico comercial por un experimento que manipule y calibre los intervalos en base a biomarcadores reales transformaría esto de 'validar una moda de autoayuda' a realizar una investigación </w:t>
      </w:r>
      <w:proofErr w:type="spellStart"/>
      <w:r w:rsidRPr="00697B89">
        <w:rPr>
          <w:rFonts w:eastAsia="Times New Roman" w:cstheme="minorHAnsi"/>
          <w:sz w:val="24"/>
          <w:szCs w:val="24"/>
          <w:lang w:eastAsia="es-AR"/>
        </w:rPr>
        <w:t>cronopsicológica</w:t>
      </w:r>
      <w:proofErr w:type="spellEnd"/>
      <w:r w:rsidRPr="00697B89">
        <w:rPr>
          <w:rFonts w:eastAsia="Times New Roman" w:cstheme="minorHAnsi"/>
          <w:sz w:val="24"/>
          <w:szCs w:val="24"/>
          <w:lang w:eastAsia="es-AR"/>
        </w:rPr>
        <w:t xml:space="preserve"> con verdadera evidencia científica."</w:t>
      </w:r>
    </w:p>
    <w:p w14:paraId="549B2FF3" w14:textId="77777777" w:rsidR="00697B89" w:rsidRPr="00697B89" w:rsidRDefault="00697B89" w:rsidP="00697B89">
      <w:pPr>
        <w:spacing w:line="240" w:lineRule="auto"/>
        <w:ind w:left="-1276" w:right="-1277"/>
        <w:jc w:val="both"/>
        <w:outlineLvl w:val="2"/>
        <w:rPr>
          <w:rFonts w:eastAsia="Times New Roman" w:cstheme="minorHAnsi"/>
          <w:b/>
          <w:bCs/>
          <w:sz w:val="27"/>
          <w:szCs w:val="27"/>
          <w:lang w:eastAsia="es-AR"/>
        </w:rPr>
      </w:pPr>
      <w:r w:rsidRPr="00697B89">
        <w:rPr>
          <w:rFonts w:eastAsia="Times New Roman" w:cstheme="minorHAnsi"/>
          <w:b/>
          <w:bCs/>
          <w:sz w:val="27"/>
          <w:szCs w:val="27"/>
          <w:lang w:eastAsia="es-AR"/>
        </w:rPr>
        <w:t xml:space="preserve">7. Crítica: </w:t>
      </w:r>
      <w:proofErr w:type="spellStart"/>
      <w:r w:rsidRPr="00697B89">
        <w:rPr>
          <w:rFonts w:eastAsia="Times New Roman" w:cstheme="minorHAnsi"/>
          <w:b/>
          <w:bCs/>
          <w:sz w:val="27"/>
          <w:szCs w:val="27"/>
          <w:lang w:eastAsia="es-AR"/>
        </w:rPr>
        <w:t>Dicotomización</w:t>
      </w:r>
      <w:proofErr w:type="spellEnd"/>
      <w:r w:rsidRPr="00697B89">
        <w:rPr>
          <w:rFonts w:eastAsia="Times New Roman" w:cstheme="minorHAnsi"/>
          <w:b/>
          <w:bCs/>
          <w:sz w:val="27"/>
          <w:szCs w:val="27"/>
          <w:lang w:eastAsia="es-AR"/>
        </w:rPr>
        <w:t xml:space="preserve"> excluyente de la Autorregulación vs el "Tiempo"</w:t>
      </w:r>
    </w:p>
    <w:p w14:paraId="5F96AD89" w14:textId="5FD40C87" w:rsidR="00697B89" w:rsidRDefault="00697B89" w:rsidP="00697B89">
      <w:pPr>
        <w:spacing w:line="240" w:lineRule="auto"/>
        <w:ind w:left="-1276" w:right="-1277"/>
        <w:jc w:val="both"/>
        <w:rPr>
          <w:rFonts w:eastAsia="Times New Roman" w:cstheme="minorHAnsi"/>
          <w:sz w:val="24"/>
          <w:szCs w:val="24"/>
          <w:lang w:eastAsia="es-AR"/>
        </w:rPr>
      </w:pPr>
      <w:r w:rsidRPr="00697B89">
        <w:rPr>
          <w:rFonts w:eastAsia="Times New Roman" w:cstheme="minorHAnsi"/>
          <w:b/>
          <w:bCs/>
          <w:sz w:val="24"/>
          <w:szCs w:val="24"/>
          <w:lang w:eastAsia="es-AR"/>
        </w:rPr>
        <w:t>Reemplazar pausas cronometradas por pausas contingentes a hitos de tarea (</w:t>
      </w:r>
      <w:proofErr w:type="spellStart"/>
      <w:r w:rsidRPr="00697B89">
        <w:rPr>
          <w:rFonts w:eastAsia="Times New Roman" w:cstheme="minorHAnsi"/>
          <w:b/>
          <w:bCs/>
          <w:sz w:val="24"/>
          <w:szCs w:val="24"/>
          <w:lang w:eastAsia="es-AR"/>
        </w:rPr>
        <w:t>task-based</w:t>
      </w:r>
      <w:proofErr w:type="spellEnd"/>
      <w:r w:rsidRPr="00697B89">
        <w:rPr>
          <w:rFonts w:eastAsia="Times New Roman" w:cstheme="minorHAnsi"/>
          <w:b/>
          <w:bCs/>
          <w:sz w:val="24"/>
          <w:szCs w:val="24"/>
          <w:lang w:eastAsia="es-AR"/>
        </w:rPr>
        <w:t xml:space="preserve"> </w:t>
      </w:r>
      <w:proofErr w:type="spellStart"/>
      <w:r w:rsidRPr="00697B89">
        <w:rPr>
          <w:rFonts w:eastAsia="Times New Roman" w:cstheme="minorHAnsi"/>
          <w:b/>
          <w:bCs/>
          <w:sz w:val="24"/>
          <w:szCs w:val="24"/>
          <w:lang w:eastAsia="es-AR"/>
        </w:rPr>
        <w:t>breaks</w:t>
      </w:r>
      <w:proofErr w:type="spellEnd"/>
      <w:r w:rsidRPr="00697B89">
        <w:rPr>
          <w:rFonts w:eastAsia="Times New Roman" w:cstheme="minorHAnsi"/>
          <w:b/>
          <w:bCs/>
          <w:sz w:val="24"/>
          <w:szCs w:val="24"/>
          <w:lang w:eastAsia="es-AR"/>
        </w:rPr>
        <w:t xml:space="preserve">) andamiadas </w:t>
      </w:r>
      <w:proofErr w:type="spellStart"/>
      <w:r w:rsidRPr="00697B89">
        <w:rPr>
          <w:rFonts w:eastAsia="Times New Roman" w:cstheme="minorHAnsi"/>
          <w:b/>
          <w:bCs/>
          <w:sz w:val="24"/>
          <w:szCs w:val="24"/>
          <w:lang w:eastAsia="es-AR"/>
        </w:rPr>
        <w:t>metacognitivamente</w:t>
      </w:r>
      <w:proofErr w:type="spellEnd"/>
      <w:r w:rsidRPr="00697B89">
        <w:rPr>
          <w:rFonts w:eastAsia="Times New Roman" w:cstheme="minorHAnsi"/>
          <w:b/>
          <w:bCs/>
          <w:sz w:val="24"/>
          <w:szCs w:val="24"/>
          <w:lang w:eastAsia="es-AR"/>
        </w:rPr>
        <w:t>.</w:t>
      </w:r>
      <w:r w:rsidRPr="00697B89">
        <w:rPr>
          <w:rFonts w:eastAsia="Times New Roman" w:cstheme="minorHAnsi"/>
          <w:sz w:val="24"/>
          <w:szCs w:val="24"/>
          <w:lang w:eastAsia="es-AR"/>
        </w:rPr>
        <w:t xml:space="preserve"> "El diseño original comete un reduccionismo enorme: equipara la autorregulación con mirar el segundero. En la vida real, los universitarios no regulan su esfuerzo por tiempo, sino evaluando su nivel de comprensión y sus metas cumplidas. Cambiar las pausas temporales por pausas basadas en 'hitos de estudio', permitiendo al estudiante pausar tras indicadores reales de comprensión, evaluaría su autorregulación metacognitiva genuina, que es mucho más rica que un simple reloj."</w:t>
      </w:r>
    </w:p>
    <w:p w14:paraId="40F52111" w14:textId="767C079D" w:rsidR="00D57F40" w:rsidRPr="00D57F40" w:rsidRDefault="00D57F40" w:rsidP="00F913D2">
      <w:pPr>
        <w:spacing w:after="0" w:line="240" w:lineRule="auto"/>
        <w:ind w:left="-1276" w:right="-1277"/>
        <w:jc w:val="center"/>
        <w:rPr>
          <w:rStyle w:val="agcmg"/>
          <w:b/>
          <w:bCs/>
        </w:rPr>
      </w:pPr>
      <w:r w:rsidRPr="00D57F40">
        <w:rPr>
          <w:rStyle w:val="agcmg"/>
          <w:b/>
          <w:bCs/>
        </w:rPr>
        <w:lastRenderedPageBreak/>
        <w:t>DIAPO 1</w:t>
      </w:r>
    </w:p>
    <w:p w14:paraId="5C1B41F9" w14:textId="07ED9837" w:rsidR="00B047F8" w:rsidRPr="00D57F40" w:rsidRDefault="0063758B" w:rsidP="00697B89">
      <w:pPr>
        <w:spacing w:line="240" w:lineRule="auto"/>
        <w:ind w:left="-1276" w:right="-1277"/>
        <w:jc w:val="both"/>
        <w:rPr>
          <w:rStyle w:val="agcmg"/>
          <w:b/>
          <w:bCs/>
        </w:rPr>
      </w:pPr>
      <w:r w:rsidRPr="00D57F40">
        <w:rPr>
          <w:rStyle w:val="agcmg"/>
          <w:b/>
          <w:bCs/>
        </w:rPr>
        <w:t>Debilidades reconocidas por los autores:</w:t>
      </w:r>
    </w:p>
    <w:p w14:paraId="497FB245" w14:textId="022F0671" w:rsidR="0063758B" w:rsidRPr="0063758B" w:rsidRDefault="0063758B" w:rsidP="0063758B">
      <w:pPr>
        <w:pStyle w:val="Prrafodelista"/>
        <w:numPr>
          <w:ilvl w:val="0"/>
          <w:numId w:val="11"/>
        </w:numPr>
        <w:spacing w:line="240" w:lineRule="auto"/>
        <w:ind w:right="-1277"/>
        <w:jc w:val="both"/>
        <w:rPr>
          <w:rStyle w:val="agcmg"/>
          <w:rFonts w:eastAsia="Times New Roman" w:cstheme="minorHAnsi"/>
          <w:sz w:val="24"/>
          <w:szCs w:val="24"/>
          <w:lang w:eastAsia="es-AR"/>
        </w:rPr>
      </w:pPr>
      <w:r>
        <w:rPr>
          <w:rStyle w:val="agcmg"/>
          <w:b/>
          <w:bCs/>
        </w:rPr>
        <w:t>Tareas</w:t>
      </w:r>
      <w:r>
        <w:rPr>
          <w:rStyle w:val="agcmg"/>
          <w:b/>
          <w:bCs/>
        </w:rPr>
        <w:t xml:space="preserve">: </w:t>
      </w:r>
      <w:r>
        <w:rPr>
          <w:rStyle w:val="agcmg"/>
        </w:rPr>
        <w:t>Sin estandarización ni control experimental</w:t>
      </w:r>
    </w:p>
    <w:p w14:paraId="1E6F78AC" w14:textId="50DE772E" w:rsidR="0063758B" w:rsidRPr="0063758B" w:rsidRDefault="0063758B" w:rsidP="0063758B">
      <w:pPr>
        <w:pStyle w:val="Prrafodelista"/>
        <w:numPr>
          <w:ilvl w:val="0"/>
          <w:numId w:val="11"/>
        </w:numPr>
        <w:spacing w:line="240" w:lineRule="auto"/>
        <w:ind w:right="-1277"/>
        <w:jc w:val="both"/>
        <w:rPr>
          <w:rStyle w:val="agcmg"/>
          <w:rFonts w:eastAsia="Times New Roman" w:cstheme="minorHAnsi"/>
          <w:sz w:val="24"/>
          <w:szCs w:val="24"/>
          <w:lang w:eastAsia="es-AR"/>
        </w:rPr>
      </w:pPr>
      <w:r>
        <w:rPr>
          <w:rStyle w:val="agcmg"/>
          <w:b/>
          <w:bCs/>
        </w:rPr>
        <w:t>Variables Dependientes</w:t>
      </w:r>
      <w:r w:rsidR="008D7F8A">
        <w:rPr>
          <w:rStyle w:val="agcmg"/>
          <w:b/>
          <w:bCs/>
        </w:rPr>
        <w:t xml:space="preserve">: </w:t>
      </w:r>
      <w:r w:rsidR="008D7F8A">
        <w:rPr>
          <w:rStyle w:val="agcmg"/>
        </w:rPr>
        <w:t xml:space="preserve">Medición imprecisa y basada en </w:t>
      </w:r>
      <w:proofErr w:type="spellStart"/>
      <w:r w:rsidR="008D7F8A">
        <w:rPr>
          <w:rStyle w:val="agcmg"/>
        </w:rPr>
        <w:t>autoreporte</w:t>
      </w:r>
      <w:proofErr w:type="spellEnd"/>
    </w:p>
    <w:p w14:paraId="514A89CD" w14:textId="36BC1FDD" w:rsidR="008D7F8A" w:rsidRPr="00D56E12" w:rsidRDefault="0063758B" w:rsidP="00D57F40">
      <w:pPr>
        <w:pStyle w:val="Prrafodelista"/>
        <w:numPr>
          <w:ilvl w:val="0"/>
          <w:numId w:val="11"/>
        </w:numPr>
        <w:spacing w:line="240" w:lineRule="auto"/>
        <w:ind w:right="-1277"/>
        <w:jc w:val="both"/>
        <w:rPr>
          <w:rStyle w:val="agcmg"/>
          <w:rFonts w:eastAsia="Times New Roman" w:cstheme="minorHAnsi"/>
          <w:sz w:val="24"/>
          <w:szCs w:val="24"/>
          <w:lang w:eastAsia="es-AR"/>
        </w:rPr>
      </w:pPr>
      <w:r>
        <w:rPr>
          <w:rStyle w:val="agcmg"/>
          <w:b/>
          <w:bCs/>
        </w:rPr>
        <w:t>Gestión de tiempos</w:t>
      </w:r>
      <w:r w:rsidR="008D7F8A">
        <w:rPr>
          <w:rStyle w:val="agcmg"/>
          <w:b/>
          <w:bCs/>
        </w:rPr>
        <w:t xml:space="preserve">: </w:t>
      </w:r>
      <w:r w:rsidR="008D7F8A">
        <w:rPr>
          <w:rStyle w:val="agcmg"/>
        </w:rPr>
        <w:t>Impactos inesperados</w:t>
      </w:r>
    </w:p>
    <w:p w14:paraId="072396B3" w14:textId="77777777" w:rsidR="00D56E12" w:rsidRPr="00D56E12" w:rsidRDefault="00D56E12" w:rsidP="00D56E12">
      <w:pPr>
        <w:spacing w:line="240" w:lineRule="auto"/>
        <w:ind w:right="-1277"/>
        <w:jc w:val="both"/>
        <w:rPr>
          <w:rFonts w:eastAsia="Times New Roman" w:cstheme="minorHAnsi"/>
          <w:sz w:val="24"/>
          <w:szCs w:val="24"/>
          <w:lang w:eastAsia="es-AR"/>
        </w:rPr>
      </w:pPr>
    </w:p>
    <w:p w14:paraId="1F032ED1" w14:textId="488B6A8F" w:rsidR="00D57F40" w:rsidRPr="00D57F40" w:rsidRDefault="00D57F40" w:rsidP="00F913D2">
      <w:pPr>
        <w:spacing w:after="0" w:line="240" w:lineRule="auto"/>
        <w:ind w:left="-1276" w:right="-1277"/>
        <w:jc w:val="center"/>
        <w:rPr>
          <w:rStyle w:val="agcmg"/>
          <w:b/>
          <w:bCs/>
        </w:rPr>
      </w:pPr>
      <w:r w:rsidRPr="00D57F40">
        <w:rPr>
          <w:rStyle w:val="agcmg"/>
          <w:b/>
          <w:bCs/>
        </w:rPr>
        <w:t xml:space="preserve">DIAPO </w:t>
      </w:r>
      <w:r>
        <w:rPr>
          <w:rStyle w:val="agcmg"/>
          <w:b/>
          <w:bCs/>
        </w:rPr>
        <w:t>2</w:t>
      </w:r>
    </w:p>
    <w:p w14:paraId="64A7CB26" w14:textId="7F450E45" w:rsidR="008D7F8A" w:rsidRPr="00D57F40" w:rsidRDefault="0068404B" w:rsidP="008D7F8A">
      <w:pPr>
        <w:pStyle w:val="Prrafodelista"/>
        <w:spacing w:line="240" w:lineRule="auto"/>
        <w:ind w:left="-1276" w:right="-1277"/>
        <w:jc w:val="both"/>
        <w:rPr>
          <w:rFonts w:eastAsia="Times New Roman" w:cstheme="minorHAnsi"/>
          <w:b/>
          <w:bCs/>
          <w:sz w:val="24"/>
          <w:szCs w:val="24"/>
          <w:lang w:eastAsia="es-AR"/>
        </w:rPr>
      </w:pPr>
      <w:r w:rsidRPr="00D57F40">
        <w:rPr>
          <w:rFonts w:eastAsia="Times New Roman" w:cstheme="minorHAnsi"/>
          <w:b/>
          <w:bCs/>
          <w:sz w:val="24"/>
          <w:szCs w:val="24"/>
          <w:lang w:eastAsia="es-AR"/>
        </w:rPr>
        <w:t xml:space="preserve">Participantes y </w:t>
      </w:r>
      <w:r w:rsidR="00D57F40" w:rsidRPr="00D57F40">
        <w:rPr>
          <w:rFonts w:eastAsia="Times New Roman" w:cstheme="minorHAnsi"/>
          <w:b/>
          <w:bCs/>
          <w:sz w:val="24"/>
          <w:szCs w:val="24"/>
          <w:lang w:eastAsia="es-AR"/>
        </w:rPr>
        <w:t>Deserción</w:t>
      </w:r>
    </w:p>
    <w:p w14:paraId="029BDECA" w14:textId="69D443B9" w:rsidR="0068404B" w:rsidRDefault="0068404B" w:rsidP="008D7F8A">
      <w:pPr>
        <w:pStyle w:val="Prrafodelista"/>
        <w:spacing w:line="240" w:lineRule="auto"/>
        <w:ind w:left="-1276" w:right="-1277"/>
        <w:jc w:val="both"/>
        <w:rPr>
          <w:rFonts w:eastAsia="Times New Roman" w:cstheme="minorHAnsi"/>
          <w:sz w:val="24"/>
          <w:szCs w:val="24"/>
          <w:lang w:eastAsia="es-AR"/>
        </w:rPr>
      </w:pPr>
      <w:r>
        <w:rPr>
          <w:rFonts w:eastAsia="Times New Roman" w:cstheme="minorHAnsi"/>
          <w:sz w:val="24"/>
          <w:szCs w:val="24"/>
          <w:lang w:eastAsia="es-AR"/>
        </w:rPr>
        <w:t>(diagrama)</w:t>
      </w:r>
    </w:p>
    <w:p w14:paraId="6B9AD771" w14:textId="77777777" w:rsidR="00D56E12" w:rsidRDefault="00D56E12" w:rsidP="008D7F8A">
      <w:pPr>
        <w:pStyle w:val="Prrafodelista"/>
        <w:spacing w:line="240" w:lineRule="auto"/>
        <w:ind w:left="-1276" w:right="-1277"/>
        <w:jc w:val="both"/>
        <w:rPr>
          <w:rFonts w:eastAsia="Times New Roman" w:cstheme="minorHAnsi"/>
          <w:sz w:val="24"/>
          <w:szCs w:val="24"/>
          <w:lang w:eastAsia="es-AR"/>
        </w:rPr>
      </w:pPr>
    </w:p>
    <w:p w14:paraId="4BD41C77" w14:textId="76EF989A" w:rsidR="0068404B" w:rsidRPr="00D57F40" w:rsidRDefault="00D57F40" w:rsidP="00F913D2">
      <w:pPr>
        <w:spacing w:after="0" w:line="240" w:lineRule="auto"/>
        <w:ind w:left="-1276" w:right="-1277"/>
        <w:jc w:val="center"/>
        <w:rPr>
          <w:b/>
          <w:bCs/>
        </w:rPr>
      </w:pPr>
      <w:r w:rsidRPr="00D57F40">
        <w:rPr>
          <w:rStyle w:val="agcmg"/>
          <w:b/>
          <w:bCs/>
        </w:rPr>
        <w:t xml:space="preserve">DIAPO </w:t>
      </w:r>
      <w:r>
        <w:rPr>
          <w:rStyle w:val="agcmg"/>
          <w:b/>
          <w:bCs/>
        </w:rPr>
        <w:t>3</w:t>
      </w:r>
    </w:p>
    <w:p w14:paraId="0BF75599" w14:textId="583018B2" w:rsidR="0068404B" w:rsidRPr="001534E2" w:rsidRDefault="0068404B" w:rsidP="008D7F8A">
      <w:pPr>
        <w:pStyle w:val="Prrafodelista"/>
        <w:spacing w:line="240" w:lineRule="auto"/>
        <w:ind w:left="-1276" w:right="-1277"/>
        <w:jc w:val="both"/>
        <w:rPr>
          <w:rFonts w:eastAsia="Times New Roman" w:cstheme="minorHAnsi"/>
          <w:b/>
          <w:bCs/>
          <w:sz w:val="24"/>
          <w:szCs w:val="24"/>
          <w:lang w:eastAsia="es-AR"/>
        </w:rPr>
      </w:pPr>
      <w:r w:rsidRPr="001534E2">
        <w:rPr>
          <w:rFonts w:eastAsia="Times New Roman" w:cstheme="minorHAnsi"/>
          <w:b/>
          <w:bCs/>
          <w:sz w:val="24"/>
          <w:szCs w:val="24"/>
          <w:lang w:eastAsia="es-AR"/>
        </w:rPr>
        <w:t>Más errores metodológicos</w:t>
      </w:r>
    </w:p>
    <w:p w14:paraId="0193699B" w14:textId="0F885E56" w:rsidR="0068404B" w:rsidRDefault="0068404B" w:rsidP="00D57F40">
      <w:pPr>
        <w:pStyle w:val="Prrafodelista"/>
        <w:numPr>
          <w:ilvl w:val="0"/>
          <w:numId w:val="11"/>
        </w:numPr>
        <w:spacing w:line="240" w:lineRule="auto"/>
        <w:ind w:right="-1277"/>
        <w:jc w:val="both"/>
        <w:rPr>
          <w:rFonts w:eastAsia="Times New Roman" w:cstheme="minorHAnsi"/>
          <w:sz w:val="24"/>
          <w:szCs w:val="24"/>
          <w:lang w:eastAsia="es-AR"/>
        </w:rPr>
      </w:pPr>
      <w:proofErr w:type="spellStart"/>
      <w:r w:rsidRPr="00A82566">
        <w:rPr>
          <w:rFonts w:eastAsia="Times New Roman" w:cstheme="minorHAnsi"/>
          <w:b/>
          <w:bCs/>
          <w:sz w:val="24"/>
          <w:szCs w:val="24"/>
          <w:lang w:eastAsia="es-AR"/>
        </w:rPr>
        <w:t>Pomodoro</w:t>
      </w:r>
      <w:proofErr w:type="spellEnd"/>
      <w:r w:rsidRPr="00A82566">
        <w:rPr>
          <w:rFonts w:eastAsia="Times New Roman" w:cstheme="minorHAnsi"/>
          <w:b/>
          <w:bCs/>
          <w:sz w:val="24"/>
          <w:szCs w:val="24"/>
          <w:lang w:eastAsia="es-AR"/>
        </w:rPr>
        <w:t>:</w:t>
      </w:r>
      <w:r>
        <w:rPr>
          <w:rFonts w:eastAsia="Times New Roman" w:cstheme="minorHAnsi"/>
          <w:sz w:val="24"/>
          <w:szCs w:val="24"/>
          <w:lang w:eastAsia="es-AR"/>
        </w:rPr>
        <w:t xml:space="preserve"> Sin evidencia empírica</w:t>
      </w:r>
    </w:p>
    <w:p w14:paraId="2725D793" w14:textId="77777777" w:rsidR="00D56E12" w:rsidRPr="00D56E12" w:rsidRDefault="00D56E12" w:rsidP="00D56E12">
      <w:pPr>
        <w:spacing w:line="240" w:lineRule="auto"/>
        <w:ind w:right="-1277"/>
        <w:jc w:val="both"/>
        <w:rPr>
          <w:rFonts w:eastAsia="Times New Roman" w:cstheme="minorHAnsi"/>
          <w:sz w:val="24"/>
          <w:szCs w:val="24"/>
          <w:lang w:eastAsia="es-AR"/>
        </w:rPr>
      </w:pPr>
    </w:p>
    <w:p w14:paraId="27119D32" w14:textId="7BF8681A" w:rsidR="00D57F40" w:rsidRPr="00D57F40" w:rsidRDefault="00D57F40" w:rsidP="00F913D2">
      <w:pPr>
        <w:spacing w:after="0" w:line="240" w:lineRule="auto"/>
        <w:ind w:left="-1276" w:right="-1277"/>
        <w:jc w:val="center"/>
        <w:rPr>
          <w:rStyle w:val="agcmg"/>
          <w:b/>
          <w:bCs/>
        </w:rPr>
      </w:pPr>
      <w:r w:rsidRPr="00D57F40">
        <w:rPr>
          <w:rStyle w:val="agcmg"/>
          <w:b/>
          <w:bCs/>
        </w:rPr>
        <w:t xml:space="preserve">DIAPO </w:t>
      </w:r>
      <w:r>
        <w:rPr>
          <w:rStyle w:val="agcmg"/>
          <w:b/>
          <w:bCs/>
        </w:rPr>
        <w:t>4</w:t>
      </w:r>
    </w:p>
    <w:p w14:paraId="5558B4DE" w14:textId="16065723" w:rsidR="00A82566" w:rsidRPr="001534E2" w:rsidRDefault="00A82566" w:rsidP="0068404B">
      <w:pPr>
        <w:spacing w:line="240" w:lineRule="auto"/>
        <w:ind w:left="-1276" w:right="-1277"/>
        <w:jc w:val="both"/>
        <w:rPr>
          <w:rFonts w:eastAsia="Times New Roman" w:cstheme="minorHAnsi"/>
          <w:b/>
          <w:bCs/>
          <w:sz w:val="24"/>
          <w:szCs w:val="24"/>
          <w:lang w:eastAsia="es-AR"/>
        </w:rPr>
      </w:pPr>
      <w:r w:rsidRPr="001534E2">
        <w:rPr>
          <w:rFonts w:eastAsia="Times New Roman" w:cstheme="minorHAnsi"/>
          <w:b/>
          <w:bCs/>
          <w:sz w:val="24"/>
          <w:szCs w:val="24"/>
          <w:lang w:eastAsia="es-AR"/>
        </w:rPr>
        <w:t>Dicotomía</w:t>
      </w:r>
    </w:p>
    <w:p w14:paraId="002CDAC6" w14:textId="68EA0AFF" w:rsidR="00A82566" w:rsidRDefault="00A82566" w:rsidP="0068404B">
      <w:pPr>
        <w:spacing w:line="240" w:lineRule="auto"/>
        <w:ind w:left="-1276" w:right="-1277"/>
        <w:jc w:val="both"/>
        <w:rPr>
          <w:rFonts w:eastAsia="Times New Roman" w:cstheme="minorHAnsi"/>
          <w:sz w:val="24"/>
          <w:szCs w:val="24"/>
          <w:lang w:eastAsia="es-AR"/>
        </w:rPr>
      </w:pPr>
      <w:r>
        <w:rPr>
          <w:rFonts w:eastAsia="Times New Roman" w:cstheme="minorHAnsi"/>
          <w:sz w:val="24"/>
          <w:szCs w:val="24"/>
          <w:lang w:eastAsia="es-AR"/>
        </w:rPr>
        <w:t xml:space="preserve">Descansos </w:t>
      </w:r>
      <w:r w:rsidR="00B22A4F">
        <w:rPr>
          <w:rFonts w:eastAsia="Times New Roman" w:cstheme="minorHAnsi"/>
          <w:sz w:val="24"/>
          <w:szCs w:val="24"/>
          <w:lang w:eastAsia="es-AR"/>
        </w:rPr>
        <w:t>autorregulados</w:t>
      </w:r>
      <w:r>
        <w:rPr>
          <w:rFonts w:eastAsia="Times New Roman" w:cstheme="minorHAnsi"/>
          <w:sz w:val="24"/>
          <w:szCs w:val="24"/>
          <w:lang w:eastAsia="es-AR"/>
        </w:rPr>
        <w:t xml:space="preserve"> vs Descansos sistemáticos</w:t>
      </w:r>
    </w:p>
    <w:p w14:paraId="18287CC2" w14:textId="77777777" w:rsidR="00D56E12" w:rsidRDefault="00D56E12" w:rsidP="0068404B">
      <w:pPr>
        <w:spacing w:line="240" w:lineRule="auto"/>
        <w:ind w:left="-1276" w:right="-1277"/>
        <w:jc w:val="both"/>
        <w:rPr>
          <w:rFonts w:eastAsia="Times New Roman" w:cstheme="minorHAnsi"/>
          <w:sz w:val="24"/>
          <w:szCs w:val="24"/>
          <w:lang w:eastAsia="es-AR"/>
        </w:rPr>
      </w:pPr>
    </w:p>
    <w:p w14:paraId="3B74FDA3" w14:textId="5C3952C9" w:rsidR="00A82566" w:rsidRPr="00D57F40" w:rsidRDefault="00D57F40" w:rsidP="00F913D2">
      <w:pPr>
        <w:spacing w:after="0" w:line="240" w:lineRule="auto"/>
        <w:ind w:left="-1276" w:right="-1277"/>
        <w:jc w:val="center"/>
        <w:rPr>
          <w:b/>
          <w:bCs/>
        </w:rPr>
      </w:pPr>
      <w:r w:rsidRPr="00D57F40">
        <w:rPr>
          <w:rStyle w:val="agcmg"/>
          <w:b/>
          <w:bCs/>
        </w:rPr>
        <w:t xml:space="preserve">DIAPO </w:t>
      </w:r>
      <w:r>
        <w:rPr>
          <w:rStyle w:val="agcmg"/>
          <w:b/>
          <w:bCs/>
        </w:rPr>
        <w:t>5</w:t>
      </w:r>
    </w:p>
    <w:p w14:paraId="4D2F8424" w14:textId="7460089C" w:rsidR="00A82566" w:rsidRPr="001534E2" w:rsidRDefault="00A82566" w:rsidP="0068404B">
      <w:pPr>
        <w:spacing w:line="240" w:lineRule="auto"/>
        <w:ind w:left="-1276" w:right="-1277"/>
        <w:jc w:val="both"/>
        <w:rPr>
          <w:rFonts w:eastAsia="Times New Roman" w:cstheme="minorHAnsi"/>
          <w:b/>
          <w:bCs/>
          <w:sz w:val="24"/>
          <w:szCs w:val="24"/>
          <w:lang w:eastAsia="es-AR"/>
        </w:rPr>
      </w:pPr>
      <w:r w:rsidRPr="001534E2">
        <w:rPr>
          <w:rFonts w:eastAsia="Times New Roman" w:cstheme="minorHAnsi"/>
          <w:b/>
          <w:bCs/>
          <w:sz w:val="24"/>
          <w:szCs w:val="24"/>
          <w:lang w:eastAsia="es-AR"/>
        </w:rPr>
        <w:t>Dicotomía</w:t>
      </w:r>
    </w:p>
    <w:p w14:paraId="72B0BA9C" w14:textId="355B9374" w:rsidR="00A82566" w:rsidRDefault="00A82566" w:rsidP="0068404B">
      <w:pPr>
        <w:spacing w:line="240" w:lineRule="auto"/>
        <w:ind w:left="-1276" w:right="-1277"/>
        <w:jc w:val="both"/>
        <w:rPr>
          <w:rStyle w:val="agcmg"/>
          <w:b/>
          <w:bCs/>
        </w:rPr>
      </w:pPr>
      <w:r>
        <w:rPr>
          <w:rStyle w:val="agcmg"/>
          <w:b/>
          <w:bCs/>
        </w:rPr>
        <w:t>¿Contra qué hubieran comparado la gestión de descansos autorregulados?</w:t>
      </w:r>
    </w:p>
    <w:p w14:paraId="668A149B" w14:textId="77777777" w:rsidR="00181FC5" w:rsidRPr="00181FC5" w:rsidRDefault="00181FC5" w:rsidP="00181FC5">
      <w:pPr>
        <w:spacing w:line="240" w:lineRule="auto"/>
        <w:ind w:left="-1276" w:right="-1277"/>
        <w:jc w:val="both"/>
        <w:rPr>
          <w:rFonts w:eastAsia="Times New Roman" w:cstheme="minorHAnsi"/>
          <w:sz w:val="24"/>
          <w:szCs w:val="24"/>
          <w:lang w:eastAsia="es-AR"/>
        </w:rPr>
      </w:pPr>
      <w:r w:rsidRPr="00181FC5">
        <w:rPr>
          <w:rFonts w:eastAsia="Times New Roman" w:cstheme="minorHAnsi"/>
          <w:sz w:val="24"/>
          <w:szCs w:val="24"/>
          <w:lang w:eastAsia="es-AR"/>
        </w:rPr>
        <w:t xml:space="preserve">Preguntas ayuda para responder: </w:t>
      </w:r>
    </w:p>
    <w:p w14:paraId="5A45791D" w14:textId="77777777" w:rsidR="00181FC5" w:rsidRPr="00181FC5" w:rsidRDefault="00181FC5" w:rsidP="00181FC5">
      <w:pPr>
        <w:pStyle w:val="Prrafodelista"/>
        <w:numPr>
          <w:ilvl w:val="0"/>
          <w:numId w:val="11"/>
        </w:numPr>
        <w:spacing w:line="240" w:lineRule="auto"/>
        <w:ind w:right="-1277"/>
        <w:jc w:val="both"/>
        <w:rPr>
          <w:rFonts w:eastAsia="Times New Roman" w:cstheme="minorHAnsi"/>
          <w:sz w:val="24"/>
          <w:szCs w:val="24"/>
          <w:lang w:eastAsia="es-AR"/>
        </w:rPr>
      </w:pPr>
      <w:r w:rsidRPr="00181FC5">
        <w:rPr>
          <w:rFonts w:eastAsia="Times New Roman" w:cstheme="minorHAnsi"/>
          <w:sz w:val="24"/>
          <w:szCs w:val="24"/>
          <w:lang w:eastAsia="es-AR"/>
        </w:rPr>
        <w:t xml:space="preserve">¿Cuál es su método de estudio? </w:t>
      </w:r>
    </w:p>
    <w:p w14:paraId="36444293" w14:textId="77777777" w:rsidR="00181FC5" w:rsidRPr="00181FC5" w:rsidRDefault="00181FC5" w:rsidP="00181FC5">
      <w:pPr>
        <w:pStyle w:val="Prrafodelista"/>
        <w:numPr>
          <w:ilvl w:val="0"/>
          <w:numId w:val="11"/>
        </w:numPr>
        <w:spacing w:line="240" w:lineRule="auto"/>
        <w:ind w:right="-1277"/>
        <w:jc w:val="both"/>
        <w:rPr>
          <w:rFonts w:eastAsia="Times New Roman" w:cstheme="minorHAnsi"/>
          <w:sz w:val="24"/>
          <w:szCs w:val="24"/>
          <w:lang w:eastAsia="es-AR"/>
        </w:rPr>
      </w:pPr>
      <w:r w:rsidRPr="00181FC5">
        <w:rPr>
          <w:rFonts w:eastAsia="Times New Roman" w:cstheme="minorHAnsi"/>
          <w:sz w:val="24"/>
          <w:szCs w:val="24"/>
          <w:lang w:eastAsia="es-AR"/>
        </w:rPr>
        <w:t xml:space="preserve">¿Qué métodos han intentado y cómo les fue? </w:t>
      </w:r>
    </w:p>
    <w:p w14:paraId="0C10EDE5" w14:textId="69AEFE7D" w:rsidR="00D56E12" w:rsidRDefault="00181FC5" w:rsidP="00D56E12">
      <w:pPr>
        <w:pStyle w:val="Prrafodelista"/>
        <w:numPr>
          <w:ilvl w:val="0"/>
          <w:numId w:val="11"/>
        </w:numPr>
        <w:spacing w:line="240" w:lineRule="auto"/>
        <w:ind w:right="-1277"/>
        <w:jc w:val="both"/>
        <w:rPr>
          <w:rFonts w:eastAsia="Times New Roman" w:cstheme="minorHAnsi"/>
          <w:sz w:val="24"/>
          <w:szCs w:val="24"/>
          <w:lang w:eastAsia="es-AR"/>
        </w:rPr>
      </w:pPr>
      <w:r w:rsidRPr="00181FC5">
        <w:rPr>
          <w:rFonts w:eastAsia="Times New Roman" w:cstheme="minorHAnsi"/>
          <w:sz w:val="24"/>
          <w:szCs w:val="24"/>
          <w:lang w:eastAsia="es-AR"/>
        </w:rPr>
        <w:t>¿Cuál método es el que más les sirvió?</w:t>
      </w:r>
    </w:p>
    <w:p w14:paraId="55F49CC3" w14:textId="77777777" w:rsidR="005365F3" w:rsidRPr="005365F3" w:rsidRDefault="005365F3" w:rsidP="005365F3">
      <w:pPr>
        <w:spacing w:line="240" w:lineRule="auto"/>
        <w:ind w:right="-1277"/>
        <w:jc w:val="both"/>
        <w:rPr>
          <w:rFonts w:eastAsia="Times New Roman" w:cstheme="minorHAnsi"/>
          <w:sz w:val="24"/>
          <w:szCs w:val="24"/>
          <w:lang w:eastAsia="es-AR"/>
        </w:rPr>
      </w:pPr>
    </w:p>
    <w:p w14:paraId="1E29D777" w14:textId="6BEFE156" w:rsidR="00D57F40" w:rsidRPr="00D57F40" w:rsidRDefault="00D57F40" w:rsidP="00F913D2">
      <w:pPr>
        <w:spacing w:after="0" w:line="240" w:lineRule="auto"/>
        <w:ind w:left="-1276" w:right="-1277"/>
        <w:jc w:val="center"/>
        <w:rPr>
          <w:rStyle w:val="agcmg"/>
          <w:b/>
          <w:bCs/>
        </w:rPr>
      </w:pPr>
      <w:r w:rsidRPr="00D57F40">
        <w:rPr>
          <w:rStyle w:val="agcmg"/>
          <w:b/>
          <w:bCs/>
        </w:rPr>
        <w:t xml:space="preserve">DIAPO </w:t>
      </w:r>
      <w:r>
        <w:rPr>
          <w:rStyle w:val="agcmg"/>
          <w:b/>
          <w:bCs/>
        </w:rPr>
        <w:t>6</w:t>
      </w:r>
    </w:p>
    <w:p w14:paraId="2BB73FC5" w14:textId="30E8A27E" w:rsidR="00181FC5" w:rsidRPr="001534E2" w:rsidRDefault="00181FC5" w:rsidP="0068404B">
      <w:pPr>
        <w:spacing w:line="240" w:lineRule="auto"/>
        <w:ind w:left="-1276" w:right="-1277"/>
        <w:jc w:val="both"/>
        <w:rPr>
          <w:rFonts w:eastAsia="Times New Roman" w:cstheme="minorHAnsi"/>
          <w:b/>
          <w:bCs/>
          <w:sz w:val="24"/>
          <w:szCs w:val="24"/>
          <w:lang w:eastAsia="es-AR"/>
        </w:rPr>
      </w:pPr>
      <w:r w:rsidRPr="001534E2">
        <w:rPr>
          <w:rFonts w:eastAsia="Times New Roman" w:cstheme="minorHAnsi"/>
          <w:b/>
          <w:bCs/>
          <w:sz w:val="24"/>
          <w:szCs w:val="24"/>
          <w:lang w:eastAsia="es-AR"/>
        </w:rPr>
        <w:t>Propuestas de mejora</w:t>
      </w:r>
    </w:p>
    <w:p w14:paraId="71574C32" w14:textId="77777777" w:rsidR="00D57F40" w:rsidRPr="00D57F40"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r w:rsidRPr="00D57F40">
        <w:rPr>
          <w:rFonts w:eastAsia="Times New Roman" w:cstheme="minorHAnsi"/>
          <w:sz w:val="24"/>
          <w:szCs w:val="24"/>
          <w:lang w:eastAsia="es-AR"/>
        </w:rPr>
        <w:t>Implementar un protocolo con tareas de aprendizaje estandarizadas y calibradas en un entorno cerrado.</w:t>
      </w:r>
    </w:p>
    <w:p w14:paraId="3D12FBF2" w14:textId="77777777" w:rsidR="00D57F40" w:rsidRPr="00D57F40"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r w:rsidRPr="00D57F40">
        <w:rPr>
          <w:rFonts w:eastAsia="Times New Roman" w:cstheme="minorHAnsi"/>
          <w:sz w:val="24"/>
          <w:szCs w:val="24"/>
          <w:lang w:eastAsia="es-AR"/>
        </w:rPr>
        <w:t>Incorporar medición multimodal concurrente: registro psicofisiológico en tiempo real combinado con pruebas de rendimiento.</w:t>
      </w:r>
    </w:p>
    <w:p w14:paraId="1C584E67" w14:textId="77777777" w:rsidR="00D57F40" w:rsidRPr="00D57F40"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r w:rsidRPr="00D57F40">
        <w:rPr>
          <w:rFonts w:eastAsia="Times New Roman" w:cstheme="minorHAnsi"/>
          <w:sz w:val="24"/>
          <w:szCs w:val="24"/>
          <w:lang w:eastAsia="es-AR"/>
        </w:rPr>
        <w:t>Sustituir el cronómetro visible por un sistema de telemetría pasiva (en segundo plano) con fase de habituación previa.</w:t>
      </w:r>
    </w:p>
    <w:p w14:paraId="02C496F2" w14:textId="77777777" w:rsidR="00D57F40" w:rsidRPr="00D57F40"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r w:rsidRPr="00D57F40">
        <w:rPr>
          <w:rFonts w:eastAsia="Times New Roman" w:cstheme="minorHAnsi"/>
          <w:sz w:val="24"/>
          <w:szCs w:val="24"/>
          <w:lang w:eastAsia="es-AR"/>
        </w:rPr>
        <w:t>Implementar pausas sistemáticas flexibles con 'autonomía acotada' (</w:t>
      </w:r>
      <w:proofErr w:type="spellStart"/>
      <w:r w:rsidRPr="00D57F40">
        <w:rPr>
          <w:rFonts w:eastAsia="Times New Roman" w:cstheme="minorHAnsi"/>
          <w:sz w:val="24"/>
          <w:szCs w:val="24"/>
          <w:lang w:eastAsia="es-AR"/>
        </w:rPr>
        <w:t>bounded</w:t>
      </w:r>
      <w:proofErr w:type="spellEnd"/>
      <w:r w:rsidRPr="00D57F40">
        <w:rPr>
          <w:rFonts w:eastAsia="Times New Roman" w:cstheme="minorHAnsi"/>
          <w:sz w:val="24"/>
          <w:szCs w:val="24"/>
          <w:lang w:eastAsia="es-AR"/>
        </w:rPr>
        <w:t xml:space="preserve"> </w:t>
      </w:r>
      <w:proofErr w:type="spellStart"/>
      <w:r w:rsidRPr="00D57F40">
        <w:rPr>
          <w:rFonts w:eastAsia="Times New Roman" w:cstheme="minorHAnsi"/>
          <w:sz w:val="24"/>
          <w:szCs w:val="24"/>
          <w:lang w:eastAsia="es-AR"/>
        </w:rPr>
        <w:t>autonomy</w:t>
      </w:r>
      <w:proofErr w:type="spellEnd"/>
      <w:r w:rsidRPr="00D57F40">
        <w:rPr>
          <w:rFonts w:eastAsia="Times New Roman" w:cstheme="minorHAnsi"/>
          <w:sz w:val="24"/>
          <w:szCs w:val="24"/>
          <w:lang w:eastAsia="es-AR"/>
        </w:rPr>
        <w:t>) y márgenes de prórroga.</w:t>
      </w:r>
    </w:p>
    <w:p w14:paraId="4ADF6701" w14:textId="77777777" w:rsidR="00D57F40" w:rsidRPr="00D57F40"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r w:rsidRPr="00D57F40">
        <w:rPr>
          <w:rFonts w:eastAsia="Times New Roman" w:cstheme="minorHAnsi"/>
          <w:sz w:val="24"/>
          <w:szCs w:val="24"/>
          <w:lang w:eastAsia="es-AR"/>
        </w:rPr>
        <w:t xml:space="preserve">Diseño longitudinal con </w:t>
      </w:r>
      <w:proofErr w:type="spellStart"/>
      <w:r w:rsidRPr="00D57F40">
        <w:rPr>
          <w:rFonts w:eastAsia="Times New Roman" w:cstheme="minorHAnsi"/>
          <w:sz w:val="24"/>
          <w:szCs w:val="24"/>
          <w:lang w:eastAsia="es-AR"/>
        </w:rPr>
        <w:t>sobremuestreo</w:t>
      </w:r>
      <w:proofErr w:type="spellEnd"/>
      <w:r w:rsidRPr="00D57F40">
        <w:rPr>
          <w:rFonts w:eastAsia="Times New Roman" w:cstheme="minorHAnsi"/>
          <w:sz w:val="24"/>
          <w:szCs w:val="24"/>
          <w:lang w:eastAsia="es-AR"/>
        </w:rPr>
        <w:t xml:space="preserve"> a priori (N &gt;= 60) e incentivos escalonados por día completado.</w:t>
      </w:r>
    </w:p>
    <w:p w14:paraId="777F67D4" w14:textId="77777777" w:rsidR="00D57F40" w:rsidRPr="00D57F40"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proofErr w:type="spellStart"/>
      <w:r w:rsidRPr="00D57F40">
        <w:rPr>
          <w:rFonts w:eastAsia="Times New Roman" w:cstheme="minorHAnsi"/>
          <w:sz w:val="24"/>
          <w:szCs w:val="24"/>
          <w:lang w:eastAsia="es-AR"/>
        </w:rPr>
        <w:t>Transicionar</w:t>
      </w:r>
      <w:proofErr w:type="spellEnd"/>
      <w:r w:rsidRPr="00D57F40">
        <w:rPr>
          <w:rFonts w:eastAsia="Times New Roman" w:cstheme="minorHAnsi"/>
          <w:sz w:val="24"/>
          <w:szCs w:val="24"/>
          <w:lang w:eastAsia="es-AR"/>
        </w:rPr>
        <w:t xml:space="preserve"> de un intervalo comercial y arbitrario (</w:t>
      </w:r>
      <w:proofErr w:type="spellStart"/>
      <w:r w:rsidRPr="00D57F40">
        <w:rPr>
          <w:rFonts w:eastAsia="Times New Roman" w:cstheme="minorHAnsi"/>
          <w:sz w:val="24"/>
          <w:szCs w:val="24"/>
          <w:lang w:eastAsia="es-AR"/>
        </w:rPr>
        <w:t>Pomodoro</w:t>
      </w:r>
      <w:proofErr w:type="spellEnd"/>
      <w:r w:rsidRPr="00D57F40">
        <w:rPr>
          <w:rFonts w:eastAsia="Times New Roman" w:cstheme="minorHAnsi"/>
          <w:sz w:val="24"/>
          <w:szCs w:val="24"/>
          <w:lang w:eastAsia="es-AR"/>
        </w:rPr>
        <w:t>) a un diseño paramétrico adaptativo basado en biomarcadores.</w:t>
      </w:r>
    </w:p>
    <w:p w14:paraId="4E2B5D8C" w14:textId="0D6AF3BD" w:rsidR="00D56E12" w:rsidRDefault="00D57F40" w:rsidP="00F913D2">
      <w:pPr>
        <w:pStyle w:val="Prrafodelista"/>
        <w:numPr>
          <w:ilvl w:val="0"/>
          <w:numId w:val="12"/>
        </w:numPr>
        <w:spacing w:line="240" w:lineRule="auto"/>
        <w:ind w:right="2267"/>
        <w:jc w:val="both"/>
        <w:rPr>
          <w:rFonts w:eastAsia="Times New Roman" w:cstheme="minorHAnsi"/>
          <w:sz w:val="24"/>
          <w:szCs w:val="24"/>
          <w:lang w:eastAsia="es-AR"/>
        </w:rPr>
      </w:pPr>
      <w:r w:rsidRPr="00D57F40">
        <w:rPr>
          <w:rFonts w:eastAsia="Times New Roman" w:cstheme="minorHAnsi"/>
          <w:sz w:val="24"/>
          <w:szCs w:val="24"/>
          <w:lang w:eastAsia="es-AR"/>
        </w:rPr>
        <w:t>Reemplazar pausas cronometradas por pausas contingentes a hitos de tarea (</w:t>
      </w:r>
      <w:proofErr w:type="spellStart"/>
      <w:r w:rsidRPr="00D57F40">
        <w:rPr>
          <w:rFonts w:eastAsia="Times New Roman" w:cstheme="minorHAnsi"/>
          <w:sz w:val="24"/>
          <w:szCs w:val="24"/>
          <w:lang w:eastAsia="es-AR"/>
        </w:rPr>
        <w:t>task-based</w:t>
      </w:r>
      <w:proofErr w:type="spellEnd"/>
      <w:r w:rsidRPr="00D57F40">
        <w:rPr>
          <w:rFonts w:eastAsia="Times New Roman" w:cstheme="minorHAnsi"/>
          <w:sz w:val="24"/>
          <w:szCs w:val="24"/>
          <w:lang w:eastAsia="es-AR"/>
        </w:rPr>
        <w:t xml:space="preserve"> </w:t>
      </w:r>
      <w:proofErr w:type="spellStart"/>
      <w:r w:rsidRPr="00D57F40">
        <w:rPr>
          <w:rFonts w:eastAsia="Times New Roman" w:cstheme="minorHAnsi"/>
          <w:sz w:val="24"/>
          <w:szCs w:val="24"/>
          <w:lang w:eastAsia="es-AR"/>
        </w:rPr>
        <w:t>breaks</w:t>
      </w:r>
      <w:proofErr w:type="spellEnd"/>
      <w:r w:rsidRPr="00D57F40">
        <w:rPr>
          <w:rFonts w:eastAsia="Times New Roman" w:cstheme="minorHAnsi"/>
          <w:sz w:val="24"/>
          <w:szCs w:val="24"/>
          <w:lang w:eastAsia="es-AR"/>
        </w:rPr>
        <w:t>).</w:t>
      </w:r>
    </w:p>
    <w:p w14:paraId="038D1273" w14:textId="77777777" w:rsidR="005365F3" w:rsidRPr="00F913D2" w:rsidRDefault="005365F3" w:rsidP="00F913D2">
      <w:pPr>
        <w:spacing w:line="240" w:lineRule="auto"/>
        <w:ind w:right="-568"/>
        <w:jc w:val="both"/>
        <w:rPr>
          <w:rFonts w:eastAsia="Times New Roman" w:cstheme="minorHAnsi"/>
          <w:sz w:val="24"/>
          <w:szCs w:val="24"/>
          <w:lang w:eastAsia="es-AR"/>
        </w:rPr>
      </w:pPr>
    </w:p>
    <w:sectPr w:rsidR="005365F3" w:rsidRPr="00F913D2" w:rsidSect="00697B89">
      <w:pgSz w:w="11906" w:h="16838"/>
      <w:pgMar w:top="709"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43BC"/>
    <w:multiLevelType w:val="multilevel"/>
    <w:tmpl w:val="A874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232C"/>
    <w:multiLevelType w:val="multilevel"/>
    <w:tmpl w:val="0E2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F48AC"/>
    <w:multiLevelType w:val="hybridMultilevel"/>
    <w:tmpl w:val="DA5CB1E8"/>
    <w:lvl w:ilvl="0" w:tplc="E2A6A3CE">
      <w:numFmt w:val="bullet"/>
      <w:lvlText w:val=""/>
      <w:lvlJc w:val="left"/>
      <w:pPr>
        <w:ind w:left="-916" w:hanging="360"/>
      </w:pPr>
      <w:rPr>
        <w:rFonts w:ascii="Symbol" w:eastAsiaTheme="minorHAnsi" w:hAnsi="Symbol" w:cstheme="minorBidi" w:hint="default"/>
        <w:sz w:val="22"/>
      </w:rPr>
    </w:lvl>
    <w:lvl w:ilvl="1" w:tplc="2C0A0003" w:tentative="1">
      <w:start w:val="1"/>
      <w:numFmt w:val="bullet"/>
      <w:lvlText w:val="o"/>
      <w:lvlJc w:val="left"/>
      <w:pPr>
        <w:ind w:left="-196" w:hanging="360"/>
      </w:pPr>
      <w:rPr>
        <w:rFonts w:ascii="Courier New" w:hAnsi="Courier New" w:cs="Courier New" w:hint="default"/>
      </w:rPr>
    </w:lvl>
    <w:lvl w:ilvl="2" w:tplc="2C0A0005" w:tentative="1">
      <w:start w:val="1"/>
      <w:numFmt w:val="bullet"/>
      <w:lvlText w:val=""/>
      <w:lvlJc w:val="left"/>
      <w:pPr>
        <w:ind w:left="524" w:hanging="360"/>
      </w:pPr>
      <w:rPr>
        <w:rFonts w:ascii="Wingdings" w:hAnsi="Wingdings" w:hint="default"/>
      </w:rPr>
    </w:lvl>
    <w:lvl w:ilvl="3" w:tplc="2C0A0001" w:tentative="1">
      <w:start w:val="1"/>
      <w:numFmt w:val="bullet"/>
      <w:lvlText w:val=""/>
      <w:lvlJc w:val="left"/>
      <w:pPr>
        <w:ind w:left="1244" w:hanging="360"/>
      </w:pPr>
      <w:rPr>
        <w:rFonts w:ascii="Symbol" w:hAnsi="Symbol" w:hint="default"/>
      </w:rPr>
    </w:lvl>
    <w:lvl w:ilvl="4" w:tplc="2C0A0003" w:tentative="1">
      <w:start w:val="1"/>
      <w:numFmt w:val="bullet"/>
      <w:lvlText w:val="o"/>
      <w:lvlJc w:val="left"/>
      <w:pPr>
        <w:ind w:left="1964" w:hanging="360"/>
      </w:pPr>
      <w:rPr>
        <w:rFonts w:ascii="Courier New" w:hAnsi="Courier New" w:cs="Courier New" w:hint="default"/>
      </w:rPr>
    </w:lvl>
    <w:lvl w:ilvl="5" w:tplc="2C0A0005" w:tentative="1">
      <w:start w:val="1"/>
      <w:numFmt w:val="bullet"/>
      <w:lvlText w:val=""/>
      <w:lvlJc w:val="left"/>
      <w:pPr>
        <w:ind w:left="2684" w:hanging="360"/>
      </w:pPr>
      <w:rPr>
        <w:rFonts w:ascii="Wingdings" w:hAnsi="Wingdings" w:hint="default"/>
      </w:rPr>
    </w:lvl>
    <w:lvl w:ilvl="6" w:tplc="2C0A0001" w:tentative="1">
      <w:start w:val="1"/>
      <w:numFmt w:val="bullet"/>
      <w:lvlText w:val=""/>
      <w:lvlJc w:val="left"/>
      <w:pPr>
        <w:ind w:left="3404" w:hanging="360"/>
      </w:pPr>
      <w:rPr>
        <w:rFonts w:ascii="Symbol" w:hAnsi="Symbol" w:hint="default"/>
      </w:rPr>
    </w:lvl>
    <w:lvl w:ilvl="7" w:tplc="2C0A0003" w:tentative="1">
      <w:start w:val="1"/>
      <w:numFmt w:val="bullet"/>
      <w:lvlText w:val="o"/>
      <w:lvlJc w:val="left"/>
      <w:pPr>
        <w:ind w:left="4124" w:hanging="360"/>
      </w:pPr>
      <w:rPr>
        <w:rFonts w:ascii="Courier New" w:hAnsi="Courier New" w:cs="Courier New" w:hint="default"/>
      </w:rPr>
    </w:lvl>
    <w:lvl w:ilvl="8" w:tplc="2C0A0005" w:tentative="1">
      <w:start w:val="1"/>
      <w:numFmt w:val="bullet"/>
      <w:lvlText w:val=""/>
      <w:lvlJc w:val="left"/>
      <w:pPr>
        <w:ind w:left="4844" w:hanging="360"/>
      </w:pPr>
      <w:rPr>
        <w:rFonts w:ascii="Wingdings" w:hAnsi="Wingdings" w:hint="default"/>
      </w:rPr>
    </w:lvl>
  </w:abstractNum>
  <w:abstractNum w:abstractNumId="3" w15:restartNumberingAfterBreak="0">
    <w:nsid w:val="2924057D"/>
    <w:multiLevelType w:val="multilevel"/>
    <w:tmpl w:val="674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227FB"/>
    <w:multiLevelType w:val="hybridMultilevel"/>
    <w:tmpl w:val="25941CB6"/>
    <w:lvl w:ilvl="0" w:tplc="E58811E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0C04FBE"/>
    <w:multiLevelType w:val="multilevel"/>
    <w:tmpl w:val="D36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92425"/>
    <w:multiLevelType w:val="hybridMultilevel"/>
    <w:tmpl w:val="AF58317A"/>
    <w:lvl w:ilvl="0" w:tplc="2C0A0001">
      <w:start w:val="1"/>
      <w:numFmt w:val="bullet"/>
      <w:lvlText w:val=""/>
      <w:lvlJc w:val="left"/>
      <w:pPr>
        <w:ind w:left="-556" w:hanging="360"/>
      </w:pPr>
      <w:rPr>
        <w:rFonts w:ascii="Symbol" w:hAnsi="Symbol" w:hint="default"/>
      </w:rPr>
    </w:lvl>
    <w:lvl w:ilvl="1" w:tplc="2C0A0003" w:tentative="1">
      <w:start w:val="1"/>
      <w:numFmt w:val="bullet"/>
      <w:lvlText w:val="o"/>
      <w:lvlJc w:val="left"/>
      <w:pPr>
        <w:ind w:left="164" w:hanging="360"/>
      </w:pPr>
      <w:rPr>
        <w:rFonts w:ascii="Courier New" w:hAnsi="Courier New" w:cs="Courier New" w:hint="default"/>
      </w:rPr>
    </w:lvl>
    <w:lvl w:ilvl="2" w:tplc="2C0A0005" w:tentative="1">
      <w:start w:val="1"/>
      <w:numFmt w:val="bullet"/>
      <w:lvlText w:val=""/>
      <w:lvlJc w:val="left"/>
      <w:pPr>
        <w:ind w:left="884" w:hanging="360"/>
      </w:pPr>
      <w:rPr>
        <w:rFonts w:ascii="Wingdings" w:hAnsi="Wingdings" w:hint="default"/>
      </w:rPr>
    </w:lvl>
    <w:lvl w:ilvl="3" w:tplc="2C0A0001" w:tentative="1">
      <w:start w:val="1"/>
      <w:numFmt w:val="bullet"/>
      <w:lvlText w:val=""/>
      <w:lvlJc w:val="left"/>
      <w:pPr>
        <w:ind w:left="1604" w:hanging="360"/>
      </w:pPr>
      <w:rPr>
        <w:rFonts w:ascii="Symbol" w:hAnsi="Symbol" w:hint="default"/>
      </w:rPr>
    </w:lvl>
    <w:lvl w:ilvl="4" w:tplc="2C0A0003" w:tentative="1">
      <w:start w:val="1"/>
      <w:numFmt w:val="bullet"/>
      <w:lvlText w:val="o"/>
      <w:lvlJc w:val="left"/>
      <w:pPr>
        <w:ind w:left="2324" w:hanging="360"/>
      </w:pPr>
      <w:rPr>
        <w:rFonts w:ascii="Courier New" w:hAnsi="Courier New" w:cs="Courier New" w:hint="default"/>
      </w:rPr>
    </w:lvl>
    <w:lvl w:ilvl="5" w:tplc="2C0A0005" w:tentative="1">
      <w:start w:val="1"/>
      <w:numFmt w:val="bullet"/>
      <w:lvlText w:val=""/>
      <w:lvlJc w:val="left"/>
      <w:pPr>
        <w:ind w:left="3044" w:hanging="360"/>
      </w:pPr>
      <w:rPr>
        <w:rFonts w:ascii="Wingdings" w:hAnsi="Wingdings" w:hint="default"/>
      </w:rPr>
    </w:lvl>
    <w:lvl w:ilvl="6" w:tplc="2C0A0001" w:tentative="1">
      <w:start w:val="1"/>
      <w:numFmt w:val="bullet"/>
      <w:lvlText w:val=""/>
      <w:lvlJc w:val="left"/>
      <w:pPr>
        <w:ind w:left="3764" w:hanging="360"/>
      </w:pPr>
      <w:rPr>
        <w:rFonts w:ascii="Symbol" w:hAnsi="Symbol" w:hint="default"/>
      </w:rPr>
    </w:lvl>
    <w:lvl w:ilvl="7" w:tplc="2C0A0003" w:tentative="1">
      <w:start w:val="1"/>
      <w:numFmt w:val="bullet"/>
      <w:lvlText w:val="o"/>
      <w:lvlJc w:val="left"/>
      <w:pPr>
        <w:ind w:left="4484" w:hanging="360"/>
      </w:pPr>
      <w:rPr>
        <w:rFonts w:ascii="Courier New" w:hAnsi="Courier New" w:cs="Courier New" w:hint="default"/>
      </w:rPr>
    </w:lvl>
    <w:lvl w:ilvl="8" w:tplc="2C0A0005" w:tentative="1">
      <w:start w:val="1"/>
      <w:numFmt w:val="bullet"/>
      <w:lvlText w:val=""/>
      <w:lvlJc w:val="left"/>
      <w:pPr>
        <w:ind w:left="5204" w:hanging="360"/>
      </w:pPr>
      <w:rPr>
        <w:rFonts w:ascii="Wingdings" w:hAnsi="Wingdings" w:hint="default"/>
      </w:rPr>
    </w:lvl>
  </w:abstractNum>
  <w:abstractNum w:abstractNumId="7" w15:restartNumberingAfterBreak="0">
    <w:nsid w:val="48F77968"/>
    <w:multiLevelType w:val="hybridMultilevel"/>
    <w:tmpl w:val="7C60EB7A"/>
    <w:lvl w:ilvl="0" w:tplc="C81A19CE">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7E10953"/>
    <w:multiLevelType w:val="multilevel"/>
    <w:tmpl w:val="D1D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60E2C"/>
    <w:multiLevelType w:val="multilevel"/>
    <w:tmpl w:val="CB3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C1251"/>
    <w:multiLevelType w:val="hybridMultilevel"/>
    <w:tmpl w:val="ECB461A0"/>
    <w:lvl w:ilvl="0" w:tplc="CACEB4FE">
      <w:start w:val="5"/>
      <w:numFmt w:val="bullet"/>
      <w:lvlText w:val=""/>
      <w:lvlJc w:val="left"/>
      <w:pPr>
        <w:ind w:left="-774" w:hanging="360"/>
      </w:pPr>
      <w:rPr>
        <w:rFonts w:ascii="Symbol" w:eastAsiaTheme="minorHAnsi" w:hAnsi="Symbol" w:cstheme="minorBidi" w:hint="default"/>
      </w:rPr>
    </w:lvl>
    <w:lvl w:ilvl="1" w:tplc="2C0A0003" w:tentative="1">
      <w:start w:val="1"/>
      <w:numFmt w:val="bullet"/>
      <w:lvlText w:val="o"/>
      <w:lvlJc w:val="left"/>
      <w:pPr>
        <w:ind w:left="-54" w:hanging="360"/>
      </w:pPr>
      <w:rPr>
        <w:rFonts w:ascii="Courier New" w:hAnsi="Courier New" w:cs="Courier New" w:hint="default"/>
      </w:rPr>
    </w:lvl>
    <w:lvl w:ilvl="2" w:tplc="2C0A0005" w:tentative="1">
      <w:start w:val="1"/>
      <w:numFmt w:val="bullet"/>
      <w:lvlText w:val=""/>
      <w:lvlJc w:val="left"/>
      <w:pPr>
        <w:ind w:left="666" w:hanging="360"/>
      </w:pPr>
      <w:rPr>
        <w:rFonts w:ascii="Wingdings" w:hAnsi="Wingdings" w:hint="default"/>
      </w:rPr>
    </w:lvl>
    <w:lvl w:ilvl="3" w:tplc="2C0A0001" w:tentative="1">
      <w:start w:val="1"/>
      <w:numFmt w:val="bullet"/>
      <w:lvlText w:val=""/>
      <w:lvlJc w:val="left"/>
      <w:pPr>
        <w:ind w:left="1386" w:hanging="360"/>
      </w:pPr>
      <w:rPr>
        <w:rFonts w:ascii="Symbol" w:hAnsi="Symbol" w:hint="default"/>
      </w:rPr>
    </w:lvl>
    <w:lvl w:ilvl="4" w:tplc="2C0A0003" w:tentative="1">
      <w:start w:val="1"/>
      <w:numFmt w:val="bullet"/>
      <w:lvlText w:val="o"/>
      <w:lvlJc w:val="left"/>
      <w:pPr>
        <w:ind w:left="2106" w:hanging="360"/>
      </w:pPr>
      <w:rPr>
        <w:rFonts w:ascii="Courier New" w:hAnsi="Courier New" w:cs="Courier New" w:hint="default"/>
      </w:rPr>
    </w:lvl>
    <w:lvl w:ilvl="5" w:tplc="2C0A0005" w:tentative="1">
      <w:start w:val="1"/>
      <w:numFmt w:val="bullet"/>
      <w:lvlText w:val=""/>
      <w:lvlJc w:val="left"/>
      <w:pPr>
        <w:ind w:left="2826" w:hanging="360"/>
      </w:pPr>
      <w:rPr>
        <w:rFonts w:ascii="Wingdings" w:hAnsi="Wingdings" w:hint="default"/>
      </w:rPr>
    </w:lvl>
    <w:lvl w:ilvl="6" w:tplc="2C0A0001" w:tentative="1">
      <w:start w:val="1"/>
      <w:numFmt w:val="bullet"/>
      <w:lvlText w:val=""/>
      <w:lvlJc w:val="left"/>
      <w:pPr>
        <w:ind w:left="3546" w:hanging="360"/>
      </w:pPr>
      <w:rPr>
        <w:rFonts w:ascii="Symbol" w:hAnsi="Symbol" w:hint="default"/>
      </w:rPr>
    </w:lvl>
    <w:lvl w:ilvl="7" w:tplc="2C0A0003" w:tentative="1">
      <w:start w:val="1"/>
      <w:numFmt w:val="bullet"/>
      <w:lvlText w:val="o"/>
      <w:lvlJc w:val="left"/>
      <w:pPr>
        <w:ind w:left="4266" w:hanging="360"/>
      </w:pPr>
      <w:rPr>
        <w:rFonts w:ascii="Courier New" w:hAnsi="Courier New" w:cs="Courier New" w:hint="default"/>
      </w:rPr>
    </w:lvl>
    <w:lvl w:ilvl="8" w:tplc="2C0A0005" w:tentative="1">
      <w:start w:val="1"/>
      <w:numFmt w:val="bullet"/>
      <w:lvlText w:val=""/>
      <w:lvlJc w:val="left"/>
      <w:pPr>
        <w:ind w:left="4986" w:hanging="360"/>
      </w:pPr>
      <w:rPr>
        <w:rFonts w:ascii="Wingdings" w:hAnsi="Wingdings" w:hint="default"/>
      </w:rPr>
    </w:lvl>
  </w:abstractNum>
  <w:abstractNum w:abstractNumId="11" w15:restartNumberingAfterBreak="0">
    <w:nsid w:val="76457832"/>
    <w:multiLevelType w:val="hybridMultilevel"/>
    <w:tmpl w:val="8BD0251E"/>
    <w:lvl w:ilvl="0" w:tplc="3AFC2A1A">
      <w:numFmt w:val="bullet"/>
      <w:lvlText w:val=""/>
      <w:lvlJc w:val="left"/>
      <w:pPr>
        <w:ind w:left="-774" w:hanging="360"/>
      </w:pPr>
      <w:rPr>
        <w:rFonts w:ascii="Symbol" w:eastAsiaTheme="minorHAnsi" w:hAnsi="Symbol" w:cstheme="minorBidi" w:hint="default"/>
      </w:rPr>
    </w:lvl>
    <w:lvl w:ilvl="1" w:tplc="2C0A0003">
      <w:start w:val="1"/>
      <w:numFmt w:val="bullet"/>
      <w:lvlText w:val="o"/>
      <w:lvlJc w:val="left"/>
      <w:pPr>
        <w:ind w:left="-54" w:hanging="360"/>
      </w:pPr>
      <w:rPr>
        <w:rFonts w:ascii="Courier New" w:hAnsi="Courier New" w:cs="Courier New" w:hint="default"/>
      </w:rPr>
    </w:lvl>
    <w:lvl w:ilvl="2" w:tplc="2C0A0005" w:tentative="1">
      <w:start w:val="1"/>
      <w:numFmt w:val="bullet"/>
      <w:lvlText w:val=""/>
      <w:lvlJc w:val="left"/>
      <w:pPr>
        <w:ind w:left="666" w:hanging="360"/>
      </w:pPr>
      <w:rPr>
        <w:rFonts w:ascii="Wingdings" w:hAnsi="Wingdings" w:hint="default"/>
      </w:rPr>
    </w:lvl>
    <w:lvl w:ilvl="3" w:tplc="2C0A0001" w:tentative="1">
      <w:start w:val="1"/>
      <w:numFmt w:val="bullet"/>
      <w:lvlText w:val=""/>
      <w:lvlJc w:val="left"/>
      <w:pPr>
        <w:ind w:left="1386" w:hanging="360"/>
      </w:pPr>
      <w:rPr>
        <w:rFonts w:ascii="Symbol" w:hAnsi="Symbol" w:hint="default"/>
      </w:rPr>
    </w:lvl>
    <w:lvl w:ilvl="4" w:tplc="2C0A0003" w:tentative="1">
      <w:start w:val="1"/>
      <w:numFmt w:val="bullet"/>
      <w:lvlText w:val="o"/>
      <w:lvlJc w:val="left"/>
      <w:pPr>
        <w:ind w:left="2106" w:hanging="360"/>
      </w:pPr>
      <w:rPr>
        <w:rFonts w:ascii="Courier New" w:hAnsi="Courier New" w:cs="Courier New" w:hint="default"/>
      </w:rPr>
    </w:lvl>
    <w:lvl w:ilvl="5" w:tplc="2C0A0005" w:tentative="1">
      <w:start w:val="1"/>
      <w:numFmt w:val="bullet"/>
      <w:lvlText w:val=""/>
      <w:lvlJc w:val="left"/>
      <w:pPr>
        <w:ind w:left="2826" w:hanging="360"/>
      </w:pPr>
      <w:rPr>
        <w:rFonts w:ascii="Wingdings" w:hAnsi="Wingdings" w:hint="default"/>
      </w:rPr>
    </w:lvl>
    <w:lvl w:ilvl="6" w:tplc="2C0A0001" w:tentative="1">
      <w:start w:val="1"/>
      <w:numFmt w:val="bullet"/>
      <w:lvlText w:val=""/>
      <w:lvlJc w:val="left"/>
      <w:pPr>
        <w:ind w:left="3546" w:hanging="360"/>
      </w:pPr>
      <w:rPr>
        <w:rFonts w:ascii="Symbol" w:hAnsi="Symbol" w:hint="default"/>
      </w:rPr>
    </w:lvl>
    <w:lvl w:ilvl="7" w:tplc="2C0A0003" w:tentative="1">
      <w:start w:val="1"/>
      <w:numFmt w:val="bullet"/>
      <w:lvlText w:val="o"/>
      <w:lvlJc w:val="left"/>
      <w:pPr>
        <w:ind w:left="4266" w:hanging="360"/>
      </w:pPr>
      <w:rPr>
        <w:rFonts w:ascii="Courier New" w:hAnsi="Courier New" w:cs="Courier New" w:hint="default"/>
      </w:rPr>
    </w:lvl>
    <w:lvl w:ilvl="8" w:tplc="2C0A0005" w:tentative="1">
      <w:start w:val="1"/>
      <w:numFmt w:val="bullet"/>
      <w:lvlText w:val=""/>
      <w:lvlJc w:val="left"/>
      <w:pPr>
        <w:ind w:left="4986" w:hanging="360"/>
      </w:pPr>
      <w:rPr>
        <w:rFonts w:ascii="Wingdings" w:hAnsi="Wingdings" w:hint="default"/>
      </w:rPr>
    </w:lvl>
  </w:abstractNum>
  <w:abstractNum w:abstractNumId="12" w15:restartNumberingAfterBreak="0">
    <w:nsid w:val="76C372EF"/>
    <w:multiLevelType w:val="multilevel"/>
    <w:tmpl w:val="387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19439">
    <w:abstractNumId w:val="4"/>
  </w:num>
  <w:num w:numId="2" w16cid:durableId="31002163">
    <w:abstractNumId w:val="7"/>
  </w:num>
  <w:num w:numId="3" w16cid:durableId="858743163">
    <w:abstractNumId w:val="8"/>
  </w:num>
  <w:num w:numId="4" w16cid:durableId="1800995640">
    <w:abstractNumId w:val="1"/>
  </w:num>
  <w:num w:numId="5" w16cid:durableId="743532173">
    <w:abstractNumId w:val="3"/>
  </w:num>
  <w:num w:numId="6" w16cid:durableId="1789348035">
    <w:abstractNumId w:val="12"/>
  </w:num>
  <w:num w:numId="7" w16cid:durableId="604196849">
    <w:abstractNumId w:val="5"/>
  </w:num>
  <w:num w:numId="8" w16cid:durableId="609776324">
    <w:abstractNumId w:val="9"/>
  </w:num>
  <w:num w:numId="9" w16cid:durableId="365569777">
    <w:abstractNumId w:val="0"/>
  </w:num>
  <w:num w:numId="10" w16cid:durableId="1673559210">
    <w:abstractNumId w:val="10"/>
  </w:num>
  <w:num w:numId="11" w16cid:durableId="434255010">
    <w:abstractNumId w:val="2"/>
  </w:num>
  <w:num w:numId="12" w16cid:durableId="1040059017">
    <w:abstractNumId w:val="6"/>
  </w:num>
  <w:num w:numId="13" w16cid:durableId="9745297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26"/>
    <w:rsid w:val="000872AA"/>
    <w:rsid w:val="000E2F36"/>
    <w:rsid w:val="00127DE5"/>
    <w:rsid w:val="001534E2"/>
    <w:rsid w:val="001713D3"/>
    <w:rsid w:val="00181FC5"/>
    <w:rsid w:val="00196F4E"/>
    <w:rsid w:val="001E4AA3"/>
    <w:rsid w:val="002108E4"/>
    <w:rsid w:val="00237802"/>
    <w:rsid w:val="0027382D"/>
    <w:rsid w:val="002763E5"/>
    <w:rsid w:val="00283E12"/>
    <w:rsid w:val="0032429F"/>
    <w:rsid w:val="003C19E2"/>
    <w:rsid w:val="003C3D07"/>
    <w:rsid w:val="003E55F9"/>
    <w:rsid w:val="003F2B49"/>
    <w:rsid w:val="00413410"/>
    <w:rsid w:val="00427D6F"/>
    <w:rsid w:val="00472126"/>
    <w:rsid w:val="004B3236"/>
    <w:rsid w:val="004C1321"/>
    <w:rsid w:val="00520816"/>
    <w:rsid w:val="005365F3"/>
    <w:rsid w:val="005815F5"/>
    <w:rsid w:val="0063758B"/>
    <w:rsid w:val="00646033"/>
    <w:rsid w:val="00666FB8"/>
    <w:rsid w:val="0068404B"/>
    <w:rsid w:val="00697B89"/>
    <w:rsid w:val="006D49CE"/>
    <w:rsid w:val="006E1E31"/>
    <w:rsid w:val="007849D7"/>
    <w:rsid w:val="007A7DBE"/>
    <w:rsid w:val="007E4866"/>
    <w:rsid w:val="007F6E0C"/>
    <w:rsid w:val="008546C8"/>
    <w:rsid w:val="008753F3"/>
    <w:rsid w:val="008B215A"/>
    <w:rsid w:val="008D7F8A"/>
    <w:rsid w:val="00A605F4"/>
    <w:rsid w:val="00A82566"/>
    <w:rsid w:val="00AC69D1"/>
    <w:rsid w:val="00B047F8"/>
    <w:rsid w:val="00B21DC5"/>
    <w:rsid w:val="00B22331"/>
    <w:rsid w:val="00B22A4F"/>
    <w:rsid w:val="00B26AE5"/>
    <w:rsid w:val="00B629A4"/>
    <w:rsid w:val="00D06FC2"/>
    <w:rsid w:val="00D4291B"/>
    <w:rsid w:val="00D56E12"/>
    <w:rsid w:val="00D57F40"/>
    <w:rsid w:val="00D655DE"/>
    <w:rsid w:val="00DF4400"/>
    <w:rsid w:val="00E12362"/>
    <w:rsid w:val="00EF4E76"/>
    <w:rsid w:val="00F45BEF"/>
    <w:rsid w:val="00F7220C"/>
    <w:rsid w:val="00F8465D"/>
    <w:rsid w:val="00F913D2"/>
    <w:rsid w:val="00FA1BD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39DB7"/>
  <w15:chartTrackingRefBased/>
  <w15:docId w15:val="{7AFBF4C6-5F55-4258-817B-CDF5AC35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97B89"/>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2126"/>
    <w:pPr>
      <w:ind w:left="720"/>
      <w:contextualSpacing/>
    </w:pPr>
  </w:style>
  <w:style w:type="character" w:customStyle="1" w:styleId="Ttulo3Car">
    <w:name w:val="Título 3 Car"/>
    <w:basedOn w:val="Fuentedeprrafopredeter"/>
    <w:link w:val="Ttulo3"/>
    <w:uiPriority w:val="9"/>
    <w:rsid w:val="00697B89"/>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697B89"/>
    <w:rPr>
      <w:b/>
      <w:bCs/>
    </w:rPr>
  </w:style>
  <w:style w:type="character" w:styleId="nfasis">
    <w:name w:val="Emphasis"/>
    <w:basedOn w:val="Fuentedeprrafopredeter"/>
    <w:uiPriority w:val="20"/>
    <w:qFormat/>
    <w:rsid w:val="00697B89"/>
    <w:rPr>
      <w:i/>
      <w:iCs/>
    </w:rPr>
  </w:style>
  <w:style w:type="character" w:customStyle="1" w:styleId="agcmg">
    <w:name w:val="a_gcmg"/>
    <w:basedOn w:val="Fuentedeprrafopredeter"/>
    <w:rsid w:val="0063758B"/>
  </w:style>
  <w:style w:type="paragraph" w:styleId="Revisin">
    <w:name w:val="Revision"/>
    <w:hidden/>
    <w:uiPriority w:val="99"/>
    <w:semiHidden/>
    <w:rsid w:val="00D57F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07606">
      <w:bodyDiv w:val="1"/>
      <w:marLeft w:val="0"/>
      <w:marRight w:val="0"/>
      <w:marTop w:val="0"/>
      <w:marBottom w:val="0"/>
      <w:divBdr>
        <w:top w:val="none" w:sz="0" w:space="0" w:color="auto"/>
        <w:left w:val="none" w:sz="0" w:space="0" w:color="auto"/>
        <w:bottom w:val="none" w:sz="0" w:space="0" w:color="auto"/>
        <w:right w:val="none" w:sz="0" w:space="0" w:color="auto"/>
      </w:divBdr>
    </w:div>
    <w:div w:id="1349912563">
      <w:bodyDiv w:val="1"/>
      <w:marLeft w:val="0"/>
      <w:marRight w:val="0"/>
      <w:marTop w:val="0"/>
      <w:marBottom w:val="0"/>
      <w:divBdr>
        <w:top w:val="none" w:sz="0" w:space="0" w:color="auto"/>
        <w:left w:val="none" w:sz="0" w:space="0" w:color="auto"/>
        <w:bottom w:val="none" w:sz="0" w:space="0" w:color="auto"/>
        <w:right w:val="none" w:sz="0" w:space="0" w:color="auto"/>
      </w:divBdr>
    </w:div>
    <w:div w:id="195278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3</Pages>
  <Words>1306</Words>
  <Characters>7189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54</cp:revision>
  <dcterms:created xsi:type="dcterms:W3CDTF">2026-08-25T18:56:00Z</dcterms:created>
  <dcterms:modified xsi:type="dcterms:W3CDTF">2026-08-26T17:18:00Z</dcterms:modified>
</cp:coreProperties>
</file>