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B34E0" w14:textId="54E38829" w:rsidR="00B96B53" w:rsidRPr="00CC67E8" w:rsidRDefault="000B37AB" w:rsidP="00CC67E8">
      <w:pPr>
        <w:pStyle w:val="TtuloTDC"/>
      </w:pPr>
      <w:sdt>
        <w:sdtPr>
          <w:rPr>
            <w:rFonts w:ascii="Calibri" w:eastAsiaTheme="minorHAnsi" w:hAnsi="Calibri" w:cstheme="minorBidi"/>
            <w:color w:val="14202B"/>
            <w:sz w:val="22"/>
            <w:szCs w:val="24"/>
          </w:rPr>
          <w:id w:val="-91250464"/>
          <w:docPartObj>
            <w:docPartGallery w:val="Table of Contents"/>
            <w:docPartUnique/>
          </w:docPartObj>
        </w:sdtPr>
        <w:sdtEndPr>
          <w:rPr>
            <w:rFonts w:asciiTheme="majorHAnsi" w:eastAsiaTheme="majorEastAsia" w:hAnsiTheme="majorHAnsi" w:cstheme="majorBidi"/>
            <w:color w:val="365F91" w:themeColor="accent1" w:themeShade="BF"/>
            <w:sz w:val="36"/>
            <w:szCs w:val="32"/>
          </w:rPr>
        </w:sdtEndPr>
        <w:sdtContent>
          <w:r>
            <w:fldChar w:fldCharType="begin"/>
          </w:r>
          <w:r>
            <w:instrText>TOC \o "1-2" \h \z \u</w:instrText>
          </w:r>
          <w:r>
            <w:fldChar w:fldCharType="separate"/>
          </w:r>
          <w:r>
            <w:fldChar w:fldCharType="end"/>
          </w:r>
        </w:sdtContent>
      </w:sdt>
      <w:bookmarkStart w:id="0" w:name="Xc118c47dc8fea32d278da26a73eb0aae6013650"/>
      <w:r w:rsidRPr="00CC67E8">
        <w:rPr>
          <w:lang w:val="es-AR"/>
        </w:rPr>
        <w:t>C14 — El fantasma. Angustia, síntoma, inhibición</w:t>
      </w:r>
    </w:p>
    <w:p w14:paraId="7A0B34E1" w14:textId="77777777" w:rsidR="00B96B53" w:rsidRPr="00CC67E8" w:rsidRDefault="000B37AB">
      <w:pPr>
        <w:pStyle w:val="RecuadroFuente"/>
        <w:rPr>
          <w:lang w:val="es-AR"/>
        </w:rPr>
      </w:pPr>
      <w:r w:rsidRPr="00CC67E8">
        <w:rPr>
          <w:b/>
          <w:bCs/>
          <w:lang w:val="es-AR"/>
        </w:rPr>
        <w:t>F</w:t>
      </w:r>
      <w:r w:rsidRPr="00CC67E8">
        <w:rPr>
          <w:b/>
          <w:bCs/>
          <w:lang w:val="es-AR"/>
        </w:rPr>
        <w:t>uentes</w:t>
      </w:r>
      <w:r w:rsidRPr="00CC67E8">
        <w:rPr>
          <w:lang w:val="es-AR"/>
        </w:rPr>
        <w:t xml:space="preserve"> (normas APA 7):</w:t>
      </w:r>
    </w:p>
    <w:p w14:paraId="7A0B34E2" w14:textId="77777777" w:rsidR="00B96B53" w:rsidRPr="00CC67E8" w:rsidRDefault="000B37AB">
      <w:pPr>
        <w:pStyle w:val="RecuadroFuente"/>
        <w:rPr>
          <w:lang w:val="es-AR"/>
        </w:rPr>
      </w:pPr>
      <w:r w:rsidRPr="00CC67E8">
        <w:rPr>
          <w:lang w:val="es-AR"/>
        </w:rPr>
        <w:t xml:space="preserve">• </w:t>
      </w:r>
      <w:proofErr w:type="spellStart"/>
      <w:r w:rsidRPr="00CC67E8">
        <w:rPr>
          <w:lang w:val="es-AR"/>
        </w:rPr>
        <w:t>Belucci</w:t>
      </w:r>
      <w:proofErr w:type="spellEnd"/>
      <w:r w:rsidRPr="00CC67E8">
        <w:rPr>
          <w:lang w:val="es-AR"/>
        </w:rPr>
        <w:t xml:space="preserve">, G. (s. f.-b). </w:t>
      </w:r>
      <w:r w:rsidRPr="00CC67E8">
        <w:rPr>
          <w:i/>
          <w:iCs/>
          <w:lang w:val="es-AR"/>
        </w:rPr>
        <w:t>De la fantasía al fantasma. Un recorrido</w:t>
      </w:r>
      <w:r w:rsidRPr="00CC67E8">
        <w:rPr>
          <w:lang w:val="es-AR"/>
        </w:rPr>
        <w:t xml:space="preserve"> </w:t>
      </w:r>
      <w:r w:rsidRPr="00CC67E8">
        <w:rPr>
          <w:lang w:val="es-AR"/>
        </w:rPr>
        <w:t>[Ficha de cátedra]. Universidad Favaloro. [Texto T05 del programa]</w:t>
      </w:r>
    </w:p>
    <w:p w14:paraId="7A0B34E3" w14:textId="77777777" w:rsidR="00B96B53" w:rsidRPr="00CC67E8" w:rsidRDefault="000B37AB">
      <w:pPr>
        <w:pStyle w:val="RecuadroFuente"/>
        <w:rPr>
          <w:lang w:val="es-AR"/>
        </w:rPr>
      </w:pPr>
      <w:r w:rsidRPr="00CC67E8">
        <w:rPr>
          <w:lang w:val="es-AR"/>
        </w:rPr>
        <w:t xml:space="preserve">• </w:t>
      </w:r>
      <w:proofErr w:type="spellStart"/>
      <w:r w:rsidRPr="00CC67E8">
        <w:rPr>
          <w:lang w:val="es-AR"/>
        </w:rPr>
        <w:t>Belucci</w:t>
      </w:r>
      <w:proofErr w:type="spellEnd"/>
      <w:r w:rsidRPr="00CC67E8">
        <w:rPr>
          <w:lang w:val="es-AR"/>
        </w:rPr>
        <w:t xml:space="preserve">, G. (s. f.-c). </w:t>
      </w:r>
      <w:r w:rsidRPr="00CC67E8">
        <w:rPr>
          <w:i/>
          <w:iCs/>
          <w:lang w:val="es-AR"/>
        </w:rPr>
        <w:t>Sobre el concepto de defensa</w:t>
      </w:r>
      <w:r w:rsidRPr="00CC67E8">
        <w:rPr>
          <w:lang w:val="es-AR"/>
        </w:rPr>
        <w:t xml:space="preserve"> [Ficha de cátedra]. Universidad Favaloro. [Texto T03 del programa]</w:t>
      </w:r>
    </w:p>
    <w:p w14:paraId="7A0B34E4" w14:textId="77777777" w:rsidR="00B96B53" w:rsidRPr="00CC67E8" w:rsidRDefault="000B37AB">
      <w:pPr>
        <w:pStyle w:val="RecuadroFuente"/>
        <w:rPr>
          <w:lang w:val="es-AR"/>
        </w:rPr>
      </w:pPr>
      <w:r w:rsidRPr="00CC67E8">
        <w:rPr>
          <w:lang w:val="es-AR"/>
        </w:rPr>
        <w:t xml:space="preserve">• </w:t>
      </w:r>
      <w:proofErr w:type="spellStart"/>
      <w:r w:rsidRPr="00CC67E8">
        <w:rPr>
          <w:lang w:val="es-AR"/>
        </w:rPr>
        <w:t>Belucci</w:t>
      </w:r>
      <w:proofErr w:type="spellEnd"/>
      <w:r w:rsidRPr="00CC67E8">
        <w:rPr>
          <w:lang w:val="es-AR"/>
        </w:rPr>
        <w:t xml:space="preserve">, G. (2014b). </w:t>
      </w:r>
      <w:r w:rsidRPr="00CC67E8">
        <w:rPr>
          <w:i/>
          <w:iCs/>
          <w:lang w:val="es-AR"/>
        </w:rPr>
        <w:t>Introducción al diagnóstico de estructura</w:t>
      </w:r>
      <w:r w:rsidRPr="00CC67E8">
        <w:rPr>
          <w:lang w:val="es-AR"/>
        </w:rPr>
        <w:t xml:space="preserve"> [Fi</w:t>
      </w:r>
      <w:r w:rsidRPr="00CC67E8">
        <w:rPr>
          <w:lang w:val="es-AR"/>
        </w:rPr>
        <w:t>cha de cátedra]. Universidad Favaloro. [Texto T01 del programa]</w:t>
      </w:r>
    </w:p>
    <w:p w14:paraId="7A0B34E5" w14:textId="77777777" w:rsidR="00B96B53" w:rsidRPr="00CC67E8" w:rsidRDefault="000B37AB">
      <w:pPr>
        <w:pStyle w:val="RecuadroFuente"/>
        <w:rPr>
          <w:lang w:val="es-AR"/>
        </w:rPr>
      </w:pPr>
      <w:r w:rsidRPr="00CC67E8">
        <w:rPr>
          <w:lang w:val="es-AR"/>
        </w:rPr>
        <w:t xml:space="preserve">• Freud, S. (1996). Las </w:t>
      </w:r>
      <w:proofErr w:type="spellStart"/>
      <w:r w:rsidRPr="00CC67E8">
        <w:rPr>
          <w:lang w:val="es-AR"/>
        </w:rPr>
        <w:t>neuropsicosis</w:t>
      </w:r>
      <w:proofErr w:type="spellEnd"/>
      <w:r w:rsidRPr="00CC67E8">
        <w:rPr>
          <w:lang w:val="es-AR"/>
        </w:rPr>
        <w:t xml:space="preserve"> de defensa. En J. </w:t>
      </w:r>
      <w:proofErr w:type="spellStart"/>
      <w:r w:rsidRPr="00CC67E8">
        <w:rPr>
          <w:lang w:val="es-AR"/>
        </w:rPr>
        <w:t>Strachey</w:t>
      </w:r>
      <w:proofErr w:type="spellEnd"/>
      <w:r w:rsidRPr="00CC67E8">
        <w:rPr>
          <w:lang w:val="es-AR"/>
        </w:rPr>
        <w:t xml:space="preserve"> (Ed.), </w:t>
      </w:r>
      <w:r w:rsidRPr="00CC67E8">
        <w:rPr>
          <w:i/>
          <w:iCs/>
          <w:lang w:val="es-AR"/>
        </w:rPr>
        <w:t>Obras completas</w:t>
      </w:r>
      <w:r w:rsidRPr="00CC67E8">
        <w:rPr>
          <w:lang w:val="es-AR"/>
        </w:rPr>
        <w:t xml:space="preserve"> (J. L. Etcheverry, Trad., Vol. 3). Amorrortu. (Obra original publicada en 1894) [Texto T02 del programa]</w:t>
      </w:r>
    </w:p>
    <w:p w14:paraId="7A0B34E6" w14:textId="77777777" w:rsidR="00B96B53" w:rsidRPr="00CC67E8" w:rsidRDefault="000B37AB">
      <w:pPr>
        <w:pStyle w:val="RecuadroFuente"/>
        <w:rPr>
          <w:lang w:val="es-AR"/>
        </w:rPr>
      </w:pPr>
      <w:r w:rsidRPr="00CC67E8">
        <w:rPr>
          <w:lang w:val="es-AR"/>
        </w:rPr>
        <w:t xml:space="preserve">• Freud, S. (1996). Sobre la justificación de separar de la neurastenia un determinado síndrome en calidad de «neurosis de angustia». En J. </w:t>
      </w:r>
      <w:proofErr w:type="spellStart"/>
      <w:r w:rsidRPr="00CC67E8">
        <w:rPr>
          <w:lang w:val="es-AR"/>
        </w:rPr>
        <w:t>Strachey</w:t>
      </w:r>
      <w:proofErr w:type="spellEnd"/>
      <w:r w:rsidRPr="00CC67E8">
        <w:rPr>
          <w:lang w:val="es-AR"/>
        </w:rPr>
        <w:t xml:space="preserve"> (Ed.), </w:t>
      </w:r>
      <w:r w:rsidRPr="00CC67E8">
        <w:rPr>
          <w:i/>
          <w:iCs/>
          <w:lang w:val="es-AR"/>
        </w:rPr>
        <w:t>Obras completas</w:t>
      </w:r>
      <w:r w:rsidRPr="00CC67E8">
        <w:rPr>
          <w:lang w:val="es-AR"/>
        </w:rPr>
        <w:t xml:space="preserve"> (J. L. Etcheverry, Trad., Vol. 3). Amorrortu. (Obra original publicada en 1895) [Te</w:t>
      </w:r>
      <w:r w:rsidRPr="00CC67E8">
        <w:rPr>
          <w:lang w:val="es-AR"/>
        </w:rPr>
        <w:t>xto T06 del programa]</w:t>
      </w:r>
    </w:p>
    <w:p w14:paraId="7A0B34E7" w14:textId="77777777" w:rsidR="00B96B53" w:rsidRPr="00CC67E8" w:rsidRDefault="000B37AB">
      <w:pPr>
        <w:pStyle w:val="RecuadroFuente"/>
        <w:rPr>
          <w:lang w:val="es-AR"/>
        </w:rPr>
      </w:pPr>
      <w:r w:rsidRPr="00CC67E8">
        <w:rPr>
          <w:lang w:val="es-AR"/>
        </w:rPr>
        <w:t xml:space="preserve">• Freud, S. (1996b). 23.ª conferencia. Los caminos de la formación de síntoma. En J. </w:t>
      </w:r>
      <w:proofErr w:type="spellStart"/>
      <w:r w:rsidRPr="00CC67E8">
        <w:rPr>
          <w:lang w:val="es-AR"/>
        </w:rPr>
        <w:t>Strachey</w:t>
      </w:r>
      <w:proofErr w:type="spellEnd"/>
      <w:r w:rsidRPr="00CC67E8">
        <w:rPr>
          <w:lang w:val="es-AR"/>
        </w:rPr>
        <w:t xml:space="preserve"> (Ed.), </w:t>
      </w:r>
      <w:r w:rsidRPr="00CC67E8">
        <w:rPr>
          <w:i/>
          <w:iCs/>
          <w:lang w:val="es-AR"/>
        </w:rPr>
        <w:t>Obras completas</w:t>
      </w:r>
      <w:r w:rsidRPr="00CC67E8">
        <w:rPr>
          <w:lang w:val="es-AR"/>
        </w:rPr>
        <w:t xml:space="preserve"> (J. L. Etcheverry, Trad., Vol. 16). Amorrortu. (Obra original publicada en 1917) [Texto T04 del programa]</w:t>
      </w:r>
    </w:p>
    <w:p w14:paraId="7A0B34E8" w14:textId="77777777" w:rsidR="00B96B53" w:rsidRPr="00CC67E8" w:rsidRDefault="000B37AB">
      <w:pPr>
        <w:pStyle w:val="RecuadroFuente"/>
        <w:rPr>
          <w:lang w:val="es-AR"/>
        </w:rPr>
      </w:pPr>
      <w:r w:rsidRPr="00CC67E8">
        <w:rPr>
          <w:lang w:val="es-AR"/>
        </w:rPr>
        <w:t>• Freud, S.</w:t>
      </w:r>
      <w:r w:rsidRPr="00CC67E8">
        <w:rPr>
          <w:lang w:val="es-AR"/>
        </w:rPr>
        <w:t xml:space="preserve"> (1996). Inhibición, síntoma y angustia. En J. </w:t>
      </w:r>
      <w:proofErr w:type="spellStart"/>
      <w:r w:rsidRPr="00CC67E8">
        <w:rPr>
          <w:lang w:val="es-AR"/>
        </w:rPr>
        <w:t>Strachey</w:t>
      </w:r>
      <w:proofErr w:type="spellEnd"/>
      <w:r w:rsidRPr="00CC67E8">
        <w:rPr>
          <w:lang w:val="es-AR"/>
        </w:rPr>
        <w:t xml:space="preserve"> (Ed.), </w:t>
      </w:r>
      <w:r w:rsidRPr="00CC67E8">
        <w:rPr>
          <w:i/>
          <w:iCs/>
          <w:lang w:val="es-AR"/>
        </w:rPr>
        <w:t>Obras completas</w:t>
      </w:r>
      <w:r w:rsidRPr="00CC67E8">
        <w:rPr>
          <w:lang w:val="es-AR"/>
        </w:rPr>
        <w:t xml:space="preserve"> (J. L. Etcheverry, Trad., Vol. 20). Amorrortu. (Obra original publicada en 1926) [Textos T08 (caps. I-VIII) y T28 (cap. XI) del programa]</w:t>
      </w:r>
    </w:p>
    <w:p w14:paraId="7A0B34E9" w14:textId="77777777" w:rsidR="00B96B53" w:rsidRPr="00CC67E8" w:rsidRDefault="000B37AB">
      <w:pPr>
        <w:pStyle w:val="RecuadroFuente"/>
        <w:rPr>
          <w:lang w:val="es-AR"/>
        </w:rPr>
      </w:pPr>
      <w:r w:rsidRPr="00CC67E8">
        <w:rPr>
          <w:lang w:val="es-AR"/>
        </w:rPr>
        <w:t xml:space="preserve">• Lacan, J. (2006). </w:t>
      </w:r>
      <w:r w:rsidRPr="00CC67E8">
        <w:rPr>
          <w:i/>
          <w:iCs/>
          <w:lang w:val="es-AR"/>
        </w:rPr>
        <w:t>El Seminario, libro</w:t>
      </w:r>
      <w:r w:rsidRPr="00CC67E8">
        <w:rPr>
          <w:i/>
          <w:iCs/>
          <w:lang w:val="es-AR"/>
        </w:rPr>
        <w:t xml:space="preserve"> 10: La angustia</w:t>
      </w:r>
      <w:r w:rsidRPr="00CC67E8">
        <w:rPr>
          <w:lang w:val="es-AR"/>
        </w:rPr>
        <w:t xml:space="preserve"> (caps. II, VI, VIII, IX, XII y XXIV, selección). Paidós. (Seminario dictado en 1962-1963) [Texto T09 del programa]</w:t>
      </w:r>
    </w:p>
    <w:p w14:paraId="7A0B34EA" w14:textId="77777777" w:rsidR="00B96B53" w:rsidRPr="00CC67E8" w:rsidRDefault="000B37AB">
      <w:pPr>
        <w:pStyle w:val="RecuadroFuente"/>
        <w:rPr>
          <w:lang w:val="es-AR"/>
        </w:rPr>
      </w:pPr>
      <w:r w:rsidRPr="00CC67E8">
        <w:rPr>
          <w:b/>
          <w:bCs/>
          <w:lang w:val="es-AR"/>
        </w:rPr>
        <w:t>Materia:</w:t>
      </w:r>
      <w:r w:rsidRPr="00CC67E8">
        <w:rPr>
          <w:lang w:val="es-AR"/>
        </w:rPr>
        <w:t xml:space="preserve"> Psicoanálisis, 2.º año, Favaloro. </w:t>
      </w:r>
      <w:r w:rsidRPr="00CC67E8">
        <w:rPr>
          <w:b/>
          <w:bCs/>
          <w:lang w:val="es-AR"/>
        </w:rPr>
        <w:t>Apuntes de clase:</w:t>
      </w:r>
      <w:r w:rsidRPr="00CC67E8">
        <w:rPr>
          <w:lang w:val="es-AR"/>
        </w:rPr>
        <w:t xml:space="preserve"> apuntes propios de la clase 14 (10/8/2026).</w:t>
      </w:r>
    </w:p>
    <w:p w14:paraId="7A0B34EB" w14:textId="77777777" w:rsidR="00B96B53" w:rsidRPr="00CC67E8" w:rsidRDefault="000B37AB">
      <w:pPr>
        <w:pStyle w:val="RecuadroIdea"/>
        <w:rPr>
          <w:lang w:val="es-AR"/>
        </w:rPr>
      </w:pPr>
      <w:r w:rsidRPr="00CC67E8">
        <w:rPr>
          <w:b/>
          <w:bCs/>
          <w:lang w:val="es-AR"/>
        </w:rPr>
        <w:t>Idea-fuerza:</w:t>
      </w:r>
      <w:r w:rsidRPr="00CC67E8">
        <w:rPr>
          <w:lang w:val="es-AR"/>
        </w:rPr>
        <w:t xml:space="preserve"> inhibi</w:t>
      </w:r>
      <w:r w:rsidRPr="00CC67E8">
        <w:rPr>
          <w:lang w:val="es-AR"/>
        </w:rPr>
        <w:t xml:space="preserve">ción, síntoma y angustia son los tres modos de padecimiento que Freud ordena en 1926: tres respuestas del sujeto frente al peligro y a la falta en el Otro. La angustia no nace de la libido reprimida (primera teoría, 1895): </w:t>
      </w:r>
      <w:r w:rsidRPr="00CC67E8">
        <w:rPr>
          <w:b/>
          <w:bCs/>
          <w:lang w:val="es-AR"/>
        </w:rPr>
        <w:t>es la reacción del yo a un peligr</w:t>
      </w:r>
      <w:r w:rsidRPr="00CC67E8">
        <w:rPr>
          <w:b/>
          <w:bCs/>
          <w:lang w:val="es-AR"/>
        </w:rPr>
        <w:t>o</w:t>
      </w:r>
      <w:r w:rsidRPr="00CC67E8">
        <w:rPr>
          <w:lang w:val="es-AR"/>
        </w:rPr>
        <w:t xml:space="preserve"> —automática si hay desvalimiento, </w:t>
      </w:r>
      <w:r w:rsidRPr="00CC67E8">
        <w:rPr>
          <w:b/>
          <w:bCs/>
          <w:lang w:val="es-AR"/>
        </w:rPr>
        <w:t>señal</w:t>
      </w:r>
      <w:r w:rsidRPr="00CC67E8">
        <w:rPr>
          <w:lang w:val="es-AR"/>
        </w:rPr>
        <w:t xml:space="preserve"> si lo anticipa— y </w:t>
      </w:r>
      <w:r w:rsidRPr="00CC67E8">
        <w:rPr>
          <w:b/>
          <w:bCs/>
          <w:lang w:val="es-AR"/>
        </w:rPr>
        <w:t>ella crea la represión</w:t>
      </w:r>
      <w:r w:rsidRPr="00CC67E8">
        <w:rPr>
          <w:lang w:val="es-AR"/>
        </w:rPr>
        <w:t>, no al revés. El síntoma es sustituto de una satisfacción interceptada; la inhibición, una limitación del yo por precaución o empobrecimiento. Lacan reescribe la fantasía fr</w:t>
      </w:r>
      <w:r w:rsidRPr="00CC67E8">
        <w:rPr>
          <w:lang w:val="es-AR"/>
        </w:rPr>
        <w:t xml:space="preserve">eudiana como </w:t>
      </w:r>
      <w:r w:rsidRPr="00CC67E8">
        <w:rPr>
          <w:b/>
          <w:bCs/>
          <w:lang w:val="es-AR"/>
        </w:rPr>
        <w:t>fantasma</w:t>
      </w:r>
      <w:r w:rsidRPr="00CC67E8">
        <w:rPr>
          <w:lang w:val="es-AR"/>
        </w:rPr>
        <w:t xml:space="preserve"> ($◊a): respuesta del sujeto a lo real y al deseo del Otro, </w:t>
      </w:r>
      <w:r w:rsidRPr="00CC67E8">
        <w:rPr>
          <w:b/>
          <w:bCs/>
          <w:lang w:val="es-AR"/>
        </w:rPr>
        <w:t>marco</w:t>
      </w:r>
      <w:r w:rsidRPr="00CC67E8">
        <w:rPr>
          <w:lang w:val="es-AR"/>
        </w:rPr>
        <w:t xml:space="preserve"> que vela la castración; cuando vacila, irrumpe la angustia, que es lo que «no engaña» porque señala el objeto </w:t>
      </w:r>
      <w:r w:rsidRPr="00CC67E8">
        <w:rPr>
          <w:i/>
          <w:iCs/>
          <w:lang w:val="es-AR"/>
        </w:rPr>
        <w:t>a</w:t>
      </w:r>
      <w:r w:rsidRPr="00CC67E8">
        <w:rPr>
          <w:lang w:val="es-AR"/>
        </w:rPr>
        <w:t>.</w:t>
      </w:r>
    </w:p>
    <w:p w14:paraId="7A0B34EC" w14:textId="77777777" w:rsidR="00B96B53" w:rsidRPr="00CC67E8" w:rsidRDefault="000B37AB">
      <w:pPr>
        <w:pStyle w:val="Ttulo2"/>
        <w:rPr>
          <w:lang w:val="es-AR"/>
        </w:rPr>
      </w:pPr>
      <w:bookmarkStart w:id="1" w:name="Xebe78a99765903a6a585a2843142a551a43737b"/>
      <w:r w:rsidRPr="00CC67E8">
        <w:rPr>
          <w:lang w:val="es-AR"/>
        </w:rPr>
        <w:t>Hilo conductor: cómo se conectan los temas de esta guía</w:t>
      </w:r>
    </w:p>
    <w:p w14:paraId="7A0B34ED" w14:textId="77777777" w:rsidR="00B96B53" w:rsidRPr="00CC67E8" w:rsidRDefault="000B37AB">
      <w:pPr>
        <w:pStyle w:val="FirstParagraph"/>
        <w:rPr>
          <w:lang w:val="es-AR"/>
        </w:rPr>
      </w:pPr>
      <w:r w:rsidRPr="00CC67E8">
        <w:rPr>
          <w:lang w:val="es-AR"/>
        </w:rPr>
        <w:t xml:space="preserve">El tema de la clase son los </w:t>
      </w:r>
      <w:r w:rsidRPr="00CC67E8">
        <w:rPr>
          <w:b/>
          <w:bCs/>
          <w:lang w:val="es-AR"/>
        </w:rPr>
        <w:t>tres modos de padecimiento</w:t>
      </w:r>
      <w:r w:rsidRPr="00CC67E8">
        <w:rPr>
          <w:lang w:val="es-AR"/>
        </w:rPr>
        <w:t xml:space="preserve"> que Freud ordena en 1926 (</w:t>
      </w:r>
      <w:r w:rsidRPr="00CC67E8">
        <w:rPr>
          <w:b/>
          <w:bCs/>
          <w:lang w:val="es-AR"/>
        </w:rPr>
        <w:t>inhibición, síntoma y angustia</w:t>
      </w:r>
      <w:r w:rsidRPr="00CC67E8">
        <w:rPr>
          <w:lang w:val="es-AR"/>
        </w:rPr>
        <w:t xml:space="preserve">) y el </w:t>
      </w:r>
      <w:r w:rsidRPr="00CC67E8">
        <w:rPr>
          <w:b/>
          <w:bCs/>
          <w:lang w:val="es-AR"/>
        </w:rPr>
        <w:t>fantasma</w:t>
      </w:r>
      <w:r w:rsidRPr="00CC67E8">
        <w:rPr>
          <w:lang w:val="es-AR"/>
        </w:rPr>
        <w:t xml:space="preserve"> que Lacan introduce para explicar qué los sostiene. La clave para unirlos es una idea: </w:t>
      </w:r>
      <w:r w:rsidRPr="00CC67E8">
        <w:rPr>
          <w:b/>
          <w:bCs/>
          <w:lang w:val="es-AR"/>
        </w:rPr>
        <w:t>la angustia es la reacción del yo a un pel</w:t>
      </w:r>
      <w:r w:rsidRPr="00CC67E8">
        <w:rPr>
          <w:b/>
          <w:bCs/>
          <w:lang w:val="es-AR"/>
        </w:rPr>
        <w:t>igro</w:t>
      </w:r>
      <w:r w:rsidRPr="00CC67E8">
        <w:rPr>
          <w:lang w:val="es-AR"/>
        </w:rPr>
        <w:t xml:space="preserve">, y los otros dos son </w:t>
      </w:r>
      <w:r w:rsidRPr="00CC67E8">
        <w:rPr>
          <w:b/>
          <w:bCs/>
          <w:lang w:val="es-AR"/>
        </w:rPr>
        <w:t>respuestas</w:t>
      </w:r>
      <w:r w:rsidRPr="00CC67E8">
        <w:rPr>
          <w:lang w:val="es-AR"/>
        </w:rPr>
        <w:t xml:space="preserve"> a esa angustia.</w:t>
      </w:r>
    </w:p>
    <w:p w14:paraId="7A0B34EE" w14:textId="77777777" w:rsidR="00B96B53" w:rsidRPr="00CC67E8" w:rsidRDefault="000B37AB">
      <w:pPr>
        <w:pStyle w:val="Textoindependiente"/>
        <w:rPr>
          <w:lang w:val="es-AR"/>
        </w:rPr>
      </w:pPr>
      <w:r w:rsidRPr="00CC67E8">
        <w:rPr>
          <w:lang w:val="es-AR"/>
        </w:rPr>
        <w:t xml:space="preserve">El recorrido empieza por el fantasma (preguntas 1 y 2). Freud llega a la </w:t>
      </w:r>
      <w:r w:rsidRPr="00CC67E8">
        <w:rPr>
          <w:b/>
          <w:bCs/>
          <w:lang w:val="es-AR"/>
        </w:rPr>
        <w:t>fantasía</w:t>
      </w:r>
      <w:r w:rsidRPr="00CC67E8">
        <w:rPr>
          <w:lang w:val="es-AR"/>
        </w:rPr>
        <w:t xml:space="preserve"> en cuatro estaciones: en 1897 como </w:t>
      </w:r>
      <w:r w:rsidRPr="00CC67E8">
        <w:rPr>
          <w:b/>
          <w:bCs/>
          <w:lang w:val="es-AR"/>
        </w:rPr>
        <w:t>formación protectora</w:t>
      </w:r>
      <w:r w:rsidRPr="00CC67E8">
        <w:rPr>
          <w:lang w:val="es-AR"/>
        </w:rPr>
        <w:t xml:space="preserve"> y ficcional; en 1905 como </w:t>
      </w:r>
      <w:r w:rsidRPr="00CC67E8">
        <w:rPr>
          <w:b/>
          <w:bCs/>
          <w:lang w:val="es-AR"/>
        </w:rPr>
        <w:t>mediadora entre la pulsión y el síntoma</w:t>
      </w:r>
      <w:r w:rsidRPr="00CC67E8">
        <w:rPr>
          <w:lang w:val="es-AR"/>
        </w:rPr>
        <w:t xml:space="preserve">, que inscribe la pulsión en una escena e invierte actividad y pasividad; en 1914 como lo que </w:t>
      </w:r>
      <w:r w:rsidRPr="00CC67E8">
        <w:rPr>
          <w:b/>
          <w:bCs/>
          <w:lang w:val="es-AR"/>
        </w:rPr>
        <w:t>conserva el objeto separado del yo</w:t>
      </w:r>
      <w:r w:rsidRPr="00CC67E8">
        <w:rPr>
          <w:lang w:val="es-AR"/>
        </w:rPr>
        <w:t xml:space="preserve"> (y, cuando fracasa, aparece la angustia); y en 1919 como una </w:t>
      </w:r>
      <w:r w:rsidRPr="00CC67E8">
        <w:rPr>
          <w:b/>
          <w:bCs/>
          <w:lang w:val="es-AR"/>
        </w:rPr>
        <w:t>frase</w:t>
      </w:r>
      <w:r w:rsidRPr="00CC67E8">
        <w:rPr>
          <w:lang w:val="es-AR"/>
        </w:rPr>
        <w:t xml:space="preserve"> con tres tiempos, la </w:t>
      </w:r>
      <w:r w:rsidRPr="00CC67E8">
        <w:rPr>
          <w:lang w:val="es-AR"/>
        </w:rPr>
        <w:t xml:space="preserve">«cicatriz del Edipo». Lacan la reescribe como </w:t>
      </w:r>
      <w:r w:rsidRPr="00CC67E8">
        <w:rPr>
          <w:b/>
          <w:bCs/>
          <w:lang w:val="es-AR"/>
        </w:rPr>
        <w:t>fantasma</w:t>
      </w:r>
      <w:r w:rsidRPr="00CC67E8">
        <w:rPr>
          <w:lang w:val="es-AR"/>
        </w:rPr>
        <w:t xml:space="preserve"> ($◊a): la respuesta del sujeto a lo real y al </w:t>
      </w:r>
      <w:r w:rsidRPr="00CC67E8">
        <w:rPr>
          <w:b/>
          <w:bCs/>
          <w:lang w:val="es-AR"/>
        </w:rPr>
        <w:t>deseo del Otro</w:t>
      </w:r>
      <w:r w:rsidRPr="00CC67E8">
        <w:rPr>
          <w:lang w:val="es-AR"/>
        </w:rPr>
        <w:t xml:space="preserve">, el </w:t>
      </w:r>
      <w:r w:rsidRPr="00CC67E8">
        <w:rPr>
          <w:b/>
          <w:bCs/>
          <w:lang w:val="es-AR"/>
        </w:rPr>
        <w:t>marco</w:t>
      </w:r>
      <w:r w:rsidRPr="00CC67E8">
        <w:rPr>
          <w:lang w:val="es-AR"/>
        </w:rPr>
        <w:t xml:space="preserve"> que vela la castración y sostiene la realidad. Mientras el fantasma funciona, no hay angustia.</w:t>
      </w:r>
    </w:p>
    <w:p w14:paraId="7A0B34EF" w14:textId="77777777" w:rsidR="00B96B53" w:rsidRPr="00CC67E8" w:rsidRDefault="000B37AB">
      <w:pPr>
        <w:pStyle w:val="Textoindependiente"/>
        <w:rPr>
          <w:lang w:val="es-AR"/>
        </w:rPr>
      </w:pPr>
      <w:r w:rsidRPr="00CC67E8">
        <w:rPr>
          <w:lang w:val="es-AR"/>
        </w:rPr>
        <w:t xml:space="preserve">Cuando el fantasma </w:t>
      </w:r>
      <w:r w:rsidRPr="00CC67E8">
        <w:rPr>
          <w:b/>
          <w:bCs/>
          <w:lang w:val="es-AR"/>
        </w:rPr>
        <w:t>vacila</w:t>
      </w:r>
      <w:r w:rsidRPr="00CC67E8">
        <w:rPr>
          <w:lang w:val="es-AR"/>
        </w:rPr>
        <w:t xml:space="preserve">, irrumpe </w:t>
      </w:r>
      <w:r w:rsidRPr="00CC67E8">
        <w:rPr>
          <w:lang w:val="es-AR"/>
        </w:rPr>
        <w:t xml:space="preserve">la angustia (pregunta 5). Freud pasa de la </w:t>
      </w:r>
      <w:r w:rsidRPr="00CC67E8">
        <w:rPr>
          <w:b/>
          <w:bCs/>
          <w:lang w:val="es-AR"/>
        </w:rPr>
        <w:t>primera teoría</w:t>
      </w:r>
      <w:r w:rsidRPr="00CC67E8">
        <w:rPr>
          <w:lang w:val="es-AR"/>
        </w:rPr>
        <w:t xml:space="preserve"> (la angustia como libido sin descarga, 1895) a la </w:t>
      </w:r>
      <w:r w:rsidRPr="00CC67E8">
        <w:rPr>
          <w:b/>
          <w:bCs/>
          <w:lang w:val="es-AR"/>
        </w:rPr>
        <w:t>segunda</w:t>
      </w:r>
      <w:r w:rsidRPr="00CC67E8">
        <w:rPr>
          <w:lang w:val="es-AR"/>
        </w:rPr>
        <w:t xml:space="preserve"> (1926): la angustia es una </w:t>
      </w:r>
      <w:r w:rsidRPr="00CC67E8">
        <w:rPr>
          <w:b/>
          <w:bCs/>
          <w:lang w:val="es-AR"/>
        </w:rPr>
        <w:t>reacción del yo al peligro</w:t>
      </w:r>
      <w:r w:rsidRPr="00CC67E8">
        <w:rPr>
          <w:lang w:val="es-AR"/>
        </w:rPr>
        <w:t xml:space="preserve">, </w:t>
      </w:r>
      <w:r w:rsidRPr="00CC67E8">
        <w:rPr>
          <w:b/>
          <w:bCs/>
          <w:lang w:val="es-AR"/>
        </w:rPr>
        <w:t>automática</w:t>
      </w:r>
      <w:r w:rsidRPr="00CC67E8">
        <w:rPr>
          <w:lang w:val="es-AR"/>
        </w:rPr>
        <w:t xml:space="preserve"> si hay desvalimiento y </w:t>
      </w:r>
      <w:r w:rsidRPr="00CC67E8">
        <w:rPr>
          <w:b/>
          <w:bCs/>
          <w:lang w:val="es-AR"/>
        </w:rPr>
        <w:t>señal</w:t>
      </w:r>
      <w:r w:rsidRPr="00CC67E8">
        <w:rPr>
          <w:lang w:val="es-AR"/>
        </w:rPr>
        <w:t xml:space="preserve"> si lo anticipa; y </w:t>
      </w:r>
      <w:r w:rsidRPr="00CC67E8">
        <w:rPr>
          <w:b/>
          <w:bCs/>
          <w:lang w:val="es-AR"/>
        </w:rPr>
        <w:t>ella crea la represión</w:t>
      </w:r>
      <w:r w:rsidRPr="00CC67E8">
        <w:rPr>
          <w:lang w:val="es-AR"/>
        </w:rPr>
        <w:t>. Lac</w:t>
      </w:r>
      <w:r w:rsidRPr="00CC67E8">
        <w:rPr>
          <w:lang w:val="es-AR"/>
        </w:rPr>
        <w:t xml:space="preserve">an la ubica como lo que «no engaña»: señala el </w:t>
      </w:r>
      <w:r w:rsidRPr="00CC67E8">
        <w:rPr>
          <w:b/>
          <w:bCs/>
          <w:lang w:val="es-AR"/>
        </w:rPr>
        <w:t xml:space="preserve">objeto </w:t>
      </w:r>
      <w:r w:rsidRPr="00CC67E8">
        <w:rPr>
          <w:b/>
          <w:bCs/>
          <w:i/>
          <w:iCs/>
          <w:lang w:val="es-AR"/>
        </w:rPr>
        <w:t>a</w:t>
      </w:r>
      <w:r w:rsidRPr="00CC67E8">
        <w:rPr>
          <w:lang w:val="es-AR"/>
        </w:rPr>
        <w:t xml:space="preserve">. Desde ahí se entienden las otras dos respuestas: la </w:t>
      </w:r>
      <w:r w:rsidRPr="00CC67E8">
        <w:rPr>
          <w:b/>
          <w:bCs/>
          <w:lang w:val="es-AR"/>
        </w:rPr>
        <w:t>inhibición</w:t>
      </w:r>
      <w:r w:rsidRPr="00CC67E8">
        <w:rPr>
          <w:lang w:val="es-AR"/>
        </w:rPr>
        <w:t xml:space="preserve"> (pregunta 3) es una </w:t>
      </w:r>
      <w:r w:rsidRPr="00CC67E8">
        <w:rPr>
          <w:b/>
          <w:bCs/>
          <w:lang w:val="es-AR"/>
        </w:rPr>
        <w:t>limitación del yo</w:t>
      </w:r>
      <w:r w:rsidRPr="00CC67E8">
        <w:rPr>
          <w:lang w:val="es-AR"/>
        </w:rPr>
        <w:t xml:space="preserve"> (por conflicto con el ello, con el superyó o por empobrecimiento de energía) que evita la angustia</w:t>
      </w:r>
      <w:r w:rsidRPr="00CC67E8">
        <w:rPr>
          <w:lang w:val="es-AR"/>
        </w:rPr>
        <w:t xml:space="preserve">, y el </w:t>
      </w:r>
      <w:r w:rsidRPr="00CC67E8">
        <w:rPr>
          <w:b/>
          <w:bCs/>
          <w:lang w:val="es-AR"/>
        </w:rPr>
        <w:t>síntoma</w:t>
      </w:r>
      <w:r w:rsidRPr="00CC67E8">
        <w:rPr>
          <w:lang w:val="es-AR"/>
        </w:rPr>
        <w:t xml:space="preserve"> (pregunta 4) es el </w:t>
      </w:r>
      <w:r w:rsidRPr="00CC67E8">
        <w:rPr>
          <w:b/>
          <w:bCs/>
          <w:lang w:val="es-AR"/>
        </w:rPr>
        <w:t>sustituto de una satisfacción interceptada</w:t>
      </w:r>
      <w:r w:rsidRPr="00CC67E8">
        <w:rPr>
          <w:lang w:val="es-AR"/>
        </w:rPr>
        <w:t xml:space="preserve"> que la liga y la tramita; con él, el yo hace una </w:t>
      </w:r>
      <w:r w:rsidRPr="00CC67E8">
        <w:rPr>
          <w:b/>
          <w:bCs/>
          <w:lang w:val="es-AR"/>
        </w:rPr>
        <w:t>adaptación secundaria</w:t>
      </w:r>
      <w:r w:rsidRPr="00CC67E8">
        <w:rPr>
          <w:lang w:val="es-AR"/>
        </w:rPr>
        <w:t xml:space="preserve"> (ganancia de la enfermedad).</w:t>
      </w:r>
    </w:p>
    <w:p w14:paraId="7A0B34F0" w14:textId="77777777" w:rsidR="00B96B53" w:rsidRPr="00CC67E8" w:rsidRDefault="000B37AB">
      <w:pPr>
        <w:pStyle w:val="Textoindependiente"/>
        <w:rPr>
          <w:lang w:val="es-AR"/>
        </w:rPr>
      </w:pPr>
      <w:r w:rsidRPr="00CC67E8">
        <w:rPr>
          <w:lang w:val="es-AR"/>
        </w:rPr>
        <w:lastRenderedPageBreak/>
        <w:t>La pregunta 6 hace explícito el hilo: el fantasma sostiene la realidad sin angu</w:t>
      </w:r>
      <w:r w:rsidRPr="00CC67E8">
        <w:rPr>
          <w:lang w:val="es-AR"/>
        </w:rPr>
        <w:t xml:space="preserve">stia → vacila → </w:t>
      </w:r>
      <w:r w:rsidRPr="00CC67E8">
        <w:rPr>
          <w:b/>
          <w:bCs/>
          <w:lang w:val="es-AR"/>
        </w:rPr>
        <w:t>angustia señal</w:t>
      </w:r>
      <w:r w:rsidRPr="00CC67E8">
        <w:rPr>
          <w:lang w:val="es-AR"/>
        </w:rPr>
        <w:t xml:space="preserve"> → </w:t>
      </w:r>
      <w:r w:rsidRPr="00CC67E8">
        <w:rPr>
          <w:b/>
          <w:bCs/>
          <w:lang w:val="es-AR"/>
        </w:rPr>
        <w:t>defensa</w:t>
      </w:r>
      <w:r w:rsidRPr="00CC67E8">
        <w:rPr>
          <w:lang w:val="es-AR"/>
        </w:rPr>
        <w:t xml:space="preserve"> → </w:t>
      </w:r>
      <w:r w:rsidRPr="00CC67E8">
        <w:rPr>
          <w:b/>
          <w:bCs/>
          <w:lang w:val="es-AR"/>
        </w:rPr>
        <w:t>síntoma o inhibición</w:t>
      </w:r>
      <w:r w:rsidRPr="00CC67E8">
        <w:rPr>
          <w:lang w:val="es-AR"/>
        </w:rPr>
        <w:t>. Por eso «angustia y defensa» es el tema que cierra: la defensa es la respuesta a la angustia de castración, y el síntoma, la inhibición y el fantasma son lo que queda de esa respuesta.</w:t>
      </w:r>
    </w:p>
    <w:p w14:paraId="7A0B34F1" w14:textId="77777777" w:rsidR="00B96B53" w:rsidRPr="00CC67E8" w:rsidRDefault="000B37AB">
      <w:pPr>
        <w:pStyle w:val="RecuadroParcial"/>
        <w:rPr>
          <w:lang w:val="es-AR"/>
        </w:rPr>
      </w:pPr>
      <w:r>
        <w:t>🎯</w:t>
      </w:r>
      <w:r w:rsidRPr="00CC67E8">
        <w:rPr>
          <w:lang w:val="es-AR"/>
        </w:rPr>
        <w:t xml:space="preserve"> </w:t>
      </w:r>
      <w:r w:rsidRPr="00CC67E8">
        <w:rPr>
          <w:b/>
          <w:bCs/>
          <w:lang w:val="es-AR"/>
        </w:rPr>
        <w:t>Par</w:t>
      </w:r>
      <w:r w:rsidRPr="00CC67E8">
        <w:rPr>
          <w:b/>
          <w:bCs/>
          <w:lang w:val="es-AR"/>
        </w:rPr>
        <w:t>a el parcial:</w:t>
      </w:r>
      <w:r w:rsidRPr="00CC67E8">
        <w:rPr>
          <w:lang w:val="es-AR"/>
        </w:rPr>
        <w:t xml:space="preserve"> al responder por cualquiera de los tres modos, </w:t>
      </w:r>
      <w:proofErr w:type="spellStart"/>
      <w:r w:rsidRPr="00CC67E8">
        <w:rPr>
          <w:lang w:val="es-AR"/>
        </w:rPr>
        <w:t>ubicá</w:t>
      </w:r>
      <w:proofErr w:type="spellEnd"/>
      <w:r w:rsidRPr="00CC67E8">
        <w:rPr>
          <w:lang w:val="es-AR"/>
        </w:rPr>
        <w:t xml:space="preserve"> siempre </w:t>
      </w:r>
      <w:r w:rsidRPr="00CC67E8">
        <w:rPr>
          <w:b/>
          <w:bCs/>
          <w:lang w:val="es-AR"/>
        </w:rPr>
        <w:t>qué angustia lo motiva</w:t>
      </w:r>
      <w:r w:rsidRPr="00CC67E8">
        <w:rPr>
          <w:lang w:val="es-AR"/>
        </w:rPr>
        <w:t xml:space="preserve"> y </w:t>
      </w:r>
      <w:r w:rsidRPr="00CC67E8">
        <w:rPr>
          <w:b/>
          <w:bCs/>
          <w:lang w:val="es-AR"/>
        </w:rPr>
        <w:t>qué papel juega el fantasma</w:t>
      </w:r>
      <w:r w:rsidRPr="00CC67E8">
        <w:rPr>
          <w:lang w:val="es-AR"/>
        </w:rPr>
        <w:t xml:space="preserve">; y al hablar de angustia, </w:t>
      </w:r>
      <w:proofErr w:type="spellStart"/>
      <w:r w:rsidRPr="00CC67E8">
        <w:rPr>
          <w:lang w:val="es-AR"/>
        </w:rPr>
        <w:t>diferenciá</w:t>
      </w:r>
      <w:proofErr w:type="spellEnd"/>
      <w:r w:rsidRPr="00CC67E8">
        <w:rPr>
          <w:lang w:val="es-AR"/>
        </w:rPr>
        <w:t xml:space="preserve"> </w:t>
      </w:r>
      <w:r w:rsidRPr="00CC67E8">
        <w:rPr>
          <w:b/>
          <w:bCs/>
          <w:lang w:val="es-AR"/>
        </w:rPr>
        <w:t>fundamento</w:t>
      </w:r>
      <w:r w:rsidRPr="00CC67E8">
        <w:rPr>
          <w:lang w:val="es-AR"/>
        </w:rPr>
        <w:t xml:space="preserve"> (desvalimiento, automática) de </w:t>
      </w:r>
      <w:r w:rsidRPr="00CC67E8">
        <w:rPr>
          <w:b/>
          <w:bCs/>
          <w:lang w:val="es-AR"/>
        </w:rPr>
        <w:t>función</w:t>
      </w:r>
      <w:r w:rsidRPr="00CC67E8">
        <w:rPr>
          <w:lang w:val="es-AR"/>
        </w:rPr>
        <w:t xml:space="preserve"> (señal) y </w:t>
      </w:r>
      <w:proofErr w:type="spellStart"/>
      <w:r w:rsidRPr="00CC67E8">
        <w:rPr>
          <w:lang w:val="es-AR"/>
        </w:rPr>
        <w:t>recordá</w:t>
      </w:r>
      <w:proofErr w:type="spellEnd"/>
      <w:r w:rsidRPr="00CC67E8">
        <w:rPr>
          <w:lang w:val="es-AR"/>
        </w:rPr>
        <w:t xml:space="preserve"> el </w:t>
      </w:r>
      <w:r w:rsidRPr="00CC67E8">
        <w:rPr>
          <w:b/>
          <w:bCs/>
          <w:lang w:val="es-AR"/>
        </w:rPr>
        <w:t>matiz</w:t>
      </w:r>
      <w:r w:rsidRPr="00CC67E8">
        <w:rPr>
          <w:lang w:val="es-AR"/>
        </w:rPr>
        <w:t xml:space="preserve"> sobre «toda an</w:t>
      </w:r>
      <w:r w:rsidRPr="00CC67E8">
        <w:rPr>
          <w:lang w:val="es-AR"/>
        </w:rPr>
        <w:t>gustia es angustia de castración».</w:t>
      </w:r>
    </w:p>
    <w:p w14:paraId="7A0B34F2" w14:textId="77777777" w:rsidR="00B96B53" w:rsidRPr="00CC67E8" w:rsidRDefault="000B37AB">
      <w:pPr>
        <w:pStyle w:val="Textoindependiente"/>
        <w:rPr>
          <w:lang w:val="es-AR"/>
        </w:rPr>
      </w:pPr>
      <w:r w:rsidRPr="00CC67E8">
        <w:rPr>
          <w:b/>
          <w:bCs/>
          <w:lang w:val="es-AR"/>
        </w:rPr>
        <w:t>En una sola oración:</w:t>
      </w:r>
      <w:r w:rsidRPr="00CC67E8">
        <w:rPr>
          <w:lang w:val="es-AR"/>
        </w:rPr>
        <w:t xml:space="preserve"> el fantasma sostiene al sujeto frente a la falta; cuando vacila hay angustia, y la defensa frente a esa angustia produce síntoma o inhibición.</w:t>
      </w:r>
    </w:p>
    <w:p w14:paraId="7A0B34F3" w14:textId="77777777" w:rsidR="00B96B53" w:rsidRDefault="000B37AB">
      <w:pPr>
        <w:pStyle w:val="Ttulo2"/>
      </w:pPr>
      <w:bookmarkStart w:id="2" w:name="hoja-de-ruta"/>
      <w:bookmarkEnd w:id="1"/>
      <w:r>
        <w:t>0. Hoja de ruta</w:t>
      </w:r>
    </w:p>
    <w:p w14:paraId="7A0B34F4" w14:textId="77777777" w:rsidR="00B96B53" w:rsidRPr="00CC67E8" w:rsidRDefault="000B37AB">
      <w:pPr>
        <w:pStyle w:val="Compact"/>
        <w:numPr>
          <w:ilvl w:val="0"/>
          <w:numId w:val="2"/>
        </w:numPr>
        <w:rPr>
          <w:lang w:val="es-AR"/>
        </w:rPr>
      </w:pPr>
      <w:r w:rsidRPr="00CC67E8">
        <w:rPr>
          <w:b/>
          <w:bCs/>
          <w:lang w:val="es-AR"/>
        </w:rPr>
        <w:t>El fantasma en Freud y Lacan</w:t>
      </w:r>
      <w:r w:rsidRPr="00CC67E8">
        <w:rPr>
          <w:lang w:val="es-AR"/>
        </w:rPr>
        <w:t xml:space="preserve"> (</w:t>
      </w:r>
      <w:proofErr w:type="spellStart"/>
      <w:r w:rsidRPr="00CC67E8">
        <w:rPr>
          <w:lang w:val="es-AR"/>
        </w:rPr>
        <w:t>Belucci</w:t>
      </w:r>
      <w:proofErr w:type="spellEnd"/>
      <w:r w:rsidRPr="00CC67E8">
        <w:rPr>
          <w:lang w:val="es-AR"/>
        </w:rPr>
        <w:t>, s.</w:t>
      </w:r>
      <w:r w:rsidRPr="00CC67E8">
        <w:rPr>
          <w:lang w:val="es-AR"/>
        </w:rPr>
        <w:t xml:space="preserve"> f.-b): cuatro estaciones freudianas (1897, 1905, 1914, 1919) y cuatro aspectos de Lacan.</w:t>
      </w:r>
    </w:p>
    <w:p w14:paraId="7A0B34F5" w14:textId="77777777" w:rsidR="00B96B53" w:rsidRPr="00CC67E8" w:rsidRDefault="000B37AB">
      <w:pPr>
        <w:pStyle w:val="Compact"/>
        <w:numPr>
          <w:ilvl w:val="0"/>
          <w:numId w:val="2"/>
        </w:numPr>
        <w:rPr>
          <w:lang w:val="es-AR"/>
        </w:rPr>
      </w:pPr>
      <w:r w:rsidRPr="00CC67E8">
        <w:rPr>
          <w:b/>
          <w:bCs/>
          <w:lang w:val="es-AR"/>
        </w:rPr>
        <w:t>Inhibición</w:t>
      </w:r>
      <w:r w:rsidRPr="00CC67E8">
        <w:rPr>
          <w:lang w:val="es-AR"/>
        </w:rPr>
        <w:t xml:space="preserve"> (Freud, 1926/1996, cap. I): limitación funcional del yo.</w:t>
      </w:r>
    </w:p>
    <w:p w14:paraId="7A0B34F6" w14:textId="77777777" w:rsidR="00B96B53" w:rsidRPr="00CC67E8" w:rsidRDefault="000B37AB">
      <w:pPr>
        <w:pStyle w:val="Compact"/>
        <w:numPr>
          <w:ilvl w:val="0"/>
          <w:numId w:val="2"/>
        </w:numPr>
        <w:rPr>
          <w:lang w:val="es-AR"/>
        </w:rPr>
      </w:pPr>
      <w:r w:rsidRPr="00CC67E8">
        <w:rPr>
          <w:b/>
          <w:bCs/>
          <w:lang w:val="es-AR"/>
        </w:rPr>
        <w:t>Síntoma</w:t>
      </w:r>
      <w:r w:rsidRPr="00CC67E8">
        <w:rPr>
          <w:lang w:val="es-AR"/>
        </w:rPr>
        <w:t xml:space="preserve"> (Freud, 1926/1996, caps. II-IV): sustituto, extraterritorialidad, lucha secundaria, gananc</w:t>
      </w:r>
      <w:r w:rsidRPr="00CC67E8">
        <w:rPr>
          <w:lang w:val="es-AR"/>
        </w:rPr>
        <w:t>ia secundaria.</w:t>
      </w:r>
    </w:p>
    <w:p w14:paraId="7A0B34F7" w14:textId="77777777" w:rsidR="00B96B53" w:rsidRPr="00CC67E8" w:rsidRDefault="000B37AB">
      <w:pPr>
        <w:pStyle w:val="Compact"/>
        <w:numPr>
          <w:ilvl w:val="0"/>
          <w:numId w:val="2"/>
        </w:numPr>
        <w:rPr>
          <w:lang w:val="es-AR"/>
        </w:rPr>
      </w:pPr>
      <w:r w:rsidRPr="00CC67E8">
        <w:rPr>
          <w:b/>
          <w:bCs/>
          <w:lang w:val="es-AR"/>
        </w:rPr>
        <w:t>Angustia</w:t>
      </w:r>
      <w:r w:rsidRPr="00CC67E8">
        <w:rPr>
          <w:lang w:val="es-AR"/>
        </w:rPr>
        <w:t xml:space="preserve"> (Freud, 1895/1996; Freud, 1926/1996, caps. IV-VIII; Lacan, 1962-1963/2006): primera teoría (1895) → segunda (1926); automática/señal; peligro y castración.</w:t>
      </w:r>
    </w:p>
    <w:p w14:paraId="7A0B34F8" w14:textId="77777777" w:rsidR="00B96B53" w:rsidRPr="00CC67E8" w:rsidRDefault="000B37AB">
      <w:pPr>
        <w:pStyle w:val="Compact"/>
        <w:numPr>
          <w:ilvl w:val="0"/>
          <w:numId w:val="2"/>
        </w:numPr>
        <w:rPr>
          <w:lang w:val="es-AR"/>
        </w:rPr>
      </w:pPr>
      <w:r w:rsidRPr="00CC67E8">
        <w:rPr>
          <w:b/>
          <w:bCs/>
          <w:lang w:val="es-AR"/>
        </w:rPr>
        <w:t>Articulación</w:t>
      </w:r>
      <w:r w:rsidRPr="00CC67E8">
        <w:rPr>
          <w:lang w:val="es-AR"/>
        </w:rPr>
        <w:t xml:space="preserve"> de síntoma, fantasma y angustia; relación angustia-defensa.</w:t>
      </w:r>
    </w:p>
    <w:p w14:paraId="7A0B34F9" w14:textId="77777777" w:rsidR="00B96B53" w:rsidRPr="00CC67E8" w:rsidRDefault="000B37AB">
      <w:pPr>
        <w:pStyle w:val="Ttulo2"/>
        <w:rPr>
          <w:lang w:val="es-AR"/>
        </w:rPr>
      </w:pPr>
      <w:bookmarkStart w:id="3" w:name="lo-que-entra-sí-o-sí"/>
      <w:bookmarkEnd w:id="2"/>
      <w:r>
        <w:t>🎯</w:t>
      </w:r>
      <w:r w:rsidRPr="00CC67E8">
        <w:rPr>
          <w:lang w:val="es-AR"/>
        </w:rPr>
        <w:t xml:space="preserve"> Lo que entra sí o sí</w:t>
      </w:r>
    </w:p>
    <w:p w14:paraId="7A0B34FA" w14:textId="77777777" w:rsidR="00B96B53" w:rsidRPr="00CC67E8" w:rsidRDefault="000B37AB">
      <w:pPr>
        <w:pStyle w:val="Compact"/>
        <w:numPr>
          <w:ilvl w:val="0"/>
          <w:numId w:val="3"/>
        </w:numPr>
        <w:rPr>
          <w:lang w:val="es-AR"/>
        </w:rPr>
      </w:pPr>
      <w:r w:rsidRPr="00CC67E8">
        <w:rPr>
          <w:b/>
          <w:bCs/>
          <w:lang w:val="es-AR"/>
        </w:rPr>
        <w:t>Los cuatro momentos de la fantasía en Freud:</w:t>
      </w:r>
      <w:r w:rsidRPr="00CC67E8">
        <w:rPr>
          <w:lang w:val="es-AR"/>
        </w:rPr>
        <w:t xml:space="preserve"> 1897 (formación protectora, ficcional), 1905 (mediadora pulsión-síntoma, </w:t>
      </w:r>
      <w:proofErr w:type="gramStart"/>
      <w:r w:rsidRPr="00CC67E8">
        <w:rPr>
          <w:lang w:val="es-AR"/>
        </w:rPr>
        <w:t>inversión activo</w:t>
      </w:r>
      <w:proofErr w:type="gramEnd"/>
      <w:r w:rsidRPr="00CC67E8">
        <w:rPr>
          <w:lang w:val="es-AR"/>
        </w:rPr>
        <w:t>/pasivo, escena), 1914 (conserva el objeto separado; angustia = vacilación), 1919 (frase; tres tie</w:t>
      </w:r>
      <w:r w:rsidRPr="00CC67E8">
        <w:rPr>
          <w:lang w:val="es-AR"/>
        </w:rPr>
        <w:t>mpos; «cicatriz del Edipo»).</w:t>
      </w:r>
    </w:p>
    <w:p w14:paraId="7A0B34FB" w14:textId="77777777" w:rsidR="00B96B53" w:rsidRPr="00CC67E8" w:rsidRDefault="000B37AB">
      <w:pPr>
        <w:pStyle w:val="Compact"/>
        <w:numPr>
          <w:ilvl w:val="0"/>
          <w:numId w:val="3"/>
        </w:numPr>
        <w:rPr>
          <w:lang w:val="es-AR"/>
        </w:rPr>
      </w:pPr>
      <w:r w:rsidRPr="00CC67E8">
        <w:rPr>
          <w:b/>
          <w:bCs/>
          <w:lang w:val="es-AR"/>
        </w:rPr>
        <w:t>Fantasma de Lacan:</w:t>
      </w:r>
      <w:r w:rsidRPr="00CC67E8">
        <w:rPr>
          <w:lang w:val="es-AR"/>
        </w:rPr>
        <w:t xml:space="preserve"> ($◊a); respuesta a lo real y a la pregunta por el deseo del Otro; soporte; axioma; marco; objeto </w:t>
      </w:r>
      <w:r w:rsidRPr="00CC67E8">
        <w:rPr>
          <w:i/>
          <w:iCs/>
          <w:lang w:val="es-AR"/>
        </w:rPr>
        <w:t>a</w:t>
      </w:r>
      <w:r w:rsidRPr="00CC67E8">
        <w:rPr>
          <w:lang w:val="es-AR"/>
        </w:rPr>
        <w:t>.</w:t>
      </w:r>
    </w:p>
    <w:p w14:paraId="7A0B34FC" w14:textId="77777777" w:rsidR="00B96B53" w:rsidRPr="00CC67E8" w:rsidRDefault="000B37AB">
      <w:pPr>
        <w:pStyle w:val="Compact"/>
        <w:numPr>
          <w:ilvl w:val="0"/>
          <w:numId w:val="3"/>
        </w:numPr>
        <w:rPr>
          <w:lang w:val="es-AR"/>
        </w:rPr>
      </w:pPr>
      <w:r w:rsidRPr="00CC67E8">
        <w:rPr>
          <w:b/>
          <w:bCs/>
          <w:lang w:val="es-AR"/>
        </w:rPr>
        <w:t>Inhibición:</w:t>
      </w:r>
      <w:r w:rsidRPr="00CC67E8">
        <w:rPr>
          <w:lang w:val="es-AR"/>
        </w:rPr>
        <w:t xml:space="preserve"> </w:t>
      </w:r>
      <w:r w:rsidRPr="00CC67E8">
        <w:rPr>
          <w:lang w:val="es-AR"/>
        </w:rPr>
        <w:t>tres mecanismos (conflicto con el ello, con el superyó, empobrecimiento energético).</w:t>
      </w:r>
    </w:p>
    <w:p w14:paraId="7A0B34FD" w14:textId="77777777" w:rsidR="00B96B53" w:rsidRPr="00CC67E8" w:rsidRDefault="000B37AB">
      <w:pPr>
        <w:pStyle w:val="Compact"/>
        <w:numPr>
          <w:ilvl w:val="0"/>
          <w:numId w:val="3"/>
        </w:numPr>
        <w:rPr>
          <w:lang w:val="es-AR"/>
        </w:rPr>
      </w:pPr>
      <w:r w:rsidRPr="00CC67E8">
        <w:rPr>
          <w:b/>
          <w:bCs/>
          <w:lang w:val="es-AR"/>
        </w:rPr>
        <w:t>Síntoma:</w:t>
      </w:r>
      <w:r w:rsidRPr="00CC67E8">
        <w:rPr>
          <w:lang w:val="es-AR"/>
        </w:rPr>
        <w:t xml:space="preserve"> indicio y sustituto de una satisfacción pulsional interceptada; extraterritorial; adaptación secundaria/ganancia de la enfermedad.</w:t>
      </w:r>
    </w:p>
    <w:p w14:paraId="7A0B34FE" w14:textId="77777777" w:rsidR="00B96B53" w:rsidRPr="00CC67E8" w:rsidRDefault="000B37AB">
      <w:pPr>
        <w:pStyle w:val="Compact"/>
        <w:numPr>
          <w:ilvl w:val="0"/>
          <w:numId w:val="3"/>
        </w:numPr>
        <w:rPr>
          <w:lang w:val="es-AR"/>
        </w:rPr>
      </w:pPr>
      <w:r w:rsidRPr="00CC67E8">
        <w:rPr>
          <w:b/>
          <w:bCs/>
          <w:lang w:val="es-AR"/>
        </w:rPr>
        <w:t>Angustia:</w:t>
      </w:r>
      <w:r w:rsidRPr="00CC67E8">
        <w:rPr>
          <w:lang w:val="es-AR"/>
        </w:rPr>
        <w:t xml:space="preserve"> automática/señal; el </w:t>
      </w:r>
      <w:r w:rsidRPr="00CC67E8">
        <w:rPr>
          <w:lang w:val="es-AR"/>
        </w:rPr>
        <w:t xml:space="preserve">yo como único almácigo; </w:t>
      </w:r>
      <w:r w:rsidRPr="00CC67E8">
        <w:rPr>
          <w:b/>
          <w:bCs/>
          <w:lang w:val="es-AR"/>
        </w:rPr>
        <w:t>la angustia crea la represión</w:t>
      </w:r>
      <w:r w:rsidRPr="00CC67E8">
        <w:rPr>
          <w:lang w:val="es-AR"/>
        </w:rPr>
        <w:t>; evolución del peligro (desvalimiento → pérdida de objeto → castración → superyó → muerte); «castración» no es el único motor.</w:t>
      </w:r>
    </w:p>
    <w:p w14:paraId="7A0B34FF" w14:textId="77777777" w:rsidR="00B96B53" w:rsidRPr="00CC67E8" w:rsidRDefault="000B37AB">
      <w:pPr>
        <w:pStyle w:val="Compact"/>
        <w:numPr>
          <w:ilvl w:val="0"/>
          <w:numId w:val="3"/>
        </w:numPr>
        <w:rPr>
          <w:lang w:val="es-AR"/>
        </w:rPr>
      </w:pPr>
      <w:r w:rsidRPr="00CC67E8">
        <w:rPr>
          <w:b/>
          <w:bCs/>
          <w:lang w:val="es-AR"/>
        </w:rPr>
        <w:t>Articulación:</w:t>
      </w:r>
      <w:r w:rsidRPr="00CC67E8">
        <w:rPr>
          <w:lang w:val="es-AR"/>
        </w:rPr>
        <w:t xml:space="preserve"> el fantasma sostiene la realidad sin angustia → vacila → angu</w:t>
      </w:r>
      <w:r w:rsidRPr="00CC67E8">
        <w:rPr>
          <w:lang w:val="es-AR"/>
        </w:rPr>
        <w:t>stia señal → defensa → síntoma/inhibición.</w:t>
      </w:r>
    </w:p>
    <w:p w14:paraId="7A0B3500" w14:textId="77777777" w:rsidR="00B96B53" w:rsidRDefault="000B37AB">
      <w:r>
        <w:pict w14:anchorId="7A0B367A">
          <v:rect id="_x0000_i3725" style="width:0;height:1.5pt" o:hralign="center" o:hrstd="t" o:hr="t"/>
        </w:pict>
      </w:r>
    </w:p>
    <w:p w14:paraId="7A0B3501" w14:textId="5D4D02DE" w:rsidR="00B96B53" w:rsidRPr="00CC67E8" w:rsidRDefault="000B37AB">
      <w:pPr>
        <w:pStyle w:val="Ttulo2"/>
        <w:pageBreakBefore/>
        <w:rPr>
          <w:lang w:val="es-AR"/>
        </w:rPr>
      </w:pPr>
      <w:bookmarkStart w:id="4" w:name="Xf58e669c046a6c93e9dc355ca7b894ce424405b"/>
      <w:bookmarkEnd w:id="3"/>
      <w:r w:rsidRPr="00CC67E8">
        <w:rPr>
          <w:lang w:val="es-AR"/>
        </w:rPr>
        <w:lastRenderedPageBreak/>
        <w:t>1.</w:t>
      </w:r>
      <w:r w:rsidR="00CC67E8">
        <w:rPr>
          <w:lang w:val="es-AR"/>
        </w:rPr>
        <w:t xml:space="preserve"> </w:t>
      </w:r>
      <w:r w:rsidRPr="00CC67E8">
        <w:rPr>
          <w:lang w:val="es-AR"/>
        </w:rPr>
        <w:t>Momentos en la elaboración freudiana de la fantasía</w:t>
      </w:r>
    </w:p>
    <w:p w14:paraId="7A0B3502" w14:textId="77777777" w:rsidR="00B96B53" w:rsidRPr="00CC67E8" w:rsidRDefault="000B37AB">
      <w:pPr>
        <w:pStyle w:val="Textodebloque"/>
        <w:rPr>
          <w:lang w:val="es-AR"/>
        </w:rPr>
      </w:pPr>
      <w:r w:rsidRPr="00CC67E8">
        <w:rPr>
          <w:i/>
          <w:iCs/>
          <w:lang w:val="es-AR"/>
        </w:rPr>
        <w:t>Refiérase a los principales momentos en la elaboración freudiana del concepto de fantasía.</w:t>
      </w:r>
    </w:p>
    <w:p w14:paraId="7A0B3503" w14:textId="77777777" w:rsidR="00B96B53" w:rsidRPr="00CC67E8" w:rsidRDefault="000B37AB">
      <w:pPr>
        <w:pStyle w:val="Ttulo3"/>
        <w:rPr>
          <w:lang w:val="es-AR"/>
        </w:rPr>
      </w:pPr>
      <w:bookmarkStart w:id="5" w:name="respuesta-modelo"/>
      <w:r w:rsidRPr="00CC67E8">
        <w:rPr>
          <w:lang w:val="es-AR"/>
        </w:rPr>
        <w:t>1.1 Respuesta modelo</w:t>
      </w:r>
    </w:p>
    <w:p w14:paraId="7A0B3504" w14:textId="77777777" w:rsidR="00B96B53" w:rsidRPr="00CC67E8" w:rsidRDefault="000B37AB">
      <w:pPr>
        <w:pStyle w:val="RecuadroEsqueleto"/>
        <w:rPr>
          <w:lang w:val="es-AR"/>
        </w:rPr>
      </w:pPr>
      <w:r w:rsidRPr="00CC67E8">
        <w:rPr>
          <w:b/>
          <w:bCs/>
          <w:lang w:val="es-AR"/>
        </w:rPr>
        <w:t>Esqueleto de la respuesta</w:t>
      </w:r>
      <w:r w:rsidRPr="00CC67E8">
        <w:rPr>
          <w:b/>
          <w:bCs/>
          <w:lang w:val="es-AR"/>
        </w:rPr>
        <w:t>:</w:t>
      </w:r>
    </w:p>
    <w:p w14:paraId="7A0B3505" w14:textId="77777777" w:rsidR="00B96B53" w:rsidRPr="00CC67E8" w:rsidRDefault="000B37AB">
      <w:pPr>
        <w:pStyle w:val="RecuadroEsqueleto"/>
        <w:rPr>
          <w:lang w:val="es-AR"/>
        </w:rPr>
      </w:pPr>
      <w:r w:rsidRPr="00CC67E8">
        <w:rPr>
          <w:lang w:val="es-AR"/>
        </w:rPr>
        <w:t xml:space="preserve">1. </w:t>
      </w:r>
      <w:r w:rsidRPr="00CC67E8">
        <w:rPr>
          <w:b/>
          <w:bCs/>
          <w:lang w:val="es-AR"/>
        </w:rPr>
        <w:t>Tesis:</w:t>
      </w:r>
      <w:r w:rsidRPr="00CC67E8">
        <w:rPr>
          <w:lang w:val="es-AR"/>
        </w:rPr>
        <w:t xml:space="preserve"> la fantasía cambia de función a lo largo de la obra de Freud: de protección contra el trauma a cicatriz del Edipo (</w:t>
      </w:r>
      <w:proofErr w:type="spellStart"/>
      <w:r w:rsidRPr="00CC67E8">
        <w:rPr>
          <w:lang w:val="es-AR"/>
        </w:rPr>
        <w:t>Belucci</w:t>
      </w:r>
      <w:proofErr w:type="spellEnd"/>
      <w:r w:rsidRPr="00CC67E8">
        <w:rPr>
          <w:lang w:val="es-AR"/>
        </w:rPr>
        <w:t>, s. f.-b, pp. 2-7).</w:t>
      </w:r>
    </w:p>
    <w:p w14:paraId="7A0B3506" w14:textId="77777777" w:rsidR="00B96B53" w:rsidRPr="00CC67E8" w:rsidRDefault="000B37AB">
      <w:pPr>
        <w:pStyle w:val="RecuadroEsqueleto"/>
        <w:rPr>
          <w:lang w:val="es-AR"/>
        </w:rPr>
      </w:pPr>
      <w:r w:rsidRPr="00CC67E8">
        <w:rPr>
          <w:lang w:val="es-AR"/>
        </w:rPr>
        <w:t xml:space="preserve">2. </w:t>
      </w:r>
      <w:r w:rsidRPr="00CC67E8">
        <w:rPr>
          <w:b/>
          <w:bCs/>
          <w:lang w:val="es-AR"/>
        </w:rPr>
        <w:t xml:space="preserve">1897 (cartas a </w:t>
      </w:r>
      <w:proofErr w:type="spellStart"/>
      <w:r w:rsidRPr="00CC67E8">
        <w:rPr>
          <w:b/>
          <w:bCs/>
          <w:lang w:val="es-AR"/>
        </w:rPr>
        <w:t>Fliess</w:t>
      </w:r>
      <w:proofErr w:type="spellEnd"/>
      <w:r w:rsidRPr="00CC67E8">
        <w:rPr>
          <w:b/>
          <w:bCs/>
          <w:lang w:val="es-AR"/>
        </w:rPr>
        <w:t>):</w:t>
      </w:r>
      <w:r w:rsidRPr="00CC67E8">
        <w:rPr>
          <w:lang w:val="es-AR"/>
        </w:rPr>
        <w:t xml:space="preserve"> caída de la teoría traumática; la fantasía como formación protectora y fic</w:t>
      </w:r>
      <w:r w:rsidRPr="00CC67E8">
        <w:rPr>
          <w:lang w:val="es-AR"/>
        </w:rPr>
        <w:t>cional.</w:t>
      </w:r>
    </w:p>
    <w:p w14:paraId="7A0B3507" w14:textId="77777777" w:rsidR="00B96B53" w:rsidRPr="00CC67E8" w:rsidRDefault="000B37AB">
      <w:pPr>
        <w:pStyle w:val="RecuadroEsqueleto"/>
        <w:rPr>
          <w:lang w:val="es-AR"/>
        </w:rPr>
      </w:pPr>
      <w:r w:rsidRPr="00CC67E8">
        <w:rPr>
          <w:lang w:val="es-AR"/>
        </w:rPr>
        <w:t xml:space="preserve">3. </w:t>
      </w:r>
      <w:r w:rsidRPr="00CC67E8">
        <w:rPr>
          <w:b/>
          <w:bCs/>
          <w:lang w:val="es-AR"/>
        </w:rPr>
        <w:t>1905 (</w:t>
      </w:r>
      <w:r w:rsidRPr="00CC67E8">
        <w:rPr>
          <w:b/>
          <w:bCs/>
          <w:i/>
          <w:iCs/>
          <w:lang w:val="es-AR"/>
        </w:rPr>
        <w:t>Mis tesis</w:t>
      </w:r>
      <w:r w:rsidRPr="00CC67E8">
        <w:rPr>
          <w:b/>
          <w:bCs/>
          <w:lang w:val="es-AR"/>
        </w:rPr>
        <w:t>):</w:t>
      </w:r>
      <w:r w:rsidRPr="00CC67E8">
        <w:rPr>
          <w:lang w:val="es-AR"/>
        </w:rPr>
        <w:t xml:space="preserve"> el trauma es interno (pulsión); la fantasía invierte la actividad pulsional en pasividad, la pone en escena y media entre pulsión y síntoma (la tos de Dora).</w:t>
      </w:r>
    </w:p>
    <w:p w14:paraId="7A0B3508" w14:textId="77777777" w:rsidR="00B96B53" w:rsidRPr="00CC67E8" w:rsidRDefault="000B37AB">
      <w:pPr>
        <w:pStyle w:val="RecuadroEsqueleto"/>
        <w:rPr>
          <w:lang w:val="es-AR"/>
        </w:rPr>
      </w:pPr>
      <w:r w:rsidRPr="00CC67E8">
        <w:rPr>
          <w:lang w:val="es-AR"/>
        </w:rPr>
        <w:t xml:space="preserve">4. </w:t>
      </w:r>
      <w:r w:rsidRPr="00CC67E8">
        <w:rPr>
          <w:b/>
          <w:bCs/>
          <w:lang w:val="es-AR"/>
        </w:rPr>
        <w:t>1914 (</w:t>
      </w:r>
      <w:r w:rsidRPr="00CC67E8">
        <w:rPr>
          <w:b/>
          <w:bCs/>
          <w:i/>
          <w:iCs/>
          <w:lang w:val="es-AR"/>
        </w:rPr>
        <w:t>Introducción del narcisismo</w:t>
      </w:r>
      <w:r w:rsidRPr="00CC67E8">
        <w:rPr>
          <w:b/>
          <w:bCs/>
          <w:lang w:val="es-AR"/>
        </w:rPr>
        <w:t>):</w:t>
      </w:r>
      <w:r w:rsidRPr="00CC67E8">
        <w:rPr>
          <w:lang w:val="es-AR"/>
        </w:rPr>
        <w:t xml:space="preserve"> en las neurosis de transferenc</w:t>
      </w:r>
      <w:r w:rsidRPr="00CC67E8">
        <w:rPr>
          <w:lang w:val="es-AR"/>
        </w:rPr>
        <w:t>ia el objeto se conserva en la fantasía, separado del yo; si la fantasía falla, angustia.</w:t>
      </w:r>
    </w:p>
    <w:p w14:paraId="7A0B3509" w14:textId="77777777" w:rsidR="00B96B53" w:rsidRPr="00CC67E8" w:rsidRDefault="000B37AB">
      <w:pPr>
        <w:pStyle w:val="RecuadroEsqueleto"/>
        <w:rPr>
          <w:lang w:val="es-AR"/>
        </w:rPr>
      </w:pPr>
      <w:r w:rsidRPr="00CC67E8">
        <w:rPr>
          <w:lang w:val="es-AR"/>
        </w:rPr>
        <w:t xml:space="preserve">5. </w:t>
      </w:r>
      <w:r w:rsidRPr="00CC67E8">
        <w:rPr>
          <w:b/>
          <w:bCs/>
          <w:lang w:val="es-AR"/>
        </w:rPr>
        <w:t>1919 (</w:t>
      </w:r>
      <w:r w:rsidRPr="00CC67E8">
        <w:rPr>
          <w:b/>
          <w:bCs/>
          <w:i/>
          <w:iCs/>
          <w:lang w:val="es-AR"/>
        </w:rPr>
        <w:t>Pegan a un niño</w:t>
      </w:r>
      <w:r w:rsidRPr="00CC67E8">
        <w:rPr>
          <w:b/>
          <w:bCs/>
          <w:lang w:val="es-AR"/>
        </w:rPr>
        <w:t>):</w:t>
      </w:r>
      <w:r w:rsidRPr="00CC67E8">
        <w:rPr>
          <w:lang w:val="es-AR"/>
        </w:rPr>
        <w:t xml:space="preserve"> la fantasía como frase con tres tiempos; «cicatriz del complejo de Edipo».</w:t>
      </w:r>
    </w:p>
    <w:p w14:paraId="7A0B350A" w14:textId="77777777" w:rsidR="00B96B53" w:rsidRPr="00CC67E8" w:rsidRDefault="000B37AB">
      <w:pPr>
        <w:pStyle w:val="RecuadroEsqueleto"/>
        <w:rPr>
          <w:lang w:val="es-AR"/>
        </w:rPr>
      </w:pPr>
      <w:r w:rsidRPr="00CC67E8">
        <w:rPr>
          <w:lang w:val="es-AR"/>
        </w:rPr>
        <w:t xml:space="preserve">6. </w:t>
      </w:r>
      <w:r w:rsidRPr="00CC67E8">
        <w:rPr>
          <w:b/>
          <w:bCs/>
          <w:lang w:val="es-AR"/>
        </w:rPr>
        <w:t>Cierre:</w:t>
      </w:r>
      <w:r w:rsidRPr="00CC67E8">
        <w:rPr>
          <w:lang w:val="es-AR"/>
        </w:rPr>
        <w:t xml:space="preserve"> el fantasma pasa a formar parte de la condición neuró</w:t>
      </w:r>
      <w:r w:rsidRPr="00CC67E8">
        <w:rPr>
          <w:lang w:val="es-AR"/>
        </w:rPr>
        <w:t>tica (series complementarias).</w:t>
      </w:r>
    </w:p>
    <w:p w14:paraId="7A0B350B" w14:textId="77777777" w:rsidR="00B96B53" w:rsidRPr="00CC67E8" w:rsidRDefault="000B37AB">
      <w:pPr>
        <w:pStyle w:val="Textoindependiente"/>
        <w:rPr>
          <w:lang w:val="es-AR"/>
        </w:rPr>
      </w:pPr>
      <w:r w:rsidRPr="00CC67E8">
        <w:rPr>
          <w:lang w:val="es-AR"/>
        </w:rPr>
        <w:t xml:space="preserve">La fantasía aparece en un punto preciso de la obra freudiana: </w:t>
      </w:r>
      <w:r w:rsidRPr="00CC67E8">
        <w:rPr>
          <w:b/>
          <w:bCs/>
          <w:lang w:val="es-AR"/>
        </w:rPr>
        <w:t xml:space="preserve">alrededor de 1897, en las cartas a </w:t>
      </w:r>
      <w:proofErr w:type="spellStart"/>
      <w:r w:rsidRPr="00CC67E8">
        <w:rPr>
          <w:b/>
          <w:bCs/>
          <w:lang w:val="es-AR"/>
        </w:rPr>
        <w:t>Fliess</w:t>
      </w:r>
      <w:proofErr w:type="spellEnd"/>
      <w:r w:rsidRPr="00CC67E8">
        <w:rPr>
          <w:lang w:val="es-AR"/>
        </w:rPr>
        <w:t xml:space="preserve"> (</w:t>
      </w:r>
      <w:proofErr w:type="spellStart"/>
      <w:r w:rsidRPr="00CC67E8">
        <w:rPr>
          <w:lang w:val="es-AR"/>
        </w:rPr>
        <w:t>Belucci</w:t>
      </w:r>
      <w:proofErr w:type="spellEnd"/>
      <w:r w:rsidRPr="00CC67E8">
        <w:rPr>
          <w:lang w:val="es-AR"/>
        </w:rPr>
        <w:t xml:space="preserve">, s. f.-b, p. 2). Freud empieza a vacilar con su primera </w:t>
      </w:r>
      <w:r w:rsidRPr="00CC67E8">
        <w:rPr>
          <w:b/>
          <w:bCs/>
          <w:lang w:val="es-AR"/>
        </w:rPr>
        <w:t>teoría traumática</w:t>
      </w:r>
      <w:r w:rsidRPr="00CC67E8">
        <w:rPr>
          <w:lang w:val="es-AR"/>
        </w:rPr>
        <w:t xml:space="preserve"> porque no le cerraba el altísimo númer</w:t>
      </w:r>
      <w:r w:rsidRPr="00CC67E8">
        <w:rPr>
          <w:lang w:val="es-AR"/>
        </w:rPr>
        <w:t>o de casos en que supuestamente habría habido abuso por parte del padre, donde además el padre aparecía como seductor que fuerza activamente el encuentro. Introduce entonces la fantasía, todavía con vacilación: habría acontecimientos traumáticos y las fant</w:t>
      </w:r>
      <w:r w:rsidRPr="00CC67E8">
        <w:rPr>
          <w:lang w:val="es-AR"/>
        </w:rPr>
        <w:t xml:space="preserve">asías serían «una especie de </w:t>
      </w:r>
      <w:r w:rsidRPr="00CC67E8">
        <w:rPr>
          <w:b/>
          <w:bCs/>
          <w:lang w:val="es-AR"/>
        </w:rPr>
        <w:t>formación protectora</w:t>
      </w:r>
      <w:r w:rsidRPr="00CC67E8">
        <w:rPr>
          <w:lang w:val="es-AR"/>
        </w:rPr>
        <w:t xml:space="preserve">»; para no recordar lo traumático, se fantasea. </w:t>
      </w:r>
      <w:proofErr w:type="spellStart"/>
      <w:r w:rsidRPr="00CC67E8">
        <w:rPr>
          <w:lang w:val="es-AR"/>
        </w:rPr>
        <w:t>Belucci</w:t>
      </w:r>
      <w:proofErr w:type="spellEnd"/>
      <w:r w:rsidRPr="00CC67E8">
        <w:rPr>
          <w:lang w:val="es-AR"/>
        </w:rPr>
        <w:t xml:space="preserve"> destaca dos rasgos: el </w:t>
      </w:r>
      <w:r w:rsidRPr="00CC67E8">
        <w:rPr>
          <w:b/>
          <w:bCs/>
          <w:lang w:val="es-AR"/>
        </w:rPr>
        <w:t>carácter ficcional</w:t>
      </w:r>
      <w:r w:rsidRPr="00CC67E8">
        <w:rPr>
          <w:lang w:val="es-AR"/>
        </w:rPr>
        <w:t xml:space="preserve"> de la fantasía y su </w:t>
      </w:r>
      <w:r w:rsidRPr="00CC67E8">
        <w:rPr>
          <w:b/>
          <w:bCs/>
          <w:lang w:val="es-AR"/>
        </w:rPr>
        <w:t>función protectora</w:t>
      </w:r>
      <w:r w:rsidRPr="00CC67E8">
        <w:rPr>
          <w:lang w:val="es-AR"/>
        </w:rPr>
        <w:t xml:space="preserve"> ante algo que, presentado de modo directo, resultaría traumático.</w:t>
      </w:r>
    </w:p>
    <w:p w14:paraId="7A0B350C" w14:textId="77777777" w:rsidR="00B96B53" w:rsidRPr="00CC67E8" w:rsidRDefault="000B37AB">
      <w:pPr>
        <w:pStyle w:val="Textoindependiente"/>
        <w:rPr>
          <w:lang w:val="es-AR"/>
        </w:rPr>
      </w:pPr>
      <w:r w:rsidRPr="00CC67E8">
        <w:rPr>
          <w:lang w:val="es-AR"/>
        </w:rPr>
        <w:t>Un t</w:t>
      </w:r>
      <w:r w:rsidRPr="00CC67E8">
        <w:rPr>
          <w:lang w:val="es-AR"/>
        </w:rPr>
        <w:t xml:space="preserve">iempo después Freud deja de lado el carácter necesario de esos acontecimientos y ubica el </w:t>
      </w:r>
      <w:r w:rsidRPr="00CC67E8">
        <w:rPr>
          <w:b/>
          <w:bCs/>
          <w:lang w:val="es-AR"/>
        </w:rPr>
        <w:t>factor traumático como inherente al sujeto</w:t>
      </w:r>
      <w:r w:rsidRPr="00CC67E8">
        <w:rPr>
          <w:lang w:val="es-AR"/>
        </w:rPr>
        <w:t xml:space="preserve">, ligado a la dimensión pulsional, al factor cuantitativo. En </w:t>
      </w:r>
      <w:r w:rsidRPr="00CC67E8">
        <w:rPr>
          <w:b/>
          <w:bCs/>
          <w:lang w:val="es-AR"/>
        </w:rPr>
        <w:t xml:space="preserve">«Mis tesis sobre el papel de la sexualidad en la etiología de </w:t>
      </w:r>
      <w:r w:rsidRPr="00CC67E8">
        <w:rPr>
          <w:b/>
          <w:bCs/>
          <w:lang w:val="es-AR"/>
        </w:rPr>
        <w:t>las neurosis» (1905)</w:t>
      </w:r>
      <w:r w:rsidRPr="00CC67E8">
        <w:rPr>
          <w:lang w:val="es-AR"/>
        </w:rPr>
        <w:t xml:space="preserve">, con el concepto de pulsión ya formulado, la fantasía tiene una función protectora </w:t>
      </w:r>
      <w:r w:rsidRPr="00CC67E8">
        <w:rPr>
          <w:b/>
          <w:bCs/>
          <w:lang w:val="es-AR"/>
        </w:rPr>
        <w:t>en relación con el movimiento de la pulsión</w:t>
      </w:r>
      <w:r w:rsidRPr="00CC67E8">
        <w:rPr>
          <w:lang w:val="es-AR"/>
        </w:rPr>
        <w:t xml:space="preserve">: lo que del lado de la pulsión es actividad (la pulsión siempre es activa), en la fantasía aparece </w:t>
      </w:r>
      <w:r w:rsidRPr="00CC67E8">
        <w:rPr>
          <w:b/>
          <w:bCs/>
          <w:lang w:val="es-AR"/>
        </w:rPr>
        <w:t>invertido</w:t>
      </w:r>
      <w:r w:rsidRPr="00CC67E8">
        <w:rPr>
          <w:lang w:val="es-AR"/>
        </w:rPr>
        <w:t xml:space="preserve"> y el sujeto aparece en posición pasiva (en la histeria: «era seducida y abusada por el padre»); además la fantasía </w:t>
      </w:r>
      <w:r w:rsidRPr="00CC67E8">
        <w:rPr>
          <w:b/>
          <w:bCs/>
          <w:lang w:val="es-AR"/>
        </w:rPr>
        <w:t>inscribe la pulsión en una escena</w:t>
      </w:r>
      <w:r w:rsidRPr="00CC67E8">
        <w:rPr>
          <w:lang w:val="es-AR"/>
        </w:rPr>
        <w:t xml:space="preserve"> —tiene una dimensión escénica, imaginaria— y es </w:t>
      </w:r>
      <w:r w:rsidRPr="00CC67E8">
        <w:rPr>
          <w:b/>
          <w:bCs/>
          <w:lang w:val="es-AR"/>
        </w:rPr>
        <w:t>formación mediadora entre la pulsión y el síntoma</w:t>
      </w:r>
      <w:r w:rsidRPr="00CC67E8">
        <w:rPr>
          <w:lang w:val="es-AR"/>
        </w:rPr>
        <w:t xml:space="preserve"> (la tos </w:t>
      </w:r>
      <w:r w:rsidRPr="00CC67E8">
        <w:rPr>
          <w:lang w:val="es-AR"/>
        </w:rPr>
        <w:t>de Dora: satisfacción en la zona oral y fantasía de encuentro sexual oral entre el padre y su amante) (</w:t>
      </w:r>
      <w:proofErr w:type="spellStart"/>
      <w:r w:rsidRPr="00CC67E8">
        <w:rPr>
          <w:lang w:val="es-AR"/>
        </w:rPr>
        <w:t>Belucci</w:t>
      </w:r>
      <w:proofErr w:type="spellEnd"/>
      <w:r w:rsidRPr="00CC67E8">
        <w:rPr>
          <w:lang w:val="es-AR"/>
        </w:rPr>
        <w:t>, s. f.-b, p. 2-3).</w:t>
      </w:r>
    </w:p>
    <w:p w14:paraId="7A0B350D" w14:textId="77777777" w:rsidR="00B96B53" w:rsidRPr="00CC67E8" w:rsidRDefault="000B37AB">
      <w:pPr>
        <w:pStyle w:val="Textoindependiente"/>
        <w:rPr>
          <w:lang w:val="es-AR"/>
        </w:rPr>
      </w:pPr>
      <w:r w:rsidRPr="00CC67E8">
        <w:rPr>
          <w:lang w:val="es-AR"/>
        </w:rPr>
        <w:t xml:space="preserve">En </w:t>
      </w:r>
      <w:r w:rsidRPr="00CC67E8">
        <w:rPr>
          <w:b/>
          <w:bCs/>
          <w:lang w:val="es-AR"/>
        </w:rPr>
        <w:t>«Introducción del narcisismo» (1914)</w:t>
      </w:r>
      <w:r w:rsidRPr="00CC67E8">
        <w:rPr>
          <w:lang w:val="es-AR"/>
        </w:rPr>
        <w:t xml:space="preserve"> Freud delimita el campo de la neurosis frente a las «neurosis narcisistas» (luego psic</w:t>
      </w:r>
      <w:r w:rsidRPr="00CC67E8">
        <w:rPr>
          <w:lang w:val="es-AR"/>
        </w:rPr>
        <w:t xml:space="preserve">osis): cuando hay un tropiezo en la realidad, en las neurosis narcisistas la libido se retira de los objetos y se vuelca sobre el yo; en las </w:t>
      </w:r>
      <w:r w:rsidRPr="00CC67E8">
        <w:rPr>
          <w:b/>
          <w:bCs/>
          <w:lang w:val="es-AR"/>
        </w:rPr>
        <w:t>neurosis de transferencia el objeto se conserva en la fantasía</w:t>
      </w:r>
      <w:r w:rsidRPr="00CC67E8">
        <w:rPr>
          <w:lang w:val="es-AR"/>
        </w:rPr>
        <w:t xml:space="preserve">, </w:t>
      </w:r>
      <w:r w:rsidRPr="00CC67E8">
        <w:rPr>
          <w:b/>
          <w:bCs/>
          <w:lang w:val="es-AR"/>
        </w:rPr>
        <w:t>separado del yo</w:t>
      </w:r>
      <w:r w:rsidRPr="00CC67E8">
        <w:rPr>
          <w:lang w:val="es-AR"/>
        </w:rPr>
        <w:t xml:space="preserve"> y con posibilidad de </w:t>
      </w:r>
      <w:r w:rsidRPr="00CC67E8">
        <w:rPr>
          <w:b/>
          <w:bCs/>
          <w:lang w:val="es-AR"/>
        </w:rPr>
        <w:t>intercambio li</w:t>
      </w:r>
      <w:r w:rsidRPr="00CC67E8">
        <w:rPr>
          <w:b/>
          <w:bCs/>
          <w:lang w:val="es-AR"/>
        </w:rPr>
        <w:t>bidinal</w:t>
      </w:r>
      <w:r w:rsidRPr="00CC67E8">
        <w:rPr>
          <w:lang w:val="es-AR"/>
        </w:rPr>
        <w:t xml:space="preserve">: la fantasía es separación y conjunción a la vez (matriz de la fórmula lacaniana); si la ligadura de la libido por la fantasía fracasa, la marca clínica es la </w:t>
      </w:r>
      <w:r w:rsidRPr="00CC67E8">
        <w:rPr>
          <w:b/>
          <w:bCs/>
          <w:lang w:val="es-AR"/>
        </w:rPr>
        <w:t>angustia</w:t>
      </w:r>
      <w:r w:rsidRPr="00CC67E8">
        <w:rPr>
          <w:lang w:val="es-AR"/>
        </w:rPr>
        <w:t xml:space="preserve"> (</w:t>
      </w:r>
      <w:proofErr w:type="spellStart"/>
      <w:r w:rsidRPr="00CC67E8">
        <w:rPr>
          <w:lang w:val="es-AR"/>
        </w:rPr>
        <w:t>Belucci</w:t>
      </w:r>
      <w:proofErr w:type="spellEnd"/>
      <w:r w:rsidRPr="00CC67E8">
        <w:rPr>
          <w:lang w:val="es-AR"/>
        </w:rPr>
        <w:t xml:space="preserve">, s. f.-b, p. 3). Por último, en </w:t>
      </w:r>
      <w:r w:rsidRPr="00CC67E8">
        <w:rPr>
          <w:b/>
          <w:bCs/>
          <w:lang w:val="es-AR"/>
        </w:rPr>
        <w:t>«Pegan a un niño» (1919)</w:t>
      </w:r>
      <w:r w:rsidRPr="00CC67E8">
        <w:rPr>
          <w:lang w:val="es-AR"/>
        </w:rPr>
        <w:t xml:space="preserve"> Freud la formula no solo como escena sino como una </w:t>
      </w:r>
      <w:r w:rsidRPr="00CC67E8">
        <w:rPr>
          <w:b/>
          <w:bCs/>
          <w:lang w:val="es-AR"/>
        </w:rPr>
        <w:t>frase</w:t>
      </w:r>
      <w:r w:rsidRPr="00CC67E8">
        <w:rPr>
          <w:lang w:val="es-AR"/>
        </w:rPr>
        <w:t xml:space="preserve"> (estructura gramatical), con </w:t>
      </w:r>
      <w:r w:rsidRPr="00CC67E8">
        <w:rPr>
          <w:b/>
          <w:bCs/>
          <w:lang w:val="es-AR"/>
        </w:rPr>
        <w:t>tres tiempos</w:t>
      </w:r>
      <w:r w:rsidRPr="00CC67E8">
        <w:rPr>
          <w:lang w:val="es-AR"/>
        </w:rPr>
        <w:t xml:space="preserve"> (el segundo, masoquista e inconsciente, es el fundamental), la ubica entre los 4 y 6 años —salida del Edipo— y la llama «</w:t>
      </w:r>
      <w:r w:rsidRPr="00CC67E8">
        <w:rPr>
          <w:b/>
          <w:bCs/>
          <w:lang w:val="es-AR"/>
        </w:rPr>
        <w:t>cicatriz de</w:t>
      </w:r>
      <w:r w:rsidRPr="00CC67E8">
        <w:rPr>
          <w:b/>
          <w:bCs/>
          <w:lang w:val="es-AR"/>
        </w:rPr>
        <w:t>l complejo de Edipo</w:t>
      </w:r>
      <w:r w:rsidRPr="00CC67E8">
        <w:rPr>
          <w:lang w:val="es-AR"/>
        </w:rPr>
        <w:t xml:space="preserve">», predisposición a la neurosis, con lo cual la constitución del fantasma forma parte de la </w:t>
      </w:r>
      <w:r w:rsidRPr="00CC67E8">
        <w:rPr>
          <w:b/>
          <w:bCs/>
          <w:lang w:val="es-AR"/>
        </w:rPr>
        <w:t>condición neurótica</w:t>
      </w:r>
      <w:r w:rsidRPr="00CC67E8">
        <w:rPr>
          <w:lang w:val="es-AR"/>
        </w:rPr>
        <w:t xml:space="preserve"> de las series complementarias (</w:t>
      </w:r>
      <w:proofErr w:type="spellStart"/>
      <w:r w:rsidRPr="00CC67E8">
        <w:rPr>
          <w:lang w:val="es-AR"/>
        </w:rPr>
        <w:t>Belucci</w:t>
      </w:r>
      <w:proofErr w:type="spellEnd"/>
      <w:r w:rsidRPr="00CC67E8">
        <w:rPr>
          <w:lang w:val="es-AR"/>
        </w:rPr>
        <w:t>, s. f.-b, pp. 4-7).</w:t>
      </w:r>
    </w:p>
    <w:p w14:paraId="7A0B350E" w14:textId="77777777" w:rsidR="00B96B53" w:rsidRPr="00CC67E8" w:rsidRDefault="000B37AB">
      <w:pPr>
        <w:pStyle w:val="RecuadroAtencion"/>
        <w:rPr>
          <w:lang w:val="es-AR"/>
        </w:rPr>
      </w:pPr>
      <w:r w:rsidRPr="00CC67E8">
        <w:rPr>
          <w:lang w:val="es-AR"/>
        </w:rPr>
        <w:t>⚠</w:t>
      </w:r>
      <w:r w:rsidRPr="00CC67E8">
        <w:rPr>
          <w:lang w:val="es-AR"/>
        </w:rPr>
        <w:t xml:space="preserve"> </w:t>
      </w:r>
      <w:r w:rsidRPr="00CC67E8">
        <w:rPr>
          <w:b/>
          <w:bCs/>
          <w:lang w:val="es-AR"/>
        </w:rPr>
        <w:t>No confundir:</w:t>
      </w:r>
      <w:r w:rsidRPr="00CC67E8">
        <w:rPr>
          <w:lang w:val="es-AR"/>
        </w:rPr>
        <w:t xml:space="preserve"> fantasía (Freud) y fantasma (Lacan) no son sinónim</w:t>
      </w:r>
      <w:r w:rsidRPr="00CC67E8">
        <w:rPr>
          <w:lang w:val="es-AR"/>
        </w:rPr>
        <w:t xml:space="preserve">os sin más: el fantasma es la reformulación lacaniana ($◊a). Y en 1919 el tiempo fundamental es el </w:t>
      </w:r>
      <w:r w:rsidRPr="00CC67E8">
        <w:rPr>
          <w:b/>
          <w:bCs/>
          <w:lang w:val="es-AR"/>
        </w:rPr>
        <w:t>segundo</w:t>
      </w:r>
      <w:r w:rsidRPr="00CC67E8">
        <w:rPr>
          <w:lang w:val="es-AR"/>
        </w:rPr>
        <w:t>, masoquista e inconsciente.</w:t>
      </w:r>
    </w:p>
    <w:p w14:paraId="7A0B350F" w14:textId="77777777" w:rsidR="00B96B53" w:rsidRPr="00CC67E8" w:rsidRDefault="000B37AB">
      <w:pPr>
        <w:pStyle w:val="Ttulo3"/>
        <w:rPr>
          <w:lang w:val="es-AR"/>
        </w:rPr>
      </w:pPr>
      <w:bookmarkStart w:id="6" w:name="desarrollo-ampliado"/>
      <w:bookmarkEnd w:id="5"/>
      <w:r w:rsidRPr="00CC67E8">
        <w:rPr>
          <w:lang w:val="es-AR"/>
        </w:rPr>
        <w:lastRenderedPageBreak/>
        <w:t>1.2 Desarrollo ampliado</w:t>
      </w:r>
    </w:p>
    <w:p w14:paraId="7A0B3510" w14:textId="77777777" w:rsidR="00B96B53" w:rsidRPr="00CC67E8" w:rsidRDefault="000B37AB">
      <w:pPr>
        <w:pStyle w:val="Ttulo4"/>
        <w:rPr>
          <w:lang w:val="es-AR"/>
        </w:rPr>
      </w:pPr>
      <w:bookmarkStart w:id="7" w:name="Xaa0d45b8d5f5d92b1bcee4d1b9e1190c6259c2d"/>
      <w:r w:rsidRPr="00CC67E8">
        <w:rPr>
          <w:lang w:val="es-AR"/>
        </w:rPr>
        <w:t>Estación 0: el problema que la fantasía resuelve (</w:t>
      </w:r>
      <w:proofErr w:type="spellStart"/>
      <w:r w:rsidRPr="00CC67E8">
        <w:rPr>
          <w:lang w:val="es-AR"/>
        </w:rPr>
        <w:t>Belucci</w:t>
      </w:r>
      <w:proofErr w:type="spellEnd"/>
      <w:r w:rsidRPr="00CC67E8">
        <w:rPr>
          <w:lang w:val="es-AR"/>
        </w:rPr>
        <w:t>, s. f.-b, p. 1)</w:t>
      </w:r>
    </w:p>
    <w:p w14:paraId="7A0B3511" w14:textId="77777777" w:rsidR="00B96B53" w:rsidRPr="00CC67E8" w:rsidRDefault="000B37AB">
      <w:pPr>
        <w:pStyle w:val="Compact"/>
        <w:numPr>
          <w:ilvl w:val="0"/>
          <w:numId w:val="4"/>
        </w:numPr>
        <w:rPr>
          <w:lang w:val="es-AR"/>
        </w:rPr>
      </w:pPr>
      <w:proofErr w:type="spellStart"/>
      <w:r w:rsidRPr="00CC67E8">
        <w:rPr>
          <w:lang w:val="es-AR"/>
        </w:rPr>
        <w:t>Belucci</w:t>
      </w:r>
      <w:proofErr w:type="spellEnd"/>
      <w:r w:rsidRPr="00CC67E8">
        <w:rPr>
          <w:lang w:val="es-AR"/>
        </w:rPr>
        <w:t xml:space="preserve"> propone pensar </w:t>
      </w:r>
      <w:r w:rsidRPr="00CC67E8">
        <w:rPr>
          <w:lang w:val="es-AR"/>
        </w:rPr>
        <w:t xml:space="preserve">la estructura de la neurosis «a partir de lo trabajado sobre las series complementarias, pero tomando otros articuladores»: </w:t>
      </w:r>
      <w:r w:rsidRPr="00CC67E8">
        <w:rPr>
          <w:b/>
          <w:bCs/>
          <w:lang w:val="es-AR"/>
        </w:rPr>
        <w:t>¿qué saldos deja Edipo-castración?</w:t>
      </w:r>
      <w:r w:rsidRPr="00CC67E8">
        <w:rPr>
          <w:lang w:val="es-AR"/>
        </w:rPr>
        <w:t xml:space="preserve"> Tres: el </w:t>
      </w:r>
      <w:r w:rsidRPr="00CC67E8">
        <w:rPr>
          <w:b/>
          <w:bCs/>
          <w:lang w:val="es-AR"/>
        </w:rPr>
        <w:t>superyó</w:t>
      </w:r>
      <w:r w:rsidRPr="00CC67E8">
        <w:rPr>
          <w:lang w:val="es-AR"/>
        </w:rPr>
        <w:t xml:space="preserve"> (heredero del Edipo), el </w:t>
      </w:r>
      <w:r w:rsidRPr="00CC67E8">
        <w:rPr>
          <w:b/>
          <w:bCs/>
          <w:lang w:val="es-AR"/>
        </w:rPr>
        <w:t>ideal del yo</w:t>
      </w:r>
      <w:r w:rsidRPr="00CC67E8">
        <w:rPr>
          <w:lang w:val="es-AR"/>
        </w:rPr>
        <w:t xml:space="preserve"> y el </w:t>
      </w:r>
      <w:r w:rsidRPr="00CC67E8">
        <w:rPr>
          <w:b/>
          <w:bCs/>
          <w:lang w:val="es-AR"/>
        </w:rPr>
        <w:t>fantasma</w:t>
      </w:r>
      <w:r w:rsidRPr="00CC67E8">
        <w:rPr>
          <w:lang w:val="es-AR"/>
        </w:rPr>
        <w:t>.</w:t>
      </w:r>
    </w:p>
    <w:p w14:paraId="7A0B3512" w14:textId="77777777" w:rsidR="00B96B53" w:rsidRPr="00CC67E8" w:rsidRDefault="000B37AB">
      <w:pPr>
        <w:pStyle w:val="Compact"/>
        <w:numPr>
          <w:ilvl w:val="0"/>
          <w:numId w:val="4"/>
        </w:numPr>
        <w:rPr>
          <w:lang w:val="es-AR"/>
        </w:rPr>
      </w:pPr>
      <w:r w:rsidRPr="00CC67E8">
        <w:rPr>
          <w:b/>
          <w:bCs/>
          <w:lang w:val="es-AR"/>
        </w:rPr>
        <w:t>Superyó:</w:t>
      </w:r>
      <w:r w:rsidRPr="00CC67E8">
        <w:rPr>
          <w:lang w:val="es-AR"/>
        </w:rPr>
        <w:t xml:space="preserve"> instancia compleja</w:t>
      </w:r>
      <w:r w:rsidRPr="00CC67E8">
        <w:rPr>
          <w:lang w:val="es-AR"/>
        </w:rPr>
        <w:t xml:space="preserve">, de origen muy anterior al Edipo, efecto del encuentro con el lenguaje; en un primer momento encarna la </w:t>
      </w:r>
      <w:r w:rsidRPr="00CC67E8">
        <w:rPr>
          <w:b/>
          <w:bCs/>
          <w:lang w:val="es-AR"/>
        </w:rPr>
        <w:t>demanda del Otro</w:t>
      </w:r>
      <w:r w:rsidRPr="00CC67E8">
        <w:rPr>
          <w:lang w:val="es-AR"/>
        </w:rPr>
        <w:t>, sin más (una demanda «que puede ser verdaderamente loca»). A la salida del Edipo esa vertiente, ligada a la demanda materna, se anuda</w:t>
      </w:r>
      <w:r w:rsidRPr="00CC67E8">
        <w:rPr>
          <w:lang w:val="es-AR"/>
        </w:rPr>
        <w:t xml:space="preserve"> a la </w:t>
      </w:r>
      <w:r w:rsidRPr="00CC67E8">
        <w:rPr>
          <w:b/>
          <w:bCs/>
          <w:lang w:val="es-AR"/>
        </w:rPr>
        <w:t>ley del padre</w:t>
      </w:r>
      <w:r w:rsidRPr="00CC67E8">
        <w:rPr>
          <w:lang w:val="es-AR"/>
        </w:rPr>
        <w:t>: heredero y representante de la ley (operación secundaria; no reduce la otra cara). Se satisface en el malestar y el padecimiento y «se alimenta de la renuncia»: se vuelve más cruel cuanto más renuncia el sujeto (</w:t>
      </w:r>
      <w:proofErr w:type="spellStart"/>
      <w:r w:rsidRPr="00CC67E8">
        <w:rPr>
          <w:lang w:val="es-AR"/>
        </w:rPr>
        <w:t>Belucci</w:t>
      </w:r>
      <w:proofErr w:type="spellEnd"/>
      <w:r w:rsidRPr="00CC67E8">
        <w:rPr>
          <w:lang w:val="es-AR"/>
        </w:rPr>
        <w:t>, s. f.-b, p. 1)</w:t>
      </w:r>
      <w:r w:rsidRPr="00CC67E8">
        <w:rPr>
          <w:lang w:val="es-AR"/>
        </w:rPr>
        <w:t>.</w:t>
      </w:r>
    </w:p>
    <w:p w14:paraId="7A0B3513" w14:textId="77777777" w:rsidR="00B96B53" w:rsidRPr="00CC67E8" w:rsidRDefault="000B37AB">
      <w:pPr>
        <w:pStyle w:val="Compact"/>
        <w:numPr>
          <w:ilvl w:val="0"/>
          <w:numId w:val="4"/>
        </w:numPr>
        <w:rPr>
          <w:lang w:val="es-AR"/>
        </w:rPr>
      </w:pPr>
      <w:r w:rsidRPr="00CC67E8">
        <w:rPr>
          <w:b/>
          <w:bCs/>
          <w:lang w:val="es-AR"/>
        </w:rPr>
        <w:t>Ideal del yo:</w:t>
      </w:r>
      <w:r w:rsidRPr="00CC67E8">
        <w:rPr>
          <w:lang w:val="es-AR"/>
        </w:rPr>
        <w:t xml:space="preserve"> </w:t>
      </w:r>
      <w:r w:rsidRPr="00CC67E8">
        <w:rPr>
          <w:lang w:val="es-AR"/>
        </w:rPr>
        <w:t xml:space="preserve">regula la relación a la propia imagen; a la salida del Edipo representa la marca de que hay castración, pues nunca yo e ideal coinciden. Tanto superyó como ideal quedan referidos al padre: </w:t>
      </w:r>
      <w:r w:rsidRPr="00CC67E8">
        <w:rPr>
          <w:b/>
          <w:bCs/>
          <w:lang w:val="es-AR"/>
        </w:rPr>
        <w:t>el Edipo inscribe al padre en la estructura</w:t>
      </w:r>
      <w:r w:rsidRPr="00CC67E8">
        <w:rPr>
          <w:lang w:val="es-AR"/>
        </w:rPr>
        <w:t xml:space="preserve">; se entra «por el lado </w:t>
      </w:r>
      <w:r w:rsidRPr="00CC67E8">
        <w:rPr>
          <w:lang w:val="es-AR"/>
        </w:rPr>
        <w:t>de la madre y se sale por el lado del padre» (</w:t>
      </w:r>
      <w:proofErr w:type="spellStart"/>
      <w:r w:rsidRPr="00CC67E8">
        <w:rPr>
          <w:lang w:val="es-AR"/>
        </w:rPr>
        <w:t>Belucci</w:t>
      </w:r>
      <w:proofErr w:type="spellEnd"/>
      <w:r w:rsidRPr="00CC67E8">
        <w:rPr>
          <w:lang w:val="es-AR"/>
        </w:rPr>
        <w:t>, s. f.-b, pp. 1, 5).</w:t>
      </w:r>
    </w:p>
    <w:p w14:paraId="7A0B3514" w14:textId="77777777" w:rsidR="00B96B53" w:rsidRPr="00CC67E8" w:rsidRDefault="000B37AB">
      <w:pPr>
        <w:pStyle w:val="Compact"/>
        <w:numPr>
          <w:ilvl w:val="0"/>
          <w:numId w:val="4"/>
        </w:numPr>
        <w:rPr>
          <w:lang w:val="es-AR"/>
        </w:rPr>
      </w:pPr>
      <w:r w:rsidRPr="00CC67E8">
        <w:rPr>
          <w:lang w:val="es-AR"/>
        </w:rPr>
        <w:t xml:space="preserve">La tercera instancia es la que soporta la posición del neurótico en la vida. </w:t>
      </w:r>
      <w:r w:rsidRPr="00CC67E8">
        <w:rPr>
          <w:b/>
          <w:bCs/>
          <w:lang w:val="es-AR"/>
        </w:rPr>
        <w:t>La pregunta neurótica</w:t>
      </w:r>
      <w:r w:rsidRPr="00CC67E8">
        <w:rPr>
          <w:lang w:val="es-AR"/>
        </w:rPr>
        <w:t xml:space="preserve"> («¿qué soy en el Otro?») no es consciente: vivimos en un «</w:t>
      </w:r>
      <w:r w:rsidRPr="00CC67E8">
        <w:rPr>
          <w:b/>
          <w:bCs/>
          <w:lang w:val="es-AR"/>
        </w:rPr>
        <w:t>olvido del ser</w:t>
      </w:r>
      <w:r w:rsidRPr="00CC67E8">
        <w:rPr>
          <w:lang w:val="es-AR"/>
        </w:rPr>
        <w:t>» (expresi</w:t>
      </w:r>
      <w:r w:rsidRPr="00CC67E8">
        <w:rPr>
          <w:lang w:val="es-AR"/>
        </w:rPr>
        <w:t xml:space="preserve">ón de Heidegger). Si se olvida la pregunta es porque hay una </w:t>
      </w:r>
      <w:r w:rsidRPr="00CC67E8">
        <w:rPr>
          <w:b/>
          <w:bCs/>
          <w:lang w:val="es-AR"/>
        </w:rPr>
        <w:t>respuesta eficaz: el fantasma</w:t>
      </w:r>
      <w:r w:rsidRPr="00CC67E8">
        <w:rPr>
          <w:lang w:val="es-AR"/>
        </w:rPr>
        <w:t xml:space="preserve"> (</w:t>
      </w:r>
      <w:proofErr w:type="spellStart"/>
      <w:r w:rsidRPr="00CC67E8">
        <w:rPr>
          <w:lang w:val="es-AR"/>
        </w:rPr>
        <w:t>Belucci</w:t>
      </w:r>
      <w:proofErr w:type="spellEnd"/>
      <w:r w:rsidRPr="00CC67E8">
        <w:rPr>
          <w:lang w:val="es-AR"/>
        </w:rPr>
        <w:t>, s. f.-b, pp. 1-2).</w:t>
      </w:r>
    </w:p>
    <w:p w14:paraId="7A0B3515" w14:textId="77777777" w:rsidR="00B96B53" w:rsidRPr="00CC67E8" w:rsidRDefault="000B37AB">
      <w:pPr>
        <w:pStyle w:val="Ttulo4"/>
        <w:rPr>
          <w:lang w:val="es-AR"/>
        </w:rPr>
      </w:pPr>
      <w:bookmarkStart w:id="8" w:name="X23e323b552d634a481addb1704c88b80f9d5739"/>
      <w:bookmarkEnd w:id="7"/>
      <w:r w:rsidRPr="00CC67E8">
        <w:rPr>
          <w:lang w:val="es-AR"/>
        </w:rPr>
        <w:t xml:space="preserve">Estación 1: Cartas a </w:t>
      </w:r>
      <w:proofErr w:type="spellStart"/>
      <w:r w:rsidRPr="00CC67E8">
        <w:rPr>
          <w:lang w:val="es-AR"/>
        </w:rPr>
        <w:t>Fliess</w:t>
      </w:r>
      <w:proofErr w:type="spellEnd"/>
      <w:r w:rsidRPr="00CC67E8">
        <w:rPr>
          <w:lang w:val="es-AR"/>
        </w:rPr>
        <w:t>, 1897 (</w:t>
      </w:r>
      <w:proofErr w:type="spellStart"/>
      <w:r w:rsidRPr="00CC67E8">
        <w:rPr>
          <w:lang w:val="es-AR"/>
        </w:rPr>
        <w:t>Belucci</w:t>
      </w:r>
      <w:proofErr w:type="spellEnd"/>
      <w:r w:rsidRPr="00CC67E8">
        <w:rPr>
          <w:lang w:val="es-AR"/>
        </w:rPr>
        <w:t>, s. f.-b, p. 2)</w:t>
      </w:r>
    </w:p>
    <w:p w14:paraId="7A0B3516" w14:textId="77777777" w:rsidR="00B96B53" w:rsidRDefault="000B37AB">
      <w:pPr>
        <w:pStyle w:val="Compact"/>
        <w:numPr>
          <w:ilvl w:val="0"/>
          <w:numId w:val="5"/>
        </w:numPr>
      </w:pPr>
      <w:r w:rsidRPr="00CC67E8">
        <w:rPr>
          <w:lang w:val="es-AR"/>
        </w:rPr>
        <w:t>Primera teoría traumática: relatos de abuso paterno; el padre no como partena</w:t>
      </w:r>
      <w:r w:rsidRPr="00CC67E8">
        <w:rPr>
          <w:lang w:val="es-AR"/>
        </w:rPr>
        <w:t xml:space="preserve">ire amoroso sino como seductor que «activamente fuerza el encuentro». </w:t>
      </w:r>
      <w:r>
        <w:t xml:space="preserve">Freud </w:t>
      </w:r>
      <w:proofErr w:type="spellStart"/>
      <w:r>
        <w:t>duda</w:t>
      </w:r>
      <w:proofErr w:type="spellEnd"/>
      <w:r>
        <w:t>: ¿</w:t>
      </w:r>
      <w:proofErr w:type="spellStart"/>
      <w:r>
        <w:t>acontecimientos</w:t>
      </w:r>
      <w:proofErr w:type="spellEnd"/>
      <w:r>
        <w:t xml:space="preserve"> </w:t>
      </w:r>
      <w:proofErr w:type="spellStart"/>
      <w:r>
        <w:t>reales</w:t>
      </w:r>
      <w:proofErr w:type="spellEnd"/>
      <w:r>
        <w:t xml:space="preserve"> o «alguna otra cuestión»?</w:t>
      </w:r>
    </w:p>
    <w:p w14:paraId="7A0B3517" w14:textId="77777777" w:rsidR="00B96B53" w:rsidRDefault="000B37AB">
      <w:pPr>
        <w:pStyle w:val="Compact"/>
        <w:numPr>
          <w:ilvl w:val="0"/>
          <w:numId w:val="5"/>
        </w:numPr>
      </w:pPr>
      <w:r w:rsidRPr="00CC67E8">
        <w:rPr>
          <w:b/>
          <w:bCs/>
          <w:lang w:val="es-AR"/>
        </w:rPr>
        <w:t>Fantasía = formación protectora</w:t>
      </w:r>
      <w:r w:rsidRPr="00CC67E8">
        <w:rPr>
          <w:lang w:val="es-AR"/>
        </w:rPr>
        <w:t xml:space="preserve">: «para no recordar lo traumático del hecho, se fantasea». </w:t>
      </w:r>
      <w:r>
        <w:t xml:space="preserve">Dos </w:t>
      </w:r>
      <w:proofErr w:type="spellStart"/>
      <w:r>
        <w:t>elementos</w:t>
      </w:r>
      <w:proofErr w:type="spellEnd"/>
      <w:r>
        <w:t xml:space="preserve">: </w:t>
      </w:r>
      <w:proofErr w:type="spellStart"/>
      <w:r>
        <w:t>carácter</w:t>
      </w:r>
      <w:proofErr w:type="spellEnd"/>
      <w:r>
        <w:t xml:space="preserve"> </w:t>
      </w:r>
      <w:proofErr w:type="spellStart"/>
      <w:r>
        <w:rPr>
          <w:b/>
          <w:bCs/>
        </w:rPr>
        <w:t>ficcional</w:t>
      </w:r>
      <w:proofErr w:type="spellEnd"/>
      <w:r>
        <w:t xml:space="preserve"> </w:t>
      </w:r>
      <w:r>
        <w:t xml:space="preserve">y función </w:t>
      </w:r>
      <w:r>
        <w:rPr>
          <w:b/>
          <w:bCs/>
        </w:rPr>
        <w:t>protectora</w:t>
      </w:r>
      <w:r>
        <w:t>.</w:t>
      </w:r>
    </w:p>
    <w:p w14:paraId="7A0B3518" w14:textId="77777777" w:rsidR="00B96B53" w:rsidRPr="00CC67E8" w:rsidRDefault="000B37AB">
      <w:pPr>
        <w:pStyle w:val="Compact"/>
        <w:numPr>
          <w:ilvl w:val="0"/>
          <w:numId w:val="5"/>
        </w:numPr>
        <w:rPr>
          <w:lang w:val="es-AR"/>
        </w:rPr>
      </w:pPr>
      <w:proofErr w:type="spellStart"/>
      <w:r w:rsidRPr="00CC67E8">
        <w:rPr>
          <w:lang w:val="es-AR"/>
        </w:rPr>
        <w:t>Refs</w:t>
      </w:r>
      <w:proofErr w:type="spellEnd"/>
      <w:r w:rsidRPr="00CC67E8">
        <w:rPr>
          <w:lang w:val="es-AR"/>
        </w:rPr>
        <w:t xml:space="preserve">. citadas por </w:t>
      </w:r>
      <w:proofErr w:type="spellStart"/>
      <w:r w:rsidRPr="00CC67E8">
        <w:rPr>
          <w:lang w:val="es-AR"/>
        </w:rPr>
        <w:t>Belucci</w:t>
      </w:r>
      <w:proofErr w:type="spellEnd"/>
      <w:r w:rsidRPr="00CC67E8">
        <w:rPr>
          <w:lang w:val="es-AR"/>
        </w:rPr>
        <w:t>: Cartas 69, Manuscritos L y M (</w:t>
      </w:r>
      <w:proofErr w:type="spellStart"/>
      <w:r w:rsidRPr="00CC67E8">
        <w:rPr>
          <w:lang w:val="es-AR"/>
        </w:rPr>
        <w:t>Belucci</w:t>
      </w:r>
      <w:proofErr w:type="spellEnd"/>
      <w:r w:rsidRPr="00CC67E8">
        <w:rPr>
          <w:lang w:val="es-AR"/>
        </w:rPr>
        <w:t>, s. f.-b, p. 9).</w:t>
      </w:r>
    </w:p>
    <w:p w14:paraId="7A0B3519" w14:textId="77777777" w:rsidR="00B96B53" w:rsidRPr="00CC67E8" w:rsidRDefault="000B37AB">
      <w:pPr>
        <w:pStyle w:val="Ttulo4"/>
        <w:rPr>
          <w:lang w:val="es-AR"/>
        </w:rPr>
      </w:pPr>
      <w:bookmarkStart w:id="9" w:name="X09fc48fa3298099655c3c5826870b810acb9e72"/>
      <w:bookmarkEnd w:id="8"/>
      <w:r w:rsidRPr="00CC67E8">
        <w:rPr>
          <w:lang w:val="es-AR"/>
        </w:rPr>
        <w:t>Estación 2: «Mis tesis…», 1905 (</w:t>
      </w:r>
      <w:proofErr w:type="spellStart"/>
      <w:r w:rsidRPr="00CC67E8">
        <w:rPr>
          <w:lang w:val="es-AR"/>
        </w:rPr>
        <w:t>Belucci</w:t>
      </w:r>
      <w:proofErr w:type="spellEnd"/>
      <w:r w:rsidRPr="00CC67E8">
        <w:rPr>
          <w:lang w:val="es-AR"/>
        </w:rPr>
        <w:t>, s. f.-b, pp. 2-3)</w:t>
      </w:r>
    </w:p>
    <w:p w14:paraId="7A0B351A" w14:textId="77777777" w:rsidR="00B96B53" w:rsidRPr="00CC67E8" w:rsidRDefault="000B37AB">
      <w:pPr>
        <w:pStyle w:val="Compact"/>
        <w:numPr>
          <w:ilvl w:val="0"/>
          <w:numId w:val="6"/>
        </w:numPr>
        <w:rPr>
          <w:lang w:val="es-AR"/>
        </w:rPr>
      </w:pPr>
      <w:r w:rsidRPr="00CC67E8">
        <w:rPr>
          <w:lang w:val="es-AR"/>
        </w:rPr>
        <w:t xml:space="preserve">El factor traumático pasa a ser algo </w:t>
      </w:r>
      <w:r w:rsidRPr="00CC67E8">
        <w:rPr>
          <w:b/>
          <w:bCs/>
          <w:lang w:val="es-AR"/>
        </w:rPr>
        <w:t>inherente al sujeto</w:t>
      </w:r>
      <w:r w:rsidRPr="00CC67E8">
        <w:rPr>
          <w:lang w:val="es-AR"/>
        </w:rPr>
        <w:t>: dimensión pulsional, factor cuantit</w:t>
      </w:r>
      <w:r w:rsidRPr="00CC67E8">
        <w:rPr>
          <w:lang w:val="es-AR"/>
        </w:rPr>
        <w:t>ativo.</w:t>
      </w:r>
    </w:p>
    <w:p w14:paraId="7A0B351B" w14:textId="77777777" w:rsidR="00B96B53" w:rsidRPr="00CC67E8" w:rsidRDefault="000B37AB">
      <w:pPr>
        <w:pStyle w:val="Compact"/>
        <w:numPr>
          <w:ilvl w:val="0"/>
          <w:numId w:val="6"/>
        </w:numPr>
        <w:rPr>
          <w:lang w:val="es-AR"/>
        </w:rPr>
      </w:pPr>
      <w:r w:rsidRPr="00CC67E8">
        <w:rPr>
          <w:b/>
          <w:bCs/>
          <w:lang w:val="es-AR"/>
        </w:rPr>
        <w:t>Función protectora con relación a la pulsión:</w:t>
      </w:r>
      <w:r w:rsidRPr="00CC67E8">
        <w:rPr>
          <w:lang w:val="es-AR"/>
        </w:rPr>
        <w:t xml:space="preserve"> «lo que del lado de la pulsión es actividad (…) en la fantasía aparece invertido»: el sujeto en posición </w:t>
      </w:r>
      <w:r w:rsidRPr="00CC67E8">
        <w:rPr>
          <w:b/>
          <w:bCs/>
          <w:lang w:val="es-AR"/>
        </w:rPr>
        <w:t>pasiva</w:t>
      </w:r>
      <w:r w:rsidRPr="00CC67E8">
        <w:rPr>
          <w:lang w:val="es-AR"/>
        </w:rPr>
        <w:t xml:space="preserve">. Donde aparece pasividad </w:t>
      </w:r>
      <w:r w:rsidRPr="00CC67E8">
        <w:rPr>
          <w:b/>
          <w:bCs/>
          <w:lang w:val="es-AR"/>
        </w:rPr>
        <w:t>subyace la actividad pulsional</w:t>
      </w:r>
      <w:r w:rsidRPr="00CC67E8">
        <w:rPr>
          <w:lang w:val="es-AR"/>
        </w:rPr>
        <w:t>, que «ni siquiera es algo que el su</w:t>
      </w:r>
      <w:r w:rsidRPr="00CC67E8">
        <w:rPr>
          <w:lang w:val="es-AR"/>
        </w:rPr>
        <w:t>jeto pueda asumir en primera persona»: «está encubierto, velado, por la estructura de la fantasía».</w:t>
      </w:r>
    </w:p>
    <w:p w14:paraId="7A0B351C" w14:textId="77777777" w:rsidR="00B96B53" w:rsidRPr="00CC67E8" w:rsidRDefault="000B37AB">
      <w:pPr>
        <w:pStyle w:val="Compact"/>
        <w:numPr>
          <w:ilvl w:val="0"/>
          <w:numId w:val="6"/>
        </w:numPr>
        <w:rPr>
          <w:lang w:val="es-AR"/>
        </w:rPr>
      </w:pPr>
      <w:r w:rsidRPr="00CC67E8">
        <w:rPr>
          <w:b/>
          <w:bCs/>
          <w:lang w:val="es-AR"/>
        </w:rPr>
        <w:t>Inscribe</w:t>
      </w:r>
      <w:r w:rsidRPr="00CC67E8">
        <w:rPr>
          <w:lang w:val="es-AR"/>
        </w:rPr>
        <w:t xml:space="preserve"> la pulsión en una </w:t>
      </w:r>
      <w:r w:rsidRPr="00CC67E8">
        <w:rPr>
          <w:b/>
          <w:bCs/>
          <w:lang w:val="es-AR"/>
        </w:rPr>
        <w:t>escena</w:t>
      </w:r>
      <w:r w:rsidRPr="00CC67E8">
        <w:rPr>
          <w:lang w:val="es-AR"/>
        </w:rPr>
        <w:t xml:space="preserve"> (dimensión escénica: «una escena en el sentido más teatral», con condiciones, circunstancias, personajes; si se la piensa </w:t>
      </w:r>
      <w:r w:rsidRPr="00CC67E8">
        <w:rPr>
          <w:lang w:val="es-AR"/>
        </w:rPr>
        <w:t xml:space="preserve">con Lacan, dimensión </w:t>
      </w:r>
      <w:r w:rsidRPr="00CC67E8">
        <w:rPr>
          <w:b/>
          <w:bCs/>
          <w:lang w:val="es-AR"/>
        </w:rPr>
        <w:t>imaginaria</w:t>
      </w:r>
      <w:r w:rsidRPr="00CC67E8">
        <w:rPr>
          <w:lang w:val="es-AR"/>
        </w:rPr>
        <w:t xml:space="preserve">). Por un </w:t>
      </w:r>
      <w:proofErr w:type="gramStart"/>
      <w:r w:rsidRPr="00CC67E8">
        <w:rPr>
          <w:lang w:val="es-AR"/>
        </w:rPr>
        <w:t>lado</w:t>
      </w:r>
      <w:proofErr w:type="gramEnd"/>
      <w:r w:rsidRPr="00CC67E8">
        <w:rPr>
          <w:lang w:val="es-AR"/>
        </w:rPr>
        <w:t xml:space="preserve"> protege contra el movimiento de la pulsión, por otro lo </w:t>
      </w:r>
      <w:r w:rsidRPr="00CC67E8">
        <w:rPr>
          <w:b/>
          <w:bCs/>
          <w:lang w:val="es-AR"/>
        </w:rPr>
        <w:t>inscribe</w:t>
      </w:r>
      <w:r w:rsidRPr="00CC67E8">
        <w:rPr>
          <w:lang w:val="es-AR"/>
        </w:rPr>
        <w:t>, le da marco.</w:t>
      </w:r>
    </w:p>
    <w:p w14:paraId="7A0B351D" w14:textId="77777777" w:rsidR="00B96B53" w:rsidRPr="00CC67E8" w:rsidRDefault="000B37AB">
      <w:pPr>
        <w:pStyle w:val="Compact"/>
        <w:numPr>
          <w:ilvl w:val="0"/>
          <w:numId w:val="6"/>
        </w:numPr>
        <w:rPr>
          <w:lang w:val="es-AR"/>
        </w:rPr>
      </w:pPr>
      <w:r w:rsidRPr="00CC67E8">
        <w:rPr>
          <w:b/>
          <w:bCs/>
          <w:lang w:val="es-AR"/>
        </w:rPr>
        <w:t>Formación mediadora entre pulsión y síntoma:</w:t>
      </w:r>
      <w:r w:rsidRPr="00CC67E8">
        <w:rPr>
          <w:lang w:val="es-AR"/>
        </w:rPr>
        <w:t xml:space="preserve"> «todo síntoma conlleva la referencia a una escena fantaseada». </w:t>
      </w:r>
      <w:r w:rsidRPr="00CC67E8">
        <w:rPr>
          <w:b/>
          <w:bCs/>
          <w:lang w:val="es-AR"/>
        </w:rPr>
        <w:t>Ejemplo (Dora):</w:t>
      </w:r>
      <w:r w:rsidRPr="00CC67E8">
        <w:rPr>
          <w:lang w:val="es-AR"/>
        </w:rPr>
        <w:t xml:space="preserve"> la tos,</w:t>
      </w:r>
      <w:r w:rsidRPr="00CC67E8">
        <w:rPr>
          <w:lang w:val="es-AR"/>
        </w:rPr>
        <w:t xml:space="preserve"> con satisfacción oral, despliega en el análisis la fantasía de encuentro sexual oral entre el padre y su amante.</w:t>
      </w:r>
    </w:p>
    <w:p w14:paraId="7A0B351E" w14:textId="77777777" w:rsidR="00B96B53" w:rsidRPr="00CC67E8" w:rsidRDefault="000B37AB">
      <w:pPr>
        <w:pStyle w:val="Ttulo4"/>
        <w:rPr>
          <w:lang w:val="es-AR"/>
        </w:rPr>
      </w:pPr>
      <w:bookmarkStart w:id="10" w:name="X5444a3581e4e59e39dd1ca0a65b519fa1fac03d"/>
      <w:bookmarkEnd w:id="9"/>
      <w:r w:rsidRPr="00CC67E8">
        <w:rPr>
          <w:lang w:val="es-AR"/>
        </w:rPr>
        <w:t>Estación 3: «Introducción del narcisismo», 1914 (</w:t>
      </w:r>
      <w:proofErr w:type="spellStart"/>
      <w:r w:rsidRPr="00CC67E8">
        <w:rPr>
          <w:lang w:val="es-AR"/>
        </w:rPr>
        <w:t>Belucci</w:t>
      </w:r>
      <w:proofErr w:type="spellEnd"/>
      <w:r w:rsidRPr="00CC67E8">
        <w:rPr>
          <w:lang w:val="es-AR"/>
        </w:rPr>
        <w:t>, s. f.-b, pp. 3-4)</w:t>
      </w:r>
    </w:p>
    <w:p w14:paraId="7A0B351F" w14:textId="77777777" w:rsidR="00B96B53" w:rsidRPr="00CC67E8" w:rsidRDefault="000B37AB">
      <w:pPr>
        <w:pStyle w:val="Compact"/>
        <w:numPr>
          <w:ilvl w:val="0"/>
          <w:numId w:val="7"/>
        </w:numPr>
        <w:rPr>
          <w:lang w:val="es-AR"/>
        </w:rPr>
      </w:pPr>
      <w:r w:rsidRPr="00CC67E8">
        <w:rPr>
          <w:lang w:val="es-AR"/>
        </w:rPr>
        <w:t>Pregunta: qué sucede con la libido cuando hay un tropiezo en el ca</w:t>
      </w:r>
      <w:r w:rsidRPr="00CC67E8">
        <w:rPr>
          <w:lang w:val="es-AR"/>
        </w:rPr>
        <w:t>mpo de la realidad (donde la libido circula y ocupa posiciones).</w:t>
      </w:r>
    </w:p>
    <w:p w14:paraId="7A0B3520" w14:textId="77777777" w:rsidR="00B96B53" w:rsidRPr="00CC67E8" w:rsidRDefault="000B37AB">
      <w:pPr>
        <w:pStyle w:val="Compact"/>
        <w:numPr>
          <w:ilvl w:val="0"/>
          <w:numId w:val="7"/>
        </w:numPr>
        <w:rPr>
          <w:lang w:val="es-AR"/>
        </w:rPr>
      </w:pPr>
      <w:r w:rsidRPr="00CC67E8">
        <w:rPr>
          <w:b/>
          <w:bCs/>
          <w:lang w:val="es-AR"/>
        </w:rPr>
        <w:lastRenderedPageBreak/>
        <w:t>Neurosis narcisistas:</w:t>
      </w:r>
      <w:r w:rsidRPr="00CC67E8">
        <w:rPr>
          <w:lang w:val="es-AR"/>
        </w:rPr>
        <w:t xml:space="preserve"> retiro de la libido de los objetos y vuelta sobre el yo. </w:t>
      </w:r>
      <w:r w:rsidRPr="00CC67E8">
        <w:rPr>
          <w:b/>
          <w:bCs/>
          <w:lang w:val="es-AR"/>
        </w:rPr>
        <w:t>Neurosis de transferencia:</w:t>
      </w:r>
      <w:r w:rsidRPr="00CC67E8">
        <w:rPr>
          <w:lang w:val="es-AR"/>
        </w:rPr>
        <w:t xml:space="preserve"> </w:t>
      </w:r>
      <w:r w:rsidRPr="00CC67E8">
        <w:rPr>
          <w:lang w:val="es-AR"/>
        </w:rPr>
        <w:t xml:space="preserve">«el objeto se va a conservar en la fantasía». La fantasía garantiza el </w:t>
      </w:r>
      <w:r w:rsidRPr="00CC67E8">
        <w:rPr>
          <w:b/>
          <w:bCs/>
          <w:lang w:val="es-AR"/>
        </w:rPr>
        <w:t>lugar psíquico del objeto</w:t>
      </w:r>
      <w:r w:rsidRPr="00CC67E8">
        <w:rPr>
          <w:lang w:val="es-AR"/>
        </w:rPr>
        <w:t xml:space="preserve">, un objeto </w:t>
      </w:r>
      <w:r w:rsidRPr="00CC67E8">
        <w:rPr>
          <w:b/>
          <w:bCs/>
          <w:lang w:val="es-AR"/>
        </w:rPr>
        <w:t>distinto y separado del yo</w:t>
      </w:r>
      <w:r w:rsidRPr="00CC67E8">
        <w:rPr>
          <w:lang w:val="es-AR"/>
        </w:rPr>
        <w:t>.</w:t>
      </w:r>
    </w:p>
    <w:p w14:paraId="7A0B3521" w14:textId="77777777" w:rsidR="00B96B53" w:rsidRPr="00CC67E8" w:rsidRDefault="000B37AB">
      <w:pPr>
        <w:pStyle w:val="Compact"/>
        <w:numPr>
          <w:ilvl w:val="0"/>
          <w:numId w:val="7"/>
        </w:numPr>
        <w:rPr>
          <w:lang w:val="es-AR"/>
        </w:rPr>
      </w:pPr>
      <w:r w:rsidRPr="00CC67E8">
        <w:rPr>
          <w:lang w:val="es-AR"/>
        </w:rPr>
        <w:t xml:space="preserve">Contraste con la </w:t>
      </w:r>
      <w:r w:rsidRPr="00CC67E8">
        <w:rPr>
          <w:b/>
          <w:bCs/>
          <w:lang w:val="es-AR"/>
        </w:rPr>
        <w:t>melancolía</w:t>
      </w:r>
      <w:r w:rsidRPr="00CC67E8">
        <w:rPr>
          <w:lang w:val="es-AR"/>
        </w:rPr>
        <w:t>: el objeto se conserva «al costo de asimilarlo al yo»; el yo se transforma en el objeto y la</w:t>
      </w:r>
      <w:r w:rsidRPr="00CC67E8">
        <w:rPr>
          <w:lang w:val="es-AR"/>
        </w:rPr>
        <w:t xml:space="preserve"> distancia se borra; en la fantasía la distancia se conserva.</w:t>
      </w:r>
    </w:p>
    <w:p w14:paraId="7A0B3522" w14:textId="77777777" w:rsidR="00B96B53" w:rsidRDefault="000B37AB">
      <w:pPr>
        <w:pStyle w:val="Compact"/>
        <w:numPr>
          <w:ilvl w:val="0"/>
          <w:numId w:val="7"/>
        </w:numPr>
      </w:pPr>
      <w:r w:rsidRPr="00CC67E8">
        <w:rPr>
          <w:lang w:val="es-AR"/>
        </w:rPr>
        <w:t xml:space="preserve">La fantasía permite además un </w:t>
      </w:r>
      <w:r w:rsidRPr="00CC67E8">
        <w:rPr>
          <w:b/>
          <w:bCs/>
          <w:lang w:val="es-AR"/>
        </w:rPr>
        <w:t>intercambio libidinal</w:t>
      </w:r>
      <w:r w:rsidRPr="00CC67E8">
        <w:rPr>
          <w:lang w:val="es-AR"/>
        </w:rPr>
        <w:t xml:space="preserve"> entre yo y objeto: dos operaciones aparentemente opuestas pero conjugadas: </w:t>
      </w:r>
      <w:r w:rsidRPr="00CC67E8">
        <w:rPr>
          <w:b/>
          <w:bCs/>
          <w:lang w:val="es-AR"/>
        </w:rPr>
        <w:t>separación</w:t>
      </w:r>
      <w:r w:rsidRPr="00CC67E8">
        <w:rPr>
          <w:lang w:val="es-AR"/>
        </w:rPr>
        <w:t xml:space="preserve"> y </w:t>
      </w:r>
      <w:r w:rsidRPr="00CC67E8">
        <w:rPr>
          <w:b/>
          <w:bCs/>
          <w:lang w:val="es-AR"/>
        </w:rPr>
        <w:t>conjunción</w:t>
      </w:r>
      <w:r w:rsidRPr="00CC67E8">
        <w:rPr>
          <w:lang w:val="es-AR"/>
        </w:rPr>
        <w:t xml:space="preserve">, «sin borrar la marca de la separación». </w:t>
      </w:r>
      <w:proofErr w:type="spellStart"/>
      <w:r>
        <w:t>So</w:t>
      </w:r>
      <w:r>
        <w:t>bre</w:t>
      </w:r>
      <w:proofErr w:type="spellEnd"/>
      <w:r>
        <w:t xml:space="preserve"> </w:t>
      </w:r>
      <w:proofErr w:type="spellStart"/>
      <w:r>
        <w:t>esta</w:t>
      </w:r>
      <w:proofErr w:type="spellEnd"/>
      <w:r>
        <w:t xml:space="preserve"> </w:t>
      </w:r>
      <w:proofErr w:type="spellStart"/>
      <w:r>
        <w:t>matriz</w:t>
      </w:r>
      <w:proofErr w:type="spellEnd"/>
      <w:r>
        <w:t xml:space="preserve"> Lacan define la fórmula del fantasma.</w:t>
      </w:r>
    </w:p>
    <w:p w14:paraId="7A0B3523" w14:textId="77777777" w:rsidR="00B96B53" w:rsidRPr="00CC67E8" w:rsidRDefault="000B37AB">
      <w:pPr>
        <w:pStyle w:val="Compact"/>
        <w:numPr>
          <w:ilvl w:val="0"/>
          <w:numId w:val="7"/>
        </w:numPr>
        <w:rPr>
          <w:lang w:val="es-AR"/>
        </w:rPr>
      </w:pPr>
      <w:r w:rsidRPr="00CC67E8">
        <w:rPr>
          <w:b/>
          <w:bCs/>
          <w:lang w:val="es-AR"/>
        </w:rPr>
        <w:t>Trayectoria de la neurosis:</w:t>
      </w:r>
      <w:r w:rsidRPr="00CC67E8">
        <w:rPr>
          <w:lang w:val="es-AR"/>
        </w:rPr>
        <w:t xml:space="preserve"> primero la libido inviste los objetos de la fantasía, pero la solución puede fracasar y la marca clínica es la </w:t>
      </w:r>
      <w:r w:rsidRPr="00CC67E8">
        <w:rPr>
          <w:b/>
          <w:bCs/>
          <w:lang w:val="es-AR"/>
        </w:rPr>
        <w:t>angustia</w:t>
      </w:r>
      <w:r w:rsidRPr="00CC67E8">
        <w:rPr>
          <w:lang w:val="es-AR"/>
        </w:rPr>
        <w:t>: «la marca de que esa respuesta por la vía de la fanta</w:t>
      </w:r>
      <w:r w:rsidRPr="00CC67E8">
        <w:rPr>
          <w:lang w:val="es-AR"/>
        </w:rPr>
        <w:t xml:space="preserve">sía vacila». Freud agrega que la angustia de las neurosis de transferencia </w:t>
      </w:r>
      <w:r w:rsidRPr="00CC67E8">
        <w:rPr>
          <w:b/>
          <w:bCs/>
          <w:lang w:val="es-AR"/>
        </w:rPr>
        <w:t xml:space="preserve">deriva de la libido </w:t>
      </w:r>
      <w:proofErr w:type="spellStart"/>
      <w:r w:rsidRPr="00CC67E8">
        <w:rPr>
          <w:b/>
          <w:bCs/>
          <w:lang w:val="es-AR"/>
        </w:rPr>
        <w:t>objetal</w:t>
      </w:r>
      <w:proofErr w:type="spellEnd"/>
      <w:r w:rsidRPr="00CC67E8">
        <w:rPr>
          <w:lang w:val="es-AR"/>
        </w:rPr>
        <w:t xml:space="preserve"> (la hipocondría de la libido yoica): </w:t>
      </w:r>
      <w:r w:rsidRPr="00CC67E8">
        <w:rPr>
          <w:b/>
          <w:bCs/>
          <w:lang w:val="es-AR"/>
        </w:rPr>
        <w:t>en la angustia hay un objeto</w:t>
      </w:r>
      <w:r w:rsidRPr="00CC67E8">
        <w:rPr>
          <w:lang w:val="es-AR"/>
        </w:rPr>
        <w:t xml:space="preserve">, pero no representable ni nombrable: lo más cercano en Freud a lo que Lacan delimitará </w:t>
      </w:r>
      <w:r w:rsidRPr="00CC67E8">
        <w:rPr>
          <w:lang w:val="es-AR"/>
        </w:rPr>
        <w:t xml:space="preserve">como </w:t>
      </w:r>
      <w:r w:rsidRPr="00CC67E8">
        <w:rPr>
          <w:b/>
          <w:bCs/>
          <w:lang w:val="es-AR"/>
        </w:rPr>
        <w:t xml:space="preserve">objeto </w:t>
      </w:r>
      <w:r w:rsidRPr="00CC67E8">
        <w:rPr>
          <w:b/>
          <w:bCs/>
          <w:i/>
          <w:iCs/>
          <w:lang w:val="es-AR"/>
        </w:rPr>
        <w:t>a</w:t>
      </w:r>
      <w:r w:rsidRPr="00CC67E8">
        <w:rPr>
          <w:lang w:val="es-AR"/>
        </w:rPr>
        <w:t xml:space="preserve"> en su cara real (</w:t>
      </w:r>
      <w:proofErr w:type="spellStart"/>
      <w:r w:rsidRPr="00CC67E8">
        <w:rPr>
          <w:lang w:val="es-AR"/>
        </w:rPr>
        <w:t>Belucci</w:t>
      </w:r>
      <w:proofErr w:type="spellEnd"/>
      <w:r w:rsidRPr="00CC67E8">
        <w:rPr>
          <w:lang w:val="es-AR"/>
        </w:rPr>
        <w:t>, s. f.-b, p. 4).</w:t>
      </w:r>
    </w:p>
    <w:p w14:paraId="7A0B3524" w14:textId="77777777" w:rsidR="00B96B53" w:rsidRDefault="000B37AB">
      <w:pPr>
        <w:pStyle w:val="Compact"/>
        <w:numPr>
          <w:ilvl w:val="0"/>
          <w:numId w:val="7"/>
        </w:numPr>
      </w:pPr>
      <w:r w:rsidRPr="00CC67E8">
        <w:rPr>
          <w:b/>
          <w:bCs/>
          <w:lang w:val="es-AR"/>
        </w:rPr>
        <w:t>Tu lectura de clase (apuntes):</w:t>
      </w:r>
      <w:r w:rsidRPr="00CC67E8">
        <w:rPr>
          <w:lang w:val="es-AR"/>
        </w:rPr>
        <w:t xml:space="preserve"> «El Fantasma: respuesta que el sujeto se da </w:t>
      </w:r>
      <w:proofErr w:type="gramStart"/>
      <w:r w:rsidRPr="00CC67E8">
        <w:rPr>
          <w:lang w:val="es-AR"/>
        </w:rPr>
        <w:t>en relación al</w:t>
      </w:r>
      <w:proofErr w:type="gramEnd"/>
      <w:r w:rsidRPr="00CC67E8">
        <w:rPr>
          <w:lang w:val="es-AR"/>
        </w:rPr>
        <w:t xml:space="preserve"> deseo del Otro. </w:t>
      </w:r>
      <w:proofErr w:type="spellStart"/>
      <w:r>
        <w:t>Comparte</w:t>
      </w:r>
      <w:proofErr w:type="spellEnd"/>
      <w:r>
        <w:t xml:space="preserve"> </w:t>
      </w:r>
      <w:proofErr w:type="spellStart"/>
      <w:r>
        <w:t>respuesta</w:t>
      </w:r>
      <w:proofErr w:type="spellEnd"/>
      <w:r>
        <w:t xml:space="preserve"> a la angustia.»</w:t>
      </w:r>
    </w:p>
    <w:p w14:paraId="7A0B3525" w14:textId="77777777" w:rsidR="00B96B53" w:rsidRPr="00CC67E8" w:rsidRDefault="000B37AB">
      <w:pPr>
        <w:pStyle w:val="Ttulo4"/>
        <w:rPr>
          <w:lang w:val="es-AR"/>
        </w:rPr>
      </w:pPr>
      <w:bookmarkStart w:id="11" w:name="X44437d4464e6be133eb622b7a2cd5f5077f5310"/>
      <w:bookmarkEnd w:id="10"/>
      <w:r w:rsidRPr="00CC67E8">
        <w:rPr>
          <w:lang w:val="es-AR"/>
        </w:rPr>
        <w:t>Estación 4: «Pegan a un niño», 1919 (</w:t>
      </w:r>
      <w:proofErr w:type="spellStart"/>
      <w:r w:rsidRPr="00CC67E8">
        <w:rPr>
          <w:lang w:val="es-AR"/>
        </w:rPr>
        <w:t>Belucci</w:t>
      </w:r>
      <w:proofErr w:type="spellEnd"/>
      <w:r w:rsidRPr="00CC67E8">
        <w:rPr>
          <w:lang w:val="es-AR"/>
        </w:rPr>
        <w:t>, s. f.-b, pp. </w:t>
      </w:r>
      <w:r w:rsidRPr="00CC67E8">
        <w:rPr>
          <w:lang w:val="es-AR"/>
        </w:rPr>
        <w:t>4-7)</w:t>
      </w:r>
    </w:p>
    <w:p w14:paraId="7A0B3526" w14:textId="77777777" w:rsidR="00B96B53" w:rsidRDefault="000B37AB">
      <w:pPr>
        <w:pStyle w:val="Compact"/>
        <w:numPr>
          <w:ilvl w:val="0"/>
          <w:numId w:val="8"/>
        </w:numPr>
      </w:pPr>
      <w:r w:rsidRPr="00CC67E8">
        <w:rPr>
          <w:lang w:val="es-AR"/>
        </w:rPr>
        <w:t xml:space="preserve">Es donde, según consenso, Freud formula con mayor precisión </w:t>
      </w:r>
      <w:r w:rsidRPr="00CC67E8">
        <w:rPr>
          <w:b/>
          <w:bCs/>
          <w:lang w:val="es-AR"/>
        </w:rPr>
        <w:t>la estructura de la fantasía</w:t>
      </w:r>
      <w:r w:rsidRPr="00CC67E8">
        <w:rPr>
          <w:lang w:val="es-AR"/>
        </w:rPr>
        <w:t xml:space="preserve">: fantasías de paliza típicas en los análisis. No solo escena, sino </w:t>
      </w:r>
      <w:r w:rsidRPr="00CC67E8">
        <w:rPr>
          <w:b/>
          <w:bCs/>
          <w:lang w:val="es-AR"/>
        </w:rPr>
        <w:t>frase</w:t>
      </w:r>
      <w:r w:rsidRPr="00CC67E8">
        <w:rPr>
          <w:lang w:val="es-AR"/>
        </w:rPr>
        <w:t xml:space="preserve"> (dimensión gramatical, también presente en la pulsión: voz activa, pasiva y media). </w:t>
      </w:r>
      <w:r>
        <w:t>«Pega</w:t>
      </w:r>
      <w:r>
        <w:t xml:space="preserve">n a un </w:t>
      </w:r>
      <w:proofErr w:type="spellStart"/>
      <w:r>
        <w:t>niño</w:t>
      </w:r>
      <w:proofErr w:type="spellEnd"/>
      <w:r>
        <w:t>» es una de sus versiones.</w:t>
      </w:r>
    </w:p>
    <w:p w14:paraId="7A0B3527" w14:textId="77777777" w:rsidR="00B96B53" w:rsidRPr="00CC67E8" w:rsidRDefault="000B37AB">
      <w:pPr>
        <w:pStyle w:val="Compact"/>
        <w:numPr>
          <w:ilvl w:val="0"/>
          <w:numId w:val="8"/>
        </w:numPr>
        <w:rPr>
          <w:lang w:val="es-AR"/>
        </w:rPr>
      </w:pPr>
      <w:r w:rsidRPr="00CC67E8">
        <w:rPr>
          <w:b/>
          <w:bCs/>
          <w:lang w:val="es-AR"/>
        </w:rPr>
        <w:t>Clínica:</w:t>
      </w:r>
      <w:r w:rsidRPr="00CC67E8">
        <w:rPr>
          <w:lang w:val="es-AR"/>
        </w:rPr>
        <w:t xml:space="preserve"> los pacientes la relatan con mucha dificultad, atravesando la </w:t>
      </w:r>
      <w:r w:rsidRPr="00CC67E8">
        <w:rPr>
          <w:b/>
          <w:bCs/>
          <w:lang w:val="es-AR"/>
        </w:rPr>
        <w:t>vergüenza</w:t>
      </w:r>
      <w:r w:rsidRPr="00CC67E8">
        <w:rPr>
          <w:lang w:val="es-AR"/>
        </w:rPr>
        <w:t xml:space="preserve">; su historia reconduce a la infancia, </w:t>
      </w:r>
      <w:r w:rsidRPr="00CC67E8">
        <w:rPr>
          <w:b/>
          <w:bCs/>
          <w:lang w:val="es-AR"/>
        </w:rPr>
        <w:t>entre 4 y 6 años</w:t>
      </w:r>
      <w:r w:rsidRPr="00CC67E8">
        <w:rPr>
          <w:lang w:val="es-AR"/>
        </w:rPr>
        <w:t>, salida del Edipo: es «el precipitado fundamental» de Edipo-castración.</w:t>
      </w:r>
    </w:p>
    <w:p w14:paraId="7A0B3528" w14:textId="77777777" w:rsidR="00B96B53" w:rsidRDefault="000B37AB">
      <w:pPr>
        <w:pStyle w:val="Compact"/>
        <w:numPr>
          <w:ilvl w:val="0"/>
          <w:numId w:val="8"/>
        </w:numPr>
      </w:pPr>
      <w:r>
        <w:rPr>
          <w:b/>
          <w:bCs/>
        </w:rPr>
        <w:t xml:space="preserve">Tres </w:t>
      </w:r>
      <w:proofErr w:type="spellStart"/>
      <w:r>
        <w:rPr>
          <w:b/>
          <w:bCs/>
        </w:rPr>
        <w:t>tiemp</w:t>
      </w:r>
      <w:r>
        <w:rPr>
          <w:b/>
          <w:bCs/>
        </w:rPr>
        <w:t>os</w:t>
      </w:r>
      <w:proofErr w:type="spellEnd"/>
      <w:r>
        <w:rPr>
          <w:b/>
          <w:bCs/>
        </w:rPr>
        <w:t>:</w:t>
      </w:r>
    </w:p>
    <w:p w14:paraId="7A0B3529" w14:textId="77777777" w:rsidR="00B96B53" w:rsidRDefault="000B37AB">
      <w:pPr>
        <w:pStyle w:val="Compact"/>
        <w:numPr>
          <w:ilvl w:val="1"/>
          <w:numId w:val="9"/>
        </w:numPr>
      </w:pPr>
      <w:r w:rsidRPr="00CC67E8">
        <w:rPr>
          <w:b/>
          <w:bCs/>
          <w:lang w:val="es-AR"/>
        </w:rPr>
        <w:t>El padre pega al niño [que yo odio]</w:t>
      </w:r>
      <w:r w:rsidRPr="00CC67E8">
        <w:rPr>
          <w:lang w:val="es-AR"/>
        </w:rPr>
        <w:t>: la persona castigada no es el fantaseador ni el verdugo; el sujeto es espectador (</w:t>
      </w:r>
      <w:r w:rsidRPr="00CC67E8">
        <w:rPr>
          <w:b/>
          <w:bCs/>
          <w:lang w:val="es-AR"/>
        </w:rPr>
        <w:t>lugar de la mirada</w:t>
      </w:r>
      <w:r w:rsidRPr="00CC67E8">
        <w:rPr>
          <w:lang w:val="es-AR"/>
        </w:rPr>
        <w:t>). El azotado es otro niño, por lo regular un hermano (celos; lugar del nacimiento de un hermano en la constitución</w:t>
      </w:r>
      <w:r w:rsidRPr="00CC67E8">
        <w:rPr>
          <w:lang w:val="es-AR"/>
        </w:rPr>
        <w:t xml:space="preserve"> de la neurosis). </w:t>
      </w:r>
      <w:r>
        <w:t xml:space="preserve">La </w:t>
      </w:r>
      <w:proofErr w:type="spellStart"/>
      <w:r>
        <w:t>referencia</w:t>
      </w:r>
      <w:proofErr w:type="spellEnd"/>
      <w:r>
        <w:t xml:space="preserve"> es </w:t>
      </w:r>
      <w:proofErr w:type="spellStart"/>
      <w:r>
        <w:t>el</w:t>
      </w:r>
      <w:proofErr w:type="spellEnd"/>
      <w:r>
        <w:t xml:space="preserve"> </w:t>
      </w:r>
      <w:r>
        <w:rPr>
          <w:b/>
          <w:bCs/>
        </w:rPr>
        <w:t>padre</w:t>
      </w:r>
      <w:r>
        <w:t>.</w:t>
      </w:r>
    </w:p>
    <w:p w14:paraId="7A0B352A" w14:textId="77777777" w:rsidR="00B96B53" w:rsidRPr="00CC67E8" w:rsidRDefault="000B37AB">
      <w:pPr>
        <w:pStyle w:val="Compact"/>
        <w:numPr>
          <w:ilvl w:val="1"/>
          <w:numId w:val="9"/>
        </w:numPr>
        <w:rPr>
          <w:lang w:val="es-AR"/>
        </w:rPr>
      </w:pPr>
      <w:r w:rsidRPr="00CC67E8">
        <w:rPr>
          <w:b/>
          <w:bCs/>
          <w:lang w:val="es-AR"/>
        </w:rPr>
        <w:t>«Yo soy pegado por el padre»</w:t>
      </w:r>
      <w:r w:rsidRPr="00CC67E8">
        <w:rPr>
          <w:lang w:val="es-AR"/>
        </w:rPr>
        <w:t xml:space="preserve">: tiempo </w:t>
      </w:r>
      <w:r w:rsidRPr="00CC67E8">
        <w:rPr>
          <w:b/>
          <w:bCs/>
          <w:lang w:val="es-AR"/>
        </w:rPr>
        <w:t>fundamental</w:t>
      </w:r>
      <w:r w:rsidRPr="00CC67E8">
        <w:rPr>
          <w:lang w:val="es-AR"/>
        </w:rPr>
        <w:t xml:space="preserve"> y </w:t>
      </w:r>
      <w:r w:rsidRPr="00CC67E8">
        <w:rPr>
          <w:b/>
          <w:bCs/>
          <w:lang w:val="es-AR"/>
        </w:rPr>
        <w:t>nunca consciente</w:t>
      </w:r>
      <w:r w:rsidRPr="00CC67E8">
        <w:rPr>
          <w:lang w:val="es-AR"/>
        </w:rPr>
        <w:t xml:space="preserve"> (necesidad lógica del análisis); inversión de lugares; </w:t>
      </w:r>
      <w:r w:rsidRPr="00CC67E8">
        <w:rPr>
          <w:b/>
          <w:bCs/>
          <w:lang w:val="es-AR"/>
        </w:rPr>
        <w:t>carácter masoquista</w:t>
      </w:r>
      <w:r w:rsidRPr="00CC67E8">
        <w:rPr>
          <w:lang w:val="es-AR"/>
        </w:rPr>
        <w:t xml:space="preserve">. Se conjugan dos cosas: el </w:t>
      </w:r>
      <w:r w:rsidRPr="00CC67E8">
        <w:rPr>
          <w:b/>
          <w:bCs/>
          <w:lang w:val="es-AR"/>
        </w:rPr>
        <w:t>castigo</w:t>
      </w:r>
      <w:r w:rsidRPr="00CC67E8">
        <w:rPr>
          <w:lang w:val="es-AR"/>
        </w:rPr>
        <w:t xml:space="preserve"> (el padre como agente de la ley q</w:t>
      </w:r>
      <w:r w:rsidRPr="00CC67E8">
        <w:rPr>
          <w:lang w:val="es-AR"/>
        </w:rPr>
        <w:t xml:space="preserve">ue castiga lo incestuoso) y una </w:t>
      </w:r>
      <w:r w:rsidRPr="00CC67E8">
        <w:rPr>
          <w:b/>
          <w:bCs/>
          <w:lang w:val="es-AR"/>
        </w:rPr>
        <w:t>versión degradada del amor</w:t>
      </w:r>
      <w:r w:rsidRPr="00CC67E8">
        <w:rPr>
          <w:lang w:val="es-AR"/>
        </w:rPr>
        <w:t xml:space="preserve">: «ser azotado por el padre tiene la significación de ser amado por el padre». Por esto la fantasía tiene carácter </w:t>
      </w:r>
      <w:r w:rsidRPr="00CC67E8">
        <w:rPr>
          <w:b/>
          <w:bCs/>
          <w:lang w:val="es-AR"/>
        </w:rPr>
        <w:t>perverso</w:t>
      </w:r>
      <w:r w:rsidRPr="00CC67E8">
        <w:rPr>
          <w:lang w:val="es-AR"/>
        </w:rPr>
        <w:t>: el padre mismo es fuente de satisfacción incestuosa. «Nunca se renuncia d</w:t>
      </w:r>
      <w:r w:rsidRPr="00CC67E8">
        <w:rPr>
          <w:lang w:val="es-AR"/>
        </w:rPr>
        <w:t>el todo a nada, siempre hay algo que sustituye.»</w:t>
      </w:r>
    </w:p>
    <w:p w14:paraId="7A0B352B" w14:textId="77777777" w:rsidR="00B96B53" w:rsidRPr="00CC67E8" w:rsidRDefault="000B37AB">
      <w:pPr>
        <w:pStyle w:val="Compact"/>
        <w:numPr>
          <w:ilvl w:val="1"/>
          <w:numId w:val="9"/>
        </w:numPr>
        <w:rPr>
          <w:lang w:val="es-AR"/>
        </w:rPr>
      </w:pPr>
      <w:r w:rsidRPr="00CC67E8">
        <w:rPr>
          <w:b/>
          <w:bCs/>
          <w:lang w:val="es-AR"/>
        </w:rPr>
        <w:t>Consciente:</w:t>
      </w:r>
      <w:r w:rsidRPr="00CC67E8">
        <w:rPr>
          <w:lang w:val="es-AR"/>
        </w:rPr>
        <w:t xml:space="preserve"> una multitud de niños azotados (castigos en la escuela) y una figura de autoridad en lugar del padre.</w:t>
      </w:r>
    </w:p>
    <w:p w14:paraId="7A0B352C" w14:textId="77777777" w:rsidR="00B96B53" w:rsidRPr="00CC67E8" w:rsidRDefault="000B37AB">
      <w:pPr>
        <w:pStyle w:val="Compact"/>
        <w:numPr>
          <w:ilvl w:val="0"/>
          <w:numId w:val="8"/>
        </w:numPr>
        <w:rPr>
          <w:lang w:val="es-AR"/>
        </w:rPr>
      </w:pPr>
      <w:r w:rsidRPr="00CC67E8">
        <w:rPr>
          <w:b/>
          <w:bCs/>
          <w:lang w:val="es-AR"/>
        </w:rPr>
        <w:t>Dos consecuencias</w:t>
      </w:r>
      <w:r w:rsidRPr="00CC67E8">
        <w:rPr>
          <w:lang w:val="es-AR"/>
        </w:rPr>
        <w:t xml:space="preserve"> (</w:t>
      </w:r>
      <w:proofErr w:type="spellStart"/>
      <w:r w:rsidRPr="00CC67E8">
        <w:rPr>
          <w:lang w:val="es-AR"/>
        </w:rPr>
        <w:t>Belucci</w:t>
      </w:r>
      <w:proofErr w:type="spellEnd"/>
      <w:r w:rsidRPr="00CC67E8">
        <w:rPr>
          <w:lang w:val="es-AR"/>
        </w:rPr>
        <w:t xml:space="preserve">, s. f.-b, p. 6): (a) el fantasma es una </w:t>
      </w:r>
      <w:r w:rsidRPr="00CC67E8">
        <w:rPr>
          <w:b/>
          <w:bCs/>
          <w:lang w:val="es-AR"/>
        </w:rPr>
        <w:t>versión del padre</w:t>
      </w:r>
      <w:r w:rsidRPr="00CC67E8">
        <w:rPr>
          <w:lang w:val="es-AR"/>
        </w:rPr>
        <w:t>: el padr</w:t>
      </w:r>
      <w:r w:rsidRPr="00CC67E8">
        <w:rPr>
          <w:lang w:val="es-AR"/>
        </w:rPr>
        <w:t xml:space="preserve">e como </w:t>
      </w:r>
      <w:r w:rsidRPr="00CC67E8">
        <w:rPr>
          <w:b/>
          <w:bCs/>
          <w:lang w:val="es-AR"/>
        </w:rPr>
        <w:t>operador de la estructura</w:t>
      </w:r>
      <w:r w:rsidRPr="00CC67E8">
        <w:rPr>
          <w:lang w:val="es-AR"/>
        </w:rPr>
        <w:t xml:space="preserve"> (Nombre-del-Padre) y como lo que cada uno se representa de un padre en el marco del fantasma (el padre «perturbador del erotismo» del Hombre de las Ratas; </w:t>
      </w:r>
      <w:proofErr w:type="gramStart"/>
      <w:r w:rsidRPr="00CC67E8">
        <w:rPr>
          <w:lang w:val="es-AR"/>
        </w:rPr>
        <w:t>el padre impotente de Dora no coinciden</w:t>
      </w:r>
      <w:proofErr w:type="gramEnd"/>
      <w:r w:rsidRPr="00CC67E8">
        <w:rPr>
          <w:lang w:val="es-AR"/>
        </w:rPr>
        <w:t xml:space="preserve"> con la persona de carne y hu</w:t>
      </w:r>
      <w:r w:rsidRPr="00CC67E8">
        <w:rPr>
          <w:lang w:val="es-AR"/>
        </w:rPr>
        <w:t xml:space="preserve">eso). «Curar la neurosis en parte quiere decir revisar esa versión del padre.» (b) La fantasía sostiene una </w:t>
      </w:r>
      <w:r w:rsidRPr="00CC67E8">
        <w:rPr>
          <w:b/>
          <w:bCs/>
          <w:lang w:val="es-AR"/>
        </w:rPr>
        <w:t>complementariedad posible con el Otro</w:t>
      </w:r>
      <w:r w:rsidRPr="00CC67E8">
        <w:rPr>
          <w:lang w:val="es-AR"/>
        </w:rPr>
        <w:t xml:space="preserve">, y su costo es el </w:t>
      </w:r>
      <w:r w:rsidRPr="00CC67E8">
        <w:rPr>
          <w:b/>
          <w:bCs/>
          <w:lang w:val="es-AR"/>
        </w:rPr>
        <w:t>masoquismo/posición sacrificial</w:t>
      </w:r>
      <w:r w:rsidRPr="00CC67E8">
        <w:rPr>
          <w:lang w:val="es-AR"/>
        </w:rPr>
        <w:t xml:space="preserve">: «por amor renuncio a», </w:t>
      </w:r>
      <w:r w:rsidRPr="00CC67E8">
        <w:rPr>
          <w:lang w:val="es-AR"/>
        </w:rPr>
        <w:lastRenderedPageBreak/>
        <w:t>«por amor me sacrifico»; la neurosis</w:t>
      </w:r>
      <w:r w:rsidRPr="00CC67E8">
        <w:rPr>
          <w:lang w:val="es-AR"/>
        </w:rPr>
        <w:t xml:space="preserve"> es nuestra «religión privada» (Freud); el masoquismo supone que hay un Otro/padre que responde por nosotros ante lo real.</w:t>
      </w:r>
    </w:p>
    <w:p w14:paraId="7A0B352D" w14:textId="77777777" w:rsidR="00B96B53" w:rsidRPr="00CC67E8" w:rsidRDefault="000B37AB">
      <w:pPr>
        <w:pStyle w:val="Compact"/>
        <w:numPr>
          <w:ilvl w:val="0"/>
          <w:numId w:val="8"/>
        </w:numPr>
        <w:rPr>
          <w:lang w:val="es-AR"/>
        </w:rPr>
      </w:pPr>
      <w:r w:rsidRPr="00CC67E8">
        <w:rPr>
          <w:b/>
          <w:bCs/>
          <w:lang w:val="es-AR"/>
        </w:rPr>
        <w:t>«Cicatriz del complejo de Edipo»</w:t>
      </w:r>
      <w:r w:rsidRPr="00CC67E8">
        <w:rPr>
          <w:lang w:val="es-AR"/>
        </w:rPr>
        <w:t xml:space="preserve"> y «</w:t>
      </w:r>
      <w:r w:rsidRPr="00CC67E8">
        <w:rPr>
          <w:b/>
          <w:bCs/>
          <w:lang w:val="es-AR"/>
        </w:rPr>
        <w:t>predisposición a la neurosis</w:t>
      </w:r>
      <w:r w:rsidRPr="00CC67E8">
        <w:rPr>
          <w:lang w:val="es-AR"/>
        </w:rPr>
        <w:t>» (</w:t>
      </w:r>
      <w:proofErr w:type="spellStart"/>
      <w:r w:rsidRPr="00CC67E8">
        <w:rPr>
          <w:lang w:val="es-AR"/>
        </w:rPr>
        <w:t>Belucci</w:t>
      </w:r>
      <w:proofErr w:type="spellEnd"/>
      <w:r w:rsidRPr="00CC67E8">
        <w:rPr>
          <w:lang w:val="es-AR"/>
        </w:rPr>
        <w:t xml:space="preserve">, s. f.-b, pp. 6-7): la constitución del fantasma forma parte de la </w:t>
      </w:r>
      <w:r w:rsidRPr="00CC67E8">
        <w:rPr>
          <w:b/>
          <w:bCs/>
          <w:lang w:val="es-AR"/>
        </w:rPr>
        <w:t>condición neurótica</w:t>
      </w:r>
      <w:r w:rsidRPr="00CC67E8">
        <w:rPr>
          <w:lang w:val="es-AR"/>
        </w:rPr>
        <w:t xml:space="preserve"> (series complementarias); cicatriz = marca de algo inscripto que remite a una herida: la castración. Los neuróticos tratamos de no enterarnos de la castración</w:t>
      </w:r>
      <w:r w:rsidRPr="00CC67E8">
        <w:rPr>
          <w:lang w:val="es-AR"/>
        </w:rPr>
        <w:t xml:space="preserve"> </w:t>
      </w:r>
      <w:r w:rsidRPr="00CC67E8">
        <w:rPr>
          <w:b/>
          <w:bCs/>
          <w:lang w:val="es-AR"/>
        </w:rPr>
        <w:t>del Otro</w:t>
      </w:r>
      <w:r w:rsidRPr="00CC67E8">
        <w:rPr>
          <w:lang w:val="es-AR"/>
        </w:rPr>
        <w:t xml:space="preserve">: en la obsesión el fantasma da un Otro sin falta, un padre potente; en la histeria, «el amo castrado» (Seminario 17): se señala la falta del </w:t>
      </w:r>
      <w:proofErr w:type="gramStart"/>
      <w:r w:rsidRPr="00CC67E8">
        <w:rPr>
          <w:lang w:val="es-AR"/>
        </w:rPr>
        <w:t>padre</w:t>
      </w:r>
      <w:proofErr w:type="gramEnd"/>
      <w:r w:rsidRPr="00CC67E8">
        <w:rPr>
          <w:lang w:val="es-AR"/>
        </w:rPr>
        <w:t xml:space="preserve"> pero suponiendo una excepción, alguien que sí tendría la potencia (la histérica que dice «el vecino sí me ay</w:t>
      </w:r>
      <w:r w:rsidRPr="00CC67E8">
        <w:rPr>
          <w:lang w:val="es-AR"/>
        </w:rPr>
        <w:t>udó»).</w:t>
      </w:r>
    </w:p>
    <w:p w14:paraId="7A0B352E" w14:textId="77777777" w:rsidR="00B96B53" w:rsidRPr="00CC67E8" w:rsidRDefault="000B37AB">
      <w:pPr>
        <w:pStyle w:val="Compact"/>
        <w:numPr>
          <w:ilvl w:val="0"/>
          <w:numId w:val="8"/>
        </w:numPr>
        <w:rPr>
          <w:lang w:val="es-AR"/>
        </w:rPr>
      </w:pPr>
      <w:proofErr w:type="gramStart"/>
      <w:r w:rsidRPr="00CC67E8">
        <w:rPr>
          <w:b/>
          <w:bCs/>
          <w:lang w:val="es-AR"/>
        </w:rPr>
        <w:t>El fantasma arma</w:t>
      </w:r>
      <w:proofErr w:type="gramEnd"/>
      <w:r w:rsidRPr="00CC67E8">
        <w:rPr>
          <w:b/>
          <w:bCs/>
          <w:lang w:val="es-AR"/>
        </w:rPr>
        <w:t xml:space="preserve"> «el clisé»</w:t>
      </w:r>
      <w:r w:rsidRPr="00CC67E8">
        <w:rPr>
          <w:lang w:val="es-AR"/>
        </w:rPr>
        <w:t xml:space="preserve"> (Freud, vida amorosa): transforma el encuentro en reencuentro; tranquiliza pero aburre. Lacan: «el cuentito que nos contamos todas las noches para poder dormirnos» (</w:t>
      </w:r>
      <w:proofErr w:type="spellStart"/>
      <w:r w:rsidRPr="00CC67E8">
        <w:rPr>
          <w:lang w:val="es-AR"/>
        </w:rPr>
        <w:t>Belucci</w:t>
      </w:r>
      <w:proofErr w:type="spellEnd"/>
      <w:r w:rsidRPr="00CC67E8">
        <w:rPr>
          <w:lang w:val="es-AR"/>
        </w:rPr>
        <w:t>, s. f.-b, p. 7).</w:t>
      </w:r>
    </w:p>
    <w:p w14:paraId="7A0B352F" w14:textId="77777777" w:rsidR="00B96B53" w:rsidRPr="00CC67E8" w:rsidRDefault="000B37AB">
      <w:pPr>
        <w:pStyle w:val="Ttulo4"/>
        <w:rPr>
          <w:lang w:val="es-AR"/>
        </w:rPr>
      </w:pPr>
      <w:bookmarkStart w:id="12" w:name="Xb26ef5021707154ebe3227d715bec43d3f22556"/>
      <w:bookmarkEnd w:id="11"/>
      <w:r w:rsidRPr="00CC67E8">
        <w:rPr>
          <w:lang w:val="es-AR"/>
        </w:rPr>
        <w:t xml:space="preserve">Complemento: la fantasía en la </w:t>
      </w:r>
      <w:r w:rsidRPr="00CC67E8">
        <w:rPr>
          <w:lang w:val="es-AR"/>
        </w:rPr>
        <w:t>23.ª Conferencia (Freud, 1917/1996b)</w:t>
      </w:r>
    </w:p>
    <w:p w14:paraId="7A0B3530" w14:textId="77777777" w:rsidR="00B96B53" w:rsidRPr="00CC67E8" w:rsidRDefault="000B37AB">
      <w:pPr>
        <w:pStyle w:val="Compact"/>
        <w:numPr>
          <w:ilvl w:val="0"/>
          <w:numId w:val="10"/>
        </w:numPr>
        <w:rPr>
          <w:lang w:val="es-AR"/>
        </w:rPr>
      </w:pPr>
      <w:r w:rsidRPr="00CC67E8">
        <w:rPr>
          <w:lang w:val="es-AR"/>
        </w:rPr>
        <w:t xml:space="preserve">→ conecta con </w:t>
      </w:r>
      <w:r w:rsidRPr="00CC67E8">
        <w:rPr>
          <w:rStyle w:val="VerbatimChar"/>
          <w:lang w:val="es-AR"/>
        </w:rPr>
        <w:t>C13_EstructuraYTiemposDeLaNeurosis_Guia.md §3</w:t>
      </w:r>
      <w:r w:rsidRPr="00CC67E8">
        <w:rPr>
          <w:lang w:val="es-AR"/>
        </w:rPr>
        <w:t xml:space="preserve">: la fantasía como </w:t>
      </w:r>
      <w:r w:rsidRPr="00CC67E8">
        <w:rPr>
          <w:b/>
          <w:bCs/>
          <w:lang w:val="es-AR"/>
        </w:rPr>
        <w:t>reserva</w:t>
      </w:r>
      <w:r w:rsidRPr="00CC67E8">
        <w:rPr>
          <w:lang w:val="es-AR"/>
        </w:rPr>
        <w:t xml:space="preserve"> sustraída del principio de realidad («parque natural»); </w:t>
      </w:r>
      <w:r w:rsidRPr="00CC67E8">
        <w:rPr>
          <w:b/>
          <w:bCs/>
          <w:lang w:val="es-AR"/>
        </w:rPr>
        <w:t>sueños diurnos</w:t>
      </w:r>
      <w:r w:rsidRPr="00CC67E8">
        <w:rPr>
          <w:lang w:val="es-AR"/>
        </w:rPr>
        <w:t xml:space="preserve"> (núcleo de los sueños nocturnos); </w:t>
      </w:r>
      <w:r w:rsidRPr="00CC67E8">
        <w:rPr>
          <w:b/>
          <w:bCs/>
          <w:lang w:val="es-AR"/>
        </w:rPr>
        <w:t>fantasías inconscientes</w:t>
      </w:r>
      <w:r w:rsidRPr="00CC67E8">
        <w:rPr>
          <w:lang w:val="es-AR"/>
        </w:rPr>
        <w:t xml:space="preserve"> como</w:t>
      </w:r>
      <w:r w:rsidRPr="00CC67E8">
        <w:rPr>
          <w:lang w:val="es-AR"/>
        </w:rPr>
        <w:t xml:space="preserve"> fuente de síntomas; </w:t>
      </w:r>
      <w:r w:rsidRPr="00CC67E8">
        <w:rPr>
          <w:b/>
          <w:bCs/>
          <w:lang w:val="es-AR"/>
        </w:rPr>
        <w:t>introversión</w:t>
      </w:r>
      <w:r w:rsidRPr="00CC67E8">
        <w:rPr>
          <w:lang w:val="es-AR"/>
        </w:rPr>
        <w:t xml:space="preserve"> (</w:t>
      </w:r>
      <w:proofErr w:type="spellStart"/>
      <w:r w:rsidRPr="00CC67E8">
        <w:rPr>
          <w:lang w:val="es-AR"/>
        </w:rPr>
        <w:t>sobreinvestidura</w:t>
      </w:r>
      <w:proofErr w:type="spellEnd"/>
      <w:r w:rsidRPr="00CC67E8">
        <w:rPr>
          <w:lang w:val="es-AR"/>
        </w:rPr>
        <w:t xml:space="preserve"> de la fantasía) como eslabón hacia la fijación; </w:t>
      </w:r>
      <w:r w:rsidRPr="00CC67E8">
        <w:rPr>
          <w:b/>
          <w:bCs/>
          <w:lang w:val="es-AR"/>
        </w:rPr>
        <w:t>fantasías primordiales</w:t>
      </w:r>
      <w:r w:rsidRPr="00CC67E8">
        <w:rPr>
          <w:lang w:val="es-AR"/>
        </w:rPr>
        <w:t xml:space="preserve"> (seducción, escena primordial, castración); realidad psíquica.</w:t>
      </w:r>
    </w:p>
    <w:p w14:paraId="7A0B3531" w14:textId="77777777" w:rsidR="00B96B53" w:rsidRPr="00CC67E8" w:rsidRDefault="000B37AB">
      <w:pPr>
        <w:pStyle w:val="RecuadroClave"/>
        <w:rPr>
          <w:lang w:val="es-AR"/>
        </w:rPr>
      </w:pPr>
      <w:r>
        <w:t>🔑</w:t>
      </w:r>
      <w:r w:rsidRPr="00CC67E8">
        <w:rPr>
          <w:lang w:val="es-AR"/>
        </w:rPr>
        <w:t xml:space="preserve"> </w:t>
      </w:r>
      <w:r w:rsidRPr="00CC67E8">
        <w:rPr>
          <w:b/>
          <w:bCs/>
          <w:lang w:val="es-AR"/>
        </w:rPr>
        <w:t>Punto clave:</w:t>
      </w:r>
      <w:r w:rsidRPr="00CC67E8">
        <w:rPr>
          <w:lang w:val="es-AR"/>
        </w:rPr>
        <w:t xml:space="preserve"> la fantasía pasa de </w:t>
      </w:r>
      <w:r w:rsidRPr="00CC67E8">
        <w:rPr>
          <w:b/>
          <w:bCs/>
          <w:lang w:val="es-AR"/>
        </w:rPr>
        <w:t>ficción protectora</w:t>
      </w:r>
      <w:r w:rsidRPr="00CC67E8">
        <w:rPr>
          <w:lang w:val="es-AR"/>
        </w:rPr>
        <w:t xml:space="preserve"> (1897) </w:t>
      </w:r>
      <w:proofErr w:type="gramStart"/>
      <w:r w:rsidRPr="00CC67E8">
        <w:rPr>
          <w:lang w:val="es-AR"/>
        </w:rPr>
        <w:t>a</w:t>
      </w:r>
      <w:proofErr w:type="gramEnd"/>
      <w:r w:rsidRPr="00CC67E8">
        <w:rPr>
          <w:lang w:val="es-AR"/>
        </w:rPr>
        <w:t xml:space="preserve"> </w:t>
      </w:r>
      <w:r w:rsidRPr="00CC67E8">
        <w:rPr>
          <w:b/>
          <w:bCs/>
          <w:lang w:val="es-AR"/>
        </w:rPr>
        <w:t>estruc</w:t>
      </w:r>
      <w:r w:rsidRPr="00CC67E8">
        <w:rPr>
          <w:b/>
          <w:bCs/>
          <w:lang w:val="es-AR"/>
        </w:rPr>
        <w:t>tura que inscribe y media la pulsión</w:t>
      </w:r>
      <w:r w:rsidRPr="00CC67E8">
        <w:rPr>
          <w:lang w:val="es-AR"/>
        </w:rPr>
        <w:t xml:space="preserve"> (1905), </w:t>
      </w:r>
      <w:r w:rsidRPr="00CC67E8">
        <w:rPr>
          <w:b/>
          <w:bCs/>
          <w:lang w:val="es-AR"/>
        </w:rPr>
        <w:t>conserva el objeto separado</w:t>
      </w:r>
      <w:r w:rsidRPr="00CC67E8">
        <w:rPr>
          <w:lang w:val="es-AR"/>
        </w:rPr>
        <w:t xml:space="preserve"> (1914) y se formaliza como </w:t>
      </w:r>
      <w:r w:rsidRPr="00CC67E8">
        <w:rPr>
          <w:b/>
          <w:bCs/>
          <w:lang w:val="es-AR"/>
        </w:rPr>
        <w:t>frase masoquista referida al padre</w:t>
      </w:r>
      <w:r w:rsidRPr="00CC67E8">
        <w:rPr>
          <w:lang w:val="es-AR"/>
        </w:rPr>
        <w:t xml:space="preserve"> (1919) —cicatriz del Edipo.</w:t>
      </w:r>
    </w:p>
    <w:p w14:paraId="7A0B3532" w14:textId="77777777" w:rsidR="00B96B53" w:rsidRDefault="000B37AB">
      <w:r>
        <w:pict w14:anchorId="7A0B367B">
          <v:rect id="_x0000_i3726" style="width:0;height:1.5pt" o:hralign="center" o:hrstd="t" o:hr="t"/>
        </w:pict>
      </w:r>
    </w:p>
    <w:p w14:paraId="7A0B3533" w14:textId="0CF06084" w:rsidR="00B96B53" w:rsidRPr="00CC67E8" w:rsidRDefault="000B37AB">
      <w:pPr>
        <w:pStyle w:val="Ttulo2"/>
        <w:pageBreakBefore/>
        <w:rPr>
          <w:lang w:val="es-AR"/>
        </w:rPr>
      </w:pPr>
      <w:bookmarkStart w:id="13" w:name="X7bd0c560d675fb2d50aa4865cc1e0317e8983ae"/>
      <w:bookmarkEnd w:id="4"/>
      <w:bookmarkEnd w:id="6"/>
      <w:bookmarkEnd w:id="12"/>
      <w:r w:rsidRPr="00CC67E8">
        <w:rPr>
          <w:lang w:val="es-AR"/>
        </w:rPr>
        <w:lastRenderedPageBreak/>
        <w:t>2.</w:t>
      </w:r>
      <w:r w:rsidRPr="00CC67E8">
        <w:rPr>
          <w:lang w:val="es-AR"/>
        </w:rPr>
        <w:t xml:space="preserve"> El fantasma en Lacan y su lugar en la estructura de la neurosis</w:t>
      </w:r>
    </w:p>
    <w:p w14:paraId="7A0B3534" w14:textId="77777777" w:rsidR="00B96B53" w:rsidRPr="00CC67E8" w:rsidRDefault="000B37AB">
      <w:pPr>
        <w:pStyle w:val="Textodebloque"/>
        <w:rPr>
          <w:lang w:val="es-AR"/>
        </w:rPr>
      </w:pPr>
      <w:r w:rsidRPr="00CC67E8">
        <w:rPr>
          <w:i/>
          <w:iCs/>
          <w:lang w:val="es-AR"/>
        </w:rPr>
        <w:t>¿Cómo</w:t>
      </w:r>
      <w:r w:rsidRPr="00CC67E8">
        <w:rPr>
          <w:i/>
          <w:iCs/>
          <w:lang w:val="es-AR"/>
        </w:rPr>
        <w:t xml:space="preserve"> formula Lacan el concepto de fantasma y qué lugar ocupa en la estructura de la neurosis?</w:t>
      </w:r>
    </w:p>
    <w:p w14:paraId="7A0B3535" w14:textId="77777777" w:rsidR="00B96B53" w:rsidRPr="00CC67E8" w:rsidRDefault="000B37AB">
      <w:pPr>
        <w:pStyle w:val="Ttulo3"/>
        <w:rPr>
          <w:lang w:val="es-AR"/>
        </w:rPr>
      </w:pPr>
      <w:bookmarkStart w:id="14" w:name="respuesta-modelo-1"/>
      <w:r w:rsidRPr="00CC67E8">
        <w:rPr>
          <w:lang w:val="es-AR"/>
        </w:rPr>
        <w:t>2.1 Respuesta modelo</w:t>
      </w:r>
    </w:p>
    <w:p w14:paraId="7A0B3536" w14:textId="77777777" w:rsidR="00B96B53" w:rsidRPr="00CC67E8" w:rsidRDefault="000B37AB">
      <w:pPr>
        <w:pStyle w:val="RecuadroEsqueleto"/>
        <w:rPr>
          <w:lang w:val="es-AR"/>
        </w:rPr>
      </w:pPr>
      <w:r w:rsidRPr="00CC67E8">
        <w:rPr>
          <w:b/>
          <w:bCs/>
          <w:lang w:val="es-AR"/>
        </w:rPr>
        <w:t>Esqueleto de la respuesta:</w:t>
      </w:r>
    </w:p>
    <w:p w14:paraId="7A0B3537" w14:textId="77777777" w:rsidR="00B96B53" w:rsidRPr="00CC67E8" w:rsidRDefault="000B37AB">
      <w:pPr>
        <w:pStyle w:val="RecuadroEsqueleto"/>
        <w:rPr>
          <w:lang w:val="es-AR"/>
        </w:rPr>
      </w:pPr>
      <w:r w:rsidRPr="00CC67E8">
        <w:rPr>
          <w:lang w:val="es-AR"/>
        </w:rPr>
        <w:t xml:space="preserve">1. </w:t>
      </w:r>
      <w:r w:rsidRPr="00CC67E8">
        <w:rPr>
          <w:b/>
          <w:bCs/>
          <w:lang w:val="es-AR"/>
        </w:rPr>
        <w:t>Tesis:</w:t>
      </w:r>
      <w:r w:rsidRPr="00CC67E8">
        <w:rPr>
          <w:lang w:val="es-AR"/>
        </w:rPr>
        <w:t xml:space="preserve"> el fantasma es la respuesta del sujeto a lo real y a la pregunta por el deseo del Otro; sostiene la neurosis</w:t>
      </w:r>
      <w:r w:rsidRPr="00CC67E8">
        <w:rPr>
          <w:lang w:val="es-AR"/>
        </w:rPr>
        <w:t xml:space="preserve"> (</w:t>
      </w:r>
      <w:proofErr w:type="spellStart"/>
      <w:r w:rsidRPr="00CC67E8">
        <w:rPr>
          <w:lang w:val="es-AR"/>
        </w:rPr>
        <w:t>Belucci</w:t>
      </w:r>
      <w:proofErr w:type="spellEnd"/>
      <w:r w:rsidRPr="00CC67E8">
        <w:rPr>
          <w:lang w:val="es-AR"/>
        </w:rPr>
        <w:t>, s. f.-b, pp. 7-8).</w:t>
      </w:r>
    </w:p>
    <w:p w14:paraId="7A0B3538" w14:textId="77777777" w:rsidR="00B96B53" w:rsidRPr="00CC67E8" w:rsidRDefault="000B37AB">
      <w:pPr>
        <w:pStyle w:val="RecuadroEsqueleto"/>
        <w:rPr>
          <w:lang w:val="es-AR"/>
        </w:rPr>
      </w:pPr>
      <w:r w:rsidRPr="00CC67E8">
        <w:rPr>
          <w:lang w:val="es-AR"/>
        </w:rPr>
        <w:t xml:space="preserve">2. </w:t>
      </w:r>
      <w:r w:rsidRPr="00CC67E8">
        <w:rPr>
          <w:b/>
          <w:bCs/>
          <w:lang w:val="es-AR"/>
        </w:rPr>
        <w:t>Respuesta y soporte:</w:t>
      </w:r>
      <w:r w:rsidRPr="00CC67E8">
        <w:rPr>
          <w:lang w:val="es-AR"/>
        </w:rPr>
        <w:t xml:space="preserve"> vela lo real; responde a «¿qué soy ahí?».</w:t>
      </w:r>
    </w:p>
    <w:p w14:paraId="7A0B3539" w14:textId="77777777" w:rsidR="00B96B53" w:rsidRPr="00CC67E8" w:rsidRDefault="000B37AB">
      <w:pPr>
        <w:pStyle w:val="RecuadroEsqueleto"/>
        <w:rPr>
          <w:lang w:val="es-AR"/>
        </w:rPr>
      </w:pPr>
      <w:r w:rsidRPr="00CC67E8">
        <w:rPr>
          <w:lang w:val="es-AR"/>
        </w:rPr>
        <w:t xml:space="preserve">3. </w:t>
      </w:r>
      <w:r w:rsidRPr="00CC67E8">
        <w:rPr>
          <w:b/>
          <w:bCs/>
          <w:lang w:val="es-AR"/>
        </w:rPr>
        <w:t>Axioma:</w:t>
      </w:r>
      <w:r w:rsidRPr="00CC67E8">
        <w:rPr>
          <w:lang w:val="es-AR"/>
        </w:rPr>
        <w:t xml:space="preserve"> el fantasma fundamental sostiene la realidad del neurótico (Seminario 14).</w:t>
      </w:r>
    </w:p>
    <w:p w14:paraId="7A0B353A" w14:textId="77777777" w:rsidR="00B96B53" w:rsidRPr="00CC67E8" w:rsidRDefault="000B37AB">
      <w:pPr>
        <w:pStyle w:val="RecuadroEsqueleto"/>
        <w:rPr>
          <w:lang w:val="es-AR"/>
        </w:rPr>
      </w:pPr>
      <w:r w:rsidRPr="00CC67E8">
        <w:rPr>
          <w:lang w:val="es-AR"/>
        </w:rPr>
        <w:t xml:space="preserve">4. </w:t>
      </w:r>
      <w:r w:rsidRPr="00CC67E8">
        <w:rPr>
          <w:b/>
          <w:bCs/>
          <w:lang w:val="es-AR"/>
        </w:rPr>
        <w:t>Fórmula ($◊a):</w:t>
      </w:r>
      <w:r w:rsidRPr="00CC67E8">
        <w:rPr>
          <w:lang w:val="es-AR"/>
        </w:rPr>
        <w:t xml:space="preserve"> sujeto dividido y objeto </w:t>
      </w:r>
      <w:r w:rsidRPr="00CC67E8">
        <w:rPr>
          <w:i/>
          <w:iCs/>
          <w:lang w:val="es-AR"/>
        </w:rPr>
        <w:t>a</w:t>
      </w:r>
      <w:r w:rsidRPr="00CC67E8">
        <w:rPr>
          <w:lang w:val="es-AR"/>
        </w:rPr>
        <w:t xml:space="preserve"> unidos y separados por el los</w:t>
      </w:r>
      <w:r w:rsidRPr="00CC67E8">
        <w:rPr>
          <w:lang w:val="es-AR"/>
        </w:rPr>
        <w:t>ange.</w:t>
      </w:r>
    </w:p>
    <w:p w14:paraId="7A0B353B" w14:textId="77777777" w:rsidR="00B96B53" w:rsidRPr="00CC67E8" w:rsidRDefault="000B37AB">
      <w:pPr>
        <w:pStyle w:val="RecuadroEsqueleto"/>
        <w:rPr>
          <w:lang w:val="es-AR"/>
        </w:rPr>
      </w:pPr>
      <w:r w:rsidRPr="00CC67E8">
        <w:rPr>
          <w:lang w:val="es-AR"/>
        </w:rPr>
        <w:t xml:space="preserve">5. </w:t>
      </w:r>
      <w:r w:rsidRPr="00CC67E8">
        <w:rPr>
          <w:b/>
          <w:bCs/>
          <w:lang w:val="es-AR"/>
        </w:rPr>
        <w:t>Marco:</w:t>
      </w:r>
      <w:r w:rsidRPr="00CC67E8">
        <w:rPr>
          <w:lang w:val="es-AR"/>
        </w:rPr>
        <w:t xml:space="preserve"> delimita la representación y la separa de lo real: efecto tranquilizador.</w:t>
      </w:r>
    </w:p>
    <w:p w14:paraId="7A0B353C" w14:textId="77777777" w:rsidR="00B96B53" w:rsidRPr="00CC67E8" w:rsidRDefault="000B37AB">
      <w:pPr>
        <w:pStyle w:val="RecuadroEsqueleto"/>
        <w:rPr>
          <w:lang w:val="es-AR"/>
        </w:rPr>
      </w:pPr>
      <w:r w:rsidRPr="00CC67E8">
        <w:rPr>
          <w:lang w:val="es-AR"/>
        </w:rPr>
        <w:t xml:space="preserve">6. </w:t>
      </w:r>
      <w:r w:rsidRPr="00CC67E8">
        <w:rPr>
          <w:b/>
          <w:bCs/>
          <w:lang w:val="es-AR"/>
        </w:rPr>
        <w:t>Lugar en la neurosis:</w:t>
      </w:r>
      <w:r w:rsidRPr="00CC67E8">
        <w:rPr>
          <w:lang w:val="es-AR"/>
        </w:rPr>
        <w:t xml:space="preserve"> respuesta que permite olvidar la pregunta; mientras funciona no hay angustia; sostiene la versión del padre (</w:t>
      </w:r>
      <w:proofErr w:type="spellStart"/>
      <w:r w:rsidRPr="00CC67E8">
        <w:rPr>
          <w:lang w:val="es-AR"/>
        </w:rPr>
        <w:t>Belucci</w:t>
      </w:r>
      <w:proofErr w:type="spellEnd"/>
      <w:r w:rsidRPr="00CC67E8">
        <w:rPr>
          <w:lang w:val="es-AR"/>
        </w:rPr>
        <w:t xml:space="preserve">, 2014b, p. 3; </w:t>
      </w:r>
      <w:proofErr w:type="spellStart"/>
      <w:r w:rsidRPr="00CC67E8">
        <w:rPr>
          <w:lang w:val="es-AR"/>
        </w:rPr>
        <w:t>Belucci</w:t>
      </w:r>
      <w:proofErr w:type="spellEnd"/>
      <w:r w:rsidRPr="00CC67E8">
        <w:rPr>
          <w:lang w:val="es-AR"/>
        </w:rPr>
        <w:t>, s</w:t>
      </w:r>
      <w:r w:rsidRPr="00CC67E8">
        <w:rPr>
          <w:lang w:val="es-AR"/>
        </w:rPr>
        <w:t>. f.-b, p. 9).</w:t>
      </w:r>
    </w:p>
    <w:p w14:paraId="7A0B353D" w14:textId="2FE5A257" w:rsidR="00B96B53" w:rsidRPr="00CC67E8" w:rsidRDefault="000B37AB">
      <w:pPr>
        <w:pStyle w:val="Textoindependiente"/>
        <w:rPr>
          <w:lang w:val="es-AR"/>
        </w:rPr>
      </w:pPr>
      <w:r w:rsidRPr="00CC67E8">
        <w:rPr>
          <w:lang w:val="es-AR"/>
        </w:rPr>
        <w:t xml:space="preserve">Lacan retoma la fantasía freudiana como </w:t>
      </w:r>
      <w:r w:rsidRPr="00CC67E8">
        <w:rPr>
          <w:b/>
          <w:bCs/>
          <w:lang w:val="es-AR"/>
        </w:rPr>
        <w:t>fantasma</w:t>
      </w:r>
      <w:r w:rsidRPr="00CC67E8">
        <w:rPr>
          <w:lang w:val="es-AR"/>
        </w:rPr>
        <w:t xml:space="preserve">, y </w:t>
      </w:r>
      <w:proofErr w:type="spellStart"/>
      <w:r w:rsidRPr="00CC67E8">
        <w:rPr>
          <w:lang w:val="es-AR"/>
        </w:rPr>
        <w:t>Belucci</w:t>
      </w:r>
      <w:proofErr w:type="spellEnd"/>
      <w:r w:rsidRPr="00CC67E8">
        <w:rPr>
          <w:lang w:val="es-AR"/>
        </w:rPr>
        <w:t xml:space="preserve"> destaca </w:t>
      </w:r>
      <w:r w:rsidRPr="00CC67E8">
        <w:rPr>
          <w:b/>
          <w:bCs/>
          <w:lang w:val="es-AR"/>
        </w:rPr>
        <w:t>cuatro aspectos</w:t>
      </w:r>
      <w:r w:rsidRPr="00CC67E8">
        <w:rPr>
          <w:lang w:val="es-AR"/>
        </w:rPr>
        <w:t xml:space="preserve"> (</w:t>
      </w:r>
      <w:proofErr w:type="spellStart"/>
      <w:r w:rsidRPr="00CC67E8">
        <w:rPr>
          <w:lang w:val="es-AR"/>
        </w:rPr>
        <w:t>Belucci</w:t>
      </w:r>
      <w:proofErr w:type="spellEnd"/>
      <w:r w:rsidRPr="00CC67E8">
        <w:rPr>
          <w:lang w:val="es-AR"/>
        </w:rPr>
        <w:t xml:space="preserve">, pp. 7-8). </w:t>
      </w:r>
      <w:r w:rsidRPr="00CC67E8">
        <w:rPr>
          <w:b/>
          <w:bCs/>
          <w:lang w:val="es-AR"/>
        </w:rPr>
        <w:t>(1)</w:t>
      </w:r>
      <w:r w:rsidRPr="00CC67E8">
        <w:rPr>
          <w:lang w:val="es-AR"/>
        </w:rPr>
        <w:t xml:space="preserve"> El fantasma es una </w:t>
      </w:r>
      <w:r w:rsidRPr="00CC67E8">
        <w:rPr>
          <w:b/>
          <w:bCs/>
          <w:lang w:val="es-AR"/>
        </w:rPr>
        <w:t>respuesta del sujeto</w:t>
      </w:r>
      <w:r w:rsidRPr="00CC67E8">
        <w:rPr>
          <w:lang w:val="es-AR"/>
        </w:rPr>
        <w:t xml:space="preserve">: en principio a </w:t>
      </w:r>
      <w:r w:rsidRPr="00CC67E8">
        <w:rPr>
          <w:b/>
          <w:bCs/>
          <w:lang w:val="es-AR"/>
        </w:rPr>
        <w:t>lo real</w:t>
      </w:r>
      <w:r w:rsidRPr="00CC67E8">
        <w:rPr>
          <w:lang w:val="es-AR"/>
        </w:rPr>
        <w:t xml:space="preserve"> (es el modo privilegiado, en la neurosis y en la perversión,</w:t>
      </w:r>
      <w:r w:rsidRPr="00CC67E8">
        <w:rPr>
          <w:lang w:val="es-AR"/>
        </w:rPr>
        <w:t xml:space="preserve"> de velarlo y mantenerlo a distancia) y a la </w:t>
      </w:r>
      <w:r w:rsidRPr="00CC67E8">
        <w:rPr>
          <w:b/>
          <w:bCs/>
          <w:lang w:val="es-AR"/>
        </w:rPr>
        <w:t>pregunta fundamental de la neurosis</w:t>
      </w:r>
      <w:r w:rsidRPr="00CC67E8">
        <w:rPr>
          <w:lang w:val="es-AR"/>
        </w:rPr>
        <w:t xml:space="preserve">, la pregunta por el deseo del Otro («¿qué lugar ocupamos como sujetos en el conjunto de significantes que nos determinan?», «¿qué soy ahí?»); en tanto respuesta, es </w:t>
      </w:r>
      <w:r w:rsidRPr="00CC67E8">
        <w:rPr>
          <w:b/>
          <w:bCs/>
          <w:lang w:val="es-AR"/>
        </w:rPr>
        <w:t>soporte de</w:t>
      </w:r>
      <w:r w:rsidRPr="00CC67E8">
        <w:rPr>
          <w:b/>
          <w:bCs/>
          <w:lang w:val="es-AR"/>
        </w:rPr>
        <w:t>l sujeto</w:t>
      </w:r>
      <w:r w:rsidRPr="00CC67E8">
        <w:rPr>
          <w:lang w:val="es-AR"/>
        </w:rPr>
        <w:t xml:space="preserve">. </w:t>
      </w:r>
      <w:r w:rsidRPr="00CC67E8">
        <w:rPr>
          <w:b/>
          <w:bCs/>
          <w:lang w:val="es-AR"/>
        </w:rPr>
        <w:t>(2)</w:t>
      </w:r>
      <w:r w:rsidRPr="00CC67E8">
        <w:rPr>
          <w:lang w:val="es-AR"/>
        </w:rPr>
        <w:t xml:space="preserve"> Ese soporte no es cualquiera: el </w:t>
      </w:r>
      <w:r w:rsidRPr="00CC67E8">
        <w:rPr>
          <w:b/>
          <w:bCs/>
          <w:lang w:val="es-AR"/>
        </w:rPr>
        <w:t>fantasma fundamental</w:t>
      </w:r>
      <w:r w:rsidRPr="00CC67E8">
        <w:rPr>
          <w:lang w:val="es-AR"/>
        </w:rPr>
        <w:t xml:space="preserve"> «sostiene todo el entramado de la neurosis» y en el Seminario 14 (</w:t>
      </w:r>
      <w:r w:rsidRPr="00CC67E8">
        <w:rPr>
          <w:i/>
          <w:iCs/>
          <w:lang w:val="es-AR"/>
        </w:rPr>
        <w:t>La lógica del fantasma</w:t>
      </w:r>
      <w:r w:rsidRPr="00CC67E8">
        <w:rPr>
          <w:lang w:val="es-AR"/>
        </w:rPr>
        <w:t xml:space="preserve">) Lacan lo postula como </w:t>
      </w:r>
      <w:r w:rsidRPr="00CC67E8">
        <w:rPr>
          <w:b/>
          <w:bCs/>
          <w:lang w:val="es-AR"/>
        </w:rPr>
        <w:t>axioma</w:t>
      </w:r>
      <w:r w:rsidRPr="00CC67E8">
        <w:rPr>
          <w:lang w:val="es-AR"/>
        </w:rPr>
        <w:t>; su evidencia es que «vuelve evidente nuestro mundo»: la realidad que habitamos deriva del fantasma (para Kant, la «cosa-en-sí» sería lo real; el mundo percibido está organizado por categorías); y en tanto el fantasma se sostiene en una referencia al padr</w:t>
      </w:r>
      <w:r w:rsidRPr="00CC67E8">
        <w:rPr>
          <w:lang w:val="es-AR"/>
        </w:rPr>
        <w:t xml:space="preserve">e, «la realidad que habitamos los neuróticos es una realidad religiosa» (Descartes: Dios no nos engaña). </w:t>
      </w:r>
      <w:r w:rsidRPr="00CC67E8">
        <w:rPr>
          <w:b/>
          <w:bCs/>
          <w:lang w:val="es-AR"/>
        </w:rPr>
        <w:t>(3)</w:t>
      </w:r>
      <w:r w:rsidRPr="00CC67E8">
        <w:rPr>
          <w:lang w:val="es-AR"/>
        </w:rPr>
        <w:t xml:space="preserve"> Lo escribe con una fórmula, </w:t>
      </w:r>
      <w:r w:rsidRPr="00CC67E8">
        <w:rPr>
          <w:b/>
          <w:bCs/>
          <w:lang w:val="es-AR"/>
        </w:rPr>
        <w:t>($◊a)</w:t>
      </w:r>
      <w:r w:rsidRPr="00CC67E8">
        <w:rPr>
          <w:lang w:val="es-AR"/>
        </w:rPr>
        <w:t xml:space="preserve">: el </w:t>
      </w:r>
      <w:r w:rsidRPr="00CC67E8">
        <w:rPr>
          <w:b/>
          <w:bCs/>
          <w:lang w:val="es-AR"/>
        </w:rPr>
        <w:t>sujeto dividido</w:t>
      </w:r>
      <w:r w:rsidRPr="00CC67E8">
        <w:rPr>
          <w:lang w:val="es-AR"/>
        </w:rPr>
        <w:t xml:space="preserve"> y el </w:t>
      </w:r>
      <w:r w:rsidRPr="00CC67E8">
        <w:rPr>
          <w:b/>
          <w:bCs/>
          <w:lang w:val="es-AR"/>
        </w:rPr>
        <w:t xml:space="preserve">objeto </w:t>
      </w:r>
      <w:r w:rsidRPr="00CC67E8">
        <w:rPr>
          <w:b/>
          <w:bCs/>
          <w:i/>
          <w:iCs/>
          <w:lang w:val="es-AR"/>
        </w:rPr>
        <w:t>a</w:t>
      </w:r>
      <w:r w:rsidRPr="00CC67E8">
        <w:rPr>
          <w:lang w:val="es-AR"/>
        </w:rPr>
        <w:t xml:space="preserve">, unidos por el </w:t>
      </w:r>
      <w:r w:rsidRPr="00CC67E8">
        <w:rPr>
          <w:b/>
          <w:bCs/>
          <w:lang w:val="es-AR"/>
        </w:rPr>
        <w:t>losange</w:t>
      </w:r>
      <w:r w:rsidRPr="00CC67E8">
        <w:rPr>
          <w:lang w:val="es-AR"/>
        </w:rPr>
        <w:t xml:space="preserve"> (rombo), que combina conjunción y disyunción: sujeto y o</w:t>
      </w:r>
      <w:r w:rsidRPr="00CC67E8">
        <w:rPr>
          <w:lang w:val="es-AR"/>
        </w:rPr>
        <w:t xml:space="preserve">bjeto son heterogéneos, </w:t>
      </w:r>
      <w:r w:rsidRPr="00CC67E8">
        <w:rPr>
          <w:b/>
          <w:bCs/>
          <w:lang w:val="es-AR"/>
        </w:rPr>
        <w:t>disyuntos</w:t>
      </w:r>
      <w:r w:rsidRPr="00CC67E8">
        <w:rPr>
          <w:lang w:val="es-AR"/>
        </w:rPr>
        <w:t xml:space="preserve">, pero el fantasma les supone una </w:t>
      </w:r>
      <w:r w:rsidRPr="00CC67E8">
        <w:rPr>
          <w:b/>
          <w:bCs/>
          <w:lang w:val="es-AR"/>
        </w:rPr>
        <w:t>relación posible</w:t>
      </w:r>
      <w:r w:rsidRPr="00CC67E8">
        <w:rPr>
          <w:lang w:val="es-AR"/>
        </w:rPr>
        <w:t xml:space="preserve"> —complementariedad— sin borrar el corte. </w:t>
      </w:r>
      <w:r w:rsidRPr="00CC67E8">
        <w:rPr>
          <w:b/>
          <w:bCs/>
          <w:lang w:val="es-AR"/>
        </w:rPr>
        <w:t>(4)</w:t>
      </w:r>
      <w:r w:rsidRPr="00CC67E8">
        <w:rPr>
          <w:lang w:val="es-AR"/>
        </w:rPr>
        <w:t xml:space="preserve"> Más allá de ser argumento (escena con personajes y acción) el fantasma es el </w:t>
      </w:r>
      <w:r w:rsidRPr="00CC67E8">
        <w:rPr>
          <w:b/>
          <w:bCs/>
          <w:lang w:val="es-AR"/>
        </w:rPr>
        <w:t>marco</w:t>
      </w:r>
      <w:r w:rsidRPr="00CC67E8">
        <w:rPr>
          <w:lang w:val="es-AR"/>
        </w:rPr>
        <w:t xml:space="preserve"> que hace posible la representación: delimita</w:t>
      </w:r>
      <w:r w:rsidRPr="00CC67E8">
        <w:rPr>
          <w:lang w:val="es-AR"/>
        </w:rPr>
        <w:t xml:space="preserve"> lo representado y lo </w:t>
      </w:r>
      <w:r w:rsidRPr="00CC67E8">
        <w:rPr>
          <w:b/>
          <w:bCs/>
          <w:lang w:val="es-AR"/>
        </w:rPr>
        <w:t>separa de lo real</w:t>
      </w:r>
      <w:r w:rsidRPr="00CC67E8">
        <w:rPr>
          <w:lang w:val="es-AR"/>
        </w:rPr>
        <w:t>; de ahí su carácter tranquilizador (</w:t>
      </w:r>
      <w:proofErr w:type="spellStart"/>
      <w:r w:rsidRPr="00CC67E8">
        <w:rPr>
          <w:lang w:val="es-AR"/>
        </w:rPr>
        <w:t>Belucci</w:t>
      </w:r>
      <w:proofErr w:type="spellEnd"/>
      <w:r w:rsidRPr="00CC67E8">
        <w:rPr>
          <w:lang w:val="es-AR"/>
        </w:rPr>
        <w:t>, p. 8).</w:t>
      </w:r>
    </w:p>
    <w:p w14:paraId="7A0B353E" w14:textId="77777777" w:rsidR="00B96B53" w:rsidRPr="00CC67E8" w:rsidRDefault="000B37AB">
      <w:pPr>
        <w:pStyle w:val="Textoindependiente"/>
        <w:rPr>
          <w:lang w:val="es-AR"/>
        </w:rPr>
      </w:pPr>
      <w:r w:rsidRPr="00CC67E8">
        <w:rPr>
          <w:lang w:val="es-AR"/>
        </w:rPr>
        <w:t xml:space="preserve">En la </w:t>
      </w:r>
      <w:r w:rsidRPr="00CC67E8">
        <w:rPr>
          <w:b/>
          <w:bCs/>
          <w:lang w:val="es-AR"/>
        </w:rPr>
        <w:t>estructura de la neurosis</w:t>
      </w:r>
      <w:r w:rsidRPr="00CC67E8">
        <w:rPr>
          <w:lang w:val="es-AR"/>
        </w:rPr>
        <w:t xml:space="preserve"> el fantasma ocupa el lugar de </w:t>
      </w:r>
      <w:r w:rsidRPr="00CC67E8">
        <w:rPr>
          <w:b/>
          <w:bCs/>
          <w:lang w:val="es-AR"/>
        </w:rPr>
        <w:t>respuesta que permite olvidar la pregunta</w:t>
      </w:r>
      <w:r w:rsidRPr="00CC67E8">
        <w:rPr>
          <w:lang w:val="es-AR"/>
        </w:rPr>
        <w:t>: la neurosis es una «</w:t>
      </w:r>
      <w:r w:rsidRPr="00CC67E8">
        <w:rPr>
          <w:b/>
          <w:bCs/>
          <w:lang w:val="es-AR"/>
        </w:rPr>
        <w:t>clínica de la pregunta</w:t>
      </w:r>
      <w:r w:rsidRPr="00CC67E8">
        <w:rPr>
          <w:lang w:val="es-AR"/>
        </w:rPr>
        <w:t>» (</w:t>
      </w:r>
      <w:proofErr w:type="spellStart"/>
      <w:r w:rsidRPr="00CC67E8">
        <w:rPr>
          <w:lang w:val="es-AR"/>
        </w:rPr>
        <w:t>Beluc</w:t>
      </w:r>
      <w:r w:rsidRPr="00CC67E8">
        <w:rPr>
          <w:lang w:val="es-AR"/>
        </w:rPr>
        <w:t>ci</w:t>
      </w:r>
      <w:proofErr w:type="spellEnd"/>
      <w:r w:rsidRPr="00CC67E8">
        <w:rPr>
          <w:lang w:val="es-AR"/>
        </w:rPr>
        <w:t>, 2014b, p. 3): la falta en el Otro es necesaria por la Ley del Padre y el sujeto solo puede preguntarse por su lugar; la pregunta es implícita porque el sujeto se da respuestas (fantasma, ideales, yo) «que hacen que su existencia ordinaria se desenvuelv</w:t>
      </w:r>
      <w:r w:rsidRPr="00CC67E8">
        <w:rPr>
          <w:lang w:val="es-AR"/>
        </w:rPr>
        <w:t xml:space="preserve">a en el olvido de esa pregunta». El fantasma vela la </w:t>
      </w:r>
      <w:r w:rsidRPr="00CC67E8">
        <w:rPr>
          <w:b/>
          <w:bCs/>
          <w:lang w:val="es-AR"/>
        </w:rPr>
        <w:t>castración del Otro</w:t>
      </w:r>
      <w:r w:rsidRPr="00CC67E8">
        <w:rPr>
          <w:lang w:val="es-AR"/>
        </w:rPr>
        <w:t xml:space="preserve"> (en la obsesión, un Otro/padre potente; en la histeria, «el amo castrado») y, mientras funciona, </w:t>
      </w:r>
      <w:r w:rsidRPr="00CC67E8">
        <w:rPr>
          <w:b/>
          <w:bCs/>
          <w:lang w:val="es-AR"/>
        </w:rPr>
        <w:t>no hay angustia</w:t>
      </w:r>
      <w:r w:rsidRPr="00CC67E8">
        <w:rPr>
          <w:lang w:val="es-AR"/>
        </w:rPr>
        <w:t xml:space="preserve">; cuando vacila, aparece la angustia. </w:t>
      </w:r>
      <w:proofErr w:type="gramStart"/>
      <w:r w:rsidRPr="00CC67E8">
        <w:rPr>
          <w:lang w:val="es-AR"/>
        </w:rPr>
        <w:t>Además</w:t>
      </w:r>
      <w:proofErr w:type="gramEnd"/>
      <w:r w:rsidRPr="00CC67E8">
        <w:rPr>
          <w:lang w:val="es-AR"/>
        </w:rPr>
        <w:t xml:space="preserve"> es el soporte de las </w:t>
      </w:r>
      <w:r w:rsidRPr="00CC67E8">
        <w:rPr>
          <w:b/>
          <w:bCs/>
          <w:lang w:val="es-AR"/>
        </w:rPr>
        <w:t>versi</w:t>
      </w:r>
      <w:r w:rsidRPr="00CC67E8">
        <w:rPr>
          <w:b/>
          <w:bCs/>
          <w:lang w:val="es-AR"/>
        </w:rPr>
        <w:t>ones del padre</w:t>
      </w:r>
      <w:r w:rsidRPr="00CC67E8">
        <w:rPr>
          <w:lang w:val="es-AR"/>
        </w:rPr>
        <w:t xml:space="preserve"> de cada neurosis, y su fracaso define las </w:t>
      </w:r>
      <w:r w:rsidRPr="00CC67E8">
        <w:rPr>
          <w:b/>
          <w:bCs/>
          <w:lang w:val="es-AR"/>
        </w:rPr>
        <w:t>fobias</w:t>
      </w:r>
      <w:r w:rsidRPr="00CC67E8">
        <w:rPr>
          <w:lang w:val="es-AR"/>
        </w:rPr>
        <w:t xml:space="preserve"> y la </w:t>
      </w:r>
      <w:r w:rsidRPr="00CC67E8">
        <w:rPr>
          <w:b/>
          <w:bCs/>
          <w:lang w:val="es-AR"/>
        </w:rPr>
        <w:t>clínica de los bordes</w:t>
      </w:r>
      <w:r w:rsidRPr="00CC67E8">
        <w:rPr>
          <w:lang w:val="es-AR"/>
        </w:rPr>
        <w:t xml:space="preserve"> (</w:t>
      </w:r>
      <w:proofErr w:type="spellStart"/>
      <w:r w:rsidRPr="00CC67E8">
        <w:rPr>
          <w:lang w:val="es-AR"/>
        </w:rPr>
        <w:t>Belucci</w:t>
      </w:r>
      <w:proofErr w:type="spellEnd"/>
      <w:r w:rsidRPr="00CC67E8">
        <w:rPr>
          <w:lang w:val="es-AR"/>
        </w:rPr>
        <w:t>, s. f.-b, p. 9).</w:t>
      </w:r>
    </w:p>
    <w:p w14:paraId="7A0B353F" w14:textId="77777777" w:rsidR="00B96B53" w:rsidRPr="00CC67E8" w:rsidRDefault="000B37AB">
      <w:pPr>
        <w:pStyle w:val="RecuadroAtencion"/>
        <w:rPr>
          <w:lang w:val="es-AR"/>
        </w:rPr>
      </w:pPr>
      <w:r w:rsidRPr="00CC67E8">
        <w:rPr>
          <w:lang w:val="es-AR"/>
        </w:rPr>
        <w:t>⚠</w:t>
      </w:r>
      <w:r w:rsidRPr="00CC67E8">
        <w:rPr>
          <w:lang w:val="es-AR"/>
        </w:rPr>
        <w:t xml:space="preserve"> </w:t>
      </w:r>
      <w:r w:rsidRPr="00CC67E8">
        <w:rPr>
          <w:b/>
          <w:bCs/>
          <w:lang w:val="es-AR"/>
        </w:rPr>
        <w:t>No confundir:</w:t>
      </w:r>
      <w:r w:rsidRPr="00CC67E8">
        <w:rPr>
          <w:lang w:val="es-AR"/>
        </w:rPr>
        <w:t xml:space="preserve"> el fantasma no es una escena cualquiera: es el </w:t>
      </w:r>
      <w:r w:rsidRPr="00CC67E8">
        <w:rPr>
          <w:b/>
          <w:bCs/>
          <w:lang w:val="es-AR"/>
        </w:rPr>
        <w:t>marco</w:t>
      </w:r>
      <w:r w:rsidRPr="00CC67E8">
        <w:rPr>
          <w:lang w:val="es-AR"/>
        </w:rPr>
        <w:t xml:space="preserve"> que hace posible la realidad. Si vacila no aparece el síntoma sino la </w:t>
      </w:r>
      <w:r w:rsidRPr="00CC67E8">
        <w:rPr>
          <w:b/>
          <w:bCs/>
          <w:lang w:val="es-AR"/>
        </w:rPr>
        <w:t>angustia</w:t>
      </w:r>
      <w:r w:rsidRPr="00CC67E8">
        <w:rPr>
          <w:lang w:val="es-AR"/>
        </w:rPr>
        <w:t>.</w:t>
      </w:r>
    </w:p>
    <w:p w14:paraId="7A0B3540" w14:textId="77777777" w:rsidR="00B96B53" w:rsidRPr="00CC67E8" w:rsidRDefault="000B37AB">
      <w:pPr>
        <w:pStyle w:val="Ttulo3"/>
        <w:rPr>
          <w:lang w:val="es-AR"/>
        </w:rPr>
      </w:pPr>
      <w:bookmarkStart w:id="15" w:name="desarrollo-ampliado-1"/>
      <w:bookmarkEnd w:id="14"/>
      <w:r w:rsidRPr="00CC67E8">
        <w:rPr>
          <w:lang w:val="es-AR"/>
        </w:rPr>
        <w:t>2.2 Desarrollo ampliado</w:t>
      </w:r>
    </w:p>
    <w:p w14:paraId="7A0B3541" w14:textId="77777777" w:rsidR="00B96B53" w:rsidRPr="00CC67E8" w:rsidRDefault="000B37AB">
      <w:pPr>
        <w:pStyle w:val="Ttulo4"/>
        <w:rPr>
          <w:lang w:val="es-AR"/>
        </w:rPr>
      </w:pPr>
      <w:bookmarkStart w:id="16" w:name="X3fc8ffc9665c8f3a1d71c37a19a4cd9766bd8a8"/>
      <w:r w:rsidRPr="00CC67E8">
        <w:rPr>
          <w:lang w:val="es-AR"/>
        </w:rPr>
        <w:t xml:space="preserve">a) Lacan: la angustia, el marco y el objeto </w:t>
      </w:r>
      <w:r w:rsidRPr="00CC67E8">
        <w:rPr>
          <w:iCs/>
          <w:lang w:val="es-AR"/>
        </w:rPr>
        <w:t>a</w:t>
      </w:r>
      <w:r w:rsidRPr="00CC67E8">
        <w:rPr>
          <w:lang w:val="es-AR"/>
        </w:rPr>
        <w:t xml:space="preserve"> (Lacan, 1962-1963/2006)</w:t>
      </w:r>
    </w:p>
    <w:p w14:paraId="7A0B3542" w14:textId="77777777" w:rsidR="00B96B53" w:rsidRPr="00CC67E8" w:rsidRDefault="000B37AB">
      <w:pPr>
        <w:pStyle w:val="Compact"/>
        <w:numPr>
          <w:ilvl w:val="0"/>
          <w:numId w:val="11"/>
        </w:numPr>
        <w:rPr>
          <w:lang w:val="es-AR"/>
        </w:rPr>
      </w:pPr>
      <w:r w:rsidRPr="00CC67E8">
        <w:rPr>
          <w:b/>
          <w:bCs/>
          <w:lang w:val="es-AR"/>
        </w:rPr>
        <w:t>Clase VI («Lo que no engaña», 19/12/1962):</w:t>
      </w:r>
      <w:r w:rsidRPr="00CC67E8">
        <w:rPr>
          <w:lang w:val="es-AR"/>
        </w:rPr>
        <w:t xml:space="preserve"> «El fantasma se ve más allá de un cristal, y por una ventana que se abre. El fantasma está </w:t>
      </w:r>
      <w:r w:rsidRPr="00CC67E8">
        <w:rPr>
          <w:b/>
          <w:bCs/>
          <w:lang w:val="es-AR"/>
        </w:rPr>
        <w:t>enmarcado</w:t>
      </w:r>
      <w:r w:rsidRPr="00CC67E8">
        <w:rPr>
          <w:lang w:val="es-AR"/>
        </w:rPr>
        <w:t xml:space="preserve">.» Lo </w:t>
      </w:r>
      <w:proofErr w:type="spellStart"/>
      <w:r w:rsidRPr="00CC67E8">
        <w:rPr>
          <w:b/>
          <w:bCs/>
          <w:lang w:val="es-AR"/>
        </w:rPr>
        <w:t>unh</w:t>
      </w:r>
      <w:r w:rsidRPr="00CC67E8">
        <w:rPr>
          <w:b/>
          <w:bCs/>
          <w:lang w:val="es-AR"/>
        </w:rPr>
        <w:t>eimlich</w:t>
      </w:r>
      <w:proofErr w:type="spellEnd"/>
      <w:r w:rsidRPr="00CC67E8">
        <w:rPr>
          <w:lang w:val="es-AR"/>
        </w:rPr>
        <w:t xml:space="preserve"> (lo horrible, lo inquietante) se presenta </w:t>
      </w:r>
      <w:r w:rsidRPr="00CC67E8">
        <w:rPr>
          <w:b/>
          <w:bCs/>
          <w:lang w:val="es-AR"/>
        </w:rPr>
        <w:t>a través de ventanillas</w:t>
      </w:r>
      <w:r w:rsidRPr="00CC67E8">
        <w:rPr>
          <w:lang w:val="es-AR"/>
        </w:rPr>
        <w:t>: «es enmarcado como se sitúa el campo de la angustia» (Lacan, 1962-1963/2006, p. 1). «</w:t>
      </w:r>
      <w:r w:rsidRPr="00CC67E8">
        <w:rPr>
          <w:b/>
          <w:bCs/>
          <w:lang w:val="es-AR"/>
        </w:rPr>
        <w:t>Súbitamente, de golpe</w:t>
      </w:r>
      <w:r w:rsidRPr="00CC67E8">
        <w:rPr>
          <w:lang w:val="es-AR"/>
        </w:rPr>
        <w:t xml:space="preserve">» es el término del momento de entrada de lo </w:t>
      </w:r>
      <w:proofErr w:type="spellStart"/>
      <w:r w:rsidRPr="00CC67E8">
        <w:rPr>
          <w:lang w:val="es-AR"/>
        </w:rPr>
        <w:lastRenderedPageBreak/>
        <w:t>unheimlich</w:t>
      </w:r>
      <w:proofErr w:type="spellEnd"/>
      <w:r w:rsidRPr="00CC67E8">
        <w:rPr>
          <w:lang w:val="es-AR"/>
        </w:rPr>
        <w:t xml:space="preserve">: la escena permite </w:t>
      </w:r>
      <w:r w:rsidRPr="00CC67E8">
        <w:rPr>
          <w:lang w:val="es-AR"/>
        </w:rPr>
        <w:t xml:space="preserve">que surja lo que en el mundo no puede decirse. </w:t>
      </w:r>
      <w:r w:rsidRPr="00CC67E8">
        <w:rPr>
          <w:b/>
          <w:bCs/>
          <w:lang w:val="es-AR"/>
        </w:rPr>
        <w:t>El telón:</w:t>
      </w:r>
      <w:r w:rsidRPr="00CC67E8">
        <w:rPr>
          <w:lang w:val="es-AR"/>
        </w:rPr>
        <w:t xml:space="preserve"> «¿Qué esperamos cada vez que se levanta el telón sino ese breve momento de angustia?», sin ese tiempo introductorio nada podría ser trágico o cómico.</w:t>
      </w:r>
    </w:p>
    <w:p w14:paraId="7A0B3543" w14:textId="77777777" w:rsidR="00B96B53" w:rsidRPr="00CC67E8" w:rsidRDefault="000B37AB">
      <w:pPr>
        <w:pStyle w:val="Compact"/>
        <w:numPr>
          <w:ilvl w:val="0"/>
          <w:numId w:val="11"/>
        </w:numPr>
        <w:rPr>
          <w:lang w:val="es-AR"/>
        </w:rPr>
      </w:pPr>
      <w:proofErr w:type="spellStart"/>
      <w:r w:rsidRPr="00CC67E8">
        <w:rPr>
          <w:b/>
          <w:bCs/>
          <w:lang w:val="es-AR"/>
        </w:rPr>
        <w:t>Erwartung</w:t>
      </w:r>
      <w:proofErr w:type="spellEnd"/>
      <w:r w:rsidRPr="00CC67E8">
        <w:rPr>
          <w:lang w:val="es-AR"/>
        </w:rPr>
        <w:t xml:space="preserve"> (espera) = constitución de lo hostil, p</w:t>
      </w:r>
      <w:r w:rsidRPr="00CC67E8">
        <w:rPr>
          <w:lang w:val="es-AR"/>
        </w:rPr>
        <w:t xml:space="preserve">rimer recurso más allá de la </w:t>
      </w:r>
      <w:proofErr w:type="spellStart"/>
      <w:r w:rsidRPr="00CC67E8">
        <w:rPr>
          <w:i/>
          <w:iCs/>
          <w:lang w:val="es-AR"/>
        </w:rPr>
        <w:t>Hilflosigkeit</w:t>
      </w:r>
      <w:proofErr w:type="spellEnd"/>
      <w:r w:rsidRPr="00CC67E8">
        <w:rPr>
          <w:lang w:val="es-AR"/>
        </w:rPr>
        <w:t xml:space="preserve">; puede servir para enmarcar la </w:t>
      </w:r>
      <w:proofErr w:type="gramStart"/>
      <w:r w:rsidRPr="00CC67E8">
        <w:rPr>
          <w:lang w:val="es-AR"/>
        </w:rPr>
        <w:t>angustia</w:t>
      </w:r>
      <w:proofErr w:type="gramEnd"/>
      <w:r w:rsidRPr="00CC67E8">
        <w:rPr>
          <w:lang w:val="es-AR"/>
        </w:rPr>
        <w:t xml:space="preserve"> pero no es indispensable: </w:t>
      </w:r>
      <w:r w:rsidRPr="00CC67E8">
        <w:rPr>
          <w:b/>
          <w:bCs/>
          <w:lang w:val="es-AR"/>
        </w:rPr>
        <w:t>el marco siempre está ahí</w:t>
      </w:r>
      <w:r w:rsidRPr="00CC67E8">
        <w:rPr>
          <w:lang w:val="es-AR"/>
        </w:rPr>
        <w:t xml:space="preserve"> (Lacan, 1962-1963/2006, p. 2).</w:t>
      </w:r>
    </w:p>
    <w:p w14:paraId="7A0B3544" w14:textId="77777777" w:rsidR="00B96B53" w:rsidRPr="00CC67E8" w:rsidRDefault="000B37AB">
      <w:pPr>
        <w:pStyle w:val="Compact"/>
        <w:numPr>
          <w:ilvl w:val="0"/>
          <w:numId w:val="11"/>
        </w:numPr>
        <w:rPr>
          <w:lang w:val="es-AR"/>
        </w:rPr>
      </w:pPr>
      <w:r w:rsidRPr="00CC67E8">
        <w:rPr>
          <w:b/>
          <w:bCs/>
          <w:lang w:val="es-AR"/>
        </w:rPr>
        <w:t xml:space="preserve">La angustia surge cuando en el marco aparece lo que ya estaba mucho más cerca, en la casa </w:t>
      </w:r>
      <w:r w:rsidRPr="00CC67E8">
        <w:rPr>
          <w:b/>
          <w:bCs/>
          <w:lang w:val="es-AR"/>
        </w:rPr>
        <w:t>(</w:t>
      </w:r>
      <w:proofErr w:type="spellStart"/>
      <w:r w:rsidRPr="00CC67E8">
        <w:rPr>
          <w:b/>
          <w:bCs/>
          <w:i/>
          <w:iCs/>
          <w:lang w:val="es-AR"/>
        </w:rPr>
        <w:t>Heim</w:t>
      </w:r>
      <w:proofErr w:type="spellEnd"/>
      <w:r w:rsidRPr="00CC67E8">
        <w:rPr>
          <w:b/>
          <w:bCs/>
          <w:lang w:val="es-AR"/>
        </w:rPr>
        <w:t>)</w:t>
      </w:r>
      <w:r w:rsidRPr="00CC67E8">
        <w:rPr>
          <w:lang w:val="es-AR"/>
        </w:rPr>
        <w:t xml:space="preserve">: «el surgimiento de lo </w:t>
      </w:r>
      <w:proofErr w:type="spellStart"/>
      <w:r w:rsidRPr="00CC67E8">
        <w:rPr>
          <w:i/>
          <w:iCs/>
          <w:lang w:val="es-AR"/>
        </w:rPr>
        <w:t>heimlich</w:t>
      </w:r>
      <w:proofErr w:type="spellEnd"/>
      <w:r w:rsidRPr="00CC67E8">
        <w:rPr>
          <w:lang w:val="es-AR"/>
        </w:rPr>
        <w:t xml:space="preserve"> en el marco constituye el fenómeno de la angustia, y por eso es falso decir que la angustia carece de objeto». Tiene otra clase de objeto que el que prepara «la rejilla del corte, del surco, del rasgo unario». </w:t>
      </w:r>
      <w:r w:rsidRPr="00CC67E8">
        <w:rPr>
          <w:b/>
          <w:bCs/>
          <w:lang w:val="es-AR"/>
        </w:rPr>
        <w:t>La angu</w:t>
      </w:r>
      <w:r w:rsidRPr="00CC67E8">
        <w:rPr>
          <w:b/>
          <w:bCs/>
          <w:lang w:val="es-AR"/>
        </w:rPr>
        <w:t>stia es ese corte</w:t>
      </w:r>
      <w:r w:rsidRPr="00CC67E8">
        <w:rPr>
          <w:lang w:val="es-AR"/>
        </w:rPr>
        <w:t xml:space="preserve"> que deja aparecer «lo inesperado, la visita, la noticia, el presentimiento» (</w:t>
      </w:r>
      <w:proofErr w:type="spellStart"/>
      <w:r w:rsidRPr="00CC67E8">
        <w:rPr>
          <w:lang w:val="es-AR"/>
        </w:rPr>
        <w:t>pre-sentimiento</w:t>
      </w:r>
      <w:proofErr w:type="spellEnd"/>
      <w:r w:rsidRPr="00CC67E8">
        <w:rPr>
          <w:lang w:val="es-AR"/>
        </w:rPr>
        <w:t xml:space="preserve">). </w:t>
      </w:r>
      <w:r w:rsidRPr="00CC67E8">
        <w:rPr>
          <w:b/>
          <w:bCs/>
          <w:lang w:val="es-AR"/>
        </w:rPr>
        <w:t>Lo que esperábamos es «ese lo que no engaña, lo fuera de duda»</w:t>
      </w:r>
      <w:r w:rsidRPr="00CC67E8">
        <w:rPr>
          <w:lang w:val="es-AR"/>
        </w:rPr>
        <w:t xml:space="preserve"> (Lacan, 1962-1963/2006, p. 2).</w:t>
      </w:r>
    </w:p>
    <w:p w14:paraId="7A0B3545" w14:textId="77777777" w:rsidR="00B96B53" w:rsidRPr="00CC67E8" w:rsidRDefault="000B37AB">
      <w:pPr>
        <w:pStyle w:val="Compact"/>
        <w:numPr>
          <w:ilvl w:val="0"/>
          <w:numId w:val="11"/>
        </w:numPr>
        <w:rPr>
          <w:lang w:val="es-AR"/>
        </w:rPr>
      </w:pPr>
      <w:r w:rsidRPr="00CC67E8">
        <w:rPr>
          <w:b/>
          <w:bCs/>
          <w:lang w:val="es-AR"/>
        </w:rPr>
        <w:t>Clase VIII («La causa del deseo»):</w:t>
      </w:r>
      <w:r w:rsidRPr="00CC67E8">
        <w:rPr>
          <w:lang w:val="es-AR"/>
        </w:rPr>
        <w:t xml:space="preserve"> el objeto </w:t>
      </w:r>
      <w:r w:rsidRPr="00CC67E8">
        <w:rPr>
          <w:i/>
          <w:iCs/>
          <w:lang w:val="es-AR"/>
        </w:rPr>
        <w:t>a</w:t>
      </w:r>
      <w:r w:rsidRPr="00CC67E8">
        <w:rPr>
          <w:lang w:val="es-AR"/>
        </w:rPr>
        <w:t xml:space="preserve"> se</w:t>
      </w:r>
      <w:r w:rsidRPr="00CC67E8">
        <w:rPr>
          <w:lang w:val="es-AR"/>
        </w:rPr>
        <w:t xml:space="preserve"> sitúa en el centro del seminario; </w:t>
      </w:r>
      <w:r w:rsidRPr="00CC67E8">
        <w:rPr>
          <w:b/>
          <w:bCs/>
          <w:lang w:val="es-AR"/>
        </w:rPr>
        <w:t>la angustia es su única traducción subjetiva</w:t>
      </w:r>
      <w:r w:rsidRPr="00CC67E8">
        <w:rPr>
          <w:lang w:val="es-AR"/>
        </w:rPr>
        <w:t xml:space="preserve">; fue anunciado en la fórmula del fantasma como </w:t>
      </w:r>
      <w:r w:rsidRPr="00CC67E8">
        <w:rPr>
          <w:b/>
          <w:bCs/>
          <w:lang w:val="es-AR"/>
        </w:rPr>
        <w:t>soporte del deseo</w:t>
      </w:r>
      <w:r w:rsidRPr="00CC67E8">
        <w:rPr>
          <w:lang w:val="es-AR"/>
        </w:rPr>
        <w:t xml:space="preserve"> ($◊a); este objeto debe concebirse como la </w:t>
      </w:r>
      <w:r w:rsidRPr="00CC67E8">
        <w:rPr>
          <w:b/>
          <w:bCs/>
          <w:lang w:val="es-AR"/>
        </w:rPr>
        <w:t>causa del deseo</w:t>
      </w:r>
      <w:r w:rsidRPr="00CC67E8">
        <w:rPr>
          <w:lang w:val="es-AR"/>
        </w:rPr>
        <w:t xml:space="preserve">: «está </w:t>
      </w:r>
      <w:r w:rsidRPr="00CC67E8">
        <w:rPr>
          <w:b/>
          <w:bCs/>
          <w:lang w:val="es-AR"/>
        </w:rPr>
        <w:t>detrás</w:t>
      </w:r>
      <w:r w:rsidRPr="00CC67E8">
        <w:rPr>
          <w:lang w:val="es-AR"/>
        </w:rPr>
        <w:t xml:space="preserve"> </w:t>
      </w:r>
      <w:r w:rsidRPr="00CC67E8">
        <w:rPr>
          <w:lang w:val="es-AR"/>
        </w:rPr>
        <w:t xml:space="preserve">del deseo» (Lacan, 1962-1963/2006, p. 2). Es «aquella roca de la que habla Freud, la reserva última irreductible de la libido». Reconocerse como objeto del propio deseo «es siempre masoquista, pero el masoquista solo lo hace </w:t>
      </w:r>
      <w:r w:rsidRPr="00CC67E8">
        <w:rPr>
          <w:b/>
          <w:bCs/>
          <w:lang w:val="es-AR"/>
        </w:rPr>
        <w:t>en la escena</w:t>
      </w:r>
      <w:r w:rsidRPr="00CC67E8">
        <w:rPr>
          <w:lang w:val="es-AR"/>
        </w:rPr>
        <w:t>»; cuando no estamo</w:t>
      </w:r>
      <w:r w:rsidRPr="00CC67E8">
        <w:rPr>
          <w:lang w:val="es-AR"/>
        </w:rPr>
        <w:t>s en la escena y leemos en el Otro de qué va, «no encontramos allí, en x, más que la falta» (Lacan, 1962-1963/2006, p. 3).</w:t>
      </w:r>
    </w:p>
    <w:p w14:paraId="7A0B3546" w14:textId="77777777" w:rsidR="00B96B53" w:rsidRDefault="000B37AB">
      <w:pPr>
        <w:pStyle w:val="Compact"/>
        <w:numPr>
          <w:ilvl w:val="0"/>
          <w:numId w:val="11"/>
        </w:numPr>
      </w:pPr>
      <w:r w:rsidRPr="00CC67E8">
        <w:rPr>
          <w:b/>
          <w:bCs/>
          <w:lang w:val="es-AR"/>
        </w:rPr>
        <w:t>Clase XII («La angustia, señal de lo real»):</w:t>
      </w:r>
      <w:r w:rsidRPr="00CC67E8">
        <w:rPr>
          <w:lang w:val="es-AR"/>
        </w:rPr>
        <w:t xml:space="preserve"> Freud evoca la </w:t>
      </w:r>
      <w:proofErr w:type="spellStart"/>
      <w:r w:rsidRPr="00CC67E8">
        <w:rPr>
          <w:i/>
          <w:iCs/>
          <w:lang w:val="es-AR"/>
        </w:rPr>
        <w:t>Objektlosigkeit</w:t>
      </w:r>
      <w:proofErr w:type="spellEnd"/>
      <w:r w:rsidRPr="00CC67E8">
        <w:rPr>
          <w:lang w:val="es-AR"/>
        </w:rPr>
        <w:t xml:space="preserve"> </w:t>
      </w:r>
      <w:r w:rsidRPr="00CC67E8">
        <w:rPr>
          <w:lang w:val="es-AR"/>
        </w:rPr>
        <w:t xml:space="preserve">de la angustia, pero también dice que es esencialmente </w:t>
      </w:r>
      <w:proofErr w:type="spellStart"/>
      <w:r w:rsidRPr="00CC67E8">
        <w:rPr>
          <w:i/>
          <w:iCs/>
          <w:lang w:val="es-AR"/>
        </w:rPr>
        <w:t>Angst</w:t>
      </w:r>
      <w:proofErr w:type="spellEnd"/>
      <w:r w:rsidRPr="00CC67E8">
        <w:rPr>
          <w:i/>
          <w:iCs/>
          <w:lang w:val="es-AR"/>
        </w:rPr>
        <w:t xml:space="preserve"> </w:t>
      </w:r>
      <w:proofErr w:type="spellStart"/>
      <w:r w:rsidRPr="00CC67E8">
        <w:rPr>
          <w:i/>
          <w:iCs/>
          <w:lang w:val="es-AR"/>
        </w:rPr>
        <w:t>vor</w:t>
      </w:r>
      <w:proofErr w:type="spellEnd"/>
      <w:r w:rsidRPr="00CC67E8">
        <w:rPr>
          <w:i/>
          <w:iCs/>
          <w:lang w:val="es-AR"/>
        </w:rPr>
        <w:t xml:space="preserve"> </w:t>
      </w:r>
      <w:proofErr w:type="spellStart"/>
      <w:r w:rsidRPr="00CC67E8">
        <w:rPr>
          <w:i/>
          <w:iCs/>
          <w:lang w:val="es-AR"/>
        </w:rPr>
        <w:t>etwas</w:t>
      </w:r>
      <w:proofErr w:type="spellEnd"/>
      <w:r w:rsidRPr="00CC67E8">
        <w:rPr>
          <w:lang w:val="es-AR"/>
        </w:rPr>
        <w:t xml:space="preserve">, </w:t>
      </w:r>
      <w:r w:rsidRPr="00CC67E8">
        <w:rPr>
          <w:b/>
          <w:bCs/>
          <w:lang w:val="es-AR"/>
        </w:rPr>
        <w:t>angustia ante algo</w:t>
      </w:r>
      <w:r w:rsidRPr="00CC67E8">
        <w:rPr>
          <w:lang w:val="es-AR"/>
        </w:rPr>
        <w:t xml:space="preserve">; ese </w:t>
      </w:r>
      <w:proofErr w:type="spellStart"/>
      <w:r w:rsidRPr="00CC67E8">
        <w:rPr>
          <w:i/>
          <w:iCs/>
          <w:lang w:val="es-AR"/>
        </w:rPr>
        <w:t>etwas</w:t>
      </w:r>
      <w:proofErr w:type="spellEnd"/>
      <w:r w:rsidRPr="00CC67E8">
        <w:rPr>
          <w:lang w:val="es-AR"/>
        </w:rPr>
        <w:t xml:space="preserve"> es del orden de </w:t>
      </w:r>
      <w:r w:rsidRPr="00CC67E8">
        <w:rPr>
          <w:b/>
          <w:bCs/>
          <w:lang w:val="es-AR"/>
        </w:rPr>
        <w:t>lo irreductible de lo real</w:t>
      </w:r>
      <w:r w:rsidRPr="00CC67E8">
        <w:rPr>
          <w:lang w:val="es-AR"/>
        </w:rPr>
        <w:t xml:space="preserve">: «de todas las señales, [la angustia] es la que no engaña». </w:t>
      </w:r>
      <w:r>
        <w:t>(Lacan, 1962-1963/2006, p. 4).</w:t>
      </w:r>
    </w:p>
    <w:p w14:paraId="7A0B3547" w14:textId="77777777" w:rsidR="00B96B53" w:rsidRPr="00CC67E8" w:rsidRDefault="000B37AB">
      <w:pPr>
        <w:pStyle w:val="Compact"/>
        <w:numPr>
          <w:ilvl w:val="0"/>
          <w:numId w:val="11"/>
        </w:numPr>
        <w:rPr>
          <w:lang w:val="es-AR"/>
        </w:rPr>
      </w:pPr>
      <w:r w:rsidRPr="00CC67E8">
        <w:rPr>
          <w:b/>
          <w:bCs/>
          <w:lang w:val="es-AR"/>
        </w:rPr>
        <w:t>Clase XXIV:</w:t>
      </w:r>
      <w:r w:rsidRPr="00CC67E8">
        <w:rPr>
          <w:lang w:val="es-AR"/>
        </w:rPr>
        <w:t xml:space="preserve"> Freud de</w:t>
      </w:r>
      <w:r w:rsidRPr="00CC67E8">
        <w:rPr>
          <w:lang w:val="es-AR"/>
        </w:rPr>
        <w:t xml:space="preserve">signó la angustia como </w:t>
      </w:r>
      <w:r w:rsidRPr="00CC67E8">
        <w:rPr>
          <w:b/>
          <w:bCs/>
          <w:lang w:val="es-AR"/>
        </w:rPr>
        <w:t>señal</w:t>
      </w:r>
      <w:r w:rsidRPr="00CC67E8">
        <w:rPr>
          <w:lang w:val="es-AR"/>
        </w:rPr>
        <w:t xml:space="preserve"> distinta del efecto de la situación traumática y articulada con el </w:t>
      </w:r>
      <w:r w:rsidRPr="00CC67E8">
        <w:rPr>
          <w:b/>
          <w:bCs/>
          <w:lang w:val="es-AR"/>
        </w:rPr>
        <w:t>peligro</w:t>
      </w:r>
      <w:r w:rsidRPr="00CC67E8">
        <w:rPr>
          <w:lang w:val="es-AR"/>
        </w:rPr>
        <w:t xml:space="preserve">; Lacan lo precisa: el peligro está ligado al carácter de </w:t>
      </w:r>
      <w:r w:rsidRPr="00CC67E8">
        <w:rPr>
          <w:b/>
          <w:bCs/>
          <w:lang w:val="es-AR"/>
        </w:rPr>
        <w:t>cesión</w:t>
      </w:r>
      <w:r w:rsidRPr="00CC67E8">
        <w:rPr>
          <w:lang w:val="es-AR"/>
        </w:rPr>
        <w:t xml:space="preserve"> del momento constitutivo del objeto </w:t>
      </w:r>
      <w:r w:rsidRPr="00CC67E8">
        <w:rPr>
          <w:i/>
          <w:iCs/>
          <w:lang w:val="es-AR"/>
        </w:rPr>
        <w:t>a</w:t>
      </w:r>
      <w:r w:rsidRPr="00CC67E8">
        <w:rPr>
          <w:lang w:val="es-AR"/>
        </w:rPr>
        <w:t xml:space="preserve">; sitúa el momento de la angustia </w:t>
      </w:r>
      <w:r w:rsidRPr="00CC67E8">
        <w:rPr>
          <w:b/>
          <w:bCs/>
          <w:lang w:val="es-AR"/>
        </w:rPr>
        <w:t>anterior a la ces</w:t>
      </w:r>
      <w:r w:rsidRPr="00CC67E8">
        <w:rPr>
          <w:b/>
          <w:bCs/>
          <w:lang w:val="es-AR"/>
        </w:rPr>
        <w:t>ión del objeto</w:t>
      </w:r>
      <w:r w:rsidRPr="00CC67E8">
        <w:rPr>
          <w:lang w:val="es-AR"/>
        </w:rPr>
        <w:t xml:space="preserve">. «La angustia se manifiesta sensiblemente como relacionada de forma compleja con el </w:t>
      </w:r>
      <w:r w:rsidRPr="00CC67E8">
        <w:rPr>
          <w:b/>
          <w:bCs/>
          <w:lang w:val="es-AR"/>
        </w:rPr>
        <w:t>deseo del Otro</w:t>
      </w:r>
      <w:r w:rsidRPr="00CC67E8">
        <w:rPr>
          <w:lang w:val="es-AR"/>
        </w:rPr>
        <w:t>»: la función angustiante del deseo del Otro está vinculada a «</w:t>
      </w:r>
      <w:r w:rsidRPr="00CC67E8">
        <w:rPr>
          <w:b/>
          <w:bCs/>
          <w:lang w:val="es-AR"/>
        </w:rPr>
        <w:t xml:space="preserve">no sé qué objeto </w:t>
      </w:r>
      <w:r w:rsidRPr="00CC67E8">
        <w:rPr>
          <w:b/>
          <w:bCs/>
          <w:i/>
          <w:iCs/>
          <w:lang w:val="es-AR"/>
        </w:rPr>
        <w:t>a</w:t>
      </w:r>
      <w:r w:rsidRPr="00CC67E8">
        <w:rPr>
          <w:b/>
          <w:bCs/>
          <w:lang w:val="es-AR"/>
        </w:rPr>
        <w:t xml:space="preserve"> soy yo para dicho deseo</w:t>
      </w:r>
      <w:r w:rsidRPr="00CC67E8">
        <w:rPr>
          <w:lang w:val="es-AR"/>
        </w:rPr>
        <w:t>» (Lacan, 1962-1963/2006, p. 4).</w:t>
      </w:r>
    </w:p>
    <w:p w14:paraId="7A0B3548" w14:textId="77777777" w:rsidR="00B96B53" w:rsidRPr="00CC67E8" w:rsidRDefault="000B37AB">
      <w:pPr>
        <w:pStyle w:val="Compact"/>
        <w:numPr>
          <w:ilvl w:val="0"/>
          <w:numId w:val="11"/>
        </w:numPr>
        <w:rPr>
          <w:lang w:val="es-AR"/>
        </w:rPr>
      </w:pPr>
      <w:r w:rsidRPr="00CC67E8">
        <w:rPr>
          <w:b/>
          <w:bCs/>
          <w:lang w:val="es-AR"/>
        </w:rPr>
        <w:t>Clase</w:t>
      </w:r>
      <w:r w:rsidRPr="00CC67E8">
        <w:rPr>
          <w:b/>
          <w:bCs/>
          <w:lang w:val="es-AR"/>
        </w:rPr>
        <w:t xml:space="preserve"> II («La angustia, signo del deseo»):</w:t>
      </w:r>
      <w:r w:rsidRPr="00CC67E8">
        <w:rPr>
          <w:lang w:val="es-AR"/>
        </w:rPr>
        <w:t xml:space="preserve"> el modo de la conquista del otro no es «Te amo, aunque no quieras» sino «</w:t>
      </w:r>
      <w:r w:rsidRPr="00CC67E8">
        <w:rPr>
          <w:b/>
          <w:bCs/>
          <w:lang w:val="es-AR"/>
        </w:rPr>
        <w:t>Yo te deseo, aunque no lo sepa</w:t>
      </w:r>
      <w:r w:rsidRPr="00CC67E8">
        <w:rPr>
          <w:lang w:val="es-AR"/>
        </w:rPr>
        <w:t xml:space="preserve">»: tomo al otro como objeto —para mí mismo desconocido— de mi deseo y lo identifico </w:t>
      </w:r>
      <w:proofErr w:type="gramStart"/>
      <w:r w:rsidRPr="00CC67E8">
        <w:rPr>
          <w:lang w:val="es-AR"/>
        </w:rPr>
        <w:t>con el objeto que</w:t>
      </w:r>
      <w:proofErr w:type="gramEnd"/>
      <w:r w:rsidRPr="00CC67E8">
        <w:rPr>
          <w:lang w:val="es-AR"/>
        </w:rPr>
        <w:t xml:space="preserve"> le falta (Lac</w:t>
      </w:r>
      <w:r w:rsidRPr="00CC67E8">
        <w:rPr>
          <w:lang w:val="es-AR"/>
        </w:rPr>
        <w:t>an, 1962-1963/2006, p. 1).</w:t>
      </w:r>
    </w:p>
    <w:p w14:paraId="7A0B3549" w14:textId="77777777" w:rsidR="00B96B53" w:rsidRPr="00CC67E8" w:rsidRDefault="000B37AB">
      <w:pPr>
        <w:pStyle w:val="Compact"/>
        <w:numPr>
          <w:ilvl w:val="0"/>
          <w:numId w:val="11"/>
        </w:numPr>
        <w:rPr>
          <w:lang w:val="es-AR"/>
        </w:rPr>
      </w:pPr>
      <w:r w:rsidRPr="00CC67E8">
        <w:rPr>
          <w:b/>
          <w:bCs/>
          <w:lang w:val="es-AR"/>
        </w:rPr>
        <w:t xml:space="preserve">Clase IX («Pasaje al acto y </w:t>
      </w:r>
      <w:proofErr w:type="spellStart"/>
      <w:r w:rsidRPr="00CC67E8">
        <w:rPr>
          <w:b/>
          <w:bCs/>
          <w:lang w:val="es-AR"/>
        </w:rPr>
        <w:t>acting</w:t>
      </w:r>
      <w:proofErr w:type="spellEnd"/>
      <w:r w:rsidRPr="00CC67E8">
        <w:rPr>
          <w:b/>
          <w:bCs/>
          <w:lang w:val="es-AR"/>
        </w:rPr>
        <w:t xml:space="preserve"> </w:t>
      </w:r>
      <w:proofErr w:type="spellStart"/>
      <w:r w:rsidRPr="00CC67E8">
        <w:rPr>
          <w:b/>
          <w:bCs/>
          <w:lang w:val="es-AR"/>
        </w:rPr>
        <w:t>out</w:t>
      </w:r>
      <w:proofErr w:type="spellEnd"/>
      <w:r w:rsidRPr="00CC67E8">
        <w:rPr>
          <w:b/>
          <w:bCs/>
          <w:lang w:val="es-AR"/>
        </w:rPr>
        <w:t>»):</w:t>
      </w:r>
      <w:r w:rsidRPr="00CC67E8">
        <w:rPr>
          <w:lang w:val="es-AR"/>
        </w:rPr>
        <w:t xml:space="preserve"> el </w:t>
      </w:r>
      <w:r w:rsidRPr="00CC67E8">
        <w:rPr>
          <w:b/>
          <w:bCs/>
          <w:lang w:val="es-AR"/>
        </w:rPr>
        <w:t>dejar caer</w:t>
      </w:r>
      <w:r w:rsidRPr="00CC67E8">
        <w:rPr>
          <w:lang w:val="es-AR"/>
        </w:rPr>
        <w:t xml:space="preserve"> (</w:t>
      </w:r>
      <w:proofErr w:type="spellStart"/>
      <w:r w:rsidRPr="00CC67E8">
        <w:rPr>
          <w:i/>
          <w:iCs/>
          <w:lang w:val="es-AR"/>
        </w:rPr>
        <w:t>niederkommen</w:t>
      </w:r>
      <w:proofErr w:type="spellEnd"/>
      <w:r w:rsidRPr="00CC67E8">
        <w:rPr>
          <w:i/>
          <w:iCs/>
          <w:lang w:val="es-AR"/>
        </w:rPr>
        <w:t xml:space="preserve"> </w:t>
      </w:r>
      <w:proofErr w:type="spellStart"/>
      <w:r w:rsidRPr="00CC67E8">
        <w:rPr>
          <w:i/>
          <w:iCs/>
          <w:lang w:val="es-AR"/>
        </w:rPr>
        <w:t>lassen</w:t>
      </w:r>
      <w:proofErr w:type="spellEnd"/>
      <w:r w:rsidRPr="00CC67E8">
        <w:rPr>
          <w:lang w:val="es-AR"/>
        </w:rPr>
        <w:t xml:space="preserve">) es correlato del </w:t>
      </w:r>
      <w:r w:rsidRPr="00CC67E8">
        <w:rPr>
          <w:b/>
          <w:bCs/>
          <w:lang w:val="es-AR"/>
        </w:rPr>
        <w:t>pasaje al acto</w:t>
      </w:r>
      <w:r w:rsidRPr="00CC67E8">
        <w:rPr>
          <w:lang w:val="es-AR"/>
        </w:rPr>
        <w:t xml:space="preserve">: del lado del sujeto, «borrado al máximo por la barra»; el sujeto «se precipita y bascula </w:t>
      </w:r>
      <w:r w:rsidRPr="00CC67E8">
        <w:rPr>
          <w:b/>
          <w:bCs/>
          <w:lang w:val="es-AR"/>
        </w:rPr>
        <w:t>fuera de la escena</w:t>
      </w:r>
      <w:r w:rsidRPr="00CC67E8">
        <w:rPr>
          <w:lang w:val="es-AR"/>
        </w:rPr>
        <w:t xml:space="preserve">». El </w:t>
      </w:r>
      <w:proofErr w:type="spellStart"/>
      <w:r w:rsidRPr="00CC67E8">
        <w:rPr>
          <w:b/>
          <w:bCs/>
          <w:lang w:val="es-AR"/>
        </w:rPr>
        <w:t>actin</w:t>
      </w:r>
      <w:r w:rsidRPr="00CC67E8">
        <w:rPr>
          <w:b/>
          <w:bCs/>
          <w:lang w:val="es-AR"/>
        </w:rPr>
        <w:t>g</w:t>
      </w:r>
      <w:proofErr w:type="spellEnd"/>
      <w:r w:rsidRPr="00CC67E8">
        <w:rPr>
          <w:b/>
          <w:bCs/>
          <w:lang w:val="es-AR"/>
        </w:rPr>
        <w:t xml:space="preserve"> </w:t>
      </w:r>
      <w:proofErr w:type="spellStart"/>
      <w:r w:rsidRPr="00CC67E8">
        <w:rPr>
          <w:b/>
          <w:bCs/>
          <w:lang w:val="es-AR"/>
        </w:rPr>
        <w:t>out</w:t>
      </w:r>
      <w:proofErr w:type="spellEnd"/>
      <w:r w:rsidRPr="00CC67E8">
        <w:rPr>
          <w:lang w:val="es-AR"/>
        </w:rPr>
        <w:t xml:space="preserve"> «es esencialmente algo que se </w:t>
      </w:r>
      <w:r w:rsidRPr="00CC67E8">
        <w:rPr>
          <w:b/>
          <w:bCs/>
          <w:lang w:val="es-AR"/>
        </w:rPr>
        <w:t>muestra</w:t>
      </w:r>
      <w:r w:rsidRPr="00CC67E8">
        <w:rPr>
          <w:lang w:val="es-AR"/>
        </w:rPr>
        <w:t xml:space="preserve">», con «acento demostrativo», </w:t>
      </w:r>
      <w:r w:rsidRPr="00CC67E8">
        <w:rPr>
          <w:b/>
          <w:bCs/>
          <w:lang w:val="es-AR"/>
        </w:rPr>
        <w:t>orientado hacia el Otro</w:t>
      </w:r>
      <w:r w:rsidRPr="00CC67E8">
        <w:rPr>
          <w:lang w:val="es-AR"/>
        </w:rPr>
        <w:t xml:space="preserve"> (Lacan, 1962-1963/2006, pp. 3-4). </w:t>
      </w:r>
      <w:r w:rsidRPr="00CC67E8">
        <w:rPr>
          <w:b/>
          <w:bCs/>
          <w:lang w:val="es-AR"/>
        </w:rPr>
        <w:t>Tus apuntes:</w:t>
      </w:r>
      <w:r w:rsidRPr="00CC67E8">
        <w:rPr>
          <w:lang w:val="es-AR"/>
        </w:rPr>
        <w:t xml:space="preserve"> Lacan suma a inhibición, síntoma y angustia el </w:t>
      </w:r>
      <w:r w:rsidRPr="00CC67E8">
        <w:rPr>
          <w:i/>
          <w:iCs/>
          <w:lang w:val="es-AR"/>
        </w:rPr>
        <w:t>pasaje al acto</w:t>
      </w:r>
      <w:r w:rsidRPr="00CC67E8">
        <w:rPr>
          <w:lang w:val="es-AR"/>
        </w:rPr>
        <w:t xml:space="preserve"> y el </w:t>
      </w:r>
      <w:proofErr w:type="spellStart"/>
      <w:r w:rsidRPr="00CC67E8">
        <w:rPr>
          <w:i/>
          <w:iCs/>
          <w:lang w:val="es-AR"/>
        </w:rPr>
        <w:t>acting</w:t>
      </w:r>
      <w:proofErr w:type="spellEnd"/>
      <w:r w:rsidRPr="00CC67E8">
        <w:rPr>
          <w:i/>
          <w:iCs/>
          <w:lang w:val="es-AR"/>
        </w:rPr>
        <w:t xml:space="preserve"> </w:t>
      </w:r>
      <w:proofErr w:type="spellStart"/>
      <w:r w:rsidRPr="00CC67E8">
        <w:rPr>
          <w:i/>
          <w:iCs/>
          <w:lang w:val="es-AR"/>
        </w:rPr>
        <w:t>out</w:t>
      </w:r>
      <w:proofErr w:type="spellEnd"/>
      <w:r w:rsidRPr="00CC67E8">
        <w:rPr>
          <w:lang w:val="es-AR"/>
        </w:rPr>
        <w:t>.</w:t>
      </w:r>
    </w:p>
    <w:p w14:paraId="7A0B354A" w14:textId="77777777" w:rsidR="00B96B53" w:rsidRPr="00CC67E8" w:rsidRDefault="000B37AB">
      <w:pPr>
        <w:pStyle w:val="Ttulo4"/>
        <w:rPr>
          <w:lang w:val="es-AR"/>
        </w:rPr>
      </w:pPr>
      <w:bookmarkStart w:id="17" w:name="Xe9413e97c83c4510610072c10108be0ea7c0b9e"/>
      <w:bookmarkEnd w:id="16"/>
      <w:r w:rsidRPr="00CC67E8">
        <w:rPr>
          <w:lang w:val="es-AR"/>
        </w:rPr>
        <w:t>b) El objeto del fantasma y el ob</w:t>
      </w:r>
      <w:r w:rsidRPr="00CC67E8">
        <w:rPr>
          <w:lang w:val="es-AR"/>
        </w:rPr>
        <w:t>jeto de la angustia (</w:t>
      </w:r>
      <w:proofErr w:type="spellStart"/>
      <w:r w:rsidRPr="00CC67E8">
        <w:rPr>
          <w:lang w:val="es-AR"/>
        </w:rPr>
        <w:t>Belucci</w:t>
      </w:r>
      <w:proofErr w:type="spellEnd"/>
      <w:r w:rsidRPr="00CC67E8">
        <w:rPr>
          <w:lang w:val="es-AR"/>
        </w:rPr>
        <w:t>, s. f.-b, pp. 4, 8)</w:t>
      </w:r>
    </w:p>
    <w:p w14:paraId="7A0B354B" w14:textId="77777777" w:rsidR="00B96B53" w:rsidRPr="00CC67E8" w:rsidRDefault="000B37AB">
      <w:pPr>
        <w:pStyle w:val="Compact"/>
        <w:numPr>
          <w:ilvl w:val="0"/>
          <w:numId w:val="12"/>
        </w:numPr>
        <w:rPr>
          <w:lang w:val="es-AR"/>
        </w:rPr>
      </w:pPr>
      <w:r w:rsidRPr="00CC67E8">
        <w:rPr>
          <w:b/>
          <w:bCs/>
          <w:lang w:val="es-AR"/>
        </w:rPr>
        <w:t xml:space="preserve">Objeto </w:t>
      </w:r>
      <w:r w:rsidRPr="00CC67E8">
        <w:rPr>
          <w:b/>
          <w:bCs/>
          <w:i/>
          <w:iCs/>
          <w:lang w:val="es-AR"/>
        </w:rPr>
        <w:t>a</w:t>
      </w:r>
      <w:r w:rsidRPr="00CC67E8">
        <w:rPr>
          <w:b/>
          <w:bCs/>
          <w:lang w:val="es-AR"/>
        </w:rPr>
        <w:t xml:space="preserve"> en la angustia:</w:t>
      </w:r>
      <w:r w:rsidRPr="00CC67E8">
        <w:rPr>
          <w:lang w:val="es-AR"/>
        </w:rPr>
        <w:t xml:space="preserve"> «no es representable, o sea que está por fuera de la dimensión imaginaria; no es nombrable, o sea por fuera del registro del significante. Es la dimensión </w:t>
      </w:r>
      <w:r w:rsidRPr="00CC67E8">
        <w:rPr>
          <w:b/>
          <w:bCs/>
          <w:lang w:val="es-AR"/>
        </w:rPr>
        <w:t>real</w:t>
      </w:r>
      <w:r w:rsidRPr="00CC67E8">
        <w:rPr>
          <w:lang w:val="es-AR"/>
        </w:rPr>
        <w:t xml:space="preserve"> del objeto». Solo hay </w:t>
      </w:r>
      <w:r w:rsidRPr="00CC67E8">
        <w:rPr>
          <w:lang w:val="es-AR"/>
        </w:rPr>
        <w:t xml:space="preserve">ese objeto porque hubo un </w:t>
      </w:r>
      <w:r w:rsidRPr="00CC67E8">
        <w:rPr>
          <w:b/>
          <w:bCs/>
          <w:lang w:val="es-AR"/>
        </w:rPr>
        <w:t>corte</w:t>
      </w:r>
      <w:r w:rsidRPr="00CC67E8">
        <w:rPr>
          <w:lang w:val="es-AR"/>
        </w:rPr>
        <w:t xml:space="preserve"> (inscripción de la ley del padre). </w:t>
      </w:r>
      <w:r w:rsidRPr="00CC67E8">
        <w:rPr>
          <w:b/>
          <w:bCs/>
          <w:lang w:val="es-AR"/>
        </w:rPr>
        <w:t>En la psicosis no hay extracción</w:t>
      </w:r>
      <w:r w:rsidRPr="00CC67E8">
        <w:rPr>
          <w:lang w:val="es-AR"/>
        </w:rPr>
        <w:t xml:space="preserve"> → </w:t>
      </w:r>
      <w:r w:rsidRPr="00CC67E8">
        <w:rPr>
          <w:b/>
          <w:bCs/>
          <w:lang w:val="es-AR"/>
        </w:rPr>
        <w:t>no hay angustia en sentido estricto</w:t>
      </w:r>
      <w:r w:rsidRPr="00CC67E8">
        <w:rPr>
          <w:lang w:val="es-AR"/>
        </w:rPr>
        <w:t xml:space="preserve"> (hay perplejidad) (</w:t>
      </w:r>
      <w:proofErr w:type="spellStart"/>
      <w:r w:rsidRPr="00CC67E8">
        <w:rPr>
          <w:lang w:val="es-AR"/>
        </w:rPr>
        <w:t>Belucci</w:t>
      </w:r>
      <w:proofErr w:type="spellEnd"/>
      <w:r w:rsidRPr="00CC67E8">
        <w:rPr>
          <w:lang w:val="es-AR"/>
        </w:rPr>
        <w:t>, s. f.-b, p. 4).</w:t>
      </w:r>
    </w:p>
    <w:p w14:paraId="7A0B354C" w14:textId="77777777" w:rsidR="00B96B53" w:rsidRPr="00CC67E8" w:rsidRDefault="000B37AB">
      <w:pPr>
        <w:pStyle w:val="Compact"/>
        <w:numPr>
          <w:ilvl w:val="0"/>
          <w:numId w:val="12"/>
        </w:numPr>
        <w:rPr>
          <w:lang w:val="es-AR"/>
        </w:rPr>
      </w:pPr>
      <w:r w:rsidRPr="00CC67E8">
        <w:rPr>
          <w:b/>
          <w:bCs/>
          <w:lang w:val="es-AR"/>
        </w:rPr>
        <w:t xml:space="preserve">Objeto </w:t>
      </w:r>
      <w:r w:rsidRPr="00CC67E8">
        <w:rPr>
          <w:b/>
          <w:bCs/>
          <w:i/>
          <w:iCs/>
          <w:lang w:val="es-AR"/>
        </w:rPr>
        <w:t>a</w:t>
      </w:r>
      <w:r w:rsidRPr="00CC67E8">
        <w:rPr>
          <w:b/>
          <w:bCs/>
          <w:lang w:val="es-AR"/>
        </w:rPr>
        <w:t xml:space="preserve"> en el fantasma:</w:t>
      </w:r>
      <w:r w:rsidRPr="00CC67E8">
        <w:rPr>
          <w:lang w:val="es-AR"/>
        </w:rPr>
        <w:t xml:space="preserve"> dos dimensiones: </w:t>
      </w:r>
      <w:r w:rsidRPr="00CC67E8">
        <w:rPr>
          <w:b/>
          <w:bCs/>
          <w:lang w:val="es-AR"/>
        </w:rPr>
        <w:t>el semejante</w:t>
      </w:r>
      <w:r w:rsidRPr="00CC67E8">
        <w:rPr>
          <w:lang w:val="es-AR"/>
        </w:rPr>
        <w:t xml:space="preserve"> (el otro como total</w:t>
      </w:r>
      <w:r w:rsidRPr="00CC67E8">
        <w:rPr>
          <w:lang w:val="es-AR"/>
        </w:rPr>
        <w:t xml:space="preserve">idad) y los </w:t>
      </w:r>
      <w:r w:rsidRPr="00CC67E8">
        <w:rPr>
          <w:b/>
          <w:bCs/>
          <w:lang w:val="es-AR"/>
        </w:rPr>
        <w:t>objetos parciales</w:t>
      </w:r>
      <w:r w:rsidRPr="00CC67E8">
        <w:rPr>
          <w:lang w:val="es-AR"/>
        </w:rPr>
        <w:t xml:space="preserve"> (pulsión oral, anal; en Lacan también la mirada y la voz). </w:t>
      </w:r>
      <w:r w:rsidRPr="00CC67E8">
        <w:rPr>
          <w:b/>
          <w:bCs/>
          <w:lang w:val="es-AR"/>
        </w:rPr>
        <w:t>Ejemplo (</w:t>
      </w:r>
      <w:proofErr w:type="spellStart"/>
      <w:r w:rsidRPr="00CC67E8">
        <w:rPr>
          <w:b/>
          <w:bCs/>
          <w:lang w:val="es-AR"/>
        </w:rPr>
        <w:t>Belucci</w:t>
      </w:r>
      <w:proofErr w:type="spellEnd"/>
      <w:r w:rsidRPr="00CC67E8">
        <w:rPr>
          <w:b/>
          <w:bCs/>
          <w:lang w:val="es-AR"/>
        </w:rPr>
        <w:t>, s. f.-b, p. 8):</w:t>
      </w:r>
      <w:r w:rsidRPr="00CC67E8">
        <w:rPr>
          <w:lang w:val="es-AR"/>
        </w:rPr>
        <w:t xml:space="preserve"> </w:t>
      </w:r>
      <w:r w:rsidRPr="00CC67E8">
        <w:rPr>
          <w:lang w:val="es-AR"/>
        </w:rPr>
        <w:lastRenderedPageBreak/>
        <w:t>publicidad de un auto de alta gama, con una mujer atractiva en la que se recorta una mirada sensual: articulación del otro como semej</w:t>
      </w:r>
      <w:r w:rsidRPr="00CC67E8">
        <w:rPr>
          <w:lang w:val="es-AR"/>
        </w:rPr>
        <w:t>ante y del objeto parcial que seduce.</w:t>
      </w:r>
    </w:p>
    <w:p w14:paraId="7A0B354D" w14:textId="77777777" w:rsidR="00B96B53" w:rsidRPr="00CC67E8" w:rsidRDefault="000B37AB">
      <w:pPr>
        <w:pStyle w:val="Compact"/>
        <w:numPr>
          <w:ilvl w:val="0"/>
          <w:numId w:val="12"/>
        </w:numPr>
        <w:rPr>
          <w:lang w:val="es-AR"/>
        </w:rPr>
      </w:pPr>
      <w:r w:rsidRPr="00CC67E8">
        <w:rPr>
          <w:b/>
          <w:bCs/>
          <w:lang w:val="es-AR"/>
        </w:rPr>
        <w:t>Siniestro:</w:t>
      </w:r>
      <w:r w:rsidRPr="00CC67E8">
        <w:rPr>
          <w:lang w:val="es-AR"/>
        </w:rPr>
        <w:t xml:space="preserve"> </w:t>
      </w:r>
      <w:r w:rsidRPr="00CC67E8">
        <w:rPr>
          <w:lang w:val="es-AR"/>
        </w:rPr>
        <w:t xml:space="preserve">«cuando en la escena irrumpe un objeto que no es el objeto representado, sino que tiene cierto carácter irrepresentable, y que no debería aparecer en la escena, se produce un efecto que Freud denomina </w:t>
      </w:r>
      <w:r w:rsidRPr="00CC67E8">
        <w:rPr>
          <w:b/>
          <w:bCs/>
          <w:lang w:val="es-AR"/>
        </w:rPr>
        <w:t>lo siniestro</w:t>
      </w:r>
      <w:r w:rsidRPr="00CC67E8">
        <w:rPr>
          <w:lang w:val="es-AR"/>
        </w:rPr>
        <w:t>» (</w:t>
      </w:r>
      <w:proofErr w:type="spellStart"/>
      <w:r w:rsidRPr="00CC67E8">
        <w:rPr>
          <w:lang w:val="es-AR"/>
        </w:rPr>
        <w:t>Belucci</w:t>
      </w:r>
      <w:proofErr w:type="spellEnd"/>
      <w:r w:rsidRPr="00CC67E8">
        <w:rPr>
          <w:lang w:val="es-AR"/>
        </w:rPr>
        <w:t xml:space="preserve">, s. f.-b, p. 8). Diferencia </w:t>
      </w:r>
      <w:r w:rsidRPr="00CC67E8">
        <w:rPr>
          <w:b/>
          <w:bCs/>
          <w:lang w:val="es-AR"/>
        </w:rPr>
        <w:t>angu</w:t>
      </w:r>
      <w:r w:rsidRPr="00CC67E8">
        <w:rPr>
          <w:b/>
          <w:bCs/>
          <w:lang w:val="es-AR"/>
        </w:rPr>
        <w:t>stia/miedo</w:t>
      </w:r>
      <w:r w:rsidRPr="00CC67E8">
        <w:rPr>
          <w:lang w:val="es-AR"/>
        </w:rPr>
        <w:t>: si puede representarse, se pasa de la angustia al miedo (</w:t>
      </w:r>
      <w:proofErr w:type="spellStart"/>
      <w:r w:rsidRPr="00CC67E8">
        <w:rPr>
          <w:lang w:val="es-AR"/>
        </w:rPr>
        <w:t>Belucci</w:t>
      </w:r>
      <w:proofErr w:type="spellEnd"/>
      <w:r w:rsidRPr="00CC67E8">
        <w:rPr>
          <w:lang w:val="es-AR"/>
        </w:rPr>
        <w:t>, s. f.-b, p. 4).</w:t>
      </w:r>
    </w:p>
    <w:p w14:paraId="7A0B354E" w14:textId="77777777" w:rsidR="00B96B53" w:rsidRPr="00CC67E8" w:rsidRDefault="000B37AB">
      <w:pPr>
        <w:pStyle w:val="Compact"/>
        <w:numPr>
          <w:ilvl w:val="0"/>
          <w:numId w:val="12"/>
        </w:numPr>
        <w:rPr>
          <w:lang w:val="es-AR"/>
        </w:rPr>
      </w:pPr>
      <w:r w:rsidRPr="00CC67E8">
        <w:rPr>
          <w:b/>
          <w:bCs/>
          <w:lang w:val="es-AR"/>
        </w:rPr>
        <w:t>Correlato clínico:</w:t>
      </w:r>
      <w:r w:rsidRPr="00CC67E8">
        <w:rPr>
          <w:lang w:val="es-AR"/>
        </w:rPr>
        <w:t xml:space="preserve"> «no vamos por la vida angustiados»; la angustia aparece cuando la escena en que nos sostenemos deja de ser eficaz (</w:t>
      </w:r>
      <w:proofErr w:type="spellStart"/>
      <w:r w:rsidRPr="00CC67E8">
        <w:rPr>
          <w:lang w:val="es-AR"/>
        </w:rPr>
        <w:t>Belucci</w:t>
      </w:r>
      <w:proofErr w:type="spellEnd"/>
      <w:r w:rsidRPr="00CC67E8">
        <w:rPr>
          <w:lang w:val="es-AR"/>
        </w:rPr>
        <w:t>, s. f.-b, p. 4).</w:t>
      </w:r>
    </w:p>
    <w:p w14:paraId="7A0B354F" w14:textId="77777777" w:rsidR="00B96B53" w:rsidRPr="00CC67E8" w:rsidRDefault="000B37AB">
      <w:pPr>
        <w:pStyle w:val="Ttulo4"/>
        <w:rPr>
          <w:lang w:val="es-AR"/>
        </w:rPr>
      </w:pPr>
      <w:bookmarkStart w:id="18" w:name="X68fccf790b09da20b717a104faddff4ba6d9225"/>
      <w:bookmarkEnd w:id="17"/>
      <w:r w:rsidRPr="00CC67E8">
        <w:rPr>
          <w:lang w:val="es-AR"/>
        </w:rPr>
        <w:t xml:space="preserve">c) </w:t>
      </w:r>
      <w:r w:rsidRPr="00CC67E8">
        <w:rPr>
          <w:lang w:val="es-AR"/>
        </w:rPr>
        <w:t>El lugar en la estructura: diferencias entre estructuras (</w:t>
      </w:r>
      <w:proofErr w:type="spellStart"/>
      <w:r w:rsidRPr="00CC67E8">
        <w:rPr>
          <w:lang w:val="es-AR"/>
        </w:rPr>
        <w:t>Belucci</w:t>
      </w:r>
      <w:proofErr w:type="spellEnd"/>
      <w:r w:rsidRPr="00CC67E8">
        <w:rPr>
          <w:lang w:val="es-AR"/>
        </w:rPr>
        <w:t>, 2014b, pp. 7, 14-15, 32-34)</w:t>
      </w:r>
    </w:p>
    <w:p w14:paraId="7A0B3550" w14:textId="77777777" w:rsidR="00B96B53" w:rsidRPr="00CC67E8" w:rsidRDefault="000B37AB">
      <w:pPr>
        <w:pStyle w:val="Compact"/>
        <w:numPr>
          <w:ilvl w:val="0"/>
          <w:numId w:val="13"/>
        </w:numPr>
        <w:rPr>
          <w:lang w:val="es-AR"/>
        </w:rPr>
      </w:pPr>
      <w:r w:rsidRPr="00CC67E8">
        <w:rPr>
          <w:b/>
          <w:bCs/>
          <w:lang w:val="es-AR"/>
        </w:rPr>
        <w:t>El fantasma como mediación (</w:t>
      </w:r>
      <w:proofErr w:type="spellStart"/>
      <w:r w:rsidRPr="00CC67E8">
        <w:rPr>
          <w:b/>
          <w:bCs/>
          <w:lang w:val="es-AR"/>
        </w:rPr>
        <w:t>Belucci</w:t>
      </w:r>
      <w:proofErr w:type="spellEnd"/>
      <w:r w:rsidRPr="00CC67E8">
        <w:rPr>
          <w:b/>
          <w:bCs/>
          <w:lang w:val="es-AR"/>
        </w:rPr>
        <w:t>, 2014b, p. 7):</w:t>
      </w:r>
      <w:r w:rsidRPr="00CC67E8">
        <w:rPr>
          <w:lang w:val="es-AR"/>
        </w:rPr>
        <w:t xml:space="preserve"> «el fantasma —que Freud ubicaba como “cicatriz del Edipo”— establece una mediación con respecto a la falta en </w:t>
      </w:r>
      <w:r w:rsidRPr="00CC67E8">
        <w:rPr>
          <w:lang w:val="es-AR"/>
        </w:rPr>
        <w:t xml:space="preserve">el Otro, permite </w:t>
      </w:r>
      <w:r w:rsidRPr="00CC67E8">
        <w:rPr>
          <w:b/>
          <w:bCs/>
          <w:lang w:val="es-AR"/>
        </w:rPr>
        <w:t>deslindar demanda y deseo</w:t>
      </w:r>
      <w:r w:rsidRPr="00CC67E8">
        <w:rPr>
          <w:lang w:val="es-AR"/>
        </w:rPr>
        <w:t xml:space="preserve"> y </w:t>
      </w:r>
      <w:r w:rsidRPr="00CC67E8">
        <w:rPr>
          <w:b/>
          <w:bCs/>
          <w:lang w:val="es-AR"/>
        </w:rPr>
        <w:t>vela la castración</w:t>
      </w:r>
      <w:r w:rsidRPr="00CC67E8">
        <w:rPr>
          <w:lang w:val="es-AR"/>
        </w:rPr>
        <w:t xml:space="preserve">, operaciones que en las </w:t>
      </w:r>
      <w:r w:rsidRPr="00CC67E8">
        <w:rPr>
          <w:b/>
          <w:bCs/>
          <w:lang w:val="es-AR"/>
        </w:rPr>
        <w:t>fobias</w:t>
      </w:r>
      <w:r w:rsidRPr="00CC67E8">
        <w:rPr>
          <w:lang w:val="es-AR"/>
        </w:rPr>
        <w:t xml:space="preserve"> se encuentran complicadas.» Cita de Lacan (</w:t>
      </w:r>
      <w:r w:rsidRPr="00CC67E8">
        <w:rPr>
          <w:i/>
          <w:iCs/>
          <w:lang w:val="es-AR"/>
        </w:rPr>
        <w:t>Subversión del sujeto</w:t>
      </w:r>
      <w:r w:rsidRPr="00CC67E8">
        <w:rPr>
          <w:lang w:val="es-AR"/>
        </w:rPr>
        <w:t xml:space="preserve">, 1960): el neurótico «es aquel que identifica la falta del Otro con su demanda, </w:t>
      </w:r>
      <w:r>
        <w:t>Φ</w:t>
      </w:r>
      <w:r w:rsidRPr="00CC67E8">
        <w:rPr>
          <w:lang w:val="es-AR"/>
        </w:rPr>
        <w:t xml:space="preserve"> con D»; esa pr</w:t>
      </w:r>
      <w:r w:rsidRPr="00CC67E8">
        <w:rPr>
          <w:lang w:val="es-AR"/>
        </w:rPr>
        <w:t xml:space="preserve">eeminencia de la demanda oculta su </w:t>
      </w:r>
      <w:r w:rsidRPr="00CC67E8">
        <w:rPr>
          <w:b/>
          <w:bCs/>
          <w:lang w:val="es-AR"/>
        </w:rPr>
        <w:t>angustia del deseo del Otro</w:t>
      </w:r>
      <w:r w:rsidRPr="00CC67E8">
        <w:rPr>
          <w:lang w:val="es-AR"/>
        </w:rPr>
        <w:t>; el soporte fantasmático permite distinguir las modalidades obsesiva (niega el deseo del Otro al formar su fantasma acentuando lo imposible) e histérica (el deseo solo se mantiene por la insati</w:t>
      </w:r>
      <w:r w:rsidRPr="00CC67E8">
        <w:rPr>
          <w:lang w:val="es-AR"/>
        </w:rPr>
        <w:t>sfacción).</w:t>
      </w:r>
    </w:p>
    <w:p w14:paraId="7A0B3551" w14:textId="77777777" w:rsidR="00B96B53" w:rsidRPr="00CC67E8" w:rsidRDefault="000B37AB">
      <w:pPr>
        <w:pStyle w:val="Compact"/>
        <w:numPr>
          <w:ilvl w:val="0"/>
          <w:numId w:val="13"/>
        </w:numPr>
        <w:rPr>
          <w:lang w:val="es-AR"/>
        </w:rPr>
      </w:pPr>
      <w:r w:rsidRPr="00CC67E8">
        <w:rPr>
          <w:b/>
          <w:bCs/>
          <w:lang w:val="es-AR"/>
        </w:rPr>
        <w:t>Fantasma neurótico vs. perverso (</w:t>
      </w:r>
      <w:proofErr w:type="spellStart"/>
      <w:r w:rsidRPr="00CC67E8">
        <w:rPr>
          <w:b/>
          <w:bCs/>
          <w:lang w:val="es-AR"/>
        </w:rPr>
        <w:t>Belucci</w:t>
      </w:r>
      <w:proofErr w:type="spellEnd"/>
      <w:r w:rsidRPr="00CC67E8">
        <w:rPr>
          <w:b/>
          <w:bCs/>
          <w:lang w:val="es-AR"/>
        </w:rPr>
        <w:t>, 2014b, pp. 14-15):</w:t>
      </w:r>
      <w:r w:rsidRPr="00CC67E8">
        <w:rPr>
          <w:lang w:val="es-AR"/>
        </w:rPr>
        <w:t xml:space="preserve"> en la neurosis, $◊a: el sujeto resuelve su división conjugándose con un objeto; en la perversión </w:t>
      </w:r>
      <w:r w:rsidRPr="00CC67E8">
        <w:rPr>
          <w:b/>
          <w:bCs/>
          <w:lang w:val="es-AR"/>
        </w:rPr>
        <w:t>el orden está invertido</w:t>
      </w:r>
      <w:r w:rsidRPr="00CC67E8">
        <w:rPr>
          <w:lang w:val="es-AR"/>
        </w:rPr>
        <w:t xml:space="preserve"> (a◊$): el perverso se ubica en el lugar del objeto y desde ahí </w:t>
      </w:r>
      <w:r w:rsidRPr="00CC67E8">
        <w:rPr>
          <w:lang w:val="es-AR"/>
        </w:rPr>
        <w:t xml:space="preserve">promueve la </w:t>
      </w:r>
      <w:r w:rsidRPr="00CC67E8">
        <w:rPr>
          <w:b/>
          <w:bCs/>
          <w:lang w:val="es-AR"/>
        </w:rPr>
        <w:t>división del sujeto (su partenaire)</w:t>
      </w:r>
      <w:r w:rsidRPr="00CC67E8">
        <w:rPr>
          <w:lang w:val="es-AR"/>
        </w:rPr>
        <w:t xml:space="preserve"> y busca producir la </w:t>
      </w:r>
      <w:r w:rsidRPr="00CC67E8">
        <w:rPr>
          <w:b/>
          <w:bCs/>
          <w:lang w:val="es-AR"/>
        </w:rPr>
        <w:t>angustia</w:t>
      </w:r>
      <w:r w:rsidRPr="00CC67E8">
        <w:rPr>
          <w:lang w:val="es-AR"/>
        </w:rPr>
        <w:t xml:space="preserve"> como signo de esa división. El fantasma perverso sostiene fortaleza yoica y pretende reducir lo real (imposible) a lo posible. </w:t>
      </w:r>
      <w:r w:rsidRPr="00CC67E8">
        <w:rPr>
          <w:b/>
          <w:bCs/>
          <w:lang w:val="es-AR"/>
        </w:rPr>
        <w:t>No es</w:t>
      </w:r>
      <w:r w:rsidRPr="00CC67E8">
        <w:rPr>
          <w:lang w:val="es-AR"/>
        </w:rPr>
        <w:t xml:space="preserve"> que el perverso actúe y el neurótico fantasee:</w:t>
      </w:r>
      <w:r w:rsidRPr="00CC67E8">
        <w:rPr>
          <w:lang w:val="es-AR"/>
        </w:rPr>
        <w:t xml:space="preserve"> hay perversos que juegan el fantasma en la ficción (Sade) y neuróticos que lo llevan a la acción.</w:t>
      </w:r>
    </w:p>
    <w:p w14:paraId="7A0B3552" w14:textId="77777777" w:rsidR="00B96B53" w:rsidRDefault="000B37AB">
      <w:pPr>
        <w:pStyle w:val="Compact"/>
        <w:numPr>
          <w:ilvl w:val="0"/>
          <w:numId w:val="13"/>
        </w:numPr>
      </w:pPr>
      <w:r w:rsidRPr="00CC67E8">
        <w:rPr>
          <w:b/>
          <w:bCs/>
          <w:lang w:val="es-AR"/>
        </w:rPr>
        <w:t xml:space="preserve">Clínica de los fracasos del fantasma (Amigo; </w:t>
      </w:r>
      <w:proofErr w:type="spellStart"/>
      <w:r w:rsidRPr="00CC67E8">
        <w:rPr>
          <w:b/>
          <w:bCs/>
          <w:lang w:val="es-AR"/>
        </w:rPr>
        <w:t>Belucci</w:t>
      </w:r>
      <w:proofErr w:type="spellEnd"/>
      <w:r w:rsidRPr="00CC67E8">
        <w:rPr>
          <w:b/>
          <w:bCs/>
          <w:lang w:val="es-AR"/>
        </w:rPr>
        <w:t>, 2014b, pp. 32-34):</w:t>
      </w:r>
      <w:r w:rsidRPr="00CC67E8">
        <w:rPr>
          <w:lang w:val="es-AR"/>
        </w:rPr>
        <w:t xml:space="preserve"> elaborar el fantasma supone tres operaciones: (1) </w:t>
      </w:r>
      <w:r w:rsidRPr="00CC67E8">
        <w:rPr>
          <w:b/>
          <w:bCs/>
          <w:lang w:val="es-AR"/>
        </w:rPr>
        <w:t>expulsión de lo real</w:t>
      </w:r>
      <w:r w:rsidRPr="00CC67E8">
        <w:rPr>
          <w:lang w:val="es-AR"/>
        </w:rPr>
        <w:t xml:space="preserve"> por inscripci</w:t>
      </w:r>
      <w:r w:rsidRPr="00CC67E8">
        <w:rPr>
          <w:lang w:val="es-AR"/>
        </w:rPr>
        <w:t xml:space="preserve">ón del NP (≈ extracción del objeto </w:t>
      </w:r>
      <w:r w:rsidRPr="00CC67E8">
        <w:rPr>
          <w:i/>
          <w:iCs/>
          <w:lang w:val="es-AR"/>
        </w:rPr>
        <w:t>a</w:t>
      </w:r>
      <w:r w:rsidRPr="00CC67E8">
        <w:rPr>
          <w:lang w:val="es-AR"/>
        </w:rPr>
        <w:t xml:space="preserve">); (2) </w:t>
      </w:r>
      <w:r w:rsidRPr="00CC67E8">
        <w:rPr>
          <w:b/>
          <w:bCs/>
          <w:lang w:val="es-AR"/>
        </w:rPr>
        <w:t>constitución de un marco</w:t>
      </w:r>
      <w:r w:rsidRPr="00CC67E8">
        <w:rPr>
          <w:lang w:val="es-AR"/>
        </w:rPr>
        <w:t xml:space="preserve"> simbólico; (3) </w:t>
      </w:r>
      <w:r w:rsidRPr="00CC67E8">
        <w:rPr>
          <w:b/>
          <w:bCs/>
          <w:lang w:val="es-AR"/>
        </w:rPr>
        <w:t>representar imaginariamente un objeto</w:t>
      </w:r>
      <w:r w:rsidRPr="00CC67E8">
        <w:rPr>
          <w:lang w:val="es-AR"/>
        </w:rPr>
        <w:t xml:space="preserve"> dentro del marco. Tres tipos de fracaso: radicales (autismo y psicosis); contingentes (urgencia en las neurosis); </w:t>
      </w:r>
      <w:r w:rsidRPr="00CC67E8">
        <w:rPr>
          <w:b/>
          <w:bCs/>
          <w:lang w:val="es-AR"/>
        </w:rPr>
        <w:t>estructurales</w:t>
      </w:r>
      <w:r w:rsidRPr="00CC67E8">
        <w:rPr>
          <w:lang w:val="es-AR"/>
        </w:rPr>
        <w:t xml:space="preserve"> (clínic</w:t>
      </w:r>
      <w:r w:rsidRPr="00CC67E8">
        <w:rPr>
          <w:lang w:val="es-AR"/>
        </w:rPr>
        <w:t xml:space="preserve">a de los bordes). </w:t>
      </w:r>
      <w:r>
        <w:t xml:space="preserve">→ </w:t>
      </w:r>
      <w:proofErr w:type="spellStart"/>
      <w:r>
        <w:t>conecta</w:t>
      </w:r>
      <w:proofErr w:type="spellEnd"/>
      <w:r>
        <w:t xml:space="preserve"> con </w:t>
      </w:r>
      <w:r>
        <w:rPr>
          <w:rStyle w:val="VerbatimChar"/>
        </w:rPr>
        <w:t>C19_20_ClinicaDeLosBordes_Guia.md</w:t>
      </w:r>
      <w:r>
        <w:t>.</w:t>
      </w:r>
    </w:p>
    <w:p w14:paraId="7A0B3553" w14:textId="77777777" w:rsidR="00B96B53" w:rsidRPr="00CC67E8" w:rsidRDefault="000B37AB">
      <w:pPr>
        <w:pStyle w:val="Compact"/>
        <w:numPr>
          <w:ilvl w:val="0"/>
          <w:numId w:val="13"/>
        </w:numPr>
        <w:rPr>
          <w:lang w:val="es-AR"/>
        </w:rPr>
      </w:pPr>
      <w:r w:rsidRPr="00CC67E8">
        <w:rPr>
          <w:b/>
          <w:bCs/>
          <w:lang w:val="es-AR"/>
        </w:rPr>
        <w:t>Fantasma y yo (</w:t>
      </w:r>
      <w:proofErr w:type="spellStart"/>
      <w:r w:rsidRPr="00CC67E8">
        <w:rPr>
          <w:b/>
          <w:bCs/>
          <w:lang w:val="es-AR"/>
        </w:rPr>
        <w:t>Belucci</w:t>
      </w:r>
      <w:proofErr w:type="spellEnd"/>
      <w:r w:rsidRPr="00CC67E8">
        <w:rPr>
          <w:b/>
          <w:bCs/>
          <w:lang w:val="es-AR"/>
        </w:rPr>
        <w:t>, 2014b, p. 34):</w:t>
      </w:r>
      <w:r w:rsidRPr="00CC67E8">
        <w:rPr>
          <w:lang w:val="es-AR"/>
        </w:rPr>
        <w:t xml:space="preserve"> el yo es un precipitado de identificaciones y solo adquiere estabilidad «como </w:t>
      </w:r>
      <w:r w:rsidRPr="00CC67E8">
        <w:rPr>
          <w:b/>
          <w:bCs/>
          <w:lang w:val="es-AR"/>
        </w:rPr>
        <w:t>personaje fantasmático</w:t>
      </w:r>
      <w:r w:rsidRPr="00CC67E8">
        <w:rPr>
          <w:lang w:val="es-AR"/>
        </w:rPr>
        <w:t>»; la fórmula con el losange indica conjunción y d</w:t>
      </w:r>
      <w:r w:rsidRPr="00CC67E8">
        <w:rPr>
          <w:lang w:val="es-AR"/>
        </w:rPr>
        <w:t>isyunción; el fantasma funciona como «conmutador» de los intercambios libidinales entre yo y otro.</w:t>
      </w:r>
    </w:p>
    <w:p w14:paraId="7A0B3554" w14:textId="77777777" w:rsidR="00B96B53" w:rsidRPr="00CC67E8" w:rsidRDefault="000B37AB">
      <w:pPr>
        <w:pStyle w:val="RecuadroClave"/>
        <w:rPr>
          <w:lang w:val="es-AR"/>
        </w:rPr>
      </w:pPr>
      <w:r>
        <w:t>🔑</w:t>
      </w:r>
      <w:r w:rsidRPr="00CC67E8">
        <w:rPr>
          <w:lang w:val="es-AR"/>
        </w:rPr>
        <w:t xml:space="preserve"> </w:t>
      </w:r>
      <w:r w:rsidRPr="00CC67E8">
        <w:rPr>
          <w:b/>
          <w:bCs/>
          <w:lang w:val="es-AR"/>
        </w:rPr>
        <w:t>Punto clave:</w:t>
      </w:r>
      <w:r w:rsidRPr="00CC67E8">
        <w:rPr>
          <w:lang w:val="es-AR"/>
        </w:rPr>
        <w:t xml:space="preserve"> el fantasma es </w:t>
      </w:r>
      <w:r w:rsidRPr="00CC67E8">
        <w:rPr>
          <w:b/>
          <w:bCs/>
          <w:lang w:val="es-AR"/>
        </w:rPr>
        <w:t>respuesta</w:t>
      </w:r>
      <w:r w:rsidRPr="00CC67E8">
        <w:rPr>
          <w:lang w:val="es-AR"/>
        </w:rPr>
        <w:t xml:space="preserve">, </w:t>
      </w:r>
      <w:r w:rsidRPr="00CC67E8">
        <w:rPr>
          <w:b/>
          <w:bCs/>
          <w:lang w:val="es-AR"/>
        </w:rPr>
        <w:t>soporte</w:t>
      </w:r>
      <w:r w:rsidRPr="00CC67E8">
        <w:rPr>
          <w:lang w:val="es-AR"/>
        </w:rPr>
        <w:t xml:space="preserve">, </w:t>
      </w:r>
      <w:r w:rsidRPr="00CC67E8">
        <w:rPr>
          <w:b/>
          <w:bCs/>
          <w:lang w:val="es-AR"/>
        </w:rPr>
        <w:t>axioma</w:t>
      </w:r>
      <w:r w:rsidRPr="00CC67E8">
        <w:rPr>
          <w:lang w:val="es-AR"/>
        </w:rPr>
        <w:t xml:space="preserve">, </w:t>
      </w:r>
      <w:r w:rsidRPr="00CC67E8">
        <w:rPr>
          <w:b/>
          <w:bCs/>
          <w:lang w:val="es-AR"/>
        </w:rPr>
        <w:t>fórmula</w:t>
      </w:r>
      <w:r w:rsidRPr="00CC67E8">
        <w:rPr>
          <w:lang w:val="es-AR"/>
        </w:rPr>
        <w:t xml:space="preserve"> ($◊a) y </w:t>
      </w:r>
      <w:r w:rsidRPr="00CC67E8">
        <w:rPr>
          <w:b/>
          <w:bCs/>
          <w:lang w:val="es-AR"/>
        </w:rPr>
        <w:t>marco</w:t>
      </w:r>
      <w:r w:rsidRPr="00CC67E8">
        <w:rPr>
          <w:lang w:val="es-AR"/>
        </w:rPr>
        <w:t xml:space="preserve">. Está en la estructura de la neurosis como lo que permite </w:t>
      </w:r>
      <w:r w:rsidRPr="00CC67E8">
        <w:rPr>
          <w:b/>
          <w:bCs/>
          <w:lang w:val="es-AR"/>
        </w:rPr>
        <w:t>olvidar la pregunt</w:t>
      </w:r>
      <w:r w:rsidRPr="00CC67E8">
        <w:rPr>
          <w:b/>
          <w:bCs/>
          <w:lang w:val="es-AR"/>
        </w:rPr>
        <w:t>a</w:t>
      </w:r>
      <w:r w:rsidRPr="00CC67E8">
        <w:rPr>
          <w:lang w:val="es-AR"/>
        </w:rPr>
        <w:t xml:space="preserve"> y </w:t>
      </w:r>
      <w:r w:rsidRPr="00CC67E8">
        <w:rPr>
          <w:b/>
          <w:bCs/>
          <w:lang w:val="es-AR"/>
        </w:rPr>
        <w:t>velar la castración</w:t>
      </w:r>
      <w:r w:rsidRPr="00CC67E8">
        <w:rPr>
          <w:lang w:val="es-AR"/>
        </w:rPr>
        <w:t xml:space="preserve"> del Otro; su vacilación abre la </w:t>
      </w:r>
      <w:r w:rsidRPr="00CC67E8">
        <w:rPr>
          <w:b/>
          <w:bCs/>
          <w:lang w:val="es-AR"/>
        </w:rPr>
        <w:t>angustia</w:t>
      </w:r>
      <w:r w:rsidRPr="00CC67E8">
        <w:rPr>
          <w:lang w:val="es-AR"/>
        </w:rPr>
        <w:t>.</w:t>
      </w:r>
    </w:p>
    <w:p w14:paraId="7A0B3555" w14:textId="77777777" w:rsidR="00B96B53" w:rsidRDefault="000B37AB">
      <w:r>
        <w:pict w14:anchorId="7A0B367C">
          <v:rect id="_x0000_i3727" style="width:0;height:1.5pt" o:hralign="center" o:hrstd="t" o:hr="t"/>
        </w:pict>
      </w:r>
    </w:p>
    <w:p w14:paraId="7A0B3556" w14:textId="4A3A2B8F" w:rsidR="00B96B53" w:rsidRPr="00CC67E8" w:rsidRDefault="000B37AB">
      <w:pPr>
        <w:pStyle w:val="Ttulo2"/>
        <w:pageBreakBefore/>
        <w:rPr>
          <w:lang w:val="es-AR"/>
        </w:rPr>
      </w:pPr>
      <w:bookmarkStart w:id="19" w:name="Xea1438073063d189e9336d5e53792df82c58e65"/>
      <w:bookmarkEnd w:id="13"/>
      <w:bookmarkEnd w:id="15"/>
      <w:bookmarkEnd w:id="18"/>
      <w:r w:rsidRPr="00CC67E8">
        <w:rPr>
          <w:lang w:val="es-AR"/>
        </w:rPr>
        <w:lastRenderedPageBreak/>
        <w:t>3.</w:t>
      </w:r>
      <w:r w:rsidRPr="00CC67E8">
        <w:rPr>
          <w:lang w:val="es-AR"/>
        </w:rPr>
        <w:t xml:space="preserve"> La inhibición y su función en la neurosis</w:t>
      </w:r>
    </w:p>
    <w:p w14:paraId="7A0B3557" w14:textId="77777777" w:rsidR="00B96B53" w:rsidRPr="00CC67E8" w:rsidRDefault="000B37AB">
      <w:pPr>
        <w:pStyle w:val="Textodebloque"/>
        <w:rPr>
          <w:lang w:val="es-AR"/>
        </w:rPr>
      </w:pPr>
      <w:r w:rsidRPr="00CC67E8">
        <w:rPr>
          <w:i/>
          <w:iCs/>
          <w:lang w:val="es-AR"/>
        </w:rPr>
        <w:t>Caracterice la inhibición y refiérase a la función que Freud le atribuye en la neurosis.</w:t>
      </w:r>
    </w:p>
    <w:p w14:paraId="7A0B3558" w14:textId="77777777" w:rsidR="00B96B53" w:rsidRPr="00CC67E8" w:rsidRDefault="000B37AB">
      <w:pPr>
        <w:pStyle w:val="Ttulo3"/>
        <w:rPr>
          <w:lang w:val="es-AR"/>
        </w:rPr>
      </w:pPr>
      <w:bookmarkStart w:id="20" w:name="respuesta-modelo-2"/>
      <w:r w:rsidRPr="00CC67E8">
        <w:rPr>
          <w:lang w:val="es-AR"/>
        </w:rPr>
        <w:t>3.1 Respuesta modelo</w:t>
      </w:r>
    </w:p>
    <w:p w14:paraId="7A0B3559" w14:textId="77777777" w:rsidR="00B96B53" w:rsidRPr="00CC67E8" w:rsidRDefault="000B37AB" w:rsidP="00497B74">
      <w:pPr>
        <w:pStyle w:val="RecuadroEsqueleto"/>
        <w:ind w:right="-721"/>
        <w:rPr>
          <w:lang w:val="es-AR"/>
        </w:rPr>
      </w:pPr>
      <w:r w:rsidRPr="00CC67E8">
        <w:rPr>
          <w:b/>
          <w:bCs/>
          <w:lang w:val="es-AR"/>
        </w:rPr>
        <w:t>Esqueleto de l</w:t>
      </w:r>
      <w:r w:rsidRPr="00CC67E8">
        <w:rPr>
          <w:b/>
          <w:bCs/>
          <w:lang w:val="es-AR"/>
        </w:rPr>
        <w:t>a respuesta:</w:t>
      </w:r>
    </w:p>
    <w:p w14:paraId="7A0B355A" w14:textId="77777777" w:rsidR="00B96B53" w:rsidRPr="00CC67E8" w:rsidRDefault="000B37AB" w:rsidP="00497B74">
      <w:pPr>
        <w:pStyle w:val="RecuadroEsqueleto"/>
        <w:ind w:right="-721"/>
        <w:rPr>
          <w:lang w:val="es-AR"/>
        </w:rPr>
      </w:pPr>
      <w:r w:rsidRPr="00CC67E8">
        <w:rPr>
          <w:lang w:val="es-AR"/>
        </w:rPr>
        <w:t xml:space="preserve">1. </w:t>
      </w:r>
      <w:r w:rsidRPr="00CC67E8">
        <w:rPr>
          <w:b/>
          <w:bCs/>
          <w:lang w:val="es-AR"/>
        </w:rPr>
        <w:t>Tesis:</w:t>
      </w:r>
      <w:r w:rsidRPr="00CC67E8">
        <w:rPr>
          <w:lang w:val="es-AR"/>
        </w:rPr>
        <w:t xml:space="preserve"> la inhibición es una limitación funcional del yo (Freud, 1926/1996, cap. I).</w:t>
      </w:r>
    </w:p>
    <w:p w14:paraId="7A0B355B" w14:textId="77777777" w:rsidR="00B96B53" w:rsidRPr="00CC67E8" w:rsidRDefault="000B37AB" w:rsidP="00497B74">
      <w:pPr>
        <w:pStyle w:val="RecuadroEsqueleto"/>
        <w:ind w:right="-721"/>
        <w:rPr>
          <w:lang w:val="es-AR"/>
        </w:rPr>
      </w:pPr>
      <w:r w:rsidRPr="00CC67E8">
        <w:rPr>
          <w:lang w:val="es-AR"/>
        </w:rPr>
        <w:t xml:space="preserve">2. </w:t>
      </w:r>
      <w:r w:rsidRPr="00CC67E8">
        <w:rPr>
          <w:b/>
          <w:bCs/>
          <w:lang w:val="es-AR"/>
        </w:rPr>
        <w:t>Distinción:</w:t>
      </w:r>
      <w:r w:rsidRPr="00CC67E8">
        <w:rPr>
          <w:lang w:val="es-AR"/>
        </w:rPr>
        <w:t xml:space="preserve"> </w:t>
      </w:r>
      <w:r w:rsidRPr="00CC67E8">
        <w:rPr>
          <w:lang w:val="es-AR"/>
        </w:rPr>
        <w:t>inhibición ↔ función (no necesariamente patológica); síntoma ↔ proceso patológico; una inhibición puede ser síntoma.</w:t>
      </w:r>
    </w:p>
    <w:p w14:paraId="7A0B355C" w14:textId="77777777" w:rsidR="00B96B53" w:rsidRPr="00CC67E8" w:rsidRDefault="000B37AB" w:rsidP="00497B74">
      <w:pPr>
        <w:pStyle w:val="RecuadroEsqueleto"/>
        <w:ind w:right="-721"/>
        <w:rPr>
          <w:lang w:val="es-AR"/>
        </w:rPr>
      </w:pPr>
      <w:r w:rsidRPr="00CC67E8">
        <w:rPr>
          <w:lang w:val="es-AR"/>
        </w:rPr>
        <w:t xml:space="preserve">3. </w:t>
      </w:r>
      <w:r w:rsidRPr="00CC67E8">
        <w:rPr>
          <w:b/>
          <w:bCs/>
          <w:lang w:val="es-AR"/>
        </w:rPr>
        <w:t>Causas:</w:t>
      </w:r>
      <w:r w:rsidRPr="00CC67E8">
        <w:rPr>
          <w:lang w:val="es-AR"/>
        </w:rPr>
        <w:t xml:space="preserve"> precaución (evitar conflicto con el ello o el superyó) o empobrecimiento de energía.</w:t>
      </w:r>
    </w:p>
    <w:p w14:paraId="7A0B355D" w14:textId="77777777" w:rsidR="00B96B53" w:rsidRPr="00CC67E8" w:rsidRDefault="000B37AB" w:rsidP="00497B74">
      <w:pPr>
        <w:pStyle w:val="RecuadroEsqueleto"/>
        <w:ind w:right="-721"/>
        <w:rPr>
          <w:lang w:val="es-AR"/>
        </w:rPr>
      </w:pPr>
      <w:r w:rsidRPr="00CC67E8">
        <w:rPr>
          <w:lang w:val="es-AR"/>
        </w:rPr>
        <w:t xml:space="preserve">4. </w:t>
      </w:r>
      <w:r w:rsidRPr="00CC67E8">
        <w:rPr>
          <w:b/>
          <w:bCs/>
          <w:lang w:val="es-AR"/>
        </w:rPr>
        <w:t>Funciones estudiadas:</w:t>
      </w:r>
      <w:r w:rsidRPr="00CC67E8">
        <w:rPr>
          <w:lang w:val="es-AR"/>
        </w:rPr>
        <w:t xml:space="preserve"> sexual, nutricia, </w:t>
      </w:r>
      <w:r w:rsidRPr="00CC67E8">
        <w:rPr>
          <w:lang w:val="es-AR"/>
        </w:rPr>
        <w:t>locomoción, trabajo profesional.</w:t>
      </w:r>
    </w:p>
    <w:p w14:paraId="7A0B355E" w14:textId="77777777" w:rsidR="00B96B53" w:rsidRPr="00CC67E8" w:rsidRDefault="000B37AB" w:rsidP="00497B74">
      <w:pPr>
        <w:pStyle w:val="RecuadroEsqueleto"/>
        <w:ind w:right="-721"/>
        <w:rPr>
          <w:lang w:val="es-AR"/>
        </w:rPr>
      </w:pPr>
      <w:r w:rsidRPr="00CC67E8">
        <w:rPr>
          <w:lang w:val="es-AR"/>
        </w:rPr>
        <w:t xml:space="preserve">5. </w:t>
      </w:r>
      <w:r w:rsidRPr="00CC67E8">
        <w:rPr>
          <w:b/>
          <w:bCs/>
          <w:lang w:val="es-AR"/>
        </w:rPr>
        <w:t>Función en la neurosis:</w:t>
      </w:r>
      <w:r w:rsidRPr="00CC67E8">
        <w:rPr>
          <w:lang w:val="es-AR"/>
        </w:rPr>
        <w:t xml:space="preserve"> tratar la angustia por fuera de la represión y del síntoma (</w:t>
      </w:r>
      <w:proofErr w:type="spellStart"/>
      <w:r w:rsidRPr="00CC67E8">
        <w:rPr>
          <w:lang w:val="es-AR"/>
        </w:rPr>
        <w:t>Belucci</w:t>
      </w:r>
      <w:proofErr w:type="spellEnd"/>
      <w:r w:rsidRPr="00CC67E8">
        <w:rPr>
          <w:lang w:val="es-AR"/>
        </w:rPr>
        <w:t>, 2014b, p. 39).</w:t>
      </w:r>
    </w:p>
    <w:p w14:paraId="7A0B355F" w14:textId="77777777" w:rsidR="00B96B53" w:rsidRPr="00CC67E8" w:rsidRDefault="000B37AB" w:rsidP="00497B74">
      <w:pPr>
        <w:pStyle w:val="RecuadroEsqueleto"/>
        <w:ind w:right="-721"/>
        <w:rPr>
          <w:lang w:val="es-AR"/>
        </w:rPr>
      </w:pPr>
      <w:r w:rsidRPr="00CC67E8">
        <w:rPr>
          <w:lang w:val="es-AR"/>
        </w:rPr>
        <w:t xml:space="preserve">6. </w:t>
      </w:r>
      <w:r w:rsidRPr="00CC67E8">
        <w:rPr>
          <w:b/>
          <w:bCs/>
          <w:lang w:val="es-AR"/>
        </w:rPr>
        <w:t>Cierre:</w:t>
      </w:r>
      <w:r w:rsidRPr="00CC67E8">
        <w:rPr>
          <w:lang w:val="es-AR"/>
        </w:rPr>
        <w:t xml:space="preserve"> es un modo muy costoso de evitar la angustia donde el síntoma no es posible; ejemplo: los fóbicos.</w:t>
      </w:r>
    </w:p>
    <w:p w14:paraId="7A0B3560" w14:textId="77777777" w:rsidR="00B96B53" w:rsidRPr="00CC67E8" w:rsidRDefault="000B37AB" w:rsidP="00497B74">
      <w:pPr>
        <w:pStyle w:val="Textoindependiente"/>
        <w:ind w:right="-1005"/>
        <w:rPr>
          <w:lang w:val="es-AR"/>
        </w:rPr>
      </w:pPr>
      <w:r w:rsidRPr="00CC67E8">
        <w:rPr>
          <w:lang w:val="es-AR"/>
        </w:rPr>
        <w:t xml:space="preserve">Al comenzar </w:t>
      </w:r>
      <w:r w:rsidRPr="00CC67E8">
        <w:rPr>
          <w:i/>
          <w:iCs/>
          <w:lang w:val="es-AR"/>
        </w:rPr>
        <w:t>Inhibición, síntoma y angustia</w:t>
      </w:r>
      <w:r w:rsidRPr="00CC67E8">
        <w:rPr>
          <w:lang w:val="es-AR"/>
        </w:rPr>
        <w:t xml:space="preserve"> (cap. I), Freud observa que la terminología distingue entre síntomas e inhibiciones sin atribuir gran valor al distingo; solo se vuelve interesante porque existen casos que muestran </w:t>
      </w:r>
      <w:r w:rsidRPr="00CC67E8">
        <w:rPr>
          <w:b/>
          <w:bCs/>
          <w:lang w:val="es-AR"/>
        </w:rPr>
        <w:t>solo inhibiciones y ningún sínt</w:t>
      </w:r>
      <w:r w:rsidRPr="00CC67E8">
        <w:rPr>
          <w:b/>
          <w:bCs/>
          <w:lang w:val="es-AR"/>
        </w:rPr>
        <w:t>oma</w:t>
      </w:r>
      <w:r w:rsidRPr="00CC67E8">
        <w:rPr>
          <w:lang w:val="es-AR"/>
        </w:rPr>
        <w:t>. «</w:t>
      </w:r>
      <w:r w:rsidRPr="00CC67E8">
        <w:rPr>
          <w:b/>
          <w:bCs/>
          <w:lang w:val="es-AR"/>
        </w:rPr>
        <w:t>Inhibición</w:t>
      </w:r>
      <w:r w:rsidRPr="00CC67E8">
        <w:rPr>
          <w:lang w:val="es-AR"/>
        </w:rPr>
        <w:t xml:space="preserve">» tiene un nexo particular con la </w:t>
      </w:r>
      <w:r w:rsidRPr="00CC67E8">
        <w:rPr>
          <w:b/>
          <w:bCs/>
          <w:lang w:val="es-AR"/>
        </w:rPr>
        <w:t>función</w:t>
      </w:r>
      <w:r w:rsidRPr="00CC67E8">
        <w:rPr>
          <w:lang w:val="es-AR"/>
        </w:rPr>
        <w:t xml:space="preserve"> y no designa necesariamente algo patológico (puede ser una limitación normal de una función); «</w:t>
      </w:r>
      <w:r w:rsidRPr="00CC67E8">
        <w:rPr>
          <w:b/>
          <w:bCs/>
          <w:lang w:val="es-AR"/>
        </w:rPr>
        <w:t>síntoma</w:t>
      </w:r>
      <w:r w:rsidRPr="00CC67E8">
        <w:rPr>
          <w:lang w:val="es-AR"/>
        </w:rPr>
        <w:t>» equivale a indicio de un proceso patológico. La terminología habla de inhibición donde hay una</w:t>
      </w:r>
      <w:r w:rsidRPr="00CC67E8">
        <w:rPr>
          <w:lang w:val="es-AR"/>
        </w:rPr>
        <w:t xml:space="preserve"> simple </w:t>
      </w:r>
      <w:r w:rsidRPr="00CC67E8">
        <w:rPr>
          <w:b/>
          <w:bCs/>
          <w:lang w:val="es-AR"/>
        </w:rPr>
        <w:t>rebaja de la función</w:t>
      </w:r>
      <w:r w:rsidRPr="00CC67E8">
        <w:rPr>
          <w:lang w:val="es-AR"/>
        </w:rPr>
        <w:t xml:space="preserve"> y de síntoma donde hay una variación desacostumbrada o una nueva operación; una inhibición puede ser un síntoma. Freud concluye que la inhibición expresa «una </w:t>
      </w:r>
      <w:r w:rsidRPr="00CC67E8">
        <w:rPr>
          <w:b/>
          <w:bCs/>
          <w:lang w:val="es-AR"/>
        </w:rPr>
        <w:t>limitación funcional del yo</w:t>
      </w:r>
      <w:r w:rsidRPr="00CC67E8">
        <w:rPr>
          <w:lang w:val="es-AR"/>
        </w:rPr>
        <w:t>, que a su vez puede tener muy diversas c</w:t>
      </w:r>
      <w:r w:rsidRPr="00CC67E8">
        <w:rPr>
          <w:lang w:val="es-AR"/>
        </w:rPr>
        <w:t xml:space="preserve">ausas», y que son «limitaciones de las funciones yoicas, sea </w:t>
      </w:r>
      <w:r w:rsidRPr="00CC67E8">
        <w:rPr>
          <w:b/>
          <w:bCs/>
          <w:lang w:val="es-AR"/>
        </w:rPr>
        <w:t>por precaución</w:t>
      </w:r>
      <w:r w:rsidRPr="00CC67E8">
        <w:rPr>
          <w:lang w:val="es-AR"/>
        </w:rPr>
        <w:t xml:space="preserve"> o a consecuencia de un </w:t>
      </w:r>
      <w:r w:rsidRPr="00CC67E8">
        <w:rPr>
          <w:b/>
          <w:bCs/>
          <w:lang w:val="es-AR"/>
        </w:rPr>
        <w:t>empobrecimiento de energía</w:t>
      </w:r>
      <w:r w:rsidRPr="00CC67E8">
        <w:rPr>
          <w:lang w:val="es-AR"/>
        </w:rPr>
        <w:t xml:space="preserve">». Para estudiarla compara cuatro funciones: la </w:t>
      </w:r>
      <w:r w:rsidRPr="00CC67E8">
        <w:rPr>
          <w:b/>
          <w:bCs/>
          <w:lang w:val="es-AR"/>
        </w:rPr>
        <w:t>sexual</w:t>
      </w:r>
      <w:r w:rsidRPr="00CC67E8">
        <w:rPr>
          <w:lang w:val="es-AR"/>
        </w:rPr>
        <w:t xml:space="preserve">, la </w:t>
      </w:r>
      <w:r w:rsidRPr="00CC67E8">
        <w:rPr>
          <w:b/>
          <w:bCs/>
          <w:lang w:val="es-AR"/>
        </w:rPr>
        <w:t>nutricia</w:t>
      </w:r>
      <w:r w:rsidRPr="00CC67E8">
        <w:rPr>
          <w:lang w:val="es-AR"/>
        </w:rPr>
        <w:t xml:space="preserve">, la </w:t>
      </w:r>
      <w:r w:rsidRPr="00CC67E8">
        <w:rPr>
          <w:b/>
          <w:bCs/>
          <w:lang w:val="es-AR"/>
        </w:rPr>
        <w:t>locomoción</w:t>
      </w:r>
      <w:r w:rsidRPr="00CC67E8">
        <w:rPr>
          <w:lang w:val="es-AR"/>
        </w:rPr>
        <w:t xml:space="preserve"> y el </w:t>
      </w:r>
      <w:r w:rsidRPr="00CC67E8">
        <w:rPr>
          <w:b/>
          <w:bCs/>
          <w:lang w:val="es-AR"/>
        </w:rPr>
        <w:t>trabajo profesional</w:t>
      </w:r>
      <w:r w:rsidRPr="00CC67E8">
        <w:rPr>
          <w:lang w:val="es-AR"/>
        </w:rPr>
        <w:t>.</w:t>
      </w:r>
    </w:p>
    <w:p w14:paraId="7A0B3561" w14:textId="40A0F872" w:rsidR="00B96B53" w:rsidRPr="00CC67E8" w:rsidRDefault="000B37AB" w:rsidP="00497B74">
      <w:pPr>
        <w:pStyle w:val="Textoindependiente"/>
        <w:ind w:right="-1005"/>
        <w:rPr>
          <w:lang w:val="es-AR"/>
        </w:rPr>
      </w:pPr>
      <w:r w:rsidRPr="00CC67E8">
        <w:rPr>
          <w:lang w:val="es-AR"/>
        </w:rPr>
        <w:t xml:space="preserve">Su </w:t>
      </w:r>
      <w:r w:rsidRPr="00CC67E8">
        <w:rPr>
          <w:b/>
          <w:bCs/>
          <w:lang w:val="es-AR"/>
        </w:rPr>
        <w:t>función en la neuro</w:t>
      </w:r>
      <w:r w:rsidRPr="00CC67E8">
        <w:rPr>
          <w:b/>
          <w:bCs/>
          <w:lang w:val="es-AR"/>
        </w:rPr>
        <w:t>sis</w:t>
      </w:r>
      <w:r w:rsidRPr="00CC67E8">
        <w:rPr>
          <w:lang w:val="es-AR"/>
        </w:rPr>
        <w:t xml:space="preserve"> es la de un </w:t>
      </w:r>
      <w:r w:rsidRPr="00CC67E8">
        <w:rPr>
          <w:b/>
          <w:bCs/>
          <w:lang w:val="es-AR"/>
        </w:rPr>
        <w:t>modo de tratamiento de la angustia por fuera de la represión y del síntoma</w:t>
      </w:r>
      <w:r w:rsidRPr="00CC67E8">
        <w:rPr>
          <w:lang w:val="es-AR"/>
        </w:rPr>
        <w:t xml:space="preserve">: el yo renuncia a una función para evitar un conflicto —con el ello, con el superyó— o porque la tarea psíquica lo ha empobrecido. En las palabras de </w:t>
      </w:r>
      <w:proofErr w:type="spellStart"/>
      <w:r w:rsidRPr="00CC67E8">
        <w:rPr>
          <w:lang w:val="es-AR"/>
        </w:rPr>
        <w:t>Belucci</w:t>
      </w:r>
      <w:proofErr w:type="spellEnd"/>
      <w:r w:rsidRPr="00CC67E8">
        <w:rPr>
          <w:lang w:val="es-AR"/>
        </w:rPr>
        <w:t>, la inh</w:t>
      </w:r>
      <w:r w:rsidRPr="00CC67E8">
        <w:rPr>
          <w:lang w:val="es-AR"/>
        </w:rPr>
        <w:t>ibición es «un modo de tratamiento de la angustia por fuera del circuito de la represión, mediante una limitación funcional del yo»; es «un modo, aunque muy costoso, de evitar la angustia, allí donde la respuesta sintomática no es posible», como lo ilustra</w:t>
      </w:r>
      <w:r w:rsidRPr="00CC67E8">
        <w:rPr>
          <w:lang w:val="es-AR"/>
        </w:rPr>
        <w:t xml:space="preserve">n los sujetos </w:t>
      </w:r>
      <w:r w:rsidRPr="00CC67E8">
        <w:rPr>
          <w:b/>
          <w:bCs/>
          <w:lang w:val="es-AR"/>
        </w:rPr>
        <w:t>fóbicos</w:t>
      </w:r>
      <w:r w:rsidRPr="00CC67E8">
        <w:rPr>
          <w:lang w:val="es-AR"/>
        </w:rPr>
        <w:t xml:space="preserve"> (</w:t>
      </w:r>
      <w:proofErr w:type="spellStart"/>
      <w:r w:rsidRPr="00CC67E8">
        <w:rPr>
          <w:lang w:val="es-AR"/>
        </w:rPr>
        <w:t>Belucci</w:t>
      </w:r>
      <w:proofErr w:type="spellEnd"/>
      <w:r w:rsidRPr="00CC67E8">
        <w:rPr>
          <w:lang w:val="es-AR"/>
        </w:rPr>
        <w:t>, p. 39).</w:t>
      </w:r>
    </w:p>
    <w:p w14:paraId="7A0B3562" w14:textId="77777777" w:rsidR="00B96B53" w:rsidRPr="00CC67E8" w:rsidRDefault="000B37AB" w:rsidP="00497B74">
      <w:pPr>
        <w:pStyle w:val="RecuadroAtencion"/>
        <w:ind w:right="-13"/>
        <w:rPr>
          <w:lang w:val="es-AR"/>
        </w:rPr>
      </w:pPr>
      <w:r w:rsidRPr="00CC67E8">
        <w:rPr>
          <w:lang w:val="es-AR"/>
        </w:rPr>
        <w:t>⚠</w:t>
      </w:r>
      <w:r w:rsidRPr="00CC67E8">
        <w:rPr>
          <w:lang w:val="es-AR"/>
        </w:rPr>
        <w:t xml:space="preserve"> </w:t>
      </w:r>
      <w:r w:rsidRPr="00CC67E8">
        <w:rPr>
          <w:b/>
          <w:bCs/>
          <w:lang w:val="es-AR"/>
        </w:rPr>
        <w:t>No confundir:</w:t>
      </w:r>
      <w:r w:rsidRPr="00CC67E8">
        <w:rPr>
          <w:lang w:val="es-AR"/>
        </w:rPr>
        <w:t xml:space="preserve"> inhibición ≠ síntoma: la inhibición </w:t>
      </w:r>
      <w:r w:rsidRPr="00CC67E8">
        <w:rPr>
          <w:b/>
          <w:bCs/>
          <w:lang w:val="es-AR"/>
        </w:rPr>
        <w:t>rebaja</w:t>
      </w:r>
      <w:r w:rsidRPr="00CC67E8">
        <w:rPr>
          <w:lang w:val="es-AR"/>
        </w:rPr>
        <w:t xml:space="preserve"> una función; el síntoma es una </w:t>
      </w:r>
      <w:r w:rsidRPr="00CC67E8">
        <w:rPr>
          <w:b/>
          <w:bCs/>
          <w:lang w:val="es-AR"/>
        </w:rPr>
        <w:t>nueva</w:t>
      </w:r>
      <w:r w:rsidRPr="00CC67E8">
        <w:rPr>
          <w:lang w:val="es-AR"/>
        </w:rPr>
        <w:t xml:space="preserve"> formación. </w:t>
      </w:r>
      <w:r w:rsidRPr="00CC67E8">
        <w:rPr>
          <w:lang w:val="es-AR"/>
        </w:rPr>
        <w:t>Y la inhibición no pasa por la represión.</w:t>
      </w:r>
    </w:p>
    <w:p w14:paraId="7A0B3563" w14:textId="77777777" w:rsidR="00B96B53" w:rsidRPr="00CC67E8" w:rsidRDefault="000B37AB" w:rsidP="00497B74">
      <w:pPr>
        <w:pStyle w:val="Ttulo3"/>
        <w:ind w:right="-1005"/>
        <w:rPr>
          <w:lang w:val="es-AR"/>
        </w:rPr>
      </w:pPr>
      <w:bookmarkStart w:id="21" w:name="X41aca0e7bbf44135bc9a5f6517af92f95487e53"/>
      <w:bookmarkEnd w:id="20"/>
      <w:r w:rsidRPr="00CC67E8">
        <w:rPr>
          <w:lang w:val="es-AR"/>
        </w:rPr>
        <w:t xml:space="preserve">3.2 Desarrollo ampliado (Freud, 1926/1996, cap. I; </w:t>
      </w:r>
      <w:proofErr w:type="spellStart"/>
      <w:r w:rsidRPr="00CC67E8">
        <w:rPr>
          <w:lang w:val="es-AR"/>
        </w:rPr>
        <w:t>Belucci</w:t>
      </w:r>
      <w:proofErr w:type="spellEnd"/>
      <w:r w:rsidRPr="00CC67E8">
        <w:rPr>
          <w:lang w:val="es-AR"/>
        </w:rPr>
        <w:t xml:space="preserve">, </w:t>
      </w:r>
      <w:r w:rsidRPr="00CC67E8">
        <w:rPr>
          <w:lang w:val="es-AR"/>
        </w:rPr>
        <w:t>2014b, p. 39)</w:t>
      </w:r>
    </w:p>
    <w:p w14:paraId="7A0B3564" w14:textId="77777777" w:rsidR="00B96B53" w:rsidRDefault="000B37AB" w:rsidP="00497B74">
      <w:pPr>
        <w:pStyle w:val="Ttulo4"/>
        <w:ind w:right="-1005"/>
      </w:pPr>
      <w:bookmarkStart w:id="22" w:name="Xcdacc833fdb645b076e0a3dc963fa7f625f5094"/>
      <w:r w:rsidRPr="00CC67E8">
        <w:rPr>
          <w:lang w:val="es-AR"/>
        </w:rPr>
        <w:t xml:space="preserve">a) Las cuatro funciones (Freud, 1926/1996, cap. </w:t>
      </w:r>
      <w:r>
        <w:t>I)</w:t>
      </w:r>
    </w:p>
    <w:p w14:paraId="7A0B3565" w14:textId="77777777" w:rsidR="00B96B53" w:rsidRPr="00CC67E8" w:rsidRDefault="000B37AB" w:rsidP="00497B74">
      <w:pPr>
        <w:pStyle w:val="Compact"/>
        <w:numPr>
          <w:ilvl w:val="0"/>
          <w:numId w:val="14"/>
        </w:numPr>
        <w:ind w:right="-1005"/>
        <w:rPr>
          <w:lang w:val="es-AR"/>
        </w:rPr>
      </w:pPr>
      <w:r w:rsidRPr="00CC67E8">
        <w:rPr>
          <w:b/>
          <w:bCs/>
          <w:lang w:val="es-AR"/>
        </w:rPr>
        <w:t>Sexual</w:t>
      </w:r>
      <w:r w:rsidRPr="00CC67E8">
        <w:rPr>
          <w:lang w:val="es-AR"/>
        </w:rPr>
        <w:t xml:space="preserve"> (inhibiciones simples; «impotencia psíquica»): estaciones de la inhibición en el varón: extrañamiento de la libido al inicio (displacer psíquico), falta de la preparación física (sin e</w:t>
      </w:r>
      <w:r w:rsidRPr="00CC67E8">
        <w:rPr>
          <w:lang w:val="es-AR"/>
        </w:rPr>
        <w:t>rección), abreviación del acto (</w:t>
      </w:r>
      <w:proofErr w:type="spellStart"/>
      <w:r w:rsidRPr="00CC67E8">
        <w:rPr>
          <w:i/>
          <w:iCs/>
          <w:lang w:val="es-AR"/>
        </w:rPr>
        <w:t>ejaculatio</w:t>
      </w:r>
      <w:proofErr w:type="spellEnd"/>
      <w:r w:rsidRPr="00CC67E8">
        <w:rPr>
          <w:i/>
          <w:iCs/>
          <w:lang w:val="es-AR"/>
        </w:rPr>
        <w:t xml:space="preserve"> </w:t>
      </w:r>
      <w:proofErr w:type="spellStart"/>
      <w:r w:rsidRPr="00CC67E8">
        <w:rPr>
          <w:i/>
          <w:iCs/>
          <w:lang w:val="es-AR"/>
        </w:rPr>
        <w:t>praecox</w:t>
      </w:r>
      <w:proofErr w:type="spellEnd"/>
      <w:r w:rsidRPr="00CC67E8">
        <w:rPr>
          <w:lang w:val="es-AR"/>
        </w:rPr>
        <w:t>, que puede describirse también como síntoma positivo), detención antes del desenlace natural (falta de eyaculación), no consumación del efecto psíquico (ausencia de placer del orgasmo); otras perturbacione</w:t>
      </w:r>
      <w:r w:rsidRPr="00CC67E8">
        <w:rPr>
          <w:lang w:val="es-AR"/>
        </w:rPr>
        <w:t xml:space="preserve">s por enlace a condiciones perversas o fetichistas. </w:t>
      </w:r>
      <w:r w:rsidRPr="00CC67E8">
        <w:rPr>
          <w:b/>
          <w:bCs/>
          <w:lang w:val="es-AR"/>
        </w:rPr>
        <w:t>Nexo inhibición–angustia:</w:t>
      </w:r>
      <w:r w:rsidRPr="00CC67E8">
        <w:rPr>
          <w:lang w:val="es-AR"/>
        </w:rPr>
        <w:t xml:space="preserve"> muchas inhibiciones son renuncia a la función porque a raíz de su ejercicio se desarrollaría angustia. En la mujer es frecuente una angustia directa frente a la función sexual (h</w:t>
      </w:r>
      <w:r w:rsidRPr="00CC67E8">
        <w:rPr>
          <w:lang w:val="es-AR"/>
        </w:rPr>
        <w:t xml:space="preserve">isteria), y el </w:t>
      </w:r>
      <w:r w:rsidRPr="00CC67E8">
        <w:rPr>
          <w:b/>
          <w:bCs/>
          <w:lang w:val="es-AR"/>
        </w:rPr>
        <w:t>asco</w:t>
      </w:r>
      <w:r w:rsidRPr="00CC67E8">
        <w:rPr>
          <w:lang w:val="es-AR"/>
        </w:rPr>
        <w:t xml:space="preserve"> como síntoma defensivo, reacción </w:t>
      </w:r>
      <w:r w:rsidRPr="00CC67E8">
        <w:rPr>
          <w:i/>
          <w:iCs/>
          <w:lang w:val="es-AR"/>
        </w:rPr>
        <w:t>a posteriori</w:t>
      </w:r>
      <w:r w:rsidRPr="00CC67E8">
        <w:rPr>
          <w:lang w:val="es-AR"/>
        </w:rPr>
        <w:t xml:space="preserve"> frente al acto sexual vivenciado pasivamente. Muchas acciones obsesivas son precauciones contra un vivenciar sexual, y por tanto de naturaleza fóbica.</w:t>
      </w:r>
    </w:p>
    <w:p w14:paraId="7A0B3566" w14:textId="77777777" w:rsidR="00B96B53" w:rsidRPr="00CC67E8" w:rsidRDefault="000B37AB" w:rsidP="00497B74">
      <w:pPr>
        <w:pStyle w:val="Compact"/>
        <w:numPr>
          <w:ilvl w:val="0"/>
          <w:numId w:val="14"/>
        </w:numPr>
        <w:ind w:right="-1005"/>
        <w:rPr>
          <w:lang w:val="es-AR"/>
        </w:rPr>
      </w:pPr>
      <w:r w:rsidRPr="00CC67E8">
        <w:rPr>
          <w:b/>
          <w:bCs/>
          <w:lang w:val="es-AR"/>
        </w:rPr>
        <w:t>Seis procedimientos</w:t>
      </w:r>
      <w:r w:rsidRPr="00CC67E8">
        <w:rPr>
          <w:lang w:val="es-AR"/>
        </w:rPr>
        <w:t xml:space="preserve"> para perturbar la f</w:t>
      </w:r>
      <w:r w:rsidRPr="00CC67E8">
        <w:rPr>
          <w:lang w:val="es-AR"/>
        </w:rPr>
        <w:t>unción: extrañamiento de la libido (inhibición pura); menoscabo en la ejecución; obstaculización por condiciones particulares y desvío hacia otras metas; prevención por aseguramiento; interrupción por desarrollo de angustia; reacción posterior que quiere d</w:t>
      </w:r>
      <w:r w:rsidRPr="00CC67E8">
        <w:rPr>
          <w:lang w:val="es-AR"/>
        </w:rPr>
        <w:t>eshacer lo acontecido.</w:t>
      </w:r>
    </w:p>
    <w:p w14:paraId="7A0B3567" w14:textId="77777777" w:rsidR="00B96B53" w:rsidRPr="00CC67E8" w:rsidRDefault="000B37AB" w:rsidP="00497B74">
      <w:pPr>
        <w:pStyle w:val="Compact"/>
        <w:numPr>
          <w:ilvl w:val="0"/>
          <w:numId w:val="14"/>
        </w:numPr>
        <w:ind w:right="-1005"/>
        <w:rPr>
          <w:lang w:val="es-AR"/>
        </w:rPr>
      </w:pPr>
      <w:r w:rsidRPr="00CC67E8">
        <w:rPr>
          <w:b/>
          <w:bCs/>
          <w:lang w:val="es-AR"/>
        </w:rPr>
        <w:lastRenderedPageBreak/>
        <w:t>Nutricia:</w:t>
      </w:r>
      <w:r w:rsidRPr="00CC67E8">
        <w:rPr>
          <w:lang w:val="es-AR"/>
        </w:rPr>
        <w:t xml:space="preserve"> displacer frente al alimento por quite de libido; incremento del placer de comer; compulsión a comer por angustia de morirse de hambre; vómito como defensa histérica; </w:t>
      </w:r>
      <w:proofErr w:type="spellStart"/>
      <w:r w:rsidRPr="00CC67E8">
        <w:rPr>
          <w:lang w:val="es-AR"/>
        </w:rPr>
        <w:t>rehusamiento</w:t>
      </w:r>
      <w:proofErr w:type="spellEnd"/>
      <w:r w:rsidRPr="00CC67E8">
        <w:rPr>
          <w:lang w:val="es-AR"/>
        </w:rPr>
        <w:t xml:space="preserve"> de comida por angustia en estados psicótico</w:t>
      </w:r>
      <w:r w:rsidRPr="00CC67E8">
        <w:rPr>
          <w:lang w:val="es-AR"/>
        </w:rPr>
        <w:t>s (delirio de envenenamiento).</w:t>
      </w:r>
    </w:p>
    <w:p w14:paraId="7A0B3568" w14:textId="77777777" w:rsidR="00B96B53" w:rsidRPr="00CC67E8" w:rsidRDefault="000B37AB" w:rsidP="00497B74">
      <w:pPr>
        <w:pStyle w:val="Compact"/>
        <w:numPr>
          <w:ilvl w:val="0"/>
          <w:numId w:val="14"/>
        </w:numPr>
        <w:ind w:right="-1005"/>
        <w:rPr>
          <w:lang w:val="es-AR"/>
        </w:rPr>
      </w:pPr>
      <w:r w:rsidRPr="00CC67E8">
        <w:rPr>
          <w:b/>
          <w:bCs/>
          <w:lang w:val="es-AR"/>
        </w:rPr>
        <w:t>Locomoción:</w:t>
      </w:r>
      <w:r w:rsidRPr="00CC67E8">
        <w:rPr>
          <w:lang w:val="es-AR"/>
        </w:rPr>
        <w:t xml:space="preserve"> displacer y flojera en la marcha; la histeria usa la paralización del aparato motor o la cancelación especializada (abasia); obstáculos por condiciones cuyo incumplimiento provoca angustia (</w:t>
      </w:r>
      <w:r w:rsidRPr="00CC67E8">
        <w:rPr>
          <w:b/>
          <w:bCs/>
          <w:lang w:val="es-AR"/>
        </w:rPr>
        <w:t>fobia</w:t>
      </w:r>
      <w:r w:rsidRPr="00CC67E8">
        <w:rPr>
          <w:lang w:val="es-AR"/>
        </w:rPr>
        <w:t>).</w:t>
      </w:r>
    </w:p>
    <w:p w14:paraId="7A0B3569" w14:textId="77777777" w:rsidR="00B96B53" w:rsidRPr="00CC67E8" w:rsidRDefault="000B37AB" w:rsidP="00497B74">
      <w:pPr>
        <w:pStyle w:val="Compact"/>
        <w:numPr>
          <w:ilvl w:val="0"/>
          <w:numId w:val="14"/>
        </w:numPr>
        <w:ind w:right="-1005"/>
        <w:rPr>
          <w:lang w:val="es-AR"/>
        </w:rPr>
      </w:pPr>
      <w:r w:rsidRPr="00CC67E8">
        <w:rPr>
          <w:b/>
          <w:bCs/>
          <w:lang w:val="es-AR"/>
        </w:rPr>
        <w:t>Trabajo:</w:t>
      </w:r>
      <w:r w:rsidRPr="00CC67E8">
        <w:rPr>
          <w:lang w:val="es-AR"/>
        </w:rPr>
        <w:t xml:space="preserve"> placer</w:t>
      </w:r>
      <w:r w:rsidRPr="00CC67E8">
        <w:rPr>
          <w:lang w:val="es-AR"/>
        </w:rPr>
        <w:t xml:space="preserve"> disminuido, torpeza, fatiga (vértigos, vómitos); histeria: parálisis de órgano; neurosis obsesiva: distracción continua y pérdida de tiempo por demoras y repeticiones.</w:t>
      </w:r>
    </w:p>
    <w:p w14:paraId="7A0B356A" w14:textId="77777777" w:rsidR="00B96B53" w:rsidRPr="00CC67E8" w:rsidRDefault="000B37AB" w:rsidP="00497B74">
      <w:pPr>
        <w:pStyle w:val="Ttulo4"/>
        <w:ind w:right="-1005"/>
        <w:rPr>
          <w:lang w:val="es-AR"/>
        </w:rPr>
      </w:pPr>
      <w:bookmarkStart w:id="23" w:name="X052794829614ad73285a0e654a1160d31f48149"/>
      <w:bookmarkEnd w:id="22"/>
      <w:r w:rsidRPr="00CC67E8">
        <w:rPr>
          <w:lang w:val="es-AR"/>
        </w:rPr>
        <w:t>b) Los tres mecanismos (Freud, 1926/1996, cap. I y apuntes de clase)</w:t>
      </w:r>
    </w:p>
    <w:p w14:paraId="7A0B356B" w14:textId="77777777" w:rsidR="00B96B53" w:rsidRDefault="000B37AB" w:rsidP="00497B74">
      <w:pPr>
        <w:pStyle w:val="Compact"/>
        <w:numPr>
          <w:ilvl w:val="0"/>
          <w:numId w:val="15"/>
        </w:numPr>
        <w:ind w:right="-1005"/>
      </w:pPr>
      <w:r w:rsidRPr="00CC67E8">
        <w:rPr>
          <w:b/>
          <w:bCs/>
          <w:lang w:val="es-AR"/>
        </w:rPr>
        <w:t>Inhibición especia</w:t>
      </w:r>
      <w:r w:rsidRPr="00CC67E8">
        <w:rPr>
          <w:b/>
          <w:bCs/>
          <w:lang w:val="es-AR"/>
        </w:rPr>
        <w:t>lizada</w:t>
      </w:r>
      <w:r w:rsidRPr="00CC67E8">
        <w:rPr>
          <w:lang w:val="es-AR"/>
        </w:rPr>
        <w:t xml:space="preserve"> (conflicto con el ello): «la función yoica de un órgano se deteriora cuando aumenta su </w:t>
      </w:r>
      <w:proofErr w:type="spellStart"/>
      <w:r w:rsidRPr="00CC67E8">
        <w:rPr>
          <w:b/>
          <w:bCs/>
          <w:lang w:val="es-AR"/>
        </w:rPr>
        <w:t>erogeneidad</w:t>
      </w:r>
      <w:proofErr w:type="spellEnd"/>
      <w:r w:rsidRPr="00CC67E8">
        <w:rPr>
          <w:lang w:val="es-AR"/>
        </w:rPr>
        <w:t xml:space="preserve">, su significación sexual». Ejemplos: tocar el piano, escribir, caminar: los dedos o los pies están </w:t>
      </w:r>
      <w:proofErr w:type="spellStart"/>
      <w:r w:rsidRPr="00CC67E8">
        <w:rPr>
          <w:lang w:val="es-AR"/>
        </w:rPr>
        <w:t>hiperintensamente</w:t>
      </w:r>
      <w:proofErr w:type="spellEnd"/>
      <w:r w:rsidRPr="00CC67E8">
        <w:rPr>
          <w:lang w:val="es-AR"/>
        </w:rPr>
        <w:t xml:space="preserve"> erotizados. Comparación de Freud: la cocinera que no quiere trabajar más en la cocina porque el dueño de casa trabó relaciones amorosas co</w:t>
      </w:r>
      <w:r w:rsidRPr="00CC67E8">
        <w:rPr>
          <w:lang w:val="es-AR"/>
        </w:rPr>
        <w:t xml:space="preserve">n ella. </w:t>
      </w:r>
      <w:r w:rsidRPr="00CC67E8">
        <w:rPr>
          <w:b/>
          <w:bCs/>
          <w:lang w:val="es-AR"/>
        </w:rPr>
        <w:t>Escribir</w:t>
      </w:r>
      <w:r w:rsidRPr="00CC67E8">
        <w:rPr>
          <w:lang w:val="es-AR"/>
        </w:rPr>
        <w:t xml:space="preserve"> (hacer fluir un líquido de un tubo sobre un papel blanco) ha cobrado significación simbólica de coito; </w:t>
      </w:r>
      <w:r w:rsidRPr="00CC67E8">
        <w:rPr>
          <w:b/>
          <w:bCs/>
          <w:lang w:val="es-AR"/>
        </w:rPr>
        <w:t>caminar</w:t>
      </w:r>
      <w:r w:rsidRPr="00CC67E8">
        <w:rPr>
          <w:lang w:val="es-AR"/>
        </w:rPr>
        <w:t xml:space="preserve"> (pisar el vientre de la Madre Tierra) se omiten porque sería ejecutar la acción sexual prohibida. «El yo renuncia a estas funcio</w:t>
      </w:r>
      <w:r w:rsidRPr="00CC67E8">
        <w:rPr>
          <w:lang w:val="es-AR"/>
        </w:rPr>
        <w:t xml:space="preserve">nes que le competen a fin de no verse precisado a emprender una nueva represión, a fin de </w:t>
      </w:r>
      <w:r w:rsidRPr="00CC67E8">
        <w:rPr>
          <w:b/>
          <w:bCs/>
          <w:lang w:val="es-AR"/>
        </w:rPr>
        <w:t>evitar un conflicto con el ello</w:t>
      </w:r>
      <w:r w:rsidRPr="00CC67E8">
        <w:rPr>
          <w:lang w:val="es-AR"/>
        </w:rPr>
        <w:t xml:space="preserve">.» </w:t>
      </w:r>
      <w:r>
        <w:rPr>
          <w:i/>
          <w:iCs/>
        </w:rPr>
        <w:t xml:space="preserve">Tus </w:t>
      </w:r>
      <w:proofErr w:type="spellStart"/>
      <w:r>
        <w:rPr>
          <w:i/>
          <w:iCs/>
        </w:rPr>
        <w:t>apuntes</w:t>
      </w:r>
      <w:proofErr w:type="spellEnd"/>
      <w:r>
        <w:rPr>
          <w:i/>
          <w:iCs/>
        </w:rPr>
        <w:t>:</w:t>
      </w:r>
      <w:r>
        <w:t xml:space="preserve"> «</w:t>
      </w:r>
      <w:proofErr w:type="spellStart"/>
      <w:r>
        <w:t>en</w:t>
      </w:r>
      <w:proofErr w:type="spellEnd"/>
      <w:r>
        <w:t xml:space="preserve"> un escritor, su mano (+ su erogeneidad)».</w:t>
      </w:r>
    </w:p>
    <w:p w14:paraId="7A0B356C" w14:textId="77777777" w:rsidR="00B96B53" w:rsidRPr="00CC67E8" w:rsidRDefault="000B37AB" w:rsidP="00497B74">
      <w:pPr>
        <w:pStyle w:val="Compact"/>
        <w:numPr>
          <w:ilvl w:val="0"/>
          <w:numId w:val="15"/>
        </w:numPr>
        <w:ind w:right="-1005"/>
        <w:rPr>
          <w:lang w:val="es-AR"/>
        </w:rPr>
      </w:pPr>
      <w:r w:rsidRPr="00CC67E8">
        <w:rPr>
          <w:b/>
          <w:bCs/>
          <w:lang w:val="es-AR"/>
        </w:rPr>
        <w:t xml:space="preserve">Inhibición al servicio de la </w:t>
      </w:r>
      <w:proofErr w:type="spellStart"/>
      <w:r w:rsidRPr="00CC67E8">
        <w:rPr>
          <w:b/>
          <w:bCs/>
          <w:lang w:val="es-AR"/>
        </w:rPr>
        <w:t>autopunición</w:t>
      </w:r>
      <w:proofErr w:type="spellEnd"/>
      <w:r w:rsidRPr="00CC67E8">
        <w:rPr>
          <w:lang w:val="es-AR"/>
        </w:rPr>
        <w:t xml:space="preserve"> (conflicto con el superyó): act</w:t>
      </w:r>
      <w:r w:rsidRPr="00CC67E8">
        <w:rPr>
          <w:lang w:val="es-AR"/>
        </w:rPr>
        <w:t>ividades profesionales que proporcionarían provecho y éxito que el severo superyó ha denegado; «el yo renuncia a esas operaciones a fin de no entrar en conflicto con el superyó».</w:t>
      </w:r>
    </w:p>
    <w:p w14:paraId="7A0B356D" w14:textId="77777777" w:rsidR="00B96B53" w:rsidRPr="00CC67E8" w:rsidRDefault="000B37AB" w:rsidP="00497B74">
      <w:pPr>
        <w:pStyle w:val="Compact"/>
        <w:numPr>
          <w:ilvl w:val="0"/>
          <w:numId w:val="15"/>
        </w:numPr>
        <w:ind w:right="-1005"/>
        <w:rPr>
          <w:lang w:val="es-AR"/>
        </w:rPr>
      </w:pPr>
      <w:r w:rsidRPr="00CC67E8">
        <w:rPr>
          <w:b/>
          <w:bCs/>
          <w:lang w:val="es-AR"/>
        </w:rPr>
        <w:t>Inhibición general</w:t>
      </w:r>
      <w:r w:rsidRPr="00CC67E8">
        <w:rPr>
          <w:lang w:val="es-AR"/>
        </w:rPr>
        <w:t xml:space="preserve"> (empobrecimiento energético): cuando el yo es requerido po</w:t>
      </w:r>
      <w:r w:rsidRPr="00CC67E8">
        <w:rPr>
          <w:lang w:val="es-AR"/>
        </w:rPr>
        <w:t>r una tarea psíquica gravosa (</w:t>
      </w:r>
      <w:r w:rsidRPr="00CC67E8">
        <w:rPr>
          <w:b/>
          <w:bCs/>
          <w:lang w:val="es-AR"/>
        </w:rPr>
        <w:t>un duelo</w:t>
      </w:r>
      <w:r w:rsidRPr="00CC67E8">
        <w:rPr>
          <w:lang w:val="es-AR"/>
        </w:rPr>
        <w:t xml:space="preserve">, una enorme sofocación de afectos, la necesidad de sofrenar fantasías sexuales que afloran de continuo), se empobrece tanto que debe limitar su gasto en muchos sitios, «como un especulador que tuviera inmovilizado su </w:t>
      </w:r>
      <w:r w:rsidRPr="00CC67E8">
        <w:rPr>
          <w:lang w:val="es-AR"/>
        </w:rPr>
        <w:t xml:space="preserve">dinero en sus empresas». </w:t>
      </w:r>
      <w:r w:rsidRPr="00CC67E8">
        <w:rPr>
          <w:b/>
          <w:bCs/>
          <w:lang w:val="es-AR"/>
        </w:rPr>
        <w:t>Ejemplo:</w:t>
      </w:r>
      <w:r w:rsidRPr="00CC67E8">
        <w:rPr>
          <w:lang w:val="es-AR"/>
        </w:rPr>
        <w:t xml:space="preserve"> un enfermo obsesivo que caía en una fatiga paralizante, de uno a varios días, a raíz de ocasiones que habrían debido provocarle un estallido de ira. Abre camino a comprender la inhibición general de los </w:t>
      </w:r>
      <w:r w:rsidRPr="00CC67E8">
        <w:rPr>
          <w:b/>
          <w:bCs/>
          <w:lang w:val="es-AR"/>
        </w:rPr>
        <w:t>estados depresivos</w:t>
      </w:r>
      <w:r w:rsidRPr="00CC67E8">
        <w:rPr>
          <w:lang w:val="es-AR"/>
        </w:rPr>
        <w:t xml:space="preserve"> </w:t>
      </w:r>
      <w:r w:rsidRPr="00CC67E8">
        <w:rPr>
          <w:lang w:val="es-AR"/>
        </w:rPr>
        <w:t xml:space="preserve">y de la </w:t>
      </w:r>
      <w:r w:rsidRPr="00CC67E8">
        <w:rPr>
          <w:b/>
          <w:bCs/>
          <w:lang w:val="es-AR"/>
        </w:rPr>
        <w:t>melancolía</w:t>
      </w:r>
      <w:r w:rsidRPr="00CC67E8">
        <w:rPr>
          <w:lang w:val="es-AR"/>
        </w:rPr>
        <w:t>.</w:t>
      </w:r>
    </w:p>
    <w:p w14:paraId="7A0B356E" w14:textId="77777777" w:rsidR="00B96B53" w:rsidRDefault="000B37AB" w:rsidP="00497B74">
      <w:pPr>
        <w:pStyle w:val="Ttulo4"/>
        <w:ind w:right="-1005"/>
      </w:pPr>
      <w:bookmarkStart w:id="24" w:name="Xca327d17b99dcc04b550bd8c8403881927ae1b1"/>
      <w:bookmarkEnd w:id="23"/>
      <w:r w:rsidRPr="00CC67E8">
        <w:rPr>
          <w:lang w:val="es-AR"/>
        </w:rPr>
        <w:t xml:space="preserve">c) Qué la distingue del síntoma (Freud, 1926/1996, cap. </w:t>
      </w:r>
      <w:r>
        <w:t>I-II)</w:t>
      </w:r>
    </w:p>
    <w:p w14:paraId="7A0B356F" w14:textId="77777777" w:rsidR="00B96B53" w:rsidRDefault="000B37AB" w:rsidP="00497B74">
      <w:pPr>
        <w:pStyle w:val="Compact"/>
        <w:numPr>
          <w:ilvl w:val="0"/>
          <w:numId w:val="16"/>
        </w:numPr>
        <w:ind w:right="-1005"/>
      </w:pPr>
      <w:r w:rsidRPr="00CC67E8">
        <w:rPr>
          <w:lang w:val="es-AR"/>
        </w:rPr>
        <w:t xml:space="preserve">«Ahora es fácil discernir la diferencia entre la inhibición y el síntoma. Este último </w:t>
      </w:r>
      <w:r w:rsidRPr="00CC67E8">
        <w:rPr>
          <w:b/>
          <w:bCs/>
          <w:lang w:val="es-AR"/>
        </w:rPr>
        <w:t>ya no puede describirse como un proceso que suceda dentro del yo o que le suceda al yo</w:t>
      </w:r>
      <w:r w:rsidRPr="00CC67E8">
        <w:rPr>
          <w:lang w:val="es-AR"/>
        </w:rPr>
        <w:t>»:</w:t>
      </w:r>
      <w:r w:rsidRPr="00CC67E8">
        <w:rPr>
          <w:lang w:val="es-AR"/>
        </w:rPr>
        <w:t xml:space="preserve"> la inhibición es limitación </w:t>
      </w:r>
      <w:r w:rsidRPr="00CC67E8">
        <w:rPr>
          <w:b/>
          <w:bCs/>
          <w:lang w:val="es-AR"/>
        </w:rPr>
        <w:t>interna</w:t>
      </w:r>
      <w:r w:rsidRPr="00CC67E8">
        <w:rPr>
          <w:lang w:val="es-AR"/>
        </w:rPr>
        <w:t xml:space="preserve"> del yo; el síntoma, formación </w:t>
      </w:r>
      <w:r w:rsidRPr="00CC67E8">
        <w:rPr>
          <w:b/>
          <w:bCs/>
          <w:lang w:val="es-AR"/>
        </w:rPr>
        <w:t>extraterritorial</w:t>
      </w:r>
      <w:r w:rsidRPr="00CC67E8">
        <w:rPr>
          <w:lang w:val="es-AR"/>
        </w:rPr>
        <w:t xml:space="preserve"> (Freud, 1926/1996, cap. </w:t>
      </w:r>
      <w:r>
        <w:t>II).</w:t>
      </w:r>
    </w:p>
    <w:p w14:paraId="7A0B3570" w14:textId="77777777" w:rsidR="00B96B53" w:rsidRPr="00CC67E8" w:rsidRDefault="000B37AB" w:rsidP="00497B74">
      <w:pPr>
        <w:pStyle w:val="Compact"/>
        <w:numPr>
          <w:ilvl w:val="0"/>
          <w:numId w:val="16"/>
        </w:numPr>
        <w:ind w:right="-1005"/>
        <w:rPr>
          <w:lang w:val="es-AR"/>
        </w:rPr>
      </w:pPr>
      <w:proofErr w:type="spellStart"/>
      <w:r w:rsidRPr="00CC67E8">
        <w:rPr>
          <w:lang w:val="es-AR"/>
        </w:rPr>
        <w:t>Belucci</w:t>
      </w:r>
      <w:proofErr w:type="spellEnd"/>
      <w:r w:rsidRPr="00CC67E8">
        <w:rPr>
          <w:lang w:val="es-AR"/>
        </w:rPr>
        <w:t xml:space="preserve"> (2014b, p. 39): las soluciones </w:t>
      </w:r>
      <w:r w:rsidRPr="00CC67E8">
        <w:rPr>
          <w:b/>
          <w:bCs/>
          <w:lang w:val="es-AR"/>
        </w:rPr>
        <w:t>sintomáticas</w:t>
      </w:r>
      <w:r w:rsidRPr="00CC67E8">
        <w:rPr>
          <w:lang w:val="es-AR"/>
        </w:rPr>
        <w:t xml:space="preserve"> (a diferencia de las inhibitorias) implican la coordinación al inconsciente como discurso d</w:t>
      </w:r>
      <w:r w:rsidRPr="00CC67E8">
        <w:rPr>
          <w:lang w:val="es-AR"/>
        </w:rPr>
        <w:t xml:space="preserve">el Otro; la inhibición es respuesta por fuera del circuito de la represión; </w:t>
      </w:r>
      <w:r w:rsidRPr="00CC67E8">
        <w:rPr>
          <w:b/>
          <w:bCs/>
          <w:lang w:val="es-AR"/>
        </w:rPr>
        <w:t>«síntoma y desarrollo de angustia se excluyen mutuamente»</w:t>
      </w:r>
      <w:r w:rsidRPr="00CC67E8">
        <w:rPr>
          <w:lang w:val="es-AR"/>
        </w:rPr>
        <w:t xml:space="preserve"> y, donde el síntoma no es posible, queda la inhibición. El recurso a la inhibición «excede con mucho la particularidad de </w:t>
      </w:r>
      <w:r w:rsidRPr="00CC67E8">
        <w:rPr>
          <w:lang w:val="es-AR"/>
        </w:rPr>
        <w:t xml:space="preserve">las fobias, e incluso el campo mismo de las neurosis» (en las psicosis puede funcionar como barrera al goce ilimitado y suplencia de la Ley paterna ausente, </w:t>
      </w:r>
      <w:proofErr w:type="spellStart"/>
      <w:r w:rsidRPr="00CC67E8">
        <w:rPr>
          <w:lang w:val="es-AR"/>
        </w:rPr>
        <w:t>Belucci</w:t>
      </w:r>
      <w:proofErr w:type="spellEnd"/>
      <w:r w:rsidRPr="00CC67E8">
        <w:rPr>
          <w:lang w:val="es-AR"/>
        </w:rPr>
        <w:t>, 2014b, p. 39 n. 96).</w:t>
      </w:r>
    </w:p>
    <w:p w14:paraId="7A0B3571" w14:textId="77777777" w:rsidR="00B96B53" w:rsidRDefault="000B37AB" w:rsidP="00497B74">
      <w:pPr>
        <w:pStyle w:val="Compact"/>
        <w:numPr>
          <w:ilvl w:val="0"/>
          <w:numId w:val="16"/>
        </w:numPr>
        <w:ind w:right="-1005"/>
      </w:pPr>
      <w:r w:rsidRPr="00CC67E8">
        <w:rPr>
          <w:b/>
          <w:bCs/>
          <w:lang w:val="es-AR"/>
        </w:rPr>
        <w:t xml:space="preserve">Fobia </w:t>
      </w:r>
      <w:proofErr w:type="spellStart"/>
      <w:r w:rsidRPr="00CC67E8">
        <w:rPr>
          <w:b/>
          <w:bCs/>
          <w:lang w:val="es-AR"/>
        </w:rPr>
        <w:t>y</w:t>
      </w:r>
      <w:proofErr w:type="spellEnd"/>
      <w:r w:rsidRPr="00CC67E8">
        <w:rPr>
          <w:b/>
          <w:bCs/>
          <w:lang w:val="es-AR"/>
        </w:rPr>
        <w:t xml:space="preserve"> inhibición (</w:t>
      </w:r>
      <w:proofErr w:type="spellStart"/>
      <w:r w:rsidRPr="00CC67E8">
        <w:rPr>
          <w:b/>
          <w:bCs/>
          <w:lang w:val="es-AR"/>
        </w:rPr>
        <w:t>Belucci</w:t>
      </w:r>
      <w:proofErr w:type="spellEnd"/>
      <w:r w:rsidRPr="00CC67E8">
        <w:rPr>
          <w:b/>
          <w:bCs/>
          <w:lang w:val="es-AR"/>
        </w:rPr>
        <w:t>, 2014b, p. 3):</w:t>
      </w:r>
      <w:r w:rsidRPr="00CC67E8">
        <w:rPr>
          <w:lang w:val="es-AR"/>
        </w:rPr>
        <w:t xml:space="preserve"> en las fobias el síntoma n</w:t>
      </w:r>
      <w:r w:rsidRPr="00CC67E8">
        <w:rPr>
          <w:lang w:val="es-AR"/>
        </w:rPr>
        <w:t xml:space="preserve">o logra relevar el desarrollo de angustia; de ahí la importancia de la respuesta </w:t>
      </w:r>
      <w:r w:rsidRPr="00CC67E8">
        <w:rPr>
          <w:b/>
          <w:bCs/>
          <w:lang w:val="es-AR"/>
        </w:rPr>
        <w:t>inhibitoria</w:t>
      </w:r>
      <w:r w:rsidRPr="00CC67E8">
        <w:rPr>
          <w:lang w:val="es-AR"/>
        </w:rPr>
        <w:t xml:space="preserve"> (Hans: renuncia a salir a la calle para no encontrar caballos, Freud, 1926/1996, cap. </w:t>
      </w:r>
      <w:r>
        <w:t xml:space="preserve">IV y </w:t>
      </w:r>
      <w:proofErr w:type="spellStart"/>
      <w:r>
        <w:t>siguientes</w:t>
      </w:r>
      <w:proofErr w:type="spellEnd"/>
      <w:r>
        <w:t>).</w:t>
      </w:r>
    </w:p>
    <w:p w14:paraId="7A0B3572" w14:textId="77777777" w:rsidR="00B96B53" w:rsidRPr="00CC67E8" w:rsidRDefault="000B37AB" w:rsidP="00497B74">
      <w:pPr>
        <w:pStyle w:val="Compact"/>
        <w:numPr>
          <w:ilvl w:val="0"/>
          <w:numId w:val="16"/>
        </w:numPr>
        <w:ind w:right="-1005"/>
        <w:rPr>
          <w:lang w:val="es-AR"/>
        </w:rPr>
      </w:pPr>
      <w:r w:rsidRPr="00CC67E8">
        <w:rPr>
          <w:b/>
          <w:bCs/>
          <w:lang w:val="es-AR"/>
        </w:rPr>
        <w:t>Tus apuntes (clase 14):</w:t>
      </w:r>
      <w:r w:rsidRPr="00CC67E8">
        <w:rPr>
          <w:lang w:val="es-AR"/>
        </w:rPr>
        <w:t xml:space="preserve"> «Inhibición (al nivel del Yo): limi</w:t>
      </w:r>
      <w:r w:rsidRPr="00CC67E8">
        <w:rPr>
          <w:lang w:val="es-AR"/>
        </w:rPr>
        <w:t xml:space="preserve">tación, rebaja de una función del Yo. </w:t>
      </w:r>
      <w:r w:rsidRPr="00CC67E8">
        <w:rPr>
          <w:b/>
          <w:bCs/>
          <w:lang w:val="es-AR"/>
        </w:rPr>
        <w:t>Síntoma negativo</w:t>
      </w:r>
      <w:r w:rsidRPr="00CC67E8">
        <w:rPr>
          <w:lang w:val="es-AR"/>
        </w:rPr>
        <w:t xml:space="preserve"> (resta, elimina algo). No implica necesariamente un síntoma, pero podría.»</w:t>
      </w:r>
    </w:p>
    <w:p w14:paraId="7A0B3573" w14:textId="77777777" w:rsidR="00B96B53" w:rsidRPr="00CC67E8" w:rsidRDefault="000B37AB" w:rsidP="00497B74">
      <w:pPr>
        <w:pStyle w:val="RecuadroClave"/>
        <w:ind w:right="-1005"/>
        <w:rPr>
          <w:lang w:val="es-AR"/>
        </w:rPr>
      </w:pPr>
      <w:r>
        <w:t>🔑</w:t>
      </w:r>
      <w:r w:rsidRPr="00CC67E8">
        <w:rPr>
          <w:lang w:val="es-AR"/>
        </w:rPr>
        <w:t xml:space="preserve"> </w:t>
      </w:r>
      <w:r w:rsidRPr="00CC67E8">
        <w:rPr>
          <w:b/>
          <w:bCs/>
          <w:lang w:val="es-AR"/>
        </w:rPr>
        <w:t>Punto clave:</w:t>
      </w:r>
      <w:r w:rsidRPr="00CC67E8">
        <w:rPr>
          <w:lang w:val="es-AR"/>
        </w:rPr>
        <w:t xml:space="preserve"> la inhibición es una </w:t>
      </w:r>
      <w:r w:rsidRPr="00CC67E8">
        <w:rPr>
          <w:b/>
          <w:bCs/>
          <w:lang w:val="es-AR"/>
        </w:rPr>
        <w:t>limitación de una función del yo</w:t>
      </w:r>
      <w:r w:rsidRPr="00CC67E8">
        <w:rPr>
          <w:lang w:val="es-AR"/>
        </w:rPr>
        <w:t xml:space="preserve"> —por </w:t>
      </w:r>
      <w:r w:rsidRPr="00CC67E8">
        <w:rPr>
          <w:b/>
          <w:bCs/>
          <w:lang w:val="es-AR"/>
        </w:rPr>
        <w:t>precaución</w:t>
      </w:r>
      <w:r w:rsidRPr="00CC67E8">
        <w:rPr>
          <w:lang w:val="es-AR"/>
        </w:rPr>
        <w:t xml:space="preserve"> (frente al ello o al superyó) o por </w:t>
      </w:r>
      <w:r w:rsidRPr="00CC67E8">
        <w:rPr>
          <w:b/>
          <w:bCs/>
          <w:lang w:val="es-AR"/>
        </w:rPr>
        <w:t>empo</w:t>
      </w:r>
      <w:r w:rsidRPr="00CC67E8">
        <w:rPr>
          <w:b/>
          <w:bCs/>
          <w:lang w:val="es-AR"/>
        </w:rPr>
        <w:t>brecimiento energético</w:t>
      </w:r>
      <w:r w:rsidRPr="00CC67E8">
        <w:rPr>
          <w:lang w:val="es-AR"/>
        </w:rPr>
        <w:t xml:space="preserve">— y funciona como </w:t>
      </w:r>
      <w:r w:rsidRPr="00CC67E8">
        <w:rPr>
          <w:b/>
          <w:bCs/>
          <w:lang w:val="es-AR"/>
        </w:rPr>
        <w:t>respuesta a la angustia por fuera de la represión y del síntoma</w:t>
      </w:r>
      <w:r w:rsidRPr="00CC67E8">
        <w:rPr>
          <w:lang w:val="es-AR"/>
        </w:rPr>
        <w:t>.</w:t>
      </w:r>
    </w:p>
    <w:p w14:paraId="7A0B3574" w14:textId="77777777" w:rsidR="00B96B53" w:rsidRDefault="000B37AB">
      <w:r>
        <w:pict w14:anchorId="7A0B367D">
          <v:rect id="_x0000_i3728" style="width:0;height:1.5pt" o:hralign="center" o:hrstd="t" o:hr="t"/>
        </w:pict>
      </w:r>
    </w:p>
    <w:p w14:paraId="7A0B3575" w14:textId="5CE3F5EC" w:rsidR="00B96B53" w:rsidRPr="00CC67E8" w:rsidRDefault="000B37AB">
      <w:pPr>
        <w:pStyle w:val="Ttulo2"/>
        <w:pageBreakBefore/>
        <w:rPr>
          <w:lang w:val="es-AR"/>
        </w:rPr>
      </w:pPr>
      <w:bookmarkStart w:id="25" w:name="X71e59b7491d3983e84b5e0de8f8e4b13904d813"/>
      <w:bookmarkEnd w:id="19"/>
      <w:bookmarkEnd w:id="21"/>
      <w:bookmarkEnd w:id="24"/>
      <w:r w:rsidRPr="00CC67E8">
        <w:rPr>
          <w:lang w:val="es-AR"/>
        </w:rPr>
        <w:lastRenderedPageBreak/>
        <w:t>4.</w:t>
      </w:r>
      <w:r w:rsidRPr="00CC67E8">
        <w:rPr>
          <w:lang w:val="es-AR"/>
        </w:rPr>
        <w:t xml:space="preserve"> El síntoma: concepto, función subjetiva y aspectos</w:t>
      </w:r>
    </w:p>
    <w:p w14:paraId="7A0B3576" w14:textId="77777777" w:rsidR="00B96B53" w:rsidRPr="00CC67E8" w:rsidRDefault="000B37AB">
      <w:pPr>
        <w:pStyle w:val="Textodebloque"/>
        <w:rPr>
          <w:lang w:val="es-AR"/>
        </w:rPr>
      </w:pPr>
      <w:r w:rsidRPr="00CC67E8">
        <w:rPr>
          <w:i/>
          <w:iCs/>
          <w:lang w:val="es-AR"/>
        </w:rPr>
        <w:t>Desarrolle el concepto de síntoma. Dé cuenta de su función subjetiva y de sus</w:t>
      </w:r>
      <w:r w:rsidRPr="00CC67E8">
        <w:rPr>
          <w:i/>
          <w:iCs/>
          <w:lang w:val="es-AR"/>
        </w:rPr>
        <w:t xml:space="preserve"> distintos aspectos.</w:t>
      </w:r>
    </w:p>
    <w:p w14:paraId="7A0B3577" w14:textId="77777777" w:rsidR="00B96B53" w:rsidRPr="00CC67E8" w:rsidRDefault="000B37AB">
      <w:pPr>
        <w:pStyle w:val="Ttulo3"/>
        <w:rPr>
          <w:lang w:val="es-AR"/>
        </w:rPr>
      </w:pPr>
      <w:bookmarkStart w:id="26" w:name="respuesta-modelo-3"/>
      <w:r w:rsidRPr="00CC67E8">
        <w:rPr>
          <w:lang w:val="es-AR"/>
        </w:rPr>
        <w:t>4.1 Respuesta modelo</w:t>
      </w:r>
    </w:p>
    <w:p w14:paraId="7A0B3578" w14:textId="77777777" w:rsidR="00B96B53" w:rsidRPr="00CC67E8" w:rsidRDefault="000B37AB">
      <w:pPr>
        <w:pStyle w:val="RecuadroEsqueleto"/>
        <w:rPr>
          <w:lang w:val="es-AR"/>
        </w:rPr>
      </w:pPr>
      <w:r w:rsidRPr="00CC67E8">
        <w:rPr>
          <w:b/>
          <w:bCs/>
          <w:lang w:val="es-AR"/>
        </w:rPr>
        <w:t>Esqueleto de la respuesta:</w:t>
      </w:r>
    </w:p>
    <w:p w14:paraId="7A0B3579" w14:textId="77777777" w:rsidR="00B96B53" w:rsidRPr="00CC67E8" w:rsidRDefault="000B37AB">
      <w:pPr>
        <w:pStyle w:val="RecuadroEsqueleto"/>
        <w:rPr>
          <w:lang w:val="es-AR"/>
        </w:rPr>
      </w:pPr>
      <w:r w:rsidRPr="00CC67E8">
        <w:rPr>
          <w:lang w:val="es-AR"/>
        </w:rPr>
        <w:t xml:space="preserve">1. </w:t>
      </w:r>
      <w:r w:rsidRPr="00CC67E8">
        <w:rPr>
          <w:b/>
          <w:bCs/>
          <w:lang w:val="es-AR"/>
        </w:rPr>
        <w:t>Tesis:</w:t>
      </w:r>
      <w:r w:rsidRPr="00CC67E8">
        <w:rPr>
          <w:lang w:val="es-AR"/>
        </w:rPr>
        <w:t xml:space="preserve"> </w:t>
      </w:r>
      <w:r w:rsidRPr="00CC67E8">
        <w:rPr>
          <w:lang w:val="es-AR"/>
        </w:rPr>
        <w:t>el síntoma es «indicio y sustituto de una satisfacción pulsional interceptada», resultado de la represión (Freud, 1926/1996, cap. II).</w:t>
      </w:r>
    </w:p>
    <w:p w14:paraId="7A0B357A" w14:textId="77777777" w:rsidR="00B96B53" w:rsidRPr="00CC67E8" w:rsidRDefault="000B37AB">
      <w:pPr>
        <w:pStyle w:val="RecuadroEsqueleto"/>
        <w:rPr>
          <w:lang w:val="es-AR"/>
        </w:rPr>
      </w:pPr>
      <w:r w:rsidRPr="00CC67E8">
        <w:rPr>
          <w:lang w:val="es-AR"/>
        </w:rPr>
        <w:t xml:space="preserve">2. </w:t>
      </w:r>
      <w:r w:rsidRPr="00CC67E8">
        <w:rPr>
          <w:b/>
          <w:bCs/>
          <w:lang w:val="es-AR"/>
        </w:rPr>
        <w:t>Mecanismo:</w:t>
      </w:r>
      <w:r w:rsidRPr="00CC67E8">
        <w:rPr>
          <w:lang w:val="es-AR"/>
        </w:rPr>
        <w:t xml:space="preserve"> el yo no acata la investidura del ello; la moción encuentra un sustituto mutilado, desplazado, que se vive </w:t>
      </w:r>
      <w:r w:rsidRPr="00CC67E8">
        <w:rPr>
          <w:lang w:val="es-AR"/>
        </w:rPr>
        <w:t>como compulsión.</w:t>
      </w:r>
    </w:p>
    <w:p w14:paraId="7A0B357B" w14:textId="77777777" w:rsidR="00B96B53" w:rsidRPr="00CC67E8" w:rsidRDefault="000B37AB">
      <w:pPr>
        <w:pStyle w:val="RecuadroEsqueleto"/>
        <w:rPr>
          <w:lang w:val="es-AR"/>
        </w:rPr>
      </w:pPr>
      <w:r w:rsidRPr="00CC67E8">
        <w:rPr>
          <w:lang w:val="es-AR"/>
        </w:rPr>
        <w:t xml:space="preserve">3. </w:t>
      </w:r>
      <w:r w:rsidRPr="00CC67E8">
        <w:rPr>
          <w:b/>
          <w:bCs/>
          <w:lang w:val="es-AR"/>
        </w:rPr>
        <w:t>Función subjetiva:</w:t>
      </w:r>
      <w:r w:rsidRPr="00CC67E8">
        <w:rPr>
          <w:lang w:val="es-AR"/>
        </w:rPr>
        <w:t xml:space="preserve"> formación de compromiso entre pulsión y defensa (Freud, 1917/1996b); localiza goce y abre una pregunta; responde a la angustia (</w:t>
      </w:r>
      <w:proofErr w:type="spellStart"/>
      <w:r w:rsidRPr="00CC67E8">
        <w:rPr>
          <w:lang w:val="es-AR"/>
        </w:rPr>
        <w:t>Belucci</w:t>
      </w:r>
      <w:proofErr w:type="spellEnd"/>
      <w:r w:rsidRPr="00CC67E8">
        <w:rPr>
          <w:lang w:val="es-AR"/>
        </w:rPr>
        <w:t>, 2014b, pp. 3, 39).</w:t>
      </w:r>
    </w:p>
    <w:p w14:paraId="7A0B357C" w14:textId="77777777" w:rsidR="00B96B53" w:rsidRPr="00CC67E8" w:rsidRDefault="000B37AB">
      <w:pPr>
        <w:pStyle w:val="RecuadroEsqueleto"/>
        <w:rPr>
          <w:lang w:val="es-AR"/>
        </w:rPr>
      </w:pPr>
      <w:r w:rsidRPr="00CC67E8">
        <w:rPr>
          <w:lang w:val="es-AR"/>
        </w:rPr>
        <w:t xml:space="preserve">4. </w:t>
      </w:r>
      <w:r w:rsidRPr="00CC67E8">
        <w:rPr>
          <w:b/>
          <w:bCs/>
          <w:lang w:val="es-AR"/>
        </w:rPr>
        <w:t>Aspecto 1, extraterritorialidad:</w:t>
      </w:r>
      <w:r w:rsidRPr="00CC67E8">
        <w:rPr>
          <w:lang w:val="es-AR"/>
        </w:rPr>
        <w:t xml:space="preserve"> cuerpo extraño fuera de l</w:t>
      </w:r>
      <w:r w:rsidRPr="00CC67E8">
        <w:rPr>
          <w:lang w:val="es-AR"/>
        </w:rPr>
        <w:t>a organización del yo.</w:t>
      </w:r>
    </w:p>
    <w:p w14:paraId="7A0B357D" w14:textId="77777777" w:rsidR="00B96B53" w:rsidRPr="00CC67E8" w:rsidRDefault="000B37AB">
      <w:pPr>
        <w:pStyle w:val="RecuadroEsqueleto"/>
        <w:rPr>
          <w:lang w:val="es-AR"/>
        </w:rPr>
      </w:pPr>
      <w:r w:rsidRPr="00CC67E8">
        <w:rPr>
          <w:lang w:val="es-AR"/>
        </w:rPr>
        <w:t xml:space="preserve">5. </w:t>
      </w:r>
      <w:r w:rsidRPr="00CC67E8">
        <w:rPr>
          <w:b/>
          <w:bCs/>
          <w:lang w:val="es-AR"/>
        </w:rPr>
        <w:t>Aspecto 2, asimilación:</w:t>
      </w:r>
      <w:r w:rsidRPr="00CC67E8">
        <w:rPr>
          <w:lang w:val="es-AR"/>
        </w:rPr>
        <w:t xml:space="preserve"> el yo lo incorpora (adaptación y ganancia secundarias), lo que refuerza la fijación.</w:t>
      </w:r>
    </w:p>
    <w:p w14:paraId="7A0B357E" w14:textId="77777777" w:rsidR="00B96B53" w:rsidRPr="00CC67E8" w:rsidRDefault="000B37AB">
      <w:pPr>
        <w:pStyle w:val="RecuadroEsqueleto"/>
        <w:rPr>
          <w:lang w:val="es-AR"/>
        </w:rPr>
      </w:pPr>
      <w:r w:rsidRPr="00CC67E8">
        <w:rPr>
          <w:lang w:val="es-AR"/>
        </w:rPr>
        <w:t xml:space="preserve">6. </w:t>
      </w:r>
      <w:r w:rsidRPr="00CC67E8">
        <w:rPr>
          <w:b/>
          <w:bCs/>
          <w:lang w:val="es-AR"/>
        </w:rPr>
        <w:t>Cierre (aspecto 3):</w:t>
      </w:r>
      <w:r w:rsidRPr="00CC67E8">
        <w:rPr>
          <w:lang w:val="es-AR"/>
        </w:rPr>
        <w:t xml:space="preserve"> </w:t>
      </w:r>
      <w:r w:rsidRPr="00CC67E8">
        <w:rPr>
          <w:lang w:val="es-AR"/>
        </w:rPr>
        <w:t>la lucha defensiva secundaria contra el síntoma continúa la lucha contra la pulsión.</w:t>
      </w:r>
    </w:p>
    <w:p w14:paraId="7A0B357F" w14:textId="77777777" w:rsidR="00B96B53" w:rsidRPr="00CC67E8" w:rsidRDefault="000B37AB" w:rsidP="007A41F3">
      <w:pPr>
        <w:pStyle w:val="Textoindependiente"/>
        <w:ind w:right="-1005"/>
        <w:rPr>
          <w:lang w:val="es-AR"/>
        </w:rPr>
      </w:pPr>
      <w:r w:rsidRPr="00CC67E8">
        <w:rPr>
          <w:lang w:val="es-AR"/>
        </w:rPr>
        <w:t xml:space="preserve">Para Freud (1926/1996, cap. II) </w:t>
      </w:r>
      <w:r w:rsidRPr="00CC67E8">
        <w:rPr>
          <w:b/>
          <w:bCs/>
          <w:lang w:val="es-AR"/>
        </w:rPr>
        <w:t>el síntoma es «indicio y sustituto de una satisfacción pulsional interceptada», resultado del proceso represivo</w:t>
      </w:r>
      <w:r w:rsidRPr="00CC67E8">
        <w:rPr>
          <w:lang w:val="es-AR"/>
        </w:rPr>
        <w:t>: la represión parte del yo,</w:t>
      </w:r>
      <w:r w:rsidRPr="00CC67E8">
        <w:rPr>
          <w:lang w:val="es-AR"/>
        </w:rPr>
        <w:t xml:space="preserve"> quien, eventualmente por encargo del superyó, no quiere acatar una investidura pulsional incitada en el ello; mediante ella consigue coartar el devenir consciente de la representación portadora de la moción desagradable, que muchas veces se conserva como </w:t>
      </w:r>
      <w:r w:rsidRPr="00CC67E8">
        <w:rPr>
          <w:lang w:val="es-AR"/>
        </w:rPr>
        <w:t xml:space="preserve">formación inconsciente. A consecuencia de la represión «el decurso excitatorio intentado en el ello no se produce»; la moción pulsional encuentra de todos modos un </w:t>
      </w:r>
      <w:r w:rsidRPr="00CC67E8">
        <w:rPr>
          <w:b/>
          <w:bCs/>
          <w:lang w:val="es-AR"/>
        </w:rPr>
        <w:t>sustituto harto mutilado, desplazado, inhibido, ya no reconocible como satisfacción</w:t>
      </w:r>
      <w:r w:rsidRPr="00CC67E8">
        <w:rPr>
          <w:lang w:val="es-AR"/>
        </w:rPr>
        <w:t>, y su co</w:t>
      </w:r>
      <w:r w:rsidRPr="00CC67E8">
        <w:rPr>
          <w:lang w:val="es-AR"/>
        </w:rPr>
        <w:t xml:space="preserve">nsumación no produce placer sino el carácter de la </w:t>
      </w:r>
      <w:r w:rsidRPr="00CC67E8">
        <w:rPr>
          <w:b/>
          <w:bCs/>
          <w:lang w:val="es-AR"/>
        </w:rPr>
        <w:t>compulsión</w:t>
      </w:r>
      <w:r w:rsidRPr="00CC67E8">
        <w:rPr>
          <w:lang w:val="es-AR"/>
        </w:rPr>
        <w:t xml:space="preserve">. Como </w:t>
      </w:r>
      <w:r w:rsidRPr="00CC67E8">
        <w:rPr>
          <w:b/>
          <w:bCs/>
          <w:lang w:val="es-AR"/>
        </w:rPr>
        <w:t>función subjetiva</w:t>
      </w:r>
      <w:r w:rsidRPr="00CC67E8">
        <w:rPr>
          <w:lang w:val="es-AR"/>
        </w:rPr>
        <w:t xml:space="preserve">, el síntoma tramita un conflicto: es </w:t>
      </w:r>
      <w:r w:rsidRPr="00CC67E8">
        <w:rPr>
          <w:b/>
          <w:bCs/>
          <w:lang w:val="es-AR"/>
        </w:rPr>
        <w:t>formación de compromiso</w:t>
      </w:r>
      <w:r w:rsidRPr="00CC67E8">
        <w:rPr>
          <w:lang w:val="es-AR"/>
        </w:rPr>
        <w:t xml:space="preserve"> entre la satisfacción pulsional y la exigencia defensiva (Freud, 1917/1996b). </w:t>
      </w:r>
      <w:proofErr w:type="spellStart"/>
      <w:r w:rsidRPr="00CC67E8">
        <w:rPr>
          <w:lang w:val="es-AR"/>
        </w:rPr>
        <w:t>Belucci</w:t>
      </w:r>
      <w:proofErr w:type="spellEnd"/>
      <w:r w:rsidRPr="00CC67E8">
        <w:rPr>
          <w:lang w:val="es-AR"/>
        </w:rPr>
        <w:t xml:space="preserve"> agrega que, en el sínto</w:t>
      </w:r>
      <w:r w:rsidRPr="00CC67E8">
        <w:rPr>
          <w:lang w:val="es-AR"/>
        </w:rPr>
        <w:t xml:space="preserve">ma, el sujeto localiza </w:t>
      </w:r>
      <w:r w:rsidRPr="00CC67E8">
        <w:rPr>
          <w:b/>
          <w:bCs/>
          <w:lang w:val="es-AR"/>
        </w:rPr>
        <w:t>goce</w:t>
      </w:r>
      <w:r w:rsidRPr="00CC67E8">
        <w:rPr>
          <w:lang w:val="es-AR"/>
        </w:rPr>
        <w:t xml:space="preserve"> y la posibilidad de </w:t>
      </w:r>
      <w:r w:rsidRPr="00CC67E8">
        <w:rPr>
          <w:b/>
          <w:bCs/>
          <w:lang w:val="es-AR"/>
        </w:rPr>
        <w:t>una pregunta que convoque un saber por venir</w:t>
      </w:r>
      <w:r w:rsidRPr="00CC67E8">
        <w:rPr>
          <w:lang w:val="es-AR"/>
        </w:rPr>
        <w:t xml:space="preserve"> (</w:t>
      </w:r>
      <w:proofErr w:type="spellStart"/>
      <w:r w:rsidRPr="00CC67E8">
        <w:rPr>
          <w:lang w:val="es-AR"/>
        </w:rPr>
        <w:t>Belucci</w:t>
      </w:r>
      <w:proofErr w:type="spellEnd"/>
      <w:r w:rsidRPr="00CC67E8">
        <w:rPr>
          <w:lang w:val="es-AR"/>
        </w:rPr>
        <w:t xml:space="preserve">, 2014b, p. 39) y que opera, hacia atrás, como </w:t>
      </w:r>
      <w:r w:rsidRPr="00CC67E8">
        <w:rPr>
          <w:b/>
          <w:bCs/>
          <w:lang w:val="es-AR"/>
        </w:rPr>
        <w:t>respuesta a la angustia</w:t>
      </w:r>
      <w:r w:rsidRPr="00CC67E8">
        <w:rPr>
          <w:lang w:val="es-AR"/>
        </w:rPr>
        <w:t xml:space="preserve"> (</w:t>
      </w:r>
      <w:proofErr w:type="spellStart"/>
      <w:r w:rsidRPr="00CC67E8">
        <w:rPr>
          <w:lang w:val="es-AR"/>
        </w:rPr>
        <w:t>Belucci</w:t>
      </w:r>
      <w:proofErr w:type="spellEnd"/>
      <w:r w:rsidRPr="00CC67E8">
        <w:rPr>
          <w:lang w:val="es-AR"/>
        </w:rPr>
        <w:t xml:space="preserve">, 2014b, p. 3). </w:t>
      </w:r>
      <w:r w:rsidRPr="00CC67E8">
        <w:rPr>
          <w:b/>
          <w:bCs/>
          <w:lang w:val="es-AR"/>
        </w:rPr>
        <w:t>Sus aspectos</w:t>
      </w:r>
      <w:r w:rsidRPr="00CC67E8">
        <w:rPr>
          <w:lang w:val="es-AR"/>
        </w:rPr>
        <w:t xml:space="preserve">: </w:t>
      </w:r>
      <w:r w:rsidRPr="00CC67E8">
        <w:rPr>
          <w:b/>
          <w:bCs/>
          <w:lang w:val="es-AR"/>
        </w:rPr>
        <w:t>extraterritorialidad</w:t>
      </w:r>
      <w:r w:rsidRPr="00CC67E8">
        <w:rPr>
          <w:lang w:val="es-AR"/>
        </w:rPr>
        <w:t xml:space="preserve"> (existe fuera de la organ</w:t>
      </w:r>
      <w:r w:rsidRPr="00CC67E8">
        <w:rPr>
          <w:lang w:val="es-AR"/>
        </w:rPr>
        <w:t xml:space="preserve">ización yoica, con independencia de ella; «cuerpo extraño que alimenta sin cesar fenómenos de estímulo y reacción»); </w:t>
      </w:r>
      <w:r w:rsidRPr="00CC67E8">
        <w:rPr>
          <w:b/>
          <w:bCs/>
          <w:lang w:val="es-AR"/>
        </w:rPr>
        <w:t>tendencia a la asimilación</w:t>
      </w:r>
      <w:r w:rsidRPr="00CC67E8">
        <w:rPr>
          <w:lang w:val="es-AR"/>
        </w:rPr>
        <w:t xml:space="preserve"> (el yo, por su compulsión a la síntesis, intenta incorporarlo: </w:t>
      </w:r>
      <w:proofErr w:type="gramStart"/>
      <w:r w:rsidRPr="00CC67E8">
        <w:rPr>
          <w:b/>
          <w:bCs/>
          <w:lang w:val="es-AR"/>
        </w:rPr>
        <w:t>adaptación secundaria</w:t>
      </w:r>
      <w:r w:rsidRPr="00CC67E8">
        <w:rPr>
          <w:lang w:val="es-AR"/>
        </w:rPr>
        <w:t xml:space="preserve"> y </w:t>
      </w:r>
      <w:r w:rsidRPr="00CC67E8">
        <w:rPr>
          <w:b/>
          <w:bCs/>
          <w:lang w:val="es-AR"/>
        </w:rPr>
        <w:t>ganancia secundaria</w:t>
      </w:r>
      <w:proofErr w:type="gramEnd"/>
      <w:r w:rsidRPr="00CC67E8">
        <w:rPr>
          <w:b/>
          <w:bCs/>
          <w:lang w:val="es-AR"/>
        </w:rPr>
        <w:t xml:space="preserve"> de la</w:t>
      </w:r>
      <w:r w:rsidRPr="00CC67E8">
        <w:rPr>
          <w:b/>
          <w:bCs/>
          <w:lang w:val="es-AR"/>
        </w:rPr>
        <w:t xml:space="preserve"> enfermedad</w:t>
      </w:r>
      <w:r w:rsidRPr="00CC67E8">
        <w:rPr>
          <w:lang w:val="es-AR"/>
        </w:rPr>
        <w:t xml:space="preserve">, que refuerza la fijación y actúa del lado de la resistencia); y la </w:t>
      </w:r>
      <w:r w:rsidRPr="00CC67E8">
        <w:rPr>
          <w:b/>
          <w:bCs/>
          <w:lang w:val="es-AR"/>
        </w:rPr>
        <w:t>lucha defensiva secundaria</w:t>
      </w:r>
      <w:r w:rsidRPr="00CC67E8">
        <w:rPr>
          <w:lang w:val="es-AR"/>
        </w:rPr>
        <w:t xml:space="preserve"> contra el síntoma, que continúa la lucha contra la moción pulsional.</w:t>
      </w:r>
    </w:p>
    <w:p w14:paraId="7A0B3580" w14:textId="77777777" w:rsidR="00B96B53" w:rsidRPr="00CC67E8" w:rsidRDefault="000B37AB">
      <w:pPr>
        <w:pStyle w:val="RecuadroAtencion"/>
        <w:rPr>
          <w:lang w:val="es-AR"/>
        </w:rPr>
      </w:pPr>
      <w:r w:rsidRPr="00CC67E8">
        <w:rPr>
          <w:lang w:val="es-AR"/>
        </w:rPr>
        <w:t>⚠</w:t>
      </w:r>
      <w:r w:rsidRPr="00CC67E8">
        <w:rPr>
          <w:lang w:val="es-AR"/>
        </w:rPr>
        <w:t xml:space="preserve"> </w:t>
      </w:r>
      <w:r w:rsidRPr="00CC67E8">
        <w:rPr>
          <w:b/>
          <w:bCs/>
          <w:lang w:val="es-AR"/>
        </w:rPr>
        <w:t>No confundir:</w:t>
      </w:r>
      <w:r w:rsidRPr="00CC67E8">
        <w:rPr>
          <w:lang w:val="es-AR"/>
        </w:rPr>
        <w:t xml:space="preserve"> la ganancia </w:t>
      </w:r>
      <w:r w:rsidRPr="00CC67E8">
        <w:rPr>
          <w:b/>
          <w:bCs/>
          <w:lang w:val="es-AR"/>
        </w:rPr>
        <w:t>secundaria</w:t>
      </w:r>
      <w:r w:rsidRPr="00CC67E8">
        <w:rPr>
          <w:lang w:val="es-AR"/>
        </w:rPr>
        <w:t xml:space="preserve"> no es la causa del síntoma: es su aprovec</w:t>
      </w:r>
      <w:r w:rsidRPr="00CC67E8">
        <w:rPr>
          <w:lang w:val="es-AR"/>
        </w:rPr>
        <w:t>hamiento posterior por el yo, y actúa como resistencia.</w:t>
      </w:r>
    </w:p>
    <w:p w14:paraId="7A0B3581" w14:textId="77777777" w:rsidR="00B96B53" w:rsidRPr="00CC67E8" w:rsidRDefault="000B37AB" w:rsidP="007A41F3">
      <w:pPr>
        <w:pStyle w:val="Ttulo3"/>
        <w:ind w:right="-1005"/>
        <w:rPr>
          <w:lang w:val="es-AR"/>
        </w:rPr>
      </w:pPr>
      <w:bookmarkStart w:id="27" w:name="Xe6dfc037e3fdceb07a279ad87f36f132c5e16fa"/>
      <w:bookmarkEnd w:id="26"/>
      <w:r w:rsidRPr="00CC67E8">
        <w:rPr>
          <w:lang w:val="es-AR"/>
        </w:rPr>
        <w:t xml:space="preserve">4.2 Desarrollo ampliado (Freud, 1926/1996, caps. II-V; </w:t>
      </w:r>
      <w:proofErr w:type="spellStart"/>
      <w:r w:rsidRPr="00CC67E8">
        <w:rPr>
          <w:lang w:val="es-AR"/>
        </w:rPr>
        <w:t>Belucci</w:t>
      </w:r>
      <w:proofErr w:type="spellEnd"/>
      <w:r w:rsidRPr="00CC67E8">
        <w:rPr>
          <w:lang w:val="es-AR"/>
        </w:rPr>
        <w:t>, 2014b)</w:t>
      </w:r>
    </w:p>
    <w:p w14:paraId="7A0B3582" w14:textId="77777777" w:rsidR="00B96B53" w:rsidRDefault="000B37AB" w:rsidP="007A41F3">
      <w:pPr>
        <w:pStyle w:val="Ttulo4"/>
        <w:ind w:right="-1005"/>
      </w:pPr>
      <w:bookmarkStart w:id="28" w:name="X189cb625775c75fe7f5cb502e065d2c7291230c"/>
      <w:r w:rsidRPr="00CC67E8">
        <w:rPr>
          <w:lang w:val="es-AR"/>
        </w:rPr>
        <w:t xml:space="preserve">a) Formación de síntoma y poder del yo (Freud, 1926/1996, cap. </w:t>
      </w:r>
      <w:r>
        <w:t>II)</w:t>
      </w:r>
    </w:p>
    <w:p w14:paraId="7A0B3583" w14:textId="77777777" w:rsidR="00B96B53" w:rsidRPr="00CC67E8" w:rsidRDefault="000B37AB" w:rsidP="007A41F3">
      <w:pPr>
        <w:pStyle w:val="Compact"/>
        <w:numPr>
          <w:ilvl w:val="0"/>
          <w:numId w:val="17"/>
        </w:numPr>
        <w:ind w:right="-1005"/>
        <w:rPr>
          <w:lang w:val="es-AR"/>
        </w:rPr>
      </w:pPr>
      <w:r w:rsidRPr="00CC67E8">
        <w:rPr>
          <w:b/>
          <w:bCs/>
          <w:lang w:val="es-AR"/>
        </w:rPr>
        <w:t>Señal de displacer:</w:t>
      </w:r>
      <w:r w:rsidRPr="00CC67E8">
        <w:rPr>
          <w:lang w:val="es-AR"/>
        </w:rPr>
        <w:t xml:space="preserve"> el yo se revuelve contra un proceso pulsio</w:t>
      </w:r>
      <w:r w:rsidRPr="00CC67E8">
        <w:rPr>
          <w:lang w:val="es-AR"/>
        </w:rPr>
        <w:t xml:space="preserve">nal del ello con solo emitir una </w:t>
      </w:r>
      <w:r w:rsidRPr="00CC67E8">
        <w:rPr>
          <w:b/>
          <w:bCs/>
          <w:lang w:val="es-AR"/>
        </w:rPr>
        <w:t>señal de displacer</w:t>
      </w:r>
      <w:r w:rsidRPr="00CC67E8">
        <w:rPr>
          <w:lang w:val="es-AR"/>
        </w:rPr>
        <w:t xml:space="preserve"> y recurre así a la instancia «casi omnipotente» del principio de placer. Freud lo ilustra con un Estado donde una camarilla se apodera de la prensa y trabaja la «opinión pública» hasta interceptar una dec</w:t>
      </w:r>
      <w:r w:rsidRPr="00CC67E8">
        <w:rPr>
          <w:lang w:val="es-AR"/>
        </w:rPr>
        <w:t>isión.</w:t>
      </w:r>
    </w:p>
    <w:p w14:paraId="7A0B3584" w14:textId="77777777" w:rsidR="00B96B53" w:rsidRDefault="000B37AB" w:rsidP="007A41F3">
      <w:pPr>
        <w:pStyle w:val="Compact"/>
        <w:numPr>
          <w:ilvl w:val="0"/>
          <w:numId w:val="17"/>
        </w:numPr>
        <w:ind w:right="-1005"/>
        <w:rPr>
          <w:lang w:val="es-AR"/>
        </w:rPr>
      </w:pPr>
      <w:r w:rsidRPr="00CC67E8">
        <w:rPr>
          <w:lang w:val="es-AR"/>
        </w:rPr>
        <w:t xml:space="preserve">El yo adquiere este influjo por sus </w:t>
      </w:r>
      <w:r w:rsidRPr="00CC67E8">
        <w:rPr>
          <w:b/>
          <w:bCs/>
          <w:lang w:val="es-AR"/>
        </w:rPr>
        <w:t>vínculos con el sistema percepción (P-</w:t>
      </w:r>
      <w:proofErr w:type="spellStart"/>
      <w:r w:rsidRPr="00CC67E8">
        <w:rPr>
          <w:b/>
          <w:bCs/>
          <w:lang w:val="es-AR"/>
        </w:rPr>
        <w:t>Cc</w:t>
      </w:r>
      <w:proofErr w:type="spellEnd"/>
      <w:r w:rsidRPr="00CC67E8">
        <w:rPr>
          <w:b/>
          <w:bCs/>
          <w:lang w:val="es-AR"/>
        </w:rPr>
        <w:t>)</w:t>
      </w:r>
      <w:r w:rsidRPr="00CC67E8">
        <w:rPr>
          <w:lang w:val="es-AR"/>
        </w:rPr>
        <w:t>, que es el fundamento de su diferenciación del ello; recibe excitaciones de adentro y de afuera y, por las sensaciones de placer y displacer, guía el acontecer anímico.</w:t>
      </w:r>
    </w:p>
    <w:p w14:paraId="6A98B602" w14:textId="77777777" w:rsidR="00957E16" w:rsidRDefault="00957E16" w:rsidP="00957E16">
      <w:pPr>
        <w:pStyle w:val="Compact"/>
        <w:ind w:right="-1005"/>
        <w:rPr>
          <w:lang w:val="es-AR"/>
        </w:rPr>
      </w:pPr>
    </w:p>
    <w:p w14:paraId="1E61CE60" w14:textId="77777777" w:rsidR="00957E16" w:rsidRPr="00CC67E8" w:rsidRDefault="00957E16" w:rsidP="00957E16">
      <w:pPr>
        <w:pStyle w:val="Compact"/>
        <w:ind w:right="-1005"/>
        <w:rPr>
          <w:lang w:val="es-AR"/>
        </w:rPr>
      </w:pPr>
    </w:p>
    <w:p w14:paraId="7A0B3585" w14:textId="77777777" w:rsidR="00B96B53" w:rsidRDefault="000B37AB" w:rsidP="007A41F3">
      <w:pPr>
        <w:pStyle w:val="Compact"/>
        <w:numPr>
          <w:ilvl w:val="0"/>
          <w:numId w:val="17"/>
        </w:numPr>
        <w:ind w:right="-1005"/>
      </w:pPr>
      <w:r w:rsidRPr="00CC67E8">
        <w:rPr>
          <w:b/>
          <w:bCs/>
          <w:lang w:val="es-AR"/>
        </w:rPr>
        <w:lastRenderedPageBreak/>
        <w:t>La</w:t>
      </w:r>
      <w:r w:rsidRPr="00CC67E8">
        <w:rPr>
          <w:b/>
          <w:bCs/>
          <w:lang w:val="es-AR"/>
        </w:rPr>
        <w:t xml:space="preserve"> energía para la señal</w:t>
      </w:r>
      <w:r w:rsidRPr="00CC67E8">
        <w:rPr>
          <w:lang w:val="es-AR"/>
        </w:rPr>
        <w:t xml:space="preserve"> viene de la </w:t>
      </w:r>
      <w:r w:rsidRPr="00CC67E8">
        <w:rPr>
          <w:b/>
          <w:bCs/>
          <w:lang w:val="es-AR"/>
        </w:rPr>
        <w:t>retirada de investidura preconsciente</w:t>
      </w:r>
      <w:r w:rsidRPr="00CC67E8">
        <w:rPr>
          <w:lang w:val="es-AR"/>
        </w:rPr>
        <w:t xml:space="preserve"> de la representación a reprimir: la represión «equivale a un intento de huida» (primero se quita la investidura a la percepción de lo peligroso; después acciones musculares la vuelven</w:t>
      </w:r>
      <w:r w:rsidRPr="00CC67E8">
        <w:rPr>
          <w:lang w:val="es-AR"/>
        </w:rPr>
        <w:t xml:space="preserve"> imposible). El yo es «el genuino </w:t>
      </w:r>
      <w:r w:rsidRPr="00CC67E8">
        <w:rPr>
          <w:b/>
          <w:bCs/>
          <w:lang w:val="es-AR"/>
        </w:rPr>
        <w:t>almácigo de la angustia</w:t>
      </w:r>
      <w:r w:rsidRPr="00CC67E8">
        <w:rPr>
          <w:lang w:val="es-AR"/>
        </w:rPr>
        <w:t xml:space="preserve">» y se rechaza la concepción anterior de que la energía de la moción reprimida se mudaba automáticamente en angustia: «proporcioné una descripción fenomenológica, no una exposición metapsicológica». </w:t>
      </w:r>
      <w:r w:rsidRPr="00CC67E8">
        <w:rPr>
          <w:lang w:val="es-AR"/>
        </w:rPr>
        <w:t xml:space="preserve">La angustia no se produce como algo nuevo con la represión, sino que es </w:t>
      </w:r>
      <w:r w:rsidRPr="00CC67E8">
        <w:rPr>
          <w:b/>
          <w:bCs/>
          <w:lang w:val="es-AR"/>
        </w:rPr>
        <w:t>reproducida como estado afectivo siguiendo una imagen mnémica preexistente</w:t>
      </w:r>
      <w:r w:rsidRPr="00CC67E8">
        <w:rPr>
          <w:lang w:val="es-AR"/>
        </w:rPr>
        <w:t>; los afectos son «sedimentaciones de antiquísimas vivencias traumáticas» y se equiparan a los ataques histéri</w:t>
      </w:r>
      <w:r w:rsidRPr="00CC67E8">
        <w:rPr>
          <w:lang w:val="es-AR"/>
        </w:rPr>
        <w:t xml:space="preserve">cos como arquetipos normales; el </w:t>
      </w:r>
      <w:r w:rsidRPr="00CC67E8">
        <w:rPr>
          <w:b/>
          <w:bCs/>
          <w:lang w:val="es-AR"/>
        </w:rPr>
        <w:t>nacimiento</w:t>
      </w:r>
      <w:r w:rsidRPr="00CC67E8">
        <w:rPr>
          <w:lang w:val="es-AR"/>
        </w:rPr>
        <w:t xml:space="preserve"> como primera vivencia de angustia dejó rasgos característicos, aunque no hay que sobrestimar el nexo (Freud, 1926/1996, cap. </w:t>
      </w:r>
      <w:r>
        <w:t>II).</w:t>
      </w:r>
    </w:p>
    <w:p w14:paraId="7A0B3586" w14:textId="77777777" w:rsidR="00B96B53" w:rsidRDefault="000B37AB" w:rsidP="007A41F3">
      <w:pPr>
        <w:pStyle w:val="Compact"/>
        <w:numPr>
          <w:ilvl w:val="0"/>
          <w:numId w:val="17"/>
        </w:numPr>
        <w:ind w:right="-1005"/>
      </w:pPr>
      <w:r w:rsidRPr="00CC67E8">
        <w:rPr>
          <w:b/>
          <w:bCs/>
          <w:lang w:val="es-AR"/>
        </w:rPr>
        <w:t xml:space="preserve">Represión primordial y </w:t>
      </w:r>
      <w:proofErr w:type="spellStart"/>
      <w:r w:rsidRPr="00CC67E8">
        <w:rPr>
          <w:b/>
          <w:bCs/>
          <w:i/>
          <w:iCs/>
          <w:lang w:val="es-AR"/>
        </w:rPr>
        <w:t>Nachdrängen</w:t>
      </w:r>
      <w:proofErr w:type="spellEnd"/>
      <w:r w:rsidRPr="00CC67E8">
        <w:rPr>
          <w:b/>
          <w:bCs/>
          <w:lang w:val="es-AR"/>
        </w:rPr>
        <w:t xml:space="preserve"> («esfuerzo de dar caza»):</w:t>
      </w:r>
      <w:r w:rsidRPr="00CC67E8">
        <w:rPr>
          <w:lang w:val="es-AR"/>
        </w:rPr>
        <w:t xml:space="preserve"> la mayoría de las rep</w:t>
      </w:r>
      <w:r w:rsidRPr="00CC67E8">
        <w:rPr>
          <w:lang w:val="es-AR"/>
        </w:rPr>
        <w:t>resiones del trabajo terapéutico presuponen represiones primordiales anteriores que ejercen atracción; los primeros estallidos de angustia son anteriores a la diferenciación del superyó; factores cuantitativos (intensidad hipertrófica de excitación, ruptur</w:t>
      </w:r>
      <w:r w:rsidRPr="00CC67E8">
        <w:rPr>
          <w:lang w:val="es-AR"/>
        </w:rPr>
        <w:t xml:space="preserve">a de la </w:t>
      </w:r>
      <w:r w:rsidRPr="00CC67E8">
        <w:rPr>
          <w:b/>
          <w:bCs/>
          <w:lang w:val="es-AR"/>
        </w:rPr>
        <w:t xml:space="preserve">protección </w:t>
      </w:r>
      <w:proofErr w:type="spellStart"/>
      <w:r w:rsidRPr="00CC67E8">
        <w:rPr>
          <w:b/>
          <w:bCs/>
          <w:lang w:val="es-AR"/>
        </w:rPr>
        <w:t>antiestímulo</w:t>
      </w:r>
      <w:proofErr w:type="spellEnd"/>
      <w:r w:rsidRPr="00CC67E8">
        <w:rPr>
          <w:lang w:val="es-AR"/>
        </w:rPr>
        <w:t xml:space="preserve">) serían ocasiones de las represiones primordiales. Hay protección </w:t>
      </w:r>
      <w:proofErr w:type="spellStart"/>
      <w:r w:rsidRPr="00CC67E8">
        <w:rPr>
          <w:lang w:val="es-AR"/>
        </w:rPr>
        <w:t>antiestímulo</w:t>
      </w:r>
      <w:proofErr w:type="spellEnd"/>
      <w:r w:rsidRPr="00CC67E8">
        <w:rPr>
          <w:lang w:val="es-AR"/>
        </w:rPr>
        <w:t xml:space="preserve"> solo frente a estímulos externos, no frente a exigencias pulsionales internas (Freud, 1926/1996, cap. </w:t>
      </w:r>
      <w:r>
        <w:t>II).</w:t>
      </w:r>
    </w:p>
    <w:p w14:paraId="7A0B3587" w14:textId="77777777" w:rsidR="00B96B53" w:rsidRPr="00CC67E8" w:rsidRDefault="000B37AB" w:rsidP="007A41F3">
      <w:pPr>
        <w:pStyle w:val="Compact"/>
        <w:numPr>
          <w:ilvl w:val="0"/>
          <w:numId w:val="17"/>
        </w:numPr>
        <w:ind w:right="-1005"/>
        <w:rPr>
          <w:lang w:val="es-AR"/>
        </w:rPr>
      </w:pPr>
      <w:r w:rsidRPr="00CC67E8">
        <w:rPr>
          <w:b/>
          <w:bCs/>
          <w:lang w:val="es-AR"/>
        </w:rPr>
        <w:t>Dos situaciones de la represión:</w:t>
      </w:r>
      <w:r w:rsidRPr="00CC67E8">
        <w:rPr>
          <w:lang w:val="es-AR"/>
        </w:rPr>
        <w:t xml:space="preserve"> cuand</w:t>
      </w:r>
      <w:r w:rsidRPr="00CC67E8">
        <w:rPr>
          <w:lang w:val="es-AR"/>
        </w:rPr>
        <w:t>o una percepción externa evoca una moción pulsional desagradable, y cuando esta emerge en lo interior sin provocación.</w:t>
      </w:r>
    </w:p>
    <w:p w14:paraId="7A0B3588" w14:textId="77777777" w:rsidR="00B96B53" w:rsidRDefault="000B37AB" w:rsidP="007A41F3">
      <w:pPr>
        <w:pStyle w:val="Ttulo4"/>
        <w:ind w:right="-1005"/>
      </w:pPr>
      <w:bookmarkStart w:id="29" w:name="X96901f2616ae766c6a8b221245f99d59dbdce04"/>
      <w:bookmarkEnd w:id="28"/>
      <w:r w:rsidRPr="00CC67E8">
        <w:rPr>
          <w:lang w:val="es-AR"/>
        </w:rPr>
        <w:t xml:space="preserve">b) Aspectos del síntoma (Freud, 1926/1996, caps. </w:t>
      </w:r>
      <w:r>
        <w:t>II-III)</w:t>
      </w:r>
    </w:p>
    <w:p w14:paraId="7A0B3589" w14:textId="77777777" w:rsidR="00B96B53" w:rsidRDefault="000B37AB" w:rsidP="007A41F3">
      <w:pPr>
        <w:pStyle w:val="Compact"/>
        <w:numPr>
          <w:ilvl w:val="0"/>
          <w:numId w:val="18"/>
        </w:numPr>
        <w:ind w:right="-1005"/>
      </w:pPr>
      <w:r w:rsidRPr="00CC67E8">
        <w:rPr>
          <w:b/>
          <w:bCs/>
          <w:lang w:val="es-AR"/>
        </w:rPr>
        <w:t>Sustituto mutilado y compulsión:</w:t>
      </w:r>
      <w:r w:rsidRPr="00CC67E8">
        <w:rPr>
          <w:lang w:val="es-AR"/>
        </w:rPr>
        <w:t xml:space="preserve"> «a pesar de la represión, la moción pulsional h</w:t>
      </w:r>
      <w:r w:rsidRPr="00CC67E8">
        <w:rPr>
          <w:lang w:val="es-AR"/>
        </w:rPr>
        <w:t xml:space="preserve">a encontrado un sustituto, harto mutilado, desplazado, inhibido. </w:t>
      </w:r>
      <w:proofErr w:type="spellStart"/>
      <w:r>
        <w:t>Ya</w:t>
      </w:r>
      <w:proofErr w:type="spellEnd"/>
      <w:r>
        <w:t xml:space="preserve"> no es </w:t>
      </w:r>
      <w:proofErr w:type="spellStart"/>
      <w:r>
        <w:t>reconocible</w:t>
      </w:r>
      <w:proofErr w:type="spellEnd"/>
      <w:r>
        <w:t xml:space="preserve"> como satisfacción» (Freud, 1926/1996, cap. II).</w:t>
      </w:r>
    </w:p>
    <w:p w14:paraId="7A0B358A" w14:textId="77777777" w:rsidR="00B96B53" w:rsidRDefault="000B37AB" w:rsidP="007A41F3">
      <w:pPr>
        <w:pStyle w:val="Compact"/>
        <w:numPr>
          <w:ilvl w:val="0"/>
          <w:numId w:val="18"/>
        </w:numPr>
        <w:ind w:right="-1005"/>
      </w:pPr>
      <w:r w:rsidRPr="00CC67E8">
        <w:rPr>
          <w:b/>
          <w:bCs/>
          <w:lang w:val="es-AR"/>
        </w:rPr>
        <w:t>Mantenido lejos de la descarga motriz:</w:t>
      </w:r>
      <w:r w:rsidRPr="00CC67E8">
        <w:rPr>
          <w:lang w:val="es-AR"/>
        </w:rPr>
        <w:t xml:space="preserve"> el proceso sustitutivo no puede descargar en la acción; se agota «en la alteración </w:t>
      </w:r>
      <w:r w:rsidRPr="00CC67E8">
        <w:rPr>
          <w:lang w:val="es-AR"/>
        </w:rPr>
        <w:t xml:space="preserve">del cuerpo propio y no se le permite desbordar sobre el mundo exterior»: «en la represión el yo trabaja bajo la influencia de la realidad externa» (Freud, 1926/1996, cap. </w:t>
      </w:r>
      <w:r>
        <w:t>II).</w:t>
      </w:r>
    </w:p>
    <w:p w14:paraId="7A0B358B" w14:textId="55EEB398" w:rsidR="00B96B53" w:rsidRDefault="000B37AB" w:rsidP="007A41F3">
      <w:pPr>
        <w:pStyle w:val="Compact"/>
        <w:numPr>
          <w:ilvl w:val="0"/>
          <w:numId w:val="18"/>
        </w:numPr>
        <w:ind w:right="-1005"/>
      </w:pPr>
      <w:r w:rsidRPr="00CC67E8">
        <w:rPr>
          <w:b/>
          <w:bCs/>
          <w:lang w:val="es-AR"/>
        </w:rPr>
        <w:t>Extraterritorialidad:</w:t>
      </w:r>
      <w:r w:rsidRPr="00CC67E8">
        <w:rPr>
          <w:lang w:val="es-AR"/>
        </w:rPr>
        <w:t xml:space="preserve"> el proceso que por obra de la represión ha devenido síntom</w:t>
      </w:r>
      <w:r w:rsidRPr="00CC67E8">
        <w:rPr>
          <w:lang w:val="es-AR"/>
        </w:rPr>
        <w:t xml:space="preserve">a afirma su existencia </w:t>
      </w:r>
      <w:r w:rsidRPr="00CC67E8">
        <w:rPr>
          <w:b/>
          <w:bCs/>
          <w:lang w:val="es-AR"/>
        </w:rPr>
        <w:t>fuera de la organización yoica y con independencia de ella</w:t>
      </w:r>
      <w:r w:rsidRPr="00CC67E8">
        <w:rPr>
          <w:lang w:val="es-AR"/>
        </w:rPr>
        <w:t xml:space="preserve">; también sus retoños gozan de este privilegio y pueden atraer sectores del yo, extendiéndose a expensas del yo. Comparación: el síntoma como un </w:t>
      </w:r>
      <w:r w:rsidRPr="00CC67E8">
        <w:rPr>
          <w:b/>
          <w:bCs/>
          <w:lang w:val="es-AR"/>
        </w:rPr>
        <w:t>cuerpo extraño</w:t>
      </w:r>
      <w:r w:rsidRPr="00CC67E8">
        <w:rPr>
          <w:lang w:val="es-AR"/>
        </w:rPr>
        <w:t xml:space="preserve"> que alimenta fe</w:t>
      </w:r>
      <w:r w:rsidRPr="00CC67E8">
        <w:rPr>
          <w:lang w:val="es-AR"/>
        </w:rPr>
        <w:t xml:space="preserve">nómenos de estímulo y reacción en el tejido. </w:t>
      </w:r>
      <w:r>
        <w:t>(</w:t>
      </w:r>
      <w:proofErr w:type="spellStart"/>
      <w:r>
        <w:t>Belucci</w:t>
      </w:r>
      <w:proofErr w:type="spellEnd"/>
      <w:r>
        <w:t>, p. 39: «extraterritoriales al yo».)</w:t>
      </w:r>
    </w:p>
    <w:p w14:paraId="7A0B358C" w14:textId="77777777" w:rsidR="00B96B53" w:rsidRPr="00CC67E8" w:rsidRDefault="000B37AB" w:rsidP="007A41F3">
      <w:pPr>
        <w:pStyle w:val="Compact"/>
        <w:numPr>
          <w:ilvl w:val="0"/>
          <w:numId w:val="18"/>
        </w:numPr>
        <w:ind w:right="-1005"/>
        <w:rPr>
          <w:lang w:val="es-AR"/>
        </w:rPr>
      </w:pPr>
      <w:r w:rsidRPr="00CC67E8">
        <w:rPr>
          <w:b/>
          <w:bCs/>
          <w:lang w:val="es-AR"/>
        </w:rPr>
        <w:t>Fortaleza y debilidad del yo (Freud, 1926/1996, cap. II):</w:t>
      </w:r>
      <w:r w:rsidRPr="00CC67E8">
        <w:rPr>
          <w:lang w:val="es-AR"/>
        </w:rPr>
        <w:t xml:space="preserve"> la contradicción aparente con </w:t>
      </w:r>
      <w:r w:rsidRPr="00CC67E8">
        <w:rPr>
          <w:i/>
          <w:iCs/>
          <w:lang w:val="es-AR"/>
        </w:rPr>
        <w:t>El yo y el ello</w:t>
      </w:r>
      <w:r w:rsidRPr="00CC67E8">
        <w:rPr>
          <w:lang w:val="es-AR"/>
        </w:rPr>
        <w:t xml:space="preserve"> (vasallajes) se resuelve: «el yo es idéntico </w:t>
      </w:r>
      <w:r w:rsidRPr="00CC67E8">
        <w:rPr>
          <w:lang w:val="es-AR"/>
        </w:rPr>
        <w:t xml:space="preserve">al ello, no es más que un sector del ello diferenciado en particular»; es una </w:t>
      </w:r>
      <w:r w:rsidRPr="00CC67E8">
        <w:rPr>
          <w:b/>
          <w:bCs/>
          <w:lang w:val="es-AR"/>
        </w:rPr>
        <w:t>organización</w:t>
      </w:r>
      <w:r w:rsidRPr="00CC67E8">
        <w:rPr>
          <w:lang w:val="es-AR"/>
        </w:rPr>
        <w:t>, el ello no; si el yo permanece ligado al ello, es fuerte; si se produce una bipartición, se manifiesta su endeblez. No hay que representarse al yo y al ello como dos ejércitos. El yo y el superyó se confunden y solo se distinguen cuando hay tensión.</w:t>
      </w:r>
    </w:p>
    <w:p w14:paraId="7A0B358D" w14:textId="77777777" w:rsidR="00B96B53" w:rsidRPr="00CC67E8" w:rsidRDefault="000B37AB" w:rsidP="007A41F3">
      <w:pPr>
        <w:pStyle w:val="Compact"/>
        <w:numPr>
          <w:ilvl w:val="0"/>
          <w:numId w:val="18"/>
        </w:numPr>
        <w:ind w:right="-1005"/>
        <w:rPr>
          <w:lang w:val="es-AR"/>
        </w:rPr>
      </w:pPr>
      <w:r w:rsidRPr="00CC67E8">
        <w:rPr>
          <w:b/>
          <w:bCs/>
          <w:lang w:val="es-AR"/>
        </w:rPr>
        <w:t>Luch</w:t>
      </w:r>
      <w:r w:rsidRPr="00CC67E8">
        <w:rPr>
          <w:b/>
          <w:bCs/>
          <w:lang w:val="es-AR"/>
        </w:rPr>
        <w:t>a defensiva secundaria</w:t>
      </w:r>
      <w:r w:rsidRPr="00CC67E8">
        <w:rPr>
          <w:lang w:val="es-AR"/>
        </w:rPr>
        <w:t xml:space="preserve"> (Freud, 1926/1996, cap. III): la lucha contra la moción pulsional se </w:t>
      </w:r>
      <w:r w:rsidRPr="00CC67E8">
        <w:rPr>
          <w:b/>
          <w:bCs/>
          <w:lang w:val="es-AR"/>
        </w:rPr>
        <w:t>continúa en la lucha contra el síntoma</w:t>
      </w:r>
      <w:r w:rsidRPr="00CC67E8">
        <w:rPr>
          <w:lang w:val="es-AR"/>
        </w:rPr>
        <w:t xml:space="preserve">; tiene «dos rostros de expresión contradictoria»: (1) </w:t>
      </w:r>
      <w:r w:rsidRPr="00CC67E8">
        <w:rPr>
          <w:b/>
          <w:bCs/>
          <w:lang w:val="es-AR"/>
        </w:rPr>
        <w:t>intento de restablecimiento o reconciliación</w:t>
      </w:r>
      <w:r w:rsidRPr="00CC67E8">
        <w:rPr>
          <w:lang w:val="es-AR"/>
        </w:rPr>
        <w:t xml:space="preserve"> (el yo, organización basad</w:t>
      </w:r>
      <w:r w:rsidRPr="00CC67E8">
        <w:rPr>
          <w:lang w:val="es-AR"/>
        </w:rPr>
        <w:t xml:space="preserve">a en el libre comercio de sus componentes y con energía </w:t>
      </w:r>
      <w:proofErr w:type="spellStart"/>
      <w:r w:rsidRPr="00CC67E8">
        <w:rPr>
          <w:lang w:val="es-AR"/>
        </w:rPr>
        <w:t>desexualizada</w:t>
      </w:r>
      <w:proofErr w:type="spellEnd"/>
      <w:r w:rsidRPr="00CC67E8">
        <w:rPr>
          <w:lang w:val="es-AR"/>
        </w:rPr>
        <w:t xml:space="preserve"> que revela su origen en la aspiración a la ligazón, tiene una </w:t>
      </w:r>
      <w:r w:rsidRPr="00CC67E8">
        <w:rPr>
          <w:b/>
          <w:bCs/>
          <w:lang w:val="es-AR"/>
        </w:rPr>
        <w:t>compulsión a la síntesis</w:t>
      </w:r>
      <w:r w:rsidRPr="00CC67E8">
        <w:rPr>
          <w:lang w:val="es-AR"/>
        </w:rPr>
        <w:t xml:space="preserve"> que crece con su vigor: busca cancelar la ajenidad del síntoma, incorporarlo) y (2) la prosecución </w:t>
      </w:r>
      <w:r w:rsidRPr="00CC67E8">
        <w:rPr>
          <w:lang w:val="es-AR"/>
        </w:rPr>
        <w:t xml:space="preserve">de la represión (el síntoma sigue renovando la exigencia de satisfacción y fuerza al yo a dar una y otra vez la señal de displacer). </w:t>
      </w:r>
      <w:r w:rsidRPr="00CC67E8">
        <w:rPr>
          <w:b/>
          <w:bCs/>
          <w:lang w:val="es-AR"/>
        </w:rPr>
        <w:t>Ejemplo clásico:</w:t>
      </w:r>
      <w:r w:rsidRPr="00CC67E8">
        <w:rPr>
          <w:lang w:val="es-AR"/>
        </w:rPr>
        <w:t xml:space="preserve"> síntomas histéricos transparentes como </w:t>
      </w:r>
      <w:r w:rsidRPr="00CC67E8">
        <w:rPr>
          <w:b/>
          <w:bCs/>
          <w:lang w:val="es-AR"/>
        </w:rPr>
        <w:t>compromiso entre necesidad de satisfacción y necesidad de castigo</w:t>
      </w:r>
      <w:r w:rsidRPr="00CC67E8">
        <w:rPr>
          <w:lang w:val="es-AR"/>
        </w:rPr>
        <w:t xml:space="preserve">: </w:t>
      </w:r>
      <w:r w:rsidRPr="00CC67E8">
        <w:rPr>
          <w:lang w:val="es-AR"/>
        </w:rPr>
        <w:t>en tanto cumplimiento de una exigencia del superyó participan del yo; a la vez son posiciones de lo reprimido: «estaciones fronterizas con investidura mezclada».</w:t>
      </w:r>
    </w:p>
    <w:p w14:paraId="7A0B358E" w14:textId="77777777" w:rsidR="00B96B53" w:rsidRPr="00CC67E8" w:rsidRDefault="000B37AB" w:rsidP="007A41F3">
      <w:pPr>
        <w:pStyle w:val="Compact"/>
        <w:numPr>
          <w:ilvl w:val="0"/>
          <w:numId w:val="18"/>
        </w:numPr>
        <w:ind w:right="-1005"/>
        <w:rPr>
          <w:lang w:val="es-AR"/>
        </w:rPr>
      </w:pPr>
      <w:r w:rsidRPr="00CC67E8">
        <w:rPr>
          <w:b/>
          <w:bCs/>
          <w:lang w:val="es-AR"/>
        </w:rPr>
        <w:t>Adaptación secundaria y ganancia (Freud, 1926/1996, cap. III):</w:t>
      </w:r>
      <w:r w:rsidRPr="00CC67E8">
        <w:rPr>
          <w:lang w:val="es-AR"/>
        </w:rPr>
        <w:t xml:space="preserve"> «el síntoma ya está ahí y no pu</w:t>
      </w:r>
      <w:r w:rsidRPr="00CC67E8">
        <w:rPr>
          <w:lang w:val="es-AR"/>
        </w:rPr>
        <w:t xml:space="preserve">ede ser eliminado; ahora se impone avenirse… y sacarle la máxima ventaja posible». Puede estorbar el rendimiento y así </w:t>
      </w:r>
      <w:r w:rsidRPr="00CC67E8">
        <w:rPr>
          <w:b/>
          <w:bCs/>
          <w:lang w:val="es-AR"/>
        </w:rPr>
        <w:t>apaciguar una demanda del superyó o rechazar una exigencia del mundo exterior</w:t>
      </w:r>
      <w:r w:rsidRPr="00CC67E8">
        <w:rPr>
          <w:lang w:val="es-AR"/>
        </w:rPr>
        <w:t xml:space="preserve">; subroga intereses importantes, cobra valor para la </w:t>
      </w:r>
      <w:r w:rsidRPr="00CC67E8">
        <w:rPr>
          <w:b/>
          <w:bCs/>
          <w:lang w:val="es-AR"/>
        </w:rPr>
        <w:t>afirmac</w:t>
      </w:r>
      <w:r w:rsidRPr="00CC67E8">
        <w:rPr>
          <w:b/>
          <w:bCs/>
          <w:lang w:val="es-AR"/>
        </w:rPr>
        <w:t>ión de sí</w:t>
      </w:r>
      <w:r w:rsidRPr="00CC67E8">
        <w:rPr>
          <w:lang w:val="es-AR"/>
        </w:rPr>
        <w:t xml:space="preserve">, se fusiona con el yo. Freud lo pone en balance: afirmar que el yo se lo procuró para gozar de sus ventajas es tan falso como pensar que el mutilado de guerra se hizo </w:t>
      </w:r>
      <w:r w:rsidRPr="00CC67E8">
        <w:rPr>
          <w:lang w:val="es-AR"/>
        </w:rPr>
        <w:lastRenderedPageBreak/>
        <w:t xml:space="preserve">cortar la pierna para vivir de su pensión. En la </w:t>
      </w:r>
      <w:r w:rsidRPr="00CC67E8">
        <w:rPr>
          <w:b/>
          <w:bCs/>
          <w:lang w:val="es-AR"/>
        </w:rPr>
        <w:t>obsesión y la paranoia</w:t>
      </w:r>
      <w:r w:rsidRPr="00CC67E8">
        <w:rPr>
          <w:lang w:val="es-AR"/>
        </w:rPr>
        <w:t>, la con</w:t>
      </w:r>
      <w:r w:rsidRPr="00CC67E8">
        <w:rPr>
          <w:lang w:val="es-AR"/>
        </w:rPr>
        <w:t xml:space="preserve">figuración sintomática da una </w:t>
      </w:r>
      <w:r w:rsidRPr="00CC67E8">
        <w:rPr>
          <w:b/>
          <w:bCs/>
          <w:lang w:val="es-AR"/>
        </w:rPr>
        <w:t>satisfacción narcisista</w:t>
      </w:r>
      <w:r w:rsidRPr="00CC67E8">
        <w:rPr>
          <w:lang w:val="es-AR"/>
        </w:rPr>
        <w:t xml:space="preserve"> (el espejismo de ser más puros o escrupulosos; el campo de acción del delirio). Es la </w:t>
      </w:r>
      <w:r w:rsidRPr="00CC67E8">
        <w:rPr>
          <w:b/>
          <w:bCs/>
          <w:lang w:val="es-AR"/>
        </w:rPr>
        <w:t>ganancia (secundaria) de la enfermedad</w:t>
      </w:r>
      <w:r w:rsidRPr="00CC67E8">
        <w:rPr>
          <w:lang w:val="es-AR"/>
        </w:rPr>
        <w:t>: refuerza la fijación y «actúa en el bando de las resistencias» en el análisi</w:t>
      </w:r>
      <w:r w:rsidRPr="00CC67E8">
        <w:rPr>
          <w:lang w:val="es-AR"/>
        </w:rPr>
        <w:t>s.</w:t>
      </w:r>
    </w:p>
    <w:p w14:paraId="7A0B358F" w14:textId="77777777" w:rsidR="00B96B53" w:rsidRPr="00CC67E8" w:rsidRDefault="000B37AB" w:rsidP="007A41F3">
      <w:pPr>
        <w:pStyle w:val="Compact"/>
        <w:numPr>
          <w:ilvl w:val="0"/>
          <w:numId w:val="18"/>
        </w:numPr>
        <w:ind w:right="-1005"/>
        <w:rPr>
          <w:lang w:val="es-AR"/>
        </w:rPr>
      </w:pPr>
      <w:r w:rsidRPr="00CC67E8">
        <w:rPr>
          <w:b/>
          <w:bCs/>
          <w:lang w:val="es-AR"/>
        </w:rPr>
        <w:t>Histeria de conversión:</w:t>
      </w:r>
      <w:r w:rsidRPr="00CC67E8">
        <w:rPr>
          <w:lang w:val="es-AR"/>
        </w:rPr>
        <w:t xml:space="preserve"> síntomas permanentes o intermitentes: son procesos de investidura; el análisis revela el decurso excitatorio al cual sustituyen (el dolor estuvo presente en la situación de la represión; la alucinación fue percepción; la parálisi</w:t>
      </w:r>
      <w:r w:rsidRPr="00CC67E8">
        <w:rPr>
          <w:lang w:val="es-AR"/>
        </w:rPr>
        <w:t xml:space="preserve">s motriz es defensa frente a una acción que debía ejecutarse; la contractura, desplazamiento de una inervación; el ataque convulsivo, estallido afectivo sustraído al control del yo). La sensación de displacer varía: casi falta en parálisis y contracturas; </w:t>
      </w:r>
      <w:r w:rsidRPr="00CC67E8">
        <w:rPr>
          <w:lang w:val="es-AR"/>
        </w:rPr>
        <w:t>en los síntomas sensoriales intermitentes es nítida. Freud admite la «particular opacidad de la formación de síntoma en la histeria de conversión» y abandona ese terreno infecundo.</w:t>
      </w:r>
    </w:p>
    <w:p w14:paraId="7A0B3590" w14:textId="77777777" w:rsidR="00B96B53" w:rsidRDefault="000B37AB" w:rsidP="007A41F3">
      <w:pPr>
        <w:pStyle w:val="Compact"/>
        <w:numPr>
          <w:ilvl w:val="0"/>
          <w:numId w:val="18"/>
        </w:numPr>
        <w:ind w:right="-1005"/>
      </w:pPr>
      <w:r w:rsidRPr="00CC67E8">
        <w:rPr>
          <w:b/>
          <w:bCs/>
          <w:lang w:val="es-AR"/>
        </w:rPr>
        <w:t>Neurosis obsesiva (Freud, 1926/1996, cap. IV):</w:t>
      </w:r>
      <w:r w:rsidRPr="00CC67E8">
        <w:rPr>
          <w:lang w:val="es-AR"/>
        </w:rPr>
        <w:t xml:space="preserve"> dos clases de síntoma de ten</w:t>
      </w:r>
      <w:r w:rsidRPr="00CC67E8">
        <w:rPr>
          <w:lang w:val="es-AR"/>
        </w:rPr>
        <w:t xml:space="preserve">dencia contrapuesta: </w:t>
      </w:r>
      <w:r w:rsidRPr="00CC67E8">
        <w:rPr>
          <w:b/>
          <w:bCs/>
          <w:lang w:val="es-AR"/>
        </w:rPr>
        <w:t>prohibiciones, medidas precautorias, penitencias</w:t>
      </w:r>
      <w:r w:rsidRPr="00CC67E8">
        <w:rPr>
          <w:lang w:val="es-AR"/>
        </w:rPr>
        <w:t xml:space="preserve"> (negativos) y </w:t>
      </w:r>
      <w:r w:rsidRPr="00CC67E8">
        <w:rPr>
          <w:b/>
          <w:bCs/>
          <w:lang w:val="es-AR"/>
        </w:rPr>
        <w:t>satisfacciones sustitutivas</w:t>
      </w:r>
      <w:r w:rsidRPr="00CC67E8">
        <w:rPr>
          <w:lang w:val="es-AR"/>
        </w:rPr>
        <w:t xml:space="preserve"> con disfraz simbólico; con el tiempo prevalecen las satisfacciones, que «burlan toda defensa». Triunfo de la formación de síntoma: enlazar prohi</w:t>
      </w:r>
      <w:r w:rsidRPr="00CC67E8">
        <w:rPr>
          <w:lang w:val="es-AR"/>
        </w:rPr>
        <w:t>bición y satisfacción; síntomas con el significado de su opuesto directo (</w:t>
      </w:r>
      <w:r w:rsidRPr="00CC67E8">
        <w:rPr>
          <w:b/>
          <w:bCs/>
          <w:lang w:val="es-AR"/>
        </w:rPr>
        <w:t>ambivalencia</w:t>
      </w:r>
      <w:r w:rsidRPr="00CC67E8">
        <w:rPr>
          <w:lang w:val="es-AR"/>
        </w:rPr>
        <w:t xml:space="preserve">); </w:t>
      </w:r>
      <w:r w:rsidRPr="00CC67E8">
        <w:rPr>
          <w:b/>
          <w:bCs/>
          <w:lang w:val="es-AR"/>
        </w:rPr>
        <w:t>síntoma de dos tiempos</w:t>
      </w:r>
      <w:r w:rsidRPr="00CC67E8">
        <w:rPr>
          <w:lang w:val="es-AR"/>
        </w:rPr>
        <w:t xml:space="preserve">: a la acción que ejecuta un precepto sigue otra que lo cancela (→ anulación). </w:t>
      </w:r>
      <w:r>
        <w:t xml:space="preserve">→ </w:t>
      </w:r>
      <w:proofErr w:type="spellStart"/>
      <w:r>
        <w:t>conecta</w:t>
      </w:r>
      <w:proofErr w:type="spellEnd"/>
      <w:r>
        <w:t xml:space="preserve"> con </w:t>
      </w:r>
      <w:r>
        <w:rPr>
          <w:rStyle w:val="VerbatimChar"/>
        </w:rPr>
        <w:t>Transversal_ConceptoDeDefensa_Guia.md</w:t>
      </w:r>
      <w:r>
        <w:t>.</w:t>
      </w:r>
    </w:p>
    <w:p w14:paraId="7A0B3591" w14:textId="77777777" w:rsidR="00B96B53" w:rsidRPr="00CC67E8" w:rsidRDefault="000B37AB" w:rsidP="007A41F3">
      <w:pPr>
        <w:pStyle w:val="Compact"/>
        <w:numPr>
          <w:ilvl w:val="0"/>
          <w:numId w:val="18"/>
        </w:numPr>
        <w:ind w:right="-1005"/>
        <w:rPr>
          <w:lang w:val="es-AR"/>
        </w:rPr>
      </w:pPr>
      <w:r w:rsidRPr="00CC67E8">
        <w:rPr>
          <w:b/>
          <w:bCs/>
          <w:lang w:val="es-AR"/>
        </w:rPr>
        <w:t>Fobia (Freud,</w:t>
      </w:r>
      <w:r w:rsidRPr="00CC67E8">
        <w:rPr>
          <w:b/>
          <w:bCs/>
          <w:lang w:val="es-AR"/>
        </w:rPr>
        <w:t xml:space="preserve"> 1926/1996, cap. IV):</w:t>
      </w:r>
      <w:r w:rsidRPr="00CC67E8">
        <w:rPr>
          <w:lang w:val="es-AR"/>
        </w:rPr>
        <w:t xml:space="preserve"> ver §5 (Hans): ¿cuál es el síntoma — el desarrollo de angustia, la elección del objeto, la renuncia a la libre movilidad? Lo que convierte la reacción en neurosis es </w:t>
      </w:r>
      <w:r w:rsidRPr="00CC67E8">
        <w:rPr>
          <w:b/>
          <w:bCs/>
          <w:lang w:val="es-AR"/>
        </w:rPr>
        <w:t>«única y exclusivamente» la sustitución del padre por el caballo</w:t>
      </w:r>
      <w:r w:rsidRPr="00CC67E8">
        <w:rPr>
          <w:lang w:val="es-AR"/>
        </w:rPr>
        <w:t>: «e</w:t>
      </w:r>
      <w:r w:rsidRPr="00CC67E8">
        <w:rPr>
          <w:lang w:val="es-AR"/>
        </w:rPr>
        <w:t xml:space="preserve">s este </w:t>
      </w:r>
      <w:r w:rsidRPr="00CC67E8">
        <w:rPr>
          <w:b/>
          <w:bCs/>
          <w:lang w:val="es-AR"/>
        </w:rPr>
        <w:t>desplazamiento</w:t>
      </w:r>
      <w:r w:rsidRPr="00CC67E8">
        <w:rPr>
          <w:lang w:val="es-AR"/>
        </w:rPr>
        <w:t xml:space="preserve"> lo que se hace acreedor al nombre de síntoma».</w:t>
      </w:r>
    </w:p>
    <w:p w14:paraId="7A0B3592" w14:textId="77777777" w:rsidR="00B96B53" w:rsidRDefault="000B37AB" w:rsidP="007A41F3">
      <w:pPr>
        <w:pStyle w:val="Ttulo4"/>
        <w:ind w:right="-1005"/>
      </w:pPr>
      <w:bookmarkStart w:id="30" w:name="X322efa11a03505895bdf821e342d14e158760c0"/>
      <w:bookmarkEnd w:id="29"/>
      <w:r w:rsidRPr="00CC67E8">
        <w:rPr>
          <w:lang w:val="es-AR"/>
        </w:rPr>
        <w:t xml:space="preserve">c) Sustitución del peligro: síntomas para evitar la situación de peligro (Freud, 1926/1996, cap. </w:t>
      </w:r>
      <w:r>
        <w:t>VIII)</w:t>
      </w:r>
    </w:p>
    <w:p w14:paraId="7A0B3593" w14:textId="77777777" w:rsidR="00B96B53" w:rsidRPr="00CC67E8" w:rsidRDefault="000B37AB" w:rsidP="007A41F3">
      <w:pPr>
        <w:pStyle w:val="Compact"/>
        <w:numPr>
          <w:ilvl w:val="0"/>
          <w:numId w:val="19"/>
        </w:numPr>
        <w:ind w:right="-1005"/>
        <w:rPr>
          <w:lang w:val="es-AR"/>
        </w:rPr>
      </w:pPr>
      <w:r w:rsidRPr="00CC67E8">
        <w:rPr>
          <w:lang w:val="es-AR"/>
        </w:rPr>
        <w:t xml:space="preserve">«Se podría decir que los síntomas son creados para evitar el desarrollo de angustia, pero ello no procura una mirada muy honda. Es más correcto decir que </w:t>
      </w:r>
      <w:r w:rsidRPr="00CC67E8">
        <w:rPr>
          <w:b/>
          <w:bCs/>
          <w:lang w:val="es-AR"/>
        </w:rPr>
        <w:t>los síntomas son creados para evitar la situación de peligro</w:t>
      </w:r>
      <w:r w:rsidRPr="00CC67E8">
        <w:rPr>
          <w:lang w:val="es-AR"/>
        </w:rPr>
        <w:t xml:space="preserve"> que es señalada mediante el desarrollo de</w:t>
      </w:r>
      <w:r w:rsidRPr="00CC67E8">
        <w:rPr>
          <w:lang w:val="es-AR"/>
        </w:rPr>
        <w:t xml:space="preserve"> angustia» (Freud, 1926/1996, cap. VIII). Ventajas de la formación sustitutiva en la fobia: esquiva el conflicto de ambivalencia (el padre es objeto amado) y permite al yo </w:t>
      </w:r>
      <w:r w:rsidRPr="00CC67E8">
        <w:rPr>
          <w:b/>
          <w:bCs/>
          <w:lang w:val="es-AR"/>
        </w:rPr>
        <w:t>suspender el desarrollo de angustia</w:t>
      </w:r>
      <w:r w:rsidRPr="00CC67E8">
        <w:rPr>
          <w:lang w:val="es-AR"/>
        </w:rPr>
        <w:t>, que es «facultativa» (solo emerge cuando el obj</w:t>
      </w:r>
      <w:r w:rsidRPr="00CC67E8">
        <w:rPr>
          <w:lang w:val="es-AR"/>
        </w:rPr>
        <w:t>eto es percibido).</w:t>
      </w:r>
    </w:p>
    <w:p w14:paraId="7A0B3594" w14:textId="77777777" w:rsidR="00B96B53" w:rsidRPr="00CC67E8" w:rsidRDefault="000B37AB" w:rsidP="007A41F3">
      <w:pPr>
        <w:pStyle w:val="Ttulo4"/>
        <w:ind w:right="-1005"/>
        <w:rPr>
          <w:lang w:val="es-AR"/>
        </w:rPr>
      </w:pPr>
      <w:bookmarkStart w:id="31" w:name="d-el-síntoma-en-belucci-2014b-p.-3-39"/>
      <w:bookmarkEnd w:id="30"/>
      <w:r w:rsidRPr="00CC67E8">
        <w:rPr>
          <w:lang w:val="es-AR"/>
        </w:rPr>
        <w:t xml:space="preserve">d) El síntoma en </w:t>
      </w:r>
      <w:proofErr w:type="spellStart"/>
      <w:r w:rsidRPr="00CC67E8">
        <w:rPr>
          <w:lang w:val="es-AR"/>
        </w:rPr>
        <w:t>Belucci</w:t>
      </w:r>
      <w:proofErr w:type="spellEnd"/>
      <w:r w:rsidRPr="00CC67E8">
        <w:rPr>
          <w:lang w:val="es-AR"/>
        </w:rPr>
        <w:t xml:space="preserve"> (2014b, p. 3, 39)</w:t>
      </w:r>
    </w:p>
    <w:p w14:paraId="7A0B3595" w14:textId="77777777" w:rsidR="00B96B53" w:rsidRPr="00CC67E8" w:rsidRDefault="000B37AB" w:rsidP="007A41F3">
      <w:pPr>
        <w:pStyle w:val="Compact"/>
        <w:numPr>
          <w:ilvl w:val="0"/>
          <w:numId w:val="20"/>
        </w:numPr>
        <w:ind w:right="-1005"/>
        <w:rPr>
          <w:lang w:val="es-AR"/>
        </w:rPr>
      </w:pPr>
      <w:r w:rsidRPr="00CC67E8">
        <w:rPr>
          <w:b/>
          <w:bCs/>
          <w:lang w:val="es-AR"/>
        </w:rPr>
        <w:t>«Práctica sexual de los neuróticos»</w:t>
      </w:r>
      <w:r w:rsidRPr="00CC67E8">
        <w:rPr>
          <w:lang w:val="es-AR"/>
        </w:rPr>
        <w:t xml:space="preserve"> y </w:t>
      </w:r>
      <w:r w:rsidRPr="00CC67E8">
        <w:rPr>
          <w:b/>
          <w:bCs/>
          <w:lang w:val="es-AR"/>
        </w:rPr>
        <w:t>retorno de lo reprimido</w:t>
      </w:r>
      <w:r w:rsidRPr="00CC67E8">
        <w:rPr>
          <w:lang w:val="es-AR"/>
        </w:rPr>
        <w:t xml:space="preserve"> (1905); </w:t>
      </w:r>
      <w:r w:rsidRPr="00CC67E8">
        <w:rPr>
          <w:b/>
          <w:bCs/>
          <w:lang w:val="es-AR"/>
        </w:rPr>
        <w:t>fantasía e identificación</w:t>
      </w:r>
      <w:r w:rsidRPr="00CC67E8">
        <w:rPr>
          <w:lang w:val="es-AR"/>
        </w:rPr>
        <w:t xml:space="preserve"> lo anclan a lo psíquico; </w:t>
      </w:r>
      <w:r w:rsidRPr="00CC67E8">
        <w:rPr>
          <w:b/>
          <w:bCs/>
          <w:lang w:val="es-AR"/>
        </w:rPr>
        <w:t>respuesta a la angustia</w:t>
      </w:r>
      <w:r w:rsidRPr="00CC67E8">
        <w:rPr>
          <w:lang w:val="es-AR"/>
        </w:rPr>
        <w:t xml:space="preserve"> (de </w:t>
      </w:r>
      <w:r w:rsidRPr="00CC67E8">
        <w:rPr>
          <w:i/>
          <w:iCs/>
          <w:lang w:val="es-AR"/>
        </w:rPr>
        <w:t>Introducción del narcisismo</w:t>
      </w:r>
      <w:r w:rsidRPr="00CC67E8">
        <w:rPr>
          <w:lang w:val="es-AR"/>
        </w:rPr>
        <w:t xml:space="preserve"> a </w:t>
      </w:r>
      <w:r w:rsidRPr="00CC67E8">
        <w:rPr>
          <w:i/>
          <w:iCs/>
          <w:lang w:val="es-AR"/>
        </w:rPr>
        <w:t>IS&amp;A</w:t>
      </w:r>
      <w:r w:rsidRPr="00CC67E8">
        <w:rPr>
          <w:lang w:val="es-AR"/>
        </w:rPr>
        <w:t>).</w:t>
      </w:r>
    </w:p>
    <w:p w14:paraId="7A0B3596" w14:textId="77777777" w:rsidR="00B96B53" w:rsidRPr="00CC67E8" w:rsidRDefault="000B37AB" w:rsidP="007A41F3">
      <w:pPr>
        <w:pStyle w:val="Compact"/>
        <w:numPr>
          <w:ilvl w:val="0"/>
          <w:numId w:val="20"/>
        </w:numPr>
        <w:ind w:right="-1005"/>
        <w:rPr>
          <w:lang w:val="es-AR"/>
        </w:rPr>
      </w:pPr>
      <w:r w:rsidRPr="00CC67E8">
        <w:rPr>
          <w:b/>
          <w:bCs/>
          <w:lang w:val="es-AR"/>
        </w:rPr>
        <w:t xml:space="preserve">Soporte </w:t>
      </w:r>
      <w:r w:rsidRPr="00CC67E8">
        <w:rPr>
          <w:b/>
          <w:bCs/>
          <w:lang w:val="es-AR"/>
        </w:rPr>
        <w:t>fantasmático:</w:t>
      </w:r>
      <w:r w:rsidRPr="00CC67E8">
        <w:rPr>
          <w:lang w:val="es-AR"/>
        </w:rPr>
        <w:t xml:space="preserve"> presente el síntoma, la angustia solo puede aparecer como señal (más notorio en la histeria; menos claro en la obsesiva; en el síntoma fóbico, el que menos se ajusta, se recorta sobre un fondo de angustia que nunca se reduce). Si el síntoma s</w:t>
      </w:r>
      <w:r w:rsidRPr="00CC67E8">
        <w:rPr>
          <w:lang w:val="es-AR"/>
        </w:rPr>
        <w:t xml:space="preserve">uspende el desarrollo de angustia, es él mismo soporte, o </w:t>
      </w:r>
      <w:r w:rsidRPr="00CC67E8">
        <w:rPr>
          <w:b/>
          <w:bCs/>
          <w:lang w:val="es-AR"/>
        </w:rPr>
        <w:t>supone el soporte fantasmático</w:t>
      </w:r>
      <w:r w:rsidRPr="00CC67E8">
        <w:rPr>
          <w:lang w:val="es-AR"/>
        </w:rPr>
        <w:t>. Se recorta en una escena como «algo que no anda» y localiza goce y la posibilidad de una pregunta.</w:t>
      </w:r>
    </w:p>
    <w:p w14:paraId="7A0B3597" w14:textId="77777777" w:rsidR="00B96B53" w:rsidRPr="00CC67E8" w:rsidRDefault="000B37AB" w:rsidP="007A41F3">
      <w:pPr>
        <w:pStyle w:val="Compact"/>
        <w:numPr>
          <w:ilvl w:val="0"/>
          <w:numId w:val="20"/>
        </w:numPr>
        <w:ind w:right="-1005"/>
        <w:rPr>
          <w:lang w:val="es-AR"/>
        </w:rPr>
      </w:pPr>
      <w:r w:rsidRPr="00CC67E8">
        <w:rPr>
          <w:b/>
          <w:bCs/>
          <w:lang w:val="es-AR"/>
        </w:rPr>
        <w:t>Apuntes de clase (14):</w:t>
      </w:r>
      <w:r w:rsidRPr="00CC67E8">
        <w:rPr>
          <w:lang w:val="es-AR"/>
        </w:rPr>
        <w:t xml:space="preserve"> «Síntoma: sustituto de una satisfacción puls</w:t>
      </w:r>
      <w:r w:rsidRPr="00CC67E8">
        <w:rPr>
          <w:lang w:val="es-AR"/>
        </w:rPr>
        <w:t>ional en la que ha actuado la represión. Principio de placer se reprime, por lo que adviene el síntoma, pero ya desplazado, apenas reconocible como satisfacción. La moción pulsional se hace paso en el síntoma. El síntoma se afirma por fuera del Yo, con ind</w:t>
      </w:r>
      <w:r w:rsidRPr="00CC67E8">
        <w:rPr>
          <w:lang w:val="es-AR"/>
        </w:rPr>
        <w:t xml:space="preserve">ependencia de él. El síntoma se desarrolla para evitar la angustia.» </w:t>
      </w:r>
      <w:r w:rsidRPr="00CC67E8">
        <w:rPr>
          <w:b/>
          <w:bCs/>
          <w:lang w:val="es-AR"/>
        </w:rPr>
        <w:t>Síntoma de dos tiempos</w:t>
      </w:r>
      <w:r w:rsidRPr="00CC67E8">
        <w:rPr>
          <w:lang w:val="es-AR"/>
        </w:rPr>
        <w:t xml:space="preserve"> (</w:t>
      </w:r>
      <w:r w:rsidRPr="00CC67E8">
        <w:rPr>
          <w:i/>
          <w:iCs/>
          <w:lang w:val="es-AR"/>
        </w:rPr>
        <w:t>Hombre de las Ratas</w:t>
      </w:r>
      <w:r w:rsidRPr="00CC67E8">
        <w:rPr>
          <w:lang w:val="es-AR"/>
        </w:rPr>
        <w:t>): relación entre amor y odio.</w:t>
      </w:r>
    </w:p>
    <w:p w14:paraId="7A0B3598" w14:textId="77777777" w:rsidR="00B96B53" w:rsidRPr="00CC67E8" w:rsidRDefault="000B37AB">
      <w:pPr>
        <w:pStyle w:val="RecuadroClave"/>
        <w:rPr>
          <w:lang w:val="es-AR"/>
        </w:rPr>
      </w:pPr>
      <w:r>
        <w:t>🔑</w:t>
      </w:r>
      <w:r w:rsidRPr="00CC67E8">
        <w:rPr>
          <w:lang w:val="es-AR"/>
        </w:rPr>
        <w:t xml:space="preserve"> </w:t>
      </w:r>
      <w:r w:rsidRPr="00CC67E8">
        <w:rPr>
          <w:b/>
          <w:bCs/>
          <w:lang w:val="es-AR"/>
        </w:rPr>
        <w:t>Punto clave:</w:t>
      </w:r>
      <w:r w:rsidRPr="00CC67E8">
        <w:rPr>
          <w:lang w:val="es-AR"/>
        </w:rPr>
        <w:t xml:space="preserve"> el síntoma es </w:t>
      </w:r>
      <w:r w:rsidRPr="00CC67E8">
        <w:rPr>
          <w:b/>
          <w:bCs/>
          <w:lang w:val="es-AR"/>
        </w:rPr>
        <w:t>sustituto e indicio</w:t>
      </w:r>
      <w:r w:rsidRPr="00CC67E8">
        <w:rPr>
          <w:lang w:val="es-AR"/>
        </w:rPr>
        <w:t xml:space="preserve"> de una satisfacción interceptada; </w:t>
      </w:r>
      <w:r w:rsidRPr="00CC67E8">
        <w:rPr>
          <w:b/>
          <w:bCs/>
          <w:lang w:val="es-AR"/>
        </w:rPr>
        <w:t>extraterritorial</w:t>
      </w:r>
      <w:r w:rsidRPr="00CC67E8">
        <w:rPr>
          <w:lang w:val="es-AR"/>
        </w:rPr>
        <w:t xml:space="preserve"> para el yo, </w:t>
      </w:r>
      <w:r w:rsidRPr="00CC67E8">
        <w:rPr>
          <w:lang w:val="es-AR"/>
        </w:rPr>
        <w:t xml:space="preserve">pero </w:t>
      </w:r>
      <w:r w:rsidRPr="00CC67E8">
        <w:rPr>
          <w:b/>
          <w:bCs/>
          <w:lang w:val="es-AR"/>
        </w:rPr>
        <w:t>asimilado</w:t>
      </w:r>
      <w:r w:rsidRPr="00CC67E8">
        <w:rPr>
          <w:lang w:val="es-AR"/>
        </w:rPr>
        <w:t xml:space="preserve"> secundariamente (ganancia de la enfermedad) → eso lo hace resistente en el análisis.</w:t>
      </w:r>
    </w:p>
    <w:p w14:paraId="7A0B3599" w14:textId="77777777" w:rsidR="00B96B53" w:rsidRDefault="000B37AB">
      <w:r>
        <w:pict w14:anchorId="7A0B367E">
          <v:rect id="_x0000_i3729" style="width:0;height:1.5pt" o:hralign="center" o:hrstd="t" o:hr="t"/>
        </w:pict>
      </w:r>
    </w:p>
    <w:p w14:paraId="7A0B359A" w14:textId="2C173545" w:rsidR="00B96B53" w:rsidRPr="00CC67E8" w:rsidRDefault="000B37AB">
      <w:pPr>
        <w:pStyle w:val="Ttulo2"/>
        <w:pageBreakBefore/>
        <w:rPr>
          <w:lang w:val="es-AR"/>
        </w:rPr>
      </w:pPr>
      <w:bookmarkStart w:id="32" w:name="Xd3e797b56716b060f3b7ba9726f90b2beee0f2e"/>
      <w:bookmarkEnd w:id="25"/>
      <w:bookmarkEnd w:id="27"/>
      <w:bookmarkEnd w:id="31"/>
      <w:r w:rsidRPr="00CC67E8">
        <w:rPr>
          <w:lang w:val="es-AR"/>
        </w:rPr>
        <w:lastRenderedPageBreak/>
        <w:t>5.</w:t>
      </w:r>
      <w:r w:rsidRPr="00CC67E8">
        <w:rPr>
          <w:lang w:val="es-AR"/>
        </w:rPr>
        <w:t xml:space="preserve"> La teoría de la angustia: fundamento, función y «toda angustia es angustia de castración»</w:t>
      </w:r>
    </w:p>
    <w:p w14:paraId="7A0B359B" w14:textId="77777777" w:rsidR="00B96B53" w:rsidRPr="00CC67E8" w:rsidRDefault="000B37AB">
      <w:pPr>
        <w:pStyle w:val="Textodebloque"/>
        <w:rPr>
          <w:lang w:val="es-AR"/>
        </w:rPr>
      </w:pPr>
      <w:r w:rsidRPr="00CC67E8">
        <w:rPr>
          <w:i/>
          <w:iCs/>
          <w:lang w:val="es-AR"/>
        </w:rPr>
        <w:t xml:space="preserve">Desarrolle la teoría de la angustia en Freud. Diferencie entre fundamento y función de la angustia. ¿Qué alcance tiene la tesis freudiana de que </w:t>
      </w:r>
      <w:r w:rsidRPr="00CC67E8">
        <w:rPr>
          <w:i/>
          <w:iCs/>
          <w:lang w:val="es-AR"/>
        </w:rPr>
        <w:t>toda angustia es angustia de castración?</w:t>
      </w:r>
    </w:p>
    <w:p w14:paraId="7A0B359C" w14:textId="77777777" w:rsidR="00B96B53" w:rsidRPr="00CC67E8" w:rsidRDefault="000B37AB">
      <w:pPr>
        <w:pStyle w:val="Ttulo3"/>
        <w:rPr>
          <w:lang w:val="es-AR"/>
        </w:rPr>
      </w:pPr>
      <w:bookmarkStart w:id="33" w:name="respuesta-modelo-4"/>
      <w:r w:rsidRPr="00CC67E8">
        <w:rPr>
          <w:lang w:val="es-AR"/>
        </w:rPr>
        <w:t>5.1 Respuesta modelo</w:t>
      </w:r>
    </w:p>
    <w:p w14:paraId="7A0B359D" w14:textId="77777777" w:rsidR="00B96B53" w:rsidRPr="00CC67E8" w:rsidRDefault="000B37AB">
      <w:pPr>
        <w:pStyle w:val="RecuadroEsqueleto"/>
        <w:rPr>
          <w:lang w:val="es-AR"/>
        </w:rPr>
      </w:pPr>
      <w:r w:rsidRPr="00CC67E8">
        <w:rPr>
          <w:b/>
          <w:bCs/>
          <w:lang w:val="es-AR"/>
        </w:rPr>
        <w:t>Esqueleto de la respuesta:</w:t>
      </w:r>
    </w:p>
    <w:p w14:paraId="7A0B359E" w14:textId="77777777" w:rsidR="00B96B53" w:rsidRPr="00CC67E8" w:rsidRDefault="000B37AB">
      <w:pPr>
        <w:pStyle w:val="RecuadroEsqueleto"/>
        <w:rPr>
          <w:lang w:val="es-AR"/>
        </w:rPr>
      </w:pPr>
      <w:r w:rsidRPr="00CC67E8">
        <w:rPr>
          <w:lang w:val="es-AR"/>
        </w:rPr>
        <w:t xml:space="preserve">1. </w:t>
      </w:r>
      <w:r w:rsidRPr="00CC67E8">
        <w:rPr>
          <w:b/>
          <w:bCs/>
          <w:lang w:val="es-AR"/>
        </w:rPr>
        <w:t>Tesis:</w:t>
      </w:r>
      <w:r w:rsidRPr="00CC67E8">
        <w:rPr>
          <w:lang w:val="es-AR"/>
        </w:rPr>
        <w:t xml:space="preserve"> Freud tiene dos teorías de la angustia; la segunda (1926) invierte la primera.</w:t>
      </w:r>
    </w:p>
    <w:p w14:paraId="7A0B359F" w14:textId="77777777" w:rsidR="00B96B53" w:rsidRPr="00CC67E8" w:rsidRDefault="000B37AB">
      <w:pPr>
        <w:pStyle w:val="RecuadroEsqueleto"/>
        <w:rPr>
          <w:lang w:val="es-AR"/>
        </w:rPr>
      </w:pPr>
      <w:r w:rsidRPr="00CC67E8">
        <w:rPr>
          <w:lang w:val="es-AR"/>
        </w:rPr>
        <w:t xml:space="preserve">2. </w:t>
      </w:r>
      <w:r w:rsidRPr="00CC67E8">
        <w:rPr>
          <w:b/>
          <w:bCs/>
          <w:lang w:val="es-AR"/>
        </w:rPr>
        <w:t>Primera (1895):</w:t>
      </w:r>
      <w:r w:rsidRPr="00CC67E8">
        <w:rPr>
          <w:lang w:val="es-AR"/>
        </w:rPr>
        <w:t xml:space="preserve"> angustia = libido insatisfecha transformada (neurosis de an</w:t>
      </w:r>
      <w:r w:rsidRPr="00CC67E8">
        <w:rPr>
          <w:lang w:val="es-AR"/>
        </w:rPr>
        <w:t>gustia) (Freud, 1895/1996).</w:t>
      </w:r>
    </w:p>
    <w:p w14:paraId="7A0B35A0" w14:textId="77777777" w:rsidR="00B96B53" w:rsidRPr="00CC67E8" w:rsidRDefault="000B37AB">
      <w:pPr>
        <w:pStyle w:val="RecuadroEsqueleto"/>
        <w:rPr>
          <w:lang w:val="es-AR"/>
        </w:rPr>
      </w:pPr>
      <w:r w:rsidRPr="00CC67E8">
        <w:rPr>
          <w:lang w:val="es-AR"/>
        </w:rPr>
        <w:t xml:space="preserve">3. </w:t>
      </w:r>
      <w:r w:rsidRPr="00CC67E8">
        <w:rPr>
          <w:b/>
          <w:bCs/>
          <w:lang w:val="es-AR"/>
        </w:rPr>
        <w:t>Segunda (1926):</w:t>
      </w:r>
      <w:r w:rsidRPr="00CC67E8">
        <w:rPr>
          <w:lang w:val="es-AR"/>
        </w:rPr>
        <w:t xml:space="preserve"> el yo es el almácigo de la angustia; «la angustia crea la represión» (Freud, 1926/1996, caps. IV-VI).</w:t>
      </w:r>
    </w:p>
    <w:p w14:paraId="7A0B35A1" w14:textId="77777777" w:rsidR="00B96B53" w:rsidRPr="00CC67E8" w:rsidRDefault="000B37AB">
      <w:pPr>
        <w:pStyle w:val="RecuadroEsqueleto"/>
        <w:rPr>
          <w:lang w:val="es-AR"/>
        </w:rPr>
      </w:pPr>
      <w:r w:rsidRPr="00CC67E8">
        <w:rPr>
          <w:lang w:val="es-AR"/>
        </w:rPr>
        <w:t xml:space="preserve">4. </w:t>
      </w:r>
      <w:r w:rsidRPr="00CC67E8">
        <w:rPr>
          <w:b/>
          <w:bCs/>
          <w:lang w:val="es-AR"/>
        </w:rPr>
        <w:t>Fundamento:</w:t>
      </w:r>
      <w:r w:rsidRPr="00CC67E8">
        <w:rPr>
          <w:lang w:val="es-AR"/>
        </w:rPr>
        <w:t xml:space="preserve"> desvalimiento (</w:t>
      </w:r>
      <w:proofErr w:type="spellStart"/>
      <w:r w:rsidRPr="00CC67E8">
        <w:rPr>
          <w:i/>
          <w:iCs/>
          <w:lang w:val="es-AR"/>
        </w:rPr>
        <w:t>Hilflosigkeit</w:t>
      </w:r>
      <w:proofErr w:type="spellEnd"/>
      <w:r w:rsidRPr="00CC67E8">
        <w:rPr>
          <w:lang w:val="es-AR"/>
        </w:rPr>
        <w:t>) ante un exceso de estímulo; angustia automática; arquetipo: el</w:t>
      </w:r>
      <w:r w:rsidRPr="00CC67E8">
        <w:rPr>
          <w:lang w:val="es-AR"/>
        </w:rPr>
        <w:t xml:space="preserve"> nacimiento.</w:t>
      </w:r>
    </w:p>
    <w:p w14:paraId="7A0B35A2" w14:textId="77777777" w:rsidR="00B96B53" w:rsidRPr="00CC67E8" w:rsidRDefault="000B37AB">
      <w:pPr>
        <w:pStyle w:val="RecuadroEsqueleto"/>
        <w:rPr>
          <w:lang w:val="es-AR"/>
        </w:rPr>
      </w:pPr>
      <w:r w:rsidRPr="00CC67E8">
        <w:rPr>
          <w:lang w:val="es-AR"/>
        </w:rPr>
        <w:t xml:space="preserve">5. </w:t>
      </w:r>
      <w:r w:rsidRPr="00CC67E8">
        <w:rPr>
          <w:b/>
          <w:bCs/>
          <w:lang w:val="es-AR"/>
        </w:rPr>
        <w:t>Función:</w:t>
      </w:r>
      <w:r w:rsidRPr="00CC67E8">
        <w:rPr>
          <w:lang w:val="es-AR"/>
        </w:rPr>
        <w:t xml:space="preserve"> señal que anticipa el peligro y moviliza la defensa; el peligro cambia: desvalimiento → pérdida del objeto → castración → superyó → muerte.</w:t>
      </w:r>
    </w:p>
    <w:p w14:paraId="7A0B35A3" w14:textId="77777777" w:rsidR="00B96B53" w:rsidRPr="00CC67E8" w:rsidRDefault="000B37AB">
      <w:pPr>
        <w:pStyle w:val="RecuadroEsqueleto"/>
        <w:rPr>
          <w:lang w:val="es-AR"/>
        </w:rPr>
      </w:pPr>
      <w:r w:rsidRPr="00CC67E8">
        <w:rPr>
          <w:lang w:val="es-AR"/>
        </w:rPr>
        <w:t xml:space="preserve">6. </w:t>
      </w:r>
      <w:r w:rsidRPr="00CC67E8">
        <w:rPr>
          <w:b/>
          <w:bCs/>
          <w:lang w:val="es-AR"/>
        </w:rPr>
        <w:t>Cierre:</w:t>
      </w:r>
      <w:r w:rsidRPr="00CC67E8">
        <w:rPr>
          <w:lang w:val="es-AR"/>
        </w:rPr>
        <w:t xml:space="preserve"> «toda angustia es de castración» vale para fobias y obsesión, pero no es el únic</w:t>
      </w:r>
      <w:r w:rsidRPr="00CC67E8">
        <w:rPr>
          <w:lang w:val="es-AR"/>
        </w:rPr>
        <w:t>o motor: en la mujer, la pérdida de amor; en las neurosis actuales, lo económico.</w:t>
      </w:r>
    </w:p>
    <w:p w14:paraId="7A0B35A4" w14:textId="77777777" w:rsidR="00B96B53" w:rsidRPr="00CC67E8" w:rsidRDefault="000B37AB">
      <w:pPr>
        <w:pStyle w:val="Textoindependiente"/>
        <w:rPr>
          <w:lang w:val="es-AR"/>
        </w:rPr>
      </w:pPr>
      <w:r w:rsidRPr="00CC67E8">
        <w:rPr>
          <w:lang w:val="es-AR"/>
        </w:rPr>
        <w:t xml:space="preserve">Freud tiene </w:t>
      </w:r>
      <w:r w:rsidRPr="00CC67E8">
        <w:rPr>
          <w:b/>
          <w:bCs/>
          <w:lang w:val="es-AR"/>
        </w:rPr>
        <w:t>dos teorías de la angustia</w:t>
      </w:r>
      <w:r w:rsidRPr="00CC67E8">
        <w:rPr>
          <w:lang w:val="es-AR"/>
        </w:rPr>
        <w:t xml:space="preserve">. La </w:t>
      </w:r>
      <w:r w:rsidRPr="00CC67E8">
        <w:rPr>
          <w:b/>
          <w:bCs/>
          <w:lang w:val="es-AR"/>
        </w:rPr>
        <w:t>primera (1895)</w:t>
      </w:r>
      <w:r w:rsidRPr="00CC67E8">
        <w:rPr>
          <w:lang w:val="es-AR"/>
        </w:rPr>
        <w:t xml:space="preserve">, en «Sobre la justificación de separar de la neurastenia…» (Freud, 1895/1996), deriva la angustia de la </w:t>
      </w:r>
      <w:r w:rsidRPr="00CC67E8">
        <w:rPr>
          <w:b/>
          <w:bCs/>
          <w:lang w:val="es-AR"/>
        </w:rPr>
        <w:t>libido insat</w:t>
      </w:r>
      <w:r w:rsidRPr="00CC67E8">
        <w:rPr>
          <w:b/>
          <w:bCs/>
          <w:lang w:val="es-AR"/>
        </w:rPr>
        <w:t>isfecha</w:t>
      </w:r>
      <w:r w:rsidRPr="00CC67E8">
        <w:rPr>
          <w:lang w:val="es-AR"/>
        </w:rPr>
        <w:t xml:space="preserve">: la neurosis de angustia se produce cuando la excitación sexual somática es </w:t>
      </w:r>
      <w:r w:rsidRPr="00CC67E8">
        <w:rPr>
          <w:b/>
          <w:bCs/>
          <w:lang w:val="es-AR"/>
        </w:rPr>
        <w:t>desviada de lo psíquico</w:t>
      </w:r>
      <w:r w:rsidRPr="00CC67E8">
        <w:rPr>
          <w:lang w:val="es-AR"/>
        </w:rPr>
        <w:t xml:space="preserve"> y se gasta </w:t>
      </w:r>
      <w:proofErr w:type="spellStart"/>
      <w:r w:rsidRPr="00CC67E8">
        <w:rPr>
          <w:lang w:val="es-AR"/>
        </w:rPr>
        <w:t>subcorticalmente</w:t>
      </w:r>
      <w:proofErr w:type="spellEnd"/>
      <w:r w:rsidRPr="00CC67E8">
        <w:rPr>
          <w:lang w:val="es-AR"/>
        </w:rPr>
        <w:t xml:space="preserve"> en reacciones inadecuadas; la angustia sería la transformación económica directa de esa excitación acumulada (de ahí el </w:t>
      </w:r>
      <w:r w:rsidRPr="00CC67E8">
        <w:rPr>
          <w:lang w:val="es-AR"/>
        </w:rPr>
        <w:t xml:space="preserve">coitus interruptus, la abstinencia, la excitación frustránea). La </w:t>
      </w:r>
      <w:r w:rsidRPr="00CC67E8">
        <w:rPr>
          <w:b/>
          <w:bCs/>
          <w:lang w:val="es-AR"/>
        </w:rPr>
        <w:t>segunda (1926)</w:t>
      </w:r>
      <w:r w:rsidRPr="00CC67E8">
        <w:rPr>
          <w:lang w:val="es-AR"/>
        </w:rPr>
        <w:t xml:space="preserve">, en </w:t>
      </w:r>
      <w:r w:rsidRPr="00CC67E8">
        <w:rPr>
          <w:i/>
          <w:iCs/>
          <w:lang w:val="es-AR"/>
        </w:rPr>
        <w:t>Inhibición, síntoma y angustia</w:t>
      </w:r>
      <w:r w:rsidRPr="00CC67E8">
        <w:rPr>
          <w:lang w:val="es-AR"/>
        </w:rPr>
        <w:t xml:space="preserve">, </w:t>
      </w:r>
      <w:r w:rsidRPr="00CC67E8">
        <w:rPr>
          <w:b/>
          <w:bCs/>
          <w:lang w:val="es-AR"/>
        </w:rPr>
        <w:t>invierte el orden</w:t>
      </w:r>
      <w:r w:rsidRPr="00CC67E8">
        <w:rPr>
          <w:lang w:val="es-AR"/>
        </w:rPr>
        <w:t xml:space="preserve">: </w:t>
      </w:r>
      <w:r w:rsidRPr="00CC67E8">
        <w:rPr>
          <w:b/>
          <w:bCs/>
          <w:lang w:val="es-AR"/>
        </w:rPr>
        <w:t>el yo es «el genuino almácigo de la angustia»</w:t>
      </w:r>
      <w:r w:rsidRPr="00CC67E8">
        <w:rPr>
          <w:lang w:val="es-AR"/>
        </w:rPr>
        <w:t xml:space="preserve">; la angustia </w:t>
      </w:r>
      <w:r w:rsidRPr="00CC67E8">
        <w:rPr>
          <w:b/>
          <w:bCs/>
          <w:lang w:val="es-AR"/>
        </w:rPr>
        <w:t xml:space="preserve">no nace de la represión de la </w:t>
      </w:r>
      <w:proofErr w:type="gramStart"/>
      <w:r w:rsidRPr="00CC67E8">
        <w:rPr>
          <w:b/>
          <w:bCs/>
          <w:lang w:val="es-AR"/>
        </w:rPr>
        <w:t>libido</w:t>
      </w:r>
      <w:proofErr w:type="gramEnd"/>
      <w:r w:rsidRPr="00CC67E8">
        <w:rPr>
          <w:b/>
          <w:bCs/>
          <w:lang w:val="es-AR"/>
        </w:rPr>
        <w:t xml:space="preserve"> sino que provoca la repr</w:t>
      </w:r>
      <w:r w:rsidRPr="00CC67E8">
        <w:rPr>
          <w:b/>
          <w:bCs/>
          <w:lang w:val="es-AR"/>
        </w:rPr>
        <w:t>esión</w:t>
      </w:r>
      <w:r w:rsidRPr="00CC67E8">
        <w:rPr>
          <w:lang w:val="es-AR"/>
        </w:rPr>
        <w:t xml:space="preserve">: «aquí la angustia crea a la represión y no —como yo opinaba antes— la represión a la angustia» (Freud, 1926/1996, cap. IV-VI). La angustia es </w:t>
      </w:r>
      <w:r w:rsidRPr="00CC67E8">
        <w:rPr>
          <w:b/>
          <w:bCs/>
          <w:lang w:val="es-AR"/>
        </w:rPr>
        <w:t>la reacción del yo frente a la situación de peligro</w:t>
      </w:r>
      <w:r w:rsidRPr="00CC67E8">
        <w:rPr>
          <w:lang w:val="es-AR"/>
        </w:rPr>
        <w:t>.</w:t>
      </w:r>
    </w:p>
    <w:p w14:paraId="7A0B35A5" w14:textId="77777777" w:rsidR="00B96B53" w:rsidRPr="00CC67E8" w:rsidRDefault="000B37AB">
      <w:pPr>
        <w:pStyle w:val="Textoindependiente"/>
        <w:rPr>
          <w:lang w:val="es-AR"/>
        </w:rPr>
      </w:pPr>
      <w:r w:rsidRPr="00CC67E8">
        <w:rPr>
          <w:lang w:val="es-AR"/>
        </w:rPr>
        <w:t xml:space="preserve">El </w:t>
      </w:r>
      <w:r w:rsidRPr="00CC67E8">
        <w:rPr>
          <w:b/>
          <w:bCs/>
          <w:lang w:val="es-AR"/>
        </w:rPr>
        <w:t>fundamento</w:t>
      </w:r>
      <w:r w:rsidRPr="00CC67E8">
        <w:rPr>
          <w:lang w:val="es-AR"/>
        </w:rPr>
        <w:t xml:space="preserve"> de la angustia es la situación de </w:t>
      </w:r>
      <w:r w:rsidRPr="00CC67E8">
        <w:rPr>
          <w:b/>
          <w:bCs/>
          <w:lang w:val="es-AR"/>
        </w:rPr>
        <w:t>desval</w:t>
      </w:r>
      <w:r w:rsidRPr="00CC67E8">
        <w:rPr>
          <w:b/>
          <w:bCs/>
          <w:lang w:val="es-AR"/>
        </w:rPr>
        <w:t>imiento (</w:t>
      </w:r>
      <w:proofErr w:type="spellStart"/>
      <w:r w:rsidRPr="00CC67E8">
        <w:rPr>
          <w:b/>
          <w:bCs/>
          <w:i/>
          <w:iCs/>
          <w:lang w:val="es-AR"/>
        </w:rPr>
        <w:t>Hilflosigkeit</w:t>
      </w:r>
      <w:proofErr w:type="spellEnd"/>
      <w:r w:rsidRPr="00CC67E8">
        <w:rPr>
          <w:b/>
          <w:bCs/>
          <w:lang w:val="es-AR"/>
        </w:rPr>
        <w:t>)</w:t>
      </w:r>
      <w:r w:rsidRPr="00CC67E8">
        <w:rPr>
          <w:lang w:val="es-AR"/>
        </w:rPr>
        <w:t xml:space="preserve"> frente a un incremento de estímulo que no puede ser dominado ni descargado: la </w:t>
      </w:r>
      <w:r w:rsidRPr="00CC67E8">
        <w:rPr>
          <w:b/>
          <w:bCs/>
          <w:lang w:val="es-AR"/>
        </w:rPr>
        <w:t>perturbación económica</w:t>
      </w:r>
      <w:r w:rsidRPr="00CC67E8">
        <w:rPr>
          <w:lang w:val="es-AR"/>
        </w:rPr>
        <w:t xml:space="preserve"> es «el núcleo genuino del peligro» y su arquetipo es el </w:t>
      </w:r>
      <w:r w:rsidRPr="00CC67E8">
        <w:rPr>
          <w:b/>
          <w:bCs/>
          <w:lang w:val="es-AR"/>
        </w:rPr>
        <w:t>nacimiento</w:t>
      </w:r>
      <w:r w:rsidRPr="00CC67E8">
        <w:rPr>
          <w:lang w:val="es-AR"/>
        </w:rPr>
        <w:t xml:space="preserve"> («trauma del nacimiento»; Freud rechaza la versión de Rank). Ah</w:t>
      </w:r>
      <w:r w:rsidRPr="00CC67E8">
        <w:rPr>
          <w:lang w:val="es-AR"/>
        </w:rPr>
        <w:t xml:space="preserve">í la angustia es </w:t>
      </w:r>
      <w:r w:rsidRPr="00CC67E8">
        <w:rPr>
          <w:b/>
          <w:bCs/>
          <w:lang w:val="es-AR"/>
        </w:rPr>
        <w:t>automática</w:t>
      </w:r>
      <w:r w:rsidRPr="00CC67E8">
        <w:rPr>
          <w:lang w:val="es-AR"/>
        </w:rPr>
        <w:t xml:space="preserve"> (involuntaria, descarga sin sentido de fin). Su </w:t>
      </w:r>
      <w:r w:rsidRPr="00CC67E8">
        <w:rPr>
          <w:b/>
          <w:bCs/>
          <w:lang w:val="es-AR"/>
        </w:rPr>
        <w:t>función</w:t>
      </w:r>
      <w:r w:rsidRPr="00CC67E8">
        <w:rPr>
          <w:lang w:val="es-AR"/>
        </w:rPr>
        <w:t xml:space="preserve"> es </w:t>
      </w:r>
      <w:r w:rsidRPr="00CC67E8">
        <w:rPr>
          <w:b/>
          <w:bCs/>
          <w:lang w:val="es-AR"/>
        </w:rPr>
        <w:t>señal</w:t>
      </w:r>
      <w:r w:rsidRPr="00CC67E8">
        <w:rPr>
          <w:lang w:val="es-AR"/>
        </w:rPr>
        <w:t xml:space="preserve">: con el progreso del desarrollo, el yo </w:t>
      </w:r>
      <w:r w:rsidRPr="00CC67E8">
        <w:rPr>
          <w:b/>
          <w:bCs/>
          <w:lang w:val="es-AR"/>
        </w:rPr>
        <w:t>reproduce deliberadamente</w:t>
      </w:r>
      <w:r w:rsidRPr="00CC67E8">
        <w:rPr>
          <w:lang w:val="es-AR"/>
        </w:rPr>
        <w:t xml:space="preserve"> una dosis mínima de angustia ante la </w:t>
      </w:r>
      <w:r w:rsidRPr="00CC67E8">
        <w:rPr>
          <w:b/>
          <w:bCs/>
          <w:lang w:val="es-AR"/>
        </w:rPr>
        <w:t>inminencia</w:t>
      </w:r>
      <w:r w:rsidRPr="00CC67E8">
        <w:rPr>
          <w:lang w:val="es-AR"/>
        </w:rPr>
        <w:t xml:space="preserve"> del peligro, para influir sobre la instancia place</w:t>
      </w:r>
      <w:r w:rsidRPr="00CC67E8">
        <w:rPr>
          <w:lang w:val="es-AR"/>
        </w:rPr>
        <w:t xml:space="preserve">r-displacer y movilizar la </w:t>
      </w:r>
      <w:r w:rsidRPr="00CC67E8">
        <w:rPr>
          <w:b/>
          <w:bCs/>
          <w:lang w:val="es-AR"/>
        </w:rPr>
        <w:t>defensa</w:t>
      </w:r>
      <w:r w:rsidRPr="00CC67E8">
        <w:rPr>
          <w:lang w:val="es-AR"/>
        </w:rPr>
        <w:t xml:space="preserve"> (la represión, el síntoma o la inhibición). El </w:t>
      </w:r>
      <w:r w:rsidRPr="00CC67E8">
        <w:rPr>
          <w:b/>
          <w:bCs/>
          <w:lang w:val="es-AR"/>
        </w:rPr>
        <w:t>peligro cambia con el desarrollo</w:t>
      </w:r>
      <w:r w:rsidRPr="00CC67E8">
        <w:rPr>
          <w:lang w:val="es-AR"/>
        </w:rPr>
        <w:t xml:space="preserve">: desvalimiento psíquico (inmadurez) → </w:t>
      </w:r>
      <w:r w:rsidRPr="00CC67E8">
        <w:rPr>
          <w:b/>
          <w:bCs/>
          <w:lang w:val="es-AR"/>
        </w:rPr>
        <w:t>pérdida del objeto</w:t>
      </w:r>
      <w:r w:rsidRPr="00CC67E8">
        <w:rPr>
          <w:lang w:val="es-AR"/>
        </w:rPr>
        <w:t xml:space="preserve"> madre → </w:t>
      </w:r>
      <w:r w:rsidRPr="00CC67E8">
        <w:rPr>
          <w:b/>
          <w:bCs/>
          <w:lang w:val="es-AR"/>
        </w:rPr>
        <w:t>castración</w:t>
      </w:r>
      <w:r w:rsidRPr="00CC67E8">
        <w:rPr>
          <w:lang w:val="es-AR"/>
        </w:rPr>
        <w:t xml:space="preserve"> (fase fálica) → </w:t>
      </w:r>
      <w:r w:rsidRPr="00CC67E8">
        <w:rPr>
          <w:b/>
          <w:bCs/>
          <w:lang w:val="es-AR"/>
        </w:rPr>
        <w:t>ira/pérdida de amor del superyó</w:t>
      </w:r>
      <w:r w:rsidRPr="00CC67E8">
        <w:rPr>
          <w:lang w:val="es-AR"/>
        </w:rPr>
        <w:t xml:space="preserve"> </w:t>
      </w:r>
      <w:r w:rsidRPr="00CC67E8">
        <w:rPr>
          <w:lang w:val="es-AR"/>
        </w:rPr>
        <w:t xml:space="preserve">(latencia) → angustia </w:t>
      </w:r>
      <w:r w:rsidRPr="00CC67E8">
        <w:rPr>
          <w:b/>
          <w:bCs/>
          <w:lang w:val="es-AR"/>
        </w:rPr>
        <w:t>social/de la conciencia moral</w:t>
      </w:r>
      <w:r w:rsidRPr="00CC67E8">
        <w:rPr>
          <w:lang w:val="es-AR"/>
        </w:rPr>
        <w:t xml:space="preserve"> → angustia de </w:t>
      </w:r>
      <w:r w:rsidRPr="00CC67E8">
        <w:rPr>
          <w:b/>
          <w:bCs/>
          <w:lang w:val="es-AR"/>
        </w:rPr>
        <w:t>muerte</w:t>
      </w:r>
      <w:r w:rsidRPr="00CC67E8">
        <w:rPr>
          <w:lang w:val="es-AR"/>
        </w:rPr>
        <w:t xml:space="preserve"> (proyección del superyó en los poderes del destino).</w:t>
      </w:r>
    </w:p>
    <w:p w14:paraId="7A0B35A6" w14:textId="77777777" w:rsidR="00B96B53" w:rsidRPr="00CC67E8" w:rsidRDefault="000B37AB">
      <w:pPr>
        <w:pStyle w:val="Textoindependiente"/>
        <w:rPr>
          <w:lang w:val="es-AR"/>
        </w:rPr>
      </w:pPr>
      <w:r w:rsidRPr="00CC67E8">
        <w:rPr>
          <w:lang w:val="es-AR"/>
        </w:rPr>
        <w:t xml:space="preserve">Sobre el </w:t>
      </w:r>
      <w:r w:rsidRPr="00CC67E8">
        <w:rPr>
          <w:b/>
          <w:bCs/>
          <w:lang w:val="es-AR"/>
        </w:rPr>
        <w:t>alcance de la tesis «toda angustia es angustia de castración»</w:t>
      </w:r>
      <w:r w:rsidRPr="00CC67E8">
        <w:rPr>
          <w:lang w:val="es-AR"/>
        </w:rPr>
        <w:t xml:space="preserve">: Freud demuestra que en las </w:t>
      </w:r>
      <w:r w:rsidRPr="00CC67E8">
        <w:rPr>
          <w:b/>
          <w:bCs/>
          <w:lang w:val="es-AR"/>
        </w:rPr>
        <w:t>zoofobias</w:t>
      </w:r>
      <w:r w:rsidRPr="00CC67E8">
        <w:rPr>
          <w:lang w:val="es-AR"/>
        </w:rPr>
        <w:t xml:space="preserve"> (Hans, Hombre de los </w:t>
      </w:r>
      <w:r w:rsidRPr="00CC67E8">
        <w:rPr>
          <w:lang w:val="es-AR"/>
        </w:rPr>
        <w:t xml:space="preserve">Lobos) el motor de la represión es </w:t>
      </w:r>
      <w:r w:rsidRPr="00CC67E8">
        <w:rPr>
          <w:b/>
          <w:bCs/>
          <w:lang w:val="es-AR"/>
        </w:rPr>
        <w:t>la angustia de castración</w:t>
      </w:r>
      <w:r w:rsidRPr="00CC67E8">
        <w:rPr>
          <w:lang w:val="es-AR"/>
        </w:rPr>
        <w:t xml:space="preserve"> (ser mordido por el caballo, ser devorado por el lobo son sustitutos desfigurados de ser castrado por el padre); en la </w:t>
      </w:r>
      <w:r w:rsidRPr="00CC67E8">
        <w:rPr>
          <w:b/>
          <w:bCs/>
          <w:lang w:val="es-AR"/>
        </w:rPr>
        <w:t>neurosis obsesiva</w:t>
      </w:r>
      <w:r w:rsidRPr="00CC67E8">
        <w:rPr>
          <w:lang w:val="es-AR"/>
        </w:rPr>
        <w:t xml:space="preserve"> el peligro está interiorizado: es la hostilidad del </w:t>
      </w:r>
      <w:r w:rsidRPr="00CC67E8">
        <w:rPr>
          <w:b/>
          <w:bCs/>
          <w:lang w:val="es-AR"/>
        </w:rPr>
        <w:t>supery</w:t>
      </w:r>
      <w:r w:rsidRPr="00CC67E8">
        <w:rPr>
          <w:b/>
          <w:bCs/>
          <w:lang w:val="es-AR"/>
        </w:rPr>
        <w:t>ó</w:t>
      </w:r>
      <w:r w:rsidRPr="00CC67E8">
        <w:rPr>
          <w:lang w:val="es-AR"/>
        </w:rPr>
        <w:t xml:space="preserve">, eco del castigo de castración; la </w:t>
      </w:r>
      <w:r w:rsidRPr="00CC67E8">
        <w:rPr>
          <w:b/>
          <w:bCs/>
          <w:lang w:val="es-AR"/>
        </w:rPr>
        <w:t>agorafobia</w:t>
      </w:r>
      <w:r w:rsidRPr="00CC67E8">
        <w:rPr>
          <w:lang w:val="es-AR"/>
        </w:rPr>
        <w:t xml:space="preserve"> sería angustia de tentación. Pero </w:t>
      </w:r>
      <w:r w:rsidRPr="00CC67E8">
        <w:rPr>
          <w:b/>
          <w:bCs/>
          <w:lang w:val="es-AR"/>
        </w:rPr>
        <w:t>no la considera el único motor</w:t>
      </w:r>
      <w:r w:rsidRPr="00CC67E8">
        <w:rPr>
          <w:lang w:val="es-AR"/>
        </w:rPr>
        <w:t xml:space="preserve">: en las </w:t>
      </w:r>
      <w:r w:rsidRPr="00CC67E8">
        <w:rPr>
          <w:b/>
          <w:bCs/>
          <w:lang w:val="es-AR"/>
        </w:rPr>
        <w:t>mujeres</w:t>
      </w:r>
      <w:r w:rsidRPr="00CC67E8">
        <w:rPr>
          <w:lang w:val="es-AR"/>
        </w:rPr>
        <w:t xml:space="preserve"> la castración ya está consumada y la condición de angustia es más bien la </w:t>
      </w:r>
      <w:r w:rsidRPr="00CC67E8">
        <w:rPr>
          <w:b/>
          <w:bCs/>
          <w:lang w:val="es-AR"/>
        </w:rPr>
        <w:t>pérdida de amor del objeto</w:t>
      </w:r>
      <w:r w:rsidRPr="00CC67E8">
        <w:rPr>
          <w:lang w:val="es-AR"/>
        </w:rPr>
        <w:t xml:space="preserve"> (la pérdida de amor desemp</w:t>
      </w:r>
      <w:r w:rsidRPr="00CC67E8">
        <w:rPr>
          <w:lang w:val="es-AR"/>
        </w:rPr>
        <w:t>eñaría en la histeria un papel semejante al de la amenaza de castración en las fobias y al de la angustia frente al superyó en la obsesión); en la neurosis traumática y en las neurosis actuales el factor es económico; y la propia secuencia del peligro mues</w:t>
      </w:r>
      <w:r w:rsidRPr="00CC67E8">
        <w:rPr>
          <w:lang w:val="es-AR"/>
        </w:rPr>
        <w:t xml:space="preserve">tra que la castración es </w:t>
      </w:r>
      <w:r w:rsidRPr="00CC67E8">
        <w:rPr>
          <w:b/>
          <w:bCs/>
          <w:lang w:val="es-AR"/>
        </w:rPr>
        <w:t>un eslabón</w:t>
      </w:r>
      <w:r w:rsidRPr="00CC67E8">
        <w:rPr>
          <w:lang w:val="es-AR"/>
        </w:rPr>
        <w:t xml:space="preserve"> (paradigma de la fase fálica), no el único contenido.</w:t>
      </w:r>
    </w:p>
    <w:p w14:paraId="7A0B35A7" w14:textId="77777777" w:rsidR="00B96B53" w:rsidRPr="00CC67E8" w:rsidRDefault="000B37AB">
      <w:pPr>
        <w:pStyle w:val="RecuadroAtencion"/>
        <w:rPr>
          <w:lang w:val="es-AR"/>
        </w:rPr>
      </w:pPr>
      <w:r w:rsidRPr="00CC67E8">
        <w:rPr>
          <w:lang w:val="es-AR"/>
        </w:rPr>
        <w:lastRenderedPageBreak/>
        <w:t>⚠</w:t>
      </w:r>
      <w:r w:rsidRPr="00CC67E8">
        <w:rPr>
          <w:lang w:val="es-AR"/>
        </w:rPr>
        <w:t xml:space="preserve"> </w:t>
      </w:r>
      <w:r w:rsidRPr="00CC67E8">
        <w:rPr>
          <w:b/>
          <w:bCs/>
          <w:lang w:val="es-AR"/>
        </w:rPr>
        <w:t>No confundir:</w:t>
      </w:r>
      <w:r w:rsidRPr="00CC67E8">
        <w:rPr>
          <w:lang w:val="es-AR"/>
        </w:rPr>
        <w:t xml:space="preserve"> fundamento (desvalimiento, angustia automática) ≠ función (señal). Y la tesis de la castración tiene </w:t>
      </w:r>
      <w:r w:rsidRPr="00CC67E8">
        <w:rPr>
          <w:b/>
          <w:bCs/>
          <w:lang w:val="es-AR"/>
        </w:rPr>
        <w:t>alcance limitado</w:t>
      </w:r>
      <w:r w:rsidRPr="00CC67E8">
        <w:rPr>
          <w:lang w:val="es-AR"/>
        </w:rPr>
        <w:t>: Freud mismo la relativiza.</w:t>
      </w:r>
    </w:p>
    <w:p w14:paraId="7A0B35A8" w14:textId="77777777" w:rsidR="00B96B53" w:rsidRPr="00CC67E8" w:rsidRDefault="000B37AB">
      <w:pPr>
        <w:pStyle w:val="Ttulo3"/>
        <w:rPr>
          <w:lang w:val="es-AR"/>
        </w:rPr>
      </w:pPr>
      <w:bookmarkStart w:id="34" w:name="desarrollo-ampliado-2"/>
      <w:bookmarkEnd w:id="33"/>
      <w:r w:rsidRPr="00CC67E8">
        <w:rPr>
          <w:lang w:val="es-AR"/>
        </w:rPr>
        <w:t xml:space="preserve">5.2 </w:t>
      </w:r>
      <w:r w:rsidRPr="00CC67E8">
        <w:rPr>
          <w:lang w:val="es-AR"/>
        </w:rPr>
        <w:t>Desarrollo ampliado</w:t>
      </w:r>
    </w:p>
    <w:p w14:paraId="7A0B35A9" w14:textId="77777777" w:rsidR="00B96B53" w:rsidRPr="00CC67E8" w:rsidRDefault="000B37AB">
      <w:pPr>
        <w:pStyle w:val="Ttulo4"/>
        <w:rPr>
          <w:lang w:val="es-AR"/>
        </w:rPr>
      </w:pPr>
      <w:bookmarkStart w:id="35" w:name="Xeb908daa154d3a8f620ff42def8bbe076808591"/>
      <w:r w:rsidRPr="00CC67E8">
        <w:rPr>
          <w:lang w:val="es-AR"/>
        </w:rPr>
        <w:t>a) Primera teoría: la neurosis de angustia (Freud, 1895/1996)</w:t>
      </w:r>
    </w:p>
    <w:p w14:paraId="7A0B35AA" w14:textId="77777777" w:rsidR="00B96B53" w:rsidRPr="00CC67E8" w:rsidRDefault="000B37AB">
      <w:pPr>
        <w:pStyle w:val="Compact"/>
        <w:numPr>
          <w:ilvl w:val="0"/>
          <w:numId w:val="21"/>
        </w:numPr>
        <w:rPr>
          <w:lang w:val="es-AR"/>
        </w:rPr>
      </w:pPr>
      <w:r w:rsidRPr="00CC67E8">
        <w:rPr>
          <w:b/>
          <w:bCs/>
          <w:lang w:val="es-AR"/>
        </w:rPr>
        <w:t>Separar de la neurastenia</w:t>
      </w:r>
      <w:r w:rsidRPr="00CC67E8">
        <w:rPr>
          <w:lang w:val="es-AR"/>
        </w:rPr>
        <w:t xml:space="preserve"> un complejo de síntomas que se agrupan «en derredor del síntoma principal de la angustia». Síntomas (secc. I): </w:t>
      </w:r>
      <w:r w:rsidRPr="00CC67E8">
        <w:rPr>
          <w:b/>
          <w:bCs/>
          <w:lang w:val="es-AR"/>
        </w:rPr>
        <w:t>irritabilidad general</w:t>
      </w:r>
      <w:r w:rsidRPr="00CC67E8">
        <w:rPr>
          <w:lang w:val="es-AR"/>
        </w:rPr>
        <w:t xml:space="preserve"> (acumulación de</w:t>
      </w:r>
      <w:r w:rsidRPr="00CC67E8">
        <w:rPr>
          <w:lang w:val="es-AR"/>
        </w:rPr>
        <w:t xml:space="preserve"> excitación), </w:t>
      </w:r>
      <w:r w:rsidRPr="00CC67E8">
        <w:rPr>
          <w:b/>
          <w:bCs/>
          <w:lang w:val="es-AR"/>
        </w:rPr>
        <w:t>expectativa angustiada</w:t>
      </w:r>
      <w:r w:rsidRPr="00CC67E8">
        <w:rPr>
          <w:lang w:val="es-AR"/>
        </w:rPr>
        <w:t xml:space="preserve"> (síntoma nuclear; «quantum de angustia libremente flotante»; incluye hipocondría, escrupulosidad, manía de duda; el ejemplo de la señora que a cada tos del marido ve su cortejo fúnebre), </w:t>
      </w:r>
      <w:r w:rsidRPr="00CC67E8">
        <w:rPr>
          <w:b/>
          <w:bCs/>
          <w:lang w:val="es-AR"/>
        </w:rPr>
        <w:t>ataque de angustia</w:t>
      </w:r>
      <w:r w:rsidRPr="00CC67E8">
        <w:rPr>
          <w:lang w:val="es-AR"/>
        </w:rPr>
        <w:t xml:space="preserve"> (sentimiento </w:t>
      </w:r>
      <w:r w:rsidRPr="00CC67E8">
        <w:rPr>
          <w:lang w:val="es-AR"/>
        </w:rPr>
        <w:t xml:space="preserve">solo; con interpretaciones como aniquilación de la vida, «caer fulminado», volverse loco; o con perturbación de funciones corporales: respiración, corazón, </w:t>
      </w:r>
      <w:proofErr w:type="spellStart"/>
      <w:r w:rsidRPr="00CC67E8">
        <w:rPr>
          <w:lang w:val="es-AR"/>
        </w:rPr>
        <w:t>vasomotricidad</w:t>
      </w:r>
      <w:proofErr w:type="spellEnd"/>
      <w:r w:rsidRPr="00CC67E8">
        <w:rPr>
          <w:lang w:val="es-AR"/>
        </w:rPr>
        <w:t xml:space="preserve">, glándulas), </w:t>
      </w:r>
      <w:r w:rsidRPr="00CC67E8">
        <w:rPr>
          <w:b/>
          <w:bCs/>
          <w:lang w:val="es-AR"/>
        </w:rPr>
        <w:t>equivalentes/rudimentos</w:t>
      </w:r>
      <w:r w:rsidRPr="00CC67E8">
        <w:rPr>
          <w:lang w:val="es-AR"/>
        </w:rPr>
        <w:t xml:space="preserve"> del ataque (cardíacos, respiratorios, sudoración</w:t>
      </w:r>
      <w:r w:rsidRPr="00CC67E8">
        <w:rPr>
          <w:lang w:val="es-AR"/>
        </w:rPr>
        <w:t xml:space="preserve">, temblores, hambre insaciable, diarreas, vértigo, parestesias), </w:t>
      </w:r>
      <w:r w:rsidRPr="00CC67E8">
        <w:rPr>
          <w:b/>
          <w:bCs/>
          <w:lang w:val="es-AR"/>
        </w:rPr>
        <w:t>terror nocturno</w:t>
      </w:r>
      <w:r w:rsidRPr="00CC67E8">
        <w:rPr>
          <w:lang w:val="es-AR"/>
        </w:rPr>
        <w:t xml:space="preserve">, </w:t>
      </w:r>
      <w:r w:rsidRPr="00CC67E8">
        <w:rPr>
          <w:b/>
          <w:bCs/>
          <w:lang w:val="es-AR"/>
        </w:rPr>
        <w:t>vértigo</w:t>
      </w:r>
      <w:r w:rsidRPr="00CC67E8">
        <w:rPr>
          <w:lang w:val="es-AR"/>
        </w:rPr>
        <w:t xml:space="preserve"> locomotor, </w:t>
      </w:r>
      <w:r w:rsidRPr="00CC67E8">
        <w:rPr>
          <w:b/>
          <w:bCs/>
          <w:lang w:val="es-AR"/>
        </w:rPr>
        <w:t>fobias típicas</w:t>
      </w:r>
      <w:r w:rsidRPr="00CC67E8">
        <w:rPr>
          <w:lang w:val="es-AR"/>
        </w:rPr>
        <w:t xml:space="preserve"> (primer grupo: amenazas fisiológicas comunes; segundo: locomoción, agorafobia), trastornos digestivos, parestesias, conversión a músculos re</w:t>
      </w:r>
      <w:r w:rsidRPr="00CC67E8">
        <w:rPr>
          <w:lang w:val="es-AR"/>
        </w:rPr>
        <w:t>umáticos.</w:t>
      </w:r>
    </w:p>
    <w:p w14:paraId="7A0B35AB" w14:textId="77777777" w:rsidR="00B96B53" w:rsidRPr="00CC67E8" w:rsidRDefault="000B37AB">
      <w:pPr>
        <w:pStyle w:val="Compact"/>
        <w:numPr>
          <w:ilvl w:val="0"/>
          <w:numId w:val="21"/>
        </w:numPr>
        <w:rPr>
          <w:lang w:val="es-AR"/>
        </w:rPr>
      </w:pPr>
      <w:r w:rsidRPr="00CC67E8">
        <w:rPr>
          <w:b/>
          <w:bCs/>
          <w:lang w:val="es-AR"/>
        </w:rPr>
        <w:t>Fobias de la neurosis de angustia vs. fobias obsesivas:</w:t>
      </w:r>
      <w:r w:rsidRPr="00CC67E8">
        <w:rPr>
          <w:lang w:val="es-AR"/>
        </w:rPr>
        <w:t xml:space="preserve"> concuerdan en que una representación se vuelve compulsiva por el enlace con un afecto disponible, pero en las primeras el afecto es </w:t>
      </w:r>
      <w:r w:rsidRPr="00CC67E8">
        <w:rPr>
          <w:b/>
          <w:bCs/>
          <w:lang w:val="es-AR"/>
        </w:rPr>
        <w:t>monótono</w:t>
      </w:r>
      <w:r w:rsidRPr="00CC67E8">
        <w:rPr>
          <w:lang w:val="es-AR"/>
        </w:rPr>
        <w:t xml:space="preserve"> (siempre angustia) y </w:t>
      </w:r>
      <w:r w:rsidRPr="00CC67E8">
        <w:rPr>
          <w:b/>
          <w:bCs/>
          <w:lang w:val="es-AR"/>
        </w:rPr>
        <w:t>no proviene de una represent</w:t>
      </w:r>
      <w:r w:rsidRPr="00CC67E8">
        <w:rPr>
          <w:b/>
          <w:bCs/>
          <w:lang w:val="es-AR"/>
        </w:rPr>
        <w:t>ación reprimida</w:t>
      </w:r>
      <w:r w:rsidRPr="00CC67E8">
        <w:rPr>
          <w:lang w:val="es-AR"/>
        </w:rPr>
        <w:t xml:space="preserve">: no es reducible por análisis psicológico; el mecanismo de sustitución </w:t>
      </w:r>
      <w:r w:rsidRPr="00CC67E8">
        <w:rPr>
          <w:b/>
          <w:bCs/>
          <w:lang w:val="es-AR"/>
        </w:rPr>
        <w:t>no vale</w:t>
      </w:r>
      <w:r w:rsidRPr="00CC67E8">
        <w:rPr>
          <w:lang w:val="es-AR"/>
        </w:rPr>
        <w:t xml:space="preserve"> para ellas (→ cf. Freud, 1894/1996, p. 14, nota: la agorafobia).</w:t>
      </w:r>
    </w:p>
    <w:p w14:paraId="7A0B35AC" w14:textId="77777777" w:rsidR="00B96B53" w:rsidRPr="00CC67E8" w:rsidRDefault="000B37AB">
      <w:pPr>
        <w:pStyle w:val="Compact"/>
        <w:numPr>
          <w:ilvl w:val="0"/>
          <w:numId w:val="21"/>
        </w:numPr>
        <w:rPr>
          <w:lang w:val="es-AR"/>
        </w:rPr>
      </w:pPr>
      <w:r w:rsidRPr="00CC67E8">
        <w:rPr>
          <w:b/>
          <w:bCs/>
          <w:lang w:val="es-AR"/>
        </w:rPr>
        <w:t>Etiología sexual</w:t>
      </w:r>
      <w:r w:rsidRPr="00CC67E8">
        <w:rPr>
          <w:lang w:val="es-AR"/>
        </w:rPr>
        <w:t xml:space="preserve"> </w:t>
      </w:r>
      <w:r w:rsidRPr="00CC67E8">
        <w:rPr>
          <w:lang w:val="es-AR"/>
        </w:rPr>
        <w:t xml:space="preserve">(secc. II): angustia virginal, de recién casadas, de cónyuges con </w:t>
      </w:r>
      <w:proofErr w:type="spellStart"/>
      <w:r w:rsidRPr="00CC67E8">
        <w:rPr>
          <w:i/>
          <w:iCs/>
          <w:lang w:val="es-AR"/>
        </w:rPr>
        <w:t>ejaculatio</w:t>
      </w:r>
      <w:proofErr w:type="spellEnd"/>
      <w:r w:rsidRPr="00CC67E8">
        <w:rPr>
          <w:i/>
          <w:iCs/>
          <w:lang w:val="es-AR"/>
        </w:rPr>
        <w:t xml:space="preserve"> </w:t>
      </w:r>
      <w:proofErr w:type="spellStart"/>
      <w:r w:rsidRPr="00CC67E8">
        <w:rPr>
          <w:i/>
          <w:iCs/>
          <w:lang w:val="es-AR"/>
        </w:rPr>
        <w:t>praecox</w:t>
      </w:r>
      <w:proofErr w:type="spellEnd"/>
      <w:r w:rsidRPr="00CC67E8">
        <w:rPr>
          <w:lang w:val="es-AR"/>
        </w:rPr>
        <w:t xml:space="preserve"> o </w:t>
      </w:r>
      <w:r w:rsidRPr="00CC67E8">
        <w:rPr>
          <w:i/>
          <w:iCs/>
          <w:lang w:val="es-AR"/>
        </w:rPr>
        <w:t>coitus interruptus</w:t>
      </w:r>
      <w:r w:rsidRPr="00CC67E8">
        <w:rPr>
          <w:lang w:val="es-AR"/>
        </w:rPr>
        <w:t xml:space="preserve">, de viudas y abstinentes, del climaterio, y en varones: abstinentes voluntarios, excitación frustránea, </w:t>
      </w:r>
      <w:r w:rsidRPr="00CC67E8">
        <w:rPr>
          <w:i/>
          <w:iCs/>
          <w:lang w:val="es-AR"/>
        </w:rPr>
        <w:t>coitus interruptus</w:t>
      </w:r>
      <w:r w:rsidRPr="00CC67E8">
        <w:rPr>
          <w:lang w:val="es-AR"/>
        </w:rPr>
        <w:t>, senescencia; masturbadores</w:t>
      </w:r>
      <w:r w:rsidRPr="00CC67E8">
        <w:rPr>
          <w:lang w:val="es-AR"/>
        </w:rPr>
        <w:t xml:space="preserve"> devenidos neurasténicos; el trabajo excesivo (aparentemente no sexual). Freud distingue </w:t>
      </w:r>
      <w:r w:rsidRPr="00CC67E8">
        <w:rPr>
          <w:b/>
          <w:bCs/>
          <w:lang w:val="es-AR"/>
        </w:rPr>
        <w:t>condiciones etiológicas</w:t>
      </w:r>
      <w:r w:rsidRPr="00CC67E8">
        <w:rPr>
          <w:lang w:val="es-AR"/>
        </w:rPr>
        <w:t xml:space="preserve"> (multívocas) de </w:t>
      </w:r>
      <w:r w:rsidRPr="00CC67E8">
        <w:rPr>
          <w:b/>
          <w:bCs/>
          <w:lang w:val="es-AR"/>
        </w:rPr>
        <w:t>factores específicos</w:t>
      </w:r>
      <w:r w:rsidRPr="00CC67E8">
        <w:rPr>
          <w:lang w:val="es-AR"/>
        </w:rPr>
        <w:t xml:space="preserve"> (</w:t>
      </w:r>
      <w:r w:rsidRPr="00CC67E8">
        <w:rPr>
          <w:b/>
          <w:bCs/>
          <w:lang w:val="es-AR"/>
        </w:rPr>
        <w:t>un aligeramiento inadecuado</w:t>
      </w:r>
      <w:r w:rsidRPr="00CC67E8">
        <w:rPr>
          <w:lang w:val="es-AR"/>
        </w:rPr>
        <w:t xml:space="preserve">, </w:t>
      </w:r>
      <w:r w:rsidRPr="00CC67E8">
        <w:rPr>
          <w:b/>
          <w:bCs/>
          <w:lang w:val="es-AR"/>
        </w:rPr>
        <w:t>una insuficiencia psíquica</w:t>
      </w:r>
      <w:r w:rsidRPr="00CC67E8">
        <w:rPr>
          <w:lang w:val="es-AR"/>
        </w:rPr>
        <w:t xml:space="preserve">, </w:t>
      </w:r>
      <w:r w:rsidRPr="00CC67E8">
        <w:rPr>
          <w:b/>
          <w:bCs/>
          <w:lang w:val="es-AR"/>
        </w:rPr>
        <w:t>una defensa con sustitución</w:t>
      </w:r>
      <w:r w:rsidRPr="00CC67E8">
        <w:rPr>
          <w:lang w:val="es-AR"/>
        </w:rPr>
        <w:t>: nexo unívoco con ca</w:t>
      </w:r>
      <w:r w:rsidRPr="00CC67E8">
        <w:rPr>
          <w:lang w:val="es-AR"/>
        </w:rPr>
        <w:t>da neurosis).</w:t>
      </w:r>
    </w:p>
    <w:p w14:paraId="7A0B35AD" w14:textId="77777777" w:rsidR="00B96B53" w:rsidRPr="00CC67E8" w:rsidRDefault="000B37AB">
      <w:pPr>
        <w:pStyle w:val="Compact"/>
        <w:numPr>
          <w:ilvl w:val="0"/>
          <w:numId w:val="21"/>
        </w:numPr>
        <w:rPr>
          <w:lang w:val="es-AR"/>
        </w:rPr>
      </w:pPr>
      <w:r w:rsidRPr="00CC67E8">
        <w:rPr>
          <w:b/>
          <w:bCs/>
          <w:lang w:val="es-AR"/>
        </w:rPr>
        <w:t>Teoría</w:t>
      </w:r>
      <w:r w:rsidRPr="00CC67E8">
        <w:rPr>
          <w:lang w:val="es-AR"/>
        </w:rPr>
        <w:t xml:space="preserve"> (secc. III): acumulación de excitación; la angustia no admite derivación psíquica (no proviene de un terror sufrido); </w:t>
      </w:r>
      <w:r w:rsidRPr="00CC67E8">
        <w:rPr>
          <w:b/>
          <w:bCs/>
          <w:lang w:val="es-AR"/>
        </w:rPr>
        <w:t>mecanismo:</w:t>
      </w:r>
      <w:r w:rsidRPr="00CC67E8">
        <w:rPr>
          <w:lang w:val="es-AR"/>
        </w:rPr>
        <w:t xml:space="preserve"> «la excitación sexual somática desviada de la psique se gasta </w:t>
      </w:r>
      <w:proofErr w:type="spellStart"/>
      <w:r w:rsidRPr="00CC67E8">
        <w:rPr>
          <w:lang w:val="es-AR"/>
        </w:rPr>
        <w:t>subcorticalmente</w:t>
      </w:r>
      <w:proofErr w:type="spellEnd"/>
      <w:r w:rsidRPr="00CC67E8">
        <w:rPr>
          <w:lang w:val="es-AR"/>
        </w:rPr>
        <w:t>, en reacciones de ningún mo</w:t>
      </w:r>
      <w:r w:rsidRPr="00CC67E8">
        <w:rPr>
          <w:lang w:val="es-AR"/>
        </w:rPr>
        <w:t xml:space="preserve">do adecuadas». Esquema del proceso sexual: la excitación somática crece hasta vencer la resistencia de la conducción interpolada y dota de energía el grupo de representaciones sexuales → tensión libidinosa → esfuerzo por cancelarla por la </w:t>
      </w:r>
      <w:r w:rsidRPr="00CC67E8">
        <w:rPr>
          <w:b/>
          <w:bCs/>
          <w:lang w:val="es-AR"/>
        </w:rPr>
        <w:t>acción específica</w:t>
      </w:r>
      <w:r w:rsidRPr="00CC67E8">
        <w:rPr>
          <w:lang w:val="es-AR"/>
        </w:rPr>
        <w:t xml:space="preserve">. Neurastenia: sustitución por una acción menos adecuada (masturbación); neurosis de angustia: se estorba el procesamiento psíquico. La </w:t>
      </w:r>
      <w:r w:rsidRPr="00CC67E8">
        <w:rPr>
          <w:b/>
          <w:bCs/>
          <w:lang w:val="es-AR"/>
        </w:rPr>
        <w:t>abstinencia</w:t>
      </w:r>
      <w:r w:rsidRPr="00CC67E8">
        <w:rPr>
          <w:lang w:val="es-AR"/>
        </w:rPr>
        <w:t xml:space="preserve"> es una </w:t>
      </w:r>
      <w:r w:rsidRPr="00CC67E8">
        <w:rPr>
          <w:b/>
          <w:bCs/>
          <w:lang w:val="es-AR"/>
        </w:rPr>
        <w:t>denegación (</w:t>
      </w:r>
      <w:proofErr w:type="spellStart"/>
      <w:r w:rsidRPr="00CC67E8">
        <w:rPr>
          <w:b/>
          <w:bCs/>
          <w:i/>
          <w:iCs/>
          <w:lang w:val="es-AR"/>
        </w:rPr>
        <w:t>Versagung</w:t>
      </w:r>
      <w:proofErr w:type="spellEnd"/>
      <w:r w:rsidRPr="00CC67E8">
        <w:rPr>
          <w:b/>
          <w:bCs/>
          <w:lang w:val="es-AR"/>
        </w:rPr>
        <w:t>)</w:t>
      </w:r>
      <w:r w:rsidRPr="00CC67E8">
        <w:rPr>
          <w:lang w:val="es-AR"/>
        </w:rPr>
        <w:t xml:space="preserve"> de la acción específica.</w:t>
      </w:r>
    </w:p>
    <w:p w14:paraId="7A0B35AE" w14:textId="77777777" w:rsidR="00B96B53" w:rsidRPr="00CC67E8" w:rsidRDefault="000B37AB">
      <w:pPr>
        <w:pStyle w:val="Compact"/>
        <w:numPr>
          <w:ilvl w:val="0"/>
          <w:numId w:val="21"/>
        </w:numPr>
        <w:rPr>
          <w:lang w:val="es-AR"/>
        </w:rPr>
      </w:pPr>
      <w:r w:rsidRPr="00CC67E8">
        <w:rPr>
          <w:b/>
          <w:bCs/>
          <w:lang w:val="es-AR"/>
        </w:rPr>
        <w:t>Afecto vs. neurosis:</w:t>
      </w:r>
      <w:r w:rsidRPr="00CC67E8">
        <w:rPr>
          <w:lang w:val="es-AR"/>
        </w:rPr>
        <w:t xml:space="preserve"> </w:t>
      </w:r>
      <w:r w:rsidRPr="00CC67E8">
        <w:rPr>
          <w:lang w:val="es-AR"/>
        </w:rPr>
        <w:t>«La psique cae en el afecto de la angustia cuando se siente incapaz para tramitar… una tarea (un peligro) que se avecina desde afuera; cae en la neurosis de angustia cuando se nota incapaz para reequilibrar la excitación (sexual) endógenamente generada.» E</w:t>
      </w:r>
      <w:r w:rsidRPr="00CC67E8">
        <w:rPr>
          <w:lang w:val="es-AR"/>
        </w:rPr>
        <w:t>l afecto es pasajero (excitación exógena = golpe único); la neurosis es crónica (fuerza constante).</w:t>
      </w:r>
    </w:p>
    <w:p w14:paraId="7A0B35AF" w14:textId="77777777" w:rsidR="00B96B53" w:rsidRPr="00CC67E8" w:rsidRDefault="000B37AB">
      <w:pPr>
        <w:pStyle w:val="Compact"/>
        <w:numPr>
          <w:ilvl w:val="0"/>
          <w:numId w:val="21"/>
        </w:numPr>
        <w:rPr>
          <w:lang w:val="es-AR"/>
        </w:rPr>
      </w:pPr>
      <w:r w:rsidRPr="00CC67E8">
        <w:rPr>
          <w:b/>
          <w:bCs/>
          <w:lang w:val="es-AR"/>
        </w:rPr>
        <w:t>Nexo con otras neurosis</w:t>
      </w:r>
      <w:r w:rsidRPr="00CC67E8">
        <w:rPr>
          <w:lang w:val="es-AR"/>
        </w:rPr>
        <w:t xml:space="preserve"> (secc. IV): neurosis mixtas; neurosis de angustia como el </w:t>
      </w:r>
      <w:r w:rsidRPr="00CC67E8">
        <w:rPr>
          <w:b/>
          <w:bCs/>
          <w:lang w:val="es-AR"/>
        </w:rPr>
        <w:t>correspondiente somático de la histeria</w:t>
      </w:r>
      <w:r w:rsidRPr="00CC67E8">
        <w:rPr>
          <w:lang w:val="es-AR"/>
        </w:rPr>
        <w:t xml:space="preserve"> (excitación somática vs. psíquica)</w:t>
      </w:r>
      <w:r w:rsidRPr="00CC67E8">
        <w:rPr>
          <w:lang w:val="es-AR"/>
        </w:rPr>
        <w:t>.</w:t>
      </w:r>
    </w:p>
    <w:p w14:paraId="7A0B35B0" w14:textId="77777777" w:rsidR="00B96B53" w:rsidRPr="00CC67E8" w:rsidRDefault="000B37AB">
      <w:pPr>
        <w:pStyle w:val="Compact"/>
        <w:numPr>
          <w:ilvl w:val="0"/>
          <w:numId w:val="21"/>
        </w:numPr>
        <w:rPr>
          <w:lang w:val="es-AR"/>
        </w:rPr>
      </w:pPr>
      <w:proofErr w:type="spellStart"/>
      <w:r w:rsidRPr="00CC67E8">
        <w:rPr>
          <w:b/>
          <w:bCs/>
          <w:lang w:val="es-AR"/>
        </w:rPr>
        <w:t>Belucci</w:t>
      </w:r>
      <w:proofErr w:type="spellEnd"/>
      <w:r w:rsidRPr="00CC67E8">
        <w:rPr>
          <w:b/>
          <w:bCs/>
          <w:lang w:val="es-AR"/>
        </w:rPr>
        <w:t xml:space="preserve"> (2014b, p. 42):</w:t>
      </w:r>
      <w:r w:rsidRPr="00CC67E8">
        <w:rPr>
          <w:lang w:val="es-AR"/>
        </w:rPr>
        <w:t xml:space="preserve"> Freud ya en 1895 describe el </w:t>
      </w:r>
      <w:r w:rsidRPr="00CC67E8">
        <w:rPr>
          <w:b/>
          <w:bCs/>
          <w:lang w:val="es-AR"/>
        </w:rPr>
        <w:t>«ataque de angustia»</w:t>
      </w:r>
      <w:r w:rsidRPr="00CC67E8">
        <w:rPr>
          <w:lang w:val="es-AR"/>
        </w:rPr>
        <w:t xml:space="preserve">: el cuerpo sale de su silencio con agitación respiratoria, aceleración cardíaca, sudoración, temblores, oleadas de calor; el registro subjetivo del afecto puede </w:t>
      </w:r>
      <w:proofErr w:type="gramStart"/>
      <w:r w:rsidRPr="00CC67E8">
        <w:rPr>
          <w:lang w:val="es-AR"/>
        </w:rPr>
        <w:t>faltar</w:t>
      </w:r>
      <w:proofErr w:type="gramEnd"/>
      <w:r w:rsidRPr="00CC67E8">
        <w:rPr>
          <w:lang w:val="es-AR"/>
        </w:rPr>
        <w:t xml:space="preserve"> pero la angu</w:t>
      </w:r>
      <w:r w:rsidRPr="00CC67E8">
        <w:rPr>
          <w:lang w:val="es-AR"/>
        </w:rPr>
        <w:t>stia es legible en sus signos corporales; ideas: aniquilación de la vida; muchos consultan por la sospecha de un infarto.</w:t>
      </w:r>
    </w:p>
    <w:p w14:paraId="7A0B35B1" w14:textId="77777777" w:rsidR="00B96B53" w:rsidRPr="00CC67E8" w:rsidRDefault="000B37AB">
      <w:pPr>
        <w:pStyle w:val="Compact"/>
        <w:numPr>
          <w:ilvl w:val="0"/>
          <w:numId w:val="21"/>
        </w:numPr>
        <w:rPr>
          <w:lang w:val="es-AR"/>
        </w:rPr>
      </w:pPr>
      <w:r w:rsidRPr="00CC67E8">
        <w:rPr>
          <w:b/>
          <w:bCs/>
          <w:lang w:val="es-AR"/>
        </w:rPr>
        <w:lastRenderedPageBreak/>
        <w:t>Reivindicación en 1926</w:t>
      </w:r>
      <w:r w:rsidRPr="00CC67E8">
        <w:rPr>
          <w:lang w:val="es-AR"/>
        </w:rPr>
        <w:t xml:space="preserve"> (Freud, 1926/1996, cap. VIII): «</w:t>
      </w:r>
      <w:r w:rsidRPr="00CC67E8">
        <w:rPr>
          <w:b/>
          <w:bCs/>
          <w:lang w:val="es-AR"/>
        </w:rPr>
        <w:t>no es descartable</w:t>
      </w:r>
      <w:r w:rsidRPr="00CC67E8">
        <w:rPr>
          <w:lang w:val="es-AR"/>
        </w:rPr>
        <w:t xml:space="preserve"> que en caso de abstinencia (…) se genere directamente angusti</w:t>
      </w:r>
      <w:r w:rsidRPr="00CC67E8">
        <w:rPr>
          <w:lang w:val="es-AR"/>
        </w:rPr>
        <w:t xml:space="preserve">a a partir de libido»: eso corresponde a la </w:t>
      </w:r>
      <w:r w:rsidRPr="00CC67E8">
        <w:rPr>
          <w:b/>
          <w:bCs/>
          <w:lang w:val="es-AR"/>
        </w:rPr>
        <w:t>angustia automática</w:t>
      </w:r>
      <w:r w:rsidRPr="00CC67E8">
        <w:rPr>
          <w:lang w:val="es-AR"/>
        </w:rPr>
        <w:t xml:space="preserve"> en la etiología de las </w:t>
      </w:r>
      <w:r w:rsidRPr="00CC67E8">
        <w:rPr>
          <w:b/>
          <w:bCs/>
          <w:lang w:val="es-AR"/>
        </w:rPr>
        <w:t>neurosis actuales</w:t>
      </w:r>
      <w:r w:rsidRPr="00CC67E8">
        <w:rPr>
          <w:lang w:val="es-AR"/>
        </w:rPr>
        <w:t xml:space="preserve">; en las </w:t>
      </w:r>
      <w:r w:rsidRPr="00CC67E8">
        <w:rPr>
          <w:b/>
          <w:bCs/>
          <w:lang w:val="es-AR"/>
        </w:rPr>
        <w:t>psiconeurosis</w:t>
      </w:r>
      <w:r w:rsidRPr="00CC67E8">
        <w:rPr>
          <w:lang w:val="es-AR"/>
        </w:rPr>
        <w:t xml:space="preserve"> rige la señal.</w:t>
      </w:r>
    </w:p>
    <w:p w14:paraId="7A0B35B2" w14:textId="77777777" w:rsidR="00B96B53" w:rsidRDefault="000B37AB">
      <w:pPr>
        <w:pStyle w:val="Ttulo4"/>
      </w:pPr>
      <w:bookmarkStart w:id="36" w:name="X3648096aae1baf8f3605043f0dec2d35c65ec9b"/>
      <w:bookmarkEnd w:id="35"/>
      <w:r w:rsidRPr="00CC67E8">
        <w:rPr>
          <w:lang w:val="es-AR"/>
        </w:rPr>
        <w:t xml:space="preserve">b) Segunda teoría: IS&amp;A (Freud, 1926/1996, caps. </w:t>
      </w:r>
      <w:r>
        <w:t>II, IV-VIII)</w:t>
      </w:r>
    </w:p>
    <w:p w14:paraId="7A0B35B3" w14:textId="77777777" w:rsidR="00B96B53" w:rsidRPr="00CC67E8" w:rsidRDefault="000B37AB">
      <w:pPr>
        <w:pStyle w:val="Compact"/>
        <w:numPr>
          <w:ilvl w:val="0"/>
          <w:numId w:val="22"/>
        </w:numPr>
        <w:rPr>
          <w:lang w:val="es-AR"/>
        </w:rPr>
      </w:pPr>
      <w:r w:rsidRPr="00CC67E8">
        <w:rPr>
          <w:b/>
          <w:bCs/>
          <w:lang w:val="es-AR"/>
        </w:rPr>
        <w:t>Giro (cap. IV):</w:t>
      </w:r>
      <w:r w:rsidRPr="00CC67E8">
        <w:rPr>
          <w:lang w:val="es-AR"/>
        </w:rPr>
        <w:t xml:space="preserve"> en las zoofobias el motor de la repr</w:t>
      </w:r>
      <w:r w:rsidRPr="00CC67E8">
        <w:rPr>
          <w:lang w:val="es-AR"/>
        </w:rPr>
        <w:t>esión es la angustia de castración y «</w:t>
      </w:r>
      <w:r w:rsidRPr="00CC67E8">
        <w:rPr>
          <w:b/>
          <w:bCs/>
          <w:lang w:val="es-AR"/>
        </w:rPr>
        <w:t>la angustia nunca proviene de la libido reprimida</w:t>
      </w:r>
      <w:r w:rsidRPr="00CC67E8">
        <w:rPr>
          <w:lang w:val="es-AR"/>
        </w:rPr>
        <w:t>». «Si antes me hubiera conformado con decir que tras la represión aparece cierto grado de angustia en lugar de la exteriorización de libido… hoy no tendría que retracta</w:t>
      </w:r>
      <w:r w:rsidRPr="00CC67E8">
        <w:rPr>
          <w:lang w:val="es-AR"/>
        </w:rPr>
        <w:t>rme de nada. Esa descripción es correcta… Pero confieso que creía estar proporcionando algo más que una mera descripción; suponía haber discernido el proceso metapsicológico de una trasposición directa de la libido en angustia; hoy no puedo seguir sostenié</w:t>
      </w:r>
      <w:r w:rsidRPr="00CC67E8">
        <w:rPr>
          <w:lang w:val="es-AR"/>
        </w:rPr>
        <w:t xml:space="preserve">ndolo.» Reconoce la </w:t>
      </w:r>
      <w:r w:rsidRPr="00CC67E8">
        <w:rPr>
          <w:b/>
          <w:bCs/>
          <w:lang w:val="es-AR"/>
        </w:rPr>
        <w:t>contradicción</w:t>
      </w:r>
      <w:r w:rsidRPr="00CC67E8">
        <w:rPr>
          <w:lang w:val="es-AR"/>
        </w:rPr>
        <w:t xml:space="preserve"> (</w:t>
      </w:r>
      <w:proofErr w:type="gramStart"/>
      <w:r w:rsidRPr="00CC67E8">
        <w:rPr>
          <w:lang w:val="es-AR"/>
        </w:rPr>
        <w:t>«</w:t>
      </w:r>
      <w:r w:rsidRPr="00CC67E8">
        <w:rPr>
          <w:i/>
          <w:iCs/>
          <w:lang w:val="es-AR"/>
        </w:rPr>
        <w:t xml:space="preserve">Non </w:t>
      </w:r>
      <w:proofErr w:type="spellStart"/>
      <w:r w:rsidRPr="00CC67E8">
        <w:rPr>
          <w:i/>
          <w:iCs/>
          <w:lang w:val="es-AR"/>
        </w:rPr>
        <w:t>liquet</w:t>
      </w:r>
      <w:proofErr w:type="spellEnd"/>
      <w:r w:rsidRPr="00CC67E8">
        <w:rPr>
          <w:i/>
          <w:iCs/>
          <w:lang w:val="es-AR"/>
        </w:rPr>
        <w:t>!</w:t>
      </w:r>
      <w:proofErr w:type="gramEnd"/>
      <w:r w:rsidRPr="00CC67E8">
        <w:rPr>
          <w:lang w:val="es-AR"/>
        </w:rPr>
        <w:t>»): la angustia de las neurosis actuales (a partir de libido) y la angustia yoica de las fobias.</w:t>
      </w:r>
    </w:p>
    <w:p w14:paraId="7A0B35B4" w14:textId="77777777" w:rsidR="00B96B53" w:rsidRPr="00CC67E8" w:rsidRDefault="000B37AB">
      <w:pPr>
        <w:pStyle w:val="Compact"/>
        <w:numPr>
          <w:ilvl w:val="0"/>
          <w:numId w:val="22"/>
        </w:numPr>
        <w:rPr>
          <w:lang w:val="es-AR"/>
        </w:rPr>
      </w:pPr>
      <w:r w:rsidRPr="00CC67E8">
        <w:rPr>
          <w:b/>
          <w:bCs/>
          <w:lang w:val="es-AR"/>
        </w:rPr>
        <w:t>La angustia como reacción a la situación de peligro (cap. V-VIII):</w:t>
      </w:r>
      <w:r w:rsidRPr="00CC67E8">
        <w:rPr>
          <w:lang w:val="es-AR"/>
        </w:rPr>
        <w:t xml:space="preserve"> «se la ahorra si el yo hace algo para evitar </w:t>
      </w:r>
      <w:r w:rsidRPr="00CC67E8">
        <w:rPr>
          <w:lang w:val="es-AR"/>
        </w:rPr>
        <w:t>la situación o sustraerse de ella».</w:t>
      </w:r>
    </w:p>
    <w:p w14:paraId="7A0B35B5" w14:textId="77777777" w:rsidR="00B96B53" w:rsidRPr="00CC67E8" w:rsidRDefault="000B37AB">
      <w:pPr>
        <w:pStyle w:val="Compact"/>
        <w:numPr>
          <w:ilvl w:val="0"/>
          <w:numId w:val="22"/>
        </w:numPr>
        <w:rPr>
          <w:lang w:val="es-AR"/>
        </w:rPr>
      </w:pPr>
      <w:r w:rsidRPr="00CC67E8">
        <w:rPr>
          <w:b/>
          <w:bCs/>
          <w:lang w:val="es-AR"/>
        </w:rPr>
        <w:t>Análisis de la angustia (cap. VIII):</w:t>
      </w:r>
      <w:r w:rsidRPr="00CC67E8">
        <w:rPr>
          <w:lang w:val="es-AR"/>
        </w:rPr>
        <w:t xml:space="preserve"> (1) un </w:t>
      </w:r>
      <w:r w:rsidRPr="00CC67E8">
        <w:rPr>
          <w:b/>
          <w:bCs/>
          <w:lang w:val="es-AR"/>
        </w:rPr>
        <w:t>carácter displacentero específico</w:t>
      </w:r>
      <w:r w:rsidRPr="00CC67E8">
        <w:rPr>
          <w:lang w:val="es-AR"/>
        </w:rPr>
        <w:t xml:space="preserve">, (2) </w:t>
      </w:r>
      <w:r w:rsidRPr="00CC67E8">
        <w:rPr>
          <w:b/>
          <w:bCs/>
          <w:lang w:val="es-AR"/>
        </w:rPr>
        <w:t>acciones de descarga</w:t>
      </w:r>
      <w:r w:rsidRPr="00CC67E8">
        <w:rPr>
          <w:lang w:val="es-AR"/>
        </w:rPr>
        <w:t xml:space="preserve"> por vías determinadas, (3) </w:t>
      </w:r>
      <w:r w:rsidRPr="00CC67E8">
        <w:rPr>
          <w:b/>
          <w:bCs/>
          <w:lang w:val="es-AR"/>
        </w:rPr>
        <w:t>percepciones</w:t>
      </w:r>
      <w:r w:rsidRPr="00CC67E8">
        <w:rPr>
          <w:lang w:val="es-AR"/>
        </w:rPr>
        <w:t xml:space="preserve"> de estas; distinta del duelo y el dolor porque las exteriorizaciones motrice</w:t>
      </w:r>
      <w:r w:rsidRPr="00CC67E8">
        <w:rPr>
          <w:lang w:val="es-AR"/>
        </w:rPr>
        <w:t xml:space="preserve">s no forman parte de </w:t>
      </w:r>
      <w:proofErr w:type="gramStart"/>
      <w:r w:rsidRPr="00CC67E8">
        <w:rPr>
          <w:lang w:val="es-AR"/>
        </w:rPr>
        <w:t>ellos</w:t>
      </w:r>
      <w:proofErr w:type="gramEnd"/>
      <w:r w:rsidRPr="00CC67E8">
        <w:rPr>
          <w:lang w:val="es-AR"/>
        </w:rPr>
        <w:t xml:space="preserve"> sino que son consecuencias. Tiene un </w:t>
      </w:r>
      <w:r w:rsidRPr="00CC67E8">
        <w:rPr>
          <w:b/>
          <w:bCs/>
          <w:lang w:val="es-AR"/>
        </w:rPr>
        <w:t>factor histórico</w:t>
      </w:r>
      <w:r w:rsidRPr="00CC67E8">
        <w:rPr>
          <w:lang w:val="es-AR"/>
        </w:rPr>
        <w:t xml:space="preserve"> que liga sensaciones e inervaciones: </w:t>
      </w:r>
      <w:r w:rsidRPr="00CC67E8">
        <w:rPr>
          <w:b/>
          <w:bCs/>
          <w:lang w:val="es-AR"/>
        </w:rPr>
        <w:t>reproducción de una vivencia arquetípica: el nacimiento</w:t>
      </w:r>
      <w:r w:rsidRPr="00CC67E8">
        <w:rPr>
          <w:lang w:val="es-AR"/>
        </w:rPr>
        <w:t>; las inervaciones del estado originario (respiración, corazón) tuvieron sentido; l</w:t>
      </w:r>
      <w:r w:rsidRPr="00CC67E8">
        <w:rPr>
          <w:lang w:val="es-AR"/>
        </w:rPr>
        <w:t>uego son desacordes al fin.</w:t>
      </w:r>
    </w:p>
    <w:p w14:paraId="7A0B35B6" w14:textId="77777777" w:rsidR="00B96B53" w:rsidRPr="00CC67E8" w:rsidRDefault="000B37AB">
      <w:pPr>
        <w:pStyle w:val="Compact"/>
        <w:numPr>
          <w:ilvl w:val="0"/>
          <w:numId w:val="22"/>
        </w:numPr>
        <w:rPr>
          <w:lang w:val="es-AR"/>
        </w:rPr>
      </w:pPr>
      <w:r w:rsidRPr="00CC67E8">
        <w:rPr>
          <w:b/>
          <w:bCs/>
          <w:lang w:val="es-AR"/>
        </w:rPr>
        <w:t>Dos posibilidades de emergencia:</w:t>
      </w:r>
      <w:r w:rsidRPr="00CC67E8">
        <w:rPr>
          <w:lang w:val="es-AR"/>
        </w:rPr>
        <w:t xml:space="preserve"> </w:t>
      </w:r>
      <w:r w:rsidRPr="00CC67E8">
        <w:rPr>
          <w:b/>
          <w:bCs/>
          <w:lang w:val="es-AR"/>
        </w:rPr>
        <w:t>desacorde al fin</w:t>
      </w:r>
      <w:r w:rsidRPr="00CC67E8">
        <w:rPr>
          <w:lang w:val="es-AR"/>
        </w:rPr>
        <w:t xml:space="preserve"> (nueva situación de peligro) y </w:t>
      </w:r>
      <w:r w:rsidRPr="00CC67E8">
        <w:rPr>
          <w:b/>
          <w:bCs/>
          <w:lang w:val="es-AR"/>
        </w:rPr>
        <w:t>acorde al fin</w:t>
      </w:r>
      <w:r w:rsidRPr="00CC67E8">
        <w:rPr>
          <w:lang w:val="es-AR"/>
        </w:rPr>
        <w:t xml:space="preserve"> (para señalarlo y prevenirlo) (cap. VIII). </w:t>
      </w:r>
      <w:r w:rsidRPr="00CC67E8">
        <w:rPr>
          <w:b/>
          <w:bCs/>
          <w:lang w:val="es-AR"/>
        </w:rPr>
        <w:t>Peligro:</w:t>
      </w:r>
      <w:r w:rsidRPr="00CC67E8">
        <w:rPr>
          <w:lang w:val="es-AR"/>
        </w:rPr>
        <w:t xml:space="preserve"> en el nacimiento solo hay perturbación económica de la libido narcisista; en el l</w:t>
      </w:r>
      <w:r w:rsidRPr="00CC67E8">
        <w:rPr>
          <w:lang w:val="es-AR"/>
        </w:rPr>
        <w:t xml:space="preserve">actante: </w:t>
      </w:r>
      <w:r w:rsidRPr="00CC67E8">
        <w:rPr>
          <w:b/>
          <w:bCs/>
          <w:lang w:val="es-AR"/>
        </w:rPr>
        <w:t>ausencia de la persona amada</w:t>
      </w:r>
      <w:r w:rsidRPr="00CC67E8">
        <w:rPr>
          <w:lang w:val="es-AR"/>
        </w:rPr>
        <w:t xml:space="preserve"> (oscuridad, soledad, extraño) = situación de </w:t>
      </w:r>
      <w:r w:rsidRPr="00CC67E8">
        <w:rPr>
          <w:b/>
          <w:bCs/>
          <w:lang w:val="es-AR"/>
        </w:rPr>
        <w:t>insatisfacción</w:t>
      </w:r>
      <w:r w:rsidRPr="00CC67E8">
        <w:rPr>
          <w:lang w:val="es-AR"/>
        </w:rPr>
        <w:t xml:space="preserve">, aumento de la tensión de necesidad frente al cual es impotente = analogía con el nacimiento. «Lo común a ambas es la </w:t>
      </w:r>
      <w:r w:rsidRPr="00CC67E8">
        <w:rPr>
          <w:b/>
          <w:bCs/>
          <w:lang w:val="es-AR"/>
        </w:rPr>
        <w:t>perturbación económica</w:t>
      </w:r>
      <w:r w:rsidRPr="00CC67E8">
        <w:rPr>
          <w:lang w:val="es-AR"/>
        </w:rPr>
        <w:t xml:space="preserve"> por el incremento</w:t>
      </w:r>
      <w:r w:rsidRPr="00CC67E8">
        <w:rPr>
          <w:lang w:val="es-AR"/>
        </w:rPr>
        <w:t xml:space="preserve"> de las magnitudes de estímulo en espera de tramitación; este factor constituye el </w:t>
      </w:r>
      <w:r w:rsidRPr="00CC67E8">
        <w:rPr>
          <w:b/>
          <w:bCs/>
          <w:lang w:val="es-AR"/>
        </w:rPr>
        <w:t>núcleo genuino del “peligro”</w:t>
      </w:r>
      <w:r w:rsidRPr="00CC67E8">
        <w:rPr>
          <w:lang w:val="es-AR"/>
        </w:rPr>
        <w:t xml:space="preserve">.» Con la experiencia de que un objeto puede poner fin a la situación, el peligro se desplaza a su </w:t>
      </w:r>
      <w:r w:rsidRPr="00CC67E8">
        <w:rPr>
          <w:b/>
          <w:bCs/>
          <w:lang w:val="es-AR"/>
        </w:rPr>
        <w:t>condición: la pérdida del objeto</w:t>
      </w:r>
      <w:r w:rsidRPr="00CC67E8">
        <w:rPr>
          <w:lang w:val="es-AR"/>
        </w:rPr>
        <w:t xml:space="preserve">; el lactante </w:t>
      </w:r>
      <w:r w:rsidRPr="00CC67E8">
        <w:rPr>
          <w:lang w:val="es-AR"/>
        </w:rPr>
        <w:t xml:space="preserve">da la señal </w:t>
      </w:r>
      <w:r w:rsidRPr="00CC67E8">
        <w:rPr>
          <w:b/>
          <w:bCs/>
          <w:lang w:val="es-AR"/>
        </w:rPr>
        <w:t>aun antes</w:t>
      </w:r>
      <w:r w:rsidRPr="00CC67E8">
        <w:rPr>
          <w:lang w:val="es-AR"/>
        </w:rPr>
        <w:t xml:space="preserve"> de la situación económica temida: «primer gran progreso en el logro de la autoconservación… </w:t>
      </w:r>
      <w:r w:rsidRPr="00CC67E8">
        <w:rPr>
          <w:b/>
          <w:bCs/>
          <w:lang w:val="es-AR"/>
        </w:rPr>
        <w:t xml:space="preserve">pasaje de la </w:t>
      </w:r>
      <w:proofErr w:type="spellStart"/>
      <w:r w:rsidRPr="00CC67E8">
        <w:rPr>
          <w:b/>
          <w:bCs/>
          <w:lang w:val="es-AR"/>
        </w:rPr>
        <w:t>neoproducción</w:t>
      </w:r>
      <w:proofErr w:type="spellEnd"/>
      <w:r w:rsidRPr="00CC67E8">
        <w:rPr>
          <w:b/>
          <w:bCs/>
          <w:lang w:val="es-AR"/>
        </w:rPr>
        <w:t xml:space="preserve"> involuntaria y automática de la angustia a su reproducción deliberada como señal del peligro</w:t>
      </w:r>
      <w:r w:rsidRPr="00CC67E8">
        <w:rPr>
          <w:lang w:val="es-AR"/>
        </w:rPr>
        <w:t>.»</w:t>
      </w:r>
    </w:p>
    <w:p w14:paraId="7A0B35B7" w14:textId="77777777" w:rsidR="00B96B53" w:rsidRPr="00CC67E8" w:rsidRDefault="000B37AB">
      <w:pPr>
        <w:pStyle w:val="Compact"/>
        <w:numPr>
          <w:ilvl w:val="0"/>
          <w:numId w:val="22"/>
        </w:numPr>
        <w:rPr>
          <w:lang w:val="es-AR"/>
        </w:rPr>
      </w:pPr>
      <w:r w:rsidRPr="00CC67E8">
        <w:rPr>
          <w:b/>
          <w:bCs/>
          <w:lang w:val="es-AR"/>
        </w:rPr>
        <w:t>Desvalimiento biológ</w:t>
      </w:r>
      <w:r w:rsidRPr="00CC67E8">
        <w:rPr>
          <w:b/>
          <w:bCs/>
          <w:lang w:val="es-AR"/>
        </w:rPr>
        <w:t>ico y psíquico:</w:t>
      </w:r>
      <w:r w:rsidRPr="00CC67E8">
        <w:rPr>
          <w:lang w:val="es-AR"/>
        </w:rPr>
        <w:t xml:space="preserve"> angustia como producto del </w:t>
      </w:r>
      <w:r w:rsidRPr="00CC67E8">
        <w:rPr>
          <w:b/>
          <w:bCs/>
          <w:lang w:val="es-AR"/>
        </w:rPr>
        <w:t>desvalimiento psíquico</w:t>
      </w:r>
      <w:r w:rsidRPr="00CC67E8">
        <w:rPr>
          <w:lang w:val="es-AR"/>
        </w:rPr>
        <w:t xml:space="preserve"> del lactante, correspondiente de su desvalimiento biológico; vida intrauterina y primera infancia son un continuo; el objeto-madre psíquico sustituye la situación fetal.</w:t>
      </w:r>
    </w:p>
    <w:p w14:paraId="7A0B35B8" w14:textId="77777777" w:rsidR="00B96B53" w:rsidRPr="00CC67E8" w:rsidRDefault="000B37AB">
      <w:pPr>
        <w:pStyle w:val="Compact"/>
        <w:numPr>
          <w:ilvl w:val="0"/>
          <w:numId w:val="22"/>
        </w:numPr>
        <w:rPr>
          <w:lang w:val="es-AR"/>
        </w:rPr>
      </w:pPr>
      <w:r w:rsidRPr="00CC67E8">
        <w:rPr>
          <w:b/>
          <w:bCs/>
          <w:lang w:val="es-AR"/>
        </w:rPr>
        <w:t xml:space="preserve">Pérdida de objeto → </w:t>
      </w:r>
      <w:r w:rsidRPr="00CC67E8">
        <w:rPr>
          <w:b/>
          <w:bCs/>
          <w:lang w:val="es-AR"/>
        </w:rPr>
        <w:t>castración</w:t>
      </w:r>
      <w:r w:rsidRPr="00CC67E8">
        <w:rPr>
          <w:lang w:val="es-AR"/>
        </w:rPr>
        <w:t xml:space="preserve"> (Ferenczi): la estima narcisista por el pene = garantía de reunión con la madre en el coito; la castración = nueva separación. La angustia de castración «es una angustia de separación y está ligada a idéntica condición».</w:t>
      </w:r>
    </w:p>
    <w:p w14:paraId="7A0B35B9" w14:textId="77777777" w:rsidR="00B96B53" w:rsidRPr="00CC67E8" w:rsidRDefault="000B37AB">
      <w:pPr>
        <w:pStyle w:val="Compact"/>
        <w:numPr>
          <w:ilvl w:val="0"/>
          <w:numId w:val="22"/>
        </w:numPr>
        <w:rPr>
          <w:lang w:val="es-AR"/>
        </w:rPr>
      </w:pPr>
      <w:r w:rsidRPr="00CC67E8">
        <w:rPr>
          <w:b/>
          <w:bCs/>
          <w:lang w:val="es-AR"/>
        </w:rPr>
        <w:t>Superyó:</w:t>
      </w:r>
      <w:r w:rsidRPr="00CC67E8">
        <w:rPr>
          <w:lang w:val="es-AR"/>
        </w:rPr>
        <w:t xml:space="preserve"> al despersonali</w:t>
      </w:r>
      <w:r w:rsidRPr="00CC67E8">
        <w:rPr>
          <w:lang w:val="es-AR"/>
        </w:rPr>
        <w:t xml:space="preserve">zarse la instancia parental, el peligro se vuelve más indeterminado: </w:t>
      </w:r>
      <w:r w:rsidRPr="00CC67E8">
        <w:rPr>
          <w:b/>
          <w:bCs/>
          <w:lang w:val="es-AR"/>
        </w:rPr>
        <w:t>angustia de la conciencia moral/social</w:t>
      </w:r>
      <w:r w:rsidRPr="00CC67E8">
        <w:rPr>
          <w:lang w:val="es-AR"/>
        </w:rPr>
        <w:t xml:space="preserve">; «la ira, el castigo del superyó, la pérdida de amor de parte de él» son el peligro; última mudanza: </w:t>
      </w:r>
      <w:r w:rsidRPr="00CC67E8">
        <w:rPr>
          <w:b/>
          <w:bCs/>
          <w:lang w:val="es-AR"/>
        </w:rPr>
        <w:t>angustia de muerte</w:t>
      </w:r>
      <w:r w:rsidRPr="00CC67E8">
        <w:rPr>
          <w:lang w:val="es-AR"/>
        </w:rPr>
        <w:t xml:space="preserve"> (proyección del superyó en l</w:t>
      </w:r>
      <w:r w:rsidRPr="00CC67E8">
        <w:rPr>
          <w:lang w:val="es-AR"/>
        </w:rPr>
        <w:t>os poderes del destino).</w:t>
      </w:r>
    </w:p>
    <w:p w14:paraId="7A0B35BA" w14:textId="77777777" w:rsidR="00B96B53" w:rsidRPr="00CC67E8" w:rsidRDefault="000B37AB">
      <w:pPr>
        <w:pStyle w:val="Compact"/>
        <w:numPr>
          <w:ilvl w:val="0"/>
          <w:numId w:val="22"/>
        </w:numPr>
        <w:rPr>
          <w:lang w:val="es-AR"/>
        </w:rPr>
      </w:pPr>
      <w:r w:rsidRPr="00CC67E8">
        <w:rPr>
          <w:b/>
          <w:bCs/>
          <w:lang w:val="es-AR"/>
        </w:rPr>
        <w:t>Cada edad, su condición de angustia (cap. VIII):</w:t>
      </w:r>
      <w:r w:rsidRPr="00CC67E8">
        <w:rPr>
          <w:lang w:val="es-AR"/>
        </w:rPr>
        <w:t xml:space="preserve"> desvalimiento psíquico ↔ inmadurez del yo; pérdida de objeto ↔ falta de autonomía de los primeros años; castración ↔ fase fálica; superyó ↔ latencia. Pero las situaciones </w:t>
      </w:r>
      <w:r w:rsidRPr="00CC67E8">
        <w:rPr>
          <w:b/>
          <w:bCs/>
          <w:lang w:val="es-AR"/>
        </w:rPr>
        <w:t>pueden pervivir lado a lado</w:t>
      </w:r>
      <w:r w:rsidRPr="00CC67E8">
        <w:rPr>
          <w:lang w:val="es-AR"/>
        </w:rPr>
        <w:t xml:space="preserve"> y mover a angustia en épocas posteriores. Posible vínculo entre situación de peligro y forma de neurosis.</w:t>
      </w:r>
    </w:p>
    <w:p w14:paraId="7A0B35BB" w14:textId="77777777" w:rsidR="00B96B53" w:rsidRPr="00CC67E8" w:rsidRDefault="000B37AB">
      <w:pPr>
        <w:pStyle w:val="Compact"/>
        <w:numPr>
          <w:ilvl w:val="0"/>
          <w:numId w:val="22"/>
        </w:numPr>
        <w:rPr>
          <w:lang w:val="es-AR"/>
        </w:rPr>
      </w:pPr>
      <w:r w:rsidRPr="00CC67E8">
        <w:rPr>
          <w:b/>
          <w:bCs/>
          <w:lang w:val="es-AR"/>
        </w:rPr>
        <w:lastRenderedPageBreak/>
        <w:t>Sobre la angustia del ello/superyó:</w:t>
      </w:r>
      <w:r w:rsidRPr="00CC67E8">
        <w:rPr>
          <w:lang w:val="es-AR"/>
        </w:rPr>
        <w:t xml:space="preserve"> el </w:t>
      </w:r>
      <w:r w:rsidRPr="00CC67E8">
        <w:rPr>
          <w:b/>
          <w:bCs/>
          <w:lang w:val="es-AR"/>
        </w:rPr>
        <w:t>yo</w:t>
      </w:r>
      <w:r w:rsidRPr="00CC67E8">
        <w:rPr>
          <w:lang w:val="es-AR"/>
        </w:rPr>
        <w:t xml:space="preserve"> es el único que puede sentir angustia; no hay angustia del superyó ni del ello (</w:t>
      </w:r>
      <w:r w:rsidRPr="00CC67E8">
        <w:rPr>
          <w:lang w:val="es-AR"/>
        </w:rPr>
        <w:t>expresión torpe). Dos casos: algo en el ello activa una situación de peligro para el yo (</w:t>
      </w:r>
      <w:r w:rsidRPr="00CC67E8">
        <w:rPr>
          <w:b/>
          <w:bCs/>
          <w:lang w:val="es-AR"/>
        </w:rPr>
        <w:t>señal</w:t>
      </w:r>
      <w:r w:rsidRPr="00CC67E8">
        <w:rPr>
          <w:lang w:val="es-AR"/>
        </w:rPr>
        <w:t>; psiconeurosis) o en el ello se produce algo análogo al trauma del nacimiento (</w:t>
      </w:r>
      <w:r w:rsidRPr="00CC67E8">
        <w:rPr>
          <w:b/>
          <w:bCs/>
          <w:lang w:val="es-AR"/>
        </w:rPr>
        <w:t>automática</w:t>
      </w:r>
      <w:r w:rsidRPr="00CC67E8">
        <w:rPr>
          <w:lang w:val="es-AR"/>
        </w:rPr>
        <w:t>; neurosis actuales).</w:t>
      </w:r>
    </w:p>
    <w:p w14:paraId="7A0B35BC" w14:textId="77777777" w:rsidR="00B96B53" w:rsidRPr="00CC67E8" w:rsidRDefault="000B37AB">
      <w:pPr>
        <w:pStyle w:val="Compact"/>
        <w:numPr>
          <w:ilvl w:val="0"/>
          <w:numId w:val="22"/>
        </w:numPr>
        <w:rPr>
          <w:lang w:val="es-AR"/>
        </w:rPr>
      </w:pPr>
      <w:r w:rsidRPr="00CC67E8">
        <w:rPr>
          <w:b/>
          <w:bCs/>
          <w:lang w:val="es-AR"/>
        </w:rPr>
        <w:t>Angustia de muerte (cap. VII-VIII):</w:t>
      </w:r>
      <w:r w:rsidRPr="00CC67E8">
        <w:rPr>
          <w:lang w:val="es-AR"/>
        </w:rPr>
        <w:t xml:space="preserve"> análogo de la </w:t>
      </w:r>
      <w:r w:rsidRPr="00CC67E8">
        <w:rPr>
          <w:lang w:val="es-AR"/>
        </w:rPr>
        <w:t xml:space="preserve">angustia de castración; en el inconsciente no hay contenido para «aniquilación de la vida» («nunca se ha experimentado nada semejante a la muerte»); la situación es la de ser abandonado por el superyó protector. En la </w:t>
      </w:r>
      <w:r w:rsidRPr="00CC67E8">
        <w:rPr>
          <w:b/>
          <w:bCs/>
          <w:lang w:val="es-AR"/>
        </w:rPr>
        <w:t>neurosis traumática</w:t>
      </w:r>
      <w:r w:rsidRPr="00CC67E8">
        <w:rPr>
          <w:lang w:val="es-AR"/>
        </w:rPr>
        <w:t xml:space="preserve"> hay además ruptura</w:t>
      </w:r>
      <w:r w:rsidRPr="00CC67E8">
        <w:rPr>
          <w:lang w:val="es-AR"/>
        </w:rPr>
        <w:t xml:space="preserve"> de la protección </w:t>
      </w:r>
      <w:proofErr w:type="spellStart"/>
      <w:r w:rsidRPr="00CC67E8">
        <w:rPr>
          <w:lang w:val="es-AR"/>
        </w:rPr>
        <w:t>antiestímulo</w:t>
      </w:r>
      <w:proofErr w:type="spellEnd"/>
      <w:r w:rsidRPr="00CC67E8">
        <w:rPr>
          <w:lang w:val="es-AR"/>
        </w:rPr>
        <w:t xml:space="preserve"> y la angustia puede ser producida como algo nuevo.</w:t>
      </w:r>
    </w:p>
    <w:p w14:paraId="7A0B35BD" w14:textId="77777777" w:rsidR="00B96B53" w:rsidRPr="00CC67E8" w:rsidRDefault="000B37AB">
      <w:pPr>
        <w:pStyle w:val="Compact"/>
        <w:numPr>
          <w:ilvl w:val="0"/>
          <w:numId w:val="22"/>
        </w:numPr>
        <w:rPr>
          <w:lang w:val="es-AR"/>
        </w:rPr>
      </w:pPr>
      <w:r w:rsidRPr="00CC67E8">
        <w:rPr>
          <w:b/>
          <w:bCs/>
          <w:lang w:val="es-AR"/>
        </w:rPr>
        <w:t>Otras ideas:</w:t>
      </w:r>
      <w:r w:rsidRPr="00CC67E8">
        <w:rPr>
          <w:lang w:val="es-AR"/>
        </w:rPr>
        <w:t xml:space="preserve"> la señal moviliza «la instancia placer-displacer» para </w:t>
      </w:r>
      <w:r w:rsidRPr="00CC67E8">
        <w:rPr>
          <w:b/>
          <w:bCs/>
          <w:lang w:val="es-AR"/>
        </w:rPr>
        <w:t>inhibir el proceso de investidura amenazador del ello</w:t>
      </w:r>
      <w:r w:rsidRPr="00CC67E8">
        <w:rPr>
          <w:lang w:val="es-AR"/>
        </w:rPr>
        <w:t>; Hans impone una inhibición (no salir) y el Hombre d</w:t>
      </w:r>
      <w:r w:rsidRPr="00CC67E8">
        <w:rPr>
          <w:lang w:val="es-AR"/>
        </w:rPr>
        <w:t xml:space="preserve">e los Lobos no tomar un libro de ilustraciones. </w:t>
      </w:r>
      <w:r w:rsidRPr="00CC67E8">
        <w:rPr>
          <w:b/>
          <w:bCs/>
          <w:lang w:val="es-AR"/>
        </w:rPr>
        <w:t>Fobia como proyección:</w:t>
      </w:r>
      <w:r w:rsidRPr="00CC67E8">
        <w:rPr>
          <w:lang w:val="es-AR"/>
        </w:rPr>
        <w:t xml:space="preserve"> sustituye un peligro pulsional interior por uno de percepción exterior, evitable; «la exigencia pulsional no es un peligro en sí misma; lo es sólo porque conlleva un auténtico peligro e</w:t>
      </w:r>
      <w:r w:rsidRPr="00CC67E8">
        <w:rPr>
          <w:lang w:val="es-AR"/>
        </w:rPr>
        <w:t xml:space="preserve">xterior, el de la castración». </w:t>
      </w:r>
      <w:r w:rsidRPr="00CC67E8">
        <w:rPr>
          <w:b/>
          <w:bCs/>
          <w:lang w:val="es-AR"/>
        </w:rPr>
        <w:t>La angustia de las zoofobias:</w:t>
      </w:r>
      <w:r w:rsidRPr="00CC67E8">
        <w:rPr>
          <w:lang w:val="es-AR"/>
        </w:rPr>
        <w:t xml:space="preserve"> «reacción afectiva del yo frente al peligro»; difiere de la angustia realista </w:t>
      </w:r>
      <w:r w:rsidRPr="00CC67E8">
        <w:rPr>
          <w:b/>
          <w:bCs/>
          <w:lang w:val="es-AR"/>
        </w:rPr>
        <w:t>solo</w:t>
      </w:r>
      <w:r w:rsidRPr="00CC67E8">
        <w:rPr>
          <w:lang w:val="es-AR"/>
        </w:rPr>
        <w:t xml:space="preserve"> en que su contenido permanece inconsciente y deviene consciente desfigurado.</w:t>
      </w:r>
    </w:p>
    <w:p w14:paraId="7A0B35BE" w14:textId="77777777" w:rsidR="00B96B53" w:rsidRDefault="000B37AB">
      <w:pPr>
        <w:pStyle w:val="Ttulo4"/>
      </w:pPr>
      <w:bookmarkStart w:id="37" w:name="X9a99b112e3fc20b900e064c83a24cd4c2676b5e"/>
      <w:bookmarkEnd w:id="36"/>
      <w:r w:rsidRPr="00CC67E8">
        <w:rPr>
          <w:lang w:val="es-AR"/>
        </w:rPr>
        <w:t>c) El caso del pequeño Hans y el Ho</w:t>
      </w:r>
      <w:r w:rsidRPr="00CC67E8">
        <w:rPr>
          <w:lang w:val="es-AR"/>
        </w:rPr>
        <w:t xml:space="preserve">mbre de los Lobos (Freud, 1926/1996, caps. </w:t>
      </w:r>
      <w:r>
        <w:t>IV-VI)</w:t>
      </w:r>
    </w:p>
    <w:p w14:paraId="7A0B35BF" w14:textId="77777777" w:rsidR="00B96B53" w:rsidRPr="00CC67E8" w:rsidRDefault="000B37AB">
      <w:pPr>
        <w:pStyle w:val="Compact"/>
        <w:numPr>
          <w:ilvl w:val="0"/>
          <w:numId w:val="23"/>
        </w:numPr>
        <w:rPr>
          <w:lang w:val="es-AR"/>
        </w:rPr>
      </w:pPr>
      <w:r w:rsidRPr="00CC67E8">
        <w:rPr>
          <w:b/>
          <w:bCs/>
          <w:lang w:val="es-AR"/>
        </w:rPr>
        <w:t>¿Cuál es el síntoma?</w:t>
      </w:r>
      <w:r w:rsidRPr="00CC67E8">
        <w:rPr>
          <w:lang w:val="es-AR"/>
        </w:rPr>
        <w:t xml:space="preserve"> Hans se rehúsa a andar por la calle por angustia ante el caballo; la inhibición (no salir) es limitación para no provocar el síntoma-angustia; el contenido es </w:t>
      </w:r>
      <w:r w:rsidRPr="00CC67E8">
        <w:rPr>
          <w:b/>
          <w:bCs/>
          <w:lang w:val="es-AR"/>
        </w:rPr>
        <w:t>«el caballo me morderá»</w:t>
      </w:r>
      <w:r w:rsidRPr="00CC67E8">
        <w:rPr>
          <w:lang w:val="es-AR"/>
        </w:rPr>
        <w:t>.</w:t>
      </w:r>
    </w:p>
    <w:p w14:paraId="7A0B35C0" w14:textId="77777777" w:rsidR="00B96B53" w:rsidRPr="00CC67E8" w:rsidRDefault="000B37AB">
      <w:pPr>
        <w:pStyle w:val="Compact"/>
        <w:numPr>
          <w:ilvl w:val="0"/>
          <w:numId w:val="23"/>
        </w:numPr>
        <w:rPr>
          <w:lang w:val="es-AR"/>
        </w:rPr>
      </w:pPr>
      <w:r w:rsidRPr="00CC67E8">
        <w:rPr>
          <w:b/>
          <w:bCs/>
          <w:lang w:val="es-AR"/>
        </w:rPr>
        <w:t>S</w:t>
      </w:r>
      <w:r w:rsidRPr="00CC67E8">
        <w:rPr>
          <w:b/>
          <w:bCs/>
          <w:lang w:val="es-AR"/>
        </w:rPr>
        <w:t>ituación psíquica:</w:t>
      </w:r>
      <w:r w:rsidRPr="00CC67E8">
        <w:rPr>
          <w:lang w:val="es-AR"/>
        </w:rPr>
        <w:t xml:space="preserve"> actitud edípica de celos y hostilidad al padre, a quien también ama: </w:t>
      </w:r>
      <w:r w:rsidRPr="00CC67E8">
        <w:rPr>
          <w:b/>
          <w:bCs/>
          <w:lang w:val="es-AR"/>
        </w:rPr>
        <w:t>conflicto de ambivalencia</w:t>
      </w:r>
      <w:r w:rsidRPr="00CC67E8">
        <w:rPr>
          <w:lang w:val="es-AR"/>
        </w:rPr>
        <w:t xml:space="preserve">. Un desenlace típico es reforzar una moción (ternura) y que desaparezca la otra: represión por </w:t>
      </w:r>
      <w:r w:rsidRPr="00CC67E8">
        <w:rPr>
          <w:b/>
          <w:bCs/>
          <w:lang w:val="es-AR"/>
        </w:rPr>
        <w:t>formación reactiva</w:t>
      </w:r>
      <w:r w:rsidRPr="00CC67E8">
        <w:rPr>
          <w:lang w:val="es-AR"/>
        </w:rPr>
        <w:t xml:space="preserve"> (no es el caso de Hans). Han</w:t>
      </w:r>
      <w:r w:rsidRPr="00CC67E8">
        <w:rPr>
          <w:lang w:val="es-AR"/>
        </w:rPr>
        <w:t xml:space="preserve">s resuelve por </w:t>
      </w:r>
      <w:r w:rsidRPr="00CC67E8">
        <w:rPr>
          <w:b/>
          <w:bCs/>
          <w:lang w:val="es-AR"/>
        </w:rPr>
        <w:t>desplazamiento</w:t>
      </w:r>
      <w:r w:rsidRPr="00CC67E8">
        <w:rPr>
          <w:lang w:val="es-AR"/>
        </w:rPr>
        <w:t xml:space="preserve">: el padre es sustituido por el caballo (posibilitado por restos del pensamiento </w:t>
      </w:r>
      <w:proofErr w:type="spellStart"/>
      <w:r w:rsidRPr="00CC67E8">
        <w:rPr>
          <w:b/>
          <w:bCs/>
          <w:lang w:val="es-AR"/>
        </w:rPr>
        <w:t>totemista</w:t>
      </w:r>
      <w:proofErr w:type="spellEnd"/>
      <w:r w:rsidRPr="00CC67E8">
        <w:rPr>
          <w:lang w:val="es-AR"/>
        </w:rPr>
        <w:t xml:space="preserve">). La moción reprimida es un impulso </w:t>
      </w:r>
      <w:r w:rsidRPr="00CC67E8">
        <w:rPr>
          <w:b/>
          <w:bCs/>
          <w:lang w:val="es-AR"/>
        </w:rPr>
        <w:t>hostil hacia el padre</w:t>
      </w:r>
      <w:r w:rsidRPr="00CC67E8">
        <w:rPr>
          <w:lang w:val="es-AR"/>
        </w:rPr>
        <w:t>, hallado en el análisis: Hans vio rodar a un caballo y caer a un compañerito d</w:t>
      </w:r>
      <w:r w:rsidRPr="00CC67E8">
        <w:rPr>
          <w:lang w:val="es-AR"/>
        </w:rPr>
        <w:t>e juegos con el que jugaba al «caballito».</w:t>
      </w:r>
    </w:p>
    <w:p w14:paraId="7A0B35C1" w14:textId="77777777" w:rsidR="00B96B53" w:rsidRPr="00CC67E8" w:rsidRDefault="000B37AB">
      <w:pPr>
        <w:pStyle w:val="Compact"/>
        <w:numPr>
          <w:ilvl w:val="0"/>
          <w:numId w:val="23"/>
        </w:numPr>
        <w:rPr>
          <w:lang w:val="es-AR"/>
        </w:rPr>
      </w:pPr>
      <w:r w:rsidRPr="00CC67E8">
        <w:rPr>
          <w:b/>
          <w:bCs/>
          <w:lang w:val="es-AR"/>
        </w:rPr>
        <w:t>El criado enamorado de la dueña:</w:t>
      </w:r>
      <w:r w:rsidRPr="00CC67E8">
        <w:rPr>
          <w:lang w:val="es-AR"/>
        </w:rPr>
        <w:t xml:space="preserve"> si Hans mostrara angustia ante el padre, sería una reacción comprensible, no una neurosis: lo que la convierte en neurosis es la </w:t>
      </w:r>
      <w:r w:rsidRPr="00CC67E8">
        <w:rPr>
          <w:b/>
          <w:bCs/>
          <w:lang w:val="es-AR"/>
        </w:rPr>
        <w:t>sustitución del padre por el caballo</w:t>
      </w:r>
      <w:r w:rsidRPr="00CC67E8">
        <w:rPr>
          <w:lang w:val="es-AR"/>
        </w:rPr>
        <w:t>.</w:t>
      </w:r>
    </w:p>
    <w:p w14:paraId="7A0B35C2" w14:textId="77777777" w:rsidR="00B96B53" w:rsidRPr="00CC67E8" w:rsidRDefault="000B37AB">
      <w:pPr>
        <w:pStyle w:val="Compact"/>
        <w:numPr>
          <w:ilvl w:val="0"/>
          <w:numId w:val="23"/>
        </w:numPr>
        <w:rPr>
          <w:lang w:val="es-AR"/>
        </w:rPr>
      </w:pPr>
      <w:r w:rsidRPr="00CC67E8">
        <w:rPr>
          <w:b/>
          <w:bCs/>
          <w:lang w:val="es-AR"/>
        </w:rPr>
        <w:t>La desfigurac</w:t>
      </w:r>
      <w:r w:rsidRPr="00CC67E8">
        <w:rPr>
          <w:b/>
          <w:bCs/>
          <w:lang w:val="es-AR"/>
        </w:rPr>
        <w:t>ión no recae sobre la moción por reprimir</w:t>
      </w:r>
      <w:r w:rsidRPr="00CC67E8">
        <w:rPr>
          <w:lang w:val="es-AR"/>
        </w:rPr>
        <w:t xml:space="preserve"> sino en otra representación, que corresponde a una reacción frente a lo desagradable.</w:t>
      </w:r>
    </w:p>
    <w:p w14:paraId="7A0B35C3" w14:textId="77777777" w:rsidR="00B96B53" w:rsidRPr="00CC67E8" w:rsidRDefault="000B37AB">
      <w:pPr>
        <w:pStyle w:val="Compact"/>
        <w:numPr>
          <w:ilvl w:val="0"/>
          <w:numId w:val="23"/>
        </w:numPr>
        <w:rPr>
          <w:lang w:val="es-AR"/>
        </w:rPr>
      </w:pPr>
      <w:r w:rsidRPr="00CC67E8">
        <w:rPr>
          <w:b/>
          <w:bCs/>
          <w:lang w:val="es-AR"/>
        </w:rPr>
        <w:t>Hombre de los Lobos y comparación:</w:t>
      </w:r>
      <w:r w:rsidRPr="00CC67E8">
        <w:rPr>
          <w:lang w:val="es-AR"/>
        </w:rPr>
        <w:t xml:space="preserve"> angustia de ser devorado por el lobo (como uno de los siete cabritos); el padre jugaba al lob</w:t>
      </w:r>
      <w:r w:rsidRPr="00CC67E8">
        <w:rPr>
          <w:lang w:val="es-AR"/>
        </w:rPr>
        <w:t xml:space="preserve">o; «ser devorado por el padre» = expresión </w:t>
      </w:r>
      <w:r w:rsidRPr="00CC67E8">
        <w:rPr>
          <w:b/>
          <w:bCs/>
          <w:lang w:val="es-AR"/>
        </w:rPr>
        <w:t>regresiva</w:t>
      </w:r>
      <w:r w:rsidRPr="00CC67E8">
        <w:rPr>
          <w:lang w:val="es-AR"/>
        </w:rPr>
        <w:t xml:space="preserve"> (oral) de una moción </w:t>
      </w:r>
      <w:r w:rsidRPr="00CC67E8">
        <w:rPr>
          <w:b/>
          <w:bCs/>
          <w:lang w:val="es-AR"/>
        </w:rPr>
        <w:t>tierna pasiva</w:t>
      </w:r>
      <w:r w:rsidRPr="00CC67E8">
        <w:rPr>
          <w:lang w:val="es-AR"/>
        </w:rPr>
        <w:t xml:space="preserve"> hacia el padre (ser amado como objeto, en sentido genital). Tercer caso: el joven norteamericano (jeque árabe y </w:t>
      </w:r>
      <w:proofErr w:type="spellStart"/>
      <w:r w:rsidRPr="00CC67E8">
        <w:rPr>
          <w:lang w:val="es-AR"/>
        </w:rPr>
        <w:t>Gingerbreadman</w:t>
      </w:r>
      <w:proofErr w:type="spellEnd"/>
      <w:r w:rsidRPr="00CC67E8">
        <w:rPr>
          <w:lang w:val="es-AR"/>
        </w:rPr>
        <w:t xml:space="preserve">). Resultado: </w:t>
      </w:r>
      <w:r w:rsidRPr="00CC67E8">
        <w:rPr>
          <w:b/>
          <w:bCs/>
          <w:lang w:val="es-AR"/>
        </w:rPr>
        <w:t>dos procesos represivos</w:t>
      </w:r>
      <w:r w:rsidRPr="00CC67E8">
        <w:rPr>
          <w:lang w:val="es-AR"/>
        </w:rPr>
        <w:t xml:space="preserve"> (agr</w:t>
      </w:r>
      <w:r w:rsidRPr="00CC67E8">
        <w:rPr>
          <w:lang w:val="es-AR"/>
        </w:rPr>
        <w:t xml:space="preserve">esión sádica hacia el padre y actitud pasiva tierna), formando un par de opuestos; el yo puede defenderse también por </w:t>
      </w:r>
      <w:r w:rsidRPr="00CC67E8">
        <w:rPr>
          <w:b/>
          <w:bCs/>
          <w:lang w:val="es-AR"/>
        </w:rPr>
        <w:t>regresión</w:t>
      </w:r>
      <w:r w:rsidRPr="00CC67E8">
        <w:rPr>
          <w:lang w:val="es-AR"/>
        </w:rPr>
        <w:t xml:space="preserve"> (que daña la pulsión más enérgicamente que la represión), «</w:t>
      </w:r>
      <w:proofErr w:type="spellStart"/>
      <w:r w:rsidRPr="00CC67E8">
        <w:rPr>
          <w:b/>
          <w:bCs/>
          <w:lang w:val="es-AR"/>
        </w:rPr>
        <w:t>Verwandlung</w:t>
      </w:r>
      <w:proofErr w:type="spellEnd"/>
      <w:r w:rsidRPr="00CC67E8">
        <w:rPr>
          <w:b/>
          <w:bCs/>
          <w:lang w:val="es-AR"/>
        </w:rPr>
        <w:t xml:space="preserve"> </w:t>
      </w:r>
      <w:proofErr w:type="spellStart"/>
      <w:r w:rsidRPr="00CC67E8">
        <w:rPr>
          <w:b/>
          <w:bCs/>
          <w:lang w:val="es-AR"/>
        </w:rPr>
        <w:t>ins</w:t>
      </w:r>
      <w:proofErr w:type="spellEnd"/>
      <w:r w:rsidRPr="00CC67E8">
        <w:rPr>
          <w:b/>
          <w:bCs/>
          <w:lang w:val="es-AR"/>
        </w:rPr>
        <w:t xml:space="preserve"> </w:t>
      </w:r>
      <w:proofErr w:type="spellStart"/>
      <w:r w:rsidRPr="00CC67E8">
        <w:rPr>
          <w:b/>
          <w:bCs/>
          <w:lang w:val="es-AR"/>
        </w:rPr>
        <w:t>Gegenteil</w:t>
      </w:r>
      <w:proofErr w:type="spellEnd"/>
      <w:r w:rsidRPr="00CC67E8">
        <w:rPr>
          <w:lang w:val="es-AR"/>
        </w:rPr>
        <w:t>» (agresión hacia la propia persona).</w:t>
      </w:r>
    </w:p>
    <w:p w14:paraId="7A0B35C4" w14:textId="77777777" w:rsidR="00B96B53" w:rsidRPr="008A7B88" w:rsidRDefault="000B37AB">
      <w:pPr>
        <w:pStyle w:val="Compact"/>
        <w:numPr>
          <w:ilvl w:val="0"/>
          <w:numId w:val="23"/>
        </w:numPr>
      </w:pPr>
      <w:r w:rsidRPr="00CC67E8">
        <w:rPr>
          <w:b/>
          <w:bCs/>
          <w:lang w:val="es-AR"/>
        </w:rPr>
        <w:t xml:space="preserve">Motor </w:t>
      </w:r>
      <w:r w:rsidRPr="00CC67E8">
        <w:rPr>
          <w:b/>
          <w:bCs/>
          <w:lang w:val="es-AR"/>
        </w:rPr>
        <w:t>en ambos:</w:t>
      </w:r>
      <w:r w:rsidRPr="00CC67E8">
        <w:rPr>
          <w:lang w:val="es-AR"/>
        </w:rPr>
        <w:t xml:space="preserve"> «la angustia frente a una castración inminente»: Hans resigna la agresión hacia el padre; el ruso, el deseo de ser amado por el padre (sacrificar sus genitales). Ambas plasmaciones del Edipo (normal e invertida) «se estrellan contra el complejo d</w:t>
      </w:r>
      <w:r w:rsidRPr="00CC67E8">
        <w:rPr>
          <w:lang w:val="es-AR"/>
        </w:rPr>
        <w:t xml:space="preserve">e castración». Los contenidos angustiantes son </w:t>
      </w:r>
      <w:r w:rsidRPr="00CC67E8">
        <w:rPr>
          <w:b/>
          <w:bCs/>
          <w:lang w:val="es-AR"/>
        </w:rPr>
        <w:t>sustitutos desfigurados</w:t>
      </w:r>
      <w:r w:rsidRPr="00CC67E8">
        <w:rPr>
          <w:lang w:val="es-AR"/>
        </w:rPr>
        <w:t xml:space="preserve"> de «ser castrado por el padre». </w:t>
      </w:r>
      <w:proofErr w:type="spellStart"/>
      <w:r>
        <w:rPr>
          <w:b/>
          <w:bCs/>
        </w:rPr>
        <w:t>Aquí</w:t>
      </w:r>
      <w:proofErr w:type="spellEnd"/>
      <w:r>
        <w:rPr>
          <w:b/>
          <w:bCs/>
        </w:rPr>
        <w:t xml:space="preserve"> la </w:t>
      </w:r>
      <w:proofErr w:type="spellStart"/>
      <w:r>
        <w:rPr>
          <w:b/>
          <w:bCs/>
        </w:rPr>
        <w:t>angustia</w:t>
      </w:r>
      <w:proofErr w:type="spellEnd"/>
      <w:r>
        <w:rPr>
          <w:b/>
          <w:bCs/>
        </w:rPr>
        <w:t xml:space="preserve"> </w:t>
      </w:r>
      <w:proofErr w:type="spellStart"/>
      <w:r>
        <w:rPr>
          <w:b/>
          <w:bCs/>
        </w:rPr>
        <w:t>crea</w:t>
      </w:r>
      <w:proofErr w:type="spellEnd"/>
      <w:r>
        <w:rPr>
          <w:b/>
          <w:bCs/>
        </w:rPr>
        <w:t xml:space="preserve"> la </w:t>
      </w:r>
      <w:proofErr w:type="spellStart"/>
      <w:r>
        <w:rPr>
          <w:b/>
          <w:bCs/>
        </w:rPr>
        <w:t>represión</w:t>
      </w:r>
      <w:proofErr w:type="spellEnd"/>
      <w:r>
        <w:rPr>
          <w:b/>
          <w:bCs/>
        </w:rPr>
        <w:t>.</w:t>
      </w:r>
    </w:p>
    <w:p w14:paraId="3F4F9BFE" w14:textId="77777777" w:rsidR="008A7B88" w:rsidRDefault="008A7B88" w:rsidP="008A7B88">
      <w:pPr>
        <w:pStyle w:val="Compact"/>
        <w:rPr>
          <w:b/>
          <w:bCs/>
        </w:rPr>
      </w:pPr>
    </w:p>
    <w:p w14:paraId="0446B7C5" w14:textId="77777777" w:rsidR="008A7B88" w:rsidRDefault="008A7B88" w:rsidP="008A7B88">
      <w:pPr>
        <w:pStyle w:val="Compact"/>
      </w:pPr>
    </w:p>
    <w:p w14:paraId="7A0B35C5" w14:textId="77777777" w:rsidR="00B96B53" w:rsidRPr="00CC67E8" w:rsidRDefault="000B37AB">
      <w:pPr>
        <w:pStyle w:val="Compact"/>
        <w:numPr>
          <w:ilvl w:val="0"/>
          <w:numId w:val="23"/>
        </w:numPr>
        <w:rPr>
          <w:lang w:val="es-AR"/>
        </w:rPr>
      </w:pPr>
      <w:r w:rsidRPr="00CC67E8">
        <w:rPr>
          <w:b/>
          <w:bCs/>
          <w:lang w:val="es-AR"/>
        </w:rPr>
        <w:lastRenderedPageBreak/>
        <w:t>Agorafobia:</w:t>
      </w:r>
      <w:r w:rsidRPr="00CC67E8">
        <w:rPr>
          <w:lang w:val="es-AR"/>
        </w:rPr>
        <w:t xml:space="preserve"> el agorafóbico se impone una limitación para sustraerse de un peligro pulsional (tentación de ceder a con</w:t>
      </w:r>
      <w:r w:rsidRPr="00CC67E8">
        <w:rPr>
          <w:lang w:val="es-AR"/>
        </w:rPr>
        <w:t xml:space="preserve">cupiscencias eróticas); el ejemplo del joven que temía ceder a prostitutas y recibir como castigo la sífilis; agrega </w:t>
      </w:r>
      <w:r w:rsidRPr="00CC67E8">
        <w:rPr>
          <w:b/>
          <w:bCs/>
          <w:lang w:val="es-AR"/>
        </w:rPr>
        <w:t>regresión temporal</w:t>
      </w:r>
      <w:r w:rsidRPr="00CC67E8">
        <w:rPr>
          <w:lang w:val="es-AR"/>
        </w:rPr>
        <w:t xml:space="preserve"> a la infancia (acompañante de confianza, radio de la casa); la fobia a la soledad quiere escapar a la tentación del onan</w:t>
      </w:r>
      <w:r w:rsidRPr="00CC67E8">
        <w:rPr>
          <w:lang w:val="es-AR"/>
        </w:rPr>
        <w:t>ismo solitario; se establece después de un primer ataque de angustia.</w:t>
      </w:r>
    </w:p>
    <w:p w14:paraId="7A0B35C6" w14:textId="77777777" w:rsidR="00B96B53" w:rsidRPr="00CC67E8" w:rsidRDefault="000B37AB">
      <w:pPr>
        <w:pStyle w:val="Compact"/>
        <w:numPr>
          <w:ilvl w:val="0"/>
          <w:numId w:val="23"/>
        </w:numPr>
        <w:rPr>
          <w:lang w:val="es-AR"/>
        </w:rPr>
      </w:pPr>
      <w:r w:rsidRPr="00CC67E8">
        <w:rPr>
          <w:b/>
          <w:bCs/>
          <w:lang w:val="es-AR"/>
        </w:rPr>
        <w:t>Neurosis obsesiva:</w:t>
      </w:r>
      <w:r w:rsidRPr="00CC67E8">
        <w:rPr>
          <w:lang w:val="es-AR"/>
        </w:rPr>
        <w:t xml:space="preserve"> el motor es la </w:t>
      </w:r>
      <w:r w:rsidRPr="00CC67E8">
        <w:rPr>
          <w:b/>
          <w:bCs/>
          <w:lang w:val="es-AR"/>
        </w:rPr>
        <w:t>angustia del yo frente a su superyó</w:t>
      </w:r>
      <w:r w:rsidRPr="00CC67E8">
        <w:rPr>
          <w:lang w:val="es-AR"/>
        </w:rPr>
        <w:t xml:space="preserve">; la hostilidad del superyó es la situación de peligro; el peligro está «enteramente interiorizado», sin proyección; </w:t>
      </w:r>
      <w:r w:rsidRPr="00CC67E8">
        <w:rPr>
          <w:lang w:val="es-AR"/>
        </w:rPr>
        <w:t>el yo la ahorra ejecutando preceptos y acciones expiatorias; si se le impide, emerge un malestar equivalente a la angustia.</w:t>
      </w:r>
    </w:p>
    <w:p w14:paraId="7A0B35C7" w14:textId="77777777" w:rsidR="00B96B53" w:rsidRPr="00CC67E8" w:rsidRDefault="000B37AB">
      <w:pPr>
        <w:pStyle w:val="Compact"/>
        <w:numPr>
          <w:ilvl w:val="0"/>
          <w:numId w:val="23"/>
        </w:numPr>
        <w:rPr>
          <w:lang w:val="es-AR"/>
        </w:rPr>
      </w:pPr>
      <w:r w:rsidRPr="00CC67E8">
        <w:rPr>
          <w:b/>
          <w:bCs/>
          <w:lang w:val="es-AR"/>
        </w:rPr>
        <w:t>Histeria (cap. VIII):</w:t>
      </w:r>
      <w:r w:rsidRPr="00CC67E8">
        <w:rPr>
          <w:lang w:val="es-AR"/>
        </w:rPr>
        <w:t xml:space="preserve"> conjetura de que la </w:t>
      </w:r>
      <w:r w:rsidRPr="00CC67E8">
        <w:rPr>
          <w:b/>
          <w:bCs/>
          <w:lang w:val="es-AR"/>
        </w:rPr>
        <w:t>pérdida de amor</w:t>
      </w:r>
      <w:r w:rsidRPr="00CC67E8">
        <w:rPr>
          <w:lang w:val="es-AR"/>
        </w:rPr>
        <w:t xml:space="preserve"> </w:t>
      </w:r>
      <w:r w:rsidRPr="00CC67E8">
        <w:rPr>
          <w:lang w:val="es-AR"/>
        </w:rPr>
        <w:t>como condición de angustia desempeña en la histeria un papel semejante a la amenaza de castración en las fobias y a la angustia frente al superyó en la obsesión; la histeria tiene mayor afinidad con la feminidad y la neurosis obsesiva con la masculinidad.</w:t>
      </w:r>
    </w:p>
    <w:p w14:paraId="7A0B35C8" w14:textId="77777777" w:rsidR="00B96B53" w:rsidRDefault="000B37AB">
      <w:pPr>
        <w:pStyle w:val="Compact"/>
        <w:numPr>
          <w:ilvl w:val="0"/>
          <w:numId w:val="23"/>
        </w:numPr>
      </w:pPr>
      <w:r w:rsidRPr="00CC67E8">
        <w:rPr>
          <w:b/>
          <w:bCs/>
          <w:lang w:val="es-AR"/>
        </w:rPr>
        <w:t>Para la mujer:</w:t>
      </w:r>
      <w:r w:rsidRPr="00CC67E8">
        <w:rPr>
          <w:lang w:val="es-AR"/>
        </w:rPr>
        <w:t xml:space="preserve"> el complejo de castración está presente, pero la castración ya está consumada: no hay «angustia de castración en el sentido propio» (Freud, 1926/1996, cap. VI), de modo que «no corremos el peligro de declarar a la angustia de castración como</w:t>
      </w:r>
      <w:r w:rsidRPr="00CC67E8">
        <w:rPr>
          <w:lang w:val="es-AR"/>
        </w:rPr>
        <w:t xml:space="preserve"> el </w:t>
      </w:r>
      <w:r w:rsidRPr="00CC67E8">
        <w:rPr>
          <w:b/>
          <w:bCs/>
          <w:lang w:val="es-AR"/>
        </w:rPr>
        <w:t>único</w:t>
      </w:r>
      <w:r w:rsidRPr="00CC67E8">
        <w:rPr>
          <w:lang w:val="es-AR"/>
        </w:rPr>
        <w:t xml:space="preserve"> motor de los procesos defensivos que llevan a la neurosis» (cap. </w:t>
      </w:r>
      <w:r>
        <w:t>VIII).</w:t>
      </w:r>
    </w:p>
    <w:p w14:paraId="7A0B35C9" w14:textId="77777777" w:rsidR="00B96B53" w:rsidRPr="00CC67E8" w:rsidRDefault="000B37AB">
      <w:pPr>
        <w:pStyle w:val="Ttulo4"/>
        <w:rPr>
          <w:lang w:val="es-AR"/>
        </w:rPr>
      </w:pPr>
      <w:bookmarkStart w:id="38" w:name="Xb24a0a23a8c240d52a0d11ecf9acbf10e7dcfa1"/>
      <w:bookmarkEnd w:id="37"/>
      <w:r w:rsidRPr="00CC67E8">
        <w:rPr>
          <w:lang w:val="es-AR"/>
        </w:rPr>
        <w:t xml:space="preserve">d) </w:t>
      </w:r>
      <w:proofErr w:type="spellStart"/>
      <w:r w:rsidRPr="00CC67E8">
        <w:rPr>
          <w:lang w:val="es-AR"/>
        </w:rPr>
        <w:t>Belucci</w:t>
      </w:r>
      <w:proofErr w:type="spellEnd"/>
      <w:r w:rsidRPr="00CC67E8">
        <w:rPr>
          <w:lang w:val="es-AR"/>
        </w:rPr>
        <w:t xml:space="preserve"> y Lacan sobre la angustia (</w:t>
      </w:r>
      <w:proofErr w:type="spellStart"/>
      <w:r w:rsidRPr="00CC67E8">
        <w:rPr>
          <w:lang w:val="es-AR"/>
        </w:rPr>
        <w:t>Belucci</w:t>
      </w:r>
      <w:proofErr w:type="spellEnd"/>
      <w:r w:rsidRPr="00CC67E8">
        <w:rPr>
          <w:lang w:val="es-AR"/>
        </w:rPr>
        <w:t>, 2014b, pp. 24, 39-40; Lacan, 1962-1963/2006)</w:t>
      </w:r>
    </w:p>
    <w:p w14:paraId="7A0B35CA" w14:textId="77777777" w:rsidR="00B96B53" w:rsidRPr="00CC67E8" w:rsidRDefault="000B37AB">
      <w:pPr>
        <w:pStyle w:val="Compact"/>
        <w:numPr>
          <w:ilvl w:val="0"/>
          <w:numId w:val="24"/>
        </w:numPr>
        <w:rPr>
          <w:lang w:val="es-AR"/>
        </w:rPr>
      </w:pPr>
      <w:proofErr w:type="spellStart"/>
      <w:r w:rsidRPr="00CC67E8">
        <w:rPr>
          <w:b/>
          <w:bCs/>
          <w:lang w:val="es-AR"/>
        </w:rPr>
        <w:t>Belucci</w:t>
      </w:r>
      <w:proofErr w:type="spellEnd"/>
      <w:r w:rsidRPr="00CC67E8">
        <w:rPr>
          <w:b/>
          <w:bCs/>
          <w:lang w:val="es-AR"/>
        </w:rPr>
        <w:t xml:space="preserve"> (2014b, p. 24):</w:t>
      </w:r>
      <w:r w:rsidRPr="00CC67E8">
        <w:rPr>
          <w:lang w:val="es-AR"/>
        </w:rPr>
        <w:t xml:space="preserve"> «</w:t>
      </w:r>
      <w:r w:rsidRPr="00CC67E8">
        <w:rPr>
          <w:b/>
          <w:bCs/>
          <w:lang w:val="es-AR"/>
        </w:rPr>
        <w:t>La angustia, enfatiza Lacan en el Seminario 10, verifica que hubo un corte con respecto al Otro</w:t>
      </w:r>
      <w:r w:rsidRPr="00CC67E8">
        <w:rPr>
          <w:lang w:val="es-AR"/>
        </w:rPr>
        <w:t xml:space="preserve">, una separación, algo que Freud ya había acentuado. </w:t>
      </w:r>
      <w:r w:rsidRPr="00CC67E8">
        <w:rPr>
          <w:b/>
          <w:bCs/>
          <w:lang w:val="es-AR"/>
        </w:rPr>
        <w:t>La angustia es la traducción de ese corte y de la Ley que lo funda.</w:t>
      </w:r>
      <w:r w:rsidRPr="00CC67E8">
        <w:rPr>
          <w:lang w:val="es-AR"/>
        </w:rPr>
        <w:t>» Sus coordenadas son subjetivamente loca</w:t>
      </w:r>
      <w:r w:rsidRPr="00CC67E8">
        <w:rPr>
          <w:lang w:val="es-AR"/>
        </w:rPr>
        <w:t xml:space="preserve">lizables (a diferencia de la perplejidad); </w:t>
      </w:r>
      <w:r w:rsidRPr="00CC67E8">
        <w:rPr>
          <w:b/>
          <w:bCs/>
          <w:lang w:val="es-AR"/>
        </w:rPr>
        <w:t>en las psicosis falta o está deslocalizada</w:t>
      </w:r>
      <w:r w:rsidRPr="00CC67E8">
        <w:rPr>
          <w:lang w:val="es-AR"/>
        </w:rPr>
        <w:t xml:space="preserve"> (</w:t>
      </w:r>
      <w:proofErr w:type="spellStart"/>
      <w:r w:rsidRPr="00CC67E8">
        <w:rPr>
          <w:lang w:val="es-AR"/>
        </w:rPr>
        <w:t>Belucci</w:t>
      </w:r>
      <w:proofErr w:type="spellEnd"/>
      <w:r w:rsidRPr="00CC67E8">
        <w:rPr>
          <w:lang w:val="es-AR"/>
        </w:rPr>
        <w:t>, 2014b, p. 24).</w:t>
      </w:r>
    </w:p>
    <w:p w14:paraId="7A0B35CB" w14:textId="77777777" w:rsidR="00B96B53" w:rsidRPr="00CC67E8" w:rsidRDefault="000B37AB">
      <w:pPr>
        <w:pStyle w:val="Compact"/>
        <w:numPr>
          <w:ilvl w:val="0"/>
          <w:numId w:val="24"/>
        </w:numPr>
        <w:rPr>
          <w:lang w:val="es-AR"/>
        </w:rPr>
      </w:pPr>
      <w:r w:rsidRPr="00CC67E8">
        <w:rPr>
          <w:b/>
          <w:bCs/>
          <w:lang w:val="es-AR"/>
        </w:rPr>
        <w:t>Angustia como respuesta (</w:t>
      </w:r>
      <w:proofErr w:type="spellStart"/>
      <w:r w:rsidRPr="00CC67E8">
        <w:rPr>
          <w:b/>
          <w:bCs/>
          <w:lang w:val="es-AR"/>
        </w:rPr>
        <w:t>Belucci</w:t>
      </w:r>
      <w:proofErr w:type="spellEnd"/>
      <w:r w:rsidRPr="00CC67E8">
        <w:rPr>
          <w:b/>
          <w:bCs/>
          <w:lang w:val="es-AR"/>
        </w:rPr>
        <w:t>, 2014b, p. 39):</w:t>
      </w:r>
      <w:r w:rsidRPr="00CC67E8">
        <w:rPr>
          <w:lang w:val="es-AR"/>
        </w:rPr>
        <w:t xml:space="preserve"> «la angustia misma, finalmente, es en sí una respuesta, en tanto pueda funcionar como una </w:t>
      </w:r>
      <w:r w:rsidRPr="00CC67E8">
        <w:rPr>
          <w:b/>
          <w:bCs/>
          <w:lang w:val="es-AR"/>
        </w:rPr>
        <w:t>señal</w:t>
      </w:r>
      <w:r w:rsidRPr="00CC67E8">
        <w:rPr>
          <w:lang w:val="es-AR"/>
        </w:rPr>
        <w:t xml:space="preserve"> </w:t>
      </w:r>
      <w:r w:rsidRPr="00CC67E8">
        <w:rPr>
          <w:lang w:val="es-AR"/>
        </w:rPr>
        <w:t xml:space="preserve">de la que el sujeto se sirve para anticiparse al desarrollo de angustia y a la perturbación económica»; </w:t>
      </w:r>
      <w:r w:rsidRPr="00CC67E8">
        <w:rPr>
          <w:b/>
          <w:bCs/>
          <w:lang w:val="es-AR"/>
        </w:rPr>
        <w:t xml:space="preserve">la anticipación sustituye la temporalidad inicial marcada por el </w:t>
      </w:r>
      <w:r w:rsidRPr="00CC67E8">
        <w:rPr>
          <w:b/>
          <w:bCs/>
          <w:i/>
          <w:iCs/>
          <w:lang w:val="es-AR"/>
        </w:rPr>
        <w:t>a posteriori</w:t>
      </w:r>
      <w:r w:rsidRPr="00CC67E8">
        <w:rPr>
          <w:lang w:val="es-AR"/>
        </w:rPr>
        <w:t xml:space="preserve">, «conquista subjetiva… frente a la </w:t>
      </w:r>
      <w:r w:rsidRPr="00CC67E8">
        <w:rPr>
          <w:b/>
          <w:bCs/>
          <w:lang w:val="es-AR"/>
        </w:rPr>
        <w:t>perturbación económica, nombre freudian</w:t>
      </w:r>
      <w:r w:rsidRPr="00CC67E8">
        <w:rPr>
          <w:b/>
          <w:bCs/>
          <w:lang w:val="es-AR"/>
        </w:rPr>
        <w:t>o del goce</w:t>
      </w:r>
      <w:r w:rsidRPr="00CC67E8">
        <w:rPr>
          <w:lang w:val="es-AR"/>
        </w:rPr>
        <w:t>». La señal moviliza la respuesta sintomática o, si no es posible, la inhibitoria.</w:t>
      </w:r>
    </w:p>
    <w:p w14:paraId="7A0B35CC" w14:textId="77777777" w:rsidR="00B96B53" w:rsidRPr="00CC67E8" w:rsidRDefault="000B37AB">
      <w:pPr>
        <w:pStyle w:val="Compact"/>
        <w:numPr>
          <w:ilvl w:val="0"/>
          <w:numId w:val="24"/>
        </w:numPr>
        <w:rPr>
          <w:lang w:val="es-AR"/>
        </w:rPr>
      </w:pPr>
      <w:r w:rsidRPr="00CC67E8">
        <w:rPr>
          <w:b/>
          <w:bCs/>
          <w:lang w:val="es-AR"/>
        </w:rPr>
        <w:t>Angustia automática (</w:t>
      </w:r>
      <w:proofErr w:type="spellStart"/>
      <w:r w:rsidRPr="00CC67E8">
        <w:rPr>
          <w:b/>
          <w:bCs/>
          <w:lang w:val="es-AR"/>
        </w:rPr>
        <w:t>Belucci</w:t>
      </w:r>
      <w:proofErr w:type="spellEnd"/>
      <w:r w:rsidRPr="00CC67E8">
        <w:rPr>
          <w:b/>
          <w:bCs/>
          <w:lang w:val="es-AR"/>
        </w:rPr>
        <w:t>, 2014b, p. 40):</w:t>
      </w:r>
      <w:r w:rsidRPr="00CC67E8">
        <w:rPr>
          <w:lang w:val="es-AR"/>
        </w:rPr>
        <w:t xml:space="preserve"> «en el límite, y cuando ninguna de estas respuestas es posible» → </w:t>
      </w:r>
      <w:r w:rsidRPr="00CC67E8">
        <w:rPr>
          <w:b/>
          <w:bCs/>
          <w:lang w:val="es-AR"/>
        </w:rPr>
        <w:t>desvalimiento (</w:t>
      </w:r>
      <w:proofErr w:type="spellStart"/>
      <w:r w:rsidRPr="00CC67E8">
        <w:rPr>
          <w:b/>
          <w:bCs/>
          <w:i/>
          <w:iCs/>
          <w:lang w:val="es-AR"/>
        </w:rPr>
        <w:t>Hilflosigkeit</w:t>
      </w:r>
      <w:proofErr w:type="spellEnd"/>
      <w:r w:rsidRPr="00CC67E8">
        <w:rPr>
          <w:b/>
          <w:bCs/>
          <w:lang w:val="es-AR"/>
        </w:rPr>
        <w:t>)</w:t>
      </w:r>
      <w:r w:rsidRPr="00CC67E8">
        <w:rPr>
          <w:lang w:val="es-AR"/>
        </w:rPr>
        <w:t>: reproduce la posición</w:t>
      </w:r>
      <w:r w:rsidRPr="00CC67E8">
        <w:rPr>
          <w:lang w:val="es-AR"/>
        </w:rPr>
        <w:t xml:space="preserve"> originaria del ser humano, sin recursos frente al exceso económico y a merced de un Otro que no lo garantiza. Freud: </w:t>
      </w:r>
      <w:proofErr w:type="spellStart"/>
      <w:r w:rsidRPr="00CC67E8">
        <w:rPr>
          <w:i/>
          <w:iCs/>
          <w:lang w:val="es-AR"/>
        </w:rPr>
        <w:t>Not</w:t>
      </w:r>
      <w:proofErr w:type="spellEnd"/>
      <w:r w:rsidRPr="00CC67E8">
        <w:rPr>
          <w:i/>
          <w:iCs/>
          <w:lang w:val="es-AR"/>
        </w:rPr>
        <w:t xml:space="preserve"> des </w:t>
      </w:r>
      <w:proofErr w:type="spellStart"/>
      <w:r w:rsidRPr="00CC67E8">
        <w:rPr>
          <w:i/>
          <w:iCs/>
          <w:lang w:val="es-AR"/>
        </w:rPr>
        <w:t>Lebens</w:t>
      </w:r>
      <w:proofErr w:type="spellEnd"/>
      <w:r w:rsidRPr="00CC67E8">
        <w:rPr>
          <w:lang w:val="es-AR"/>
        </w:rPr>
        <w:t xml:space="preserve"> («urgencia de la vida»); la urgencia es inherente a la estructura. El grito → </w:t>
      </w:r>
      <w:r w:rsidRPr="00CC67E8">
        <w:rPr>
          <w:b/>
          <w:bCs/>
          <w:lang w:val="es-AR"/>
        </w:rPr>
        <w:t>llamado</w:t>
      </w:r>
      <w:r w:rsidRPr="00CC67E8">
        <w:rPr>
          <w:lang w:val="es-AR"/>
        </w:rPr>
        <w:t xml:space="preserve"> (el Otro lee); el desarrollo de angus</w:t>
      </w:r>
      <w:r w:rsidRPr="00CC67E8">
        <w:rPr>
          <w:lang w:val="es-AR"/>
        </w:rPr>
        <w:t xml:space="preserve">tia promueve </w:t>
      </w:r>
      <w:proofErr w:type="spellStart"/>
      <w:r w:rsidRPr="00CC67E8">
        <w:rPr>
          <w:b/>
          <w:bCs/>
          <w:lang w:val="es-AR"/>
        </w:rPr>
        <w:t>acting</w:t>
      </w:r>
      <w:proofErr w:type="spellEnd"/>
      <w:r w:rsidRPr="00CC67E8">
        <w:rPr>
          <w:b/>
          <w:bCs/>
          <w:lang w:val="es-AR"/>
        </w:rPr>
        <w:t xml:space="preserve"> </w:t>
      </w:r>
      <w:proofErr w:type="spellStart"/>
      <w:r w:rsidRPr="00CC67E8">
        <w:rPr>
          <w:b/>
          <w:bCs/>
          <w:lang w:val="es-AR"/>
        </w:rPr>
        <w:t>out</w:t>
      </w:r>
      <w:proofErr w:type="spellEnd"/>
      <w:r w:rsidRPr="00CC67E8">
        <w:rPr>
          <w:b/>
          <w:bCs/>
          <w:lang w:val="es-AR"/>
        </w:rPr>
        <w:t xml:space="preserve"> y pasaje al acto</w:t>
      </w:r>
      <w:r w:rsidRPr="00CC67E8">
        <w:rPr>
          <w:lang w:val="es-AR"/>
        </w:rPr>
        <w:t>; fórmula de Lacan: «</w:t>
      </w:r>
      <w:r w:rsidRPr="00CC67E8">
        <w:rPr>
          <w:b/>
          <w:bCs/>
          <w:lang w:val="es-AR"/>
        </w:rPr>
        <w:t>actuar es arrancar a la angustia su certeza</w:t>
      </w:r>
      <w:r w:rsidRPr="00CC67E8">
        <w:rPr>
          <w:lang w:val="es-AR"/>
        </w:rPr>
        <w:t>».</w:t>
      </w:r>
    </w:p>
    <w:p w14:paraId="7A0B35CD" w14:textId="77777777" w:rsidR="00B96B53" w:rsidRPr="00CC67E8" w:rsidRDefault="000B37AB">
      <w:pPr>
        <w:pStyle w:val="RecuadroClave"/>
        <w:rPr>
          <w:lang w:val="es-AR"/>
        </w:rPr>
      </w:pPr>
      <w:r>
        <w:t>🔑</w:t>
      </w:r>
      <w:r w:rsidRPr="00CC67E8">
        <w:rPr>
          <w:lang w:val="es-AR"/>
        </w:rPr>
        <w:t xml:space="preserve"> </w:t>
      </w:r>
      <w:r w:rsidRPr="00CC67E8">
        <w:rPr>
          <w:b/>
          <w:bCs/>
          <w:lang w:val="es-AR"/>
        </w:rPr>
        <w:t>Punto clave:</w:t>
      </w:r>
      <w:r w:rsidRPr="00CC67E8">
        <w:rPr>
          <w:lang w:val="es-AR"/>
        </w:rPr>
        <w:t xml:space="preserve"> fundamento = </w:t>
      </w:r>
      <w:r w:rsidRPr="00CC67E8">
        <w:rPr>
          <w:b/>
          <w:bCs/>
          <w:lang w:val="es-AR"/>
        </w:rPr>
        <w:t>desvalimiento/perturbación económica</w:t>
      </w:r>
      <w:r w:rsidRPr="00CC67E8">
        <w:rPr>
          <w:lang w:val="es-AR"/>
        </w:rPr>
        <w:t xml:space="preserve"> (angustia automática, arquetipo del nacimiento); función = </w:t>
      </w:r>
      <w:r w:rsidRPr="00CC67E8">
        <w:rPr>
          <w:b/>
          <w:bCs/>
          <w:lang w:val="es-AR"/>
        </w:rPr>
        <w:t>señal</w:t>
      </w:r>
      <w:r w:rsidRPr="00CC67E8">
        <w:rPr>
          <w:lang w:val="es-AR"/>
        </w:rPr>
        <w:t xml:space="preserve"> del yo ante el pel</w:t>
      </w:r>
      <w:r w:rsidRPr="00CC67E8">
        <w:rPr>
          <w:lang w:val="es-AR"/>
        </w:rPr>
        <w:t xml:space="preserve">igro; el contenido del peligro </w:t>
      </w:r>
      <w:r w:rsidRPr="00CC67E8">
        <w:rPr>
          <w:b/>
          <w:bCs/>
          <w:lang w:val="es-AR"/>
        </w:rPr>
        <w:t>muda con el desarrollo</w:t>
      </w:r>
      <w:r w:rsidRPr="00CC67E8">
        <w:rPr>
          <w:lang w:val="es-AR"/>
        </w:rPr>
        <w:t xml:space="preserve"> y la castración es solo </w:t>
      </w:r>
      <w:r w:rsidRPr="00CC67E8">
        <w:rPr>
          <w:b/>
          <w:bCs/>
          <w:lang w:val="es-AR"/>
        </w:rPr>
        <w:t>uno</w:t>
      </w:r>
      <w:r w:rsidRPr="00CC67E8">
        <w:rPr>
          <w:lang w:val="es-AR"/>
        </w:rPr>
        <w:t xml:space="preserve"> de sus contenidos.</w:t>
      </w:r>
    </w:p>
    <w:p w14:paraId="7A0B35CE" w14:textId="77777777" w:rsidR="00B96B53" w:rsidRDefault="000B37AB">
      <w:r>
        <w:pict w14:anchorId="7A0B367F">
          <v:rect id="_x0000_i3730" style="width:0;height:1.5pt" o:hralign="center" o:hrstd="t" o:hr="t"/>
        </w:pict>
      </w:r>
    </w:p>
    <w:p w14:paraId="7A0B35CF" w14:textId="2E778A11" w:rsidR="00B96B53" w:rsidRPr="00CC67E8" w:rsidRDefault="000B37AB">
      <w:pPr>
        <w:pStyle w:val="Ttulo2"/>
        <w:pageBreakBefore/>
        <w:rPr>
          <w:lang w:val="es-AR"/>
        </w:rPr>
      </w:pPr>
      <w:bookmarkStart w:id="39" w:name="X867935ce14f7a3c3a5ff211fed939cd5cbcbbfb"/>
      <w:bookmarkEnd w:id="32"/>
      <w:bookmarkEnd w:id="34"/>
      <w:bookmarkEnd w:id="38"/>
      <w:r w:rsidRPr="00CC67E8">
        <w:rPr>
          <w:lang w:val="es-AR"/>
        </w:rPr>
        <w:lastRenderedPageBreak/>
        <w:t>6.</w:t>
      </w:r>
      <w:r w:rsidRPr="00CC67E8">
        <w:rPr>
          <w:lang w:val="es-AR"/>
        </w:rPr>
        <w:t xml:space="preserve"> Articulación entre síntoma, fantasma y angustia. Angustia y defensa</w:t>
      </w:r>
    </w:p>
    <w:p w14:paraId="7A0B35D0" w14:textId="77777777" w:rsidR="00B96B53" w:rsidRPr="00CC67E8" w:rsidRDefault="000B37AB">
      <w:pPr>
        <w:pStyle w:val="Textodebloque"/>
        <w:rPr>
          <w:lang w:val="es-AR"/>
        </w:rPr>
      </w:pPr>
      <w:r w:rsidRPr="00CC67E8">
        <w:rPr>
          <w:i/>
          <w:iCs/>
          <w:lang w:val="es-AR"/>
        </w:rPr>
        <w:t>Articule síntoma, fantasma y angustia. ¿Qué relación plantea Freu</w:t>
      </w:r>
      <w:r w:rsidRPr="00CC67E8">
        <w:rPr>
          <w:i/>
          <w:iCs/>
          <w:lang w:val="es-AR"/>
        </w:rPr>
        <w:t>d entre angustia y defensa?</w:t>
      </w:r>
    </w:p>
    <w:p w14:paraId="7A0B35D1" w14:textId="77777777" w:rsidR="00B96B53" w:rsidRPr="00CC67E8" w:rsidRDefault="000B37AB">
      <w:pPr>
        <w:pStyle w:val="Ttulo3"/>
        <w:rPr>
          <w:lang w:val="es-AR"/>
        </w:rPr>
      </w:pPr>
      <w:bookmarkStart w:id="40" w:name="respuesta-modelo-5"/>
      <w:r w:rsidRPr="00CC67E8">
        <w:rPr>
          <w:lang w:val="es-AR"/>
        </w:rPr>
        <w:t>6.1 Respuesta modelo</w:t>
      </w:r>
    </w:p>
    <w:p w14:paraId="7A0B35D2" w14:textId="77777777" w:rsidR="00B96B53" w:rsidRPr="00CC67E8" w:rsidRDefault="000B37AB">
      <w:pPr>
        <w:pStyle w:val="RecuadroEsqueleto"/>
        <w:rPr>
          <w:lang w:val="es-AR"/>
        </w:rPr>
      </w:pPr>
      <w:r w:rsidRPr="00CC67E8">
        <w:rPr>
          <w:b/>
          <w:bCs/>
          <w:lang w:val="es-AR"/>
        </w:rPr>
        <w:t>Esqueleto de la respuesta:</w:t>
      </w:r>
    </w:p>
    <w:p w14:paraId="7A0B35D3" w14:textId="77777777" w:rsidR="00B96B53" w:rsidRPr="00CC67E8" w:rsidRDefault="000B37AB">
      <w:pPr>
        <w:pStyle w:val="RecuadroEsqueleto"/>
        <w:rPr>
          <w:lang w:val="es-AR"/>
        </w:rPr>
      </w:pPr>
      <w:r w:rsidRPr="00CC67E8">
        <w:rPr>
          <w:lang w:val="es-AR"/>
        </w:rPr>
        <w:t xml:space="preserve">1. </w:t>
      </w:r>
      <w:r w:rsidRPr="00CC67E8">
        <w:rPr>
          <w:b/>
          <w:bCs/>
          <w:lang w:val="es-AR"/>
        </w:rPr>
        <w:t>Tesis:</w:t>
      </w:r>
      <w:r w:rsidRPr="00CC67E8">
        <w:rPr>
          <w:lang w:val="es-AR"/>
        </w:rPr>
        <w:t xml:space="preserve"> síntoma, fantasma y angustia forman una secuencia lógica (</w:t>
      </w:r>
      <w:proofErr w:type="spellStart"/>
      <w:r w:rsidRPr="00CC67E8">
        <w:rPr>
          <w:lang w:val="es-AR"/>
        </w:rPr>
        <w:t>Belucci</w:t>
      </w:r>
      <w:proofErr w:type="spellEnd"/>
      <w:r w:rsidRPr="00CC67E8">
        <w:rPr>
          <w:lang w:val="es-AR"/>
        </w:rPr>
        <w:t xml:space="preserve">, s. f.-b, pp. 3-4; </w:t>
      </w:r>
      <w:proofErr w:type="spellStart"/>
      <w:r w:rsidRPr="00CC67E8">
        <w:rPr>
          <w:lang w:val="es-AR"/>
        </w:rPr>
        <w:t>Belucci</w:t>
      </w:r>
      <w:proofErr w:type="spellEnd"/>
      <w:r w:rsidRPr="00CC67E8">
        <w:rPr>
          <w:lang w:val="es-AR"/>
        </w:rPr>
        <w:t>, 2014b, p. 39).</w:t>
      </w:r>
    </w:p>
    <w:p w14:paraId="7A0B35D4" w14:textId="77777777" w:rsidR="00B96B53" w:rsidRPr="00CC67E8" w:rsidRDefault="000B37AB">
      <w:pPr>
        <w:pStyle w:val="RecuadroEsqueleto"/>
        <w:rPr>
          <w:lang w:val="es-AR"/>
        </w:rPr>
      </w:pPr>
      <w:r w:rsidRPr="00CC67E8">
        <w:rPr>
          <w:lang w:val="es-AR"/>
        </w:rPr>
        <w:t xml:space="preserve">2. </w:t>
      </w:r>
      <w:r w:rsidRPr="00CC67E8">
        <w:rPr>
          <w:b/>
          <w:bCs/>
          <w:lang w:val="es-AR"/>
        </w:rPr>
        <w:t>Fantasma:</w:t>
      </w:r>
      <w:r w:rsidRPr="00CC67E8">
        <w:rPr>
          <w:lang w:val="es-AR"/>
        </w:rPr>
        <w:t xml:space="preserve"> mientras funciona, vela la castración y no hay a</w:t>
      </w:r>
      <w:r w:rsidRPr="00CC67E8">
        <w:rPr>
          <w:lang w:val="es-AR"/>
        </w:rPr>
        <w:t>ngustia.</w:t>
      </w:r>
    </w:p>
    <w:p w14:paraId="7A0B35D5" w14:textId="77777777" w:rsidR="00B96B53" w:rsidRPr="00CC67E8" w:rsidRDefault="000B37AB">
      <w:pPr>
        <w:pStyle w:val="RecuadroEsqueleto"/>
        <w:rPr>
          <w:lang w:val="es-AR"/>
        </w:rPr>
      </w:pPr>
      <w:r w:rsidRPr="00CC67E8">
        <w:rPr>
          <w:lang w:val="es-AR"/>
        </w:rPr>
        <w:t xml:space="preserve">3. </w:t>
      </w:r>
      <w:r w:rsidRPr="00CC67E8">
        <w:rPr>
          <w:b/>
          <w:bCs/>
          <w:lang w:val="es-AR"/>
        </w:rPr>
        <w:t>Angustia:</w:t>
      </w:r>
      <w:r w:rsidRPr="00CC67E8">
        <w:rPr>
          <w:lang w:val="es-AR"/>
        </w:rPr>
        <w:t xml:space="preserve"> irrumpe cuando el fantasma vacila (</w:t>
      </w:r>
      <w:proofErr w:type="spellStart"/>
      <w:r w:rsidRPr="00CC67E8">
        <w:rPr>
          <w:i/>
          <w:iCs/>
          <w:lang w:val="es-AR"/>
        </w:rPr>
        <w:t>Versagung</w:t>
      </w:r>
      <w:proofErr w:type="spellEnd"/>
      <w:r w:rsidRPr="00CC67E8">
        <w:rPr>
          <w:lang w:val="es-AR"/>
        </w:rPr>
        <w:t xml:space="preserve">); aparece el objeto </w:t>
      </w:r>
      <w:r w:rsidRPr="00CC67E8">
        <w:rPr>
          <w:i/>
          <w:iCs/>
          <w:lang w:val="es-AR"/>
        </w:rPr>
        <w:t>a</w:t>
      </w:r>
      <w:r w:rsidRPr="00CC67E8">
        <w:rPr>
          <w:lang w:val="es-AR"/>
        </w:rPr>
        <w:t xml:space="preserve"> (Lacan, 1962-1963/2006).</w:t>
      </w:r>
    </w:p>
    <w:p w14:paraId="7A0B35D6" w14:textId="77777777" w:rsidR="00B96B53" w:rsidRPr="00CC67E8" w:rsidRDefault="000B37AB">
      <w:pPr>
        <w:pStyle w:val="RecuadroEsqueleto"/>
        <w:rPr>
          <w:lang w:val="es-AR"/>
        </w:rPr>
      </w:pPr>
      <w:r w:rsidRPr="00CC67E8">
        <w:rPr>
          <w:lang w:val="es-AR"/>
        </w:rPr>
        <w:t xml:space="preserve">4. </w:t>
      </w:r>
      <w:r w:rsidRPr="00CC67E8">
        <w:rPr>
          <w:b/>
          <w:bCs/>
          <w:lang w:val="es-AR"/>
        </w:rPr>
        <w:t>Defensa:</w:t>
      </w:r>
      <w:r w:rsidRPr="00CC67E8">
        <w:rPr>
          <w:lang w:val="es-AR"/>
        </w:rPr>
        <w:t xml:space="preserve"> la angustia como señal moviliza la represión, el síntoma o la inhibición.</w:t>
      </w:r>
    </w:p>
    <w:p w14:paraId="7A0B35D7" w14:textId="77777777" w:rsidR="00B96B53" w:rsidRPr="00CC67E8" w:rsidRDefault="000B37AB">
      <w:pPr>
        <w:pStyle w:val="RecuadroEsqueleto"/>
        <w:rPr>
          <w:lang w:val="es-AR"/>
        </w:rPr>
      </w:pPr>
      <w:r w:rsidRPr="00CC67E8">
        <w:rPr>
          <w:lang w:val="es-AR"/>
        </w:rPr>
        <w:t xml:space="preserve">5. </w:t>
      </w:r>
      <w:r w:rsidRPr="00CC67E8">
        <w:rPr>
          <w:b/>
          <w:bCs/>
          <w:lang w:val="es-AR"/>
        </w:rPr>
        <w:t>Síntoma:</w:t>
      </w:r>
      <w:r w:rsidRPr="00CC67E8">
        <w:rPr>
          <w:lang w:val="es-AR"/>
        </w:rPr>
        <w:t xml:space="preserve"> suspende el desarrollo de angustia y supone </w:t>
      </w:r>
      <w:r w:rsidRPr="00CC67E8">
        <w:rPr>
          <w:lang w:val="es-AR"/>
        </w:rPr>
        <w:t>el soporte fantasmático.</w:t>
      </w:r>
    </w:p>
    <w:p w14:paraId="7A0B35D8" w14:textId="77777777" w:rsidR="00B96B53" w:rsidRPr="00CC67E8" w:rsidRDefault="000B37AB">
      <w:pPr>
        <w:pStyle w:val="RecuadroEsqueleto"/>
        <w:rPr>
          <w:lang w:val="es-AR"/>
        </w:rPr>
      </w:pPr>
      <w:r w:rsidRPr="00CC67E8">
        <w:rPr>
          <w:lang w:val="es-AR"/>
        </w:rPr>
        <w:t xml:space="preserve">6. </w:t>
      </w:r>
      <w:r w:rsidRPr="00CC67E8">
        <w:rPr>
          <w:b/>
          <w:bCs/>
          <w:lang w:val="es-AR"/>
        </w:rPr>
        <w:t>Cierre (angustia y defensa):</w:t>
      </w:r>
      <w:r w:rsidRPr="00CC67E8">
        <w:rPr>
          <w:lang w:val="es-AR"/>
        </w:rPr>
        <w:t xml:space="preserve"> motor y respuesta: la angustia de castración es el motor de la defensa (</w:t>
      </w:r>
      <w:proofErr w:type="spellStart"/>
      <w:r w:rsidRPr="00CC67E8">
        <w:rPr>
          <w:lang w:val="es-AR"/>
        </w:rPr>
        <w:t>Belucci</w:t>
      </w:r>
      <w:proofErr w:type="spellEnd"/>
      <w:r w:rsidRPr="00CC67E8">
        <w:rPr>
          <w:lang w:val="es-AR"/>
        </w:rPr>
        <w:t>, s. f.-c, p. 2; Freud, 1926/1996, cap. IV).</w:t>
      </w:r>
    </w:p>
    <w:p w14:paraId="7A0B35D9" w14:textId="77777777" w:rsidR="00B96B53" w:rsidRPr="00CC67E8" w:rsidRDefault="000B37AB">
      <w:pPr>
        <w:pStyle w:val="Textoindependiente"/>
        <w:rPr>
          <w:lang w:val="es-AR"/>
        </w:rPr>
      </w:pPr>
      <w:r w:rsidRPr="00CC67E8">
        <w:rPr>
          <w:lang w:val="es-AR"/>
        </w:rPr>
        <w:t xml:space="preserve">La articulación puede pensarse como una </w:t>
      </w:r>
      <w:r w:rsidRPr="00CC67E8">
        <w:rPr>
          <w:b/>
          <w:bCs/>
          <w:lang w:val="es-AR"/>
        </w:rPr>
        <w:t>secuencia lógica</w:t>
      </w:r>
      <w:r w:rsidRPr="00CC67E8">
        <w:rPr>
          <w:lang w:val="es-AR"/>
        </w:rPr>
        <w:t xml:space="preserve">. El </w:t>
      </w:r>
      <w:r w:rsidRPr="00CC67E8">
        <w:rPr>
          <w:b/>
          <w:bCs/>
          <w:lang w:val="es-AR"/>
        </w:rPr>
        <w:t>fantasma</w:t>
      </w:r>
      <w:r w:rsidRPr="00CC67E8">
        <w:rPr>
          <w:lang w:val="es-AR"/>
        </w:rPr>
        <w:t xml:space="preserve"> es la</w:t>
      </w:r>
      <w:r w:rsidRPr="00CC67E8">
        <w:rPr>
          <w:lang w:val="es-AR"/>
        </w:rPr>
        <w:t xml:space="preserve"> respuesta que el sujeto se da frente a lo real y al deseo del Otro: mientras opera con eficacia, </w:t>
      </w:r>
      <w:r w:rsidRPr="00CC67E8">
        <w:rPr>
          <w:b/>
          <w:bCs/>
          <w:lang w:val="es-AR"/>
        </w:rPr>
        <w:t>vela la castración, sostiene la realidad y no hay angustia</w:t>
      </w:r>
      <w:r w:rsidRPr="00CC67E8">
        <w:rPr>
          <w:lang w:val="es-AR"/>
        </w:rPr>
        <w:t xml:space="preserve"> </w:t>
      </w:r>
      <w:r w:rsidRPr="00CC67E8">
        <w:rPr>
          <w:lang w:val="es-AR"/>
        </w:rPr>
        <w:t xml:space="preserve">(«no vamos por la vida angustiados», </w:t>
      </w:r>
      <w:proofErr w:type="spellStart"/>
      <w:r w:rsidRPr="00CC67E8">
        <w:rPr>
          <w:lang w:val="es-AR"/>
        </w:rPr>
        <w:t>Belucci</w:t>
      </w:r>
      <w:proofErr w:type="spellEnd"/>
      <w:r w:rsidRPr="00CC67E8">
        <w:rPr>
          <w:lang w:val="es-AR"/>
        </w:rPr>
        <w:t xml:space="preserve">, s. f.-b, p. 4). Cuando por un tropiezo en la realidad —una </w:t>
      </w:r>
      <w:proofErr w:type="spellStart"/>
      <w:r w:rsidRPr="00CC67E8">
        <w:rPr>
          <w:i/>
          <w:iCs/>
          <w:lang w:val="es-AR"/>
        </w:rPr>
        <w:t>Versagung</w:t>
      </w:r>
      <w:proofErr w:type="spellEnd"/>
      <w:r w:rsidRPr="00CC67E8">
        <w:rPr>
          <w:lang w:val="es-AR"/>
        </w:rPr>
        <w:t xml:space="preserve">— el marco </w:t>
      </w:r>
      <w:r w:rsidRPr="00CC67E8">
        <w:rPr>
          <w:b/>
          <w:bCs/>
          <w:lang w:val="es-AR"/>
        </w:rPr>
        <w:t>vacila</w:t>
      </w:r>
      <w:r w:rsidRPr="00CC67E8">
        <w:rPr>
          <w:lang w:val="es-AR"/>
        </w:rPr>
        <w:t xml:space="preserve">, </w:t>
      </w:r>
      <w:r w:rsidRPr="00CC67E8">
        <w:rPr>
          <w:b/>
          <w:bCs/>
          <w:lang w:val="es-AR"/>
        </w:rPr>
        <w:t>irrumpe la angustia</w:t>
      </w:r>
      <w:r w:rsidRPr="00CC67E8">
        <w:rPr>
          <w:lang w:val="es-AR"/>
        </w:rPr>
        <w:t>: es la marca de que la respuesta fantasmática no se sostiene (</w:t>
      </w:r>
      <w:proofErr w:type="spellStart"/>
      <w:r w:rsidRPr="00CC67E8">
        <w:rPr>
          <w:lang w:val="es-AR"/>
        </w:rPr>
        <w:t>Belucci</w:t>
      </w:r>
      <w:proofErr w:type="spellEnd"/>
      <w:r w:rsidRPr="00CC67E8">
        <w:rPr>
          <w:lang w:val="es-AR"/>
        </w:rPr>
        <w:t>, s. f.-b, p. 3), y en términos de</w:t>
      </w:r>
      <w:r w:rsidRPr="00CC67E8">
        <w:rPr>
          <w:lang w:val="es-AR"/>
        </w:rPr>
        <w:t xml:space="preserve"> Lacan aparece el </w:t>
      </w:r>
      <w:r w:rsidRPr="00CC67E8">
        <w:rPr>
          <w:b/>
          <w:bCs/>
          <w:lang w:val="es-AR"/>
        </w:rPr>
        <w:t xml:space="preserve">objeto </w:t>
      </w:r>
      <w:r w:rsidRPr="00CC67E8">
        <w:rPr>
          <w:b/>
          <w:bCs/>
          <w:i/>
          <w:iCs/>
          <w:lang w:val="es-AR"/>
        </w:rPr>
        <w:t>a</w:t>
      </w:r>
      <w:r w:rsidRPr="00CC67E8">
        <w:rPr>
          <w:lang w:val="es-AR"/>
        </w:rPr>
        <w:t xml:space="preserve"> en su cara real, «lo que no engaña», en el marco de lo </w:t>
      </w:r>
      <w:proofErr w:type="spellStart"/>
      <w:r w:rsidRPr="00CC67E8">
        <w:rPr>
          <w:lang w:val="es-AR"/>
        </w:rPr>
        <w:t>unheimlich</w:t>
      </w:r>
      <w:proofErr w:type="spellEnd"/>
      <w:r w:rsidRPr="00CC67E8">
        <w:rPr>
          <w:lang w:val="es-AR"/>
        </w:rPr>
        <w:t xml:space="preserve"> (Lacan, 1962-1963/2006, pp. 2, 4). La angustia, como </w:t>
      </w:r>
      <w:r w:rsidRPr="00CC67E8">
        <w:rPr>
          <w:b/>
          <w:bCs/>
          <w:lang w:val="es-AR"/>
        </w:rPr>
        <w:t>señal</w:t>
      </w:r>
      <w:r w:rsidRPr="00CC67E8">
        <w:rPr>
          <w:lang w:val="es-AR"/>
        </w:rPr>
        <w:t xml:space="preserve"> del yo, </w:t>
      </w:r>
      <w:r w:rsidRPr="00CC67E8">
        <w:rPr>
          <w:b/>
          <w:bCs/>
          <w:lang w:val="es-AR"/>
        </w:rPr>
        <w:t>moviliza la defensa</w:t>
      </w:r>
      <w:r w:rsidRPr="00CC67E8">
        <w:rPr>
          <w:lang w:val="es-AR"/>
        </w:rPr>
        <w:t xml:space="preserve">: el yo produce una dosis anticipatoria de angustia para evitar la situación </w:t>
      </w:r>
      <w:r w:rsidRPr="00CC67E8">
        <w:rPr>
          <w:lang w:val="es-AR"/>
        </w:rPr>
        <w:t xml:space="preserve">de peligro, y responde con la </w:t>
      </w:r>
      <w:r w:rsidRPr="00CC67E8">
        <w:rPr>
          <w:b/>
          <w:bCs/>
          <w:lang w:val="es-AR"/>
        </w:rPr>
        <w:t>represión</w:t>
      </w:r>
      <w:r w:rsidRPr="00CC67E8">
        <w:rPr>
          <w:lang w:val="es-AR"/>
        </w:rPr>
        <w:t xml:space="preserve"> y con sus formaciones: el </w:t>
      </w:r>
      <w:r w:rsidRPr="00CC67E8">
        <w:rPr>
          <w:b/>
          <w:bCs/>
          <w:lang w:val="es-AR"/>
        </w:rPr>
        <w:t>síntoma</w:t>
      </w:r>
      <w:r w:rsidRPr="00CC67E8">
        <w:rPr>
          <w:lang w:val="es-AR"/>
        </w:rPr>
        <w:t xml:space="preserve"> (si es posible) o la </w:t>
      </w:r>
      <w:r w:rsidRPr="00CC67E8">
        <w:rPr>
          <w:b/>
          <w:bCs/>
          <w:lang w:val="es-AR"/>
        </w:rPr>
        <w:t>inhibición</w:t>
      </w:r>
      <w:r w:rsidRPr="00CC67E8">
        <w:rPr>
          <w:lang w:val="es-AR"/>
        </w:rPr>
        <w:t xml:space="preserve"> (si no). El </w:t>
      </w:r>
      <w:r w:rsidRPr="00CC67E8">
        <w:rPr>
          <w:b/>
          <w:bCs/>
          <w:lang w:val="es-AR"/>
        </w:rPr>
        <w:t>síntoma</w:t>
      </w:r>
      <w:r w:rsidRPr="00CC67E8">
        <w:rPr>
          <w:lang w:val="es-AR"/>
        </w:rPr>
        <w:t xml:space="preserve"> «se desarrolla para evitar la angustia» (rectificado: para evitar la </w:t>
      </w:r>
      <w:r w:rsidRPr="00CC67E8">
        <w:rPr>
          <w:b/>
          <w:bCs/>
          <w:lang w:val="es-AR"/>
        </w:rPr>
        <w:t>situación de peligro</w:t>
      </w:r>
      <w:r w:rsidRPr="00CC67E8">
        <w:rPr>
          <w:lang w:val="es-AR"/>
        </w:rPr>
        <w:t xml:space="preserve"> que la angustia señala) y suspende su de</w:t>
      </w:r>
      <w:r w:rsidRPr="00CC67E8">
        <w:rPr>
          <w:lang w:val="es-AR"/>
        </w:rPr>
        <w:t xml:space="preserve">sarrollo; por eso </w:t>
      </w:r>
      <w:proofErr w:type="spellStart"/>
      <w:r w:rsidRPr="00CC67E8">
        <w:rPr>
          <w:lang w:val="es-AR"/>
        </w:rPr>
        <w:t>Belucci</w:t>
      </w:r>
      <w:proofErr w:type="spellEnd"/>
      <w:r w:rsidRPr="00CC67E8">
        <w:rPr>
          <w:lang w:val="es-AR"/>
        </w:rPr>
        <w:t xml:space="preserve"> dice que «si el síntoma suspende el desarrollo de angustia, es él mismo soporte, o </w:t>
      </w:r>
      <w:r w:rsidRPr="00CC67E8">
        <w:rPr>
          <w:b/>
          <w:bCs/>
          <w:lang w:val="es-AR"/>
        </w:rPr>
        <w:t>supone el soporte fantasmático</w:t>
      </w:r>
      <w:r w:rsidRPr="00CC67E8">
        <w:rPr>
          <w:lang w:val="es-AR"/>
        </w:rPr>
        <w:t>» (</w:t>
      </w:r>
      <w:proofErr w:type="spellStart"/>
      <w:r w:rsidRPr="00CC67E8">
        <w:rPr>
          <w:lang w:val="es-AR"/>
        </w:rPr>
        <w:t>Belucci</w:t>
      </w:r>
      <w:proofErr w:type="spellEnd"/>
      <w:r w:rsidRPr="00CC67E8">
        <w:rPr>
          <w:lang w:val="es-AR"/>
        </w:rPr>
        <w:t xml:space="preserve">, 2014b, p. 39). Cuando ni síntoma ni inhibición ni fantasma alcanzan, resta la </w:t>
      </w:r>
      <w:r w:rsidRPr="00CC67E8">
        <w:rPr>
          <w:b/>
          <w:bCs/>
          <w:lang w:val="es-AR"/>
        </w:rPr>
        <w:t>angustia automática</w:t>
      </w:r>
      <w:r w:rsidRPr="00CC67E8">
        <w:rPr>
          <w:lang w:val="es-AR"/>
        </w:rPr>
        <w:t xml:space="preserve"> y los c</w:t>
      </w:r>
      <w:r w:rsidRPr="00CC67E8">
        <w:rPr>
          <w:lang w:val="es-AR"/>
        </w:rPr>
        <w:t>ortocircuitos del acto (</w:t>
      </w:r>
      <w:proofErr w:type="spellStart"/>
      <w:r w:rsidRPr="00CC67E8">
        <w:rPr>
          <w:lang w:val="es-AR"/>
        </w:rPr>
        <w:t>acting</w:t>
      </w:r>
      <w:proofErr w:type="spellEnd"/>
      <w:r w:rsidRPr="00CC67E8">
        <w:rPr>
          <w:lang w:val="es-AR"/>
        </w:rPr>
        <w:t xml:space="preserve"> </w:t>
      </w:r>
      <w:proofErr w:type="spellStart"/>
      <w:r w:rsidRPr="00CC67E8">
        <w:rPr>
          <w:lang w:val="es-AR"/>
        </w:rPr>
        <w:t>out</w:t>
      </w:r>
      <w:proofErr w:type="spellEnd"/>
      <w:r w:rsidRPr="00CC67E8">
        <w:rPr>
          <w:lang w:val="es-AR"/>
        </w:rPr>
        <w:t>/pasaje al acto).</w:t>
      </w:r>
    </w:p>
    <w:p w14:paraId="7A0B35DA" w14:textId="77777777" w:rsidR="00B96B53" w:rsidRPr="00CC67E8" w:rsidRDefault="000B37AB">
      <w:pPr>
        <w:pStyle w:val="Textoindependiente"/>
        <w:rPr>
          <w:lang w:val="es-AR"/>
        </w:rPr>
      </w:pPr>
      <w:r w:rsidRPr="00CC67E8">
        <w:rPr>
          <w:lang w:val="es-AR"/>
        </w:rPr>
        <w:t xml:space="preserve">La relación freudiana entre </w:t>
      </w:r>
      <w:r w:rsidRPr="00CC67E8">
        <w:rPr>
          <w:b/>
          <w:bCs/>
          <w:lang w:val="es-AR"/>
        </w:rPr>
        <w:t>angustia y defensa</w:t>
      </w:r>
      <w:r w:rsidRPr="00CC67E8">
        <w:rPr>
          <w:lang w:val="es-AR"/>
        </w:rPr>
        <w:t xml:space="preserve"> es la de </w:t>
      </w:r>
      <w:r w:rsidRPr="00CC67E8">
        <w:rPr>
          <w:b/>
          <w:bCs/>
          <w:lang w:val="es-AR"/>
        </w:rPr>
        <w:t>motor y respuesta</w:t>
      </w:r>
      <w:r w:rsidRPr="00CC67E8">
        <w:rPr>
          <w:lang w:val="es-AR"/>
        </w:rPr>
        <w:t>: «</w:t>
      </w:r>
      <w:r w:rsidRPr="00CC67E8">
        <w:rPr>
          <w:b/>
          <w:bCs/>
          <w:lang w:val="es-AR"/>
        </w:rPr>
        <w:t>la angustia crea la represión y no a la inversa</w:t>
      </w:r>
      <w:r w:rsidRPr="00CC67E8">
        <w:rPr>
          <w:lang w:val="es-AR"/>
        </w:rPr>
        <w:t xml:space="preserve">» (Freud, 1926/1996, cap. IV); la </w:t>
      </w:r>
      <w:r w:rsidRPr="00CC67E8">
        <w:rPr>
          <w:b/>
          <w:bCs/>
          <w:lang w:val="es-AR"/>
        </w:rPr>
        <w:t>angustia de castración es el motor de la defens</w:t>
      </w:r>
      <w:r w:rsidRPr="00CC67E8">
        <w:rPr>
          <w:b/>
          <w:bCs/>
          <w:lang w:val="es-AR"/>
        </w:rPr>
        <w:t>a</w:t>
      </w:r>
      <w:r w:rsidRPr="00CC67E8">
        <w:rPr>
          <w:lang w:val="es-AR"/>
        </w:rPr>
        <w:t xml:space="preserve"> (</w:t>
      </w:r>
      <w:proofErr w:type="spellStart"/>
      <w:r w:rsidRPr="00CC67E8">
        <w:rPr>
          <w:lang w:val="es-AR"/>
        </w:rPr>
        <w:t>Belucci</w:t>
      </w:r>
      <w:proofErr w:type="spellEnd"/>
      <w:r w:rsidRPr="00CC67E8">
        <w:rPr>
          <w:lang w:val="es-AR"/>
        </w:rPr>
        <w:t xml:space="preserve">, s. f.-c, p. 2) y la </w:t>
      </w:r>
      <w:r w:rsidRPr="00CC67E8">
        <w:rPr>
          <w:b/>
          <w:bCs/>
          <w:lang w:val="es-AR"/>
        </w:rPr>
        <w:t>defensa es una respuesta a las distintas modalidades de la angustia</w:t>
      </w:r>
      <w:r w:rsidRPr="00CC67E8">
        <w:rPr>
          <w:lang w:val="es-AR"/>
        </w:rPr>
        <w:t xml:space="preserve"> (neurótica ↔ conflicto yo-ello; realista ↔ yo-mundo exterior; de la conciencia moral ↔ yo-superyó). Angustia, conflicto y defensa «aparecen en consecuencia </w:t>
      </w:r>
      <w:r w:rsidRPr="00CC67E8">
        <w:rPr>
          <w:lang w:val="es-AR"/>
        </w:rPr>
        <w:t>como tres términos estrechamente vinculados» (</w:t>
      </w:r>
      <w:proofErr w:type="spellStart"/>
      <w:r w:rsidRPr="00CC67E8">
        <w:rPr>
          <w:lang w:val="es-AR"/>
        </w:rPr>
        <w:t>Belucci</w:t>
      </w:r>
      <w:proofErr w:type="spellEnd"/>
      <w:r w:rsidRPr="00CC67E8">
        <w:rPr>
          <w:lang w:val="es-AR"/>
        </w:rPr>
        <w:t xml:space="preserve">, s. f.-c, p. 2). En 1926 Freud distingue la tendencia general de la </w:t>
      </w:r>
      <w:r w:rsidRPr="00CC67E8">
        <w:rPr>
          <w:b/>
          <w:bCs/>
          <w:lang w:val="es-AR"/>
        </w:rPr>
        <w:t>defensa</w:t>
      </w:r>
      <w:r w:rsidRPr="00CC67E8">
        <w:rPr>
          <w:lang w:val="es-AR"/>
        </w:rPr>
        <w:t xml:space="preserve"> y la </w:t>
      </w:r>
      <w:r w:rsidRPr="00CC67E8">
        <w:rPr>
          <w:b/>
          <w:bCs/>
          <w:lang w:val="es-AR"/>
        </w:rPr>
        <w:t>represión</w:t>
      </w:r>
      <w:r w:rsidRPr="00CC67E8">
        <w:rPr>
          <w:lang w:val="es-AR"/>
        </w:rPr>
        <w:t xml:space="preserve"> como uno de sus mecanismos (Freud, 1926/1996, cap. IV): el yo cuenta con </w:t>
      </w:r>
      <w:r w:rsidRPr="00CC67E8">
        <w:rPr>
          <w:b/>
          <w:bCs/>
          <w:lang w:val="es-AR"/>
        </w:rPr>
        <w:t>otros recursos</w:t>
      </w:r>
      <w:r w:rsidRPr="00CC67E8">
        <w:rPr>
          <w:lang w:val="es-AR"/>
        </w:rPr>
        <w:t xml:space="preserve"> (regresión, formación r</w:t>
      </w:r>
      <w:r w:rsidRPr="00CC67E8">
        <w:rPr>
          <w:lang w:val="es-AR"/>
        </w:rPr>
        <w:t>eactiva, anulación, aislamiento, etc.).</w:t>
      </w:r>
    </w:p>
    <w:p w14:paraId="7A0B35DB" w14:textId="77777777" w:rsidR="00B96B53" w:rsidRPr="00CC67E8" w:rsidRDefault="000B37AB">
      <w:pPr>
        <w:pStyle w:val="RecuadroAtencion"/>
        <w:rPr>
          <w:lang w:val="es-AR"/>
        </w:rPr>
      </w:pPr>
      <w:r w:rsidRPr="00CC67E8">
        <w:rPr>
          <w:lang w:val="es-AR"/>
        </w:rPr>
        <w:t>⚠</w:t>
      </w:r>
      <w:r w:rsidRPr="00CC67E8">
        <w:rPr>
          <w:lang w:val="es-AR"/>
        </w:rPr>
        <w:t xml:space="preserve"> </w:t>
      </w:r>
      <w:r w:rsidRPr="00CC67E8">
        <w:rPr>
          <w:b/>
          <w:bCs/>
          <w:lang w:val="es-AR"/>
        </w:rPr>
        <w:t>No confundir:</w:t>
      </w:r>
      <w:r w:rsidRPr="00CC67E8">
        <w:rPr>
          <w:lang w:val="es-AR"/>
        </w:rPr>
        <w:t xml:space="preserve"> el síntoma no evita «la angustia» en sí: evita la </w:t>
      </w:r>
      <w:r w:rsidRPr="00CC67E8">
        <w:rPr>
          <w:b/>
          <w:bCs/>
          <w:lang w:val="es-AR"/>
        </w:rPr>
        <w:t>situación de peligro</w:t>
      </w:r>
      <w:r w:rsidRPr="00CC67E8">
        <w:rPr>
          <w:lang w:val="es-AR"/>
        </w:rPr>
        <w:t xml:space="preserve"> que la angustia señala. Y cuando nada alcanza queda la angustia automática y el acto.</w:t>
      </w:r>
    </w:p>
    <w:p w14:paraId="7A0B35DC" w14:textId="77777777" w:rsidR="00B96B53" w:rsidRDefault="000B37AB">
      <w:pPr>
        <w:pStyle w:val="Ttulo3"/>
      </w:pPr>
      <w:bookmarkStart w:id="41" w:name="desarrollo-ampliado-3"/>
      <w:bookmarkEnd w:id="40"/>
      <w:r>
        <w:t xml:space="preserve">6.2 Desarrollo </w:t>
      </w:r>
      <w:proofErr w:type="spellStart"/>
      <w:r>
        <w:t>ampliado</w:t>
      </w:r>
      <w:proofErr w:type="spellEnd"/>
    </w:p>
    <w:p w14:paraId="7A0B35DD" w14:textId="77777777" w:rsidR="00B96B53" w:rsidRDefault="000B37AB">
      <w:pPr>
        <w:pStyle w:val="Compact"/>
        <w:numPr>
          <w:ilvl w:val="0"/>
          <w:numId w:val="25"/>
        </w:numPr>
      </w:pPr>
      <w:r w:rsidRPr="00CC67E8">
        <w:rPr>
          <w:b/>
          <w:bCs/>
          <w:lang w:val="es-AR"/>
        </w:rPr>
        <w:t>La escena y el marc</w:t>
      </w:r>
      <w:r w:rsidRPr="00CC67E8">
        <w:rPr>
          <w:b/>
          <w:bCs/>
          <w:lang w:val="es-AR"/>
        </w:rPr>
        <w:t>o (</w:t>
      </w:r>
      <w:proofErr w:type="spellStart"/>
      <w:r w:rsidRPr="00CC67E8">
        <w:rPr>
          <w:b/>
          <w:bCs/>
          <w:lang w:val="es-AR"/>
        </w:rPr>
        <w:t>Belucci</w:t>
      </w:r>
      <w:proofErr w:type="spellEnd"/>
      <w:r w:rsidRPr="00CC67E8">
        <w:rPr>
          <w:b/>
          <w:bCs/>
          <w:lang w:val="es-AR"/>
        </w:rPr>
        <w:t>, s. f.-b, p. 4; Lacan, 1962-1963/2006, p. 1):</w:t>
      </w:r>
      <w:r w:rsidRPr="00CC67E8">
        <w:rPr>
          <w:lang w:val="es-AR"/>
        </w:rPr>
        <w:t xml:space="preserve"> «Cuando la fantasía funciona aparece una dimensión del objeto que no es esta, porque el objeto del fantasma es un objeto representado»; «el fantasma, cuando funciona, encubre la dimensión real del ob</w:t>
      </w:r>
      <w:r w:rsidRPr="00CC67E8">
        <w:rPr>
          <w:lang w:val="es-AR"/>
        </w:rPr>
        <w:t xml:space="preserve">jeto, que solo aparece cuando el fantasma vacila, en el momento de la angustia». </w:t>
      </w:r>
      <w:proofErr w:type="spellStart"/>
      <w:r>
        <w:t>Ejemplo</w:t>
      </w:r>
      <w:proofErr w:type="spellEnd"/>
      <w:r>
        <w:t xml:space="preserve"> </w:t>
      </w:r>
      <w:proofErr w:type="spellStart"/>
      <w:r>
        <w:t>cinematográfico</w:t>
      </w:r>
      <w:proofErr w:type="spellEnd"/>
      <w:r>
        <w:t xml:space="preserve"> del </w:t>
      </w:r>
      <w:proofErr w:type="spellStart"/>
      <w:r>
        <w:rPr>
          <w:b/>
          <w:bCs/>
        </w:rPr>
        <w:t>siniestro</w:t>
      </w:r>
      <w:proofErr w:type="spellEnd"/>
      <w:r>
        <w:t>.</w:t>
      </w:r>
    </w:p>
    <w:p w14:paraId="7A0B35DE" w14:textId="77777777" w:rsidR="00B96B53" w:rsidRPr="00CC67E8" w:rsidRDefault="000B37AB">
      <w:pPr>
        <w:pStyle w:val="Compact"/>
        <w:numPr>
          <w:ilvl w:val="0"/>
          <w:numId w:val="25"/>
        </w:numPr>
        <w:rPr>
          <w:lang w:val="es-AR"/>
        </w:rPr>
      </w:pPr>
      <w:r w:rsidRPr="00CC67E8">
        <w:rPr>
          <w:b/>
          <w:bCs/>
          <w:lang w:val="es-AR"/>
        </w:rPr>
        <w:lastRenderedPageBreak/>
        <w:t>Secuencia de respuestas ante la falta en el Otro (</w:t>
      </w:r>
      <w:proofErr w:type="spellStart"/>
      <w:r w:rsidRPr="00CC67E8">
        <w:rPr>
          <w:b/>
          <w:bCs/>
          <w:lang w:val="es-AR"/>
        </w:rPr>
        <w:t>Belucci</w:t>
      </w:r>
      <w:proofErr w:type="spellEnd"/>
      <w:r w:rsidRPr="00CC67E8">
        <w:rPr>
          <w:b/>
          <w:bCs/>
          <w:lang w:val="es-AR"/>
        </w:rPr>
        <w:t>, 2014b, p. 39):</w:t>
      </w:r>
      <w:r w:rsidRPr="00CC67E8">
        <w:rPr>
          <w:lang w:val="es-AR"/>
        </w:rPr>
        <w:t xml:space="preserve"> (1) </w:t>
      </w:r>
      <w:r w:rsidRPr="00CC67E8">
        <w:rPr>
          <w:b/>
          <w:bCs/>
          <w:lang w:val="es-AR"/>
        </w:rPr>
        <w:t>fantasma</w:t>
      </w:r>
      <w:r w:rsidRPr="00CC67E8">
        <w:rPr>
          <w:lang w:val="es-AR"/>
        </w:rPr>
        <w:t>, soporte último de la posición del sujeto, (2) el</w:t>
      </w:r>
      <w:r w:rsidRPr="00CC67E8">
        <w:rPr>
          <w:lang w:val="es-AR"/>
        </w:rPr>
        <w:t xml:space="preserve"> </w:t>
      </w:r>
      <w:r w:rsidRPr="00CC67E8">
        <w:rPr>
          <w:b/>
          <w:bCs/>
          <w:lang w:val="es-AR"/>
        </w:rPr>
        <w:t>yo</w:t>
      </w:r>
      <w:r w:rsidRPr="00CC67E8">
        <w:rPr>
          <w:lang w:val="es-AR"/>
        </w:rPr>
        <w:t xml:space="preserve"> (lugar de reconocimiento, voluntad), (3) los </w:t>
      </w:r>
      <w:r w:rsidRPr="00CC67E8">
        <w:rPr>
          <w:b/>
          <w:bCs/>
          <w:lang w:val="es-AR"/>
        </w:rPr>
        <w:t>ideales</w:t>
      </w:r>
      <w:r w:rsidRPr="00CC67E8">
        <w:rPr>
          <w:lang w:val="es-AR"/>
        </w:rPr>
        <w:t xml:space="preserve">; si una está en suspenso se intenta sostenerse en las otras (voluntarismo del yo cuando asoma la angustia por vacilación fantasmática; ideales esgrimidos con ferocidad </w:t>
      </w:r>
      <w:proofErr w:type="spellStart"/>
      <w:r w:rsidRPr="00CC67E8">
        <w:rPr>
          <w:lang w:val="es-AR"/>
        </w:rPr>
        <w:t>superyoica</w:t>
      </w:r>
      <w:proofErr w:type="spellEnd"/>
      <w:r w:rsidRPr="00CC67E8">
        <w:rPr>
          <w:lang w:val="es-AR"/>
        </w:rPr>
        <w:t xml:space="preserve">). Aparte, el </w:t>
      </w:r>
      <w:r w:rsidRPr="00CC67E8">
        <w:rPr>
          <w:b/>
          <w:bCs/>
          <w:lang w:val="es-AR"/>
        </w:rPr>
        <w:t>sentido</w:t>
      </w:r>
      <w:r w:rsidRPr="00CC67E8">
        <w:rPr>
          <w:lang w:val="es-AR"/>
        </w:rPr>
        <w:t xml:space="preserve"> (articulación S1→S2), que se pierde en la urgencia.</w:t>
      </w:r>
    </w:p>
    <w:p w14:paraId="7A0B35DF" w14:textId="77777777" w:rsidR="00B96B53" w:rsidRDefault="000B37AB">
      <w:pPr>
        <w:pStyle w:val="Compact"/>
        <w:numPr>
          <w:ilvl w:val="0"/>
          <w:numId w:val="25"/>
        </w:numPr>
      </w:pPr>
      <w:r w:rsidRPr="00CC67E8">
        <w:rPr>
          <w:b/>
          <w:bCs/>
          <w:lang w:val="es-AR"/>
        </w:rPr>
        <w:t>Inhibición, síntoma, angustia como respuestas (</w:t>
      </w:r>
      <w:proofErr w:type="spellStart"/>
      <w:r w:rsidRPr="00CC67E8">
        <w:rPr>
          <w:b/>
          <w:bCs/>
          <w:lang w:val="es-AR"/>
        </w:rPr>
        <w:t>Belucci</w:t>
      </w:r>
      <w:proofErr w:type="spellEnd"/>
      <w:r w:rsidRPr="00CC67E8">
        <w:rPr>
          <w:b/>
          <w:bCs/>
          <w:lang w:val="es-AR"/>
        </w:rPr>
        <w:t>, 2014b, p. 39):</w:t>
      </w:r>
      <w:r w:rsidRPr="00CC67E8">
        <w:rPr>
          <w:lang w:val="es-AR"/>
        </w:rPr>
        <w:t xml:space="preserve"> inhibición (por fuera de la represión), síntoma (coordinación al inconsciente), angustia (señal). </w:t>
      </w:r>
      <w:proofErr w:type="spellStart"/>
      <w:r>
        <w:t>En</w:t>
      </w:r>
      <w:proofErr w:type="spellEnd"/>
      <w:r>
        <w:t xml:space="preserve"> </w:t>
      </w:r>
      <w:proofErr w:type="spellStart"/>
      <w:r>
        <w:t>el</w:t>
      </w:r>
      <w:proofErr w:type="spellEnd"/>
      <w:r>
        <w:t xml:space="preserve"> </w:t>
      </w:r>
      <w:proofErr w:type="spellStart"/>
      <w:r>
        <w:t>límite</w:t>
      </w:r>
      <w:proofErr w:type="spellEnd"/>
      <w:r>
        <w:t xml:space="preserve">, </w:t>
      </w:r>
      <w:proofErr w:type="spellStart"/>
      <w:r>
        <w:rPr>
          <w:b/>
          <w:bCs/>
        </w:rPr>
        <w:t>angustia</w:t>
      </w:r>
      <w:proofErr w:type="spellEnd"/>
      <w:r>
        <w:rPr>
          <w:b/>
          <w:bCs/>
        </w:rPr>
        <w:t xml:space="preserve"> automática</w:t>
      </w:r>
      <w:r>
        <w:t xml:space="preserve"> </w:t>
      </w:r>
      <w:r>
        <w:t xml:space="preserve">= </w:t>
      </w:r>
      <w:r>
        <w:rPr>
          <w:i/>
          <w:iCs/>
        </w:rPr>
        <w:t>Not des Lebens</w:t>
      </w:r>
      <w:r>
        <w:t>.</w:t>
      </w:r>
    </w:p>
    <w:p w14:paraId="7A0B35E0" w14:textId="77777777" w:rsidR="00B96B53" w:rsidRDefault="000B37AB">
      <w:pPr>
        <w:pStyle w:val="Compact"/>
        <w:numPr>
          <w:ilvl w:val="0"/>
          <w:numId w:val="25"/>
        </w:numPr>
      </w:pPr>
      <w:r w:rsidRPr="00CC67E8">
        <w:rPr>
          <w:b/>
          <w:bCs/>
          <w:lang w:val="es-AR"/>
        </w:rPr>
        <w:t>Fracaso del fantasma → clínica de los bordes (</w:t>
      </w:r>
      <w:proofErr w:type="spellStart"/>
      <w:r w:rsidRPr="00CC67E8">
        <w:rPr>
          <w:b/>
          <w:bCs/>
          <w:lang w:val="es-AR"/>
        </w:rPr>
        <w:t>Belucci</w:t>
      </w:r>
      <w:proofErr w:type="spellEnd"/>
      <w:r w:rsidRPr="00CC67E8">
        <w:rPr>
          <w:b/>
          <w:bCs/>
          <w:lang w:val="es-AR"/>
        </w:rPr>
        <w:t xml:space="preserve">, s. f.-b, p. 9; </w:t>
      </w:r>
      <w:proofErr w:type="spellStart"/>
      <w:r w:rsidRPr="00CC67E8">
        <w:rPr>
          <w:b/>
          <w:bCs/>
          <w:lang w:val="es-AR"/>
        </w:rPr>
        <w:t>Belucci</w:t>
      </w:r>
      <w:proofErr w:type="spellEnd"/>
      <w:r w:rsidRPr="00CC67E8">
        <w:rPr>
          <w:b/>
          <w:bCs/>
          <w:lang w:val="es-AR"/>
        </w:rPr>
        <w:t>, 2014b, pp. 32-34):</w:t>
      </w:r>
      <w:r w:rsidRPr="00CC67E8">
        <w:rPr>
          <w:lang w:val="es-AR"/>
        </w:rPr>
        <w:t xml:space="preserve"> </w:t>
      </w:r>
      <w:r w:rsidRPr="00CC67E8">
        <w:rPr>
          <w:lang w:val="es-AR"/>
        </w:rPr>
        <w:t xml:space="preserve">la vacilación crónica del fantasma da cortocircuitos del acto, angustia masiva, </w:t>
      </w:r>
      <w:proofErr w:type="spellStart"/>
      <w:r w:rsidRPr="00CC67E8">
        <w:rPr>
          <w:lang w:val="es-AR"/>
        </w:rPr>
        <w:t>melancolizaciones</w:t>
      </w:r>
      <w:proofErr w:type="spellEnd"/>
      <w:r w:rsidRPr="00CC67E8">
        <w:rPr>
          <w:lang w:val="es-AR"/>
        </w:rPr>
        <w:t xml:space="preserve">. </w:t>
      </w:r>
      <w:r>
        <w:t xml:space="preserve">→ </w:t>
      </w:r>
      <w:proofErr w:type="spellStart"/>
      <w:r>
        <w:t>conecta</w:t>
      </w:r>
      <w:proofErr w:type="spellEnd"/>
      <w:r>
        <w:t xml:space="preserve"> con </w:t>
      </w:r>
      <w:r>
        <w:rPr>
          <w:rStyle w:val="VerbatimChar"/>
        </w:rPr>
        <w:t>C19_20_ClinicaDeLosBordes_Guia.md</w:t>
      </w:r>
      <w:r>
        <w:t>.</w:t>
      </w:r>
    </w:p>
    <w:p w14:paraId="7A0B35E1" w14:textId="77777777" w:rsidR="00B96B53" w:rsidRPr="00CC67E8" w:rsidRDefault="000B37AB">
      <w:pPr>
        <w:pStyle w:val="Compact"/>
        <w:numPr>
          <w:ilvl w:val="0"/>
          <w:numId w:val="25"/>
        </w:numPr>
        <w:rPr>
          <w:lang w:val="es-AR"/>
        </w:rPr>
      </w:pPr>
      <w:r w:rsidRPr="00CC67E8">
        <w:rPr>
          <w:b/>
          <w:bCs/>
          <w:lang w:val="es-AR"/>
        </w:rPr>
        <w:t>Tus apuntes (clase 14):</w:t>
      </w:r>
      <w:r w:rsidRPr="00CC67E8">
        <w:rPr>
          <w:lang w:val="es-AR"/>
        </w:rPr>
        <w:t xml:space="preserve"> «Angustia: la reacción del sujeto frente a una pérdida o una separación. El síntoma </w:t>
      </w:r>
      <w:r w:rsidRPr="00CC67E8">
        <w:rPr>
          <w:lang w:val="es-AR"/>
        </w:rPr>
        <w:t xml:space="preserve">se desarrolla para evitar la angustia… El niño se angustia cuando está solo (ausencia de persona amada), a oscuras o cuando se acerca un extraño… Freud genera un pasaje de </w:t>
      </w:r>
      <w:r w:rsidRPr="00CC67E8">
        <w:rPr>
          <w:b/>
          <w:bCs/>
          <w:lang w:val="es-AR"/>
        </w:rPr>
        <w:t>angustia automática a angustia señal</w:t>
      </w:r>
      <w:r w:rsidRPr="00CC67E8">
        <w:rPr>
          <w:lang w:val="es-AR"/>
        </w:rPr>
        <w:t xml:space="preserve"> (como modo de anticipación del peligro).» «Inhi</w:t>
      </w:r>
      <w:r w:rsidRPr="00CC67E8">
        <w:rPr>
          <w:lang w:val="es-AR"/>
        </w:rPr>
        <w:t xml:space="preserve">bición, síntoma y angustia: son los tres modos de padecimiento que plantea Freud (Lacan suma el pasaje al acto y el </w:t>
      </w:r>
      <w:proofErr w:type="spellStart"/>
      <w:r w:rsidRPr="00CC67E8">
        <w:rPr>
          <w:lang w:val="es-AR"/>
        </w:rPr>
        <w:t>acting</w:t>
      </w:r>
      <w:proofErr w:type="spellEnd"/>
      <w:r w:rsidRPr="00CC67E8">
        <w:rPr>
          <w:lang w:val="es-AR"/>
        </w:rPr>
        <w:t xml:space="preserve"> </w:t>
      </w:r>
      <w:proofErr w:type="spellStart"/>
      <w:r w:rsidRPr="00CC67E8">
        <w:rPr>
          <w:lang w:val="es-AR"/>
        </w:rPr>
        <w:t>out</w:t>
      </w:r>
      <w:proofErr w:type="spellEnd"/>
      <w:r w:rsidRPr="00CC67E8">
        <w:rPr>
          <w:lang w:val="es-AR"/>
        </w:rPr>
        <w:t>). Modos de respuesta frente a la angustia, o al Otro (Lacan).» «</w:t>
      </w:r>
      <w:r w:rsidRPr="00CC67E8">
        <w:rPr>
          <w:b/>
          <w:bCs/>
          <w:lang w:val="es-AR"/>
        </w:rPr>
        <w:t>Aquel que sabe no huir de la angustia está más afín a sus deseos.</w:t>
      </w:r>
      <w:r w:rsidRPr="00CC67E8">
        <w:rPr>
          <w:lang w:val="es-AR"/>
        </w:rPr>
        <w:t>» «Temas importantes del primer cuatri: transferencia, repetición, deseo del analista, ICC, compulsión.»</w:t>
      </w:r>
    </w:p>
    <w:p w14:paraId="7A0B35E2" w14:textId="77777777" w:rsidR="00B96B53" w:rsidRPr="00CC67E8" w:rsidRDefault="000B37AB">
      <w:pPr>
        <w:pStyle w:val="RecuadroClave"/>
        <w:rPr>
          <w:lang w:val="es-AR"/>
        </w:rPr>
      </w:pPr>
      <w:r>
        <w:t>🔑</w:t>
      </w:r>
      <w:r w:rsidRPr="00CC67E8">
        <w:rPr>
          <w:lang w:val="es-AR"/>
        </w:rPr>
        <w:t xml:space="preserve"> </w:t>
      </w:r>
      <w:r w:rsidRPr="00CC67E8">
        <w:rPr>
          <w:b/>
          <w:bCs/>
          <w:lang w:val="es-AR"/>
        </w:rPr>
        <w:t>Punto clave:</w:t>
      </w:r>
      <w:r w:rsidRPr="00CC67E8">
        <w:rPr>
          <w:lang w:val="es-AR"/>
        </w:rPr>
        <w:t xml:space="preserve"> </w:t>
      </w:r>
      <w:r w:rsidRPr="00CC67E8">
        <w:rPr>
          <w:b/>
          <w:bCs/>
          <w:lang w:val="es-AR"/>
        </w:rPr>
        <w:t>fantasma eficaz → sin angustia</w:t>
      </w:r>
      <w:r w:rsidRPr="00CC67E8">
        <w:rPr>
          <w:lang w:val="es-AR"/>
        </w:rPr>
        <w:t xml:space="preserve">; </w:t>
      </w:r>
      <w:r w:rsidRPr="00CC67E8">
        <w:rPr>
          <w:b/>
          <w:bCs/>
          <w:lang w:val="es-AR"/>
        </w:rPr>
        <w:t xml:space="preserve">fantasma vacilante → angustia (objeto </w:t>
      </w:r>
      <w:r w:rsidRPr="00CC67E8">
        <w:rPr>
          <w:b/>
          <w:bCs/>
          <w:i/>
          <w:iCs/>
          <w:lang w:val="es-AR"/>
        </w:rPr>
        <w:t>a</w:t>
      </w:r>
      <w:r w:rsidRPr="00CC67E8">
        <w:rPr>
          <w:b/>
          <w:bCs/>
          <w:lang w:val="es-AR"/>
        </w:rPr>
        <w:t>, lo real)</w:t>
      </w:r>
      <w:r w:rsidRPr="00CC67E8">
        <w:rPr>
          <w:lang w:val="es-AR"/>
        </w:rPr>
        <w:t xml:space="preserve">; la angustia-señal </w:t>
      </w:r>
      <w:r w:rsidRPr="00CC67E8">
        <w:rPr>
          <w:b/>
          <w:bCs/>
          <w:lang w:val="es-AR"/>
        </w:rPr>
        <w:t>crea la defensa</w:t>
      </w:r>
      <w:r w:rsidRPr="00CC67E8">
        <w:rPr>
          <w:lang w:val="es-AR"/>
        </w:rPr>
        <w:t xml:space="preserve">, y de la defensa surgen </w:t>
      </w:r>
      <w:r w:rsidRPr="00CC67E8">
        <w:rPr>
          <w:b/>
          <w:bCs/>
          <w:lang w:val="es-AR"/>
        </w:rPr>
        <w:t>síntoma</w:t>
      </w:r>
      <w:r w:rsidRPr="00CC67E8">
        <w:rPr>
          <w:lang w:val="es-AR"/>
        </w:rPr>
        <w:t xml:space="preserve"> o </w:t>
      </w:r>
      <w:r w:rsidRPr="00CC67E8">
        <w:rPr>
          <w:b/>
          <w:bCs/>
          <w:lang w:val="es-AR"/>
        </w:rPr>
        <w:t>inhibición</w:t>
      </w:r>
      <w:r w:rsidRPr="00CC67E8">
        <w:rPr>
          <w:lang w:val="es-AR"/>
        </w:rPr>
        <w:t xml:space="preserve">; si todo falla, </w:t>
      </w:r>
      <w:r w:rsidRPr="00CC67E8">
        <w:rPr>
          <w:b/>
          <w:bCs/>
          <w:lang w:val="es-AR"/>
        </w:rPr>
        <w:t>angustia automática</w:t>
      </w:r>
      <w:r w:rsidRPr="00CC67E8">
        <w:rPr>
          <w:lang w:val="es-AR"/>
        </w:rPr>
        <w:t xml:space="preserve"> y actos.</w:t>
      </w:r>
    </w:p>
    <w:p w14:paraId="7A0B35E3" w14:textId="77777777" w:rsidR="00B96B53" w:rsidRDefault="000B37AB">
      <w:pPr>
        <w:pStyle w:val="Ttulo2"/>
        <w:pageBreakBefore/>
      </w:pPr>
      <w:bookmarkStart w:id="42" w:name="diagrama"/>
      <w:bookmarkEnd w:id="39"/>
      <w:bookmarkEnd w:id="41"/>
      <w:proofErr w:type="spellStart"/>
      <w:r>
        <w:lastRenderedPageBreak/>
        <w:t>Diagrama</w:t>
      </w:r>
      <w:proofErr w:type="spellEnd"/>
    </w:p>
    <w:p w14:paraId="7A0B35E4" w14:textId="398D936E" w:rsidR="00B96B53" w:rsidRDefault="004B6F57" w:rsidP="004B6F57">
      <w:pPr>
        <w:pStyle w:val="FirstParagraph"/>
        <w:ind w:right="-580"/>
      </w:pPr>
      <w:r>
        <w:rPr>
          <w:noProof/>
        </w:rPr>
        <w:drawing>
          <wp:anchor distT="0" distB="0" distL="114300" distR="114300" simplePos="0" relativeHeight="251662848" behindDoc="0" locked="0" layoutInCell="1" allowOverlap="1" wp14:anchorId="7A0B3680" wp14:editId="0624E980">
            <wp:simplePos x="0" y="0"/>
            <wp:positionH relativeFrom="column">
              <wp:posOffset>1642321</wp:posOffset>
            </wp:positionH>
            <wp:positionV relativeFrom="paragraph">
              <wp:posOffset>249767</wp:posOffset>
            </wp:positionV>
            <wp:extent cx="4470400" cy="4179570"/>
            <wp:effectExtent l="0" t="0" r="0" b="0"/>
            <wp:wrapNone/>
            <wp:docPr id="51" name="Picture" descr="Diagram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C:/Users/Fmendezcasariego/OneDrive/Carpetas/Educación/Universidad/Favaloro/Psicología/2do%20Año/Psicoanálisis/3_Guias_de_Estudio/_media/C14_SintomaFantasmaYAngustia_01.png"/>
                    <pic:cNvPicPr>
                      <a:picLocks noChangeAspect="1" noChangeArrowheads="1"/>
                    </pic:cNvPicPr>
                  </pic:nvPicPr>
                  <pic:blipFill rotWithShape="1">
                    <a:blip r:embed="rId7">
                      <a:extLst>
                        <a:ext uri="{28A0092B-C50C-407E-A947-70E740481C1C}">
                          <a14:useLocalDpi xmlns:a14="http://schemas.microsoft.com/office/drawing/2010/main" val="0"/>
                        </a:ext>
                      </a:extLst>
                    </a:blip>
                    <a:srcRect t="53036"/>
                    <a:stretch/>
                  </pic:blipFill>
                  <pic:spPr bwMode="auto">
                    <a:xfrm>
                      <a:off x="0" y="0"/>
                      <a:ext cx="4470400" cy="417957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6E64B7B9" wp14:editId="42B10D62">
            <wp:extent cx="1430867" cy="4812338"/>
            <wp:effectExtent l="0" t="0" r="0" b="0"/>
            <wp:docPr id="1" name="Picture" descr="Diagrama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C:/Users/Fmendezcasariego/OneDrive/Carpetas/Educación/Universidad/Favaloro/Psicología/2do%20Año/Psicoanálisis/3_Guias_de_Estudio/_media/C14_SintomaFantasmaYAngustia_01.png"/>
                    <pic:cNvPicPr>
                      <a:picLocks noChangeAspect="1" noChangeArrowheads="1"/>
                    </pic:cNvPicPr>
                  </pic:nvPicPr>
                  <pic:blipFill rotWithShape="1">
                    <a:blip r:embed="rId7"/>
                    <a:srcRect l="40468" r="22144" b="36789"/>
                    <a:stretch/>
                  </pic:blipFill>
                  <pic:spPr bwMode="auto">
                    <a:xfrm>
                      <a:off x="0" y="0"/>
                      <a:ext cx="1431207" cy="4813482"/>
                    </a:xfrm>
                    <a:prstGeom prst="rect">
                      <a:avLst/>
                    </a:prstGeom>
                    <a:noFill/>
                    <a:ln>
                      <a:noFill/>
                    </a:ln>
                    <a:extLst>
                      <a:ext uri="{53640926-AAD7-44D8-BBD7-CCE9431645EC}">
                        <a14:shadowObscured xmlns:a14="http://schemas.microsoft.com/office/drawing/2010/main"/>
                      </a:ext>
                    </a:extLst>
                  </pic:spPr>
                </pic:pic>
              </a:graphicData>
            </a:graphic>
          </wp:inline>
        </w:drawing>
      </w:r>
    </w:p>
    <w:p w14:paraId="7A0B35E5" w14:textId="77777777" w:rsidR="00B96B53" w:rsidRDefault="000B37AB">
      <w:pPr>
        <w:pStyle w:val="Ttulo2"/>
      </w:pPr>
      <w:bookmarkStart w:id="43" w:name="tabla-de-distinciones"/>
      <w:bookmarkEnd w:id="42"/>
      <w:r>
        <w:t>Tabla de distinciones</w:t>
      </w:r>
    </w:p>
    <w:tbl>
      <w:tblPr>
        <w:tblStyle w:val="Table"/>
        <w:tblW w:w="56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2126"/>
        <w:gridCol w:w="2552"/>
        <w:gridCol w:w="4677"/>
      </w:tblGrid>
      <w:tr w:rsidR="00B96B53" w14:paraId="7A0B35EA" w14:textId="77777777" w:rsidTr="008A7B88">
        <w:trPr>
          <w:cnfStyle w:val="100000000000" w:firstRow="1" w:lastRow="0" w:firstColumn="0" w:lastColumn="0" w:oddVBand="0" w:evenVBand="0" w:oddHBand="0" w:evenHBand="0" w:firstRowFirstColumn="0" w:firstRowLastColumn="0" w:lastRowFirstColumn="0" w:lastRowLastColumn="0"/>
          <w:tblHeader/>
        </w:trPr>
        <w:tc>
          <w:tcPr>
            <w:tcW w:w="1526" w:type="dxa"/>
            <w:tcBorders>
              <w:bottom w:val="none" w:sz="0" w:space="0" w:color="auto"/>
            </w:tcBorders>
          </w:tcPr>
          <w:p w14:paraId="7A0B35E6" w14:textId="77777777" w:rsidR="00B96B53" w:rsidRDefault="00B96B53">
            <w:pPr>
              <w:pStyle w:val="Compact"/>
              <w:jc w:val="left"/>
            </w:pPr>
          </w:p>
        </w:tc>
        <w:tc>
          <w:tcPr>
            <w:tcW w:w="2126" w:type="dxa"/>
            <w:tcBorders>
              <w:bottom w:val="none" w:sz="0" w:space="0" w:color="auto"/>
            </w:tcBorders>
          </w:tcPr>
          <w:p w14:paraId="7A0B35E7" w14:textId="77777777" w:rsidR="00B96B53" w:rsidRDefault="000B37AB">
            <w:pPr>
              <w:pStyle w:val="Compact"/>
              <w:jc w:val="left"/>
            </w:pPr>
            <w:r>
              <w:rPr>
                <w:b/>
                <w:bCs/>
              </w:rPr>
              <w:t>Inhibición</w:t>
            </w:r>
          </w:p>
        </w:tc>
        <w:tc>
          <w:tcPr>
            <w:tcW w:w="2552" w:type="dxa"/>
            <w:tcBorders>
              <w:bottom w:val="none" w:sz="0" w:space="0" w:color="auto"/>
            </w:tcBorders>
          </w:tcPr>
          <w:p w14:paraId="7A0B35E8" w14:textId="77777777" w:rsidR="00B96B53" w:rsidRDefault="000B37AB">
            <w:pPr>
              <w:pStyle w:val="Compact"/>
              <w:jc w:val="left"/>
            </w:pPr>
            <w:r>
              <w:rPr>
                <w:b/>
                <w:bCs/>
              </w:rPr>
              <w:t>Síntoma</w:t>
            </w:r>
          </w:p>
        </w:tc>
        <w:tc>
          <w:tcPr>
            <w:tcW w:w="4677" w:type="dxa"/>
            <w:tcBorders>
              <w:bottom w:val="none" w:sz="0" w:space="0" w:color="auto"/>
            </w:tcBorders>
          </w:tcPr>
          <w:p w14:paraId="7A0B35E9" w14:textId="77777777" w:rsidR="00B96B53" w:rsidRDefault="000B37AB">
            <w:pPr>
              <w:pStyle w:val="Compact"/>
              <w:jc w:val="left"/>
            </w:pPr>
            <w:r>
              <w:rPr>
                <w:b/>
                <w:bCs/>
              </w:rPr>
              <w:t>Angustia</w:t>
            </w:r>
          </w:p>
        </w:tc>
      </w:tr>
      <w:tr w:rsidR="00B96B53" w:rsidRPr="00CC67E8" w14:paraId="7A0B35EF" w14:textId="77777777" w:rsidTr="008A7B88">
        <w:tc>
          <w:tcPr>
            <w:tcW w:w="1526" w:type="dxa"/>
          </w:tcPr>
          <w:p w14:paraId="7A0B35EB" w14:textId="77777777" w:rsidR="00B96B53" w:rsidRDefault="000B37AB">
            <w:pPr>
              <w:pStyle w:val="Compact"/>
              <w:jc w:val="left"/>
            </w:pPr>
            <w:r>
              <w:t>Qué es</w:t>
            </w:r>
          </w:p>
        </w:tc>
        <w:tc>
          <w:tcPr>
            <w:tcW w:w="2126" w:type="dxa"/>
          </w:tcPr>
          <w:p w14:paraId="7A0B35EC" w14:textId="77777777" w:rsidR="00B96B53" w:rsidRDefault="000B37AB">
            <w:pPr>
              <w:pStyle w:val="Compact"/>
              <w:jc w:val="left"/>
            </w:pPr>
            <w:r>
              <w:t>Limitación funcional del yo</w:t>
            </w:r>
          </w:p>
        </w:tc>
        <w:tc>
          <w:tcPr>
            <w:tcW w:w="2552" w:type="dxa"/>
          </w:tcPr>
          <w:p w14:paraId="7A0B35ED" w14:textId="77777777" w:rsidR="00B96B53" w:rsidRPr="00CC67E8" w:rsidRDefault="000B37AB">
            <w:pPr>
              <w:pStyle w:val="Compact"/>
              <w:jc w:val="left"/>
              <w:rPr>
                <w:lang w:val="es-AR"/>
              </w:rPr>
            </w:pPr>
            <w:r w:rsidRPr="00CC67E8">
              <w:rPr>
                <w:lang w:val="es-AR"/>
              </w:rPr>
              <w:t>Sustituto/indicio de una satisfacción interceptada</w:t>
            </w:r>
          </w:p>
        </w:tc>
        <w:tc>
          <w:tcPr>
            <w:tcW w:w="4677" w:type="dxa"/>
          </w:tcPr>
          <w:p w14:paraId="7A0B35EE" w14:textId="77777777" w:rsidR="00B96B53" w:rsidRPr="00CC67E8" w:rsidRDefault="000B37AB">
            <w:pPr>
              <w:pStyle w:val="Compact"/>
              <w:jc w:val="left"/>
              <w:rPr>
                <w:lang w:val="es-AR"/>
              </w:rPr>
            </w:pPr>
            <w:r w:rsidRPr="00CC67E8">
              <w:rPr>
                <w:lang w:val="es-AR"/>
              </w:rPr>
              <w:t xml:space="preserve">Reacción del yo </w:t>
            </w:r>
            <w:r w:rsidRPr="00CC67E8">
              <w:rPr>
                <w:lang w:val="es-AR"/>
              </w:rPr>
              <w:t>frente al peligro</w:t>
            </w:r>
          </w:p>
        </w:tc>
      </w:tr>
      <w:tr w:rsidR="00B96B53" w:rsidRPr="00CC67E8" w14:paraId="7A0B35F4" w14:textId="77777777" w:rsidTr="008A7B88">
        <w:tc>
          <w:tcPr>
            <w:tcW w:w="1526" w:type="dxa"/>
          </w:tcPr>
          <w:p w14:paraId="7A0B35F0" w14:textId="77777777" w:rsidR="00B96B53" w:rsidRDefault="000B37AB">
            <w:pPr>
              <w:pStyle w:val="Compact"/>
              <w:jc w:val="left"/>
            </w:pPr>
            <w:proofErr w:type="spellStart"/>
            <w:r>
              <w:t>Dónde</w:t>
            </w:r>
            <w:proofErr w:type="spellEnd"/>
            <w:r>
              <w:t xml:space="preserve"> </w:t>
            </w:r>
            <w:proofErr w:type="spellStart"/>
            <w:r>
              <w:t>ocurre</w:t>
            </w:r>
            <w:proofErr w:type="spellEnd"/>
          </w:p>
        </w:tc>
        <w:tc>
          <w:tcPr>
            <w:tcW w:w="2126" w:type="dxa"/>
          </w:tcPr>
          <w:p w14:paraId="7A0B35F1" w14:textId="77777777" w:rsidR="00B96B53" w:rsidRDefault="000B37AB">
            <w:pPr>
              <w:pStyle w:val="Compact"/>
              <w:jc w:val="left"/>
            </w:pPr>
            <w:r>
              <w:t>Dentro del yo</w:t>
            </w:r>
          </w:p>
        </w:tc>
        <w:tc>
          <w:tcPr>
            <w:tcW w:w="2552" w:type="dxa"/>
          </w:tcPr>
          <w:p w14:paraId="7A0B35F2" w14:textId="77777777" w:rsidR="00B96B53" w:rsidRPr="00CC67E8" w:rsidRDefault="000B37AB">
            <w:pPr>
              <w:pStyle w:val="Compact"/>
              <w:jc w:val="left"/>
              <w:rPr>
                <w:lang w:val="es-AR"/>
              </w:rPr>
            </w:pPr>
            <w:r w:rsidRPr="00CC67E8">
              <w:rPr>
                <w:lang w:val="es-AR"/>
              </w:rPr>
              <w:t>Fuera de la organización yoica (extraterritorial)</w:t>
            </w:r>
          </w:p>
        </w:tc>
        <w:tc>
          <w:tcPr>
            <w:tcW w:w="4677" w:type="dxa"/>
          </w:tcPr>
          <w:p w14:paraId="7A0B35F3" w14:textId="77777777" w:rsidR="00B96B53" w:rsidRPr="00CC67E8" w:rsidRDefault="000B37AB">
            <w:pPr>
              <w:pStyle w:val="Compact"/>
              <w:jc w:val="left"/>
              <w:rPr>
                <w:lang w:val="es-AR"/>
              </w:rPr>
            </w:pPr>
            <w:r w:rsidRPr="00CC67E8">
              <w:rPr>
                <w:lang w:val="es-AR"/>
              </w:rPr>
              <w:t>En el yo («único almácigo»)</w:t>
            </w:r>
          </w:p>
        </w:tc>
      </w:tr>
      <w:tr w:rsidR="00B96B53" w:rsidRPr="00CC67E8" w14:paraId="7A0B35F9" w14:textId="77777777" w:rsidTr="008A7B88">
        <w:tc>
          <w:tcPr>
            <w:tcW w:w="1526" w:type="dxa"/>
          </w:tcPr>
          <w:p w14:paraId="7A0B35F5" w14:textId="77777777" w:rsidR="00B96B53" w:rsidRDefault="000B37AB">
            <w:pPr>
              <w:pStyle w:val="Compact"/>
              <w:jc w:val="left"/>
            </w:pPr>
            <w:proofErr w:type="spellStart"/>
            <w:r>
              <w:t>Mecanismo</w:t>
            </w:r>
            <w:proofErr w:type="spellEnd"/>
          </w:p>
        </w:tc>
        <w:tc>
          <w:tcPr>
            <w:tcW w:w="2126" w:type="dxa"/>
          </w:tcPr>
          <w:p w14:paraId="7A0B35F6" w14:textId="77777777" w:rsidR="00B96B53" w:rsidRPr="00CC67E8" w:rsidRDefault="000B37AB">
            <w:pPr>
              <w:pStyle w:val="Compact"/>
              <w:jc w:val="left"/>
              <w:rPr>
                <w:lang w:val="es-AR"/>
              </w:rPr>
            </w:pPr>
            <w:r w:rsidRPr="00CC67E8">
              <w:rPr>
                <w:lang w:val="es-AR"/>
              </w:rPr>
              <w:t>Precaución (ello/superyó) o empobrecimiento</w:t>
            </w:r>
          </w:p>
        </w:tc>
        <w:tc>
          <w:tcPr>
            <w:tcW w:w="2552" w:type="dxa"/>
          </w:tcPr>
          <w:p w14:paraId="7A0B35F7" w14:textId="77777777" w:rsidR="00B96B53" w:rsidRDefault="000B37AB">
            <w:pPr>
              <w:pStyle w:val="Compact"/>
              <w:jc w:val="left"/>
            </w:pPr>
            <w:proofErr w:type="spellStart"/>
            <w:r>
              <w:t>Compromiso</w:t>
            </w:r>
            <w:proofErr w:type="spellEnd"/>
            <w:r>
              <w:t xml:space="preserve">: </w:t>
            </w:r>
            <w:proofErr w:type="spellStart"/>
            <w:r>
              <w:t>represión</w:t>
            </w:r>
            <w:proofErr w:type="spellEnd"/>
            <w:r>
              <w:t xml:space="preserve"> + </w:t>
            </w:r>
            <w:proofErr w:type="spellStart"/>
            <w:r>
              <w:t>retorno</w:t>
            </w:r>
            <w:proofErr w:type="spellEnd"/>
            <w:r>
              <w:t xml:space="preserve"> desfigurado</w:t>
            </w:r>
          </w:p>
        </w:tc>
        <w:tc>
          <w:tcPr>
            <w:tcW w:w="4677" w:type="dxa"/>
          </w:tcPr>
          <w:p w14:paraId="7A0B35F8" w14:textId="77777777" w:rsidR="00B96B53" w:rsidRPr="00CC67E8" w:rsidRDefault="000B37AB">
            <w:pPr>
              <w:pStyle w:val="Compact"/>
              <w:jc w:val="left"/>
              <w:rPr>
                <w:lang w:val="es-AR"/>
              </w:rPr>
            </w:pPr>
            <w:r w:rsidRPr="00CC67E8">
              <w:rPr>
                <w:lang w:val="es-AR"/>
              </w:rPr>
              <w:t>Automática (desvalimiento) o señal (anticipación)</w:t>
            </w:r>
          </w:p>
        </w:tc>
      </w:tr>
      <w:tr w:rsidR="00B96B53" w:rsidRPr="00CC67E8" w14:paraId="7A0B35FE" w14:textId="77777777" w:rsidTr="008A7B88">
        <w:tc>
          <w:tcPr>
            <w:tcW w:w="1526" w:type="dxa"/>
          </w:tcPr>
          <w:p w14:paraId="7A0B35FA" w14:textId="77777777" w:rsidR="00B96B53" w:rsidRDefault="000B37AB">
            <w:pPr>
              <w:pStyle w:val="Compact"/>
              <w:jc w:val="left"/>
            </w:pPr>
            <w:proofErr w:type="spellStart"/>
            <w:r>
              <w:t>Relación</w:t>
            </w:r>
            <w:proofErr w:type="spellEnd"/>
            <w:r>
              <w:t xml:space="preserve"> con la </w:t>
            </w:r>
            <w:proofErr w:type="spellStart"/>
            <w:r>
              <w:t>angustia</w:t>
            </w:r>
            <w:proofErr w:type="spellEnd"/>
          </w:p>
        </w:tc>
        <w:tc>
          <w:tcPr>
            <w:tcW w:w="2126" w:type="dxa"/>
          </w:tcPr>
          <w:p w14:paraId="7A0B35FB" w14:textId="77777777" w:rsidR="00B96B53" w:rsidRPr="00CC67E8" w:rsidRDefault="000B37AB">
            <w:pPr>
              <w:pStyle w:val="Compact"/>
              <w:jc w:val="left"/>
              <w:rPr>
                <w:lang w:val="es-AR"/>
              </w:rPr>
            </w:pPr>
            <w:r w:rsidRPr="00CC67E8">
              <w:rPr>
                <w:lang w:val="es-AR"/>
              </w:rPr>
              <w:t>La evita renunciando a la función</w:t>
            </w:r>
          </w:p>
        </w:tc>
        <w:tc>
          <w:tcPr>
            <w:tcW w:w="2552" w:type="dxa"/>
          </w:tcPr>
          <w:p w14:paraId="7A0B35FC" w14:textId="77777777" w:rsidR="00B96B53" w:rsidRPr="00CC67E8" w:rsidRDefault="000B37AB">
            <w:pPr>
              <w:pStyle w:val="Compact"/>
              <w:jc w:val="left"/>
              <w:rPr>
                <w:lang w:val="es-AR"/>
              </w:rPr>
            </w:pPr>
            <w:r w:rsidRPr="00CC67E8">
              <w:rPr>
                <w:lang w:val="es-AR"/>
              </w:rPr>
              <w:t>La evita (suspende su desarrollo)</w:t>
            </w:r>
          </w:p>
        </w:tc>
        <w:tc>
          <w:tcPr>
            <w:tcW w:w="4677" w:type="dxa"/>
          </w:tcPr>
          <w:p w14:paraId="7A0B35FD" w14:textId="77777777" w:rsidR="00B96B53" w:rsidRPr="00CC67E8" w:rsidRDefault="000B37AB">
            <w:pPr>
              <w:pStyle w:val="Compact"/>
              <w:jc w:val="left"/>
              <w:rPr>
                <w:lang w:val="es-AR"/>
              </w:rPr>
            </w:pPr>
            <w:r w:rsidRPr="00CC67E8">
              <w:rPr>
                <w:lang w:val="es-AR"/>
              </w:rPr>
              <w:t>Es la respuesta misma / motor de la defensa</w:t>
            </w:r>
          </w:p>
        </w:tc>
      </w:tr>
      <w:tr w:rsidR="00B96B53" w:rsidRPr="00CC67E8" w14:paraId="7A0B3603" w14:textId="77777777" w:rsidTr="008A7B88">
        <w:tc>
          <w:tcPr>
            <w:tcW w:w="1526" w:type="dxa"/>
          </w:tcPr>
          <w:p w14:paraId="7A0B35FF" w14:textId="77777777" w:rsidR="00B96B53" w:rsidRDefault="000B37AB">
            <w:pPr>
              <w:pStyle w:val="Compact"/>
              <w:jc w:val="left"/>
            </w:pPr>
            <w:r>
              <w:t xml:space="preserve">Lacan </w:t>
            </w:r>
            <w:proofErr w:type="spellStart"/>
            <w:r>
              <w:t>agrega</w:t>
            </w:r>
            <w:proofErr w:type="spellEnd"/>
          </w:p>
        </w:tc>
        <w:tc>
          <w:tcPr>
            <w:tcW w:w="2126" w:type="dxa"/>
          </w:tcPr>
          <w:p w14:paraId="7A0B3600" w14:textId="77777777" w:rsidR="00B96B53" w:rsidRDefault="00B96B53">
            <w:pPr>
              <w:pStyle w:val="Compact"/>
              <w:jc w:val="left"/>
            </w:pPr>
          </w:p>
        </w:tc>
        <w:tc>
          <w:tcPr>
            <w:tcW w:w="2552" w:type="dxa"/>
          </w:tcPr>
          <w:p w14:paraId="7A0B3601" w14:textId="77777777" w:rsidR="00B96B53" w:rsidRDefault="00B96B53">
            <w:pPr>
              <w:pStyle w:val="Compact"/>
              <w:jc w:val="left"/>
            </w:pPr>
          </w:p>
        </w:tc>
        <w:tc>
          <w:tcPr>
            <w:tcW w:w="4677" w:type="dxa"/>
          </w:tcPr>
          <w:p w14:paraId="7A0B3602" w14:textId="77777777" w:rsidR="00B96B53" w:rsidRPr="00CC67E8" w:rsidRDefault="000B37AB">
            <w:pPr>
              <w:pStyle w:val="Compact"/>
              <w:jc w:val="left"/>
              <w:rPr>
                <w:lang w:val="es-AR"/>
              </w:rPr>
            </w:pPr>
            <w:r w:rsidRPr="00CC67E8">
              <w:rPr>
                <w:lang w:val="es-AR"/>
              </w:rPr>
              <w:t>Pasaje a</w:t>
            </w:r>
            <w:r w:rsidRPr="00CC67E8">
              <w:rPr>
                <w:lang w:val="es-AR"/>
              </w:rPr>
              <w:t xml:space="preserve">l acto y </w:t>
            </w:r>
            <w:proofErr w:type="spellStart"/>
            <w:r w:rsidRPr="00CC67E8">
              <w:rPr>
                <w:lang w:val="es-AR"/>
              </w:rPr>
              <w:t>acting</w:t>
            </w:r>
            <w:proofErr w:type="spellEnd"/>
            <w:r w:rsidRPr="00CC67E8">
              <w:rPr>
                <w:lang w:val="es-AR"/>
              </w:rPr>
              <w:t xml:space="preserve"> </w:t>
            </w:r>
            <w:proofErr w:type="spellStart"/>
            <w:r w:rsidRPr="00CC67E8">
              <w:rPr>
                <w:lang w:val="es-AR"/>
              </w:rPr>
              <w:t>out</w:t>
            </w:r>
            <w:proofErr w:type="spellEnd"/>
            <w:r w:rsidRPr="00CC67E8">
              <w:rPr>
                <w:lang w:val="es-AR"/>
              </w:rPr>
              <w:t xml:space="preserve"> como respuestas</w:t>
            </w:r>
          </w:p>
        </w:tc>
      </w:tr>
    </w:tbl>
    <w:p w14:paraId="7A0B3604" w14:textId="77777777" w:rsidR="00B96B53" w:rsidRDefault="00B96B53">
      <w:pPr>
        <w:rPr>
          <w:lang w:val="es-AR"/>
        </w:rPr>
      </w:pPr>
    </w:p>
    <w:p w14:paraId="26CD1701" w14:textId="77777777" w:rsidR="008A7B88" w:rsidRDefault="008A7B88">
      <w:pPr>
        <w:rPr>
          <w:lang w:val="es-AR"/>
        </w:rPr>
      </w:pPr>
    </w:p>
    <w:p w14:paraId="66CFAB8F" w14:textId="77777777" w:rsidR="008A7B88" w:rsidRDefault="008A7B88">
      <w:pPr>
        <w:rPr>
          <w:lang w:val="es-AR"/>
        </w:rPr>
      </w:pPr>
    </w:p>
    <w:p w14:paraId="3223A39E" w14:textId="77777777" w:rsidR="008A7B88" w:rsidRPr="00CC67E8" w:rsidRDefault="008A7B88">
      <w:pPr>
        <w:rPr>
          <w:lang w:val="es-AR"/>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4"/>
        <w:gridCol w:w="3544"/>
        <w:gridCol w:w="4773"/>
      </w:tblGrid>
      <w:tr w:rsidR="00B96B53" w14:paraId="7A0B3608" w14:textId="77777777" w:rsidTr="008A7B88">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7A0B3605" w14:textId="77777777" w:rsidR="00B96B53" w:rsidRDefault="000B37AB">
            <w:pPr>
              <w:pStyle w:val="Compact"/>
              <w:jc w:val="left"/>
            </w:pPr>
            <w:proofErr w:type="spellStart"/>
            <w:r>
              <w:lastRenderedPageBreak/>
              <w:t>Concepto</w:t>
            </w:r>
            <w:proofErr w:type="spellEnd"/>
          </w:p>
        </w:tc>
        <w:tc>
          <w:tcPr>
            <w:tcW w:w="3544" w:type="dxa"/>
            <w:tcBorders>
              <w:bottom w:val="none" w:sz="0" w:space="0" w:color="auto"/>
            </w:tcBorders>
          </w:tcPr>
          <w:p w14:paraId="7A0B3606" w14:textId="77777777" w:rsidR="00B96B53" w:rsidRDefault="000B37AB">
            <w:pPr>
              <w:pStyle w:val="Compact"/>
              <w:jc w:val="left"/>
            </w:pPr>
            <w:r>
              <w:t>Fantasía (Freud)</w:t>
            </w:r>
          </w:p>
        </w:tc>
        <w:tc>
          <w:tcPr>
            <w:tcW w:w="4773" w:type="dxa"/>
            <w:tcBorders>
              <w:bottom w:val="none" w:sz="0" w:space="0" w:color="auto"/>
            </w:tcBorders>
          </w:tcPr>
          <w:p w14:paraId="7A0B3607" w14:textId="77777777" w:rsidR="00B96B53" w:rsidRDefault="000B37AB">
            <w:pPr>
              <w:pStyle w:val="Compact"/>
              <w:jc w:val="left"/>
            </w:pPr>
            <w:r>
              <w:t>Fantasma (Lacan)</w:t>
            </w:r>
          </w:p>
        </w:tc>
      </w:tr>
      <w:tr w:rsidR="00B96B53" w:rsidRPr="00CC67E8" w14:paraId="7A0B360C" w14:textId="77777777" w:rsidTr="008A7B88">
        <w:tc>
          <w:tcPr>
            <w:tcW w:w="1384" w:type="dxa"/>
          </w:tcPr>
          <w:p w14:paraId="7A0B3609" w14:textId="77777777" w:rsidR="00B96B53" w:rsidRDefault="000B37AB">
            <w:pPr>
              <w:pStyle w:val="Compact"/>
              <w:jc w:val="left"/>
            </w:pPr>
            <w:r>
              <w:t>Función</w:t>
            </w:r>
          </w:p>
        </w:tc>
        <w:tc>
          <w:tcPr>
            <w:tcW w:w="3544" w:type="dxa"/>
          </w:tcPr>
          <w:p w14:paraId="7A0B360A" w14:textId="77777777" w:rsidR="00B96B53" w:rsidRPr="00CC67E8" w:rsidRDefault="000B37AB">
            <w:pPr>
              <w:pStyle w:val="Compact"/>
              <w:jc w:val="left"/>
              <w:rPr>
                <w:lang w:val="es-AR"/>
              </w:rPr>
            </w:pPr>
            <w:r w:rsidRPr="00CC67E8">
              <w:rPr>
                <w:lang w:val="es-AR"/>
              </w:rPr>
              <w:t>Formación protectora, mediadora pulsión–síntoma</w:t>
            </w:r>
          </w:p>
        </w:tc>
        <w:tc>
          <w:tcPr>
            <w:tcW w:w="4773" w:type="dxa"/>
          </w:tcPr>
          <w:p w14:paraId="7A0B360B" w14:textId="77777777" w:rsidR="00B96B53" w:rsidRPr="00CC67E8" w:rsidRDefault="000B37AB">
            <w:pPr>
              <w:pStyle w:val="Compact"/>
              <w:jc w:val="left"/>
              <w:rPr>
                <w:lang w:val="es-AR"/>
              </w:rPr>
            </w:pPr>
            <w:r w:rsidRPr="00CC67E8">
              <w:rPr>
                <w:lang w:val="es-AR"/>
              </w:rPr>
              <w:t>Respuesta a lo real y al deseo del Otro; soporte; axioma; marco</w:t>
            </w:r>
          </w:p>
        </w:tc>
      </w:tr>
      <w:tr w:rsidR="00B96B53" w:rsidRPr="00CC67E8" w14:paraId="7A0B3610" w14:textId="77777777" w:rsidTr="008A7B88">
        <w:tc>
          <w:tcPr>
            <w:tcW w:w="1384" w:type="dxa"/>
          </w:tcPr>
          <w:p w14:paraId="7A0B360D" w14:textId="77777777" w:rsidR="00B96B53" w:rsidRDefault="000B37AB">
            <w:pPr>
              <w:pStyle w:val="Compact"/>
              <w:jc w:val="left"/>
            </w:pPr>
            <w:r>
              <w:t>Forma</w:t>
            </w:r>
          </w:p>
        </w:tc>
        <w:tc>
          <w:tcPr>
            <w:tcW w:w="3544" w:type="dxa"/>
          </w:tcPr>
          <w:p w14:paraId="7A0B360E" w14:textId="77777777" w:rsidR="00B96B53" w:rsidRPr="00CC67E8" w:rsidRDefault="000B37AB">
            <w:pPr>
              <w:pStyle w:val="Compact"/>
              <w:jc w:val="left"/>
              <w:rPr>
                <w:lang w:val="es-AR"/>
              </w:rPr>
            </w:pPr>
            <w:r w:rsidRPr="00CC67E8">
              <w:rPr>
                <w:lang w:val="es-AR"/>
              </w:rPr>
              <w:t>Escena → frase (Pegan a un niño)</w:t>
            </w:r>
          </w:p>
        </w:tc>
        <w:tc>
          <w:tcPr>
            <w:tcW w:w="4773" w:type="dxa"/>
          </w:tcPr>
          <w:p w14:paraId="7A0B360F" w14:textId="77777777" w:rsidR="00B96B53" w:rsidRPr="00CC67E8" w:rsidRDefault="000B37AB">
            <w:pPr>
              <w:pStyle w:val="Compact"/>
              <w:jc w:val="left"/>
              <w:rPr>
                <w:lang w:val="es-AR"/>
              </w:rPr>
            </w:pPr>
            <w:r w:rsidRPr="00CC67E8">
              <w:rPr>
                <w:lang w:val="es-AR"/>
              </w:rPr>
              <w:t xml:space="preserve">($◊a): sujeto dividido, objeto </w:t>
            </w:r>
            <w:r w:rsidRPr="00CC67E8">
              <w:rPr>
                <w:i/>
                <w:iCs/>
                <w:lang w:val="es-AR"/>
              </w:rPr>
              <w:t>a</w:t>
            </w:r>
            <w:r w:rsidRPr="00CC67E8">
              <w:rPr>
                <w:lang w:val="es-AR"/>
              </w:rPr>
              <w:t>, losange</w:t>
            </w:r>
          </w:p>
        </w:tc>
      </w:tr>
      <w:tr w:rsidR="00B96B53" w:rsidRPr="00CC67E8" w14:paraId="7A0B3614" w14:textId="77777777" w:rsidTr="008A7B88">
        <w:tc>
          <w:tcPr>
            <w:tcW w:w="1384" w:type="dxa"/>
          </w:tcPr>
          <w:p w14:paraId="7A0B3611" w14:textId="77777777" w:rsidR="00B96B53" w:rsidRDefault="000B37AB">
            <w:pPr>
              <w:pStyle w:val="Compact"/>
              <w:jc w:val="left"/>
            </w:pPr>
            <w:proofErr w:type="spellStart"/>
            <w:r>
              <w:t>Objeto</w:t>
            </w:r>
            <w:proofErr w:type="spellEnd"/>
          </w:p>
        </w:tc>
        <w:tc>
          <w:tcPr>
            <w:tcW w:w="3544" w:type="dxa"/>
          </w:tcPr>
          <w:p w14:paraId="7A0B3612" w14:textId="77777777" w:rsidR="00B96B53" w:rsidRPr="00CC67E8" w:rsidRDefault="000B37AB">
            <w:pPr>
              <w:pStyle w:val="Compact"/>
              <w:jc w:val="left"/>
              <w:rPr>
                <w:lang w:val="es-AR"/>
              </w:rPr>
            </w:pPr>
            <w:r w:rsidRPr="00CC67E8">
              <w:rPr>
                <w:lang w:val="es-AR"/>
              </w:rPr>
              <w:t>Conserva el objeto separado del yo</w:t>
            </w:r>
          </w:p>
        </w:tc>
        <w:tc>
          <w:tcPr>
            <w:tcW w:w="4773" w:type="dxa"/>
          </w:tcPr>
          <w:p w14:paraId="7A0B3613" w14:textId="77777777" w:rsidR="00B96B53" w:rsidRPr="00CC67E8" w:rsidRDefault="000B37AB">
            <w:pPr>
              <w:pStyle w:val="Compact"/>
              <w:jc w:val="left"/>
              <w:rPr>
                <w:lang w:val="es-AR"/>
              </w:rPr>
            </w:pPr>
            <w:r w:rsidRPr="00CC67E8">
              <w:rPr>
                <w:i/>
                <w:iCs/>
                <w:lang w:val="es-AR"/>
              </w:rPr>
              <w:t>a</w:t>
            </w:r>
            <w:r w:rsidRPr="00CC67E8">
              <w:rPr>
                <w:lang w:val="es-AR"/>
              </w:rPr>
              <w:t xml:space="preserve"> </w:t>
            </w:r>
            <w:r w:rsidRPr="00CC67E8">
              <w:rPr>
                <w:lang w:val="es-AR"/>
              </w:rPr>
              <w:t>como semejante y objeto parcial (mirada, voz)</w:t>
            </w:r>
          </w:p>
        </w:tc>
      </w:tr>
      <w:tr w:rsidR="00B96B53" w:rsidRPr="00CC67E8" w14:paraId="7A0B3618" w14:textId="77777777" w:rsidTr="008A7B88">
        <w:tc>
          <w:tcPr>
            <w:tcW w:w="1384" w:type="dxa"/>
          </w:tcPr>
          <w:p w14:paraId="7A0B3615" w14:textId="77777777" w:rsidR="00B96B53" w:rsidRDefault="000B37AB">
            <w:pPr>
              <w:pStyle w:val="Compact"/>
              <w:jc w:val="left"/>
            </w:pPr>
            <w:proofErr w:type="spellStart"/>
            <w:r>
              <w:t>Vacilación</w:t>
            </w:r>
            <w:proofErr w:type="spellEnd"/>
          </w:p>
        </w:tc>
        <w:tc>
          <w:tcPr>
            <w:tcW w:w="3544" w:type="dxa"/>
          </w:tcPr>
          <w:p w14:paraId="7A0B3616" w14:textId="77777777" w:rsidR="00B96B53" w:rsidRDefault="000B37AB">
            <w:pPr>
              <w:pStyle w:val="Compact"/>
              <w:jc w:val="left"/>
            </w:pPr>
            <w:r>
              <w:t>Angustia</w:t>
            </w:r>
          </w:p>
        </w:tc>
        <w:tc>
          <w:tcPr>
            <w:tcW w:w="4773" w:type="dxa"/>
          </w:tcPr>
          <w:p w14:paraId="7A0B3617" w14:textId="77777777" w:rsidR="00B96B53" w:rsidRPr="00CC67E8" w:rsidRDefault="000B37AB">
            <w:pPr>
              <w:pStyle w:val="Compact"/>
              <w:jc w:val="left"/>
              <w:rPr>
                <w:lang w:val="es-AR"/>
              </w:rPr>
            </w:pPr>
            <w:r w:rsidRPr="00CC67E8">
              <w:rPr>
                <w:lang w:val="es-AR"/>
              </w:rPr>
              <w:t>Angustia: irrumpe lo real/siniestro</w:t>
            </w:r>
          </w:p>
        </w:tc>
      </w:tr>
    </w:tbl>
    <w:p w14:paraId="7A0B3619" w14:textId="77777777" w:rsidR="00B96B53" w:rsidRPr="00CC67E8" w:rsidRDefault="000B37AB">
      <w:pPr>
        <w:pStyle w:val="Ttulo2"/>
        <w:rPr>
          <w:lang w:val="es-AR"/>
        </w:rPr>
      </w:pPr>
      <w:bookmarkStart w:id="44" w:name="errores-típicos-y-trampas-de-examen"/>
      <w:bookmarkEnd w:id="43"/>
      <w:r>
        <w:t>🚩</w:t>
      </w:r>
      <w:r w:rsidRPr="00CC67E8">
        <w:rPr>
          <w:lang w:val="es-AR"/>
        </w:rPr>
        <w:t xml:space="preserve"> Errores típicos y trampas de examen</w:t>
      </w:r>
    </w:p>
    <w:p w14:paraId="7A0B361A" w14:textId="77777777" w:rsidR="00B96B53" w:rsidRPr="00CC67E8" w:rsidRDefault="000B37AB">
      <w:pPr>
        <w:pStyle w:val="Compact"/>
        <w:numPr>
          <w:ilvl w:val="0"/>
          <w:numId w:val="26"/>
        </w:numPr>
        <w:rPr>
          <w:lang w:val="es-AR"/>
        </w:rPr>
      </w:pPr>
      <w:r w:rsidRPr="00CC67E8">
        <w:rPr>
          <w:b/>
          <w:bCs/>
          <w:lang w:val="es-AR"/>
        </w:rPr>
        <w:t>Decir que «la represión produce angustia»</w:t>
      </w:r>
      <w:r w:rsidRPr="00CC67E8">
        <w:rPr>
          <w:lang w:val="es-AR"/>
        </w:rPr>
        <w:t xml:space="preserve">: eso es la </w:t>
      </w:r>
      <w:r w:rsidRPr="00CC67E8">
        <w:rPr>
          <w:b/>
          <w:bCs/>
          <w:lang w:val="es-AR"/>
        </w:rPr>
        <w:t>primera</w:t>
      </w:r>
      <w:r w:rsidRPr="00CC67E8">
        <w:rPr>
          <w:lang w:val="es-AR"/>
        </w:rPr>
        <w:t xml:space="preserve"> teoría (1895), reconocida como descripción fenomenol</w:t>
      </w:r>
      <w:r w:rsidRPr="00CC67E8">
        <w:rPr>
          <w:lang w:val="es-AR"/>
        </w:rPr>
        <w:t xml:space="preserve">ógica; la segunda dice que </w:t>
      </w:r>
      <w:r w:rsidRPr="00CC67E8">
        <w:rPr>
          <w:b/>
          <w:bCs/>
          <w:lang w:val="es-AR"/>
        </w:rPr>
        <w:t>la angustia crea la represión</w:t>
      </w:r>
      <w:r w:rsidRPr="00CC67E8">
        <w:rPr>
          <w:lang w:val="es-AR"/>
        </w:rPr>
        <w:t>.</w:t>
      </w:r>
    </w:p>
    <w:p w14:paraId="7A0B361B" w14:textId="77777777" w:rsidR="00B96B53" w:rsidRPr="00CC67E8" w:rsidRDefault="000B37AB">
      <w:pPr>
        <w:pStyle w:val="Compact"/>
        <w:numPr>
          <w:ilvl w:val="0"/>
          <w:numId w:val="26"/>
        </w:numPr>
        <w:rPr>
          <w:lang w:val="es-AR"/>
        </w:rPr>
      </w:pPr>
      <w:r w:rsidRPr="00CC67E8">
        <w:rPr>
          <w:b/>
          <w:bCs/>
          <w:lang w:val="es-AR"/>
        </w:rPr>
        <w:t>Confundir angustia automática y señal</w:t>
      </w:r>
      <w:r w:rsidRPr="00CC67E8">
        <w:rPr>
          <w:lang w:val="es-AR"/>
        </w:rPr>
        <w:t>: automática = desvalimiento, trauma, descarga; señal = anticipación voluntaria del yo.</w:t>
      </w:r>
    </w:p>
    <w:p w14:paraId="7A0B361C" w14:textId="77777777" w:rsidR="00B96B53" w:rsidRPr="00CC67E8" w:rsidRDefault="000B37AB">
      <w:pPr>
        <w:pStyle w:val="Compact"/>
        <w:numPr>
          <w:ilvl w:val="0"/>
          <w:numId w:val="26"/>
        </w:numPr>
        <w:rPr>
          <w:lang w:val="es-AR"/>
        </w:rPr>
      </w:pPr>
      <w:proofErr w:type="gramStart"/>
      <w:r w:rsidRPr="00CC67E8">
        <w:rPr>
          <w:b/>
          <w:bCs/>
          <w:lang w:val="es-AR"/>
        </w:rPr>
        <w:t>Afirmar</w:t>
      </w:r>
      <w:proofErr w:type="gramEnd"/>
      <w:r w:rsidRPr="00CC67E8">
        <w:rPr>
          <w:b/>
          <w:bCs/>
          <w:lang w:val="es-AR"/>
        </w:rPr>
        <w:t xml:space="preserve"> que toda angustia es de castración sin matizar</w:t>
      </w:r>
      <w:r w:rsidRPr="00CC67E8">
        <w:rPr>
          <w:lang w:val="es-AR"/>
        </w:rPr>
        <w:t>: el peligro muta con el desarrollo y en la mujer pesa la pérdida de amor.</w:t>
      </w:r>
    </w:p>
    <w:p w14:paraId="7A0B361D" w14:textId="77777777" w:rsidR="00B96B53" w:rsidRPr="00CC67E8" w:rsidRDefault="000B37AB">
      <w:pPr>
        <w:pStyle w:val="Compact"/>
        <w:numPr>
          <w:ilvl w:val="0"/>
          <w:numId w:val="26"/>
        </w:numPr>
        <w:rPr>
          <w:lang w:val="es-AR"/>
        </w:rPr>
      </w:pPr>
      <w:r w:rsidRPr="00CC67E8">
        <w:rPr>
          <w:b/>
          <w:bCs/>
          <w:lang w:val="es-AR"/>
        </w:rPr>
        <w:t>Decir que la angustia carece de objeto</w:t>
      </w:r>
      <w:r w:rsidRPr="00CC67E8">
        <w:rPr>
          <w:lang w:val="es-AR"/>
        </w:rPr>
        <w:t xml:space="preserve">: Lacan: «no sin objeto»; es el objeto </w:t>
      </w:r>
      <w:r w:rsidRPr="00CC67E8">
        <w:rPr>
          <w:i/>
          <w:iCs/>
          <w:lang w:val="es-AR"/>
        </w:rPr>
        <w:t>a</w:t>
      </w:r>
      <w:r w:rsidRPr="00CC67E8">
        <w:rPr>
          <w:lang w:val="es-AR"/>
        </w:rPr>
        <w:t>, no representable.</w:t>
      </w:r>
    </w:p>
    <w:p w14:paraId="7A0B361E" w14:textId="77777777" w:rsidR="00B96B53" w:rsidRPr="00CC67E8" w:rsidRDefault="000B37AB">
      <w:pPr>
        <w:pStyle w:val="Compact"/>
        <w:numPr>
          <w:ilvl w:val="0"/>
          <w:numId w:val="26"/>
        </w:numPr>
        <w:rPr>
          <w:lang w:val="es-AR"/>
        </w:rPr>
      </w:pPr>
      <w:r w:rsidRPr="00CC67E8">
        <w:rPr>
          <w:b/>
          <w:bCs/>
          <w:lang w:val="es-AR"/>
        </w:rPr>
        <w:t>Confundir objeto del fantasma</w:t>
      </w:r>
      <w:r w:rsidRPr="00CC67E8">
        <w:rPr>
          <w:b/>
          <w:bCs/>
          <w:lang w:val="es-AR"/>
        </w:rPr>
        <w:t xml:space="preserve"> (representado) y objeto de la angustia (real)</w:t>
      </w:r>
      <w:r w:rsidRPr="00CC67E8">
        <w:rPr>
          <w:lang w:val="es-AR"/>
        </w:rPr>
        <w:t>.</w:t>
      </w:r>
    </w:p>
    <w:p w14:paraId="7A0B361F" w14:textId="77777777" w:rsidR="00B96B53" w:rsidRPr="00CC67E8" w:rsidRDefault="000B37AB">
      <w:pPr>
        <w:pStyle w:val="Compact"/>
        <w:numPr>
          <w:ilvl w:val="0"/>
          <w:numId w:val="26"/>
        </w:numPr>
        <w:rPr>
          <w:lang w:val="es-AR"/>
        </w:rPr>
      </w:pPr>
      <w:r w:rsidRPr="00CC67E8">
        <w:rPr>
          <w:b/>
          <w:bCs/>
          <w:lang w:val="es-AR"/>
        </w:rPr>
        <w:t>Tratar inhibición y síntoma como equivalentes</w:t>
      </w:r>
      <w:r w:rsidRPr="00CC67E8">
        <w:rPr>
          <w:lang w:val="es-AR"/>
        </w:rPr>
        <w:t>: la inhibición es del yo, el síntoma es extraterritorial.</w:t>
      </w:r>
    </w:p>
    <w:p w14:paraId="7A0B3620" w14:textId="77777777" w:rsidR="00B96B53" w:rsidRPr="00CC67E8" w:rsidRDefault="000B37AB">
      <w:pPr>
        <w:pStyle w:val="Compact"/>
        <w:numPr>
          <w:ilvl w:val="0"/>
          <w:numId w:val="26"/>
        </w:numPr>
        <w:rPr>
          <w:lang w:val="es-AR"/>
        </w:rPr>
      </w:pPr>
      <w:r w:rsidRPr="00CC67E8">
        <w:rPr>
          <w:b/>
          <w:bCs/>
          <w:lang w:val="es-AR"/>
        </w:rPr>
        <w:t xml:space="preserve">Olvidar la </w:t>
      </w:r>
      <w:proofErr w:type="gramStart"/>
      <w:r w:rsidRPr="00CC67E8">
        <w:rPr>
          <w:b/>
          <w:bCs/>
          <w:lang w:val="es-AR"/>
        </w:rPr>
        <w:t>ganancia secundaria</w:t>
      </w:r>
      <w:r w:rsidRPr="00CC67E8">
        <w:rPr>
          <w:lang w:val="es-AR"/>
        </w:rPr>
        <w:t xml:space="preserve"> y la adaptación secundaria</w:t>
      </w:r>
      <w:proofErr w:type="gramEnd"/>
      <w:r w:rsidRPr="00CC67E8">
        <w:rPr>
          <w:lang w:val="es-AR"/>
        </w:rPr>
        <w:t xml:space="preserve"> al síntoma.</w:t>
      </w:r>
    </w:p>
    <w:p w14:paraId="7A0B3621" w14:textId="77777777" w:rsidR="00B96B53" w:rsidRPr="00CC67E8" w:rsidRDefault="000B37AB">
      <w:pPr>
        <w:pStyle w:val="Compact"/>
        <w:numPr>
          <w:ilvl w:val="0"/>
          <w:numId w:val="26"/>
        </w:numPr>
        <w:rPr>
          <w:lang w:val="es-AR"/>
        </w:rPr>
      </w:pPr>
      <w:r w:rsidRPr="00CC67E8">
        <w:rPr>
          <w:b/>
          <w:bCs/>
          <w:lang w:val="es-AR"/>
        </w:rPr>
        <w:t>Decir que el fantasma «es solo ima</w:t>
      </w:r>
      <w:r w:rsidRPr="00CC67E8">
        <w:rPr>
          <w:b/>
          <w:bCs/>
          <w:lang w:val="es-AR"/>
        </w:rPr>
        <w:t>ginario»</w:t>
      </w:r>
      <w:r w:rsidRPr="00CC67E8">
        <w:rPr>
          <w:lang w:val="es-AR"/>
        </w:rPr>
        <w:t>: es escena (imaginaria), frase (simbólica) y marco que separa de lo real.</w:t>
      </w:r>
    </w:p>
    <w:p w14:paraId="7A0B3622" w14:textId="77777777" w:rsidR="00B96B53" w:rsidRPr="00CC67E8" w:rsidRDefault="000B37AB">
      <w:pPr>
        <w:pStyle w:val="Ttulo2"/>
        <w:rPr>
          <w:lang w:val="es-AR"/>
        </w:rPr>
      </w:pPr>
      <w:bookmarkStart w:id="45" w:name="articulación-con-el-resto-de-la-materia"/>
      <w:bookmarkEnd w:id="44"/>
      <w:r w:rsidRPr="00CC67E8">
        <w:rPr>
          <w:lang w:val="es-AR"/>
        </w:rPr>
        <w:t>Articulación con el resto de la materia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50"/>
        <w:gridCol w:w="4851"/>
      </w:tblGrid>
      <w:tr w:rsidR="00B96B53" w14:paraId="7A0B3625" w14:textId="77777777" w:rsidTr="008A7B88">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7A0B3623" w14:textId="77777777" w:rsidR="00B96B53" w:rsidRDefault="000B37AB">
            <w:pPr>
              <w:pStyle w:val="Compact"/>
              <w:jc w:val="left"/>
            </w:pPr>
            <w:proofErr w:type="spellStart"/>
            <w:r>
              <w:t>Va</w:t>
            </w:r>
            <w:proofErr w:type="spellEnd"/>
            <w:r>
              <w:t xml:space="preserve"> </w:t>
            </w:r>
            <w:proofErr w:type="spellStart"/>
            <w:r>
              <w:t>hacia</w:t>
            </w:r>
            <w:proofErr w:type="spellEnd"/>
            <w:r>
              <w:t xml:space="preserve"> / </w:t>
            </w:r>
            <w:proofErr w:type="spellStart"/>
            <w:r>
              <w:t>viene</w:t>
            </w:r>
            <w:proofErr w:type="spellEnd"/>
            <w:r>
              <w:t xml:space="preserve"> de</w:t>
            </w:r>
          </w:p>
        </w:tc>
        <w:tc>
          <w:tcPr>
            <w:tcW w:w="3960" w:type="dxa"/>
            <w:tcBorders>
              <w:bottom w:val="none" w:sz="0" w:space="0" w:color="auto"/>
            </w:tcBorders>
          </w:tcPr>
          <w:p w14:paraId="7A0B3624" w14:textId="77777777" w:rsidR="00B96B53" w:rsidRDefault="000B37AB">
            <w:pPr>
              <w:pStyle w:val="Compact"/>
              <w:jc w:val="left"/>
            </w:pPr>
            <w:r>
              <w:t>Cómo se conecta</w:t>
            </w:r>
          </w:p>
        </w:tc>
      </w:tr>
      <w:tr w:rsidR="00B96B53" w:rsidRPr="00CC67E8" w14:paraId="7A0B3628" w14:textId="77777777" w:rsidTr="008A7B88">
        <w:tc>
          <w:tcPr>
            <w:tcW w:w="3960" w:type="dxa"/>
          </w:tcPr>
          <w:p w14:paraId="7A0B3626" w14:textId="77777777" w:rsidR="00B96B53" w:rsidRDefault="000B37AB">
            <w:pPr>
              <w:pStyle w:val="Compact"/>
              <w:jc w:val="left"/>
            </w:pPr>
            <w:r>
              <w:rPr>
                <w:rStyle w:val="VerbatimChar"/>
              </w:rPr>
              <w:t>C13_EstructuraYTiemposDeLaNeurosis_Guia.md</w:t>
            </w:r>
          </w:p>
        </w:tc>
        <w:tc>
          <w:tcPr>
            <w:tcW w:w="3960" w:type="dxa"/>
          </w:tcPr>
          <w:p w14:paraId="7A0B3627" w14:textId="77777777" w:rsidR="00B96B53" w:rsidRPr="00CC67E8" w:rsidRDefault="000B37AB">
            <w:pPr>
              <w:pStyle w:val="Compact"/>
              <w:jc w:val="left"/>
              <w:rPr>
                <w:lang w:val="es-AR"/>
              </w:rPr>
            </w:pPr>
            <w:r w:rsidRPr="00CC67E8">
              <w:rPr>
                <w:lang w:val="es-AR"/>
              </w:rPr>
              <w:t>Fantasía como eslabón de la formación de síntoma; fij</w:t>
            </w:r>
            <w:r w:rsidRPr="00CC67E8">
              <w:rPr>
                <w:lang w:val="es-AR"/>
              </w:rPr>
              <w:t>ación y regresión</w:t>
            </w:r>
          </w:p>
        </w:tc>
      </w:tr>
      <w:tr w:rsidR="00B96B53" w:rsidRPr="00CC67E8" w14:paraId="7A0B362B" w14:textId="77777777" w:rsidTr="008A7B88">
        <w:tc>
          <w:tcPr>
            <w:tcW w:w="3960" w:type="dxa"/>
          </w:tcPr>
          <w:p w14:paraId="7A0B3629" w14:textId="77777777" w:rsidR="00B96B53" w:rsidRDefault="000B37AB">
            <w:pPr>
              <w:pStyle w:val="Compact"/>
              <w:jc w:val="left"/>
            </w:pPr>
            <w:r>
              <w:rPr>
                <w:rStyle w:val="VerbatimChar"/>
              </w:rPr>
              <w:t>Transversal_ConceptoDeDefensa_Guia.md</w:t>
            </w:r>
          </w:p>
        </w:tc>
        <w:tc>
          <w:tcPr>
            <w:tcW w:w="3960" w:type="dxa"/>
          </w:tcPr>
          <w:p w14:paraId="7A0B362A" w14:textId="77777777" w:rsidR="00B96B53" w:rsidRPr="00CC67E8" w:rsidRDefault="000B37AB">
            <w:pPr>
              <w:pStyle w:val="Compact"/>
              <w:jc w:val="left"/>
              <w:rPr>
                <w:lang w:val="es-AR"/>
              </w:rPr>
            </w:pPr>
            <w:r w:rsidRPr="00CC67E8">
              <w:rPr>
                <w:lang w:val="es-AR"/>
              </w:rPr>
              <w:t>La angustia como motor de la defensa; defensa vs represión</w:t>
            </w:r>
          </w:p>
        </w:tc>
      </w:tr>
      <w:tr w:rsidR="00B96B53" w:rsidRPr="00CC67E8" w14:paraId="7A0B362E" w14:textId="77777777" w:rsidTr="008A7B88">
        <w:tc>
          <w:tcPr>
            <w:tcW w:w="3960" w:type="dxa"/>
          </w:tcPr>
          <w:p w14:paraId="7A0B362C" w14:textId="77777777" w:rsidR="00B96B53" w:rsidRDefault="000B37AB">
            <w:pPr>
              <w:pStyle w:val="Compact"/>
              <w:jc w:val="left"/>
            </w:pPr>
            <w:r>
              <w:rPr>
                <w:rStyle w:val="VerbatimChar"/>
              </w:rPr>
              <w:t>C15_FobiaHisteriaYNeurosisObsesiva_Guia.md</w:t>
            </w:r>
          </w:p>
        </w:tc>
        <w:tc>
          <w:tcPr>
            <w:tcW w:w="3960" w:type="dxa"/>
          </w:tcPr>
          <w:p w14:paraId="7A0B362D" w14:textId="77777777" w:rsidR="00B96B53" w:rsidRPr="00CC67E8" w:rsidRDefault="000B37AB">
            <w:pPr>
              <w:pStyle w:val="Compact"/>
              <w:jc w:val="left"/>
              <w:rPr>
                <w:lang w:val="es-AR"/>
              </w:rPr>
            </w:pPr>
            <w:r w:rsidRPr="00CC67E8">
              <w:rPr>
                <w:lang w:val="es-AR"/>
              </w:rPr>
              <w:t>Hans y la fobia; histeria y obsesión: posición ante la escena y el padre</w:t>
            </w:r>
          </w:p>
        </w:tc>
      </w:tr>
      <w:tr w:rsidR="00B96B53" w14:paraId="7A0B3631" w14:textId="77777777" w:rsidTr="008A7B88">
        <w:tc>
          <w:tcPr>
            <w:tcW w:w="3960" w:type="dxa"/>
          </w:tcPr>
          <w:p w14:paraId="7A0B362F" w14:textId="77777777" w:rsidR="00B96B53" w:rsidRDefault="000B37AB">
            <w:pPr>
              <w:pStyle w:val="Compact"/>
              <w:jc w:val="left"/>
            </w:pPr>
            <w:r>
              <w:rPr>
                <w:rStyle w:val="VerbatimChar"/>
              </w:rPr>
              <w:t>C16_LaPerversionEnFreu</w:t>
            </w:r>
            <w:r>
              <w:rPr>
                <w:rStyle w:val="VerbatimChar"/>
              </w:rPr>
              <w:t>dYLacan_Guia.md</w:t>
            </w:r>
          </w:p>
        </w:tc>
        <w:tc>
          <w:tcPr>
            <w:tcW w:w="3960" w:type="dxa"/>
          </w:tcPr>
          <w:p w14:paraId="7A0B3630" w14:textId="77777777" w:rsidR="00B96B53" w:rsidRDefault="000B37AB">
            <w:pPr>
              <w:pStyle w:val="Compact"/>
              <w:jc w:val="left"/>
            </w:pPr>
            <w:r>
              <w:t>Fantasma perverso invertido (a◊$)</w:t>
            </w:r>
          </w:p>
        </w:tc>
      </w:tr>
      <w:tr w:rsidR="00B96B53" w:rsidRPr="00CC67E8" w14:paraId="7A0B3634" w14:textId="77777777" w:rsidTr="008A7B88">
        <w:tc>
          <w:tcPr>
            <w:tcW w:w="3960" w:type="dxa"/>
          </w:tcPr>
          <w:p w14:paraId="7A0B3632" w14:textId="77777777" w:rsidR="00B96B53" w:rsidRDefault="000B37AB">
            <w:pPr>
              <w:pStyle w:val="Compact"/>
              <w:jc w:val="left"/>
            </w:pPr>
            <w:r>
              <w:rPr>
                <w:rStyle w:val="VerbatimChar"/>
              </w:rPr>
              <w:t>C19_20_ClinicaDeLosBordes_Guia.md</w:t>
            </w:r>
          </w:p>
        </w:tc>
        <w:tc>
          <w:tcPr>
            <w:tcW w:w="3960" w:type="dxa"/>
          </w:tcPr>
          <w:p w14:paraId="7A0B3633" w14:textId="77777777" w:rsidR="00B96B53" w:rsidRPr="00CC67E8" w:rsidRDefault="000B37AB">
            <w:pPr>
              <w:pStyle w:val="Compact"/>
              <w:jc w:val="left"/>
              <w:rPr>
                <w:lang w:val="es-AR"/>
              </w:rPr>
            </w:pPr>
            <w:r w:rsidRPr="00CC67E8">
              <w:rPr>
                <w:lang w:val="es-AR"/>
              </w:rPr>
              <w:t>Fracasos del fantasma; cortocircuitos del acto</w:t>
            </w:r>
          </w:p>
        </w:tc>
      </w:tr>
      <w:tr w:rsidR="00B96B53" w14:paraId="7A0B3637" w14:textId="77777777" w:rsidTr="008A7B88">
        <w:tc>
          <w:tcPr>
            <w:tcW w:w="3960" w:type="dxa"/>
          </w:tcPr>
          <w:p w14:paraId="7A0B3635" w14:textId="77777777" w:rsidR="00B96B53" w:rsidRDefault="000B37AB">
            <w:pPr>
              <w:pStyle w:val="Compact"/>
              <w:jc w:val="left"/>
            </w:pPr>
            <w:r>
              <w:rPr>
                <w:rStyle w:val="VerbatimChar"/>
              </w:rPr>
              <w:t>C08_PulsionDeMuerteYCompulsionDeRepeticion_Guia.md</w:t>
            </w:r>
          </w:p>
        </w:tc>
        <w:tc>
          <w:tcPr>
            <w:tcW w:w="3960" w:type="dxa"/>
          </w:tcPr>
          <w:p w14:paraId="7A0B3636" w14:textId="77777777" w:rsidR="00B96B53" w:rsidRDefault="000B37AB">
            <w:pPr>
              <w:pStyle w:val="Compact"/>
              <w:jc w:val="left"/>
            </w:pPr>
            <w:r>
              <w:t>Trauma, desvalimiento, repetición</w:t>
            </w:r>
          </w:p>
        </w:tc>
      </w:tr>
      <w:tr w:rsidR="00B96B53" w:rsidRPr="00CC67E8" w14:paraId="7A0B363A" w14:textId="77777777" w:rsidTr="008A7B88">
        <w:tc>
          <w:tcPr>
            <w:tcW w:w="3960" w:type="dxa"/>
          </w:tcPr>
          <w:p w14:paraId="7A0B3638" w14:textId="77777777" w:rsidR="00B96B53" w:rsidRDefault="000B37AB">
            <w:pPr>
              <w:pStyle w:val="Compact"/>
              <w:jc w:val="left"/>
            </w:pPr>
            <w:r>
              <w:rPr>
                <w:rStyle w:val="VerbatimChar"/>
              </w:rPr>
              <w:t>C07_PulsionEdipoYMetaforaPaternaEnLacan_Guia.md</w:t>
            </w:r>
          </w:p>
        </w:tc>
        <w:tc>
          <w:tcPr>
            <w:tcW w:w="3960" w:type="dxa"/>
          </w:tcPr>
          <w:p w14:paraId="7A0B3639" w14:textId="77777777" w:rsidR="00B96B53" w:rsidRPr="00CC67E8" w:rsidRDefault="000B37AB">
            <w:pPr>
              <w:pStyle w:val="Compact"/>
              <w:jc w:val="left"/>
              <w:rPr>
                <w:lang w:val="es-AR"/>
              </w:rPr>
            </w:pPr>
            <w:r w:rsidRPr="00CC67E8">
              <w:rPr>
                <w:lang w:val="es-AR"/>
              </w:rPr>
              <w:t>Edipo, castración y metáfora paterna</w:t>
            </w:r>
          </w:p>
        </w:tc>
      </w:tr>
    </w:tbl>
    <w:p w14:paraId="7A0B363B" w14:textId="77777777" w:rsidR="00B96B53" w:rsidRDefault="000B37AB">
      <w:pPr>
        <w:pStyle w:val="Ttulo2"/>
      </w:pPr>
      <w:bookmarkStart w:id="46" w:name="glosario"/>
      <w:bookmarkEnd w:id="45"/>
      <w:proofErr w:type="spellStart"/>
      <w:r>
        <w:lastRenderedPageBreak/>
        <w:t>Glosario</w:t>
      </w:r>
      <w:proofErr w:type="spellEnd"/>
    </w:p>
    <w:tbl>
      <w:tblPr>
        <w:tblStyle w:val="Table"/>
        <w:tblW w:w="55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8365"/>
      </w:tblGrid>
      <w:tr w:rsidR="00B96B53" w14:paraId="7A0B363E" w14:textId="77777777" w:rsidTr="008A7B88">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7A0B363C" w14:textId="77777777" w:rsidR="00B96B53" w:rsidRDefault="000B37AB">
            <w:pPr>
              <w:pStyle w:val="Compact"/>
              <w:jc w:val="left"/>
            </w:pPr>
            <w:proofErr w:type="spellStart"/>
            <w:r>
              <w:t>Término</w:t>
            </w:r>
            <w:proofErr w:type="spellEnd"/>
          </w:p>
        </w:tc>
        <w:tc>
          <w:tcPr>
            <w:tcW w:w="8364" w:type="dxa"/>
            <w:tcBorders>
              <w:bottom w:val="none" w:sz="0" w:space="0" w:color="auto"/>
            </w:tcBorders>
          </w:tcPr>
          <w:p w14:paraId="7A0B363D" w14:textId="77777777" w:rsidR="00B96B53" w:rsidRDefault="000B37AB">
            <w:pPr>
              <w:pStyle w:val="Compact"/>
              <w:jc w:val="left"/>
            </w:pPr>
            <w:proofErr w:type="spellStart"/>
            <w:r>
              <w:t>Definición</w:t>
            </w:r>
            <w:proofErr w:type="spellEnd"/>
            <w:r>
              <w:t xml:space="preserve"> breve</w:t>
            </w:r>
          </w:p>
        </w:tc>
      </w:tr>
      <w:tr w:rsidR="00B96B53" w:rsidRPr="00CC67E8" w14:paraId="7A0B3641" w14:textId="77777777" w:rsidTr="008A7B88">
        <w:tc>
          <w:tcPr>
            <w:tcW w:w="2376" w:type="dxa"/>
          </w:tcPr>
          <w:p w14:paraId="7A0B363F" w14:textId="77777777" w:rsidR="00B96B53" w:rsidRDefault="000B37AB">
            <w:pPr>
              <w:pStyle w:val="Compact"/>
              <w:jc w:val="left"/>
            </w:pPr>
            <w:proofErr w:type="spellStart"/>
            <w:r>
              <w:rPr>
                <w:b/>
                <w:bCs/>
              </w:rPr>
              <w:t>Fantasía</w:t>
            </w:r>
            <w:proofErr w:type="spellEnd"/>
          </w:p>
        </w:tc>
        <w:tc>
          <w:tcPr>
            <w:tcW w:w="8364" w:type="dxa"/>
          </w:tcPr>
          <w:p w14:paraId="7A0B3640" w14:textId="77777777" w:rsidR="00B96B53" w:rsidRPr="00CC67E8" w:rsidRDefault="000B37AB">
            <w:pPr>
              <w:pStyle w:val="Compact"/>
              <w:jc w:val="left"/>
              <w:rPr>
                <w:lang w:val="es-AR"/>
              </w:rPr>
            </w:pPr>
            <w:r w:rsidRPr="00CC67E8">
              <w:rPr>
                <w:lang w:val="es-AR"/>
              </w:rPr>
              <w:t>Formación protectora/mediadora; escena y frase (</w:t>
            </w:r>
            <w:proofErr w:type="spellStart"/>
            <w:r w:rsidRPr="00CC67E8">
              <w:rPr>
                <w:lang w:val="es-AR"/>
              </w:rPr>
              <w:t>Belucci</w:t>
            </w:r>
            <w:proofErr w:type="spellEnd"/>
            <w:r w:rsidRPr="00CC67E8">
              <w:rPr>
                <w:lang w:val="es-AR"/>
              </w:rPr>
              <w:t>, s. f.-b)</w:t>
            </w:r>
          </w:p>
        </w:tc>
      </w:tr>
      <w:tr w:rsidR="00B96B53" w:rsidRPr="00CC67E8" w14:paraId="7A0B3644" w14:textId="77777777" w:rsidTr="008A7B88">
        <w:tc>
          <w:tcPr>
            <w:tcW w:w="2376" w:type="dxa"/>
          </w:tcPr>
          <w:p w14:paraId="7A0B3642" w14:textId="77777777" w:rsidR="00B96B53" w:rsidRDefault="000B37AB">
            <w:pPr>
              <w:pStyle w:val="Compact"/>
              <w:jc w:val="left"/>
            </w:pPr>
            <w:proofErr w:type="spellStart"/>
            <w:r>
              <w:rPr>
                <w:b/>
                <w:bCs/>
              </w:rPr>
              <w:t>Fantasma</w:t>
            </w:r>
            <w:proofErr w:type="spellEnd"/>
          </w:p>
        </w:tc>
        <w:tc>
          <w:tcPr>
            <w:tcW w:w="8364" w:type="dxa"/>
          </w:tcPr>
          <w:p w14:paraId="7A0B3643" w14:textId="77777777" w:rsidR="00B96B53" w:rsidRPr="00CC67E8" w:rsidRDefault="000B37AB">
            <w:pPr>
              <w:pStyle w:val="Compact"/>
              <w:jc w:val="left"/>
              <w:rPr>
                <w:lang w:val="es-AR"/>
              </w:rPr>
            </w:pPr>
            <w:r w:rsidRPr="00CC67E8">
              <w:rPr>
                <w:lang w:val="es-AR"/>
              </w:rPr>
              <w:t>($◊a): respuesta del sujeto a lo real y al deseo d</w:t>
            </w:r>
            <w:r w:rsidRPr="00CC67E8">
              <w:rPr>
                <w:lang w:val="es-AR"/>
              </w:rPr>
              <w:t>el Otro; marco (</w:t>
            </w:r>
            <w:proofErr w:type="spellStart"/>
            <w:r w:rsidRPr="00CC67E8">
              <w:rPr>
                <w:lang w:val="es-AR"/>
              </w:rPr>
              <w:t>Belucci</w:t>
            </w:r>
            <w:proofErr w:type="spellEnd"/>
            <w:r w:rsidRPr="00CC67E8">
              <w:rPr>
                <w:lang w:val="es-AR"/>
              </w:rPr>
              <w:t>, s. f.-b, p. 8)</w:t>
            </w:r>
          </w:p>
        </w:tc>
      </w:tr>
      <w:tr w:rsidR="00B96B53" w:rsidRPr="00CC67E8" w14:paraId="7A0B3647" w14:textId="77777777" w:rsidTr="008A7B88">
        <w:tc>
          <w:tcPr>
            <w:tcW w:w="2376" w:type="dxa"/>
          </w:tcPr>
          <w:p w14:paraId="7A0B3645" w14:textId="77777777" w:rsidR="00B96B53" w:rsidRDefault="000B37AB">
            <w:pPr>
              <w:pStyle w:val="Compact"/>
              <w:jc w:val="left"/>
            </w:pPr>
            <w:r>
              <w:rPr>
                <w:b/>
                <w:bCs/>
              </w:rPr>
              <w:t xml:space="preserve">Pegan a un </w:t>
            </w:r>
            <w:proofErr w:type="spellStart"/>
            <w:r>
              <w:rPr>
                <w:b/>
                <w:bCs/>
              </w:rPr>
              <w:t>niño</w:t>
            </w:r>
            <w:proofErr w:type="spellEnd"/>
          </w:p>
        </w:tc>
        <w:tc>
          <w:tcPr>
            <w:tcW w:w="8364" w:type="dxa"/>
          </w:tcPr>
          <w:p w14:paraId="7A0B3646" w14:textId="77777777" w:rsidR="00B96B53" w:rsidRPr="00CC67E8" w:rsidRDefault="000B37AB">
            <w:pPr>
              <w:pStyle w:val="Compact"/>
              <w:jc w:val="left"/>
              <w:rPr>
                <w:lang w:val="es-AR"/>
              </w:rPr>
            </w:pPr>
            <w:r w:rsidRPr="00CC67E8">
              <w:rPr>
                <w:lang w:val="es-AR"/>
              </w:rPr>
              <w:t>Fantasía de tres tiempos; segundo tiempo masoquista e inconsciente (</w:t>
            </w:r>
            <w:proofErr w:type="spellStart"/>
            <w:r w:rsidRPr="00CC67E8">
              <w:rPr>
                <w:lang w:val="es-AR"/>
              </w:rPr>
              <w:t>Belucci</w:t>
            </w:r>
            <w:proofErr w:type="spellEnd"/>
            <w:r w:rsidRPr="00CC67E8">
              <w:rPr>
                <w:lang w:val="es-AR"/>
              </w:rPr>
              <w:t>, s. f.-b, p. 5)</w:t>
            </w:r>
          </w:p>
        </w:tc>
      </w:tr>
      <w:tr w:rsidR="00B96B53" w:rsidRPr="00CC67E8" w14:paraId="7A0B364A" w14:textId="77777777" w:rsidTr="008A7B88">
        <w:tc>
          <w:tcPr>
            <w:tcW w:w="2376" w:type="dxa"/>
          </w:tcPr>
          <w:p w14:paraId="7A0B3648" w14:textId="77777777" w:rsidR="00B96B53" w:rsidRDefault="000B37AB">
            <w:pPr>
              <w:pStyle w:val="Compact"/>
              <w:jc w:val="left"/>
            </w:pPr>
            <w:proofErr w:type="spellStart"/>
            <w:r>
              <w:rPr>
                <w:b/>
                <w:bCs/>
              </w:rPr>
              <w:t>Cicatriz</w:t>
            </w:r>
            <w:proofErr w:type="spellEnd"/>
            <w:r>
              <w:rPr>
                <w:b/>
                <w:bCs/>
              </w:rPr>
              <w:t xml:space="preserve"> del </w:t>
            </w:r>
            <w:proofErr w:type="spellStart"/>
            <w:r>
              <w:rPr>
                <w:b/>
                <w:bCs/>
              </w:rPr>
              <w:t>Edipo</w:t>
            </w:r>
            <w:proofErr w:type="spellEnd"/>
          </w:p>
        </w:tc>
        <w:tc>
          <w:tcPr>
            <w:tcW w:w="8364" w:type="dxa"/>
          </w:tcPr>
          <w:p w14:paraId="7A0B3649" w14:textId="77777777" w:rsidR="00B96B53" w:rsidRPr="00CC67E8" w:rsidRDefault="000B37AB">
            <w:pPr>
              <w:pStyle w:val="Compact"/>
              <w:jc w:val="left"/>
              <w:rPr>
                <w:lang w:val="es-AR"/>
              </w:rPr>
            </w:pPr>
            <w:r w:rsidRPr="00CC67E8">
              <w:rPr>
                <w:lang w:val="es-AR"/>
              </w:rPr>
              <w:t>Marca de la castración; predisposición a la neurosis (</w:t>
            </w:r>
            <w:proofErr w:type="spellStart"/>
            <w:r w:rsidRPr="00CC67E8">
              <w:rPr>
                <w:lang w:val="es-AR"/>
              </w:rPr>
              <w:t>Belucci</w:t>
            </w:r>
            <w:proofErr w:type="spellEnd"/>
            <w:r w:rsidRPr="00CC67E8">
              <w:rPr>
                <w:lang w:val="es-AR"/>
              </w:rPr>
              <w:t>, s. f.-b, p. 6-7)</w:t>
            </w:r>
          </w:p>
        </w:tc>
      </w:tr>
      <w:tr w:rsidR="00B96B53" w:rsidRPr="00CC67E8" w14:paraId="7A0B364D" w14:textId="77777777" w:rsidTr="008A7B88">
        <w:tc>
          <w:tcPr>
            <w:tcW w:w="2376" w:type="dxa"/>
          </w:tcPr>
          <w:p w14:paraId="7A0B364B" w14:textId="77777777" w:rsidR="00B96B53" w:rsidRDefault="000B37AB">
            <w:pPr>
              <w:pStyle w:val="Compact"/>
              <w:jc w:val="left"/>
            </w:pPr>
            <w:proofErr w:type="spellStart"/>
            <w:r>
              <w:rPr>
                <w:b/>
                <w:bCs/>
              </w:rPr>
              <w:t>Objeto</w:t>
            </w:r>
            <w:proofErr w:type="spellEnd"/>
            <w:r>
              <w:rPr>
                <w:b/>
                <w:bCs/>
              </w:rPr>
              <w:t xml:space="preserve"> </w:t>
            </w:r>
            <w:r>
              <w:rPr>
                <w:b/>
                <w:bCs/>
                <w:i/>
                <w:iCs/>
              </w:rPr>
              <w:t>a</w:t>
            </w:r>
          </w:p>
        </w:tc>
        <w:tc>
          <w:tcPr>
            <w:tcW w:w="8364" w:type="dxa"/>
          </w:tcPr>
          <w:p w14:paraId="7A0B364C" w14:textId="77777777" w:rsidR="00B96B53" w:rsidRPr="00CC67E8" w:rsidRDefault="000B37AB">
            <w:pPr>
              <w:pStyle w:val="Compact"/>
              <w:jc w:val="left"/>
              <w:rPr>
                <w:lang w:val="es-AR"/>
              </w:rPr>
            </w:pPr>
            <w:r w:rsidRPr="00CC67E8">
              <w:rPr>
                <w:lang w:val="es-AR"/>
              </w:rPr>
              <w:t>Objeto real, no representable ni nombrable; causa del deseo; objeto de la angustia (</w:t>
            </w:r>
            <w:proofErr w:type="spellStart"/>
            <w:r w:rsidRPr="00CC67E8">
              <w:rPr>
                <w:lang w:val="es-AR"/>
              </w:rPr>
              <w:t>Belucci</w:t>
            </w:r>
            <w:proofErr w:type="spellEnd"/>
            <w:r w:rsidRPr="00CC67E8">
              <w:rPr>
                <w:lang w:val="es-AR"/>
              </w:rPr>
              <w:t>, s. f.-b, p. 4; Lacan, 1962-1963/2006)</w:t>
            </w:r>
          </w:p>
        </w:tc>
      </w:tr>
      <w:tr w:rsidR="00B96B53" w:rsidRPr="00CC67E8" w14:paraId="7A0B3650" w14:textId="77777777" w:rsidTr="008A7B88">
        <w:tc>
          <w:tcPr>
            <w:tcW w:w="2376" w:type="dxa"/>
          </w:tcPr>
          <w:p w14:paraId="7A0B364E" w14:textId="77777777" w:rsidR="00B96B53" w:rsidRDefault="000B37AB">
            <w:pPr>
              <w:pStyle w:val="Compact"/>
              <w:jc w:val="left"/>
            </w:pPr>
            <w:proofErr w:type="spellStart"/>
            <w:r>
              <w:rPr>
                <w:b/>
                <w:bCs/>
              </w:rPr>
              <w:t>Siniestro</w:t>
            </w:r>
            <w:proofErr w:type="spellEnd"/>
            <w:r>
              <w:t xml:space="preserve"> (</w:t>
            </w:r>
            <w:r>
              <w:rPr>
                <w:i/>
                <w:iCs/>
              </w:rPr>
              <w:t>unheimlich</w:t>
            </w:r>
            <w:r>
              <w:t>)</w:t>
            </w:r>
          </w:p>
        </w:tc>
        <w:tc>
          <w:tcPr>
            <w:tcW w:w="8364" w:type="dxa"/>
          </w:tcPr>
          <w:p w14:paraId="7A0B364F" w14:textId="77777777" w:rsidR="00B96B53" w:rsidRPr="00CC67E8" w:rsidRDefault="000B37AB">
            <w:pPr>
              <w:pStyle w:val="Compact"/>
              <w:jc w:val="left"/>
              <w:rPr>
                <w:lang w:val="es-AR"/>
              </w:rPr>
            </w:pPr>
            <w:r w:rsidRPr="00CC67E8">
              <w:rPr>
                <w:lang w:val="es-AR"/>
              </w:rPr>
              <w:t>Irrupción en la escena de lo que no debería aparecer (</w:t>
            </w:r>
            <w:proofErr w:type="spellStart"/>
            <w:r w:rsidRPr="00CC67E8">
              <w:rPr>
                <w:lang w:val="es-AR"/>
              </w:rPr>
              <w:t>Belucci</w:t>
            </w:r>
            <w:proofErr w:type="spellEnd"/>
            <w:r w:rsidRPr="00CC67E8">
              <w:rPr>
                <w:lang w:val="es-AR"/>
              </w:rPr>
              <w:t>, s. f.-b, p. 8; Lacan, 1962-1963/2006)</w:t>
            </w:r>
          </w:p>
        </w:tc>
      </w:tr>
      <w:tr w:rsidR="00B96B53" w14:paraId="7A0B3653" w14:textId="77777777" w:rsidTr="008A7B88">
        <w:tc>
          <w:tcPr>
            <w:tcW w:w="2376" w:type="dxa"/>
          </w:tcPr>
          <w:p w14:paraId="7A0B3651" w14:textId="77777777" w:rsidR="00B96B53" w:rsidRDefault="000B37AB">
            <w:pPr>
              <w:pStyle w:val="Compact"/>
              <w:jc w:val="left"/>
            </w:pPr>
            <w:proofErr w:type="spellStart"/>
            <w:r>
              <w:rPr>
                <w:b/>
                <w:bCs/>
              </w:rPr>
              <w:t>Inhibición</w:t>
            </w:r>
            <w:proofErr w:type="spellEnd"/>
          </w:p>
        </w:tc>
        <w:tc>
          <w:tcPr>
            <w:tcW w:w="8364" w:type="dxa"/>
          </w:tcPr>
          <w:p w14:paraId="7A0B3652" w14:textId="77777777" w:rsidR="00B96B53" w:rsidRDefault="000B37AB">
            <w:pPr>
              <w:pStyle w:val="Compact"/>
              <w:jc w:val="left"/>
            </w:pPr>
            <w:r w:rsidRPr="00CC67E8">
              <w:rPr>
                <w:lang w:val="es-AR"/>
              </w:rPr>
              <w:t xml:space="preserve">Limitación funcional del yo (Freud, 1926/1996, cap. </w:t>
            </w:r>
            <w:r>
              <w:t>I)</w:t>
            </w:r>
          </w:p>
        </w:tc>
      </w:tr>
      <w:tr w:rsidR="00B96B53" w14:paraId="7A0B3656" w14:textId="77777777" w:rsidTr="008A7B88">
        <w:tc>
          <w:tcPr>
            <w:tcW w:w="2376" w:type="dxa"/>
          </w:tcPr>
          <w:p w14:paraId="7A0B3654" w14:textId="77777777" w:rsidR="00B96B53" w:rsidRDefault="000B37AB">
            <w:pPr>
              <w:pStyle w:val="Compact"/>
              <w:jc w:val="left"/>
            </w:pPr>
            <w:proofErr w:type="spellStart"/>
            <w:r>
              <w:rPr>
                <w:b/>
                <w:bCs/>
              </w:rPr>
              <w:t>Síntoma</w:t>
            </w:r>
            <w:proofErr w:type="spellEnd"/>
          </w:p>
        </w:tc>
        <w:tc>
          <w:tcPr>
            <w:tcW w:w="8364" w:type="dxa"/>
          </w:tcPr>
          <w:p w14:paraId="7A0B3655" w14:textId="77777777" w:rsidR="00B96B53" w:rsidRDefault="000B37AB">
            <w:pPr>
              <w:pStyle w:val="Compact"/>
              <w:jc w:val="left"/>
            </w:pPr>
            <w:r w:rsidRPr="00CC67E8">
              <w:rPr>
                <w:lang w:val="es-AR"/>
              </w:rPr>
              <w:t xml:space="preserve">Indicio y sustituto de una satisfacción interceptada (Freud, 1926/1996, cap. </w:t>
            </w:r>
            <w:r>
              <w:t>II)</w:t>
            </w:r>
          </w:p>
        </w:tc>
      </w:tr>
      <w:tr w:rsidR="00B96B53" w14:paraId="7A0B3659" w14:textId="77777777" w:rsidTr="008A7B88">
        <w:tc>
          <w:tcPr>
            <w:tcW w:w="2376" w:type="dxa"/>
          </w:tcPr>
          <w:p w14:paraId="7A0B3657" w14:textId="77777777" w:rsidR="00B96B53" w:rsidRDefault="000B37AB">
            <w:pPr>
              <w:pStyle w:val="Compact"/>
              <w:jc w:val="left"/>
            </w:pPr>
            <w:proofErr w:type="spellStart"/>
            <w:r>
              <w:rPr>
                <w:b/>
                <w:bCs/>
              </w:rPr>
              <w:t>Extraterritorialidad</w:t>
            </w:r>
            <w:proofErr w:type="spellEnd"/>
          </w:p>
        </w:tc>
        <w:tc>
          <w:tcPr>
            <w:tcW w:w="8364" w:type="dxa"/>
          </w:tcPr>
          <w:p w14:paraId="7A0B3658" w14:textId="77777777" w:rsidR="00B96B53" w:rsidRDefault="000B37AB">
            <w:pPr>
              <w:pStyle w:val="Compact"/>
              <w:jc w:val="left"/>
            </w:pPr>
            <w:r w:rsidRPr="00CC67E8">
              <w:rPr>
                <w:lang w:val="es-AR"/>
              </w:rPr>
              <w:t xml:space="preserve">Carácter del síntoma de existir fuera del yo (Freud, 1926/1996, cap. </w:t>
            </w:r>
            <w:r>
              <w:t>II)</w:t>
            </w:r>
          </w:p>
        </w:tc>
      </w:tr>
      <w:tr w:rsidR="00B96B53" w14:paraId="7A0B365C" w14:textId="77777777" w:rsidTr="008A7B88">
        <w:tc>
          <w:tcPr>
            <w:tcW w:w="2376" w:type="dxa"/>
          </w:tcPr>
          <w:p w14:paraId="7A0B365A" w14:textId="77777777" w:rsidR="00B96B53" w:rsidRDefault="000B37AB">
            <w:pPr>
              <w:pStyle w:val="Compact"/>
              <w:jc w:val="left"/>
            </w:pPr>
            <w:proofErr w:type="spellStart"/>
            <w:r>
              <w:rPr>
                <w:b/>
                <w:bCs/>
              </w:rPr>
              <w:t>Gan</w:t>
            </w:r>
            <w:r>
              <w:rPr>
                <w:b/>
                <w:bCs/>
              </w:rPr>
              <w:t>ancia</w:t>
            </w:r>
            <w:proofErr w:type="spellEnd"/>
            <w:r>
              <w:rPr>
                <w:b/>
                <w:bCs/>
              </w:rPr>
              <w:t xml:space="preserve"> </w:t>
            </w:r>
            <w:proofErr w:type="spellStart"/>
            <w:r>
              <w:rPr>
                <w:b/>
                <w:bCs/>
              </w:rPr>
              <w:t>secundaria</w:t>
            </w:r>
            <w:proofErr w:type="spellEnd"/>
          </w:p>
        </w:tc>
        <w:tc>
          <w:tcPr>
            <w:tcW w:w="8364" w:type="dxa"/>
          </w:tcPr>
          <w:p w14:paraId="7A0B365B" w14:textId="77777777" w:rsidR="00B96B53" w:rsidRDefault="000B37AB">
            <w:pPr>
              <w:pStyle w:val="Compact"/>
              <w:jc w:val="left"/>
            </w:pPr>
            <w:r w:rsidRPr="00CC67E8">
              <w:rPr>
                <w:lang w:val="es-AR"/>
              </w:rPr>
              <w:t xml:space="preserve">Beneficio que el yo extrae del síntoma; refuerza la fijación (Freud, 1926/1996, cap. </w:t>
            </w:r>
            <w:r>
              <w:t>III)</w:t>
            </w:r>
          </w:p>
        </w:tc>
      </w:tr>
      <w:tr w:rsidR="00B96B53" w14:paraId="7A0B365F" w14:textId="77777777" w:rsidTr="008A7B88">
        <w:tc>
          <w:tcPr>
            <w:tcW w:w="2376" w:type="dxa"/>
          </w:tcPr>
          <w:p w14:paraId="7A0B365D" w14:textId="77777777" w:rsidR="00B96B53" w:rsidRDefault="000B37AB">
            <w:pPr>
              <w:pStyle w:val="Compact"/>
              <w:jc w:val="left"/>
            </w:pPr>
            <w:r>
              <w:rPr>
                <w:b/>
                <w:bCs/>
              </w:rPr>
              <w:t xml:space="preserve">Angustia </w:t>
            </w:r>
            <w:proofErr w:type="spellStart"/>
            <w:r>
              <w:rPr>
                <w:b/>
                <w:bCs/>
              </w:rPr>
              <w:t>automática</w:t>
            </w:r>
            <w:proofErr w:type="spellEnd"/>
          </w:p>
        </w:tc>
        <w:tc>
          <w:tcPr>
            <w:tcW w:w="8364" w:type="dxa"/>
          </w:tcPr>
          <w:p w14:paraId="7A0B365E" w14:textId="77777777" w:rsidR="00B96B53" w:rsidRDefault="000B37AB">
            <w:pPr>
              <w:pStyle w:val="Compact"/>
              <w:jc w:val="left"/>
            </w:pPr>
            <w:r w:rsidRPr="00CC67E8">
              <w:rPr>
                <w:lang w:val="es-AR"/>
              </w:rPr>
              <w:t xml:space="preserve">Reacción ante desvalimiento/trauma (Freud, 1926/1996, cap. </w:t>
            </w:r>
            <w:r>
              <w:t>VIII)</w:t>
            </w:r>
          </w:p>
        </w:tc>
      </w:tr>
      <w:tr w:rsidR="00B96B53" w14:paraId="7A0B3662" w14:textId="77777777" w:rsidTr="008A7B88">
        <w:tc>
          <w:tcPr>
            <w:tcW w:w="2376" w:type="dxa"/>
          </w:tcPr>
          <w:p w14:paraId="7A0B3660" w14:textId="77777777" w:rsidR="00B96B53" w:rsidRDefault="000B37AB">
            <w:pPr>
              <w:pStyle w:val="Compact"/>
              <w:jc w:val="left"/>
            </w:pPr>
            <w:r>
              <w:rPr>
                <w:b/>
                <w:bCs/>
              </w:rPr>
              <w:t xml:space="preserve">Angustia </w:t>
            </w:r>
            <w:proofErr w:type="spellStart"/>
            <w:r>
              <w:rPr>
                <w:b/>
                <w:bCs/>
              </w:rPr>
              <w:t>señal</w:t>
            </w:r>
            <w:proofErr w:type="spellEnd"/>
          </w:p>
        </w:tc>
        <w:tc>
          <w:tcPr>
            <w:tcW w:w="8364" w:type="dxa"/>
          </w:tcPr>
          <w:p w14:paraId="7A0B3661" w14:textId="77777777" w:rsidR="00B96B53" w:rsidRDefault="000B37AB">
            <w:pPr>
              <w:pStyle w:val="Compact"/>
              <w:jc w:val="left"/>
            </w:pPr>
            <w:r w:rsidRPr="00CC67E8">
              <w:rPr>
                <w:lang w:val="es-AR"/>
              </w:rPr>
              <w:t xml:space="preserve">Reproducción deliberada ante el peligro inminente (Freud, 1926/1996, cap. </w:t>
            </w:r>
            <w:r>
              <w:t>VIII)</w:t>
            </w:r>
          </w:p>
        </w:tc>
      </w:tr>
      <w:tr w:rsidR="00B96B53" w:rsidRPr="00CC67E8" w14:paraId="7A0B3665" w14:textId="77777777" w:rsidTr="008A7B88">
        <w:tc>
          <w:tcPr>
            <w:tcW w:w="2376" w:type="dxa"/>
          </w:tcPr>
          <w:p w14:paraId="7A0B3663" w14:textId="77777777" w:rsidR="00B96B53" w:rsidRDefault="000B37AB">
            <w:pPr>
              <w:pStyle w:val="Compact"/>
              <w:jc w:val="left"/>
            </w:pPr>
            <w:proofErr w:type="spellStart"/>
            <w:r>
              <w:rPr>
                <w:b/>
                <w:bCs/>
              </w:rPr>
              <w:t>Hilflosigkeit</w:t>
            </w:r>
            <w:proofErr w:type="spellEnd"/>
          </w:p>
        </w:tc>
        <w:tc>
          <w:tcPr>
            <w:tcW w:w="8364" w:type="dxa"/>
          </w:tcPr>
          <w:p w14:paraId="7A0B3664" w14:textId="77777777" w:rsidR="00B96B53" w:rsidRPr="00CC67E8" w:rsidRDefault="000B37AB">
            <w:pPr>
              <w:pStyle w:val="Compact"/>
              <w:jc w:val="left"/>
              <w:rPr>
                <w:lang w:val="es-AR"/>
              </w:rPr>
            </w:pPr>
            <w:r w:rsidRPr="00CC67E8">
              <w:rPr>
                <w:lang w:val="es-AR"/>
              </w:rPr>
              <w:t xml:space="preserve">Desvalimiento (Freud, 1926/1996, cap. VIII; </w:t>
            </w:r>
            <w:proofErr w:type="spellStart"/>
            <w:r w:rsidRPr="00CC67E8">
              <w:rPr>
                <w:lang w:val="es-AR"/>
              </w:rPr>
              <w:t>Belucci</w:t>
            </w:r>
            <w:proofErr w:type="spellEnd"/>
            <w:r w:rsidRPr="00CC67E8">
              <w:rPr>
                <w:lang w:val="es-AR"/>
              </w:rPr>
              <w:t>, 2014b, p. 40)</w:t>
            </w:r>
          </w:p>
        </w:tc>
      </w:tr>
      <w:tr w:rsidR="00B96B53" w:rsidRPr="00CC67E8" w14:paraId="7A0B3668" w14:textId="77777777" w:rsidTr="008A7B88">
        <w:tc>
          <w:tcPr>
            <w:tcW w:w="2376" w:type="dxa"/>
          </w:tcPr>
          <w:p w14:paraId="7A0B3666" w14:textId="77777777" w:rsidR="00B96B53" w:rsidRDefault="000B37AB">
            <w:pPr>
              <w:pStyle w:val="Compact"/>
              <w:jc w:val="left"/>
            </w:pPr>
            <w:r>
              <w:rPr>
                <w:b/>
                <w:bCs/>
              </w:rPr>
              <w:t>Not des Lebens</w:t>
            </w:r>
          </w:p>
        </w:tc>
        <w:tc>
          <w:tcPr>
            <w:tcW w:w="8364" w:type="dxa"/>
          </w:tcPr>
          <w:p w14:paraId="7A0B3667" w14:textId="77777777" w:rsidR="00B96B53" w:rsidRPr="00CC67E8" w:rsidRDefault="000B37AB">
            <w:pPr>
              <w:pStyle w:val="Compact"/>
              <w:jc w:val="left"/>
              <w:rPr>
                <w:lang w:val="es-AR"/>
              </w:rPr>
            </w:pPr>
            <w:r w:rsidRPr="00CC67E8">
              <w:rPr>
                <w:lang w:val="es-AR"/>
              </w:rPr>
              <w:t>«Urgencia de la vida» (</w:t>
            </w:r>
            <w:proofErr w:type="spellStart"/>
            <w:r w:rsidRPr="00CC67E8">
              <w:rPr>
                <w:lang w:val="es-AR"/>
              </w:rPr>
              <w:t>Belucci</w:t>
            </w:r>
            <w:proofErr w:type="spellEnd"/>
            <w:r w:rsidRPr="00CC67E8">
              <w:rPr>
                <w:lang w:val="es-AR"/>
              </w:rPr>
              <w:t>, 2014b, p. 40)</w:t>
            </w:r>
          </w:p>
        </w:tc>
      </w:tr>
      <w:tr w:rsidR="00B96B53" w:rsidRPr="00CC67E8" w14:paraId="7A0B366B" w14:textId="77777777" w:rsidTr="008A7B88">
        <w:tc>
          <w:tcPr>
            <w:tcW w:w="2376" w:type="dxa"/>
          </w:tcPr>
          <w:p w14:paraId="7A0B3669" w14:textId="77777777" w:rsidR="00B96B53" w:rsidRDefault="000B37AB">
            <w:pPr>
              <w:pStyle w:val="Compact"/>
              <w:jc w:val="left"/>
            </w:pPr>
            <w:r>
              <w:rPr>
                <w:b/>
                <w:bCs/>
              </w:rPr>
              <w:t xml:space="preserve">Neurosis de </w:t>
            </w:r>
            <w:proofErr w:type="spellStart"/>
            <w:r>
              <w:rPr>
                <w:b/>
                <w:bCs/>
              </w:rPr>
              <w:t>angustia</w:t>
            </w:r>
            <w:proofErr w:type="spellEnd"/>
          </w:p>
        </w:tc>
        <w:tc>
          <w:tcPr>
            <w:tcW w:w="8364" w:type="dxa"/>
          </w:tcPr>
          <w:p w14:paraId="7A0B366A" w14:textId="77777777" w:rsidR="00B96B53" w:rsidRPr="00CC67E8" w:rsidRDefault="000B37AB">
            <w:pPr>
              <w:pStyle w:val="Compact"/>
              <w:jc w:val="left"/>
              <w:rPr>
                <w:lang w:val="es-AR"/>
              </w:rPr>
            </w:pPr>
            <w:r w:rsidRPr="00CC67E8">
              <w:rPr>
                <w:lang w:val="es-AR"/>
              </w:rPr>
              <w:t xml:space="preserve">Cuadro de </w:t>
            </w:r>
            <w:r w:rsidRPr="00CC67E8">
              <w:rPr>
                <w:lang w:val="es-AR"/>
              </w:rPr>
              <w:t>1895 por acumulación de excitación sexual somática (Freud, 1895/1996)</w:t>
            </w:r>
          </w:p>
        </w:tc>
      </w:tr>
      <w:tr w:rsidR="00B96B53" w14:paraId="7A0B366E" w14:textId="77777777" w:rsidTr="008A7B88">
        <w:tc>
          <w:tcPr>
            <w:tcW w:w="2376" w:type="dxa"/>
          </w:tcPr>
          <w:p w14:paraId="7A0B366C" w14:textId="77777777" w:rsidR="00B96B53" w:rsidRDefault="000B37AB">
            <w:pPr>
              <w:pStyle w:val="Compact"/>
              <w:jc w:val="left"/>
            </w:pPr>
            <w:proofErr w:type="spellStart"/>
            <w:r>
              <w:rPr>
                <w:b/>
                <w:bCs/>
              </w:rPr>
              <w:t>Pérdida</w:t>
            </w:r>
            <w:proofErr w:type="spellEnd"/>
            <w:r>
              <w:rPr>
                <w:b/>
                <w:bCs/>
              </w:rPr>
              <w:t xml:space="preserve"> de amor</w:t>
            </w:r>
          </w:p>
        </w:tc>
        <w:tc>
          <w:tcPr>
            <w:tcW w:w="8364" w:type="dxa"/>
          </w:tcPr>
          <w:p w14:paraId="7A0B366D" w14:textId="77777777" w:rsidR="00B96B53" w:rsidRDefault="000B37AB">
            <w:pPr>
              <w:pStyle w:val="Compact"/>
              <w:jc w:val="left"/>
            </w:pPr>
            <w:r w:rsidRPr="00CC67E8">
              <w:rPr>
                <w:lang w:val="es-AR"/>
              </w:rPr>
              <w:t xml:space="preserve">Condición de angustia típica en la mujer/histeria (Freud, 1926/1996, cap. </w:t>
            </w:r>
            <w:r>
              <w:t>VIII)</w:t>
            </w:r>
          </w:p>
        </w:tc>
      </w:tr>
      <w:bookmarkEnd w:id="0"/>
      <w:bookmarkEnd w:id="46"/>
    </w:tbl>
    <w:p w14:paraId="7A0B3679" w14:textId="24ADCB58" w:rsidR="00B96B53" w:rsidRPr="00CC67E8" w:rsidRDefault="00B96B53" w:rsidP="004B6F57">
      <w:pPr>
        <w:pStyle w:val="Compact"/>
        <w:rPr>
          <w:lang w:val="es-AR"/>
        </w:rPr>
      </w:pPr>
    </w:p>
    <w:sectPr w:rsidR="00B96B53" w:rsidRPr="00CC67E8">
      <w:headerReference w:type="default" r:id="rId8"/>
      <w:footerReference w:type="default" r:id="rId9"/>
      <w:pgSz w:w="11906" w:h="16838"/>
      <w:pgMar w:top="720" w:right="1701" w:bottom="720" w:left="720"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B3688" w14:textId="77777777" w:rsidR="00000000" w:rsidRDefault="000B37AB">
      <w:pPr>
        <w:spacing w:after="0" w:line="240" w:lineRule="auto"/>
      </w:pPr>
      <w:r>
        <w:separator/>
      </w:r>
    </w:p>
  </w:endnote>
  <w:endnote w:type="continuationSeparator" w:id="0">
    <w:p w14:paraId="7A0B368A" w14:textId="77777777" w:rsidR="00000000" w:rsidRDefault="000B3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3683" w14:textId="77777777" w:rsidR="00B96B53" w:rsidRDefault="000B37AB">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B3684" w14:textId="77777777" w:rsidR="00000000" w:rsidRDefault="000B37AB">
      <w:pPr>
        <w:spacing w:after="0" w:line="240" w:lineRule="auto"/>
      </w:pPr>
      <w:r>
        <w:separator/>
      </w:r>
    </w:p>
  </w:footnote>
  <w:footnote w:type="continuationSeparator" w:id="0">
    <w:p w14:paraId="7A0B3686" w14:textId="77777777" w:rsidR="00000000" w:rsidRDefault="000B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B3682" w14:textId="77777777" w:rsidR="00B96B53" w:rsidRPr="00CC67E8" w:rsidRDefault="000B37AB">
    <w:pPr>
      <w:pStyle w:val="Encabezadoguia"/>
      <w:rPr>
        <w:lang w:val="es-AR"/>
      </w:rPr>
    </w:pPr>
    <w:r w:rsidRPr="00CC67E8">
      <w:rPr>
        <w:lang w:val="es-AR"/>
      </w:rPr>
      <w:t>C14 — El fantasma. Angustia, síntoma, inhibición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5EE7A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78ED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EC7C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1287582">
    <w:abstractNumId w:val="0"/>
  </w:num>
  <w:num w:numId="2" w16cid:durableId="4586458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07777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1900788">
    <w:abstractNumId w:val="1"/>
  </w:num>
  <w:num w:numId="5" w16cid:durableId="344940160">
    <w:abstractNumId w:val="1"/>
  </w:num>
  <w:num w:numId="6" w16cid:durableId="435174300">
    <w:abstractNumId w:val="1"/>
  </w:num>
  <w:num w:numId="7" w16cid:durableId="390664403">
    <w:abstractNumId w:val="1"/>
  </w:num>
  <w:num w:numId="8" w16cid:durableId="2031953032">
    <w:abstractNumId w:val="1"/>
  </w:num>
  <w:num w:numId="9" w16cid:durableId="144315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8436569">
    <w:abstractNumId w:val="1"/>
  </w:num>
  <w:num w:numId="11" w16cid:durableId="1444886408">
    <w:abstractNumId w:val="1"/>
  </w:num>
  <w:num w:numId="12" w16cid:durableId="372922283">
    <w:abstractNumId w:val="1"/>
  </w:num>
  <w:num w:numId="13" w16cid:durableId="1408962195">
    <w:abstractNumId w:val="1"/>
  </w:num>
  <w:num w:numId="14" w16cid:durableId="770390803">
    <w:abstractNumId w:val="1"/>
  </w:num>
  <w:num w:numId="15" w16cid:durableId="1333993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5769467">
    <w:abstractNumId w:val="1"/>
  </w:num>
  <w:num w:numId="17" w16cid:durableId="542443631">
    <w:abstractNumId w:val="1"/>
  </w:num>
  <w:num w:numId="18" w16cid:durableId="1934318997">
    <w:abstractNumId w:val="1"/>
  </w:num>
  <w:num w:numId="19" w16cid:durableId="575550574">
    <w:abstractNumId w:val="1"/>
  </w:num>
  <w:num w:numId="20" w16cid:durableId="1353922128">
    <w:abstractNumId w:val="1"/>
  </w:num>
  <w:num w:numId="21" w16cid:durableId="2013491177">
    <w:abstractNumId w:val="1"/>
  </w:num>
  <w:num w:numId="22" w16cid:durableId="1743945540">
    <w:abstractNumId w:val="1"/>
  </w:num>
  <w:num w:numId="23" w16cid:durableId="69230778">
    <w:abstractNumId w:val="1"/>
  </w:num>
  <w:num w:numId="24" w16cid:durableId="1140029605">
    <w:abstractNumId w:val="1"/>
  </w:num>
  <w:num w:numId="25" w16cid:durableId="1207764468">
    <w:abstractNumId w:val="1"/>
  </w:num>
  <w:num w:numId="26" w16cid:durableId="802042339">
    <w:abstractNumId w:val="1"/>
  </w:num>
  <w:num w:numId="27" w16cid:durableId="880940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96B53"/>
    <w:rsid w:val="000B37AB"/>
    <w:rsid w:val="000C18E2"/>
    <w:rsid w:val="00497B74"/>
    <w:rsid w:val="004B6F57"/>
    <w:rsid w:val="007A41F3"/>
    <w:rsid w:val="008A7B88"/>
    <w:rsid w:val="00957E16"/>
    <w:rsid w:val="00B96B53"/>
    <w:rsid w:val="00CC67E8"/>
    <w:rsid w:val="00CC6901"/>
    <w:rsid w:val="00FD4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A0B34DE"/>
  <w15:docId w15:val="{A1701364-DAB2-47CD-99BE-E8B1C0A6B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Calibri" w:hAnsi="Calibri"/>
      <w:color w:val="14202B"/>
      <w:sz w:val="22"/>
    </w:rPr>
  </w:style>
  <w:style w:type="paragraph" w:styleId="Ttulo1">
    <w:name w:val="heading 1"/>
    <w:basedOn w:val="Normal"/>
    <w:next w:val="Textoindependiente"/>
    <w:uiPriority w:val="9"/>
    <w:qFormat/>
    <w:pPr>
      <w:keepNext/>
      <w:keepLines/>
      <w:spacing w:before="280" w:after="80"/>
      <w:jc w:val="left"/>
      <w:outlineLvl w:val="0"/>
    </w:pPr>
    <w:rPr>
      <w:rFonts w:asciiTheme="majorHAnsi" w:eastAsiaTheme="majorEastAsia" w:hAnsiTheme="majorHAnsi" w:cstheme="majorBidi"/>
      <w:b/>
      <w:bCs/>
      <w:color w:val="0F6B66"/>
      <w:sz w:val="36"/>
      <w:szCs w:val="32"/>
    </w:rPr>
  </w:style>
  <w:style w:type="paragraph" w:styleId="Ttulo2">
    <w:name w:val="heading 2"/>
    <w:basedOn w:val="Normal"/>
    <w:next w:val="Textoindependiente"/>
    <w:uiPriority w:val="9"/>
    <w:unhideWhenUsed/>
    <w:qFormat/>
    <w:pPr>
      <w:keepNext/>
      <w:keepLines/>
      <w:spacing w:before="280" w:after="80"/>
      <w:jc w:val="left"/>
      <w:outlineLvl w:val="1"/>
    </w:pPr>
    <w:rPr>
      <w:rFonts w:asciiTheme="majorHAnsi" w:eastAsiaTheme="majorEastAsia" w:hAnsiTheme="majorHAnsi" w:cstheme="majorBidi"/>
      <w:b/>
      <w:bCs/>
      <w:color w:val="0F6B66"/>
      <w:sz w:val="28"/>
      <w:szCs w:val="28"/>
    </w:rPr>
  </w:style>
  <w:style w:type="paragraph" w:styleId="Ttulo3">
    <w:name w:val="heading 3"/>
    <w:basedOn w:val="Normal"/>
    <w:next w:val="Textoindependiente"/>
    <w:uiPriority w:val="9"/>
    <w:unhideWhenUsed/>
    <w:qFormat/>
    <w:pPr>
      <w:keepNext/>
      <w:keepLines/>
      <w:spacing w:before="200" w:after="80"/>
      <w:jc w:val="left"/>
      <w:outlineLvl w:val="2"/>
    </w:pPr>
    <w:rPr>
      <w:rFonts w:asciiTheme="majorHAnsi" w:eastAsiaTheme="majorEastAsia" w:hAnsiTheme="majorHAnsi" w:cstheme="majorBidi"/>
      <w:b/>
      <w:bCs/>
      <w:color w:val="0F6B66"/>
      <w:sz w:val="24"/>
    </w:rPr>
  </w:style>
  <w:style w:type="paragraph" w:styleId="Ttulo4">
    <w:name w:val="heading 4"/>
    <w:basedOn w:val="Normal"/>
    <w:next w:val="Textoindependiente"/>
    <w:uiPriority w:val="9"/>
    <w:unhideWhenUsed/>
    <w:qFormat/>
    <w:pPr>
      <w:keepNext/>
      <w:keepLines/>
      <w:spacing w:before="200" w:after="80"/>
      <w:jc w:val="left"/>
      <w:outlineLvl w:val="3"/>
    </w:pPr>
    <w:rPr>
      <w:rFonts w:asciiTheme="majorHAnsi" w:eastAsiaTheme="majorEastAsia" w:hAnsiTheme="majorHAnsi" w:cstheme="majorBidi"/>
      <w:b/>
      <w:bCs/>
      <w:i/>
    </w:rPr>
  </w:style>
  <w:style w:type="paragraph" w:styleId="Ttulo5">
    <w:name w:val="heading 5"/>
    <w:basedOn w:val="Normal"/>
    <w:next w:val="Textoindependiente"/>
    <w:uiPriority w:val="9"/>
    <w:unhideWhenUsed/>
    <w:qFormat/>
    <w:pPr>
      <w:keepNext/>
      <w:keepLines/>
      <w:spacing w:before="200" w:after="0"/>
      <w:jc w:val="left"/>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jc w:val="left"/>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jc w:val="left"/>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jc w:val="left"/>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jc w:val="left"/>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200" w:after="80"/>
      <w:jc w:val="left"/>
    </w:pPr>
    <w:rPr>
      <w:rFonts w:asciiTheme="majorHAnsi" w:eastAsiaTheme="majorEastAsia" w:hAnsiTheme="majorHAnsi" w:cstheme="majorBidi"/>
      <w:b/>
      <w:bCs/>
      <w:color w:val="0F6B66"/>
      <w:sz w:val="44"/>
      <w:szCs w:val="36"/>
    </w:rPr>
  </w:style>
  <w:style w:type="paragraph" w:styleId="Subttulo">
    <w:name w:val="Subtitle"/>
    <w:basedOn w:val="Ttulo"/>
    <w:next w:val="Textoindependiente"/>
    <w:qFormat/>
    <w:pPr>
      <w:spacing w:before="240" w:after="240"/>
    </w:pPr>
    <w:rPr>
      <w:sz w:val="30"/>
      <w:szCs w:val="30"/>
    </w:rPr>
  </w:style>
  <w:style w:type="paragraph" w:customStyle="1" w:styleId="Author">
    <w:name w:val="Author"/>
    <w:next w:val="Textoindependiente"/>
    <w:qFormat/>
    <w:pPr>
      <w:keepNext/>
      <w:keepLines/>
    </w:pPr>
  </w:style>
  <w:style w:type="paragraph" w:styleId="Fecha">
    <w:name w:val="Date"/>
    <w:next w:val="Textoindependiente"/>
    <w:qFormat/>
    <w:pPr>
      <w:keepNext/>
      <w:keepLines/>
    </w:pPr>
  </w:style>
  <w:style w:type="paragraph" w:customStyle="1" w:styleId="AbstractTitle">
    <w:name w:val="Abstract Title"/>
    <w:basedOn w:val="Normal"/>
    <w:next w:val="Abstract"/>
    <w:qFormat/>
    <w:pPr>
      <w:keepNext/>
      <w:keepLines/>
      <w:spacing w:before="300" w:after="0"/>
      <w:jc w:val="left"/>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pBdr>
        <w:left w:val="single" w:sz="12" w:space="8" w:color="C9D1D9"/>
      </w:pBdr>
      <w:spacing w:before="100" w:after="100"/>
      <w:ind w:left="454" w:right="480"/>
    </w:pPr>
    <w:rPr>
      <w:color w:val="5D6B78"/>
      <w:sz w:val="21"/>
    </w:r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jc w:val="left"/>
    </w:pPr>
    <w:rPr>
      <w:i/>
      <w:color w:val="5D6B78"/>
      <w:sz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RecuadroIdea">
    <w:name w:val="Recuadro Idea"/>
    <w:basedOn w:val="Textoindependiente"/>
    <w:uiPriority w:val="10"/>
    <w:qFormat/>
    <w:pPr>
      <w:pBdr>
        <w:top w:val="single" w:sz="4" w:space="4" w:color="EAF2FC"/>
        <w:left w:val="single" w:sz="24" w:space="8" w:color="2F6DB5"/>
        <w:bottom w:val="single" w:sz="4" w:space="4" w:color="EAF2FC"/>
        <w:right w:val="single" w:sz="4" w:space="8" w:color="EAF2FC"/>
      </w:pBdr>
      <w:shd w:val="clear" w:color="auto" w:fill="EAF2FC"/>
      <w:spacing w:before="40" w:after="40" w:line="264" w:lineRule="auto"/>
      <w:ind w:left="227" w:right="227"/>
    </w:pPr>
    <w:rPr>
      <w:sz w:val="21"/>
      <w:szCs w:val="21"/>
    </w:rPr>
  </w:style>
  <w:style w:type="paragraph" w:customStyle="1" w:styleId="RecuadroClave">
    <w:name w:val="Recuadro Clave"/>
    <w:basedOn w:val="Textoindependiente"/>
    <w:uiPriority w:val="10"/>
    <w:qFormat/>
    <w:pPr>
      <w:pBdr>
        <w:top w:val="single" w:sz="4" w:space="4" w:color="FFF6DC"/>
        <w:left w:val="single" w:sz="24" w:space="8" w:color="D9A21B"/>
        <w:bottom w:val="single" w:sz="4" w:space="4" w:color="FFF6DC"/>
        <w:right w:val="single" w:sz="4" w:space="8" w:color="FFF6DC"/>
      </w:pBdr>
      <w:shd w:val="clear" w:color="auto" w:fill="FFF6DC"/>
      <w:spacing w:before="40" w:after="40" w:line="264" w:lineRule="auto"/>
      <w:ind w:left="227" w:right="227"/>
    </w:pPr>
    <w:rPr>
      <w:sz w:val="21"/>
      <w:szCs w:val="21"/>
    </w:rPr>
  </w:style>
  <w:style w:type="paragraph" w:customStyle="1" w:styleId="RecuadroParcial">
    <w:name w:val="Recuadro Parcial"/>
    <w:basedOn w:val="Textoindependiente"/>
    <w:uiPriority w:val="10"/>
    <w:qFormat/>
    <w:pPr>
      <w:pBdr>
        <w:top w:val="single" w:sz="4" w:space="4" w:color="E8F5EC"/>
        <w:left w:val="single" w:sz="24" w:space="8" w:color="2E8B57"/>
        <w:bottom w:val="single" w:sz="4" w:space="4" w:color="E8F5EC"/>
        <w:right w:val="single" w:sz="4" w:space="8" w:color="E8F5EC"/>
      </w:pBdr>
      <w:shd w:val="clear" w:color="auto" w:fill="E8F5EC"/>
      <w:spacing w:before="40" w:after="40" w:line="264" w:lineRule="auto"/>
      <w:ind w:left="227" w:right="227"/>
    </w:pPr>
    <w:rPr>
      <w:sz w:val="21"/>
      <w:szCs w:val="21"/>
    </w:rPr>
  </w:style>
  <w:style w:type="paragraph" w:customStyle="1" w:styleId="RecuadroEsqueleto">
    <w:name w:val="Recuadro Esqueleto"/>
    <w:basedOn w:val="Textoindependiente"/>
    <w:uiPriority w:val="10"/>
    <w:qFormat/>
    <w:pPr>
      <w:pBdr>
        <w:top w:val="single" w:sz="4" w:space="4" w:color="E3F2F1"/>
        <w:left w:val="single" w:sz="24" w:space="8" w:color="0F6B66"/>
        <w:bottom w:val="single" w:sz="4" w:space="4" w:color="E3F2F1"/>
        <w:right w:val="single" w:sz="4" w:space="8" w:color="E3F2F1"/>
      </w:pBdr>
      <w:shd w:val="clear" w:color="auto" w:fill="E3F2F1"/>
      <w:spacing w:before="40" w:after="40" w:line="264" w:lineRule="auto"/>
      <w:ind w:left="227" w:right="227"/>
    </w:pPr>
    <w:rPr>
      <w:sz w:val="21"/>
      <w:szCs w:val="21"/>
    </w:rPr>
  </w:style>
  <w:style w:type="paragraph" w:customStyle="1" w:styleId="RecuadroAtencion">
    <w:name w:val="Recuadro Atencion"/>
    <w:basedOn w:val="Textoindependiente"/>
    <w:uiPriority w:val="10"/>
    <w:qFormat/>
    <w:pPr>
      <w:pBdr>
        <w:top w:val="single" w:sz="4" w:space="4" w:color="FDECEA"/>
        <w:left w:val="single" w:sz="24" w:space="8" w:color="C0392B"/>
        <w:bottom w:val="single" w:sz="4" w:space="4" w:color="FDECEA"/>
        <w:right w:val="single" w:sz="4" w:space="8" w:color="FDECEA"/>
      </w:pBdr>
      <w:shd w:val="clear" w:color="auto" w:fill="FDECEA"/>
      <w:spacing w:before="40" w:after="40" w:line="264" w:lineRule="auto"/>
      <w:ind w:left="227" w:right="227"/>
    </w:pPr>
    <w:rPr>
      <w:sz w:val="21"/>
      <w:szCs w:val="21"/>
    </w:rPr>
  </w:style>
  <w:style w:type="paragraph" w:customStyle="1" w:styleId="RecuadroComplemento">
    <w:name w:val="Recuadro Complemento"/>
    <w:basedOn w:val="Textoindependiente"/>
    <w:uiPriority w:val="10"/>
    <w:qFormat/>
    <w:pPr>
      <w:pBdr>
        <w:top w:val="single" w:sz="4" w:space="4" w:color="F2F4F6"/>
        <w:left w:val="single" w:sz="24" w:space="8" w:color="8A96A3"/>
        <w:bottom w:val="single" w:sz="4" w:space="4" w:color="F2F4F6"/>
        <w:right w:val="single" w:sz="4" w:space="8" w:color="F2F4F6"/>
      </w:pBdr>
      <w:shd w:val="clear" w:color="auto" w:fill="F2F4F6"/>
      <w:spacing w:before="40" w:after="40" w:line="264" w:lineRule="auto"/>
      <w:ind w:left="227" w:right="227"/>
    </w:pPr>
    <w:rPr>
      <w:color w:val="3D4A57"/>
      <w:sz w:val="21"/>
      <w:szCs w:val="21"/>
    </w:rPr>
  </w:style>
  <w:style w:type="paragraph" w:customStyle="1" w:styleId="RecuadroFuente">
    <w:name w:val="Recuadro Fuente"/>
    <w:basedOn w:val="Textoindependiente"/>
    <w:uiPriority w:val="10"/>
    <w:qFormat/>
    <w:pPr>
      <w:pBdr>
        <w:top w:val="single" w:sz="4" w:space="4" w:color="F7F8FA"/>
        <w:left w:val="single" w:sz="24" w:space="8" w:color="C9D1D9"/>
        <w:bottom w:val="single" w:sz="4" w:space="4" w:color="F7F8FA"/>
        <w:right w:val="single" w:sz="4" w:space="8" w:color="F7F8FA"/>
      </w:pBdr>
      <w:shd w:val="clear" w:color="auto" w:fill="F7F8FA"/>
      <w:spacing w:before="40" w:after="40" w:line="264" w:lineRule="auto"/>
      <w:ind w:left="227" w:right="227"/>
    </w:pPr>
    <w:rPr>
      <w:color w:val="3D4A57"/>
      <w:sz w:val="19"/>
      <w:szCs w:val="19"/>
    </w:rPr>
  </w:style>
  <w:style w:type="paragraph" w:customStyle="1" w:styleId="Encabezadoguia">
    <w:name w:val="Encabezado guia"/>
    <w:basedOn w:val="Normal"/>
    <w:pPr>
      <w:pBdr>
        <w:bottom w:val="single" w:sz="4" w:space="2" w:color="C9D1D9"/>
      </w:pBdr>
      <w:spacing w:after="0"/>
      <w:jc w:val="right"/>
    </w:pPr>
    <w:rPr>
      <w:color w:val="5D6B78"/>
      <w:sz w:val="17"/>
    </w:rPr>
  </w:style>
  <w:style w:type="paragraph" w:customStyle="1" w:styleId="Pieguia">
    <w:name w:val="Pie guia"/>
    <w:basedOn w:val="Normal"/>
    <w:pPr>
      <w:spacing w:after="0"/>
      <w:jc w:val="center"/>
    </w:pPr>
    <w:rPr>
      <w:color w:val="5D6B78"/>
      <w:sz w:val="17"/>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24</Pages>
  <Words>11879</Words>
  <Characters>65335</Characters>
  <Application>Microsoft Office Word</Application>
  <DocSecurity>0</DocSecurity>
  <Lines>544</Lines>
  <Paragraphs>154</Paragraphs>
  <ScaleCrop>false</ScaleCrop>
  <Company/>
  <LinksUpToDate>false</LinksUpToDate>
  <CharactersWithSpaces>77060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11</cp:revision>
  <cp:lastPrinted>2026-10-12T16:01:00Z</cp:lastPrinted>
  <dcterms:created xsi:type="dcterms:W3CDTF">2026-10-07T01:06:00Z</dcterms:created>
  <dcterms:modified xsi:type="dcterms:W3CDTF">2026-10-12T16:01:00Z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