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82269" w14:textId="45379CE8" w:rsidR="004665EE" w:rsidRPr="00616AA0" w:rsidRDefault="00F3373F" w:rsidP="00B77E97">
      <w:pPr>
        <w:pStyle w:val="TtuloTDC"/>
        <w:rPr>
          <w:lang w:val="es-AR"/>
        </w:rPr>
      </w:pPr>
      <w:sdt>
        <w:sdtPr>
          <w:rPr>
            <w:rFonts w:ascii="Calibri" w:eastAsiaTheme="minorHAnsi" w:hAnsi="Calibri" w:cstheme="minorBidi"/>
            <w:color w:val="14202B"/>
            <w:sz w:val="22"/>
            <w:szCs w:val="24"/>
          </w:rPr>
          <w:id w:val="-1093862735"/>
          <w:docPartObj>
            <w:docPartGallery w:val="Table of Contents"/>
            <w:docPartUnique/>
          </w:docPartObj>
        </w:sdtPr>
        <w:sdtEndPr>
          <w:rPr>
            <w:rFonts w:asciiTheme="majorHAnsi" w:eastAsiaTheme="majorEastAsia" w:hAnsiTheme="majorHAnsi" w:cstheme="majorBidi"/>
            <w:color w:val="365F91" w:themeColor="accent1" w:themeShade="BF"/>
            <w:sz w:val="36"/>
            <w:szCs w:val="32"/>
          </w:rPr>
        </w:sdtEndPr>
        <w:sdtContent>
          <w:r>
            <w:fldChar w:fldCharType="begin"/>
          </w:r>
          <w:r w:rsidRPr="00616AA0">
            <w:rPr>
              <w:lang w:val="es-AR"/>
            </w:rPr>
            <w:instrText>TOC \o "1-2" \h \z \u</w:instrText>
          </w:r>
          <w:r>
            <w:fldChar w:fldCharType="separate"/>
          </w:r>
          <w:r>
            <w:fldChar w:fldCharType="end"/>
          </w:r>
        </w:sdtContent>
      </w:sdt>
      <w:bookmarkStart w:id="0" w:name="c19_20-clínica-de-los-bordes"/>
      <w:r w:rsidRPr="00B77E97">
        <w:rPr>
          <w:lang w:val="es-AR"/>
        </w:rPr>
        <w:t>C19_20 — Clínica de los bordes</w:t>
      </w:r>
    </w:p>
    <w:p w14:paraId="1D38226A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b/>
          <w:bCs/>
          <w:lang w:val="es-AR"/>
        </w:rPr>
        <w:t>F</w:t>
      </w:r>
      <w:r w:rsidRPr="00B77E97">
        <w:rPr>
          <w:b/>
          <w:bCs/>
          <w:lang w:val="es-AR"/>
        </w:rPr>
        <w:t>uentes</w:t>
      </w:r>
      <w:r w:rsidRPr="00B77E97">
        <w:rPr>
          <w:lang w:val="es-AR"/>
        </w:rPr>
        <w:t xml:space="preserve"> (normas APA 7):</w:t>
      </w:r>
    </w:p>
    <w:p w14:paraId="1D38226B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Amigo, S. (2005). ¿Qué significa comer? Una reflexión psicoanalítica sobre los </w:t>
      </w:r>
      <w:proofErr w:type="spellStart"/>
      <w:r w:rsidRPr="00B77E97">
        <w:rPr>
          <w:i/>
          <w:iCs/>
          <w:lang w:val="es-AR"/>
        </w:rPr>
        <w:t>eating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disorders</w:t>
      </w:r>
      <w:proofErr w:type="spellEnd"/>
      <w:r w:rsidRPr="00B77E97">
        <w:rPr>
          <w:lang w:val="es-AR"/>
        </w:rPr>
        <w:t xml:space="preserve">. En </w:t>
      </w:r>
      <w:r w:rsidRPr="00B77E97">
        <w:rPr>
          <w:i/>
          <w:iCs/>
          <w:lang w:val="es-AR"/>
        </w:rPr>
        <w:t>Clínica de los fracasos del fantasma</w:t>
      </w:r>
      <w:r w:rsidRPr="00B77E97">
        <w:rPr>
          <w:lang w:val="es-AR"/>
        </w:rPr>
        <w:t xml:space="preserve"> (cap. VII). Homo Sapiens. [Texto T16 del programa]</w:t>
      </w:r>
    </w:p>
    <w:p w14:paraId="1D38226C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G. (s. f.-a). Clínica psicosomática. En G.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 y L. </w:t>
      </w:r>
      <w:proofErr w:type="spellStart"/>
      <w:r w:rsidRPr="00B77E97">
        <w:rPr>
          <w:lang w:val="es-AR"/>
        </w:rPr>
        <w:t>Lutereau</w:t>
      </w:r>
      <w:proofErr w:type="spellEnd"/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Comps</w:t>
      </w:r>
      <w:proofErr w:type="spellEnd"/>
      <w:r w:rsidRPr="00B77E97">
        <w:rPr>
          <w:lang w:val="es-AR"/>
        </w:rPr>
        <w:t xml:space="preserve">.), </w:t>
      </w:r>
      <w:r w:rsidRPr="00B77E97">
        <w:rPr>
          <w:i/>
          <w:iCs/>
          <w:lang w:val="es-AR"/>
        </w:rPr>
        <w:t>La época del psicoanálisis</w:t>
      </w:r>
      <w:r w:rsidRPr="00B77E97">
        <w:rPr>
          <w:lang w:val="es-AR"/>
        </w:rPr>
        <w:t>. [Texto T18 del programa]</w:t>
      </w:r>
    </w:p>
    <w:p w14:paraId="1D38226D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G. (2014b). </w:t>
      </w:r>
      <w:r w:rsidRPr="00B77E97">
        <w:rPr>
          <w:i/>
          <w:iCs/>
          <w:lang w:val="es-AR"/>
        </w:rPr>
        <w:t>Introd</w:t>
      </w:r>
      <w:r w:rsidRPr="00B77E97">
        <w:rPr>
          <w:i/>
          <w:iCs/>
          <w:lang w:val="es-AR"/>
        </w:rPr>
        <w:t>ucción al diagnóstico de estructura</w:t>
      </w:r>
      <w:r w:rsidRPr="00B77E97">
        <w:rPr>
          <w:lang w:val="es-AR"/>
        </w:rPr>
        <w:t xml:space="preserve"> [Ficha de cátedra]. Universidad Favaloro. [Texto T01 del programa]</w:t>
      </w:r>
    </w:p>
    <w:p w14:paraId="1D38226E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Fernández, É. E. (s. f.). Locura y psicosis. En </w:t>
      </w:r>
      <w:r w:rsidRPr="00B77E97">
        <w:rPr>
          <w:i/>
          <w:iCs/>
          <w:lang w:val="es-AR"/>
        </w:rPr>
        <w:t>Algo es posible: Clínica psicoanalítica de locuras y psicosis</w:t>
      </w:r>
      <w:r w:rsidRPr="00B77E97">
        <w:rPr>
          <w:lang w:val="es-AR"/>
        </w:rPr>
        <w:t xml:space="preserve"> (cap. 3). [Texto T19 del programa]</w:t>
      </w:r>
    </w:p>
    <w:p w14:paraId="1D38226F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>• Freu</w:t>
      </w:r>
      <w:r w:rsidRPr="00B77E97">
        <w:rPr>
          <w:lang w:val="es-AR"/>
        </w:rPr>
        <w:t xml:space="preserve">d, S. (1996). Sobre la justificación de separar de la neurastenia un determinado síndrome en calidad de «neurosis de angustia». En J. </w:t>
      </w:r>
      <w:proofErr w:type="spellStart"/>
      <w:r w:rsidRPr="00B77E97">
        <w:rPr>
          <w:lang w:val="es-AR"/>
        </w:rPr>
        <w:t>Strachey</w:t>
      </w:r>
      <w:proofErr w:type="spellEnd"/>
      <w:r w:rsidRPr="00B77E97">
        <w:rPr>
          <w:lang w:val="es-AR"/>
        </w:rPr>
        <w:t xml:space="preserve"> (Ed.), </w:t>
      </w:r>
      <w:r w:rsidRPr="00B77E97">
        <w:rPr>
          <w:i/>
          <w:iCs/>
          <w:lang w:val="es-AR"/>
        </w:rPr>
        <w:t>Obras completas</w:t>
      </w:r>
      <w:r w:rsidRPr="00B77E97">
        <w:rPr>
          <w:lang w:val="es-AR"/>
        </w:rPr>
        <w:t xml:space="preserve"> (J. L. Etcheverry, Trad., Vol. 3). Amorrortu. (Obra original publicada en 1895) [Texto T06</w:t>
      </w:r>
      <w:r w:rsidRPr="00B77E97">
        <w:rPr>
          <w:lang w:val="es-AR"/>
        </w:rPr>
        <w:t xml:space="preserve"> del programa]</w:t>
      </w:r>
    </w:p>
    <w:p w14:paraId="1D382270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Freud, S. (1996a). Duelo y melancolía. En J. </w:t>
      </w:r>
      <w:proofErr w:type="spellStart"/>
      <w:r w:rsidRPr="00B77E97">
        <w:rPr>
          <w:lang w:val="es-AR"/>
        </w:rPr>
        <w:t>Strachey</w:t>
      </w:r>
      <w:proofErr w:type="spellEnd"/>
      <w:r w:rsidRPr="00B77E97">
        <w:rPr>
          <w:lang w:val="es-AR"/>
        </w:rPr>
        <w:t xml:space="preserve"> (Ed.), </w:t>
      </w:r>
      <w:r w:rsidRPr="00B77E97">
        <w:rPr>
          <w:i/>
          <w:iCs/>
          <w:lang w:val="es-AR"/>
        </w:rPr>
        <w:t>Obras completas</w:t>
      </w:r>
      <w:r w:rsidRPr="00B77E97">
        <w:rPr>
          <w:lang w:val="es-AR"/>
        </w:rPr>
        <w:t xml:space="preserve"> (J. L. Etcheverry, Trad., Vol. 14). Amorrortu. (Obra original publicada en 1917) [Texto T15 del programa]</w:t>
      </w:r>
    </w:p>
    <w:p w14:paraId="1D382271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Freud, S. (1996). Neurosis y psicosis. En J. </w:t>
      </w:r>
      <w:proofErr w:type="spellStart"/>
      <w:r w:rsidRPr="00B77E97">
        <w:rPr>
          <w:lang w:val="es-AR"/>
        </w:rPr>
        <w:t>Strachey</w:t>
      </w:r>
      <w:proofErr w:type="spellEnd"/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(Ed.), </w:t>
      </w:r>
      <w:r w:rsidRPr="00B77E97">
        <w:rPr>
          <w:i/>
          <w:iCs/>
          <w:lang w:val="es-AR"/>
        </w:rPr>
        <w:t>Obras completas</w:t>
      </w:r>
      <w:r w:rsidRPr="00B77E97">
        <w:rPr>
          <w:lang w:val="es-AR"/>
        </w:rPr>
        <w:t xml:space="preserve"> (J. L. Etcheverry, Trad., Vol. 19). Amorrortu. (Obra original publicada en 1924) [Texto T13 del programa]</w:t>
      </w:r>
    </w:p>
    <w:p w14:paraId="1D382272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Heinrich, H. (1997). El juicio del Otro. En </w:t>
      </w:r>
      <w:proofErr w:type="spellStart"/>
      <w:r w:rsidRPr="00B77E97">
        <w:rPr>
          <w:i/>
          <w:iCs/>
          <w:lang w:val="es-AR"/>
        </w:rPr>
        <w:t>BordeS</w:t>
      </w:r>
      <w:proofErr w:type="spellEnd"/>
      <w:r w:rsidRPr="00B77E97">
        <w:rPr>
          <w:i/>
          <w:iCs/>
          <w:lang w:val="es-AR"/>
        </w:rPr>
        <w:t xml:space="preserve"> de la neurosis</w:t>
      </w:r>
      <w:r w:rsidRPr="00B77E97">
        <w:rPr>
          <w:lang w:val="es-AR"/>
        </w:rPr>
        <w:t xml:space="preserve"> (cap. IV). Homo Sapiens. [Texto T21 del programa]</w:t>
      </w:r>
    </w:p>
    <w:p w14:paraId="1D382273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</w:t>
      </w:r>
      <w:proofErr w:type="spellStart"/>
      <w:r w:rsidRPr="00B77E97">
        <w:rPr>
          <w:lang w:val="es-AR"/>
        </w:rPr>
        <w:t>Iunger</w:t>
      </w:r>
      <w:proofErr w:type="spellEnd"/>
      <w:r w:rsidRPr="00B77E97">
        <w:rPr>
          <w:lang w:val="es-AR"/>
        </w:rPr>
        <w:t>,</w:t>
      </w:r>
      <w:r w:rsidRPr="00B77E97">
        <w:rPr>
          <w:lang w:val="es-AR"/>
        </w:rPr>
        <w:t xml:space="preserve"> V. (1993). </w:t>
      </w:r>
      <w:r w:rsidRPr="00B77E97">
        <w:rPr>
          <w:i/>
          <w:iCs/>
          <w:lang w:val="es-AR"/>
        </w:rPr>
        <w:t>Clínica del pasaje al acto en la neurosis</w:t>
      </w:r>
      <w:r w:rsidRPr="00B77E97">
        <w:rPr>
          <w:lang w:val="es-AR"/>
        </w:rPr>
        <w:t xml:space="preserve"> [Conferencia]. Porto Alegre. [Texto T20 del programa]</w:t>
      </w:r>
    </w:p>
    <w:p w14:paraId="1D382274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Lacan, J. (2006). </w:t>
      </w:r>
      <w:r w:rsidRPr="00B77E97">
        <w:rPr>
          <w:i/>
          <w:iCs/>
          <w:lang w:val="es-AR"/>
        </w:rPr>
        <w:t>El Seminario, libro 10: La angustia</w:t>
      </w:r>
      <w:r w:rsidRPr="00B77E97">
        <w:rPr>
          <w:lang w:val="es-AR"/>
        </w:rPr>
        <w:t xml:space="preserve"> (caps. II, VI, VIII, IX, XII y XXIV, selección). Paidós. (Seminario dictado en 1962-1963) [T</w:t>
      </w:r>
      <w:r w:rsidRPr="00B77E97">
        <w:rPr>
          <w:lang w:val="es-AR"/>
        </w:rPr>
        <w:t>exto T09 del programa]</w:t>
      </w:r>
    </w:p>
    <w:p w14:paraId="1D382275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lang w:val="es-AR"/>
        </w:rPr>
        <w:t xml:space="preserve">• </w:t>
      </w:r>
      <w:proofErr w:type="spellStart"/>
      <w:r w:rsidRPr="00B77E97">
        <w:rPr>
          <w:lang w:val="es-AR"/>
        </w:rPr>
        <w:t>Staude</w:t>
      </w:r>
      <w:proofErr w:type="spellEnd"/>
      <w:r w:rsidRPr="00B77E97">
        <w:rPr>
          <w:lang w:val="es-AR"/>
        </w:rPr>
        <w:t xml:space="preserve">, S. (1998). </w:t>
      </w:r>
      <w:r w:rsidRPr="00B77E97">
        <w:rPr>
          <w:i/>
          <w:iCs/>
          <w:lang w:val="es-AR"/>
        </w:rPr>
        <w:t>Un síntoma prêt-à-porter: Las adicciones</w:t>
      </w:r>
      <w:r w:rsidRPr="00B77E97">
        <w:rPr>
          <w:lang w:val="es-AR"/>
        </w:rPr>
        <w:t xml:space="preserve"> [Ponencia]. Jornadas de Carteles, Escuela Freudiana de Buenos Aires. [Texto T17 del programa]</w:t>
      </w:r>
    </w:p>
    <w:p w14:paraId="1D382276" w14:textId="77777777" w:rsidR="004665EE" w:rsidRPr="00B77E97" w:rsidRDefault="00F3373F">
      <w:pPr>
        <w:pStyle w:val="RecuadroFuente"/>
        <w:rPr>
          <w:lang w:val="es-AR"/>
        </w:rPr>
      </w:pPr>
      <w:r w:rsidRPr="00B77E97">
        <w:rPr>
          <w:b/>
          <w:bCs/>
          <w:lang w:val="es-AR"/>
        </w:rPr>
        <w:t>Materia:</w:t>
      </w:r>
      <w:r w:rsidRPr="00B77E97">
        <w:rPr>
          <w:lang w:val="es-AR"/>
        </w:rPr>
        <w:t xml:space="preserve"> Psicoanálisis, 2.º año, Favaloro. </w:t>
      </w:r>
      <w:r w:rsidRPr="00B77E97">
        <w:rPr>
          <w:b/>
          <w:bCs/>
          <w:lang w:val="es-AR"/>
        </w:rPr>
        <w:t>Apuntes de clase:</w:t>
      </w:r>
      <w:r w:rsidRPr="00B77E97">
        <w:rPr>
          <w:lang w:val="es-AR"/>
        </w:rPr>
        <w:t xml:space="preserve"> apuntes propios </w:t>
      </w:r>
      <w:r w:rsidRPr="00B77E97">
        <w:rPr>
          <w:lang w:val="es-AR"/>
        </w:rPr>
        <w:t>de las clases 19 (28/9/2026) y 20 (5/10/2026).</w:t>
      </w:r>
    </w:p>
    <w:p w14:paraId="1D382277" w14:textId="77777777" w:rsidR="004665EE" w:rsidRPr="00B77E97" w:rsidRDefault="00F3373F">
      <w:pPr>
        <w:pStyle w:val="RecuadroIdea"/>
        <w:rPr>
          <w:lang w:val="es-AR"/>
        </w:rPr>
      </w:pPr>
      <w:r w:rsidRPr="00B77E97">
        <w:rPr>
          <w:b/>
          <w:bCs/>
          <w:lang w:val="es-AR"/>
        </w:rPr>
        <w:t>Idea-fuerza:</w:t>
      </w:r>
      <w:r w:rsidRPr="00B77E97">
        <w:rPr>
          <w:lang w:val="es-AR"/>
        </w:rPr>
        <w:t xml:space="preserve"> la «clínica de los bordes» (o «de los fracasos del fantasma») agrupa presentaciones —anorexias y bulimias, patologías del acto, locuras, fenómenos psicosomáticos, adicciones, ataques de pánico, de</w:t>
      </w:r>
      <w:r w:rsidRPr="00B77E97">
        <w:rPr>
          <w:lang w:val="es-AR"/>
        </w:rPr>
        <w:t xml:space="preserve">presiones— en las que </w:t>
      </w:r>
      <w:r w:rsidRPr="00B77E97">
        <w:rPr>
          <w:b/>
          <w:bCs/>
          <w:lang w:val="es-AR"/>
        </w:rPr>
        <w:t>la eficacia del Nombre-del-Padre se verifica</w:t>
      </w:r>
      <w:r w:rsidRPr="00B77E97">
        <w:rPr>
          <w:lang w:val="es-AR"/>
        </w:rPr>
        <w:t xml:space="preserve"> (no hay forclusión) pero </w:t>
      </w:r>
      <w:r w:rsidRPr="00B77E97">
        <w:rPr>
          <w:b/>
          <w:bCs/>
          <w:lang w:val="es-AR"/>
        </w:rPr>
        <w:t>faltan o fallan los operadores y las respuestas de la neurosis</w:t>
      </w:r>
      <w:r w:rsidRPr="00B77E97">
        <w:rPr>
          <w:lang w:val="es-AR"/>
        </w:rPr>
        <w:t xml:space="preserve">: la </w:t>
      </w:r>
      <w:r w:rsidRPr="00B77E97">
        <w:rPr>
          <w:b/>
          <w:bCs/>
          <w:lang w:val="es-AR"/>
        </w:rPr>
        <w:t>función fálica</w:t>
      </w:r>
      <w:r w:rsidRPr="00B77E97">
        <w:rPr>
          <w:lang w:val="es-AR"/>
        </w:rPr>
        <w:t xml:space="preserve"> y el </w:t>
      </w:r>
      <w:r w:rsidRPr="00B77E97">
        <w:rPr>
          <w:b/>
          <w:bCs/>
          <w:lang w:val="es-AR"/>
        </w:rPr>
        <w:t>fantasma</w:t>
      </w:r>
      <w:r w:rsidRPr="00B77E97">
        <w:rPr>
          <w:lang w:val="es-AR"/>
        </w:rPr>
        <w:t xml:space="preserve">. Consecuencias: angustia </w:t>
      </w:r>
      <w:r w:rsidRPr="00B77E97">
        <w:rPr>
          <w:b/>
          <w:bCs/>
          <w:lang w:val="es-AR"/>
        </w:rPr>
        <w:t>masiva</w:t>
      </w:r>
      <w:r w:rsidRPr="00B77E97">
        <w:rPr>
          <w:lang w:val="es-AR"/>
        </w:rPr>
        <w:t>, «fragilidad del ser», identificacio</w:t>
      </w:r>
      <w:r w:rsidRPr="00B77E97">
        <w:rPr>
          <w:lang w:val="es-AR"/>
        </w:rPr>
        <w:t xml:space="preserve">nes </w:t>
      </w:r>
      <w:proofErr w:type="spellStart"/>
      <w:r w:rsidRPr="00B77E97">
        <w:rPr>
          <w:b/>
          <w:bCs/>
          <w:lang w:val="es-AR"/>
        </w:rPr>
        <w:t>masificantes</w:t>
      </w:r>
      <w:proofErr w:type="spellEnd"/>
      <w:r w:rsidRPr="00B77E97">
        <w:rPr>
          <w:lang w:val="es-AR"/>
        </w:rPr>
        <w:t xml:space="preserve"> (narcisistas, </w:t>
      </w:r>
      <w:proofErr w:type="spellStart"/>
      <w:r w:rsidRPr="00B77E97">
        <w:rPr>
          <w:lang w:val="es-AR"/>
        </w:rPr>
        <w:t>holofrásicas</w:t>
      </w:r>
      <w:proofErr w:type="spellEnd"/>
      <w:r w:rsidRPr="00B77E97">
        <w:rPr>
          <w:lang w:val="es-AR"/>
        </w:rPr>
        <w:t xml:space="preserve">), alteraciones del humor y </w:t>
      </w:r>
      <w:r w:rsidRPr="00B77E97">
        <w:rPr>
          <w:b/>
          <w:bCs/>
          <w:lang w:val="es-AR"/>
        </w:rPr>
        <w:t>cortocircuitos del acto</w:t>
      </w:r>
      <w:r w:rsidRPr="00B77E97">
        <w:rPr>
          <w:lang w:val="es-AR"/>
        </w:rPr>
        <w:t xml:space="preserve">. El antecedente freudiano es la </w:t>
      </w:r>
      <w:r w:rsidRPr="00B77E97">
        <w:rPr>
          <w:b/>
          <w:bCs/>
          <w:lang w:val="es-AR"/>
        </w:rPr>
        <w:t>melancolía</w:t>
      </w:r>
      <w:r w:rsidRPr="00B77E97">
        <w:rPr>
          <w:lang w:val="es-AR"/>
        </w:rPr>
        <w:t xml:space="preserve"> (pérdida e identificación narcisista) y las </w:t>
      </w:r>
      <w:r w:rsidRPr="00B77E97">
        <w:rPr>
          <w:b/>
          <w:bCs/>
          <w:lang w:val="es-AR"/>
        </w:rPr>
        <w:t>neurosis narcisistas</w:t>
      </w:r>
      <w:r w:rsidRPr="00B77E97">
        <w:rPr>
          <w:lang w:val="es-AR"/>
        </w:rPr>
        <w:t>.</w:t>
      </w:r>
    </w:p>
    <w:p w14:paraId="1D382278" w14:textId="77777777" w:rsidR="004665EE" w:rsidRPr="00B77E97" w:rsidRDefault="00F3373F">
      <w:pPr>
        <w:pStyle w:val="Ttulo2"/>
        <w:rPr>
          <w:lang w:val="es-AR"/>
        </w:rPr>
      </w:pPr>
      <w:bookmarkStart w:id="1" w:name="Xebe78a99765903a6a585a2843142a551a43737b"/>
      <w:r w:rsidRPr="00B77E97">
        <w:rPr>
          <w:lang w:val="es-AR"/>
        </w:rPr>
        <w:t>Hilo conductor: cómo se conectan los temas de esta guía</w:t>
      </w:r>
    </w:p>
    <w:p w14:paraId="1D382279" w14:textId="77777777" w:rsidR="004665EE" w:rsidRPr="00B77E97" w:rsidRDefault="00F3373F">
      <w:pPr>
        <w:pStyle w:val="FirstParagraph"/>
        <w:rPr>
          <w:lang w:val="es-AR"/>
        </w:rPr>
      </w:pPr>
      <w:r w:rsidRPr="00B77E97">
        <w:rPr>
          <w:lang w:val="es-AR"/>
        </w:rPr>
        <w:t xml:space="preserve">La clase aborda lo que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 llama </w:t>
      </w:r>
      <w:r w:rsidRPr="00B77E97">
        <w:rPr>
          <w:b/>
          <w:bCs/>
          <w:lang w:val="es-AR"/>
        </w:rPr>
        <w:t>«clínica de los bordes»</w:t>
      </w:r>
      <w:r w:rsidRPr="00B77E97">
        <w:rPr>
          <w:lang w:val="es-AR"/>
        </w:rPr>
        <w:t xml:space="preserve">: presentaciones donde el Nombre-del-Padre </w:t>
      </w:r>
      <w:r w:rsidRPr="00B77E97">
        <w:rPr>
          <w:b/>
          <w:bCs/>
          <w:lang w:val="es-AR"/>
        </w:rPr>
        <w:t>es eficaz</w:t>
      </w:r>
      <w:r w:rsidRPr="00B77E97">
        <w:rPr>
          <w:lang w:val="es-AR"/>
        </w:rPr>
        <w:t xml:space="preserve"> (no hay forclusión) pero </w:t>
      </w:r>
      <w:r w:rsidRPr="00B77E97">
        <w:rPr>
          <w:b/>
          <w:bCs/>
          <w:lang w:val="es-AR"/>
        </w:rPr>
        <w:t>fallan la función fálica y el fantasma</w:t>
      </w:r>
      <w:r w:rsidRPr="00B77E97">
        <w:rPr>
          <w:lang w:val="es-AR"/>
        </w:rPr>
        <w:t>. Las cinco preguntas va</w:t>
      </w:r>
      <w:r w:rsidRPr="00B77E97">
        <w:rPr>
          <w:lang w:val="es-AR"/>
        </w:rPr>
        <w:t xml:space="preserve">n de la </w:t>
      </w:r>
      <w:r w:rsidRPr="00B77E97">
        <w:rPr>
          <w:b/>
          <w:bCs/>
          <w:lang w:val="es-AR"/>
        </w:rPr>
        <w:t>herencia teórica</w:t>
      </w:r>
      <w:r w:rsidRPr="00B77E97">
        <w:rPr>
          <w:lang w:val="es-AR"/>
        </w:rPr>
        <w:t xml:space="preserve"> a la </w:t>
      </w:r>
      <w:r w:rsidRPr="00B77E97">
        <w:rPr>
          <w:b/>
          <w:bCs/>
          <w:lang w:val="es-AR"/>
        </w:rPr>
        <w:t>clínica</w:t>
      </w:r>
      <w:r w:rsidRPr="00B77E97">
        <w:rPr>
          <w:lang w:val="es-AR"/>
        </w:rPr>
        <w:t xml:space="preserve"> pasando por la </w:t>
      </w:r>
      <w:r w:rsidRPr="00B77E97">
        <w:rPr>
          <w:b/>
          <w:bCs/>
          <w:lang w:val="es-AR"/>
        </w:rPr>
        <w:t>estructura</w:t>
      </w:r>
      <w:r w:rsidRPr="00B77E97">
        <w:rPr>
          <w:lang w:val="es-AR"/>
        </w:rPr>
        <w:t>.</w:t>
      </w:r>
    </w:p>
    <w:p w14:paraId="1D38227A" w14:textId="77777777" w:rsidR="004665EE" w:rsidRPr="00B77E97" w:rsidRDefault="00F3373F">
      <w:pPr>
        <w:pStyle w:val="Textoindependiente"/>
        <w:rPr>
          <w:lang w:val="es-AR"/>
        </w:rPr>
      </w:pPr>
      <w:r w:rsidRPr="00B77E97">
        <w:rPr>
          <w:b/>
          <w:bCs/>
          <w:lang w:val="es-AR"/>
        </w:rPr>
        <w:t>El antecedente</w:t>
      </w:r>
      <w:r w:rsidRPr="00B77E97">
        <w:rPr>
          <w:lang w:val="es-AR"/>
        </w:rPr>
        <w:t xml:space="preserve"> (pregunta 1) es freudiano: las </w:t>
      </w:r>
      <w:r w:rsidRPr="00B77E97">
        <w:rPr>
          <w:b/>
          <w:bCs/>
          <w:lang w:val="es-AR"/>
        </w:rPr>
        <w:t>neurosis narcisistas</w:t>
      </w:r>
      <w:r w:rsidRPr="00B77E97">
        <w:rPr>
          <w:lang w:val="es-AR"/>
        </w:rPr>
        <w:t xml:space="preserve"> y, sobre todo, </w:t>
      </w:r>
      <w:r w:rsidRPr="00B77E97">
        <w:rPr>
          <w:b/>
          <w:bCs/>
          <w:lang w:val="es-AR"/>
        </w:rPr>
        <w:t>Duelo y melancolía</w:t>
      </w:r>
      <w:r w:rsidRPr="00B77E97">
        <w:rPr>
          <w:lang w:val="es-AR"/>
        </w:rPr>
        <w:t xml:space="preserve">. Allí Freud muestra que </w:t>
      </w:r>
      <w:r w:rsidRPr="00B77E97">
        <w:rPr>
          <w:b/>
          <w:bCs/>
          <w:lang w:val="es-AR"/>
        </w:rPr>
        <w:t>la pérdida del objeto produce una identificación narcisista</w:t>
      </w:r>
      <w:r w:rsidRPr="00B77E97">
        <w:rPr>
          <w:lang w:val="es-AR"/>
        </w:rPr>
        <w:t xml:space="preserve"> («la s</w:t>
      </w:r>
      <w:r w:rsidRPr="00B77E97">
        <w:rPr>
          <w:lang w:val="es-AR"/>
        </w:rPr>
        <w:t>ombra del objeto cayó sobre el yo»). Ese es el primer modelo de lo que después se verá en los bordes: cuando el objeto cae, el yo se identifica con él y el sujeto queda sin las respuestas de la neurosis.</w:t>
      </w:r>
    </w:p>
    <w:p w14:paraId="1D38227B" w14:textId="77777777" w:rsidR="004665EE" w:rsidRPr="00B77E97" w:rsidRDefault="00F3373F">
      <w:pPr>
        <w:pStyle w:val="Textoindependiente"/>
        <w:rPr>
          <w:lang w:val="es-AR"/>
        </w:rPr>
      </w:pPr>
      <w:r w:rsidRPr="00B77E97">
        <w:rPr>
          <w:b/>
          <w:bCs/>
          <w:lang w:val="es-AR"/>
        </w:rPr>
        <w:t>La causa estructural</w:t>
      </w:r>
      <w:r w:rsidRPr="00B77E97">
        <w:rPr>
          <w:lang w:val="es-AR"/>
        </w:rPr>
        <w:t xml:space="preserve"> (pregunta 2) es el </w:t>
      </w:r>
      <w:r w:rsidRPr="00B77E97">
        <w:rPr>
          <w:b/>
          <w:bCs/>
          <w:lang w:val="es-AR"/>
        </w:rPr>
        <w:t xml:space="preserve">fracaso del </w:t>
      </w:r>
      <w:r w:rsidRPr="00B77E97">
        <w:rPr>
          <w:b/>
          <w:bCs/>
          <w:lang w:val="es-AR"/>
        </w:rPr>
        <w:t>fantasma</w:t>
      </w:r>
      <w:r w:rsidRPr="00B77E97">
        <w:rPr>
          <w:lang w:val="es-AR"/>
        </w:rPr>
        <w:t xml:space="preserve">: detenido en su tiempo narcisista, no logra las tres operaciones (expulsar lo real, hacer marco, representar un objeto), y el sujeto queda con la </w:t>
      </w:r>
      <w:r w:rsidRPr="00B77E97">
        <w:rPr>
          <w:b/>
          <w:bCs/>
          <w:lang w:val="es-AR"/>
        </w:rPr>
        <w:t>angustia masiva</w:t>
      </w:r>
      <w:r w:rsidRPr="00B77E97">
        <w:rPr>
          <w:lang w:val="es-AR"/>
        </w:rPr>
        <w:t xml:space="preserve"> y la </w:t>
      </w:r>
      <w:r w:rsidRPr="00B77E97">
        <w:rPr>
          <w:b/>
          <w:bCs/>
          <w:lang w:val="es-AR"/>
        </w:rPr>
        <w:t>fragilidad del ser</w:t>
      </w:r>
      <w:r w:rsidRPr="00B77E97">
        <w:rPr>
          <w:lang w:val="es-AR"/>
        </w:rPr>
        <w:t xml:space="preserve">. Esto se articula con lo que pasa con </w:t>
      </w:r>
      <w:r w:rsidRPr="00B77E97">
        <w:rPr>
          <w:b/>
          <w:bCs/>
          <w:lang w:val="es-AR"/>
        </w:rPr>
        <w:t>la función paterna y la</w:t>
      </w:r>
      <w:r w:rsidRPr="00B77E97">
        <w:rPr>
          <w:b/>
          <w:bCs/>
          <w:lang w:val="es-AR"/>
        </w:rPr>
        <w:t xml:space="preserve"> función fálica</w:t>
      </w:r>
      <w:r w:rsidRPr="00B77E97">
        <w:rPr>
          <w:lang w:val="es-AR"/>
        </w:rPr>
        <w:t xml:space="preserve"> (pregunta 3): el padre es eficaz como </w:t>
      </w:r>
      <w:r w:rsidRPr="00B77E97">
        <w:rPr>
          <w:b/>
          <w:bCs/>
          <w:lang w:val="es-AR"/>
        </w:rPr>
        <w:t>límite</w:t>
      </w:r>
      <w:r w:rsidRPr="00B77E97">
        <w:rPr>
          <w:lang w:val="es-AR"/>
        </w:rPr>
        <w:t xml:space="preserve"> (interdicción) pero </w:t>
      </w:r>
      <w:r w:rsidRPr="00B77E97">
        <w:rPr>
          <w:b/>
          <w:bCs/>
          <w:lang w:val="es-AR"/>
        </w:rPr>
        <w:t>no logra la metáfora</w:t>
      </w:r>
      <w:r w:rsidRPr="00B77E97">
        <w:rPr>
          <w:lang w:val="es-AR"/>
        </w:rPr>
        <w:t xml:space="preserve">; falla la </w:t>
      </w:r>
      <w:r w:rsidRPr="00B77E97">
        <w:rPr>
          <w:b/>
          <w:bCs/>
          <w:lang w:val="es-AR"/>
        </w:rPr>
        <w:t>función fálica</w:t>
      </w:r>
      <w:r w:rsidRPr="00B77E97">
        <w:rPr>
          <w:lang w:val="es-AR"/>
        </w:rPr>
        <w:t xml:space="preserve">, y eso explica </w:t>
      </w:r>
      <w:proofErr w:type="gramStart"/>
      <w:r w:rsidRPr="00B77E97">
        <w:rPr>
          <w:lang w:val="es-AR"/>
        </w:rPr>
        <w:t>la holofrase</w:t>
      </w:r>
      <w:proofErr w:type="gramEnd"/>
      <w:r w:rsidRPr="00B77E97">
        <w:rPr>
          <w:lang w:val="es-AR"/>
        </w:rPr>
        <w:t>, la desmesura, la anhedonia y la falta de medida.</w:t>
      </w:r>
    </w:p>
    <w:p w14:paraId="1D38227C" w14:textId="77777777" w:rsidR="004665EE" w:rsidRPr="00B77E97" w:rsidRDefault="00F3373F">
      <w:pPr>
        <w:pStyle w:val="Textoindependiente"/>
        <w:rPr>
          <w:lang w:val="es-AR"/>
        </w:rPr>
      </w:pPr>
      <w:r w:rsidRPr="00B77E97">
        <w:rPr>
          <w:lang w:val="es-AR"/>
        </w:rPr>
        <w:lastRenderedPageBreak/>
        <w:t xml:space="preserve">De ahí sale la </w:t>
      </w:r>
      <w:r w:rsidRPr="00B77E97">
        <w:rPr>
          <w:b/>
          <w:bCs/>
          <w:lang w:val="es-AR"/>
        </w:rPr>
        <w:t>forma de ser</w:t>
      </w:r>
      <w:r w:rsidRPr="00B77E97">
        <w:rPr>
          <w:lang w:val="es-AR"/>
        </w:rPr>
        <w:t xml:space="preserve"> de estos sujetos (pregu</w:t>
      </w:r>
      <w:r w:rsidRPr="00B77E97">
        <w:rPr>
          <w:lang w:val="es-AR"/>
        </w:rPr>
        <w:t xml:space="preserve">nta 4): </w:t>
      </w:r>
      <w:r w:rsidRPr="00B77E97">
        <w:rPr>
          <w:b/>
          <w:bCs/>
          <w:lang w:val="es-AR"/>
        </w:rPr>
        <w:t>narcisismo frágil</w:t>
      </w:r>
      <w:r w:rsidRPr="00B77E97">
        <w:rPr>
          <w:lang w:val="es-AR"/>
        </w:rPr>
        <w:t xml:space="preserve"> (grandiosidad y desvalorización) e </w:t>
      </w:r>
      <w:r w:rsidRPr="00B77E97">
        <w:rPr>
          <w:b/>
          <w:bCs/>
          <w:lang w:val="es-AR"/>
        </w:rPr>
        <w:t xml:space="preserve">identificaciones </w:t>
      </w:r>
      <w:proofErr w:type="spellStart"/>
      <w:r w:rsidRPr="00B77E97">
        <w:rPr>
          <w:b/>
          <w:bCs/>
          <w:lang w:val="es-AR"/>
        </w:rPr>
        <w:t>masificantes</w:t>
      </w:r>
      <w:proofErr w:type="spellEnd"/>
      <w:r w:rsidRPr="00B77E97">
        <w:rPr>
          <w:lang w:val="es-AR"/>
        </w:rPr>
        <w:t xml:space="preserve"> (narcisista y </w:t>
      </w:r>
      <w:proofErr w:type="spellStart"/>
      <w:r w:rsidRPr="00B77E97">
        <w:rPr>
          <w:lang w:val="es-AR"/>
        </w:rPr>
        <w:t>holofrásica</w:t>
      </w:r>
      <w:proofErr w:type="spellEnd"/>
      <w:r w:rsidRPr="00B77E97">
        <w:rPr>
          <w:lang w:val="es-AR"/>
        </w:rPr>
        <w:t xml:space="preserve">), distintas de las identificaciones parciales de la neurosis. Y todo converge en las </w:t>
      </w:r>
      <w:r w:rsidRPr="00B77E97">
        <w:rPr>
          <w:b/>
          <w:bCs/>
          <w:lang w:val="es-AR"/>
        </w:rPr>
        <w:t>modalidades de presentación</w:t>
      </w:r>
      <w:r w:rsidRPr="00B77E97">
        <w:rPr>
          <w:lang w:val="es-AR"/>
        </w:rPr>
        <w:t xml:space="preserve"> (pregunta 5): </w:t>
      </w:r>
      <w:r w:rsidRPr="00B77E97">
        <w:rPr>
          <w:b/>
          <w:bCs/>
          <w:lang w:val="es-AR"/>
        </w:rPr>
        <w:t xml:space="preserve">anorexias y </w:t>
      </w:r>
      <w:r w:rsidRPr="00B77E97">
        <w:rPr>
          <w:b/>
          <w:bCs/>
          <w:lang w:val="es-AR"/>
        </w:rPr>
        <w:t>bulimias, patologías del acto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 y pasaje al acto), </w:t>
      </w:r>
      <w:r w:rsidRPr="00B77E97">
        <w:rPr>
          <w:b/>
          <w:bCs/>
          <w:lang w:val="es-AR"/>
        </w:rPr>
        <w:t>locuras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afecciones psicosomáticas</w:t>
      </w:r>
      <w:r w:rsidRPr="00B77E97">
        <w:rPr>
          <w:lang w:val="es-AR"/>
        </w:rPr>
        <w:t xml:space="preserve"> (holofrase), </w:t>
      </w:r>
      <w:r w:rsidRPr="00B77E97">
        <w:rPr>
          <w:b/>
          <w:bCs/>
          <w:lang w:val="es-AR"/>
        </w:rPr>
        <w:t>adicciones</w:t>
      </w:r>
      <w:r w:rsidRPr="00B77E97">
        <w:rPr>
          <w:lang w:val="es-AR"/>
        </w:rPr>
        <w:t xml:space="preserve"> («síntoma prêt-à-porter»), </w:t>
      </w:r>
      <w:r w:rsidRPr="00B77E97">
        <w:rPr>
          <w:b/>
          <w:bCs/>
          <w:lang w:val="es-AR"/>
        </w:rPr>
        <w:t>ataque de pánico</w:t>
      </w:r>
      <w:r w:rsidRPr="00B77E97">
        <w:rPr>
          <w:lang w:val="es-AR"/>
        </w:rPr>
        <w:t xml:space="preserve"> y </w:t>
      </w:r>
      <w:r w:rsidRPr="00B77E97">
        <w:rPr>
          <w:b/>
          <w:bCs/>
          <w:lang w:val="es-AR"/>
        </w:rPr>
        <w:t xml:space="preserve">depresiones o </w:t>
      </w:r>
      <w:proofErr w:type="spellStart"/>
      <w:r w:rsidRPr="00B77E97">
        <w:rPr>
          <w:b/>
          <w:bCs/>
          <w:lang w:val="es-AR"/>
        </w:rPr>
        <w:t>melancolizaciones</w:t>
      </w:r>
      <w:proofErr w:type="spellEnd"/>
      <w:r w:rsidRPr="00B77E97">
        <w:rPr>
          <w:lang w:val="es-AR"/>
        </w:rPr>
        <w:t xml:space="preserve">. Todas son modos de </w:t>
      </w:r>
      <w:r w:rsidRPr="00B77E97">
        <w:rPr>
          <w:b/>
          <w:bCs/>
          <w:lang w:val="es-AR"/>
        </w:rPr>
        <w:t>responder sin fantasma</w:t>
      </w:r>
      <w:r w:rsidRPr="00B77E97">
        <w:rPr>
          <w:lang w:val="es-AR"/>
        </w:rPr>
        <w:t>, con el cuerpo,</w:t>
      </w:r>
      <w:r w:rsidRPr="00B77E97">
        <w:rPr>
          <w:lang w:val="es-AR"/>
        </w:rPr>
        <w:t xml:space="preserve"> el acto o la sustancia.</w:t>
      </w:r>
    </w:p>
    <w:p w14:paraId="1D38227D" w14:textId="77777777" w:rsidR="004665EE" w:rsidRPr="00B77E97" w:rsidRDefault="00F3373F">
      <w:pPr>
        <w:pStyle w:val="RecuadroParcial"/>
        <w:rPr>
          <w:lang w:val="es-AR"/>
        </w:rPr>
      </w:pPr>
      <w:r>
        <w:t>🎯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Para el parcial:</w:t>
      </w:r>
      <w:r w:rsidRPr="00B77E97">
        <w:rPr>
          <w:lang w:val="es-AR"/>
        </w:rPr>
        <w:t xml:space="preserve"> al responder por una presentación (por ejemplo, la psicosomática), reconstruí la cadena </w:t>
      </w:r>
      <w:r w:rsidRPr="00B77E97">
        <w:rPr>
          <w:b/>
          <w:bCs/>
          <w:lang w:val="es-AR"/>
        </w:rPr>
        <w:t>fracaso del fantasma → falla fálica → holofrase → lo que aparece en el cuerpo</w:t>
      </w:r>
      <w:r w:rsidRPr="00B77E97">
        <w:rPr>
          <w:lang w:val="es-AR"/>
        </w:rPr>
        <w:t xml:space="preserve">. Y distinguí siempre este campo de la </w:t>
      </w:r>
      <w:r w:rsidRPr="00B77E97">
        <w:rPr>
          <w:b/>
          <w:bCs/>
          <w:lang w:val="es-AR"/>
        </w:rPr>
        <w:t>psicosi</w:t>
      </w:r>
      <w:r w:rsidRPr="00B77E97">
        <w:rPr>
          <w:b/>
          <w:bCs/>
          <w:lang w:val="es-AR"/>
        </w:rPr>
        <w:t>s</w:t>
      </w:r>
      <w:r w:rsidRPr="00B77E97">
        <w:rPr>
          <w:lang w:val="es-AR"/>
        </w:rPr>
        <w:t xml:space="preserve"> (el NP es eficaz) y de la neurosis «común» (falta el fantasma como marco).</w:t>
      </w:r>
    </w:p>
    <w:p w14:paraId="1D38227E" w14:textId="77777777" w:rsidR="004665EE" w:rsidRPr="00B77E97" w:rsidRDefault="00F3373F">
      <w:pPr>
        <w:pStyle w:val="Textoindependiente"/>
        <w:rPr>
          <w:lang w:val="es-AR"/>
        </w:rPr>
      </w:pPr>
      <w:r w:rsidRPr="00B77E97">
        <w:rPr>
          <w:b/>
          <w:bCs/>
          <w:lang w:val="es-AR"/>
        </w:rPr>
        <w:t>En una sola oración:</w:t>
      </w:r>
      <w:r w:rsidRPr="00B77E97">
        <w:rPr>
          <w:lang w:val="es-AR"/>
        </w:rPr>
        <w:t xml:space="preserve"> en los bordes el Nombre-del-Padre </w:t>
      </w:r>
      <w:proofErr w:type="gramStart"/>
      <w:r w:rsidRPr="00B77E97">
        <w:rPr>
          <w:lang w:val="es-AR"/>
        </w:rPr>
        <w:t>funciona</w:t>
      </w:r>
      <w:proofErr w:type="gramEnd"/>
      <w:r w:rsidRPr="00B77E97">
        <w:rPr>
          <w:lang w:val="es-AR"/>
        </w:rPr>
        <w:t xml:space="preserve"> pero el fantasma y la función fálica fallan, y de ahí salen la angustia masiva, las identificaciones </w:t>
      </w:r>
      <w:proofErr w:type="spellStart"/>
      <w:r w:rsidRPr="00B77E97">
        <w:rPr>
          <w:lang w:val="es-AR"/>
        </w:rPr>
        <w:t>masificantes</w:t>
      </w:r>
      <w:proofErr w:type="spellEnd"/>
      <w:r w:rsidRPr="00B77E97">
        <w:rPr>
          <w:lang w:val="es-AR"/>
        </w:rPr>
        <w:t xml:space="preserve"> y</w:t>
      </w:r>
      <w:r w:rsidRPr="00B77E97">
        <w:rPr>
          <w:lang w:val="es-AR"/>
        </w:rPr>
        <w:t xml:space="preserve"> presentaciones como las adicciones, los trastornos alimentarios, el acto y lo psicosomático.</w:t>
      </w:r>
    </w:p>
    <w:p w14:paraId="1D38227F" w14:textId="77777777" w:rsidR="004665EE" w:rsidRDefault="00F3373F">
      <w:pPr>
        <w:pStyle w:val="Ttulo2"/>
      </w:pPr>
      <w:bookmarkStart w:id="2" w:name="hoja-de-ruta"/>
      <w:bookmarkEnd w:id="1"/>
      <w:r>
        <w:t>0. Hoja de ruta</w:t>
      </w:r>
    </w:p>
    <w:p w14:paraId="1D382280" w14:textId="77777777" w:rsidR="004665EE" w:rsidRPr="00B77E97" w:rsidRDefault="00F3373F">
      <w:pPr>
        <w:pStyle w:val="Compact"/>
        <w:numPr>
          <w:ilvl w:val="0"/>
          <w:numId w:val="2"/>
        </w:numPr>
        <w:rPr>
          <w:lang w:val="es-AR"/>
        </w:rPr>
      </w:pPr>
      <w:r w:rsidRPr="00B77E97">
        <w:rPr>
          <w:b/>
          <w:bCs/>
          <w:lang w:val="es-AR"/>
        </w:rPr>
        <w:t>Antecedentes freudianos y melancolía:</w:t>
      </w:r>
      <w:r w:rsidRPr="00B77E97">
        <w:rPr>
          <w:lang w:val="es-AR"/>
        </w:rPr>
        <w:t xml:space="preserve"> pérdida e identificación.</w:t>
      </w:r>
    </w:p>
    <w:p w14:paraId="1D382281" w14:textId="77777777" w:rsidR="004665EE" w:rsidRPr="00B77E97" w:rsidRDefault="00F3373F">
      <w:pPr>
        <w:pStyle w:val="Compact"/>
        <w:numPr>
          <w:ilvl w:val="0"/>
          <w:numId w:val="2"/>
        </w:numPr>
        <w:rPr>
          <w:lang w:val="es-AR"/>
        </w:rPr>
      </w:pPr>
      <w:r w:rsidRPr="00B77E97">
        <w:rPr>
          <w:b/>
          <w:bCs/>
          <w:lang w:val="es-AR"/>
        </w:rPr>
        <w:t>Fracaso del fantasma</w:t>
      </w:r>
      <w:r w:rsidRPr="00B77E97">
        <w:rPr>
          <w:lang w:val="es-AR"/>
        </w:rPr>
        <w:t xml:space="preserve"> y sus consecuencias estructurales.</w:t>
      </w:r>
    </w:p>
    <w:p w14:paraId="1D382282" w14:textId="77777777" w:rsidR="004665EE" w:rsidRPr="00B77E97" w:rsidRDefault="00F3373F">
      <w:pPr>
        <w:pStyle w:val="Compact"/>
        <w:numPr>
          <w:ilvl w:val="0"/>
          <w:numId w:val="2"/>
        </w:numPr>
        <w:rPr>
          <w:lang w:val="es-AR"/>
        </w:rPr>
      </w:pPr>
      <w:r w:rsidRPr="00B77E97">
        <w:rPr>
          <w:b/>
          <w:bCs/>
          <w:lang w:val="es-AR"/>
        </w:rPr>
        <w:t>Función paterna y función fálica</w:t>
      </w:r>
      <w:r w:rsidRPr="00B77E97">
        <w:rPr>
          <w:lang w:val="es-AR"/>
        </w:rPr>
        <w:t xml:space="preserve"> en el borde.</w:t>
      </w:r>
    </w:p>
    <w:p w14:paraId="1D382283" w14:textId="77777777" w:rsidR="004665EE" w:rsidRDefault="00F3373F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Narcisismo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identificaciones</w:t>
      </w:r>
      <w:proofErr w:type="spellEnd"/>
      <w:r>
        <w:rPr>
          <w:b/>
          <w:bCs/>
        </w:rPr>
        <w:t>.</w:t>
      </w:r>
    </w:p>
    <w:p w14:paraId="1D382284" w14:textId="77777777" w:rsidR="004665EE" w:rsidRPr="00B77E97" w:rsidRDefault="00F3373F">
      <w:pPr>
        <w:pStyle w:val="Compact"/>
        <w:numPr>
          <w:ilvl w:val="0"/>
          <w:numId w:val="2"/>
        </w:numPr>
        <w:rPr>
          <w:lang w:val="es-AR"/>
        </w:rPr>
      </w:pPr>
      <w:r w:rsidRPr="00B77E97">
        <w:rPr>
          <w:b/>
          <w:bCs/>
          <w:lang w:val="es-AR"/>
        </w:rPr>
        <w:t>Modalidades de presentación:</w:t>
      </w:r>
      <w:r w:rsidRPr="00B77E97">
        <w:rPr>
          <w:lang w:val="es-AR"/>
        </w:rPr>
        <w:t xml:space="preserve"> anorexias/bulimias, patologías del acto, locuras, psicosomáticos, adicciones, pánico, depresiones.</w:t>
      </w:r>
    </w:p>
    <w:p w14:paraId="1D382285" w14:textId="77777777" w:rsidR="004665EE" w:rsidRPr="00B77E97" w:rsidRDefault="00F3373F">
      <w:pPr>
        <w:pStyle w:val="Ttulo2"/>
        <w:rPr>
          <w:lang w:val="es-AR"/>
        </w:rPr>
      </w:pPr>
      <w:bookmarkStart w:id="3" w:name="lo-que-entra-sí-o-sí"/>
      <w:bookmarkEnd w:id="2"/>
      <w:r>
        <w:t>🎯</w:t>
      </w:r>
      <w:r w:rsidRPr="00B77E97">
        <w:rPr>
          <w:lang w:val="es-AR"/>
        </w:rPr>
        <w:t xml:space="preserve"> Lo que entra sí o sí</w:t>
      </w:r>
    </w:p>
    <w:p w14:paraId="1D382286" w14:textId="77777777" w:rsidR="004665EE" w:rsidRDefault="00F3373F">
      <w:pPr>
        <w:pStyle w:val="Compact"/>
        <w:numPr>
          <w:ilvl w:val="0"/>
          <w:numId w:val="3"/>
        </w:numPr>
      </w:pPr>
      <w:r w:rsidRPr="00B77E97">
        <w:rPr>
          <w:b/>
          <w:bCs/>
          <w:lang w:val="es-AR"/>
        </w:rPr>
        <w:t>Freud: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categoría de </w:t>
      </w:r>
      <w:r w:rsidRPr="00B77E97">
        <w:rPr>
          <w:b/>
          <w:bCs/>
          <w:lang w:val="es-AR"/>
        </w:rPr>
        <w:t>neurosis narcisistas</w:t>
      </w:r>
      <w:r w:rsidRPr="00B77E97">
        <w:rPr>
          <w:lang w:val="es-AR"/>
        </w:rPr>
        <w:t xml:space="preserve"> (después psicosis; desde 1924 melancolía y manía); </w:t>
      </w:r>
      <w:r w:rsidRPr="00B77E97">
        <w:rPr>
          <w:b/>
          <w:bCs/>
          <w:lang w:val="es-AR"/>
        </w:rPr>
        <w:t>duelo y melancolía</w:t>
      </w:r>
      <w:r w:rsidRPr="00B77E97">
        <w:rPr>
          <w:lang w:val="es-AR"/>
        </w:rPr>
        <w:t xml:space="preserve"> (pérdida de objeto, </w:t>
      </w:r>
      <w:r w:rsidRPr="00B77E97">
        <w:rPr>
          <w:b/>
          <w:bCs/>
          <w:lang w:val="es-AR"/>
        </w:rPr>
        <w:t>identificación narcisista</w:t>
      </w:r>
      <w:r w:rsidRPr="00B77E97">
        <w:rPr>
          <w:lang w:val="es-AR"/>
        </w:rPr>
        <w:t xml:space="preserve">: «la sombra del objeto cayó sobre el yo», sadismo vuelto contra el yo, ambivalencia); </w:t>
      </w:r>
      <w:r w:rsidRPr="00B77E97">
        <w:rPr>
          <w:b/>
          <w:bCs/>
          <w:lang w:val="es-AR"/>
        </w:rPr>
        <w:t xml:space="preserve">amencia de </w:t>
      </w:r>
      <w:proofErr w:type="spellStart"/>
      <w:r w:rsidRPr="00B77E97">
        <w:rPr>
          <w:b/>
          <w:bCs/>
          <w:lang w:val="es-AR"/>
        </w:rPr>
        <w:t>Meynert</w:t>
      </w:r>
      <w:proofErr w:type="spellEnd"/>
      <w:r w:rsidRPr="00B77E97">
        <w:rPr>
          <w:lang w:val="es-AR"/>
        </w:rPr>
        <w:t xml:space="preserve">, </w:t>
      </w:r>
      <w:proofErr w:type="spellStart"/>
      <w:r w:rsidRPr="00B77E97">
        <w:rPr>
          <w:i/>
          <w:iCs/>
          <w:lang w:val="es-AR"/>
        </w:rPr>
        <w:t>Verwerfung</w:t>
      </w:r>
      <w:proofErr w:type="spellEnd"/>
      <w:r w:rsidRPr="00B77E97">
        <w:rPr>
          <w:lang w:val="es-AR"/>
        </w:rPr>
        <w:t>, «delirium» vs. </w:t>
      </w:r>
      <w:r>
        <w:t>«Wahn».</w:t>
      </w:r>
    </w:p>
    <w:p w14:paraId="1D382287" w14:textId="77777777" w:rsidR="004665EE" w:rsidRPr="00B77E97" w:rsidRDefault="00F3373F">
      <w:pPr>
        <w:pStyle w:val="Compact"/>
        <w:numPr>
          <w:ilvl w:val="0"/>
          <w:numId w:val="3"/>
        </w:numPr>
        <w:rPr>
          <w:lang w:val="es-AR"/>
        </w:rPr>
      </w:pPr>
      <w:r w:rsidRPr="00B77E97">
        <w:rPr>
          <w:b/>
          <w:bCs/>
          <w:lang w:val="es-AR"/>
        </w:rPr>
        <w:t>Fracaso del fantasma</w:t>
      </w:r>
      <w:r w:rsidRPr="00B77E97">
        <w:rPr>
          <w:lang w:val="es-AR"/>
        </w:rPr>
        <w:t xml:space="preserve"> (Amigo): </w:t>
      </w:r>
      <w:r w:rsidRPr="00B77E97">
        <w:rPr>
          <w:b/>
          <w:bCs/>
          <w:lang w:val="es-AR"/>
        </w:rPr>
        <w:t>tres operaciones</w:t>
      </w:r>
      <w:r w:rsidRPr="00B77E97">
        <w:rPr>
          <w:lang w:val="es-AR"/>
        </w:rPr>
        <w:t xml:space="preserve"> (expulsión de lo real/extracción de </w:t>
      </w:r>
      <w:r w:rsidRPr="00B77E97">
        <w:rPr>
          <w:i/>
          <w:iCs/>
          <w:lang w:val="es-AR"/>
        </w:rPr>
        <w:t>a</w:t>
      </w:r>
      <w:r w:rsidRPr="00B77E97">
        <w:rPr>
          <w:lang w:val="es-AR"/>
        </w:rPr>
        <w:t xml:space="preserve">, marco, representar un objeto) y </w:t>
      </w:r>
      <w:r w:rsidRPr="00B77E97">
        <w:rPr>
          <w:b/>
          <w:bCs/>
          <w:lang w:val="es-AR"/>
        </w:rPr>
        <w:t>tres tipos de fracaso</w:t>
      </w:r>
      <w:r w:rsidRPr="00B77E97">
        <w:rPr>
          <w:lang w:val="es-AR"/>
        </w:rPr>
        <w:t xml:space="preserve"> (radicales: autismo/psicosis; contingentes: urgencia; </w:t>
      </w:r>
      <w:r w:rsidRPr="00B77E97">
        <w:rPr>
          <w:b/>
          <w:bCs/>
          <w:lang w:val="es-AR"/>
        </w:rPr>
        <w:t>estructurales</w:t>
      </w:r>
      <w:r w:rsidRPr="00B77E97">
        <w:rPr>
          <w:lang w:val="es-AR"/>
        </w:rPr>
        <w:t>: bordes); fan</w:t>
      </w:r>
      <w:r w:rsidRPr="00B77E97">
        <w:rPr>
          <w:lang w:val="es-AR"/>
        </w:rPr>
        <w:t xml:space="preserve">tasma </w:t>
      </w:r>
      <w:r w:rsidRPr="00B77E97">
        <w:rPr>
          <w:b/>
          <w:bCs/>
          <w:lang w:val="es-AR"/>
        </w:rPr>
        <w:t>detenido en su tiempo narcisista</w:t>
      </w:r>
      <w:r w:rsidRPr="00B77E97">
        <w:rPr>
          <w:lang w:val="es-AR"/>
        </w:rPr>
        <w:t xml:space="preserve"> (ofrece el cuerpo entero).</w:t>
      </w:r>
    </w:p>
    <w:p w14:paraId="1D382288" w14:textId="77777777" w:rsidR="004665EE" w:rsidRPr="00B77E97" w:rsidRDefault="00F3373F">
      <w:pPr>
        <w:pStyle w:val="Compact"/>
        <w:numPr>
          <w:ilvl w:val="0"/>
          <w:numId w:val="3"/>
        </w:numPr>
        <w:rPr>
          <w:lang w:val="es-AR"/>
        </w:rPr>
      </w:pPr>
      <w:r w:rsidRPr="00B77E97">
        <w:rPr>
          <w:b/>
          <w:bCs/>
          <w:lang w:val="es-AR"/>
        </w:rPr>
        <w:t>Padre y falo: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eficacia negativa</w:t>
      </w:r>
      <w:r w:rsidRPr="00B77E97">
        <w:rPr>
          <w:lang w:val="es-AR"/>
        </w:rPr>
        <w:t xml:space="preserve"> del Padre (interdicción) pero </w:t>
      </w:r>
      <w:r w:rsidRPr="00B77E97">
        <w:rPr>
          <w:b/>
          <w:bCs/>
          <w:lang w:val="es-AR"/>
        </w:rPr>
        <w:t>función metafórica fallida</w:t>
      </w:r>
      <w:r w:rsidRPr="00B77E97">
        <w:rPr>
          <w:lang w:val="es-AR"/>
        </w:rPr>
        <w:t xml:space="preserve"> (sin salida); </w:t>
      </w:r>
      <w:r w:rsidRPr="00B77E97">
        <w:rPr>
          <w:b/>
          <w:bCs/>
          <w:lang w:val="es-AR"/>
        </w:rPr>
        <w:t>fracaso de la función fálica</w:t>
      </w:r>
      <w:r w:rsidRPr="00B77E97">
        <w:rPr>
          <w:lang w:val="es-AR"/>
        </w:rPr>
        <w:t>: holofrase, anhedonia, desmesura, valor, sexuación, vitali</w:t>
      </w:r>
      <w:r w:rsidRPr="00B77E97">
        <w:rPr>
          <w:lang w:val="es-AR"/>
        </w:rPr>
        <w:t>dad, razón y medida.</w:t>
      </w:r>
    </w:p>
    <w:p w14:paraId="1D382289" w14:textId="77777777" w:rsidR="004665EE" w:rsidRPr="00B77E97" w:rsidRDefault="00F3373F">
      <w:pPr>
        <w:pStyle w:val="Compact"/>
        <w:numPr>
          <w:ilvl w:val="0"/>
          <w:numId w:val="3"/>
        </w:numPr>
        <w:rPr>
          <w:lang w:val="es-AR"/>
        </w:rPr>
      </w:pPr>
      <w:r w:rsidRPr="00B77E97">
        <w:rPr>
          <w:b/>
          <w:bCs/>
          <w:lang w:val="es-AR"/>
        </w:rPr>
        <w:t>Narcisismo e identificaciones:</w:t>
      </w:r>
      <w:r w:rsidRPr="00B77E97">
        <w:rPr>
          <w:lang w:val="es-AR"/>
        </w:rPr>
        <w:t xml:space="preserve"> fragilidad del ser, grandiosidad/desvalorización; </w:t>
      </w:r>
      <w:r w:rsidRPr="00B77E97">
        <w:rPr>
          <w:b/>
          <w:bCs/>
          <w:lang w:val="es-AR"/>
        </w:rPr>
        <w:t>identificación narcisista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masificante</w:t>
      </w:r>
      <w:proofErr w:type="spellEnd"/>
      <w:r w:rsidRPr="00B77E97">
        <w:rPr>
          <w:lang w:val="es-AR"/>
        </w:rPr>
        <w:t xml:space="preserve">) y </w:t>
      </w:r>
      <w:proofErr w:type="spellStart"/>
      <w:r w:rsidRPr="00B77E97">
        <w:rPr>
          <w:b/>
          <w:bCs/>
          <w:lang w:val="es-AR"/>
        </w:rPr>
        <w:t>holofrásica</w:t>
      </w:r>
      <w:proofErr w:type="spellEnd"/>
      <w:r w:rsidRPr="00B77E97">
        <w:rPr>
          <w:lang w:val="es-AR"/>
        </w:rPr>
        <w:t xml:space="preserve"> frente a las parciales (al rasgo, histérica).</w:t>
      </w:r>
    </w:p>
    <w:p w14:paraId="1D38228A" w14:textId="77777777" w:rsidR="004665EE" w:rsidRPr="00B77E97" w:rsidRDefault="00F3373F">
      <w:pPr>
        <w:pStyle w:val="Compact"/>
        <w:numPr>
          <w:ilvl w:val="0"/>
          <w:numId w:val="3"/>
        </w:numPr>
        <w:rPr>
          <w:lang w:val="es-AR"/>
        </w:rPr>
      </w:pPr>
      <w:r w:rsidRPr="00B77E97">
        <w:rPr>
          <w:b/>
          <w:bCs/>
          <w:lang w:val="es-AR"/>
        </w:rPr>
        <w:t>Presentaciones:</w:t>
      </w:r>
      <w:r w:rsidRPr="00B77E97">
        <w:rPr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eating</w:t>
      </w:r>
      <w:proofErr w:type="spellEnd"/>
      <w:r w:rsidRPr="00B77E97">
        <w:rPr>
          <w:b/>
          <w:bCs/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disorders</w:t>
      </w:r>
      <w:proofErr w:type="spellEnd"/>
      <w:r w:rsidRPr="00B77E97">
        <w:rPr>
          <w:lang w:val="es-AR"/>
        </w:rPr>
        <w:t xml:space="preserve"> (histéricos vs. </w:t>
      </w:r>
      <w:r w:rsidRPr="00B77E97">
        <w:rPr>
          <w:i/>
          <w:iCs/>
          <w:lang w:val="es-AR"/>
        </w:rPr>
        <w:t>veros</w:t>
      </w:r>
      <w:r w:rsidRPr="00B77E97">
        <w:rPr>
          <w:lang w:val="es-AR"/>
        </w:rPr>
        <w:t xml:space="preserve">), </w:t>
      </w:r>
      <w:r w:rsidRPr="00B77E97">
        <w:rPr>
          <w:b/>
          <w:bCs/>
          <w:lang w:val="es-AR"/>
        </w:rPr>
        <w:t>patologías del acto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/pasaje al acto), </w:t>
      </w:r>
      <w:r w:rsidRPr="00B77E97">
        <w:rPr>
          <w:b/>
          <w:bCs/>
          <w:lang w:val="es-AR"/>
        </w:rPr>
        <w:t>locuras</w:t>
      </w:r>
      <w:r w:rsidRPr="00B77E97">
        <w:rPr>
          <w:lang w:val="es-AR"/>
        </w:rPr>
        <w:t xml:space="preserve"> (delirium), </w:t>
      </w:r>
      <w:r w:rsidRPr="00B77E97">
        <w:rPr>
          <w:b/>
          <w:bCs/>
          <w:lang w:val="es-AR"/>
        </w:rPr>
        <w:t>psicosomático</w:t>
      </w:r>
      <w:r w:rsidRPr="00B77E97">
        <w:rPr>
          <w:lang w:val="es-AR"/>
        </w:rPr>
        <w:t xml:space="preserve"> (holofrase, lesión no interpretable, «enfermo psicosomático»), </w:t>
      </w:r>
      <w:r w:rsidRPr="00B77E97">
        <w:rPr>
          <w:b/>
          <w:bCs/>
          <w:lang w:val="es-AR"/>
        </w:rPr>
        <w:t>adicciones</w:t>
      </w:r>
      <w:r w:rsidRPr="00B77E97">
        <w:rPr>
          <w:lang w:val="es-AR"/>
        </w:rPr>
        <w:t xml:space="preserve"> (síntoma prêt-à-porter), </w:t>
      </w:r>
      <w:r w:rsidRPr="00B77E97">
        <w:rPr>
          <w:b/>
          <w:bCs/>
          <w:lang w:val="es-AR"/>
        </w:rPr>
        <w:t>pánico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depresiones/</w:t>
      </w:r>
      <w:proofErr w:type="spellStart"/>
      <w:r w:rsidRPr="00B77E97">
        <w:rPr>
          <w:b/>
          <w:bCs/>
          <w:lang w:val="es-AR"/>
        </w:rPr>
        <w:t>melancolizaciones</w:t>
      </w:r>
      <w:proofErr w:type="spellEnd"/>
      <w:r w:rsidRPr="00B77E97">
        <w:rPr>
          <w:lang w:val="es-AR"/>
        </w:rPr>
        <w:t>.</w:t>
      </w:r>
    </w:p>
    <w:p w14:paraId="1D38228B" w14:textId="77777777" w:rsidR="004665EE" w:rsidRDefault="00F3373F">
      <w:r>
        <w:pict w14:anchorId="1D3823FA">
          <v:rect id="_x0000_i4745" style="width:0;height:1.5pt" o:hralign="center" o:hrstd="t" o:hr="t"/>
        </w:pict>
      </w:r>
    </w:p>
    <w:p w14:paraId="1D38228C" w14:textId="4159A5E6" w:rsidR="004665EE" w:rsidRPr="00B77E97" w:rsidRDefault="00F3373F">
      <w:pPr>
        <w:pStyle w:val="Ttulo2"/>
        <w:pageBreakBefore/>
        <w:rPr>
          <w:lang w:val="es-AR"/>
        </w:rPr>
      </w:pPr>
      <w:bookmarkStart w:id="4" w:name="X7c89aa6bccdedd3fa239f12661595a69a098e93"/>
      <w:bookmarkEnd w:id="3"/>
      <w:r w:rsidRPr="00B77E97">
        <w:rPr>
          <w:lang w:val="es-AR"/>
        </w:rPr>
        <w:lastRenderedPageBreak/>
        <w:t>1.</w:t>
      </w:r>
      <w:r w:rsidRPr="00B77E97">
        <w:rPr>
          <w:lang w:val="es-AR"/>
        </w:rPr>
        <w:t xml:space="preserve"> Antecede</w:t>
      </w:r>
      <w:r w:rsidRPr="00B77E97">
        <w:rPr>
          <w:lang w:val="es-AR"/>
        </w:rPr>
        <w:t>ntes freudianos: melancolía, pérdida e identificación</w:t>
      </w:r>
    </w:p>
    <w:p w14:paraId="1D38228D" w14:textId="77777777" w:rsidR="004665EE" w:rsidRPr="00B77E97" w:rsidRDefault="00F3373F">
      <w:pPr>
        <w:pStyle w:val="Textodebloque"/>
        <w:rPr>
          <w:lang w:val="es-AR"/>
        </w:rPr>
      </w:pPr>
      <w:r w:rsidRPr="00B77E97">
        <w:rPr>
          <w:i/>
          <w:iCs/>
          <w:lang w:val="es-AR"/>
        </w:rPr>
        <w:t>¿Cuáles son los antecedentes freudianos de la «clínica de los bordes»? Articule con el problema de la melancolía, poniendo el acento en la relación entre pérdida e identificación.</w:t>
      </w:r>
    </w:p>
    <w:p w14:paraId="1D38228E" w14:textId="77777777" w:rsidR="004665EE" w:rsidRPr="00B77E97" w:rsidRDefault="00F3373F">
      <w:pPr>
        <w:pStyle w:val="Ttulo3"/>
        <w:rPr>
          <w:lang w:val="es-AR"/>
        </w:rPr>
      </w:pPr>
      <w:bookmarkStart w:id="5" w:name="respuesta-modelo"/>
      <w:r w:rsidRPr="00B77E97">
        <w:rPr>
          <w:lang w:val="es-AR"/>
        </w:rPr>
        <w:t>1.1 Respuesta modelo</w:t>
      </w:r>
    </w:p>
    <w:p w14:paraId="1D38228F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b/>
          <w:bCs/>
          <w:lang w:val="es-AR"/>
        </w:rPr>
        <w:t>E</w:t>
      </w:r>
      <w:r w:rsidRPr="00B77E97">
        <w:rPr>
          <w:b/>
          <w:bCs/>
          <w:lang w:val="es-AR"/>
        </w:rPr>
        <w:t>squeleto de la respuesta:</w:t>
      </w:r>
    </w:p>
    <w:p w14:paraId="1D382290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1. </w:t>
      </w:r>
      <w:r w:rsidRPr="00B77E97">
        <w:rPr>
          <w:b/>
          <w:bCs/>
          <w:lang w:val="es-AR"/>
        </w:rPr>
        <w:t>Tesis:</w:t>
      </w:r>
      <w:r w:rsidRPr="00B77E97">
        <w:rPr>
          <w:lang w:val="es-AR"/>
        </w:rPr>
        <w:t xml:space="preserve"> la clínica de los bordes retoma problemas de la nosología freudiana: las neurosis narcisistas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24-25).</w:t>
      </w:r>
    </w:p>
    <w:p w14:paraId="1D382291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2. </w:t>
      </w:r>
      <w:r w:rsidRPr="00B77E97">
        <w:rPr>
          <w:b/>
          <w:bCs/>
          <w:lang w:val="es-AR"/>
        </w:rPr>
        <w:t>Antecedentes:</w:t>
      </w:r>
      <w:r w:rsidRPr="00B77E97">
        <w:rPr>
          <w:lang w:val="es-AR"/>
        </w:rPr>
        <w:t xml:space="preserve"> melancolía, confusión alucinatoria, narcisismo, conflicto yo-superyó (Freud, 192</w:t>
      </w:r>
      <w:r w:rsidRPr="00B77E97">
        <w:rPr>
          <w:lang w:val="es-AR"/>
        </w:rPr>
        <w:t>4/1996), identificación, neurosis actuales.</w:t>
      </w:r>
    </w:p>
    <w:p w14:paraId="1D382292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3. </w:t>
      </w:r>
      <w:r w:rsidRPr="00B77E97">
        <w:rPr>
          <w:b/>
          <w:bCs/>
          <w:lang w:val="es-AR"/>
        </w:rPr>
        <w:t>Duelo y melancolía:</w:t>
      </w:r>
      <w:r w:rsidRPr="00B77E97">
        <w:rPr>
          <w:lang w:val="es-AR"/>
        </w:rPr>
        <w:t xml:space="preserve"> ambos reaccionan a una pérdida; la melancolía agrega la rebaja del sentimiento yoico (Freud, 1917/1996a).</w:t>
      </w:r>
    </w:p>
    <w:p w14:paraId="1D382293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4. </w:t>
      </w:r>
      <w:r w:rsidRPr="00B77E97">
        <w:rPr>
          <w:b/>
          <w:bCs/>
          <w:lang w:val="es-AR"/>
        </w:rPr>
        <w:t>Pérdida inconsciente:</w:t>
      </w:r>
      <w:r w:rsidRPr="00B77E97">
        <w:rPr>
          <w:lang w:val="es-AR"/>
        </w:rPr>
        <w:t xml:space="preserve"> sabe a quién </w:t>
      </w:r>
      <w:proofErr w:type="gramStart"/>
      <w:r w:rsidRPr="00B77E97">
        <w:rPr>
          <w:lang w:val="es-AR"/>
        </w:rPr>
        <w:t>perdió</w:t>
      </w:r>
      <w:proofErr w:type="gramEnd"/>
      <w:r w:rsidRPr="00B77E97">
        <w:rPr>
          <w:lang w:val="es-AR"/>
        </w:rPr>
        <w:t xml:space="preserve"> pero no qué perdió en él.</w:t>
      </w:r>
    </w:p>
    <w:p w14:paraId="1D382294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5. </w:t>
      </w:r>
      <w:r w:rsidRPr="00B77E97">
        <w:rPr>
          <w:b/>
          <w:bCs/>
          <w:lang w:val="es-AR"/>
        </w:rPr>
        <w:t>Identific</w:t>
      </w:r>
      <w:r w:rsidRPr="00B77E97">
        <w:rPr>
          <w:b/>
          <w:bCs/>
          <w:lang w:val="es-AR"/>
        </w:rPr>
        <w:t>ación narcisista:</w:t>
      </w:r>
      <w:r w:rsidRPr="00B77E97">
        <w:rPr>
          <w:lang w:val="es-AR"/>
        </w:rPr>
        <w:t xml:space="preserve"> la libido vuelve al yo y se identifica con el objeto: «la sombra del objeto cayó sobre el yo».</w:t>
      </w:r>
    </w:p>
    <w:p w14:paraId="1D382295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6. </w:t>
      </w:r>
      <w:r w:rsidRPr="00B77E97">
        <w:rPr>
          <w:b/>
          <w:bCs/>
          <w:lang w:val="es-AR"/>
        </w:rPr>
        <w:t>Cierre: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>autorreproches = reproches al objeto; ambivalencia, sadismo, suicidio.</w:t>
      </w:r>
    </w:p>
    <w:p w14:paraId="1D382296" w14:textId="77777777" w:rsidR="004665EE" w:rsidRPr="00B77E97" w:rsidRDefault="00F3373F" w:rsidP="00A660E9">
      <w:pPr>
        <w:pStyle w:val="Textoindependiente"/>
        <w:ind w:right="-1147"/>
        <w:rPr>
          <w:lang w:val="es-AR"/>
        </w:rPr>
      </w:pP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 sitúa la </w:t>
      </w:r>
      <w:r w:rsidRPr="00B77E97">
        <w:rPr>
          <w:b/>
          <w:bCs/>
          <w:lang w:val="es-AR"/>
        </w:rPr>
        <w:t>clínica de los bordes</w:t>
      </w:r>
      <w:r w:rsidRPr="00B77E97">
        <w:rPr>
          <w:lang w:val="es-AR"/>
        </w:rPr>
        <w:t xml:space="preserve"> en una discusión que viene de la nosología freudiana: Freud tenía la categoría de </w:t>
      </w:r>
      <w:r w:rsidRPr="00B77E97">
        <w:rPr>
          <w:b/>
          <w:bCs/>
          <w:lang w:val="es-AR"/>
        </w:rPr>
        <w:t>neurosis (luego psiconeurosis) narcisistas</w:t>
      </w:r>
      <w:r w:rsidRPr="00B77E97">
        <w:rPr>
          <w:lang w:val="es-AR"/>
        </w:rPr>
        <w:t>, que comprendía prime</w:t>
      </w:r>
      <w:r w:rsidRPr="00B77E97">
        <w:rPr>
          <w:lang w:val="es-AR"/>
        </w:rPr>
        <w:t xml:space="preserve">ro las futuras </w:t>
      </w:r>
      <w:r w:rsidRPr="00B77E97">
        <w:rPr>
          <w:b/>
          <w:bCs/>
          <w:lang w:val="es-AR"/>
        </w:rPr>
        <w:t>psicosis</w:t>
      </w:r>
      <w:r w:rsidRPr="00B77E97">
        <w:rPr>
          <w:lang w:val="es-AR"/>
        </w:rPr>
        <w:t xml:space="preserve"> y quedó restringida, en 1924, a la </w:t>
      </w:r>
      <w:r w:rsidRPr="00B77E97">
        <w:rPr>
          <w:b/>
          <w:bCs/>
          <w:lang w:val="es-AR"/>
        </w:rPr>
        <w:t>melancolía y la manía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pp. 24-25; Freud, 1924/1996); la </w:t>
      </w:r>
      <w:r w:rsidRPr="00B77E97">
        <w:rPr>
          <w:b/>
          <w:bCs/>
          <w:lang w:val="es-AR"/>
        </w:rPr>
        <w:t>escuela francesa</w:t>
      </w:r>
      <w:r w:rsidRPr="00B77E97">
        <w:rPr>
          <w:lang w:val="es-AR"/>
        </w:rPr>
        <w:t xml:space="preserve"> llegó décadas tarde a este campo por el peso de la hipótesis estructural y la tripartición neurosis-perversi</w:t>
      </w:r>
      <w:r w:rsidRPr="00B77E97">
        <w:rPr>
          <w:lang w:val="es-AR"/>
        </w:rPr>
        <w:t>ón-psicosis; Lacan mismo habló hasta mediados de los ’50 de «neurosis de carácter» (el Hombre de los Lobos) y cuestionó los «casos-límite»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25). Los </w:t>
      </w:r>
      <w:r w:rsidRPr="00B77E97">
        <w:rPr>
          <w:b/>
          <w:bCs/>
          <w:lang w:val="es-AR"/>
        </w:rPr>
        <w:t>antecedentes freudianos</w:t>
      </w:r>
      <w:r w:rsidRPr="00B77E97">
        <w:rPr>
          <w:lang w:val="es-AR"/>
        </w:rPr>
        <w:t xml:space="preserve"> son: (a) la </w:t>
      </w:r>
      <w:r w:rsidRPr="00B77E97">
        <w:rPr>
          <w:b/>
          <w:bCs/>
          <w:lang w:val="es-AR"/>
        </w:rPr>
        <w:t>melancolía</w:t>
      </w:r>
      <w:r w:rsidRPr="00B77E97">
        <w:rPr>
          <w:lang w:val="es-AR"/>
        </w:rPr>
        <w:t xml:space="preserve">, comparada con el </w:t>
      </w:r>
      <w:r w:rsidRPr="00B77E97">
        <w:rPr>
          <w:b/>
          <w:bCs/>
          <w:lang w:val="es-AR"/>
        </w:rPr>
        <w:t>duelo</w:t>
      </w:r>
      <w:r w:rsidRPr="00B77E97">
        <w:rPr>
          <w:lang w:val="es-AR"/>
        </w:rPr>
        <w:t xml:space="preserve"> en </w:t>
      </w:r>
      <w:r w:rsidRPr="00B77E97">
        <w:rPr>
          <w:i/>
          <w:iCs/>
          <w:lang w:val="es-AR"/>
        </w:rPr>
        <w:t>Duelo y melanc</w:t>
      </w:r>
      <w:r w:rsidRPr="00B77E97">
        <w:rPr>
          <w:i/>
          <w:iCs/>
          <w:lang w:val="es-AR"/>
        </w:rPr>
        <w:t>olía</w:t>
      </w:r>
      <w:r w:rsidRPr="00B77E97">
        <w:rPr>
          <w:lang w:val="es-AR"/>
        </w:rPr>
        <w:t xml:space="preserve"> (1917); (b) la </w:t>
      </w:r>
      <w:r w:rsidRPr="00B77E97">
        <w:rPr>
          <w:b/>
          <w:bCs/>
          <w:lang w:val="es-AR"/>
        </w:rPr>
        <w:t xml:space="preserve">confusión alucinatoria (amencia de </w:t>
      </w:r>
      <w:proofErr w:type="spellStart"/>
      <w:r w:rsidRPr="00B77E97">
        <w:rPr>
          <w:b/>
          <w:bCs/>
          <w:lang w:val="es-AR"/>
        </w:rPr>
        <w:t>Meynert</w:t>
      </w:r>
      <w:proofErr w:type="spellEnd"/>
      <w:r w:rsidRPr="00B77E97">
        <w:rPr>
          <w:b/>
          <w:bCs/>
          <w:lang w:val="es-AR"/>
        </w:rPr>
        <w:t>)</w:t>
      </w:r>
      <w:r w:rsidRPr="00B77E97">
        <w:rPr>
          <w:lang w:val="es-AR"/>
        </w:rPr>
        <w:t xml:space="preserve">, la </w:t>
      </w:r>
      <w:proofErr w:type="spellStart"/>
      <w:r w:rsidRPr="00B77E97">
        <w:rPr>
          <w:i/>
          <w:iCs/>
          <w:lang w:val="es-AR"/>
        </w:rPr>
        <w:t>Verwerfung</w:t>
      </w:r>
      <w:proofErr w:type="spellEnd"/>
      <w:r w:rsidRPr="00B77E97">
        <w:rPr>
          <w:lang w:val="es-AR"/>
        </w:rPr>
        <w:t xml:space="preserve"> de 1894 y la distinción de Freud entre </w:t>
      </w:r>
      <w:r w:rsidRPr="00B77E97">
        <w:rPr>
          <w:i/>
          <w:iCs/>
          <w:lang w:val="es-AR"/>
        </w:rPr>
        <w:t>delirium</w:t>
      </w:r>
      <w:r w:rsidRPr="00B77E97">
        <w:rPr>
          <w:lang w:val="es-AR"/>
        </w:rPr>
        <w:t xml:space="preserve"> (neurosis) y </w:t>
      </w:r>
      <w:proofErr w:type="spellStart"/>
      <w:r w:rsidRPr="00B77E97">
        <w:rPr>
          <w:i/>
          <w:iCs/>
          <w:lang w:val="es-AR"/>
        </w:rPr>
        <w:t>Wahn</w:t>
      </w:r>
      <w:proofErr w:type="spellEnd"/>
      <w:r w:rsidRPr="00B77E97">
        <w:rPr>
          <w:lang w:val="es-AR"/>
        </w:rPr>
        <w:t xml:space="preserve"> (psicosis paranoica), que sirve para las </w:t>
      </w:r>
      <w:r w:rsidRPr="00B77E97">
        <w:rPr>
          <w:b/>
          <w:bCs/>
          <w:lang w:val="es-AR"/>
        </w:rPr>
        <w:t>locuras</w:t>
      </w:r>
      <w:r w:rsidRPr="00B77E97">
        <w:rPr>
          <w:lang w:val="es-AR"/>
        </w:rPr>
        <w:t xml:space="preserve"> (apuntes; Fernández, s. f.); (c) </w:t>
      </w:r>
      <w:r w:rsidRPr="00B77E97">
        <w:rPr>
          <w:i/>
          <w:iCs/>
          <w:lang w:val="es-AR"/>
        </w:rPr>
        <w:t>Introducción del narcisismo</w:t>
      </w:r>
      <w:r w:rsidRPr="00B77E97">
        <w:rPr>
          <w:lang w:val="es-AR"/>
        </w:rPr>
        <w:t xml:space="preserve"> (</w:t>
      </w:r>
      <w:r w:rsidRPr="00B77E97">
        <w:rPr>
          <w:lang w:val="es-AR"/>
        </w:rPr>
        <w:t xml:space="preserve">1914) y el </w:t>
      </w:r>
      <w:r w:rsidRPr="00B77E97">
        <w:rPr>
          <w:b/>
          <w:bCs/>
          <w:lang w:val="es-AR"/>
        </w:rPr>
        <w:t>conflicto yo–superyó</w:t>
      </w:r>
      <w:r w:rsidRPr="00B77E97">
        <w:rPr>
          <w:lang w:val="es-AR"/>
        </w:rPr>
        <w:t xml:space="preserve"> de </w:t>
      </w:r>
      <w:r w:rsidRPr="00B77E97">
        <w:rPr>
          <w:i/>
          <w:iCs/>
          <w:lang w:val="es-AR"/>
        </w:rPr>
        <w:t>Neurosis y psicosis</w:t>
      </w:r>
      <w:r w:rsidRPr="00B77E97">
        <w:rPr>
          <w:lang w:val="es-AR"/>
        </w:rPr>
        <w:t xml:space="preserve"> (1924), donde la melancolía es paradigma de las «psiconeurosis narcisistas» (Freud, 1924/1996); (d) la </w:t>
      </w:r>
      <w:r w:rsidRPr="00B77E97">
        <w:rPr>
          <w:b/>
          <w:bCs/>
          <w:lang w:val="es-AR"/>
        </w:rPr>
        <w:t>identificación</w:t>
      </w:r>
      <w:r w:rsidRPr="00B77E97">
        <w:rPr>
          <w:lang w:val="es-AR"/>
        </w:rPr>
        <w:t xml:space="preserve"> (</w:t>
      </w:r>
      <w:r w:rsidRPr="00B77E97">
        <w:rPr>
          <w:i/>
          <w:iCs/>
          <w:lang w:val="es-AR"/>
        </w:rPr>
        <w:t>Psicología de las masas</w:t>
      </w:r>
      <w:r w:rsidRPr="00B77E97">
        <w:rPr>
          <w:lang w:val="es-AR"/>
        </w:rPr>
        <w:t>, cap. VII): distinción entre identificación parcial (al ra</w:t>
      </w:r>
      <w:r w:rsidRPr="00B77E97">
        <w:rPr>
          <w:lang w:val="es-AR"/>
        </w:rPr>
        <w:t xml:space="preserve">sgo, histérica) y </w:t>
      </w:r>
      <w:r w:rsidRPr="00B77E97">
        <w:rPr>
          <w:b/>
          <w:bCs/>
          <w:lang w:val="es-AR"/>
        </w:rPr>
        <w:t>narcisista</w:t>
      </w:r>
      <w:r w:rsidRPr="00B77E97">
        <w:rPr>
          <w:lang w:val="es-AR"/>
        </w:rPr>
        <w:t xml:space="preserve">; (e) las </w:t>
      </w:r>
      <w:r w:rsidRPr="00B77E97">
        <w:rPr>
          <w:b/>
          <w:bCs/>
          <w:lang w:val="es-AR"/>
        </w:rPr>
        <w:t>neurosis actuales</w:t>
      </w:r>
      <w:r w:rsidRPr="00B77E97">
        <w:rPr>
          <w:lang w:val="es-AR"/>
        </w:rPr>
        <w:t xml:space="preserve"> y el </w:t>
      </w:r>
      <w:r w:rsidRPr="00B77E97">
        <w:rPr>
          <w:b/>
          <w:bCs/>
          <w:lang w:val="es-AR"/>
        </w:rPr>
        <w:t>ataque de angustia</w:t>
      </w:r>
      <w:r w:rsidRPr="00B77E97">
        <w:rPr>
          <w:lang w:val="es-AR"/>
        </w:rPr>
        <w:t xml:space="preserve"> de 1895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42; → </w:t>
      </w:r>
      <w:r w:rsidRPr="00B77E97">
        <w:rPr>
          <w:rStyle w:val="VerbatimChar"/>
          <w:lang w:val="es-AR"/>
        </w:rPr>
        <w:t>C14</w:t>
      </w:r>
      <w:r w:rsidRPr="00B77E97">
        <w:rPr>
          <w:lang w:val="es-AR"/>
        </w:rPr>
        <w:t xml:space="preserve">); y (f) el </w:t>
      </w:r>
      <w:r w:rsidRPr="00B77E97">
        <w:rPr>
          <w:b/>
          <w:bCs/>
          <w:lang w:val="es-AR"/>
        </w:rPr>
        <w:t>duelo patológico</w:t>
      </w:r>
      <w:r w:rsidRPr="00B77E97">
        <w:rPr>
          <w:lang w:val="es-AR"/>
        </w:rPr>
        <w:t xml:space="preserve"> y la «neurosis demoníaca» (Fernández, s. f., vía </w:t>
      </w:r>
      <w:proofErr w:type="spellStart"/>
      <w:r w:rsidRPr="00B77E97">
        <w:rPr>
          <w:lang w:val="es-AR"/>
        </w:rPr>
        <w:t>Gerez</w:t>
      </w:r>
      <w:proofErr w:type="spellEnd"/>
      <w:r w:rsidRPr="00B77E97">
        <w:rPr>
          <w:lang w:val="es-AR"/>
        </w:rPr>
        <w:t>).</w:t>
      </w:r>
    </w:p>
    <w:p w14:paraId="1D382297" w14:textId="77777777" w:rsidR="004665EE" w:rsidRPr="00B77E97" w:rsidRDefault="00F3373F" w:rsidP="00A660E9">
      <w:pPr>
        <w:pStyle w:val="Textoindependiente"/>
        <w:ind w:right="-1147"/>
        <w:rPr>
          <w:lang w:val="es-AR"/>
        </w:rPr>
      </w:pPr>
      <w:r w:rsidRPr="00B77E97">
        <w:rPr>
          <w:b/>
          <w:bCs/>
          <w:lang w:val="es-AR"/>
        </w:rPr>
        <w:t>Melancolía, pérdida e identificación (Freud, 1917/199</w:t>
      </w:r>
      <w:r w:rsidRPr="00B77E97">
        <w:rPr>
          <w:b/>
          <w:bCs/>
          <w:lang w:val="es-AR"/>
        </w:rPr>
        <w:t>6a).</w:t>
      </w:r>
      <w:r w:rsidRPr="00B77E97">
        <w:rPr>
          <w:lang w:val="es-AR"/>
        </w:rPr>
        <w:t xml:space="preserve"> Freud compara melancolía y </w:t>
      </w:r>
      <w:r w:rsidRPr="00B77E97">
        <w:rPr>
          <w:b/>
          <w:bCs/>
          <w:lang w:val="es-AR"/>
        </w:rPr>
        <w:t>duelo</w:t>
      </w:r>
      <w:r w:rsidRPr="00B77E97">
        <w:rPr>
          <w:lang w:val="es-AR"/>
        </w:rPr>
        <w:t xml:space="preserve">: ambos son reacción a la pérdida de un objeto amado (o de una abstracción: patria, libertad, un ideal), con idéntico talante doloroso, pérdida del interés por el mundo, pérdida de la capacidad de amar e inhibición; </w:t>
      </w:r>
      <w:r w:rsidRPr="00B77E97">
        <w:rPr>
          <w:b/>
          <w:bCs/>
          <w:lang w:val="es-AR"/>
        </w:rPr>
        <w:t xml:space="preserve">la </w:t>
      </w:r>
      <w:r w:rsidRPr="00B77E97">
        <w:rPr>
          <w:b/>
          <w:bCs/>
          <w:lang w:val="es-AR"/>
        </w:rPr>
        <w:t>melancolía agrega una «extraordinaria rebaja del sentimiento yoico»</w:t>
      </w:r>
      <w:r w:rsidRPr="00B77E97">
        <w:rPr>
          <w:lang w:val="es-AR"/>
        </w:rPr>
        <w:t xml:space="preserve"> (autorreproches, </w:t>
      </w:r>
      <w:proofErr w:type="spellStart"/>
      <w:r w:rsidRPr="00B77E97">
        <w:rPr>
          <w:lang w:val="es-AR"/>
        </w:rPr>
        <w:t>autodenigración</w:t>
      </w:r>
      <w:proofErr w:type="spellEnd"/>
      <w:r w:rsidRPr="00B77E97">
        <w:rPr>
          <w:lang w:val="es-AR"/>
        </w:rPr>
        <w:t>, delirio de insignificancia, expectativa de castigo): «en el duelo, el mundo se ha hecho pobre y vacío; en la melancolía, eso le ocurre al yo mismo». La di</w:t>
      </w:r>
      <w:r w:rsidRPr="00B77E97">
        <w:rPr>
          <w:lang w:val="es-AR"/>
        </w:rPr>
        <w:t xml:space="preserve">ferencia: en el duelo la pérdida es consciente; en la melancolía es </w:t>
      </w:r>
      <w:r w:rsidRPr="00B77E97">
        <w:rPr>
          <w:b/>
          <w:bCs/>
          <w:lang w:val="es-AR"/>
        </w:rPr>
        <w:t>una pérdida de objeto sustraída de la conciencia</w:t>
      </w:r>
      <w:r w:rsidRPr="00B77E97">
        <w:rPr>
          <w:lang w:val="es-AR"/>
        </w:rPr>
        <w:t xml:space="preserve"> («sabe a quién </w:t>
      </w:r>
      <w:proofErr w:type="gramStart"/>
      <w:r w:rsidRPr="00B77E97">
        <w:rPr>
          <w:lang w:val="es-AR"/>
        </w:rPr>
        <w:t>perdió</w:t>
      </w:r>
      <w:proofErr w:type="gramEnd"/>
      <w:r w:rsidRPr="00B77E97">
        <w:rPr>
          <w:lang w:val="es-AR"/>
        </w:rPr>
        <w:t xml:space="preserve"> pero no lo que perdió en él»). La clave: los </w:t>
      </w:r>
      <w:r w:rsidRPr="00B77E97">
        <w:rPr>
          <w:b/>
          <w:bCs/>
          <w:lang w:val="es-AR"/>
        </w:rPr>
        <w:t xml:space="preserve">autorreproches son reproches contra el objeto de amor, que han rebotado </w:t>
      </w:r>
      <w:r w:rsidRPr="00B77E97">
        <w:rPr>
          <w:b/>
          <w:bCs/>
          <w:lang w:val="es-AR"/>
        </w:rPr>
        <w:t>sobre el yo</w:t>
      </w:r>
      <w:r w:rsidRPr="00B77E97">
        <w:rPr>
          <w:lang w:val="es-AR"/>
        </w:rPr>
        <w:t xml:space="preserve">. El proceso: hubo una </w:t>
      </w:r>
      <w:r w:rsidRPr="00B77E97">
        <w:rPr>
          <w:b/>
          <w:bCs/>
          <w:lang w:val="es-AR"/>
        </w:rPr>
        <w:t>elección de objeto</w:t>
      </w:r>
      <w:r w:rsidRPr="00B77E97">
        <w:rPr>
          <w:lang w:val="es-AR"/>
        </w:rPr>
        <w:t xml:space="preserve"> sobre base </w:t>
      </w:r>
      <w:r w:rsidRPr="00B77E97">
        <w:rPr>
          <w:b/>
          <w:bCs/>
          <w:lang w:val="es-AR"/>
        </w:rPr>
        <w:t>narcisista</w:t>
      </w:r>
      <w:r w:rsidRPr="00B77E97">
        <w:rPr>
          <w:lang w:val="es-AR"/>
        </w:rPr>
        <w:t xml:space="preserve">; ante una afrenta o desengaño la investidura de objeto, poco resistente, </w:t>
      </w:r>
      <w:r w:rsidRPr="00B77E97">
        <w:rPr>
          <w:b/>
          <w:bCs/>
          <w:lang w:val="es-AR"/>
        </w:rPr>
        <w:t>se cancela, pero la libido libre no se desplaza a otro objeto sino que se retira sobre el yo</w:t>
      </w:r>
      <w:r w:rsidRPr="00B77E97">
        <w:rPr>
          <w:lang w:val="es-AR"/>
        </w:rPr>
        <w:t xml:space="preserve">, donde </w:t>
      </w:r>
      <w:r w:rsidRPr="00B77E97">
        <w:rPr>
          <w:b/>
          <w:bCs/>
          <w:lang w:val="es-AR"/>
        </w:rPr>
        <w:t>establec</w:t>
      </w:r>
      <w:r w:rsidRPr="00B77E97">
        <w:rPr>
          <w:b/>
          <w:bCs/>
          <w:lang w:val="es-AR"/>
        </w:rPr>
        <w:t>e una identificación del yo con el objeto resignado</w:t>
      </w:r>
      <w:r w:rsidRPr="00B77E97">
        <w:rPr>
          <w:lang w:val="es-AR"/>
        </w:rPr>
        <w:t>: «</w:t>
      </w:r>
      <w:r w:rsidRPr="00B77E97">
        <w:rPr>
          <w:b/>
          <w:bCs/>
          <w:lang w:val="es-AR"/>
        </w:rPr>
        <w:t>la sombra del objeto cayó sobre el yo</w:t>
      </w:r>
      <w:r w:rsidRPr="00B77E97">
        <w:rPr>
          <w:lang w:val="es-AR"/>
        </w:rPr>
        <w:t xml:space="preserve">»; así </w:t>
      </w:r>
      <w:r w:rsidRPr="00B77E97">
        <w:rPr>
          <w:b/>
          <w:bCs/>
          <w:lang w:val="es-AR"/>
        </w:rPr>
        <w:t>la pérdida del objeto se trueca en una pérdida del yo y el conflicto con la persona amada en una bipartición entre el yo crítico y el yo alterado por identifi</w:t>
      </w:r>
      <w:r w:rsidRPr="00B77E97">
        <w:rPr>
          <w:b/>
          <w:bCs/>
          <w:lang w:val="es-AR"/>
        </w:rPr>
        <w:t>cación</w:t>
      </w:r>
      <w:r w:rsidRPr="00B77E97">
        <w:rPr>
          <w:lang w:val="es-AR"/>
        </w:rPr>
        <w:t xml:space="preserve">. Es la </w:t>
      </w:r>
      <w:r w:rsidRPr="00B77E97">
        <w:rPr>
          <w:b/>
          <w:bCs/>
          <w:lang w:val="es-AR"/>
        </w:rPr>
        <w:t>identificación narcisista</w:t>
      </w:r>
      <w:r w:rsidRPr="00B77E97">
        <w:rPr>
          <w:lang w:val="es-AR"/>
        </w:rPr>
        <w:t xml:space="preserve">: la investidura de objeto se resigna (a diferencia de la histérica, en que persiste). A esto se suman la </w:t>
      </w:r>
      <w:r w:rsidRPr="00B77E97">
        <w:rPr>
          <w:b/>
          <w:bCs/>
          <w:lang w:val="es-AR"/>
        </w:rPr>
        <w:t>ambivalencia</w:t>
      </w:r>
      <w:r w:rsidRPr="00B77E97">
        <w:rPr>
          <w:lang w:val="es-AR"/>
        </w:rPr>
        <w:t xml:space="preserve"> (amor refugiado en la identificación; odio que se ensaña con el objeto sustitutivo, </w:t>
      </w:r>
      <w:r w:rsidRPr="00B77E97">
        <w:rPr>
          <w:b/>
          <w:bCs/>
          <w:lang w:val="es-AR"/>
        </w:rPr>
        <w:t>satisfacción s</w:t>
      </w:r>
      <w:r w:rsidRPr="00B77E97">
        <w:rPr>
          <w:b/>
          <w:bCs/>
          <w:lang w:val="es-AR"/>
        </w:rPr>
        <w:t>ádica</w:t>
      </w:r>
      <w:r w:rsidRPr="00B77E97">
        <w:rPr>
          <w:lang w:val="es-AR"/>
        </w:rPr>
        <w:t xml:space="preserve"> del </w:t>
      </w:r>
      <w:proofErr w:type="spellStart"/>
      <w:r w:rsidRPr="00B77E97">
        <w:rPr>
          <w:lang w:val="es-AR"/>
        </w:rPr>
        <w:t>automartirio</w:t>
      </w:r>
      <w:proofErr w:type="spellEnd"/>
      <w:r w:rsidRPr="00B77E97">
        <w:rPr>
          <w:lang w:val="es-AR"/>
        </w:rPr>
        <w:t xml:space="preserve">) y la regresión a la fase </w:t>
      </w:r>
      <w:r w:rsidRPr="00B77E97">
        <w:rPr>
          <w:b/>
          <w:bCs/>
          <w:lang w:val="es-AR"/>
        </w:rPr>
        <w:t>oral/caníbal</w:t>
      </w:r>
      <w:r w:rsidRPr="00B77E97">
        <w:rPr>
          <w:lang w:val="es-AR"/>
        </w:rPr>
        <w:t xml:space="preserve"> (rechazo de alimentos). Explica también el </w:t>
      </w:r>
      <w:r w:rsidRPr="00B77E97">
        <w:rPr>
          <w:b/>
          <w:bCs/>
          <w:lang w:val="es-AR"/>
        </w:rPr>
        <w:t>suicidio</w:t>
      </w:r>
      <w:r w:rsidRPr="00B77E97">
        <w:rPr>
          <w:lang w:val="es-AR"/>
        </w:rPr>
        <w:t>: el yo solo puede darse muerte si puede tratarse como objeto, dirigiendo contra sí la hostilidad al objeto.</w:t>
      </w:r>
    </w:p>
    <w:p w14:paraId="1D382298" w14:textId="77777777" w:rsidR="004665EE" w:rsidRPr="00B77E97" w:rsidRDefault="00F3373F">
      <w:pPr>
        <w:pStyle w:val="RecuadroAtencion"/>
        <w:rPr>
          <w:lang w:val="es-AR"/>
        </w:rPr>
      </w:pPr>
      <w:r w:rsidRPr="00B77E97">
        <w:rPr>
          <w:lang w:val="es-AR"/>
        </w:rPr>
        <w:t>⚠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No confundir:</w:t>
      </w:r>
      <w:r w:rsidRPr="00B77E97">
        <w:rPr>
          <w:lang w:val="es-AR"/>
        </w:rPr>
        <w:t xml:space="preserve"> identificación </w:t>
      </w:r>
      <w:r w:rsidRPr="00B77E97">
        <w:rPr>
          <w:b/>
          <w:bCs/>
          <w:lang w:val="es-AR"/>
        </w:rPr>
        <w:t>nar</w:t>
      </w:r>
      <w:r w:rsidRPr="00B77E97">
        <w:rPr>
          <w:b/>
          <w:bCs/>
          <w:lang w:val="es-AR"/>
        </w:rPr>
        <w:t>cisista</w:t>
      </w:r>
      <w:r w:rsidRPr="00B77E97">
        <w:rPr>
          <w:lang w:val="es-AR"/>
        </w:rPr>
        <w:t xml:space="preserve"> (melancolía: se resigna el objeto y el yo se vuelve objeto) ≠ identificación </w:t>
      </w:r>
      <w:r w:rsidRPr="00B77E97">
        <w:rPr>
          <w:b/>
          <w:bCs/>
          <w:lang w:val="es-AR"/>
        </w:rPr>
        <w:t>parcial</w:t>
      </w:r>
      <w:r w:rsidRPr="00B77E97">
        <w:rPr>
          <w:lang w:val="es-AR"/>
        </w:rPr>
        <w:t xml:space="preserve"> histérica (el objeto se conserva).</w:t>
      </w:r>
    </w:p>
    <w:p w14:paraId="1D382299" w14:textId="77777777" w:rsidR="004665EE" w:rsidRPr="00B77E97" w:rsidRDefault="00F3373F">
      <w:pPr>
        <w:pStyle w:val="Ttulo3"/>
        <w:rPr>
          <w:lang w:val="es-AR"/>
        </w:rPr>
      </w:pPr>
      <w:bookmarkStart w:id="6" w:name="desarrollo-ampliado"/>
      <w:bookmarkEnd w:id="5"/>
      <w:r w:rsidRPr="00B77E97">
        <w:rPr>
          <w:lang w:val="es-AR"/>
        </w:rPr>
        <w:lastRenderedPageBreak/>
        <w:t>1.2 Desarrollo ampliado</w:t>
      </w:r>
    </w:p>
    <w:p w14:paraId="1D38229A" w14:textId="77777777" w:rsidR="004665EE" w:rsidRPr="00B77E97" w:rsidRDefault="00F3373F" w:rsidP="00616AA0">
      <w:pPr>
        <w:pStyle w:val="Ttulo4"/>
        <w:ind w:right="-721"/>
        <w:rPr>
          <w:lang w:val="es-AR"/>
        </w:rPr>
      </w:pPr>
      <w:bookmarkStart w:id="7" w:name="X0fcd2f3b937c7f8f7e5e5f444b53fd7c50fb496"/>
      <w:r w:rsidRPr="00B77E97">
        <w:rPr>
          <w:lang w:val="es-AR"/>
        </w:rPr>
        <w:t>a) El campo nosológico: de las neurosis narcisistas a la clínica de los bordes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24-27)</w:t>
      </w:r>
    </w:p>
    <w:p w14:paraId="1D38229B" w14:textId="77777777" w:rsidR="004665EE" w:rsidRPr="00B77E97" w:rsidRDefault="00F3373F" w:rsidP="00616AA0">
      <w:pPr>
        <w:pStyle w:val="Compact"/>
        <w:numPr>
          <w:ilvl w:val="0"/>
          <w:numId w:val="4"/>
        </w:numPr>
        <w:ind w:right="-721"/>
        <w:rPr>
          <w:lang w:val="es-AR"/>
        </w:rPr>
      </w:pPr>
      <w:r w:rsidRPr="00B77E97">
        <w:rPr>
          <w:b/>
          <w:bCs/>
          <w:lang w:val="es-AR"/>
        </w:rPr>
        <w:t>Neurosis narcisistas:</w:t>
      </w:r>
      <w:r w:rsidRPr="00B77E97">
        <w:rPr>
          <w:lang w:val="es-AR"/>
        </w:rPr>
        <w:t xml:space="preserve"> categoría freudiana que comprendía primero las </w:t>
      </w:r>
      <w:r w:rsidRPr="00B77E97">
        <w:rPr>
          <w:b/>
          <w:bCs/>
          <w:lang w:val="es-AR"/>
        </w:rPr>
        <w:t>futuras psicosis</w:t>
      </w:r>
      <w:r w:rsidRPr="00B77E97">
        <w:rPr>
          <w:lang w:val="es-AR"/>
        </w:rPr>
        <w:t xml:space="preserve">, para quedar restringida, en 1924, a la </w:t>
      </w:r>
      <w:r w:rsidRPr="00B77E97">
        <w:rPr>
          <w:b/>
          <w:bCs/>
          <w:lang w:val="es-AR"/>
        </w:rPr>
        <w:t>melancolía y la manía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24-25).</w:t>
      </w:r>
    </w:p>
    <w:p w14:paraId="1D38229C" w14:textId="77777777" w:rsidR="004665EE" w:rsidRPr="00B77E97" w:rsidRDefault="00F3373F" w:rsidP="00616AA0">
      <w:pPr>
        <w:pStyle w:val="Compact"/>
        <w:numPr>
          <w:ilvl w:val="0"/>
          <w:numId w:val="4"/>
        </w:numPr>
        <w:ind w:right="-721"/>
        <w:rPr>
          <w:lang w:val="es-AR"/>
        </w:rPr>
      </w:pPr>
      <w:r w:rsidRPr="00B77E97">
        <w:rPr>
          <w:b/>
          <w:bCs/>
          <w:lang w:val="es-AR"/>
        </w:rPr>
        <w:t>Retraso francés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25): los trabajos de la Escuela Francesa están desfasados varias décadas respecto de las Escuelas Inglesa y Americana por el </w:t>
      </w:r>
      <w:r w:rsidRPr="00B77E97">
        <w:rPr>
          <w:b/>
          <w:bCs/>
          <w:lang w:val="es-AR"/>
        </w:rPr>
        <w:t>pes</w:t>
      </w:r>
      <w:r w:rsidRPr="00B77E97">
        <w:rPr>
          <w:b/>
          <w:bCs/>
          <w:lang w:val="es-AR"/>
        </w:rPr>
        <w:t>o de la hipótesis estructural</w:t>
      </w:r>
      <w:r w:rsidRPr="00B77E97">
        <w:rPr>
          <w:lang w:val="es-AR"/>
        </w:rPr>
        <w:t xml:space="preserve">; sugerir casos con </w:t>
      </w:r>
      <w:r w:rsidRPr="00B77E97">
        <w:rPr>
          <w:b/>
          <w:bCs/>
          <w:lang w:val="es-AR"/>
        </w:rPr>
        <w:t xml:space="preserve">eficacia de la Ley </w:t>
      </w:r>
      <w:proofErr w:type="gramStart"/>
      <w:r w:rsidRPr="00B77E97">
        <w:rPr>
          <w:b/>
          <w:bCs/>
          <w:lang w:val="es-AR"/>
        </w:rPr>
        <w:t>paterna</w:t>
      </w:r>
      <w:proofErr w:type="gramEnd"/>
      <w:r w:rsidRPr="00B77E97">
        <w:rPr>
          <w:lang w:val="es-AR"/>
        </w:rPr>
        <w:t xml:space="preserve"> pero sin las instancias y operaciones usuales de la neurosis exponía a la imputación de un «mal diagnóstico».</w:t>
      </w:r>
    </w:p>
    <w:p w14:paraId="1D38229D" w14:textId="77777777" w:rsidR="004665EE" w:rsidRPr="00B77E97" w:rsidRDefault="00F3373F" w:rsidP="00616AA0">
      <w:pPr>
        <w:pStyle w:val="Compact"/>
        <w:numPr>
          <w:ilvl w:val="0"/>
          <w:numId w:val="4"/>
        </w:numPr>
        <w:ind w:right="-721"/>
        <w:rPr>
          <w:lang w:val="es-AR"/>
        </w:rPr>
      </w:pPr>
      <w:r w:rsidRPr="00B77E97">
        <w:rPr>
          <w:b/>
          <w:bCs/>
          <w:lang w:val="es-AR"/>
        </w:rPr>
        <w:t>Posición de Lacan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25): hasta mediados de los ’50, </w:t>
      </w:r>
      <w:r w:rsidRPr="00B77E97">
        <w:rPr>
          <w:lang w:val="es-AR"/>
        </w:rPr>
        <w:t>«</w:t>
      </w:r>
      <w:r w:rsidRPr="00B77E97">
        <w:rPr>
          <w:b/>
          <w:bCs/>
          <w:lang w:val="es-AR"/>
        </w:rPr>
        <w:t>neurosis de carácter</w:t>
      </w:r>
      <w:r w:rsidRPr="00B77E97">
        <w:rPr>
          <w:lang w:val="es-AR"/>
        </w:rPr>
        <w:t xml:space="preserve">» (Seminario 1: equivalente de «neurosis narcisista»; el Hombre de los Lobos); desde 1955 («estructuras freudianas») esas referencias desaparecen; pero </w:t>
      </w:r>
      <w:r w:rsidRPr="00B77E97">
        <w:rPr>
          <w:b/>
          <w:bCs/>
          <w:lang w:val="es-AR"/>
        </w:rPr>
        <w:t>no afirmó</w:t>
      </w:r>
      <w:r w:rsidRPr="00B77E97">
        <w:rPr>
          <w:lang w:val="es-AR"/>
        </w:rPr>
        <w:t xml:space="preserve"> categóricamente que la tripartición fuera exhaustiva; </w:t>
      </w:r>
      <w:r w:rsidRPr="00B77E97">
        <w:rPr>
          <w:b/>
          <w:bCs/>
          <w:lang w:val="es-AR"/>
        </w:rPr>
        <w:t>cuestionó los «caso</w:t>
      </w:r>
      <w:r w:rsidRPr="00B77E97">
        <w:rPr>
          <w:b/>
          <w:bCs/>
          <w:lang w:val="es-AR"/>
        </w:rPr>
        <w:t>s-límite»</w:t>
      </w:r>
      <w:r w:rsidRPr="00B77E97">
        <w:rPr>
          <w:lang w:val="es-AR"/>
        </w:rPr>
        <w:t xml:space="preserve"> y dio a entender que </w:t>
      </w:r>
      <w:r w:rsidRPr="00B77E97">
        <w:rPr>
          <w:b/>
          <w:bCs/>
          <w:lang w:val="es-AR"/>
        </w:rPr>
        <w:t>la melancolía debía pensarse dentro de las psicosis (forclusión del NP)</w:t>
      </w:r>
      <w:r w:rsidRPr="00B77E97">
        <w:rPr>
          <w:lang w:val="es-AR"/>
        </w:rPr>
        <w:t>; entre los Seminarios 7 y 13 discute casos «</w:t>
      </w:r>
      <w:proofErr w:type="spellStart"/>
      <w:r w:rsidRPr="00B77E97">
        <w:rPr>
          <w:lang w:val="es-AR"/>
        </w:rPr>
        <w:t>borderline</w:t>
      </w:r>
      <w:proofErr w:type="spellEnd"/>
      <w:r w:rsidRPr="00B77E97">
        <w:rPr>
          <w:lang w:val="es-AR"/>
        </w:rPr>
        <w:t xml:space="preserve">»; solo en el final de su enseñanza (nudo </w:t>
      </w:r>
      <w:proofErr w:type="spellStart"/>
      <w:r w:rsidRPr="00B77E97">
        <w:rPr>
          <w:lang w:val="es-AR"/>
        </w:rPr>
        <w:t>borromeo</w:t>
      </w:r>
      <w:proofErr w:type="spellEnd"/>
      <w:r w:rsidRPr="00B77E97">
        <w:rPr>
          <w:lang w:val="es-AR"/>
        </w:rPr>
        <w:t>) deja de mencionarlos.</w:t>
      </w:r>
    </w:p>
    <w:p w14:paraId="1D38229E" w14:textId="77777777" w:rsidR="004665EE" w:rsidRPr="00B77E97" w:rsidRDefault="00F3373F" w:rsidP="00616AA0">
      <w:pPr>
        <w:pStyle w:val="Compact"/>
        <w:numPr>
          <w:ilvl w:val="0"/>
          <w:numId w:val="4"/>
        </w:numPr>
        <w:ind w:right="-721"/>
        <w:rPr>
          <w:lang w:val="es-AR"/>
        </w:rPr>
      </w:pPr>
      <w:r w:rsidRPr="00B77E97">
        <w:rPr>
          <w:b/>
          <w:bCs/>
          <w:lang w:val="es-AR"/>
        </w:rPr>
        <w:t>Recorrido bibliográfico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pp. 25-27):</w:t>
      </w:r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Maleval</w:t>
      </w:r>
      <w:proofErr w:type="spellEnd"/>
      <w:r w:rsidRPr="00B77E97">
        <w:rPr>
          <w:lang w:val="es-AR"/>
        </w:rPr>
        <w:t xml:space="preserve">, </w:t>
      </w:r>
      <w:r w:rsidRPr="00B77E97">
        <w:rPr>
          <w:i/>
          <w:iCs/>
          <w:lang w:val="es-AR"/>
        </w:rPr>
        <w:t>Locuras histéricas y psicosis disociativas</w:t>
      </w:r>
      <w:r w:rsidRPr="00B77E97">
        <w:rPr>
          <w:lang w:val="es-AR"/>
        </w:rPr>
        <w:t xml:space="preserve"> (1991: especificidad de las locuras frente a las psicosis); Haydée Heinrich, </w:t>
      </w:r>
      <w:proofErr w:type="spellStart"/>
      <w:r w:rsidRPr="00B77E97">
        <w:rPr>
          <w:i/>
          <w:iCs/>
          <w:lang w:val="es-AR"/>
        </w:rPr>
        <w:t>BordeS</w:t>
      </w:r>
      <w:proofErr w:type="spellEnd"/>
      <w:r w:rsidRPr="00B77E97">
        <w:rPr>
          <w:i/>
          <w:iCs/>
          <w:lang w:val="es-AR"/>
        </w:rPr>
        <w:t xml:space="preserve"> de la neurosis</w:t>
      </w:r>
      <w:r w:rsidRPr="00B77E97">
        <w:rPr>
          <w:lang w:val="es-AR"/>
        </w:rPr>
        <w:t xml:space="preserve"> (1993: «borde real de las neurosis»; psicosomáticos, trastornos de la aliment</w:t>
      </w:r>
      <w:r w:rsidRPr="00B77E97">
        <w:rPr>
          <w:lang w:val="es-AR"/>
        </w:rPr>
        <w:t xml:space="preserve">ación, adicciones; accidente en el tercer tiempo del Edipo) y </w:t>
      </w:r>
      <w:r w:rsidRPr="00B77E97">
        <w:rPr>
          <w:i/>
          <w:iCs/>
          <w:lang w:val="es-AR"/>
        </w:rPr>
        <w:t>Cuando la neurosis no es de transferencia</w:t>
      </w:r>
      <w:r w:rsidRPr="00B77E97">
        <w:rPr>
          <w:lang w:val="es-AR"/>
        </w:rPr>
        <w:t xml:space="preserve"> (1996: imposibilidad de la transferencia: neurosis narcisistas); </w:t>
      </w:r>
      <w:r w:rsidRPr="00B77E97">
        <w:rPr>
          <w:b/>
          <w:bCs/>
          <w:lang w:val="es-AR"/>
        </w:rPr>
        <w:t>Silvia Amigo</w:t>
      </w:r>
      <w:r w:rsidRPr="00B77E97">
        <w:rPr>
          <w:lang w:val="es-AR"/>
        </w:rPr>
        <w:t xml:space="preserve">, </w:t>
      </w:r>
      <w:r w:rsidRPr="00B77E97">
        <w:rPr>
          <w:i/>
          <w:iCs/>
          <w:lang w:val="es-AR"/>
        </w:rPr>
        <w:t>Clínica de los fracasos del fantasma</w:t>
      </w:r>
      <w:r w:rsidRPr="00B77E97">
        <w:rPr>
          <w:lang w:val="es-AR"/>
        </w:rPr>
        <w:t xml:space="preserve"> (1995/2005); </w:t>
      </w:r>
      <w:proofErr w:type="spellStart"/>
      <w:r w:rsidRPr="00B77E97">
        <w:rPr>
          <w:lang w:val="es-AR"/>
        </w:rPr>
        <w:t>Rassial</w:t>
      </w:r>
      <w:proofErr w:type="spellEnd"/>
      <w:r w:rsidRPr="00B77E97">
        <w:rPr>
          <w:lang w:val="es-AR"/>
        </w:rPr>
        <w:t xml:space="preserve">, </w:t>
      </w:r>
      <w:r w:rsidRPr="00B77E97">
        <w:rPr>
          <w:i/>
          <w:iCs/>
          <w:lang w:val="es-AR"/>
        </w:rPr>
        <w:t>El sujeto en e</w:t>
      </w:r>
      <w:r w:rsidRPr="00B77E97">
        <w:rPr>
          <w:i/>
          <w:iCs/>
          <w:lang w:val="es-AR"/>
        </w:rPr>
        <w:t>stado límite</w:t>
      </w:r>
      <w:r w:rsidRPr="00B77E97">
        <w:rPr>
          <w:lang w:val="es-AR"/>
        </w:rPr>
        <w:t xml:space="preserve"> (1999: «forclusión local»); </w:t>
      </w:r>
      <w:proofErr w:type="spellStart"/>
      <w:r w:rsidRPr="00B77E97">
        <w:rPr>
          <w:lang w:val="es-AR"/>
        </w:rPr>
        <w:t>Recalcati</w:t>
      </w:r>
      <w:proofErr w:type="spellEnd"/>
      <w:r w:rsidRPr="00B77E97">
        <w:rPr>
          <w:lang w:val="es-AR"/>
        </w:rPr>
        <w:t xml:space="preserve">, </w:t>
      </w:r>
      <w:r w:rsidRPr="00B77E97">
        <w:rPr>
          <w:i/>
          <w:iCs/>
          <w:lang w:val="es-AR"/>
        </w:rPr>
        <w:t>Clínica del vacío</w:t>
      </w:r>
      <w:r w:rsidRPr="00B77E97">
        <w:rPr>
          <w:lang w:val="es-AR"/>
        </w:rPr>
        <w:t xml:space="preserve"> (2002); </w:t>
      </w:r>
      <w:proofErr w:type="spellStart"/>
      <w:r w:rsidRPr="00B77E97">
        <w:rPr>
          <w:lang w:val="es-AR"/>
        </w:rPr>
        <w:t>Élida</w:t>
      </w:r>
      <w:proofErr w:type="spellEnd"/>
      <w:r w:rsidRPr="00B77E97">
        <w:rPr>
          <w:lang w:val="es-AR"/>
        </w:rPr>
        <w:t xml:space="preserve"> Fernández, </w:t>
      </w:r>
      <w:r w:rsidRPr="00B77E97">
        <w:rPr>
          <w:i/>
          <w:iCs/>
          <w:lang w:val="es-AR"/>
        </w:rPr>
        <w:t>Algo es posible</w:t>
      </w:r>
      <w:r w:rsidRPr="00B77E97">
        <w:rPr>
          <w:lang w:val="es-AR"/>
        </w:rPr>
        <w:t xml:space="preserve"> (2005); Muñoz y Hartmann (2011). Consenso: salvo la melancolía (para </w:t>
      </w:r>
      <w:proofErr w:type="gramStart"/>
      <w:r w:rsidRPr="00B77E97">
        <w:rPr>
          <w:lang w:val="es-AR"/>
        </w:rPr>
        <w:t>muchos psicosis</w:t>
      </w:r>
      <w:proofErr w:type="gramEnd"/>
      <w:r w:rsidRPr="00B77E97">
        <w:rPr>
          <w:lang w:val="es-AR"/>
        </w:rPr>
        <w:t xml:space="preserve">), estas problemáticas </w:t>
      </w:r>
      <w:r w:rsidRPr="00B77E97">
        <w:rPr>
          <w:b/>
          <w:bCs/>
          <w:lang w:val="es-AR"/>
        </w:rPr>
        <w:t xml:space="preserve">no coinciden con ninguna categoría de </w:t>
      </w:r>
      <w:r w:rsidRPr="00B77E97">
        <w:rPr>
          <w:b/>
          <w:bCs/>
          <w:lang w:val="es-AR"/>
        </w:rPr>
        <w:t>la tripartición</w:t>
      </w:r>
      <w:r w:rsidRPr="00B77E97">
        <w:rPr>
          <w:lang w:val="es-AR"/>
        </w:rPr>
        <w:t xml:space="preserve"> y se las concibe como «</w:t>
      </w:r>
      <w:proofErr w:type="spellStart"/>
      <w:r w:rsidRPr="00B77E97">
        <w:rPr>
          <w:b/>
          <w:bCs/>
          <w:lang w:val="es-AR"/>
        </w:rPr>
        <w:t>transestructurales</w:t>
      </w:r>
      <w:proofErr w:type="spellEnd"/>
      <w:r w:rsidRPr="00B77E97">
        <w:rPr>
          <w:lang w:val="es-AR"/>
        </w:rPr>
        <w:t xml:space="preserve">»; dos obstáculos: la </w:t>
      </w:r>
      <w:r w:rsidRPr="00B77E97">
        <w:rPr>
          <w:b/>
          <w:bCs/>
          <w:lang w:val="es-AR"/>
        </w:rPr>
        <w:t>heterogeneidad clínica</w:t>
      </w:r>
      <w:r w:rsidRPr="00B77E97">
        <w:rPr>
          <w:lang w:val="es-AR"/>
        </w:rPr>
        <w:t xml:space="preserve"> y la dificultad de definir el campo </w:t>
      </w:r>
      <w:r w:rsidRPr="00B77E97">
        <w:rPr>
          <w:b/>
          <w:bCs/>
          <w:lang w:val="es-AR"/>
        </w:rPr>
        <w:t>sin revisar el concepto de estructura</w:t>
      </w:r>
      <w:r w:rsidRPr="00B77E97">
        <w:rPr>
          <w:lang w:val="es-AR"/>
        </w:rPr>
        <w:t xml:space="preserve"> (nudos </w:t>
      </w:r>
      <w:proofErr w:type="spellStart"/>
      <w:r w:rsidRPr="00B77E97">
        <w:rPr>
          <w:lang w:val="es-AR"/>
        </w:rPr>
        <w:t>borromeos</w:t>
      </w:r>
      <w:proofErr w:type="spellEnd"/>
      <w:r w:rsidRPr="00B77E97">
        <w:rPr>
          <w:lang w:val="es-AR"/>
        </w:rPr>
        <w:t xml:space="preserve">, «inclasificables»). </w:t>
      </w:r>
      <w:r w:rsidRPr="00B77E97">
        <w:rPr>
          <w:b/>
          <w:bCs/>
          <w:lang w:val="es-AR"/>
        </w:rPr>
        <w:t>Dificultad de nominación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</w:t>
      </w:r>
      <w:r w:rsidRPr="00B77E97">
        <w:rPr>
          <w:lang w:val="es-AR"/>
        </w:rPr>
        <w:t xml:space="preserve">p. 27): todas las denominaciones («neurosis narcisistas», «neurosis graves», «neurosis de carácter», «clínica de los bordes», «clínica de los fracasos del fantasma») son insatisfactorias;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 lo lee como </w:t>
      </w:r>
      <w:r w:rsidRPr="00B77E97">
        <w:rPr>
          <w:b/>
          <w:bCs/>
          <w:lang w:val="es-AR"/>
        </w:rPr>
        <w:t>sintomático</w:t>
      </w:r>
      <w:r w:rsidRPr="00B77E97">
        <w:rPr>
          <w:lang w:val="es-AR"/>
        </w:rPr>
        <w:t xml:space="preserve"> (como la histeria hace </w:t>
      </w:r>
      <w:proofErr w:type="spellStart"/>
      <w:r w:rsidRPr="00B77E97">
        <w:rPr>
          <w:lang w:val="es-AR"/>
        </w:rPr>
        <w:t>deconsistir</w:t>
      </w:r>
      <w:proofErr w:type="spellEnd"/>
      <w:r w:rsidRPr="00B77E97">
        <w:rPr>
          <w:lang w:val="es-AR"/>
        </w:rPr>
        <w:t xml:space="preserve"> e</w:t>
      </w:r>
      <w:r w:rsidRPr="00B77E97">
        <w:rPr>
          <w:lang w:val="es-AR"/>
        </w:rPr>
        <w:t>l saber médico).</w:t>
      </w:r>
    </w:p>
    <w:p w14:paraId="1D38229F" w14:textId="77777777" w:rsidR="004665EE" w:rsidRPr="00B77E97" w:rsidRDefault="00F3373F" w:rsidP="00616AA0">
      <w:pPr>
        <w:pStyle w:val="Compact"/>
        <w:numPr>
          <w:ilvl w:val="0"/>
          <w:numId w:val="4"/>
        </w:numPr>
        <w:ind w:right="-721"/>
        <w:rPr>
          <w:lang w:val="es-AR"/>
        </w:rPr>
      </w:pPr>
      <w:r w:rsidRPr="00B77E97">
        <w:rPr>
          <w:b/>
          <w:bCs/>
          <w:lang w:val="es-AR"/>
        </w:rPr>
        <w:t>Apuntes (clase 19):</w:t>
      </w:r>
      <w:r w:rsidRPr="00B77E97">
        <w:rPr>
          <w:lang w:val="es-AR"/>
        </w:rPr>
        <w:t xml:space="preserve"> «</w:t>
      </w:r>
      <w:proofErr w:type="spellStart"/>
      <w:r w:rsidRPr="00B77E97">
        <w:rPr>
          <w:lang w:val="es-AR"/>
        </w:rPr>
        <w:t>Borderline</w:t>
      </w:r>
      <w:proofErr w:type="spellEnd"/>
      <w:r w:rsidRPr="00B77E97">
        <w:rPr>
          <w:lang w:val="es-AR"/>
        </w:rPr>
        <w:t xml:space="preserve"> (primeras descripciones clínicas de lo que hoy se llama trastorno límite de la personalidad): Stern, Kohut, Kernberg, 1971 Winnicott.» «</w:t>
      </w:r>
      <w:proofErr w:type="spellStart"/>
      <w:r w:rsidRPr="00B77E97">
        <w:rPr>
          <w:lang w:val="es-AR"/>
        </w:rPr>
        <w:t>Maleval</w:t>
      </w:r>
      <w:proofErr w:type="spellEnd"/>
      <w:r w:rsidRPr="00B77E97">
        <w:rPr>
          <w:lang w:val="es-AR"/>
        </w:rPr>
        <w:t xml:space="preserve"> (en el año que muere Lacan) publica su libro más conocido en el</w:t>
      </w:r>
      <w:r w:rsidRPr="00B77E97">
        <w:rPr>
          <w:lang w:val="es-AR"/>
        </w:rPr>
        <w:t xml:space="preserve"> que reconoce un tipo de afección que no es una neurosis ni… que son las “locuras”.» «</w:t>
      </w:r>
      <w:r w:rsidRPr="00B77E97">
        <w:rPr>
          <w:b/>
          <w:bCs/>
          <w:lang w:val="es-AR"/>
        </w:rPr>
        <w:t>Heinrich:</w:t>
      </w:r>
      <w:r w:rsidRPr="00B77E97">
        <w:rPr>
          <w:lang w:val="es-AR"/>
        </w:rPr>
        <w:t xml:space="preserve"> 1993 </w:t>
      </w:r>
      <w:r w:rsidRPr="00B77E97">
        <w:rPr>
          <w:i/>
          <w:iCs/>
          <w:lang w:val="es-AR"/>
        </w:rPr>
        <w:t>Bordes de la neurosis</w:t>
      </w:r>
      <w:r w:rsidRPr="00B77E97">
        <w:rPr>
          <w:lang w:val="es-AR"/>
        </w:rPr>
        <w:t xml:space="preserve"> (recalca la R por lo Real; borde </w:t>
      </w:r>
      <w:r w:rsidRPr="00B77E97">
        <w:rPr>
          <w:b/>
          <w:bCs/>
          <w:lang w:val="es-AR"/>
        </w:rPr>
        <w:t>de la neurosis</w:t>
      </w:r>
      <w:r w:rsidRPr="00B77E97">
        <w:rPr>
          <w:lang w:val="es-AR"/>
        </w:rPr>
        <w:t>, no de estructuras; no hay entremedio entre estructuras; encaja con Amigo teóricament</w:t>
      </w:r>
      <w:r w:rsidRPr="00B77E97">
        <w:rPr>
          <w:lang w:val="es-AR"/>
        </w:rPr>
        <w:t xml:space="preserve">e); 1997 </w:t>
      </w:r>
      <w:r w:rsidRPr="00B77E97">
        <w:rPr>
          <w:i/>
          <w:iCs/>
          <w:lang w:val="es-AR"/>
        </w:rPr>
        <w:t>Cuando la neurosis no es de transferencia</w:t>
      </w:r>
      <w:r w:rsidRPr="00B77E97">
        <w:rPr>
          <w:lang w:val="es-AR"/>
        </w:rPr>
        <w:t xml:space="preserve">; 2013 </w:t>
      </w:r>
      <w:r w:rsidRPr="00B77E97">
        <w:rPr>
          <w:i/>
          <w:iCs/>
          <w:lang w:val="es-AR"/>
        </w:rPr>
        <w:t>Locura y melancolía</w:t>
      </w:r>
      <w:r w:rsidRPr="00B77E97">
        <w:rPr>
          <w:lang w:val="es-AR"/>
        </w:rPr>
        <w:t xml:space="preserve">: vuelve a la denominación freudiana </w:t>
      </w:r>
      <w:r w:rsidRPr="00B77E97">
        <w:rPr>
          <w:b/>
          <w:bCs/>
          <w:lang w:val="es-AR"/>
        </w:rPr>
        <w:t>neurosis narcisista</w:t>
      </w:r>
      <w:r w:rsidRPr="00B77E97">
        <w:rPr>
          <w:lang w:val="es-AR"/>
        </w:rPr>
        <w:t xml:space="preserve">; propone que todas las afecciones del campo (bulimia, adicciones, locuras, psicosomáticas) son en el fondo </w:t>
      </w:r>
      <w:r w:rsidRPr="00B77E97">
        <w:rPr>
          <w:b/>
          <w:bCs/>
          <w:lang w:val="es-AR"/>
        </w:rPr>
        <w:t>posiciones melan</w:t>
      </w:r>
      <w:r w:rsidRPr="00B77E97">
        <w:rPr>
          <w:b/>
          <w:bCs/>
          <w:lang w:val="es-AR"/>
        </w:rPr>
        <w:t>cólicas</w:t>
      </w:r>
      <w:r w:rsidRPr="00B77E97">
        <w:rPr>
          <w:lang w:val="es-AR"/>
        </w:rPr>
        <w:t>, melancolías con diferentes modos de expresión clínica.»</w:t>
      </w:r>
    </w:p>
    <w:p w14:paraId="1D3822A0" w14:textId="77777777" w:rsidR="004665EE" w:rsidRDefault="00F3373F" w:rsidP="00616AA0">
      <w:pPr>
        <w:pStyle w:val="Compact"/>
        <w:numPr>
          <w:ilvl w:val="0"/>
          <w:numId w:val="4"/>
        </w:numPr>
        <w:ind w:right="-721"/>
        <w:rPr>
          <w:lang w:val="es-AR"/>
        </w:rPr>
      </w:pPr>
      <w:r w:rsidRPr="00B77E97">
        <w:rPr>
          <w:b/>
          <w:bCs/>
          <w:lang w:val="es-AR"/>
        </w:rPr>
        <w:t>Apuntes (clase 20):</w:t>
      </w:r>
      <w:r w:rsidRPr="00B77E97">
        <w:rPr>
          <w:lang w:val="es-AR"/>
        </w:rPr>
        <w:t xml:space="preserve"> «Neurosis narcisista: locuras, fenómenos psicosomáticos.»</w:t>
      </w:r>
    </w:p>
    <w:p w14:paraId="071C75F1" w14:textId="77777777" w:rsidR="00616AA0" w:rsidRDefault="00616AA0" w:rsidP="00616AA0">
      <w:pPr>
        <w:pStyle w:val="Compact"/>
        <w:ind w:right="-721"/>
        <w:rPr>
          <w:lang w:val="es-AR"/>
        </w:rPr>
      </w:pPr>
    </w:p>
    <w:p w14:paraId="310A914F" w14:textId="77777777" w:rsidR="00616AA0" w:rsidRDefault="00616AA0" w:rsidP="00616AA0">
      <w:pPr>
        <w:pStyle w:val="Compact"/>
        <w:ind w:right="-721"/>
        <w:rPr>
          <w:lang w:val="es-AR"/>
        </w:rPr>
      </w:pPr>
    </w:p>
    <w:p w14:paraId="18D7512D" w14:textId="77777777" w:rsidR="00616AA0" w:rsidRDefault="00616AA0" w:rsidP="00616AA0">
      <w:pPr>
        <w:pStyle w:val="Compact"/>
        <w:ind w:right="-721"/>
        <w:rPr>
          <w:lang w:val="es-AR"/>
        </w:rPr>
      </w:pPr>
    </w:p>
    <w:p w14:paraId="34B79312" w14:textId="77777777" w:rsidR="00616AA0" w:rsidRDefault="00616AA0" w:rsidP="00616AA0">
      <w:pPr>
        <w:pStyle w:val="Compact"/>
        <w:ind w:right="-721"/>
        <w:rPr>
          <w:lang w:val="es-AR"/>
        </w:rPr>
      </w:pPr>
    </w:p>
    <w:p w14:paraId="02DBA0E2" w14:textId="77777777" w:rsidR="00616AA0" w:rsidRDefault="00616AA0" w:rsidP="00616AA0">
      <w:pPr>
        <w:pStyle w:val="Compact"/>
        <w:ind w:right="-721"/>
        <w:rPr>
          <w:lang w:val="es-AR"/>
        </w:rPr>
      </w:pPr>
    </w:p>
    <w:p w14:paraId="5E35D31B" w14:textId="77777777" w:rsidR="00616AA0" w:rsidRDefault="00616AA0" w:rsidP="00616AA0">
      <w:pPr>
        <w:pStyle w:val="Compact"/>
        <w:ind w:right="-721"/>
        <w:rPr>
          <w:lang w:val="es-AR"/>
        </w:rPr>
      </w:pPr>
    </w:p>
    <w:p w14:paraId="66BB5795" w14:textId="77777777" w:rsidR="00616AA0" w:rsidRPr="00B77E97" w:rsidRDefault="00616AA0" w:rsidP="00616AA0">
      <w:pPr>
        <w:pStyle w:val="Compact"/>
        <w:ind w:right="-721"/>
        <w:rPr>
          <w:lang w:val="es-AR"/>
        </w:rPr>
      </w:pPr>
    </w:p>
    <w:p w14:paraId="1D3822A1" w14:textId="77777777" w:rsidR="004665EE" w:rsidRPr="00B77E97" w:rsidRDefault="00F3373F" w:rsidP="00616AA0">
      <w:pPr>
        <w:pStyle w:val="Ttulo4"/>
        <w:ind w:right="-1005"/>
        <w:rPr>
          <w:lang w:val="es-AR"/>
        </w:rPr>
      </w:pPr>
      <w:bookmarkStart w:id="8" w:name="X5eecdbdf839910fbfa515a3fa0d032962158063"/>
      <w:bookmarkEnd w:id="7"/>
      <w:r w:rsidRPr="00B77E97">
        <w:rPr>
          <w:lang w:val="es-AR"/>
        </w:rPr>
        <w:lastRenderedPageBreak/>
        <w:t xml:space="preserve">b) </w:t>
      </w:r>
      <w:r w:rsidRPr="00B77E97">
        <w:rPr>
          <w:iCs/>
          <w:lang w:val="es-AR"/>
        </w:rPr>
        <w:t>Duelo y melancolía</w:t>
      </w:r>
      <w:r w:rsidRPr="00B77E97">
        <w:rPr>
          <w:lang w:val="es-AR"/>
        </w:rPr>
        <w:t xml:space="preserve"> (Freud, 1917/1996a) en detalle</w:t>
      </w:r>
    </w:p>
    <w:p w14:paraId="1D3822A2" w14:textId="77777777" w:rsidR="004665EE" w:rsidRPr="00B77E97" w:rsidRDefault="00F3373F" w:rsidP="00616AA0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Punto de partida:</w:t>
      </w:r>
      <w:r w:rsidRPr="00B77E97">
        <w:rPr>
          <w:lang w:val="es-AR"/>
        </w:rPr>
        <w:t xml:space="preserve"> tras el sueño como paradigma normal de las</w:t>
      </w:r>
      <w:r w:rsidRPr="00B77E97">
        <w:rPr>
          <w:lang w:val="es-AR"/>
        </w:rPr>
        <w:t xml:space="preserve"> perturbaciones narcisistas, la melancolía se aclara comparándola con el duelo, «afecto normal»; Freud confiesa que la melancolía se presenta en múltiples formas clínicas cuya síntesis en una unidad no parece certificada y que algunas parecen más somáticas</w:t>
      </w:r>
      <w:r w:rsidRPr="00B77E97">
        <w:rPr>
          <w:lang w:val="es-AR"/>
        </w:rPr>
        <w:t xml:space="preserve"> que psicógenas; renuncia a la validez universal.</w:t>
      </w:r>
    </w:p>
    <w:p w14:paraId="1D3822A3" w14:textId="77777777" w:rsidR="004665EE" w:rsidRPr="00B77E97" w:rsidRDefault="00F3373F" w:rsidP="00616AA0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Duelo:</w:t>
      </w:r>
      <w:r w:rsidRPr="00B77E97">
        <w:rPr>
          <w:lang w:val="es-AR"/>
        </w:rPr>
        <w:t xml:space="preserve"> reacción frente a la pérdida de una persona amada o de una abstracción que haga sus veces; a pesar de las graves desviaciones de la conducta normal </w:t>
      </w:r>
      <w:r w:rsidRPr="00B77E97">
        <w:rPr>
          <w:b/>
          <w:bCs/>
          <w:lang w:val="es-AR"/>
        </w:rPr>
        <w:t>no se lo considera patológico</w:t>
      </w:r>
      <w:r w:rsidRPr="00B77E97">
        <w:rPr>
          <w:lang w:val="es-AR"/>
        </w:rPr>
        <w:t xml:space="preserve">; se confía en que se </w:t>
      </w:r>
      <w:r w:rsidRPr="00B77E97">
        <w:rPr>
          <w:lang w:val="es-AR"/>
        </w:rPr>
        <w:t xml:space="preserve">lo superará. </w:t>
      </w:r>
      <w:r w:rsidRPr="00B77E97">
        <w:rPr>
          <w:b/>
          <w:bCs/>
          <w:lang w:val="es-AR"/>
        </w:rPr>
        <w:t>Trabajo del duelo:</w:t>
      </w:r>
      <w:r w:rsidRPr="00B77E97">
        <w:rPr>
          <w:lang w:val="es-AR"/>
        </w:rPr>
        <w:t xml:space="preserve"> el </w:t>
      </w:r>
      <w:r w:rsidRPr="00B77E97">
        <w:rPr>
          <w:b/>
          <w:bCs/>
          <w:lang w:val="es-AR"/>
        </w:rPr>
        <w:t>examen de realidad</w:t>
      </w:r>
      <w:r w:rsidRPr="00B77E97">
        <w:rPr>
          <w:lang w:val="es-AR"/>
        </w:rPr>
        <w:t xml:space="preserve"> muestra que el objeto ya no existe y exige quitar toda libido de sus enlaces; hay una renuencia (el hombre no abandona de buen grado una posición libidinal), que puede llegar a un extrañamiento de la re</w:t>
      </w:r>
      <w:r w:rsidRPr="00B77E97">
        <w:rPr>
          <w:lang w:val="es-AR"/>
        </w:rPr>
        <w:t xml:space="preserve">alidad y una retención del objeto por vía de </w:t>
      </w:r>
      <w:r w:rsidRPr="00B77E97">
        <w:rPr>
          <w:b/>
          <w:bCs/>
          <w:lang w:val="es-AR"/>
        </w:rPr>
        <w:t>psicosis alucinatoria de deseo</w:t>
      </w:r>
      <w:r w:rsidRPr="00B77E97">
        <w:rPr>
          <w:lang w:val="es-AR"/>
        </w:rPr>
        <w:t xml:space="preserve">; lo normal es que prevalezca el acatamiento a la realidad, pero la orden </w:t>
      </w:r>
      <w:r w:rsidRPr="00B77E97">
        <w:rPr>
          <w:b/>
          <w:bCs/>
          <w:lang w:val="es-AR"/>
        </w:rPr>
        <w:t>se ejecuta pieza por pieza</w:t>
      </w:r>
      <w:r w:rsidRPr="00B77E97">
        <w:rPr>
          <w:lang w:val="es-AR"/>
        </w:rPr>
        <w:t xml:space="preserve">, con gran gasto de tiempo y de energía; cada recuerdo y expectativa son clausurados, </w:t>
      </w:r>
      <w:proofErr w:type="spellStart"/>
      <w:r w:rsidRPr="00B77E97">
        <w:rPr>
          <w:lang w:val="es-AR"/>
        </w:rPr>
        <w:t>sobreinvestidos</w:t>
      </w:r>
      <w:proofErr w:type="spellEnd"/>
      <w:r w:rsidRPr="00B77E97">
        <w:rPr>
          <w:lang w:val="es-AR"/>
        </w:rPr>
        <w:t xml:space="preserve"> y en ellos se consuma el desasimiento; cumplido el trabajo, el yo vuelve a quedar libre.</w:t>
      </w:r>
    </w:p>
    <w:p w14:paraId="1D3822A4" w14:textId="77777777" w:rsidR="004665EE" w:rsidRPr="00B77E97" w:rsidRDefault="00F3373F" w:rsidP="00616AA0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Melancolía:</w:t>
      </w:r>
      <w:r w:rsidRPr="00B77E97">
        <w:rPr>
          <w:lang w:val="es-AR"/>
        </w:rPr>
        <w:t xml:space="preserve"> rasgos: desazón profundamente dolida, cancelación del</w:t>
      </w:r>
      <w:r w:rsidRPr="00B77E97">
        <w:rPr>
          <w:lang w:val="es-AR"/>
        </w:rPr>
        <w:t xml:space="preserve"> interés por el mundo, pérdida de la capacidad de amar, inhibición de toda productividad y </w:t>
      </w:r>
      <w:r w:rsidRPr="00B77E97">
        <w:rPr>
          <w:b/>
          <w:bCs/>
          <w:lang w:val="es-AR"/>
        </w:rPr>
        <w:t>rebaja del sentimiento de sí</w:t>
      </w:r>
      <w:r w:rsidRPr="00B77E97">
        <w:rPr>
          <w:lang w:val="es-AR"/>
        </w:rPr>
        <w:t xml:space="preserve"> (autorreproches y </w:t>
      </w:r>
      <w:proofErr w:type="spellStart"/>
      <w:r w:rsidRPr="00B77E97">
        <w:rPr>
          <w:lang w:val="es-AR"/>
        </w:rPr>
        <w:t>autodenigración</w:t>
      </w:r>
      <w:proofErr w:type="spellEnd"/>
      <w:r w:rsidRPr="00B77E97">
        <w:rPr>
          <w:lang w:val="es-AR"/>
        </w:rPr>
        <w:t xml:space="preserve">, delirio de insignificancia, expectativa de castigo); insomnio, rechazo del alimento, </w:t>
      </w:r>
      <w:r w:rsidRPr="00B77E97">
        <w:rPr>
          <w:b/>
          <w:bCs/>
          <w:lang w:val="es-AR"/>
        </w:rPr>
        <w:t>desfallecimiento</w:t>
      </w:r>
      <w:r w:rsidRPr="00B77E97">
        <w:rPr>
          <w:b/>
          <w:bCs/>
          <w:lang w:val="es-AR"/>
        </w:rPr>
        <w:t xml:space="preserve"> de la pulsión que compele a aferrarse a la vida</w:t>
      </w:r>
      <w:r w:rsidRPr="00B77E97">
        <w:rPr>
          <w:lang w:val="es-AR"/>
        </w:rPr>
        <w:t xml:space="preserve">. El melancólico </w:t>
      </w:r>
      <w:r w:rsidRPr="00B77E97">
        <w:rPr>
          <w:b/>
          <w:bCs/>
          <w:lang w:val="es-AR"/>
        </w:rPr>
        <w:t>no se avergüenza</w:t>
      </w:r>
      <w:r w:rsidRPr="00B77E97">
        <w:rPr>
          <w:lang w:val="es-AR"/>
        </w:rPr>
        <w:t xml:space="preserve">: hay «una acuciante franqueza que se complace en el desnudamiento de sí mismo»; no hay correspondencia entre la </w:t>
      </w:r>
      <w:proofErr w:type="spellStart"/>
      <w:r w:rsidRPr="00B77E97">
        <w:rPr>
          <w:lang w:val="es-AR"/>
        </w:rPr>
        <w:t>autodenigración</w:t>
      </w:r>
      <w:proofErr w:type="spellEnd"/>
      <w:r w:rsidRPr="00B77E97">
        <w:rPr>
          <w:lang w:val="es-AR"/>
        </w:rPr>
        <w:t xml:space="preserve"> y su justificación real. </w:t>
      </w:r>
      <w:r w:rsidRPr="00B77E97">
        <w:rPr>
          <w:b/>
          <w:bCs/>
          <w:lang w:val="es-AR"/>
        </w:rPr>
        <w:t>Contradicción:</w:t>
      </w:r>
      <w:r w:rsidRPr="00B77E97">
        <w:rPr>
          <w:lang w:val="es-AR"/>
        </w:rPr>
        <w:t xml:space="preserve"> por an</w:t>
      </w:r>
      <w:r w:rsidRPr="00B77E97">
        <w:rPr>
          <w:lang w:val="es-AR"/>
        </w:rPr>
        <w:t xml:space="preserve">alogía con el duelo deberíamos inferir una pérdida de objeto, pero de sus declaraciones surge </w:t>
      </w:r>
      <w:r w:rsidRPr="00B77E97">
        <w:rPr>
          <w:b/>
          <w:bCs/>
          <w:lang w:val="es-AR"/>
        </w:rPr>
        <w:t>una pérdida en su yo</w:t>
      </w:r>
      <w:r w:rsidRPr="00B77E97">
        <w:rPr>
          <w:lang w:val="es-AR"/>
        </w:rPr>
        <w:t>.</w:t>
      </w:r>
    </w:p>
    <w:p w14:paraId="1D3822A5" w14:textId="77777777" w:rsidR="004665EE" w:rsidRPr="00B77E97" w:rsidRDefault="00F3373F" w:rsidP="00616AA0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La instancia crítica</w:t>
      </w:r>
      <w:r w:rsidRPr="00B77E97">
        <w:rPr>
          <w:lang w:val="es-AR"/>
        </w:rPr>
        <w:t xml:space="preserve"> (Freud, 1917/1996a): «una parte del yo se contrapone a la otra, la aprecia críticamente, la toma por objeto»: es la </w:t>
      </w:r>
      <w:r w:rsidRPr="00B77E97">
        <w:rPr>
          <w:b/>
          <w:bCs/>
          <w:lang w:val="es-AR"/>
        </w:rPr>
        <w:t>ins</w:t>
      </w:r>
      <w:r w:rsidRPr="00B77E97">
        <w:rPr>
          <w:b/>
          <w:bCs/>
          <w:lang w:val="es-AR"/>
        </w:rPr>
        <w:t>tancia de la conciencia moral</w:t>
      </w:r>
      <w:r w:rsidRPr="00B77E97">
        <w:rPr>
          <w:lang w:val="es-AR"/>
        </w:rPr>
        <w:t xml:space="preserve">; Freud sospecha que puede enfermar ella sola; el cuadro destaca el desagrado </w:t>
      </w:r>
      <w:r w:rsidRPr="00B77E97">
        <w:rPr>
          <w:b/>
          <w:bCs/>
          <w:lang w:val="es-AR"/>
        </w:rPr>
        <w:t>moral</w:t>
      </w:r>
      <w:r w:rsidRPr="00B77E97">
        <w:rPr>
          <w:lang w:val="es-AR"/>
        </w:rPr>
        <w:t xml:space="preserve"> con el propio yo (más que fealdad o inferioridad social).</w:t>
      </w:r>
    </w:p>
    <w:p w14:paraId="1D3822A6" w14:textId="77777777" w:rsidR="004665EE" w:rsidRDefault="00F3373F" w:rsidP="00616AA0">
      <w:pPr>
        <w:pStyle w:val="Compact"/>
        <w:numPr>
          <w:ilvl w:val="0"/>
          <w:numId w:val="5"/>
        </w:numPr>
        <w:ind w:right="-1005"/>
      </w:pPr>
      <w:r w:rsidRPr="00B77E97">
        <w:rPr>
          <w:b/>
          <w:bCs/>
          <w:lang w:val="es-AR"/>
        </w:rPr>
        <w:t>La clave del cuadro:</w:t>
      </w:r>
      <w:r w:rsidRPr="00B77E97">
        <w:rPr>
          <w:lang w:val="es-AR"/>
        </w:rPr>
        <w:t xml:space="preserve"> las quejas más fuertes se ajustan muy poco a su propia persona y</w:t>
      </w:r>
      <w:r w:rsidRPr="00B77E97">
        <w:rPr>
          <w:lang w:val="es-AR"/>
        </w:rPr>
        <w:t xml:space="preserve"> con leves modificaciones se ajustan a </w:t>
      </w:r>
      <w:r w:rsidRPr="00B77E97">
        <w:rPr>
          <w:b/>
          <w:bCs/>
          <w:lang w:val="es-AR"/>
        </w:rPr>
        <w:t>otra persona a quien el enfermo ama, ha amado o amaría</w:t>
      </w:r>
      <w:r w:rsidRPr="00B77E97">
        <w:rPr>
          <w:lang w:val="es-AR"/>
        </w:rPr>
        <w:t xml:space="preserve">; «los autorreproches son </w:t>
      </w:r>
      <w:r w:rsidRPr="00B77E97">
        <w:rPr>
          <w:b/>
          <w:bCs/>
          <w:lang w:val="es-AR"/>
        </w:rPr>
        <w:t>reproches contra un objeto de amor, que desde este han rebotado sobre el yo propio</w:t>
      </w:r>
      <w:r w:rsidRPr="00B77E97">
        <w:rPr>
          <w:lang w:val="es-AR"/>
        </w:rPr>
        <w:t xml:space="preserve">»; las quejas son </w:t>
      </w:r>
      <w:r w:rsidRPr="00B77E97">
        <w:rPr>
          <w:b/>
          <w:bCs/>
          <w:lang w:val="es-AR"/>
        </w:rPr>
        <w:t>querellas (</w:t>
      </w:r>
      <w:proofErr w:type="spellStart"/>
      <w:r w:rsidRPr="00B77E97">
        <w:rPr>
          <w:b/>
          <w:bCs/>
          <w:i/>
          <w:iCs/>
          <w:lang w:val="es-AR"/>
        </w:rPr>
        <w:t>Anklagen</w:t>
      </w:r>
      <w:proofErr w:type="spellEnd"/>
      <w:r w:rsidRPr="00B77E97">
        <w:rPr>
          <w:b/>
          <w:bCs/>
          <w:lang w:val="es-AR"/>
        </w:rPr>
        <w:t>)</w:t>
      </w:r>
      <w:r w:rsidRPr="00B77E97">
        <w:rPr>
          <w:lang w:val="es-AR"/>
        </w:rPr>
        <w:t>: el ejemplo de l</w:t>
      </w:r>
      <w:r w:rsidRPr="00B77E97">
        <w:rPr>
          <w:lang w:val="es-AR"/>
        </w:rPr>
        <w:t xml:space="preserve">a mujer que conmisera en voz alta al marido por estar atado a una mujer de tan nulas prendas. </w:t>
      </w:r>
      <w:r>
        <w:t xml:space="preserve">Los </w:t>
      </w:r>
      <w:proofErr w:type="spellStart"/>
      <w:r>
        <w:t>enfermos</w:t>
      </w:r>
      <w:proofErr w:type="spellEnd"/>
      <w:r>
        <w:t xml:space="preserve"> son «</w:t>
      </w:r>
      <w:proofErr w:type="spellStart"/>
      <w:r>
        <w:rPr>
          <w:b/>
          <w:bCs/>
        </w:rPr>
        <w:t>martirizadores</w:t>
      </w:r>
      <w:proofErr w:type="spellEnd"/>
      <w:r>
        <w:t xml:space="preserve"> en grado extremo».</w:t>
      </w:r>
    </w:p>
    <w:p w14:paraId="1D3822A7" w14:textId="77777777" w:rsidR="004665EE" w:rsidRPr="00B77E97" w:rsidRDefault="00F3373F" w:rsidP="00616AA0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Proceso (Freud, 1917/1996a):</w:t>
      </w:r>
      <w:r w:rsidRPr="00B77E97">
        <w:rPr>
          <w:lang w:val="es-AR"/>
        </w:rPr>
        <w:t xml:space="preserve"> hubo una </w:t>
      </w:r>
      <w:r w:rsidRPr="00B77E97">
        <w:rPr>
          <w:b/>
          <w:bCs/>
          <w:lang w:val="es-AR"/>
        </w:rPr>
        <w:t>elección de objeto</w:t>
      </w:r>
      <w:r w:rsidRPr="00B77E97">
        <w:rPr>
          <w:lang w:val="es-AR"/>
        </w:rPr>
        <w:t>; por afrenta real o desengaño sobreviene un sacudimie</w:t>
      </w:r>
      <w:r w:rsidRPr="00B77E97">
        <w:rPr>
          <w:lang w:val="es-AR"/>
        </w:rPr>
        <w:t xml:space="preserve">nto de ese vínculo; resultado distinto del normal: la investidura de objeto resultó </w:t>
      </w:r>
      <w:r w:rsidRPr="00B77E97">
        <w:rPr>
          <w:b/>
          <w:bCs/>
          <w:lang w:val="es-AR"/>
        </w:rPr>
        <w:t>poco resistente</w:t>
      </w:r>
      <w:r w:rsidRPr="00B77E97">
        <w:rPr>
          <w:lang w:val="es-AR"/>
        </w:rPr>
        <w:t xml:space="preserve">, fue cancelada, </w:t>
      </w:r>
      <w:r w:rsidRPr="00B77E97">
        <w:rPr>
          <w:b/>
          <w:bCs/>
          <w:lang w:val="es-AR"/>
        </w:rPr>
        <w:t xml:space="preserve">la libido libre no se desplazó a otro </w:t>
      </w:r>
      <w:proofErr w:type="gramStart"/>
      <w:r w:rsidRPr="00B77E97">
        <w:rPr>
          <w:b/>
          <w:bCs/>
          <w:lang w:val="es-AR"/>
        </w:rPr>
        <w:t>objeto</w:t>
      </w:r>
      <w:proofErr w:type="gramEnd"/>
      <w:r w:rsidRPr="00B77E97">
        <w:rPr>
          <w:b/>
          <w:bCs/>
          <w:lang w:val="es-AR"/>
        </w:rPr>
        <w:t xml:space="preserve"> sino que se retiró sobre el yo</w:t>
      </w:r>
      <w:r w:rsidRPr="00B77E97">
        <w:rPr>
          <w:lang w:val="es-AR"/>
        </w:rPr>
        <w:t xml:space="preserve">, y allí sirvió para establecer </w:t>
      </w:r>
      <w:r w:rsidRPr="00B77E97">
        <w:rPr>
          <w:b/>
          <w:bCs/>
          <w:lang w:val="es-AR"/>
        </w:rPr>
        <w:t xml:space="preserve">una identificación del yo con el </w:t>
      </w:r>
      <w:r w:rsidRPr="00B77E97">
        <w:rPr>
          <w:b/>
          <w:bCs/>
          <w:lang w:val="es-AR"/>
        </w:rPr>
        <w:t>objeto resignado</w:t>
      </w:r>
      <w:r w:rsidRPr="00B77E97">
        <w:rPr>
          <w:lang w:val="es-AR"/>
        </w:rPr>
        <w:t>. «</w:t>
      </w:r>
      <w:r w:rsidRPr="00B77E97">
        <w:rPr>
          <w:b/>
          <w:bCs/>
          <w:lang w:val="es-AR"/>
        </w:rPr>
        <w:t>La sombra del objeto cayó sobre el yo</w:t>
      </w:r>
      <w:r w:rsidRPr="00B77E97">
        <w:rPr>
          <w:lang w:val="es-AR"/>
        </w:rPr>
        <w:t>, quien, en lo sucesivo, pudo ser juzgado por una instancia particular como un objeto, como el objeto abandonado. De esa manera, la pérdida del objeto hubo de mudarse en una pérdida del yo, y el confl</w:t>
      </w:r>
      <w:r w:rsidRPr="00B77E97">
        <w:rPr>
          <w:lang w:val="es-AR"/>
        </w:rPr>
        <w:t>icto entre el yo y la persona amada en una bipartición entre el yo crítico y el yo alterado por identificación.»</w:t>
      </w:r>
    </w:p>
    <w:p w14:paraId="2A764CE6" w14:textId="66A40CE3" w:rsidR="003C30D1" w:rsidRPr="00D41FB9" w:rsidRDefault="00F3373F" w:rsidP="003C30D1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Condiciones: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fuerte fijación en el objeto</w:t>
      </w:r>
      <w:r w:rsidRPr="00B77E97">
        <w:rPr>
          <w:lang w:val="es-AR"/>
        </w:rPr>
        <w:t xml:space="preserve"> y a la vez </w:t>
      </w:r>
      <w:r w:rsidRPr="00B77E97">
        <w:rPr>
          <w:b/>
          <w:bCs/>
          <w:lang w:val="es-AR"/>
        </w:rPr>
        <w:t>escasa resistencia de la investidura de objeto</w:t>
      </w:r>
      <w:r w:rsidRPr="00B77E97">
        <w:rPr>
          <w:lang w:val="es-AR"/>
        </w:rPr>
        <w:t xml:space="preserve">; según </w:t>
      </w:r>
      <w:r w:rsidRPr="00B77E97">
        <w:rPr>
          <w:b/>
          <w:bCs/>
          <w:lang w:val="es-AR"/>
        </w:rPr>
        <w:t>Otto Rank</w:t>
      </w:r>
      <w:r w:rsidRPr="00B77E97">
        <w:rPr>
          <w:lang w:val="es-AR"/>
        </w:rPr>
        <w:t xml:space="preserve">, la elección de objeto se </w:t>
      </w:r>
      <w:r w:rsidRPr="00B77E97">
        <w:rPr>
          <w:lang w:val="es-AR"/>
        </w:rPr>
        <w:t xml:space="preserve">cumplió sobre una </w:t>
      </w:r>
      <w:r w:rsidRPr="00B77E97">
        <w:rPr>
          <w:b/>
          <w:bCs/>
          <w:lang w:val="es-AR"/>
        </w:rPr>
        <w:t>base narcisista</w:t>
      </w:r>
      <w:r w:rsidRPr="00B77E97">
        <w:rPr>
          <w:lang w:val="es-AR"/>
        </w:rPr>
        <w:t xml:space="preserve">, de modo que la investidura pueda regresar al narcisismo; la </w:t>
      </w:r>
      <w:r w:rsidRPr="00B77E97">
        <w:rPr>
          <w:b/>
          <w:bCs/>
          <w:lang w:val="es-AR"/>
        </w:rPr>
        <w:t>identificación narcisista</w:t>
      </w:r>
      <w:r w:rsidRPr="00B77E97">
        <w:rPr>
          <w:lang w:val="es-AR"/>
        </w:rPr>
        <w:t xml:space="preserve"> sustituye la investidura de amor, por lo que el vínculo de amor </w:t>
      </w:r>
      <w:r w:rsidRPr="00B77E97">
        <w:rPr>
          <w:b/>
          <w:bCs/>
          <w:lang w:val="es-AR"/>
        </w:rPr>
        <w:t>no debe resignarse</w:t>
      </w:r>
      <w:r w:rsidRPr="00B77E97">
        <w:rPr>
          <w:lang w:val="es-AR"/>
        </w:rPr>
        <w:t xml:space="preserve"> a pesar del conflicto (mecanismo importante de las a</w:t>
      </w:r>
      <w:r w:rsidRPr="00B77E97">
        <w:rPr>
          <w:lang w:val="es-AR"/>
        </w:rPr>
        <w:t xml:space="preserve">fecciones narcisistas; Landauer lo encontró en la curación de una esquizofrenia). Es </w:t>
      </w:r>
      <w:r w:rsidRPr="00B77E97">
        <w:rPr>
          <w:b/>
          <w:bCs/>
          <w:lang w:val="es-AR"/>
        </w:rPr>
        <w:t>regresión desde un tipo de elección de objeto al narcisismo originario</w:t>
      </w:r>
      <w:r w:rsidRPr="00B77E97">
        <w:rPr>
          <w:lang w:val="es-AR"/>
        </w:rPr>
        <w:t xml:space="preserve">. Freud la compara con la identificación histérica: </w:t>
      </w:r>
      <w:r w:rsidRPr="00B77E97">
        <w:rPr>
          <w:b/>
          <w:bCs/>
          <w:lang w:val="es-AR"/>
        </w:rPr>
        <w:t>en la narcisista se resigna la investidura de obj</w:t>
      </w:r>
      <w:r w:rsidRPr="00B77E97">
        <w:rPr>
          <w:b/>
          <w:bCs/>
          <w:lang w:val="es-AR"/>
        </w:rPr>
        <w:t>eto; en la histérica esta persiste</w:t>
      </w:r>
      <w:r w:rsidRPr="00B77E97">
        <w:rPr>
          <w:lang w:val="es-AR"/>
        </w:rPr>
        <w:t xml:space="preserve">; la </w:t>
      </w:r>
      <w:r w:rsidRPr="00B77E97">
        <w:rPr>
          <w:b/>
          <w:bCs/>
          <w:lang w:val="es-AR"/>
        </w:rPr>
        <w:t>identificación es la etapa previa a la elección de objeto</w:t>
      </w:r>
      <w:r w:rsidRPr="00B77E97">
        <w:rPr>
          <w:lang w:val="es-AR"/>
        </w:rPr>
        <w:t xml:space="preserve">, primer modo, ambivalente, en que el yo distingue un objeto: quisiera </w:t>
      </w:r>
      <w:r w:rsidRPr="00B77E97">
        <w:rPr>
          <w:b/>
          <w:bCs/>
          <w:lang w:val="es-AR"/>
        </w:rPr>
        <w:t>incorporárselo por devoración</w:t>
      </w:r>
      <w:r w:rsidRPr="00B77E97">
        <w:rPr>
          <w:lang w:val="es-AR"/>
        </w:rPr>
        <w:t xml:space="preserve"> (fase oral/caníbal): Abraham conecta con la </w:t>
      </w:r>
      <w:r w:rsidRPr="00B77E97">
        <w:rPr>
          <w:b/>
          <w:bCs/>
          <w:lang w:val="es-AR"/>
        </w:rPr>
        <w:t>repulsa de alim</w:t>
      </w:r>
      <w:r w:rsidRPr="00B77E97">
        <w:rPr>
          <w:b/>
          <w:bCs/>
          <w:lang w:val="es-AR"/>
        </w:rPr>
        <w:t>entos</w:t>
      </w:r>
      <w:r w:rsidRPr="00B77E97">
        <w:rPr>
          <w:lang w:val="es-AR"/>
        </w:rPr>
        <w:t xml:space="preserve"> en la melancolía grave.</w:t>
      </w:r>
    </w:p>
    <w:p w14:paraId="1D3822A9" w14:textId="77777777" w:rsidR="004665EE" w:rsidRPr="00B77E97" w:rsidRDefault="00F3373F" w:rsidP="00616AA0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Premisas de la melancolía:</w:t>
      </w:r>
      <w:r w:rsidRPr="00B77E97">
        <w:rPr>
          <w:lang w:val="es-AR"/>
        </w:rPr>
        <w:t xml:space="preserve"> (1) pérdida del objeto, (2) </w:t>
      </w:r>
      <w:r w:rsidRPr="00B77E97">
        <w:rPr>
          <w:b/>
          <w:bCs/>
          <w:lang w:val="es-AR"/>
        </w:rPr>
        <w:t>ambivalencia</w:t>
      </w:r>
      <w:r w:rsidRPr="00B77E97">
        <w:rPr>
          <w:lang w:val="es-AR"/>
        </w:rPr>
        <w:t xml:space="preserve">, (3) </w:t>
      </w:r>
      <w:r w:rsidRPr="00B77E97">
        <w:rPr>
          <w:b/>
          <w:bCs/>
          <w:lang w:val="es-AR"/>
        </w:rPr>
        <w:t>regresión de la libido al yo</w:t>
      </w:r>
      <w:r w:rsidRPr="00B77E97">
        <w:rPr>
          <w:lang w:val="es-AR"/>
        </w:rPr>
        <w:t xml:space="preserve">; las dos primeras se hallan también en los </w:t>
      </w:r>
      <w:r w:rsidRPr="00B77E97">
        <w:rPr>
          <w:b/>
          <w:bCs/>
          <w:lang w:val="es-AR"/>
        </w:rPr>
        <w:t>reproches obsesivos tras muertes</w:t>
      </w:r>
      <w:r w:rsidRPr="00B77E97">
        <w:rPr>
          <w:lang w:val="es-AR"/>
        </w:rPr>
        <w:t xml:space="preserve"> (sin triunfo maníaco), de modo que </w:t>
      </w:r>
      <w:r w:rsidRPr="00B77E97">
        <w:rPr>
          <w:b/>
          <w:bCs/>
          <w:lang w:val="es-AR"/>
        </w:rPr>
        <w:t xml:space="preserve">el </w:t>
      </w:r>
      <w:r w:rsidRPr="00B77E97">
        <w:rPr>
          <w:b/>
          <w:bCs/>
          <w:lang w:val="es-AR"/>
        </w:rPr>
        <w:lastRenderedPageBreak/>
        <w:t>tercer fac</w:t>
      </w:r>
      <w:r w:rsidRPr="00B77E97">
        <w:rPr>
          <w:b/>
          <w:bCs/>
          <w:lang w:val="es-AR"/>
        </w:rPr>
        <w:t>tor es el eficaz</w:t>
      </w:r>
      <w:r w:rsidRPr="00B77E97">
        <w:rPr>
          <w:lang w:val="es-AR"/>
        </w:rPr>
        <w:t xml:space="preserve">. La pérdida del objeto de amor es ocasión privilegiada para que salga a luz la ambivalencia. Si el amor se refugia en la identificación narcisista, </w:t>
      </w:r>
      <w:r w:rsidRPr="00B77E97">
        <w:rPr>
          <w:b/>
          <w:bCs/>
          <w:lang w:val="es-AR"/>
        </w:rPr>
        <w:t>el odio se ensaña con el objeto sustitutivo</w:t>
      </w:r>
      <w:r w:rsidRPr="00B77E97">
        <w:rPr>
          <w:lang w:val="es-AR"/>
        </w:rPr>
        <w:t xml:space="preserve"> (insultándolo, denigrándolo, haciéndolo sufrir)</w:t>
      </w:r>
      <w:r w:rsidRPr="00B77E97">
        <w:rPr>
          <w:lang w:val="es-AR"/>
        </w:rPr>
        <w:t xml:space="preserve">: </w:t>
      </w:r>
      <w:proofErr w:type="spellStart"/>
      <w:r w:rsidRPr="00B77E97">
        <w:rPr>
          <w:b/>
          <w:bCs/>
          <w:lang w:val="es-AR"/>
        </w:rPr>
        <w:t>automartirio</w:t>
      </w:r>
      <w:proofErr w:type="spellEnd"/>
      <w:r w:rsidRPr="00B77E97">
        <w:rPr>
          <w:lang w:val="es-AR"/>
        </w:rPr>
        <w:t xml:space="preserve"> gozoso y </w:t>
      </w:r>
      <w:r w:rsidRPr="00B77E97">
        <w:rPr>
          <w:b/>
          <w:bCs/>
          <w:lang w:val="es-AR"/>
        </w:rPr>
        <w:t>satisfacción sádica</w:t>
      </w:r>
      <w:r w:rsidRPr="00B77E97">
        <w:rPr>
          <w:lang w:val="es-AR"/>
        </w:rPr>
        <w:t xml:space="preserve">, paralelo de la neurosis obsesiva; así logran </w:t>
      </w:r>
      <w:r w:rsidRPr="00B77E97">
        <w:rPr>
          <w:b/>
          <w:bCs/>
          <w:lang w:val="es-AR"/>
        </w:rPr>
        <w:t>desquitarse de los objetos originarios</w:t>
      </w:r>
      <w:r w:rsidRPr="00B77E97">
        <w:rPr>
          <w:lang w:val="es-AR"/>
        </w:rPr>
        <w:t xml:space="preserve"> y martirizar a sus amores por su condición de enfermos, sin mostrar hostilidad directa.</w:t>
      </w:r>
    </w:p>
    <w:p w14:paraId="1D3822AA" w14:textId="77777777" w:rsidR="004665EE" w:rsidRDefault="00F3373F" w:rsidP="00616AA0">
      <w:pPr>
        <w:pStyle w:val="Compact"/>
        <w:numPr>
          <w:ilvl w:val="0"/>
          <w:numId w:val="5"/>
        </w:numPr>
        <w:ind w:right="-1005"/>
      </w:pPr>
      <w:r w:rsidRPr="00B77E97">
        <w:rPr>
          <w:b/>
          <w:bCs/>
          <w:lang w:val="es-AR"/>
        </w:rPr>
        <w:t>Suicidio (Freud, 1917/1996a):</w:t>
      </w:r>
      <w:r w:rsidRPr="00B77E97">
        <w:rPr>
          <w:lang w:val="es-AR"/>
        </w:rPr>
        <w:t xml:space="preserve"> «el yo só</w:t>
      </w:r>
      <w:r w:rsidRPr="00B77E97">
        <w:rPr>
          <w:lang w:val="es-AR"/>
        </w:rPr>
        <w:t>lo puede darse muerte si, en virtud del retroceso de la investidura de objeto, puede tratarse a sí mismo como un objeto, si le es permitido dirigir contra sí mismo esa hostilidad que recae sobre un objeto». En el enamoramiento más extremo y en el suicidio,</w:t>
      </w:r>
      <w:r w:rsidRPr="00B77E97">
        <w:rPr>
          <w:lang w:val="es-AR"/>
        </w:rPr>
        <w:t xml:space="preserve"> el yo es sojuzgado por el objeto. </w:t>
      </w:r>
      <w:r>
        <w:rPr>
          <w:b/>
          <w:bCs/>
        </w:rPr>
        <w:t xml:space="preserve">Angustia de </w:t>
      </w:r>
      <w:proofErr w:type="spellStart"/>
      <w:r>
        <w:rPr>
          <w:b/>
          <w:bCs/>
        </w:rPr>
        <w:t>empobrecimiento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deriva</w:t>
      </w:r>
      <w:proofErr w:type="spellEnd"/>
      <w:r>
        <w:t xml:space="preserve"> del erotismo anal.</w:t>
      </w:r>
    </w:p>
    <w:p w14:paraId="1D3822AB" w14:textId="1CC06362" w:rsidR="004665EE" w:rsidRPr="00B77E97" w:rsidRDefault="00F3373F" w:rsidP="00616AA0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Rasgos e interrogantes: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el insomnio como testimonio de la pertinacia del estado; el «complejo melancólico» se comporta como </w:t>
      </w:r>
      <w:r w:rsidRPr="00B77E97">
        <w:rPr>
          <w:b/>
          <w:bCs/>
          <w:lang w:val="es-AR"/>
        </w:rPr>
        <w:t>herida abierta</w:t>
      </w:r>
      <w:r w:rsidRPr="00B77E97">
        <w:rPr>
          <w:lang w:val="es-AR"/>
        </w:rPr>
        <w:t xml:space="preserve"> que atrae energías de investidura (las «contrainvestiduras» de las neurosis de transferencia) y </w:t>
      </w:r>
      <w:r w:rsidRPr="00B77E97">
        <w:rPr>
          <w:b/>
          <w:bCs/>
          <w:lang w:val="es-AR"/>
        </w:rPr>
        <w:t>vacía al yo</w:t>
      </w:r>
      <w:r w:rsidRPr="00B77E97">
        <w:rPr>
          <w:lang w:val="es-AR"/>
        </w:rPr>
        <w:t>; el alivio vespertino (¿somático?</w:t>
      </w:r>
      <w:r w:rsidRPr="00B77E97">
        <w:rPr>
          <w:lang w:val="es-AR"/>
        </w:rPr>
        <w:t xml:space="preserve">); la </w:t>
      </w:r>
      <w:r w:rsidRPr="00B77E97">
        <w:rPr>
          <w:b/>
          <w:bCs/>
          <w:lang w:val="es-AR"/>
        </w:rPr>
        <w:t>tendencia a volverse del revés en la manía</w:t>
      </w:r>
      <w:r w:rsidRPr="00B77E97">
        <w:rPr>
          <w:lang w:val="es-AR"/>
        </w:rPr>
        <w:t xml:space="preserve"> (la manía como triunfo: el yo venció la pérdida del objeto y queda disponible la contrainvestidura; analogía con la alegría, el júbilo y el triunfo normales y la borrachera alegre); </w:t>
      </w:r>
      <w:r w:rsidRPr="00B77E97">
        <w:rPr>
          <w:b/>
          <w:bCs/>
          <w:lang w:val="es-AR"/>
        </w:rPr>
        <w:t>el duelo normal no desemb</w:t>
      </w:r>
      <w:r w:rsidRPr="00B77E97">
        <w:rPr>
          <w:b/>
          <w:bCs/>
          <w:lang w:val="es-AR"/>
        </w:rPr>
        <w:t>oca en manía</w:t>
      </w:r>
      <w:r w:rsidRPr="00B77E97">
        <w:rPr>
          <w:lang w:val="es-AR"/>
        </w:rPr>
        <w:t xml:space="preserve"> porque el desasimiento es lento. </w:t>
      </w:r>
      <w:r w:rsidRPr="00B77E97">
        <w:rPr>
          <w:b/>
          <w:bCs/>
          <w:lang w:val="es-AR"/>
        </w:rPr>
        <w:t>Punto de vista tópico</w:t>
      </w:r>
      <w:r w:rsidRPr="00B77E97">
        <w:rPr>
          <w:lang w:val="es-AR"/>
        </w:rPr>
        <w:t xml:space="preserve"> (Freud</w:t>
      </w:r>
      <w:r w:rsidRPr="00B77E97">
        <w:rPr>
          <w:lang w:val="es-AR"/>
        </w:rPr>
        <w:t xml:space="preserve">): el trabajo melancólico se juega en el </w:t>
      </w:r>
      <w:proofErr w:type="spellStart"/>
      <w:r w:rsidRPr="00B77E97">
        <w:rPr>
          <w:b/>
          <w:bCs/>
          <w:lang w:val="es-AR"/>
        </w:rPr>
        <w:t>Icc</w:t>
      </w:r>
      <w:proofErr w:type="spellEnd"/>
      <w:r w:rsidRPr="00B77E97">
        <w:rPr>
          <w:lang w:val="es-AR"/>
        </w:rPr>
        <w:t xml:space="preserve"> («en la melancolía se urde una multitud de batallas parciales por el objeto»: odio y amor), con camino bloqueado a la concien</w:t>
      </w:r>
      <w:r w:rsidRPr="00B77E97">
        <w:rPr>
          <w:lang w:val="es-AR"/>
        </w:rPr>
        <w:t xml:space="preserve">cia; tras la regresión </w:t>
      </w:r>
      <w:r w:rsidR="009C55F0" w:rsidRPr="00B77E97">
        <w:rPr>
          <w:lang w:val="es-AR"/>
        </w:rPr>
        <w:t>de la libido</w:t>
      </w:r>
      <w:r w:rsidRPr="00B77E97">
        <w:rPr>
          <w:lang w:val="es-AR"/>
        </w:rPr>
        <w:t xml:space="preserve"> al yo el proceso deviene consciente como conflicto entre una parte del yo y la instancia crítica; lo que la conciencia experimenta no es la pieza esencial. Cada batalla parcial </w:t>
      </w:r>
      <w:r w:rsidRPr="00B77E97">
        <w:rPr>
          <w:b/>
          <w:bCs/>
          <w:lang w:val="es-AR"/>
        </w:rPr>
        <w:t>afloja la fijación desvalorizando y victimand</w:t>
      </w:r>
      <w:r w:rsidRPr="00B77E97">
        <w:rPr>
          <w:b/>
          <w:bCs/>
          <w:lang w:val="es-AR"/>
        </w:rPr>
        <w:t>o al objeto</w:t>
      </w:r>
      <w:r w:rsidRPr="00B77E97">
        <w:rPr>
          <w:lang w:val="es-AR"/>
        </w:rPr>
        <w:t>; el yo puede «reconocerse como el mejor, superior al objeto». Disposición: «predominio del tipo narcisista de elección de objeto»</w:t>
      </w:r>
      <w:r w:rsidRPr="00B77E97">
        <w:rPr>
          <w:lang w:val="es-AR"/>
        </w:rPr>
        <w:t>.</w:t>
      </w:r>
    </w:p>
    <w:p w14:paraId="1D3822AC" w14:textId="596B4310" w:rsidR="004665EE" w:rsidRPr="00B77E97" w:rsidRDefault="00F3373F" w:rsidP="00616AA0">
      <w:pPr>
        <w:pStyle w:val="Compact"/>
        <w:numPr>
          <w:ilvl w:val="0"/>
          <w:numId w:val="5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 xml:space="preserve">Melancolía en las neurosis (Freud, 1917/1996a; 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42):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ambivalencia en la neurosi</w:t>
      </w:r>
      <w:r w:rsidRPr="00B77E97">
        <w:rPr>
          <w:b/>
          <w:bCs/>
          <w:lang w:val="es-AR"/>
        </w:rPr>
        <w:t>s obsesiva</w:t>
      </w:r>
      <w:r w:rsidRPr="00B77E97">
        <w:rPr>
          <w:lang w:val="es-AR"/>
        </w:rPr>
        <w:t xml:space="preserve"> presta al duelo conformación patológica; «depresiones de cuño obsesivo»; 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:</w:t>
      </w:r>
      <w:r w:rsidRPr="00B77E97">
        <w:rPr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melancolizaciones</w:t>
      </w:r>
      <w:proofErr w:type="spellEnd"/>
      <w:r w:rsidRPr="00B77E97">
        <w:rPr>
          <w:lang w:val="es-AR"/>
        </w:rPr>
        <w:t xml:space="preserve"> como episodios reversibles en la neurosis</w:t>
      </w:r>
      <w:r w:rsidRPr="00B77E97">
        <w:rPr>
          <w:lang w:val="es-AR"/>
        </w:rPr>
        <w:t>.</w:t>
      </w:r>
    </w:p>
    <w:p w14:paraId="1D3822AD" w14:textId="77777777" w:rsidR="004665EE" w:rsidRPr="00B77E97" w:rsidRDefault="00F3373F" w:rsidP="00616AA0">
      <w:pPr>
        <w:pStyle w:val="Ttulo4"/>
        <w:ind w:right="-1005"/>
        <w:rPr>
          <w:lang w:val="es-AR"/>
        </w:rPr>
      </w:pPr>
      <w:bookmarkStart w:id="9" w:name="Xb830a420f23688fb28873f1266fb5546e770bf9"/>
      <w:bookmarkEnd w:id="8"/>
      <w:r w:rsidRPr="00B77E97">
        <w:rPr>
          <w:lang w:val="es-AR"/>
        </w:rPr>
        <w:t xml:space="preserve">c) El campo de las locuras: amencia, </w:t>
      </w:r>
      <w:r w:rsidRPr="00B77E97">
        <w:rPr>
          <w:iCs/>
          <w:lang w:val="es-AR"/>
        </w:rPr>
        <w:t>delirium</w:t>
      </w:r>
      <w:r w:rsidRPr="00B77E97">
        <w:rPr>
          <w:lang w:val="es-AR"/>
        </w:rPr>
        <w:t xml:space="preserve"> y </w:t>
      </w:r>
      <w:proofErr w:type="spellStart"/>
      <w:r w:rsidRPr="00B77E97">
        <w:rPr>
          <w:iCs/>
          <w:lang w:val="es-AR"/>
        </w:rPr>
        <w:t>Wahn</w:t>
      </w:r>
      <w:proofErr w:type="spellEnd"/>
      <w:r w:rsidRPr="00B77E97">
        <w:rPr>
          <w:lang w:val="es-AR"/>
        </w:rPr>
        <w:t xml:space="preserve"> (apuntes de clase 20; Fernández, s. f.; Freud, 1924/1996)</w:t>
      </w:r>
    </w:p>
    <w:p w14:paraId="1D3822AE" w14:textId="77777777" w:rsidR="004665EE" w:rsidRDefault="00F3373F" w:rsidP="00616AA0">
      <w:pPr>
        <w:pStyle w:val="Compact"/>
        <w:numPr>
          <w:ilvl w:val="0"/>
          <w:numId w:val="6"/>
        </w:numPr>
        <w:ind w:right="-1005"/>
      </w:pPr>
      <w:r w:rsidRPr="00B77E97">
        <w:rPr>
          <w:b/>
          <w:bCs/>
          <w:lang w:val="es-AR"/>
        </w:rPr>
        <w:t>Apuntes (clase 20), Freud:</w:t>
      </w:r>
      <w:r w:rsidRPr="00B77E97">
        <w:rPr>
          <w:lang w:val="es-AR"/>
        </w:rPr>
        <w:t xml:space="preserve"> «No hay desarrollos específicos en el campo de la locura, pero es posibl</w:t>
      </w:r>
      <w:r w:rsidRPr="00B77E97">
        <w:rPr>
          <w:lang w:val="es-AR"/>
        </w:rPr>
        <w:t xml:space="preserve">e ubicar (a posteriori) elementos que posibilitaron el abordaje… </w:t>
      </w:r>
      <w:r w:rsidRPr="00B77E97">
        <w:rPr>
          <w:b/>
          <w:bCs/>
          <w:lang w:val="es-AR"/>
        </w:rPr>
        <w:t xml:space="preserve">Caracterización de la confusión alucinatoria aguda: mecanismo más enérgico, la </w:t>
      </w:r>
      <w:proofErr w:type="spellStart"/>
      <w:r w:rsidRPr="00B77E97">
        <w:rPr>
          <w:b/>
          <w:bCs/>
          <w:i/>
          <w:iCs/>
          <w:lang w:val="es-AR"/>
        </w:rPr>
        <w:t>Verwerfung</w:t>
      </w:r>
      <w:proofErr w:type="spellEnd"/>
      <w:r w:rsidRPr="00B77E97">
        <w:rPr>
          <w:lang w:val="es-AR"/>
        </w:rPr>
        <w:t xml:space="preserve"> (rechazar en bloque la representación y el monto de afecto, y luego aparece una confusión alucinatori</w:t>
      </w:r>
      <w:r w:rsidRPr="00B77E97">
        <w:rPr>
          <w:lang w:val="es-AR"/>
        </w:rPr>
        <w:t>a; imposibilidad de aceptar una pérdida insoportable). La terminología distinta para el delirio en las neurosis (</w:t>
      </w:r>
      <w:r w:rsidRPr="00B77E97">
        <w:rPr>
          <w:b/>
          <w:bCs/>
          <w:i/>
          <w:iCs/>
          <w:lang w:val="es-AR"/>
        </w:rPr>
        <w:t>delirium</w:t>
      </w:r>
      <w:r w:rsidRPr="00B77E97">
        <w:rPr>
          <w:lang w:val="es-AR"/>
        </w:rPr>
        <w:t>) y para las ideas delirantes de las psicosis (</w:t>
      </w:r>
      <w:proofErr w:type="spellStart"/>
      <w:r w:rsidRPr="00B77E97">
        <w:rPr>
          <w:b/>
          <w:bCs/>
          <w:i/>
          <w:iCs/>
          <w:lang w:val="es-AR"/>
        </w:rPr>
        <w:t>Wahn</w:t>
      </w:r>
      <w:proofErr w:type="spellEnd"/>
      <w:r w:rsidRPr="00B77E97">
        <w:rPr>
          <w:lang w:val="es-AR"/>
        </w:rPr>
        <w:t xml:space="preserve">). </w:t>
      </w:r>
      <w:r w:rsidRPr="00B77E97">
        <w:rPr>
          <w:b/>
          <w:bCs/>
          <w:lang w:val="es-AR"/>
        </w:rPr>
        <w:t>Introducción del narcisismo</w:t>
      </w:r>
      <w:r w:rsidRPr="00B77E97">
        <w:rPr>
          <w:lang w:val="es-AR"/>
        </w:rPr>
        <w:t xml:space="preserve"> (1914): estadio del espejo. </w:t>
      </w:r>
      <w:r w:rsidRPr="00B77E97">
        <w:rPr>
          <w:b/>
          <w:bCs/>
          <w:lang w:val="es-AR"/>
        </w:rPr>
        <w:t>Identificación</w:t>
      </w:r>
      <w:r w:rsidRPr="00B77E97">
        <w:rPr>
          <w:lang w:val="es-AR"/>
        </w:rPr>
        <w:t xml:space="preserve">: </w:t>
      </w:r>
      <w:r w:rsidRPr="00B77E97">
        <w:rPr>
          <w:i/>
          <w:iCs/>
          <w:lang w:val="es-AR"/>
        </w:rPr>
        <w:t>Psicologí</w:t>
      </w:r>
      <w:r w:rsidRPr="00B77E97">
        <w:rPr>
          <w:i/>
          <w:iCs/>
          <w:lang w:val="es-AR"/>
        </w:rPr>
        <w:t>a de las masas</w:t>
      </w:r>
      <w:r w:rsidRPr="00B77E97">
        <w:rPr>
          <w:lang w:val="es-AR"/>
        </w:rPr>
        <w:t xml:space="preserve">, cap. </w:t>
      </w:r>
      <w:r>
        <w:t>VII. Casos que Freud analizó.»</w:t>
      </w:r>
    </w:p>
    <w:p w14:paraId="1D3822AF" w14:textId="77777777" w:rsidR="004665EE" w:rsidRPr="00B77E97" w:rsidRDefault="00F3373F" w:rsidP="00616AA0">
      <w:pPr>
        <w:pStyle w:val="Compact"/>
        <w:numPr>
          <w:ilvl w:val="0"/>
          <w:numId w:val="6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Fernández (s. f.):</w:t>
      </w:r>
      <w:r w:rsidRPr="00B77E97">
        <w:rPr>
          <w:lang w:val="es-AR"/>
        </w:rPr>
        <w:t xml:space="preserve"> «Freud usa la expresión </w:t>
      </w:r>
      <w:r w:rsidRPr="00B77E97">
        <w:rPr>
          <w:i/>
          <w:iCs/>
          <w:lang w:val="es-AR"/>
        </w:rPr>
        <w:t>delirium</w:t>
      </w:r>
      <w:r w:rsidRPr="00B77E97">
        <w:rPr>
          <w:lang w:val="es-AR"/>
        </w:rPr>
        <w:t xml:space="preserve"> para referirse a la amencia de </w:t>
      </w:r>
      <w:proofErr w:type="spellStart"/>
      <w:r w:rsidRPr="00B77E97">
        <w:rPr>
          <w:lang w:val="es-AR"/>
        </w:rPr>
        <w:t>Meynert</w:t>
      </w:r>
      <w:proofErr w:type="spellEnd"/>
      <w:r w:rsidRPr="00B77E97">
        <w:rPr>
          <w:lang w:val="es-AR"/>
        </w:rPr>
        <w:t xml:space="preserve">, a la psicosis histérica y a ciertas perturbaciones del Hombre de las Ratas, mientras que usa </w:t>
      </w:r>
      <w:proofErr w:type="spellStart"/>
      <w:r w:rsidRPr="00B77E97">
        <w:rPr>
          <w:i/>
          <w:iCs/>
          <w:lang w:val="es-AR"/>
        </w:rPr>
        <w:t>Wahn</w:t>
      </w:r>
      <w:proofErr w:type="spellEnd"/>
      <w:r w:rsidRPr="00B77E97">
        <w:rPr>
          <w:lang w:val="es-AR"/>
        </w:rPr>
        <w:t xml:space="preserve"> para las const</w:t>
      </w:r>
      <w:r w:rsidRPr="00B77E97">
        <w:rPr>
          <w:lang w:val="es-AR"/>
        </w:rPr>
        <w:t xml:space="preserve">rucciones paranoicas.» Antecedente de las locuras: el </w:t>
      </w:r>
      <w:r w:rsidRPr="00B77E97">
        <w:rPr>
          <w:b/>
          <w:bCs/>
          <w:lang w:val="es-AR"/>
        </w:rPr>
        <w:t>duelo patológico</w:t>
      </w:r>
      <w:r w:rsidRPr="00B77E97">
        <w:rPr>
          <w:lang w:val="es-AR"/>
        </w:rPr>
        <w:t xml:space="preserve"> («Una neurosis demoníaca»: parricidio, añoranza del padre, obediencia con efecto retardado, duelo patológico, ambivalencia, posesión diabólica, culpa y autocastigo; </w:t>
      </w:r>
      <w:proofErr w:type="spellStart"/>
      <w:r w:rsidRPr="00B77E97">
        <w:rPr>
          <w:lang w:val="es-AR"/>
        </w:rPr>
        <w:t>Gerez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Ambertín</w:t>
      </w:r>
      <w:proofErr w:type="spellEnd"/>
      <w:r w:rsidRPr="00B77E97">
        <w:rPr>
          <w:lang w:val="es-AR"/>
        </w:rPr>
        <w:t xml:space="preserve">). </w:t>
      </w:r>
      <w:r w:rsidRPr="00B77E97">
        <w:rPr>
          <w:b/>
          <w:bCs/>
          <w:lang w:val="es-AR"/>
        </w:rPr>
        <w:t>Psi</w:t>
      </w:r>
      <w:r w:rsidRPr="00B77E97">
        <w:rPr>
          <w:b/>
          <w:bCs/>
          <w:lang w:val="es-AR"/>
        </w:rPr>
        <w:t>cosis alucinatoria de deseo</w:t>
      </w:r>
      <w:r w:rsidRPr="00B77E97">
        <w:rPr>
          <w:lang w:val="es-AR"/>
        </w:rPr>
        <w:t xml:space="preserve"> y </w:t>
      </w:r>
      <w:r w:rsidRPr="00B77E97">
        <w:rPr>
          <w:b/>
          <w:bCs/>
          <w:lang w:val="es-AR"/>
        </w:rPr>
        <w:t xml:space="preserve">estados </w:t>
      </w:r>
      <w:proofErr w:type="spellStart"/>
      <w:r w:rsidRPr="00B77E97">
        <w:rPr>
          <w:b/>
          <w:bCs/>
          <w:lang w:val="es-AR"/>
        </w:rPr>
        <w:t>oniroides</w:t>
      </w:r>
      <w:proofErr w:type="spellEnd"/>
      <w:r w:rsidRPr="00B77E97">
        <w:rPr>
          <w:lang w:val="es-AR"/>
        </w:rPr>
        <w:t xml:space="preserve"> (Freud) entre las descripciones psiquiátricas del «acceso </w:t>
      </w:r>
      <w:proofErr w:type="gramStart"/>
      <w:r w:rsidRPr="00B77E97">
        <w:rPr>
          <w:lang w:val="es-AR"/>
        </w:rPr>
        <w:t>delirante»/</w:t>
      </w:r>
      <w:proofErr w:type="gramEnd"/>
      <w:r w:rsidRPr="00B77E97">
        <w:rPr>
          <w:lang w:val="es-AR"/>
        </w:rPr>
        <w:t>«confusión mental» (Fernández, s. f.).</w:t>
      </w:r>
    </w:p>
    <w:p w14:paraId="1D3822B0" w14:textId="77777777" w:rsidR="004665EE" w:rsidRPr="00B77E97" w:rsidRDefault="00F3373F" w:rsidP="00616AA0">
      <w:pPr>
        <w:pStyle w:val="Compact"/>
        <w:numPr>
          <w:ilvl w:val="0"/>
          <w:numId w:val="6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«Neurosis y psicosis» (Freud, 1924/1996):</w:t>
      </w:r>
      <w:r w:rsidRPr="00B77E97">
        <w:rPr>
          <w:lang w:val="es-AR"/>
        </w:rPr>
        <w:t xml:space="preserve"> la </w:t>
      </w:r>
      <w:r w:rsidRPr="00B77E97">
        <w:rPr>
          <w:b/>
          <w:bCs/>
          <w:lang w:val="es-AR"/>
        </w:rPr>
        <w:t>melancolía</w:t>
      </w:r>
      <w:r w:rsidRPr="00B77E97">
        <w:rPr>
          <w:lang w:val="es-AR"/>
        </w:rPr>
        <w:t xml:space="preserve"> como paradigma de las afecciones con </w:t>
      </w:r>
      <w:r w:rsidRPr="00B77E97">
        <w:rPr>
          <w:b/>
          <w:bCs/>
          <w:lang w:val="es-AR"/>
        </w:rPr>
        <w:t>conflic</w:t>
      </w:r>
      <w:r w:rsidRPr="00B77E97">
        <w:rPr>
          <w:b/>
          <w:bCs/>
          <w:lang w:val="es-AR"/>
        </w:rPr>
        <w:t>to yo–superyó</w:t>
      </w:r>
      <w:r w:rsidRPr="00B77E97">
        <w:rPr>
          <w:lang w:val="es-AR"/>
        </w:rPr>
        <w:t xml:space="preserve"> → «</w:t>
      </w:r>
      <w:r w:rsidRPr="00B77E97">
        <w:rPr>
          <w:b/>
          <w:bCs/>
          <w:lang w:val="es-AR"/>
        </w:rPr>
        <w:t>psiconeurosis narcisistas</w:t>
      </w:r>
      <w:r w:rsidRPr="00B77E97">
        <w:rPr>
          <w:lang w:val="es-AR"/>
        </w:rPr>
        <w:t>»; la fórmula completa: neurosis de transferencia (yo–ello), neurosis narcisista (yo–superyó), psicosis (yo–mundo exterior).</w:t>
      </w:r>
    </w:p>
    <w:p w14:paraId="1D3822B1" w14:textId="77777777" w:rsidR="004665EE" w:rsidRPr="00B77E97" w:rsidRDefault="00F3373F" w:rsidP="00E624FE">
      <w:pPr>
        <w:pStyle w:val="RecuadroClave"/>
        <w:ind w:right="-863"/>
        <w:rPr>
          <w:lang w:val="es-AR"/>
        </w:rPr>
      </w:pPr>
      <w:r>
        <w:t>🔑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Punto clave:</w:t>
      </w:r>
      <w:r w:rsidRPr="00B77E97">
        <w:rPr>
          <w:lang w:val="es-AR"/>
        </w:rPr>
        <w:t xml:space="preserve"> antecedentes: </w:t>
      </w:r>
      <w:r w:rsidRPr="00B77E97">
        <w:rPr>
          <w:b/>
          <w:bCs/>
          <w:lang w:val="es-AR"/>
        </w:rPr>
        <w:t>neurosis narcisistas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melancolía</w:t>
      </w:r>
      <w:r w:rsidRPr="00B77E97">
        <w:rPr>
          <w:lang w:val="es-AR"/>
        </w:rPr>
        <w:t xml:space="preserve"> (pérdida de objeto → </w:t>
      </w:r>
      <w:r w:rsidRPr="00B77E97">
        <w:rPr>
          <w:b/>
          <w:bCs/>
          <w:lang w:val="es-AR"/>
        </w:rPr>
        <w:t>ident</w:t>
      </w:r>
      <w:r w:rsidRPr="00B77E97">
        <w:rPr>
          <w:b/>
          <w:bCs/>
          <w:lang w:val="es-AR"/>
        </w:rPr>
        <w:t>ificación narcisista</w:t>
      </w:r>
      <w:r w:rsidRPr="00B77E97">
        <w:rPr>
          <w:lang w:val="es-AR"/>
        </w:rPr>
        <w:t xml:space="preserve">: la sombra del objeto cae sobre el yo; reproches contra el objeto vueltos contra el yo; ambivalencia y sadismo), </w:t>
      </w:r>
      <w:r w:rsidRPr="00B77E97">
        <w:rPr>
          <w:b/>
          <w:bCs/>
          <w:lang w:val="es-AR"/>
        </w:rPr>
        <w:t>amencia/</w:t>
      </w:r>
      <w:proofErr w:type="spellStart"/>
      <w:r w:rsidRPr="00B77E97">
        <w:rPr>
          <w:b/>
          <w:bCs/>
          <w:i/>
          <w:iCs/>
          <w:lang w:val="es-AR"/>
        </w:rPr>
        <w:t>Verwerfung</w:t>
      </w:r>
      <w:proofErr w:type="spellEnd"/>
      <w:r w:rsidRPr="00B77E97">
        <w:rPr>
          <w:lang w:val="es-AR"/>
        </w:rPr>
        <w:t xml:space="preserve">, </w:t>
      </w:r>
      <w:r w:rsidRPr="00B77E97">
        <w:rPr>
          <w:b/>
          <w:bCs/>
          <w:i/>
          <w:iCs/>
          <w:lang w:val="es-AR"/>
        </w:rPr>
        <w:t>delirium</w:t>
      </w:r>
      <w:r w:rsidRPr="00B77E97">
        <w:rPr>
          <w:b/>
          <w:bCs/>
          <w:lang w:val="es-AR"/>
        </w:rPr>
        <w:t xml:space="preserve"> vs. </w:t>
      </w:r>
      <w:proofErr w:type="spellStart"/>
      <w:r w:rsidRPr="00B77E97">
        <w:rPr>
          <w:b/>
          <w:bCs/>
          <w:i/>
          <w:iCs/>
          <w:lang w:val="es-AR"/>
        </w:rPr>
        <w:t>Wahn</w:t>
      </w:r>
      <w:proofErr w:type="spellEnd"/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identificación</w:t>
      </w:r>
      <w:r w:rsidRPr="00B77E97">
        <w:rPr>
          <w:lang w:val="es-AR"/>
        </w:rPr>
        <w:t>.</w:t>
      </w:r>
    </w:p>
    <w:p w14:paraId="1D3822B2" w14:textId="77777777" w:rsidR="004665EE" w:rsidRDefault="00F3373F">
      <w:r>
        <w:pict w14:anchorId="1D3823FB">
          <v:rect id="_x0000_i4746" style="width:0;height:1.5pt" o:hralign="center" o:hrstd="t" o:hr="t"/>
        </w:pict>
      </w:r>
    </w:p>
    <w:p w14:paraId="1D3822B3" w14:textId="1B03EE3F" w:rsidR="004665EE" w:rsidRPr="00B77E97" w:rsidRDefault="00F3373F">
      <w:pPr>
        <w:pStyle w:val="Ttulo2"/>
        <w:pageBreakBefore/>
        <w:rPr>
          <w:lang w:val="es-AR"/>
        </w:rPr>
      </w:pPr>
      <w:bookmarkStart w:id="10" w:name="X7b9fda30636b86906d74f917d6b03432b9d4d92"/>
      <w:bookmarkEnd w:id="4"/>
      <w:bookmarkEnd w:id="6"/>
      <w:bookmarkEnd w:id="9"/>
      <w:r w:rsidRPr="00B77E97">
        <w:rPr>
          <w:lang w:val="es-AR"/>
        </w:rPr>
        <w:lastRenderedPageBreak/>
        <w:t>2.</w:t>
      </w:r>
      <w:r w:rsidRPr="00B77E97">
        <w:rPr>
          <w:lang w:val="es-AR"/>
        </w:rPr>
        <w:t xml:space="preserve"> El fracaso del fantasma y sus consecuencias estructurales</w:t>
      </w:r>
    </w:p>
    <w:p w14:paraId="1D3822B4" w14:textId="77777777" w:rsidR="004665EE" w:rsidRPr="00B77E97" w:rsidRDefault="00F3373F">
      <w:pPr>
        <w:pStyle w:val="Textodebloque"/>
        <w:rPr>
          <w:lang w:val="es-AR"/>
        </w:rPr>
      </w:pPr>
      <w:r w:rsidRPr="00B77E97">
        <w:rPr>
          <w:i/>
          <w:iCs/>
          <w:lang w:val="es-AR"/>
        </w:rPr>
        <w:t>Desarrolle la idea de «fracaso del fantasma» y refiérase a sus consecuencias estructurales.</w:t>
      </w:r>
    </w:p>
    <w:p w14:paraId="1D3822B5" w14:textId="77777777" w:rsidR="004665EE" w:rsidRPr="00B77E97" w:rsidRDefault="00F3373F">
      <w:pPr>
        <w:pStyle w:val="Ttulo3"/>
        <w:rPr>
          <w:lang w:val="es-AR"/>
        </w:rPr>
      </w:pPr>
      <w:bookmarkStart w:id="11" w:name="respuesta-modelo-1"/>
      <w:r w:rsidRPr="00B77E97">
        <w:rPr>
          <w:lang w:val="es-AR"/>
        </w:rPr>
        <w:t>2.1 Respuesta modelo</w:t>
      </w:r>
    </w:p>
    <w:p w14:paraId="1D3822B6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b/>
          <w:bCs/>
          <w:lang w:val="es-AR"/>
        </w:rPr>
        <w:t>Esqueleto de la respuesta:</w:t>
      </w:r>
    </w:p>
    <w:p w14:paraId="1D3822B7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1. </w:t>
      </w:r>
      <w:r w:rsidRPr="00B77E97">
        <w:rPr>
          <w:b/>
          <w:bCs/>
          <w:lang w:val="es-AR"/>
        </w:rPr>
        <w:t>Tesis: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>en ciertas neurosis graves el fantasma, como respuesta a «¿qué soy ahí?», es fallido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26; Amigo, 2005).</w:t>
      </w:r>
    </w:p>
    <w:p w14:paraId="1D3822B8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2. </w:t>
      </w:r>
      <w:r w:rsidRPr="00B77E97">
        <w:rPr>
          <w:b/>
          <w:bCs/>
          <w:lang w:val="es-AR"/>
        </w:rPr>
        <w:t>Condiciones:</w:t>
      </w:r>
      <w:r w:rsidRPr="00B77E97">
        <w:rPr>
          <w:lang w:val="es-AR"/>
        </w:rPr>
        <w:t xml:space="preserve"> pregunta posible, no estar abrumado por el goce del Otro, dos vueltas del Edipo.</w:t>
      </w:r>
    </w:p>
    <w:p w14:paraId="1D3822B9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3. </w:t>
      </w:r>
      <w:r w:rsidRPr="00B77E97">
        <w:rPr>
          <w:b/>
          <w:bCs/>
          <w:lang w:val="es-AR"/>
        </w:rPr>
        <w:t>Tres operaciones:</w:t>
      </w:r>
      <w:r w:rsidRPr="00B77E97">
        <w:rPr>
          <w:lang w:val="es-AR"/>
        </w:rPr>
        <w:t xml:space="preserve"> expulsión de lo</w:t>
      </w:r>
      <w:r w:rsidRPr="00B77E97">
        <w:rPr>
          <w:lang w:val="es-AR"/>
        </w:rPr>
        <w:t xml:space="preserve"> real, marco simbólico, objeto representado en el marco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32-33).</w:t>
      </w:r>
    </w:p>
    <w:p w14:paraId="1D3822BA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4. </w:t>
      </w:r>
      <w:r w:rsidRPr="00B77E97">
        <w:rPr>
          <w:b/>
          <w:bCs/>
          <w:lang w:val="es-AR"/>
        </w:rPr>
        <w:t>Tres fracasos:</w:t>
      </w:r>
      <w:r w:rsidRPr="00B77E97">
        <w:rPr>
          <w:lang w:val="es-AR"/>
        </w:rPr>
        <w:t xml:space="preserve"> radicales (autismo, psicosis), contingentes (urgencia), estructurales (bordes).</w:t>
      </w:r>
    </w:p>
    <w:p w14:paraId="1D3822BB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5. </w:t>
      </w:r>
      <w:r w:rsidRPr="00B77E97">
        <w:rPr>
          <w:b/>
          <w:bCs/>
          <w:lang w:val="es-AR"/>
        </w:rPr>
        <w:t>Consecuencia:</w:t>
      </w:r>
      <w:r w:rsidRPr="00B77E97">
        <w:rPr>
          <w:lang w:val="es-AR"/>
        </w:rPr>
        <w:t xml:space="preserve"> el goce fálico del Otro obtura la pregunta; </w:t>
      </w:r>
      <w:proofErr w:type="spellStart"/>
      <w:r w:rsidRPr="00B77E97">
        <w:rPr>
          <w:lang w:val="es-AR"/>
        </w:rPr>
        <w:t>pendulación</w:t>
      </w:r>
      <w:proofErr w:type="spellEnd"/>
      <w:r w:rsidRPr="00B77E97">
        <w:rPr>
          <w:lang w:val="es-AR"/>
        </w:rPr>
        <w:t>;</w:t>
      </w:r>
      <w:r w:rsidRPr="00B77E97">
        <w:rPr>
          <w:lang w:val="es-AR"/>
        </w:rPr>
        <w:t xml:space="preserve"> fragilidad del ser.</w:t>
      </w:r>
    </w:p>
    <w:p w14:paraId="1D3822BC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6. </w:t>
      </w:r>
      <w:r w:rsidRPr="00B77E97">
        <w:rPr>
          <w:b/>
          <w:bCs/>
          <w:lang w:val="es-AR"/>
        </w:rPr>
        <w:t>Cierre:</w:t>
      </w:r>
      <w:r w:rsidRPr="00B77E97">
        <w:rPr>
          <w:lang w:val="es-AR"/>
        </w:rPr>
        <w:t xml:space="preserve"> vacilación del marco de la realidad, respuesta paranoide, cortocircuitos del acto.</w:t>
      </w:r>
    </w:p>
    <w:p w14:paraId="1D3822BD" w14:textId="77777777" w:rsidR="004665EE" w:rsidRPr="00B77E97" w:rsidRDefault="00F3373F">
      <w:pPr>
        <w:pStyle w:val="Textoindependiente"/>
        <w:rPr>
          <w:lang w:val="es-AR"/>
        </w:rPr>
      </w:pPr>
      <w:r w:rsidRPr="00B77E97">
        <w:rPr>
          <w:b/>
          <w:bCs/>
          <w:lang w:val="es-AR"/>
        </w:rPr>
        <w:t>Silvia Amigo</w:t>
      </w:r>
      <w:r w:rsidRPr="00B77E97">
        <w:rPr>
          <w:lang w:val="es-AR"/>
        </w:rPr>
        <w:t xml:space="preserve"> (</w:t>
      </w:r>
      <w:r w:rsidRPr="00B77E97">
        <w:rPr>
          <w:i/>
          <w:iCs/>
          <w:lang w:val="es-AR"/>
        </w:rPr>
        <w:t>Clínica de los fracasos del fantasma</w:t>
      </w:r>
      <w:r w:rsidRPr="00B77E97">
        <w:rPr>
          <w:lang w:val="es-AR"/>
        </w:rPr>
        <w:t xml:space="preserve">, 1995) plantea que en ciertas </w:t>
      </w:r>
      <w:r w:rsidRPr="00B77E97">
        <w:rPr>
          <w:b/>
          <w:bCs/>
          <w:lang w:val="es-AR"/>
        </w:rPr>
        <w:t>neurosis graves</w:t>
      </w:r>
      <w:r w:rsidRPr="00B77E97">
        <w:rPr>
          <w:lang w:val="es-AR"/>
        </w:rPr>
        <w:t xml:space="preserve"> la elaboración del </w:t>
      </w:r>
      <w:r w:rsidRPr="00B77E97">
        <w:rPr>
          <w:b/>
          <w:bCs/>
          <w:lang w:val="es-AR"/>
        </w:rPr>
        <w:t>fantasma</w:t>
      </w:r>
      <w:r w:rsidRPr="00B77E97">
        <w:rPr>
          <w:lang w:val="es-AR"/>
        </w:rPr>
        <w:t xml:space="preserve"> como </w:t>
      </w:r>
      <w:r w:rsidRPr="00B77E97">
        <w:rPr>
          <w:b/>
          <w:bCs/>
          <w:lang w:val="es-AR"/>
        </w:rPr>
        <w:t>respuesta a</w:t>
      </w:r>
      <w:r w:rsidRPr="00B77E97">
        <w:rPr>
          <w:b/>
          <w:bCs/>
          <w:lang w:val="es-AR"/>
        </w:rPr>
        <w:t xml:space="preserve"> la pregunta por el lugar del sujeto en el Otro</w:t>
      </w:r>
      <w:r w:rsidRPr="00B77E97">
        <w:rPr>
          <w:lang w:val="es-AR"/>
        </w:rPr>
        <w:t xml:space="preserve"> («¿Qué soy ahí?») </w:t>
      </w:r>
      <w:r w:rsidRPr="00B77E97">
        <w:rPr>
          <w:b/>
          <w:bCs/>
          <w:lang w:val="es-AR"/>
        </w:rPr>
        <w:t>es fallida</w:t>
      </w:r>
      <w:r w:rsidRPr="00B77E97">
        <w:rPr>
          <w:lang w:val="es-AR"/>
        </w:rPr>
        <w:t xml:space="preserve">, lo que condiciona fenómenos clínicos distintos de las formaciones metafóricas (síntomas) propias de las neurosis: </w:t>
      </w:r>
      <w:r w:rsidRPr="00B77E97">
        <w:rPr>
          <w:b/>
          <w:bCs/>
          <w:lang w:val="es-AR"/>
        </w:rPr>
        <w:t>actuaciones</w:t>
      </w:r>
      <w:r w:rsidRPr="00B77E97">
        <w:rPr>
          <w:lang w:val="es-AR"/>
        </w:rPr>
        <w:t xml:space="preserve"> y ciertos </w:t>
      </w:r>
      <w:r w:rsidRPr="00B77E97">
        <w:rPr>
          <w:b/>
          <w:bCs/>
          <w:lang w:val="es-AR"/>
        </w:rPr>
        <w:t>trastornos de la alimentación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</w:t>
      </w:r>
      <w:r w:rsidRPr="00B77E97">
        <w:rPr>
          <w:lang w:val="es-AR"/>
        </w:rPr>
        <w:t xml:space="preserve">14b, p. 26). Para que el fantasma se elabore se requiere: (1) </w:t>
      </w:r>
      <w:r w:rsidRPr="00B77E97">
        <w:rPr>
          <w:b/>
          <w:bCs/>
          <w:lang w:val="es-AR"/>
        </w:rPr>
        <w:t>la posibilidad de la pregunta</w:t>
      </w:r>
      <w:r w:rsidRPr="00B77E97">
        <w:rPr>
          <w:lang w:val="es-AR"/>
        </w:rPr>
        <w:t xml:space="preserve"> (eficacia del NP), (2) que el sujeto </w:t>
      </w:r>
      <w:r w:rsidRPr="00B77E97">
        <w:rPr>
          <w:b/>
          <w:bCs/>
          <w:lang w:val="es-AR"/>
        </w:rPr>
        <w:t>no esté abrumado por el retorno del goce perdido del Otro</w:t>
      </w:r>
      <w:r w:rsidRPr="00B77E97">
        <w:rPr>
          <w:lang w:val="es-AR"/>
        </w:rPr>
        <w:t xml:space="preserve">, y (3) la </w:t>
      </w:r>
      <w:r w:rsidRPr="00B77E97">
        <w:rPr>
          <w:b/>
          <w:bCs/>
          <w:lang w:val="es-AR"/>
        </w:rPr>
        <w:t>diacronía</w:t>
      </w:r>
      <w:r w:rsidRPr="00B77E97">
        <w:rPr>
          <w:lang w:val="es-AR"/>
        </w:rPr>
        <w:t xml:space="preserve">, más precisamente las </w:t>
      </w:r>
      <w:r w:rsidRPr="00B77E97">
        <w:rPr>
          <w:b/>
          <w:bCs/>
          <w:lang w:val="es-AR"/>
        </w:rPr>
        <w:t>«dos vueltas» del Edipo</w:t>
      </w:r>
      <w:r w:rsidRPr="00B77E97">
        <w:rPr>
          <w:lang w:val="es-AR"/>
        </w:rPr>
        <w:t xml:space="preserve"> (in</w:t>
      </w:r>
      <w:r w:rsidRPr="00B77E97">
        <w:rPr>
          <w:lang w:val="es-AR"/>
        </w:rPr>
        <w:t>fancia y reedición adolescente)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32). Tres operaciones deben producirse para que la respuesta sea eficaz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pp. 32-33): </w:t>
      </w:r>
      <w:r w:rsidRPr="00B77E97">
        <w:rPr>
          <w:b/>
          <w:bCs/>
          <w:lang w:val="es-AR"/>
        </w:rPr>
        <w:t>(a) una expulsión de lo real</w:t>
      </w:r>
      <w:r w:rsidRPr="00B77E97">
        <w:rPr>
          <w:lang w:val="es-AR"/>
        </w:rPr>
        <w:t xml:space="preserve">, a partir de la inscripción del NP (equivalente a la </w:t>
      </w:r>
      <w:r w:rsidRPr="00B77E97">
        <w:rPr>
          <w:b/>
          <w:bCs/>
          <w:lang w:val="es-AR"/>
        </w:rPr>
        <w:t>extracción del objeto</w:t>
      </w:r>
      <w:r w:rsidRPr="00B77E97">
        <w:rPr>
          <w:b/>
          <w:bCs/>
          <w:lang w:val="es-AR"/>
        </w:rPr>
        <w:t xml:space="preserve"> </w:t>
      </w:r>
      <w:r w:rsidRPr="00B77E97">
        <w:rPr>
          <w:b/>
          <w:bCs/>
          <w:i/>
          <w:iCs/>
          <w:lang w:val="es-AR"/>
        </w:rPr>
        <w:t>a</w:t>
      </w:r>
      <w:r w:rsidRPr="00B77E97">
        <w:rPr>
          <w:lang w:val="es-AR"/>
        </w:rPr>
        <w:t xml:space="preserve">; constitución del campo de la Cosa); </w:t>
      </w:r>
      <w:r w:rsidRPr="00B77E97">
        <w:rPr>
          <w:b/>
          <w:bCs/>
          <w:lang w:val="es-AR"/>
        </w:rPr>
        <w:t>(b) la constitución de un marco</w:t>
      </w:r>
      <w:r w:rsidRPr="00B77E97">
        <w:rPr>
          <w:lang w:val="es-AR"/>
        </w:rPr>
        <w:t xml:space="preserve"> simbólico (legal), efecto del establecimiento de la función de </w:t>
      </w:r>
      <w:r w:rsidRPr="00B77E97">
        <w:rPr>
          <w:b/>
          <w:bCs/>
          <w:lang w:val="es-AR"/>
        </w:rPr>
        <w:t>límite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(c) la posibilidad de representar imaginariamente un objeto dentro de ese marco</w:t>
      </w:r>
      <w:r w:rsidRPr="00B77E97">
        <w:rPr>
          <w:lang w:val="es-AR"/>
        </w:rPr>
        <w:t xml:space="preserve">. Amigo distingue </w:t>
      </w:r>
      <w:r w:rsidRPr="00B77E97">
        <w:rPr>
          <w:b/>
          <w:bCs/>
          <w:lang w:val="es-AR"/>
        </w:rPr>
        <w:t>tres situaciones</w:t>
      </w:r>
      <w:r w:rsidRPr="00B77E97">
        <w:rPr>
          <w:b/>
          <w:bCs/>
          <w:lang w:val="es-AR"/>
        </w:rPr>
        <w:t xml:space="preserve"> de fracaso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33): </w:t>
      </w:r>
      <w:r w:rsidRPr="00B77E97">
        <w:rPr>
          <w:b/>
          <w:bCs/>
          <w:lang w:val="es-AR"/>
        </w:rPr>
        <w:t>(i) fracasos radicales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autismo y psicosis</w:t>
      </w:r>
      <w:r w:rsidRPr="00B77E97">
        <w:rPr>
          <w:lang w:val="es-AR"/>
        </w:rPr>
        <w:t xml:space="preserve">, donde la ineficacia absoluta de la operatoria paterna hace que ni la expulsión de lo real ni el trazado de un marco estén garantizados; </w:t>
      </w:r>
      <w:r w:rsidRPr="00B77E97">
        <w:rPr>
          <w:b/>
          <w:bCs/>
          <w:lang w:val="es-AR"/>
        </w:rPr>
        <w:t>(</w:t>
      </w:r>
      <w:proofErr w:type="spellStart"/>
      <w:r w:rsidRPr="00B77E97">
        <w:rPr>
          <w:b/>
          <w:bCs/>
          <w:lang w:val="es-AR"/>
        </w:rPr>
        <w:t>ii</w:t>
      </w:r>
      <w:proofErr w:type="spellEnd"/>
      <w:r w:rsidRPr="00B77E97">
        <w:rPr>
          <w:b/>
          <w:bCs/>
          <w:lang w:val="es-AR"/>
        </w:rPr>
        <w:t>) fracasos contingentes</w:t>
      </w:r>
      <w:r w:rsidRPr="00B77E97">
        <w:rPr>
          <w:lang w:val="es-AR"/>
        </w:rPr>
        <w:t>: situaciones</w:t>
      </w:r>
      <w:r w:rsidRPr="00B77E97">
        <w:rPr>
          <w:lang w:val="es-AR"/>
        </w:rPr>
        <w:t xml:space="preserve"> en que el sujeto no dispone de la respuesta fantasmática que en otros momentos resulta eficaz (</w:t>
      </w:r>
      <w:r w:rsidRPr="00B77E97">
        <w:rPr>
          <w:b/>
          <w:bCs/>
          <w:lang w:val="es-AR"/>
        </w:rPr>
        <w:t>la clínica de la urgencia en las neurosis</w:t>
      </w:r>
      <w:r w:rsidRPr="00B77E97">
        <w:rPr>
          <w:lang w:val="es-AR"/>
        </w:rPr>
        <w:t xml:space="preserve">); </w:t>
      </w:r>
      <w:r w:rsidRPr="00B77E97">
        <w:rPr>
          <w:b/>
          <w:bCs/>
          <w:lang w:val="es-AR"/>
        </w:rPr>
        <w:t>(</w:t>
      </w:r>
      <w:proofErr w:type="spellStart"/>
      <w:r w:rsidRPr="00B77E97">
        <w:rPr>
          <w:b/>
          <w:bCs/>
          <w:lang w:val="es-AR"/>
        </w:rPr>
        <w:t>iii</w:t>
      </w:r>
      <w:proofErr w:type="spellEnd"/>
      <w:r w:rsidRPr="00B77E97">
        <w:rPr>
          <w:b/>
          <w:bCs/>
          <w:lang w:val="es-AR"/>
        </w:rPr>
        <w:t>) fracasos «estructurales»</w:t>
      </w:r>
      <w:r w:rsidRPr="00B77E97">
        <w:rPr>
          <w:lang w:val="es-AR"/>
        </w:rPr>
        <w:t>, aun habiéndose producido las dos primeras operaciones: el campo que corresponde a la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clínica de los bordes</w:t>
      </w:r>
      <w:r w:rsidRPr="00B77E97">
        <w:rPr>
          <w:lang w:val="es-AR"/>
        </w:rPr>
        <w:t>. En Amigo (2005) Amigo lo precisa: es el fracaso de la constitución del fantasma «</w:t>
      </w:r>
      <w:r w:rsidRPr="00B77E97">
        <w:rPr>
          <w:b/>
          <w:bCs/>
          <w:lang w:val="es-AR"/>
        </w:rPr>
        <w:t>por detención del fantasma en su tiempo narcisista</w:t>
      </w:r>
      <w:r w:rsidRPr="00B77E97">
        <w:rPr>
          <w:lang w:val="es-AR"/>
        </w:rPr>
        <w:t xml:space="preserve"> (esto es, oferta del cuerpo entero, de su propia desaparición) sin poder avanzar a la parcialización</w:t>
      </w:r>
      <w:r w:rsidRPr="00B77E97">
        <w:rPr>
          <w:lang w:val="es-AR"/>
        </w:rPr>
        <w:t xml:space="preserve"> del objeto».</w:t>
      </w:r>
    </w:p>
    <w:p w14:paraId="1D3822BE" w14:textId="77777777" w:rsidR="004665EE" w:rsidRPr="00B77E97" w:rsidRDefault="00F3373F">
      <w:pPr>
        <w:pStyle w:val="Textoindependiente"/>
        <w:rPr>
          <w:lang w:val="es-AR"/>
        </w:rPr>
      </w:pPr>
      <w:r w:rsidRPr="00B77E97">
        <w:rPr>
          <w:b/>
          <w:bCs/>
          <w:lang w:val="es-AR"/>
        </w:rPr>
        <w:t>Consecuencias estructurales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pp. 32-35): la clave es la distinción entre </w:t>
      </w:r>
      <w:proofErr w:type="gramStart"/>
      <w:r w:rsidRPr="00B77E97">
        <w:rPr>
          <w:b/>
          <w:bCs/>
          <w:lang w:val="es-AR"/>
        </w:rPr>
        <w:t>goce fálico y significación fálica</w:t>
      </w:r>
      <w:proofErr w:type="gramEnd"/>
      <w:r w:rsidRPr="00B77E97">
        <w:rPr>
          <w:lang w:val="es-AR"/>
        </w:rPr>
        <w:t xml:space="preserve">: la significación fálica da cuenta de la abertura que supone la inscripción de la castración y del enigma del ser del </w:t>
      </w:r>
      <w:r w:rsidRPr="00B77E97">
        <w:rPr>
          <w:lang w:val="es-AR"/>
        </w:rPr>
        <w:t xml:space="preserve">sujeto (lo lleva a darse una respuesta); </w:t>
      </w:r>
      <w:r w:rsidRPr="00B77E97">
        <w:rPr>
          <w:b/>
          <w:bCs/>
          <w:lang w:val="es-AR"/>
        </w:rPr>
        <w:t>el goce fálico del Otro, que sutura su falta, obtura esa abertura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e impide tanto la formulación del enigma como la respuesta fantasmática. Resultado: una </w:t>
      </w:r>
      <w:proofErr w:type="spellStart"/>
      <w:r w:rsidRPr="00B77E97">
        <w:rPr>
          <w:b/>
          <w:bCs/>
          <w:lang w:val="es-AR"/>
        </w:rPr>
        <w:t>pendulación</w:t>
      </w:r>
      <w:proofErr w:type="spellEnd"/>
      <w:r w:rsidRPr="00B77E97">
        <w:rPr>
          <w:lang w:val="es-AR"/>
        </w:rPr>
        <w:t xml:space="preserve"> entre </w:t>
      </w:r>
      <w:r w:rsidRPr="00B77E97">
        <w:rPr>
          <w:b/>
          <w:bCs/>
          <w:lang w:val="es-AR"/>
        </w:rPr>
        <w:t>quedar sujeto al goce fálico del Otro</w:t>
      </w:r>
      <w:r w:rsidRPr="00B77E97">
        <w:rPr>
          <w:lang w:val="es-AR"/>
        </w:rPr>
        <w:t xml:space="preserve">, que tapona su castración y la pregunta, y </w:t>
      </w:r>
      <w:r w:rsidRPr="00B77E97">
        <w:rPr>
          <w:b/>
          <w:bCs/>
          <w:lang w:val="es-AR"/>
        </w:rPr>
        <w:t>quedar expuesto a la puesta en cuestión de la propia existencia sin e</w:t>
      </w:r>
      <w:r w:rsidRPr="00B77E97">
        <w:rPr>
          <w:b/>
          <w:bCs/>
          <w:lang w:val="es-AR"/>
        </w:rPr>
        <w:t>l soporte del fantasma</w:t>
      </w:r>
      <w:r w:rsidRPr="00B77E97">
        <w:rPr>
          <w:lang w:val="es-AR"/>
        </w:rPr>
        <w:t xml:space="preserve">, lo que da una </w:t>
      </w:r>
      <w:r w:rsidRPr="00B77E97">
        <w:rPr>
          <w:b/>
          <w:bCs/>
          <w:lang w:val="es-AR"/>
        </w:rPr>
        <w:t>angustia que afecta la dimensión del ser</w:t>
      </w:r>
      <w:r w:rsidRPr="00B77E97">
        <w:rPr>
          <w:lang w:val="es-AR"/>
        </w:rPr>
        <w:t>: de ahí una «</w:t>
      </w:r>
      <w:r w:rsidRPr="00B77E97">
        <w:rPr>
          <w:b/>
          <w:bCs/>
          <w:lang w:val="es-AR"/>
        </w:rPr>
        <w:t>bipolaridad</w:t>
      </w:r>
      <w:r w:rsidRPr="00B77E97">
        <w:rPr>
          <w:lang w:val="es-AR"/>
        </w:rPr>
        <w:t>» (no en la lógica de la psiquiatría contemporánea), una «</w:t>
      </w:r>
      <w:r w:rsidRPr="00B77E97">
        <w:rPr>
          <w:b/>
          <w:bCs/>
          <w:lang w:val="es-AR"/>
        </w:rPr>
        <w:t>fragilidad del ser</w:t>
      </w:r>
      <w:r w:rsidRPr="00B77E97">
        <w:rPr>
          <w:lang w:val="es-AR"/>
        </w:rPr>
        <w:t>» que compromete la dimensión identificatoria, el narcisismo y el estado de á</w:t>
      </w:r>
      <w:r w:rsidRPr="00B77E97">
        <w:rPr>
          <w:lang w:val="es-AR"/>
        </w:rPr>
        <w:t xml:space="preserve">nimo. Además, </w:t>
      </w:r>
      <w:r w:rsidRPr="00B77E97">
        <w:rPr>
          <w:b/>
          <w:bCs/>
          <w:lang w:val="es-AR"/>
        </w:rPr>
        <w:t>el marco de la realidad vacila</w:t>
      </w:r>
      <w:r w:rsidRPr="00B77E97">
        <w:rPr>
          <w:lang w:val="es-AR"/>
        </w:rPr>
        <w:t xml:space="preserve">: falta de medida frente a lo que acontece, angustia difícil de acotar o </w:t>
      </w:r>
      <w:r w:rsidRPr="00B77E97">
        <w:rPr>
          <w:b/>
          <w:bCs/>
          <w:lang w:val="es-AR"/>
        </w:rPr>
        <w:t>desrealización</w:t>
      </w:r>
      <w:r w:rsidRPr="00B77E97">
        <w:rPr>
          <w:lang w:val="es-AR"/>
        </w:rPr>
        <w:t>; los vínculos con los semejantes quedan bajo amenaza de desestabilización (</w:t>
      </w:r>
      <w:r w:rsidRPr="00B77E97">
        <w:rPr>
          <w:b/>
          <w:bCs/>
          <w:lang w:val="es-AR"/>
        </w:rPr>
        <w:t>respuesta paranoide de huida o ataque</w:t>
      </w:r>
      <w:r w:rsidRPr="00B77E97">
        <w:rPr>
          <w:lang w:val="es-AR"/>
        </w:rPr>
        <w:t>); y hay una</w:t>
      </w:r>
      <w:r w:rsidRPr="00B77E97">
        <w:rPr>
          <w:lang w:val="es-AR"/>
        </w:rPr>
        <w:t xml:space="preserve"> tendencia a los </w:t>
      </w:r>
      <w:r w:rsidRPr="00B77E97">
        <w:rPr>
          <w:b/>
          <w:bCs/>
          <w:lang w:val="es-AR"/>
        </w:rPr>
        <w:t>cortocircuitos del acto</w:t>
      </w:r>
      <w:r w:rsidRPr="00B77E97">
        <w:rPr>
          <w:lang w:val="es-AR"/>
        </w:rPr>
        <w:t>.</w:t>
      </w:r>
    </w:p>
    <w:p w14:paraId="1D3822BF" w14:textId="77777777" w:rsidR="004665EE" w:rsidRPr="00B77E97" w:rsidRDefault="00F3373F">
      <w:pPr>
        <w:pStyle w:val="RecuadroAtencion"/>
        <w:rPr>
          <w:lang w:val="es-AR"/>
        </w:rPr>
      </w:pPr>
      <w:r w:rsidRPr="00B77E97">
        <w:rPr>
          <w:lang w:val="es-AR"/>
        </w:rPr>
        <w:t>⚠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No confundir:</w:t>
      </w:r>
      <w:r w:rsidRPr="00B77E97">
        <w:rPr>
          <w:lang w:val="es-AR"/>
        </w:rPr>
        <w:t xml:space="preserve"> fracaso </w:t>
      </w:r>
      <w:r w:rsidRPr="00B77E97">
        <w:rPr>
          <w:b/>
          <w:bCs/>
          <w:lang w:val="es-AR"/>
        </w:rPr>
        <w:t>contingente</w:t>
      </w:r>
      <w:r w:rsidRPr="00B77E97">
        <w:rPr>
          <w:lang w:val="es-AR"/>
        </w:rPr>
        <w:t xml:space="preserve"> del fantasma (urgencia en neurosis) ≠ fracaso </w:t>
      </w:r>
      <w:r w:rsidRPr="00B77E97">
        <w:rPr>
          <w:b/>
          <w:bCs/>
          <w:lang w:val="es-AR"/>
        </w:rPr>
        <w:t>estructural</w:t>
      </w:r>
      <w:r w:rsidRPr="00B77E97">
        <w:rPr>
          <w:lang w:val="es-AR"/>
        </w:rPr>
        <w:t xml:space="preserve"> (clínica de los bordes) ≠ fracaso </w:t>
      </w:r>
      <w:r w:rsidRPr="00B77E97">
        <w:rPr>
          <w:b/>
          <w:bCs/>
          <w:lang w:val="es-AR"/>
        </w:rPr>
        <w:t>radical</w:t>
      </w:r>
      <w:r w:rsidRPr="00B77E97">
        <w:rPr>
          <w:lang w:val="es-AR"/>
        </w:rPr>
        <w:t xml:space="preserve"> (psicosis, autismo).</w:t>
      </w:r>
    </w:p>
    <w:p w14:paraId="1D3822C0" w14:textId="77777777" w:rsidR="004665EE" w:rsidRPr="00B77E97" w:rsidRDefault="00F3373F">
      <w:pPr>
        <w:pStyle w:val="Ttulo3"/>
        <w:rPr>
          <w:lang w:val="es-AR"/>
        </w:rPr>
      </w:pPr>
      <w:bookmarkStart w:id="12" w:name="desarrollo-ampliado-1"/>
      <w:bookmarkEnd w:id="11"/>
      <w:r w:rsidRPr="00B77E97">
        <w:rPr>
          <w:lang w:val="es-AR"/>
        </w:rPr>
        <w:lastRenderedPageBreak/>
        <w:t>2.2 Desarrollo ampliado</w:t>
      </w:r>
    </w:p>
    <w:p w14:paraId="1D3822C1" w14:textId="77777777" w:rsidR="004665EE" w:rsidRPr="00B77E97" w:rsidRDefault="00F3373F">
      <w:pPr>
        <w:pStyle w:val="Ttulo4"/>
        <w:rPr>
          <w:lang w:val="es-AR"/>
        </w:rPr>
      </w:pPr>
      <w:bookmarkStart w:id="13" w:name="Xad5e3631a93d1816c4f4a8d940ae6fcca6c2ad9"/>
      <w:r w:rsidRPr="00B77E97">
        <w:rPr>
          <w:lang w:val="es-AR"/>
        </w:rPr>
        <w:t>a) El fantasma y su fracaso (</w:t>
      </w:r>
      <w:proofErr w:type="spellStart"/>
      <w:r w:rsidRPr="00B77E97">
        <w:rPr>
          <w:lang w:val="es-AR"/>
        </w:rPr>
        <w:t>Belu</w:t>
      </w:r>
      <w:r w:rsidRPr="00B77E97">
        <w:rPr>
          <w:lang w:val="es-AR"/>
        </w:rPr>
        <w:t>cci</w:t>
      </w:r>
      <w:proofErr w:type="spellEnd"/>
      <w:r w:rsidRPr="00B77E97">
        <w:rPr>
          <w:lang w:val="es-AR"/>
        </w:rPr>
        <w:t>, 2014b, pp. 32-35; Amigo, 2005; apuntes)</w:t>
      </w:r>
    </w:p>
    <w:p w14:paraId="1D3822C2" w14:textId="77777777" w:rsidR="004665EE" w:rsidRPr="00B77E97" w:rsidRDefault="00F3373F">
      <w:pPr>
        <w:pStyle w:val="Compact"/>
        <w:numPr>
          <w:ilvl w:val="0"/>
          <w:numId w:val="7"/>
        </w:numPr>
        <w:rPr>
          <w:lang w:val="es-AR"/>
        </w:rPr>
      </w:pPr>
      <w:r w:rsidRPr="00B77E97">
        <w:rPr>
          <w:b/>
          <w:bCs/>
          <w:lang w:val="es-AR"/>
        </w:rPr>
        <w:t>Pregunta y respuesta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32):</w:t>
      </w:r>
      <w:r w:rsidRPr="00B77E97">
        <w:rPr>
          <w:lang w:val="es-AR"/>
        </w:rPr>
        <w:t xml:space="preserve"> el cuestionamiento de la existencia del sujeto («¿Qué soy ahí?», </w:t>
      </w:r>
      <w:r w:rsidRPr="00B77E97">
        <w:rPr>
          <w:i/>
          <w:iCs/>
          <w:lang w:val="es-AR"/>
        </w:rPr>
        <w:t>Cuestión preliminar</w:t>
      </w:r>
      <w:r w:rsidRPr="00B77E97">
        <w:rPr>
          <w:lang w:val="es-AR"/>
        </w:rPr>
        <w:t xml:space="preserve">) no es una condición permanente; hace falta una </w:t>
      </w:r>
      <w:proofErr w:type="spellStart"/>
      <w:r w:rsidRPr="00B77E97">
        <w:rPr>
          <w:i/>
          <w:iCs/>
          <w:lang w:val="es-AR"/>
        </w:rPr>
        <w:t>Versagung</w:t>
      </w:r>
      <w:proofErr w:type="spellEnd"/>
      <w:r w:rsidRPr="00B77E97">
        <w:rPr>
          <w:lang w:val="es-AR"/>
        </w:rPr>
        <w:t xml:space="preserve"> para que se abra; el </w:t>
      </w:r>
      <w:r w:rsidRPr="00B77E97">
        <w:rPr>
          <w:b/>
          <w:bCs/>
          <w:lang w:val="es-AR"/>
        </w:rPr>
        <w:t>f</w:t>
      </w:r>
      <w:r w:rsidRPr="00B77E97">
        <w:rPr>
          <w:b/>
          <w:bCs/>
          <w:lang w:val="es-AR"/>
        </w:rPr>
        <w:t>antasma</w:t>
      </w:r>
      <w:r w:rsidRPr="00B77E97">
        <w:rPr>
          <w:lang w:val="es-AR"/>
        </w:rPr>
        <w:t xml:space="preserve"> «vuelve soportable la puesta en cuestión de su existencia y permite un olvido (nunca completo) de la pregunta». Amigo: la pregunta se articula en el lugar del </w:t>
      </w:r>
      <w:r w:rsidRPr="00B77E97">
        <w:rPr>
          <w:b/>
          <w:bCs/>
          <w:lang w:val="es-AR"/>
        </w:rPr>
        <w:t>Otro</w:t>
      </w:r>
      <w:r w:rsidRPr="00B77E97">
        <w:rPr>
          <w:lang w:val="es-AR"/>
        </w:rPr>
        <w:t xml:space="preserve">, el fantasma queda </w:t>
      </w:r>
      <w:r w:rsidRPr="00B77E97">
        <w:rPr>
          <w:b/>
          <w:bCs/>
          <w:lang w:val="es-AR"/>
        </w:rPr>
        <w:t>del lado del sujeto</w:t>
      </w:r>
      <w:r w:rsidRPr="00B77E97">
        <w:rPr>
          <w:lang w:val="es-AR"/>
        </w:rPr>
        <w:t>.</w:t>
      </w:r>
    </w:p>
    <w:p w14:paraId="1D3822C3" w14:textId="77777777" w:rsidR="004665EE" w:rsidRPr="00B77E97" w:rsidRDefault="00F3373F">
      <w:pPr>
        <w:pStyle w:val="Compact"/>
        <w:numPr>
          <w:ilvl w:val="0"/>
          <w:numId w:val="7"/>
        </w:numPr>
        <w:rPr>
          <w:lang w:val="es-AR"/>
        </w:rPr>
      </w:pPr>
      <w:r w:rsidRPr="00B77E97">
        <w:rPr>
          <w:b/>
          <w:bCs/>
          <w:lang w:val="es-AR"/>
        </w:rPr>
        <w:t>Función del fantasma estabilizador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</w:t>
      </w:r>
      <w:r w:rsidRPr="00B77E97">
        <w:rPr>
          <w:b/>
          <w:bCs/>
          <w:lang w:val="es-AR"/>
        </w:rPr>
        <w:t xml:space="preserve"> 2014b, p. 33):</w:t>
      </w:r>
      <w:r w:rsidRPr="00B77E97">
        <w:rPr>
          <w:lang w:val="es-AR"/>
        </w:rPr>
        <w:t xml:space="preserve"> el marco fantasmático </w:t>
      </w:r>
      <w:r w:rsidRPr="00B77E97">
        <w:rPr>
          <w:b/>
          <w:bCs/>
          <w:lang w:val="es-AR"/>
        </w:rPr>
        <w:t>soporta el campo de la realidad</w:t>
      </w:r>
      <w:r w:rsidRPr="00B77E97">
        <w:rPr>
          <w:lang w:val="es-AR"/>
        </w:rPr>
        <w:t xml:space="preserve">; su fracaso puede originar </w:t>
      </w:r>
      <w:r w:rsidRPr="00B77E97">
        <w:rPr>
          <w:b/>
          <w:bCs/>
          <w:lang w:val="es-AR"/>
        </w:rPr>
        <w:t>falta de medida</w:t>
      </w:r>
      <w:r w:rsidRPr="00B77E97">
        <w:rPr>
          <w:lang w:val="es-AR"/>
        </w:rPr>
        <w:t xml:space="preserve"> respecto de lo que acontece (impacto excesivo, angustia difícil de acotar) o dar a la realidad un </w:t>
      </w:r>
      <w:r w:rsidRPr="00B77E97">
        <w:rPr>
          <w:b/>
          <w:bCs/>
          <w:lang w:val="es-AR"/>
        </w:rPr>
        <w:t>carácter extraño o distante</w:t>
      </w:r>
      <w:r w:rsidRPr="00B77E97">
        <w:rPr>
          <w:lang w:val="es-AR"/>
        </w:rPr>
        <w:t xml:space="preserve">, hasta la </w:t>
      </w:r>
      <w:r w:rsidRPr="00B77E97">
        <w:rPr>
          <w:b/>
          <w:bCs/>
          <w:lang w:val="es-AR"/>
        </w:rPr>
        <w:t>desreal</w:t>
      </w:r>
      <w:r w:rsidRPr="00B77E97">
        <w:rPr>
          <w:b/>
          <w:bCs/>
          <w:lang w:val="es-AR"/>
        </w:rPr>
        <w:t>ización</w:t>
      </w:r>
      <w:r w:rsidRPr="00B77E97">
        <w:rPr>
          <w:lang w:val="es-AR"/>
        </w:rPr>
        <w:t xml:space="preserve">. El fantasma sostiene las </w:t>
      </w:r>
      <w:r w:rsidRPr="00B77E97">
        <w:rPr>
          <w:b/>
          <w:bCs/>
          <w:lang w:val="es-AR"/>
        </w:rPr>
        <w:t>figuras del yo y del semejante</w:t>
      </w:r>
      <w:r w:rsidRPr="00B77E97">
        <w:rPr>
          <w:lang w:val="es-AR"/>
        </w:rPr>
        <w:t xml:space="preserve"> («conmutador» de intercambios libidinales); sin él, el otro adquiere un matiz extraño y cambiante, amenazante (</w:t>
      </w:r>
      <w:r w:rsidRPr="00B77E97">
        <w:rPr>
          <w:b/>
          <w:bCs/>
          <w:lang w:val="es-AR"/>
        </w:rPr>
        <w:t>respuesta paranoide</w:t>
      </w:r>
      <w:r w:rsidRPr="00B77E97">
        <w:rPr>
          <w:lang w:val="es-AR"/>
        </w:rPr>
        <w:t>: Bion en la Escuela Inglesa; constitución paranoica del yo e</w:t>
      </w:r>
      <w:r w:rsidRPr="00B77E97">
        <w:rPr>
          <w:lang w:val="es-AR"/>
        </w:rPr>
        <w:t>n Lacan)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33-34).</w:t>
      </w:r>
    </w:p>
    <w:p w14:paraId="1D3822C4" w14:textId="77777777" w:rsidR="004665EE" w:rsidRDefault="00F3373F">
      <w:pPr>
        <w:pStyle w:val="Compact"/>
        <w:numPr>
          <w:ilvl w:val="0"/>
          <w:numId w:val="7"/>
        </w:numPr>
      </w:pPr>
      <w:r w:rsidRPr="00B77E97">
        <w:rPr>
          <w:b/>
          <w:bCs/>
          <w:lang w:val="es-AR"/>
        </w:rPr>
        <w:t>Tus apuntes (clase 19), Amigo:</w:t>
      </w:r>
      <w:r w:rsidRPr="00B77E97">
        <w:rPr>
          <w:lang w:val="es-AR"/>
        </w:rPr>
        <w:t xml:space="preserve"> «Para que el sujeto elabore la respuesta del fantasma, el lugar de la pregunta debe estar despejado. Si la pregunta no se pudo recortar correctamente, tampoco podrá crear una respuesta. S</w:t>
      </w:r>
      <w:r w:rsidRPr="00B77E97">
        <w:rPr>
          <w:lang w:val="es-AR"/>
        </w:rPr>
        <w:t>ujetos que intentan resolver en situaciones amorosas o en amistades esa carencia originaria. En situaciones de rupturas, a estos sujetos les resulta catastrófico. El fantasma suele funcionar como estabilizador; es el “cuentito que nos contamos para poder d</w:t>
      </w:r>
      <w:r w:rsidRPr="00B77E97">
        <w:rPr>
          <w:lang w:val="es-AR"/>
        </w:rPr>
        <w:t xml:space="preserve">ormirnos”, y si el cuento no funciona no podremos dormirnos. El fantasma es el </w:t>
      </w:r>
      <w:proofErr w:type="spellStart"/>
      <w:r w:rsidRPr="00B77E97">
        <w:rPr>
          <w:lang w:val="es-AR"/>
        </w:rPr>
        <w:t>guión</w:t>
      </w:r>
      <w:proofErr w:type="spellEnd"/>
      <w:r w:rsidRPr="00B77E97">
        <w:rPr>
          <w:lang w:val="es-AR"/>
        </w:rPr>
        <w:t xml:space="preserve"> y la escena. Si no funciona, el sujeto tendrá una imagen inestable de sí mismo y vínculos inestables y ambivalentes (“tóxicos”).» «</w:t>
      </w:r>
      <w:r w:rsidRPr="00B77E97">
        <w:rPr>
          <w:b/>
          <w:bCs/>
          <w:lang w:val="es-AR"/>
        </w:rPr>
        <w:t>Amigo:</w:t>
      </w:r>
      <w:r w:rsidRPr="00B77E97">
        <w:rPr>
          <w:lang w:val="es-AR"/>
        </w:rPr>
        <w:t xml:space="preserve"> no se dispone del fantasma para r</w:t>
      </w:r>
      <w:r w:rsidRPr="00B77E97">
        <w:rPr>
          <w:lang w:val="es-AR"/>
        </w:rPr>
        <w:t xml:space="preserve">esponder al deseo del otro y lo real. </w:t>
      </w:r>
      <w:r>
        <w:rPr>
          <w:b/>
          <w:bCs/>
        </w:rPr>
        <w:t xml:space="preserve">Estados de </w:t>
      </w:r>
      <w:proofErr w:type="spellStart"/>
      <w:r>
        <w:rPr>
          <w:b/>
          <w:bCs/>
        </w:rPr>
        <w:t>angustia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masivos</w:t>
      </w:r>
      <w:proofErr w:type="spellEnd"/>
      <w:r>
        <w:rPr>
          <w:b/>
          <w:bCs/>
        </w:rPr>
        <w:t>.</w:t>
      </w:r>
      <w:r>
        <w:t>»</w:t>
      </w:r>
    </w:p>
    <w:p w14:paraId="1D3822C5" w14:textId="77777777" w:rsidR="004665EE" w:rsidRPr="00B77E97" w:rsidRDefault="00F3373F">
      <w:pPr>
        <w:pStyle w:val="Compact"/>
        <w:numPr>
          <w:ilvl w:val="0"/>
          <w:numId w:val="7"/>
        </w:numPr>
        <w:rPr>
          <w:lang w:val="es-AR"/>
        </w:rPr>
      </w:pPr>
      <w:r w:rsidRPr="00B77E97">
        <w:rPr>
          <w:b/>
          <w:bCs/>
          <w:lang w:val="es-AR"/>
        </w:rPr>
        <w:t>Amigo (2005): el fantasma «fundamental» y la desaparición propia (pp. 13-14):</w:t>
      </w:r>
      <w:r w:rsidRPr="00B77E97">
        <w:rPr>
          <w:lang w:val="es-AR"/>
        </w:rPr>
        <w:t xml:space="preserve"> «Para todo sujeto es vital encontrar dónde alojarse en el campo del Otro» (la metáfora del </w:t>
      </w:r>
      <w:r w:rsidRPr="00B77E97">
        <w:rPr>
          <w:b/>
          <w:bCs/>
          <w:lang w:val="es-AR"/>
        </w:rPr>
        <w:t>hotel</w:t>
      </w:r>
      <w:r w:rsidRPr="00B77E97">
        <w:rPr>
          <w:lang w:val="es-AR"/>
        </w:rPr>
        <w:t>): hay que loc</w:t>
      </w:r>
      <w:r w:rsidRPr="00B77E97">
        <w:rPr>
          <w:lang w:val="es-AR"/>
        </w:rPr>
        <w:t xml:space="preserve">alizar </w:t>
      </w:r>
      <w:r w:rsidRPr="00B77E97">
        <w:rPr>
          <w:b/>
          <w:bCs/>
          <w:lang w:val="es-AR"/>
        </w:rPr>
        <w:t>qué lugar vacante</w:t>
      </w:r>
      <w:r w:rsidRPr="00B77E97">
        <w:rPr>
          <w:lang w:val="es-AR"/>
        </w:rPr>
        <w:t xml:space="preserve"> hay, es decir </w:t>
      </w:r>
      <w:r w:rsidRPr="00B77E97">
        <w:rPr>
          <w:b/>
          <w:bCs/>
          <w:lang w:val="es-AR"/>
        </w:rPr>
        <w:t>lo que le falta al Otro</w:t>
      </w:r>
      <w:r w:rsidRPr="00B77E97">
        <w:rPr>
          <w:lang w:val="es-AR"/>
        </w:rPr>
        <w:t xml:space="preserve">; se encuentra normativamente con la pregunta «¿qué me quiere?, ¿qué soy para vos?». </w:t>
      </w:r>
      <w:r w:rsidRPr="00B77E97">
        <w:rPr>
          <w:b/>
          <w:bCs/>
          <w:lang w:val="es-AR"/>
        </w:rPr>
        <w:t>Fase fantasmática fundacional:</w:t>
      </w:r>
      <w:r w:rsidRPr="00B77E97">
        <w:rPr>
          <w:lang w:val="es-AR"/>
        </w:rPr>
        <w:t xml:space="preserve"> el único modo de encontrar una falta en el Otro es </w:t>
      </w:r>
      <w:r w:rsidRPr="00B77E97">
        <w:rPr>
          <w:b/>
          <w:bCs/>
          <w:lang w:val="es-AR"/>
        </w:rPr>
        <w:t>morirnos</w:t>
      </w:r>
      <w:r w:rsidRPr="00B77E97">
        <w:rPr>
          <w:lang w:val="es-AR"/>
        </w:rPr>
        <w:t>: «¿cuántos van a l</w:t>
      </w:r>
      <w:r w:rsidRPr="00B77E97">
        <w:rPr>
          <w:lang w:val="es-AR"/>
        </w:rPr>
        <w:t xml:space="preserve">lorar en mi velatorio?»; </w:t>
      </w:r>
      <w:r w:rsidRPr="00B77E97">
        <w:rPr>
          <w:b/>
          <w:bCs/>
          <w:lang w:val="es-AR"/>
        </w:rPr>
        <w:t>el fantasma de la propia desaparición es el primer paso de la creación de un fantasma normal</w:t>
      </w:r>
      <w:r w:rsidRPr="00B77E97">
        <w:rPr>
          <w:lang w:val="es-AR"/>
        </w:rPr>
        <w:t xml:space="preserve">; luego debe haber un segundo, tercer objeto: </w:t>
      </w:r>
      <w:r w:rsidRPr="00B77E97">
        <w:rPr>
          <w:b/>
          <w:bCs/>
          <w:lang w:val="es-AR"/>
        </w:rPr>
        <w:t>la serie de objetos parcializados</w:t>
      </w:r>
      <w:r w:rsidRPr="00B77E97">
        <w:rPr>
          <w:lang w:val="es-AR"/>
        </w:rPr>
        <w:t xml:space="preserve">: pasar de ofrecer </w:t>
      </w:r>
      <w:r w:rsidRPr="00B77E97">
        <w:rPr>
          <w:b/>
          <w:bCs/>
          <w:lang w:val="es-AR"/>
        </w:rPr>
        <w:t>la totalidad del cuerpo</w:t>
      </w:r>
      <w:r w:rsidRPr="00B77E97">
        <w:rPr>
          <w:lang w:val="es-AR"/>
        </w:rPr>
        <w:t xml:space="preserve"> a ofrecer </w:t>
      </w:r>
      <w:r w:rsidRPr="00B77E97">
        <w:rPr>
          <w:b/>
          <w:bCs/>
          <w:lang w:val="es-AR"/>
        </w:rPr>
        <w:t>un troz</w:t>
      </w:r>
      <w:r w:rsidRPr="00B77E97">
        <w:rPr>
          <w:b/>
          <w:bCs/>
          <w:lang w:val="es-AR"/>
        </w:rPr>
        <w:t>o de sí</w:t>
      </w:r>
      <w:r w:rsidRPr="00B77E97">
        <w:rPr>
          <w:lang w:val="es-AR"/>
        </w:rPr>
        <w:t xml:space="preserve"> a la falta del Otro («la </w:t>
      </w:r>
      <w:r w:rsidRPr="00B77E97">
        <w:rPr>
          <w:b/>
          <w:bCs/>
          <w:lang w:val="es-AR"/>
        </w:rPr>
        <w:t>castración</w:t>
      </w:r>
      <w:r w:rsidRPr="00B77E97">
        <w:rPr>
          <w:lang w:val="es-AR"/>
        </w:rPr>
        <w:t xml:space="preserve"> nunca es de todo o nada, sino perder el pequeño trocito marcado con brillo fálico»); eso es la </w:t>
      </w:r>
      <w:r w:rsidRPr="00B77E97">
        <w:rPr>
          <w:b/>
          <w:bCs/>
          <w:lang w:val="es-AR"/>
        </w:rPr>
        <w:t>estabilización del fantasma fundamental</w:t>
      </w:r>
      <w:r w:rsidRPr="00B77E97">
        <w:rPr>
          <w:lang w:val="es-AR"/>
        </w:rPr>
        <w:t>, producto de una larguísima elaboración (todo el Edipo).</w:t>
      </w:r>
    </w:p>
    <w:p w14:paraId="1D3822C6" w14:textId="77777777" w:rsidR="004665EE" w:rsidRPr="00B77E97" w:rsidRDefault="00F3373F">
      <w:pPr>
        <w:pStyle w:val="Compact"/>
        <w:numPr>
          <w:ilvl w:val="0"/>
          <w:numId w:val="7"/>
        </w:numPr>
        <w:rPr>
          <w:lang w:val="es-AR"/>
        </w:rPr>
      </w:pPr>
      <w:r w:rsidRPr="00B77E97">
        <w:rPr>
          <w:b/>
          <w:bCs/>
          <w:lang w:val="es-AR"/>
        </w:rPr>
        <w:t>Fracaso (Amigo, 2005, pp. 14-17):</w:t>
      </w:r>
      <w:r w:rsidRPr="00B77E97">
        <w:rPr>
          <w:lang w:val="es-AR"/>
        </w:rPr>
        <w:t xml:space="preserve"> la </w:t>
      </w:r>
      <w:r w:rsidRPr="00B77E97">
        <w:rPr>
          <w:b/>
          <w:bCs/>
          <w:lang w:val="es-AR"/>
        </w:rPr>
        <w:t>anorexia vera</w:t>
      </w:r>
      <w:r w:rsidRPr="00B77E97">
        <w:rPr>
          <w:lang w:val="es-AR"/>
        </w:rPr>
        <w:t xml:space="preserve"> se da en el sujeto cuyo </w:t>
      </w:r>
      <w:r w:rsidRPr="00B77E97">
        <w:rPr>
          <w:b/>
          <w:bCs/>
          <w:lang w:val="es-AR"/>
        </w:rPr>
        <w:t>único objeto en juego para movilizar el deseo del Otro es su propia desaparición</w:t>
      </w:r>
      <w:r w:rsidRPr="00B77E97">
        <w:rPr>
          <w:lang w:val="es-AR"/>
        </w:rPr>
        <w:t xml:space="preserve">; la histérica juega con «montones de recursos» y con el primer objeto; los </w:t>
      </w:r>
      <w:r w:rsidRPr="00B77E97">
        <w:rPr>
          <w:b/>
          <w:bCs/>
          <w:lang w:val="es-AR"/>
        </w:rPr>
        <w:t>bordes de las neurosis</w:t>
      </w:r>
      <w:r w:rsidRPr="00B77E97">
        <w:rPr>
          <w:lang w:val="es-AR"/>
        </w:rPr>
        <w:t xml:space="preserve"> so</w:t>
      </w:r>
      <w:r w:rsidRPr="00B77E97">
        <w:rPr>
          <w:lang w:val="es-AR"/>
        </w:rPr>
        <w:t xml:space="preserve">n «un modo típico, particular y específico de fracaso de la constitución del fantasma, por </w:t>
      </w:r>
      <w:r w:rsidRPr="00B77E97">
        <w:rPr>
          <w:b/>
          <w:bCs/>
          <w:lang w:val="es-AR"/>
        </w:rPr>
        <w:t>detención del fantasma en su tiempo narcisista</w:t>
      </w:r>
      <w:r w:rsidRPr="00B77E97">
        <w:rPr>
          <w:lang w:val="es-AR"/>
        </w:rPr>
        <w:t>»; «</w:t>
      </w:r>
      <w:r w:rsidRPr="00B77E97">
        <w:rPr>
          <w:b/>
          <w:bCs/>
          <w:lang w:val="es-AR"/>
        </w:rPr>
        <w:t>la histérica tiene éxito fantasmático</w:t>
      </w:r>
      <w:r w:rsidRPr="00B77E97">
        <w:rPr>
          <w:lang w:val="es-AR"/>
        </w:rPr>
        <w:t>».</w:t>
      </w:r>
    </w:p>
    <w:p w14:paraId="1D3822C7" w14:textId="77777777" w:rsidR="004665EE" w:rsidRPr="00B77E97" w:rsidRDefault="00F3373F">
      <w:pPr>
        <w:pStyle w:val="Compact"/>
        <w:numPr>
          <w:ilvl w:val="0"/>
          <w:numId w:val="7"/>
        </w:numPr>
        <w:rPr>
          <w:lang w:val="es-AR"/>
        </w:rPr>
      </w:pPr>
      <w:r w:rsidRPr="00B77E97">
        <w:rPr>
          <w:b/>
          <w:bCs/>
          <w:lang w:val="es-AR"/>
        </w:rPr>
        <w:t xml:space="preserve">Tres fracasos en 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 xml:space="preserve"> (2014b, p. 33)</w:t>
      </w:r>
      <w:r w:rsidRPr="00B77E97">
        <w:rPr>
          <w:lang w:val="es-AR"/>
        </w:rPr>
        <w:t xml:space="preserve"> (ver respuesta modelo): radicales (</w:t>
      </w:r>
      <w:r w:rsidRPr="00B77E97">
        <w:rPr>
          <w:lang w:val="es-AR"/>
        </w:rPr>
        <w:t>autismo y psicosis), contingentes (urgencia en la neurosis), estructurales (bordes).</w:t>
      </w:r>
    </w:p>
    <w:p w14:paraId="1D3822C8" w14:textId="77777777" w:rsidR="004665EE" w:rsidRPr="00B77E97" w:rsidRDefault="00F3373F">
      <w:pPr>
        <w:pStyle w:val="Compact"/>
        <w:numPr>
          <w:ilvl w:val="0"/>
          <w:numId w:val="7"/>
        </w:numPr>
        <w:rPr>
          <w:lang w:val="es-AR"/>
        </w:rPr>
      </w:pPr>
      <w:r w:rsidRPr="00B77E97">
        <w:rPr>
          <w:b/>
          <w:bCs/>
          <w:lang w:val="es-AR"/>
        </w:rPr>
        <w:t>Amigo: condiciones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33):</w:t>
      </w:r>
      <w:r w:rsidRPr="00B77E97">
        <w:rPr>
          <w:lang w:val="es-AR"/>
        </w:rPr>
        <w:t xml:space="preserve"> distinción </w:t>
      </w:r>
      <w:r w:rsidRPr="00B77E97">
        <w:rPr>
          <w:b/>
          <w:bCs/>
          <w:lang w:val="es-AR"/>
        </w:rPr>
        <w:t>goce fálico/significación fálica</w:t>
      </w:r>
      <w:r w:rsidRPr="00B77E97">
        <w:rPr>
          <w:lang w:val="es-AR"/>
        </w:rPr>
        <w:t>; la elaboración de la respuesta fantasmática supone «dos vueltas» del Edipo; el «</w:t>
      </w:r>
      <w:r w:rsidRPr="00B77E97">
        <w:rPr>
          <w:b/>
          <w:bCs/>
          <w:lang w:val="es-AR"/>
        </w:rPr>
        <w:t>en</w:t>
      </w:r>
      <w:r w:rsidRPr="00B77E97">
        <w:rPr>
          <w:b/>
          <w:bCs/>
          <w:lang w:val="es-AR"/>
        </w:rPr>
        <w:t>gaño amoroso</w:t>
      </w:r>
      <w:r w:rsidRPr="00B77E97">
        <w:rPr>
          <w:lang w:val="es-AR"/>
        </w:rPr>
        <w:t>» (</w:t>
      </w:r>
      <w:proofErr w:type="spellStart"/>
      <w:r w:rsidRPr="00B77E97">
        <w:rPr>
          <w:i/>
          <w:iCs/>
          <w:lang w:val="es-AR"/>
        </w:rPr>
        <w:t>His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Majesty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the</w:t>
      </w:r>
      <w:proofErr w:type="spellEnd"/>
      <w:r w:rsidRPr="00B77E97">
        <w:rPr>
          <w:i/>
          <w:iCs/>
          <w:lang w:val="es-AR"/>
        </w:rPr>
        <w:t xml:space="preserve"> Baby</w:t>
      </w:r>
      <w:r w:rsidRPr="00B77E97">
        <w:rPr>
          <w:lang w:val="es-AR"/>
        </w:rPr>
        <w:t xml:space="preserve">): en estos casos «una </w:t>
      </w:r>
      <w:r w:rsidRPr="00B77E97">
        <w:rPr>
          <w:b/>
          <w:bCs/>
          <w:lang w:val="es-AR"/>
        </w:rPr>
        <w:t>mal-</w:t>
      </w:r>
      <w:proofErr w:type="spellStart"/>
      <w:r w:rsidRPr="00B77E97">
        <w:rPr>
          <w:b/>
          <w:bCs/>
          <w:lang w:val="es-AR"/>
        </w:rPr>
        <w:t>dición</w:t>
      </w:r>
      <w:proofErr w:type="spellEnd"/>
      <w:r w:rsidRPr="00B77E97">
        <w:rPr>
          <w:b/>
          <w:bCs/>
          <w:lang w:val="es-AR"/>
        </w:rPr>
        <w:t xml:space="preserve"> del Otro</w:t>
      </w:r>
      <w:r w:rsidRPr="00B77E97">
        <w:rPr>
          <w:lang w:val="es-AR"/>
        </w:rPr>
        <w:t xml:space="preserve">, ligada a la </w:t>
      </w:r>
      <w:r w:rsidRPr="00B77E97">
        <w:rPr>
          <w:b/>
          <w:bCs/>
          <w:lang w:val="es-AR"/>
        </w:rPr>
        <w:t xml:space="preserve">injuria </w:t>
      </w:r>
      <w:proofErr w:type="spellStart"/>
      <w:r w:rsidRPr="00B77E97">
        <w:rPr>
          <w:b/>
          <w:bCs/>
          <w:lang w:val="es-AR"/>
        </w:rPr>
        <w:t>superyoica</w:t>
      </w:r>
      <w:proofErr w:type="spellEnd"/>
      <w:r w:rsidRPr="00B77E97">
        <w:rPr>
          <w:lang w:val="es-AR"/>
        </w:rPr>
        <w:t xml:space="preserve">», de modo que el narcisismo se constituye a partir de enunciados «que no guardan el debido respeto por la necesaria dimensión del engaño amoroso» </w:t>
      </w:r>
      <w:r w:rsidRPr="00B77E97">
        <w:rPr>
          <w:lang w:val="es-AR"/>
        </w:rPr>
        <w:t>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34).</w:t>
      </w:r>
    </w:p>
    <w:p w14:paraId="1D3822C9" w14:textId="77777777" w:rsidR="004665EE" w:rsidRPr="00B77E97" w:rsidRDefault="00F3373F">
      <w:pPr>
        <w:pStyle w:val="Ttulo4"/>
        <w:rPr>
          <w:lang w:val="es-AR"/>
        </w:rPr>
      </w:pPr>
      <w:bookmarkStart w:id="14" w:name="X809d3bee7a6fc95cee4be38ecbc2aa4348c6143"/>
      <w:bookmarkEnd w:id="13"/>
      <w:r w:rsidRPr="00B77E97">
        <w:rPr>
          <w:lang w:val="es-AR"/>
        </w:rPr>
        <w:lastRenderedPageBreak/>
        <w:t>b) Consecuencias y rasgos clínicos del campo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27-28, 33-35)</w:t>
      </w:r>
    </w:p>
    <w:p w14:paraId="1D3822CA" w14:textId="77777777" w:rsidR="004665EE" w:rsidRPr="00B77E97" w:rsidRDefault="00F3373F">
      <w:pPr>
        <w:pStyle w:val="Compact"/>
        <w:numPr>
          <w:ilvl w:val="0"/>
          <w:numId w:val="8"/>
        </w:numPr>
        <w:rPr>
          <w:lang w:val="es-AR"/>
        </w:rPr>
      </w:pPr>
      <w:r w:rsidRPr="00B77E97">
        <w:rPr>
          <w:b/>
          <w:bCs/>
          <w:lang w:val="es-AR"/>
        </w:rPr>
        <w:t>Rasgos clínicos comunes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pp. 27-28):</w:t>
      </w:r>
      <w:r w:rsidRPr="00B77E97">
        <w:rPr>
          <w:lang w:val="es-AR"/>
        </w:rPr>
        <w:t xml:space="preserve"> (1) </w:t>
      </w:r>
      <w:r w:rsidRPr="00B77E97">
        <w:rPr>
          <w:b/>
          <w:bCs/>
          <w:lang w:val="es-AR"/>
        </w:rPr>
        <w:t>relaciones intensas y «locas»</w:t>
      </w:r>
      <w:r w:rsidRPr="00B77E97">
        <w:rPr>
          <w:lang w:val="es-AR"/>
        </w:rPr>
        <w:t xml:space="preserve"> con el otro: oscilación </w:t>
      </w:r>
      <w:r w:rsidRPr="00B77E97">
        <w:rPr>
          <w:b/>
          <w:bCs/>
          <w:lang w:val="es-AR"/>
        </w:rPr>
        <w:t>idealización-dependencia / odio-persecuc</w:t>
      </w:r>
      <w:r w:rsidRPr="00B77E97">
        <w:rPr>
          <w:b/>
          <w:bCs/>
          <w:lang w:val="es-AR"/>
        </w:rPr>
        <w:t>ión</w:t>
      </w:r>
      <w:r w:rsidRPr="00B77E97">
        <w:rPr>
          <w:lang w:val="es-AR"/>
        </w:rPr>
        <w:t xml:space="preserve">; el propio lazo transferencial puede establecerse así; suscitan </w:t>
      </w:r>
      <w:r w:rsidRPr="00B77E97">
        <w:rPr>
          <w:b/>
          <w:bCs/>
          <w:lang w:val="es-AR"/>
        </w:rPr>
        <w:t>rechazo</w:t>
      </w:r>
      <w:r w:rsidRPr="00B77E97">
        <w:rPr>
          <w:lang w:val="es-AR"/>
        </w:rPr>
        <w:t xml:space="preserve"> en quienes los asisten («</w:t>
      </w:r>
      <w:r w:rsidRPr="00B77E97">
        <w:rPr>
          <w:b/>
          <w:bCs/>
          <w:lang w:val="es-AR"/>
        </w:rPr>
        <w:t>caños</w:t>
      </w:r>
      <w:r w:rsidRPr="00B77E97">
        <w:rPr>
          <w:lang w:val="es-AR"/>
        </w:rPr>
        <w:t xml:space="preserve">» en la jerga hospitalaria), un desafío al </w:t>
      </w:r>
      <w:r w:rsidRPr="00B77E97">
        <w:rPr>
          <w:b/>
          <w:bCs/>
          <w:lang w:val="es-AR"/>
        </w:rPr>
        <w:t>deseo del analista</w:t>
      </w:r>
      <w:r w:rsidRPr="00B77E97">
        <w:rPr>
          <w:lang w:val="es-AR"/>
        </w:rPr>
        <w:t xml:space="preserve">; (2) </w:t>
      </w:r>
      <w:r w:rsidRPr="00B77E97">
        <w:rPr>
          <w:b/>
          <w:bCs/>
          <w:lang w:val="es-AR"/>
        </w:rPr>
        <w:t>imagen y «sentimiento de sí» inestables</w:t>
      </w:r>
      <w:r w:rsidRPr="00B77E97">
        <w:rPr>
          <w:lang w:val="es-AR"/>
        </w:rPr>
        <w:t xml:space="preserve">, humor fluctuante: </w:t>
      </w:r>
      <w:r w:rsidRPr="00B77E97">
        <w:rPr>
          <w:b/>
          <w:bCs/>
          <w:lang w:val="es-AR"/>
        </w:rPr>
        <w:t>grandiosidad o infatuaci</w:t>
      </w:r>
      <w:r w:rsidRPr="00B77E97">
        <w:rPr>
          <w:b/>
          <w:bCs/>
          <w:lang w:val="es-AR"/>
        </w:rPr>
        <w:t>ón</w:t>
      </w:r>
      <w:r w:rsidRPr="00B77E97">
        <w:rPr>
          <w:lang w:val="es-AR"/>
        </w:rPr>
        <w:t xml:space="preserve"> sobre fondo de </w:t>
      </w:r>
      <w:r w:rsidRPr="00B77E97">
        <w:rPr>
          <w:b/>
          <w:bCs/>
          <w:lang w:val="es-AR"/>
        </w:rPr>
        <w:t>desvalorización</w:t>
      </w:r>
      <w:r w:rsidRPr="00B77E97">
        <w:rPr>
          <w:lang w:val="es-AR"/>
        </w:rPr>
        <w:t xml:space="preserve">, o fondo </w:t>
      </w:r>
      <w:r w:rsidRPr="00B77E97">
        <w:rPr>
          <w:b/>
          <w:bCs/>
          <w:lang w:val="es-AR"/>
        </w:rPr>
        <w:t>melancólico</w:t>
      </w:r>
      <w:r w:rsidRPr="00B77E97">
        <w:rPr>
          <w:lang w:val="es-AR"/>
        </w:rPr>
        <w:t xml:space="preserve"> sin la cobertura de la infatuación; </w:t>
      </w:r>
      <w:r w:rsidRPr="00B77E97">
        <w:rPr>
          <w:b/>
          <w:bCs/>
          <w:lang w:val="es-AR"/>
        </w:rPr>
        <w:t>angustia masiva</w:t>
      </w:r>
      <w:r w:rsidRPr="00B77E97">
        <w:rPr>
          <w:lang w:val="es-AR"/>
        </w:rPr>
        <w:t xml:space="preserve">, ligada a la imposibilidad de olvidar la puesta en cuestión del propio ser («a flor de piel»); (3) </w:t>
      </w:r>
      <w:r w:rsidRPr="00B77E97">
        <w:rPr>
          <w:b/>
          <w:bCs/>
          <w:lang w:val="es-AR"/>
        </w:rPr>
        <w:t>riesgo para la vida, la salud o el «bienestar»</w:t>
      </w:r>
      <w:r w:rsidRPr="00B77E97">
        <w:rPr>
          <w:lang w:val="es-AR"/>
        </w:rPr>
        <w:t>: te</w:t>
      </w:r>
      <w:r w:rsidRPr="00B77E97">
        <w:rPr>
          <w:lang w:val="es-AR"/>
        </w:rPr>
        <w:t xml:space="preserve">ntativas de suicidio y </w:t>
      </w:r>
      <w:r w:rsidRPr="00B77E97">
        <w:rPr>
          <w:b/>
          <w:bCs/>
          <w:lang w:val="es-AR"/>
        </w:rPr>
        <w:t>desmesura</w:t>
      </w:r>
      <w:r w:rsidRPr="00B77E97">
        <w:rPr>
          <w:lang w:val="es-AR"/>
        </w:rPr>
        <w:t>; búsqueda de «</w:t>
      </w:r>
      <w:r w:rsidRPr="00B77E97">
        <w:rPr>
          <w:b/>
          <w:bCs/>
          <w:lang w:val="es-AR"/>
        </w:rPr>
        <w:t>sentirse vivos</w:t>
      </w:r>
      <w:r w:rsidRPr="00B77E97">
        <w:rPr>
          <w:lang w:val="es-AR"/>
        </w:rPr>
        <w:t xml:space="preserve">» (cortes, sustancias, existencia «alocada») o </w:t>
      </w:r>
      <w:r w:rsidRPr="00B77E97">
        <w:rPr>
          <w:b/>
          <w:bCs/>
          <w:lang w:val="es-AR"/>
        </w:rPr>
        <w:t>empuje-hacia-la-muerte</w:t>
      </w:r>
      <w:r w:rsidRPr="00B77E97">
        <w:rPr>
          <w:lang w:val="es-AR"/>
        </w:rPr>
        <w:t xml:space="preserve">; (4) </w:t>
      </w:r>
      <w:r w:rsidRPr="00B77E97">
        <w:rPr>
          <w:b/>
          <w:bCs/>
          <w:lang w:val="es-AR"/>
        </w:rPr>
        <w:t>razón no organiza la existencia</w:t>
      </w:r>
      <w:r w:rsidRPr="00B77E97">
        <w:rPr>
          <w:lang w:val="es-AR"/>
        </w:rPr>
        <w:t>, devenir errático, impulsividad; (5) «</w:t>
      </w:r>
      <w:r w:rsidRPr="00B77E97">
        <w:rPr>
          <w:b/>
          <w:bCs/>
          <w:lang w:val="es-AR"/>
        </w:rPr>
        <w:t>cortocircuitos del acto</w:t>
      </w:r>
      <w:r w:rsidRPr="00B77E97">
        <w:rPr>
          <w:lang w:val="es-AR"/>
        </w:rPr>
        <w:t>» (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 y pasaje al a</w:t>
      </w:r>
      <w:r w:rsidRPr="00B77E97">
        <w:rPr>
          <w:lang w:val="es-AR"/>
        </w:rPr>
        <w:t>cto), dificultades de la palabra y del pensamiento, angustia.</w:t>
      </w:r>
    </w:p>
    <w:p w14:paraId="1D3822CB" w14:textId="77777777" w:rsidR="004665EE" w:rsidRPr="00B77E97" w:rsidRDefault="00F3373F">
      <w:pPr>
        <w:pStyle w:val="Compact"/>
        <w:numPr>
          <w:ilvl w:val="0"/>
          <w:numId w:val="8"/>
        </w:numPr>
        <w:rPr>
          <w:lang w:val="es-AR"/>
        </w:rPr>
      </w:pPr>
      <w:r w:rsidRPr="00B77E97">
        <w:rPr>
          <w:b/>
          <w:bCs/>
          <w:lang w:val="es-AR"/>
        </w:rPr>
        <w:t>Fantasma y realidad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33):</w:t>
      </w:r>
      <w:r w:rsidRPr="00B77E97">
        <w:rPr>
          <w:lang w:val="es-AR"/>
        </w:rPr>
        <w:t xml:space="preserve"> «el marco fantasmático soporta también el campo de la realidad y posibilita que esta no sufra distorsiones apreciables».</w:t>
      </w:r>
    </w:p>
    <w:p w14:paraId="1D3822CC" w14:textId="77777777" w:rsidR="004665EE" w:rsidRPr="00B77E97" w:rsidRDefault="00F3373F">
      <w:pPr>
        <w:pStyle w:val="Compact"/>
        <w:numPr>
          <w:ilvl w:val="0"/>
          <w:numId w:val="8"/>
        </w:numPr>
        <w:rPr>
          <w:lang w:val="es-AR"/>
        </w:rPr>
      </w:pPr>
      <w:r w:rsidRPr="00B77E97">
        <w:rPr>
          <w:b/>
          <w:bCs/>
          <w:lang w:val="es-AR"/>
        </w:rPr>
        <w:t>Vínculo con los semejantes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34):</w:t>
      </w:r>
      <w:r w:rsidRPr="00B77E97">
        <w:rPr>
          <w:lang w:val="es-AR"/>
        </w:rPr>
        <w:t xml:space="preserve"> frecuentemente «bajo amenaza de desestabilización, al fallar precisamente el marco que le da estabilidad, así como la función fálica, imprescindible para que el fantasma se sostenga».</w:t>
      </w:r>
    </w:p>
    <w:p w14:paraId="1D3822CD" w14:textId="77777777" w:rsidR="004665EE" w:rsidRPr="00B77E97" w:rsidRDefault="00F3373F">
      <w:pPr>
        <w:pStyle w:val="Compact"/>
        <w:numPr>
          <w:ilvl w:val="0"/>
          <w:numId w:val="8"/>
        </w:numPr>
        <w:rPr>
          <w:lang w:val="es-AR"/>
        </w:rPr>
      </w:pPr>
      <w:r w:rsidRPr="00B77E97">
        <w:rPr>
          <w:b/>
          <w:bCs/>
          <w:lang w:val="es-AR"/>
        </w:rPr>
        <w:t>Urgencia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44):</w:t>
      </w:r>
      <w:r w:rsidRPr="00B77E97">
        <w:rPr>
          <w:lang w:val="es-AR"/>
        </w:rPr>
        <w:t xml:space="preserve"> «urgencia gene</w:t>
      </w:r>
      <w:r w:rsidRPr="00B77E97">
        <w:rPr>
          <w:lang w:val="es-AR"/>
        </w:rPr>
        <w:t xml:space="preserve">ralizada»: un estado recurrente del que el sujeto entra y sale; el cortocircuito del acto: agresiones a terceros, intentos de suicidio o autolesiones, angustia masiva, estados depresivos o melancolizados, presentaciones «silenciosas» (languidece y se deja </w:t>
      </w:r>
      <w:r w:rsidRPr="00B77E97">
        <w:rPr>
          <w:lang w:val="es-AR"/>
        </w:rPr>
        <w:t xml:space="preserve">morir: melancolía, anorexias veras), excitaciones maníacas (riesgo de un actuar falto de mesura); la intervención apunta a una </w:t>
      </w:r>
      <w:r w:rsidRPr="00B77E97">
        <w:rPr>
          <w:b/>
          <w:bCs/>
          <w:lang w:val="es-AR"/>
        </w:rPr>
        <w:t>«estabilización»</w:t>
      </w:r>
      <w:r w:rsidRPr="00B77E97">
        <w:rPr>
          <w:lang w:val="es-AR"/>
        </w:rPr>
        <w:t>.</w:t>
      </w:r>
    </w:p>
    <w:p w14:paraId="1D3822CE" w14:textId="77777777" w:rsidR="004665EE" w:rsidRPr="00B77E97" w:rsidRDefault="00F3373F">
      <w:pPr>
        <w:pStyle w:val="Compact"/>
        <w:numPr>
          <w:ilvl w:val="0"/>
          <w:numId w:val="8"/>
        </w:numPr>
        <w:rPr>
          <w:lang w:val="es-AR"/>
        </w:rPr>
      </w:pPr>
      <w:r w:rsidRPr="00B77E97">
        <w:rPr>
          <w:b/>
          <w:bCs/>
          <w:lang w:val="es-AR"/>
        </w:rPr>
        <w:t>El «juicio del Otro» (Heinrich, 1997):</w:t>
      </w:r>
      <w:r w:rsidRPr="00B77E97">
        <w:rPr>
          <w:lang w:val="es-AR"/>
        </w:rPr>
        <w:t xml:space="preserve"> tabla de Heinrich: bordes: trauma SÍ / juicio del Otro NO / </w:t>
      </w:r>
      <w:proofErr w:type="spellStart"/>
      <w:r w:rsidRPr="00B77E97">
        <w:rPr>
          <w:i/>
          <w:iCs/>
          <w:lang w:val="es-AR"/>
        </w:rPr>
        <w:t>fort</w:t>
      </w:r>
      <w:proofErr w:type="spellEnd"/>
      <w:r w:rsidRPr="00B77E97">
        <w:rPr>
          <w:i/>
          <w:iCs/>
          <w:lang w:val="es-AR"/>
        </w:rPr>
        <w:t>-da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fal</w:t>
      </w:r>
      <w:r w:rsidRPr="00B77E97">
        <w:rPr>
          <w:b/>
          <w:bCs/>
          <w:lang w:val="es-AR"/>
        </w:rPr>
        <w:t>ta confianza en el significante</w:t>
      </w:r>
      <w:r w:rsidRPr="00B77E97">
        <w:rPr>
          <w:lang w:val="es-AR"/>
        </w:rPr>
        <w:t xml:space="preserve">; «no son iguales la posición respecto al </w:t>
      </w:r>
      <w:proofErr w:type="spellStart"/>
      <w:r w:rsidRPr="00B77E97">
        <w:rPr>
          <w:i/>
          <w:iCs/>
          <w:lang w:val="es-AR"/>
        </w:rPr>
        <w:t>fort</w:t>
      </w:r>
      <w:proofErr w:type="spellEnd"/>
      <w:r w:rsidRPr="00B77E97">
        <w:rPr>
          <w:i/>
          <w:iCs/>
          <w:lang w:val="es-AR"/>
        </w:rPr>
        <w:t>-da</w:t>
      </w:r>
      <w:r w:rsidRPr="00B77E97">
        <w:rPr>
          <w:lang w:val="es-AR"/>
        </w:rPr>
        <w:t xml:space="preserve"> en la psicosis y en el borde: en la primera hay </w:t>
      </w:r>
      <w:r w:rsidRPr="00B77E97">
        <w:rPr>
          <w:b/>
          <w:bCs/>
          <w:lang w:val="es-AR"/>
        </w:rPr>
        <w:t>imposibilidad lógica de entrada en el discurso</w:t>
      </w:r>
      <w:r w:rsidRPr="00B77E97">
        <w:rPr>
          <w:lang w:val="es-AR"/>
        </w:rPr>
        <w:t xml:space="preserve">; en el segundo el </w:t>
      </w:r>
      <w:proofErr w:type="spellStart"/>
      <w:r w:rsidRPr="00B77E97">
        <w:rPr>
          <w:i/>
          <w:iCs/>
          <w:lang w:val="es-AR"/>
        </w:rPr>
        <w:t>fort</w:t>
      </w:r>
      <w:proofErr w:type="spellEnd"/>
      <w:r w:rsidRPr="00B77E97">
        <w:rPr>
          <w:i/>
          <w:iCs/>
          <w:lang w:val="es-AR"/>
        </w:rPr>
        <w:t>-da</w:t>
      </w:r>
      <w:r w:rsidRPr="00B77E97">
        <w:rPr>
          <w:lang w:val="es-AR"/>
        </w:rPr>
        <w:t xml:space="preserve"> se inscribe pero </w:t>
      </w:r>
      <w:r w:rsidRPr="00B77E97">
        <w:rPr>
          <w:b/>
          <w:bCs/>
          <w:lang w:val="es-AR"/>
        </w:rPr>
        <w:t>de manera insuficiente</w:t>
      </w:r>
      <w:r w:rsidRPr="00B77E97">
        <w:rPr>
          <w:lang w:val="es-AR"/>
        </w:rPr>
        <w:t>, funcionando c</w:t>
      </w:r>
      <w:r w:rsidRPr="00B77E97">
        <w:rPr>
          <w:lang w:val="es-AR"/>
        </w:rPr>
        <w:t xml:space="preserve">on reservas, con desconfianza»; observables: (1) el </w:t>
      </w:r>
      <w:r w:rsidRPr="00B77E97">
        <w:rPr>
          <w:b/>
          <w:bCs/>
          <w:lang w:val="es-AR"/>
        </w:rPr>
        <w:t>trauma infantil</w:t>
      </w:r>
      <w:r w:rsidRPr="00B77E97">
        <w:rPr>
          <w:lang w:val="es-AR"/>
        </w:rPr>
        <w:t xml:space="preserve"> «no aparecía como reprimido sino como </w:t>
      </w:r>
      <w:r w:rsidRPr="00B77E97">
        <w:rPr>
          <w:b/>
          <w:bCs/>
          <w:lang w:val="es-AR"/>
        </w:rPr>
        <w:t>eternamente presente</w:t>
      </w:r>
      <w:r w:rsidRPr="00B77E97">
        <w:rPr>
          <w:lang w:val="es-AR"/>
        </w:rPr>
        <w:t xml:space="preserve">»; (2) dificultad en la instauración de la </w:t>
      </w:r>
      <w:r w:rsidRPr="00B77E97">
        <w:rPr>
          <w:b/>
          <w:bCs/>
          <w:lang w:val="es-AR"/>
        </w:rPr>
        <w:t>transferencia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(no llegan interrogados por un síntoma); (3) manifestaciones en términos de </w:t>
      </w:r>
      <w:r w:rsidRPr="00B77E97">
        <w:rPr>
          <w:b/>
          <w:bCs/>
          <w:lang w:val="es-AR"/>
        </w:rPr>
        <w:t>conductas actuadas</w:t>
      </w:r>
      <w:r w:rsidRPr="00B77E97">
        <w:rPr>
          <w:lang w:val="es-AR"/>
        </w:rPr>
        <w:t xml:space="preserve"> (anorexia, bulimia, 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, adicciones, impulsiones, psicosomáticas). </w:t>
      </w:r>
      <w:r w:rsidRPr="00B77E97">
        <w:rPr>
          <w:b/>
          <w:bCs/>
          <w:lang w:val="es-AR"/>
        </w:rPr>
        <w:t>Caso (Heinrich, 1997):</w:t>
      </w:r>
      <w:r w:rsidRPr="00B77E97">
        <w:rPr>
          <w:lang w:val="es-AR"/>
        </w:rPr>
        <w:t xml:space="preserve"> mujer traída a guardia que tomó pastillas, impulsiva con sus hij</w:t>
      </w:r>
      <w:r w:rsidRPr="00B77E97">
        <w:rPr>
          <w:lang w:val="es-AR"/>
        </w:rPr>
        <w:t>os; el lapsus; la analista dice «</w:t>
      </w:r>
      <w:r w:rsidRPr="00B77E97">
        <w:rPr>
          <w:b/>
          <w:bCs/>
          <w:lang w:val="es-AR"/>
        </w:rPr>
        <w:t>yo no soy sorda</w:t>
      </w:r>
      <w:r w:rsidRPr="00B77E97">
        <w:rPr>
          <w:lang w:val="es-AR"/>
        </w:rPr>
        <w:t xml:space="preserve">» (su madre era sorda, «sorda a los requerimientos de su hija»); el domingo (día de la madre) la paciente pregunta si la analista tiene hijos: se abre la pregunta. Un trauma sin articulación significante </w:t>
      </w:r>
      <w:r w:rsidRPr="00B77E97">
        <w:rPr>
          <w:b/>
          <w:bCs/>
          <w:lang w:val="es-AR"/>
        </w:rPr>
        <w:t>no c</w:t>
      </w:r>
      <w:r w:rsidRPr="00B77E97">
        <w:rPr>
          <w:b/>
          <w:bCs/>
          <w:lang w:val="es-AR"/>
        </w:rPr>
        <w:t>ae bajo la barra de la represión</w:t>
      </w:r>
      <w:r w:rsidRPr="00B77E97">
        <w:rPr>
          <w:lang w:val="es-AR"/>
        </w:rPr>
        <w:t xml:space="preserve"> y «tendrá que retornar de otra manera»; primer movimiento clínico: </w:t>
      </w:r>
      <w:r w:rsidRPr="00B77E97">
        <w:rPr>
          <w:b/>
          <w:bCs/>
          <w:lang w:val="es-AR"/>
        </w:rPr>
        <w:t xml:space="preserve">pasar del </w:t>
      </w:r>
      <w:proofErr w:type="spellStart"/>
      <w:r w:rsidRPr="00B77E97">
        <w:rPr>
          <w:b/>
          <w:bCs/>
          <w:lang w:val="es-AR"/>
        </w:rPr>
        <w:t>acting</w:t>
      </w:r>
      <w:proofErr w:type="spellEnd"/>
      <w:r w:rsidRPr="00B77E97">
        <w:rPr>
          <w:b/>
          <w:bCs/>
          <w:lang w:val="es-AR"/>
        </w:rPr>
        <w:t xml:space="preserve"> a la dicción</w:t>
      </w:r>
      <w:r w:rsidRPr="00B77E97">
        <w:rPr>
          <w:lang w:val="es-AR"/>
        </w:rPr>
        <w:t xml:space="preserve"> (de la «a-dicción» a la dicción); la pregunta de Lacan (</w:t>
      </w:r>
      <w:proofErr w:type="spellStart"/>
      <w:r w:rsidRPr="00B77E97">
        <w:rPr>
          <w:lang w:val="es-AR"/>
        </w:rPr>
        <w:t>Sem</w:t>
      </w:r>
      <w:proofErr w:type="spellEnd"/>
      <w:r w:rsidRPr="00B77E97">
        <w:rPr>
          <w:lang w:val="es-AR"/>
        </w:rPr>
        <w:t>. 10): «¿cómo hacer entrar al elefante en el cercado?».</w:t>
      </w:r>
    </w:p>
    <w:p w14:paraId="1D3822CF" w14:textId="77777777" w:rsidR="004665EE" w:rsidRPr="00B77E97" w:rsidRDefault="00F3373F">
      <w:pPr>
        <w:pStyle w:val="RecuadroClave"/>
        <w:rPr>
          <w:lang w:val="es-AR"/>
        </w:rPr>
      </w:pPr>
      <w:r>
        <w:t>🔑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Punto cl</w:t>
      </w:r>
      <w:r w:rsidRPr="00B77E97">
        <w:rPr>
          <w:b/>
          <w:bCs/>
          <w:lang w:val="es-AR"/>
        </w:rPr>
        <w:t>ave:</w:t>
      </w:r>
      <w:r w:rsidRPr="00B77E97">
        <w:rPr>
          <w:lang w:val="es-AR"/>
        </w:rPr>
        <w:t xml:space="preserve"> fracaso del fantasma = el NP eficaz pero el fantasma </w:t>
      </w:r>
      <w:r w:rsidRPr="00B77E97">
        <w:rPr>
          <w:b/>
          <w:bCs/>
          <w:lang w:val="es-AR"/>
        </w:rPr>
        <w:t>detenido en su tiempo narcisista</w:t>
      </w:r>
      <w:r w:rsidRPr="00B77E97">
        <w:rPr>
          <w:lang w:val="es-AR"/>
        </w:rPr>
        <w:t xml:space="preserve"> (el cuerpo entero como único objeto); consecuencias: </w:t>
      </w:r>
      <w:r w:rsidRPr="00B77E97">
        <w:rPr>
          <w:b/>
          <w:bCs/>
          <w:lang w:val="es-AR"/>
        </w:rPr>
        <w:t>angustia masiva, fragilidad del ser, vacilación del marco de la realidad y de los vínculos, cortocircuitos del a</w:t>
      </w:r>
      <w:r w:rsidRPr="00B77E97">
        <w:rPr>
          <w:b/>
          <w:bCs/>
          <w:lang w:val="es-AR"/>
        </w:rPr>
        <w:t>cto</w:t>
      </w:r>
      <w:r w:rsidRPr="00B77E97">
        <w:rPr>
          <w:lang w:val="es-AR"/>
        </w:rPr>
        <w:t>.</w:t>
      </w:r>
    </w:p>
    <w:p w14:paraId="1D3822D0" w14:textId="77777777" w:rsidR="004665EE" w:rsidRDefault="00F3373F">
      <w:r>
        <w:pict w14:anchorId="1D3823FC">
          <v:rect id="_x0000_i4747" style="width:0;height:1.5pt" o:hralign="center" o:hrstd="t" o:hr="t"/>
        </w:pict>
      </w:r>
    </w:p>
    <w:p w14:paraId="1D3822D1" w14:textId="6DDBCA54" w:rsidR="004665EE" w:rsidRPr="00B77E97" w:rsidRDefault="00F3373F">
      <w:pPr>
        <w:pStyle w:val="Ttulo2"/>
        <w:pageBreakBefore/>
        <w:rPr>
          <w:lang w:val="es-AR"/>
        </w:rPr>
      </w:pPr>
      <w:bookmarkStart w:id="15" w:name="X242e8c37f5e3de8f7eae18b6fe5b6260efa95ae"/>
      <w:bookmarkEnd w:id="10"/>
      <w:bookmarkEnd w:id="12"/>
      <w:bookmarkEnd w:id="14"/>
      <w:r w:rsidRPr="00B77E97">
        <w:rPr>
          <w:lang w:val="es-AR"/>
        </w:rPr>
        <w:lastRenderedPageBreak/>
        <w:t>3.</w:t>
      </w:r>
      <w:r w:rsidRPr="00B77E97">
        <w:rPr>
          <w:lang w:val="es-AR"/>
        </w:rPr>
        <w:t xml:space="preserve"> La función paterna y la función fálica</w:t>
      </w:r>
    </w:p>
    <w:p w14:paraId="1D3822D2" w14:textId="77777777" w:rsidR="004665EE" w:rsidRPr="00B77E97" w:rsidRDefault="00F3373F">
      <w:pPr>
        <w:pStyle w:val="Textodebloque"/>
        <w:rPr>
          <w:lang w:val="es-AR"/>
        </w:rPr>
      </w:pPr>
      <w:r w:rsidRPr="00B77E97">
        <w:rPr>
          <w:i/>
          <w:iCs/>
          <w:lang w:val="es-AR"/>
        </w:rPr>
        <w:t>¿Qué sucede en la «clínica de los bordes» con la función paterna y con la función fálica?</w:t>
      </w:r>
    </w:p>
    <w:p w14:paraId="1D3822D3" w14:textId="77777777" w:rsidR="004665EE" w:rsidRPr="00B77E97" w:rsidRDefault="00F3373F">
      <w:pPr>
        <w:pStyle w:val="Ttulo3"/>
        <w:rPr>
          <w:lang w:val="es-AR"/>
        </w:rPr>
      </w:pPr>
      <w:bookmarkStart w:id="16" w:name="respuesta-modelo-2"/>
      <w:r w:rsidRPr="00B77E97">
        <w:rPr>
          <w:lang w:val="es-AR"/>
        </w:rPr>
        <w:t>3.1 Respuesta modelo</w:t>
      </w:r>
    </w:p>
    <w:p w14:paraId="1D3822D4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b/>
          <w:bCs/>
          <w:lang w:val="es-AR"/>
        </w:rPr>
        <w:t>Esqueleto de la respuesta:</w:t>
      </w:r>
    </w:p>
    <w:p w14:paraId="1D3822D5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1. </w:t>
      </w:r>
      <w:r w:rsidRPr="00B77E97">
        <w:rPr>
          <w:b/>
          <w:bCs/>
          <w:lang w:val="es-AR"/>
        </w:rPr>
        <w:t>Tesis: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>en la clínica de los bordes el Nombre-del-Padre es eficaz, pero fallan sus efectos positivos y la función fálica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31-32).</w:t>
      </w:r>
    </w:p>
    <w:p w14:paraId="1D3822D6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2. </w:t>
      </w:r>
      <w:r w:rsidRPr="00B77E97">
        <w:rPr>
          <w:b/>
          <w:bCs/>
          <w:lang w:val="es-AR"/>
        </w:rPr>
        <w:t>Función paterna:</w:t>
      </w:r>
      <w:r w:rsidRPr="00B77E97">
        <w:rPr>
          <w:lang w:val="es-AR"/>
        </w:rPr>
        <w:t xml:space="preserve"> límite (negativa) y metáfora (positiva).</w:t>
      </w:r>
    </w:p>
    <w:p w14:paraId="1D3822D7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3. </w:t>
      </w:r>
      <w:r w:rsidRPr="00B77E97">
        <w:rPr>
          <w:b/>
          <w:bCs/>
          <w:lang w:val="es-AR"/>
        </w:rPr>
        <w:t>Lo que se verifica:</w:t>
      </w:r>
      <w:r w:rsidRPr="00B77E97">
        <w:rPr>
          <w:lang w:val="es-AR"/>
        </w:rPr>
        <w:t xml:space="preserve"> eficacia negativa (interdicció</w:t>
      </w:r>
      <w:r w:rsidRPr="00B77E97">
        <w:rPr>
          <w:lang w:val="es-AR"/>
        </w:rPr>
        <w:t>n) y falla de la positiva: impasse entre el segundo y el tercer tiempo del Edipo.</w:t>
      </w:r>
    </w:p>
    <w:p w14:paraId="1D3822D8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4. </w:t>
      </w:r>
      <w:r w:rsidRPr="00B77E97">
        <w:rPr>
          <w:b/>
          <w:bCs/>
          <w:lang w:val="es-AR"/>
        </w:rPr>
        <w:t>Efecto:</w:t>
      </w:r>
      <w:r w:rsidRPr="00B77E97">
        <w:rPr>
          <w:lang w:val="es-AR"/>
        </w:rPr>
        <w:t xml:space="preserve"> detención, «paraíso perdido» (adicciones); no es forclusión.</w:t>
      </w:r>
    </w:p>
    <w:p w14:paraId="1D3822D9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5. </w:t>
      </w:r>
      <w:r w:rsidRPr="00B77E97">
        <w:rPr>
          <w:b/>
          <w:bCs/>
          <w:lang w:val="es-AR"/>
        </w:rPr>
        <w:t>Función fálica:</w:t>
      </w:r>
      <w:r w:rsidRPr="00B77E97">
        <w:rPr>
          <w:lang w:val="es-AR"/>
        </w:rPr>
        <w:t xml:space="preserve"> fracasa en sus funciones: holofrase, significaciones injuriosas, deseo mortificante</w:t>
      </w:r>
      <w:r w:rsidRPr="00B77E97">
        <w:rPr>
          <w:lang w:val="es-AR"/>
        </w:rPr>
        <w:t>, desmesura, devaluación, sexuación, desvitalización.</w:t>
      </w:r>
    </w:p>
    <w:p w14:paraId="1D3822DA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6. </w:t>
      </w:r>
      <w:r w:rsidRPr="00B77E97">
        <w:rPr>
          <w:b/>
          <w:bCs/>
          <w:lang w:val="es-AR"/>
        </w:rPr>
        <w:t>Cierre:</w:t>
      </w:r>
      <w:r w:rsidRPr="00B77E97">
        <w:rPr>
          <w:lang w:val="es-AR"/>
        </w:rPr>
        <w:t xml:space="preserve"> el fracaso de la función fálica como coordenada ordenadora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32).</w:t>
      </w:r>
    </w:p>
    <w:p w14:paraId="1D3822DB" w14:textId="77777777" w:rsidR="004665EE" w:rsidRPr="00B77E97" w:rsidRDefault="00F3373F" w:rsidP="001D5D09">
      <w:pPr>
        <w:pStyle w:val="Textoindependiente"/>
        <w:ind w:right="-580"/>
        <w:rPr>
          <w:lang w:val="es-AR"/>
        </w:rPr>
      </w:pP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 vuelve a los dos </w:t>
      </w:r>
      <w:r w:rsidRPr="00B77E97">
        <w:rPr>
          <w:b/>
          <w:bCs/>
          <w:lang w:val="es-AR"/>
        </w:rPr>
        <w:t>operadores de la estructura</w:t>
      </w:r>
      <w:r w:rsidRPr="00B77E97">
        <w:rPr>
          <w:lang w:val="es-AR"/>
        </w:rPr>
        <w:t xml:space="preserve">, el </w:t>
      </w:r>
      <w:r w:rsidRPr="00B77E97">
        <w:rPr>
          <w:b/>
          <w:bCs/>
          <w:lang w:val="es-AR"/>
        </w:rPr>
        <w:t>Padre</w:t>
      </w:r>
      <w:r w:rsidRPr="00B77E97">
        <w:rPr>
          <w:lang w:val="es-AR"/>
        </w:rPr>
        <w:t xml:space="preserve"> y el </w:t>
      </w:r>
      <w:r w:rsidRPr="00B77E97">
        <w:rPr>
          <w:b/>
          <w:bCs/>
          <w:lang w:val="es-AR"/>
        </w:rPr>
        <w:t>falo</w:t>
      </w:r>
      <w:r w:rsidRPr="00B77E97">
        <w:rPr>
          <w:lang w:val="es-AR"/>
        </w:rPr>
        <w:t>, y sostiene que en este campo clín</w:t>
      </w:r>
      <w:r w:rsidRPr="00B77E97">
        <w:rPr>
          <w:lang w:val="es-AR"/>
        </w:rPr>
        <w:t xml:space="preserve">ico «puede presuponerse la </w:t>
      </w:r>
      <w:r w:rsidRPr="00B77E97">
        <w:rPr>
          <w:b/>
          <w:bCs/>
          <w:lang w:val="es-AR"/>
        </w:rPr>
        <w:t>eficacia fundacional del Nombre-del-Padre</w:t>
      </w:r>
      <w:r w:rsidRPr="00B77E97">
        <w:rPr>
          <w:lang w:val="es-AR"/>
        </w:rPr>
        <w:t>, con la legalización de la falta y la significación fálica que le son correlativas»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pp. 31-32). </w:t>
      </w:r>
      <w:r w:rsidRPr="00B77E97">
        <w:rPr>
          <w:b/>
          <w:bCs/>
          <w:lang w:val="es-AR"/>
        </w:rPr>
        <w:t>La función paterna</w:t>
      </w:r>
      <w:r w:rsidRPr="00B77E97">
        <w:rPr>
          <w:lang w:val="es-AR"/>
        </w:rPr>
        <w:t xml:space="preserve"> se despliega en dos vertientes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28):</w:t>
      </w:r>
      <w:r w:rsidRPr="00B77E97">
        <w:rPr>
          <w:lang w:val="es-AR"/>
        </w:rPr>
        <w:t xml:space="preserve"> la </w:t>
      </w:r>
      <w:r w:rsidRPr="00B77E97">
        <w:rPr>
          <w:b/>
          <w:bCs/>
          <w:lang w:val="es-AR"/>
        </w:rPr>
        <w:t>función del límite</w:t>
      </w:r>
      <w:r w:rsidRPr="00B77E97">
        <w:rPr>
          <w:lang w:val="es-AR"/>
        </w:rPr>
        <w:t xml:space="preserve"> («no»; delimitar el campo de la realidad y el del fantasma; barrera al capricho del Otro, incluso bajo la forma imaginaria de la agresividad) y la </w:t>
      </w:r>
      <w:r w:rsidRPr="00B77E97">
        <w:rPr>
          <w:b/>
          <w:bCs/>
          <w:lang w:val="es-AR"/>
        </w:rPr>
        <w:t>función metafórica</w:t>
      </w:r>
      <w:r w:rsidRPr="00B77E97">
        <w:rPr>
          <w:lang w:val="es-AR"/>
        </w:rPr>
        <w:t xml:space="preserve"> («llevar más allá»: transmitir las insignias paternas, la salida, l</w:t>
      </w:r>
      <w:r w:rsidRPr="00B77E97">
        <w:rPr>
          <w:lang w:val="es-AR"/>
        </w:rPr>
        <w:t xml:space="preserve">a </w:t>
      </w:r>
      <w:r w:rsidRPr="00B77E97">
        <w:rPr>
          <w:b/>
          <w:bCs/>
          <w:lang w:val="es-AR"/>
        </w:rPr>
        <w:t>exogamia</w:t>
      </w:r>
      <w:r w:rsidRPr="00B77E97">
        <w:rPr>
          <w:lang w:val="es-AR"/>
        </w:rPr>
        <w:t xml:space="preserve">). En la clínica de los bordes se constata la </w:t>
      </w:r>
      <w:r w:rsidRPr="00B77E97">
        <w:rPr>
          <w:b/>
          <w:bCs/>
          <w:lang w:val="es-AR"/>
        </w:rPr>
        <w:t>eficacia negativa del Padre</w:t>
      </w:r>
      <w:r w:rsidRPr="00B77E97">
        <w:rPr>
          <w:lang w:val="es-AR"/>
        </w:rPr>
        <w:t xml:space="preserve"> (interdicción, legalización de la negativización del goce) pero </w:t>
      </w:r>
      <w:r w:rsidRPr="00B77E97">
        <w:rPr>
          <w:b/>
          <w:bCs/>
          <w:lang w:val="es-AR"/>
        </w:rPr>
        <w:t>su acción positiva, metafórica, es fallida</w:t>
      </w:r>
      <w:r w:rsidRPr="00B77E97">
        <w:rPr>
          <w:lang w:val="es-AR"/>
        </w:rPr>
        <w:t>: hay impasses «en la temporalidad edípica, especialmente en la ar</w:t>
      </w:r>
      <w:r w:rsidRPr="00B77E97">
        <w:rPr>
          <w:lang w:val="es-AR"/>
        </w:rPr>
        <w:t xml:space="preserve">ticulación entre el </w:t>
      </w:r>
      <w:r w:rsidRPr="00B77E97">
        <w:rPr>
          <w:b/>
          <w:bCs/>
          <w:lang w:val="es-AR"/>
        </w:rPr>
        <w:t>segundo y el tercer tiempo</w:t>
      </w:r>
      <w:r w:rsidRPr="00B77E97">
        <w:rPr>
          <w:lang w:val="es-AR"/>
        </w:rPr>
        <w:t>»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32). Desprovisto de herramientas eficaces, el sujeto queda sometido a una </w:t>
      </w:r>
      <w:r w:rsidRPr="00B77E97">
        <w:rPr>
          <w:b/>
          <w:bCs/>
          <w:lang w:val="es-AR"/>
        </w:rPr>
        <w:t>acción negativa que lo detiene</w:t>
      </w:r>
      <w:r w:rsidRPr="00B77E97">
        <w:rPr>
          <w:lang w:val="es-AR"/>
        </w:rPr>
        <w:t xml:space="preserve"> («la incidencia de la imposibilidad») y lo lleva a </w:t>
      </w:r>
      <w:r w:rsidRPr="00B77E97">
        <w:rPr>
          <w:b/>
          <w:bCs/>
          <w:lang w:val="es-AR"/>
        </w:rPr>
        <w:t>restituir un estado supuestament</w:t>
      </w:r>
      <w:r w:rsidRPr="00B77E97">
        <w:rPr>
          <w:b/>
          <w:bCs/>
          <w:lang w:val="es-AR"/>
        </w:rPr>
        <w:t>e feliz</w:t>
      </w:r>
      <w:r w:rsidRPr="00B77E97">
        <w:rPr>
          <w:lang w:val="es-AR"/>
        </w:rPr>
        <w:t xml:space="preserve"> en el reencuentro imposible con el «</w:t>
      </w:r>
      <w:r w:rsidRPr="00B77E97">
        <w:rPr>
          <w:b/>
          <w:bCs/>
          <w:lang w:val="es-AR"/>
        </w:rPr>
        <w:t>paraíso perdido</w:t>
      </w:r>
      <w:r w:rsidRPr="00B77E97">
        <w:rPr>
          <w:lang w:val="es-AR"/>
        </w:rPr>
        <w:t>» (</w:t>
      </w:r>
      <w:r w:rsidRPr="00B77E97">
        <w:rPr>
          <w:b/>
          <w:bCs/>
          <w:lang w:val="es-AR"/>
        </w:rPr>
        <w:t>adicciones</w:t>
      </w:r>
      <w:r w:rsidRPr="00B77E97">
        <w:rPr>
          <w:lang w:val="es-AR"/>
        </w:rPr>
        <w:t xml:space="preserve">). No es forclusión: </w:t>
      </w:r>
      <w:r w:rsidRPr="00B77E97">
        <w:rPr>
          <w:b/>
          <w:bCs/>
          <w:lang w:val="es-AR"/>
        </w:rPr>
        <w:t>no es psicosis</w:t>
      </w:r>
      <w:r w:rsidRPr="00B77E97">
        <w:rPr>
          <w:lang w:val="es-AR"/>
        </w:rPr>
        <w:t xml:space="preserve">. (En las psicosis el NP está </w:t>
      </w:r>
      <w:proofErr w:type="spellStart"/>
      <w:r w:rsidRPr="00B77E97">
        <w:rPr>
          <w:lang w:val="es-AR"/>
        </w:rPr>
        <w:t>forcluido</w:t>
      </w:r>
      <w:proofErr w:type="spellEnd"/>
      <w:r w:rsidRPr="00B77E97">
        <w:rPr>
          <w:lang w:val="es-AR"/>
        </w:rPr>
        <w:t xml:space="preserve"> y no hay Edipo; aquí hay una falla </w:t>
      </w:r>
      <w:r w:rsidRPr="00B77E97">
        <w:rPr>
          <w:b/>
          <w:bCs/>
          <w:lang w:val="es-AR"/>
        </w:rPr>
        <w:t>del tercer tiempo</w:t>
      </w:r>
      <w:r w:rsidRPr="00B77E97">
        <w:rPr>
          <w:lang w:val="es-AR"/>
        </w:rPr>
        <w:t xml:space="preserve">: Heinrich, </w:t>
      </w:r>
      <w:proofErr w:type="spellStart"/>
      <w:r w:rsidRPr="00B77E97">
        <w:rPr>
          <w:i/>
          <w:iCs/>
          <w:lang w:val="es-AR"/>
        </w:rPr>
        <w:t>BordeS</w:t>
      </w:r>
      <w:proofErr w:type="spellEnd"/>
      <w:r w:rsidRPr="00B77E97">
        <w:rPr>
          <w:lang w:val="es-AR"/>
        </w:rPr>
        <w:t>.)</w:t>
      </w:r>
    </w:p>
    <w:p w14:paraId="1D3822DC" w14:textId="77777777" w:rsidR="004665EE" w:rsidRPr="00B77E97" w:rsidRDefault="00F3373F" w:rsidP="001D5D09">
      <w:pPr>
        <w:pStyle w:val="Textoindependiente"/>
        <w:ind w:right="-580"/>
        <w:rPr>
          <w:lang w:val="es-AR"/>
        </w:rPr>
      </w:pPr>
      <w:r w:rsidRPr="00B77E97">
        <w:rPr>
          <w:b/>
          <w:bCs/>
          <w:lang w:val="es-AR"/>
        </w:rPr>
        <w:t>La función fálica</w:t>
      </w:r>
      <w:r w:rsidRPr="00B77E97">
        <w:rPr>
          <w:lang w:val="es-AR"/>
        </w:rPr>
        <w:t xml:space="preserve"> es un «</w:t>
      </w:r>
      <w:r w:rsidRPr="00B77E97">
        <w:rPr>
          <w:b/>
          <w:bCs/>
          <w:lang w:val="es-AR"/>
        </w:rPr>
        <w:t>operador multifunción</w:t>
      </w:r>
      <w:r w:rsidRPr="00B77E97">
        <w:rPr>
          <w:lang w:val="es-AR"/>
        </w:rPr>
        <w:t>»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pp. 28-31) y </w:t>
      </w:r>
      <w:r w:rsidRPr="00B77E97">
        <w:rPr>
          <w:b/>
          <w:bCs/>
          <w:lang w:val="es-AR"/>
        </w:rPr>
        <w:t>fracasa en todos sus aspectos</w:t>
      </w:r>
      <w:r w:rsidRPr="00B77E97">
        <w:rPr>
          <w:lang w:val="es-AR"/>
        </w:rPr>
        <w:t xml:space="preserve">, repartidos según el caso: (1) </w:t>
      </w:r>
      <w:r w:rsidRPr="00B77E97">
        <w:rPr>
          <w:b/>
          <w:bCs/>
          <w:lang w:val="es-AR"/>
        </w:rPr>
        <w:t>significante de la falta y del deseo</w:t>
      </w:r>
      <w:r w:rsidRPr="00B77E97">
        <w:rPr>
          <w:lang w:val="es-AR"/>
        </w:rPr>
        <w:t xml:space="preserve">: inscribe la falta en el Otro como necesaria («grado cero»); su falla produce </w:t>
      </w:r>
      <w:r w:rsidRPr="00B77E97">
        <w:rPr>
          <w:b/>
          <w:bCs/>
          <w:lang w:val="es-AR"/>
        </w:rPr>
        <w:t>holofrase</w:t>
      </w:r>
      <w:r w:rsidRPr="00B77E97">
        <w:rPr>
          <w:lang w:val="es-AR"/>
        </w:rPr>
        <w:t xml:space="preserve"> (fenómenos psicos</w:t>
      </w:r>
      <w:r w:rsidRPr="00B77E97">
        <w:rPr>
          <w:lang w:val="es-AR"/>
        </w:rPr>
        <w:t xml:space="preserve">omáticos) y vuelve problemático </w:t>
      </w:r>
      <w:r w:rsidRPr="00B77E97">
        <w:rPr>
          <w:b/>
          <w:bCs/>
          <w:lang w:val="es-AR"/>
        </w:rPr>
        <w:t>situarse ante el Otro en términos de deseo</w:t>
      </w:r>
      <w:r w:rsidRPr="00B77E97">
        <w:rPr>
          <w:lang w:val="es-AR"/>
        </w:rPr>
        <w:t xml:space="preserve">: se hace presente el Otro de la demanda o del goce (un goce «atenuado», no el arrasador de la psicosis); (2) </w:t>
      </w:r>
      <w:r w:rsidRPr="00B77E97">
        <w:rPr>
          <w:b/>
          <w:bCs/>
          <w:lang w:val="es-AR"/>
        </w:rPr>
        <w:t>significación fálica</w:t>
      </w:r>
      <w:r w:rsidRPr="00B77E97">
        <w:rPr>
          <w:lang w:val="es-AR"/>
        </w:rPr>
        <w:t xml:space="preserve">: el campo de la significación queda agujereado, el </w:t>
      </w:r>
      <w:r w:rsidRPr="00B77E97">
        <w:rPr>
          <w:lang w:val="es-AR"/>
        </w:rPr>
        <w:t xml:space="preserve">ser del sujeto enigmático; aquí se obtura ese carácter enigmático y aparecen </w:t>
      </w:r>
      <w:r w:rsidRPr="00B77E97">
        <w:rPr>
          <w:b/>
          <w:bCs/>
          <w:lang w:val="es-AR"/>
        </w:rPr>
        <w:t>significaciones que dan cuenta del ser del sujeto con matiz injurioso</w:t>
      </w:r>
      <w:r w:rsidRPr="00B77E97">
        <w:rPr>
          <w:lang w:val="es-AR"/>
        </w:rPr>
        <w:t xml:space="preserve"> (sin alcanzar la injuria psicótica); (3) «</w:t>
      </w:r>
      <w:r w:rsidRPr="00B77E97">
        <w:rPr>
          <w:b/>
          <w:bCs/>
          <w:lang w:val="es-AR"/>
        </w:rPr>
        <w:t>razón del deseo</w:t>
      </w:r>
      <w:r w:rsidRPr="00B77E97">
        <w:rPr>
          <w:lang w:val="es-AR"/>
        </w:rPr>
        <w:t xml:space="preserve">» y </w:t>
      </w:r>
      <w:r w:rsidRPr="00B77E97">
        <w:rPr>
          <w:b/>
          <w:bCs/>
          <w:lang w:val="es-AR"/>
        </w:rPr>
        <w:t>equivalencias</w:t>
      </w:r>
      <w:r w:rsidRPr="00B77E97">
        <w:rPr>
          <w:lang w:val="es-AR"/>
        </w:rPr>
        <w:t>: la serie fálica (pene, hijo, prop</w:t>
      </w:r>
      <w:r w:rsidRPr="00B77E97">
        <w:rPr>
          <w:lang w:val="es-AR"/>
        </w:rPr>
        <w:t xml:space="preserve">io cuerpo, amor, dinero…); su ineficacia despoja de brillo a los objetos y reduce el objeto del deseo a un </w:t>
      </w:r>
      <w:r w:rsidRPr="00B77E97">
        <w:rPr>
          <w:b/>
          <w:bCs/>
          <w:lang w:val="es-AR"/>
        </w:rPr>
        <w:t>vacío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deseo «muerto y mortificante»</w:t>
      </w:r>
      <w:r w:rsidRPr="00B77E97">
        <w:rPr>
          <w:lang w:val="es-AR"/>
        </w:rPr>
        <w:t xml:space="preserve"> (anorexias veras); (4) </w:t>
      </w:r>
      <w:r w:rsidRPr="00B77E97">
        <w:rPr>
          <w:b/>
          <w:bCs/>
          <w:lang w:val="es-AR"/>
        </w:rPr>
        <w:t>medida</w:t>
      </w:r>
      <w:r w:rsidRPr="00B77E97">
        <w:rPr>
          <w:lang w:val="es-AR"/>
        </w:rPr>
        <w:t xml:space="preserve"> («razón» como cociente y como </w:t>
      </w:r>
      <w:r w:rsidRPr="00B77E97">
        <w:rPr>
          <w:i/>
          <w:iCs/>
          <w:lang w:val="es-AR"/>
        </w:rPr>
        <w:t>mesura</w:t>
      </w:r>
      <w:r w:rsidRPr="00B77E97">
        <w:rPr>
          <w:lang w:val="es-AR"/>
        </w:rPr>
        <w:t xml:space="preserve">): su falla produce </w:t>
      </w:r>
      <w:r w:rsidRPr="00B77E97">
        <w:rPr>
          <w:b/>
          <w:bCs/>
          <w:lang w:val="es-AR"/>
        </w:rPr>
        <w:t>desmesura</w:t>
      </w:r>
      <w:r w:rsidRPr="00B77E97">
        <w:rPr>
          <w:lang w:val="es-AR"/>
        </w:rPr>
        <w:t xml:space="preserve"> (</w:t>
      </w:r>
      <w:proofErr w:type="spellStart"/>
      <w:r w:rsidRPr="00B77E97">
        <w:rPr>
          <w:i/>
          <w:iCs/>
          <w:lang w:val="es-AR"/>
        </w:rPr>
        <w:t>hybris</w:t>
      </w:r>
      <w:proofErr w:type="spellEnd"/>
      <w:r w:rsidRPr="00B77E97">
        <w:rPr>
          <w:lang w:val="es-AR"/>
        </w:rPr>
        <w:t>: impulsi</w:t>
      </w:r>
      <w:r w:rsidRPr="00B77E97">
        <w:rPr>
          <w:lang w:val="es-AR"/>
        </w:rPr>
        <w:t xml:space="preserve">ones, excesos con sustancias, alimentos, partenaires), «imposibilidad comparativa: no quedar en menos, sino </w:t>
      </w:r>
      <w:r w:rsidRPr="00B77E97">
        <w:rPr>
          <w:b/>
          <w:bCs/>
          <w:lang w:val="es-AR"/>
        </w:rPr>
        <w:t>fuera de toda comparación</w:t>
      </w:r>
      <w:r w:rsidRPr="00B77E97">
        <w:rPr>
          <w:lang w:val="es-AR"/>
        </w:rPr>
        <w:t xml:space="preserve">»; (5) </w:t>
      </w:r>
      <w:r w:rsidRPr="00B77E97">
        <w:rPr>
          <w:b/>
          <w:bCs/>
          <w:lang w:val="es-AR"/>
        </w:rPr>
        <w:t>valor</w:t>
      </w:r>
      <w:r w:rsidRPr="00B77E97">
        <w:rPr>
          <w:lang w:val="es-AR"/>
        </w:rPr>
        <w:t xml:space="preserve">: devaluación del propio ser, discursividad </w:t>
      </w:r>
      <w:r w:rsidRPr="00B77E97">
        <w:rPr>
          <w:b/>
          <w:bCs/>
          <w:lang w:val="es-AR"/>
        </w:rPr>
        <w:t>melancólica</w:t>
      </w:r>
      <w:r w:rsidRPr="00B77E97">
        <w:rPr>
          <w:lang w:val="es-AR"/>
        </w:rPr>
        <w:t xml:space="preserve"> («desecho»); (6) </w:t>
      </w:r>
      <w:r w:rsidRPr="00B77E97">
        <w:rPr>
          <w:b/>
          <w:bCs/>
          <w:lang w:val="es-AR"/>
        </w:rPr>
        <w:t>posición sexuada</w:t>
      </w:r>
      <w:r w:rsidRPr="00B77E97">
        <w:rPr>
          <w:lang w:val="es-AR"/>
        </w:rPr>
        <w:t>: accidentes en la sex</w:t>
      </w:r>
      <w:r w:rsidRPr="00B77E97">
        <w:rPr>
          <w:lang w:val="es-AR"/>
        </w:rPr>
        <w:t xml:space="preserve">uación («metamorfosis de la pubertad»: eclosión de anorexia, psicosomáticos, adicciones); (7) </w:t>
      </w:r>
      <w:r w:rsidRPr="00B77E97">
        <w:rPr>
          <w:b/>
          <w:bCs/>
          <w:lang w:val="es-AR"/>
        </w:rPr>
        <w:t>vitalización</w:t>
      </w:r>
      <w:r w:rsidRPr="00B77E97">
        <w:rPr>
          <w:lang w:val="es-AR"/>
        </w:rPr>
        <w:t>: desvitalización, anhedonia; la imagen fálica a la que el sujeto se identifica es la que vitaliza (</w:t>
      </w:r>
      <w:proofErr w:type="spellStart"/>
      <w:r w:rsidRPr="00B77E97">
        <w:rPr>
          <w:i/>
          <w:iCs/>
          <w:lang w:val="es-AR"/>
        </w:rPr>
        <w:t>Selbstgefühl</w:t>
      </w:r>
      <w:proofErr w:type="spellEnd"/>
      <w:r w:rsidRPr="00B77E97">
        <w:rPr>
          <w:lang w:val="es-AR"/>
        </w:rPr>
        <w:t xml:space="preserve">); (8) regulación de la </w:t>
      </w:r>
      <w:r w:rsidRPr="00B77E97">
        <w:rPr>
          <w:b/>
          <w:bCs/>
          <w:lang w:val="es-AR"/>
        </w:rPr>
        <w:t>relación con e</w:t>
      </w:r>
      <w:r w:rsidRPr="00B77E97">
        <w:rPr>
          <w:b/>
          <w:bCs/>
          <w:lang w:val="es-AR"/>
        </w:rPr>
        <w:t>l semejante</w:t>
      </w:r>
      <w:r w:rsidRPr="00B77E97">
        <w:rPr>
          <w:lang w:val="es-AR"/>
        </w:rPr>
        <w:t xml:space="preserve"> (sin ella: relación paranoica, tensión destructiva); (9) </w:t>
      </w:r>
      <w:r w:rsidRPr="00B77E97">
        <w:rPr>
          <w:b/>
          <w:bCs/>
          <w:lang w:val="es-AR"/>
        </w:rPr>
        <w:t>entusiasmo</w:t>
      </w:r>
      <w:r w:rsidRPr="00B77E97">
        <w:rPr>
          <w:lang w:val="es-AR"/>
        </w:rPr>
        <w:t xml:space="preserve"> (</w:t>
      </w:r>
      <w:proofErr w:type="spellStart"/>
      <w:r w:rsidRPr="00B77E97">
        <w:rPr>
          <w:i/>
          <w:iCs/>
          <w:lang w:val="es-AR"/>
        </w:rPr>
        <w:t>agalma</w:t>
      </w:r>
      <w:proofErr w:type="spellEnd"/>
      <w:r w:rsidRPr="00B77E97">
        <w:rPr>
          <w:lang w:val="es-AR"/>
        </w:rPr>
        <w:t xml:space="preserve">) y </w:t>
      </w:r>
      <w:r w:rsidRPr="00B77E97">
        <w:rPr>
          <w:b/>
          <w:bCs/>
          <w:lang w:val="es-AR"/>
        </w:rPr>
        <w:t>semblante</w:t>
      </w:r>
      <w:r w:rsidRPr="00B77E97">
        <w:rPr>
          <w:lang w:val="es-AR"/>
        </w:rPr>
        <w:t xml:space="preserve">: falla del entusiasmo (aburrimiento, anhedonia) y de los semblantes.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 propone leer esta clínica «a la luz del </w:t>
      </w:r>
      <w:r w:rsidRPr="00B77E97">
        <w:rPr>
          <w:b/>
          <w:bCs/>
          <w:lang w:val="es-AR"/>
        </w:rPr>
        <w:t>fracaso de la función fálica</w:t>
      </w:r>
      <w:r w:rsidRPr="00B77E97">
        <w:rPr>
          <w:lang w:val="es-AR"/>
        </w:rPr>
        <w:t>, como una</w:t>
      </w:r>
      <w:r w:rsidRPr="00B77E97">
        <w:rPr>
          <w:lang w:val="es-AR"/>
        </w:rPr>
        <w:t xml:space="preserve"> coordenada ordenadora»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32).</w:t>
      </w:r>
    </w:p>
    <w:p w14:paraId="1D3822DD" w14:textId="77777777" w:rsidR="004665EE" w:rsidRPr="00B77E97" w:rsidRDefault="00F3373F" w:rsidP="001D5D09">
      <w:pPr>
        <w:pStyle w:val="RecuadroAtencion"/>
        <w:ind w:right="-438"/>
        <w:rPr>
          <w:lang w:val="es-AR"/>
        </w:rPr>
      </w:pPr>
      <w:r w:rsidRPr="00B77E97">
        <w:rPr>
          <w:lang w:val="es-AR"/>
        </w:rPr>
        <w:t>⚠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No confundir:</w:t>
      </w:r>
      <w:r w:rsidRPr="00B77E97">
        <w:rPr>
          <w:lang w:val="es-AR"/>
        </w:rPr>
        <w:t xml:space="preserve"> bordes ≠ psicosis: hay Nombre-del-Padre (no hay forclusión); falla la parte </w:t>
      </w:r>
      <w:r w:rsidRPr="00B77E97">
        <w:rPr>
          <w:b/>
          <w:bCs/>
          <w:lang w:val="es-AR"/>
        </w:rPr>
        <w:t>metafórica</w:t>
      </w:r>
      <w:r w:rsidRPr="00B77E97">
        <w:rPr>
          <w:lang w:val="es-AR"/>
        </w:rPr>
        <w:t xml:space="preserve"> del padre y la </w:t>
      </w:r>
      <w:r w:rsidRPr="00B77E97">
        <w:rPr>
          <w:b/>
          <w:bCs/>
          <w:lang w:val="es-AR"/>
        </w:rPr>
        <w:t>función fálica</w:t>
      </w:r>
      <w:r w:rsidRPr="00B77E97">
        <w:rPr>
          <w:lang w:val="es-AR"/>
        </w:rPr>
        <w:t>.</w:t>
      </w:r>
    </w:p>
    <w:p w14:paraId="1D3822DE" w14:textId="77777777" w:rsidR="004665EE" w:rsidRDefault="00F3373F">
      <w:pPr>
        <w:pStyle w:val="Ttulo3"/>
      </w:pPr>
      <w:bookmarkStart w:id="17" w:name="desarrollo-ampliado-2"/>
      <w:bookmarkEnd w:id="16"/>
      <w:r>
        <w:lastRenderedPageBreak/>
        <w:t xml:space="preserve">3.2 Desarrollo </w:t>
      </w:r>
      <w:proofErr w:type="spellStart"/>
      <w:r>
        <w:t>ampliado</w:t>
      </w:r>
      <w:proofErr w:type="spellEnd"/>
    </w:p>
    <w:p w14:paraId="1D3822DF" w14:textId="77777777" w:rsidR="004665EE" w:rsidRPr="00B77E97" w:rsidRDefault="00F3373F" w:rsidP="001D5D09">
      <w:pPr>
        <w:pStyle w:val="Compact"/>
        <w:numPr>
          <w:ilvl w:val="0"/>
          <w:numId w:val="9"/>
        </w:numPr>
        <w:ind w:right="-580"/>
        <w:rPr>
          <w:lang w:val="es-AR"/>
        </w:rPr>
      </w:pPr>
      <w:r w:rsidRPr="00B77E97">
        <w:rPr>
          <w:b/>
          <w:bCs/>
          <w:lang w:val="es-AR"/>
        </w:rPr>
        <w:t>Padre: dos vertientes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28):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fu</w:t>
      </w:r>
      <w:r w:rsidRPr="00B77E97">
        <w:rPr>
          <w:b/>
          <w:bCs/>
          <w:lang w:val="es-AR"/>
        </w:rPr>
        <w:t>nción del límite</w:t>
      </w:r>
      <w:r w:rsidRPr="00B77E97">
        <w:rPr>
          <w:lang w:val="es-AR"/>
        </w:rPr>
        <w:t xml:space="preserve"> (la función del «no»; barrera al capricho del Otro, incluso bajo la forma imaginaria de la agresividad) y </w:t>
      </w:r>
      <w:r w:rsidRPr="00B77E97">
        <w:rPr>
          <w:b/>
          <w:bCs/>
          <w:lang w:val="es-AR"/>
        </w:rPr>
        <w:t>función metafórica</w:t>
      </w:r>
      <w:r w:rsidRPr="00B77E97">
        <w:rPr>
          <w:lang w:val="es-AR"/>
        </w:rPr>
        <w:t xml:space="preserve">, que hace posible una </w:t>
      </w:r>
      <w:r w:rsidRPr="00B77E97">
        <w:rPr>
          <w:b/>
          <w:bCs/>
          <w:lang w:val="es-AR"/>
        </w:rPr>
        <w:t>salida</w:t>
      </w:r>
      <w:r w:rsidRPr="00B77E97">
        <w:rPr>
          <w:lang w:val="es-AR"/>
        </w:rPr>
        <w:t xml:space="preserve"> a partir de la </w:t>
      </w:r>
      <w:r w:rsidRPr="00B77E97">
        <w:rPr>
          <w:b/>
          <w:bCs/>
          <w:lang w:val="es-AR"/>
        </w:rPr>
        <w:t>transmisión de las insignias paternas</w:t>
      </w:r>
      <w:r w:rsidRPr="00B77E97">
        <w:rPr>
          <w:lang w:val="es-AR"/>
        </w:rPr>
        <w:t>: «no basta con que el Padre oper</w:t>
      </w:r>
      <w:r w:rsidRPr="00B77E97">
        <w:rPr>
          <w:lang w:val="es-AR"/>
        </w:rPr>
        <w:t xml:space="preserve">e en la vertiente de la interdicción, legalizando la negativización del goce. Se requiere también que </w:t>
      </w:r>
      <w:r w:rsidRPr="00B77E97">
        <w:rPr>
          <w:b/>
          <w:bCs/>
          <w:lang w:val="es-AR"/>
        </w:rPr>
        <w:t>oriente y transmita las herramientas</w:t>
      </w:r>
      <w:r w:rsidRPr="00B77E97">
        <w:rPr>
          <w:lang w:val="es-AR"/>
        </w:rPr>
        <w:t xml:space="preserve"> que hagan posible un más allá (del Otro, de quien lo representa primordialmente, la madre, y en última instancia del </w:t>
      </w:r>
      <w:r w:rsidRPr="00B77E97">
        <w:rPr>
          <w:lang w:val="es-AR"/>
        </w:rPr>
        <w:t xml:space="preserve">marco de la familia). Eso es precisamente lo que llamamos </w:t>
      </w:r>
      <w:r w:rsidRPr="00B77E97">
        <w:rPr>
          <w:b/>
          <w:bCs/>
          <w:lang w:val="es-AR"/>
        </w:rPr>
        <w:t>«exogamia»</w:t>
      </w:r>
      <w:r w:rsidRPr="00B77E97">
        <w:rPr>
          <w:lang w:val="es-AR"/>
        </w:rPr>
        <w:t>, y hay que destacar que el término «metáfora» significa en su origen ni más ni menos esto: «</w:t>
      </w:r>
      <w:r w:rsidRPr="00B77E97">
        <w:rPr>
          <w:b/>
          <w:bCs/>
          <w:lang w:val="es-AR"/>
        </w:rPr>
        <w:t>llevar más allá</w:t>
      </w:r>
      <w:r w:rsidRPr="00B77E97">
        <w:rPr>
          <w:lang w:val="es-AR"/>
        </w:rPr>
        <w:t xml:space="preserve">»». Aquí «se revela el </w:t>
      </w:r>
      <w:r w:rsidRPr="00B77E97">
        <w:rPr>
          <w:b/>
          <w:bCs/>
          <w:lang w:val="es-AR"/>
        </w:rPr>
        <w:t>nudo que enlaza en la estructura al Padre y el falo</w:t>
      </w:r>
      <w:r w:rsidRPr="00B77E97">
        <w:rPr>
          <w:lang w:val="es-AR"/>
        </w:rPr>
        <w:t>, ya q</w:t>
      </w:r>
      <w:r w:rsidRPr="00B77E97">
        <w:rPr>
          <w:lang w:val="es-AR"/>
        </w:rPr>
        <w:t>ue es por medio de la operatoria fálica que se realizará la función metafórica».</w:t>
      </w:r>
    </w:p>
    <w:p w14:paraId="1D3822E0" w14:textId="77777777" w:rsidR="004665EE" w:rsidRPr="00B77E97" w:rsidRDefault="00F3373F" w:rsidP="001D5D09">
      <w:pPr>
        <w:pStyle w:val="Compact"/>
        <w:numPr>
          <w:ilvl w:val="0"/>
          <w:numId w:val="9"/>
        </w:numPr>
        <w:ind w:right="-580"/>
        <w:rPr>
          <w:lang w:val="es-AR"/>
        </w:rPr>
      </w:pPr>
      <w:r w:rsidRPr="00B77E97">
        <w:rPr>
          <w:b/>
          <w:bCs/>
          <w:lang w:val="es-AR"/>
        </w:rPr>
        <w:t>Eficacia negativa y positiva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32):</w:t>
      </w:r>
      <w:r w:rsidRPr="00B77E97">
        <w:rPr>
          <w:lang w:val="es-AR"/>
        </w:rPr>
        <w:t xml:space="preserve"> «si se constata en estos casos la </w:t>
      </w:r>
      <w:r w:rsidRPr="00B77E97">
        <w:rPr>
          <w:b/>
          <w:bCs/>
          <w:lang w:val="es-AR"/>
        </w:rPr>
        <w:t>eficacia negativa del padre</w:t>
      </w:r>
      <w:r w:rsidRPr="00B77E97">
        <w:rPr>
          <w:lang w:val="es-AR"/>
        </w:rPr>
        <w:t xml:space="preserve">, que legaliza la interdicción del goce, </w:t>
      </w:r>
      <w:r w:rsidRPr="00B77E97">
        <w:rPr>
          <w:b/>
          <w:bCs/>
          <w:lang w:val="es-AR"/>
        </w:rPr>
        <w:t xml:space="preserve">su acción positiva </w:t>
      </w:r>
      <w:r w:rsidRPr="00B77E97">
        <w:rPr>
          <w:b/>
          <w:bCs/>
          <w:lang w:val="es-AR"/>
        </w:rPr>
        <w:t>es en todos los casos fallida</w:t>
      </w:r>
      <w:r w:rsidRPr="00B77E97">
        <w:rPr>
          <w:lang w:val="es-AR"/>
        </w:rPr>
        <w:t xml:space="preserve">. Y es justamente en la tensión entre esas dos vertientes que se tornan legibles algunas particularidades clínicas de este campo, como la </w:t>
      </w:r>
      <w:r w:rsidRPr="00B77E97">
        <w:rPr>
          <w:b/>
          <w:bCs/>
          <w:lang w:val="es-AR"/>
        </w:rPr>
        <w:t>incidencia de la imposibilidad en la existencia del sujeto</w:t>
      </w:r>
      <w:r w:rsidRPr="00B77E97">
        <w:rPr>
          <w:lang w:val="es-AR"/>
        </w:rPr>
        <w:t>. Desprovisto de herramientas e</w:t>
      </w:r>
      <w:r w:rsidRPr="00B77E97">
        <w:rPr>
          <w:lang w:val="es-AR"/>
        </w:rPr>
        <w:t xml:space="preserve">ficaces, el sujeto queda sometido a una acción negativa que lo detiene y lo mueve a restituir un estado pretendidamente feliz, en el reencuentro (por otra </w:t>
      </w:r>
      <w:proofErr w:type="gramStart"/>
      <w:r w:rsidRPr="00B77E97">
        <w:rPr>
          <w:lang w:val="es-AR"/>
        </w:rPr>
        <w:t>parte</w:t>
      </w:r>
      <w:proofErr w:type="gramEnd"/>
      <w:r w:rsidRPr="00B77E97">
        <w:rPr>
          <w:lang w:val="es-AR"/>
        </w:rPr>
        <w:t xml:space="preserve"> imposible) con el «</w:t>
      </w:r>
      <w:r w:rsidRPr="00B77E97">
        <w:rPr>
          <w:b/>
          <w:bCs/>
          <w:lang w:val="es-AR"/>
        </w:rPr>
        <w:t>paraíso perdido</w:t>
      </w:r>
      <w:r w:rsidRPr="00B77E97">
        <w:rPr>
          <w:lang w:val="es-AR"/>
        </w:rPr>
        <w:t xml:space="preserve">», como se constata en la clínica de las </w:t>
      </w:r>
      <w:r w:rsidRPr="00B77E97">
        <w:rPr>
          <w:b/>
          <w:bCs/>
          <w:lang w:val="es-AR"/>
        </w:rPr>
        <w:t>adicciones</w:t>
      </w:r>
      <w:r w:rsidRPr="00B77E97">
        <w:rPr>
          <w:lang w:val="es-AR"/>
        </w:rPr>
        <w:t>.» Ver T33: «su función estrictamente metafórica es fallida, complicando así la posibilidad de una salida y el armado de una escena propia con la que habitar el mundo»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33).</w:t>
      </w:r>
    </w:p>
    <w:p w14:paraId="1D3822E1" w14:textId="77777777" w:rsidR="004665EE" w:rsidRPr="00B77E97" w:rsidRDefault="00F3373F" w:rsidP="001D5D09">
      <w:pPr>
        <w:pStyle w:val="Compact"/>
        <w:numPr>
          <w:ilvl w:val="0"/>
          <w:numId w:val="9"/>
        </w:numPr>
        <w:ind w:right="-580"/>
        <w:rPr>
          <w:lang w:val="es-AR"/>
        </w:rPr>
      </w:pPr>
      <w:r w:rsidRPr="00B77E97">
        <w:rPr>
          <w:b/>
          <w:bCs/>
          <w:lang w:val="es-AR"/>
        </w:rPr>
        <w:t xml:space="preserve">Falo en 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 xml:space="preserve"> (2014b, pp. 28-31)</w:t>
      </w:r>
      <w:r w:rsidRPr="00B77E97">
        <w:rPr>
          <w:lang w:val="es-AR"/>
        </w:rPr>
        <w:t>, detalle:</w:t>
      </w:r>
    </w:p>
    <w:p w14:paraId="1D3822E2" w14:textId="77777777" w:rsidR="004665EE" w:rsidRPr="00B77E97" w:rsidRDefault="00F3373F" w:rsidP="001D5D09">
      <w:pPr>
        <w:pStyle w:val="Compact"/>
        <w:numPr>
          <w:ilvl w:val="1"/>
          <w:numId w:val="10"/>
        </w:numPr>
        <w:ind w:right="-580"/>
        <w:rPr>
          <w:lang w:val="es-AR"/>
        </w:rPr>
      </w:pPr>
      <w:r w:rsidRPr="00B77E97">
        <w:rPr>
          <w:b/>
          <w:bCs/>
          <w:lang w:val="es-AR"/>
        </w:rPr>
        <w:t xml:space="preserve">Inscripción de la </w:t>
      </w:r>
      <w:r w:rsidRPr="00B77E97">
        <w:rPr>
          <w:b/>
          <w:bCs/>
          <w:lang w:val="es-AR"/>
        </w:rPr>
        <w:t>falta:</w:t>
      </w:r>
      <w:r w:rsidRPr="00B77E97">
        <w:rPr>
          <w:lang w:val="es-AR"/>
        </w:rPr>
        <w:t xml:space="preserve"> «grado cero de la eficacia del falo»; </w:t>
      </w:r>
      <w:r w:rsidRPr="00B77E97">
        <w:rPr>
          <w:b/>
          <w:bCs/>
          <w:lang w:val="es-AR"/>
        </w:rPr>
        <w:t>holofrase</w:t>
      </w:r>
      <w:r w:rsidRPr="00B77E97">
        <w:rPr>
          <w:lang w:val="es-AR"/>
        </w:rPr>
        <w:t xml:space="preserve"> (fenómenos psicosomáticos «pero no solo a ellos»): falla del </w:t>
      </w:r>
      <w:r w:rsidRPr="00B77E97">
        <w:rPr>
          <w:b/>
          <w:bCs/>
          <w:lang w:val="es-AR"/>
        </w:rPr>
        <w:t>intervalo</w:t>
      </w:r>
      <w:r w:rsidRPr="00B77E97">
        <w:rPr>
          <w:lang w:val="es-AR"/>
        </w:rPr>
        <w:t>; falla como significante del deseo → «problemático situarse con respecto al Otro en términos de deseo; se hará presente la instanc</w:t>
      </w:r>
      <w:r w:rsidRPr="00B77E97">
        <w:rPr>
          <w:lang w:val="es-AR"/>
        </w:rPr>
        <w:t xml:space="preserve">ia del Otro de la demanda o del goce, aunque no se trate del goce arrasador que testimonian los sujetos de condición psicótica, sino de un </w:t>
      </w:r>
      <w:r w:rsidRPr="00B77E97">
        <w:rPr>
          <w:b/>
          <w:bCs/>
          <w:lang w:val="es-AR"/>
        </w:rPr>
        <w:t>goce atenuado por cierta eficacia del falo</w:t>
      </w:r>
      <w:r w:rsidRPr="00B77E97">
        <w:rPr>
          <w:lang w:val="es-AR"/>
        </w:rPr>
        <w:t>».</w:t>
      </w:r>
    </w:p>
    <w:p w14:paraId="1D3822E3" w14:textId="77777777" w:rsidR="004665EE" w:rsidRPr="00B77E97" w:rsidRDefault="00F3373F" w:rsidP="001D5D09">
      <w:pPr>
        <w:pStyle w:val="Compact"/>
        <w:numPr>
          <w:ilvl w:val="1"/>
          <w:numId w:val="10"/>
        </w:numPr>
        <w:ind w:right="-580"/>
        <w:rPr>
          <w:lang w:val="es-AR"/>
        </w:rPr>
      </w:pPr>
      <w:r w:rsidRPr="00B77E97">
        <w:rPr>
          <w:b/>
          <w:bCs/>
          <w:lang w:val="es-AR"/>
        </w:rPr>
        <w:t>Significación fálica</w:t>
      </w:r>
      <w:r w:rsidRPr="00B77E97">
        <w:rPr>
          <w:lang w:val="es-AR"/>
        </w:rPr>
        <w:t xml:space="preserve"> (p. 29): campo de la significación agujereado, no h</w:t>
      </w:r>
      <w:r w:rsidRPr="00B77E97">
        <w:rPr>
          <w:lang w:val="es-AR"/>
        </w:rPr>
        <w:t xml:space="preserve">ay significaciones absolutas, lo que el sujeto es en el deseo del Otro es enigmático; «en la clínica de los bordes nos encontramos frecuentemente con significaciones en las que ese carácter enigmático queda </w:t>
      </w:r>
      <w:r w:rsidRPr="00B77E97">
        <w:rPr>
          <w:b/>
          <w:bCs/>
          <w:lang w:val="es-AR"/>
        </w:rPr>
        <w:t>obturado</w:t>
      </w:r>
      <w:r w:rsidRPr="00B77E97">
        <w:rPr>
          <w:lang w:val="es-AR"/>
        </w:rPr>
        <w:t>. En tanto se presentan como dando cuenta</w:t>
      </w:r>
      <w:r w:rsidRPr="00B77E97">
        <w:rPr>
          <w:lang w:val="es-AR"/>
        </w:rPr>
        <w:t xml:space="preserve"> del ser del sujeto, adquieren un </w:t>
      </w:r>
      <w:r w:rsidRPr="00B77E97">
        <w:rPr>
          <w:b/>
          <w:bCs/>
          <w:lang w:val="es-AR"/>
        </w:rPr>
        <w:t>matiz injurioso</w:t>
      </w:r>
      <w:r w:rsidRPr="00B77E97">
        <w:rPr>
          <w:lang w:val="es-AR"/>
        </w:rPr>
        <w:t>, que no alcanza la dimensión de la injuria psicótica».</w:t>
      </w:r>
    </w:p>
    <w:p w14:paraId="1D3822E4" w14:textId="77777777" w:rsidR="004665EE" w:rsidRPr="00B77E97" w:rsidRDefault="00F3373F" w:rsidP="001D5D09">
      <w:pPr>
        <w:pStyle w:val="Compact"/>
        <w:numPr>
          <w:ilvl w:val="1"/>
          <w:numId w:val="10"/>
        </w:numPr>
        <w:ind w:right="-580"/>
        <w:rPr>
          <w:lang w:val="es-AR"/>
        </w:rPr>
      </w:pPr>
      <w:r w:rsidRPr="00B77E97">
        <w:rPr>
          <w:b/>
          <w:bCs/>
          <w:lang w:val="es-AR"/>
        </w:rPr>
        <w:t>«Razón del deseo»</w:t>
      </w:r>
      <w:r w:rsidRPr="00B77E97">
        <w:rPr>
          <w:lang w:val="es-AR"/>
        </w:rPr>
        <w:t xml:space="preserve"> (p. 29): Freud: toda pérdida real anterior al complejo de castración (pecho, heces) solo puede significarse a partir del complejo; se</w:t>
      </w:r>
      <w:r w:rsidRPr="00B77E97">
        <w:rPr>
          <w:lang w:val="es-AR"/>
        </w:rPr>
        <w:t xml:space="preserve">rie abierta de equivalencias distribuida de modo diferencial en varones y mujeres. Ineficacia → </w:t>
      </w:r>
      <w:r w:rsidRPr="00B77E97">
        <w:rPr>
          <w:b/>
          <w:bCs/>
          <w:lang w:val="es-AR"/>
        </w:rPr>
        <w:t>deseo muerto y mortificante</w:t>
      </w:r>
      <w:r w:rsidRPr="00B77E97">
        <w:rPr>
          <w:lang w:val="es-AR"/>
        </w:rPr>
        <w:t xml:space="preserve"> («en las anorexias veras es particularmente notorio»).</w:t>
      </w:r>
    </w:p>
    <w:p w14:paraId="1D3822E5" w14:textId="77777777" w:rsidR="004665EE" w:rsidRPr="00B77E97" w:rsidRDefault="00F3373F" w:rsidP="001D5D09">
      <w:pPr>
        <w:pStyle w:val="Compact"/>
        <w:numPr>
          <w:ilvl w:val="1"/>
          <w:numId w:val="10"/>
        </w:numPr>
        <w:ind w:right="-580"/>
        <w:rPr>
          <w:lang w:val="es-AR"/>
        </w:rPr>
      </w:pPr>
      <w:r w:rsidRPr="00B77E97">
        <w:rPr>
          <w:b/>
          <w:bCs/>
          <w:lang w:val="es-AR"/>
        </w:rPr>
        <w:t>Medida</w:t>
      </w:r>
      <w:r w:rsidRPr="00B77E97">
        <w:rPr>
          <w:lang w:val="es-AR"/>
        </w:rPr>
        <w:t xml:space="preserve"> (pp. 29-30): el falo permite establecer subjetivamente cualquier medid</w:t>
      </w:r>
      <w:r w:rsidRPr="00B77E97">
        <w:rPr>
          <w:lang w:val="es-AR"/>
        </w:rPr>
        <w:t xml:space="preserve">a: comparación entre los hombres (el «tener»: poder, saber, inteligencia, bienes, conquistas) y de las mujeres (el «parecer»: moda, seducción; la tercera); nota: son </w:t>
      </w:r>
      <w:r w:rsidRPr="00B77E97">
        <w:rPr>
          <w:b/>
          <w:bCs/>
          <w:lang w:val="es-AR"/>
        </w:rPr>
        <w:t>posiciones subjetivas</w:t>
      </w:r>
      <w:r w:rsidRPr="00B77E97">
        <w:rPr>
          <w:lang w:val="es-AR"/>
        </w:rPr>
        <w:t xml:space="preserve">, no datos anatómicos («complejo de masculinidad»). </w:t>
      </w:r>
      <w:proofErr w:type="spellStart"/>
      <w:r w:rsidRPr="00B77E97">
        <w:rPr>
          <w:b/>
          <w:bCs/>
          <w:lang w:val="es-AR"/>
        </w:rPr>
        <w:t>Phrónesis</w:t>
      </w:r>
      <w:proofErr w:type="spellEnd"/>
      <w:r w:rsidRPr="00B77E97">
        <w:rPr>
          <w:lang w:val="es-AR"/>
        </w:rPr>
        <w:t xml:space="preserve"> (Aristó</w:t>
      </w:r>
      <w:r w:rsidRPr="00B77E97">
        <w:rPr>
          <w:lang w:val="es-AR"/>
        </w:rPr>
        <w:t xml:space="preserve">teles, </w:t>
      </w:r>
      <w:r w:rsidRPr="00B77E97">
        <w:rPr>
          <w:i/>
          <w:iCs/>
          <w:lang w:val="es-AR"/>
        </w:rPr>
        <w:t>Ética a Nicómaco</w:t>
      </w:r>
      <w:r w:rsidRPr="00B77E97">
        <w:rPr>
          <w:lang w:val="es-AR"/>
        </w:rPr>
        <w:t xml:space="preserve">): mesura, justo medio; se opone a la </w:t>
      </w:r>
      <w:proofErr w:type="spellStart"/>
      <w:r w:rsidRPr="00B77E97">
        <w:rPr>
          <w:b/>
          <w:bCs/>
          <w:lang w:val="es-AR"/>
        </w:rPr>
        <w:t>hybris</w:t>
      </w:r>
      <w:proofErr w:type="spellEnd"/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 xml:space="preserve">la locura está emparentada con la </w:t>
      </w:r>
      <w:proofErr w:type="spellStart"/>
      <w:r w:rsidRPr="00B77E97">
        <w:rPr>
          <w:b/>
          <w:bCs/>
          <w:lang w:val="es-AR"/>
        </w:rPr>
        <w:t>hybris</w:t>
      </w:r>
      <w:proofErr w:type="spellEnd"/>
      <w:r w:rsidRPr="00B77E97">
        <w:rPr>
          <w:lang w:val="es-AR"/>
        </w:rPr>
        <w:t xml:space="preserve">; Freud: </w:t>
      </w:r>
      <w:r w:rsidRPr="00B77E97">
        <w:rPr>
          <w:b/>
          <w:bCs/>
          <w:lang w:val="es-AR"/>
        </w:rPr>
        <w:t>más allá del principio de placer</w:t>
      </w:r>
      <w:r w:rsidRPr="00B77E97">
        <w:rPr>
          <w:lang w:val="es-AR"/>
        </w:rPr>
        <w:t>, Eros liga y atempera la pulsión de muerte, esa ligadura puede fallar y se presentifica «lo no ligado» co</w:t>
      </w:r>
      <w:r w:rsidRPr="00B77E97">
        <w:rPr>
          <w:lang w:val="es-AR"/>
        </w:rPr>
        <w:t xml:space="preserve">mo exceso. </w:t>
      </w:r>
      <w:r w:rsidRPr="00B77E97">
        <w:rPr>
          <w:b/>
          <w:bCs/>
          <w:lang w:val="es-AR"/>
        </w:rPr>
        <w:t>Apuntes (clase 19):</w:t>
      </w:r>
      <w:r w:rsidRPr="00B77E97">
        <w:rPr>
          <w:lang w:val="es-AR"/>
        </w:rPr>
        <w:t xml:space="preserve"> «Función fálica: inscribe la relación del sujeto a la falta. Permite que el deseo circule. En su falla, habrá una relación problemática con el deseo. La falla de la función fálica nos imposibilita que nos “enganchemos” a la v</w:t>
      </w:r>
      <w:r w:rsidRPr="00B77E97">
        <w:rPr>
          <w:lang w:val="es-AR"/>
        </w:rPr>
        <w:t xml:space="preserve">ida y que la disfrutemos: ausencia del disfrute de la vida, </w:t>
      </w:r>
      <w:r w:rsidRPr="00B77E97">
        <w:rPr>
          <w:b/>
          <w:bCs/>
          <w:lang w:val="es-AR"/>
        </w:rPr>
        <w:t>anhedonia</w:t>
      </w:r>
      <w:r w:rsidRPr="00B77E97">
        <w:rPr>
          <w:lang w:val="es-AR"/>
        </w:rPr>
        <w:t>. El falo permite encontrar una medida que, de otra manera, sería desmesurada: no tienen control, prudencia ni mesura sobre sus acciones y decisiones.»</w:t>
      </w:r>
    </w:p>
    <w:p w14:paraId="1D3822E6" w14:textId="77777777" w:rsidR="004665EE" w:rsidRPr="00B77E97" w:rsidRDefault="00F3373F">
      <w:pPr>
        <w:pStyle w:val="Compact"/>
        <w:numPr>
          <w:ilvl w:val="1"/>
          <w:numId w:val="10"/>
        </w:numPr>
        <w:rPr>
          <w:lang w:val="es-AR"/>
        </w:rPr>
      </w:pPr>
      <w:r w:rsidRPr="00B77E97">
        <w:rPr>
          <w:b/>
          <w:bCs/>
          <w:lang w:val="es-AR"/>
        </w:rPr>
        <w:lastRenderedPageBreak/>
        <w:t>Valor</w:t>
      </w:r>
      <w:r w:rsidRPr="00B77E97">
        <w:rPr>
          <w:lang w:val="es-AR"/>
        </w:rPr>
        <w:t xml:space="preserve"> (p. 30): «valioso es todo aqu</w:t>
      </w:r>
      <w:r w:rsidRPr="00B77E97">
        <w:rPr>
          <w:lang w:val="es-AR"/>
        </w:rPr>
        <w:t xml:space="preserve">ello cuya pérdida le haría falta al sujeto»; valor de la </w:t>
      </w:r>
      <w:proofErr w:type="gramStart"/>
      <w:r w:rsidRPr="00B77E97">
        <w:rPr>
          <w:lang w:val="es-AR"/>
        </w:rPr>
        <w:t>propia vida y la propia imagen</w:t>
      </w:r>
      <w:proofErr w:type="gramEnd"/>
      <w:r w:rsidRPr="00B77E97">
        <w:rPr>
          <w:lang w:val="es-AR"/>
        </w:rPr>
        <w:t xml:space="preserve">; fracaso: desinterés generalizado, devaluación del propio ser; </w:t>
      </w:r>
      <w:r w:rsidRPr="00B77E97">
        <w:rPr>
          <w:b/>
          <w:bCs/>
          <w:lang w:val="es-AR"/>
        </w:rPr>
        <w:t>melancolía</w:t>
      </w:r>
      <w:r w:rsidRPr="00B77E97">
        <w:rPr>
          <w:lang w:val="es-AR"/>
        </w:rPr>
        <w:t xml:space="preserve"> como forma extrema («desecho sin valor alguno»).</w:t>
      </w:r>
    </w:p>
    <w:p w14:paraId="1D3822E7" w14:textId="77777777" w:rsidR="004665EE" w:rsidRPr="00B77E97" w:rsidRDefault="00F3373F">
      <w:pPr>
        <w:pStyle w:val="Compact"/>
        <w:numPr>
          <w:ilvl w:val="1"/>
          <w:numId w:val="10"/>
        </w:numPr>
        <w:rPr>
          <w:lang w:val="es-AR"/>
        </w:rPr>
      </w:pPr>
      <w:r w:rsidRPr="00B77E97">
        <w:rPr>
          <w:b/>
          <w:bCs/>
          <w:lang w:val="es-AR"/>
        </w:rPr>
        <w:t>Posición sexuada</w:t>
      </w:r>
      <w:r w:rsidRPr="00B77E97">
        <w:rPr>
          <w:lang w:val="es-AR"/>
        </w:rPr>
        <w:t xml:space="preserve"> (pp. 30-31): accidentes en l</w:t>
      </w:r>
      <w:r w:rsidRPr="00B77E97">
        <w:rPr>
          <w:lang w:val="es-AR"/>
        </w:rPr>
        <w:t xml:space="preserve">as «metamorfosis de la pubertad»: eclosión de </w:t>
      </w:r>
      <w:r w:rsidRPr="00B77E97">
        <w:rPr>
          <w:b/>
          <w:bCs/>
          <w:lang w:val="es-AR"/>
        </w:rPr>
        <w:t>anorexia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psicosomáticos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consumo adictivo</w:t>
      </w:r>
      <w:r w:rsidRPr="00B77E97">
        <w:rPr>
          <w:lang w:val="es-AR"/>
        </w:rPr>
        <w:t xml:space="preserve"> (testimonian la imposibilidad de asumir esa posición); relación </w:t>
      </w:r>
      <w:r w:rsidRPr="00B77E97">
        <w:rPr>
          <w:b/>
          <w:bCs/>
          <w:lang w:val="es-AR"/>
        </w:rPr>
        <w:t>no-toda</w:t>
      </w:r>
      <w:r w:rsidRPr="00B77E97">
        <w:rPr>
          <w:lang w:val="es-AR"/>
        </w:rPr>
        <w:t xml:space="preserve"> de lo femenino al orden fálico (el exceso: desmesura y locura).</w:t>
      </w:r>
    </w:p>
    <w:p w14:paraId="1D3822E8" w14:textId="77777777" w:rsidR="004665EE" w:rsidRPr="00B77E97" w:rsidRDefault="00F3373F">
      <w:pPr>
        <w:pStyle w:val="Compact"/>
        <w:numPr>
          <w:ilvl w:val="1"/>
          <w:numId w:val="10"/>
        </w:numPr>
        <w:rPr>
          <w:lang w:val="es-AR"/>
        </w:rPr>
      </w:pPr>
      <w:r w:rsidRPr="00B77E97">
        <w:rPr>
          <w:b/>
          <w:bCs/>
          <w:lang w:val="es-AR"/>
        </w:rPr>
        <w:t>Vitalidad</w:t>
      </w:r>
      <w:r w:rsidRPr="00B77E97">
        <w:rPr>
          <w:lang w:val="es-AR"/>
        </w:rPr>
        <w:t xml:space="preserve"> (p. 31): el falo intr</w:t>
      </w:r>
      <w:r w:rsidRPr="00B77E97">
        <w:rPr>
          <w:lang w:val="es-AR"/>
        </w:rPr>
        <w:t xml:space="preserve">oduce vitalidad contrarrestando la mortificación del lenguaje; </w:t>
      </w:r>
      <w:r w:rsidRPr="00B77E97">
        <w:rPr>
          <w:b/>
          <w:bCs/>
          <w:lang w:val="es-AR"/>
        </w:rPr>
        <w:t>imagen fálica</w:t>
      </w:r>
      <w:r w:rsidRPr="00B77E97">
        <w:rPr>
          <w:lang w:val="es-AR"/>
        </w:rPr>
        <w:t xml:space="preserve"> (la que inviste lo que le hace falta al Otro): confiere valor inaugural, fundamento del </w:t>
      </w:r>
      <w:proofErr w:type="spellStart"/>
      <w:r w:rsidRPr="00B77E97">
        <w:rPr>
          <w:i/>
          <w:iCs/>
          <w:lang w:val="es-AR"/>
        </w:rPr>
        <w:t>Selbstgefühl</w:t>
      </w:r>
      <w:proofErr w:type="spellEnd"/>
      <w:r w:rsidRPr="00B77E97">
        <w:rPr>
          <w:lang w:val="es-AR"/>
        </w:rPr>
        <w:t xml:space="preserve">; su desfallecimiento: </w:t>
      </w:r>
      <w:r w:rsidRPr="00B77E97">
        <w:rPr>
          <w:b/>
          <w:bCs/>
          <w:lang w:val="es-AR"/>
        </w:rPr>
        <w:t>empuje-hacia-la-muerte</w:t>
      </w:r>
      <w:r w:rsidRPr="00B77E97">
        <w:rPr>
          <w:lang w:val="es-AR"/>
        </w:rPr>
        <w:t xml:space="preserve">, apagamiento, </w:t>
      </w:r>
      <w:r w:rsidRPr="00B77E97">
        <w:rPr>
          <w:b/>
          <w:bCs/>
          <w:lang w:val="es-AR"/>
        </w:rPr>
        <w:t>cuerpo-cadáver</w:t>
      </w:r>
      <w:r w:rsidRPr="00B77E97">
        <w:rPr>
          <w:lang w:val="es-AR"/>
        </w:rPr>
        <w:t xml:space="preserve"> (ano</w:t>
      </w:r>
      <w:r w:rsidRPr="00B77E97">
        <w:rPr>
          <w:lang w:val="es-AR"/>
        </w:rPr>
        <w:t xml:space="preserve">rexias veras). </w:t>
      </w:r>
      <w:r w:rsidRPr="00B77E97">
        <w:rPr>
          <w:b/>
          <w:bCs/>
          <w:lang w:val="es-AR"/>
        </w:rPr>
        <w:t>Relación con el semejante</w:t>
      </w:r>
      <w:r w:rsidRPr="00B77E97">
        <w:rPr>
          <w:lang w:val="es-AR"/>
        </w:rPr>
        <w:t>: sin falo, el estadio del espejo «se deslizaría al filo mortal»: tensión destructiva.</w:t>
      </w:r>
    </w:p>
    <w:p w14:paraId="1D3822E9" w14:textId="77777777" w:rsidR="004665EE" w:rsidRPr="00B77E97" w:rsidRDefault="00F3373F">
      <w:pPr>
        <w:pStyle w:val="Compact"/>
        <w:numPr>
          <w:ilvl w:val="1"/>
          <w:numId w:val="10"/>
        </w:numPr>
        <w:rPr>
          <w:lang w:val="es-AR"/>
        </w:rPr>
      </w:pPr>
      <w:r w:rsidRPr="00B77E97">
        <w:rPr>
          <w:b/>
          <w:bCs/>
          <w:lang w:val="es-AR"/>
        </w:rPr>
        <w:t>Entusiasmo y semblante</w:t>
      </w:r>
      <w:r w:rsidRPr="00B77E97">
        <w:rPr>
          <w:lang w:val="es-AR"/>
        </w:rPr>
        <w:t xml:space="preserve"> (p. 31): </w:t>
      </w:r>
      <w:proofErr w:type="spellStart"/>
      <w:r w:rsidRPr="00B77E97">
        <w:rPr>
          <w:b/>
          <w:bCs/>
          <w:lang w:val="es-AR"/>
        </w:rPr>
        <w:t>agalma</w:t>
      </w:r>
      <w:proofErr w:type="spellEnd"/>
      <w:r w:rsidRPr="00B77E97">
        <w:rPr>
          <w:lang w:val="es-AR"/>
        </w:rPr>
        <w:t xml:space="preserve"> (a/–</w:t>
      </w:r>
      <w:r>
        <w:t>φ</w:t>
      </w:r>
      <w:r w:rsidRPr="00B77E97">
        <w:rPr>
          <w:lang w:val="es-AR"/>
        </w:rPr>
        <w:t>): estructura de «falta recubierta por algo en cuyo valor se cree»; fallas: desinteré</w:t>
      </w:r>
      <w:r w:rsidRPr="00B77E97">
        <w:rPr>
          <w:lang w:val="es-AR"/>
        </w:rPr>
        <w:t xml:space="preserve">s, aburrimiento, </w:t>
      </w:r>
      <w:r w:rsidRPr="00B77E97">
        <w:rPr>
          <w:b/>
          <w:bCs/>
          <w:lang w:val="es-AR"/>
        </w:rPr>
        <w:t>anhedonia</w:t>
      </w:r>
      <w:r w:rsidRPr="00B77E97">
        <w:rPr>
          <w:lang w:val="es-AR"/>
        </w:rPr>
        <w:t xml:space="preserve">; el </w:t>
      </w:r>
      <w:r w:rsidRPr="00B77E97">
        <w:rPr>
          <w:b/>
          <w:bCs/>
          <w:lang w:val="es-AR"/>
        </w:rPr>
        <w:t>semblante</w:t>
      </w:r>
      <w:r w:rsidRPr="00B77E97">
        <w:rPr>
          <w:lang w:val="es-AR"/>
        </w:rPr>
        <w:t xml:space="preserve"> («apariencia que recubre el lugar de la causa») verifica la función fálica y descansa en que el ser del sujeto no esté en cuestión permanentemente (estabilidad de la respuesta fantasmática).</w:t>
      </w:r>
    </w:p>
    <w:p w14:paraId="1D3822EA" w14:textId="77777777" w:rsidR="004665EE" w:rsidRPr="00B77E97" w:rsidRDefault="00F3373F">
      <w:pPr>
        <w:pStyle w:val="Compact"/>
        <w:numPr>
          <w:ilvl w:val="0"/>
          <w:numId w:val="9"/>
        </w:numPr>
        <w:rPr>
          <w:lang w:val="es-AR"/>
        </w:rPr>
      </w:pPr>
      <w:r w:rsidRPr="00B77E97">
        <w:rPr>
          <w:b/>
          <w:bCs/>
          <w:lang w:val="es-AR"/>
        </w:rPr>
        <w:t>Don del falo (Amigo, 2005, pp. 17-18):</w:t>
      </w:r>
      <w:r w:rsidRPr="00B77E97">
        <w:rPr>
          <w:lang w:val="es-AR"/>
        </w:rPr>
        <w:t xml:space="preserve"> estos trastornos aquejan electivamente a </w:t>
      </w:r>
      <w:r w:rsidRPr="00B77E97">
        <w:rPr>
          <w:b/>
          <w:bCs/>
          <w:lang w:val="es-AR"/>
        </w:rPr>
        <w:t>mujeres</w:t>
      </w:r>
      <w:r w:rsidRPr="00B77E97">
        <w:rPr>
          <w:lang w:val="es-AR"/>
        </w:rPr>
        <w:t xml:space="preserve"> porque «la mujer lleva en su cuerpo la marca de la falta fálica»; para todos falta un fragmento de goce, pero las mujeres «carecemos de una </w:t>
      </w:r>
      <w:r w:rsidRPr="00B77E97">
        <w:rPr>
          <w:b/>
          <w:bCs/>
          <w:lang w:val="es-AR"/>
        </w:rPr>
        <w:t>representación física del ór</w:t>
      </w:r>
      <w:r w:rsidRPr="00B77E97">
        <w:rPr>
          <w:b/>
          <w:bCs/>
          <w:lang w:val="es-AR"/>
        </w:rPr>
        <w:t>gano de localización del goce</w:t>
      </w:r>
      <w:r w:rsidRPr="00B77E97">
        <w:rPr>
          <w:lang w:val="es-AR"/>
        </w:rPr>
        <w:t xml:space="preserve">»; </w:t>
      </w:r>
      <w:r w:rsidRPr="00B77E97">
        <w:rPr>
          <w:b/>
          <w:bCs/>
          <w:lang w:val="es-AR"/>
        </w:rPr>
        <w:t>la mujer depende más del don del falo</w:t>
      </w:r>
      <w:r w:rsidRPr="00B77E97">
        <w:rPr>
          <w:lang w:val="es-AR"/>
        </w:rPr>
        <w:t xml:space="preserve"> (en la crianza, el desamor del padre es mucho más devastador); «el amor del padre consiste en </w:t>
      </w:r>
      <w:r w:rsidRPr="00B77E97">
        <w:rPr>
          <w:b/>
          <w:bCs/>
          <w:lang w:val="es-AR"/>
        </w:rPr>
        <w:t>acoger al sujeto de la demanda</w:t>
      </w:r>
      <w:r w:rsidRPr="00B77E97">
        <w:rPr>
          <w:lang w:val="es-AR"/>
        </w:rPr>
        <w:t>, y no en responder dando el objeto real imposible de ser dado</w:t>
      </w:r>
      <w:r w:rsidRPr="00B77E97">
        <w:rPr>
          <w:lang w:val="es-AR"/>
        </w:rPr>
        <w:t>»; «</w:t>
      </w:r>
      <w:r w:rsidRPr="00B77E97">
        <w:rPr>
          <w:b/>
          <w:bCs/>
          <w:lang w:val="es-AR"/>
        </w:rPr>
        <w:t>el don fálico posibilita la introyección del marco a los objetos de la pulsión</w:t>
      </w:r>
      <w:r w:rsidRPr="00B77E97">
        <w:rPr>
          <w:lang w:val="es-AR"/>
        </w:rPr>
        <w:t xml:space="preserve">, y al enmarcarlos los dignifica; de no haberlo, se produce </w:t>
      </w:r>
      <w:r w:rsidRPr="00B77E97">
        <w:rPr>
          <w:b/>
          <w:bCs/>
          <w:lang w:val="es-AR"/>
        </w:rPr>
        <w:t>fracaso del fantasma</w:t>
      </w:r>
      <w:r w:rsidRPr="00B77E97">
        <w:rPr>
          <w:lang w:val="es-AR"/>
        </w:rPr>
        <w:t xml:space="preserve">: el objeto, oral por caso, carecerá de enmarcamiento y de brillo </w:t>
      </w:r>
      <w:proofErr w:type="spellStart"/>
      <w:r w:rsidRPr="00B77E97">
        <w:rPr>
          <w:lang w:val="es-AR"/>
        </w:rPr>
        <w:t>agalmático</w:t>
      </w:r>
      <w:proofErr w:type="spellEnd"/>
      <w:r w:rsidRPr="00B77E97">
        <w:rPr>
          <w:lang w:val="es-AR"/>
        </w:rPr>
        <w:t xml:space="preserve">». Si sobrellevó bien los tiempos del Edipo femenino, una mujer puede tener más libertad que un varón; si no, tiene más chance de quedar adherida al objeto oral como </w:t>
      </w:r>
      <w:r w:rsidRPr="00B77E97">
        <w:rPr>
          <w:b/>
          <w:bCs/>
          <w:lang w:val="es-AR"/>
        </w:rPr>
        <w:t>goce dañino</w:t>
      </w:r>
      <w:r w:rsidRPr="00B77E97">
        <w:rPr>
          <w:lang w:val="es-AR"/>
        </w:rPr>
        <w:t>.</w:t>
      </w:r>
    </w:p>
    <w:p w14:paraId="1D3822EB" w14:textId="77777777" w:rsidR="004665EE" w:rsidRPr="00B77E97" w:rsidRDefault="00F3373F">
      <w:pPr>
        <w:pStyle w:val="Compact"/>
        <w:numPr>
          <w:ilvl w:val="0"/>
          <w:numId w:val="9"/>
        </w:numPr>
        <w:rPr>
          <w:lang w:val="es-AR"/>
        </w:rPr>
      </w:pPr>
      <w:r w:rsidRPr="00B77E97">
        <w:rPr>
          <w:b/>
          <w:bCs/>
          <w:lang w:val="es-AR"/>
        </w:rPr>
        <w:t>É</w:t>
      </w:r>
      <w:r w:rsidRPr="00B77E97">
        <w:rPr>
          <w:b/>
          <w:bCs/>
          <w:lang w:val="es-AR"/>
        </w:rPr>
        <w:t xml:space="preserve">poca del «padre humillado» (Amigo, 2005, p. 19; 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s. f.-a):</w:t>
      </w:r>
      <w:r w:rsidRPr="00B77E97">
        <w:rPr>
          <w:lang w:val="es-AR"/>
        </w:rPr>
        <w:t xml:space="preserve"> declive de la </w:t>
      </w:r>
      <w:proofErr w:type="gramStart"/>
      <w:r w:rsidRPr="00B77E97">
        <w:rPr>
          <w:lang w:val="es-AR"/>
        </w:rPr>
        <w:t>imago paterna</w:t>
      </w:r>
      <w:proofErr w:type="gramEnd"/>
      <w:r w:rsidRPr="00B77E97">
        <w:rPr>
          <w:lang w:val="es-AR"/>
        </w:rPr>
        <w:t xml:space="preserve"> (Claudel, Lacan 1938), «declive del padre»: dificultad en plantear la </w:t>
      </w:r>
      <w:r w:rsidRPr="00B77E97">
        <w:rPr>
          <w:b/>
          <w:bCs/>
          <w:lang w:val="es-AR"/>
        </w:rPr>
        <w:t>ley del falo</w:t>
      </w:r>
      <w:r w:rsidRPr="00B77E97">
        <w:rPr>
          <w:lang w:val="es-AR"/>
        </w:rPr>
        <w:t xml:space="preserve"> como modo de acceso legal al goce; «querer abolir la muerte como límite a la v</w:t>
      </w:r>
      <w:r w:rsidRPr="00B77E97">
        <w:rPr>
          <w:lang w:val="es-AR"/>
        </w:rPr>
        <w:t xml:space="preserve">ida en lo real… situación temiblemente </w:t>
      </w:r>
      <w:proofErr w:type="spellStart"/>
      <w:r w:rsidRPr="00B77E97">
        <w:rPr>
          <w:lang w:val="es-AR"/>
        </w:rPr>
        <w:t>forclusiva</w:t>
      </w:r>
      <w:proofErr w:type="spellEnd"/>
      <w:r w:rsidRPr="00B77E97">
        <w:rPr>
          <w:lang w:val="es-AR"/>
        </w:rPr>
        <w:t xml:space="preserve">»; </w:t>
      </w:r>
      <w:r w:rsidRPr="00B77E97">
        <w:rPr>
          <w:b/>
          <w:bCs/>
          <w:lang w:val="es-AR"/>
        </w:rPr>
        <w:t>discurso del capitalista</w:t>
      </w:r>
      <w:r w:rsidRPr="00B77E97">
        <w:rPr>
          <w:lang w:val="es-AR"/>
        </w:rPr>
        <w:t xml:space="preserve"> y gadgets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s. f.-a).</w:t>
      </w:r>
    </w:p>
    <w:p w14:paraId="1D3822EC" w14:textId="77777777" w:rsidR="004665EE" w:rsidRPr="00B77E97" w:rsidRDefault="00F3373F">
      <w:pPr>
        <w:pStyle w:val="Compact"/>
        <w:numPr>
          <w:ilvl w:val="0"/>
          <w:numId w:val="9"/>
        </w:numPr>
        <w:rPr>
          <w:lang w:val="es-AR"/>
        </w:rPr>
      </w:pPr>
      <w:r w:rsidRPr="00B77E97">
        <w:rPr>
          <w:b/>
          <w:bCs/>
          <w:lang w:val="es-AR"/>
        </w:rPr>
        <w:t>Otros apuntes (clase 19, bis):</w:t>
      </w:r>
      <w:r w:rsidRPr="00B77E97">
        <w:rPr>
          <w:lang w:val="es-AR"/>
        </w:rPr>
        <w:t xml:space="preserve"> el «accidente en los tiempos del Edipo» y la «falla en el </w:t>
      </w:r>
      <w:r w:rsidRPr="00B77E97">
        <w:rPr>
          <w:b/>
          <w:bCs/>
          <w:lang w:val="es-AR"/>
        </w:rPr>
        <w:t>tercer tiempo</w:t>
      </w:r>
      <w:r w:rsidRPr="00B77E97">
        <w:rPr>
          <w:lang w:val="es-AR"/>
        </w:rPr>
        <w:t>» (apuntes de clase 20).</w:t>
      </w:r>
    </w:p>
    <w:p w14:paraId="1D3822ED" w14:textId="77777777" w:rsidR="004665EE" w:rsidRPr="00B77E97" w:rsidRDefault="00F3373F">
      <w:pPr>
        <w:pStyle w:val="Compact"/>
        <w:numPr>
          <w:ilvl w:val="0"/>
          <w:numId w:val="9"/>
        </w:numPr>
        <w:rPr>
          <w:lang w:val="es-AR"/>
        </w:rPr>
      </w:pPr>
      <w:r w:rsidRPr="00B77E97">
        <w:rPr>
          <w:b/>
          <w:bCs/>
          <w:lang w:val="es-AR"/>
        </w:rPr>
        <w:t xml:space="preserve">Fracaso de la función </w:t>
      </w:r>
      <w:r w:rsidRPr="00B77E97">
        <w:rPr>
          <w:b/>
          <w:bCs/>
          <w:lang w:val="es-AR"/>
        </w:rPr>
        <w:t>paterna: padres desertores (Fernández, s. f.):</w:t>
      </w:r>
      <w:r w:rsidRPr="00B77E97">
        <w:rPr>
          <w:lang w:val="es-AR"/>
        </w:rPr>
        <w:t xml:space="preserve"> (para las locuras) «en mi experiencia siempre encontré estos padres que habían </w:t>
      </w:r>
      <w:r w:rsidRPr="00B77E97">
        <w:rPr>
          <w:b/>
          <w:bCs/>
          <w:lang w:val="es-AR"/>
        </w:rPr>
        <w:t>desertado de su función</w:t>
      </w:r>
      <w:r w:rsidRPr="00B77E97">
        <w:rPr>
          <w:lang w:val="es-AR"/>
        </w:rPr>
        <w:t xml:space="preserve">, habían caído arrastrando consigo al sujeto»; </w:t>
      </w:r>
      <w:r w:rsidRPr="00B77E97">
        <w:rPr>
          <w:b/>
          <w:bCs/>
          <w:lang w:val="es-AR"/>
        </w:rPr>
        <w:t>forclusión parcial</w:t>
      </w:r>
      <w:r w:rsidRPr="00B77E97">
        <w:rPr>
          <w:lang w:val="es-AR"/>
        </w:rPr>
        <w:t xml:space="preserve"> del significante del deseo del Otro (Nasi</w:t>
      </w:r>
      <w:r w:rsidRPr="00B77E97">
        <w:rPr>
          <w:lang w:val="es-AR"/>
        </w:rPr>
        <w:t xml:space="preserve">o, </w:t>
      </w:r>
      <w:proofErr w:type="spellStart"/>
      <w:r w:rsidRPr="00B77E97">
        <w:rPr>
          <w:lang w:val="es-AR"/>
        </w:rPr>
        <w:t>Kristeva</w:t>
      </w:r>
      <w:proofErr w:type="spellEnd"/>
      <w:r w:rsidRPr="00B77E97">
        <w:rPr>
          <w:lang w:val="es-AR"/>
        </w:rPr>
        <w:t xml:space="preserve">, </w:t>
      </w:r>
      <w:proofErr w:type="spellStart"/>
      <w:r w:rsidRPr="00B77E97">
        <w:rPr>
          <w:lang w:val="es-AR"/>
        </w:rPr>
        <w:t>Maleval</w:t>
      </w:r>
      <w:proofErr w:type="spellEnd"/>
      <w:r w:rsidRPr="00B77E97">
        <w:rPr>
          <w:lang w:val="es-AR"/>
        </w:rPr>
        <w:t>) (§5c).</w:t>
      </w:r>
    </w:p>
    <w:p w14:paraId="1D3822EE" w14:textId="77777777" w:rsidR="004665EE" w:rsidRPr="00B77E97" w:rsidRDefault="00F3373F">
      <w:pPr>
        <w:pStyle w:val="RecuadroClave"/>
        <w:rPr>
          <w:lang w:val="es-AR"/>
        </w:rPr>
      </w:pPr>
      <w:r>
        <w:t>🔑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Punto clave: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Padre eficaz en lo negativo (límite/interdicción), fallido en lo positivo (metáfora/salida; 2.º-3.er tiempo)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función fálica fracasada en todas sus facetas</w:t>
      </w:r>
      <w:r w:rsidRPr="00B77E97">
        <w:rPr>
          <w:lang w:val="es-AR"/>
        </w:rPr>
        <w:t>: holofrase, deseo, significación, medida, valor, sexuac</w:t>
      </w:r>
      <w:r w:rsidRPr="00B77E97">
        <w:rPr>
          <w:lang w:val="es-AR"/>
        </w:rPr>
        <w:t>ión, vitalidad, semblante.</w:t>
      </w:r>
    </w:p>
    <w:p w14:paraId="1D3822EF" w14:textId="77777777" w:rsidR="004665EE" w:rsidRDefault="00F3373F">
      <w:r>
        <w:pict w14:anchorId="1D3823FD">
          <v:rect id="_x0000_i4748" style="width:0;height:1.5pt" o:hralign="center" o:hrstd="t" o:hr="t"/>
        </w:pict>
      </w:r>
    </w:p>
    <w:p w14:paraId="1D3822F0" w14:textId="1AC1E97C" w:rsidR="004665EE" w:rsidRPr="00B77E97" w:rsidRDefault="00F3373F">
      <w:pPr>
        <w:pStyle w:val="Ttulo2"/>
        <w:pageBreakBefore/>
        <w:rPr>
          <w:lang w:val="es-AR"/>
        </w:rPr>
      </w:pPr>
      <w:bookmarkStart w:id="18" w:name="X3d95a5874150f5e21e6ad4280a4ea5a96147db5"/>
      <w:bookmarkEnd w:id="15"/>
      <w:bookmarkEnd w:id="17"/>
      <w:r w:rsidRPr="00B77E97">
        <w:rPr>
          <w:lang w:val="es-AR"/>
        </w:rPr>
        <w:lastRenderedPageBreak/>
        <w:t>4.</w:t>
      </w:r>
      <w:r w:rsidRPr="00B77E97">
        <w:rPr>
          <w:lang w:val="es-AR"/>
        </w:rPr>
        <w:t xml:space="preserve"> Narcisismo e identificaciones</w:t>
      </w:r>
    </w:p>
    <w:p w14:paraId="1D3822F1" w14:textId="77777777" w:rsidR="004665EE" w:rsidRPr="00B77E97" w:rsidRDefault="00F3373F">
      <w:pPr>
        <w:pStyle w:val="Textodebloque"/>
        <w:rPr>
          <w:lang w:val="es-AR"/>
        </w:rPr>
      </w:pPr>
      <w:r w:rsidRPr="00B77E97">
        <w:rPr>
          <w:i/>
          <w:iCs/>
          <w:lang w:val="es-AR"/>
        </w:rPr>
        <w:t>¿Qué particularidades tienen en estos sujetos el narcisismo y las identificaciones?</w:t>
      </w:r>
    </w:p>
    <w:p w14:paraId="1D3822F2" w14:textId="77777777" w:rsidR="004665EE" w:rsidRPr="00B77E97" w:rsidRDefault="00F3373F">
      <w:pPr>
        <w:pStyle w:val="Ttulo3"/>
        <w:rPr>
          <w:lang w:val="es-AR"/>
        </w:rPr>
      </w:pPr>
      <w:bookmarkStart w:id="19" w:name="respuesta-modelo-3"/>
      <w:r w:rsidRPr="00B77E97">
        <w:rPr>
          <w:lang w:val="es-AR"/>
        </w:rPr>
        <w:t>4.1 Respuesta modelo</w:t>
      </w:r>
    </w:p>
    <w:p w14:paraId="1D3822F3" w14:textId="77777777" w:rsidR="004665EE" w:rsidRPr="00B77E97" w:rsidRDefault="00F3373F" w:rsidP="00D61709">
      <w:pPr>
        <w:pStyle w:val="RecuadroEsqueleto"/>
        <w:ind w:right="-154"/>
        <w:rPr>
          <w:lang w:val="es-AR"/>
        </w:rPr>
      </w:pPr>
      <w:r w:rsidRPr="00B77E97">
        <w:rPr>
          <w:b/>
          <w:bCs/>
          <w:lang w:val="es-AR"/>
        </w:rPr>
        <w:t>Esqueleto de la respuesta:</w:t>
      </w:r>
    </w:p>
    <w:p w14:paraId="1D3822F4" w14:textId="77777777" w:rsidR="004665EE" w:rsidRPr="00B77E97" w:rsidRDefault="00F3373F" w:rsidP="00D61709">
      <w:pPr>
        <w:pStyle w:val="RecuadroEsqueleto"/>
        <w:ind w:right="-154"/>
        <w:rPr>
          <w:lang w:val="es-AR"/>
        </w:rPr>
      </w:pPr>
      <w:r w:rsidRPr="00B77E97">
        <w:rPr>
          <w:lang w:val="es-AR"/>
        </w:rPr>
        <w:t xml:space="preserve">1. </w:t>
      </w:r>
      <w:r w:rsidRPr="00B77E97">
        <w:rPr>
          <w:b/>
          <w:bCs/>
          <w:lang w:val="es-AR"/>
        </w:rPr>
        <w:t>Tesis:</w:t>
      </w:r>
      <w:r w:rsidRPr="00B77E97">
        <w:rPr>
          <w:lang w:val="es-AR"/>
        </w:rPr>
        <w:t xml:space="preserve"> las alteraciones narcisistas son e</w:t>
      </w:r>
      <w:r w:rsidRPr="00B77E97">
        <w:rPr>
          <w:lang w:val="es-AR"/>
        </w:rPr>
        <w:t>fecto del fracaso del fantasma, no su causa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34).</w:t>
      </w:r>
    </w:p>
    <w:p w14:paraId="1D3822F5" w14:textId="77777777" w:rsidR="004665EE" w:rsidRPr="00B77E97" w:rsidRDefault="00F3373F" w:rsidP="00D61709">
      <w:pPr>
        <w:pStyle w:val="RecuadroEsqueleto"/>
        <w:ind w:right="-154"/>
        <w:rPr>
          <w:lang w:val="es-AR"/>
        </w:rPr>
      </w:pPr>
      <w:r w:rsidRPr="00B77E97">
        <w:rPr>
          <w:lang w:val="es-AR"/>
        </w:rPr>
        <w:t xml:space="preserve">2. </w:t>
      </w:r>
      <w:r w:rsidRPr="00B77E97">
        <w:rPr>
          <w:b/>
          <w:bCs/>
          <w:lang w:val="es-AR"/>
        </w:rPr>
        <w:t>Engrandecimiento yoico:</w:t>
      </w:r>
      <w:r w:rsidRPr="00B77E97">
        <w:rPr>
          <w:lang w:val="es-AR"/>
        </w:rPr>
        <w:t xml:space="preserve"> defensa ante la «fragilidad del ser».</w:t>
      </w:r>
    </w:p>
    <w:p w14:paraId="1D3822F6" w14:textId="77777777" w:rsidR="004665EE" w:rsidRPr="00B77E97" w:rsidRDefault="00F3373F" w:rsidP="00D61709">
      <w:pPr>
        <w:pStyle w:val="RecuadroEsqueleto"/>
        <w:ind w:right="-154"/>
        <w:rPr>
          <w:lang w:val="es-AR"/>
        </w:rPr>
      </w:pPr>
      <w:r w:rsidRPr="00B77E97">
        <w:rPr>
          <w:lang w:val="es-AR"/>
        </w:rPr>
        <w:t xml:space="preserve">3. </w:t>
      </w:r>
      <w:r w:rsidRPr="00B77E97">
        <w:rPr>
          <w:b/>
          <w:bCs/>
          <w:lang w:val="es-AR"/>
        </w:rPr>
        <w:t>Narcisismo:</w:t>
      </w:r>
      <w:r w:rsidRPr="00B77E97">
        <w:rPr>
          <w:lang w:val="es-AR"/>
        </w:rPr>
        <w:t xml:space="preserve"> «mal-</w:t>
      </w:r>
      <w:proofErr w:type="spellStart"/>
      <w:r w:rsidRPr="00B77E97">
        <w:rPr>
          <w:lang w:val="es-AR"/>
        </w:rPr>
        <w:t>dición</w:t>
      </w:r>
      <w:proofErr w:type="spellEnd"/>
      <w:r w:rsidRPr="00B77E97">
        <w:rPr>
          <w:lang w:val="es-AR"/>
        </w:rPr>
        <w:t xml:space="preserve">» del Otro, injuria </w:t>
      </w:r>
      <w:proofErr w:type="spellStart"/>
      <w:r w:rsidRPr="00B77E97">
        <w:rPr>
          <w:lang w:val="es-AR"/>
        </w:rPr>
        <w:t>superyoica</w:t>
      </w:r>
      <w:proofErr w:type="spellEnd"/>
      <w:r w:rsidRPr="00B77E97">
        <w:rPr>
          <w:lang w:val="es-AR"/>
        </w:rPr>
        <w:t xml:space="preserve"> (Amigo).</w:t>
      </w:r>
    </w:p>
    <w:p w14:paraId="1D3822F7" w14:textId="77777777" w:rsidR="004665EE" w:rsidRPr="00B77E97" w:rsidRDefault="00F3373F" w:rsidP="00D61709">
      <w:pPr>
        <w:pStyle w:val="RecuadroEsqueleto"/>
        <w:ind w:right="-154"/>
        <w:rPr>
          <w:lang w:val="es-AR"/>
        </w:rPr>
      </w:pPr>
      <w:r w:rsidRPr="00B77E97">
        <w:rPr>
          <w:lang w:val="es-AR"/>
        </w:rPr>
        <w:t xml:space="preserve">4. </w:t>
      </w:r>
      <w:r w:rsidRPr="00B77E97">
        <w:rPr>
          <w:b/>
          <w:bCs/>
          <w:lang w:val="es-AR"/>
        </w:rPr>
        <w:t>Identificaciones en la neurosis:</w:t>
      </w:r>
      <w:r w:rsidRPr="00B77E97">
        <w:rPr>
          <w:lang w:val="es-AR"/>
        </w:rPr>
        <w:t xml:space="preserve"> parciales (al rasgo)</w:t>
      </w:r>
      <w:r w:rsidRPr="00B77E97">
        <w:rPr>
          <w:lang w:val="es-AR"/>
        </w:rPr>
        <w:t>; el objeto se conserva y hay distancia.</w:t>
      </w:r>
    </w:p>
    <w:p w14:paraId="1D3822F8" w14:textId="77777777" w:rsidR="004665EE" w:rsidRPr="00B77E97" w:rsidRDefault="00F3373F" w:rsidP="00D61709">
      <w:pPr>
        <w:pStyle w:val="RecuadroEsqueleto"/>
        <w:ind w:right="-154"/>
        <w:rPr>
          <w:lang w:val="es-AR"/>
        </w:rPr>
      </w:pPr>
      <w:r w:rsidRPr="00B77E97">
        <w:rPr>
          <w:lang w:val="es-AR"/>
        </w:rPr>
        <w:t xml:space="preserve">5. </w:t>
      </w:r>
      <w:r w:rsidRPr="00B77E97">
        <w:rPr>
          <w:b/>
          <w:bCs/>
          <w:lang w:val="es-AR"/>
        </w:rPr>
        <w:t>En los bordes:</w:t>
      </w:r>
      <w:r w:rsidRPr="00B77E97">
        <w:rPr>
          <w:lang w:val="es-AR"/>
        </w:rPr>
        <w:t xml:space="preserve"> identificación </w:t>
      </w:r>
      <w:proofErr w:type="spellStart"/>
      <w:r w:rsidRPr="00B77E97">
        <w:rPr>
          <w:lang w:val="es-AR"/>
        </w:rPr>
        <w:t>masificante</w:t>
      </w:r>
      <w:proofErr w:type="spellEnd"/>
      <w:r w:rsidRPr="00B77E97">
        <w:rPr>
          <w:lang w:val="es-AR"/>
        </w:rPr>
        <w:t>, narcisista: el yo se superpone con el objeto; holofrase (</w:t>
      </w:r>
      <w:proofErr w:type="spellStart"/>
      <w:r w:rsidRPr="00B77E97">
        <w:rPr>
          <w:lang w:val="es-AR"/>
        </w:rPr>
        <w:t>Recalcati</w:t>
      </w:r>
      <w:proofErr w:type="spellEnd"/>
      <w:r w:rsidRPr="00B77E97">
        <w:rPr>
          <w:lang w:val="es-AR"/>
        </w:rPr>
        <w:t>).</w:t>
      </w:r>
    </w:p>
    <w:p w14:paraId="1D3822F9" w14:textId="77777777" w:rsidR="004665EE" w:rsidRPr="00B77E97" w:rsidRDefault="00F3373F" w:rsidP="00D61709">
      <w:pPr>
        <w:pStyle w:val="RecuadroEsqueleto"/>
        <w:ind w:right="-154"/>
        <w:rPr>
          <w:lang w:val="es-AR"/>
        </w:rPr>
      </w:pPr>
      <w:r w:rsidRPr="00B77E97">
        <w:rPr>
          <w:lang w:val="es-AR"/>
        </w:rPr>
        <w:t xml:space="preserve">6. </w:t>
      </w:r>
      <w:r w:rsidRPr="00B77E97">
        <w:rPr>
          <w:b/>
          <w:bCs/>
          <w:lang w:val="es-AR"/>
        </w:rPr>
        <w:t>Cierre:</w:t>
      </w:r>
      <w:r w:rsidRPr="00B77E97">
        <w:rPr>
          <w:lang w:val="es-AR"/>
        </w:rPr>
        <w:t xml:space="preserve"> humor fluctuante, vacío, desvitalización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34-35).</w:t>
      </w:r>
    </w:p>
    <w:p w14:paraId="1D3822FA" w14:textId="77777777" w:rsidR="004665EE" w:rsidRPr="00B77E97" w:rsidRDefault="00F3373F" w:rsidP="00D61709">
      <w:pPr>
        <w:pStyle w:val="Textoindependiente"/>
        <w:ind w:right="-438"/>
        <w:rPr>
          <w:lang w:val="es-AR"/>
        </w:rPr>
      </w:pPr>
      <w:r w:rsidRPr="00B77E97">
        <w:rPr>
          <w:lang w:val="es-AR"/>
        </w:rPr>
        <w:t>La relación de este</w:t>
      </w:r>
      <w:r w:rsidRPr="00B77E97">
        <w:rPr>
          <w:lang w:val="es-AR"/>
        </w:rPr>
        <w:t xml:space="preserve"> campo clínico con el </w:t>
      </w:r>
      <w:r w:rsidRPr="00B77E97">
        <w:rPr>
          <w:b/>
          <w:bCs/>
          <w:lang w:val="es-AR"/>
        </w:rPr>
        <w:t>narcisismo</w:t>
      </w:r>
      <w:r w:rsidRPr="00B77E97">
        <w:rPr>
          <w:lang w:val="es-AR"/>
        </w:rPr>
        <w:t xml:space="preserve"> estaba en Freud y fue retomada por los continuadores; el punto decisivo es </w:t>
      </w:r>
      <w:r w:rsidRPr="00B77E97">
        <w:rPr>
          <w:b/>
          <w:bCs/>
          <w:lang w:val="es-AR"/>
        </w:rPr>
        <w:t xml:space="preserve">qué lugar se </w:t>
      </w:r>
      <w:proofErr w:type="gramStart"/>
      <w:r w:rsidRPr="00B77E97">
        <w:rPr>
          <w:b/>
          <w:bCs/>
          <w:lang w:val="es-AR"/>
        </w:rPr>
        <w:t>le</w:t>
      </w:r>
      <w:proofErr w:type="gramEnd"/>
      <w:r w:rsidRPr="00B77E97">
        <w:rPr>
          <w:b/>
          <w:bCs/>
          <w:lang w:val="es-AR"/>
        </w:rPr>
        <w:t xml:space="preserve"> confiere a las alteraciones del narcisismo</w:t>
      </w:r>
      <w:r w:rsidRPr="00B77E97">
        <w:rPr>
          <w:lang w:val="es-AR"/>
        </w:rPr>
        <w:t>: ¿</w:t>
      </w:r>
      <w:r w:rsidRPr="00B77E97">
        <w:rPr>
          <w:b/>
          <w:bCs/>
          <w:lang w:val="es-AR"/>
        </w:rPr>
        <w:t>primarias</w:t>
      </w:r>
      <w:r w:rsidRPr="00B77E97">
        <w:rPr>
          <w:lang w:val="es-AR"/>
        </w:rPr>
        <w:t xml:space="preserve"> (que explican otras) o </w:t>
      </w:r>
      <w:r w:rsidRPr="00B77E97">
        <w:rPr>
          <w:b/>
          <w:bCs/>
          <w:lang w:val="es-AR"/>
        </w:rPr>
        <w:t>efecto</w:t>
      </w:r>
      <w:r w:rsidRPr="00B77E97">
        <w:rPr>
          <w:lang w:val="es-AR"/>
        </w:rPr>
        <w:t xml:space="preserve"> de alteraciones más fundamentales?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</w:t>
      </w:r>
      <w:r w:rsidRPr="00B77E97">
        <w:rPr>
          <w:lang w:val="es-AR"/>
        </w:rPr>
        <w:t xml:space="preserve">14b, p. 34). Hay </w:t>
      </w:r>
      <w:r w:rsidRPr="00B77E97">
        <w:rPr>
          <w:b/>
          <w:bCs/>
          <w:lang w:val="es-AR"/>
        </w:rPr>
        <w:t>momentos de engrandecimiento yoico</w:t>
      </w:r>
      <w:r w:rsidRPr="00B77E97">
        <w:rPr>
          <w:lang w:val="es-AR"/>
        </w:rPr>
        <w:t xml:space="preserve">, pero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 los piensa como </w:t>
      </w:r>
      <w:r w:rsidRPr="00B77E97">
        <w:rPr>
          <w:b/>
          <w:bCs/>
          <w:lang w:val="es-AR"/>
        </w:rPr>
        <w:t>movimientos defensivos ante la «fragilidad del ser»</w:t>
      </w:r>
      <w:r w:rsidRPr="00B77E97">
        <w:rPr>
          <w:lang w:val="es-AR"/>
        </w:rPr>
        <w:t xml:space="preserve"> y como </w:t>
      </w:r>
      <w:r w:rsidRPr="00B77E97">
        <w:rPr>
          <w:b/>
          <w:bCs/>
          <w:lang w:val="es-AR"/>
        </w:rPr>
        <w:t>testimonio del fracaso de la respuesta fantasmática</w:t>
      </w:r>
      <w:r w:rsidRPr="00B77E97">
        <w:rPr>
          <w:lang w:val="es-AR"/>
        </w:rPr>
        <w:t>. Amigo: el «</w:t>
      </w:r>
      <w:r w:rsidRPr="00B77E97">
        <w:rPr>
          <w:b/>
          <w:bCs/>
          <w:lang w:val="es-AR"/>
        </w:rPr>
        <w:t>engaño amoroso</w:t>
      </w:r>
      <w:r w:rsidRPr="00B77E97">
        <w:rPr>
          <w:lang w:val="es-AR"/>
        </w:rPr>
        <w:t>» (</w:t>
      </w:r>
      <w:proofErr w:type="spellStart"/>
      <w:r w:rsidRPr="00B77E97">
        <w:rPr>
          <w:i/>
          <w:iCs/>
          <w:lang w:val="es-AR"/>
        </w:rPr>
        <w:t>His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Majesty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the</w:t>
      </w:r>
      <w:proofErr w:type="spellEnd"/>
      <w:r w:rsidRPr="00B77E97">
        <w:rPr>
          <w:i/>
          <w:iCs/>
          <w:lang w:val="es-AR"/>
        </w:rPr>
        <w:t xml:space="preserve"> Baby</w:t>
      </w:r>
      <w:r w:rsidRPr="00B77E97">
        <w:rPr>
          <w:lang w:val="es-AR"/>
        </w:rPr>
        <w:t>) vela la cara</w:t>
      </w:r>
      <w:r w:rsidRPr="00B77E97">
        <w:rPr>
          <w:lang w:val="es-AR"/>
        </w:rPr>
        <w:t xml:space="preserve"> real del objeto, y aquí hay en cambio una </w:t>
      </w:r>
      <w:r w:rsidRPr="00B77E97">
        <w:rPr>
          <w:b/>
          <w:bCs/>
          <w:lang w:val="es-AR"/>
        </w:rPr>
        <w:t>«mal-</w:t>
      </w:r>
      <w:proofErr w:type="spellStart"/>
      <w:r w:rsidRPr="00B77E97">
        <w:rPr>
          <w:b/>
          <w:bCs/>
          <w:lang w:val="es-AR"/>
        </w:rPr>
        <w:t>dición</w:t>
      </w:r>
      <w:proofErr w:type="spellEnd"/>
      <w:r w:rsidRPr="00B77E97">
        <w:rPr>
          <w:b/>
          <w:bCs/>
          <w:lang w:val="es-AR"/>
        </w:rPr>
        <w:t xml:space="preserve">» del </w:t>
      </w:r>
      <w:proofErr w:type="gramStart"/>
      <w:r w:rsidRPr="00B77E97">
        <w:rPr>
          <w:b/>
          <w:bCs/>
          <w:lang w:val="es-AR"/>
        </w:rPr>
        <w:t>Otro</w:t>
      </w:r>
      <w:r w:rsidRPr="00B77E97">
        <w:rPr>
          <w:lang w:val="es-AR"/>
        </w:rPr>
        <w:t xml:space="preserve"> ligada</w:t>
      </w:r>
      <w:proofErr w:type="gramEnd"/>
      <w:r w:rsidRPr="00B77E97">
        <w:rPr>
          <w:lang w:val="es-AR"/>
        </w:rPr>
        <w:t xml:space="preserve"> a la </w:t>
      </w:r>
      <w:r w:rsidRPr="00B77E97">
        <w:rPr>
          <w:b/>
          <w:bCs/>
          <w:lang w:val="es-AR"/>
        </w:rPr>
        <w:t xml:space="preserve">injuria </w:t>
      </w:r>
      <w:proofErr w:type="spellStart"/>
      <w:r w:rsidRPr="00B77E97">
        <w:rPr>
          <w:b/>
          <w:bCs/>
          <w:lang w:val="es-AR"/>
        </w:rPr>
        <w:t>superyoica</w:t>
      </w:r>
      <w:proofErr w:type="spellEnd"/>
      <w:r w:rsidRPr="00B77E97">
        <w:rPr>
          <w:lang w:val="es-AR"/>
        </w:rPr>
        <w:t>: el narcisismo se constituye desde enunciados que no guardan el debido respeto por esa dimensión del engaño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34). A la </w:t>
      </w:r>
      <w:r w:rsidRPr="00B77E97">
        <w:rPr>
          <w:b/>
          <w:bCs/>
          <w:lang w:val="es-AR"/>
        </w:rPr>
        <w:t>fragilidad narcisista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se suman los </w:t>
      </w:r>
      <w:r w:rsidRPr="00B77E97">
        <w:rPr>
          <w:b/>
          <w:bCs/>
          <w:lang w:val="es-AR"/>
        </w:rPr>
        <w:t>avatares identificatorios</w:t>
      </w:r>
      <w:r w:rsidRPr="00B77E97">
        <w:rPr>
          <w:lang w:val="es-AR"/>
        </w:rPr>
        <w:t xml:space="preserve">: en las neurosis, la </w:t>
      </w:r>
      <w:r w:rsidRPr="00B77E97">
        <w:rPr>
          <w:b/>
          <w:bCs/>
          <w:lang w:val="es-AR"/>
        </w:rPr>
        <w:t>identificación funciona con modalidad parcial</w:t>
      </w:r>
      <w:r w:rsidRPr="00B77E97">
        <w:rPr>
          <w:lang w:val="es-AR"/>
        </w:rPr>
        <w:t xml:space="preserve"> (</w:t>
      </w:r>
      <w:r w:rsidRPr="00B77E97">
        <w:rPr>
          <w:b/>
          <w:bCs/>
          <w:lang w:val="es-AR"/>
        </w:rPr>
        <w:t>al rasgo</w:t>
      </w:r>
      <w:r w:rsidRPr="00B77E97">
        <w:rPr>
          <w:lang w:val="es-AR"/>
        </w:rPr>
        <w:t xml:space="preserve">, en la identificación secundaria, o a una </w:t>
      </w:r>
      <w:r w:rsidRPr="00B77E97">
        <w:rPr>
          <w:b/>
          <w:bCs/>
          <w:lang w:val="es-AR"/>
        </w:rPr>
        <w:t>situación</w:t>
      </w:r>
      <w:r w:rsidRPr="00B77E97">
        <w:rPr>
          <w:lang w:val="es-AR"/>
        </w:rPr>
        <w:t xml:space="preserve">, en la histérica), lo que muestra que </w:t>
      </w:r>
      <w:r w:rsidRPr="00B77E97">
        <w:rPr>
          <w:b/>
          <w:bCs/>
          <w:lang w:val="es-AR"/>
        </w:rPr>
        <w:t>el lugar del objeto se conserva</w:t>
      </w:r>
      <w:r w:rsidRPr="00B77E97">
        <w:rPr>
          <w:lang w:val="es-AR"/>
        </w:rPr>
        <w:t xml:space="preserve"> y hay </w:t>
      </w:r>
      <w:r w:rsidRPr="00B77E97">
        <w:rPr>
          <w:b/>
          <w:bCs/>
          <w:lang w:val="es-AR"/>
        </w:rPr>
        <w:t>diferenciación y distancia</w:t>
      </w:r>
      <w:r w:rsidRPr="00B77E97">
        <w:rPr>
          <w:lang w:val="es-AR"/>
        </w:rPr>
        <w:t xml:space="preserve"> respecto de él: consecuencia de la eficacia del </w:t>
      </w:r>
      <w:r w:rsidRPr="00B77E97">
        <w:rPr>
          <w:b/>
          <w:bCs/>
          <w:lang w:val="es-AR"/>
        </w:rPr>
        <w:t>fantasma</w:t>
      </w:r>
      <w:r w:rsidRPr="00B77E97">
        <w:rPr>
          <w:lang w:val="es-AR"/>
        </w:rPr>
        <w:t xml:space="preserve"> ($◊a: conjunción y disyunción). El yo, «precipitado de identificaciones», </w:t>
      </w:r>
      <w:r w:rsidRPr="00B77E97">
        <w:rPr>
          <w:b/>
          <w:bCs/>
          <w:lang w:val="es-AR"/>
        </w:rPr>
        <w:t>solo adquiere estabilidad como «personaje fantasmático»</w:t>
      </w:r>
      <w:r w:rsidRPr="00B77E97">
        <w:rPr>
          <w:lang w:val="es-AR"/>
        </w:rPr>
        <w:t>, y e</w:t>
      </w:r>
      <w:r w:rsidRPr="00B77E97">
        <w:rPr>
          <w:lang w:val="es-AR"/>
        </w:rPr>
        <w:t xml:space="preserve">l otro pivote de su unidad es la </w:t>
      </w:r>
      <w:r w:rsidRPr="00B77E97">
        <w:rPr>
          <w:b/>
          <w:bCs/>
          <w:lang w:val="es-AR"/>
        </w:rPr>
        <w:t xml:space="preserve">función </w:t>
      </w:r>
      <w:proofErr w:type="spellStart"/>
      <w:r w:rsidRPr="00B77E97">
        <w:rPr>
          <w:b/>
          <w:bCs/>
          <w:lang w:val="es-AR"/>
        </w:rPr>
        <w:t>unificante</w:t>
      </w:r>
      <w:proofErr w:type="spellEnd"/>
      <w:r w:rsidRPr="00B77E97">
        <w:rPr>
          <w:b/>
          <w:bCs/>
          <w:lang w:val="es-AR"/>
        </w:rPr>
        <w:t xml:space="preserve"> del ideal</w:t>
      </w:r>
      <w:r w:rsidRPr="00B77E97">
        <w:rPr>
          <w:lang w:val="es-AR"/>
        </w:rPr>
        <w:t xml:space="preserve">. </w:t>
      </w:r>
      <w:r w:rsidRPr="00B77E97">
        <w:rPr>
          <w:b/>
          <w:bCs/>
          <w:lang w:val="es-AR"/>
        </w:rPr>
        <w:t>Freud, en la melancolía</w:t>
      </w:r>
      <w:r w:rsidRPr="00B77E97">
        <w:rPr>
          <w:lang w:val="es-AR"/>
        </w:rPr>
        <w:t xml:space="preserve">: el fracaso de la función del fantasma condiciona una identificación «completamente </w:t>
      </w:r>
      <w:proofErr w:type="spellStart"/>
      <w:r w:rsidRPr="00B77E97">
        <w:rPr>
          <w:b/>
          <w:bCs/>
          <w:lang w:val="es-AR"/>
        </w:rPr>
        <w:t>masificante</w:t>
      </w:r>
      <w:proofErr w:type="spellEnd"/>
      <w:r w:rsidRPr="00B77E97">
        <w:rPr>
          <w:lang w:val="es-AR"/>
        </w:rPr>
        <w:t xml:space="preserve">», en que </w:t>
      </w:r>
      <w:r w:rsidRPr="00B77E97">
        <w:rPr>
          <w:b/>
          <w:bCs/>
          <w:lang w:val="es-AR"/>
        </w:rPr>
        <w:t>el yo se superpone con el objeto perdido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identificación narcisi</w:t>
      </w:r>
      <w:r w:rsidRPr="00B77E97">
        <w:rPr>
          <w:b/>
          <w:bCs/>
          <w:lang w:val="es-AR"/>
        </w:rPr>
        <w:t>sta</w:t>
      </w:r>
      <w:r w:rsidRPr="00B77E97">
        <w:rPr>
          <w:lang w:val="es-AR"/>
        </w:rPr>
        <w:t xml:space="preserve">, que </w:t>
      </w:r>
      <w:r w:rsidRPr="00B77E97">
        <w:rPr>
          <w:b/>
          <w:bCs/>
          <w:lang w:val="es-AR"/>
        </w:rPr>
        <w:t>delata el fracaso del fantasma</w:t>
      </w:r>
      <w:r w:rsidRPr="00B77E97">
        <w:rPr>
          <w:lang w:val="es-AR"/>
        </w:rPr>
        <w:t xml:space="preserve"> y un funcionamiento particular del ideal que </w:t>
      </w:r>
      <w:r w:rsidRPr="00B77E97">
        <w:rPr>
          <w:b/>
          <w:bCs/>
          <w:lang w:val="es-AR"/>
        </w:rPr>
        <w:t>hace uno entre el yo y el objeto (entre el sujeto y el Otro)</w:t>
      </w:r>
      <w:r w:rsidRPr="00B77E97">
        <w:rPr>
          <w:lang w:val="es-AR"/>
        </w:rPr>
        <w:t xml:space="preserve">; esta modalidad aparece en distintas situaciones del campo y </w:t>
      </w:r>
      <w:proofErr w:type="spellStart"/>
      <w:r w:rsidRPr="00B77E97">
        <w:rPr>
          <w:b/>
          <w:bCs/>
          <w:lang w:val="es-AR"/>
        </w:rPr>
        <w:t>Recalcati</w:t>
      </w:r>
      <w:proofErr w:type="spellEnd"/>
      <w:r w:rsidRPr="00B77E97">
        <w:rPr>
          <w:b/>
          <w:bCs/>
          <w:lang w:val="es-AR"/>
        </w:rPr>
        <w:t xml:space="preserve"> la emparenta con la estructura </w:t>
      </w:r>
      <w:proofErr w:type="gramStart"/>
      <w:r w:rsidRPr="00B77E97">
        <w:rPr>
          <w:b/>
          <w:bCs/>
          <w:lang w:val="es-AR"/>
        </w:rPr>
        <w:t>de la ho</w:t>
      </w:r>
      <w:r w:rsidRPr="00B77E97">
        <w:rPr>
          <w:b/>
          <w:bCs/>
          <w:lang w:val="es-AR"/>
        </w:rPr>
        <w:t>lofrase</w:t>
      </w:r>
      <w:proofErr w:type="gramEnd"/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34). </w:t>
      </w:r>
      <w:r w:rsidRPr="00B77E97">
        <w:rPr>
          <w:b/>
          <w:bCs/>
          <w:lang w:val="es-AR"/>
        </w:rPr>
        <w:t>Alteraciones del humor:</w:t>
      </w:r>
      <w:r w:rsidRPr="00B77E97">
        <w:rPr>
          <w:lang w:val="es-AR"/>
        </w:rPr>
        <w:t xml:space="preserve"> un «fondo afectivo» que en las neurosis clásicas es relativamente estable, aquí fluctúa («bipolares», sin remitirse a una escena), con referencia al </w:t>
      </w:r>
      <w:r w:rsidRPr="00B77E97">
        <w:rPr>
          <w:b/>
          <w:bCs/>
          <w:lang w:val="es-AR"/>
        </w:rPr>
        <w:t>vacío</w:t>
      </w:r>
      <w:r w:rsidRPr="00B77E97">
        <w:rPr>
          <w:lang w:val="es-AR"/>
        </w:rPr>
        <w:t xml:space="preserve"> y la </w:t>
      </w:r>
      <w:r w:rsidRPr="00B77E97">
        <w:rPr>
          <w:b/>
          <w:bCs/>
          <w:lang w:val="es-AR"/>
        </w:rPr>
        <w:t>desvitalización</w:t>
      </w:r>
      <w:r w:rsidRPr="00B77E97">
        <w:rPr>
          <w:lang w:val="es-AR"/>
        </w:rPr>
        <w:t xml:space="preserve"> («cortes para sentirse </w:t>
      </w:r>
      <w:r w:rsidRPr="00B77E97">
        <w:rPr>
          <w:lang w:val="es-AR"/>
        </w:rPr>
        <w:t>vivos»)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34-35).</w:t>
      </w:r>
    </w:p>
    <w:p w14:paraId="1D3822FB" w14:textId="77777777" w:rsidR="004665EE" w:rsidRPr="00B77E97" w:rsidRDefault="00F3373F">
      <w:pPr>
        <w:pStyle w:val="RecuadroAtencion"/>
        <w:rPr>
          <w:lang w:val="es-AR"/>
        </w:rPr>
      </w:pPr>
      <w:r w:rsidRPr="00B77E97">
        <w:rPr>
          <w:lang w:val="es-AR"/>
        </w:rPr>
        <w:t>⚠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No confundir:</w:t>
      </w:r>
      <w:r w:rsidRPr="00B77E97">
        <w:rPr>
          <w:lang w:val="es-AR"/>
        </w:rPr>
        <w:t xml:space="preserve"> en la neurosis el yo es estable como «personaje fantasmático»; en los bordes, sin fantasma eficaz, la identificación </w:t>
      </w:r>
      <w:r w:rsidRPr="00B77E97">
        <w:rPr>
          <w:b/>
          <w:bCs/>
          <w:lang w:val="es-AR"/>
        </w:rPr>
        <w:t>masifica</w:t>
      </w:r>
      <w:r w:rsidRPr="00B77E97">
        <w:rPr>
          <w:lang w:val="es-AR"/>
        </w:rPr>
        <w:t>.</w:t>
      </w:r>
    </w:p>
    <w:p w14:paraId="1D3822FC" w14:textId="77777777" w:rsidR="004665EE" w:rsidRDefault="00F3373F">
      <w:pPr>
        <w:pStyle w:val="Ttulo3"/>
      </w:pPr>
      <w:bookmarkStart w:id="20" w:name="desarrollo-ampliado-3"/>
      <w:bookmarkEnd w:id="19"/>
      <w:r>
        <w:t xml:space="preserve">4.2 Desarrollo </w:t>
      </w:r>
      <w:proofErr w:type="spellStart"/>
      <w:r>
        <w:t>ampliado</w:t>
      </w:r>
      <w:proofErr w:type="spellEnd"/>
    </w:p>
    <w:p w14:paraId="1D3822FD" w14:textId="77777777" w:rsidR="004665EE" w:rsidRPr="00B77E97" w:rsidRDefault="00F3373F">
      <w:pPr>
        <w:pStyle w:val="Compact"/>
        <w:numPr>
          <w:ilvl w:val="0"/>
          <w:numId w:val="11"/>
        </w:numPr>
        <w:rPr>
          <w:lang w:val="es-AR"/>
        </w:rPr>
      </w:pPr>
      <w:r w:rsidRPr="00B77E97">
        <w:rPr>
          <w:b/>
          <w:bCs/>
          <w:lang w:val="es-AR"/>
        </w:rPr>
        <w:t>Tus apuntes (clase 19), identificaciones:</w:t>
      </w:r>
      <w:r w:rsidRPr="00B77E97">
        <w:rPr>
          <w:lang w:val="es-AR"/>
        </w:rPr>
        <w:t xml:space="preserve"> «</w:t>
      </w:r>
      <w:r w:rsidRPr="00B77E97">
        <w:rPr>
          <w:b/>
          <w:bCs/>
          <w:lang w:val="es-AR"/>
        </w:rPr>
        <w:t>Identific</w:t>
      </w:r>
      <w:r w:rsidRPr="00B77E97">
        <w:rPr>
          <w:b/>
          <w:bCs/>
          <w:lang w:val="es-AR"/>
        </w:rPr>
        <w:t>aciones parciales:</w:t>
      </w:r>
      <w:r w:rsidRPr="00B77E97">
        <w:rPr>
          <w:lang w:val="es-AR"/>
        </w:rPr>
        <w:t xml:space="preserve"> toma </w:t>
      </w:r>
      <w:r w:rsidRPr="00B77E97">
        <w:rPr>
          <w:i/>
          <w:iCs/>
          <w:lang w:val="es-AR"/>
        </w:rPr>
        <w:t>algo</w:t>
      </w:r>
      <w:r w:rsidRPr="00B77E97">
        <w:rPr>
          <w:lang w:val="es-AR"/>
        </w:rPr>
        <w:t xml:space="preserve"> de los otros: identificación al rasgo, identificación histérica. </w:t>
      </w:r>
      <w:r w:rsidRPr="00B77E97">
        <w:rPr>
          <w:b/>
          <w:bCs/>
          <w:lang w:val="es-AR"/>
        </w:rPr>
        <w:t>Identificación narcisista</w:t>
      </w:r>
      <w:r w:rsidRPr="00B77E97">
        <w:rPr>
          <w:lang w:val="es-AR"/>
        </w:rPr>
        <w:t xml:space="preserve"> (1915, </w:t>
      </w:r>
      <w:r w:rsidRPr="00B77E97">
        <w:rPr>
          <w:i/>
          <w:iCs/>
          <w:lang w:val="es-AR"/>
        </w:rPr>
        <w:t>Duelo y melancolía</w:t>
      </w:r>
      <w:r w:rsidRPr="00B77E97">
        <w:rPr>
          <w:lang w:val="es-AR"/>
        </w:rPr>
        <w:t>): no toma algo del otro, sino que se mimetiza con el otro, se identifica con el objeto perdido, de un modo mas</w:t>
      </w:r>
      <w:r w:rsidRPr="00B77E97">
        <w:rPr>
          <w:lang w:val="es-AR"/>
        </w:rPr>
        <w:t xml:space="preserve">ivo: “la sombra del objeto cae sobre el yo”; el límite entre el yo y el objeto se borra; el sujeto se asimila al objeto. </w:t>
      </w:r>
      <w:r w:rsidRPr="00B77E97">
        <w:rPr>
          <w:b/>
          <w:bCs/>
          <w:lang w:val="es-AR"/>
        </w:rPr>
        <w:t xml:space="preserve">Identificación </w:t>
      </w:r>
      <w:proofErr w:type="spellStart"/>
      <w:r w:rsidRPr="00B77E97">
        <w:rPr>
          <w:b/>
          <w:bCs/>
          <w:lang w:val="es-AR"/>
        </w:rPr>
        <w:t>holofrásica</w:t>
      </w:r>
      <w:proofErr w:type="spellEnd"/>
      <w:r w:rsidRPr="00B77E97">
        <w:rPr>
          <w:b/>
          <w:bCs/>
          <w:lang w:val="es-AR"/>
        </w:rPr>
        <w:t xml:space="preserve"> (</w:t>
      </w:r>
      <w:proofErr w:type="spellStart"/>
      <w:r w:rsidRPr="00B77E97">
        <w:rPr>
          <w:b/>
          <w:bCs/>
          <w:lang w:val="es-AR"/>
        </w:rPr>
        <w:t>Recalcati</w:t>
      </w:r>
      <w:proofErr w:type="spellEnd"/>
      <w:r w:rsidRPr="00B77E97">
        <w:rPr>
          <w:b/>
          <w:bCs/>
          <w:lang w:val="es-AR"/>
        </w:rPr>
        <w:t>):</w:t>
      </w:r>
      <w:r w:rsidRPr="00B77E97">
        <w:rPr>
          <w:lang w:val="es-AR"/>
        </w:rPr>
        <w:t xml:space="preserve"> proviene del concepto lacaniano holofrase; marcas </w:t>
      </w:r>
      <w:proofErr w:type="spellStart"/>
      <w:r w:rsidRPr="00B77E97">
        <w:rPr>
          <w:lang w:val="es-AR"/>
        </w:rPr>
        <w:t>holofrásicas</w:t>
      </w:r>
      <w:proofErr w:type="spellEnd"/>
      <w:r w:rsidRPr="00B77E97">
        <w:rPr>
          <w:lang w:val="es-AR"/>
        </w:rPr>
        <w:t xml:space="preserve"> en las que entre el sujeto y el </w:t>
      </w:r>
      <w:r w:rsidRPr="00B77E97">
        <w:rPr>
          <w:lang w:val="es-AR"/>
        </w:rPr>
        <w:t>otro se ve como un único bloque; el sujeto busca ser uno con el otro. Las anoréxicas intentan sostener con las madres este tipo de identificación, con el ideal materno de “hija perfecta”.»</w:t>
      </w:r>
    </w:p>
    <w:p w14:paraId="1D3822FE" w14:textId="77777777" w:rsidR="004665EE" w:rsidRPr="00B77E97" w:rsidRDefault="00F3373F">
      <w:pPr>
        <w:pStyle w:val="Compact"/>
        <w:numPr>
          <w:ilvl w:val="0"/>
          <w:numId w:val="11"/>
        </w:numPr>
        <w:rPr>
          <w:lang w:val="es-AR"/>
        </w:rPr>
      </w:pPr>
      <w:r w:rsidRPr="00B77E97">
        <w:rPr>
          <w:b/>
          <w:bCs/>
          <w:lang w:val="es-AR"/>
        </w:rPr>
        <w:t>Freud (1917/1996a):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identificación narcisista vs. histérica:</w:t>
      </w:r>
      <w:r w:rsidRPr="00B77E97">
        <w:rPr>
          <w:lang w:val="es-AR"/>
        </w:rPr>
        <w:t xml:space="preserve"> en la </w:t>
      </w:r>
      <w:r w:rsidRPr="00B77E97">
        <w:rPr>
          <w:lang w:val="es-AR"/>
        </w:rPr>
        <w:t>primera se resigna la investidura de objeto; en la segunda esta persiste y exterioriza un efecto circunscripto a ciertas acciones e inervaciones; la identificación como etapa previa a la elección de objeto, primer modo ambivalente de distinguir un objeto (</w:t>
      </w:r>
      <w:r w:rsidRPr="00B77E97">
        <w:rPr>
          <w:lang w:val="es-AR"/>
        </w:rPr>
        <w:t>incorporación oral).</w:t>
      </w:r>
    </w:p>
    <w:p w14:paraId="1D3822FF" w14:textId="77777777" w:rsidR="004665EE" w:rsidRPr="00B77E97" w:rsidRDefault="00F3373F" w:rsidP="00D61709">
      <w:pPr>
        <w:pStyle w:val="Compact"/>
        <w:numPr>
          <w:ilvl w:val="0"/>
          <w:numId w:val="11"/>
        </w:numPr>
        <w:ind w:left="142" w:right="-1147"/>
        <w:rPr>
          <w:lang w:val="es-AR"/>
        </w:rPr>
      </w:pPr>
      <w:r w:rsidRPr="00B77E97">
        <w:rPr>
          <w:b/>
          <w:bCs/>
          <w:lang w:val="es-AR"/>
        </w:rPr>
        <w:lastRenderedPageBreak/>
        <w:t>Fragilidad del ser y narcisismo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pp. 33-34):</w:t>
      </w:r>
      <w:r w:rsidRPr="00B77E97">
        <w:rPr>
          <w:lang w:val="es-AR"/>
        </w:rPr>
        <w:t xml:space="preserve"> «la fragilidad del ser que caracteriza al sujeto en este campo compromete asimismo la dimensión identificatoria, los avatares del narcisismo y las alteraciones del “estado de</w:t>
      </w:r>
      <w:r w:rsidRPr="00B77E97">
        <w:rPr>
          <w:lang w:val="es-AR"/>
        </w:rPr>
        <w:t xml:space="preserve"> ánimo”»; </w:t>
      </w:r>
      <w:proofErr w:type="spellStart"/>
      <w:r w:rsidRPr="00B77E97">
        <w:rPr>
          <w:b/>
          <w:bCs/>
          <w:lang w:val="es-AR"/>
        </w:rPr>
        <w:t>pendulación</w:t>
      </w:r>
      <w:proofErr w:type="spellEnd"/>
      <w:r w:rsidRPr="00B77E97">
        <w:rPr>
          <w:lang w:val="es-AR"/>
        </w:rPr>
        <w:t xml:space="preserve"> entre el goce fálico del Otro y la exposición sin fantasma.</w:t>
      </w:r>
    </w:p>
    <w:p w14:paraId="1D382300" w14:textId="77777777" w:rsidR="004665EE" w:rsidRPr="00B77E97" w:rsidRDefault="00F3373F" w:rsidP="00D61709">
      <w:pPr>
        <w:pStyle w:val="Compact"/>
        <w:numPr>
          <w:ilvl w:val="0"/>
          <w:numId w:val="11"/>
        </w:numPr>
        <w:ind w:left="142" w:right="-1147"/>
        <w:rPr>
          <w:lang w:val="es-AR"/>
        </w:rPr>
      </w:pPr>
      <w:r w:rsidRPr="00B77E97">
        <w:rPr>
          <w:b/>
          <w:bCs/>
          <w:lang w:val="es-AR"/>
        </w:rPr>
        <w:t>Humor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pp. 34-35):</w:t>
      </w:r>
      <w:r w:rsidRPr="00B77E97">
        <w:rPr>
          <w:lang w:val="es-AR"/>
        </w:rPr>
        <w:t xml:space="preserve"> alteraciones del humor que no remiten a una escena: «permiten leer la recurrencia e intensidad con que es puesto en cuestión el propio ser,</w:t>
      </w:r>
      <w:r w:rsidRPr="00B77E97">
        <w:rPr>
          <w:lang w:val="es-AR"/>
        </w:rPr>
        <w:t xml:space="preserve"> ante el fracaso de la operatoria fálica y del marco fantasmático»; vacío y desvitalización: </w:t>
      </w:r>
      <w:r w:rsidRPr="00B77E97">
        <w:rPr>
          <w:b/>
          <w:bCs/>
          <w:lang w:val="es-AR"/>
        </w:rPr>
        <w:t>cortes para «sentirse vivos»</w:t>
      </w:r>
      <w:r w:rsidRPr="00B77E97">
        <w:rPr>
          <w:lang w:val="es-AR"/>
        </w:rPr>
        <w:t>.</w:t>
      </w:r>
    </w:p>
    <w:p w14:paraId="1D382301" w14:textId="77777777" w:rsidR="004665EE" w:rsidRPr="00B77E97" w:rsidRDefault="00F3373F" w:rsidP="00D61709">
      <w:pPr>
        <w:pStyle w:val="Compact"/>
        <w:numPr>
          <w:ilvl w:val="0"/>
          <w:numId w:val="11"/>
        </w:numPr>
        <w:ind w:left="142" w:right="-1147"/>
        <w:rPr>
          <w:lang w:val="es-AR"/>
        </w:rPr>
      </w:pPr>
      <w:r w:rsidRPr="00B77E97">
        <w:rPr>
          <w:b/>
          <w:bCs/>
          <w:lang w:val="es-AR"/>
        </w:rPr>
        <w:t>Narcisismo y fantasma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34):</w:t>
      </w:r>
      <w:r w:rsidRPr="00B77E97">
        <w:rPr>
          <w:lang w:val="es-AR"/>
        </w:rPr>
        <w:t xml:space="preserve"> «el yo sólo adquiere su estabilidad como personaje fantasmático. El otro pivote de esa</w:t>
      </w:r>
      <w:r w:rsidRPr="00B77E97">
        <w:rPr>
          <w:lang w:val="es-AR"/>
        </w:rPr>
        <w:t xml:space="preserve"> unidad no es otro que la </w:t>
      </w:r>
      <w:r w:rsidRPr="00B77E97">
        <w:rPr>
          <w:b/>
          <w:bCs/>
          <w:lang w:val="es-AR"/>
        </w:rPr>
        <w:t xml:space="preserve">función </w:t>
      </w:r>
      <w:proofErr w:type="spellStart"/>
      <w:r w:rsidRPr="00B77E97">
        <w:rPr>
          <w:b/>
          <w:bCs/>
          <w:lang w:val="es-AR"/>
        </w:rPr>
        <w:t>unificante</w:t>
      </w:r>
      <w:proofErr w:type="spellEnd"/>
      <w:r w:rsidRPr="00B77E97">
        <w:rPr>
          <w:b/>
          <w:bCs/>
          <w:lang w:val="es-AR"/>
        </w:rPr>
        <w:t xml:space="preserve"> del ideal</w:t>
      </w:r>
      <w:r w:rsidRPr="00B77E97">
        <w:rPr>
          <w:lang w:val="es-AR"/>
        </w:rPr>
        <w:t>, que si bien puede petrificar al sujeto es fundamental para que no se actualice todo el tiempo la fragmentación identificatoria.»</w:t>
      </w:r>
    </w:p>
    <w:p w14:paraId="1D382302" w14:textId="77777777" w:rsidR="004665EE" w:rsidRPr="00B77E97" w:rsidRDefault="00F3373F" w:rsidP="00D61709">
      <w:pPr>
        <w:pStyle w:val="Compact"/>
        <w:numPr>
          <w:ilvl w:val="0"/>
          <w:numId w:val="11"/>
        </w:numPr>
        <w:ind w:left="142" w:right="-1147"/>
        <w:rPr>
          <w:lang w:val="es-AR"/>
        </w:rPr>
      </w:pPr>
      <w:r w:rsidRPr="00B77E97">
        <w:rPr>
          <w:b/>
          <w:bCs/>
          <w:lang w:val="es-AR"/>
        </w:rPr>
        <w:t>Narcisismo en las adicciones (</w:t>
      </w:r>
      <w:proofErr w:type="spellStart"/>
      <w:r w:rsidRPr="00B77E97">
        <w:rPr>
          <w:b/>
          <w:bCs/>
          <w:lang w:val="es-AR"/>
        </w:rPr>
        <w:t>Staude</w:t>
      </w:r>
      <w:proofErr w:type="spellEnd"/>
      <w:r w:rsidRPr="00B77E97">
        <w:rPr>
          <w:b/>
          <w:bCs/>
          <w:lang w:val="es-AR"/>
        </w:rPr>
        <w:t>, 1998, pp. 4-5):</w:t>
      </w:r>
      <w:r w:rsidRPr="00B77E97">
        <w:rPr>
          <w:lang w:val="es-AR"/>
        </w:rPr>
        <w:t xml:space="preserve"> «recursos del ego</w:t>
      </w:r>
      <w:r w:rsidRPr="00B77E97">
        <w:rPr>
          <w:lang w:val="es-AR"/>
        </w:rPr>
        <w:t xml:space="preserve"> en quienes está menoscabada tanto su impronta narcisista como el sostén fantasmático de sus deseos»; </w:t>
      </w:r>
      <w:r w:rsidRPr="00B77E97">
        <w:rPr>
          <w:b/>
          <w:bCs/>
          <w:lang w:val="es-AR"/>
        </w:rPr>
        <w:t>«máscara yoica»</w:t>
      </w:r>
      <w:r w:rsidRPr="00B77E97">
        <w:rPr>
          <w:lang w:val="es-AR"/>
        </w:rPr>
        <w:t>, «</w:t>
      </w:r>
      <w:r w:rsidRPr="00B77E97">
        <w:rPr>
          <w:b/>
          <w:bCs/>
          <w:lang w:val="es-AR"/>
        </w:rPr>
        <w:t>remedo identificatorio y de lazo social, impostación de un narcisismo fracasado</w:t>
      </w:r>
      <w:r w:rsidRPr="00B77E97">
        <w:rPr>
          <w:lang w:val="es-AR"/>
        </w:rPr>
        <w:t>»; «envoltura formal que no es una formación del inconsci</w:t>
      </w:r>
      <w:r w:rsidRPr="00B77E97">
        <w:rPr>
          <w:lang w:val="es-AR"/>
        </w:rPr>
        <w:t xml:space="preserve">ente sino una </w:t>
      </w:r>
      <w:r w:rsidRPr="00B77E97">
        <w:rPr>
          <w:b/>
          <w:bCs/>
          <w:lang w:val="es-AR"/>
        </w:rPr>
        <w:t>formación del yo</w:t>
      </w:r>
      <w:r w:rsidRPr="00B77E97">
        <w:rPr>
          <w:lang w:val="es-AR"/>
        </w:rPr>
        <w:t>».</w:t>
      </w:r>
    </w:p>
    <w:p w14:paraId="1D382303" w14:textId="77777777" w:rsidR="004665EE" w:rsidRPr="00B77E97" w:rsidRDefault="00F3373F" w:rsidP="00D61709">
      <w:pPr>
        <w:pStyle w:val="Compact"/>
        <w:numPr>
          <w:ilvl w:val="0"/>
          <w:numId w:val="11"/>
        </w:numPr>
        <w:ind w:left="142" w:right="-1147"/>
        <w:rPr>
          <w:lang w:val="es-AR"/>
        </w:rPr>
      </w:pPr>
      <w:r w:rsidRPr="00B77E97">
        <w:rPr>
          <w:b/>
          <w:bCs/>
          <w:lang w:val="es-AR"/>
        </w:rPr>
        <w:t>Narcisismo y locura (Fernández, s. f.; apuntes de clase 20):</w:t>
      </w:r>
      <w:r w:rsidRPr="00B77E97">
        <w:rPr>
          <w:lang w:val="es-AR"/>
        </w:rPr>
        <w:t xml:space="preserve"> Lacan, </w:t>
      </w:r>
      <w:r w:rsidRPr="00B77E97">
        <w:rPr>
          <w:i/>
          <w:iCs/>
          <w:lang w:val="es-AR"/>
        </w:rPr>
        <w:t>Acerca de la causalidad psíquica</w:t>
      </w:r>
      <w:r w:rsidRPr="00B77E97">
        <w:rPr>
          <w:lang w:val="es-AR"/>
        </w:rPr>
        <w:t xml:space="preserve"> (1946; Hegel; </w:t>
      </w:r>
      <w:proofErr w:type="spellStart"/>
      <w:r w:rsidRPr="00B77E97">
        <w:rPr>
          <w:lang w:val="es-AR"/>
        </w:rPr>
        <w:t>Alcestes</w:t>
      </w:r>
      <w:proofErr w:type="spellEnd"/>
      <w:r w:rsidRPr="00B77E97">
        <w:rPr>
          <w:lang w:val="es-AR"/>
        </w:rPr>
        <w:t xml:space="preserve">; </w:t>
      </w:r>
      <w:proofErr w:type="spellStart"/>
      <w:r w:rsidRPr="00B77E97">
        <w:rPr>
          <w:lang w:val="es-AR"/>
        </w:rPr>
        <w:t>Aimée</w:t>
      </w:r>
      <w:proofErr w:type="spellEnd"/>
      <w:r w:rsidRPr="00B77E97">
        <w:rPr>
          <w:lang w:val="es-AR"/>
        </w:rPr>
        <w:t xml:space="preserve">): la </w:t>
      </w:r>
      <w:r w:rsidRPr="00B77E97">
        <w:rPr>
          <w:b/>
          <w:bCs/>
          <w:lang w:val="es-AR"/>
        </w:rPr>
        <w:t>locura</w:t>
      </w:r>
      <w:r w:rsidRPr="00B77E97">
        <w:rPr>
          <w:lang w:val="es-AR"/>
        </w:rPr>
        <w:t xml:space="preserve"> como «</w:t>
      </w:r>
      <w:r w:rsidRPr="00B77E97">
        <w:rPr>
          <w:b/>
          <w:bCs/>
          <w:lang w:val="es-AR"/>
        </w:rPr>
        <w:t>éxtasis del ser en una identificación ideal</w:t>
      </w:r>
      <w:r w:rsidRPr="00B77E97">
        <w:rPr>
          <w:lang w:val="es-AR"/>
        </w:rPr>
        <w:t>» («</w:t>
      </w:r>
      <w:proofErr w:type="spellStart"/>
      <w:r w:rsidRPr="00B77E97">
        <w:rPr>
          <w:lang w:val="es-AR"/>
        </w:rPr>
        <w:t>fou</w:t>
      </w:r>
      <w:proofErr w:type="spellEnd"/>
      <w:r w:rsidRPr="00B77E97">
        <w:rPr>
          <w:lang w:val="es-AR"/>
        </w:rPr>
        <w:t xml:space="preserve">» de </w:t>
      </w:r>
      <w:proofErr w:type="spellStart"/>
      <w:r w:rsidRPr="00B77E97">
        <w:rPr>
          <w:i/>
          <w:iCs/>
          <w:lang w:val="es-AR"/>
        </w:rPr>
        <w:t>follis</w:t>
      </w:r>
      <w:proofErr w:type="spellEnd"/>
      <w:r w:rsidRPr="00B77E97">
        <w:rPr>
          <w:lang w:val="es-AR"/>
        </w:rPr>
        <w:t xml:space="preserve">: soplar, saco, globo: el carácter </w:t>
      </w:r>
      <w:r w:rsidRPr="00B77E97">
        <w:rPr>
          <w:b/>
          <w:bCs/>
          <w:lang w:val="es-AR"/>
        </w:rPr>
        <w:t>inflado</w:t>
      </w:r>
      <w:r w:rsidRPr="00B77E97">
        <w:rPr>
          <w:lang w:val="es-AR"/>
        </w:rPr>
        <w:t xml:space="preserve"> de la imagen especular); «el riesgo de la locura se mide por el atractivo mismo de las identificaciones en las que el hombre compromete a la vez su verdad y su ser»; «desmesura del registro imaginario, malformació</w:t>
      </w:r>
      <w:r w:rsidRPr="00B77E97">
        <w:rPr>
          <w:lang w:val="es-AR"/>
        </w:rPr>
        <w:t xml:space="preserve">n del narcisismo que confunde al sujeto con su Ideal»; </w:t>
      </w:r>
      <w:r w:rsidRPr="00B77E97">
        <w:rPr>
          <w:b/>
          <w:bCs/>
          <w:lang w:val="es-AR"/>
        </w:rPr>
        <w:t>Don Quijote</w:t>
      </w:r>
      <w:r w:rsidRPr="00B77E97">
        <w:rPr>
          <w:lang w:val="es-AR"/>
        </w:rPr>
        <w:t>; en las psicosis tóxicas, infatuación del yo, casi manía; «</w:t>
      </w:r>
      <w:r w:rsidRPr="00B77E97">
        <w:rPr>
          <w:b/>
          <w:bCs/>
          <w:lang w:val="es-AR"/>
        </w:rPr>
        <w:t>fisurando</w:t>
      </w:r>
      <w:r w:rsidRPr="00B77E97">
        <w:rPr>
          <w:lang w:val="es-AR"/>
        </w:rPr>
        <w:t xml:space="preserve">». </w:t>
      </w:r>
      <w:r w:rsidRPr="00B77E97">
        <w:rPr>
          <w:b/>
          <w:bCs/>
          <w:lang w:val="es-AR"/>
        </w:rPr>
        <w:t>Apuntes (clase 20):</w:t>
      </w:r>
      <w:r w:rsidRPr="00B77E97">
        <w:rPr>
          <w:lang w:val="es-AR"/>
        </w:rPr>
        <w:t xml:space="preserve"> «Lacan vincula la locura (siguiendo a Hegel) a una </w:t>
      </w:r>
      <w:r w:rsidRPr="00B77E97">
        <w:rPr>
          <w:b/>
          <w:bCs/>
          <w:lang w:val="es-AR"/>
        </w:rPr>
        <w:t>identificación imaginaria ideal que petrifica e</w:t>
      </w:r>
      <w:r w:rsidRPr="00B77E97">
        <w:rPr>
          <w:b/>
          <w:bCs/>
          <w:lang w:val="es-AR"/>
        </w:rPr>
        <w:t>l “ser”</w:t>
      </w:r>
      <w:r w:rsidRPr="00B77E97">
        <w:rPr>
          <w:lang w:val="es-AR"/>
        </w:rPr>
        <w:t xml:space="preserve"> del sujeto en ese ideal, lo cual genera una </w:t>
      </w:r>
      <w:r w:rsidRPr="00B77E97">
        <w:rPr>
          <w:b/>
          <w:bCs/>
          <w:lang w:val="es-AR"/>
        </w:rPr>
        <w:t>infatuación del yo</w:t>
      </w:r>
      <w:r w:rsidRPr="00B77E97">
        <w:rPr>
          <w:lang w:val="es-AR"/>
        </w:rPr>
        <w:t xml:space="preserve"> que sostiene la ilusión de libertad… y la pretensión de rectificar el mundo con respecto al ideal que él encarna y rechazar todo aquello que venga a poner en cuestión ese ideal. </w:t>
      </w:r>
      <w:r w:rsidRPr="00B77E97">
        <w:rPr>
          <w:b/>
          <w:bCs/>
          <w:lang w:val="es-AR"/>
        </w:rPr>
        <w:t>Descono</w:t>
      </w:r>
      <w:r w:rsidRPr="00B77E97">
        <w:rPr>
          <w:b/>
          <w:bCs/>
          <w:lang w:val="es-AR"/>
        </w:rPr>
        <w:t>cimiento del otro</w:t>
      </w:r>
      <w:r w:rsidRPr="00B77E97">
        <w:rPr>
          <w:lang w:val="es-AR"/>
        </w:rPr>
        <w:t xml:space="preserve">, pero también de la imposibilidad de ser semblante.» «Para </w:t>
      </w:r>
      <w:r w:rsidRPr="00B77E97">
        <w:rPr>
          <w:b/>
          <w:bCs/>
          <w:lang w:val="es-AR"/>
        </w:rPr>
        <w:t>Hegel</w:t>
      </w:r>
      <w:r w:rsidRPr="00B77E97">
        <w:rPr>
          <w:lang w:val="es-AR"/>
        </w:rPr>
        <w:t xml:space="preserve"> la locura va a ser pensada en relación con el </w:t>
      </w:r>
      <w:r w:rsidRPr="00B77E97">
        <w:rPr>
          <w:b/>
          <w:bCs/>
          <w:lang w:val="es-AR"/>
        </w:rPr>
        <w:t>individualismo moderno</w:t>
      </w:r>
      <w:r w:rsidRPr="00B77E97">
        <w:rPr>
          <w:lang w:val="es-AR"/>
        </w:rPr>
        <w:t>, la búsqueda o pretensión de una autorrealización que desconoce la determinación del Otro social.» «Anti</w:t>
      </w:r>
      <w:r w:rsidRPr="00B77E97">
        <w:rPr>
          <w:lang w:val="es-AR"/>
        </w:rPr>
        <w:t>gua Grecia: falta de mesura en la propia aspiración; ir contra los dioses y su común medida lleva a la tragedia (</w:t>
      </w:r>
      <w:proofErr w:type="spellStart"/>
      <w:r w:rsidRPr="00B77E97">
        <w:rPr>
          <w:i/>
          <w:iCs/>
          <w:lang w:val="es-AR"/>
        </w:rPr>
        <w:t>hybris</w:t>
      </w:r>
      <w:proofErr w:type="spellEnd"/>
      <w:r w:rsidRPr="00B77E97">
        <w:rPr>
          <w:lang w:val="es-AR"/>
        </w:rPr>
        <w:t>).» «Modernidad: locura como amenaza al orden social: encierro; proliferación de la psiquiatría.»</w:t>
      </w:r>
    </w:p>
    <w:p w14:paraId="1D382304" w14:textId="77777777" w:rsidR="004665EE" w:rsidRPr="00B77E97" w:rsidRDefault="00F3373F" w:rsidP="00D61709">
      <w:pPr>
        <w:pStyle w:val="Compact"/>
        <w:numPr>
          <w:ilvl w:val="0"/>
          <w:numId w:val="11"/>
        </w:numPr>
        <w:ind w:left="142" w:right="-1147"/>
        <w:rPr>
          <w:lang w:val="es-AR"/>
        </w:rPr>
      </w:pPr>
      <w:r w:rsidRPr="00B77E97">
        <w:rPr>
          <w:b/>
          <w:bCs/>
          <w:lang w:val="es-AR"/>
        </w:rPr>
        <w:t>Tres identificaciones freudianas (Fernández, s. f.):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identificación primaria</w:t>
      </w:r>
      <w:r w:rsidRPr="00B77E97">
        <w:rPr>
          <w:lang w:val="es-AR"/>
        </w:rPr>
        <w:t xml:space="preserve"> (alienación; represión primaria; identificación a lo real del Otro real; «caníbal, previa a toda carga de objeto y exquisitamente viril»; inscribe el falo simbólico; su fracaso: </w:t>
      </w:r>
      <w:r w:rsidRPr="00B77E97">
        <w:rPr>
          <w:b/>
          <w:bCs/>
          <w:lang w:val="es-AR"/>
        </w:rPr>
        <w:t>e</w:t>
      </w:r>
      <w:r w:rsidRPr="00B77E97">
        <w:rPr>
          <w:b/>
          <w:bCs/>
          <w:lang w:val="es-AR"/>
        </w:rPr>
        <w:t>squizofrenia y paranoia</w:t>
      </w:r>
      <w:r w:rsidRPr="00B77E97">
        <w:rPr>
          <w:lang w:val="es-AR"/>
        </w:rPr>
        <w:t xml:space="preserve">); </w:t>
      </w:r>
      <w:r w:rsidRPr="00B77E97">
        <w:rPr>
          <w:b/>
          <w:bCs/>
          <w:lang w:val="es-AR"/>
        </w:rPr>
        <w:t>secundaria</w:t>
      </w:r>
      <w:r w:rsidRPr="00B77E97">
        <w:rPr>
          <w:lang w:val="es-AR"/>
        </w:rPr>
        <w:t xml:space="preserve"> (eficacia de la metáfora paterna: el niño pasa de </w:t>
      </w:r>
      <w:r w:rsidRPr="00B77E97">
        <w:rPr>
          <w:b/>
          <w:bCs/>
          <w:lang w:val="es-AR"/>
        </w:rPr>
        <w:t>ser</w:t>
      </w:r>
      <w:r w:rsidRPr="00B77E97">
        <w:rPr>
          <w:lang w:val="es-AR"/>
        </w:rPr>
        <w:t xml:space="preserve"> el falo a </w:t>
      </w:r>
      <w:r w:rsidRPr="00B77E97">
        <w:rPr>
          <w:b/>
          <w:bCs/>
          <w:lang w:val="es-AR"/>
        </w:rPr>
        <w:t>no serlo</w:t>
      </w:r>
      <w:r w:rsidRPr="00B77E97">
        <w:rPr>
          <w:lang w:val="es-AR"/>
        </w:rPr>
        <w:t xml:space="preserve">, identificándose al </w:t>
      </w:r>
      <w:r w:rsidRPr="00B77E97">
        <w:rPr>
          <w:b/>
          <w:bCs/>
          <w:lang w:val="es-AR"/>
        </w:rPr>
        <w:t>trazo unario</w:t>
      </w:r>
      <w:r w:rsidRPr="00B77E97">
        <w:rPr>
          <w:lang w:val="es-AR"/>
        </w:rPr>
        <w:t xml:space="preserve">; el padre como varón de la madre; abre la diferenciación masculino-femenino; </w:t>
      </w:r>
      <w:r w:rsidRPr="00B77E97">
        <w:rPr>
          <w:b/>
          <w:bCs/>
          <w:lang w:val="es-AR"/>
        </w:rPr>
        <w:t>de no operar: melancolía</w:t>
      </w:r>
      <w:r w:rsidRPr="00B77E97">
        <w:rPr>
          <w:lang w:val="es-AR"/>
        </w:rPr>
        <w:t>, el yo qued</w:t>
      </w:r>
      <w:r w:rsidRPr="00B77E97">
        <w:rPr>
          <w:lang w:val="es-AR"/>
        </w:rPr>
        <w:t xml:space="preserve">a como objeto; «de ser fetiche a tener un nombre»; duelo por la caída del narcisismo primario); </w:t>
      </w:r>
      <w:r w:rsidRPr="00B77E97">
        <w:rPr>
          <w:b/>
          <w:bCs/>
          <w:lang w:val="es-AR"/>
        </w:rPr>
        <w:t>tercera, «identificación al deseo del Otro o histérica»</w:t>
      </w:r>
      <w:r w:rsidRPr="00B77E97">
        <w:rPr>
          <w:lang w:val="es-AR"/>
        </w:rPr>
        <w:t xml:space="preserve"> (el padre prohíbe el goce del cuerpo de la madre y </w:t>
      </w:r>
      <w:r w:rsidRPr="00B77E97">
        <w:rPr>
          <w:b/>
          <w:bCs/>
          <w:lang w:val="es-AR"/>
        </w:rPr>
        <w:t>legitima los goces posibles</w:t>
      </w:r>
      <w:r w:rsidRPr="00B77E97">
        <w:rPr>
          <w:lang w:val="es-AR"/>
        </w:rPr>
        <w:t>, ofrece «otras pantallas»</w:t>
      </w:r>
      <w:r w:rsidRPr="00B77E97">
        <w:rPr>
          <w:lang w:val="es-AR"/>
        </w:rPr>
        <w:t xml:space="preserve"> que permiten establecer el </w:t>
      </w:r>
      <w:r w:rsidRPr="00B77E97">
        <w:rPr>
          <w:b/>
          <w:bCs/>
          <w:lang w:val="es-AR"/>
        </w:rPr>
        <w:t>fantasma</w:t>
      </w:r>
      <w:r w:rsidRPr="00B77E97">
        <w:rPr>
          <w:lang w:val="es-AR"/>
        </w:rPr>
        <w:t xml:space="preserve">, que «enmarcará y detendrá la metonimia infinita del objeto del deseo» y responde «¿qué quiere el Otro de mí?»; abre la entrada de los otros, del semejante, de lo lúdico; inscribe al menos S₂). </w:t>
      </w:r>
      <w:r w:rsidRPr="00B77E97">
        <w:rPr>
          <w:b/>
          <w:bCs/>
          <w:lang w:val="es-AR"/>
        </w:rPr>
        <w:t>Cuando la tercera identif</w:t>
      </w:r>
      <w:r w:rsidRPr="00B77E97">
        <w:rPr>
          <w:b/>
          <w:bCs/>
          <w:lang w:val="es-AR"/>
        </w:rPr>
        <w:t>icación no prospera en tiempos fundacionales «tenemos la fertilización de la posible aparición de las locuras»</w:t>
      </w:r>
      <w:r w:rsidRPr="00B77E97">
        <w:rPr>
          <w:lang w:val="es-AR"/>
        </w:rPr>
        <w:t xml:space="preserve"> (Fernández, s. f.); con un accidente, la </w:t>
      </w:r>
      <w:proofErr w:type="spellStart"/>
      <w:r w:rsidRPr="00B77E97">
        <w:rPr>
          <w:i/>
          <w:iCs/>
          <w:lang w:val="es-AR"/>
        </w:rPr>
        <w:t>tyché</w:t>
      </w:r>
      <w:proofErr w:type="spellEnd"/>
      <w:r w:rsidRPr="00B77E97">
        <w:rPr>
          <w:lang w:val="es-AR"/>
        </w:rPr>
        <w:t xml:space="preserve">, el sujeto «queda caído del lugar de falo de la madre, </w:t>
      </w:r>
      <w:proofErr w:type="spellStart"/>
      <w:r w:rsidRPr="00B77E97">
        <w:rPr>
          <w:lang w:val="es-AR"/>
        </w:rPr>
        <w:t>desnarcisizado</w:t>
      </w:r>
      <w:proofErr w:type="spellEnd"/>
      <w:r w:rsidRPr="00B77E97">
        <w:rPr>
          <w:lang w:val="es-AR"/>
        </w:rPr>
        <w:t xml:space="preserve"> y sin otra </w:t>
      </w:r>
      <w:proofErr w:type="spellStart"/>
      <w:r w:rsidRPr="00B77E97">
        <w:rPr>
          <w:lang w:val="es-AR"/>
        </w:rPr>
        <w:t>catectización</w:t>
      </w:r>
      <w:proofErr w:type="spellEnd"/>
      <w:r w:rsidRPr="00B77E97">
        <w:rPr>
          <w:lang w:val="es-AR"/>
        </w:rPr>
        <w:t xml:space="preserve"> nar</w:t>
      </w:r>
      <w:r w:rsidRPr="00B77E97">
        <w:rPr>
          <w:lang w:val="es-AR"/>
        </w:rPr>
        <w:t>cisista de su cuerpo y su yo; deprimido, el encuentro con otro duelo lo arroja a la locura».</w:t>
      </w:r>
    </w:p>
    <w:p w14:paraId="1D382305" w14:textId="77777777" w:rsidR="004665EE" w:rsidRPr="00B77E97" w:rsidRDefault="00F3373F" w:rsidP="00D61709">
      <w:pPr>
        <w:pStyle w:val="Compact"/>
        <w:numPr>
          <w:ilvl w:val="0"/>
          <w:numId w:val="11"/>
        </w:numPr>
        <w:ind w:left="142" w:right="-1147"/>
        <w:rPr>
          <w:lang w:val="es-AR"/>
        </w:rPr>
      </w:pPr>
      <w:r w:rsidRPr="00B77E97">
        <w:rPr>
          <w:b/>
          <w:bCs/>
          <w:lang w:val="es-AR"/>
        </w:rPr>
        <w:t>Narcisismo y anorexia (Amigo, 2005):</w:t>
      </w:r>
      <w:r w:rsidRPr="00B77E97">
        <w:rPr>
          <w:lang w:val="es-AR"/>
        </w:rPr>
        <w:t xml:space="preserve"> la anoréxica «se planta en sostener a todo precio el deseo del Otro faltándole ella misma en su cuerpo cadavérico»; «juega a m</w:t>
      </w:r>
      <w:r w:rsidRPr="00B77E97">
        <w:rPr>
          <w:lang w:val="es-AR"/>
        </w:rPr>
        <w:t xml:space="preserve">uerte real el sostén del deseo»; posición del </w:t>
      </w:r>
      <w:r w:rsidRPr="00B77E97">
        <w:rPr>
          <w:b/>
          <w:bCs/>
          <w:lang w:val="es-AR"/>
        </w:rPr>
        <w:t>amo</w:t>
      </w:r>
      <w:r w:rsidRPr="00B77E97">
        <w:rPr>
          <w:lang w:val="es-AR"/>
        </w:rPr>
        <w:t>; «</w:t>
      </w:r>
      <w:proofErr w:type="spellStart"/>
      <w:r w:rsidRPr="00B77E97">
        <w:rPr>
          <w:lang w:val="es-AR"/>
        </w:rPr>
        <w:t>cadaverización</w:t>
      </w:r>
      <w:proofErr w:type="spellEnd"/>
      <w:r w:rsidRPr="00B77E97">
        <w:rPr>
          <w:lang w:val="es-AR"/>
        </w:rPr>
        <w:t>».</w:t>
      </w:r>
    </w:p>
    <w:p w14:paraId="1D382306" w14:textId="77777777" w:rsidR="004665EE" w:rsidRPr="00B77E97" w:rsidRDefault="00F3373F" w:rsidP="00D61709">
      <w:pPr>
        <w:pStyle w:val="Compact"/>
        <w:numPr>
          <w:ilvl w:val="0"/>
          <w:numId w:val="11"/>
        </w:numPr>
        <w:ind w:left="142" w:right="-1147"/>
        <w:rPr>
          <w:lang w:val="es-AR"/>
        </w:rPr>
      </w:pPr>
      <w:r w:rsidRPr="00B77E97">
        <w:rPr>
          <w:b/>
          <w:bCs/>
          <w:lang w:val="es-AR"/>
        </w:rPr>
        <w:t>Personalidades «</w:t>
      </w:r>
      <w:proofErr w:type="spellStart"/>
      <w:r w:rsidRPr="00B77E97">
        <w:rPr>
          <w:b/>
          <w:bCs/>
          <w:lang w:val="es-AR"/>
        </w:rPr>
        <w:t>sobreadaptadas</w:t>
      </w:r>
      <w:proofErr w:type="spellEnd"/>
      <w:r w:rsidRPr="00B77E97">
        <w:rPr>
          <w:b/>
          <w:bCs/>
          <w:lang w:val="es-AR"/>
        </w:rPr>
        <w:t xml:space="preserve">» y falso </w:t>
      </w:r>
      <w:proofErr w:type="spellStart"/>
      <w:r w:rsidRPr="00B77E97">
        <w:rPr>
          <w:b/>
          <w:bCs/>
          <w:lang w:val="es-AR"/>
        </w:rPr>
        <w:t>self</w:t>
      </w:r>
      <w:proofErr w:type="spellEnd"/>
      <w:r w:rsidRPr="00B77E97">
        <w:rPr>
          <w:b/>
          <w:bCs/>
          <w:lang w:val="es-AR"/>
        </w:rPr>
        <w:t xml:space="preserve">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s. f.-a):</w:t>
      </w:r>
      <w:r w:rsidRPr="00B77E97">
        <w:rPr>
          <w:lang w:val="es-AR"/>
        </w:rPr>
        <w:t xml:space="preserve"> adaptación a la demanda del Otro en detrimento de la circulación del deseo y la vitalización (Winnicott).</w:t>
      </w:r>
    </w:p>
    <w:p w14:paraId="1D382307" w14:textId="77777777" w:rsidR="004665EE" w:rsidRPr="00B77E97" w:rsidRDefault="00F3373F">
      <w:pPr>
        <w:pStyle w:val="RecuadroClave"/>
        <w:rPr>
          <w:lang w:val="es-AR"/>
        </w:rPr>
      </w:pPr>
      <w:r>
        <w:t>🔑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Punto clave: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fragilidad del ser</w:t>
      </w:r>
      <w:r w:rsidRPr="00B77E97">
        <w:rPr>
          <w:lang w:val="es-AR"/>
        </w:rPr>
        <w:t xml:space="preserve"> con grandiosidad defensiva; identificaciones </w:t>
      </w:r>
      <w:proofErr w:type="spellStart"/>
      <w:r w:rsidRPr="00B77E97">
        <w:rPr>
          <w:b/>
          <w:bCs/>
          <w:lang w:val="es-AR"/>
        </w:rPr>
        <w:t>masificantes</w:t>
      </w:r>
      <w:proofErr w:type="spellEnd"/>
      <w:r w:rsidRPr="00B77E97">
        <w:rPr>
          <w:lang w:val="es-AR"/>
        </w:rPr>
        <w:t xml:space="preserve"> (narcisista, </w:t>
      </w:r>
      <w:proofErr w:type="spellStart"/>
      <w:r w:rsidRPr="00B77E97">
        <w:rPr>
          <w:lang w:val="es-AR"/>
        </w:rPr>
        <w:t>holofrásica</w:t>
      </w:r>
      <w:proofErr w:type="spellEnd"/>
      <w:r w:rsidRPr="00B77E97">
        <w:rPr>
          <w:lang w:val="es-AR"/>
        </w:rPr>
        <w:t xml:space="preserve">: yo = objeto/Otro) en lugar de </w:t>
      </w:r>
      <w:r w:rsidRPr="00B77E97">
        <w:rPr>
          <w:b/>
          <w:bCs/>
          <w:lang w:val="es-AR"/>
        </w:rPr>
        <w:t>parciales</w:t>
      </w:r>
      <w:r w:rsidRPr="00B77E97">
        <w:rPr>
          <w:lang w:val="es-AR"/>
        </w:rPr>
        <w:t xml:space="preserve"> (al rasgo, histérica); yo sin estabilidad de «personaje fantasmático»; humor inestable y vacío.</w:t>
      </w:r>
    </w:p>
    <w:p w14:paraId="1D382308" w14:textId="77777777" w:rsidR="004665EE" w:rsidRDefault="00F3373F">
      <w:r>
        <w:pict w14:anchorId="1D3823FE">
          <v:rect id="_x0000_i4749" style="width:0;height:1.5pt" o:hralign="center" o:hrstd="t" o:hr="t"/>
        </w:pict>
      </w:r>
    </w:p>
    <w:p w14:paraId="1D382309" w14:textId="3E51FB6A" w:rsidR="004665EE" w:rsidRPr="00B77E97" w:rsidRDefault="00F3373F">
      <w:pPr>
        <w:pStyle w:val="Ttulo2"/>
        <w:pageBreakBefore/>
        <w:rPr>
          <w:lang w:val="es-AR"/>
        </w:rPr>
      </w:pPr>
      <w:bookmarkStart w:id="21" w:name="Xd696c22dfef5dd24dbdeaa1f3bd6690fc4266ea"/>
      <w:bookmarkEnd w:id="18"/>
      <w:bookmarkEnd w:id="20"/>
      <w:r w:rsidRPr="00B77E97">
        <w:rPr>
          <w:lang w:val="es-AR"/>
        </w:rPr>
        <w:lastRenderedPageBreak/>
        <w:t>5.</w:t>
      </w:r>
      <w:r w:rsidRPr="00B77E97">
        <w:rPr>
          <w:lang w:val="es-AR"/>
        </w:rPr>
        <w:t xml:space="preserve"> Modalidades de presentación</w:t>
      </w:r>
    </w:p>
    <w:p w14:paraId="1D38230A" w14:textId="77777777" w:rsidR="004665EE" w:rsidRPr="00B77E97" w:rsidRDefault="00F3373F">
      <w:pPr>
        <w:pStyle w:val="Textodebloque"/>
        <w:rPr>
          <w:lang w:val="es-AR"/>
        </w:rPr>
      </w:pPr>
      <w:r w:rsidRPr="00B77E97">
        <w:rPr>
          <w:i/>
          <w:iCs/>
          <w:lang w:val="es-AR"/>
        </w:rPr>
        <w:t>Caracterice las principales modalidades de presentación en la «clínica de los bordes»: anorexias y bulimias, «patologías del acto», locuras, afecciones psicosomáticas, adicciones, ataque de pánico, depresiones.</w:t>
      </w:r>
    </w:p>
    <w:p w14:paraId="1D38230B" w14:textId="77777777" w:rsidR="004665EE" w:rsidRPr="00B77E97" w:rsidRDefault="00F3373F">
      <w:pPr>
        <w:pStyle w:val="Ttulo3"/>
        <w:rPr>
          <w:lang w:val="es-AR"/>
        </w:rPr>
      </w:pPr>
      <w:bookmarkStart w:id="22" w:name="respuesta-modelo-4"/>
      <w:r w:rsidRPr="00B77E97">
        <w:rPr>
          <w:lang w:val="es-AR"/>
        </w:rPr>
        <w:t>5.1 Respues</w:t>
      </w:r>
      <w:r w:rsidRPr="00B77E97">
        <w:rPr>
          <w:lang w:val="es-AR"/>
        </w:rPr>
        <w:t>ta modelo</w:t>
      </w:r>
    </w:p>
    <w:p w14:paraId="1D38230C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b/>
          <w:bCs/>
          <w:lang w:val="es-AR"/>
        </w:rPr>
        <w:t>Esqueleto de la respuesta:</w:t>
      </w:r>
    </w:p>
    <w:p w14:paraId="1D38230D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1. </w:t>
      </w:r>
      <w:r w:rsidRPr="00B77E97">
        <w:rPr>
          <w:b/>
          <w:bCs/>
          <w:lang w:val="es-AR"/>
        </w:rPr>
        <w:t>Tesis:</w:t>
      </w:r>
      <w:r w:rsidRPr="00B77E97">
        <w:rPr>
          <w:lang w:val="es-AR"/>
        </w:rPr>
        <w:t xml:space="preserve"> son presentaciones </w:t>
      </w:r>
      <w:proofErr w:type="spellStart"/>
      <w:r w:rsidRPr="00B77E97">
        <w:rPr>
          <w:lang w:val="es-AR"/>
        </w:rPr>
        <w:t>transestructurales</w:t>
      </w:r>
      <w:proofErr w:type="spellEnd"/>
      <w:r w:rsidRPr="00B77E97">
        <w:rPr>
          <w:lang w:val="es-AR"/>
        </w:rPr>
        <w:t xml:space="preserve"> ligadas al fracaso del fantasma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p. 35).</w:t>
      </w:r>
    </w:p>
    <w:p w14:paraId="1D38230E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2. </w:t>
      </w:r>
      <w:r w:rsidRPr="00B77E97">
        <w:rPr>
          <w:b/>
          <w:bCs/>
          <w:lang w:val="es-AR"/>
        </w:rPr>
        <w:t>Anorexias y bulimias:</w:t>
      </w:r>
      <w:r w:rsidRPr="00B77E97">
        <w:rPr>
          <w:lang w:val="es-AR"/>
        </w:rPr>
        <w:t xml:space="preserve"> histéricas (un recurso más) o «veras» (único recurso para poner en falta al Otro) (Amigo,</w:t>
      </w:r>
      <w:r w:rsidRPr="00B77E97">
        <w:rPr>
          <w:lang w:val="es-AR"/>
        </w:rPr>
        <w:t xml:space="preserve"> 2005).</w:t>
      </w:r>
    </w:p>
    <w:p w14:paraId="1D38230F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3. </w:t>
      </w:r>
      <w:r w:rsidRPr="00B77E97">
        <w:rPr>
          <w:b/>
          <w:bCs/>
          <w:lang w:val="es-AR"/>
        </w:rPr>
        <w:t>Patologías del acto:</w:t>
      </w:r>
      <w:r w:rsidRPr="00B77E97">
        <w:rPr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acting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out</w:t>
      </w:r>
      <w:proofErr w:type="spellEnd"/>
      <w:r w:rsidRPr="00B77E97">
        <w:rPr>
          <w:lang w:val="es-AR"/>
        </w:rPr>
        <w:t xml:space="preserve"> (escena que se sostiene) y pasaje al acto (fuera de escena) (</w:t>
      </w:r>
      <w:proofErr w:type="spellStart"/>
      <w:r w:rsidRPr="00B77E97">
        <w:rPr>
          <w:lang w:val="es-AR"/>
        </w:rPr>
        <w:t>Iunger</w:t>
      </w:r>
      <w:proofErr w:type="spellEnd"/>
      <w:r w:rsidRPr="00B77E97">
        <w:rPr>
          <w:lang w:val="es-AR"/>
        </w:rPr>
        <w:t>, 1993).</w:t>
      </w:r>
    </w:p>
    <w:p w14:paraId="1D382310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4. </w:t>
      </w:r>
      <w:r w:rsidRPr="00B77E97">
        <w:rPr>
          <w:b/>
          <w:bCs/>
          <w:lang w:val="es-AR"/>
        </w:rPr>
        <w:t>Locuras y psicosomáticos:</w:t>
      </w:r>
      <w:r w:rsidRPr="00B77E97">
        <w:rPr>
          <w:lang w:val="es-AR"/>
        </w:rPr>
        <w:t xml:space="preserve"> </w:t>
      </w:r>
      <w:r w:rsidRPr="00B77E97">
        <w:rPr>
          <w:i/>
          <w:iCs/>
          <w:lang w:val="es-AR"/>
        </w:rPr>
        <w:t>delirium</w:t>
      </w:r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transestructural</w:t>
      </w:r>
      <w:proofErr w:type="spellEnd"/>
      <w:r w:rsidRPr="00B77E97">
        <w:rPr>
          <w:lang w:val="es-AR"/>
        </w:rPr>
        <w:t xml:space="preserve"> (Fernández, s. f.); holofrase, goce congelado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s. f.-a).</w:t>
      </w:r>
    </w:p>
    <w:p w14:paraId="1D382311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5. </w:t>
      </w:r>
      <w:r w:rsidRPr="00B77E97">
        <w:rPr>
          <w:b/>
          <w:bCs/>
          <w:lang w:val="es-AR"/>
        </w:rPr>
        <w:t>Adicciones y pánico:</w:t>
      </w:r>
      <w:r w:rsidRPr="00B77E97">
        <w:rPr>
          <w:lang w:val="es-AR"/>
        </w:rPr>
        <w:t xml:space="preserve"> síntoma </w:t>
      </w:r>
      <w:r w:rsidRPr="00B77E97">
        <w:rPr>
          <w:i/>
          <w:iCs/>
          <w:lang w:val="es-AR"/>
        </w:rPr>
        <w:t>prêt-à-porter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Staude</w:t>
      </w:r>
      <w:proofErr w:type="spellEnd"/>
      <w:r w:rsidRPr="00B77E97">
        <w:rPr>
          <w:lang w:val="es-AR"/>
        </w:rPr>
        <w:t>, 1998); ataque de angustia de 1895.</w:t>
      </w:r>
    </w:p>
    <w:p w14:paraId="1D382312" w14:textId="77777777" w:rsidR="004665EE" w:rsidRPr="00B77E97" w:rsidRDefault="00F3373F">
      <w:pPr>
        <w:pStyle w:val="RecuadroEsqueleto"/>
        <w:rPr>
          <w:lang w:val="es-AR"/>
        </w:rPr>
      </w:pPr>
      <w:r w:rsidRPr="00B77E97">
        <w:rPr>
          <w:lang w:val="es-AR"/>
        </w:rPr>
        <w:t xml:space="preserve">6. </w:t>
      </w:r>
      <w:r w:rsidRPr="00B77E97">
        <w:rPr>
          <w:b/>
          <w:bCs/>
          <w:lang w:val="es-AR"/>
        </w:rPr>
        <w:t>Cierre (depresiones):</w:t>
      </w:r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melancolizaciones</w:t>
      </w:r>
      <w:proofErr w:type="spellEnd"/>
      <w:r w:rsidRPr="00B77E97">
        <w:rPr>
          <w:lang w:val="es-AR"/>
        </w:rPr>
        <w:t xml:space="preserve"> (reversibles) y depresiones (caída del i</w:t>
      </w:r>
      <w:r w:rsidRPr="00B77E97">
        <w:rPr>
          <w:lang w:val="es-AR"/>
        </w:rPr>
        <w:t>deal).</w:t>
      </w:r>
    </w:p>
    <w:p w14:paraId="1D382313" w14:textId="77777777" w:rsidR="004665EE" w:rsidRPr="00B77E97" w:rsidRDefault="00F3373F">
      <w:pPr>
        <w:pStyle w:val="Textoindependiente"/>
        <w:rPr>
          <w:lang w:val="es-AR"/>
        </w:rPr>
      </w:pP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 enumera las particularidades clínicas del campo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, 2014b, p. 35): </w:t>
      </w:r>
      <w:r w:rsidRPr="00B77E97">
        <w:rPr>
          <w:b/>
          <w:bCs/>
          <w:lang w:val="es-AR"/>
        </w:rPr>
        <w:t>anorexias y bulimias, adicciones, fenómenos psicosomáticos, «ataques de pánico», patologías del acto, locuras, melancolía y, en menor medida, depresión</w:t>
      </w:r>
      <w:r w:rsidRPr="00B77E97">
        <w:rPr>
          <w:lang w:val="es-AR"/>
        </w:rPr>
        <w:t xml:space="preserve">; son </w:t>
      </w:r>
      <w:proofErr w:type="spellStart"/>
      <w:r w:rsidRPr="00B77E97">
        <w:rPr>
          <w:b/>
          <w:bCs/>
          <w:lang w:val="es-AR"/>
        </w:rPr>
        <w:t>transestruc</w:t>
      </w:r>
      <w:r w:rsidRPr="00B77E97">
        <w:rPr>
          <w:b/>
          <w:bCs/>
          <w:lang w:val="es-AR"/>
        </w:rPr>
        <w:t>turales</w:t>
      </w:r>
      <w:proofErr w:type="spellEnd"/>
      <w:r w:rsidRPr="00B77E97">
        <w:rPr>
          <w:lang w:val="es-AR"/>
        </w:rPr>
        <w:t xml:space="preserve"> y se las vincula con la </w:t>
      </w:r>
      <w:r w:rsidRPr="00B77E97">
        <w:rPr>
          <w:b/>
          <w:bCs/>
          <w:lang w:val="es-AR"/>
        </w:rPr>
        <w:t>clínica de los bordes o del fracaso del fantasma</w:t>
      </w:r>
      <w:r w:rsidRPr="00B77E97">
        <w:rPr>
          <w:lang w:val="es-AR"/>
        </w:rPr>
        <w:t xml:space="preserve">. En síntesis: </w:t>
      </w:r>
      <w:r w:rsidRPr="00B77E97">
        <w:rPr>
          <w:b/>
          <w:bCs/>
          <w:lang w:val="es-AR"/>
        </w:rPr>
        <w:t>(1) anorexias y bulimias</w:t>
      </w:r>
      <w:r w:rsidRPr="00B77E97">
        <w:rPr>
          <w:lang w:val="es-AR"/>
        </w:rPr>
        <w:t xml:space="preserve"> (Amigo): trastornos de la alimentación como </w:t>
      </w:r>
      <w:r w:rsidRPr="00B77E97">
        <w:rPr>
          <w:b/>
          <w:bCs/>
          <w:lang w:val="es-AR"/>
        </w:rPr>
        <w:t>epifenómenos</w:t>
      </w:r>
      <w:r w:rsidRPr="00B77E97">
        <w:rPr>
          <w:lang w:val="es-AR"/>
        </w:rPr>
        <w:t xml:space="preserve"> posibles de cualquier estructura; los </w:t>
      </w:r>
      <w:r w:rsidRPr="00B77E97">
        <w:rPr>
          <w:b/>
          <w:bCs/>
          <w:lang w:val="es-AR"/>
        </w:rPr>
        <w:t>histéricos</w:t>
      </w:r>
      <w:r w:rsidRPr="00B77E97">
        <w:rPr>
          <w:lang w:val="es-AR"/>
        </w:rPr>
        <w:t xml:space="preserve"> son un recurso más del sujeto,</w:t>
      </w:r>
      <w:r w:rsidRPr="00B77E97">
        <w:rPr>
          <w:lang w:val="es-AR"/>
        </w:rPr>
        <w:t xml:space="preserve"> «hablan», se </w:t>
      </w:r>
      <w:proofErr w:type="spellStart"/>
      <w:r w:rsidRPr="00B77E97">
        <w:rPr>
          <w:lang w:val="es-AR"/>
        </w:rPr>
        <w:t>historizan</w:t>
      </w:r>
      <w:proofErr w:type="spellEnd"/>
      <w:r w:rsidRPr="00B77E97">
        <w:rPr>
          <w:lang w:val="es-AR"/>
        </w:rPr>
        <w:t xml:space="preserve"> y alternan entre pendiente anoréxica (posición de amo) y bulímica (premio consuelo); los </w:t>
      </w:r>
      <w:r w:rsidRPr="00B77E97">
        <w:rPr>
          <w:b/>
          <w:bCs/>
          <w:lang w:val="es-AR"/>
        </w:rPr>
        <w:t>«veros»</w:t>
      </w:r>
      <w:r w:rsidRPr="00B77E97">
        <w:rPr>
          <w:lang w:val="es-AR"/>
        </w:rPr>
        <w:t xml:space="preserve"> son </w:t>
      </w:r>
      <w:r w:rsidRPr="00B77E97">
        <w:rPr>
          <w:b/>
          <w:bCs/>
          <w:lang w:val="es-AR"/>
        </w:rPr>
        <w:t>el único recurso</w:t>
      </w:r>
      <w:r w:rsidRPr="00B77E97">
        <w:rPr>
          <w:lang w:val="es-AR"/>
        </w:rPr>
        <w:t xml:space="preserve"> para poner en falta al Otro: </w:t>
      </w:r>
      <w:r w:rsidRPr="00B77E97">
        <w:rPr>
          <w:b/>
          <w:bCs/>
          <w:lang w:val="es-AR"/>
        </w:rPr>
        <w:t>anorexia vera</w:t>
      </w:r>
      <w:r w:rsidRPr="00B77E97">
        <w:rPr>
          <w:lang w:val="es-AR"/>
        </w:rPr>
        <w:t xml:space="preserve"> (su propia desaparición, </w:t>
      </w:r>
      <w:proofErr w:type="spellStart"/>
      <w:r w:rsidRPr="00B77E97">
        <w:rPr>
          <w:lang w:val="es-AR"/>
        </w:rPr>
        <w:t>cadaverización</w:t>
      </w:r>
      <w:proofErr w:type="spellEnd"/>
      <w:r w:rsidRPr="00B77E97">
        <w:rPr>
          <w:lang w:val="es-AR"/>
        </w:rPr>
        <w:t xml:space="preserve">) y </w:t>
      </w:r>
      <w:r w:rsidRPr="00B77E97">
        <w:rPr>
          <w:b/>
          <w:bCs/>
          <w:lang w:val="es-AR"/>
        </w:rPr>
        <w:t>bulimia vera</w:t>
      </w:r>
      <w:r w:rsidRPr="00B77E97">
        <w:rPr>
          <w:lang w:val="es-AR"/>
        </w:rPr>
        <w:t xml:space="preserve"> (comida clande</w:t>
      </w:r>
      <w:r w:rsidRPr="00B77E97">
        <w:rPr>
          <w:lang w:val="es-AR"/>
        </w:rPr>
        <w:t xml:space="preserve">stina, obscena, sin palabras ni escena; vómito); </w:t>
      </w:r>
      <w:r w:rsidRPr="00B77E97">
        <w:rPr>
          <w:b/>
          <w:bCs/>
          <w:lang w:val="es-AR"/>
        </w:rPr>
        <w:t>(2) patologías del acto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Iunger</w:t>
      </w:r>
      <w:proofErr w:type="spellEnd"/>
      <w:r w:rsidRPr="00B77E97">
        <w:rPr>
          <w:lang w:val="es-AR"/>
        </w:rPr>
        <w:t xml:space="preserve">, </w:t>
      </w:r>
      <w:proofErr w:type="spellStart"/>
      <w:r w:rsidRPr="00B77E97">
        <w:rPr>
          <w:lang w:val="es-AR"/>
        </w:rPr>
        <w:t>Staude</w:t>
      </w:r>
      <w:proofErr w:type="spellEnd"/>
      <w:r w:rsidRPr="00B77E97">
        <w:rPr>
          <w:lang w:val="es-AR"/>
        </w:rPr>
        <w:t xml:space="preserve">,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): </w:t>
      </w:r>
      <w:proofErr w:type="spellStart"/>
      <w:r w:rsidRPr="00B77E97">
        <w:rPr>
          <w:b/>
          <w:bCs/>
          <w:lang w:val="es-AR"/>
        </w:rPr>
        <w:t>acting</w:t>
      </w:r>
      <w:proofErr w:type="spellEnd"/>
      <w:r w:rsidRPr="00B77E97">
        <w:rPr>
          <w:b/>
          <w:bCs/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out</w:t>
      </w:r>
      <w:proofErr w:type="spellEnd"/>
      <w:r w:rsidRPr="00B77E97">
        <w:rPr>
          <w:lang w:val="es-AR"/>
        </w:rPr>
        <w:t xml:space="preserve"> (escena que se sostiene: mostración, «transferencia salvaje») y </w:t>
      </w:r>
      <w:r w:rsidRPr="00B77E97">
        <w:rPr>
          <w:b/>
          <w:bCs/>
          <w:lang w:val="es-AR"/>
        </w:rPr>
        <w:t>pasaje al acto</w:t>
      </w:r>
      <w:r w:rsidRPr="00B77E97">
        <w:rPr>
          <w:lang w:val="es-AR"/>
        </w:rPr>
        <w:t xml:space="preserve"> (escena que concluye: aniquilación del sujeto, identificado al obj</w:t>
      </w:r>
      <w:r w:rsidRPr="00B77E97">
        <w:rPr>
          <w:lang w:val="es-AR"/>
        </w:rPr>
        <w:t xml:space="preserve">eto </w:t>
      </w:r>
      <w:r w:rsidRPr="00B77E97">
        <w:rPr>
          <w:i/>
          <w:iCs/>
          <w:lang w:val="es-AR"/>
        </w:rPr>
        <w:t>a</w:t>
      </w:r>
      <w:r w:rsidRPr="00B77E97">
        <w:rPr>
          <w:lang w:val="es-AR"/>
        </w:rPr>
        <w:t xml:space="preserve"> como desecho); </w:t>
      </w:r>
      <w:r w:rsidRPr="00B77E97">
        <w:rPr>
          <w:b/>
          <w:bCs/>
          <w:lang w:val="es-AR"/>
        </w:rPr>
        <w:t>(3) locuras</w:t>
      </w:r>
      <w:r w:rsidRPr="00B77E97">
        <w:rPr>
          <w:lang w:val="es-AR"/>
        </w:rPr>
        <w:t xml:space="preserve"> (Fernández, </w:t>
      </w:r>
      <w:proofErr w:type="spellStart"/>
      <w:r w:rsidRPr="00B77E97">
        <w:rPr>
          <w:lang w:val="es-AR"/>
        </w:rPr>
        <w:t>Maleval</w:t>
      </w:r>
      <w:proofErr w:type="spellEnd"/>
      <w:r w:rsidRPr="00B77E97">
        <w:rPr>
          <w:lang w:val="es-AR"/>
        </w:rPr>
        <w:t xml:space="preserve">): fenómeno de desencadenamiento </w:t>
      </w:r>
      <w:proofErr w:type="spellStart"/>
      <w:r w:rsidRPr="00B77E97">
        <w:rPr>
          <w:lang w:val="es-AR"/>
        </w:rPr>
        <w:t>transestructural</w:t>
      </w:r>
      <w:proofErr w:type="spellEnd"/>
      <w:r w:rsidRPr="00B77E97">
        <w:rPr>
          <w:lang w:val="es-AR"/>
        </w:rPr>
        <w:t xml:space="preserve"> (</w:t>
      </w:r>
      <w:r w:rsidRPr="00B77E97">
        <w:rPr>
          <w:b/>
          <w:bCs/>
          <w:lang w:val="es-AR"/>
        </w:rPr>
        <w:t>delirium</w:t>
      </w:r>
      <w:r w:rsidRPr="00B77E97">
        <w:rPr>
          <w:lang w:val="es-AR"/>
        </w:rPr>
        <w:t>, «pesadilla en la vigilia»), vacilación del fantasma o forclusión parcial del significante del deseo del Otro; duelo suspendido; recompone el te</w:t>
      </w:r>
      <w:r w:rsidRPr="00B77E97">
        <w:rPr>
          <w:lang w:val="es-AR"/>
        </w:rPr>
        <w:t xml:space="preserve">jido con la palabra del otro; </w:t>
      </w:r>
      <w:r w:rsidRPr="00B77E97">
        <w:rPr>
          <w:b/>
          <w:bCs/>
          <w:lang w:val="es-AR"/>
        </w:rPr>
        <w:t>(4) afecciones psicosomáticas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): lesiones en el cuerpo no explicadas por el saber médico ni interpretables, </w:t>
      </w:r>
      <w:r w:rsidRPr="00B77E97">
        <w:rPr>
          <w:b/>
          <w:bCs/>
          <w:lang w:val="es-AR"/>
        </w:rPr>
        <w:t>holofrase</w:t>
      </w:r>
      <w:r w:rsidRPr="00B77E97">
        <w:rPr>
          <w:lang w:val="es-AR"/>
        </w:rPr>
        <w:t xml:space="preserve">, respuesta a la demanda del Otro, «goce congelado»; </w:t>
      </w:r>
      <w:r w:rsidRPr="00B77E97">
        <w:rPr>
          <w:b/>
          <w:bCs/>
          <w:lang w:val="es-AR"/>
        </w:rPr>
        <w:t>«enfermos psicosomáticos»</w:t>
      </w:r>
      <w:r w:rsidRPr="00B77E97">
        <w:rPr>
          <w:lang w:val="es-AR"/>
        </w:rPr>
        <w:t xml:space="preserve"> (posición </w:t>
      </w:r>
      <w:proofErr w:type="spellStart"/>
      <w:r w:rsidRPr="00B77E97">
        <w:rPr>
          <w:lang w:val="es-AR"/>
        </w:rPr>
        <w:t>sobreadaptad</w:t>
      </w:r>
      <w:r w:rsidRPr="00B77E97">
        <w:rPr>
          <w:lang w:val="es-AR"/>
        </w:rPr>
        <w:t>a</w:t>
      </w:r>
      <w:proofErr w:type="spellEnd"/>
      <w:r w:rsidRPr="00B77E97">
        <w:rPr>
          <w:lang w:val="es-AR"/>
        </w:rPr>
        <w:t xml:space="preserve">); </w:t>
      </w:r>
      <w:r w:rsidRPr="00B77E97">
        <w:rPr>
          <w:b/>
          <w:bCs/>
          <w:lang w:val="es-AR"/>
        </w:rPr>
        <w:t>(5) adicciones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Staude</w:t>
      </w:r>
      <w:proofErr w:type="spellEnd"/>
      <w:r w:rsidRPr="00B77E97">
        <w:rPr>
          <w:lang w:val="es-AR"/>
        </w:rPr>
        <w:t>): «</w:t>
      </w:r>
      <w:r w:rsidRPr="00B77E97">
        <w:rPr>
          <w:b/>
          <w:bCs/>
          <w:lang w:val="es-AR"/>
        </w:rPr>
        <w:t>síntoma prêt-à-porter</w:t>
      </w:r>
      <w:r w:rsidRPr="00B77E97">
        <w:rPr>
          <w:lang w:val="es-AR"/>
        </w:rPr>
        <w:t xml:space="preserve">», formación del yo, montaje/máscara yoica, recurso paradójico de estabilización, goce incorporal; </w:t>
      </w:r>
      <w:r w:rsidRPr="00B77E97">
        <w:rPr>
          <w:b/>
          <w:bCs/>
          <w:lang w:val="es-AR"/>
        </w:rPr>
        <w:t>(6) ataque de pánico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/Freud): «ataque de angustia» de 1895 (cuerpo que «sale de su silencio»); </w:t>
      </w:r>
      <w:r w:rsidRPr="00B77E97">
        <w:rPr>
          <w:b/>
          <w:bCs/>
          <w:lang w:val="es-AR"/>
        </w:rPr>
        <w:t>(7)</w:t>
      </w:r>
      <w:r w:rsidRPr="00B77E97">
        <w:rPr>
          <w:b/>
          <w:bCs/>
          <w:lang w:val="es-AR"/>
        </w:rPr>
        <w:t xml:space="preserve"> depresiones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): </w:t>
      </w:r>
      <w:proofErr w:type="spellStart"/>
      <w:r w:rsidRPr="00B77E97">
        <w:rPr>
          <w:b/>
          <w:bCs/>
          <w:lang w:val="es-AR"/>
        </w:rPr>
        <w:t>melancolizaciones</w:t>
      </w:r>
      <w:proofErr w:type="spellEnd"/>
      <w:r w:rsidRPr="00B77E97">
        <w:rPr>
          <w:lang w:val="es-AR"/>
        </w:rPr>
        <w:t xml:space="preserve"> (episodios reversibles con coordenadas de melancolía, ligados a la imposibilidad del duelo) y </w:t>
      </w:r>
      <w:r w:rsidRPr="00B77E97">
        <w:rPr>
          <w:b/>
          <w:bCs/>
          <w:lang w:val="es-AR"/>
        </w:rPr>
        <w:t>depresiones</w:t>
      </w:r>
      <w:r w:rsidRPr="00B77E97">
        <w:rPr>
          <w:lang w:val="es-AR"/>
        </w:rPr>
        <w:t xml:space="preserve"> propiamente dichas (caída de una instancia ideal, «cobardía moral», sin </w:t>
      </w:r>
      <w:proofErr w:type="spellStart"/>
      <w:r w:rsidRPr="00B77E97">
        <w:rPr>
          <w:lang w:val="es-AR"/>
        </w:rPr>
        <w:t>autodenigración</w:t>
      </w:r>
      <w:proofErr w:type="spellEnd"/>
      <w:r w:rsidRPr="00B77E97">
        <w:rPr>
          <w:lang w:val="es-AR"/>
        </w:rPr>
        <w:t>).</w:t>
      </w:r>
    </w:p>
    <w:p w14:paraId="1D382314" w14:textId="77777777" w:rsidR="004665EE" w:rsidRPr="00B77E97" w:rsidRDefault="00F3373F">
      <w:pPr>
        <w:pStyle w:val="RecuadroAtencion"/>
        <w:rPr>
          <w:lang w:val="es-AR"/>
        </w:rPr>
      </w:pPr>
      <w:r w:rsidRPr="00B77E97">
        <w:rPr>
          <w:lang w:val="es-AR"/>
        </w:rPr>
        <w:t>⚠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No confundir:</w:t>
      </w:r>
      <w:r w:rsidRPr="00B77E97">
        <w:rPr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ac</w:t>
      </w:r>
      <w:r w:rsidRPr="00B77E97">
        <w:rPr>
          <w:i/>
          <w:iCs/>
          <w:lang w:val="es-AR"/>
        </w:rPr>
        <w:t>ting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out</w:t>
      </w:r>
      <w:proofErr w:type="spellEnd"/>
      <w:r w:rsidRPr="00B77E97">
        <w:rPr>
          <w:lang w:val="es-AR"/>
        </w:rPr>
        <w:t xml:space="preserve"> (mostración dirigida al Otro, la escena sigue) ≠ pasaje al acto (el sujeto </w:t>
      </w:r>
      <w:r w:rsidRPr="00B77E97">
        <w:rPr>
          <w:b/>
          <w:bCs/>
          <w:lang w:val="es-AR"/>
        </w:rPr>
        <w:t>sale</w:t>
      </w:r>
      <w:r w:rsidRPr="00B77E97">
        <w:rPr>
          <w:lang w:val="es-AR"/>
        </w:rPr>
        <w:t xml:space="preserve"> de la escena, identificado al objeto como desecho).</w:t>
      </w:r>
    </w:p>
    <w:p w14:paraId="6FA72374" w14:textId="77777777" w:rsidR="005453EC" w:rsidRDefault="005453EC" w:rsidP="005453EC">
      <w:bookmarkStart w:id="23" w:name="desarrollo-ampliado-4"/>
      <w:bookmarkEnd w:id="22"/>
    </w:p>
    <w:p w14:paraId="07B67F46" w14:textId="77777777" w:rsidR="005453EC" w:rsidRDefault="005453EC" w:rsidP="005453EC"/>
    <w:p w14:paraId="704CCB7E" w14:textId="77777777" w:rsidR="005453EC" w:rsidRDefault="005453EC" w:rsidP="005453EC"/>
    <w:p w14:paraId="41F10540" w14:textId="77777777" w:rsidR="005453EC" w:rsidRDefault="005453EC" w:rsidP="005453EC"/>
    <w:p w14:paraId="11833D3E" w14:textId="77777777" w:rsidR="005453EC" w:rsidRPr="005453EC" w:rsidRDefault="005453EC" w:rsidP="005453EC"/>
    <w:p w14:paraId="1D382315" w14:textId="7A080ACE" w:rsidR="004665EE" w:rsidRPr="00B77E97" w:rsidRDefault="00F3373F">
      <w:pPr>
        <w:pStyle w:val="Ttulo3"/>
        <w:rPr>
          <w:lang w:val="es-AR"/>
        </w:rPr>
      </w:pPr>
      <w:r w:rsidRPr="00B77E97">
        <w:rPr>
          <w:lang w:val="es-AR"/>
        </w:rPr>
        <w:lastRenderedPageBreak/>
        <w:t>5.2 Desarrollo ampliado</w:t>
      </w:r>
    </w:p>
    <w:p w14:paraId="1D382316" w14:textId="77777777" w:rsidR="004665EE" w:rsidRPr="00B77E97" w:rsidRDefault="00F3373F">
      <w:pPr>
        <w:pStyle w:val="Ttulo4"/>
        <w:rPr>
          <w:lang w:val="es-AR"/>
        </w:rPr>
      </w:pPr>
      <w:bookmarkStart w:id="24" w:name="a-anorexias-y-bulimias-amigo-2005-amigo"/>
      <w:r w:rsidRPr="00B77E97">
        <w:rPr>
          <w:lang w:val="es-AR"/>
        </w:rPr>
        <w:t>a) Anorexias y bulimias (Amigo, 2005, Amigo)</w:t>
      </w:r>
    </w:p>
    <w:p w14:paraId="1D382317" w14:textId="77777777" w:rsidR="004665EE" w:rsidRPr="00B77E97" w:rsidRDefault="00F3373F" w:rsidP="005453EC">
      <w:pPr>
        <w:pStyle w:val="Compact"/>
        <w:numPr>
          <w:ilvl w:val="0"/>
          <w:numId w:val="12"/>
        </w:numPr>
        <w:ind w:right="-863"/>
        <w:rPr>
          <w:lang w:val="es-AR"/>
        </w:rPr>
      </w:pPr>
      <w:r w:rsidRPr="00B77E97">
        <w:rPr>
          <w:b/>
          <w:bCs/>
          <w:lang w:val="es-AR"/>
        </w:rPr>
        <w:t>Alimentación y Otro (Amigo, 2005, pp. 2-3):</w:t>
      </w:r>
      <w:r w:rsidRPr="00B77E97">
        <w:rPr>
          <w:lang w:val="es-AR"/>
        </w:rPr>
        <w:t xml:space="preserve"> la</w:t>
      </w:r>
      <w:r w:rsidRPr="00B77E97">
        <w:rPr>
          <w:lang w:val="es-AR"/>
        </w:rPr>
        <w:t xml:space="preserve"> alimentación es un hecho </w:t>
      </w:r>
      <w:r w:rsidRPr="00B77E97">
        <w:rPr>
          <w:b/>
          <w:bCs/>
          <w:lang w:val="es-AR"/>
        </w:rPr>
        <w:t>ligado al nacimiento mismo de las relaciones del sujeto con el Otro</w:t>
      </w:r>
      <w:r w:rsidRPr="00B77E97">
        <w:rPr>
          <w:lang w:val="es-AR"/>
        </w:rPr>
        <w:t xml:space="preserve">: el bebé humano no tiene un reflejo instintivo que le permita comer sin mediación del Otro (a diferencia de respirar); el trastorno alimentario es </w:t>
      </w:r>
      <w:r w:rsidRPr="00B77E97">
        <w:rPr>
          <w:b/>
          <w:bCs/>
          <w:lang w:val="es-AR"/>
        </w:rPr>
        <w:t xml:space="preserve">un epifenómeno </w:t>
      </w:r>
      <w:r w:rsidRPr="00B77E97">
        <w:rPr>
          <w:b/>
          <w:bCs/>
          <w:lang w:val="es-AR"/>
        </w:rPr>
        <w:t>potencial de cualquier estructura clínica</w:t>
      </w:r>
      <w:r w:rsidRPr="00B77E97">
        <w:rPr>
          <w:lang w:val="es-AR"/>
        </w:rPr>
        <w:t xml:space="preserve"> y </w:t>
      </w:r>
      <w:r w:rsidRPr="00B77E97">
        <w:rPr>
          <w:b/>
          <w:bCs/>
          <w:lang w:val="es-AR"/>
        </w:rPr>
        <w:t>de por sí no constituye estructura clínica alguna</w:t>
      </w:r>
      <w:r w:rsidRPr="00B77E97">
        <w:rPr>
          <w:lang w:val="es-AR"/>
        </w:rPr>
        <w:t>; los grandes psicóticos en caquexia (Moyano, Borda): «sería milagroso que comiera normalmente». Freud: cuando algo adquiere nombre es que señala una especificidad</w:t>
      </w:r>
      <w:r w:rsidRPr="00B77E97">
        <w:rPr>
          <w:lang w:val="es-AR"/>
        </w:rPr>
        <w:t>.</w:t>
      </w:r>
    </w:p>
    <w:p w14:paraId="1D382318" w14:textId="77777777" w:rsidR="004665EE" w:rsidRPr="00B77E97" w:rsidRDefault="00F3373F" w:rsidP="005453EC">
      <w:pPr>
        <w:pStyle w:val="Compact"/>
        <w:numPr>
          <w:ilvl w:val="0"/>
          <w:numId w:val="12"/>
        </w:numPr>
        <w:ind w:right="-863"/>
        <w:rPr>
          <w:lang w:val="es-AR"/>
        </w:rPr>
      </w:pPr>
      <w:r w:rsidRPr="00B77E97">
        <w:rPr>
          <w:b/>
          <w:bCs/>
          <w:lang w:val="es-AR"/>
        </w:rPr>
        <w:t>Histeria («infección psíquica», Amigo, 2005, pp. 4-5):</w:t>
      </w:r>
      <w:r w:rsidRPr="00B77E97">
        <w:rPr>
          <w:lang w:val="es-AR"/>
        </w:rPr>
        <w:t xml:space="preserve"> Freud (el internado de señoritas donde una recibe la carta de su novio y las otras reproducen la crisis): capacidad histérica de </w:t>
      </w:r>
      <w:r w:rsidRPr="00B77E97">
        <w:rPr>
          <w:b/>
          <w:bCs/>
          <w:lang w:val="es-AR"/>
        </w:rPr>
        <w:t>imitar la situación del otro</w:t>
      </w:r>
      <w:r w:rsidRPr="00B77E97">
        <w:rPr>
          <w:lang w:val="es-AR"/>
        </w:rPr>
        <w:t xml:space="preserve">; algunas histéricas toman el </w:t>
      </w:r>
      <w:proofErr w:type="spellStart"/>
      <w:r w:rsidRPr="00B77E97">
        <w:rPr>
          <w:i/>
          <w:iCs/>
          <w:lang w:val="es-AR"/>
        </w:rPr>
        <w:t>eating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disor</w:t>
      </w:r>
      <w:r w:rsidRPr="00B77E97">
        <w:rPr>
          <w:i/>
          <w:iCs/>
          <w:lang w:val="es-AR"/>
        </w:rPr>
        <w:t>der</w:t>
      </w:r>
      <w:proofErr w:type="spellEnd"/>
      <w:r w:rsidRPr="00B77E97">
        <w:rPr>
          <w:lang w:val="es-AR"/>
        </w:rPr>
        <w:t xml:space="preserve"> como </w:t>
      </w:r>
      <w:r w:rsidRPr="00B77E97">
        <w:rPr>
          <w:b/>
          <w:bCs/>
          <w:lang w:val="es-AR"/>
        </w:rPr>
        <w:t>eje identificatorio</w:t>
      </w:r>
      <w:r w:rsidRPr="00B77E97">
        <w:rPr>
          <w:lang w:val="es-AR"/>
        </w:rPr>
        <w:t xml:space="preserve"> (no es mala fe: es «estar a la moda»); distinguir cuál «recibe la carta» (responde a algo real) y cuál hace «</w:t>
      </w:r>
      <w:proofErr w:type="spellStart"/>
      <w:r w:rsidRPr="00B77E97">
        <w:rPr>
          <w:lang w:val="es-AR"/>
        </w:rPr>
        <w:t>semblant</w:t>
      </w:r>
      <w:proofErr w:type="spellEnd"/>
      <w:r w:rsidRPr="00B77E97">
        <w:rPr>
          <w:lang w:val="es-AR"/>
        </w:rPr>
        <w:t xml:space="preserve">». </w:t>
      </w:r>
      <w:r w:rsidRPr="00B77E97">
        <w:rPr>
          <w:b/>
          <w:bCs/>
          <w:lang w:val="es-AR"/>
        </w:rPr>
        <w:t>Salem: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las poseídas verdaderas (locura) y el tendal de histéricas que imitaban. </w:t>
      </w:r>
      <w:r w:rsidRPr="00B77E97">
        <w:rPr>
          <w:b/>
          <w:bCs/>
          <w:lang w:val="es-AR"/>
        </w:rPr>
        <w:t>Hipótesis:</w:t>
      </w:r>
      <w:r w:rsidRPr="00B77E97">
        <w:rPr>
          <w:lang w:val="es-AR"/>
        </w:rPr>
        <w:t xml:space="preserve"> hay anorexias y bulimias </w:t>
      </w:r>
      <w:r w:rsidRPr="00B77E97">
        <w:rPr>
          <w:b/>
          <w:bCs/>
          <w:lang w:val="es-AR"/>
        </w:rPr>
        <w:t>veras no psicóticas, no perversas, no histéricas</w:t>
      </w:r>
      <w:r w:rsidRPr="00B77E97">
        <w:rPr>
          <w:lang w:val="es-AR"/>
        </w:rPr>
        <w:t xml:space="preserve">, y otros casos en que una histérica toma el trastorno como eje identificatorio. </w:t>
      </w:r>
      <w:r w:rsidRPr="00B77E97">
        <w:rPr>
          <w:b/>
          <w:bCs/>
          <w:lang w:val="es-AR"/>
        </w:rPr>
        <w:t>Emmy de N.</w:t>
      </w:r>
      <w:r w:rsidRPr="00B77E97">
        <w:rPr>
          <w:lang w:val="es-AR"/>
        </w:rPr>
        <w:t xml:space="preserve"> (Amigo,</w:t>
      </w:r>
      <w:r w:rsidRPr="00B77E97">
        <w:rPr>
          <w:lang w:val="es-AR"/>
        </w:rPr>
        <w:t xml:space="preserve"> 2005, p. 11): conversiones, alucinaciones no psicóticas (serpientes: símbolos fálicos), anoréxica pero no «anoréxica vera», porque rehusarse a comer no era su único recurso. </w:t>
      </w:r>
      <w:r w:rsidRPr="00B77E97">
        <w:rPr>
          <w:b/>
          <w:bCs/>
          <w:lang w:val="es-AR"/>
        </w:rPr>
        <w:t xml:space="preserve">En la histeria el </w:t>
      </w:r>
      <w:proofErr w:type="spellStart"/>
      <w:r w:rsidRPr="00B77E97">
        <w:rPr>
          <w:b/>
          <w:bCs/>
          <w:i/>
          <w:iCs/>
          <w:lang w:val="es-AR"/>
        </w:rPr>
        <w:t>eating</w:t>
      </w:r>
      <w:proofErr w:type="spellEnd"/>
      <w:r w:rsidRPr="00B77E97">
        <w:rPr>
          <w:b/>
          <w:bCs/>
          <w:i/>
          <w:iCs/>
          <w:lang w:val="es-AR"/>
        </w:rPr>
        <w:t xml:space="preserve"> </w:t>
      </w:r>
      <w:proofErr w:type="spellStart"/>
      <w:r w:rsidRPr="00B77E97">
        <w:rPr>
          <w:b/>
          <w:bCs/>
          <w:i/>
          <w:iCs/>
          <w:lang w:val="es-AR"/>
        </w:rPr>
        <w:t>disorder</w:t>
      </w:r>
      <w:proofErr w:type="spellEnd"/>
      <w:r w:rsidRPr="00B77E97">
        <w:rPr>
          <w:b/>
          <w:bCs/>
          <w:lang w:val="es-AR"/>
        </w:rPr>
        <w:t xml:space="preserve"> «habla»</w:t>
      </w:r>
      <w:r w:rsidRPr="00B77E97">
        <w:rPr>
          <w:lang w:val="es-AR"/>
        </w:rPr>
        <w:t xml:space="preserve">: puesto en transferencia se significa, </w:t>
      </w:r>
      <w:r w:rsidRPr="00B77E97">
        <w:rPr>
          <w:lang w:val="es-AR"/>
        </w:rPr>
        <w:t xml:space="preserve">se </w:t>
      </w:r>
      <w:proofErr w:type="spellStart"/>
      <w:r w:rsidRPr="00B77E97">
        <w:rPr>
          <w:lang w:val="es-AR"/>
        </w:rPr>
        <w:t>historiza</w:t>
      </w:r>
      <w:proofErr w:type="spellEnd"/>
      <w:r w:rsidRPr="00B77E97">
        <w:rPr>
          <w:lang w:val="es-AR"/>
        </w:rPr>
        <w:t>, hace serie; nunca es «repetición vacía».</w:t>
      </w:r>
    </w:p>
    <w:p w14:paraId="1D382319" w14:textId="77777777" w:rsidR="004665EE" w:rsidRPr="00B77E97" w:rsidRDefault="00F3373F" w:rsidP="005453EC">
      <w:pPr>
        <w:pStyle w:val="Compact"/>
        <w:numPr>
          <w:ilvl w:val="0"/>
          <w:numId w:val="12"/>
        </w:numPr>
        <w:ind w:right="-863"/>
        <w:rPr>
          <w:lang w:val="es-AR"/>
        </w:rPr>
      </w:pPr>
      <w:r w:rsidRPr="00B77E97">
        <w:rPr>
          <w:b/>
          <w:bCs/>
          <w:lang w:val="es-AR"/>
        </w:rPr>
        <w:t>Dos pendientes (Amigo, 2005, pp. 11-12):</w:t>
      </w:r>
      <w:r w:rsidRPr="00B77E97">
        <w:rPr>
          <w:lang w:val="es-AR"/>
        </w:rPr>
        <w:t xml:space="preserve"> frente a un fracaso fálico (amor, hijo, éxito, dinero) sin reactualización del símbolo fálico: </w:t>
      </w:r>
      <w:r w:rsidRPr="00B77E97">
        <w:rPr>
          <w:b/>
          <w:bCs/>
          <w:lang w:val="es-AR"/>
        </w:rPr>
        <w:t>pendiente anoréxica</w:t>
      </w:r>
      <w:r w:rsidRPr="00B77E97">
        <w:rPr>
          <w:lang w:val="es-AR"/>
        </w:rPr>
        <w:t xml:space="preserve"> («prefieren no comer», posición de </w:t>
      </w:r>
      <w:r w:rsidRPr="00B77E97">
        <w:rPr>
          <w:b/>
          <w:bCs/>
          <w:lang w:val="es-AR"/>
        </w:rPr>
        <w:t>amo</w:t>
      </w:r>
      <w:r w:rsidRPr="00B77E97">
        <w:rPr>
          <w:lang w:val="es-AR"/>
        </w:rPr>
        <w:t xml:space="preserve">) o </w:t>
      </w:r>
      <w:r w:rsidRPr="00B77E97">
        <w:rPr>
          <w:b/>
          <w:bCs/>
          <w:lang w:val="es-AR"/>
        </w:rPr>
        <w:t>pen</w:t>
      </w:r>
      <w:r w:rsidRPr="00B77E97">
        <w:rPr>
          <w:b/>
          <w:bCs/>
          <w:lang w:val="es-AR"/>
        </w:rPr>
        <w:t>diente bulímica</w:t>
      </w:r>
      <w:r w:rsidRPr="00B77E97">
        <w:rPr>
          <w:lang w:val="es-AR"/>
        </w:rPr>
        <w:t xml:space="preserve"> («premio consuelo»: «</w:t>
      </w:r>
      <w:proofErr w:type="gramStart"/>
      <w:r w:rsidRPr="00B77E97">
        <w:rPr>
          <w:lang w:val="es-AR"/>
        </w:rPr>
        <w:t>comérsela»/</w:t>
      </w:r>
      <w:proofErr w:type="gramEnd"/>
      <w:r w:rsidRPr="00B77E97">
        <w:rPr>
          <w:lang w:val="es-AR"/>
        </w:rPr>
        <w:t xml:space="preserve">«no comérsela», </w:t>
      </w:r>
      <w:r w:rsidRPr="00B77E97">
        <w:rPr>
          <w:b/>
          <w:bCs/>
          <w:lang w:val="es-AR"/>
        </w:rPr>
        <w:t>esclavo</w:t>
      </w:r>
      <w:r w:rsidRPr="00B77E97">
        <w:rPr>
          <w:lang w:val="es-AR"/>
        </w:rPr>
        <w:t xml:space="preserve"> del goce de comer). </w:t>
      </w:r>
      <w:proofErr w:type="spellStart"/>
      <w:r w:rsidRPr="00B77E97">
        <w:rPr>
          <w:b/>
          <w:bCs/>
          <w:lang w:val="es-AR"/>
        </w:rPr>
        <w:t>Eating</w:t>
      </w:r>
      <w:proofErr w:type="spellEnd"/>
      <w:r w:rsidRPr="00B77E97">
        <w:rPr>
          <w:b/>
          <w:bCs/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disorder</w:t>
      </w:r>
      <w:proofErr w:type="spellEnd"/>
      <w:r w:rsidRPr="00B77E97">
        <w:rPr>
          <w:b/>
          <w:bCs/>
          <w:lang w:val="es-AR"/>
        </w:rPr>
        <w:t xml:space="preserve"> histérico = un recurso más</w:t>
      </w:r>
      <w:r w:rsidRPr="00B77E97">
        <w:rPr>
          <w:lang w:val="es-AR"/>
        </w:rPr>
        <w:t xml:space="preserve"> para poner en jaque al Otro. </w:t>
      </w:r>
      <w:r w:rsidRPr="00B77E97">
        <w:rPr>
          <w:b/>
          <w:bCs/>
          <w:lang w:val="es-AR"/>
        </w:rPr>
        <w:t>Vero = único recurso</w:t>
      </w:r>
      <w:r w:rsidRPr="00B77E97">
        <w:rPr>
          <w:lang w:val="es-AR"/>
        </w:rPr>
        <w:t xml:space="preserve"> («real clínico al que no podemos encasillar en la histeria sin cometer </w:t>
      </w:r>
      <w:r w:rsidRPr="00B77E97">
        <w:rPr>
          <w:lang w:val="es-AR"/>
        </w:rPr>
        <w:t xml:space="preserve">una violencia clínica»). </w:t>
      </w:r>
      <w:r w:rsidRPr="00B77E97">
        <w:rPr>
          <w:b/>
          <w:bCs/>
          <w:lang w:val="es-AR"/>
        </w:rPr>
        <w:t>Ping-pong anorexia/bulimia = histeria</w:t>
      </w:r>
      <w:r w:rsidRPr="00B77E97">
        <w:rPr>
          <w:lang w:val="es-AR"/>
        </w:rPr>
        <w:t xml:space="preserve"> (Amigo, 2005, p. 16); la </w:t>
      </w:r>
      <w:proofErr w:type="gramStart"/>
      <w:r w:rsidRPr="00B77E97">
        <w:rPr>
          <w:lang w:val="es-AR"/>
        </w:rPr>
        <w:t>anorexia vera y la bulimia vera</w:t>
      </w:r>
      <w:proofErr w:type="gramEnd"/>
      <w:r w:rsidRPr="00B77E97">
        <w:rPr>
          <w:lang w:val="es-AR"/>
        </w:rPr>
        <w:t xml:space="preserve"> son </w:t>
      </w:r>
      <w:r w:rsidRPr="00B77E97">
        <w:rPr>
          <w:b/>
          <w:bCs/>
          <w:lang w:val="es-AR"/>
        </w:rPr>
        <w:t>estables</w:t>
      </w:r>
      <w:r w:rsidRPr="00B77E97">
        <w:rPr>
          <w:lang w:val="es-AR"/>
        </w:rPr>
        <w:t>.</w:t>
      </w:r>
    </w:p>
    <w:p w14:paraId="1D38231A" w14:textId="77777777" w:rsidR="004665EE" w:rsidRPr="00B77E97" w:rsidRDefault="00F3373F" w:rsidP="005453EC">
      <w:pPr>
        <w:pStyle w:val="Compact"/>
        <w:numPr>
          <w:ilvl w:val="0"/>
          <w:numId w:val="12"/>
        </w:numPr>
        <w:ind w:right="-863"/>
        <w:rPr>
          <w:lang w:val="es-AR"/>
        </w:rPr>
      </w:pPr>
      <w:r w:rsidRPr="00B77E97">
        <w:rPr>
          <w:b/>
          <w:bCs/>
          <w:lang w:val="es-AR"/>
        </w:rPr>
        <w:t>Complejo materno alimentario (Amigo, 2005, pp. 5-8):</w:t>
      </w:r>
      <w:r w:rsidRPr="00B77E97">
        <w:rPr>
          <w:lang w:val="es-AR"/>
        </w:rPr>
        <w:t xml:space="preserve"> la madre alimenta porque el hijo representa el </w:t>
      </w:r>
      <w:r w:rsidRPr="00B77E97">
        <w:rPr>
          <w:b/>
          <w:bCs/>
          <w:lang w:val="es-AR"/>
        </w:rPr>
        <w:t xml:space="preserve">órgano de goce que le </w:t>
      </w:r>
      <w:r w:rsidRPr="00B77E97">
        <w:rPr>
          <w:b/>
          <w:bCs/>
          <w:lang w:val="es-AR"/>
        </w:rPr>
        <w:t>falta</w:t>
      </w:r>
      <w:r w:rsidRPr="00B77E97">
        <w:rPr>
          <w:lang w:val="es-AR"/>
        </w:rPr>
        <w:t xml:space="preserve"> (Freud; no es perversa); «madre </w:t>
      </w:r>
      <w:proofErr w:type="spellStart"/>
      <w:r w:rsidRPr="00B77E97">
        <w:rPr>
          <w:i/>
          <w:iCs/>
          <w:lang w:val="es-AR"/>
        </w:rPr>
        <w:t>good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enough</w:t>
      </w:r>
      <w:proofErr w:type="spellEnd"/>
      <w:r w:rsidRPr="00B77E97">
        <w:rPr>
          <w:lang w:val="es-AR"/>
        </w:rPr>
        <w:t xml:space="preserve">» = «apenas buena» (Winnicott), </w:t>
      </w:r>
      <w:r w:rsidRPr="00B77E97">
        <w:rPr>
          <w:b/>
          <w:bCs/>
          <w:lang w:val="es-AR"/>
        </w:rPr>
        <w:t>pascaliana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apuesta</w:t>
      </w:r>
      <w:r w:rsidRPr="00B77E97">
        <w:rPr>
          <w:lang w:val="es-AR"/>
        </w:rPr>
        <w:t xml:space="preserve"> a que ese «pedacito de carne» sea un sujeto (le da el pecho y le </w:t>
      </w:r>
      <w:r w:rsidRPr="00B77E97">
        <w:rPr>
          <w:b/>
          <w:bCs/>
          <w:lang w:val="es-AR"/>
        </w:rPr>
        <w:t>habla</w:t>
      </w:r>
      <w:r w:rsidRPr="00B77E97">
        <w:rPr>
          <w:lang w:val="es-AR"/>
        </w:rPr>
        <w:t xml:space="preserve">): </w:t>
      </w:r>
      <w:r w:rsidRPr="00B77E97">
        <w:rPr>
          <w:b/>
          <w:bCs/>
          <w:lang w:val="es-AR"/>
        </w:rPr>
        <w:t xml:space="preserve">pulsión oral + </w:t>
      </w:r>
      <w:proofErr w:type="spellStart"/>
      <w:r w:rsidRPr="00B77E97">
        <w:rPr>
          <w:b/>
          <w:bCs/>
          <w:lang w:val="es-AR"/>
        </w:rPr>
        <w:t>invocante</w:t>
      </w:r>
      <w:proofErr w:type="spellEnd"/>
      <w:r w:rsidRPr="00B77E97">
        <w:rPr>
          <w:lang w:val="es-AR"/>
        </w:rPr>
        <w:t xml:space="preserve"> (la leche con la palabra: fonemas que escanden el goce; e</w:t>
      </w:r>
      <w:r w:rsidRPr="00B77E97">
        <w:rPr>
          <w:lang w:val="es-AR"/>
        </w:rPr>
        <w:t xml:space="preserve">l </w:t>
      </w:r>
      <w:proofErr w:type="spellStart"/>
      <w:r w:rsidRPr="00B77E97">
        <w:rPr>
          <w:b/>
          <w:bCs/>
          <w:lang w:val="es-AR"/>
        </w:rPr>
        <w:t>fort</w:t>
      </w:r>
      <w:proofErr w:type="spellEnd"/>
      <w:r w:rsidRPr="00B77E97">
        <w:rPr>
          <w:b/>
          <w:bCs/>
          <w:lang w:val="es-AR"/>
        </w:rPr>
        <w:t>-da</w:t>
      </w:r>
      <w:r w:rsidRPr="00B77E97">
        <w:rPr>
          <w:lang w:val="es-AR"/>
        </w:rPr>
        <w:t xml:space="preserve"> del pecho: </w:t>
      </w:r>
      <w:r w:rsidRPr="00B77E97">
        <w:rPr>
          <w:b/>
          <w:bCs/>
          <w:lang w:val="es-AR"/>
        </w:rPr>
        <w:t>ritmo</w:t>
      </w:r>
      <w:r w:rsidRPr="00B77E97">
        <w:rPr>
          <w:lang w:val="es-AR"/>
        </w:rPr>
        <w:t xml:space="preserve">), la </w:t>
      </w:r>
      <w:r w:rsidRPr="00B77E97">
        <w:rPr>
          <w:b/>
          <w:bCs/>
          <w:lang w:val="es-AR"/>
        </w:rPr>
        <w:t>mirada</w:t>
      </w:r>
      <w:r w:rsidRPr="00B77E97">
        <w:rPr>
          <w:lang w:val="es-AR"/>
        </w:rPr>
        <w:t xml:space="preserve"> (pulsión </w:t>
      </w:r>
      <w:proofErr w:type="spellStart"/>
      <w:r w:rsidRPr="00B77E97">
        <w:rPr>
          <w:lang w:val="es-AR"/>
        </w:rPr>
        <w:t>escópica</w:t>
      </w:r>
      <w:proofErr w:type="spellEnd"/>
      <w:r w:rsidRPr="00B77E97">
        <w:rPr>
          <w:lang w:val="es-AR"/>
        </w:rPr>
        <w:t xml:space="preserve">; imago de buena forma anterior al espejo) y el sostén muscular (anal): «da de comer una </w:t>
      </w:r>
      <w:r w:rsidRPr="00B77E97">
        <w:rPr>
          <w:b/>
          <w:bCs/>
          <w:lang w:val="es-AR"/>
        </w:rPr>
        <w:t>intrincación pulsional, nunca una pulsión sola</w:t>
      </w:r>
      <w:r w:rsidRPr="00B77E97">
        <w:rPr>
          <w:lang w:val="es-AR"/>
        </w:rPr>
        <w:t xml:space="preserve">». </w:t>
      </w:r>
      <w:r w:rsidRPr="00B77E97">
        <w:rPr>
          <w:b/>
          <w:bCs/>
          <w:lang w:val="es-AR"/>
        </w:rPr>
        <w:t>Tánatos</w:t>
      </w:r>
      <w:r w:rsidRPr="00B77E97">
        <w:rPr>
          <w:lang w:val="es-AR"/>
        </w:rPr>
        <w:t xml:space="preserve"> en la pulsión: la pulsión </w:t>
      </w:r>
      <w:r w:rsidRPr="00B77E97">
        <w:rPr>
          <w:b/>
          <w:bCs/>
          <w:lang w:val="es-AR"/>
        </w:rPr>
        <w:t>aislada, no mezclada</w:t>
      </w:r>
      <w:r w:rsidRPr="00B77E97">
        <w:rPr>
          <w:lang w:val="es-AR"/>
        </w:rPr>
        <w:t xml:space="preserve"> («cuand</w:t>
      </w:r>
      <w:r w:rsidRPr="00B77E97">
        <w:rPr>
          <w:lang w:val="es-AR"/>
        </w:rPr>
        <w:t xml:space="preserve">o la comida es solo comida, es </w:t>
      </w:r>
      <w:proofErr w:type="spellStart"/>
      <w:r w:rsidRPr="00B77E97">
        <w:rPr>
          <w:lang w:val="es-AR"/>
        </w:rPr>
        <w:t>tanática</w:t>
      </w:r>
      <w:proofErr w:type="spellEnd"/>
      <w:r w:rsidRPr="00B77E97">
        <w:rPr>
          <w:lang w:val="es-AR"/>
        </w:rPr>
        <w:t xml:space="preserve">»); «lo oral que no se </w:t>
      </w:r>
      <w:proofErr w:type="spellStart"/>
      <w:r w:rsidRPr="00B77E97">
        <w:rPr>
          <w:lang w:val="es-AR"/>
        </w:rPr>
        <w:t>historiza</w:t>
      </w:r>
      <w:proofErr w:type="spellEnd"/>
      <w:r w:rsidRPr="00B77E97">
        <w:rPr>
          <w:lang w:val="es-AR"/>
        </w:rPr>
        <w:t xml:space="preserve">, un puro </w:t>
      </w:r>
      <w:r w:rsidRPr="00B77E97">
        <w:rPr>
          <w:b/>
          <w:bCs/>
          <w:lang w:val="es-AR"/>
        </w:rPr>
        <w:t>goce mudo</w:t>
      </w:r>
      <w:r w:rsidRPr="00B77E97">
        <w:rPr>
          <w:lang w:val="es-AR"/>
        </w:rPr>
        <w:t>». Experiencia de satisfacción (</w:t>
      </w:r>
      <w:r w:rsidRPr="00B77E97">
        <w:rPr>
          <w:i/>
          <w:iCs/>
          <w:lang w:val="es-AR"/>
        </w:rPr>
        <w:t>Proyecto</w:t>
      </w:r>
      <w:r w:rsidRPr="00B77E97">
        <w:rPr>
          <w:lang w:val="es-AR"/>
        </w:rPr>
        <w:t>): el pecho separado de la boca, ausencia/presencia.</w:t>
      </w:r>
    </w:p>
    <w:p w14:paraId="1D38231B" w14:textId="77777777" w:rsidR="004665EE" w:rsidRPr="00B77E97" w:rsidRDefault="00F3373F" w:rsidP="005453EC">
      <w:pPr>
        <w:pStyle w:val="Compact"/>
        <w:numPr>
          <w:ilvl w:val="0"/>
          <w:numId w:val="12"/>
        </w:numPr>
        <w:ind w:right="-863"/>
        <w:rPr>
          <w:lang w:val="es-AR"/>
        </w:rPr>
      </w:pPr>
      <w:r w:rsidRPr="00B77E97">
        <w:rPr>
          <w:b/>
          <w:bCs/>
          <w:lang w:val="es-AR"/>
        </w:rPr>
        <w:t>Complejo paterno alimentario (Amigo, 2005, pp. 8-10):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banquete totémico</w:t>
      </w:r>
      <w:r w:rsidRPr="00B77E97">
        <w:rPr>
          <w:lang w:val="es-AR"/>
        </w:rPr>
        <w:t xml:space="preserve"> (</w:t>
      </w:r>
      <w:r w:rsidRPr="00B77E97">
        <w:rPr>
          <w:lang w:val="es-AR"/>
        </w:rPr>
        <w:t xml:space="preserve">Freud, </w:t>
      </w:r>
      <w:r w:rsidRPr="00B77E97">
        <w:rPr>
          <w:i/>
          <w:iCs/>
          <w:lang w:val="es-AR"/>
        </w:rPr>
        <w:t>Tótem y tabú</w:t>
      </w:r>
      <w:r w:rsidRPr="00B77E97">
        <w:rPr>
          <w:lang w:val="es-AR"/>
        </w:rPr>
        <w:t xml:space="preserve">): la </w:t>
      </w:r>
      <w:r w:rsidRPr="00B77E97">
        <w:rPr>
          <w:b/>
          <w:bCs/>
          <w:lang w:val="es-AR"/>
        </w:rPr>
        <w:t>ley del padre ingresa por la boca</w:t>
      </w:r>
      <w:r w:rsidRPr="00B77E97">
        <w:rPr>
          <w:lang w:val="es-AR"/>
        </w:rPr>
        <w:t xml:space="preserve">: incorporar </w:t>
      </w:r>
      <w:r w:rsidRPr="00B77E97">
        <w:rPr>
          <w:b/>
          <w:bCs/>
          <w:lang w:val="es-AR"/>
        </w:rPr>
        <w:t>un límite al goce</w:t>
      </w:r>
      <w:r w:rsidRPr="00B77E97">
        <w:rPr>
          <w:lang w:val="es-AR"/>
        </w:rPr>
        <w:t xml:space="preserve">; ritual con reglas (qué se dice, qué se come, dónde se sienta cada uno); </w:t>
      </w:r>
      <w:r w:rsidRPr="00B77E97">
        <w:rPr>
          <w:b/>
          <w:bCs/>
          <w:lang w:val="es-AR"/>
        </w:rPr>
        <w:t>la bulimia</w:t>
      </w:r>
      <w:r w:rsidRPr="00B77E97">
        <w:rPr>
          <w:lang w:val="es-AR"/>
        </w:rPr>
        <w:t xml:space="preserve"> es lo más lejano: acto «secreto, furtivo, sin reglas, sin ley, sin palabras, sin es</w:t>
      </w:r>
      <w:r w:rsidRPr="00B77E97">
        <w:rPr>
          <w:lang w:val="es-AR"/>
        </w:rPr>
        <w:t>cena, sin lazo social» (</w:t>
      </w:r>
      <w:proofErr w:type="spellStart"/>
      <w:r w:rsidRPr="00B77E97">
        <w:rPr>
          <w:lang w:val="es-AR"/>
        </w:rPr>
        <w:t>Staude</w:t>
      </w:r>
      <w:proofErr w:type="spellEnd"/>
      <w:r w:rsidRPr="00B77E97">
        <w:rPr>
          <w:lang w:val="es-AR"/>
        </w:rPr>
        <w:t xml:space="preserve">, «La bulimia: silencio y mirada»). </w:t>
      </w:r>
      <w:r w:rsidRPr="00B77E97">
        <w:rPr>
          <w:b/>
          <w:bCs/>
          <w:lang w:val="es-AR"/>
        </w:rPr>
        <w:t>El banquete de Platón</w:t>
      </w:r>
      <w:r w:rsidRPr="00B77E97">
        <w:rPr>
          <w:lang w:val="es-AR"/>
        </w:rPr>
        <w:t>: se come, se habla, se mira: «la comida normativa» donde «el objeto oral se ha coordinado con la ley del falo»; «</w:t>
      </w:r>
      <w:r w:rsidRPr="00B77E97">
        <w:rPr>
          <w:b/>
          <w:bCs/>
          <w:lang w:val="es-AR"/>
        </w:rPr>
        <w:t>en la anoréxica no comer no es la solución; el verdader</w:t>
      </w:r>
      <w:r w:rsidRPr="00B77E97">
        <w:rPr>
          <w:b/>
          <w:bCs/>
          <w:lang w:val="es-AR"/>
        </w:rPr>
        <w:t>o problema es comer sujeto a reglas</w:t>
      </w:r>
      <w:r w:rsidRPr="00B77E97">
        <w:rPr>
          <w:lang w:val="es-AR"/>
        </w:rPr>
        <w:t>».</w:t>
      </w:r>
    </w:p>
    <w:p w14:paraId="1D38231C" w14:textId="77777777" w:rsidR="004665EE" w:rsidRPr="00B77E97" w:rsidRDefault="00F3373F" w:rsidP="005453EC">
      <w:pPr>
        <w:pStyle w:val="Compact"/>
        <w:numPr>
          <w:ilvl w:val="0"/>
          <w:numId w:val="12"/>
        </w:numPr>
        <w:ind w:right="-863"/>
        <w:rPr>
          <w:lang w:val="es-AR"/>
        </w:rPr>
      </w:pPr>
      <w:r w:rsidRPr="00B77E97">
        <w:rPr>
          <w:b/>
          <w:bCs/>
          <w:lang w:val="es-AR"/>
        </w:rPr>
        <w:t>Anorexia vera (Amigo, 2005, pp. 13-15):</w:t>
      </w:r>
      <w:r w:rsidRPr="00B77E97">
        <w:rPr>
          <w:lang w:val="es-AR"/>
        </w:rPr>
        <w:t xml:space="preserve"> único objeto en juego para movilizar el deseo del Otro: </w:t>
      </w:r>
      <w:r w:rsidRPr="00B77E97">
        <w:rPr>
          <w:b/>
          <w:bCs/>
          <w:lang w:val="es-AR"/>
        </w:rPr>
        <w:t>su propia desaparición</w:t>
      </w:r>
      <w:r w:rsidRPr="00B77E97">
        <w:rPr>
          <w:lang w:val="es-AR"/>
        </w:rPr>
        <w:t xml:space="preserve"> (</w:t>
      </w:r>
      <w:proofErr w:type="spellStart"/>
      <w:r w:rsidRPr="00B77E97">
        <w:rPr>
          <w:b/>
          <w:bCs/>
          <w:lang w:val="es-AR"/>
        </w:rPr>
        <w:t>cadaverización</w:t>
      </w:r>
      <w:proofErr w:type="spellEnd"/>
      <w:r w:rsidRPr="00B77E97">
        <w:rPr>
          <w:lang w:val="es-AR"/>
        </w:rPr>
        <w:t xml:space="preserve">): llama al deseo del Otro </w:t>
      </w:r>
      <w:r w:rsidRPr="00B77E97">
        <w:rPr>
          <w:b/>
          <w:bCs/>
          <w:lang w:val="es-AR"/>
        </w:rPr>
        <w:t xml:space="preserve">ofreciendo a la mirada del Otro su </w:t>
      </w:r>
      <w:proofErr w:type="spellStart"/>
      <w:r w:rsidRPr="00B77E97">
        <w:rPr>
          <w:b/>
          <w:bCs/>
          <w:lang w:val="es-AR"/>
        </w:rPr>
        <w:t>cadaverización</w:t>
      </w:r>
      <w:proofErr w:type="spellEnd"/>
      <w:r w:rsidRPr="00B77E97">
        <w:rPr>
          <w:lang w:val="es-AR"/>
        </w:rPr>
        <w:t>; difere</w:t>
      </w:r>
      <w:r w:rsidRPr="00B77E97">
        <w:rPr>
          <w:lang w:val="es-AR"/>
        </w:rPr>
        <w:t xml:space="preserve">ncia con el </w:t>
      </w:r>
      <w:r w:rsidRPr="00B77E97">
        <w:rPr>
          <w:b/>
          <w:bCs/>
          <w:lang w:val="es-AR"/>
        </w:rPr>
        <w:t>suicida</w:t>
      </w:r>
      <w:r w:rsidRPr="00B77E97">
        <w:rPr>
          <w:lang w:val="es-AR"/>
        </w:rPr>
        <w:t xml:space="preserve"> (acto relámpago: ha caducado todo llamado al Otro); </w:t>
      </w:r>
      <w:r w:rsidRPr="00B77E97">
        <w:rPr>
          <w:b/>
          <w:bCs/>
          <w:lang w:val="es-AR"/>
        </w:rPr>
        <w:t>juego «a muerte real»</w:t>
      </w:r>
      <w:r w:rsidRPr="00B77E97">
        <w:rPr>
          <w:lang w:val="es-AR"/>
        </w:rPr>
        <w:t xml:space="preserve"> vs. «lúdico» de la histérica; «tozudez»: </w:t>
      </w:r>
      <w:r w:rsidRPr="00B77E97">
        <w:rPr>
          <w:b/>
          <w:bCs/>
          <w:lang w:val="es-AR"/>
        </w:rPr>
        <w:t>la alimentación forzada</w:t>
      </w:r>
      <w:r w:rsidRPr="00B77E97">
        <w:rPr>
          <w:lang w:val="es-AR"/>
        </w:rPr>
        <w:t xml:space="preserve"> (entubar) se parece a la «comida </w:t>
      </w:r>
      <w:proofErr w:type="spellStart"/>
      <w:r w:rsidRPr="00B77E97">
        <w:rPr>
          <w:lang w:val="es-AR"/>
        </w:rPr>
        <w:t>tanática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desintrincada</w:t>
      </w:r>
      <w:proofErr w:type="spellEnd"/>
      <w:r w:rsidRPr="00B77E97">
        <w:rPr>
          <w:lang w:val="es-AR"/>
        </w:rPr>
        <w:t>»; sostiene el deseo «en una familia no de</w:t>
      </w:r>
      <w:r w:rsidRPr="00B77E97">
        <w:rPr>
          <w:lang w:val="es-AR"/>
        </w:rPr>
        <w:t xml:space="preserve">seante»; posición del </w:t>
      </w:r>
      <w:r w:rsidRPr="00B77E97">
        <w:rPr>
          <w:b/>
          <w:bCs/>
          <w:lang w:val="es-AR"/>
        </w:rPr>
        <w:t>amo</w:t>
      </w:r>
      <w:r w:rsidRPr="00B77E97">
        <w:rPr>
          <w:lang w:val="es-AR"/>
        </w:rPr>
        <w:t xml:space="preserve"> («lucha a muerte por el puro prestigio»: cumple una vocación de muerte; </w:t>
      </w:r>
      <w:r w:rsidRPr="00B77E97">
        <w:rPr>
          <w:b/>
          <w:bCs/>
          <w:lang w:val="es-AR"/>
        </w:rPr>
        <w:t xml:space="preserve">juega el juego </w:t>
      </w:r>
      <w:proofErr w:type="spellStart"/>
      <w:r w:rsidRPr="00B77E97">
        <w:rPr>
          <w:b/>
          <w:bCs/>
          <w:lang w:val="es-AR"/>
        </w:rPr>
        <w:t>tanático</w:t>
      </w:r>
      <w:proofErr w:type="spellEnd"/>
      <w:r w:rsidRPr="00B77E97">
        <w:rPr>
          <w:b/>
          <w:bCs/>
          <w:lang w:val="es-AR"/>
        </w:rPr>
        <w:t xml:space="preserve"> de la madre</w:t>
      </w:r>
      <w:r w:rsidRPr="00B77E97">
        <w:rPr>
          <w:lang w:val="es-AR"/>
        </w:rPr>
        <w:t>); paradoja: pierde la carne que contribuye a su encanto: «un cadáver no suscita la elección erótica».</w:t>
      </w:r>
    </w:p>
    <w:p w14:paraId="1D38231D" w14:textId="583551C8" w:rsidR="004665EE" w:rsidRPr="00B77E97" w:rsidRDefault="00F3373F" w:rsidP="00866304">
      <w:pPr>
        <w:pStyle w:val="Compact"/>
        <w:numPr>
          <w:ilvl w:val="0"/>
          <w:numId w:val="12"/>
        </w:numPr>
        <w:ind w:left="426" w:right="-1005"/>
        <w:rPr>
          <w:lang w:val="es-AR"/>
        </w:rPr>
      </w:pPr>
      <w:r w:rsidRPr="00B77E97">
        <w:rPr>
          <w:b/>
          <w:bCs/>
          <w:lang w:val="es-AR"/>
        </w:rPr>
        <w:lastRenderedPageBreak/>
        <w:t>Bulimia vera (Amigo</w:t>
      </w:r>
      <w:r w:rsidRPr="00B77E97">
        <w:rPr>
          <w:b/>
          <w:bCs/>
          <w:lang w:val="es-AR"/>
        </w:rPr>
        <w:t>, pp. 15-16):</w:t>
      </w:r>
      <w:r w:rsidRPr="00B77E97">
        <w:rPr>
          <w:lang w:val="es-AR"/>
        </w:rPr>
        <w:t xml:space="preserve"> ante la falta de brillo fálico de lo que le ofrecen «para que se coma», </w:t>
      </w:r>
      <w:r w:rsidRPr="00B77E97">
        <w:rPr>
          <w:b/>
          <w:bCs/>
          <w:lang w:val="es-AR"/>
        </w:rPr>
        <w:t>«transa» con un goce sin brillo fálico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co</w:t>
      </w:r>
      <w:r w:rsidRPr="00B77E97">
        <w:rPr>
          <w:b/>
          <w:bCs/>
          <w:lang w:val="es-AR"/>
        </w:rPr>
        <w:t>mida clandestina, obscena, sin lazo social, sin palabra</w:t>
      </w:r>
      <w:r w:rsidRPr="00B77E97">
        <w:rPr>
          <w:lang w:val="es-AR"/>
        </w:rPr>
        <w:t xml:space="preserve">, que no provoca relato posterior; para quitarse el objeto obsceno que «ensució el cuerpo» solo cuenta </w:t>
      </w:r>
      <w:r w:rsidRPr="00B77E97">
        <w:rPr>
          <w:b/>
          <w:bCs/>
          <w:lang w:val="es-AR"/>
        </w:rPr>
        <w:t>vomitar</w:t>
      </w:r>
      <w:r w:rsidRPr="00B77E97">
        <w:rPr>
          <w:lang w:val="es-AR"/>
        </w:rPr>
        <w:t>, con riesgo para la salud y la dignidad.</w:t>
      </w:r>
    </w:p>
    <w:p w14:paraId="1D38231E" w14:textId="77777777" w:rsidR="004665EE" w:rsidRPr="00B77E97" w:rsidRDefault="00F3373F" w:rsidP="00866304">
      <w:pPr>
        <w:pStyle w:val="Compact"/>
        <w:numPr>
          <w:ilvl w:val="0"/>
          <w:numId w:val="12"/>
        </w:numPr>
        <w:ind w:left="426" w:right="-1005"/>
        <w:rPr>
          <w:lang w:val="es-AR"/>
        </w:rPr>
      </w:pPr>
      <w:r w:rsidRPr="00B77E97">
        <w:rPr>
          <w:b/>
          <w:bCs/>
          <w:lang w:val="es-AR"/>
        </w:rPr>
        <w:t>Electividad por las mujeres y época (Amigo, 2005, pp. 17-19):</w:t>
      </w:r>
      <w:r w:rsidRPr="00B77E97">
        <w:rPr>
          <w:lang w:val="es-AR"/>
        </w:rPr>
        <w:t xml:space="preserve"> ver §3.</w:t>
      </w:r>
    </w:p>
    <w:p w14:paraId="1D38231F" w14:textId="0595FE85" w:rsidR="004665EE" w:rsidRPr="00B77E97" w:rsidRDefault="00F3373F" w:rsidP="00866304">
      <w:pPr>
        <w:pStyle w:val="Compact"/>
        <w:numPr>
          <w:ilvl w:val="0"/>
          <w:numId w:val="12"/>
        </w:numPr>
        <w:ind w:left="426" w:right="-1005"/>
        <w:rPr>
          <w:lang w:val="es-AR"/>
        </w:rPr>
      </w:pPr>
      <w:r w:rsidRPr="00B77E97">
        <w:rPr>
          <w:b/>
          <w:bCs/>
          <w:lang w:val="es-AR"/>
        </w:rPr>
        <w:t>Dispositivo (Amigo</w:t>
      </w:r>
      <w:r w:rsidRPr="00B77E97">
        <w:rPr>
          <w:b/>
          <w:bCs/>
          <w:lang w:val="es-AR"/>
        </w:rPr>
        <w:t>, pp. 19-21):</w:t>
      </w:r>
      <w:r w:rsidRPr="00B77E97">
        <w:rPr>
          <w:lang w:val="es-AR"/>
        </w:rPr>
        <w:t xml:space="preserve"> el dispositivo clásico fue ideado para </w:t>
      </w:r>
      <w:r w:rsidRPr="00B77E97">
        <w:rPr>
          <w:b/>
          <w:bCs/>
          <w:lang w:val="es-AR"/>
        </w:rPr>
        <w:t>neuróticos adultos</w:t>
      </w:r>
      <w:r w:rsidRPr="00B77E97">
        <w:rPr>
          <w:lang w:val="es-AR"/>
        </w:rPr>
        <w:t xml:space="preserve">; en los fracasos del fantasma el analista «entra» con más eficacia </w:t>
      </w:r>
      <w:r w:rsidRPr="00B77E97">
        <w:rPr>
          <w:b/>
          <w:bCs/>
          <w:lang w:val="es-AR"/>
        </w:rPr>
        <w:t>entre lo imaginario y l</w:t>
      </w:r>
      <w:r w:rsidRPr="00B77E97">
        <w:rPr>
          <w:b/>
          <w:bCs/>
          <w:lang w:val="es-AR"/>
        </w:rPr>
        <w:t>o real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construir, hipotetizar, armar historias</w:t>
      </w:r>
      <w:r w:rsidRPr="00B77E97">
        <w:rPr>
          <w:lang w:val="es-AR"/>
        </w:rPr>
        <w:t>; «</w:t>
      </w:r>
      <w:r w:rsidRPr="00B77E97">
        <w:rPr>
          <w:b/>
          <w:bCs/>
          <w:lang w:val="es-AR"/>
        </w:rPr>
        <w:t>discurso sin palabras</w:t>
      </w:r>
      <w:r w:rsidRPr="00B77E97">
        <w:rPr>
          <w:lang w:val="es-AR"/>
        </w:rPr>
        <w:t xml:space="preserve">»; el acto analítico como intento de </w:t>
      </w:r>
      <w:proofErr w:type="spellStart"/>
      <w:r w:rsidRPr="00B77E97">
        <w:rPr>
          <w:lang w:val="es-AR"/>
        </w:rPr>
        <w:t>re-armar</w:t>
      </w:r>
      <w:proofErr w:type="spellEnd"/>
      <w:r w:rsidRPr="00B77E97">
        <w:rPr>
          <w:lang w:val="es-AR"/>
        </w:rPr>
        <w:t xml:space="preserve">, de poner a disposición del sujeto la falta entrando por cualquiera de las tres cuerdas; no es psicosis: «hay modos no psicóticos de estar </w:t>
      </w:r>
      <w:r w:rsidRPr="00B77E97">
        <w:rPr>
          <w:lang w:val="es-AR"/>
        </w:rPr>
        <w:t xml:space="preserve">fuera de la ley»; «el dispositivo clínico debe ser </w:t>
      </w:r>
      <w:proofErr w:type="spellStart"/>
      <w:r w:rsidRPr="00B77E97">
        <w:rPr>
          <w:b/>
          <w:bCs/>
          <w:lang w:val="es-AR"/>
        </w:rPr>
        <w:t>re-inventado</w:t>
      </w:r>
      <w:proofErr w:type="spellEnd"/>
      <w:r w:rsidRPr="00B77E97">
        <w:rPr>
          <w:lang w:val="es-AR"/>
        </w:rPr>
        <w:t>». Interpretar «jeroglíficamente» a una anoréxica «no le hace ningún efecto».</w:t>
      </w:r>
    </w:p>
    <w:p w14:paraId="1D382320" w14:textId="77777777" w:rsidR="004665EE" w:rsidRPr="00B77E97" w:rsidRDefault="00F3373F" w:rsidP="00866304">
      <w:pPr>
        <w:pStyle w:val="Compact"/>
        <w:numPr>
          <w:ilvl w:val="0"/>
          <w:numId w:val="12"/>
        </w:numPr>
        <w:ind w:left="426" w:right="-1005"/>
        <w:rPr>
          <w:lang w:val="es-AR"/>
        </w:rPr>
      </w:pPr>
      <w:r w:rsidRPr="00B77E97">
        <w:rPr>
          <w:b/>
          <w:bCs/>
          <w:lang w:val="es-AR"/>
        </w:rPr>
        <w:t>Fantasma y comer:</w:t>
      </w:r>
      <w:r w:rsidRPr="00B77E97">
        <w:rPr>
          <w:lang w:val="es-AR"/>
        </w:rPr>
        <w:t xml:space="preserve"> </w:t>
      </w:r>
      <w:r w:rsidRPr="00B77E97">
        <w:rPr>
          <w:i/>
          <w:iCs/>
          <w:lang w:val="es-AR"/>
        </w:rPr>
        <w:t>Fracasos del fantasma alimentario</w:t>
      </w:r>
      <w:r w:rsidRPr="00B77E97">
        <w:rPr>
          <w:lang w:val="es-AR"/>
        </w:rPr>
        <w:t xml:space="preserve">: «hay algunos </w:t>
      </w:r>
      <w:proofErr w:type="spellStart"/>
      <w:r w:rsidRPr="00B77E97">
        <w:rPr>
          <w:i/>
          <w:iCs/>
          <w:lang w:val="es-AR"/>
        </w:rPr>
        <w:t>eating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disorder</w:t>
      </w:r>
      <w:proofErr w:type="spellEnd"/>
      <w:r w:rsidRPr="00B77E97">
        <w:rPr>
          <w:lang w:val="es-AR"/>
        </w:rPr>
        <w:t xml:space="preserve"> que son los únicos modos de relac</w:t>
      </w:r>
      <w:r w:rsidRPr="00B77E97">
        <w:rPr>
          <w:lang w:val="es-AR"/>
        </w:rPr>
        <w:t>ionarse de un modo sostenible con el Otro».</w:t>
      </w:r>
    </w:p>
    <w:p w14:paraId="1D382321" w14:textId="77777777" w:rsidR="004665EE" w:rsidRPr="00B77E97" w:rsidRDefault="00F3373F" w:rsidP="001B7FE6">
      <w:pPr>
        <w:pStyle w:val="Ttulo4"/>
        <w:ind w:right="-1005"/>
        <w:rPr>
          <w:lang w:val="es-AR"/>
        </w:rPr>
      </w:pPr>
      <w:bookmarkStart w:id="25" w:name="Xfd38bceead9753970347d2b16d5c8217f2403e4"/>
      <w:bookmarkEnd w:id="24"/>
      <w:r w:rsidRPr="00B77E97">
        <w:rPr>
          <w:lang w:val="es-AR"/>
        </w:rPr>
        <w:t xml:space="preserve">b) Patologías del acto: 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 y pasaje al acto (</w:t>
      </w:r>
      <w:proofErr w:type="spellStart"/>
      <w:r w:rsidRPr="00B77E97">
        <w:rPr>
          <w:lang w:val="es-AR"/>
        </w:rPr>
        <w:t>Iunger</w:t>
      </w:r>
      <w:proofErr w:type="spellEnd"/>
      <w:r w:rsidRPr="00B77E97">
        <w:rPr>
          <w:lang w:val="es-AR"/>
        </w:rPr>
        <w:t xml:space="preserve">, 1993; </w:t>
      </w:r>
      <w:proofErr w:type="spellStart"/>
      <w:r w:rsidRPr="00B77E97">
        <w:rPr>
          <w:lang w:val="es-AR"/>
        </w:rPr>
        <w:t>Staude</w:t>
      </w:r>
      <w:proofErr w:type="spellEnd"/>
      <w:r w:rsidRPr="00B77E97">
        <w:rPr>
          <w:lang w:val="es-AR"/>
        </w:rPr>
        <w:t xml:space="preserve">, 1998;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apuntes)</w:t>
      </w:r>
    </w:p>
    <w:p w14:paraId="1D382322" w14:textId="77777777" w:rsidR="004665EE" w:rsidRPr="00B77E97" w:rsidRDefault="00F3373F" w:rsidP="00866304">
      <w:pPr>
        <w:pStyle w:val="Compact"/>
        <w:numPr>
          <w:ilvl w:val="0"/>
          <w:numId w:val="13"/>
        </w:numPr>
        <w:ind w:left="426" w:right="-1005"/>
        <w:rPr>
          <w:lang w:val="es-AR"/>
        </w:rPr>
      </w:pPr>
      <w:r w:rsidRPr="00B77E97">
        <w:rPr>
          <w:b/>
          <w:bCs/>
          <w:lang w:val="es-AR"/>
        </w:rPr>
        <w:t>Marco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pp. 40-41):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acto</w:t>
      </w:r>
      <w:r w:rsidRPr="00B77E97">
        <w:rPr>
          <w:lang w:val="es-AR"/>
        </w:rPr>
        <w:t xml:space="preserve"> (precipita como efecto último de un movimiento subjetivo que conci</w:t>
      </w:r>
      <w:r w:rsidRPr="00B77E97">
        <w:rPr>
          <w:lang w:val="es-AR"/>
        </w:rPr>
        <w:t>erne al saber) vs. </w:t>
      </w:r>
      <w:r w:rsidRPr="00B77E97">
        <w:rPr>
          <w:b/>
          <w:bCs/>
          <w:lang w:val="es-AR"/>
        </w:rPr>
        <w:t>cortocircuitos del acto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 y pasaje al acto), que saltean ese recorrido; «</w:t>
      </w:r>
      <w:r w:rsidRPr="00B77E97">
        <w:rPr>
          <w:b/>
          <w:bCs/>
          <w:lang w:val="es-AR"/>
        </w:rPr>
        <w:t>actuar es arrancar a la angustia su certeza</w:t>
      </w:r>
      <w:r w:rsidRPr="00B77E97">
        <w:rPr>
          <w:lang w:val="es-AR"/>
        </w:rPr>
        <w:t xml:space="preserve">»; el acto tiene relación privilegiada con la angustia → </w:t>
      </w:r>
      <w:r w:rsidRPr="00B77E97">
        <w:rPr>
          <w:rStyle w:val="VerbatimChar"/>
          <w:lang w:val="es-AR"/>
        </w:rPr>
        <w:t>C14 §5</w:t>
      </w:r>
      <w:r w:rsidRPr="00B77E97">
        <w:rPr>
          <w:lang w:val="es-AR"/>
        </w:rPr>
        <w:t xml:space="preserve">. </w:t>
      </w:r>
      <w:r w:rsidRPr="00B77E97">
        <w:rPr>
          <w:b/>
          <w:bCs/>
          <w:lang w:val="es-AR"/>
        </w:rPr>
        <w:t>Urgencia = salto del instante de ver al moment</w:t>
      </w:r>
      <w:r w:rsidRPr="00B77E97">
        <w:rPr>
          <w:b/>
          <w:bCs/>
          <w:lang w:val="es-AR"/>
        </w:rPr>
        <w:t>o de concluir, salteando el tiempo para comprender</w:t>
      </w:r>
      <w:r w:rsidRPr="00B77E97">
        <w:rPr>
          <w:lang w:val="es-AR"/>
        </w:rPr>
        <w:t xml:space="preserve"> (Lacan, </w:t>
      </w:r>
      <w:r w:rsidRPr="00B77E97">
        <w:rPr>
          <w:i/>
          <w:iCs/>
          <w:lang w:val="es-AR"/>
        </w:rPr>
        <w:t>tiempo lógico</w:t>
      </w:r>
      <w:r w:rsidRPr="00B77E97">
        <w:rPr>
          <w:lang w:val="es-AR"/>
        </w:rPr>
        <w:t xml:space="preserve">; apuntes de clase 19: instancia de ver / comprender / concluir; «sin la etapa de comprensión, concluimos de manera precipitada»). </w:t>
      </w:r>
      <w:r w:rsidRPr="00B77E97">
        <w:rPr>
          <w:b/>
          <w:bCs/>
          <w:lang w:val="es-AR"/>
        </w:rPr>
        <w:t>Diferencia acto/pasaje (Larsen):</w:t>
      </w:r>
      <w:r w:rsidRPr="00B77E97">
        <w:rPr>
          <w:lang w:val="es-AR"/>
        </w:rPr>
        <w:t xml:space="preserve"> el acto se amarra a </w:t>
      </w:r>
      <w:r w:rsidRPr="00B77E97">
        <w:rPr>
          <w:lang w:val="es-AR"/>
        </w:rPr>
        <w:t xml:space="preserve">un imposible de saber </w:t>
      </w:r>
      <w:r w:rsidRPr="00B77E97">
        <w:rPr>
          <w:b/>
          <w:bCs/>
          <w:lang w:val="es-AR"/>
        </w:rPr>
        <w:t>probado</w:t>
      </w:r>
      <w:r w:rsidRPr="00B77E97">
        <w:rPr>
          <w:lang w:val="es-AR"/>
        </w:rPr>
        <w:t xml:space="preserve">; el pasaje al acto rechaza probar el saber que no es imposible y deja fuera de juego al Otro. </w:t>
      </w:r>
      <w:proofErr w:type="spellStart"/>
      <w:r w:rsidRPr="00B77E97">
        <w:rPr>
          <w:b/>
          <w:bCs/>
          <w:lang w:val="es-AR"/>
        </w:rPr>
        <w:t>Acting</w:t>
      </w:r>
      <w:proofErr w:type="spellEnd"/>
      <w:r w:rsidRPr="00B77E97">
        <w:rPr>
          <w:b/>
          <w:bCs/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out</w:t>
      </w:r>
      <w:proofErr w:type="spellEnd"/>
      <w:r w:rsidRPr="00B77E97">
        <w:rPr>
          <w:b/>
          <w:bCs/>
          <w:lang w:val="es-AR"/>
        </w:rPr>
        <w:t>:</w:t>
      </w:r>
      <w:r w:rsidRPr="00B77E97">
        <w:rPr>
          <w:lang w:val="es-AR"/>
        </w:rPr>
        <w:t xml:space="preserve"> escena que se sostiene al límite de la articulación significante: «</w:t>
      </w:r>
      <w:r w:rsidRPr="00B77E97">
        <w:rPr>
          <w:b/>
          <w:bCs/>
          <w:lang w:val="es-AR"/>
        </w:rPr>
        <w:t>transferencia salvaje</w:t>
      </w:r>
      <w:r w:rsidRPr="00B77E97">
        <w:rPr>
          <w:lang w:val="es-AR"/>
        </w:rPr>
        <w:t xml:space="preserve">» → </w:t>
      </w:r>
      <w:r w:rsidRPr="00B77E97">
        <w:rPr>
          <w:b/>
          <w:bCs/>
          <w:lang w:val="es-AR"/>
        </w:rPr>
        <w:t>no interpretarlo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sancionar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(extraer los términos significantes). </w:t>
      </w:r>
      <w:r w:rsidRPr="00B77E97">
        <w:rPr>
          <w:b/>
          <w:bCs/>
          <w:lang w:val="es-AR"/>
        </w:rPr>
        <w:t>Continuum</w:t>
      </w:r>
      <w:r w:rsidRPr="00B77E97">
        <w:rPr>
          <w:lang w:val="es-AR"/>
        </w:rPr>
        <w:t xml:space="preserve"> (escena dicha / mostrada / ausente): un 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sin nadie que sancione su dimensión de mensaje puede devenir pasaje al acto; el analista busca </w:t>
      </w:r>
      <w:r w:rsidRPr="00B77E97">
        <w:rPr>
          <w:b/>
          <w:bCs/>
          <w:lang w:val="es-AR"/>
        </w:rPr>
        <w:t xml:space="preserve">pasar de la escena que se muestra a la escena dicha, del grito al </w:t>
      </w:r>
      <w:r w:rsidRPr="00B77E97">
        <w:rPr>
          <w:b/>
          <w:bCs/>
          <w:lang w:val="es-AR"/>
        </w:rPr>
        <w:t>llamado</w:t>
      </w:r>
      <w:r w:rsidRPr="00B77E97">
        <w:rPr>
          <w:lang w:val="es-AR"/>
        </w:rPr>
        <w:t>.</w:t>
      </w:r>
    </w:p>
    <w:p w14:paraId="376A27AD" w14:textId="77777777" w:rsidR="00244292" w:rsidRDefault="00F3373F" w:rsidP="00866304">
      <w:pPr>
        <w:pStyle w:val="Compact"/>
        <w:numPr>
          <w:ilvl w:val="0"/>
          <w:numId w:val="13"/>
        </w:numPr>
        <w:ind w:left="426" w:right="-1005"/>
        <w:rPr>
          <w:lang w:val="es-AR"/>
        </w:rPr>
      </w:pPr>
      <w:proofErr w:type="spellStart"/>
      <w:r w:rsidRPr="00B77E97">
        <w:rPr>
          <w:b/>
          <w:bCs/>
          <w:lang w:val="es-AR"/>
        </w:rPr>
        <w:t>Iunger</w:t>
      </w:r>
      <w:proofErr w:type="spellEnd"/>
      <w:r w:rsidRPr="00B77E97">
        <w:rPr>
          <w:b/>
          <w:bCs/>
          <w:lang w:val="es-AR"/>
        </w:rPr>
        <w:t xml:space="preserve"> (1993, pp. 1-5):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«pasar al acto» ≠ «pasaje al acto»</w:t>
      </w:r>
      <w:r w:rsidRPr="00B77E97">
        <w:rPr>
          <w:lang w:val="es-AR"/>
        </w:rPr>
        <w:t xml:space="preserve">: ambos son </w:t>
      </w:r>
      <w:r w:rsidRPr="00B77E97">
        <w:rPr>
          <w:b/>
          <w:bCs/>
          <w:lang w:val="es-AR"/>
        </w:rPr>
        <w:t>conclusión de una escena</w:t>
      </w:r>
      <w:r w:rsidRPr="00B77E97">
        <w:rPr>
          <w:lang w:val="es-AR"/>
        </w:rPr>
        <w:t xml:space="preserve">, pero en el pasar al acto hay </w:t>
      </w:r>
      <w:r w:rsidRPr="00B77E97">
        <w:rPr>
          <w:b/>
          <w:bCs/>
          <w:lang w:val="es-AR"/>
        </w:rPr>
        <w:t>efecto de sujeto</w:t>
      </w:r>
      <w:r w:rsidRPr="00B77E97">
        <w:rPr>
          <w:lang w:val="es-AR"/>
        </w:rPr>
        <w:t xml:space="preserve"> (cambio de posición subjetiva); en el pasaje al acto, </w:t>
      </w:r>
      <w:r w:rsidRPr="00B77E97">
        <w:rPr>
          <w:b/>
          <w:bCs/>
          <w:lang w:val="es-AR"/>
        </w:rPr>
        <w:t>aniquilación del sujeto</w:t>
      </w:r>
      <w:r w:rsidRPr="00B77E97">
        <w:rPr>
          <w:lang w:val="es-AR"/>
        </w:rPr>
        <w:t xml:space="preserve"> en un intento fracasado de </w:t>
      </w:r>
      <w:r w:rsidRPr="00B77E97">
        <w:rPr>
          <w:lang w:val="es-AR"/>
        </w:rPr>
        <w:t xml:space="preserve">hacerlo surgir (marca que conmemora ambas). </w:t>
      </w:r>
    </w:p>
    <w:p w14:paraId="31B0F689" w14:textId="77777777" w:rsidR="00244292" w:rsidRDefault="00F3373F" w:rsidP="00244292">
      <w:pPr>
        <w:pStyle w:val="Compact"/>
        <w:numPr>
          <w:ilvl w:val="1"/>
          <w:numId w:val="13"/>
        </w:numPr>
        <w:ind w:right="-1005"/>
        <w:rPr>
          <w:lang w:val="es-AR"/>
        </w:rPr>
      </w:pPr>
      <w:proofErr w:type="spellStart"/>
      <w:r w:rsidRPr="00B77E97">
        <w:rPr>
          <w:b/>
          <w:bCs/>
          <w:lang w:val="es-AR"/>
        </w:rPr>
        <w:t>Acting</w:t>
      </w:r>
      <w:proofErr w:type="spellEnd"/>
      <w:r w:rsidRPr="00B77E97">
        <w:rPr>
          <w:b/>
          <w:bCs/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out</w:t>
      </w:r>
      <w:proofErr w:type="spellEnd"/>
      <w:r w:rsidRPr="00B77E97">
        <w:rPr>
          <w:b/>
          <w:bCs/>
          <w:lang w:val="es-AR"/>
        </w:rPr>
        <w:t>:</w:t>
      </w:r>
      <w:r w:rsidRPr="00B77E97">
        <w:rPr>
          <w:lang w:val="es-AR"/>
        </w:rPr>
        <w:t xml:space="preserve"> escena que se sostiene; «el sujeto muestra al Otro el </w:t>
      </w:r>
      <w:r w:rsidRPr="00B77E97">
        <w:rPr>
          <w:b/>
          <w:bCs/>
          <w:lang w:val="es-AR"/>
        </w:rPr>
        <w:t>objeto señuelo</w:t>
      </w:r>
      <w:r w:rsidRPr="00B77E97">
        <w:rPr>
          <w:lang w:val="es-AR"/>
        </w:rPr>
        <w:t xml:space="preserve"> del deseo» (no el objeto causa) a un </w:t>
      </w:r>
      <w:r w:rsidRPr="00B77E97">
        <w:rPr>
          <w:b/>
          <w:bCs/>
          <w:lang w:val="es-AR"/>
        </w:rPr>
        <w:t>Otro que desfallece en su función de lectura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mostración</w:t>
      </w:r>
      <w:r w:rsidRPr="00B77E97">
        <w:rPr>
          <w:lang w:val="es-AR"/>
        </w:rPr>
        <w:t>: falla en la cadena significante: «en</w:t>
      </w:r>
      <w:r w:rsidRPr="00B77E97">
        <w:rPr>
          <w:lang w:val="es-AR"/>
        </w:rPr>
        <w:t xml:space="preserve"> vez de la articulación metonímica del deseo, hay una mera </w:t>
      </w:r>
      <w:r w:rsidRPr="00B77E97">
        <w:rPr>
          <w:b/>
          <w:bCs/>
          <w:lang w:val="es-AR"/>
        </w:rPr>
        <w:t>función de señal</w:t>
      </w:r>
      <w:r w:rsidRPr="00B77E97">
        <w:rPr>
          <w:lang w:val="es-AR"/>
        </w:rPr>
        <w:t xml:space="preserve">»; se lo explica como </w:t>
      </w:r>
      <w:proofErr w:type="spellStart"/>
      <w:proofErr w:type="gramStart"/>
      <w:r w:rsidRPr="00B77E97">
        <w:rPr>
          <w:b/>
          <w:bCs/>
          <w:lang w:val="es-AR"/>
        </w:rPr>
        <w:t>Verwerfung</w:t>
      </w:r>
      <w:proofErr w:type="spellEnd"/>
      <w:proofErr w:type="gramEnd"/>
      <w:r w:rsidRPr="00B77E97">
        <w:rPr>
          <w:lang w:val="es-AR"/>
        </w:rPr>
        <w:t xml:space="preserve"> pero </w:t>
      </w:r>
      <w:r w:rsidRPr="00B77E97">
        <w:rPr>
          <w:b/>
          <w:bCs/>
          <w:lang w:val="es-AR"/>
        </w:rPr>
        <w:t>no del NP</w:t>
      </w:r>
      <w:r w:rsidRPr="00B77E97">
        <w:rPr>
          <w:lang w:val="es-AR"/>
        </w:rPr>
        <w:t>, sino de «otro punto de la malla significante» (</w:t>
      </w:r>
      <w:proofErr w:type="spellStart"/>
      <w:r w:rsidRPr="00B77E97">
        <w:rPr>
          <w:lang w:val="es-AR"/>
        </w:rPr>
        <w:t>Iunger</w:t>
      </w:r>
      <w:proofErr w:type="spellEnd"/>
      <w:r w:rsidRPr="00B77E97">
        <w:rPr>
          <w:lang w:val="es-AR"/>
        </w:rPr>
        <w:t xml:space="preserve">, 1993, p. 2). </w:t>
      </w:r>
    </w:p>
    <w:p w14:paraId="136877B9" w14:textId="77777777" w:rsidR="00307F54" w:rsidRDefault="00F3373F" w:rsidP="00244292">
      <w:pPr>
        <w:pStyle w:val="Compact"/>
        <w:numPr>
          <w:ilvl w:val="1"/>
          <w:numId w:val="13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Pasaje al acto:</w:t>
      </w:r>
      <w:r w:rsidRPr="00B77E97">
        <w:rPr>
          <w:lang w:val="es-AR"/>
        </w:rPr>
        <w:t xml:space="preserve"> escena que </w:t>
      </w:r>
      <w:r w:rsidRPr="00B77E97">
        <w:rPr>
          <w:b/>
          <w:bCs/>
          <w:lang w:val="es-AR"/>
        </w:rPr>
        <w:t>concluye</w:t>
      </w:r>
      <w:r w:rsidRPr="00B77E97">
        <w:rPr>
          <w:lang w:val="es-AR"/>
        </w:rPr>
        <w:t xml:space="preserve">: dos tiempos (gestación: la escena se amplifica; corte súbito). </w:t>
      </w:r>
      <w:r w:rsidRPr="00B77E97">
        <w:rPr>
          <w:b/>
          <w:bCs/>
          <w:lang w:val="es-AR"/>
        </w:rPr>
        <w:t>Parámetros del lado del sujeto: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 xml:space="preserve">identificación progresiva al objeto </w:t>
      </w:r>
      <w:r w:rsidRPr="00B77E97">
        <w:rPr>
          <w:b/>
          <w:bCs/>
          <w:i/>
          <w:iCs/>
          <w:lang w:val="es-AR"/>
        </w:rPr>
        <w:t>a</w:t>
      </w:r>
      <w:r w:rsidRPr="00B77E97">
        <w:rPr>
          <w:b/>
          <w:bCs/>
          <w:lang w:val="es-AR"/>
        </w:rPr>
        <w:t xml:space="preserve"> como desecho/resto</w:t>
      </w:r>
      <w:r w:rsidRPr="00B77E97">
        <w:rPr>
          <w:lang w:val="es-AR"/>
        </w:rPr>
        <w:t xml:space="preserve">, desaparecen las instancias de clivaje; </w:t>
      </w:r>
      <w:r w:rsidRPr="00B77E97">
        <w:rPr>
          <w:b/>
          <w:bCs/>
          <w:lang w:val="es-AR"/>
        </w:rPr>
        <w:t>nada del Ideal queda del lado del sujeto</w:t>
      </w:r>
      <w:r w:rsidRPr="00B77E97">
        <w:rPr>
          <w:lang w:val="es-AR"/>
        </w:rPr>
        <w:t xml:space="preserve">. </w:t>
      </w:r>
      <w:r w:rsidRPr="00B77E97">
        <w:rPr>
          <w:b/>
          <w:bCs/>
          <w:lang w:val="es-AR"/>
        </w:rPr>
        <w:t>Del lado del Otro:</w:t>
      </w:r>
      <w:r w:rsidRPr="00B77E97">
        <w:rPr>
          <w:lang w:val="es-AR"/>
        </w:rPr>
        <w:t xml:space="preserve"> p</w:t>
      </w:r>
      <w:r w:rsidRPr="00B77E97">
        <w:rPr>
          <w:lang w:val="es-AR"/>
        </w:rPr>
        <w:t xml:space="preserve">rogresivamente </w:t>
      </w:r>
      <w:r w:rsidRPr="00B77E97">
        <w:rPr>
          <w:b/>
          <w:bCs/>
          <w:lang w:val="es-AR"/>
        </w:rPr>
        <w:t>absoluto, sin barra</w:t>
      </w:r>
      <w:r w:rsidRPr="00B77E97">
        <w:rPr>
          <w:lang w:val="es-AR"/>
        </w:rPr>
        <w:t xml:space="preserve">, identificado al </w:t>
      </w:r>
      <w:r w:rsidRPr="00B77E97">
        <w:rPr>
          <w:b/>
          <w:bCs/>
          <w:lang w:val="es-AR"/>
        </w:rPr>
        <w:t>Ideal del yo</w:t>
      </w:r>
      <w:r w:rsidRPr="00B77E97">
        <w:rPr>
          <w:lang w:val="es-AR"/>
        </w:rPr>
        <w:t xml:space="preserve">, totalización de </w:t>
      </w:r>
      <w:r w:rsidRPr="00B77E97">
        <w:rPr>
          <w:b/>
          <w:bCs/>
          <w:lang w:val="es-AR"/>
        </w:rPr>
        <w:t>saber y goce</w:t>
      </w:r>
      <w:r w:rsidRPr="00B77E97">
        <w:rPr>
          <w:lang w:val="es-AR"/>
        </w:rPr>
        <w:t xml:space="preserve">: el sujeto es objeto de ese goce. «Pasaje al acto como </w:t>
      </w:r>
      <w:r w:rsidRPr="00B77E97">
        <w:rPr>
          <w:b/>
          <w:bCs/>
          <w:lang w:val="es-AR"/>
        </w:rPr>
        <w:t>única alternativa a quedar atrapado en una inclusión en el Otro</w:t>
      </w:r>
      <w:r w:rsidRPr="00B77E97">
        <w:rPr>
          <w:lang w:val="es-AR"/>
        </w:rPr>
        <w:t xml:space="preserve"> que solo deja el lugar de objeto de su goc</w:t>
      </w:r>
      <w:r w:rsidRPr="00B77E97">
        <w:rPr>
          <w:lang w:val="es-AR"/>
        </w:rPr>
        <w:t xml:space="preserve">e.» </w:t>
      </w:r>
    </w:p>
    <w:p w14:paraId="2B0A05DC" w14:textId="77777777" w:rsidR="00414474" w:rsidRDefault="00F3373F" w:rsidP="00244292">
      <w:pPr>
        <w:pStyle w:val="Compact"/>
        <w:numPr>
          <w:ilvl w:val="1"/>
          <w:numId w:val="13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Fenómenos imaginarios:</w:t>
      </w:r>
      <w:r w:rsidRPr="00B77E97">
        <w:rPr>
          <w:lang w:val="es-AR"/>
        </w:rPr>
        <w:t xml:space="preserve"> fragmentación corporal (duelo melancolizado), </w:t>
      </w:r>
      <w:r w:rsidRPr="00B77E97">
        <w:rPr>
          <w:b/>
          <w:bCs/>
          <w:lang w:val="es-AR"/>
        </w:rPr>
        <w:t>cuerpo despedazado</w:t>
      </w:r>
      <w:r w:rsidRPr="00B77E97">
        <w:rPr>
          <w:lang w:val="es-AR"/>
        </w:rPr>
        <w:t xml:space="preserve">; «todo suicidio es un homicidio». En neurosis se va </w:t>
      </w:r>
      <w:r w:rsidRPr="00B77E97">
        <w:rPr>
          <w:b/>
          <w:bCs/>
          <w:lang w:val="es-AR"/>
        </w:rPr>
        <w:t>anunciando</w:t>
      </w:r>
      <w:r w:rsidRPr="00B77E97">
        <w:rPr>
          <w:lang w:val="es-AR"/>
        </w:rPr>
        <w:t xml:space="preserve">. </w:t>
      </w:r>
    </w:p>
    <w:p w14:paraId="040338C6" w14:textId="5BB0DC8D" w:rsidR="00307F54" w:rsidRDefault="00F3373F" w:rsidP="00244292">
      <w:pPr>
        <w:pStyle w:val="Compact"/>
        <w:numPr>
          <w:ilvl w:val="1"/>
          <w:numId w:val="13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Dirección de la cura:</w:t>
      </w:r>
      <w:r w:rsidRPr="00B77E97">
        <w:rPr>
          <w:lang w:val="es-AR"/>
        </w:rPr>
        <w:t xml:space="preserve"> el </w:t>
      </w:r>
      <w:r w:rsidRPr="00B77E97">
        <w:rPr>
          <w:b/>
          <w:bCs/>
          <w:lang w:val="es-AR"/>
        </w:rPr>
        <w:t xml:space="preserve">furor </w:t>
      </w:r>
      <w:proofErr w:type="spellStart"/>
      <w:r w:rsidRPr="00B77E97">
        <w:rPr>
          <w:b/>
          <w:bCs/>
          <w:lang w:val="es-AR"/>
        </w:rPr>
        <w:t>curandi</w:t>
      </w:r>
      <w:proofErr w:type="spellEnd"/>
      <w:r w:rsidRPr="00B77E97">
        <w:rPr>
          <w:lang w:val="es-AR"/>
        </w:rPr>
        <w:t xml:space="preserve"> y el fantasma de salvar; </w:t>
      </w:r>
      <w:r w:rsidRPr="00B77E97">
        <w:rPr>
          <w:b/>
          <w:bCs/>
          <w:lang w:val="es-AR"/>
        </w:rPr>
        <w:t>«semblante del Otro barrado»</w:t>
      </w:r>
      <w:r w:rsidRPr="00B77E97">
        <w:rPr>
          <w:lang w:val="es-AR"/>
        </w:rPr>
        <w:t xml:space="preserve"> (la pre</w:t>
      </w:r>
      <w:r w:rsidRPr="00B77E97">
        <w:rPr>
          <w:lang w:val="es-AR"/>
        </w:rPr>
        <w:t xml:space="preserve">ocupación del analista como presencia del Otro barrado); el analizante que llamó un domingo y el analista le dijo «Venga mañana a la hora de su sesión»: se tiró por la ventana. </w:t>
      </w:r>
    </w:p>
    <w:p w14:paraId="1D382323" w14:textId="1C5F0303" w:rsidR="004665EE" w:rsidRPr="00B77E97" w:rsidRDefault="00F3373F" w:rsidP="00244292">
      <w:pPr>
        <w:pStyle w:val="Compact"/>
        <w:numPr>
          <w:ilvl w:val="1"/>
          <w:numId w:val="13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lastRenderedPageBreak/>
        <w:t>Operaciones:</w:t>
      </w:r>
      <w:r w:rsidRPr="00B77E97">
        <w:rPr>
          <w:lang w:val="es-AR"/>
        </w:rPr>
        <w:t xml:space="preserve"> (1) </w:t>
      </w:r>
      <w:r w:rsidRPr="00B77E97">
        <w:rPr>
          <w:b/>
          <w:bCs/>
          <w:lang w:val="es-AR"/>
        </w:rPr>
        <w:t>Semblante del Otro barrado</w:t>
      </w:r>
      <w:r w:rsidRPr="00B77E97">
        <w:rPr>
          <w:lang w:val="es-AR"/>
        </w:rPr>
        <w:t xml:space="preserve">; (2) </w:t>
      </w:r>
      <w:r w:rsidRPr="00B77E97">
        <w:rPr>
          <w:b/>
          <w:bCs/>
          <w:lang w:val="es-AR"/>
        </w:rPr>
        <w:t>mantenimiento de la transferen</w:t>
      </w:r>
      <w:r w:rsidRPr="00B77E97">
        <w:rPr>
          <w:b/>
          <w:bCs/>
          <w:lang w:val="es-AR"/>
        </w:rPr>
        <w:t>cia</w:t>
      </w:r>
      <w:r w:rsidRPr="00B77E97">
        <w:rPr>
          <w:lang w:val="es-AR"/>
        </w:rPr>
        <w:t xml:space="preserve"> (continuidad entre la escena del análisis y la de la vida; el analista sostiene activamente la transferencia); (3) </w:t>
      </w:r>
      <w:r w:rsidRPr="00B77E97">
        <w:rPr>
          <w:b/>
          <w:bCs/>
          <w:lang w:val="es-AR"/>
        </w:rPr>
        <w:t xml:space="preserve">poner en juego el objeto </w:t>
      </w:r>
      <w:r w:rsidRPr="00B77E97">
        <w:rPr>
          <w:b/>
          <w:bCs/>
          <w:i/>
          <w:iCs/>
          <w:lang w:val="es-AR"/>
        </w:rPr>
        <w:t>a</w:t>
      </w:r>
      <w:r w:rsidRPr="00B77E97">
        <w:rPr>
          <w:b/>
          <w:bCs/>
          <w:lang w:val="es-AR"/>
        </w:rPr>
        <w:t xml:space="preserve"> desde el costado del analista</w:t>
      </w:r>
      <w:r w:rsidRPr="00B77E97">
        <w:rPr>
          <w:lang w:val="es-AR"/>
        </w:rPr>
        <w:t xml:space="preserve"> (mirada y voz: cara a cara, llamar por teléfono: </w:t>
      </w:r>
      <w:proofErr w:type="spellStart"/>
      <w:r w:rsidRPr="00B77E97">
        <w:rPr>
          <w:b/>
          <w:bCs/>
          <w:lang w:val="es-AR"/>
        </w:rPr>
        <w:t>clivar</w:t>
      </w:r>
      <w:proofErr w:type="spellEnd"/>
      <w:r w:rsidRPr="00B77E97">
        <w:rPr>
          <w:b/>
          <w:bCs/>
          <w:lang w:val="es-AR"/>
        </w:rPr>
        <w:t xml:space="preserve"> al sujeto del objeto-des</w:t>
      </w:r>
      <w:r w:rsidRPr="00B77E97">
        <w:rPr>
          <w:b/>
          <w:bCs/>
          <w:lang w:val="es-AR"/>
        </w:rPr>
        <w:t>echo</w:t>
      </w:r>
      <w:r w:rsidRPr="00B77E97">
        <w:rPr>
          <w:lang w:val="es-AR"/>
        </w:rPr>
        <w:t xml:space="preserve">; ofrecer la unificación corporal del analista frente a la fragmentación); (4) la </w:t>
      </w:r>
      <w:r w:rsidRPr="00B77E97">
        <w:rPr>
          <w:b/>
          <w:bCs/>
          <w:lang w:val="es-AR"/>
        </w:rPr>
        <w:t>palabra</w:t>
      </w:r>
      <w:r w:rsidRPr="00B77E97">
        <w:rPr>
          <w:lang w:val="es-AR"/>
        </w:rPr>
        <w:t xml:space="preserve"> como corte simbólico apenas haya condiciones; (5) </w:t>
      </w:r>
      <w:r w:rsidRPr="00B77E97">
        <w:rPr>
          <w:b/>
          <w:bCs/>
          <w:lang w:val="es-AR"/>
        </w:rPr>
        <w:t>presencia del deseo</w:t>
      </w:r>
      <w:r w:rsidRPr="00B77E97">
        <w:rPr>
          <w:lang w:val="es-AR"/>
        </w:rPr>
        <w:t xml:space="preserve"> del sujeto (barrera al goce); (6) </w:t>
      </w:r>
      <w:r w:rsidRPr="00B77E97">
        <w:rPr>
          <w:b/>
          <w:bCs/>
          <w:lang w:val="es-AR"/>
        </w:rPr>
        <w:t>trabajo de duelo</w:t>
      </w:r>
      <w:r w:rsidRPr="00B77E97">
        <w:rPr>
          <w:lang w:val="es-AR"/>
        </w:rPr>
        <w:t xml:space="preserve"> (melancolizado; «sabe a quién perdió pero</w:t>
      </w:r>
      <w:r w:rsidRPr="00B77E97">
        <w:rPr>
          <w:lang w:val="es-AR"/>
        </w:rPr>
        <w:t xml:space="preserve"> no qué perdió en él»). </w:t>
      </w:r>
      <w:r w:rsidRPr="00B77E97">
        <w:rPr>
          <w:b/>
          <w:bCs/>
          <w:lang w:val="es-AR"/>
        </w:rPr>
        <w:t>No hay que esperar la configuración completa de la escena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permitir un cierto despliegue</w:t>
      </w:r>
      <w:r w:rsidRPr="00B77E97">
        <w:rPr>
          <w:lang w:val="es-AR"/>
        </w:rPr>
        <w:t xml:space="preserve"> (un corte prematuro impide el pasaje) y «el acto del analista tiene que cortar la escena» para que, si se concluye, sea un </w:t>
      </w:r>
      <w:r w:rsidRPr="00B77E97">
        <w:rPr>
          <w:b/>
          <w:bCs/>
          <w:lang w:val="es-AR"/>
        </w:rPr>
        <w:t>pasar al acto</w:t>
      </w:r>
      <w:r w:rsidRPr="00B77E97">
        <w:rPr>
          <w:lang w:val="es-AR"/>
        </w:rPr>
        <w:t>.</w:t>
      </w:r>
    </w:p>
    <w:p w14:paraId="1D382324" w14:textId="77777777" w:rsidR="004665EE" w:rsidRPr="00B77E97" w:rsidRDefault="00F3373F" w:rsidP="006037D8">
      <w:pPr>
        <w:pStyle w:val="Compact"/>
        <w:numPr>
          <w:ilvl w:val="0"/>
          <w:numId w:val="13"/>
        </w:numPr>
        <w:ind w:right="-1005"/>
        <w:rPr>
          <w:lang w:val="es-AR"/>
        </w:rPr>
      </w:pPr>
      <w:proofErr w:type="spellStart"/>
      <w:r w:rsidRPr="00B77E97">
        <w:rPr>
          <w:b/>
          <w:bCs/>
          <w:lang w:val="es-AR"/>
        </w:rPr>
        <w:t>Staud</w:t>
      </w:r>
      <w:r w:rsidRPr="00B77E97">
        <w:rPr>
          <w:b/>
          <w:bCs/>
          <w:lang w:val="es-AR"/>
        </w:rPr>
        <w:t>e</w:t>
      </w:r>
      <w:proofErr w:type="spellEnd"/>
      <w:r w:rsidRPr="00B77E97">
        <w:rPr>
          <w:b/>
          <w:bCs/>
          <w:lang w:val="es-AR"/>
        </w:rPr>
        <w:t xml:space="preserve"> (1998, pp. 1-3):</w:t>
      </w:r>
      <w:r w:rsidRPr="00B77E97">
        <w:rPr>
          <w:lang w:val="es-AR"/>
        </w:rPr>
        <w:t xml:space="preserve"> matriz de Lacan (Seminario 10: </w:t>
      </w:r>
      <w:r w:rsidRPr="00B77E97">
        <w:rPr>
          <w:b/>
          <w:bCs/>
          <w:lang w:val="es-AR"/>
        </w:rPr>
        <w:t>inhibición, síntoma, angustia</w:t>
      </w:r>
      <w:r w:rsidRPr="00B77E97">
        <w:rPr>
          <w:lang w:val="es-AR"/>
        </w:rPr>
        <w:t xml:space="preserve"> × dificultad/impedimento/embarazo; movimiento/emoción/turbación; pasaje al acto/</w:t>
      </w:r>
      <w:proofErr w:type="spellStart"/>
      <w:r w:rsidRPr="00B77E97">
        <w:rPr>
          <w:lang w:val="es-AR"/>
        </w:rPr>
        <w:t>acting-out</w:t>
      </w:r>
      <w:proofErr w:type="spellEnd"/>
      <w:r w:rsidRPr="00B77E97">
        <w:rPr>
          <w:lang w:val="es-AR"/>
        </w:rPr>
        <w:t>): de la inhibición se llega al acto sin pasar por el síntoma: «</w:t>
      </w:r>
      <w:r w:rsidRPr="00B77E97">
        <w:rPr>
          <w:b/>
          <w:bCs/>
          <w:lang w:val="es-AR"/>
        </w:rPr>
        <w:t>fracaso del síntoma</w:t>
      </w:r>
      <w:r w:rsidRPr="00B77E97">
        <w:rPr>
          <w:lang w:val="es-AR"/>
        </w:rPr>
        <w:t xml:space="preserve">»; </w:t>
      </w:r>
      <w:r w:rsidRPr="00B77E97">
        <w:rPr>
          <w:b/>
          <w:bCs/>
          <w:lang w:val="es-AR"/>
        </w:rPr>
        <w:t>embarazo y turbación</w:t>
      </w:r>
      <w:r w:rsidRPr="00B77E97">
        <w:rPr>
          <w:lang w:val="es-AR"/>
        </w:rPr>
        <w:t xml:space="preserve"> cerca del «desbarrancamiento del pasaje al acto»; «el síntoma necesita de la transferencia para ser interpretado, pero en principio no necesita de ustedes como el </w:t>
      </w:r>
      <w:proofErr w:type="spellStart"/>
      <w:r w:rsidRPr="00B77E97">
        <w:rPr>
          <w:lang w:val="es-AR"/>
        </w:rPr>
        <w:t>acting-out</w:t>
      </w:r>
      <w:proofErr w:type="spellEnd"/>
      <w:r w:rsidRPr="00B77E97">
        <w:rPr>
          <w:lang w:val="es-AR"/>
        </w:rPr>
        <w:t xml:space="preserve">»; el </w:t>
      </w:r>
      <w:proofErr w:type="spellStart"/>
      <w:r w:rsidRPr="00B77E97">
        <w:rPr>
          <w:lang w:val="es-AR"/>
        </w:rPr>
        <w:t>acting-out</w:t>
      </w:r>
      <w:proofErr w:type="spellEnd"/>
      <w:r w:rsidRPr="00B77E97">
        <w:rPr>
          <w:lang w:val="es-AR"/>
        </w:rPr>
        <w:t xml:space="preserve"> es «un esbozo de transferencia, </w:t>
      </w:r>
      <w:r w:rsidRPr="00B77E97">
        <w:rPr>
          <w:b/>
          <w:bCs/>
          <w:lang w:val="es-AR"/>
        </w:rPr>
        <w:t>la transferen</w:t>
      </w:r>
      <w:r w:rsidRPr="00B77E97">
        <w:rPr>
          <w:b/>
          <w:bCs/>
          <w:lang w:val="es-AR"/>
        </w:rPr>
        <w:t>cia salvaje</w:t>
      </w:r>
      <w:r w:rsidRPr="00B77E97">
        <w:rPr>
          <w:lang w:val="es-AR"/>
        </w:rPr>
        <w:t>» (</w:t>
      </w:r>
      <w:proofErr w:type="spellStart"/>
      <w:r w:rsidRPr="00B77E97">
        <w:rPr>
          <w:lang w:val="es-AR"/>
        </w:rPr>
        <w:t>Sem</w:t>
      </w:r>
      <w:proofErr w:type="spellEnd"/>
      <w:r w:rsidRPr="00B77E97">
        <w:rPr>
          <w:lang w:val="es-AR"/>
        </w:rPr>
        <w:t>. 10, 23/1/63).</w:t>
      </w:r>
    </w:p>
    <w:p w14:paraId="1D382325" w14:textId="77777777" w:rsidR="004665EE" w:rsidRPr="00B77E97" w:rsidRDefault="00F3373F" w:rsidP="006037D8">
      <w:pPr>
        <w:pStyle w:val="Compact"/>
        <w:numPr>
          <w:ilvl w:val="0"/>
          <w:numId w:val="13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Apuntes (clase 19):</w:t>
      </w:r>
      <w:r w:rsidRPr="00B77E97">
        <w:rPr>
          <w:lang w:val="es-AR"/>
        </w:rPr>
        <w:t xml:space="preserve"> «</w:t>
      </w:r>
      <w:proofErr w:type="spellStart"/>
      <w:r w:rsidRPr="00B77E97">
        <w:rPr>
          <w:b/>
          <w:bCs/>
          <w:lang w:val="es-AR"/>
        </w:rPr>
        <w:t>Acting</w:t>
      </w:r>
      <w:proofErr w:type="spellEnd"/>
      <w:r w:rsidRPr="00B77E97">
        <w:rPr>
          <w:b/>
          <w:bCs/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out</w:t>
      </w:r>
      <w:proofErr w:type="spellEnd"/>
      <w:r w:rsidRPr="00B77E97">
        <w:rPr>
          <w:b/>
          <w:bCs/>
          <w:lang w:val="es-AR"/>
        </w:rPr>
        <w:t>:</w:t>
      </w:r>
      <w:r w:rsidRPr="00B77E97">
        <w:rPr>
          <w:lang w:val="es-AR"/>
        </w:rPr>
        <w:t xml:space="preserve"> se “actúa” aquello que no se puede recordar… “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>” = fuera de la palabra (a Lacan le gustó esta interpretación). Se da a un otro en el que el sujeto muestra algo que no puede decir, y convoc</w:t>
      </w:r>
      <w:r w:rsidRPr="00B77E97">
        <w:rPr>
          <w:lang w:val="es-AR"/>
        </w:rPr>
        <w:t xml:space="preserve">a al otro que interprete. </w:t>
      </w:r>
      <w:r w:rsidRPr="00B77E97">
        <w:rPr>
          <w:b/>
          <w:bCs/>
          <w:lang w:val="es-AR"/>
        </w:rPr>
        <w:t>Pasaje al acto:</w:t>
      </w:r>
      <w:r w:rsidRPr="00B77E97">
        <w:rPr>
          <w:lang w:val="es-AR"/>
        </w:rPr>
        <w:t xml:space="preserve"> caída de la escena. Escena cae y sujeto cae. El “cachetazo” que nos desarma. El 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 deja de tener utilidad. 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no leído puede desembocar en pasaje al acto: caso “la joven homosexual” de Freud.» «</w:t>
      </w:r>
      <w:r w:rsidRPr="00B77E97">
        <w:rPr>
          <w:b/>
          <w:bCs/>
          <w:lang w:val="es-AR"/>
        </w:rPr>
        <w:t>La angus</w:t>
      </w:r>
      <w:r w:rsidRPr="00B77E97">
        <w:rPr>
          <w:b/>
          <w:bCs/>
          <w:lang w:val="es-AR"/>
        </w:rPr>
        <w:t>tia:</w:t>
      </w:r>
      <w:r w:rsidRPr="00B77E97">
        <w:rPr>
          <w:lang w:val="es-AR"/>
        </w:rPr>
        <w:t xml:space="preserve"> no es la angustia localizada y anticipatoria, sino de masividad muy distinta, amenaza a la propia existencia, a la continuidad del yo. La vía más habitual no es la palabra sino el actuar, el acto.»</w:t>
      </w:r>
    </w:p>
    <w:p w14:paraId="1D382326" w14:textId="77777777" w:rsidR="004665EE" w:rsidRPr="00B77E97" w:rsidRDefault="00F3373F" w:rsidP="00727092">
      <w:pPr>
        <w:pStyle w:val="Compact"/>
        <w:numPr>
          <w:ilvl w:val="0"/>
          <w:numId w:val="13"/>
        </w:numPr>
        <w:ind w:right="-1430"/>
        <w:rPr>
          <w:lang w:val="es-AR"/>
        </w:rPr>
      </w:pPr>
      <w:r w:rsidRPr="00B77E97">
        <w:rPr>
          <w:b/>
          <w:bCs/>
          <w:lang w:val="es-AR"/>
        </w:rPr>
        <w:t>Lacan (1962-1963/2006, clase IX):</w:t>
      </w:r>
      <w:r w:rsidRPr="00B77E97">
        <w:rPr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niederkommen</w:t>
      </w:r>
      <w:proofErr w:type="spellEnd"/>
      <w:r w:rsidRPr="00B77E97">
        <w:rPr>
          <w:i/>
          <w:iCs/>
          <w:lang w:val="es-AR"/>
        </w:rPr>
        <w:t xml:space="preserve"> </w:t>
      </w:r>
      <w:proofErr w:type="spellStart"/>
      <w:r w:rsidRPr="00B77E97">
        <w:rPr>
          <w:i/>
          <w:iCs/>
          <w:lang w:val="es-AR"/>
        </w:rPr>
        <w:t>lassen</w:t>
      </w:r>
      <w:proofErr w:type="spellEnd"/>
      <w:r w:rsidRPr="00B77E97">
        <w:rPr>
          <w:lang w:val="es-AR"/>
        </w:rPr>
        <w:t xml:space="preserve">; 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 «se muestra» orientado hacia el Otro → </w:t>
      </w:r>
      <w:r w:rsidRPr="00B77E97">
        <w:rPr>
          <w:rStyle w:val="VerbatimChar"/>
          <w:lang w:val="es-AR"/>
        </w:rPr>
        <w:t>C14</w:t>
      </w:r>
      <w:r w:rsidRPr="00B77E97">
        <w:rPr>
          <w:lang w:val="es-AR"/>
        </w:rPr>
        <w:t>.</w:t>
      </w:r>
    </w:p>
    <w:p w14:paraId="1D382327" w14:textId="77777777" w:rsidR="004665EE" w:rsidRPr="00B77E97" w:rsidRDefault="00F3373F" w:rsidP="006037D8">
      <w:pPr>
        <w:pStyle w:val="Ttulo4"/>
        <w:ind w:right="-1005"/>
        <w:rPr>
          <w:lang w:val="es-AR"/>
        </w:rPr>
      </w:pPr>
      <w:bookmarkStart w:id="26" w:name="X5973f65616f239d730f1cd004c1dff9c24811a3"/>
      <w:bookmarkEnd w:id="25"/>
      <w:r w:rsidRPr="00B77E97">
        <w:rPr>
          <w:lang w:val="es-AR"/>
        </w:rPr>
        <w:t xml:space="preserve">c) Locuras (Fernández, s. f.;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apuntes)</w:t>
      </w:r>
    </w:p>
    <w:p w14:paraId="1D382328" w14:textId="77777777" w:rsidR="004665EE" w:rsidRPr="00B77E97" w:rsidRDefault="00F3373F" w:rsidP="006037D8">
      <w:pPr>
        <w:pStyle w:val="Compact"/>
        <w:numPr>
          <w:ilvl w:val="0"/>
          <w:numId w:val="14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Definición (Fernández, s. f.):</w:t>
      </w:r>
      <w:r w:rsidRPr="00B77E97">
        <w:rPr>
          <w:lang w:val="es-AR"/>
        </w:rPr>
        <w:t xml:space="preserve"> «</w:t>
      </w:r>
      <w:r w:rsidRPr="00B77E97">
        <w:rPr>
          <w:b/>
          <w:bCs/>
          <w:lang w:val="es-AR"/>
        </w:rPr>
        <w:t>mientras la locura es un fenómeno, la psicosis es una estructura</w:t>
      </w:r>
      <w:r w:rsidRPr="00B77E97">
        <w:rPr>
          <w:lang w:val="es-AR"/>
        </w:rPr>
        <w:t xml:space="preserve">»; «cualquier estructura puede desencadenarse»; </w:t>
      </w:r>
      <w:r w:rsidRPr="00B77E97">
        <w:rPr>
          <w:lang w:val="es-AR"/>
        </w:rPr>
        <w:t xml:space="preserve">la locura = </w:t>
      </w:r>
      <w:r w:rsidRPr="00B77E97">
        <w:rPr>
          <w:b/>
          <w:bCs/>
          <w:lang w:val="es-AR"/>
        </w:rPr>
        <w:t>fenómeno de desencadenamiento</w:t>
      </w:r>
      <w:r w:rsidRPr="00B77E97">
        <w:rPr>
          <w:lang w:val="es-AR"/>
        </w:rPr>
        <w:t xml:space="preserve"> que puede afectar cualquier estructura, con causas distintas por estructura; «</w:t>
      </w:r>
      <w:r w:rsidRPr="00B77E97">
        <w:rPr>
          <w:b/>
          <w:bCs/>
          <w:lang w:val="es-AR"/>
        </w:rPr>
        <w:t>la locura transcurre dentro de los fenómenos de sentido y la psicosis dentro de los fenómenos de lenguaje</w:t>
      </w:r>
      <w:r w:rsidRPr="00B77E97">
        <w:rPr>
          <w:lang w:val="es-AR"/>
        </w:rPr>
        <w:t xml:space="preserve">»; ambos deliran y alucinan; el desencadenante en la locura se relaciona con </w:t>
      </w:r>
      <w:r w:rsidRPr="00B77E97">
        <w:rPr>
          <w:b/>
          <w:bCs/>
          <w:lang w:val="es-AR"/>
        </w:rPr>
        <w:t>padecimientos y duelos</w:t>
      </w:r>
      <w:r w:rsidRPr="00B77E97">
        <w:rPr>
          <w:lang w:val="es-AR"/>
        </w:rPr>
        <w:t xml:space="preserve"> que el sujeto cursaba; en la psicosis hay un </w:t>
      </w:r>
      <w:r w:rsidRPr="00B77E97">
        <w:rPr>
          <w:b/>
          <w:bCs/>
          <w:lang w:val="es-AR"/>
        </w:rPr>
        <w:t>corte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>que lo deja perplejo. Las consecuencias de tratar neuróticos como psicóticos y psicóticos como neuróticos (deserción; «análisis de la forclusión del NP» → perplejidad insoportable, cascada, melancolía, pasaje al acto).</w:t>
      </w:r>
    </w:p>
    <w:p w14:paraId="1D382329" w14:textId="77777777" w:rsidR="004665EE" w:rsidRPr="00B77E97" w:rsidRDefault="00F3373F" w:rsidP="006037D8">
      <w:pPr>
        <w:pStyle w:val="Compact"/>
        <w:numPr>
          <w:ilvl w:val="0"/>
          <w:numId w:val="14"/>
        </w:numPr>
        <w:ind w:right="-1005"/>
        <w:rPr>
          <w:lang w:val="es-AR"/>
        </w:rPr>
      </w:pPr>
      <w:r w:rsidRPr="00B77E97">
        <w:rPr>
          <w:b/>
          <w:bCs/>
          <w:lang w:val="es-AR"/>
        </w:rPr>
        <w:t>Hipótesis sobre la locura en las neur</w:t>
      </w:r>
      <w:r w:rsidRPr="00B77E97">
        <w:rPr>
          <w:b/>
          <w:bCs/>
          <w:lang w:val="es-AR"/>
        </w:rPr>
        <w:t>osis (Fernández, s. f.):</w:t>
      </w:r>
      <w:r w:rsidRPr="00B77E97">
        <w:rPr>
          <w:lang w:val="es-AR"/>
        </w:rPr>
        <w:t xml:space="preserve"> (1) </w:t>
      </w:r>
      <w:r w:rsidRPr="00B77E97">
        <w:rPr>
          <w:b/>
          <w:bCs/>
          <w:lang w:val="es-AR"/>
        </w:rPr>
        <w:t>forclusión parcial</w:t>
      </w:r>
      <w:r w:rsidRPr="00B77E97">
        <w:rPr>
          <w:lang w:val="es-AR"/>
        </w:rPr>
        <w:t xml:space="preserve"> de un significante que no es el NP (</w:t>
      </w:r>
      <w:proofErr w:type="spellStart"/>
      <w:r w:rsidRPr="00B77E97">
        <w:rPr>
          <w:lang w:val="es-AR"/>
        </w:rPr>
        <w:t>Kristeva</w:t>
      </w:r>
      <w:proofErr w:type="spellEnd"/>
      <w:r w:rsidRPr="00B77E97">
        <w:rPr>
          <w:lang w:val="es-AR"/>
        </w:rPr>
        <w:t xml:space="preserve">, Nasio; «significante del deseo del Otro»; </w:t>
      </w:r>
      <w:r w:rsidRPr="00B77E97">
        <w:rPr>
          <w:b/>
          <w:bCs/>
          <w:lang w:val="es-AR"/>
        </w:rPr>
        <w:t>castración «</w:t>
      </w:r>
      <w:proofErr w:type="spellStart"/>
      <w:r w:rsidRPr="00B77E97">
        <w:rPr>
          <w:b/>
          <w:bCs/>
          <w:lang w:val="es-AR"/>
        </w:rPr>
        <w:t>acontecial</w:t>
      </w:r>
      <w:proofErr w:type="spellEnd"/>
      <w:r w:rsidRPr="00B77E97">
        <w:rPr>
          <w:b/>
          <w:bCs/>
          <w:lang w:val="es-AR"/>
        </w:rPr>
        <w:t>, local y múltiple»</w:t>
      </w:r>
      <w:r w:rsidRPr="00B77E97">
        <w:rPr>
          <w:lang w:val="es-AR"/>
        </w:rPr>
        <w:t xml:space="preserve">, </w:t>
      </w:r>
      <w:proofErr w:type="spellStart"/>
      <w:r w:rsidRPr="00B77E97">
        <w:rPr>
          <w:i/>
          <w:iCs/>
          <w:lang w:val="es-AR"/>
        </w:rPr>
        <w:t>tyché</w:t>
      </w:r>
      <w:proofErr w:type="spellEnd"/>
      <w:r w:rsidRPr="00B77E97">
        <w:rPr>
          <w:lang w:val="es-AR"/>
        </w:rPr>
        <w:t>/</w:t>
      </w:r>
      <w:proofErr w:type="spellStart"/>
      <w:r w:rsidRPr="00B77E97">
        <w:rPr>
          <w:i/>
          <w:iCs/>
          <w:lang w:val="es-AR"/>
        </w:rPr>
        <w:t>automaton</w:t>
      </w:r>
      <w:proofErr w:type="spellEnd"/>
      <w:r w:rsidRPr="00B77E97">
        <w:rPr>
          <w:lang w:val="es-AR"/>
        </w:rPr>
        <w:t>; «realidades constituidas por forclusión coexisten con realid</w:t>
      </w:r>
      <w:r w:rsidRPr="00B77E97">
        <w:rPr>
          <w:lang w:val="es-AR"/>
        </w:rPr>
        <w:t xml:space="preserve">ades producidas por represión»; Freud: «una psicosis de defensa interrumpe episódicamente una neurosis»); (2) </w:t>
      </w:r>
      <w:r w:rsidRPr="00B77E97">
        <w:rPr>
          <w:b/>
          <w:bCs/>
          <w:lang w:val="es-AR"/>
        </w:rPr>
        <w:t>surgimiento de significantes reprimidos escasamente enmascarados por la censura</w:t>
      </w:r>
      <w:r w:rsidRPr="00B77E97">
        <w:rPr>
          <w:lang w:val="es-AR"/>
        </w:rPr>
        <w:t xml:space="preserve">: </w:t>
      </w:r>
      <w:r w:rsidRPr="00B77E97">
        <w:rPr>
          <w:i/>
          <w:iCs/>
          <w:lang w:val="es-AR"/>
        </w:rPr>
        <w:t>delirium</w:t>
      </w:r>
      <w:r w:rsidRPr="00B77E97">
        <w:rPr>
          <w:lang w:val="es-AR"/>
        </w:rPr>
        <w:t xml:space="preserve"> («pesadilla en la vigilia», </w:t>
      </w:r>
      <w:r w:rsidRPr="00B77E97">
        <w:rPr>
          <w:b/>
          <w:bCs/>
          <w:lang w:val="es-AR"/>
        </w:rPr>
        <w:t>vacilación del fantasma</w:t>
      </w:r>
      <w:r w:rsidRPr="00B77E97">
        <w:rPr>
          <w:lang w:val="es-AR"/>
        </w:rPr>
        <w:t xml:space="preserve">; </w:t>
      </w:r>
      <w:proofErr w:type="spellStart"/>
      <w:r w:rsidRPr="00B77E97">
        <w:rPr>
          <w:lang w:val="es-AR"/>
        </w:rPr>
        <w:t>Mal</w:t>
      </w:r>
      <w:r w:rsidRPr="00B77E97">
        <w:rPr>
          <w:lang w:val="es-AR"/>
        </w:rPr>
        <w:t>eval</w:t>
      </w:r>
      <w:proofErr w:type="spellEnd"/>
      <w:r w:rsidRPr="00B77E97">
        <w:rPr>
          <w:lang w:val="es-AR"/>
        </w:rPr>
        <w:t xml:space="preserve">): </w:t>
      </w:r>
      <w:r w:rsidRPr="00B77E97">
        <w:rPr>
          <w:b/>
          <w:bCs/>
          <w:lang w:val="es-AR"/>
        </w:rPr>
        <w:t>delirium</w:t>
      </w:r>
      <w:r w:rsidRPr="00B77E97">
        <w:rPr>
          <w:lang w:val="es-AR"/>
        </w:rPr>
        <w:t xml:space="preserve"> continúa los fantasmas previos, </w:t>
      </w:r>
      <w:r w:rsidRPr="00B77E97">
        <w:rPr>
          <w:b/>
          <w:bCs/>
          <w:lang w:val="es-AR"/>
        </w:rPr>
        <w:t>no es tentativa de curación</w:t>
      </w:r>
      <w:r w:rsidRPr="00B77E97">
        <w:rPr>
          <w:lang w:val="es-AR"/>
        </w:rPr>
        <w:t xml:space="preserve">, permanece rodeado de goce fálico, </w:t>
      </w:r>
      <w:r w:rsidRPr="00B77E97">
        <w:rPr>
          <w:b/>
          <w:bCs/>
          <w:lang w:val="es-AR"/>
        </w:rPr>
        <w:t>sin neologismos pétreos ni certeza incuestionable</w:t>
      </w:r>
      <w:r w:rsidRPr="00B77E97">
        <w:rPr>
          <w:lang w:val="es-AR"/>
        </w:rPr>
        <w:t>, sin impulso a ser Mujer ni muerte del sujeto, en el delirio psicótico: neologismos, certeza, i</w:t>
      </w:r>
      <w:r w:rsidRPr="00B77E97">
        <w:rPr>
          <w:lang w:val="es-AR"/>
        </w:rPr>
        <w:t xml:space="preserve">mpulso a ser La Mujer. Ambas coinciden: el significante del </w:t>
      </w:r>
      <w:r w:rsidRPr="00B77E97">
        <w:rPr>
          <w:b/>
          <w:bCs/>
          <w:lang w:val="es-AR"/>
        </w:rPr>
        <w:t>deseo del Otro</w:t>
      </w:r>
      <w:r w:rsidRPr="00B77E97">
        <w:rPr>
          <w:lang w:val="es-AR"/>
        </w:rPr>
        <w:t xml:space="preserve">. Fernández critica a </w:t>
      </w:r>
      <w:proofErr w:type="spellStart"/>
      <w:r w:rsidRPr="00B77E97">
        <w:rPr>
          <w:lang w:val="es-AR"/>
        </w:rPr>
        <w:t>Maleval</w:t>
      </w:r>
      <w:proofErr w:type="spellEnd"/>
      <w:r w:rsidRPr="00B77E97">
        <w:rPr>
          <w:lang w:val="es-AR"/>
        </w:rPr>
        <w:t xml:space="preserve"> (¿cómo retorna lo reprimido originario?) y se inclina por la forclusión parcial (con </w:t>
      </w:r>
      <w:proofErr w:type="spellStart"/>
      <w:r w:rsidRPr="00B77E97">
        <w:rPr>
          <w:lang w:val="es-AR"/>
        </w:rPr>
        <w:t>Gerez</w:t>
      </w:r>
      <w:proofErr w:type="spellEnd"/>
      <w:r w:rsidRPr="00B77E97">
        <w:rPr>
          <w:lang w:val="es-AR"/>
        </w:rPr>
        <w:t>: coexisten forclusión y represión, forclusión sobre un signif</w:t>
      </w:r>
      <w:r w:rsidRPr="00B77E97">
        <w:rPr>
          <w:lang w:val="es-AR"/>
        </w:rPr>
        <w:t xml:space="preserve">icante reprimido); </w:t>
      </w:r>
      <w:proofErr w:type="spellStart"/>
      <w:r w:rsidRPr="00B77E97">
        <w:rPr>
          <w:b/>
          <w:bCs/>
          <w:lang w:val="es-AR"/>
        </w:rPr>
        <w:t>Rabinovitch</w:t>
      </w:r>
      <w:proofErr w:type="spellEnd"/>
      <w:r w:rsidRPr="00B77E97">
        <w:rPr>
          <w:lang w:val="es-AR"/>
        </w:rPr>
        <w:t xml:space="preserve"> (</w:t>
      </w:r>
      <w:r w:rsidRPr="00B77E97">
        <w:rPr>
          <w:i/>
          <w:iCs/>
          <w:lang w:val="es-AR"/>
        </w:rPr>
        <w:t>Encerrados afuera</w:t>
      </w:r>
      <w:r w:rsidRPr="00B77E97">
        <w:rPr>
          <w:lang w:val="es-AR"/>
        </w:rPr>
        <w:t xml:space="preserve">): la preclusión del NP vs. preclusión de otros significantes (que «pueden volver loco a un sujeto»). </w:t>
      </w:r>
      <w:r w:rsidRPr="00B77E97">
        <w:rPr>
          <w:b/>
          <w:bCs/>
          <w:lang w:val="es-AR"/>
        </w:rPr>
        <w:t>Forclusión del NP: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no alumbramiento de lo simbólico en la afirmación primordial (</w:t>
      </w:r>
      <w:proofErr w:type="spellStart"/>
      <w:r w:rsidRPr="00B77E97">
        <w:rPr>
          <w:b/>
          <w:bCs/>
          <w:i/>
          <w:iCs/>
          <w:lang w:val="es-AR"/>
        </w:rPr>
        <w:t>Bejahung</w:t>
      </w:r>
      <w:proofErr w:type="spellEnd"/>
      <w:r w:rsidRPr="00B77E97">
        <w:rPr>
          <w:b/>
          <w:bCs/>
          <w:lang w:val="es-AR"/>
        </w:rPr>
        <w:t>)</w:t>
      </w:r>
      <w:r w:rsidRPr="00B77E97">
        <w:rPr>
          <w:lang w:val="es-AR"/>
        </w:rPr>
        <w:t xml:space="preserve">: «se borra la </w:t>
      </w:r>
      <w:r w:rsidRPr="00B77E97">
        <w:rPr>
          <w:lang w:val="es-AR"/>
        </w:rPr>
        <w:t xml:space="preserve">diferencia S₁–S₂… el sujeto deviene </w:t>
      </w:r>
      <w:r w:rsidRPr="00B77E97">
        <w:rPr>
          <w:b/>
          <w:bCs/>
          <w:lang w:val="es-AR"/>
        </w:rPr>
        <w:t>objeto de la alucinación</w:t>
      </w:r>
      <w:r w:rsidRPr="00B77E97">
        <w:rPr>
          <w:lang w:val="es-AR"/>
        </w:rPr>
        <w:t xml:space="preserve">». Resumen: forclusión (a) de un significante fundamental, o (b) </w:t>
      </w:r>
      <w:r w:rsidRPr="00B77E97">
        <w:rPr>
          <w:b/>
          <w:bCs/>
          <w:lang w:val="es-AR"/>
        </w:rPr>
        <w:t>parcial</w:t>
      </w:r>
      <w:r w:rsidRPr="00B77E97">
        <w:rPr>
          <w:lang w:val="es-AR"/>
        </w:rPr>
        <w:t>, del significante del deseo del Otro.</w:t>
      </w:r>
    </w:p>
    <w:p w14:paraId="1D38232A" w14:textId="77777777" w:rsidR="004665EE" w:rsidRPr="00B77E97" w:rsidRDefault="00F3373F">
      <w:pPr>
        <w:pStyle w:val="Compact"/>
        <w:numPr>
          <w:ilvl w:val="0"/>
          <w:numId w:val="14"/>
        </w:numPr>
        <w:rPr>
          <w:lang w:val="es-AR"/>
        </w:rPr>
      </w:pPr>
      <w:r w:rsidRPr="00B77E97">
        <w:rPr>
          <w:b/>
          <w:bCs/>
          <w:lang w:val="es-AR"/>
        </w:rPr>
        <w:lastRenderedPageBreak/>
        <w:t>Hipótesis de Fernández (s. f.):</w:t>
      </w:r>
      <w:r w:rsidRPr="00B77E97">
        <w:rPr>
          <w:lang w:val="es-AR"/>
        </w:rPr>
        <w:t xml:space="preserve"> (a) el desencadenamiento opera por </w:t>
      </w:r>
      <w:r w:rsidRPr="00B77E97">
        <w:rPr>
          <w:b/>
          <w:bCs/>
          <w:lang w:val="es-AR"/>
        </w:rPr>
        <w:t>un llamado ante el</w:t>
      </w:r>
      <w:r w:rsidRPr="00B77E97">
        <w:rPr>
          <w:b/>
          <w:bCs/>
          <w:lang w:val="es-AR"/>
        </w:rPr>
        <w:t xml:space="preserve"> cual falta un significante</w:t>
      </w:r>
      <w:r w:rsidRPr="00B77E97">
        <w:rPr>
          <w:lang w:val="es-AR"/>
        </w:rPr>
        <w:t xml:space="preserve"> con qué responder (el del deseo del Otro); (b) falla de la inscripción edípica que normativiza el deseo; (c) en su clínica ese significante se relaciona con </w:t>
      </w:r>
      <w:r w:rsidRPr="00B77E97">
        <w:rPr>
          <w:b/>
          <w:bCs/>
          <w:lang w:val="es-AR"/>
        </w:rPr>
        <w:t>la caída de la potencia fálica del padre</w:t>
      </w:r>
      <w:r w:rsidRPr="00B77E97">
        <w:rPr>
          <w:lang w:val="es-AR"/>
        </w:rPr>
        <w:t xml:space="preserve">; (d) </w:t>
      </w:r>
      <w:r w:rsidRPr="00B77E97">
        <w:rPr>
          <w:b/>
          <w:bCs/>
          <w:lang w:val="es-AR"/>
        </w:rPr>
        <w:t>duelo</w:t>
      </w:r>
      <w:r w:rsidRPr="00B77E97">
        <w:rPr>
          <w:lang w:val="es-AR"/>
        </w:rPr>
        <w:t xml:space="preserve"> que se superpone co</w:t>
      </w:r>
      <w:r w:rsidRPr="00B77E97">
        <w:rPr>
          <w:lang w:val="es-AR"/>
        </w:rPr>
        <w:t xml:space="preserve">n otra pérdida; (e) un saber insoportable, imposible de decir, mostrado por </w:t>
      </w:r>
      <w:proofErr w:type="spellStart"/>
      <w:r w:rsidRPr="00B77E97">
        <w:rPr>
          <w:b/>
          <w:bCs/>
          <w:lang w:val="es-AR"/>
        </w:rPr>
        <w:t>actings</w:t>
      </w:r>
      <w:proofErr w:type="spellEnd"/>
      <w:r w:rsidRPr="00B77E97">
        <w:rPr>
          <w:b/>
          <w:bCs/>
          <w:lang w:val="es-AR"/>
        </w:rPr>
        <w:t xml:space="preserve"> o pasajes al acto</w:t>
      </w:r>
      <w:r w:rsidRPr="00B77E97">
        <w:rPr>
          <w:lang w:val="es-AR"/>
        </w:rPr>
        <w:t xml:space="preserve">, junto con </w:t>
      </w:r>
      <w:r w:rsidRPr="00B77E97">
        <w:rPr>
          <w:b/>
          <w:bCs/>
          <w:lang w:val="es-AR"/>
        </w:rPr>
        <w:t>alucinaciones y delirios</w:t>
      </w:r>
      <w:r w:rsidRPr="00B77E97">
        <w:rPr>
          <w:lang w:val="es-AR"/>
        </w:rPr>
        <w:t xml:space="preserve">; (f) cuando un encuentro con otro (analista) da trama a ese decir, </w:t>
      </w:r>
      <w:r w:rsidRPr="00B77E97">
        <w:rPr>
          <w:b/>
          <w:bCs/>
          <w:lang w:val="es-AR"/>
        </w:rPr>
        <w:t>el sujeto recupera los lazos de su neurosis</w:t>
      </w:r>
      <w:r w:rsidRPr="00B77E97">
        <w:rPr>
          <w:lang w:val="es-AR"/>
        </w:rPr>
        <w:t xml:space="preserve"> y reemp</w:t>
      </w:r>
      <w:r w:rsidRPr="00B77E97">
        <w:rPr>
          <w:lang w:val="es-AR"/>
        </w:rPr>
        <w:t xml:space="preserve">laza el delirio por una construcción de lógica neurótica. </w:t>
      </w:r>
      <w:r w:rsidRPr="00B77E97">
        <w:rPr>
          <w:b/>
          <w:bCs/>
          <w:lang w:val="es-AR"/>
        </w:rPr>
        <w:t>Los locos</w:t>
      </w:r>
      <w:r w:rsidRPr="00B77E97">
        <w:rPr>
          <w:lang w:val="es-AR"/>
        </w:rPr>
        <w:t xml:space="preserve"> «no encuentran objeto de su deseo ni lugar metonímico… e inventan un delirio o escuchan voces que tapen la mudez obstinada del Otro»; el delirio ubicado «en el lugar vacío del fantasma que</w:t>
      </w:r>
      <w:r w:rsidRPr="00B77E97">
        <w:rPr>
          <w:lang w:val="es-AR"/>
        </w:rPr>
        <w:t xml:space="preserve"> no había podido construirse».</w:t>
      </w:r>
    </w:p>
    <w:p w14:paraId="1D38232B" w14:textId="77777777" w:rsidR="004665EE" w:rsidRDefault="00F3373F">
      <w:pPr>
        <w:pStyle w:val="Compact"/>
        <w:numPr>
          <w:ilvl w:val="0"/>
          <w:numId w:val="14"/>
        </w:numPr>
      </w:pPr>
      <w:r w:rsidRPr="00B77E97">
        <w:rPr>
          <w:b/>
          <w:bCs/>
          <w:lang w:val="es-AR"/>
        </w:rPr>
        <w:t xml:space="preserve">Delirio psicótico: cuatro pasos de </w:t>
      </w:r>
      <w:proofErr w:type="spellStart"/>
      <w:r w:rsidRPr="00B77E97">
        <w:rPr>
          <w:b/>
          <w:bCs/>
          <w:lang w:val="es-AR"/>
        </w:rPr>
        <w:t>Maleval</w:t>
      </w:r>
      <w:proofErr w:type="spellEnd"/>
      <w:r w:rsidRPr="00B77E97">
        <w:rPr>
          <w:b/>
          <w:bCs/>
          <w:lang w:val="es-AR"/>
        </w:rPr>
        <w:t xml:space="preserve"> (Fernández, s. f.):</w:t>
      </w:r>
      <w:r w:rsidRPr="00B77E97">
        <w:rPr>
          <w:lang w:val="es-AR"/>
        </w:rPr>
        <w:t xml:space="preserve"> (1) </w:t>
      </w:r>
      <w:r w:rsidRPr="00B77E97">
        <w:rPr>
          <w:b/>
          <w:bCs/>
          <w:lang w:val="es-AR"/>
        </w:rPr>
        <w:t>deslocalización del goce</w:t>
      </w:r>
      <w:r w:rsidRPr="00B77E97">
        <w:rPr>
          <w:lang w:val="es-AR"/>
        </w:rPr>
        <w:t xml:space="preserve"> (inquietud, perplejidad, angustia extrema, sin palabras); (2) </w:t>
      </w:r>
      <w:r w:rsidRPr="00B77E97">
        <w:rPr>
          <w:b/>
          <w:bCs/>
          <w:lang w:val="es-AR"/>
        </w:rPr>
        <w:t xml:space="preserve">tentativa de </w:t>
      </w:r>
      <w:proofErr w:type="spellStart"/>
      <w:r w:rsidRPr="00B77E97">
        <w:rPr>
          <w:b/>
          <w:bCs/>
          <w:lang w:val="es-AR"/>
        </w:rPr>
        <w:t>significantización</w:t>
      </w:r>
      <w:proofErr w:type="spellEnd"/>
      <w:r w:rsidRPr="00B77E97">
        <w:rPr>
          <w:b/>
          <w:bCs/>
          <w:lang w:val="es-AR"/>
        </w:rPr>
        <w:t xml:space="preserve"> del goce del Otro</w:t>
      </w:r>
      <w:r w:rsidRPr="00B77E97">
        <w:rPr>
          <w:lang w:val="es-AR"/>
        </w:rPr>
        <w:t xml:space="preserve"> (interpretación paran</w:t>
      </w:r>
      <w:r w:rsidRPr="00B77E97">
        <w:rPr>
          <w:lang w:val="es-AR"/>
        </w:rPr>
        <w:t xml:space="preserve">oide; localiza perseguidores); (3) </w:t>
      </w:r>
      <w:r w:rsidRPr="00B77E97">
        <w:rPr>
          <w:b/>
          <w:bCs/>
          <w:lang w:val="es-AR"/>
        </w:rPr>
        <w:t>identificación del goce del Otro</w:t>
      </w:r>
      <w:r w:rsidRPr="00B77E97">
        <w:rPr>
          <w:lang w:val="es-AR"/>
        </w:rPr>
        <w:t xml:space="preserve"> (sistematiza el delirio; respuestas a los perseguidores: margen de intervención del analista); (4) </w:t>
      </w:r>
      <w:r w:rsidRPr="00B77E97">
        <w:rPr>
          <w:b/>
          <w:bCs/>
          <w:lang w:val="es-AR"/>
        </w:rPr>
        <w:t>consentimiento al goce del Otro</w:t>
      </w:r>
      <w:r w:rsidRPr="00B77E97">
        <w:rPr>
          <w:lang w:val="es-AR"/>
        </w:rPr>
        <w:t xml:space="preserve"> (acuerdo con la realidad construida; saber esencial; mega</w:t>
      </w:r>
      <w:r w:rsidRPr="00B77E97">
        <w:rPr>
          <w:lang w:val="es-AR"/>
        </w:rPr>
        <w:t xml:space="preserve">lomanía; comunión con Dios: Schreber). </w:t>
      </w:r>
      <w:r w:rsidRPr="00B77E97">
        <w:rPr>
          <w:b/>
          <w:bCs/>
          <w:lang w:val="es-AR"/>
        </w:rPr>
        <w:t>Pocas soluciones</w:t>
      </w:r>
      <w:r w:rsidRPr="00B77E97">
        <w:rPr>
          <w:lang w:val="es-AR"/>
        </w:rPr>
        <w:t xml:space="preserve"> frente al Otro gozador: </w:t>
      </w:r>
      <w:r w:rsidRPr="00B77E97">
        <w:rPr>
          <w:b/>
          <w:bCs/>
          <w:lang w:val="es-AR"/>
        </w:rPr>
        <w:t>hacerse desecho, hacerse su Mujer, suprimirlo (ataque homicida) o ponerse a su servicio</w:t>
      </w:r>
      <w:r w:rsidRPr="00B77E97">
        <w:rPr>
          <w:lang w:val="es-AR"/>
        </w:rPr>
        <w:t xml:space="preserve"> (testimonio de las revelaciones). Punto de viraje: un momento de </w:t>
      </w:r>
      <w:r w:rsidRPr="00B77E97">
        <w:rPr>
          <w:b/>
          <w:bCs/>
          <w:lang w:val="es-AR"/>
        </w:rPr>
        <w:t>muerte del sujeto</w:t>
      </w:r>
      <w:r w:rsidRPr="00B77E97">
        <w:rPr>
          <w:lang w:val="es-AR"/>
        </w:rPr>
        <w:t xml:space="preserve"> (Schr</w:t>
      </w:r>
      <w:r w:rsidRPr="00B77E97">
        <w:rPr>
          <w:lang w:val="es-AR"/>
        </w:rPr>
        <w:t xml:space="preserve">eber: «asesinato de almas»; transformación de los ideales: Reich, Artaud); </w:t>
      </w:r>
      <w:r w:rsidRPr="00B77E97">
        <w:rPr>
          <w:b/>
          <w:bCs/>
          <w:lang w:val="es-AR"/>
        </w:rPr>
        <w:t>sacrificio</w:t>
      </w:r>
      <w:r w:rsidRPr="00B77E97">
        <w:rPr>
          <w:lang w:val="es-AR"/>
        </w:rPr>
        <w:t xml:space="preserve"> y mutación de ideales. </w:t>
      </w:r>
      <w:r>
        <w:t xml:space="preserve">→ </w:t>
      </w:r>
      <w:proofErr w:type="spellStart"/>
      <w:r>
        <w:t>conecta</w:t>
      </w:r>
      <w:proofErr w:type="spellEnd"/>
      <w:r>
        <w:t xml:space="preserve"> con </w:t>
      </w:r>
      <w:r>
        <w:rPr>
          <w:rStyle w:val="VerbatimChar"/>
        </w:rPr>
        <w:t>C17_18</w:t>
      </w:r>
      <w:r>
        <w:t>.</w:t>
      </w:r>
    </w:p>
    <w:p w14:paraId="1D38232C" w14:textId="77777777" w:rsidR="004665EE" w:rsidRDefault="00F3373F">
      <w:pPr>
        <w:pStyle w:val="Compact"/>
        <w:numPr>
          <w:ilvl w:val="0"/>
          <w:numId w:val="14"/>
        </w:numPr>
      </w:pPr>
      <w:r w:rsidRPr="00B77E97">
        <w:rPr>
          <w:b/>
          <w:bCs/>
          <w:lang w:val="es-AR"/>
        </w:rPr>
        <w:t>Los dos casos clínicos (Fernández, s. f.):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Ana</w:t>
      </w:r>
      <w:r w:rsidRPr="00B77E97">
        <w:rPr>
          <w:lang w:val="es-AR"/>
        </w:rPr>
        <w:t xml:space="preserve"> (locura en una neurosis histérica): «cara de rata», se mira al espejo, ideas d</w:t>
      </w:r>
      <w:r w:rsidRPr="00B77E97">
        <w:rPr>
          <w:lang w:val="es-AR"/>
        </w:rPr>
        <w:t>e burla, quiere tirarse por la ventana; cinco cirugías, cinco abortos; el espejo en la pared; la analista la mira «juntas»; sus ratas = el tío «tonto» que decía que de noche le caminaban ratas por la cara; confusión «él»/«ella»; el padre humillado; el espe</w:t>
      </w:r>
      <w:r w:rsidRPr="00B77E97">
        <w:rPr>
          <w:lang w:val="es-AR"/>
        </w:rPr>
        <w:t xml:space="preserve">jo con Chaplin («una cosa es que se burlen de uno y otra proponerse ser payasa»); «quiero ser otra»: </w:t>
      </w:r>
      <w:r w:rsidRPr="00B77E97">
        <w:rPr>
          <w:b/>
          <w:bCs/>
          <w:lang w:val="es-AR"/>
        </w:rPr>
        <w:t>duelo por la caída del narcisismo, construir otra cara</w:t>
      </w:r>
      <w:r w:rsidRPr="00B77E97">
        <w:rPr>
          <w:lang w:val="es-AR"/>
        </w:rPr>
        <w:t>; «salvaba a su tío y a su padre de las burlas, se anteponía como escudo»; «consistía en ser la falla</w:t>
      </w:r>
      <w:r w:rsidRPr="00B77E97">
        <w:rPr>
          <w:lang w:val="es-AR"/>
        </w:rPr>
        <w:t xml:space="preserve"> de ellos y se mataba, los mataba». </w:t>
      </w:r>
      <w:r w:rsidRPr="00B77E97">
        <w:rPr>
          <w:b/>
          <w:bCs/>
          <w:lang w:val="es-AR"/>
        </w:rPr>
        <w:t>Mario</w:t>
      </w:r>
      <w:r w:rsidRPr="00B77E97">
        <w:rPr>
          <w:lang w:val="es-AR"/>
        </w:rPr>
        <w:t xml:space="preserve"> (20 años; «la envidia y el odio se juntan»; guardaespaldas de la madre; basura en el ojo; </w:t>
      </w:r>
      <w:r w:rsidRPr="00B77E97">
        <w:rPr>
          <w:b/>
          <w:bCs/>
          <w:lang w:val="es-AR"/>
        </w:rPr>
        <w:t>La Mujer destinada a su padre, «mi padre es Dios»</w:t>
      </w:r>
      <w:r w:rsidRPr="00B77E97">
        <w:rPr>
          <w:lang w:val="es-AR"/>
        </w:rPr>
        <w:t xml:space="preserve">): </w:t>
      </w:r>
      <w:r w:rsidRPr="00B77E97">
        <w:rPr>
          <w:b/>
          <w:bCs/>
          <w:lang w:val="es-AR"/>
        </w:rPr>
        <w:t>diagnóstico diferencial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>(¿brote psicótico o locura?): empuje a La Mujer = psicosis; el hospital de día lo juzgó no psicótico; la «</w:t>
      </w:r>
      <w:r w:rsidRPr="00B77E97">
        <w:rPr>
          <w:b/>
          <w:bCs/>
          <w:lang w:val="es-AR"/>
        </w:rPr>
        <w:t>basura en el ojo</w:t>
      </w:r>
      <w:r w:rsidRPr="00B77E97">
        <w:rPr>
          <w:lang w:val="es-AR"/>
        </w:rPr>
        <w:t xml:space="preserve">» = objeto resto (mirada) en la transferencia especular; </w:t>
      </w:r>
      <w:r w:rsidRPr="00B77E97">
        <w:rPr>
          <w:b/>
          <w:bCs/>
          <w:lang w:val="es-AR"/>
        </w:rPr>
        <w:t>mirada y voz</w:t>
      </w:r>
      <w:r w:rsidRPr="00B77E97">
        <w:rPr>
          <w:lang w:val="es-AR"/>
        </w:rPr>
        <w:t xml:space="preserve"> como objetos reales ofrecidos al analista (</w:t>
      </w:r>
      <w:proofErr w:type="spellStart"/>
      <w:r w:rsidRPr="00B77E97">
        <w:rPr>
          <w:lang w:val="es-AR"/>
        </w:rPr>
        <w:t>Kenzaburo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Oé</w:t>
      </w:r>
      <w:proofErr w:type="spellEnd"/>
      <w:r w:rsidRPr="00B77E97">
        <w:rPr>
          <w:lang w:val="es-AR"/>
        </w:rPr>
        <w:t>: «el psi</w:t>
      </w:r>
      <w:r w:rsidRPr="00B77E97">
        <w:rPr>
          <w:lang w:val="es-AR"/>
        </w:rPr>
        <w:t xml:space="preserve">cótico lleva su objeto </w:t>
      </w:r>
      <w:r w:rsidRPr="00B77E97">
        <w:rPr>
          <w:i/>
          <w:iCs/>
          <w:lang w:val="es-AR"/>
        </w:rPr>
        <w:t>a</w:t>
      </w:r>
      <w:r w:rsidRPr="00B77E97">
        <w:rPr>
          <w:lang w:val="es-AR"/>
        </w:rPr>
        <w:t xml:space="preserve"> en el bolsillo»); forclusión del Otro materno vs. </w:t>
      </w:r>
      <w:r w:rsidRPr="00B77E97">
        <w:rPr>
          <w:b/>
          <w:bCs/>
          <w:lang w:val="es-AR"/>
        </w:rPr>
        <w:t>defección del padre</w:t>
      </w:r>
      <w:r w:rsidRPr="00B77E97">
        <w:rPr>
          <w:lang w:val="es-AR"/>
        </w:rPr>
        <w:t xml:space="preserve"> («ausencia de mirada de la madre cosifica, mata; la defección del padre hace que se lo busque, invoque, delire, invente»).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confundir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locura</w:t>
      </w:r>
      <w:proofErr w:type="spellEnd"/>
      <w:r>
        <w:rPr>
          <w:b/>
          <w:bCs/>
        </w:rPr>
        <w:t xml:space="preserve"> con psicosis: cons</w:t>
      </w:r>
      <w:r>
        <w:rPr>
          <w:b/>
          <w:bCs/>
        </w:rPr>
        <w:t>ecuencias terapéuticas «gravísimas».</w:t>
      </w:r>
    </w:p>
    <w:p w14:paraId="1D38232D" w14:textId="77777777" w:rsidR="004665EE" w:rsidRDefault="00F3373F">
      <w:pPr>
        <w:pStyle w:val="Compact"/>
        <w:numPr>
          <w:ilvl w:val="0"/>
          <w:numId w:val="14"/>
        </w:numPr>
      </w:pPr>
      <w:r w:rsidRPr="00B77E97">
        <w:rPr>
          <w:b/>
          <w:bCs/>
          <w:lang w:val="es-AR"/>
        </w:rPr>
        <w:t>Apuntes (clase 20), locuras:</w:t>
      </w:r>
      <w:r w:rsidRPr="00B77E97">
        <w:rPr>
          <w:lang w:val="es-AR"/>
        </w:rPr>
        <w:t xml:space="preserve"> «</w:t>
      </w:r>
      <w:r w:rsidRPr="00B77E97">
        <w:rPr>
          <w:b/>
          <w:bCs/>
          <w:lang w:val="es-AR"/>
        </w:rPr>
        <w:t>Post-Lacan:</w:t>
      </w:r>
      <w:r w:rsidRPr="00B77E97">
        <w:rPr>
          <w:lang w:val="es-AR"/>
        </w:rPr>
        <w:t xml:space="preserve"> retoman de Freud la diferencia entre delirio de neurosis y de psicosis. </w:t>
      </w:r>
      <w:r w:rsidRPr="00B77E97">
        <w:rPr>
          <w:b/>
          <w:bCs/>
          <w:lang w:val="es-AR"/>
        </w:rPr>
        <w:t>Diferencia entre delirio en el campo de la locura o de la psicosis:</w:t>
      </w:r>
      <w:r w:rsidRPr="00B77E97">
        <w:rPr>
          <w:lang w:val="es-AR"/>
        </w:rPr>
        <w:t xml:space="preserve"> significación (remite a sí misma), </w:t>
      </w:r>
      <w:r w:rsidRPr="00B77E97">
        <w:rPr>
          <w:b/>
          <w:bCs/>
          <w:lang w:val="es-AR"/>
        </w:rPr>
        <w:t>or</w:t>
      </w:r>
      <w:r w:rsidRPr="00B77E97">
        <w:rPr>
          <w:b/>
          <w:bCs/>
          <w:lang w:val="es-AR"/>
        </w:rPr>
        <w:t>den temporal</w:t>
      </w:r>
      <w:r w:rsidRPr="00B77E97">
        <w:rPr>
          <w:lang w:val="es-AR"/>
        </w:rPr>
        <w:t xml:space="preserve"> (en las locuras delirantes hay un juego de escenas que se tergiversan), </w:t>
      </w:r>
      <w:r w:rsidRPr="00B77E97">
        <w:rPr>
          <w:b/>
          <w:bCs/>
          <w:lang w:val="es-AR"/>
        </w:rPr>
        <w:t>la imagen fálica</w:t>
      </w:r>
      <w:r w:rsidRPr="00B77E97">
        <w:rPr>
          <w:lang w:val="es-AR"/>
        </w:rPr>
        <w:t xml:space="preserve">. </w:t>
      </w:r>
      <w:r w:rsidRPr="00B77E97">
        <w:rPr>
          <w:b/>
          <w:bCs/>
          <w:lang w:val="es-AR"/>
        </w:rPr>
        <w:t>Falla en el tercer tiempo.</w:t>
      </w:r>
      <w:r w:rsidRPr="00B77E97">
        <w:rPr>
          <w:lang w:val="es-AR"/>
        </w:rPr>
        <w:t xml:space="preserve">» «El operador NP posibilita la extracción del objeto </w:t>
      </w:r>
      <w:r w:rsidRPr="00B77E97">
        <w:rPr>
          <w:i/>
          <w:iCs/>
          <w:lang w:val="es-AR"/>
        </w:rPr>
        <w:t>a</w:t>
      </w:r>
      <w:r w:rsidRPr="00B77E97">
        <w:rPr>
          <w:lang w:val="es-AR"/>
        </w:rPr>
        <w:t xml:space="preserve"> (sujeto como objeto de goce del </w:t>
      </w:r>
      <w:proofErr w:type="gramStart"/>
      <w:r w:rsidRPr="00B77E97">
        <w:rPr>
          <w:lang w:val="es-AR"/>
        </w:rPr>
        <w:t>otro)…</w:t>
      </w:r>
      <w:proofErr w:type="gramEnd"/>
      <w:r w:rsidRPr="00B77E97">
        <w:rPr>
          <w:lang w:val="es-AR"/>
        </w:rPr>
        <w:t xml:space="preserve"> genera respuesta fantasmática.» </w:t>
      </w:r>
      <w:r>
        <w:t>«</w:t>
      </w:r>
      <w:proofErr w:type="spellStart"/>
      <w:r>
        <w:t>Locura</w:t>
      </w:r>
      <w:proofErr w:type="spellEnd"/>
      <w:r>
        <w:t xml:space="preserve"> ≠ </w:t>
      </w:r>
      <w:proofErr w:type="spellStart"/>
      <w:r>
        <w:t>psicosis</w:t>
      </w:r>
      <w:proofErr w:type="spellEnd"/>
      <w:r>
        <w:t xml:space="preserve"> (Lacan</w:t>
      </w:r>
      <w:proofErr w:type="gramStart"/>
      <w:r>
        <w:t>).»</w:t>
      </w:r>
      <w:proofErr w:type="gramEnd"/>
    </w:p>
    <w:p w14:paraId="525CFB9F" w14:textId="77777777" w:rsidR="00DC7707" w:rsidRDefault="00DC7707" w:rsidP="00DC7707">
      <w:pPr>
        <w:pStyle w:val="Compact"/>
      </w:pPr>
    </w:p>
    <w:p w14:paraId="021593C4" w14:textId="77777777" w:rsidR="00DC7707" w:rsidRDefault="00DC7707" w:rsidP="00DC7707">
      <w:pPr>
        <w:pStyle w:val="Compact"/>
      </w:pPr>
    </w:p>
    <w:p w14:paraId="638A813D" w14:textId="77777777" w:rsidR="00DC7707" w:rsidRDefault="00DC7707" w:rsidP="00DC7707">
      <w:pPr>
        <w:pStyle w:val="Compact"/>
      </w:pPr>
    </w:p>
    <w:p w14:paraId="6656B0C6" w14:textId="77777777" w:rsidR="00DC7707" w:rsidRDefault="00DC7707" w:rsidP="00DC7707">
      <w:pPr>
        <w:pStyle w:val="Compact"/>
      </w:pPr>
    </w:p>
    <w:p w14:paraId="0D4DE2CA" w14:textId="77777777" w:rsidR="00DC7707" w:rsidRDefault="00DC7707" w:rsidP="00DC7707">
      <w:pPr>
        <w:pStyle w:val="Compact"/>
      </w:pPr>
    </w:p>
    <w:p w14:paraId="1D38232E" w14:textId="77777777" w:rsidR="004665EE" w:rsidRPr="00B77E97" w:rsidRDefault="00F3373F">
      <w:pPr>
        <w:pStyle w:val="Ttulo4"/>
        <w:rPr>
          <w:lang w:val="es-AR"/>
        </w:rPr>
      </w:pPr>
      <w:bookmarkStart w:id="27" w:name="Xaabcb1bc84d4001767cf486d41ee4ed7a70f7d1"/>
      <w:bookmarkEnd w:id="26"/>
      <w:r w:rsidRPr="00B77E97">
        <w:rPr>
          <w:lang w:val="es-AR"/>
        </w:rPr>
        <w:lastRenderedPageBreak/>
        <w:t>d) Afecciones psicosomáticas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s. f.-a, apuntes de clase 20)</w:t>
      </w:r>
    </w:p>
    <w:p w14:paraId="1D38232F" w14:textId="77777777" w:rsidR="004665EE" w:rsidRPr="00B77E97" w:rsidRDefault="00F3373F">
      <w:pPr>
        <w:pStyle w:val="Compact"/>
        <w:numPr>
          <w:ilvl w:val="0"/>
          <w:numId w:val="15"/>
        </w:numPr>
        <w:rPr>
          <w:lang w:val="es-AR"/>
        </w:rPr>
      </w:pPr>
      <w:r w:rsidRPr="00B77E97">
        <w:rPr>
          <w:b/>
          <w:bCs/>
          <w:lang w:val="es-AR"/>
        </w:rPr>
        <w:t>Tres cuerpos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s. f.-a):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síntoma conversivo</w:t>
      </w:r>
      <w:r w:rsidRPr="00B77E97">
        <w:rPr>
          <w:lang w:val="es-AR"/>
        </w:rPr>
        <w:t xml:space="preserve"> (organismo intacto; «soldadura entre cuerpo y sentido»; </w:t>
      </w:r>
      <w:r w:rsidRPr="00B77E97">
        <w:rPr>
          <w:b/>
          <w:bCs/>
          <w:lang w:val="es-AR"/>
        </w:rPr>
        <w:t>metáfora de lo reprimido</w:t>
      </w:r>
      <w:r w:rsidRPr="00B77E97">
        <w:rPr>
          <w:lang w:val="es-AR"/>
        </w:rPr>
        <w:t xml:space="preserve">; interpretable), </w:t>
      </w:r>
      <w:r w:rsidRPr="00B77E97">
        <w:rPr>
          <w:b/>
          <w:bCs/>
          <w:lang w:val="es-AR"/>
        </w:rPr>
        <w:t>enfermed</w:t>
      </w:r>
      <w:r w:rsidRPr="00B77E97">
        <w:rPr>
          <w:b/>
          <w:bCs/>
          <w:lang w:val="es-AR"/>
        </w:rPr>
        <w:t>ad orgánica</w:t>
      </w:r>
      <w:r w:rsidRPr="00B77E97">
        <w:rPr>
          <w:lang w:val="es-AR"/>
        </w:rPr>
        <w:t xml:space="preserve"> (etiología que la medicina explica) y </w:t>
      </w:r>
      <w:r w:rsidRPr="00B77E97">
        <w:rPr>
          <w:b/>
          <w:bCs/>
          <w:lang w:val="es-AR"/>
        </w:rPr>
        <w:t>fenómeno psicosomático</w:t>
      </w:r>
      <w:r w:rsidRPr="00B77E97">
        <w:rPr>
          <w:lang w:val="es-AR"/>
        </w:rPr>
        <w:t xml:space="preserve"> (</w:t>
      </w:r>
      <w:r w:rsidRPr="00B77E97">
        <w:rPr>
          <w:b/>
          <w:bCs/>
          <w:lang w:val="es-AR"/>
        </w:rPr>
        <w:t>lesiones</w:t>
      </w:r>
      <w:r w:rsidRPr="00B77E97">
        <w:rPr>
          <w:lang w:val="es-AR"/>
        </w:rPr>
        <w:t xml:space="preserve"> no explicadas por el saber médico y </w:t>
      </w:r>
      <w:r w:rsidRPr="00B77E97">
        <w:rPr>
          <w:b/>
          <w:bCs/>
          <w:lang w:val="es-AR"/>
        </w:rPr>
        <w:t>fuera de la estructura metafórica</w:t>
      </w:r>
      <w:r w:rsidRPr="00B77E97">
        <w:rPr>
          <w:lang w:val="es-AR"/>
        </w:rPr>
        <w:t xml:space="preserve">: «no responde a las leyes del inconsciente», </w:t>
      </w:r>
      <w:r w:rsidRPr="00B77E97">
        <w:rPr>
          <w:b/>
          <w:bCs/>
          <w:lang w:val="es-AR"/>
        </w:rPr>
        <w:t>no interpretable</w:t>
      </w:r>
      <w:r w:rsidRPr="00B77E97">
        <w:rPr>
          <w:lang w:val="es-AR"/>
        </w:rPr>
        <w:t xml:space="preserve">). </w:t>
      </w:r>
      <w:proofErr w:type="spellStart"/>
      <w:r w:rsidRPr="00B77E97">
        <w:rPr>
          <w:b/>
          <w:bCs/>
          <w:lang w:val="es-AR"/>
        </w:rPr>
        <w:t>Transestructural</w:t>
      </w:r>
      <w:proofErr w:type="spellEnd"/>
      <w:r w:rsidRPr="00B77E97">
        <w:rPr>
          <w:b/>
          <w:bCs/>
          <w:lang w:val="es-AR"/>
        </w:rPr>
        <w:t>.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Reflejo condicionado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>(</w:t>
      </w:r>
      <w:proofErr w:type="spellStart"/>
      <w:r w:rsidRPr="00B77E97">
        <w:rPr>
          <w:lang w:val="es-AR"/>
        </w:rPr>
        <w:t>Pavlov</w:t>
      </w:r>
      <w:proofErr w:type="spellEnd"/>
      <w:r w:rsidRPr="00B77E97">
        <w:rPr>
          <w:lang w:val="es-AR"/>
        </w:rPr>
        <w:t xml:space="preserve">: una función biológica bajo la égida de la demanda del Otro, del experimentador) y </w:t>
      </w:r>
      <w:r w:rsidRPr="00B77E97">
        <w:rPr>
          <w:b/>
          <w:bCs/>
          <w:lang w:val="es-AR"/>
        </w:rPr>
        <w:t>holofrase</w:t>
      </w:r>
      <w:r w:rsidRPr="00B77E97">
        <w:rPr>
          <w:lang w:val="es-AR"/>
        </w:rPr>
        <w:t xml:space="preserve"> (palabra con valor de frase: «¡Fuego!»: no se puede analizar ni interrogar, solo responder; «</w:t>
      </w:r>
      <w:r w:rsidRPr="00B77E97">
        <w:rPr>
          <w:b/>
          <w:bCs/>
          <w:lang w:val="es-AR"/>
        </w:rPr>
        <w:t>no es la estructura del significante sino un signo</w:t>
      </w:r>
      <w:r w:rsidRPr="00B77E97">
        <w:rPr>
          <w:lang w:val="es-AR"/>
        </w:rPr>
        <w:t>»); «respues</w:t>
      </w:r>
      <w:r w:rsidRPr="00B77E97">
        <w:rPr>
          <w:lang w:val="es-AR"/>
        </w:rPr>
        <w:t xml:space="preserve">ta psicosomática» </w:t>
      </w:r>
      <w:r w:rsidRPr="00B77E97">
        <w:rPr>
          <w:b/>
          <w:bCs/>
          <w:lang w:val="es-AR"/>
        </w:rPr>
        <w:t>a la demanda, no a una pregunta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borramiento del intervalo S₁–S₂</w:t>
      </w:r>
      <w:r w:rsidRPr="00B77E97">
        <w:rPr>
          <w:lang w:val="es-AR"/>
        </w:rPr>
        <w:t xml:space="preserve">: no hay formaciones del inconsciente ni se puede interrogar el deseo del Otro → </w:t>
      </w:r>
      <w:r w:rsidRPr="00B77E97">
        <w:rPr>
          <w:b/>
          <w:bCs/>
          <w:lang w:val="es-AR"/>
        </w:rPr>
        <w:t>no es posible la respuesta fantasmática</w:t>
      </w:r>
      <w:r w:rsidRPr="00B77E97">
        <w:rPr>
          <w:lang w:val="es-AR"/>
        </w:rPr>
        <w:t xml:space="preserve">. </w:t>
      </w:r>
      <w:r w:rsidRPr="00B77E97">
        <w:rPr>
          <w:b/>
          <w:bCs/>
          <w:lang w:val="es-AR"/>
        </w:rPr>
        <w:t>Impasse de la función fálica</w:t>
      </w:r>
      <w:r w:rsidRPr="00B77E97">
        <w:rPr>
          <w:lang w:val="es-AR"/>
        </w:rPr>
        <w:t xml:space="preserve"> (pubertad: </w:t>
      </w:r>
      <w:r w:rsidRPr="00B77E97">
        <w:rPr>
          <w:b/>
          <w:bCs/>
          <w:lang w:val="es-AR"/>
        </w:rPr>
        <w:t>psoriasis</w:t>
      </w:r>
      <w:r w:rsidRPr="00B77E97">
        <w:rPr>
          <w:lang w:val="es-AR"/>
        </w:rPr>
        <w:t xml:space="preserve">); </w:t>
      </w:r>
      <w:r w:rsidRPr="00B77E97">
        <w:rPr>
          <w:lang w:val="es-AR"/>
        </w:rPr>
        <w:t>«</w:t>
      </w:r>
      <w:r w:rsidRPr="00B77E97">
        <w:rPr>
          <w:b/>
          <w:bCs/>
          <w:lang w:val="es-AR"/>
        </w:rPr>
        <w:t>goce congelado</w:t>
      </w:r>
      <w:r w:rsidRPr="00B77E97">
        <w:rPr>
          <w:lang w:val="es-AR"/>
        </w:rPr>
        <w:t xml:space="preserve">» (Lacan, </w:t>
      </w:r>
      <w:r w:rsidRPr="00B77E97">
        <w:rPr>
          <w:i/>
          <w:iCs/>
          <w:lang w:val="es-AR"/>
        </w:rPr>
        <w:t>Conferencia en Ginebra</w:t>
      </w:r>
      <w:r w:rsidRPr="00B77E97">
        <w:rPr>
          <w:lang w:val="es-AR"/>
        </w:rPr>
        <w:t xml:space="preserve">, 1975); </w:t>
      </w:r>
      <w:proofErr w:type="spellStart"/>
      <w:r w:rsidRPr="00B77E97">
        <w:rPr>
          <w:i/>
          <w:iCs/>
          <w:lang w:val="es-AR"/>
        </w:rPr>
        <w:t>Stauung</w:t>
      </w:r>
      <w:proofErr w:type="spellEnd"/>
      <w:r w:rsidRPr="00B77E97">
        <w:rPr>
          <w:lang w:val="es-AR"/>
        </w:rPr>
        <w:t xml:space="preserve">. </w:t>
      </w:r>
      <w:r w:rsidRPr="00B77E97">
        <w:rPr>
          <w:b/>
          <w:bCs/>
          <w:lang w:val="es-AR"/>
        </w:rPr>
        <w:t>Heinrich:</w:t>
      </w:r>
      <w:r w:rsidRPr="00B77E97">
        <w:rPr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afánisis</w:t>
      </w:r>
      <w:proofErr w:type="spellEnd"/>
      <w:r w:rsidRPr="00B77E97">
        <w:rPr>
          <w:lang w:val="es-AR"/>
        </w:rPr>
        <w:t xml:space="preserve"> (Jones; </w:t>
      </w:r>
      <w:proofErr w:type="spellStart"/>
      <w:r w:rsidRPr="00B77E97">
        <w:rPr>
          <w:lang w:val="es-AR"/>
        </w:rPr>
        <w:t>Sem</w:t>
      </w:r>
      <w:proofErr w:type="spellEnd"/>
      <w:r w:rsidRPr="00B77E97">
        <w:rPr>
          <w:lang w:val="es-AR"/>
        </w:rPr>
        <w:t xml:space="preserve">. 11): </w:t>
      </w:r>
      <w:r w:rsidRPr="00B77E97">
        <w:rPr>
          <w:b/>
          <w:bCs/>
          <w:lang w:val="es-AR"/>
        </w:rPr>
        <w:t>efecto-</w:t>
      </w:r>
      <w:proofErr w:type="spellStart"/>
      <w:r w:rsidRPr="00B77E97">
        <w:rPr>
          <w:b/>
          <w:bCs/>
          <w:lang w:val="es-AR"/>
        </w:rPr>
        <w:t>afánisis</w:t>
      </w:r>
      <w:proofErr w:type="spellEnd"/>
      <w:r w:rsidRPr="00B77E97">
        <w:rPr>
          <w:lang w:val="es-AR"/>
        </w:rPr>
        <w:t xml:space="preserve"> (desaparición del sujeto bajo el significante) vs. </w:t>
      </w:r>
      <w:r w:rsidRPr="00B77E97">
        <w:rPr>
          <w:b/>
          <w:bCs/>
          <w:lang w:val="es-AR"/>
        </w:rPr>
        <w:t>función-</w:t>
      </w:r>
      <w:proofErr w:type="spellStart"/>
      <w:r w:rsidRPr="00B77E97">
        <w:rPr>
          <w:b/>
          <w:bCs/>
          <w:lang w:val="es-AR"/>
        </w:rPr>
        <w:t>afánisis</w:t>
      </w:r>
      <w:proofErr w:type="spellEnd"/>
      <w:r w:rsidRPr="00B77E97">
        <w:rPr>
          <w:lang w:val="es-AR"/>
        </w:rPr>
        <w:t xml:space="preserve"> (poner en juego esa desaparición para interrogar el deseo del Otro: im</w:t>
      </w:r>
      <w:r w:rsidRPr="00B77E97">
        <w:rPr>
          <w:lang w:val="es-AR"/>
        </w:rPr>
        <w:t xml:space="preserve">posible aquí); </w:t>
      </w:r>
      <w:r w:rsidRPr="00B77E97">
        <w:rPr>
          <w:b/>
          <w:bCs/>
          <w:lang w:val="es-AR"/>
        </w:rPr>
        <w:t>dos tiempos</w:t>
      </w:r>
      <w:r w:rsidRPr="00B77E97">
        <w:rPr>
          <w:lang w:val="es-AR"/>
        </w:rPr>
        <w:t xml:space="preserve">: se altera la función biológica (secreción de ácidos gástricos) y luego se lesiona lo real del tejido (úlcera). </w:t>
      </w:r>
      <w:r w:rsidRPr="00B77E97">
        <w:rPr>
          <w:b/>
          <w:bCs/>
          <w:lang w:val="es-AR"/>
        </w:rPr>
        <w:t>Stress</w:t>
      </w:r>
      <w:r w:rsidRPr="00B77E97">
        <w:rPr>
          <w:lang w:val="es-AR"/>
        </w:rPr>
        <w:t xml:space="preserve"> (legitimidad que Lacan le reconoce): presión constante de una demanda no interrogable. </w:t>
      </w:r>
      <w:r w:rsidRPr="00B77E97">
        <w:rPr>
          <w:b/>
          <w:bCs/>
          <w:lang w:val="es-AR"/>
        </w:rPr>
        <w:t>«Enfermos psicosomático</w:t>
      </w:r>
      <w:r w:rsidRPr="00B77E97">
        <w:rPr>
          <w:b/>
          <w:bCs/>
          <w:lang w:val="es-AR"/>
        </w:rPr>
        <w:t>s»</w:t>
      </w:r>
      <w:r w:rsidRPr="00B77E97">
        <w:rPr>
          <w:lang w:val="es-AR"/>
        </w:rPr>
        <w:t xml:space="preserve"> (Lacan) vs. «fenómenos»: </w:t>
      </w:r>
      <w:r w:rsidRPr="00B77E97">
        <w:rPr>
          <w:b/>
          <w:bCs/>
          <w:lang w:val="es-AR"/>
        </w:rPr>
        <w:t>modalidad estable de respuesta</w:t>
      </w:r>
      <w:r w:rsidRPr="00B77E97">
        <w:rPr>
          <w:lang w:val="es-AR"/>
        </w:rPr>
        <w:t>, no solo accidental (crisis, duelos, pubertad, finales de análisis).</w:t>
      </w:r>
    </w:p>
    <w:p w14:paraId="1D382330" w14:textId="77777777" w:rsidR="004665EE" w:rsidRPr="00B77E97" w:rsidRDefault="00F3373F">
      <w:pPr>
        <w:pStyle w:val="Compact"/>
        <w:numPr>
          <w:ilvl w:val="0"/>
          <w:numId w:val="15"/>
        </w:numPr>
        <w:rPr>
          <w:lang w:val="es-AR"/>
        </w:rPr>
      </w:pPr>
      <w:r w:rsidRPr="00B77E97">
        <w:rPr>
          <w:b/>
          <w:bCs/>
          <w:lang w:val="es-AR"/>
        </w:rPr>
        <w:t>Época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s. f.-a):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discurso del capitalista</w:t>
      </w:r>
      <w:r w:rsidRPr="00B77E97">
        <w:rPr>
          <w:lang w:val="es-AR"/>
        </w:rPr>
        <w:t xml:space="preserve"> (Lacan, 1972): mutación del discurso del Amo (el sujeto dividido en el lugar </w:t>
      </w:r>
      <w:r w:rsidRPr="00B77E97">
        <w:rPr>
          <w:lang w:val="es-AR"/>
        </w:rPr>
        <w:t xml:space="preserve">dominante; se dirige a la tecnociencia; produce gadgets; la verdad: el Amo oscuro y acéfalo); </w:t>
      </w:r>
      <w:r w:rsidRPr="00B77E97">
        <w:rPr>
          <w:b/>
          <w:bCs/>
          <w:lang w:val="es-AR"/>
        </w:rPr>
        <w:t>excluye la falta/imposibilidad</w:t>
      </w:r>
      <w:r w:rsidRPr="00B77E97">
        <w:rPr>
          <w:lang w:val="es-AR"/>
        </w:rPr>
        <w:t xml:space="preserve"> («</w:t>
      </w:r>
      <w:proofErr w:type="spellStart"/>
      <w:r w:rsidRPr="00B77E97">
        <w:rPr>
          <w:lang w:val="es-AR"/>
        </w:rPr>
        <w:t>Impossible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is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nothing</w:t>
      </w:r>
      <w:proofErr w:type="spellEnd"/>
      <w:r w:rsidRPr="00B77E97">
        <w:rPr>
          <w:lang w:val="es-AR"/>
        </w:rPr>
        <w:t>»): «</w:t>
      </w:r>
      <w:proofErr w:type="spellStart"/>
      <w:r w:rsidRPr="00B77E97">
        <w:rPr>
          <w:lang w:val="es-AR"/>
        </w:rPr>
        <w:t>pseudodiscurso</w:t>
      </w:r>
      <w:proofErr w:type="spellEnd"/>
      <w:r w:rsidRPr="00B77E97">
        <w:rPr>
          <w:lang w:val="es-AR"/>
        </w:rPr>
        <w:t xml:space="preserve">» que lleva a la segregación; correlato del </w:t>
      </w:r>
      <w:r w:rsidRPr="00B77E97">
        <w:rPr>
          <w:b/>
          <w:bCs/>
          <w:lang w:val="es-AR"/>
        </w:rPr>
        <w:t>declive del padre</w:t>
      </w:r>
      <w:r w:rsidRPr="00B77E97">
        <w:rPr>
          <w:lang w:val="es-AR"/>
        </w:rPr>
        <w:t xml:space="preserve">; en los psicosomáticos: </w:t>
      </w:r>
      <w:r w:rsidRPr="00B77E97">
        <w:rPr>
          <w:b/>
          <w:bCs/>
          <w:lang w:val="es-AR"/>
        </w:rPr>
        <w:t>sujeción a una demanda feroz</w:t>
      </w:r>
      <w:r w:rsidRPr="00B77E97">
        <w:rPr>
          <w:lang w:val="es-AR"/>
        </w:rPr>
        <w:t xml:space="preserve"> (superyó que no representa la Ley), </w:t>
      </w:r>
      <w:r w:rsidRPr="00B77E97">
        <w:rPr>
          <w:b/>
          <w:bCs/>
          <w:lang w:val="es-AR"/>
        </w:rPr>
        <w:t>stress</w:t>
      </w:r>
      <w:r w:rsidRPr="00B77E97">
        <w:rPr>
          <w:lang w:val="es-AR"/>
        </w:rPr>
        <w:t xml:space="preserve"> y </w:t>
      </w:r>
      <w:r w:rsidRPr="00B77E97">
        <w:rPr>
          <w:b/>
          <w:bCs/>
          <w:lang w:val="es-AR"/>
        </w:rPr>
        <w:t>personalidades «</w:t>
      </w:r>
      <w:proofErr w:type="spellStart"/>
      <w:r w:rsidRPr="00B77E97">
        <w:rPr>
          <w:b/>
          <w:bCs/>
          <w:lang w:val="es-AR"/>
        </w:rPr>
        <w:t>sobreadaptadas</w:t>
      </w:r>
      <w:proofErr w:type="spellEnd"/>
      <w:r w:rsidRPr="00B77E97">
        <w:rPr>
          <w:b/>
          <w:bCs/>
          <w:lang w:val="es-AR"/>
        </w:rPr>
        <w:t>»</w:t>
      </w:r>
      <w:r w:rsidRPr="00B77E97">
        <w:rPr>
          <w:lang w:val="es-AR"/>
        </w:rPr>
        <w:t xml:space="preserve">: infarto, ACV, úlcera; sometimiento a la indicación médica; falso </w:t>
      </w:r>
      <w:proofErr w:type="spellStart"/>
      <w:r w:rsidRPr="00B77E97">
        <w:rPr>
          <w:lang w:val="es-AR"/>
        </w:rPr>
        <w:t>self</w:t>
      </w:r>
      <w:proofErr w:type="spellEnd"/>
      <w:r w:rsidRPr="00B77E97">
        <w:rPr>
          <w:lang w:val="es-AR"/>
        </w:rPr>
        <w:t xml:space="preserve"> (Winnicott).</w:t>
      </w:r>
    </w:p>
    <w:p w14:paraId="1D382331" w14:textId="77777777" w:rsidR="004665EE" w:rsidRPr="00B77E97" w:rsidRDefault="00F3373F">
      <w:pPr>
        <w:pStyle w:val="Compact"/>
        <w:numPr>
          <w:ilvl w:val="0"/>
          <w:numId w:val="15"/>
        </w:numPr>
        <w:rPr>
          <w:lang w:val="es-AR"/>
        </w:rPr>
      </w:pPr>
      <w:r w:rsidRPr="00B77E97">
        <w:rPr>
          <w:b/>
          <w:bCs/>
          <w:lang w:val="es-AR"/>
        </w:rPr>
        <w:t>Clínica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s. f.-a):</w:t>
      </w:r>
      <w:r w:rsidRPr="00B77E97">
        <w:rPr>
          <w:lang w:val="es-AR"/>
        </w:rPr>
        <w:t xml:space="preserve"> accidentes psicosomáticos en una neuro</w:t>
      </w:r>
      <w:r w:rsidRPr="00B77E97">
        <w:rPr>
          <w:lang w:val="es-AR"/>
        </w:rPr>
        <w:t xml:space="preserve">sis: </w:t>
      </w:r>
      <w:r w:rsidRPr="00B77E97">
        <w:rPr>
          <w:b/>
          <w:bCs/>
          <w:lang w:val="es-AR"/>
        </w:rPr>
        <w:t>no interrogar el fenómeno</w:t>
      </w:r>
      <w:r w:rsidRPr="00B77E97">
        <w:rPr>
          <w:lang w:val="es-AR"/>
        </w:rPr>
        <w:t xml:space="preserve"> sino </w:t>
      </w:r>
      <w:r w:rsidRPr="00B77E97">
        <w:rPr>
          <w:b/>
          <w:bCs/>
          <w:lang w:val="es-AR"/>
        </w:rPr>
        <w:t>poner en marcha la cadena significante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Szapiro</w:t>
      </w:r>
      <w:proofErr w:type="spellEnd"/>
      <w:r w:rsidRPr="00B77E97">
        <w:rPr>
          <w:lang w:val="es-AR"/>
        </w:rPr>
        <w:t xml:space="preserve">: la psoriasis de una paciente cedió al leer el término </w:t>
      </w:r>
      <w:proofErr w:type="spellStart"/>
      <w:r w:rsidRPr="00B77E97">
        <w:rPr>
          <w:lang w:val="es-AR"/>
        </w:rPr>
        <w:t>holofrásico</w:t>
      </w:r>
      <w:proofErr w:type="spellEnd"/>
      <w:r w:rsidRPr="00B77E97">
        <w:rPr>
          <w:lang w:val="es-AR"/>
        </w:rPr>
        <w:t xml:space="preserve"> «</w:t>
      </w:r>
      <w:r w:rsidRPr="00B77E97">
        <w:rPr>
          <w:b/>
          <w:bCs/>
          <w:lang w:val="es-AR"/>
        </w:rPr>
        <w:t>loca</w:t>
      </w:r>
      <w:r w:rsidRPr="00B77E97">
        <w:rPr>
          <w:lang w:val="es-AR"/>
        </w:rPr>
        <w:t xml:space="preserve">» del discurso familiar «hecho carne»); tesis de 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retorno de lo desmentido</w:t>
      </w:r>
      <w:r w:rsidRPr="00B77E97">
        <w:rPr>
          <w:lang w:val="es-AR"/>
        </w:rPr>
        <w:t xml:space="preserve">: la paciente con </w:t>
      </w:r>
      <w:r w:rsidRPr="00B77E97">
        <w:rPr>
          <w:lang w:val="es-AR"/>
        </w:rPr>
        <w:t xml:space="preserve">afecciones de la piel, cada vez que había una </w:t>
      </w:r>
      <w:r w:rsidRPr="00B77E97">
        <w:rPr>
          <w:b/>
          <w:bCs/>
          <w:lang w:val="es-AR"/>
        </w:rPr>
        <w:t xml:space="preserve">posición </w:t>
      </w:r>
      <w:proofErr w:type="spellStart"/>
      <w:r w:rsidRPr="00B77E97">
        <w:rPr>
          <w:b/>
          <w:bCs/>
          <w:lang w:val="es-AR"/>
        </w:rPr>
        <w:t>renegatoria</w:t>
      </w:r>
      <w:proofErr w:type="spellEnd"/>
      <w:r w:rsidRPr="00B77E97">
        <w:rPr>
          <w:b/>
          <w:bCs/>
          <w:lang w:val="es-AR"/>
        </w:rPr>
        <w:t xml:space="preserve"> del padre</w:t>
      </w:r>
      <w:r w:rsidRPr="00B77E97">
        <w:rPr>
          <w:lang w:val="es-AR"/>
        </w:rPr>
        <w:t xml:space="preserve"> (despótico, «psicopático»); los </w:t>
      </w:r>
      <w:r w:rsidRPr="00B77E97">
        <w:rPr>
          <w:b/>
          <w:bCs/>
          <w:lang w:val="es-AR"/>
        </w:rPr>
        <w:t>obsesivos</w:t>
      </w:r>
      <w:r w:rsidRPr="00B77E97">
        <w:rPr>
          <w:lang w:val="es-AR"/>
        </w:rPr>
        <w:t xml:space="preserve"> (stress; el cuerpo hace de límite); </w:t>
      </w:r>
      <w:r w:rsidRPr="00B77E97">
        <w:rPr>
          <w:b/>
          <w:bCs/>
          <w:lang w:val="es-AR"/>
        </w:rPr>
        <w:t>psicosis</w:t>
      </w:r>
      <w:r w:rsidRPr="00B77E97">
        <w:rPr>
          <w:lang w:val="es-AR"/>
        </w:rPr>
        <w:t xml:space="preserve">: la lesión y las operaciones en lo real (tatuajes, piercings, mutilaciones) como barrera al </w:t>
      </w:r>
      <w:r w:rsidRPr="00B77E97">
        <w:rPr>
          <w:lang w:val="es-AR"/>
        </w:rPr>
        <w:t xml:space="preserve">goce del Otro (cautela). </w:t>
      </w:r>
      <w:r w:rsidRPr="00B77E97">
        <w:rPr>
          <w:b/>
          <w:bCs/>
          <w:lang w:val="es-AR"/>
        </w:rPr>
        <w:t>Enfermos psicosomáticos:</w:t>
      </w:r>
      <w:r w:rsidRPr="00B77E97">
        <w:rPr>
          <w:lang w:val="es-AR"/>
        </w:rPr>
        <w:t xml:space="preserve"> neurosis sin plenos operadores; </w:t>
      </w:r>
      <w:r w:rsidRPr="00B77E97">
        <w:rPr>
          <w:b/>
          <w:bCs/>
          <w:lang w:val="es-AR"/>
        </w:rPr>
        <w:t>falla fálica</w:t>
      </w:r>
      <w:r w:rsidRPr="00B77E97">
        <w:rPr>
          <w:lang w:val="es-AR"/>
        </w:rPr>
        <w:t xml:space="preserve">, fracaso del fantasma, narcisismo (devaluación con matiz injurioso, compensada maníacamente; adhesión rígida a ideales); </w:t>
      </w:r>
      <w:proofErr w:type="spellStart"/>
      <w:r w:rsidRPr="00B77E97">
        <w:rPr>
          <w:b/>
          <w:bCs/>
          <w:lang w:val="es-AR"/>
        </w:rPr>
        <w:t>sobreadaptación</w:t>
      </w:r>
      <w:proofErr w:type="spellEnd"/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pregunta no articulable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impasse transferencial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no «</w:t>
      </w:r>
      <w:proofErr w:type="spellStart"/>
      <w:r w:rsidRPr="00B77E97">
        <w:rPr>
          <w:b/>
          <w:bCs/>
          <w:lang w:val="es-AR"/>
        </w:rPr>
        <w:t>sintomatizar</w:t>
      </w:r>
      <w:proofErr w:type="spellEnd"/>
      <w:r w:rsidRPr="00B77E97">
        <w:rPr>
          <w:b/>
          <w:bCs/>
          <w:lang w:val="es-AR"/>
        </w:rPr>
        <w:t xml:space="preserve"> la lesión»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construcción</w:t>
      </w:r>
      <w:r w:rsidRPr="00B77E97">
        <w:rPr>
          <w:lang w:val="es-AR"/>
        </w:rPr>
        <w:t xml:space="preserve"> (</w:t>
      </w:r>
      <w:r w:rsidRPr="00B77E97">
        <w:rPr>
          <w:b/>
          <w:bCs/>
          <w:lang w:val="es-AR"/>
        </w:rPr>
        <w:t>localización de circunstancias</w:t>
      </w:r>
      <w:r w:rsidRPr="00B77E97">
        <w:rPr>
          <w:lang w:val="es-AR"/>
        </w:rPr>
        <w:t xml:space="preserve"> = análoga a la «sanción» del 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modalización</w:t>
      </w:r>
      <w:r w:rsidRPr="00B77E97">
        <w:rPr>
          <w:lang w:val="es-AR"/>
        </w:rPr>
        <w:t xml:space="preserve">: de «siempre/todo» a «a veces/algo») y </w:t>
      </w:r>
      <w:r w:rsidRPr="00B77E97">
        <w:rPr>
          <w:b/>
          <w:bCs/>
          <w:lang w:val="es-AR"/>
        </w:rPr>
        <w:t>acto</w:t>
      </w:r>
      <w:r w:rsidRPr="00B77E97">
        <w:rPr>
          <w:lang w:val="es-AR"/>
        </w:rPr>
        <w:t xml:space="preserve"> (corte; «así no»), induciendo la entrada del padre (</w:t>
      </w:r>
      <w:proofErr w:type="spellStart"/>
      <w:r w:rsidRPr="00B77E97">
        <w:rPr>
          <w:lang w:val="es-AR"/>
        </w:rPr>
        <w:t>Szapir</w:t>
      </w:r>
      <w:r w:rsidRPr="00B77E97">
        <w:rPr>
          <w:lang w:val="es-AR"/>
        </w:rPr>
        <w:t>o</w:t>
      </w:r>
      <w:proofErr w:type="spellEnd"/>
      <w:r w:rsidRPr="00B77E97">
        <w:rPr>
          <w:lang w:val="es-AR"/>
        </w:rPr>
        <w:t xml:space="preserve">); el acto «antecede la articulación significante» y </w:t>
      </w:r>
      <w:r w:rsidRPr="00B77E97">
        <w:rPr>
          <w:b/>
          <w:bCs/>
          <w:lang w:val="es-AR"/>
        </w:rPr>
        <w:t>funda el intervalo</w:t>
      </w:r>
      <w:r w:rsidRPr="00B77E97">
        <w:rPr>
          <w:lang w:val="es-AR"/>
        </w:rPr>
        <w:t>.</w:t>
      </w:r>
    </w:p>
    <w:p w14:paraId="1D382332" w14:textId="77777777" w:rsidR="004665EE" w:rsidRDefault="00F3373F">
      <w:pPr>
        <w:pStyle w:val="Compact"/>
        <w:numPr>
          <w:ilvl w:val="0"/>
          <w:numId w:val="15"/>
        </w:numPr>
        <w:rPr>
          <w:lang w:val="es-AR"/>
        </w:rPr>
      </w:pPr>
      <w:r w:rsidRPr="00B77E97">
        <w:rPr>
          <w:b/>
          <w:bCs/>
          <w:lang w:val="es-AR"/>
        </w:rPr>
        <w:t>Apuntes (clase 20):</w:t>
      </w:r>
      <w:r w:rsidRPr="00B77E97">
        <w:rPr>
          <w:lang w:val="es-AR"/>
        </w:rPr>
        <w:t xml:space="preserve"> «</w:t>
      </w:r>
      <w:r w:rsidRPr="00B77E97">
        <w:rPr>
          <w:b/>
          <w:bCs/>
          <w:lang w:val="es-AR"/>
        </w:rPr>
        <w:t>Síntoma conversivo:</w:t>
      </w:r>
      <w:r w:rsidRPr="00B77E97">
        <w:rPr>
          <w:lang w:val="es-AR"/>
        </w:rPr>
        <w:t xml:space="preserve"> no aparecen lesiones en el organismo, sí en el cuerpo. </w:t>
      </w:r>
      <w:r w:rsidRPr="00B77E97">
        <w:rPr>
          <w:b/>
          <w:bCs/>
          <w:lang w:val="es-AR"/>
        </w:rPr>
        <w:t>Psicosomático:</w:t>
      </w:r>
      <w:r w:rsidRPr="00B77E97">
        <w:rPr>
          <w:lang w:val="es-AR"/>
        </w:rPr>
        <w:t xml:space="preserve"> lesiones en el cuerpo, no explicados por el saber médico ni por el reto</w:t>
      </w:r>
      <w:r w:rsidRPr="00B77E97">
        <w:rPr>
          <w:lang w:val="es-AR"/>
        </w:rPr>
        <w:t xml:space="preserve">rno de lo reprimido (no interpretables). Lacan los vincula con </w:t>
      </w:r>
      <w:proofErr w:type="gramStart"/>
      <w:r w:rsidRPr="00B77E97">
        <w:rPr>
          <w:lang w:val="es-AR"/>
        </w:rPr>
        <w:t xml:space="preserve">las </w:t>
      </w:r>
      <w:r w:rsidRPr="00B77E97">
        <w:rPr>
          <w:b/>
          <w:bCs/>
          <w:lang w:val="es-AR"/>
        </w:rPr>
        <w:t>holofrases</w:t>
      </w:r>
      <w:proofErr w:type="gramEnd"/>
      <w:r w:rsidRPr="00B77E97">
        <w:rPr>
          <w:lang w:val="es-AR"/>
        </w:rPr>
        <w:t xml:space="preserve">: algo a lo que hay que responder, y el FP es una respuesta del cuerpo. La palabra que se anuda al FP se interpreta como </w:t>
      </w:r>
      <w:r w:rsidRPr="00B77E97">
        <w:rPr>
          <w:b/>
          <w:bCs/>
          <w:lang w:val="es-AR"/>
        </w:rPr>
        <w:t>signo</w:t>
      </w:r>
      <w:r w:rsidRPr="00B77E97">
        <w:rPr>
          <w:lang w:val="es-AR"/>
        </w:rPr>
        <w:t xml:space="preserve"> (no significante). Se pueden presentar en crisis, pé</w:t>
      </w:r>
      <w:r w:rsidRPr="00B77E97">
        <w:rPr>
          <w:lang w:val="es-AR"/>
        </w:rPr>
        <w:t xml:space="preserve">rdidas; estas respuestas se producen </w:t>
      </w:r>
      <w:r w:rsidRPr="00B77E97">
        <w:rPr>
          <w:b/>
          <w:bCs/>
          <w:lang w:val="es-AR"/>
        </w:rPr>
        <w:t>cuando fracasan otras respuestas</w:t>
      </w:r>
      <w:r w:rsidRPr="00B77E97">
        <w:rPr>
          <w:lang w:val="es-AR"/>
        </w:rPr>
        <w:t>.»</w:t>
      </w:r>
    </w:p>
    <w:p w14:paraId="47634B51" w14:textId="77777777" w:rsidR="00DC7707" w:rsidRDefault="00DC7707" w:rsidP="00DC7707">
      <w:pPr>
        <w:pStyle w:val="Compact"/>
        <w:rPr>
          <w:lang w:val="es-AR"/>
        </w:rPr>
      </w:pPr>
    </w:p>
    <w:p w14:paraId="7288655D" w14:textId="77777777" w:rsidR="00DC7707" w:rsidRDefault="00DC7707" w:rsidP="00DC7707">
      <w:pPr>
        <w:pStyle w:val="Compact"/>
        <w:rPr>
          <w:lang w:val="es-AR"/>
        </w:rPr>
      </w:pPr>
    </w:p>
    <w:p w14:paraId="5591749A" w14:textId="77777777" w:rsidR="00DC7707" w:rsidRPr="00B77E97" w:rsidRDefault="00DC7707" w:rsidP="00DC7707">
      <w:pPr>
        <w:pStyle w:val="Compact"/>
        <w:rPr>
          <w:lang w:val="es-AR"/>
        </w:rPr>
      </w:pPr>
    </w:p>
    <w:p w14:paraId="1D382333" w14:textId="77777777" w:rsidR="004665EE" w:rsidRDefault="00F3373F">
      <w:pPr>
        <w:pStyle w:val="Ttulo4"/>
      </w:pPr>
      <w:bookmarkStart w:id="28" w:name="e-adicciones-staude-1998-staude"/>
      <w:bookmarkEnd w:id="27"/>
      <w:r>
        <w:lastRenderedPageBreak/>
        <w:t xml:space="preserve">e) </w:t>
      </w:r>
      <w:proofErr w:type="spellStart"/>
      <w:r>
        <w:t>Adicciones</w:t>
      </w:r>
      <w:proofErr w:type="spellEnd"/>
      <w:r>
        <w:t xml:space="preserve"> (Staude, 1998, Staude)</w:t>
      </w:r>
    </w:p>
    <w:p w14:paraId="1D382334" w14:textId="77777777" w:rsidR="004665EE" w:rsidRPr="00B77E97" w:rsidRDefault="00F3373F">
      <w:pPr>
        <w:pStyle w:val="Compact"/>
        <w:numPr>
          <w:ilvl w:val="0"/>
          <w:numId w:val="16"/>
        </w:numPr>
        <w:rPr>
          <w:lang w:val="es-AR"/>
        </w:rPr>
      </w:pPr>
      <w:r w:rsidRPr="00B77E97">
        <w:rPr>
          <w:b/>
          <w:bCs/>
          <w:lang w:val="es-AR"/>
        </w:rPr>
        <w:t>El síntoma en psicoanálisis (</w:t>
      </w:r>
      <w:proofErr w:type="spellStart"/>
      <w:r w:rsidRPr="00B77E97">
        <w:rPr>
          <w:b/>
          <w:bCs/>
          <w:lang w:val="es-AR"/>
        </w:rPr>
        <w:t>Staude</w:t>
      </w:r>
      <w:proofErr w:type="spellEnd"/>
      <w:r w:rsidRPr="00B77E97">
        <w:rPr>
          <w:b/>
          <w:bCs/>
          <w:lang w:val="es-AR"/>
        </w:rPr>
        <w:t>, 1998, pp. 1-2):</w:t>
      </w:r>
      <w:r w:rsidRPr="00B77E97">
        <w:rPr>
          <w:lang w:val="es-AR"/>
        </w:rPr>
        <w:t xml:space="preserve"> «los síntomas hablan»; verdad que </w:t>
      </w:r>
      <w:r w:rsidRPr="00B77E97">
        <w:rPr>
          <w:b/>
          <w:bCs/>
          <w:lang w:val="es-AR"/>
        </w:rPr>
        <w:t>vela y revela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solución de compromiso</w:t>
      </w:r>
      <w:r w:rsidRPr="00B77E97">
        <w:rPr>
          <w:lang w:val="es-AR"/>
        </w:rPr>
        <w:t xml:space="preserve"> entre defensa y satisf</w:t>
      </w:r>
      <w:r w:rsidRPr="00B77E97">
        <w:rPr>
          <w:lang w:val="es-AR"/>
        </w:rPr>
        <w:t xml:space="preserve">acción (goce); recurso y atolladero; permite la </w:t>
      </w:r>
      <w:r w:rsidRPr="00B77E97">
        <w:rPr>
          <w:b/>
          <w:bCs/>
          <w:lang w:val="es-AR"/>
        </w:rPr>
        <w:t>transferencia</w:t>
      </w:r>
      <w:r w:rsidRPr="00B77E97">
        <w:rPr>
          <w:lang w:val="es-AR"/>
        </w:rPr>
        <w:t xml:space="preserve">. Condiciones del síntoma: (1) constituirse como recurso, (2) poder transferirse, (3) la </w:t>
      </w:r>
      <w:r w:rsidRPr="00B77E97">
        <w:rPr>
          <w:b/>
          <w:bCs/>
          <w:lang w:val="es-AR"/>
        </w:rPr>
        <w:t>dirección de la cura</w:t>
      </w:r>
      <w:r w:rsidRPr="00B77E97">
        <w:rPr>
          <w:lang w:val="es-AR"/>
        </w:rPr>
        <w:t xml:space="preserve">. </w:t>
      </w:r>
      <w:r w:rsidRPr="00B77E97">
        <w:rPr>
          <w:b/>
          <w:bCs/>
          <w:lang w:val="es-AR"/>
        </w:rPr>
        <w:t>Contexto:</w:t>
      </w:r>
      <w:r w:rsidRPr="00B77E97">
        <w:rPr>
          <w:lang w:val="es-AR"/>
        </w:rPr>
        <w:t xml:space="preserve"> Otro social que ejerce presión no por </w:t>
      </w:r>
      <w:r w:rsidRPr="00B77E97">
        <w:rPr>
          <w:b/>
          <w:bCs/>
          <w:lang w:val="es-AR"/>
        </w:rPr>
        <w:t>prohibición del goce</w:t>
      </w:r>
      <w:r w:rsidRPr="00B77E97">
        <w:rPr>
          <w:lang w:val="es-AR"/>
        </w:rPr>
        <w:t xml:space="preserve"> (era victoriana</w:t>
      </w:r>
      <w:r w:rsidRPr="00B77E97">
        <w:rPr>
          <w:lang w:val="es-AR"/>
        </w:rPr>
        <w:t xml:space="preserve">) sino por la </w:t>
      </w:r>
      <w:r w:rsidRPr="00B77E97">
        <w:rPr>
          <w:b/>
          <w:bCs/>
          <w:lang w:val="es-AR"/>
        </w:rPr>
        <w:t>demanda de goce</w:t>
      </w:r>
      <w:r w:rsidRPr="00B77E97">
        <w:rPr>
          <w:lang w:val="es-AR"/>
        </w:rPr>
        <w:t xml:space="preserve">: sobre estructuras con </w:t>
      </w:r>
      <w:r w:rsidRPr="00B77E97">
        <w:rPr>
          <w:b/>
          <w:bCs/>
          <w:lang w:val="es-AR"/>
        </w:rPr>
        <w:t>función paterna no totalmente fracasada pero no terminada de constituirse</w:t>
      </w:r>
      <w:r w:rsidRPr="00B77E97">
        <w:rPr>
          <w:lang w:val="es-AR"/>
        </w:rPr>
        <w:t>: comportamientos «</w:t>
      </w:r>
      <w:r w:rsidRPr="00B77E97">
        <w:rPr>
          <w:b/>
          <w:bCs/>
          <w:lang w:val="es-AR"/>
        </w:rPr>
        <w:t>locos</w:t>
      </w:r>
      <w:r w:rsidRPr="00B77E97">
        <w:rPr>
          <w:lang w:val="es-AR"/>
        </w:rPr>
        <w:t>» no psicóticos (</w:t>
      </w:r>
      <w:proofErr w:type="spellStart"/>
      <w:r w:rsidRPr="00B77E97">
        <w:rPr>
          <w:lang w:val="es-AR"/>
        </w:rPr>
        <w:t>actings</w:t>
      </w:r>
      <w:proofErr w:type="spellEnd"/>
      <w:r w:rsidRPr="00B77E97">
        <w:rPr>
          <w:lang w:val="es-AR"/>
        </w:rPr>
        <w:t>, pasajes al acto, psicosomáticos, pánico, adicciones): «</w:t>
      </w:r>
      <w:r w:rsidRPr="00B77E97">
        <w:rPr>
          <w:b/>
          <w:bCs/>
          <w:lang w:val="es-AR"/>
        </w:rPr>
        <w:t>patologías de borde</w:t>
      </w:r>
      <w:r w:rsidRPr="00B77E97">
        <w:rPr>
          <w:lang w:val="es-AR"/>
        </w:rPr>
        <w:t xml:space="preserve"> por l</w:t>
      </w:r>
      <w:r w:rsidRPr="00B77E97">
        <w:rPr>
          <w:lang w:val="es-AR"/>
        </w:rPr>
        <w:t>a imposibilidad de constituir un borde a un goce que amenaza con una invasión devastadora»; factor cuantitativo: labilidad del posicionamiento subjetivo + presión del empuje al goce.</w:t>
      </w:r>
    </w:p>
    <w:p w14:paraId="1D382335" w14:textId="77777777" w:rsidR="004665EE" w:rsidRPr="00B77E97" w:rsidRDefault="00F3373F">
      <w:pPr>
        <w:pStyle w:val="Compact"/>
        <w:numPr>
          <w:ilvl w:val="0"/>
          <w:numId w:val="16"/>
        </w:numPr>
        <w:rPr>
          <w:lang w:val="es-AR"/>
        </w:rPr>
      </w:pPr>
      <w:r w:rsidRPr="00B77E97">
        <w:rPr>
          <w:b/>
          <w:bCs/>
          <w:lang w:val="es-AR"/>
        </w:rPr>
        <w:t>Fracaso del síntoma (</w:t>
      </w:r>
      <w:proofErr w:type="spellStart"/>
      <w:r w:rsidRPr="00B77E97">
        <w:rPr>
          <w:b/>
          <w:bCs/>
          <w:lang w:val="es-AR"/>
        </w:rPr>
        <w:t>Staude</w:t>
      </w:r>
      <w:proofErr w:type="spellEnd"/>
      <w:r w:rsidRPr="00B77E97">
        <w:rPr>
          <w:b/>
          <w:bCs/>
          <w:lang w:val="es-AR"/>
        </w:rPr>
        <w:t>, 1998, pp. 2-3):</w:t>
      </w:r>
      <w:r w:rsidRPr="00B77E97">
        <w:rPr>
          <w:lang w:val="es-AR"/>
        </w:rPr>
        <w:t xml:space="preserve"> equilibrio inestable; </w:t>
      </w:r>
      <w:r w:rsidRPr="00B77E97">
        <w:rPr>
          <w:b/>
          <w:bCs/>
          <w:lang w:val="es-AR"/>
        </w:rPr>
        <w:t>matriz</w:t>
      </w:r>
      <w:r w:rsidRPr="00B77E97">
        <w:rPr>
          <w:b/>
          <w:bCs/>
          <w:lang w:val="es-AR"/>
        </w:rPr>
        <w:t xml:space="preserve"> del Seminario 10</w:t>
      </w:r>
      <w:r w:rsidRPr="00B77E97">
        <w:rPr>
          <w:lang w:val="es-AR"/>
        </w:rPr>
        <w:t>; patologías del acto («</w:t>
      </w:r>
      <w:proofErr w:type="spellStart"/>
      <w:r w:rsidRPr="00B77E97">
        <w:rPr>
          <w:lang w:val="es-AR"/>
        </w:rPr>
        <w:t>agieren</w:t>
      </w:r>
      <w:proofErr w:type="spellEnd"/>
      <w:r w:rsidRPr="00B77E97">
        <w:rPr>
          <w:lang w:val="es-AR"/>
        </w:rPr>
        <w:t xml:space="preserve">») siempre presentes en las adicciones (acto evitado/inhibido, </w:t>
      </w:r>
      <w:proofErr w:type="spellStart"/>
      <w:r w:rsidRPr="00B77E97">
        <w:rPr>
          <w:lang w:val="es-AR"/>
        </w:rPr>
        <w:t>acting-out</w:t>
      </w:r>
      <w:proofErr w:type="spellEnd"/>
      <w:r w:rsidRPr="00B77E97">
        <w:rPr>
          <w:lang w:val="es-AR"/>
        </w:rPr>
        <w:t>, pasaje al acto).</w:t>
      </w:r>
    </w:p>
    <w:p w14:paraId="1D382336" w14:textId="77777777" w:rsidR="004665EE" w:rsidRPr="00B77E97" w:rsidRDefault="00F3373F">
      <w:pPr>
        <w:pStyle w:val="Compact"/>
        <w:numPr>
          <w:ilvl w:val="0"/>
          <w:numId w:val="16"/>
        </w:numPr>
        <w:rPr>
          <w:lang w:val="es-AR"/>
        </w:rPr>
      </w:pPr>
      <w:r w:rsidRPr="00B77E97">
        <w:rPr>
          <w:b/>
          <w:bCs/>
          <w:lang w:val="es-AR"/>
        </w:rPr>
        <w:t>«Síntoma prêt-à-porter» (</w:t>
      </w:r>
      <w:proofErr w:type="spellStart"/>
      <w:r w:rsidRPr="00B77E97">
        <w:rPr>
          <w:b/>
          <w:bCs/>
          <w:lang w:val="es-AR"/>
        </w:rPr>
        <w:t>Staude</w:t>
      </w:r>
      <w:proofErr w:type="spellEnd"/>
      <w:r w:rsidRPr="00B77E97">
        <w:rPr>
          <w:b/>
          <w:bCs/>
          <w:lang w:val="es-AR"/>
        </w:rPr>
        <w:t>, 1998, pp. 3-6):</w:t>
      </w:r>
      <w:r w:rsidRPr="00B77E97">
        <w:rPr>
          <w:lang w:val="es-AR"/>
        </w:rPr>
        <w:t xml:space="preserve"> dificultad: </w:t>
      </w:r>
      <w:r w:rsidRPr="00B77E97">
        <w:rPr>
          <w:b/>
          <w:bCs/>
          <w:lang w:val="es-AR"/>
        </w:rPr>
        <w:t>no se hacen representar por la palabra</w:t>
      </w:r>
      <w:r w:rsidRPr="00B77E97">
        <w:rPr>
          <w:lang w:val="es-AR"/>
        </w:rPr>
        <w:t xml:space="preserve"> («la palabra sie</w:t>
      </w:r>
      <w:r w:rsidRPr="00B77E97">
        <w:rPr>
          <w:lang w:val="es-AR"/>
        </w:rPr>
        <w:t xml:space="preserve">mpre puede mentir, la droga no»); buscan respuestas </w:t>
      </w:r>
      <w:r w:rsidRPr="00B77E97">
        <w:rPr>
          <w:b/>
          <w:bCs/>
          <w:lang w:val="es-AR"/>
        </w:rPr>
        <w:t>perentorias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antes de saber las preguntas</w:t>
      </w:r>
      <w:r w:rsidRPr="00B77E97">
        <w:rPr>
          <w:lang w:val="es-AR"/>
        </w:rPr>
        <w:t xml:space="preserve"> («no sé lo que quiero, pero lo quiero ya»), o la usan para no saberlo; la droga como </w:t>
      </w:r>
      <w:r w:rsidRPr="00B77E97">
        <w:rPr>
          <w:b/>
          <w:bCs/>
          <w:lang w:val="es-AR"/>
        </w:rPr>
        <w:t>recurso de autoconservación paradójico</w:t>
      </w:r>
      <w:r w:rsidRPr="00B77E97">
        <w:rPr>
          <w:lang w:val="es-AR"/>
        </w:rPr>
        <w:t xml:space="preserve"> y </w:t>
      </w:r>
      <w:r w:rsidRPr="00B77E97">
        <w:rPr>
          <w:b/>
          <w:bCs/>
          <w:lang w:val="es-AR"/>
        </w:rPr>
        <w:t>búsqueda de un cuerpo distinto</w:t>
      </w:r>
      <w:r w:rsidRPr="00B77E97">
        <w:rPr>
          <w:lang w:val="es-AR"/>
        </w:rPr>
        <w:t>; «</w:t>
      </w:r>
      <w:r w:rsidRPr="00B77E97">
        <w:rPr>
          <w:b/>
          <w:bCs/>
          <w:lang w:val="es-AR"/>
        </w:rPr>
        <w:t>recursos del ego</w:t>
      </w:r>
      <w:r w:rsidRPr="00B77E97">
        <w:rPr>
          <w:lang w:val="es-AR"/>
        </w:rPr>
        <w:t xml:space="preserve"> en quienes está menoscabada tanto su impronta narcisista como el sostén fantasmático de sus deseos»; </w:t>
      </w:r>
      <w:r w:rsidRPr="00B77E97">
        <w:rPr>
          <w:b/>
          <w:bCs/>
          <w:lang w:val="es-AR"/>
        </w:rPr>
        <w:t>«envoltura formal»</w:t>
      </w:r>
      <w:r w:rsidRPr="00B77E97">
        <w:rPr>
          <w:lang w:val="es-AR"/>
        </w:rPr>
        <w:t xml:space="preserve">: «formación del yo» y no del inconsciente; </w:t>
      </w:r>
      <w:r w:rsidRPr="00B77E97">
        <w:rPr>
          <w:b/>
          <w:bCs/>
          <w:lang w:val="es-AR"/>
        </w:rPr>
        <w:t>«</w:t>
      </w:r>
      <w:proofErr w:type="spellStart"/>
      <w:r w:rsidRPr="00B77E97">
        <w:rPr>
          <w:b/>
          <w:bCs/>
          <w:lang w:val="es-AR"/>
        </w:rPr>
        <w:t>pseudo-síntoma</w:t>
      </w:r>
      <w:proofErr w:type="spellEnd"/>
      <w:r w:rsidRPr="00B77E97">
        <w:rPr>
          <w:b/>
          <w:bCs/>
          <w:lang w:val="es-AR"/>
        </w:rPr>
        <w:t>»</w:t>
      </w:r>
      <w:r w:rsidRPr="00B77E97">
        <w:rPr>
          <w:lang w:val="es-AR"/>
        </w:rPr>
        <w:t xml:space="preserve">: </w:t>
      </w:r>
      <w:r w:rsidRPr="00B77E97">
        <w:rPr>
          <w:b/>
          <w:bCs/>
          <w:lang w:val="es-AR"/>
        </w:rPr>
        <w:t>sin historia significante</w:t>
      </w:r>
      <w:r w:rsidRPr="00B77E97">
        <w:rPr>
          <w:lang w:val="es-AR"/>
        </w:rPr>
        <w:t xml:space="preserve">, no entramado de marcas de los deseos; </w:t>
      </w:r>
      <w:r w:rsidRPr="00B77E97">
        <w:rPr>
          <w:b/>
          <w:bCs/>
          <w:lang w:val="es-AR"/>
        </w:rPr>
        <w:t>solución ya hecha</w:t>
      </w:r>
      <w:r w:rsidRPr="00B77E97">
        <w:rPr>
          <w:lang w:val="es-AR"/>
        </w:rPr>
        <w:t>, ofrecida por el entorno, utilizada por distintas estructuras: «</w:t>
      </w:r>
      <w:r w:rsidRPr="00B77E97">
        <w:rPr>
          <w:b/>
          <w:bCs/>
          <w:lang w:val="es-AR"/>
        </w:rPr>
        <w:t>tapa-agujeros</w:t>
      </w:r>
      <w:r w:rsidRPr="00B77E97">
        <w:rPr>
          <w:lang w:val="es-AR"/>
        </w:rPr>
        <w:t xml:space="preserve"> siempre disponible» (Burroughs: «NADA OCURRE JAMÁS en el mundo de la droga»): </w:t>
      </w:r>
      <w:r w:rsidRPr="00B77E97">
        <w:rPr>
          <w:b/>
          <w:bCs/>
          <w:lang w:val="es-AR"/>
        </w:rPr>
        <w:t>no hay relato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no es operativo interpretar</w:t>
      </w:r>
      <w:r w:rsidRPr="00B77E97">
        <w:rPr>
          <w:lang w:val="es-AR"/>
        </w:rPr>
        <w:t xml:space="preserve">: tomarlo como indicador (cuándo, ante qué, entre quiénes) o signo de salidas extremas («lo único que quería era no pensar»). </w:t>
      </w:r>
      <w:r w:rsidRPr="00B77E97">
        <w:rPr>
          <w:b/>
          <w:bCs/>
          <w:lang w:val="es-AR"/>
        </w:rPr>
        <w:t>Montaje:</w:t>
      </w:r>
      <w:r w:rsidRPr="00B77E97">
        <w:rPr>
          <w:lang w:val="es-AR"/>
        </w:rPr>
        <w:t xml:space="preserve"> la droga, su adquisición, el tráfico, la ceremonia, los cómplices: </w:t>
      </w:r>
      <w:r w:rsidRPr="00B77E97">
        <w:rPr>
          <w:b/>
          <w:bCs/>
          <w:lang w:val="es-AR"/>
        </w:rPr>
        <w:t>«nunca hay un adicto aislado»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«dar forma» a un ego</w:t>
      </w:r>
      <w:r w:rsidRPr="00B77E97">
        <w:rPr>
          <w:lang w:val="es-AR"/>
        </w:rPr>
        <w:t xml:space="preserve"> qu</w:t>
      </w:r>
      <w:r w:rsidRPr="00B77E97">
        <w:rPr>
          <w:lang w:val="es-AR"/>
        </w:rPr>
        <w:t xml:space="preserve">e intenta paliar una amenaza insoportable; </w:t>
      </w:r>
      <w:r w:rsidRPr="00B77E97">
        <w:rPr>
          <w:b/>
          <w:bCs/>
          <w:lang w:val="es-AR"/>
        </w:rPr>
        <w:t>según qué amenaza</w:t>
      </w:r>
      <w:r w:rsidRPr="00B77E97">
        <w:rPr>
          <w:lang w:val="es-AR"/>
        </w:rPr>
        <w:t>: bordeando episodios psicóticos, para evitar que una estructura se desanude (</w:t>
      </w:r>
      <w:r w:rsidRPr="00B77E97">
        <w:rPr>
          <w:b/>
          <w:bCs/>
          <w:lang w:val="es-AR"/>
        </w:rPr>
        <w:t>estabilización</w:t>
      </w:r>
      <w:r w:rsidRPr="00B77E97">
        <w:rPr>
          <w:lang w:val="es-AR"/>
        </w:rPr>
        <w:t xml:space="preserve">); o para </w:t>
      </w:r>
      <w:r w:rsidRPr="00B77E97">
        <w:rPr>
          <w:b/>
          <w:bCs/>
          <w:lang w:val="es-AR"/>
        </w:rPr>
        <w:t>construir una máscara yoica</w:t>
      </w:r>
      <w:r w:rsidRPr="00B77E97">
        <w:rPr>
          <w:lang w:val="es-AR"/>
        </w:rPr>
        <w:t>, un articulado imaginario que palia angustia, dolor o inhibiciones</w:t>
      </w:r>
      <w:r w:rsidRPr="00B77E97">
        <w:rPr>
          <w:lang w:val="es-AR"/>
        </w:rPr>
        <w:t xml:space="preserve"> y oculta síntomas (</w:t>
      </w:r>
      <w:r w:rsidRPr="00B77E97">
        <w:rPr>
          <w:b/>
          <w:bCs/>
          <w:lang w:val="es-AR"/>
        </w:rPr>
        <w:t>blasón, contraseña</w:t>
      </w:r>
      <w:r w:rsidRPr="00B77E97">
        <w:rPr>
          <w:lang w:val="es-AR"/>
        </w:rPr>
        <w:t xml:space="preserve"> de un lazo social inestable). </w:t>
      </w:r>
      <w:r w:rsidRPr="00B77E97">
        <w:rPr>
          <w:b/>
          <w:bCs/>
          <w:lang w:val="es-AR"/>
        </w:rPr>
        <w:t>Goce:</w:t>
      </w:r>
      <w:r w:rsidRPr="00B77E97">
        <w:rPr>
          <w:lang w:val="es-AR"/>
        </w:rPr>
        <w:t xml:space="preserve"> medio de estabilización y a la vez </w:t>
      </w:r>
      <w:r w:rsidRPr="00B77E97">
        <w:rPr>
          <w:b/>
          <w:bCs/>
          <w:lang w:val="es-AR"/>
        </w:rPr>
        <w:t>medio de goce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autoerótico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no fálico</w:t>
      </w:r>
      <w:r w:rsidRPr="00B77E97">
        <w:rPr>
          <w:lang w:val="es-AR"/>
        </w:rPr>
        <w:t xml:space="preserve">, sin zona erógena, la droga </w:t>
      </w:r>
      <w:r w:rsidRPr="00B77E97">
        <w:rPr>
          <w:b/>
          <w:bCs/>
          <w:lang w:val="es-AR"/>
        </w:rPr>
        <w:t>no es objeto pulsional</w:t>
      </w:r>
      <w:r w:rsidRPr="00B77E97">
        <w:rPr>
          <w:lang w:val="es-AR"/>
        </w:rPr>
        <w:t>: «</w:t>
      </w:r>
      <w:r w:rsidRPr="00B77E97">
        <w:rPr>
          <w:b/>
          <w:bCs/>
          <w:lang w:val="es-AR"/>
        </w:rPr>
        <w:t>goce incorporal</w:t>
      </w:r>
      <w:r w:rsidRPr="00B77E97">
        <w:rPr>
          <w:lang w:val="es-AR"/>
        </w:rPr>
        <w:t>» con el cuerpo como escenario y laborat</w:t>
      </w:r>
      <w:r w:rsidRPr="00B77E97">
        <w:rPr>
          <w:lang w:val="es-AR"/>
        </w:rPr>
        <w:t>orio; «remedo pulsional, remedo identificatorio y de lazo social, impostación de un narcisismo fracasado».</w:t>
      </w:r>
    </w:p>
    <w:p w14:paraId="1D382337" w14:textId="77777777" w:rsidR="004665EE" w:rsidRPr="00B77E97" w:rsidRDefault="00F3373F">
      <w:pPr>
        <w:pStyle w:val="Compact"/>
        <w:numPr>
          <w:ilvl w:val="0"/>
          <w:numId w:val="16"/>
        </w:numPr>
        <w:rPr>
          <w:lang w:val="es-AR"/>
        </w:rPr>
      </w:pPr>
      <w:r w:rsidRPr="00B77E97">
        <w:rPr>
          <w:b/>
          <w:bCs/>
          <w:lang w:val="es-AR"/>
        </w:rPr>
        <w:t>Los montajistas (</w:t>
      </w:r>
      <w:proofErr w:type="spellStart"/>
      <w:r w:rsidRPr="00B77E97">
        <w:rPr>
          <w:b/>
          <w:bCs/>
          <w:lang w:val="es-AR"/>
        </w:rPr>
        <w:t>Staude</w:t>
      </w:r>
      <w:proofErr w:type="spellEnd"/>
      <w:r w:rsidRPr="00B77E97">
        <w:rPr>
          <w:b/>
          <w:bCs/>
          <w:lang w:val="es-AR"/>
        </w:rPr>
        <w:t>, 1998, pp. 6-7):</w:t>
      </w:r>
      <w:r w:rsidRPr="00B77E97">
        <w:rPr>
          <w:lang w:val="es-AR"/>
        </w:rPr>
        <w:t xml:space="preserve"> si el </w:t>
      </w:r>
      <w:proofErr w:type="spellStart"/>
      <w:r w:rsidRPr="00B77E97">
        <w:rPr>
          <w:lang w:val="es-AR"/>
        </w:rPr>
        <w:t>acting</w:t>
      </w:r>
      <w:proofErr w:type="spellEnd"/>
      <w:r w:rsidRPr="00B77E97">
        <w:rPr>
          <w:lang w:val="es-AR"/>
        </w:rPr>
        <w:t xml:space="preserve"> </w:t>
      </w:r>
      <w:proofErr w:type="spellStart"/>
      <w:r w:rsidRPr="00B77E97">
        <w:rPr>
          <w:lang w:val="es-AR"/>
        </w:rPr>
        <w:t>out</w:t>
      </w:r>
      <w:proofErr w:type="spellEnd"/>
      <w:r w:rsidRPr="00B77E97">
        <w:rPr>
          <w:lang w:val="es-AR"/>
        </w:rPr>
        <w:t xml:space="preserve"> es </w:t>
      </w:r>
      <w:r w:rsidRPr="00B77E97">
        <w:rPr>
          <w:b/>
          <w:bCs/>
          <w:lang w:val="es-AR"/>
        </w:rPr>
        <w:t>el arte de poner en escena una queja</w:t>
      </w:r>
      <w:r w:rsidRPr="00B77E97">
        <w:rPr>
          <w:lang w:val="es-AR"/>
        </w:rPr>
        <w:t>, el análisis intenta «</w:t>
      </w:r>
      <w:r w:rsidRPr="00B77E97">
        <w:rPr>
          <w:b/>
          <w:bCs/>
          <w:lang w:val="es-AR"/>
        </w:rPr>
        <w:t>el arte de producir una neces</w:t>
      </w:r>
      <w:r w:rsidRPr="00B77E97">
        <w:rPr>
          <w:b/>
          <w:bCs/>
          <w:lang w:val="es-AR"/>
        </w:rPr>
        <w:t>idad de discurso</w:t>
      </w:r>
      <w:r w:rsidRPr="00B77E97">
        <w:rPr>
          <w:lang w:val="es-AR"/>
        </w:rPr>
        <w:t xml:space="preserve">» (Lacan, </w:t>
      </w:r>
      <w:r w:rsidRPr="00B77E97">
        <w:rPr>
          <w:i/>
          <w:iCs/>
          <w:lang w:val="es-AR"/>
        </w:rPr>
        <w:t>…o peor</w:t>
      </w:r>
      <w:r w:rsidRPr="00B77E97">
        <w:rPr>
          <w:lang w:val="es-AR"/>
        </w:rPr>
        <w:t xml:space="preserve">); reubicar lo </w:t>
      </w:r>
      <w:proofErr w:type="spellStart"/>
      <w:r w:rsidRPr="00B77E97">
        <w:rPr>
          <w:lang w:val="es-AR"/>
        </w:rPr>
        <w:t>síntomatico</w:t>
      </w:r>
      <w:proofErr w:type="spellEnd"/>
      <w:r w:rsidRPr="00B77E97">
        <w:rPr>
          <w:lang w:val="es-AR"/>
        </w:rPr>
        <w:t xml:space="preserve"> que esconde o </w:t>
      </w:r>
      <w:r w:rsidRPr="00B77E97">
        <w:rPr>
          <w:b/>
          <w:bCs/>
          <w:lang w:val="es-AR"/>
        </w:rPr>
        <w:t>construirlo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desmontar</w:t>
      </w:r>
      <w:r w:rsidRPr="00B77E97">
        <w:rPr>
          <w:lang w:val="es-AR"/>
        </w:rPr>
        <w:t xml:space="preserve"> el montaje (la pulsión, el fantasma, los soportes yoicos y el lazo social también son montajes); </w:t>
      </w:r>
      <w:r w:rsidRPr="00B77E97">
        <w:rPr>
          <w:b/>
          <w:bCs/>
          <w:lang w:val="es-AR"/>
        </w:rPr>
        <w:t>la ruptura de los adictos con el goce fálico</w:t>
      </w:r>
      <w:r w:rsidRPr="00B77E97">
        <w:rPr>
          <w:lang w:val="es-AR"/>
        </w:rPr>
        <w:t xml:space="preserve"> intenta una modal</w:t>
      </w:r>
      <w:r w:rsidRPr="00B77E97">
        <w:rPr>
          <w:lang w:val="es-AR"/>
        </w:rPr>
        <w:t>idad diferente de goce: «</w:t>
      </w:r>
      <w:r w:rsidRPr="00B77E97">
        <w:rPr>
          <w:b/>
          <w:bCs/>
          <w:lang w:val="es-AR"/>
        </w:rPr>
        <w:t>salto a la infinitud</w:t>
      </w:r>
      <w:r w:rsidRPr="00B77E97">
        <w:rPr>
          <w:lang w:val="es-AR"/>
        </w:rPr>
        <w:t>», «no hay barreras»: un sujeto libre de toda amarra al Otro; conmueve las fijezas fantasmáticas sin angustia, lleva a situaciones de «brote psicótico» o «ataque histérico» y confiere el estatuto de «loquito», s</w:t>
      </w:r>
      <w:r w:rsidRPr="00B77E97">
        <w:rPr>
          <w:lang w:val="es-AR"/>
        </w:rPr>
        <w:t xml:space="preserve">in llevar a la psicosis (incluso </w:t>
      </w:r>
      <w:r w:rsidRPr="00B77E97">
        <w:rPr>
          <w:b/>
          <w:bCs/>
          <w:lang w:val="es-AR"/>
        </w:rPr>
        <w:t>defendiéndose de ella</w:t>
      </w:r>
      <w:r w:rsidRPr="00B77E97">
        <w:rPr>
          <w:lang w:val="es-AR"/>
        </w:rPr>
        <w:t>); cuando el montaje fracasa se estructura otro (</w:t>
      </w:r>
      <w:r w:rsidRPr="00B77E97">
        <w:rPr>
          <w:b/>
          <w:bCs/>
          <w:lang w:val="es-AR"/>
        </w:rPr>
        <w:t>montajes terapéuticos</w:t>
      </w:r>
      <w:r w:rsidRPr="00B77E97">
        <w:rPr>
          <w:lang w:val="es-AR"/>
        </w:rPr>
        <w:t xml:space="preserve">); </w:t>
      </w:r>
      <w:r w:rsidRPr="00B77E97">
        <w:rPr>
          <w:b/>
          <w:bCs/>
          <w:lang w:val="es-AR"/>
        </w:rPr>
        <w:t>nuevo espacio imaginario</w:t>
      </w:r>
      <w:r w:rsidRPr="00B77E97">
        <w:rPr>
          <w:lang w:val="es-AR"/>
        </w:rPr>
        <w:t xml:space="preserve"> donde pueda desarrollarse la dimensión del síntoma, no solo fortificación del yo; el analista organiza </w:t>
      </w:r>
      <w:r w:rsidRPr="00B77E97">
        <w:rPr>
          <w:b/>
          <w:bCs/>
          <w:lang w:val="es-AR"/>
        </w:rPr>
        <w:t>b</w:t>
      </w:r>
      <w:r w:rsidRPr="00B77E97">
        <w:rPr>
          <w:b/>
          <w:bCs/>
          <w:lang w:val="es-AR"/>
        </w:rPr>
        <w:t>ordes que circunscriban objetos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«el montaje cinematográfico»</w:t>
      </w:r>
      <w:r w:rsidRPr="00B77E97">
        <w:rPr>
          <w:lang w:val="es-AR"/>
        </w:rPr>
        <w:t>: corte y ensamble de escenas.</w:t>
      </w:r>
    </w:p>
    <w:p w14:paraId="1D382338" w14:textId="77777777" w:rsidR="004665EE" w:rsidRPr="00B77E97" w:rsidRDefault="00F3373F">
      <w:pPr>
        <w:pStyle w:val="Compact"/>
        <w:numPr>
          <w:ilvl w:val="0"/>
          <w:numId w:val="16"/>
        </w:numPr>
        <w:rPr>
          <w:lang w:val="es-AR"/>
        </w:rPr>
      </w:pP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 xml:space="preserve"> (2014b, p. 32):</w:t>
      </w:r>
      <w:r w:rsidRPr="00B77E97">
        <w:rPr>
          <w:lang w:val="es-AR"/>
        </w:rPr>
        <w:t xml:space="preserve"> adicciones y el «paraíso perdido».</w:t>
      </w:r>
    </w:p>
    <w:p w14:paraId="1D382339" w14:textId="77777777" w:rsidR="004665EE" w:rsidRPr="00B77E97" w:rsidRDefault="00F3373F">
      <w:pPr>
        <w:pStyle w:val="Ttulo4"/>
        <w:rPr>
          <w:lang w:val="es-AR"/>
        </w:rPr>
      </w:pPr>
      <w:bookmarkStart w:id="29" w:name="X1762f6a97649b8ef9c70fdc2fd78b9478ad65b6"/>
      <w:bookmarkEnd w:id="28"/>
      <w:r w:rsidRPr="00B77E97">
        <w:rPr>
          <w:lang w:val="es-AR"/>
        </w:rPr>
        <w:lastRenderedPageBreak/>
        <w:t>f) Ataque de pánico y depresiones (</w:t>
      </w:r>
      <w:proofErr w:type="spellStart"/>
      <w:r w:rsidRPr="00B77E97">
        <w:rPr>
          <w:lang w:val="es-AR"/>
        </w:rPr>
        <w:t>Belucci</w:t>
      </w:r>
      <w:proofErr w:type="spellEnd"/>
      <w:r w:rsidRPr="00B77E97">
        <w:rPr>
          <w:lang w:val="es-AR"/>
        </w:rPr>
        <w:t>, 2014b, pp. 41-44)</w:t>
      </w:r>
    </w:p>
    <w:p w14:paraId="1D38233A" w14:textId="77777777" w:rsidR="004665EE" w:rsidRDefault="00F3373F">
      <w:pPr>
        <w:pStyle w:val="Compact"/>
        <w:numPr>
          <w:ilvl w:val="0"/>
          <w:numId w:val="17"/>
        </w:numPr>
      </w:pPr>
      <w:r w:rsidRPr="00B77E97">
        <w:rPr>
          <w:b/>
          <w:bCs/>
          <w:lang w:val="es-AR"/>
        </w:rPr>
        <w:t>Ataque de pánico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pp. 41-42):</w:t>
      </w:r>
      <w:r w:rsidRPr="00B77E97">
        <w:rPr>
          <w:lang w:val="es-AR"/>
        </w:rPr>
        <w:t xml:space="preserve"> «</w:t>
      </w:r>
      <w:r w:rsidRPr="00B77E97">
        <w:rPr>
          <w:b/>
          <w:bCs/>
          <w:lang w:val="es-AR"/>
        </w:rPr>
        <w:t>ataque de angustia</w:t>
      </w:r>
      <w:r w:rsidRPr="00B77E97">
        <w:rPr>
          <w:lang w:val="es-AR"/>
        </w:rPr>
        <w:t xml:space="preserve">» de Freud (1895): el cuerpo sale de su silencio con </w:t>
      </w:r>
      <w:r w:rsidRPr="00B77E97">
        <w:rPr>
          <w:b/>
          <w:bCs/>
          <w:lang w:val="es-AR"/>
        </w:rPr>
        <w:t>agitación respiratoria, aceleración cardíaca, sudoración, temblores, oleadas</w:t>
      </w:r>
      <w:r w:rsidRPr="00B77E97">
        <w:rPr>
          <w:b/>
          <w:bCs/>
          <w:lang w:val="es-AR"/>
        </w:rPr>
        <w:t xml:space="preserve"> de calor, perturbaciones digestivas, parestesias</w:t>
      </w:r>
      <w:r w:rsidRPr="00B77E97">
        <w:rPr>
          <w:lang w:val="es-AR"/>
        </w:rPr>
        <w:t xml:space="preserve">; el registro subjetivo del afecto </w:t>
      </w:r>
      <w:r w:rsidRPr="00B77E97">
        <w:rPr>
          <w:b/>
          <w:bCs/>
          <w:lang w:val="es-AR"/>
        </w:rPr>
        <w:t>puede faltar</w:t>
      </w:r>
      <w:r w:rsidRPr="00B77E97">
        <w:rPr>
          <w:lang w:val="es-AR"/>
        </w:rPr>
        <w:t xml:space="preserve"> pero la angustia es legible en sus signos corporales; idea de </w:t>
      </w:r>
      <w:r w:rsidRPr="00B77E97">
        <w:rPr>
          <w:b/>
          <w:bCs/>
          <w:lang w:val="es-AR"/>
        </w:rPr>
        <w:t>aniquilación de la vida</w:t>
      </w:r>
      <w:r w:rsidRPr="00B77E97">
        <w:rPr>
          <w:lang w:val="es-AR"/>
        </w:rPr>
        <w:t xml:space="preserve">; consultan por </w:t>
      </w:r>
      <w:r w:rsidRPr="00B77E97">
        <w:rPr>
          <w:b/>
          <w:bCs/>
          <w:lang w:val="es-AR"/>
        </w:rPr>
        <w:t>sospecha de infarto</w:t>
      </w:r>
      <w:r w:rsidRPr="00B77E97">
        <w:rPr>
          <w:lang w:val="es-AR"/>
        </w:rPr>
        <w:t xml:space="preserve">; descartado éste y «cuando no reciben </w:t>
      </w:r>
      <w:r w:rsidRPr="00B77E97">
        <w:rPr>
          <w:lang w:val="es-AR"/>
        </w:rPr>
        <w:t>un consejo amigable o alguna benzodiacepina», son derivados al «</w:t>
      </w:r>
      <w:proofErr w:type="spellStart"/>
      <w:r w:rsidRPr="00B77E97">
        <w:rPr>
          <w:lang w:val="es-AR"/>
        </w:rPr>
        <w:t>psicopatólogo</w:t>
      </w:r>
      <w:proofErr w:type="spellEnd"/>
      <w:r w:rsidRPr="00B77E97">
        <w:rPr>
          <w:lang w:val="es-AR"/>
        </w:rPr>
        <w:t xml:space="preserve">» (no tienen «nada» orgánico). </w:t>
      </w:r>
      <w:r>
        <w:t xml:space="preserve">→ </w:t>
      </w:r>
      <w:r>
        <w:rPr>
          <w:rStyle w:val="VerbatimChar"/>
        </w:rPr>
        <w:t>C14 §5</w:t>
      </w:r>
      <w:r>
        <w:t xml:space="preserve"> (Freud, 1895/1996).</w:t>
      </w:r>
    </w:p>
    <w:p w14:paraId="1D38233B" w14:textId="77777777" w:rsidR="004665EE" w:rsidRPr="00B77E97" w:rsidRDefault="00F3373F">
      <w:pPr>
        <w:pStyle w:val="Compact"/>
        <w:numPr>
          <w:ilvl w:val="0"/>
          <w:numId w:val="17"/>
        </w:numPr>
        <w:rPr>
          <w:lang w:val="es-AR"/>
        </w:rPr>
      </w:pPr>
      <w:r w:rsidRPr="00B77E97">
        <w:rPr>
          <w:b/>
          <w:bCs/>
          <w:lang w:val="es-AR"/>
        </w:rPr>
        <w:t>Violencia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42):</w:t>
      </w:r>
      <w:r w:rsidRPr="00B77E97">
        <w:rPr>
          <w:lang w:val="es-AR"/>
        </w:rPr>
        <w:t xml:space="preserve"> </w:t>
      </w:r>
      <w:r w:rsidRPr="00B77E97">
        <w:rPr>
          <w:lang w:val="es-AR"/>
        </w:rPr>
        <w:t xml:space="preserve">no consiste en un episodio aislado; persiste y es soportada; referir el </w:t>
      </w:r>
      <w:r w:rsidRPr="00B77E97">
        <w:rPr>
          <w:b/>
          <w:bCs/>
          <w:lang w:val="es-AR"/>
        </w:rPr>
        <w:t>masoquismo</w:t>
      </w:r>
      <w:r w:rsidRPr="00B77E97">
        <w:rPr>
          <w:lang w:val="es-AR"/>
        </w:rPr>
        <w:t xml:space="preserve"> (la posición del psicoanálisis se aleja de otros discursos).</w:t>
      </w:r>
    </w:p>
    <w:p w14:paraId="1D38233C" w14:textId="77777777" w:rsidR="004665EE" w:rsidRPr="00B77E97" w:rsidRDefault="00F3373F">
      <w:pPr>
        <w:pStyle w:val="Compact"/>
        <w:numPr>
          <w:ilvl w:val="0"/>
          <w:numId w:val="17"/>
        </w:numPr>
        <w:rPr>
          <w:lang w:val="es-AR"/>
        </w:rPr>
      </w:pPr>
      <w:proofErr w:type="spellStart"/>
      <w:r w:rsidRPr="00B77E97">
        <w:rPr>
          <w:b/>
          <w:bCs/>
          <w:lang w:val="es-AR"/>
        </w:rPr>
        <w:t>Melancolizaciones</w:t>
      </w:r>
      <w:proofErr w:type="spellEnd"/>
      <w:r w:rsidRPr="00B77E97">
        <w:rPr>
          <w:b/>
          <w:bCs/>
          <w:lang w:val="es-AR"/>
        </w:rPr>
        <w:t xml:space="preserve">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pp. 42-43):</w:t>
      </w:r>
      <w:r w:rsidRPr="00B77E97">
        <w:rPr>
          <w:lang w:val="es-AR"/>
        </w:rPr>
        <w:t xml:space="preserve"> «episodios en los que el sujeto, </w:t>
      </w:r>
      <w:r w:rsidRPr="00B77E97">
        <w:rPr>
          <w:b/>
          <w:bCs/>
          <w:lang w:val="es-AR"/>
        </w:rPr>
        <w:t>en la neurosis</w:t>
      </w:r>
      <w:r w:rsidRPr="00B77E97">
        <w:rPr>
          <w:lang w:val="es-AR"/>
        </w:rPr>
        <w:t>, cae en un estado</w:t>
      </w:r>
      <w:r w:rsidRPr="00B77E97">
        <w:rPr>
          <w:lang w:val="es-AR"/>
        </w:rPr>
        <w:t xml:space="preserve"> que reviste las coordenadas clínicas de la melancolía, generalmente atenuadas y, lo que es aún más importante, de modo </w:t>
      </w:r>
      <w:r w:rsidRPr="00B77E97">
        <w:rPr>
          <w:b/>
          <w:bCs/>
          <w:lang w:val="es-AR"/>
        </w:rPr>
        <w:t>reversible</w:t>
      </w:r>
      <w:r w:rsidRPr="00B77E97">
        <w:rPr>
          <w:lang w:val="es-AR"/>
        </w:rPr>
        <w:t xml:space="preserve">»; escasa literatura (Freud: Manuscrito K y </w:t>
      </w:r>
      <w:r w:rsidRPr="00B77E97">
        <w:rPr>
          <w:i/>
          <w:iCs/>
          <w:lang w:val="es-AR"/>
        </w:rPr>
        <w:t>Nuevas puntualizaciones</w:t>
      </w:r>
      <w:r w:rsidRPr="00B77E97">
        <w:rPr>
          <w:lang w:val="es-AR"/>
        </w:rPr>
        <w:t xml:space="preserve">); se conjetura que se producen en momentos de </w:t>
      </w:r>
      <w:r w:rsidRPr="00B77E97">
        <w:rPr>
          <w:b/>
          <w:bCs/>
          <w:lang w:val="es-AR"/>
        </w:rPr>
        <w:t>vacilación o</w:t>
      </w:r>
      <w:r w:rsidRPr="00B77E97">
        <w:rPr>
          <w:b/>
          <w:bCs/>
          <w:lang w:val="es-AR"/>
        </w:rPr>
        <w:t xml:space="preserve"> suspensión del fantasma</w:t>
      </w:r>
      <w:r w:rsidRPr="00B77E97">
        <w:rPr>
          <w:lang w:val="es-AR"/>
        </w:rPr>
        <w:t xml:space="preserve">, relación con una </w:t>
      </w:r>
      <w:r w:rsidRPr="00B77E97">
        <w:rPr>
          <w:b/>
          <w:bCs/>
          <w:lang w:val="es-AR"/>
        </w:rPr>
        <w:t>pérdida que entraña la imposibilidad de un duelo</w:t>
      </w:r>
      <w:r w:rsidRPr="00B77E97">
        <w:rPr>
          <w:lang w:val="es-AR"/>
        </w:rPr>
        <w:t xml:space="preserve">; pueden anudarse al carácter y constituir </w:t>
      </w:r>
      <w:r w:rsidRPr="00B77E97">
        <w:rPr>
          <w:b/>
          <w:bCs/>
          <w:lang w:val="es-AR"/>
        </w:rPr>
        <w:t>uno de los mayores obstáculos al análisis</w:t>
      </w:r>
      <w:r w:rsidRPr="00B77E97">
        <w:rPr>
          <w:lang w:val="es-AR"/>
        </w:rPr>
        <w:t xml:space="preserve"> (retomar el </w:t>
      </w:r>
      <w:r w:rsidRPr="00B77E97">
        <w:rPr>
          <w:b/>
          <w:bCs/>
          <w:lang w:val="es-AR"/>
        </w:rPr>
        <w:t>superyó</w:t>
      </w:r>
      <w:r w:rsidRPr="00B77E97">
        <w:rPr>
          <w:lang w:val="es-AR"/>
        </w:rPr>
        <w:t>).</w:t>
      </w:r>
    </w:p>
    <w:p w14:paraId="1D38233D" w14:textId="77777777" w:rsidR="004665EE" w:rsidRPr="00B77E97" w:rsidRDefault="00F3373F">
      <w:pPr>
        <w:pStyle w:val="Compact"/>
        <w:numPr>
          <w:ilvl w:val="0"/>
          <w:numId w:val="17"/>
        </w:numPr>
        <w:rPr>
          <w:lang w:val="es-AR"/>
        </w:rPr>
      </w:pPr>
      <w:r w:rsidRPr="00B77E97">
        <w:rPr>
          <w:b/>
          <w:bCs/>
          <w:lang w:val="es-AR"/>
        </w:rPr>
        <w:t>Depresiones (</w:t>
      </w:r>
      <w:proofErr w:type="spellStart"/>
      <w:r w:rsidRPr="00B77E97">
        <w:rPr>
          <w:b/>
          <w:bCs/>
          <w:lang w:val="es-AR"/>
        </w:rPr>
        <w:t>Belucci</w:t>
      </w:r>
      <w:proofErr w:type="spellEnd"/>
      <w:r w:rsidRPr="00B77E97">
        <w:rPr>
          <w:b/>
          <w:bCs/>
          <w:lang w:val="es-AR"/>
        </w:rPr>
        <w:t>, 2014b, p. 43):</w:t>
      </w:r>
      <w:r w:rsidRPr="00B77E97">
        <w:rPr>
          <w:lang w:val="es-AR"/>
        </w:rPr>
        <w:t xml:space="preserve"> se deslindan de las </w:t>
      </w:r>
      <w:proofErr w:type="spellStart"/>
      <w:r w:rsidRPr="00B77E97">
        <w:rPr>
          <w:lang w:val="es-AR"/>
        </w:rPr>
        <w:t>m</w:t>
      </w:r>
      <w:r w:rsidRPr="00B77E97">
        <w:rPr>
          <w:lang w:val="es-AR"/>
        </w:rPr>
        <w:t>elancolizaciones</w:t>
      </w:r>
      <w:proofErr w:type="spellEnd"/>
      <w:r w:rsidRPr="00B77E97">
        <w:rPr>
          <w:lang w:val="es-AR"/>
        </w:rPr>
        <w:t xml:space="preserve"> y más aún de la melancolía vera: faltan en ellas la </w:t>
      </w:r>
      <w:proofErr w:type="spellStart"/>
      <w:r w:rsidRPr="00B77E97">
        <w:rPr>
          <w:b/>
          <w:bCs/>
          <w:lang w:val="es-AR"/>
        </w:rPr>
        <w:t>autodenigración</w:t>
      </w:r>
      <w:proofErr w:type="spellEnd"/>
      <w:r w:rsidRPr="00B77E97">
        <w:rPr>
          <w:lang w:val="es-AR"/>
        </w:rPr>
        <w:t xml:space="preserve"> (entre el sadismo del superyó y el masoquismo yoico); están determinadas «por la </w:t>
      </w:r>
      <w:r w:rsidRPr="00B77E97">
        <w:rPr>
          <w:b/>
          <w:bCs/>
          <w:lang w:val="es-AR"/>
        </w:rPr>
        <w:t>caída de alguna instancia ideal</w:t>
      </w:r>
      <w:r w:rsidRPr="00B77E97">
        <w:rPr>
          <w:lang w:val="es-AR"/>
        </w:rPr>
        <w:t xml:space="preserve">»: </w:t>
      </w:r>
      <w:r w:rsidRPr="00B77E97">
        <w:rPr>
          <w:b/>
          <w:bCs/>
          <w:lang w:val="es-AR"/>
        </w:rPr>
        <w:t>abatimiento y «devaluación yoica»</w:t>
      </w:r>
      <w:r w:rsidRPr="00B77E97">
        <w:rPr>
          <w:lang w:val="es-AR"/>
        </w:rPr>
        <w:t>: Lacan: «</w:t>
      </w:r>
      <w:r w:rsidRPr="00B77E97">
        <w:rPr>
          <w:b/>
          <w:bCs/>
          <w:lang w:val="es-AR"/>
        </w:rPr>
        <w:t>cobardía mora</w:t>
      </w:r>
      <w:r w:rsidRPr="00B77E97">
        <w:rPr>
          <w:b/>
          <w:bCs/>
          <w:lang w:val="es-AR"/>
        </w:rPr>
        <w:t>l</w:t>
      </w:r>
      <w:r w:rsidRPr="00B77E97">
        <w:rPr>
          <w:lang w:val="es-AR"/>
        </w:rPr>
        <w:t xml:space="preserve">»; marca de la época: </w:t>
      </w:r>
      <w:r w:rsidRPr="00B77E97">
        <w:rPr>
          <w:b/>
          <w:bCs/>
          <w:lang w:val="es-AR"/>
        </w:rPr>
        <w:t>declive de los ideales de la Modernidad</w:t>
      </w:r>
      <w:r w:rsidRPr="00B77E97">
        <w:rPr>
          <w:lang w:val="es-AR"/>
        </w:rPr>
        <w:t>; casi no hay bibliografía sobre la diferencia melancolía/depresión (</w:t>
      </w:r>
      <w:proofErr w:type="spellStart"/>
      <w:r w:rsidRPr="00B77E97">
        <w:rPr>
          <w:lang w:val="es-AR"/>
        </w:rPr>
        <w:t>Kristeva</w:t>
      </w:r>
      <w:proofErr w:type="spellEnd"/>
      <w:r w:rsidRPr="00B77E97">
        <w:rPr>
          <w:lang w:val="es-AR"/>
        </w:rPr>
        <w:t xml:space="preserve">, </w:t>
      </w:r>
      <w:r w:rsidRPr="00B77E97">
        <w:rPr>
          <w:i/>
          <w:iCs/>
          <w:lang w:val="es-AR"/>
        </w:rPr>
        <w:t>Sol negro</w:t>
      </w:r>
      <w:r w:rsidRPr="00B77E97">
        <w:rPr>
          <w:lang w:val="es-AR"/>
        </w:rPr>
        <w:t>).</w:t>
      </w:r>
    </w:p>
    <w:p w14:paraId="1D38233E" w14:textId="77777777" w:rsidR="004665EE" w:rsidRPr="00B77E97" w:rsidRDefault="00F3373F">
      <w:pPr>
        <w:pStyle w:val="Compact"/>
        <w:numPr>
          <w:ilvl w:val="0"/>
          <w:numId w:val="17"/>
        </w:numPr>
        <w:rPr>
          <w:lang w:val="es-AR"/>
        </w:rPr>
      </w:pPr>
      <w:r w:rsidRPr="00B77E97">
        <w:rPr>
          <w:b/>
          <w:bCs/>
          <w:lang w:val="es-AR"/>
        </w:rPr>
        <w:t>Locura/melancolía en Heinrich (apuntes):</w:t>
      </w:r>
      <w:r w:rsidRPr="00B77E97">
        <w:rPr>
          <w:lang w:val="es-AR"/>
        </w:rPr>
        <w:t xml:space="preserve"> todas son </w:t>
      </w:r>
      <w:r w:rsidRPr="00B77E97">
        <w:rPr>
          <w:b/>
          <w:bCs/>
          <w:lang w:val="es-AR"/>
        </w:rPr>
        <w:t>posiciones melancólicas</w:t>
      </w:r>
      <w:r w:rsidRPr="00B77E97">
        <w:rPr>
          <w:lang w:val="es-AR"/>
        </w:rPr>
        <w:t xml:space="preserve">; </w:t>
      </w:r>
      <w:r w:rsidRPr="00B77E97">
        <w:rPr>
          <w:b/>
          <w:bCs/>
          <w:lang w:val="es-AR"/>
        </w:rPr>
        <w:t>ejes de la melancolía (apun</w:t>
      </w:r>
      <w:r w:rsidRPr="00B77E97">
        <w:rPr>
          <w:b/>
          <w:bCs/>
          <w:lang w:val="es-AR"/>
        </w:rPr>
        <w:t>tes de clase 19):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eje 1: rebaja del sentimiento de sí</w:t>
      </w:r>
      <w:r w:rsidRPr="00B77E97">
        <w:rPr>
          <w:lang w:val="es-AR"/>
        </w:rPr>
        <w:t xml:space="preserve"> (autoestima: «sentimiento de tener un valor para el otro»; un umbral que no se puede bajar; en otros hay una rebaja latente: «</w:t>
      </w:r>
      <w:r w:rsidRPr="00B77E97">
        <w:rPr>
          <w:b/>
          <w:bCs/>
          <w:lang w:val="es-AR"/>
        </w:rPr>
        <w:t>casos en donde nunca sintieron el haber ocupado un lugar en la falta del otr</w:t>
      </w:r>
      <w:r w:rsidRPr="00B77E97">
        <w:rPr>
          <w:b/>
          <w:bCs/>
          <w:lang w:val="es-AR"/>
        </w:rPr>
        <w:t>o</w:t>
      </w:r>
      <w:r w:rsidRPr="00B77E97">
        <w:rPr>
          <w:lang w:val="es-AR"/>
        </w:rPr>
        <w:t xml:space="preserve">»: niños no deseados); </w:t>
      </w:r>
      <w:r w:rsidRPr="00B77E97">
        <w:rPr>
          <w:b/>
          <w:bCs/>
          <w:lang w:val="es-AR"/>
        </w:rPr>
        <w:t>eje 2: extrema ferocidad/crueldad del superyó</w:t>
      </w:r>
      <w:r w:rsidRPr="00B77E97">
        <w:rPr>
          <w:lang w:val="es-AR"/>
        </w:rPr>
        <w:t xml:space="preserve"> (frases </w:t>
      </w:r>
      <w:proofErr w:type="spellStart"/>
      <w:r w:rsidRPr="00B77E97">
        <w:rPr>
          <w:lang w:val="es-AR"/>
        </w:rPr>
        <w:t>superyoicas</w:t>
      </w:r>
      <w:proofErr w:type="spellEnd"/>
      <w:r w:rsidRPr="00B77E97">
        <w:rPr>
          <w:lang w:val="es-AR"/>
        </w:rPr>
        <w:t>). «</w:t>
      </w:r>
      <w:r w:rsidRPr="00B77E97">
        <w:rPr>
          <w:b/>
          <w:bCs/>
          <w:lang w:val="es-AR"/>
        </w:rPr>
        <w:t>Posición subjetiva donde el sujeto considera no tener valor para el otro, y se considera indigno.</w:t>
      </w:r>
      <w:r w:rsidRPr="00B77E97">
        <w:rPr>
          <w:lang w:val="es-AR"/>
        </w:rPr>
        <w:t>»</w:t>
      </w:r>
    </w:p>
    <w:p w14:paraId="1D38233F" w14:textId="77777777" w:rsidR="004665EE" w:rsidRPr="00B77E97" w:rsidRDefault="00F3373F">
      <w:pPr>
        <w:pStyle w:val="RecuadroClave"/>
        <w:rPr>
          <w:lang w:val="es-AR"/>
        </w:rPr>
      </w:pPr>
      <w:r>
        <w:t>🔑</w:t>
      </w:r>
      <w:r w:rsidRPr="00B77E97">
        <w:rPr>
          <w:lang w:val="es-AR"/>
        </w:rPr>
        <w:t xml:space="preserve"> </w:t>
      </w:r>
      <w:r w:rsidRPr="00B77E97">
        <w:rPr>
          <w:b/>
          <w:bCs/>
          <w:lang w:val="es-AR"/>
        </w:rPr>
        <w:t>Punto clave:</w:t>
      </w:r>
      <w:r w:rsidRPr="00B77E97">
        <w:rPr>
          <w:lang w:val="es-AR"/>
        </w:rPr>
        <w:t xml:space="preserve"> cada presentación es un modo de responder a </w:t>
      </w:r>
      <w:r w:rsidRPr="00B77E97">
        <w:rPr>
          <w:b/>
          <w:bCs/>
          <w:lang w:val="es-AR"/>
        </w:rPr>
        <w:t>fall</w:t>
      </w:r>
      <w:r w:rsidRPr="00B77E97">
        <w:rPr>
          <w:b/>
          <w:bCs/>
          <w:lang w:val="es-AR"/>
        </w:rPr>
        <w:t>a del fantasma y del falo</w:t>
      </w:r>
      <w:r w:rsidRPr="00B77E97">
        <w:rPr>
          <w:lang w:val="es-AR"/>
        </w:rPr>
        <w:t xml:space="preserve">: </w:t>
      </w:r>
      <w:proofErr w:type="spellStart"/>
      <w:r w:rsidRPr="00B77E97">
        <w:rPr>
          <w:b/>
          <w:bCs/>
          <w:lang w:val="es-AR"/>
        </w:rPr>
        <w:t>eating</w:t>
      </w:r>
      <w:proofErr w:type="spellEnd"/>
      <w:r w:rsidRPr="00B77E97">
        <w:rPr>
          <w:b/>
          <w:bCs/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disorder</w:t>
      </w:r>
      <w:proofErr w:type="spellEnd"/>
      <w:r w:rsidRPr="00B77E97">
        <w:rPr>
          <w:b/>
          <w:bCs/>
          <w:lang w:val="es-AR"/>
        </w:rPr>
        <w:t xml:space="preserve"> vero</w:t>
      </w:r>
      <w:r w:rsidRPr="00B77E97">
        <w:rPr>
          <w:lang w:val="es-AR"/>
        </w:rPr>
        <w:t xml:space="preserve"> (único recurso: desaparición/obscenidad), </w:t>
      </w:r>
      <w:r w:rsidRPr="00B77E97">
        <w:rPr>
          <w:b/>
          <w:bCs/>
          <w:lang w:val="es-AR"/>
        </w:rPr>
        <w:t>actos</w:t>
      </w:r>
      <w:r w:rsidRPr="00B77E97">
        <w:rPr>
          <w:lang w:val="es-AR"/>
        </w:rPr>
        <w:t xml:space="preserve"> (sin tiempo de comprender), </w:t>
      </w:r>
      <w:r w:rsidRPr="00B77E97">
        <w:rPr>
          <w:b/>
          <w:bCs/>
          <w:lang w:val="es-AR"/>
        </w:rPr>
        <w:t>locuras</w:t>
      </w:r>
      <w:r w:rsidRPr="00B77E97">
        <w:rPr>
          <w:lang w:val="es-AR"/>
        </w:rPr>
        <w:t xml:space="preserve"> (delirium y duelo), </w:t>
      </w:r>
      <w:r w:rsidRPr="00B77E97">
        <w:rPr>
          <w:b/>
          <w:bCs/>
          <w:lang w:val="es-AR"/>
        </w:rPr>
        <w:t>psicosomático</w:t>
      </w:r>
      <w:r w:rsidRPr="00B77E97">
        <w:rPr>
          <w:lang w:val="es-AR"/>
        </w:rPr>
        <w:t xml:space="preserve"> (holofrase, lesión no interpretable), </w:t>
      </w:r>
      <w:r w:rsidRPr="00B77E97">
        <w:rPr>
          <w:b/>
          <w:bCs/>
          <w:lang w:val="es-AR"/>
        </w:rPr>
        <w:t>adicciones</w:t>
      </w:r>
      <w:r w:rsidRPr="00B77E97">
        <w:rPr>
          <w:lang w:val="es-AR"/>
        </w:rPr>
        <w:t xml:space="preserve"> (prêt-à-porter: formación del yo), </w:t>
      </w:r>
      <w:r w:rsidRPr="00B77E97">
        <w:rPr>
          <w:b/>
          <w:bCs/>
          <w:lang w:val="es-AR"/>
        </w:rPr>
        <w:t>pánico</w:t>
      </w:r>
      <w:r w:rsidRPr="00B77E97">
        <w:rPr>
          <w:lang w:val="es-AR"/>
        </w:rPr>
        <w:t xml:space="preserve"> (angustia masiva con cuerpo), </w:t>
      </w:r>
      <w:proofErr w:type="spellStart"/>
      <w:r w:rsidRPr="00B77E97">
        <w:rPr>
          <w:b/>
          <w:bCs/>
          <w:lang w:val="es-AR"/>
        </w:rPr>
        <w:t>melancolizaciones</w:t>
      </w:r>
      <w:proofErr w:type="spellEnd"/>
      <w:r w:rsidRPr="00B77E97">
        <w:rPr>
          <w:b/>
          <w:bCs/>
          <w:lang w:val="es-AR"/>
        </w:rPr>
        <w:t>/depresiones</w:t>
      </w:r>
      <w:r w:rsidRPr="00B77E97">
        <w:rPr>
          <w:lang w:val="es-AR"/>
        </w:rPr>
        <w:t xml:space="preserve"> (pérdida sin duelo; caída del ideal).</w:t>
      </w:r>
    </w:p>
    <w:p w14:paraId="1D382340" w14:textId="77777777" w:rsidR="004665EE" w:rsidRDefault="00F3373F">
      <w:r>
        <w:pict w14:anchorId="1D3823FF">
          <v:rect id="_x0000_i4750" style="width:0;height:1.5pt" o:hralign="center" o:hrstd="t" o:hr="t"/>
        </w:pict>
      </w:r>
    </w:p>
    <w:p w14:paraId="1D382341" w14:textId="77777777" w:rsidR="004665EE" w:rsidRDefault="00F3373F">
      <w:pPr>
        <w:pStyle w:val="Ttulo2"/>
        <w:pageBreakBefore/>
      </w:pPr>
      <w:bookmarkStart w:id="30" w:name="tabla-integradora"/>
      <w:bookmarkEnd w:id="21"/>
      <w:bookmarkEnd w:id="23"/>
      <w:bookmarkEnd w:id="29"/>
      <w:r>
        <w:lastRenderedPageBreak/>
        <w:t>Tabla integradora</w:t>
      </w:r>
    </w:p>
    <w:tbl>
      <w:tblPr>
        <w:tblStyle w:val="Table"/>
        <w:tblW w:w="5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50"/>
        <w:gridCol w:w="2900"/>
        <w:gridCol w:w="2913"/>
        <w:gridCol w:w="2834"/>
      </w:tblGrid>
      <w:tr w:rsidR="004665EE" w14:paraId="1D382346" w14:textId="77777777" w:rsidTr="00F45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0" w:type="dxa"/>
            <w:tcBorders>
              <w:bottom w:val="none" w:sz="0" w:space="0" w:color="auto"/>
            </w:tcBorders>
          </w:tcPr>
          <w:p w14:paraId="1D382342" w14:textId="77777777" w:rsidR="004665EE" w:rsidRDefault="00F3373F">
            <w:pPr>
              <w:pStyle w:val="Compact"/>
              <w:jc w:val="left"/>
            </w:pPr>
            <w:r>
              <w:t>Presentación</w:t>
            </w:r>
          </w:p>
        </w:tc>
        <w:tc>
          <w:tcPr>
            <w:tcW w:w="2900" w:type="dxa"/>
            <w:tcBorders>
              <w:bottom w:val="none" w:sz="0" w:space="0" w:color="auto"/>
            </w:tcBorders>
          </w:tcPr>
          <w:p w14:paraId="1D382343" w14:textId="77777777" w:rsidR="004665EE" w:rsidRDefault="00F3373F">
            <w:pPr>
              <w:pStyle w:val="Compact"/>
              <w:jc w:val="left"/>
            </w:pPr>
            <w:proofErr w:type="spellStart"/>
            <w:r>
              <w:t>Qué</w:t>
            </w:r>
            <w:proofErr w:type="spellEnd"/>
            <w:r>
              <w:t xml:space="preserve"> hay</w:t>
            </w:r>
          </w:p>
        </w:tc>
        <w:tc>
          <w:tcPr>
            <w:tcW w:w="2913" w:type="dxa"/>
            <w:tcBorders>
              <w:bottom w:val="none" w:sz="0" w:space="0" w:color="auto"/>
            </w:tcBorders>
          </w:tcPr>
          <w:p w14:paraId="1D382344" w14:textId="77777777" w:rsidR="004665EE" w:rsidRDefault="00F3373F">
            <w:pPr>
              <w:pStyle w:val="Compact"/>
              <w:jc w:val="left"/>
            </w:pPr>
            <w:proofErr w:type="spellStart"/>
            <w:r>
              <w:t>Lógica</w:t>
            </w:r>
            <w:proofErr w:type="spellEnd"/>
          </w:p>
        </w:tc>
        <w:tc>
          <w:tcPr>
            <w:tcW w:w="2834" w:type="dxa"/>
            <w:tcBorders>
              <w:bottom w:val="none" w:sz="0" w:space="0" w:color="auto"/>
            </w:tcBorders>
          </w:tcPr>
          <w:p w14:paraId="1D382345" w14:textId="77777777" w:rsidR="004665EE" w:rsidRDefault="00F3373F">
            <w:pPr>
              <w:pStyle w:val="Compact"/>
              <w:jc w:val="left"/>
            </w:pPr>
            <w:proofErr w:type="spellStart"/>
            <w:r>
              <w:t>Dirección</w:t>
            </w:r>
            <w:proofErr w:type="spellEnd"/>
            <w:r>
              <w:t xml:space="preserve"> </w:t>
            </w:r>
            <w:proofErr w:type="spellStart"/>
            <w:r>
              <w:t>posible</w:t>
            </w:r>
            <w:proofErr w:type="spellEnd"/>
          </w:p>
        </w:tc>
      </w:tr>
      <w:tr w:rsidR="004665EE" w:rsidRPr="00B77E97" w14:paraId="1D38234B" w14:textId="77777777" w:rsidTr="00F45096">
        <w:tc>
          <w:tcPr>
            <w:tcW w:w="1950" w:type="dxa"/>
          </w:tcPr>
          <w:p w14:paraId="1D382347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Anorexia vera</w:t>
            </w:r>
          </w:p>
        </w:tc>
        <w:tc>
          <w:tcPr>
            <w:tcW w:w="2900" w:type="dxa"/>
          </w:tcPr>
          <w:p w14:paraId="1D382348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proofErr w:type="spellStart"/>
            <w:r w:rsidRPr="00B77E97">
              <w:rPr>
                <w:lang w:val="es-AR"/>
              </w:rPr>
              <w:t>Cadaverización</w:t>
            </w:r>
            <w:proofErr w:type="spellEnd"/>
            <w:r w:rsidRPr="00B77E97">
              <w:rPr>
                <w:lang w:val="es-AR"/>
              </w:rPr>
              <w:t>: único objeto = su desaparición</w:t>
            </w:r>
          </w:p>
        </w:tc>
        <w:tc>
          <w:tcPr>
            <w:tcW w:w="2913" w:type="dxa"/>
          </w:tcPr>
          <w:p w14:paraId="1D382349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 xml:space="preserve">Fracaso del fantasma: tiempo </w:t>
            </w:r>
            <w:r w:rsidRPr="00B77E97">
              <w:rPr>
                <w:lang w:val="es-AR"/>
              </w:rPr>
              <w:t>narcisista; amo; juego a muerte real</w:t>
            </w:r>
          </w:p>
        </w:tc>
        <w:tc>
          <w:tcPr>
            <w:tcW w:w="2834" w:type="dxa"/>
          </w:tcPr>
          <w:p w14:paraId="1D38234A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Entrar entre imaginario y real; construir; no solo interpretar</w:t>
            </w:r>
          </w:p>
        </w:tc>
      </w:tr>
      <w:tr w:rsidR="004665EE" w14:paraId="1D382350" w14:textId="77777777" w:rsidTr="00F45096">
        <w:tc>
          <w:tcPr>
            <w:tcW w:w="1950" w:type="dxa"/>
          </w:tcPr>
          <w:p w14:paraId="1D38234C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Bulimia vera</w:t>
            </w:r>
          </w:p>
        </w:tc>
        <w:tc>
          <w:tcPr>
            <w:tcW w:w="2900" w:type="dxa"/>
          </w:tcPr>
          <w:p w14:paraId="1D38234D" w14:textId="77777777" w:rsidR="004665EE" w:rsidRDefault="00F3373F">
            <w:pPr>
              <w:pStyle w:val="Compact"/>
              <w:jc w:val="left"/>
            </w:pPr>
            <w:r>
              <w:t xml:space="preserve">Comida </w:t>
            </w:r>
            <w:proofErr w:type="spellStart"/>
            <w:r>
              <w:t>obscena</w:t>
            </w:r>
            <w:proofErr w:type="spellEnd"/>
            <w:r>
              <w:t xml:space="preserve">, </w:t>
            </w:r>
            <w:proofErr w:type="spellStart"/>
            <w:r>
              <w:t>clandestina</w:t>
            </w:r>
            <w:proofErr w:type="spellEnd"/>
            <w:r>
              <w:t xml:space="preserve">, </w:t>
            </w:r>
            <w:proofErr w:type="spellStart"/>
            <w:r>
              <w:t>vómito</w:t>
            </w:r>
            <w:proofErr w:type="spellEnd"/>
          </w:p>
        </w:tc>
        <w:tc>
          <w:tcPr>
            <w:tcW w:w="2913" w:type="dxa"/>
          </w:tcPr>
          <w:p w14:paraId="1D38234E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«Transa» con un goce sin brillo fálico; sin palabra ni escena</w:t>
            </w:r>
          </w:p>
        </w:tc>
        <w:tc>
          <w:tcPr>
            <w:tcW w:w="2834" w:type="dxa"/>
          </w:tcPr>
          <w:p w14:paraId="1D38234F" w14:textId="77777777" w:rsidR="004665EE" w:rsidRDefault="00F3373F">
            <w:pPr>
              <w:pStyle w:val="Compact"/>
              <w:jc w:val="left"/>
            </w:pPr>
            <w:r>
              <w:t>Idem</w:t>
            </w:r>
          </w:p>
        </w:tc>
      </w:tr>
      <w:tr w:rsidR="004665EE" w14:paraId="1D382355" w14:textId="77777777" w:rsidTr="00F45096">
        <w:tc>
          <w:tcPr>
            <w:tcW w:w="1950" w:type="dxa"/>
          </w:tcPr>
          <w:p w14:paraId="1D382351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 xml:space="preserve">Eating disorder </w:t>
            </w:r>
            <w:proofErr w:type="spellStart"/>
            <w:r>
              <w:rPr>
                <w:b/>
                <w:bCs/>
              </w:rPr>
              <w:t>histérico</w:t>
            </w:r>
            <w:proofErr w:type="spellEnd"/>
          </w:p>
        </w:tc>
        <w:tc>
          <w:tcPr>
            <w:tcW w:w="2900" w:type="dxa"/>
          </w:tcPr>
          <w:p w14:paraId="1D382352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Un recurso más; «habla»; ping-pong anorexia/bulimia</w:t>
            </w:r>
          </w:p>
        </w:tc>
        <w:tc>
          <w:tcPr>
            <w:tcW w:w="2913" w:type="dxa"/>
          </w:tcPr>
          <w:p w14:paraId="1D382353" w14:textId="77777777" w:rsidR="004665EE" w:rsidRDefault="00F3373F">
            <w:pPr>
              <w:pStyle w:val="Compact"/>
              <w:jc w:val="left"/>
            </w:pPr>
            <w:proofErr w:type="spellStart"/>
            <w:r>
              <w:t>Fantasma</w:t>
            </w:r>
            <w:proofErr w:type="spellEnd"/>
            <w:r>
              <w:t xml:space="preserve"> </w:t>
            </w:r>
            <w:proofErr w:type="spellStart"/>
            <w:r>
              <w:t>constituido</w:t>
            </w:r>
            <w:proofErr w:type="spellEnd"/>
            <w:r>
              <w:t xml:space="preserve">; </w:t>
            </w:r>
            <w:proofErr w:type="spellStart"/>
            <w:r>
              <w:t>eje</w:t>
            </w:r>
            <w:proofErr w:type="spellEnd"/>
            <w:r>
              <w:t xml:space="preserve"> </w:t>
            </w:r>
            <w:proofErr w:type="spellStart"/>
            <w:r>
              <w:t>identificatorio</w:t>
            </w:r>
            <w:proofErr w:type="spellEnd"/>
          </w:p>
        </w:tc>
        <w:tc>
          <w:tcPr>
            <w:tcW w:w="2834" w:type="dxa"/>
          </w:tcPr>
          <w:p w14:paraId="1D382354" w14:textId="77777777" w:rsidR="004665EE" w:rsidRDefault="00F3373F">
            <w:pPr>
              <w:pStyle w:val="Compact"/>
              <w:jc w:val="left"/>
            </w:pPr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clásico</w:t>
            </w:r>
            <w:proofErr w:type="spellEnd"/>
          </w:p>
        </w:tc>
      </w:tr>
      <w:tr w:rsidR="004665EE" w:rsidRPr="00B77E97" w14:paraId="1D38235A" w14:textId="77777777" w:rsidTr="00F45096">
        <w:tc>
          <w:tcPr>
            <w:tcW w:w="1950" w:type="dxa"/>
          </w:tcPr>
          <w:p w14:paraId="1D382356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Acting out</w:t>
            </w:r>
          </w:p>
        </w:tc>
        <w:tc>
          <w:tcPr>
            <w:tcW w:w="2900" w:type="dxa"/>
          </w:tcPr>
          <w:p w14:paraId="1D382357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Escena que se muestra al Otro</w:t>
            </w:r>
          </w:p>
        </w:tc>
        <w:tc>
          <w:tcPr>
            <w:tcW w:w="2913" w:type="dxa"/>
          </w:tcPr>
          <w:p w14:paraId="1D382358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Transf</w:t>
            </w:r>
            <w:r w:rsidRPr="00B77E97">
              <w:rPr>
                <w:lang w:val="es-AR"/>
              </w:rPr>
              <w:t xml:space="preserve">erencia salvaje; mostración; </w:t>
            </w:r>
            <w:r w:rsidRPr="00B77E97">
              <w:rPr>
                <w:b/>
                <w:bCs/>
                <w:lang w:val="es-AR"/>
              </w:rPr>
              <w:t>no interpretar, sancionar</w:t>
            </w:r>
          </w:p>
        </w:tc>
        <w:tc>
          <w:tcPr>
            <w:tcW w:w="2834" w:type="dxa"/>
          </w:tcPr>
          <w:p w14:paraId="1D382359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De la escena mostrada a la dicha</w:t>
            </w:r>
          </w:p>
        </w:tc>
      </w:tr>
      <w:tr w:rsidR="004665EE" w:rsidRPr="00B77E97" w14:paraId="1D38235F" w14:textId="77777777" w:rsidTr="00F45096">
        <w:tc>
          <w:tcPr>
            <w:tcW w:w="1950" w:type="dxa"/>
          </w:tcPr>
          <w:p w14:paraId="1D38235B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Pasaje</w:t>
            </w:r>
            <w:proofErr w:type="spellEnd"/>
            <w:r>
              <w:rPr>
                <w:b/>
                <w:bCs/>
              </w:rPr>
              <w:t xml:space="preserve"> al </w:t>
            </w:r>
            <w:proofErr w:type="spellStart"/>
            <w:r>
              <w:rPr>
                <w:b/>
                <w:bCs/>
              </w:rPr>
              <w:t>acto</w:t>
            </w:r>
            <w:proofErr w:type="spellEnd"/>
          </w:p>
        </w:tc>
        <w:tc>
          <w:tcPr>
            <w:tcW w:w="2900" w:type="dxa"/>
          </w:tcPr>
          <w:p w14:paraId="1D38235C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Escena que concluye; sujeto = desecho</w:t>
            </w:r>
          </w:p>
        </w:tc>
        <w:tc>
          <w:tcPr>
            <w:tcW w:w="2913" w:type="dxa"/>
          </w:tcPr>
          <w:p w14:paraId="1D38235D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Aniquilación del sujeto; Otro absoluto</w:t>
            </w:r>
          </w:p>
        </w:tc>
        <w:tc>
          <w:tcPr>
            <w:tcW w:w="2834" w:type="dxa"/>
          </w:tcPr>
          <w:p w14:paraId="1D38235E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Semblante del Otro barrado; mantener transferencia; mirada/voz</w:t>
            </w:r>
          </w:p>
        </w:tc>
      </w:tr>
      <w:tr w:rsidR="004665EE" w:rsidRPr="00B77E97" w14:paraId="1D382364" w14:textId="77777777" w:rsidTr="00F45096">
        <w:tc>
          <w:tcPr>
            <w:tcW w:w="1950" w:type="dxa"/>
          </w:tcPr>
          <w:p w14:paraId="1D382360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Locuras</w:t>
            </w:r>
            <w:proofErr w:type="spellEnd"/>
          </w:p>
        </w:tc>
        <w:tc>
          <w:tcPr>
            <w:tcW w:w="2900" w:type="dxa"/>
          </w:tcPr>
          <w:p w14:paraId="1D382361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Del</w:t>
            </w:r>
            <w:r w:rsidRPr="00B77E97">
              <w:rPr>
                <w:lang w:val="es-AR"/>
              </w:rPr>
              <w:t>irium, pesadilla en la vigilia</w:t>
            </w:r>
          </w:p>
        </w:tc>
        <w:tc>
          <w:tcPr>
            <w:tcW w:w="2913" w:type="dxa"/>
          </w:tcPr>
          <w:p w14:paraId="1D382362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Fenómeno (no estructura); duelo; forclusión parcial o vacilación del fantasma</w:t>
            </w:r>
          </w:p>
        </w:tc>
        <w:tc>
          <w:tcPr>
            <w:tcW w:w="2834" w:type="dxa"/>
          </w:tcPr>
          <w:p w14:paraId="1D382363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Dar trama al decir; diagnóstico diferencial</w:t>
            </w:r>
          </w:p>
        </w:tc>
      </w:tr>
      <w:tr w:rsidR="004665EE" w:rsidRPr="00B77E97" w14:paraId="1D382369" w14:textId="77777777" w:rsidTr="00F45096">
        <w:tc>
          <w:tcPr>
            <w:tcW w:w="1950" w:type="dxa"/>
          </w:tcPr>
          <w:p w14:paraId="1D382365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Psicosomático</w:t>
            </w:r>
            <w:proofErr w:type="spellEnd"/>
          </w:p>
        </w:tc>
        <w:tc>
          <w:tcPr>
            <w:tcW w:w="2900" w:type="dxa"/>
          </w:tcPr>
          <w:p w14:paraId="1D382366" w14:textId="77777777" w:rsidR="004665EE" w:rsidRDefault="00F3373F">
            <w:pPr>
              <w:pStyle w:val="Compact"/>
              <w:jc w:val="left"/>
            </w:pPr>
            <w:proofErr w:type="spellStart"/>
            <w:r>
              <w:t>Lesión</w:t>
            </w:r>
            <w:proofErr w:type="spellEnd"/>
            <w:r>
              <w:t xml:space="preserve"> no interpretable</w:t>
            </w:r>
          </w:p>
        </w:tc>
        <w:tc>
          <w:tcPr>
            <w:tcW w:w="2913" w:type="dxa"/>
          </w:tcPr>
          <w:p w14:paraId="1D382367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Holofrase; demanda sin pregunta; goce congelado</w:t>
            </w:r>
          </w:p>
        </w:tc>
        <w:tc>
          <w:tcPr>
            <w:tcW w:w="2834" w:type="dxa"/>
          </w:tcPr>
          <w:p w14:paraId="1D382368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 xml:space="preserve">Construcción (localizar circunstancias, </w:t>
            </w:r>
            <w:proofErr w:type="spellStart"/>
            <w:r w:rsidRPr="00B77E97">
              <w:rPr>
                <w:lang w:val="es-AR"/>
              </w:rPr>
              <w:t>modalizar</w:t>
            </w:r>
            <w:proofErr w:type="spellEnd"/>
            <w:r w:rsidRPr="00B77E97">
              <w:rPr>
                <w:lang w:val="es-AR"/>
              </w:rPr>
              <w:t>); acto («así no»)</w:t>
            </w:r>
          </w:p>
        </w:tc>
      </w:tr>
      <w:tr w:rsidR="004665EE" w:rsidRPr="00B77E97" w14:paraId="1D38236E" w14:textId="77777777" w:rsidTr="00F45096">
        <w:tc>
          <w:tcPr>
            <w:tcW w:w="1950" w:type="dxa"/>
          </w:tcPr>
          <w:p w14:paraId="1D38236A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Adicciones</w:t>
            </w:r>
            <w:proofErr w:type="spellEnd"/>
          </w:p>
        </w:tc>
        <w:tc>
          <w:tcPr>
            <w:tcW w:w="2900" w:type="dxa"/>
          </w:tcPr>
          <w:p w14:paraId="1D38236B" w14:textId="77777777" w:rsidR="004665EE" w:rsidRDefault="00F3373F">
            <w:pPr>
              <w:pStyle w:val="Compact"/>
              <w:jc w:val="left"/>
            </w:pPr>
            <w:proofErr w:type="spellStart"/>
            <w:r>
              <w:t>Montaje</w:t>
            </w:r>
            <w:proofErr w:type="spellEnd"/>
            <w:r>
              <w:t xml:space="preserve"> prêt-à-porter</w:t>
            </w:r>
          </w:p>
        </w:tc>
        <w:tc>
          <w:tcPr>
            <w:tcW w:w="2913" w:type="dxa"/>
          </w:tcPr>
          <w:p w14:paraId="1D38236C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Formación del yo; goce incorporal; sin historia</w:t>
            </w:r>
          </w:p>
        </w:tc>
        <w:tc>
          <w:tcPr>
            <w:tcW w:w="2834" w:type="dxa"/>
          </w:tcPr>
          <w:p w14:paraId="1D38236D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Producir necesidad de discurso; desmontar; bordes</w:t>
            </w:r>
          </w:p>
        </w:tc>
      </w:tr>
      <w:tr w:rsidR="004665EE" w14:paraId="1D382373" w14:textId="77777777" w:rsidTr="00F45096">
        <w:tc>
          <w:tcPr>
            <w:tcW w:w="1950" w:type="dxa"/>
          </w:tcPr>
          <w:p w14:paraId="1D38236F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Pánico</w:t>
            </w:r>
            <w:proofErr w:type="spellEnd"/>
          </w:p>
        </w:tc>
        <w:tc>
          <w:tcPr>
            <w:tcW w:w="2900" w:type="dxa"/>
          </w:tcPr>
          <w:p w14:paraId="1D382370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Angustia masiva con signos corporales</w:t>
            </w:r>
          </w:p>
        </w:tc>
        <w:tc>
          <w:tcPr>
            <w:tcW w:w="2913" w:type="dxa"/>
          </w:tcPr>
          <w:p w14:paraId="1D382371" w14:textId="77777777" w:rsidR="004665EE" w:rsidRDefault="00F3373F">
            <w:pPr>
              <w:pStyle w:val="Compact"/>
              <w:jc w:val="left"/>
            </w:pPr>
            <w:proofErr w:type="spellStart"/>
            <w:r>
              <w:t>Ataque</w:t>
            </w:r>
            <w:proofErr w:type="spellEnd"/>
            <w:r>
              <w:t xml:space="preserve"> de </w:t>
            </w:r>
            <w:proofErr w:type="spellStart"/>
            <w:r>
              <w:t>angustia</w:t>
            </w:r>
            <w:proofErr w:type="spellEnd"/>
            <w:r>
              <w:t xml:space="preserve"> (1895)</w:t>
            </w:r>
          </w:p>
        </w:tc>
        <w:tc>
          <w:tcPr>
            <w:tcW w:w="2834" w:type="dxa"/>
          </w:tcPr>
          <w:p w14:paraId="1D382372" w14:textId="77777777" w:rsidR="004665EE" w:rsidRDefault="00F3373F">
            <w:pPr>
              <w:pStyle w:val="Compact"/>
              <w:jc w:val="left"/>
            </w:pPr>
            <w:r>
              <w:t>Localizar circunstancias</w:t>
            </w:r>
          </w:p>
        </w:tc>
      </w:tr>
      <w:tr w:rsidR="004665EE" w14:paraId="1D382378" w14:textId="77777777" w:rsidTr="00F45096">
        <w:tc>
          <w:tcPr>
            <w:tcW w:w="1950" w:type="dxa"/>
          </w:tcPr>
          <w:p w14:paraId="1D382374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Melancolizaciones/depresiones</w:t>
            </w:r>
          </w:p>
        </w:tc>
        <w:tc>
          <w:tcPr>
            <w:tcW w:w="2900" w:type="dxa"/>
          </w:tcPr>
          <w:p w14:paraId="1D382375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Pérdida sin duelo / caída de ideal</w:t>
            </w:r>
          </w:p>
        </w:tc>
        <w:tc>
          <w:tcPr>
            <w:tcW w:w="2913" w:type="dxa"/>
          </w:tcPr>
          <w:p w14:paraId="1D382376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Identificación narcisista; superyó cruel; cobardía moral</w:t>
            </w:r>
          </w:p>
        </w:tc>
        <w:tc>
          <w:tcPr>
            <w:tcW w:w="2834" w:type="dxa"/>
          </w:tcPr>
          <w:p w14:paraId="1D382377" w14:textId="77777777" w:rsidR="004665EE" w:rsidRDefault="00F3373F">
            <w:pPr>
              <w:pStyle w:val="Compact"/>
              <w:jc w:val="left"/>
            </w:pPr>
            <w:proofErr w:type="spellStart"/>
            <w:r>
              <w:t>Trabajo</w:t>
            </w:r>
            <w:proofErr w:type="spellEnd"/>
            <w:r>
              <w:t xml:space="preserve"> de </w:t>
            </w:r>
            <w:proofErr w:type="spellStart"/>
            <w:r>
              <w:t>duelo</w:t>
            </w:r>
            <w:proofErr w:type="spellEnd"/>
            <w:r>
              <w:t xml:space="preserve">; </w:t>
            </w:r>
            <w:proofErr w:type="spellStart"/>
            <w:r>
              <w:t>superyó</w:t>
            </w:r>
            <w:proofErr w:type="spellEnd"/>
          </w:p>
        </w:tc>
      </w:tr>
    </w:tbl>
    <w:p w14:paraId="719ECB6A" w14:textId="77777777" w:rsidR="00DC7707" w:rsidRDefault="00DC7707"/>
    <w:p w14:paraId="4A539998" w14:textId="77777777" w:rsidR="00DC7707" w:rsidRDefault="00DC7707"/>
    <w:tbl>
      <w:tblPr>
        <w:tblStyle w:val="Table"/>
        <w:tblW w:w="53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3119"/>
        <w:gridCol w:w="2915"/>
        <w:gridCol w:w="3180"/>
      </w:tblGrid>
      <w:tr w:rsidR="004665EE" w14:paraId="1D38237E" w14:textId="77777777" w:rsidTr="00DC7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  <w:tcBorders>
              <w:bottom w:val="none" w:sz="0" w:space="0" w:color="auto"/>
            </w:tcBorders>
          </w:tcPr>
          <w:p w14:paraId="1D38237A" w14:textId="77777777" w:rsidR="004665EE" w:rsidRDefault="004665EE">
            <w:pPr>
              <w:pStyle w:val="Compact"/>
              <w:jc w:val="left"/>
            </w:pPr>
          </w:p>
        </w:tc>
        <w:tc>
          <w:tcPr>
            <w:tcW w:w="3119" w:type="dxa"/>
            <w:tcBorders>
              <w:bottom w:val="none" w:sz="0" w:space="0" w:color="auto"/>
            </w:tcBorders>
          </w:tcPr>
          <w:p w14:paraId="1D38237B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Identificación parcial</w:t>
            </w:r>
          </w:p>
        </w:tc>
        <w:tc>
          <w:tcPr>
            <w:tcW w:w="2915" w:type="dxa"/>
            <w:tcBorders>
              <w:bottom w:val="none" w:sz="0" w:space="0" w:color="auto"/>
            </w:tcBorders>
          </w:tcPr>
          <w:p w14:paraId="1D38237C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Identificación narcisista</w:t>
            </w:r>
          </w:p>
        </w:tc>
        <w:tc>
          <w:tcPr>
            <w:tcW w:w="3180" w:type="dxa"/>
            <w:tcBorders>
              <w:bottom w:val="none" w:sz="0" w:space="0" w:color="auto"/>
            </w:tcBorders>
          </w:tcPr>
          <w:p w14:paraId="1D38237D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Identificación holofrásica</w:t>
            </w:r>
          </w:p>
        </w:tc>
      </w:tr>
      <w:tr w:rsidR="004665EE" w:rsidRPr="00B77E97" w14:paraId="1D382383" w14:textId="77777777" w:rsidTr="00DC7707">
        <w:tc>
          <w:tcPr>
            <w:tcW w:w="1242" w:type="dxa"/>
          </w:tcPr>
          <w:p w14:paraId="1D38237F" w14:textId="77777777" w:rsidR="004665EE" w:rsidRDefault="00F3373F">
            <w:pPr>
              <w:pStyle w:val="Compact"/>
              <w:jc w:val="left"/>
            </w:pPr>
            <w:r>
              <w:t>Qué toma</w:t>
            </w:r>
          </w:p>
        </w:tc>
        <w:tc>
          <w:tcPr>
            <w:tcW w:w="3119" w:type="dxa"/>
          </w:tcPr>
          <w:p w14:paraId="1D382380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i/>
                <w:iCs/>
                <w:lang w:val="es-AR"/>
              </w:rPr>
              <w:t>Algo</w:t>
            </w:r>
            <w:r w:rsidRPr="00B77E97">
              <w:rPr>
                <w:lang w:val="es-AR"/>
              </w:rPr>
              <w:t xml:space="preserve"> del otro (rasgo, situación)</w:t>
            </w:r>
          </w:p>
        </w:tc>
        <w:tc>
          <w:tcPr>
            <w:tcW w:w="2915" w:type="dxa"/>
          </w:tcPr>
          <w:p w14:paraId="1D382381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Todo: se mimetiza con el objeto perdido</w:t>
            </w:r>
          </w:p>
        </w:tc>
        <w:tc>
          <w:tcPr>
            <w:tcW w:w="3180" w:type="dxa"/>
          </w:tcPr>
          <w:p w14:paraId="1D382382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Sujeto y otro = un único bloque</w:t>
            </w:r>
          </w:p>
        </w:tc>
      </w:tr>
      <w:tr w:rsidR="004665EE" w:rsidRPr="00B77E97" w14:paraId="1D382388" w14:textId="77777777" w:rsidTr="00DC7707">
        <w:tc>
          <w:tcPr>
            <w:tcW w:w="1242" w:type="dxa"/>
          </w:tcPr>
          <w:p w14:paraId="1D382384" w14:textId="77777777" w:rsidR="004665EE" w:rsidRDefault="00F3373F">
            <w:pPr>
              <w:pStyle w:val="Compact"/>
              <w:jc w:val="left"/>
            </w:pPr>
            <w:proofErr w:type="spellStart"/>
            <w:r>
              <w:t>Objeto</w:t>
            </w:r>
            <w:proofErr w:type="spellEnd"/>
          </w:p>
        </w:tc>
        <w:tc>
          <w:tcPr>
            <w:tcW w:w="3119" w:type="dxa"/>
          </w:tcPr>
          <w:p w14:paraId="1D382385" w14:textId="77777777" w:rsidR="004665EE" w:rsidRDefault="00F3373F">
            <w:pPr>
              <w:pStyle w:val="Compact"/>
              <w:jc w:val="left"/>
            </w:pPr>
            <w:r>
              <w:t>Se conserva con distancia</w:t>
            </w:r>
          </w:p>
        </w:tc>
        <w:tc>
          <w:tcPr>
            <w:tcW w:w="2915" w:type="dxa"/>
          </w:tcPr>
          <w:p w14:paraId="1D382386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Se borra el límite yo-objeto</w:t>
            </w:r>
          </w:p>
        </w:tc>
        <w:tc>
          <w:tcPr>
            <w:tcW w:w="3180" w:type="dxa"/>
          </w:tcPr>
          <w:p w14:paraId="1D382387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Bú</w:t>
            </w:r>
            <w:r w:rsidRPr="00B77E97">
              <w:rPr>
                <w:lang w:val="es-AR"/>
              </w:rPr>
              <w:t>squeda de ser uno con el otro</w:t>
            </w:r>
          </w:p>
        </w:tc>
      </w:tr>
      <w:tr w:rsidR="004665EE" w14:paraId="1D38238D" w14:textId="77777777" w:rsidTr="00DC7707">
        <w:tc>
          <w:tcPr>
            <w:tcW w:w="1242" w:type="dxa"/>
          </w:tcPr>
          <w:p w14:paraId="1D382389" w14:textId="77777777" w:rsidR="004665EE" w:rsidRDefault="00F3373F">
            <w:pPr>
              <w:pStyle w:val="Compact"/>
              <w:jc w:val="left"/>
            </w:pPr>
            <w:proofErr w:type="spellStart"/>
            <w:r>
              <w:t>Dónde</w:t>
            </w:r>
            <w:proofErr w:type="spellEnd"/>
          </w:p>
        </w:tc>
        <w:tc>
          <w:tcPr>
            <w:tcW w:w="3119" w:type="dxa"/>
          </w:tcPr>
          <w:p w14:paraId="1D38238A" w14:textId="77777777" w:rsidR="004665EE" w:rsidRDefault="00F3373F">
            <w:pPr>
              <w:pStyle w:val="Compact"/>
              <w:jc w:val="left"/>
            </w:pPr>
            <w:r>
              <w:t>Neurosis (histérica, secundaria)</w:t>
            </w:r>
          </w:p>
        </w:tc>
        <w:tc>
          <w:tcPr>
            <w:tcW w:w="2915" w:type="dxa"/>
          </w:tcPr>
          <w:p w14:paraId="1D38238B" w14:textId="77777777" w:rsidR="004665EE" w:rsidRDefault="00F3373F">
            <w:pPr>
              <w:pStyle w:val="Compact"/>
              <w:jc w:val="left"/>
            </w:pPr>
            <w:r>
              <w:t>Melancolía</w:t>
            </w:r>
          </w:p>
        </w:tc>
        <w:tc>
          <w:tcPr>
            <w:tcW w:w="3180" w:type="dxa"/>
          </w:tcPr>
          <w:p w14:paraId="1D38238C" w14:textId="77777777" w:rsidR="004665EE" w:rsidRDefault="00F3373F">
            <w:pPr>
              <w:pStyle w:val="Compact"/>
              <w:jc w:val="left"/>
            </w:pPr>
            <w:r>
              <w:t>Anorexias (hija perfecta)</w:t>
            </w:r>
          </w:p>
        </w:tc>
      </w:tr>
    </w:tbl>
    <w:p w14:paraId="1D38238E" w14:textId="77777777" w:rsidR="004665EE" w:rsidRDefault="00F3373F" w:rsidP="00E01929">
      <w:pPr>
        <w:pStyle w:val="Ttulo2"/>
        <w:spacing w:after="0"/>
      </w:pPr>
      <w:bookmarkStart w:id="31" w:name="diagrama"/>
      <w:bookmarkEnd w:id="30"/>
      <w:r>
        <w:lastRenderedPageBreak/>
        <w:t>Diagrama</w:t>
      </w:r>
    </w:p>
    <w:p w14:paraId="1D38238F" w14:textId="77777777" w:rsidR="004665EE" w:rsidRDefault="00F3373F" w:rsidP="00E01929">
      <w:pPr>
        <w:pStyle w:val="FirstParagraph"/>
        <w:spacing w:before="0"/>
        <w:ind w:left="-567"/>
      </w:pPr>
      <w:r>
        <w:rPr>
          <w:noProof/>
        </w:rPr>
        <w:drawing>
          <wp:inline distT="0" distB="0" distL="0" distR="0" wp14:anchorId="1D382400" wp14:editId="0AA3D583">
            <wp:extent cx="7284697" cy="6874933"/>
            <wp:effectExtent l="0" t="0" r="0" b="0"/>
            <wp:docPr id="40" name="Picture" descr="Diagrama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C:/Users/Fmendezcasariego/OneDrive/Carpetas/Educación/Universidad/Favaloro/Psicología/2do%20Año/Psicoanálisis/3_Guias_de_Estudio/_media/C19_20_ClinicaDeLosBordes_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464" cy="690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EA5E2C" w14:textId="77777777" w:rsidR="008E0EDD" w:rsidRDefault="008E0EDD" w:rsidP="008E0EDD">
      <w:pPr>
        <w:pStyle w:val="Textoindependiente"/>
      </w:pPr>
    </w:p>
    <w:p w14:paraId="72C8F539" w14:textId="77777777" w:rsidR="008E0EDD" w:rsidRDefault="008E0EDD" w:rsidP="008E0EDD">
      <w:pPr>
        <w:pStyle w:val="Textoindependiente"/>
      </w:pPr>
    </w:p>
    <w:p w14:paraId="6412D41A" w14:textId="77777777" w:rsidR="008E0EDD" w:rsidRDefault="008E0EDD" w:rsidP="008E0EDD">
      <w:pPr>
        <w:pStyle w:val="Textoindependiente"/>
      </w:pPr>
    </w:p>
    <w:p w14:paraId="7424BD68" w14:textId="77777777" w:rsidR="008E0EDD" w:rsidRDefault="008E0EDD" w:rsidP="008E0EDD">
      <w:pPr>
        <w:pStyle w:val="Textoindependiente"/>
      </w:pPr>
    </w:p>
    <w:p w14:paraId="706FB669" w14:textId="77777777" w:rsidR="008E0EDD" w:rsidRDefault="008E0EDD" w:rsidP="008E0EDD">
      <w:pPr>
        <w:pStyle w:val="Textoindependiente"/>
      </w:pPr>
    </w:p>
    <w:p w14:paraId="0F770D00" w14:textId="77777777" w:rsidR="008E0EDD" w:rsidRDefault="008E0EDD" w:rsidP="008E0EDD">
      <w:pPr>
        <w:pStyle w:val="Textoindependiente"/>
      </w:pPr>
    </w:p>
    <w:p w14:paraId="289D1AA1" w14:textId="77777777" w:rsidR="008E0EDD" w:rsidRDefault="008E0EDD" w:rsidP="008E0EDD">
      <w:pPr>
        <w:pStyle w:val="Textoindependiente"/>
      </w:pPr>
    </w:p>
    <w:p w14:paraId="7ECF4F7E" w14:textId="77777777" w:rsidR="008E0EDD" w:rsidRPr="008E0EDD" w:rsidRDefault="008E0EDD" w:rsidP="008E0EDD">
      <w:pPr>
        <w:pStyle w:val="Textoindependiente"/>
      </w:pPr>
    </w:p>
    <w:p w14:paraId="1D382390" w14:textId="77777777" w:rsidR="004665EE" w:rsidRPr="00B77E97" w:rsidRDefault="00F3373F">
      <w:pPr>
        <w:pStyle w:val="Ttulo2"/>
        <w:rPr>
          <w:lang w:val="es-AR"/>
        </w:rPr>
      </w:pPr>
      <w:bookmarkStart w:id="32" w:name="errores-típicos-y-trampas-de-examen"/>
      <w:bookmarkEnd w:id="31"/>
      <w:r>
        <w:lastRenderedPageBreak/>
        <w:t>🚩</w:t>
      </w:r>
      <w:r w:rsidRPr="00B77E97">
        <w:rPr>
          <w:lang w:val="es-AR"/>
        </w:rPr>
        <w:t xml:space="preserve"> Errores típicos y trampas de examen</w:t>
      </w:r>
    </w:p>
    <w:p w14:paraId="1D382391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>Decir que la clínica de los bordes es «psicosis»</w:t>
      </w:r>
      <w:r w:rsidRPr="00B77E97">
        <w:rPr>
          <w:lang w:val="es-AR"/>
        </w:rPr>
        <w:t xml:space="preserve">: el NP es </w:t>
      </w:r>
      <w:r w:rsidRPr="00B77E97">
        <w:rPr>
          <w:b/>
          <w:bCs/>
          <w:lang w:val="es-AR"/>
        </w:rPr>
        <w:t>eficaz</w:t>
      </w:r>
      <w:r w:rsidRPr="00B77E97">
        <w:rPr>
          <w:lang w:val="es-AR"/>
        </w:rPr>
        <w:t xml:space="preserve">; no hay forclusión; fracasa la función </w:t>
      </w:r>
      <w:r w:rsidRPr="00B77E97">
        <w:rPr>
          <w:b/>
          <w:bCs/>
          <w:lang w:val="es-AR"/>
        </w:rPr>
        <w:t>fálica</w:t>
      </w:r>
      <w:r w:rsidRPr="00B77E97">
        <w:rPr>
          <w:lang w:val="es-AR"/>
        </w:rPr>
        <w:t xml:space="preserve"> y el </w:t>
      </w:r>
      <w:r w:rsidRPr="00B77E97">
        <w:rPr>
          <w:b/>
          <w:bCs/>
          <w:lang w:val="es-AR"/>
        </w:rPr>
        <w:t>fantasma</w:t>
      </w:r>
      <w:r w:rsidRPr="00B77E97">
        <w:rPr>
          <w:lang w:val="es-AR"/>
        </w:rPr>
        <w:t>.</w:t>
      </w:r>
    </w:p>
    <w:p w14:paraId="1D382392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>Confundir «borde de las neurosis» (Heinrich) con una estructura intermedia</w:t>
      </w:r>
      <w:r w:rsidRPr="00B77E97">
        <w:rPr>
          <w:lang w:val="es-AR"/>
        </w:rPr>
        <w:t xml:space="preserve">: «no hay entremedio entre estructuras»; </w:t>
      </w:r>
      <w:proofErr w:type="spellStart"/>
      <w:r w:rsidRPr="00B77E97">
        <w:rPr>
          <w:lang w:val="es-AR"/>
        </w:rPr>
        <w:t>transestructural</w:t>
      </w:r>
      <w:proofErr w:type="spellEnd"/>
      <w:r w:rsidRPr="00B77E97">
        <w:rPr>
          <w:lang w:val="es-AR"/>
        </w:rPr>
        <w:t>.</w:t>
      </w:r>
    </w:p>
    <w:p w14:paraId="1D382393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>Decir que todo trastorno alimentario es histérico (o anorexia</w:t>
      </w:r>
      <w:r w:rsidRPr="00B77E97">
        <w:rPr>
          <w:b/>
          <w:bCs/>
          <w:lang w:val="es-AR"/>
        </w:rPr>
        <w:t xml:space="preserve"> vera)</w:t>
      </w:r>
      <w:r w:rsidRPr="00B77E97">
        <w:rPr>
          <w:lang w:val="es-AR"/>
        </w:rPr>
        <w:t>: es epifenómeno de cualquier estructura; vero = único recurso.</w:t>
      </w:r>
    </w:p>
    <w:p w14:paraId="1D382394" w14:textId="77777777" w:rsidR="004665EE" w:rsidRDefault="00F3373F">
      <w:pPr>
        <w:pStyle w:val="Compact"/>
        <w:numPr>
          <w:ilvl w:val="0"/>
          <w:numId w:val="18"/>
        </w:numPr>
      </w:pPr>
      <w:r w:rsidRPr="00B77E97">
        <w:rPr>
          <w:b/>
          <w:bCs/>
          <w:lang w:val="es-AR"/>
        </w:rPr>
        <w:t xml:space="preserve">Confundir </w:t>
      </w:r>
      <w:proofErr w:type="spellStart"/>
      <w:r w:rsidRPr="00B77E97">
        <w:rPr>
          <w:b/>
          <w:bCs/>
          <w:lang w:val="es-AR"/>
        </w:rPr>
        <w:t>acting</w:t>
      </w:r>
      <w:proofErr w:type="spellEnd"/>
      <w:r w:rsidRPr="00B77E97">
        <w:rPr>
          <w:b/>
          <w:bCs/>
          <w:lang w:val="es-AR"/>
        </w:rPr>
        <w:t xml:space="preserve"> </w:t>
      </w:r>
      <w:proofErr w:type="spellStart"/>
      <w:r w:rsidRPr="00B77E97">
        <w:rPr>
          <w:b/>
          <w:bCs/>
          <w:lang w:val="es-AR"/>
        </w:rPr>
        <w:t>out</w:t>
      </w:r>
      <w:proofErr w:type="spellEnd"/>
      <w:r w:rsidRPr="00B77E97">
        <w:rPr>
          <w:b/>
          <w:bCs/>
          <w:lang w:val="es-AR"/>
        </w:rPr>
        <w:t xml:space="preserve"> con pasaje al acto</w:t>
      </w:r>
      <w:r w:rsidRPr="00B77E97">
        <w:rPr>
          <w:lang w:val="es-AR"/>
        </w:rPr>
        <w:t xml:space="preserve">: escena que se sostiene (muestra) vs. escena que concluye (aniquilación). </w:t>
      </w:r>
      <w:r>
        <w:rPr>
          <w:b/>
          <w:bCs/>
        </w:rPr>
        <w:t xml:space="preserve">No se </w:t>
      </w:r>
      <w:proofErr w:type="spellStart"/>
      <w:r>
        <w:rPr>
          <w:b/>
          <w:bCs/>
        </w:rPr>
        <w:t>interpreta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acting out</w:t>
      </w:r>
      <w:r>
        <w:t>: se sanciona.</w:t>
      </w:r>
    </w:p>
    <w:p w14:paraId="1D382395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>Confundir «pasar al acto» c</w:t>
      </w:r>
      <w:r w:rsidRPr="00B77E97">
        <w:rPr>
          <w:b/>
          <w:bCs/>
          <w:lang w:val="es-AR"/>
        </w:rPr>
        <w:t>on «pasaje al acto»</w:t>
      </w:r>
      <w:r w:rsidRPr="00B77E97">
        <w:rPr>
          <w:lang w:val="es-AR"/>
        </w:rPr>
        <w:t xml:space="preserve"> (</w:t>
      </w:r>
      <w:proofErr w:type="spellStart"/>
      <w:r w:rsidRPr="00B77E97">
        <w:rPr>
          <w:lang w:val="es-AR"/>
        </w:rPr>
        <w:t>Iunger</w:t>
      </w:r>
      <w:proofErr w:type="spellEnd"/>
      <w:r w:rsidRPr="00B77E97">
        <w:rPr>
          <w:lang w:val="es-AR"/>
        </w:rPr>
        <w:t>): el primero con efecto de sujeto.</w:t>
      </w:r>
    </w:p>
    <w:p w14:paraId="1D382396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>Interpretar el síntoma psicosomático</w:t>
      </w:r>
      <w:r w:rsidRPr="00B77E97">
        <w:rPr>
          <w:lang w:val="es-AR"/>
        </w:rPr>
        <w:t xml:space="preserve"> como un síntoma conversivo: es </w:t>
      </w:r>
      <w:r w:rsidRPr="00B77E97">
        <w:rPr>
          <w:b/>
          <w:bCs/>
          <w:lang w:val="es-AR"/>
        </w:rPr>
        <w:t>holofrase</w:t>
      </w:r>
      <w:r w:rsidRPr="00B77E97">
        <w:rPr>
          <w:lang w:val="es-AR"/>
        </w:rPr>
        <w:t xml:space="preserve">, </w:t>
      </w:r>
      <w:r w:rsidRPr="00B77E97">
        <w:rPr>
          <w:b/>
          <w:bCs/>
          <w:lang w:val="es-AR"/>
        </w:rPr>
        <w:t>no interpretable</w:t>
      </w:r>
      <w:r w:rsidRPr="00B77E97">
        <w:rPr>
          <w:lang w:val="es-AR"/>
        </w:rPr>
        <w:t>.</w:t>
      </w:r>
    </w:p>
    <w:p w14:paraId="1D382397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>Confundir locura y psicosis</w:t>
      </w:r>
      <w:r w:rsidRPr="00B77E97">
        <w:rPr>
          <w:lang w:val="es-AR"/>
        </w:rPr>
        <w:t>: fenómeno vs. estructura; sentido vs. lenguaje.</w:t>
      </w:r>
    </w:p>
    <w:p w14:paraId="1D382398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>Tratar la adicción s</w:t>
      </w:r>
      <w:r w:rsidRPr="00B77E97">
        <w:rPr>
          <w:b/>
          <w:bCs/>
          <w:lang w:val="es-AR"/>
        </w:rPr>
        <w:t>olo como «vicio» o solo como «síntoma»</w:t>
      </w:r>
      <w:r w:rsidRPr="00B77E97">
        <w:rPr>
          <w:lang w:val="es-AR"/>
        </w:rPr>
        <w:t xml:space="preserve">: es </w:t>
      </w:r>
      <w:r w:rsidRPr="00B77E97">
        <w:rPr>
          <w:b/>
          <w:bCs/>
          <w:lang w:val="es-AR"/>
        </w:rPr>
        <w:t>«síntoma prêt-à-porter»</w:t>
      </w:r>
      <w:r w:rsidRPr="00B77E97">
        <w:rPr>
          <w:lang w:val="es-AR"/>
        </w:rPr>
        <w:t>, formación del yo, sin historia significante.</w:t>
      </w:r>
    </w:p>
    <w:p w14:paraId="1D382399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 xml:space="preserve">Confundir </w:t>
      </w:r>
      <w:proofErr w:type="spellStart"/>
      <w:r w:rsidRPr="00B77E97">
        <w:rPr>
          <w:b/>
          <w:bCs/>
          <w:lang w:val="es-AR"/>
        </w:rPr>
        <w:t>melancolización</w:t>
      </w:r>
      <w:proofErr w:type="spellEnd"/>
      <w:r w:rsidRPr="00B77E97">
        <w:rPr>
          <w:b/>
          <w:bCs/>
          <w:lang w:val="es-AR"/>
        </w:rPr>
        <w:t xml:space="preserve"> con melancolía vera y con depresión</w:t>
      </w:r>
      <w:r w:rsidRPr="00B77E97">
        <w:rPr>
          <w:lang w:val="es-AR"/>
        </w:rPr>
        <w:t>: reversible y atenuada / psicosis (para muchos) / caída del ideal.</w:t>
      </w:r>
    </w:p>
    <w:p w14:paraId="1D38239A" w14:textId="77777777" w:rsidR="004665EE" w:rsidRPr="00B77E97" w:rsidRDefault="00F3373F">
      <w:pPr>
        <w:pStyle w:val="Compact"/>
        <w:numPr>
          <w:ilvl w:val="0"/>
          <w:numId w:val="18"/>
        </w:numPr>
        <w:rPr>
          <w:lang w:val="es-AR"/>
        </w:rPr>
      </w:pPr>
      <w:r w:rsidRPr="00B77E97">
        <w:rPr>
          <w:b/>
          <w:bCs/>
          <w:lang w:val="es-AR"/>
        </w:rPr>
        <w:t>Olvidar que la</w:t>
      </w:r>
      <w:r w:rsidRPr="00B77E97">
        <w:rPr>
          <w:b/>
          <w:bCs/>
          <w:lang w:val="es-AR"/>
        </w:rPr>
        <w:t xml:space="preserve"> identificación narcisista es de la melancolía</w:t>
      </w:r>
      <w:r w:rsidRPr="00B77E97">
        <w:rPr>
          <w:lang w:val="es-AR"/>
        </w:rPr>
        <w:t xml:space="preserve"> (resigna la investidura de objeto) y no la histérica.</w:t>
      </w:r>
    </w:p>
    <w:p w14:paraId="1D38239B" w14:textId="77777777" w:rsidR="004665EE" w:rsidRPr="00B77E97" w:rsidRDefault="00F3373F">
      <w:pPr>
        <w:pStyle w:val="Ttulo2"/>
        <w:rPr>
          <w:lang w:val="es-AR"/>
        </w:rPr>
      </w:pPr>
      <w:bookmarkStart w:id="33" w:name="articulación-con-el-resto-de-la-materia"/>
      <w:bookmarkEnd w:id="32"/>
      <w:r w:rsidRPr="00B77E97">
        <w:rPr>
          <w:lang w:val="es-AR"/>
        </w:rPr>
        <w:t>Articulación con el resto de la materia</w:t>
      </w:r>
    </w:p>
    <w:tbl>
      <w:tblPr>
        <w:tblStyle w:val="Table"/>
        <w:tblW w:w="56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87"/>
        <w:gridCol w:w="4394"/>
      </w:tblGrid>
      <w:tr w:rsidR="004665EE" w14:paraId="1D38239E" w14:textId="77777777" w:rsidTr="00442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7" w:type="dxa"/>
            <w:tcBorders>
              <w:bottom w:val="none" w:sz="0" w:space="0" w:color="auto"/>
            </w:tcBorders>
          </w:tcPr>
          <w:p w14:paraId="1D38239C" w14:textId="77777777" w:rsidR="004665EE" w:rsidRDefault="00F3373F">
            <w:pPr>
              <w:pStyle w:val="Compact"/>
              <w:jc w:val="left"/>
            </w:pP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/ </w:t>
            </w:r>
            <w:proofErr w:type="spellStart"/>
            <w:r>
              <w:t>viene</w:t>
            </w:r>
            <w:proofErr w:type="spellEnd"/>
            <w:r>
              <w:t xml:space="preserve"> de</w:t>
            </w:r>
          </w:p>
        </w:tc>
        <w:tc>
          <w:tcPr>
            <w:tcW w:w="4394" w:type="dxa"/>
            <w:tcBorders>
              <w:bottom w:val="none" w:sz="0" w:space="0" w:color="auto"/>
            </w:tcBorders>
          </w:tcPr>
          <w:p w14:paraId="1D38239D" w14:textId="77777777" w:rsidR="004665EE" w:rsidRDefault="00F3373F">
            <w:pPr>
              <w:pStyle w:val="Compact"/>
              <w:jc w:val="left"/>
            </w:pPr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conecta</w:t>
            </w:r>
            <w:proofErr w:type="spellEnd"/>
          </w:p>
        </w:tc>
      </w:tr>
      <w:tr w:rsidR="004665EE" w:rsidRPr="00B77E97" w14:paraId="1D3823A1" w14:textId="77777777" w:rsidTr="004425E8">
        <w:tc>
          <w:tcPr>
            <w:tcW w:w="6487" w:type="dxa"/>
          </w:tcPr>
          <w:p w14:paraId="1D38239F" w14:textId="77777777" w:rsidR="004665EE" w:rsidRDefault="00F3373F">
            <w:pPr>
              <w:pStyle w:val="Compact"/>
              <w:jc w:val="left"/>
            </w:pPr>
            <w:r>
              <w:rPr>
                <w:rStyle w:val="VerbatimChar"/>
              </w:rPr>
              <w:t>C14_SintomaFantasmaYAngustia_Guia.md</w:t>
            </w:r>
          </w:p>
        </w:tc>
        <w:tc>
          <w:tcPr>
            <w:tcW w:w="4394" w:type="dxa"/>
          </w:tcPr>
          <w:p w14:paraId="1D3823A0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 xml:space="preserve">Fantasma, angustia automática/señal, </w:t>
            </w:r>
            <w:proofErr w:type="spellStart"/>
            <w:r w:rsidRPr="00B77E97">
              <w:rPr>
                <w:lang w:val="es-AR"/>
              </w:rPr>
              <w:t>acti</w:t>
            </w:r>
            <w:r w:rsidRPr="00B77E97">
              <w:rPr>
                <w:lang w:val="es-AR"/>
              </w:rPr>
              <w:t>ng</w:t>
            </w:r>
            <w:proofErr w:type="spellEnd"/>
            <w:r w:rsidRPr="00B77E97">
              <w:rPr>
                <w:lang w:val="es-AR"/>
              </w:rPr>
              <w:t xml:space="preserve"> </w:t>
            </w:r>
            <w:proofErr w:type="spellStart"/>
            <w:r w:rsidRPr="00B77E97">
              <w:rPr>
                <w:lang w:val="es-AR"/>
              </w:rPr>
              <w:t>out</w:t>
            </w:r>
            <w:proofErr w:type="spellEnd"/>
            <w:r w:rsidRPr="00B77E97">
              <w:rPr>
                <w:lang w:val="es-AR"/>
              </w:rPr>
              <w:t xml:space="preserve"> y pasaje al acto, ataque de angustia</w:t>
            </w:r>
          </w:p>
        </w:tc>
      </w:tr>
      <w:tr w:rsidR="004665EE" w:rsidRPr="00B77E97" w14:paraId="1D3823A4" w14:textId="77777777" w:rsidTr="004425E8">
        <w:tc>
          <w:tcPr>
            <w:tcW w:w="6487" w:type="dxa"/>
          </w:tcPr>
          <w:p w14:paraId="1D3823A2" w14:textId="77777777" w:rsidR="004665EE" w:rsidRDefault="00F3373F">
            <w:pPr>
              <w:pStyle w:val="Compact"/>
              <w:jc w:val="left"/>
            </w:pPr>
            <w:r>
              <w:rPr>
                <w:rStyle w:val="VerbatimChar"/>
              </w:rPr>
              <w:t>C17_18_PsicosisYForclusionDelNombreDelPadre_Guia.md</w:t>
            </w:r>
          </w:p>
        </w:tc>
        <w:tc>
          <w:tcPr>
            <w:tcW w:w="4394" w:type="dxa"/>
          </w:tcPr>
          <w:p w14:paraId="1D3823A3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Forclusión vs. fracaso del fantasma; locura vs. psicosis</w:t>
            </w:r>
          </w:p>
        </w:tc>
      </w:tr>
      <w:tr w:rsidR="004665EE" w14:paraId="1D3823A7" w14:textId="77777777" w:rsidTr="004425E8">
        <w:tc>
          <w:tcPr>
            <w:tcW w:w="6487" w:type="dxa"/>
          </w:tcPr>
          <w:p w14:paraId="1D3823A5" w14:textId="77777777" w:rsidR="004665EE" w:rsidRDefault="00F3373F">
            <w:pPr>
              <w:pStyle w:val="Compact"/>
              <w:jc w:val="left"/>
            </w:pPr>
            <w:r>
              <w:rPr>
                <w:rStyle w:val="VerbatimChar"/>
              </w:rPr>
              <w:t>C15_FobiaHisteriaYNeurosisObsesiva_Guia.md</w:t>
            </w:r>
          </w:p>
        </w:tc>
        <w:tc>
          <w:tcPr>
            <w:tcW w:w="4394" w:type="dxa"/>
          </w:tcPr>
          <w:p w14:paraId="1D3823A6" w14:textId="77777777" w:rsidR="004665EE" w:rsidRDefault="00F3373F">
            <w:pPr>
              <w:pStyle w:val="Compact"/>
              <w:jc w:val="left"/>
            </w:pPr>
            <w:r>
              <w:t>Histeria («eating disorder histérico»); obsesión (stress, duelo)</w:t>
            </w:r>
          </w:p>
        </w:tc>
      </w:tr>
      <w:tr w:rsidR="004665EE" w14:paraId="1D3823AA" w14:textId="77777777" w:rsidTr="004425E8">
        <w:tc>
          <w:tcPr>
            <w:tcW w:w="6487" w:type="dxa"/>
          </w:tcPr>
          <w:p w14:paraId="1D3823A8" w14:textId="77777777" w:rsidR="004665EE" w:rsidRDefault="00F3373F">
            <w:pPr>
              <w:pStyle w:val="Compact"/>
              <w:jc w:val="left"/>
            </w:pPr>
            <w:r>
              <w:rPr>
                <w:rStyle w:val="VerbatimChar"/>
              </w:rPr>
              <w:t>C13_EstructuraYTiemposDeLaNeurosis_Guia.md</w:t>
            </w:r>
          </w:p>
        </w:tc>
        <w:tc>
          <w:tcPr>
            <w:tcW w:w="4394" w:type="dxa"/>
          </w:tcPr>
          <w:p w14:paraId="1D3823A9" w14:textId="77777777" w:rsidR="004665EE" w:rsidRDefault="00F3373F">
            <w:pPr>
              <w:pStyle w:val="Compact"/>
              <w:jc w:val="left"/>
            </w:pPr>
            <w:r>
              <w:rPr>
                <w:i/>
                <w:iCs/>
              </w:rPr>
              <w:t>Versagung</w:t>
            </w:r>
            <w:r>
              <w:t>; urgencia</w:t>
            </w:r>
          </w:p>
        </w:tc>
      </w:tr>
      <w:tr w:rsidR="004665EE" w14:paraId="1D3823AD" w14:textId="77777777" w:rsidTr="004425E8">
        <w:tc>
          <w:tcPr>
            <w:tcW w:w="6487" w:type="dxa"/>
          </w:tcPr>
          <w:p w14:paraId="1D3823AB" w14:textId="77777777" w:rsidR="004665EE" w:rsidRDefault="00F3373F">
            <w:pPr>
              <w:pStyle w:val="Compact"/>
              <w:jc w:val="left"/>
            </w:pPr>
            <w:r>
              <w:rPr>
                <w:rStyle w:val="VerbatimChar"/>
              </w:rPr>
              <w:t>C07_PulsionEdipoYMetaforaPaternaEnLacan_Guia.md</w:t>
            </w:r>
          </w:p>
        </w:tc>
        <w:tc>
          <w:tcPr>
            <w:tcW w:w="4394" w:type="dxa"/>
          </w:tcPr>
          <w:p w14:paraId="1D3823AC" w14:textId="77777777" w:rsidR="004665EE" w:rsidRDefault="00F3373F">
            <w:pPr>
              <w:pStyle w:val="Compact"/>
              <w:jc w:val="left"/>
            </w:pPr>
            <w:r>
              <w:t>Tiempos del Edipo; falo</w:t>
            </w:r>
          </w:p>
        </w:tc>
      </w:tr>
      <w:tr w:rsidR="004665EE" w14:paraId="1D3823B0" w14:textId="77777777" w:rsidTr="004425E8">
        <w:tc>
          <w:tcPr>
            <w:tcW w:w="6487" w:type="dxa"/>
          </w:tcPr>
          <w:p w14:paraId="1D3823AE" w14:textId="77777777" w:rsidR="004665EE" w:rsidRDefault="00F3373F">
            <w:pPr>
              <w:pStyle w:val="Compact"/>
              <w:jc w:val="left"/>
            </w:pPr>
            <w:r>
              <w:rPr>
                <w:rStyle w:val="VerbatimChar"/>
              </w:rPr>
              <w:t>C09_TeoriaDelYoEnFreudIdentificacion_Guia.md</w:t>
            </w:r>
          </w:p>
        </w:tc>
        <w:tc>
          <w:tcPr>
            <w:tcW w:w="4394" w:type="dxa"/>
          </w:tcPr>
          <w:p w14:paraId="1D3823AF" w14:textId="77777777" w:rsidR="004665EE" w:rsidRDefault="00F3373F">
            <w:pPr>
              <w:pStyle w:val="Compact"/>
              <w:jc w:val="left"/>
            </w:pPr>
            <w:r>
              <w:t>Identifi</w:t>
            </w:r>
            <w:r>
              <w:t>cación, narcisismo</w:t>
            </w:r>
          </w:p>
        </w:tc>
      </w:tr>
      <w:tr w:rsidR="004665EE" w:rsidRPr="00B77E97" w14:paraId="1D3823B3" w14:textId="77777777" w:rsidTr="004425E8">
        <w:tc>
          <w:tcPr>
            <w:tcW w:w="6487" w:type="dxa"/>
          </w:tcPr>
          <w:p w14:paraId="1D3823B1" w14:textId="77777777" w:rsidR="004665EE" w:rsidRDefault="00F3373F">
            <w:pPr>
              <w:pStyle w:val="Compact"/>
              <w:jc w:val="left"/>
            </w:pPr>
            <w:r>
              <w:rPr>
                <w:rStyle w:val="VerbatimChar"/>
              </w:rPr>
              <w:t>C21_23_DireccionDeLaCuraIntervencionesYFinDeAnalisis_Guia.md</w:t>
            </w:r>
          </w:p>
        </w:tc>
        <w:tc>
          <w:tcPr>
            <w:tcW w:w="4394" w:type="dxa"/>
          </w:tcPr>
          <w:p w14:paraId="1D3823B2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 xml:space="preserve">Maniobras con el </w:t>
            </w:r>
            <w:proofErr w:type="spellStart"/>
            <w:r w:rsidRPr="00B77E97">
              <w:rPr>
                <w:lang w:val="es-AR"/>
              </w:rPr>
              <w:t>acting</w:t>
            </w:r>
            <w:proofErr w:type="spellEnd"/>
            <w:r w:rsidRPr="00B77E97">
              <w:rPr>
                <w:lang w:val="es-AR"/>
              </w:rPr>
              <w:t xml:space="preserve"> y el pasaje al acto; deseo del analista</w:t>
            </w:r>
          </w:p>
        </w:tc>
      </w:tr>
    </w:tbl>
    <w:p w14:paraId="7B6C656D" w14:textId="77777777" w:rsidR="008E0EDD" w:rsidRDefault="008E0EDD" w:rsidP="008E0EDD">
      <w:bookmarkStart w:id="34" w:name="glosario"/>
      <w:bookmarkEnd w:id="33"/>
    </w:p>
    <w:p w14:paraId="16821E34" w14:textId="77777777" w:rsidR="008E0EDD" w:rsidRDefault="008E0EDD" w:rsidP="008E0EDD"/>
    <w:p w14:paraId="33828DDF" w14:textId="77777777" w:rsidR="008E0EDD" w:rsidRPr="008E0EDD" w:rsidRDefault="008E0EDD" w:rsidP="008E0EDD"/>
    <w:p w14:paraId="1D3823B4" w14:textId="170D7C75" w:rsidR="004665EE" w:rsidRDefault="00F3373F">
      <w:pPr>
        <w:pStyle w:val="Ttulo2"/>
      </w:pPr>
      <w:proofErr w:type="spellStart"/>
      <w:r>
        <w:lastRenderedPageBreak/>
        <w:t>Glosario</w:t>
      </w:r>
      <w:proofErr w:type="spellEnd"/>
    </w:p>
    <w:tbl>
      <w:tblPr>
        <w:tblStyle w:val="Table"/>
        <w:tblW w:w="5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18"/>
        <w:gridCol w:w="8079"/>
      </w:tblGrid>
      <w:tr w:rsidR="004665EE" w14:paraId="1D3823B7" w14:textId="77777777" w:rsidTr="008E0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  <w:tcBorders>
              <w:bottom w:val="none" w:sz="0" w:space="0" w:color="auto"/>
            </w:tcBorders>
          </w:tcPr>
          <w:p w14:paraId="1D3823B5" w14:textId="77777777" w:rsidR="004665EE" w:rsidRDefault="00F3373F">
            <w:pPr>
              <w:pStyle w:val="Compact"/>
              <w:jc w:val="left"/>
            </w:pPr>
            <w:proofErr w:type="spellStart"/>
            <w:r>
              <w:t>Término</w:t>
            </w:r>
            <w:proofErr w:type="spellEnd"/>
          </w:p>
        </w:tc>
        <w:tc>
          <w:tcPr>
            <w:tcW w:w="8080" w:type="dxa"/>
            <w:tcBorders>
              <w:bottom w:val="none" w:sz="0" w:space="0" w:color="auto"/>
            </w:tcBorders>
          </w:tcPr>
          <w:p w14:paraId="1D3823B6" w14:textId="77777777" w:rsidR="004665EE" w:rsidRDefault="00F3373F">
            <w:pPr>
              <w:pStyle w:val="Compact"/>
              <w:jc w:val="left"/>
            </w:pPr>
            <w:proofErr w:type="spellStart"/>
            <w:r>
              <w:t>Definición</w:t>
            </w:r>
            <w:proofErr w:type="spellEnd"/>
            <w:r>
              <w:t xml:space="preserve"> breve</w:t>
            </w:r>
          </w:p>
        </w:tc>
      </w:tr>
      <w:tr w:rsidR="004665EE" w:rsidRPr="00B77E97" w14:paraId="1D3823BA" w14:textId="77777777" w:rsidTr="008E0EDD">
        <w:tc>
          <w:tcPr>
            <w:tcW w:w="2518" w:type="dxa"/>
          </w:tcPr>
          <w:p w14:paraId="1D3823B8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 xml:space="preserve">Neurosis </w:t>
            </w:r>
            <w:proofErr w:type="spellStart"/>
            <w:r>
              <w:rPr>
                <w:b/>
                <w:bCs/>
              </w:rPr>
              <w:t>narcisistas</w:t>
            </w:r>
            <w:proofErr w:type="spellEnd"/>
          </w:p>
        </w:tc>
        <w:tc>
          <w:tcPr>
            <w:tcW w:w="8080" w:type="dxa"/>
          </w:tcPr>
          <w:p w14:paraId="1D3823B9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Categoría freudiana, luego restringida a melancolía y manía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2014b, pp. 24-25)</w:t>
            </w:r>
          </w:p>
        </w:tc>
      </w:tr>
      <w:tr w:rsidR="004665EE" w:rsidRPr="00B77E97" w14:paraId="1D3823BD" w14:textId="77777777" w:rsidTr="008E0EDD">
        <w:tc>
          <w:tcPr>
            <w:tcW w:w="2518" w:type="dxa"/>
          </w:tcPr>
          <w:p w14:paraId="1D3823BB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Identificación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narcisista</w:t>
            </w:r>
            <w:proofErr w:type="spellEnd"/>
          </w:p>
        </w:tc>
        <w:tc>
          <w:tcPr>
            <w:tcW w:w="8080" w:type="dxa"/>
          </w:tcPr>
          <w:p w14:paraId="1D3823BC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El yo se superpone al objeto perdido: «la sombra del objeto cayó sobre el yo» (Freud, 1917/1996a)</w:t>
            </w:r>
          </w:p>
        </w:tc>
      </w:tr>
      <w:tr w:rsidR="004665EE" w:rsidRPr="00B77E97" w14:paraId="1D3823C0" w14:textId="77777777" w:rsidTr="008E0EDD">
        <w:tc>
          <w:tcPr>
            <w:tcW w:w="2518" w:type="dxa"/>
          </w:tcPr>
          <w:p w14:paraId="1D3823BE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Fracaso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fantasma</w:t>
            </w:r>
            <w:proofErr w:type="spellEnd"/>
          </w:p>
        </w:tc>
        <w:tc>
          <w:tcPr>
            <w:tcW w:w="8080" w:type="dxa"/>
          </w:tcPr>
          <w:p w14:paraId="1D3823BF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 xml:space="preserve">Fantasma detenido en </w:t>
            </w:r>
            <w:r w:rsidRPr="00B77E97">
              <w:rPr>
                <w:lang w:val="es-AR"/>
              </w:rPr>
              <w:t>su tiempo narcisista; falla de expulsión de lo real, marco y objeto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2014b, p. 33; Amigo, 2005)</w:t>
            </w:r>
          </w:p>
        </w:tc>
      </w:tr>
      <w:tr w:rsidR="004665EE" w:rsidRPr="00B77E97" w14:paraId="1D3823C3" w14:textId="77777777" w:rsidTr="008E0EDD">
        <w:tc>
          <w:tcPr>
            <w:tcW w:w="2518" w:type="dxa"/>
          </w:tcPr>
          <w:p w14:paraId="1D3823C1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b/>
                <w:bCs/>
                <w:lang w:val="es-AR"/>
              </w:rPr>
              <w:t>Goce fálico del Otro vs. significación fálica</w:t>
            </w:r>
          </w:p>
        </w:tc>
        <w:tc>
          <w:tcPr>
            <w:tcW w:w="8080" w:type="dxa"/>
          </w:tcPr>
          <w:p w14:paraId="1D3823C2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Obtura vs. abre el enigma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2014b, p. 33)</w:t>
            </w:r>
          </w:p>
        </w:tc>
      </w:tr>
      <w:tr w:rsidR="004665EE" w:rsidRPr="00B77E97" w14:paraId="1D3823C6" w14:textId="77777777" w:rsidTr="008E0EDD">
        <w:tc>
          <w:tcPr>
            <w:tcW w:w="2518" w:type="dxa"/>
          </w:tcPr>
          <w:p w14:paraId="1D3823C4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Fragilidad</w:t>
            </w:r>
            <w:proofErr w:type="spellEnd"/>
            <w:r>
              <w:rPr>
                <w:b/>
                <w:bCs/>
              </w:rPr>
              <w:t xml:space="preserve"> del ser</w:t>
            </w:r>
          </w:p>
        </w:tc>
        <w:tc>
          <w:tcPr>
            <w:tcW w:w="8080" w:type="dxa"/>
          </w:tcPr>
          <w:p w14:paraId="1D3823C5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Compromiso identificatorio, narcis</w:t>
            </w:r>
            <w:r w:rsidRPr="00B77E97">
              <w:rPr>
                <w:lang w:val="es-AR"/>
              </w:rPr>
              <w:t>ista y del humor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2014b, p. 33)</w:t>
            </w:r>
          </w:p>
        </w:tc>
      </w:tr>
      <w:tr w:rsidR="004665EE" w:rsidRPr="00B77E97" w14:paraId="1D3823C9" w14:textId="77777777" w:rsidTr="008E0EDD">
        <w:tc>
          <w:tcPr>
            <w:tcW w:w="2518" w:type="dxa"/>
          </w:tcPr>
          <w:p w14:paraId="1D3823C7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Holofrase</w:t>
            </w:r>
            <w:proofErr w:type="spellEnd"/>
          </w:p>
        </w:tc>
        <w:tc>
          <w:tcPr>
            <w:tcW w:w="8080" w:type="dxa"/>
          </w:tcPr>
          <w:p w14:paraId="1D3823C8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Significantes soldados; base del fenómeno psicosomático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 xml:space="preserve">, 2014b, p. 29; 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s. f.-a)</w:t>
            </w:r>
          </w:p>
        </w:tc>
      </w:tr>
      <w:tr w:rsidR="004665EE" w:rsidRPr="00B77E97" w14:paraId="1D3823CC" w14:textId="77777777" w:rsidTr="008E0EDD">
        <w:tc>
          <w:tcPr>
            <w:tcW w:w="2518" w:type="dxa"/>
          </w:tcPr>
          <w:p w14:paraId="1D3823CA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 xml:space="preserve">Anorexia/bulimia </w:t>
            </w:r>
            <w:proofErr w:type="spellStart"/>
            <w:r>
              <w:rPr>
                <w:b/>
                <w:bCs/>
              </w:rPr>
              <w:t>veras</w:t>
            </w:r>
            <w:proofErr w:type="spellEnd"/>
          </w:p>
        </w:tc>
        <w:tc>
          <w:tcPr>
            <w:tcW w:w="8080" w:type="dxa"/>
          </w:tcPr>
          <w:p w14:paraId="1D3823CB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Único recurso para poner en falta al Otro (Amigo, 2005)</w:t>
            </w:r>
          </w:p>
        </w:tc>
      </w:tr>
      <w:tr w:rsidR="004665EE" w:rsidRPr="00B77E97" w14:paraId="1D3823CF" w14:textId="77777777" w:rsidTr="008E0EDD">
        <w:tc>
          <w:tcPr>
            <w:tcW w:w="2518" w:type="dxa"/>
          </w:tcPr>
          <w:p w14:paraId="1D3823CD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Acting out</w:t>
            </w:r>
          </w:p>
        </w:tc>
        <w:tc>
          <w:tcPr>
            <w:tcW w:w="8080" w:type="dxa"/>
          </w:tcPr>
          <w:p w14:paraId="1D3823CE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Mostración al Otro; «transferencia salvaje» (</w:t>
            </w:r>
            <w:proofErr w:type="spellStart"/>
            <w:r w:rsidRPr="00B77E97">
              <w:rPr>
                <w:lang w:val="es-AR"/>
              </w:rPr>
              <w:t>Iunger</w:t>
            </w:r>
            <w:proofErr w:type="spellEnd"/>
            <w:r w:rsidRPr="00B77E97">
              <w:rPr>
                <w:lang w:val="es-AR"/>
              </w:rPr>
              <w:t>, 1993, p. 1; Lacan, 1962-1963/2006)</w:t>
            </w:r>
          </w:p>
        </w:tc>
      </w:tr>
      <w:tr w:rsidR="004665EE" w:rsidRPr="00B77E97" w14:paraId="1D3823D2" w14:textId="77777777" w:rsidTr="008E0EDD">
        <w:tc>
          <w:tcPr>
            <w:tcW w:w="2518" w:type="dxa"/>
          </w:tcPr>
          <w:p w14:paraId="1D3823D0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Pasaje</w:t>
            </w:r>
            <w:proofErr w:type="spellEnd"/>
            <w:r>
              <w:rPr>
                <w:b/>
                <w:bCs/>
              </w:rPr>
              <w:t xml:space="preserve"> al </w:t>
            </w:r>
            <w:proofErr w:type="spellStart"/>
            <w:r>
              <w:rPr>
                <w:b/>
                <w:bCs/>
              </w:rPr>
              <w:t>acto</w:t>
            </w:r>
            <w:proofErr w:type="spellEnd"/>
          </w:p>
        </w:tc>
        <w:tc>
          <w:tcPr>
            <w:tcW w:w="8080" w:type="dxa"/>
          </w:tcPr>
          <w:p w14:paraId="1D3823D1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Conclusión de la escena; aniquilación del sujeto identificado al objeto-desecho (</w:t>
            </w:r>
            <w:proofErr w:type="spellStart"/>
            <w:r w:rsidRPr="00B77E97">
              <w:rPr>
                <w:lang w:val="es-AR"/>
              </w:rPr>
              <w:t>Iunger</w:t>
            </w:r>
            <w:proofErr w:type="spellEnd"/>
            <w:r w:rsidRPr="00B77E97">
              <w:rPr>
                <w:lang w:val="es-AR"/>
              </w:rPr>
              <w:t>, 1993, p. 1-2)</w:t>
            </w:r>
          </w:p>
        </w:tc>
      </w:tr>
      <w:tr w:rsidR="004665EE" w:rsidRPr="00B77E97" w14:paraId="1D3823D5" w14:textId="77777777" w:rsidTr="008E0EDD">
        <w:tc>
          <w:tcPr>
            <w:tcW w:w="2518" w:type="dxa"/>
          </w:tcPr>
          <w:p w14:paraId="1D3823D3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 xml:space="preserve">Pasar al </w:t>
            </w:r>
            <w:proofErr w:type="spellStart"/>
            <w:r>
              <w:rPr>
                <w:b/>
                <w:bCs/>
              </w:rPr>
              <w:t>acto</w:t>
            </w:r>
            <w:proofErr w:type="spellEnd"/>
          </w:p>
        </w:tc>
        <w:tc>
          <w:tcPr>
            <w:tcW w:w="8080" w:type="dxa"/>
          </w:tcPr>
          <w:p w14:paraId="1D3823D4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Conclusión con efecto de sujeto (</w:t>
            </w:r>
            <w:proofErr w:type="spellStart"/>
            <w:r w:rsidRPr="00B77E97">
              <w:rPr>
                <w:lang w:val="es-AR"/>
              </w:rPr>
              <w:t>I</w:t>
            </w:r>
            <w:r w:rsidRPr="00B77E97">
              <w:rPr>
                <w:lang w:val="es-AR"/>
              </w:rPr>
              <w:t>unger</w:t>
            </w:r>
            <w:proofErr w:type="spellEnd"/>
            <w:r w:rsidRPr="00B77E97">
              <w:rPr>
                <w:lang w:val="es-AR"/>
              </w:rPr>
              <w:t>, 1993, p. 1)</w:t>
            </w:r>
          </w:p>
        </w:tc>
      </w:tr>
      <w:tr w:rsidR="004665EE" w:rsidRPr="00B77E97" w14:paraId="1D3823D8" w14:textId="77777777" w:rsidTr="008E0EDD">
        <w:tc>
          <w:tcPr>
            <w:tcW w:w="2518" w:type="dxa"/>
          </w:tcPr>
          <w:p w14:paraId="1D3823D6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>Delirium</w:t>
            </w:r>
          </w:p>
        </w:tc>
        <w:tc>
          <w:tcPr>
            <w:tcW w:w="8080" w:type="dxa"/>
          </w:tcPr>
          <w:p w14:paraId="1D3823D7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Delirio de neurosis: pesadilla en la vigilia (Fernández, s. f.)</w:t>
            </w:r>
          </w:p>
        </w:tc>
      </w:tr>
      <w:tr w:rsidR="004665EE" w:rsidRPr="00B77E97" w14:paraId="1D3823DB" w14:textId="77777777" w:rsidTr="008E0EDD">
        <w:tc>
          <w:tcPr>
            <w:tcW w:w="2518" w:type="dxa"/>
          </w:tcPr>
          <w:p w14:paraId="1D3823D9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Síntoma</w:t>
            </w:r>
            <w:proofErr w:type="spellEnd"/>
            <w:r>
              <w:rPr>
                <w:b/>
                <w:bCs/>
              </w:rPr>
              <w:t xml:space="preserve"> prêt-à-porter</w:t>
            </w:r>
          </w:p>
        </w:tc>
        <w:tc>
          <w:tcPr>
            <w:tcW w:w="8080" w:type="dxa"/>
          </w:tcPr>
          <w:p w14:paraId="1D3823DA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Adicción como formación del yo (</w:t>
            </w:r>
            <w:proofErr w:type="spellStart"/>
            <w:r w:rsidRPr="00B77E97">
              <w:rPr>
                <w:lang w:val="es-AR"/>
              </w:rPr>
              <w:t>Staude</w:t>
            </w:r>
            <w:proofErr w:type="spellEnd"/>
            <w:r w:rsidRPr="00B77E97">
              <w:rPr>
                <w:lang w:val="es-AR"/>
              </w:rPr>
              <w:t>, 1998)</w:t>
            </w:r>
          </w:p>
        </w:tc>
      </w:tr>
      <w:tr w:rsidR="004665EE" w:rsidRPr="00B77E97" w14:paraId="1D3823DE" w14:textId="77777777" w:rsidTr="008E0EDD">
        <w:tc>
          <w:tcPr>
            <w:tcW w:w="2518" w:type="dxa"/>
          </w:tcPr>
          <w:p w14:paraId="1D3823DC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Goce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congelado</w:t>
            </w:r>
            <w:proofErr w:type="spellEnd"/>
          </w:p>
        </w:tc>
        <w:tc>
          <w:tcPr>
            <w:tcW w:w="8080" w:type="dxa"/>
          </w:tcPr>
          <w:p w14:paraId="1D3823DD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Goce concentrado en un órgano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s. f.-a)</w:t>
            </w:r>
          </w:p>
        </w:tc>
      </w:tr>
      <w:tr w:rsidR="004665EE" w:rsidRPr="00B77E97" w14:paraId="1D3823E1" w14:textId="77777777" w:rsidTr="008E0EDD">
        <w:tc>
          <w:tcPr>
            <w:tcW w:w="2518" w:type="dxa"/>
          </w:tcPr>
          <w:p w14:paraId="1D3823DF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Enfermo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psicosomático</w:t>
            </w:r>
            <w:proofErr w:type="spellEnd"/>
          </w:p>
        </w:tc>
        <w:tc>
          <w:tcPr>
            <w:tcW w:w="8080" w:type="dxa"/>
          </w:tcPr>
          <w:p w14:paraId="1D3823E0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Modali</w:t>
            </w:r>
            <w:r w:rsidRPr="00B77E97">
              <w:rPr>
                <w:lang w:val="es-AR"/>
              </w:rPr>
              <w:t xml:space="preserve">dad estable de respuesta; </w:t>
            </w:r>
            <w:proofErr w:type="spellStart"/>
            <w:r w:rsidRPr="00B77E97">
              <w:rPr>
                <w:lang w:val="es-AR"/>
              </w:rPr>
              <w:t>sobreadaptación</w:t>
            </w:r>
            <w:proofErr w:type="spellEnd"/>
            <w:r w:rsidRPr="00B77E97">
              <w:rPr>
                <w:lang w:val="es-AR"/>
              </w:rPr>
              <w:t xml:space="preserve">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s. f.-a)</w:t>
            </w:r>
          </w:p>
        </w:tc>
      </w:tr>
      <w:tr w:rsidR="004665EE" w:rsidRPr="00B77E97" w14:paraId="1D3823E4" w14:textId="77777777" w:rsidTr="008E0EDD">
        <w:tc>
          <w:tcPr>
            <w:tcW w:w="2518" w:type="dxa"/>
          </w:tcPr>
          <w:p w14:paraId="1D3823E2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Melancolización</w:t>
            </w:r>
            <w:proofErr w:type="spellEnd"/>
          </w:p>
        </w:tc>
        <w:tc>
          <w:tcPr>
            <w:tcW w:w="8080" w:type="dxa"/>
          </w:tcPr>
          <w:p w14:paraId="1D3823E3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Episodio reversible con coordenadas melancólicas en la neurosis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2014b, p. 42)</w:t>
            </w:r>
          </w:p>
        </w:tc>
      </w:tr>
      <w:tr w:rsidR="004665EE" w:rsidRPr="00B77E97" w14:paraId="1D3823E7" w14:textId="77777777" w:rsidTr="008E0EDD">
        <w:tc>
          <w:tcPr>
            <w:tcW w:w="2518" w:type="dxa"/>
          </w:tcPr>
          <w:p w14:paraId="1D3823E5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Cobardía</w:t>
            </w:r>
            <w:proofErr w:type="spellEnd"/>
            <w:r>
              <w:rPr>
                <w:b/>
                <w:bCs/>
              </w:rPr>
              <w:t xml:space="preserve"> moral</w:t>
            </w:r>
          </w:p>
        </w:tc>
        <w:tc>
          <w:tcPr>
            <w:tcW w:w="8080" w:type="dxa"/>
          </w:tcPr>
          <w:p w14:paraId="1D3823E6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Lacan: la depresión por caída de un ideal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2014b, p. 43)</w:t>
            </w:r>
          </w:p>
        </w:tc>
      </w:tr>
      <w:tr w:rsidR="004665EE" w:rsidRPr="00B77E97" w14:paraId="1D3823EA" w14:textId="77777777" w:rsidTr="008E0EDD">
        <w:tc>
          <w:tcPr>
            <w:tcW w:w="2518" w:type="dxa"/>
          </w:tcPr>
          <w:p w14:paraId="1D3823E8" w14:textId="77777777" w:rsidR="004665EE" w:rsidRDefault="00F3373F">
            <w:pPr>
              <w:pStyle w:val="Compact"/>
              <w:jc w:val="left"/>
            </w:pPr>
            <w:proofErr w:type="spellStart"/>
            <w:r>
              <w:rPr>
                <w:b/>
                <w:bCs/>
              </w:rPr>
              <w:t>Discurso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capitalista</w:t>
            </w:r>
            <w:proofErr w:type="spellEnd"/>
          </w:p>
        </w:tc>
        <w:tc>
          <w:tcPr>
            <w:tcW w:w="8080" w:type="dxa"/>
          </w:tcPr>
          <w:p w14:paraId="1D3823E9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Mutación del discurso del Amo que excluye la falta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s. f.-a)</w:t>
            </w:r>
          </w:p>
        </w:tc>
      </w:tr>
      <w:tr w:rsidR="004665EE" w:rsidRPr="00B77E97" w14:paraId="1D3823ED" w14:textId="77777777" w:rsidTr="008E0EDD">
        <w:tc>
          <w:tcPr>
            <w:tcW w:w="2518" w:type="dxa"/>
          </w:tcPr>
          <w:p w14:paraId="1D3823EB" w14:textId="77777777" w:rsidR="004665EE" w:rsidRDefault="00F3373F">
            <w:pPr>
              <w:pStyle w:val="Compact"/>
              <w:jc w:val="left"/>
            </w:pPr>
            <w:r>
              <w:rPr>
                <w:b/>
                <w:bCs/>
              </w:rPr>
              <w:t xml:space="preserve">Tiempo </w:t>
            </w:r>
            <w:proofErr w:type="spellStart"/>
            <w:r>
              <w:rPr>
                <w:b/>
                <w:bCs/>
              </w:rPr>
              <w:t>lógico</w:t>
            </w:r>
            <w:proofErr w:type="spellEnd"/>
          </w:p>
        </w:tc>
        <w:tc>
          <w:tcPr>
            <w:tcW w:w="8080" w:type="dxa"/>
          </w:tcPr>
          <w:p w14:paraId="1D3823EC" w14:textId="77777777" w:rsidR="004665EE" w:rsidRPr="00B77E97" w:rsidRDefault="00F3373F">
            <w:pPr>
              <w:pStyle w:val="Compact"/>
              <w:jc w:val="left"/>
              <w:rPr>
                <w:lang w:val="es-AR"/>
              </w:rPr>
            </w:pPr>
            <w:r w:rsidRPr="00B77E97">
              <w:rPr>
                <w:lang w:val="es-AR"/>
              </w:rPr>
              <w:t>Instante de ver, tiempo de comprender, momento de concluir (</w:t>
            </w:r>
            <w:proofErr w:type="spellStart"/>
            <w:r w:rsidRPr="00B77E97">
              <w:rPr>
                <w:lang w:val="es-AR"/>
              </w:rPr>
              <w:t>Belucci</w:t>
            </w:r>
            <w:proofErr w:type="spellEnd"/>
            <w:r w:rsidRPr="00B77E97">
              <w:rPr>
                <w:lang w:val="es-AR"/>
              </w:rPr>
              <w:t>, 2014b, p. </w:t>
            </w:r>
            <w:r w:rsidRPr="00B77E97">
              <w:rPr>
                <w:lang w:val="es-AR"/>
              </w:rPr>
              <w:t>35; apuntes)</w:t>
            </w:r>
          </w:p>
        </w:tc>
      </w:tr>
      <w:bookmarkEnd w:id="0"/>
      <w:bookmarkEnd w:id="34"/>
    </w:tbl>
    <w:p w14:paraId="1D3823F9" w14:textId="60A6CC47" w:rsidR="004665EE" w:rsidRPr="00B77E97" w:rsidRDefault="004665EE" w:rsidP="009C6E2F">
      <w:pPr>
        <w:pStyle w:val="Compact"/>
        <w:rPr>
          <w:lang w:val="es-AR"/>
        </w:rPr>
      </w:pPr>
    </w:p>
    <w:sectPr w:rsidR="004665EE" w:rsidRPr="00B77E97">
      <w:headerReference w:type="default" r:id="rId8"/>
      <w:footerReference w:type="default" r:id="rId9"/>
      <w:pgSz w:w="11906" w:h="16838"/>
      <w:pgMar w:top="720" w:right="1701" w:bottom="720" w:left="7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06FE3" w14:textId="77777777" w:rsidR="00F3373F" w:rsidRDefault="00F3373F">
      <w:pPr>
        <w:spacing w:after="0" w:line="240" w:lineRule="auto"/>
      </w:pPr>
      <w:r>
        <w:separator/>
      </w:r>
    </w:p>
  </w:endnote>
  <w:endnote w:type="continuationSeparator" w:id="0">
    <w:p w14:paraId="4E3FE256" w14:textId="77777777" w:rsidR="00F3373F" w:rsidRDefault="00F33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2403" w14:textId="77777777" w:rsidR="004665EE" w:rsidRDefault="00F3373F"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BED6E" w14:textId="77777777" w:rsidR="00F3373F" w:rsidRDefault="00F3373F">
      <w:pPr>
        <w:spacing w:after="0" w:line="240" w:lineRule="auto"/>
      </w:pPr>
      <w:r>
        <w:separator/>
      </w:r>
    </w:p>
  </w:footnote>
  <w:footnote w:type="continuationSeparator" w:id="0">
    <w:p w14:paraId="0926E8D0" w14:textId="77777777" w:rsidR="00F3373F" w:rsidRDefault="00F33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2402" w14:textId="77777777" w:rsidR="004665EE" w:rsidRDefault="00F3373F">
    <w:pPr>
      <w:pStyle w:val="Encabezadoguia"/>
    </w:pPr>
    <w:r>
      <w:t>C1920 — Clínica de los bordes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B18C6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8EE0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8AA2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4377710">
    <w:abstractNumId w:val="0"/>
  </w:num>
  <w:num w:numId="2" w16cid:durableId="816456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6986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1073735">
    <w:abstractNumId w:val="1"/>
  </w:num>
  <w:num w:numId="5" w16cid:durableId="1687295039">
    <w:abstractNumId w:val="1"/>
  </w:num>
  <w:num w:numId="6" w16cid:durableId="1286699149">
    <w:abstractNumId w:val="1"/>
  </w:num>
  <w:num w:numId="7" w16cid:durableId="1581982969">
    <w:abstractNumId w:val="1"/>
  </w:num>
  <w:num w:numId="8" w16cid:durableId="1250309607">
    <w:abstractNumId w:val="1"/>
  </w:num>
  <w:num w:numId="9" w16cid:durableId="693002468">
    <w:abstractNumId w:val="1"/>
  </w:num>
  <w:num w:numId="10" w16cid:durableId="1874657416">
    <w:abstractNumId w:val="1"/>
  </w:num>
  <w:num w:numId="11" w16cid:durableId="1075317090">
    <w:abstractNumId w:val="1"/>
  </w:num>
  <w:num w:numId="12" w16cid:durableId="1363628462">
    <w:abstractNumId w:val="1"/>
  </w:num>
  <w:num w:numId="13" w16cid:durableId="2049331169">
    <w:abstractNumId w:val="1"/>
  </w:num>
  <w:num w:numId="14" w16cid:durableId="262109656">
    <w:abstractNumId w:val="1"/>
  </w:num>
  <w:num w:numId="15" w16cid:durableId="769862425">
    <w:abstractNumId w:val="1"/>
  </w:num>
  <w:num w:numId="16" w16cid:durableId="1649435063">
    <w:abstractNumId w:val="1"/>
  </w:num>
  <w:num w:numId="17" w16cid:durableId="971328545">
    <w:abstractNumId w:val="1"/>
  </w:num>
  <w:num w:numId="18" w16cid:durableId="1638534430">
    <w:abstractNumId w:val="1"/>
  </w:num>
  <w:num w:numId="19" w16cid:durableId="418068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5EE"/>
    <w:rsid w:val="000236FB"/>
    <w:rsid w:val="001B7FE6"/>
    <w:rsid w:val="001D5D09"/>
    <w:rsid w:val="00244292"/>
    <w:rsid w:val="00307F54"/>
    <w:rsid w:val="003C30D1"/>
    <w:rsid w:val="00414474"/>
    <w:rsid w:val="004425E8"/>
    <w:rsid w:val="004665EE"/>
    <w:rsid w:val="004C7899"/>
    <w:rsid w:val="005453EC"/>
    <w:rsid w:val="006037D8"/>
    <w:rsid w:val="00616AA0"/>
    <w:rsid w:val="00617AC5"/>
    <w:rsid w:val="00727092"/>
    <w:rsid w:val="00833F30"/>
    <w:rsid w:val="00866304"/>
    <w:rsid w:val="008E0EDD"/>
    <w:rsid w:val="009C55F0"/>
    <w:rsid w:val="009C6E2F"/>
    <w:rsid w:val="00A660E9"/>
    <w:rsid w:val="00B77E97"/>
    <w:rsid w:val="00CC394C"/>
    <w:rsid w:val="00D41FB9"/>
    <w:rsid w:val="00D61709"/>
    <w:rsid w:val="00DC7707"/>
    <w:rsid w:val="00E01929"/>
    <w:rsid w:val="00E624FE"/>
    <w:rsid w:val="00F3373F"/>
    <w:rsid w:val="00F4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82267"/>
  <w15:docId w15:val="{6063CB96-2D42-4677-8E3C-6B6B69ED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b/>
      <w:bCs/>
      <w:color w:val="0F6B66"/>
      <w:sz w:val="36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/>
      <w:b/>
      <w:bCs/>
      <w:color w:val="0F6B66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F6B66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80"/>
      <w:jc w:val="left"/>
      <w:outlineLvl w:val="3"/>
    </w:pPr>
    <w:rPr>
      <w:rFonts w:asciiTheme="majorHAnsi" w:eastAsiaTheme="majorEastAsia" w:hAnsiTheme="majorHAnsi" w:cstheme="majorBidi"/>
      <w:b/>
      <w:bCs/>
      <w:i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200" w:after="80"/>
      <w:jc w:val="left"/>
    </w:pPr>
    <w:rPr>
      <w:rFonts w:asciiTheme="majorHAnsi" w:eastAsiaTheme="majorEastAsia" w:hAnsiTheme="majorHAnsi" w:cstheme="majorBidi"/>
      <w:b/>
      <w:bCs/>
      <w:color w:val="0F6B66"/>
      <w:sz w:val="44"/>
      <w:szCs w:val="36"/>
    </w:rPr>
  </w:style>
  <w:style w:type="paragraph" w:styleId="Subttulo">
    <w:name w:val="Subtitle"/>
    <w:basedOn w:val="Ttulo"/>
    <w:next w:val="Textoindependiente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</w:pPr>
  </w:style>
  <w:style w:type="paragraph" w:styleId="Fecha">
    <w:name w:val="Date"/>
    <w:next w:val="Textoindependiente"/>
    <w:qFormat/>
    <w:pPr>
      <w:keepNext/>
      <w:keepLines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left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pBdr>
        <w:left w:val="single" w:sz="12" w:space="8" w:color="C9D1D9"/>
      </w:pBdr>
      <w:spacing w:before="100" w:after="100"/>
      <w:ind w:left="454" w:right="480"/>
    </w:pPr>
    <w:rPr>
      <w:color w:val="5D6B78"/>
      <w:sz w:val="21"/>
    </w:r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jc w:val="left"/>
    </w:pPr>
    <w:rPr>
      <w:i/>
      <w:color w:val="5D6B78"/>
      <w:sz w:val="18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RecuadroIdea">
    <w:name w:val="Recuadro Idea"/>
    <w:basedOn w:val="Textoindependiente"/>
    <w:uiPriority w:val="10"/>
    <w:qFormat/>
    <w:pPr>
      <w:pBdr>
        <w:top w:val="single" w:sz="4" w:space="4" w:color="EAF2FC"/>
        <w:left w:val="single" w:sz="24" w:space="8" w:color="2F6DB5"/>
        <w:bottom w:val="single" w:sz="4" w:space="4" w:color="EAF2FC"/>
        <w:right w:val="single" w:sz="4" w:space="8" w:color="EAF2FC"/>
      </w:pBdr>
      <w:shd w:val="clear" w:color="auto" w:fill="EAF2F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Clave">
    <w:name w:val="Recuadro Clave"/>
    <w:basedOn w:val="Textoindependiente"/>
    <w:uiPriority w:val="10"/>
    <w:qFormat/>
    <w:pPr>
      <w:pBdr>
        <w:top w:val="single" w:sz="4" w:space="4" w:color="FFF6DC"/>
        <w:left w:val="single" w:sz="24" w:space="8" w:color="D9A21B"/>
        <w:bottom w:val="single" w:sz="4" w:space="4" w:color="FFF6DC"/>
        <w:right w:val="single" w:sz="4" w:space="8" w:color="FFF6DC"/>
      </w:pBdr>
      <w:shd w:val="clear" w:color="auto" w:fill="FFF6D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Parcial">
    <w:name w:val="Recuadro Parcial"/>
    <w:basedOn w:val="Textoindependiente"/>
    <w:uiPriority w:val="10"/>
    <w:qFormat/>
    <w:pPr>
      <w:pBdr>
        <w:top w:val="single" w:sz="4" w:space="4" w:color="E8F5EC"/>
        <w:left w:val="single" w:sz="24" w:space="8" w:color="2E8B57"/>
        <w:bottom w:val="single" w:sz="4" w:space="4" w:color="E8F5EC"/>
        <w:right w:val="single" w:sz="4" w:space="8" w:color="E8F5EC"/>
      </w:pBdr>
      <w:shd w:val="clear" w:color="auto" w:fill="E8F5EC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Esqueleto">
    <w:name w:val="Recuadro Esqueleto"/>
    <w:basedOn w:val="Textoindependiente"/>
    <w:uiPriority w:val="10"/>
    <w:qFormat/>
    <w:pPr>
      <w:pBdr>
        <w:top w:val="single" w:sz="4" w:space="4" w:color="E3F2F1"/>
        <w:left w:val="single" w:sz="24" w:space="8" w:color="0F6B66"/>
        <w:bottom w:val="single" w:sz="4" w:space="4" w:color="E3F2F1"/>
        <w:right w:val="single" w:sz="4" w:space="8" w:color="E3F2F1"/>
      </w:pBdr>
      <w:shd w:val="clear" w:color="auto" w:fill="E3F2F1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Atencion">
    <w:name w:val="Recuadro Atencion"/>
    <w:basedOn w:val="Textoindependiente"/>
    <w:uiPriority w:val="10"/>
    <w:qFormat/>
    <w:pPr>
      <w:pBdr>
        <w:top w:val="single" w:sz="4" w:space="4" w:color="FDECEA"/>
        <w:left w:val="single" w:sz="24" w:space="8" w:color="C0392B"/>
        <w:bottom w:val="single" w:sz="4" w:space="4" w:color="FDECEA"/>
        <w:right w:val="single" w:sz="4" w:space="8" w:color="FDECEA"/>
      </w:pBdr>
      <w:shd w:val="clear" w:color="auto" w:fill="FDECEA"/>
      <w:spacing w:before="40" w:after="40" w:line="264" w:lineRule="auto"/>
      <w:ind w:left="227" w:right="227"/>
    </w:pPr>
    <w:rPr>
      <w:sz w:val="21"/>
      <w:szCs w:val="21"/>
    </w:rPr>
  </w:style>
  <w:style w:type="paragraph" w:customStyle="1" w:styleId="RecuadroComplemento">
    <w:name w:val="Recuadro Complemento"/>
    <w:basedOn w:val="Textoindependiente"/>
    <w:uiPriority w:val="10"/>
    <w:qFormat/>
    <w:pPr>
      <w:pBdr>
        <w:top w:val="single" w:sz="4" w:space="4" w:color="F2F4F6"/>
        <w:left w:val="single" w:sz="24" w:space="8" w:color="8A96A3"/>
        <w:bottom w:val="single" w:sz="4" w:space="4" w:color="F2F4F6"/>
        <w:right w:val="single" w:sz="4" w:space="8" w:color="F2F4F6"/>
      </w:pBdr>
      <w:shd w:val="clear" w:color="auto" w:fill="F2F4F6"/>
      <w:spacing w:before="40" w:after="40" w:line="264" w:lineRule="auto"/>
      <w:ind w:left="227" w:right="227"/>
    </w:pPr>
    <w:rPr>
      <w:color w:val="3D4A57"/>
      <w:sz w:val="21"/>
      <w:szCs w:val="21"/>
    </w:rPr>
  </w:style>
  <w:style w:type="paragraph" w:customStyle="1" w:styleId="RecuadroFuente">
    <w:name w:val="Recuadro Fuente"/>
    <w:basedOn w:val="Textoindependiente"/>
    <w:uiPriority w:val="10"/>
    <w:qFormat/>
    <w:pPr>
      <w:pBdr>
        <w:top w:val="single" w:sz="4" w:space="4" w:color="F7F8FA"/>
        <w:left w:val="single" w:sz="24" w:space="8" w:color="C9D1D9"/>
        <w:bottom w:val="single" w:sz="4" w:space="4" w:color="F7F8FA"/>
        <w:right w:val="single" w:sz="4" w:space="8" w:color="F7F8FA"/>
      </w:pBdr>
      <w:shd w:val="clear" w:color="auto" w:fill="F7F8FA"/>
      <w:spacing w:before="40" w:after="40" w:line="264" w:lineRule="auto"/>
      <w:ind w:left="227" w:right="227"/>
    </w:pPr>
    <w:rPr>
      <w:color w:val="3D4A57"/>
      <w:sz w:val="19"/>
      <w:szCs w:val="19"/>
    </w:rPr>
  </w:style>
  <w:style w:type="paragraph" w:customStyle="1" w:styleId="Encabezadoguia">
    <w:name w:val="Encabezado guia"/>
    <w:basedOn w:val="Normal"/>
    <w:pPr>
      <w:pBdr>
        <w:bottom w:val="single" w:sz="4" w:space="2" w:color="C9D1D9"/>
      </w:pBdr>
      <w:spacing w:after="0"/>
      <w:jc w:val="right"/>
    </w:pPr>
    <w:rPr>
      <w:color w:val="5D6B78"/>
      <w:sz w:val="17"/>
    </w:rPr>
  </w:style>
  <w:style w:type="paragraph" w:customStyle="1" w:styleId="Pieguia">
    <w:name w:val="Pie guia"/>
    <w:basedOn w:val="Normal"/>
    <w:pPr>
      <w:spacing w:after="0"/>
      <w:jc w:val="center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26</Pages>
  <Words>14028</Words>
  <Characters>77159</Characters>
  <Application>Microsoft Office Word</Application>
  <DocSecurity>0</DocSecurity>
  <Lines>642</Lines>
  <Paragraphs>182</Paragraphs>
  <ScaleCrop>false</ScaleCrop>
  <Company/>
  <LinksUpToDate>false</LinksUpToDate>
  <CharactersWithSpaces>91005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31</cp:revision>
  <cp:lastPrinted>2026-10-12T18:05:00Z</cp:lastPrinted>
  <dcterms:created xsi:type="dcterms:W3CDTF">2026-10-07T01:06:00Z</dcterms:created>
  <dcterms:modified xsi:type="dcterms:W3CDTF">2026-10-12T18:05:00Z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Índice</vt:lpwstr>
  </property>
</Properties>
</file>