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37C0480F" w14:textId="1DB5D4CB" w:rsidR="00DD068B" w:rsidRPr="00E35E78" w:rsidRDefault="000640E6" w:rsidP="006D7D70">
      <w:pPr>
        <w:jc w:val="center"/>
        <w:rPr>
          <w:rFonts w:ascii="Cambria" w:eastAsia="Cambria" w:hAnsi="Cambria" w:cs="Cambria"/>
          <w:color w:val="000000" w:themeColor="text1"/>
          <w:sz w:val="36"/>
          <w:szCs w:val="36"/>
          <w:highlight w:val="white"/>
        </w:rPr>
      </w:pPr>
      <w:r w:rsidRPr="00E35E78">
        <w:rPr>
          <w:rFonts w:ascii="Cambria" w:eastAsia="Cambria" w:hAnsi="Cambria" w:cs="Cambria"/>
          <w:b/>
          <w:bCs/>
          <w:color w:val="000000" w:themeColor="text1"/>
          <w:sz w:val="36"/>
          <w:szCs w:val="36"/>
          <w:highlight w:val="white"/>
        </w:rPr>
        <w:t>COMPRENSIÓN DE TEXTO</w:t>
      </w:r>
    </w:p>
    <w:p w14:paraId="37C04811" w14:textId="77777777" w:rsidR="00DD068B" w:rsidRPr="00E35E78" w:rsidRDefault="00DD068B" w:rsidP="00C2264A">
      <w:pPr>
        <w:jc w:val="both"/>
        <w:rPr>
          <w:rFonts w:ascii="Cambria" w:eastAsia="Cambria" w:hAnsi="Cambria" w:cs="Cambria"/>
          <w:b/>
          <w:bCs/>
          <w:color w:val="000000" w:themeColor="text1"/>
          <w:sz w:val="28"/>
          <w:szCs w:val="28"/>
          <w:highlight w:val="white"/>
        </w:rPr>
      </w:pPr>
    </w:p>
    <w:p w14:paraId="1B369699" w14:textId="77777777" w:rsidR="003D06E4" w:rsidRPr="00E35E78" w:rsidRDefault="000640E6" w:rsidP="00C2264A">
      <w:pPr>
        <w:jc w:val="both"/>
        <w:rPr>
          <w:rFonts w:ascii="Cambria" w:eastAsia="Cambria" w:hAnsi="Cambria" w:cs="Cambria"/>
          <w:color w:val="000000" w:themeColor="text1"/>
          <w:sz w:val="28"/>
          <w:szCs w:val="28"/>
          <w:highlight w:val="white"/>
        </w:rPr>
      </w:pPr>
      <w:r w:rsidRPr="00E35E78">
        <w:rPr>
          <w:rFonts w:ascii="Cambria" w:eastAsia="Cambria" w:hAnsi="Cambria" w:cs="Cambria"/>
          <w:b/>
          <w:bCs/>
          <w:color w:val="000000" w:themeColor="text1"/>
          <w:sz w:val="28"/>
          <w:szCs w:val="28"/>
          <w:highlight w:val="white"/>
        </w:rPr>
        <w:t>Un texto es un conjunto coherente de oracion</w:t>
      </w:r>
      <w:r w:rsidRPr="00E35E78">
        <w:rPr>
          <w:rFonts w:ascii="Cambria" w:eastAsia="Cambria" w:hAnsi="Cambria" w:cs="Cambria"/>
          <w:b/>
          <w:bCs/>
          <w:color w:val="000000" w:themeColor="text1"/>
          <w:sz w:val="28"/>
          <w:szCs w:val="28"/>
          <w:highlight w:val="white"/>
        </w:rPr>
        <w:t>es, no sólo oraciones aisladas</w:t>
      </w:r>
      <w:r w:rsidRPr="00E35E78">
        <w:rPr>
          <w:rFonts w:ascii="Cambria" w:eastAsia="Cambria" w:hAnsi="Cambria" w:cs="Cambria"/>
          <w:color w:val="000000" w:themeColor="text1"/>
          <w:sz w:val="28"/>
          <w:szCs w:val="28"/>
          <w:highlight w:val="white"/>
        </w:rPr>
        <w:t xml:space="preserve">. </w:t>
      </w:r>
    </w:p>
    <w:p w14:paraId="47A53EEA" w14:textId="296B7A11" w:rsidR="003D06E4" w:rsidRPr="00E35E78" w:rsidRDefault="000640E6" w:rsidP="00C2264A">
      <w:pPr>
        <w:jc w:val="both"/>
        <w:rPr>
          <w:rFonts w:ascii="Cambria" w:eastAsia="Cambria" w:hAnsi="Cambria" w:cs="Cambria"/>
          <w:color w:val="000000" w:themeColor="text1"/>
          <w:sz w:val="28"/>
          <w:szCs w:val="28"/>
          <w:highlight w:val="white"/>
        </w:rPr>
      </w:pPr>
      <w:r w:rsidRPr="00E35E78">
        <w:rPr>
          <w:rFonts w:ascii="Cambria" w:eastAsia="Cambria" w:hAnsi="Cambria" w:cs="Cambria"/>
          <w:b/>
          <w:bCs/>
          <w:color w:val="000000" w:themeColor="text1"/>
          <w:sz w:val="28"/>
          <w:szCs w:val="28"/>
          <w:highlight w:val="white"/>
        </w:rPr>
        <w:t>Debe conectarse con el conocimiento previo del sujeto</w:t>
      </w:r>
      <w:r w:rsidRPr="00E35E78">
        <w:rPr>
          <w:rFonts w:ascii="Cambria" w:eastAsia="Cambria" w:hAnsi="Cambria" w:cs="Cambria"/>
          <w:color w:val="000000" w:themeColor="text1"/>
          <w:sz w:val="28"/>
          <w:szCs w:val="28"/>
          <w:highlight w:val="white"/>
        </w:rPr>
        <w:t xml:space="preserve">. </w:t>
      </w:r>
    </w:p>
    <w:p w14:paraId="37C04812" w14:textId="19CF7AC3" w:rsidR="00DD068B" w:rsidRPr="00E35E78" w:rsidRDefault="000640E6" w:rsidP="00C2264A">
      <w:pPr>
        <w:jc w:val="both"/>
        <w:rPr>
          <w:rFonts w:ascii="Cambria" w:eastAsia="Cambria" w:hAnsi="Cambria" w:cs="Cambria"/>
          <w:b/>
          <w:bCs/>
          <w:color w:val="000000" w:themeColor="text1"/>
          <w:sz w:val="28"/>
          <w:szCs w:val="28"/>
          <w:highlight w:val="white"/>
        </w:rPr>
      </w:pPr>
      <w:r w:rsidRPr="00E35E78">
        <w:rPr>
          <w:rFonts w:ascii="Cambria" w:eastAsia="Cambria" w:hAnsi="Cambria" w:cs="Cambria"/>
          <w:color w:val="000000" w:themeColor="text1"/>
          <w:sz w:val="28"/>
          <w:szCs w:val="28"/>
          <w:highlight w:val="white"/>
        </w:rPr>
        <w:t xml:space="preserve">Si no es coherente, es un </w:t>
      </w:r>
      <w:proofErr w:type="spellStart"/>
      <w:r w:rsidRPr="00E35E78">
        <w:rPr>
          <w:rFonts w:ascii="Cambria" w:eastAsia="Cambria" w:hAnsi="Cambria" w:cs="Cambria"/>
          <w:color w:val="000000" w:themeColor="text1"/>
          <w:sz w:val="28"/>
          <w:szCs w:val="28"/>
          <w:highlight w:val="white"/>
        </w:rPr>
        <w:t>pseudotexto</w:t>
      </w:r>
      <w:proofErr w:type="spellEnd"/>
      <w:r w:rsidRPr="00E35E78">
        <w:rPr>
          <w:rFonts w:ascii="Cambria" w:eastAsia="Cambria" w:hAnsi="Cambria" w:cs="Cambria"/>
          <w:color w:val="000000" w:themeColor="text1"/>
          <w:sz w:val="28"/>
          <w:szCs w:val="28"/>
          <w:highlight w:val="white"/>
        </w:rPr>
        <w:t xml:space="preserve"> no coherente. </w:t>
      </w:r>
    </w:p>
    <w:p w14:paraId="37C04819" w14:textId="77777777" w:rsidR="00DD068B" w:rsidRPr="00E35E78" w:rsidRDefault="00DD068B" w:rsidP="00C2264A">
      <w:pPr>
        <w:jc w:val="both"/>
        <w:rPr>
          <w:rFonts w:ascii="Cambria" w:eastAsia="Cambria" w:hAnsi="Cambria" w:cs="Cambria"/>
          <w:b/>
          <w:bCs/>
          <w:color w:val="000000" w:themeColor="text1"/>
          <w:sz w:val="28"/>
          <w:szCs w:val="28"/>
          <w:highlight w:val="white"/>
        </w:rPr>
      </w:pPr>
    </w:p>
    <w:p w14:paraId="37C0481A" w14:textId="77777777" w:rsidR="00DD068B" w:rsidRPr="00E35E78" w:rsidRDefault="000640E6" w:rsidP="00C2264A">
      <w:pPr>
        <w:jc w:val="both"/>
        <w:rPr>
          <w:rFonts w:ascii="Cambria" w:eastAsia="Cambria" w:hAnsi="Cambria" w:cs="Cambria"/>
          <w:color w:val="000000" w:themeColor="text1"/>
          <w:sz w:val="28"/>
          <w:szCs w:val="28"/>
          <w:highlight w:val="white"/>
        </w:rPr>
      </w:pPr>
      <w:r w:rsidRPr="00E35E78">
        <w:rPr>
          <w:rFonts w:ascii="Cambria" w:eastAsia="Cambria" w:hAnsi="Cambria" w:cs="Cambria"/>
          <w:b/>
          <w:bCs/>
          <w:color w:val="000000" w:themeColor="text1"/>
          <w:sz w:val="28"/>
          <w:szCs w:val="28"/>
          <w:highlight w:val="white"/>
        </w:rPr>
        <w:t>LA COMPRENSIÓN DE TEXTOS VA MÁS ALLÁ DEL PROCESAMIENTO DE PALABRAS Y ORACIONES INDIVIDUALES</w:t>
      </w:r>
      <w:r w:rsidRPr="00E35E78">
        <w:rPr>
          <w:rFonts w:ascii="Cambria" w:eastAsia="Cambria" w:hAnsi="Cambria" w:cs="Cambria"/>
          <w:color w:val="000000" w:themeColor="text1"/>
          <w:sz w:val="28"/>
          <w:szCs w:val="28"/>
          <w:highlight w:val="white"/>
        </w:rPr>
        <w:t>.</w:t>
      </w:r>
    </w:p>
    <w:p w14:paraId="37C0481B" w14:textId="78554279" w:rsidR="00DD068B" w:rsidRPr="00E35E78" w:rsidRDefault="00DD068B" w:rsidP="00D4065B">
      <w:pPr>
        <w:rPr>
          <w:rFonts w:ascii="Cambria" w:eastAsia="Cambria" w:hAnsi="Cambria" w:cs="Cambria"/>
          <w:color w:val="000000" w:themeColor="text1"/>
          <w:sz w:val="28"/>
          <w:szCs w:val="28"/>
          <w:highlight w:val="white"/>
        </w:rPr>
      </w:pPr>
    </w:p>
    <w:p w14:paraId="33CE8507" w14:textId="77777777" w:rsidR="00B6063C" w:rsidRPr="00E35E78" w:rsidRDefault="00B6063C" w:rsidP="00B6063C">
      <w:pPr>
        <w:jc w:val="both"/>
        <w:rPr>
          <w:rFonts w:ascii="Cambria" w:eastAsia="Cambria" w:hAnsi="Cambria" w:cs="Cambria"/>
          <w:b/>
          <w:bCs/>
          <w:color w:val="000000" w:themeColor="text1"/>
          <w:sz w:val="28"/>
          <w:szCs w:val="28"/>
          <w:highlight w:val="white"/>
        </w:rPr>
      </w:pPr>
      <w:r w:rsidRPr="00E35E78">
        <w:rPr>
          <w:rFonts w:ascii="Cambria" w:eastAsia="Cambria" w:hAnsi="Cambria" w:cs="Cambria"/>
          <w:b/>
          <w:bCs/>
          <w:color w:val="000000" w:themeColor="text1"/>
          <w:sz w:val="28"/>
          <w:szCs w:val="28"/>
          <w:highlight w:val="white"/>
        </w:rPr>
        <w:t xml:space="preserve">COMPRENDER UN TEXTO ES GENERAR UNA </w:t>
      </w:r>
      <w:r w:rsidRPr="00E35E78">
        <w:rPr>
          <w:rFonts w:ascii="Cambria" w:eastAsia="Cambria" w:hAnsi="Cambria" w:cs="Cambria"/>
          <w:b/>
          <w:bCs/>
          <w:color w:val="000000" w:themeColor="text1"/>
          <w:sz w:val="28"/>
          <w:szCs w:val="28"/>
          <w:highlight w:val="magenta"/>
        </w:rPr>
        <w:t xml:space="preserve">REPRESENTACIÓN MENTAL </w:t>
      </w:r>
      <w:r w:rsidRPr="00E35E78">
        <w:rPr>
          <w:rFonts w:ascii="Cambria" w:eastAsia="Cambria" w:hAnsi="Cambria" w:cs="Cambria"/>
          <w:b/>
          <w:bCs/>
          <w:color w:val="000000" w:themeColor="text1"/>
          <w:sz w:val="28"/>
          <w:szCs w:val="28"/>
          <w:highlight w:val="white"/>
        </w:rPr>
        <w:t xml:space="preserve">CONECTADA A MI </w:t>
      </w:r>
      <w:r w:rsidRPr="00E35E78">
        <w:rPr>
          <w:rFonts w:ascii="Cambria" w:eastAsia="Cambria" w:hAnsi="Cambria" w:cs="Cambria"/>
          <w:b/>
          <w:bCs/>
          <w:color w:val="000000" w:themeColor="text1"/>
          <w:sz w:val="28"/>
          <w:szCs w:val="28"/>
          <w:highlight w:val="magenta"/>
        </w:rPr>
        <w:t xml:space="preserve">CONOCIMIENTO PREVIO </w:t>
      </w:r>
      <w:r w:rsidRPr="00E35E78">
        <w:rPr>
          <w:rFonts w:ascii="Cambria" w:eastAsia="Cambria" w:hAnsi="Cambria" w:cs="Cambria"/>
          <w:b/>
          <w:bCs/>
          <w:color w:val="000000" w:themeColor="text1"/>
          <w:sz w:val="28"/>
          <w:szCs w:val="28"/>
          <w:highlight w:val="white"/>
        </w:rPr>
        <w:t xml:space="preserve">Y A MI </w:t>
      </w:r>
      <w:r w:rsidRPr="00E35E78">
        <w:rPr>
          <w:rFonts w:ascii="Cambria" w:eastAsia="Cambria" w:hAnsi="Cambria" w:cs="Cambria"/>
          <w:b/>
          <w:bCs/>
          <w:color w:val="000000" w:themeColor="text1"/>
          <w:sz w:val="28"/>
          <w:szCs w:val="28"/>
          <w:highlight w:val="magenta"/>
        </w:rPr>
        <w:t xml:space="preserve">EXPERIENCIA DEL MUNDO </w:t>
      </w:r>
      <w:r w:rsidRPr="00E35E78">
        <w:rPr>
          <w:rFonts w:ascii="Cambria" w:eastAsia="Cambria" w:hAnsi="Cambria" w:cs="Cambria"/>
          <w:b/>
          <w:bCs/>
          <w:color w:val="000000" w:themeColor="text1"/>
          <w:sz w:val="28"/>
          <w:szCs w:val="28"/>
          <w:highlight w:val="white"/>
        </w:rPr>
        <w:t xml:space="preserve">EN LA </w:t>
      </w:r>
      <w:r w:rsidRPr="00E35E78">
        <w:rPr>
          <w:rFonts w:ascii="Cambria" w:eastAsia="Cambria" w:hAnsi="Cambria" w:cs="Cambria"/>
          <w:b/>
          <w:bCs/>
          <w:color w:val="000000" w:themeColor="text1"/>
          <w:sz w:val="28"/>
          <w:szCs w:val="28"/>
          <w:highlight w:val="magenta"/>
        </w:rPr>
        <w:t>MEMORIA DE LARGO PLAZO EPISÓDICA</w:t>
      </w:r>
      <w:r w:rsidRPr="00E35E78">
        <w:rPr>
          <w:rFonts w:ascii="Cambria" w:eastAsia="Cambria" w:hAnsi="Cambria" w:cs="Cambria"/>
          <w:b/>
          <w:bCs/>
          <w:color w:val="000000" w:themeColor="text1"/>
          <w:sz w:val="28"/>
          <w:szCs w:val="28"/>
          <w:highlight w:val="white"/>
        </w:rPr>
        <w:t>.</w:t>
      </w:r>
    </w:p>
    <w:p w14:paraId="3BBF4533" w14:textId="77777777" w:rsidR="00B6063C" w:rsidRPr="00E35E78" w:rsidRDefault="00B6063C" w:rsidP="00D4065B">
      <w:pPr>
        <w:rPr>
          <w:rFonts w:ascii="Cambria" w:eastAsia="Cambria" w:hAnsi="Cambria" w:cs="Cambria"/>
          <w:color w:val="000000" w:themeColor="text1"/>
          <w:sz w:val="28"/>
          <w:szCs w:val="28"/>
          <w:highlight w:val="white"/>
        </w:rPr>
      </w:pPr>
    </w:p>
    <w:p w14:paraId="4C5B0117" w14:textId="257E6234" w:rsidR="00D4065B" w:rsidRPr="00E35E78" w:rsidRDefault="00D4065B" w:rsidP="00D4065B">
      <w:pPr>
        <w:rPr>
          <w:rFonts w:ascii="Cambria" w:eastAsia="Cambria" w:hAnsi="Cambria" w:cs="Cambria"/>
          <w:color w:val="000000" w:themeColor="text1"/>
          <w:sz w:val="28"/>
          <w:szCs w:val="28"/>
          <w:highlight w:val="white"/>
        </w:rPr>
      </w:pPr>
      <w:r w:rsidRPr="00E35E78">
        <w:rPr>
          <w:rFonts w:ascii="Cambria" w:eastAsia="Cambria" w:hAnsi="Cambria" w:cs="Cambria"/>
          <w:color w:val="000000" w:themeColor="text1"/>
          <w:sz w:val="28"/>
          <w:szCs w:val="28"/>
          <w:highlight w:val="white"/>
        </w:rPr>
        <w:t>Habilidades ling</w:t>
      </w:r>
      <w:r w:rsidR="006D7D70" w:rsidRPr="00E35E78">
        <w:rPr>
          <w:rFonts w:ascii="Cambria" w:eastAsia="Cambria" w:hAnsi="Cambria" w:cs="Cambria"/>
          <w:color w:val="000000" w:themeColor="text1"/>
          <w:sz w:val="28"/>
          <w:szCs w:val="28"/>
          <w:highlight w:val="white"/>
        </w:rPr>
        <w:t>üísticas</w:t>
      </w:r>
    </w:p>
    <w:p w14:paraId="5A59AE5C" w14:textId="421B184E" w:rsidR="006D7D70" w:rsidRPr="00E35E78" w:rsidRDefault="006D7D70" w:rsidP="006D7D70">
      <w:pPr>
        <w:pStyle w:val="Prrafodelista"/>
        <w:numPr>
          <w:ilvl w:val="0"/>
          <w:numId w:val="11"/>
        </w:numPr>
        <w:rPr>
          <w:rFonts w:ascii="Cambria" w:eastAsia="Cambria" w:hAnsi="Cambria" w:cs="Cambria"/>
          <w:color w:val="000000" w:themeColor="text1"/>
          <w:sz w:val="28"/>
          <w:szCs w:val="28"/>
          <w:highlight w:val="white"/>
        </w:rPr>
      </w:pPr>
      <w:r w:rsidRPr="00E35E78">
        <w:rPr>
          <w:rFonts w:ascii="Cambria" w:eastAsia="Cambria" w:hAnsi="Cambria" w:cs="Cambria"/>
          <w:color w:val="000000" w:themeColor="text1"/>
          <w:sz w:val="28"/>
          <w:szCs w:val="28"/>
          <w:highlight w:val="white"/>
        </w:rPr>
        <w:t>Identificar palabras</w:t>
      </w:r>
    </w:p>
    <w:p w14:paraId="69FF8EE3" w14:textId="7C8E83EF" w:rsidR="006D7D70" w:rsidRPr="00E35E78" w:rsidRDefault="006D7D70" w:rsidP="006D7D70">
      <w:pPr>
        <w:pStyle w:val="Prrafodelista"/>
        <w:numPr>
          <w:ilvl w:val="0"/>
          <w:numId w:val="11"/>
        </w:numPr>
        <w:rPr>
          <w:rFonts w:ascii="Cambria" w:eastAsia="Cambria" w:hAnsi="Cambria" w:cs="Cambria"/>
          <w:color w:val="000000" w:themeColor="text1"/>
          <w:sz w:val="28"/>
          <w:szCs w:val="28"/>
          <w:highlight w:val="white"/>
        </w:rPr>
      </w:pPr>
      <w:r w:rsidRPr="00E35E78">
        <w:rPr>
          <w:rFonts w:ascii="Cambria" w:eastAsia="Cambria" w:hAnsi="Cambria" w:cs="Cambria"/>
          <w:color w:val="000000" w:themeColor="text1"/>
          <w:sz w:val="28"/>
          <w:szCs w:val="28"/>
          <w:highlight w:val="white"/>
        </w:rPr>
        <w:t>Recuperar significados de las palabras</w:t>
      </w:r>
    </w:p>
    <w:p w14:paraId="7A26A964" w14:textId="16EDFA47" w:rsidR="006D7D70" w:rsidRPr="00E35E78" w:rsidRDefault="006D7D70" w:rsidP="006D7D70">
      <w:pPr>
        <w:pStyle w:val="Prrafodelista"/>
        <w:numPr>
          <w:ilvl w:val="0"/>
          <w:numId w:val="11"/>
        </w:numPr>
        <w:rPr>
          <w:rFonts w:ascii="Cambria" w:eastAsia="Cambria" w:hAnsi="Cambria" w:cs="Cambria"/>
          <w:color w:val="000000" w:themeColor="text1"/>
          <w:sz w:val="28"/>
          <w:szCs w:val="28"/>
          <w:highlight w:val="white"/>
        </w:rPr>
      </w:pPr>
      <w:r w:rsidRPr="00E35E78">
        <w:rPr>
          <w:rFonts w:ascii="Cambria" w:eastAsia="Cambria" w:hAnsi="Cambria" w:cs="Cambria"/>
          <w:color w:val="000000" w:themeColor="text1"/>
          <w:sz w:val="28"/>
          <w:szCs w:val="28"/>
          <w:highlight w:val="white"/>
        </w:rPr>
        <w:t>Detectar estructuras sintácticas</w:t>
      </w:r>
    </w:p>
    <w:p w14:paraId="253CC755" w14:textId="7BEE05E5" w:rsidR="006D7D70" w:rsidRPr="00E35E78" w:rsidRDefault="006D7D70" w:rsidP="006D7D70">
      <w:pPr>
        <w:pStyle w:val="Prrafodelista"/>
        <w:numPr>
          <w:ilvl w:val="0"/>
          <w:numId w:val="11"/>
        </w:numPr>
        <w:rPr>
          <w:rFonts w:ascii="Cambria" w:eastAsia="Cambria" w:hAnsi="Cambria" w:cs="Cambria"/>
          <w:color w:val="000000" w:themeColor="text1"/>
          <w:sz w:val="28"/>
          <w:szCs w:val="28"/>
          <w:highlight w:val="white"/>
        </w:rPr>
      </w:pPr>
      <w:r w:rsidRPr="00E35E78">
        <w:rPr>
          <w:rFonts w:ascii="Cambria" w:eastAsia="Cambria" w:hAnsi="Cambria" w:cs="Cambria"/>
          <w:color w:val="000000" w:themeColor="text1"/>
          <w:sz w:val="28"/>
          <w:szCs w:val="28"/>
          <w:highlight w:val="white"/>
        </w:rPr>
        <w:t>Extraer significado de oraciones</w:t>
      </w:r>
    </w:p>
    <w:p w14:paraId="45AB7A01" w14:textId="77777777" w:rsidR="006D7D70" w:rsidRPr="00E35E78" w:rsidRDefault="006D7D70" w:rsidP="006D7D70">
      <w:pPr>
        <w:rPr>
          <w:rFonts w:ascii="Cambria" w:eastAsia="Cambria" w:hAnsi="Cambria" w:cs="Cambria"/>
          <w:color w:val="000000" w:themeColor="text1"/>
          <w:sz w:val="28"/>
          <w:szCs w:val="28"/>
          <w:highlight w:val="white"/>
        </w:rPr>
      </w:pPr>
    </w:p>
    <w:p w14:paraId="37C0481C" w14:textId="77777777" w:rsidR="00DD068B" w:rsidRPr="00E35E78" w:rsidRDefault="000640E6" w:rsidP="00C2264A">
      <w:pPr>
        <w:jc w:val="center"/>
        <w:rPr>
          <w:rFonts w:ascii="Cambria" w:eastAsia="Cambria" w:hAnsi="Cambria" w:cs="Cambria"/>
          <w:color w:val="000000" w:themeColor="text1"/>
          <w:sz w:val="28"/>
          <w:szCs w:val="28"/>
          <w:highlight w:val="white"/>
        </w:rPr>
      </w:pPr>
      <w:r w:rsidRPr="00E35E78">
        <w:rPr>
          <w:rFonts w:ascii="Cambria" w:eastAsia="Cambria" w:hAnsi="Cambria" w:cs="Cambria"/>
          <w:noProof/>
          <w:color w:val="000000" w:themeColor="text1"/>
          <w:sz w:val="28"/>
          <w:szCs w:val="28"/>
          <w:highlight w:val="white"/>
        </w:rPr>
        <w:drawing>
          <wp:inline distT="114300" distB="114300" distL="114300" distR="114300" wp14:anchorId="37C048C1" wp14:editId="26F7EB39">
            <wp:extent cx="4417621" cy="2220532"/>
            <wp:effectExtent l="0" t="0" r="2540" b="8890"/>
            <wp:docPr id="2"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5"/>
                    <a:srcRect/>
                    <a:stretch>
                      <a:fillRect/>
                    </a:stretch>
                  </pic:blipFill>
                  <pic:spPr>
                    <a:xfrm>
                      <a:off x="0" y="0"/>
                      <a:ext cx="4434629" cy="2229081"/>
                    </a:xfrm>
                    <a:prstGeom prst="rect">
                      <a:avLst/>
                    </a:prstGeom>
                    <a:ln/>
                  </pic:spPr>
                </pic:pic>
              </a:graphicData>
            </a:graphic>
          </wp:inline>
        </w:drawing>
      </w:r>
    </w:p>
    <w:p w14:paraId="37C0481D" w14:textId="77777777" w:rsidR="00DD068B" w:rsidRPr="00E35E78" w:rsidRDefault="000640E6" w:rsidP="00C2264A">
      <w:pPr>
        <w:jc w:val="center"/>
        <w:rPr>
          <w:rFonts w:ascii="Cambria" w:eastAsia="Cambria" w:hAnsi="Cambria" w:cs="Cambria"/>
          <w:color w:val="000000" w:themeColor="text1"/>
          <w:sz w:val="28"/>
          <w:szCs w:val="28"/>
          <w:highlight w:val="white"/>
        </w:rPr>
      </w:pPr>
      <w:r w:rsidRPr="00E35E78">
        <w:rPr>
          <w:rFonts w:ascii="Cambria" w:eastAsia="Cambria" w:hAnsi="Cambria" w:cs="Cambria"/>
          <w:noProof/>
          <w:color w:val="000000" w:themeColor="text1"/>
          <w:sz w:val="28"/>
          <w:szCs w:val="28"/>
          <w:highlight w:val="white"/>
        </w:rPr>
        <w:drawing>
          <wp:inline distT="114300" distB="114300" distL="114300" distR="114300" wp14:anchorId="37C048C3" wp14:editId="7B2231F7">
            <wp:extent cx="3740728" cy="2185060"/>
            <wp:effectExtent l="0" t="0" r="0" b="5715"/>
            <wp:docPr id="20"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6"/>
                    <a:srcRect/>
                    <a:stretch>
                      <a:fillRect/>
                    </a:stretch>
                  </pic:blipFill>
                  <pic:spPr>
                    <a:xfrm>
                      <a:off x="0" y="0"/>
                      <a:ext cx="3746717" cy="2188558"/>
                    </a:xfrm>
                    <a:prstGeom prst="rect">
                      <a:avLst/>
                    </a:prstGeom>
                    <a:ln/>
                  </pic:spPr>
                </pic:pic>
              </a:graphicData>
            </a:graphic>
          </wp:inline>
        </w:drawing>
      </w:r>
    </w:p>
    <w:p w14:paraId="37C0481E" w14:textId="77777777" w:rsidR="00DD068B" w:rsidRPr="00E35E78" w:rsidRDefault="00DD068B">
      <w:pPr>
        <w:rPr>
          <w:rFonts w:ascii="Cambria" w:eastAsia="Cambria" w:hAnsi="Cambria" w:cs="Cambria"/>
          <w:b/>
          <w:bCs/>
          <w:color w:val="000000" w:themeColor="text1"/>
          <w:sz w:val="28"/>
          <w:szCs w:val="28"/>
          <w:highlight w:val="white"/>
        </w:rPr>
      </w:pPr>
    </w:p>
    <w:p w14:paraId="04AAC442" w14:textId="77777777" w:rsidR="00D4065B" w:rsidRPr="00E35E78" w:rsidRDefault="00D4065B">
      <w:pPr>
        <w:rPr>
          <w:rFonts w:ascii="Cambria" w:eastAsia="Cambria" w:hAnsi="Cambria" w:cs="Cambria"/>
          <w:b/>
          <w:bCs/>
          <w:color w:val="000000" w:themeColor="text1"/>
          <w:sz w:val="28"/>
          <w:szCs w:val="28"/>
          <w:highlight w:val="white"/>
        </w:rPr>
      </w:pPr>
    </w:p>
    <w:p w14:paraId="37C04820" w14:textId="77777777" w:rsidR="00DD068B" w:rsidRPr="00E35E78" w:rsidRDefault="000640E6" w:rsidP="006D7D70">
      <w:pPr>
        <w:jc w:val="center"/>
        <w:rPr>
          <w:rFonts w:ascii="Cambria" w:eastAsia="Cambria" w:hAnsi="Cambria" w:cs="Cambria"/>
          <w:b/>
          <w:bCs/>
          <w:color w:val="000000" w:themeColor="text1"/>
          <w:sz w:val="34"/>
          <w:szCs w:val="34"/>
          <w:highlight w:val="white"/>
        </w:rPr>
      </w:pPr>
      <w:r w:rsidRPr="00E35E78">
        <w:rPr>
          <w:rFonts w:ascii="Cambria" w:eastAsia="Cambria" w:hAnsi="Cambria" w:cs="Cambria"/>
          <w:b/>
          <w:bCs/>
          <w:color w:val="000000" w:themeColor="text1"/>
          <w:sz w:val="34"/>
          <w:szCs w:val="34"/>
          <w:highlight w:val="white"/>
        </w:rPr>
        <w:lastRenderedPageBreak/>
        <w:t>INFERENCIAS, COHESIÓN Y COHERENCIA</w:t>
      </w:r>
    </w:p>
    <w:p w14:paraId="37C04821" w14:textId="77777777" w:rsidR="00DD068B" w:rsidRPr="00E35E78" w:rsidRDefault="00DD068B" w:rsidP="00C2264A">
      <w:pPr>
        <w:jc w:val="both"/>
        <w:rPr>
          <w:rFonts w:ascii="Cambria" w:eastAsia="Cambria" w:hAnsi="Cambria" w:cs="Cambria"/>
          <w:b/>
          <w:bCs/>
          <w:color w:val="000000" w:themeColor="text1"/>
          <w:sz w:val="28"/>
          <w:szCs w:val="28"/>
          <w:highlight w:val="white"/>
        </w:rPr>
      </w:pPr>
    </w:p>
    <w:p w14:paraId="37C04822" w14:textId="77777777" w:rsidR="00DD068B" w:rsidRPr="00E35E78" w:rsidRDefault="000640E6" w:rsidP="00C2264A">
      <w:pPr>
        <w:jc w:val="both"/>
        <w:rPr>
          <w:rFonts w:ascii="Cambria" w:eastAsia="Cambria" w:hAnsi="Cambria" w:cs="Cambria"/>
          <w:color w:val="000000" w:themeColor="text1"/>
          <w:sz w:val="28"/>
          <w:szCs w:val="28"/>
          <w:highlight w:val="white"/>
        </w:rPr>
      </w:pPr>
      <w:r w:rsidRPr="00E35E78">
        <w:rPr>
          <w:rFonts w:ascii="Cambria" w:eastAsia="Cambria" w:hAnsi="Cambria" w:cs="Cambria"/>
          <w:color w:val="000000" w:themeColor="text1"/>
          <w:sz w:val="28"/>
          <w:szCs w:val="28"/>
          <w:highlight w:val="white"/>
        </w:rPr>
        <w:t>Para comprender un texto requerimos de l</w:t>
      </w:r>
      <w:r w:rsidRPr="00E35E78">
        <w:rPr>
          <w:rFonts w:ascii="Cambria" w:eastAsia="Cambria" w:hAnsi="Cambria" w:cs="Cambria"/>
          <w:color w:val="000000" w:themeColor="text1"/>
          <w:sz w:val="28"/>
          <w:szCs w:val="28"/>
          <w:highlight w:val="white"/>
        </w:rPr>
        <w:t xml:space="preserve">as habilidades que utilizamos para la comprensión de oraciones y, además, agregamos todas estas habilidades, </w:t>
      </w:r>
      <w:r w:rsidRPr="00E35E78">
        <w:rPr>
          <w:rFonts w:ascii="Cambria" w:eastAsia="Cambria" w:hAnsi="Cambria" w:cs="Cambria"/>
          <w:b/>
          <w:bCs/>
          <w:color w:val="000000" w:themeColor="text1"/>
          <w:sz w:val="28"/>
          <w:szCs w:val="28"/>
          <w:highlight w:val="white"/>
        </w:rPr>
        <w:t>sobre todo la cuestión de REALIZAR INFERENCIAS</w:t>
      </w:r>
      <w:r w:rsidRPr="00E35E78">
        <w:rPr>
          <w:rFonts w:ascii="Cambria" w:eastAsia="Cambria" w:hAnsi="Cambria" w:cs="Cambria"/>
          <w:color w:val="000000" w:themeColor="text1"/>
          <w:sz w:val="28"/>
          <w:szCs w:val="28"/>
          <w:highlight w:val="white"/>
        </w:rPr>
        <w:t>.</w:t>
      </w:r>
    </w:p>
    <w:p w14:paraId="37C04823" w14:textId="77777777" w:rsidR="00DD068B" w:rsidRPr="00E35E78" w:rsidRDefault="00DD068B" w:rsidP="00C2264A">
      <w:pPr>
        <w:jc w:val="both"/>
        <w:rPr>
          <w:rFonts w:ascii="Cambria" w:eastAsia="Cambria" w:hAnsi="Cambria" w:cs="Cambria"/>
          <w:color w:val="000000" w:themeColor="text1"/>
          <w:sz w:val="28"/>
          <w:szCs w:val="28"/>
          <w:highlight w:val="white"/>
        </w:rPr>
      </w:pPr>
    </w:p>
    <w:p w14:paraId="37C04824" w14:textId="77777777" w:rsidR="00DD068B" w:rsidRPr="00E35E78" w:rsidRDefault="000640E6" w:rsidP="006D7D70">
      <w:pPr>
        <w:jc w:val="center"/>
        <w:rPr>
          <w:rFonts w:ascii="Cambria" w:eastAsia="Cambria" w:hAnsi="Cambria" w:cs="Cambria"/>
          <w:b/>
          <w:bCs/>
          <w:color w:val="000000" w:themeColor="text1"/>
          <w:sz w:val="28"/>
          <w:szCs w:val="28"/>
          <w:highlight w:val="white"/>
        </w:rPr>
      </w:pPr>
      <w:r w:rsidRPr="00E35E78">
        <w:rPr>
          <w:rFonts w:ascii="Cambria" w:eastAsia="Cambria" w:hAnsi="Cambria" w:cs="Cambria"/>
          <w:b/>
          <w:bCs/>
          <w:color w:val="000000" w:themeColor="text1"/>
          <w:sz w:val="28"/>
          <w:szCs w:val="28"/>
          <w:highlight w:val="white"/>
        </w:rPr>
        <w:t>INFERENCIAS</w:t>
      </w:r>
    </w:p>
    <w:p w14:paraId="37C04825" w14:textId="77777777" w:rsidR="00DD068B" w:rsidRPr="00E35E78" w:rsidRDefault="00DD068B" w:rsidP="00C2264A">
      <w:pPr>
        <w:jc w:val="both"/>
        <w:rPr>
          <w:rFonts w:ascii="Cambria" w:eastAsia="Cambria" w:hAnsi="Cambria" w:cs="Cambria"/>
          <w:b/>
          <w:bCs/>
          <w:color w:val="000000" w:themeColor="text1"/>
          <w:sz w:val="28"/>
          <w:szCs w:val="28"/>
          <w:highlight w:val="white"/>
        </w:rPr>
      </w:pPr>
    </w:p>
    <w:p w14:paraId="37C04827" w14:textId="1D0A0467" w:rsidR="00DD068B" w:rsidRPr="00E35E78" w:rsidRDefault="000640E6" w:rsidP="006D7D70">
      <w:pPr>
        <w:jc w:val="both"/>
        <w:rPr>
          <w:rFonts w:ascii="Cambria" w:eastAsia="Cambria" w:hAnsi="Cambria" w:cs="Cambria"/>
          <w:color w:val="000000" w:themeColor="text1"/>
          <w:sz w:val="28"/>
          <w:szCs w:val="28"/>
          <w:highlight w:val="white"/>
        </w:rPr>
      </w:pPr>
      <w:r w:rsidRPr="00E35E78">
        <w:rPr>
          <w:rFonts w:ascii="Cambria" w:eastAsia="Cambria" w:hAnsi="Cambria" w:cs="Cambria"/>
          <w:b/>
          <w:bCs/>
          <w:color w:val="000000" w:themeColor="text1"/>
          <w:sz w:val="28"/>
          <w:szCs w:val="28"/>
          <w:highlight w:val="white"/>
        </w:rPr>
        <w:t xml:space="preserve">¿Qué es una inferencia? </w:t>
      </w:r>
      <w:r w:rsidRPr="00E35E78">
        <w:rPr>
          <w:rFonts w:ascii="Cambria" w:eastAsia="Cambria" w:hAnsi="Cambria" w:cs="Cambria"/>
          <w:b/>
          <w:bCs/>
          <w:color w:val="000000" w:themeColor="text1"/>
          <w:sz w:val="28"/>
          <w:szCs w:val="28"/>
          <w:highlight w:val="magenta"/>
        </w:rPr>
        <w:t>Una conjetura que se hace para rellenar lagunas de un texto</w:t>
      </w:r>
      <w:r w:rsidRPr="00E35E78">
        <w:rPr>
          <w:rFonts w:ascii="Cambria" w:eastAsia="Cambria" w:hAnsi="Cambria" w:cs="Cambria"/>
          <w:color w:val="000000" w:themeColor="text1"/>
          <w:sz w:val="28"/>
          <w:szCs w:val="28"/>
          <w:highlight w:val="white"/>
        </w:rPr>
        <w:t xml:space="preserve">. </w:t>
      </w:r>
      <w:r w:rsidRPr="00E35E78">
        <w:rPr>
          <w:rFonts w:ascii="Cambria" w:eastAsia="Cambria" w:hAnsi="Cambria" w:cs="Cambria"/>
          <w:color w:val="000000" w:themeColor="text1"/>
          <w:sz w:val="28"/>
          <w:szCs w:val="28"/>
          <w:highlight w:val="white"/>
        </w:rPr>
        <w:t>Ningún texto es 100% explícito, siempre hay que llenar vacíos con conocimiento específico de dominio o con conocimiento sobre la vida cotidiana.</w:t>
      </w:r>
    </w:p>
    <w:p w14:paraId="37583433" w14:textId="77777777" w:rsidR="000101D5" w:rsidRPr="00E35E78" w:rsidRDefault="000101D5" w:rsidP="00C2264A">
      <w:pPr>
        <w:jc w:val="both"/>
        <w:rPr>
          <w:rFonts w:ascii="Cambria" w:eastAsia="Cambria" w:hAnsi="Cambria" w:cs="Cambria"/>
          <w:color w:val="000000" w:themeColor="text1"/>
          <w:sz w:val="28"/>
          <w:szCs w:val="28"/>
          <w:highlight w:val="white"/>
        </w:rPr>
      </w:pPr>
    </w:p>
    <w:p w14:paraId="37C0482E" w14:textId="1DFE1429" w:rsidR="00DD068B" w:rsidRPr="00E35E78" w:rsidRDefault="000640E6" w:rsidP="00C2264A">
      <w:pPr>
        <w:jc w:val="both"/>
        <w:rPr>
          <w:rFonts w:ascii="Cambria" w:eastAsia="Cambria" w:hAnsi="Cambria" w:cs="Cambria"/>
          <w:color w:val="000000" w:themeColor="text1"/>
          <w:sz w:val="28"/>
          <w:szCs w:val="28"/>
          <w:highlight w:val="white"/>
        </w:rPr>
      </w:pPr>
      <w:r w:rsidRPr="00E35E78">
        <w:rPr>
          <w:rFonts w:ascii="Cambria" w:eastAsia="Cambria" w:hAnsi="Cambria" w:cs="Cambria"/>
          <w:color w:val="000000" w:themeColor="text1"/>
          <w:sz w:val="28"/>
          <w:szCs w:val="28"/>
          <w:highlight w:val="white"/>
        </w:rPr>
        <w:t xml:space="preserve">Para comprender un texto </w:t>
      </w:r>
      <w:r w:rsidRPr="00E35E78">
        <w:rPr>
          <w:rFonts w:ascii="Cambria" w:eastAsia="Cambria" w:hAnsi="Cambria" w:cs="Cambria"/>
          <w:b/>
          <w:bCs/>
          <w:color w:val="000000" w:themeColor="text1"/>
          <w:sz w:val="28"/>
          <w:szCs w:val="28"/>
          <w:highlight w:val="white"/>
        </w:rPr>
        <w:t>debo ser capaz de GENERAR UNA REPRESENTACIÓN COHERENTE EN MI MEMORIA DE LARGO PLAZO EPISÓDICA</w:t>
      </w:r>
      <w:r w:rsidRPr="00E35E78">
        <w:rPr>
          <w:rFonts w:ascii="Cambria" w:eastAsia="Cambria" w:hAnsi="Cambria" w:cs="Cambria"/>
          <w:color w:val="000000" w:themeColor="text1"/>
          <w:sz w:val="28"/>
          <w:szCs w:val="28"/>
          <w:highlight w:val="white"/>
        </w:rPr>
        <w:t xml:space="preserve"> (porque se almacena como un evento) y esta representación va a estar conectada con m</w:t>
      </w:r>
      <w:r w:rsidRPr="00E35E78">
        <w:rPr>
          <w:rFonts w:ascii="Cambria" w:eastAsia="Cambria" w:hAnsi="Cambria" w:cs="Cambria"/>
          <w:color w:val="000000" w:themeColor="text1"/>
          <w:sz w:val="28"/>
          <w:szCs w:val="28"/>
          <w:highlight w:val="white"/>
        </w:rPr>
        <w:t xml:space="preserve">i conocimiento previo. </w:t>
      </w:r>
    </w:p>
    <w:p w14:paraId="37C0482F" w14:textId="77777777" w:rsidR="00DD068B" w:rsidRPr="00E35E78" w:rsidRDefault="00DD068B" w:rsidP="00C2264A">
      <w:pPr>
        <w:jc w:val="both"/>
        <w:rPr>
          <w:rFonts w:ascii="Cambria" w:eastAsia="Cambria" w:hAnsi="Cambria" w:cs="Cambria"/>
          <w:color w:val="000000" w:themeColor="text1"/>
          <w:sz w:val="28"/>
          <w:szCs w:val="28"/>
          <w:highlight w:val="white"/>
        </w:rPr>
      </w:pPr>
    </w:p>
    <w:p w14:paraId="37C04830" w14:textId="77777777" w:rsidR="00DD068B" w:rsidRPr="00E35E78" w:rsidRDefault="000640E6" w:rsidP="000101D5">
      <w:pPr>
        <w:ind w:left="567"/>
        <w:jc w:val="both"/>
        <w:rPr>
          <w:rFonts w:ascii="Cambria" w:eastAsia="Cambria" w:hAnsi="Cambria" w:cs="Cambria"/>
          <w:color w:val="000000" w:themeColor="text1"/>
          <w:sz w:val="28"/>
          <w:szCs w:val="28"/>
          <w:highlight w:val="white"/>
        </w:rPr>
      </w:pPr>
      <w:r w:rsidRPr="00E35E78">
        <w:rPr>
          <w:rFonts w:ascii="Cambria" w:eastAsia="Cambria" w:hAnsi="Cambria" w:cs="Cambria"/>
          <w:color w:val="000000" w:themeColor="text1"/>
          <w:sz w:val="28"/>
          <w:szCs w:val="28"/>
          <w:highlight w:val="white"/>
        </w:rPr>
        <w:t>Ante un texto completamente masticado, la atención decae. Se han presentado textos muy masticados y textos de baja coherencia donde el sujeto tenía que hacer inferencias; los novatos rindieron mejor en el masticado, pero los expert</w:t>
      </w:r>
      <w:r w:rsidRPr="00E35E78">
        <w:rPr>
          <w:rFonts w:ascii="Cambria" w:eastAsia="Cambria" w:hAnsi="Cambria" w:cs="Cambria"/>
          <w:color w:val="000000" w:themeColor="text1"/>
          <w:sz w:val="28"/>
          <w:szCs w:val="28"/>
          <w:highlight w:val="white"/>
        </w:rPr>
        <w:t>os rindieron mucho mejor en el de baja coherencia, porque en el texto masticado se aburrían y su atención se iba a otro lado.</w:t>
      </w:r>
    </w:p>
    <w:p w14:paraId="37C04831" w14:textId="77777777" w:rsidR="00DD068B" w:rsidRPr="00E35E78" w:rsidRDefault="00DD068B" w:rsidP="00C2264A">
      <w:pPr>
        <w:jc w:val="both"/>
        <w:rPr>
          <w:rFonts w:ascii="Cambria" w:eastAsia="Cambria" w:hAnsi="Cambria" w:cs="Cambria"/>
          <w:b/>
          <w:bCs/>
          <w:color w:val="000000" w:themeColor="text1"/>
          <w:sz w:val="28"/>
          <w:szCs w:val="28"/>
          <w:highlight w:val="white"/>
        </w:rPr>
      </w:pPr>
    </w:p>
    <w:p w14:paraId="37C04832" w14:textId="77777777" w:rsidR="00DD068B" w:rsidRPr="00E35E78" w:rsidRDefault="000640E6" w:rsidP="006D7D70">
      <w:pPr>
        <w:jc w:val="center"/>
        <w:rPr>
          <w:rFonts w:ascii="Cambria" w:eastAsia="Cambria" w:hAnsi="Cambria" w:cs="Cambria"/>
          <w:b/>
          <w:bCs/>
          <w:color w:val="000000" w:themeColor="text1"/>
          <w:sz w:val="28"/>
          <w:szCs w:val="28"/>
          <w:highlight w:val="white"/>
        </w:rPr>
      </w:pPr>
      <w:r w:rsidRPr="00E35E78">
        <w:rPr>
          <w:rFonts w:ascii="Cambria" w:eastAsia="Cambria" w:hAnsi="Cambria" w:cs="Cambria"/>
          <w:b/>
          <w:bCs/>
          <w:color w:val="000000" w:themeColor="text1"/>
          <w:sz w:val="28"/>
          <w:szCs w:val="28"/>
          <w:highlight w:val="white"/>
        </w:rPr>
        <w:t>COHERENCIA Y COHESIÓN</w:t>
      </w:r>
    </w:p>
    <w:p w14:paraId="37C04833" w14:textId="77777777" w:rsidR="00DD068B" w:rsidRPr="00E35E78" w:rsidRDefault="00DD068B" w:rsidP="00C2264A">
      <w:pPr>
        <w:jc w:val="both"/>
        <w:rPr>
          <w:rFonts w:ascii="Cambria" w:eastAsia="Cambria" w:hAnsi="Cambria" w:cs="Cambria"/>
          <w:b/>
          <w:bCs/>
          <w:color w:val="000000" w:themeColor="text1"/>
          <w:sz w:val="28"/>
          <w:szCs w:val="28"/>
          <w:highlight w:val="white"/>
        </w:rPr>
      </w:pPr>
    </w:p>
    <w:p w14:paraId="3F3ADE51" w14:textId="77777777" w:rsidR="00CA735D" w:rsidRPr="00E35E78" w:rsidRDefault="000640E6" w:rsidP="00C2264A">
      <w:pPr>
        <w:jc w:val="both"/>
        <w:rPr>
          <w:rFonts w:ascii="Cambria" w:eastAsia="Cambria" w:hAnsi="Cambria" w:cs="Cambria"/>
          <w:color w:val="000000" w:themeColor="text1"/>
          <w:sz w:val="28"/>
          <w:szCs w:val="28"/>
          <w:highlight w:val="white"/>
        </w:rPr>
      </w:pPr>
      <w:r w:rsidRPr="00E35E78">
        <w:rPr>
          <w:rFonts w:ascii="Cambria" w:eastAsia="Cambria" w:hAnsi="Cambria" w:cs="Cambria"/>
          <w:b/>
          <w:bCs/>
          <w:color w:val="000000" w:themeColor="text1"/>
          <w:sz w:val="28"/>
          <w:szCs w:val="28"/>
          <w:highlight w:val="white"/>
        </w:rPr>
        <w:t xml:space="preserve">¿A qué nos referimos cuando hablamos de coherencia y cohesión? </w:t>
      </w:r>
      <w:r w:rsidRPr="00E35E78">
        <w:rPr>
          <w:rFonts w:ascii="Cambria" w:eastAsia="Cambria" w:hAnsi="Cambria" w:cs="Cambria"/>
          <w:color w:val="000000" w:themeColor="text1"/>
          <w:sz w:val="28"/>
          <w:szCs w:val="28"/>
          <w:highlight w:val="white"/>
        </w:rPr>
        <w:t xml:space="preserve">A que tenga sentido. </w:t>
      </w:r>
    </w:p>
    <w:p w14:paraId="62817FC8" w14:textId="77777777" w:rsidR="00CA735D" w:rsidRPr="00E35E78" w:rsidRDefault="00CA735D" w:rsidP="00C2264A">
      <w:pPr>
        <w:jc w:val="both"/>
        <w:rPr>
          <w:rFonts w:ascii="Cambria" w:eastAsia="Cambria" w:hAnsi="Cambria" w:cs="Cambria"/>
          <w:color w:val="000000" w:themeColor="text1"/>
          <w:sz w:val="28"/>
          <w:szCs w:val="28"/>
          <w:highlight w:val="white"/>
        </w:rPr>
      </w:pPr>
    </w:p>
    <w:p w14:paraId="37C04835" w14:textId="700F189E" w:rsidR="00DD068B" w:rsidRPr="00E35E78" w:rsidRDefault="000640E6" w:rsidP="00C2264A">
      <w:pPr>
        <w:jc w:val="both"/>
        <w:rPr>
          <w:rFonts w:ascii="Cambria" w:eastAsia="Cambria" w:hAnsi="Cambria" w:cs="Cambria"/>
          <w:color w:val="000000" w:themeColor="text1"/>
          <w:sz w:val="28"/>
          <w:szCs w:val="28"/>
          <w:highlight w:val="white"/>
        </w:rPr>
      </w:pPr>
      <w:r w:rsidRPr="00E35E78">
        <w:rPr>
          <w:rFonts w:ascii="Cambria" w:eastAsia="Cambria" w:hAnsi="Cambria" w:cs="Cambria"/>
          <w:b/>
          <w:bCs/>
          <w:color w:val="000000" w:themeColor="text1"/>
          <w:sz w:val="28"/>
          <w:szCs w:val="28"/>
        </w:rPr>
        <w:t xml:space="preserve">La </w:t>
      </w:r>
      <w:r w:rsidRPr="00E35E78">
        <w:rPr>
          <w:rFonts w:ascii="Cambria" w:eastAsia="Cambria" w:hAnsi="Cambria" w:cs="Cambria"/>
          <w:b/>
          <w:bCs/>
          <w:color w:val="000000" w:themeColor="text1"/>
          <w:sz w:val="28"/>
          <w:szCs w:val="28"/>
          <w:highlight w:val="magenta"/>
        </w:rPr>
        <w:t>cohesión</w:t>
      </w:r>
      <w:r w:rsidRPr="00E35E78">
        <w:rPr>
          <w:rFonts w:ascii="Cambria" w:eastAsia="Cambria" w:hAnsi="Cambria" w:cs="Cambria"/>
          <w:b/>
          <w:bCs/>
          <w:color w:val="000000" w:themeColor="text1"/>
          <w:sz w:val="28"/>
          <w:szCs w:val="28"/>
        </w:rPr>
        <w:t xml:space="preserve"> </w:t>
      </w:r>
      <w:r w:rsidRPr="00E35E78">
        <w:rPr>
          <w:rFonts w:ascii="Cambria" w:eastAsia="Cambria" w:hAnsi="Cambria" w:cs="Cambria"/>
          <w:b/>
          <w:bCs/>
          <w:color w:val="000000" w:themeColor="text1"/>
          <w:sz w:val="28"/>
          <w:szCs w:val="28"/>
          <w:highlight w:val="magenta"/>
        </w:rPr>
        <w:t>permite qu</w:t>
      </w:r>
      <w:r w:rsidRPr="00E35E78">
        <w:rPr>
          <w:rFonts w:ascii="Cambria" w:eastAsia="Cambria" w:hAnsi="Cambria" w:cs="Cambria"/>
          <w:b/>
          <w:bCs/>
          <w:color w:val="000000" w:themeColor="text1"/>
          <w:sz w:val="28"/>
          <w:szCs w:val="28"/>
          <w:highlight w:val="magenta"/>
        </w:rPr>
        <w:t>e el texto se lea con fluidez</w:t>
      </w:r>
      <w:r w:rsidRPr="00E35E78">
        <w:rPr>
          <w:rFonts w:ascii="Cambria" w:eastAsia="Cambria" w:hAnsi="Cambria" w:cs="Cambria"/>
          <w:color w:val="000000" w:themeColor="text1"/>
          <w:sz w:val="28"/>
          <w:szCs w:val="28"/>
          <w:highlight w:val="white"/>
        </w:rPr>
        <w:t xml:space="preserve">. Por ejemplo, usar conectores, anáforas y antecedentes causales. Se la conoce como </w:t>
      </w:r>
      <w:r w:rsidRPr="00E35E78">
        <w:rPr>
          <w:rFonts w:ascii="Cambria" w:eastAsia="Cambria" w:hAnsi="Cambria" w:cs="Cambria"/>
          <w:b/>
          <w:bCs/>
          <w:color w:val="000000" w:themeColor="text1"/>
          <w:sz w:val="28"/>
          <w:szCs w:val="28"/>
          <w:highlight w:val="white"/>
        </w:rPr>
        <w:t>coherencia local</w:t>
      </w:r>
      <w:r w:rsidRPr="00E35E78">
        <w:rPr>
          <w:rFonts w:ascii="Cambria" w:eastAsia="Cambria" w:hAnsi="Cambria" w:cs="Cambria"/>
          <w:color w:val="000000" w:themeColor="text1"/>
          <w:sz w:val="28"/>
          <w:szCs w:val="28"/>
          <w:highlight w:val="white"/>
        </w:rPr>
        <w:t xml:space="preserve"> porque conecta oraciones adyacentes. </w:t>
      </w:r>
    </w:p>
    <w:p w14:paraId="37C04836" w14:textId="77777777" w:rsidR="00DD068B" w:rsidRPr="00E35E78" w:rsidRDefault="000640E6" w:rsidP="00C2264A">
      <w:pPr>
        <w:jc w:val="both"/>
        <w:rPr>
          <w:rFonts w:ascii="Cambria" w:eastAsia="Cambria" w:hAnsi="Cambria" w:cs="Cambria"/>
          <w:color w:val="000000" w:themeColor="text1"/>
          <w:sz w:val="28"/>
          <w:szCs w:val="28"/>
          <w:highlight w:val="white"/>
        </w:rPr>
      </w:pPr>
      <w:r w:rsidRPr="00E35E78">
        <w:rPr>
          <w:rFonts w:ascii="Cambria" w:eastAsia="Cambria" w:hAnsi="Cambria" w:cs="Cambria"/>
          <w:b/>
          <w:bCs/>
          <w:color w:val="000000" w:themeColor="text1"/>
          <w:sz w:val="28"/>
          <w:szCs w:val="28"/>
          <w:highlight w:val="white"/>
        </w:rPr>
        <w:t xml:space="preserve">La </w:t>
      </w:r>
      <w:r w:rsidRPr="00E35E78">
        <w:rPr>
          <w:rFonts w:ascii="Cambria" w:eastAsia="Cambria" w:hAnsi="Cambria" w:cs="Cambria"/>
          <w:b/>
          <w:bCs/>
          <w:color w:val="000000" w:themeColor="text1"/>
          <w:sz w:val="28"/>
          <w:szCs w:val="28"/>
          <w:highlight w:val="magenta"/>
        </w:rPr>
        <w:t xml:space="preserve">coherencia </w:t>
      </w:r>
      <w:r w:rsidRPr="00E35E78">
        <w:rPr>
          <w:rFonts w:ascii="Cambria" w:eastAsia="Cambria" w:hAnsi="Cambria" w:cs="Cambria"/>
          <w:b/>
          <w:bCs/>
          <w:color w:val="000000" w:themeColor="text1"/>
          <w:sz w:val="28"/>
          <w:szCs w:val="28"/>
          <w:highlight w:val="white"/>
        </w:rPr>
        <w:t xml:space="preserve">se construye en todo el texto, </w:t>
      </w:r>
      <w:r w:rsidRPr="00E35E78">
        <w:rPr>
          <w:rFonts w:ascii="Cambria" w:eastAsia="Cambria" w:hAnsi="Cambria" w:cs="Cambria"/>
          <w:b/>
          <w:bCs/>
          <w:color w:val="000000" w:themeColor="text1"/>
          <w:sz w:val="28"/>
          <w:szCs w:val="28"/>
          <w:highlight w:val="magenta"/>
        </w:rPr>
        <w:t>es la capacidad de que el texto tenga sent</w:t>
      </w:r>
      <w:r w:rsidRPr="00E35E78">
        <w:rPr>
          <w:rFonts w:ascii="Cambria" w:eastAsia="Cambria" w:hAnsi="Cambria" w:cs="Cambria"/>
          <w:b/>
          <w:bCs/>
          <w:color w:val="000000" w:themeColor="text1"/>
          <w:sz w:val="28"/>
          <w:szCs w:val="28"/>
          <w:highlight w:val="magenta"/>
        </w:rPr>
        <w:t>ido para nosotros</w:t>
      </w:r>
      <w:r w:rsidRPr="00E35E78">
        <w:rPr>
          <w:rFonts w:ascii="Cambria" w:eastAsia="Cambria" w:hAnsi="Cambria" w:cs="Cambria"/>
          <w:color w:val="000000" w:themeColor="text1"/>
          <w:sz w:val="28"/>
          <w:szCs w:val="28"/>
          <w:highlight w:val="white"/>
        </w:rPr>
        <w:t>.</w:t>
      </w:r>
    </w:p>
    <w:p w14:paraId="37C04837" w14:textId="77777777" w:rsidR="00DD068B" w:rsidRPr="00E35E78" w:rsidRDefault="00DD068B" w:rsidP="00C2264A">
      <w:pPr>
        <w:jc w:val="both"/>
        <w:rPr>
          <w:rFonts w:ascii="Cambria" w:eastAsia="Cambria" w:hAnsi="Cambria" w:cs="Cambria"/>
          <w:color w:val="000000" w:themeColor="text1"/>
          <w:sz w:val="28"/>
          <w:szCs w:val="28"/>
          <w:highlight w:val="white"/>
        </w:rPr>
      </w:pPr>
    </w:p>
    <w:p w14:paraId="37C0483C" w14:textId="22F300E5" w:rsidR="00DD068B" w:rsidRPr="00E35E78" w:rsidRDefault="000640E6" w:rsidP="00CA735D">
      <w:pPr>
        <w:ind w:left="567"/>
        <w:jc w:val="both"/>
        <w:rPr>
          <w:rFonts w:ascii="Cambria" w:eastAsia="Cambria" w:hAnsi="Cambria" w:cs="Cambria"/>
          <w:color w:val="000000" w:themeColor="text1"/>
          <w:sz w:val="28"/>
          <w:szCs w:val="28"/>
          <w:highlight w:val="white"/>
        </w:rPr>
      </w:pPr>
      <w:r w:rsidRPr="00E35E78">
        <w:rPr>
          <w:rFonts w:ascii="Cambria" w:eastAsia="Cambria" w:hAnsi="Cambria" w:cs="Cambria"/>
          <w:b/>
          <w:bCs/>
          <w:color w:val="000000" w:themeColor="text1"/>
          <w:sz w:val="28"/>
          <w:szCs w:val="28"/>
          <w:highlight w:val="white"/>
        </w:rPr>
        <w:t>La cohesión facilita la coherencia</w:t>
      </w:r>
      <w:r w:rsidRPr="00E35E78">
        <w:rPr>
          <w:rFonts w:ascii="Cambria" w:eastAsia="Cambria" w:hAnsi="Cambria" w:cs="Cambria"/>
          <w:color w:val="000000" w:themeColor="text1"/>
          <w:sz w:val="28"/>
          <w:szCs w:val="28"/>
          <w:highlight w:val="white"/>
        </w:rPr>
        <w:t>,</w:t>
      </w:r>
      <w:r w:rsidRPr="00E35E78">
        <w:rPr>
          <w:rFonts w:ascii="Cambria" w:eastAsia="Cambria" w:hAnsi="Cambria" w:cs="Cambria"/>
          <w:b/>
          <w:bCs/>
          <w:color w:val="000000" w:themeColor="text1"/>
          <w:sz w:val="28"/>
          <w:szCs w:val="28"/>
          <w:highlight w:val="white"/>
        </w:rPr>
        <w:t xml:space="preserve"> pero un texto puede ser completamente cohesivo y no ser coherente</w:t>
      </w:r>
      <w:r w:rsidRPr="00E35E78">
        <w:rPr>
          <w:rFonts w:ascii="Cambria" w:eastAsia="Cambria" w:hAnsi="Cambria" w:cs="Cambria"/>
          <w:color w:val="000000" w:themeColor="text1"/>
          <w:sz w:val="28"/>
          <w:szCs w:val="28"/>
          <w:highlight w:val="white"/>
        </w:rPr>
        <w:t>, como el primer ejemplo de la hipótesis azul. Hay textos coherentes, como el del seminario de Lacan, que requieren rellenar mucha info</w:t>
      </w:r>
      <w:r w:rsidRPr="00E35E78">
        <w:rPr>
          <w:rFonts w:ascii="Cambria" w:eastAsia="Cambria" w:hAnsi="Cambria" w:cs="Cambria"/>
          <w:color w:val="000000" w:themeColor="text1"/>
          <w:sz w:val="28"/>
          <w:szCs w:val="28"/>
          <w:highlight w:val="white"/>
        </w:rPr>
        <w:t>rmación con el conocimiento previo del lector (baja coherencia). La gran mayoría es capaz de generar una representación visual (una imagen mental) de algo que está escrito.</w:t>
      </w:r>
    </w:p>
    <w:p w14:paraId="37C0483D" w14:textId="77777777" w:rsidR="00DD068B" w:rsidRPr="00E35E78" w:rsidRDefault="000640E6" w:rsidP="00CA735D">
      <w:pPr>
        <w:jc w:val="center"/>
        <w:rPr>
          <w:rFonts w:ascii="Cambria" w:eastAsia="Cambria" w:hAnsi="Cambria" w:cs="Cambria"/>
          <w:b/>
          <w:bCs/>
          <w:color w:val="000000" w:themeColor="text1"/>
          <w:sz w:val="32"/>
          <w:szCs w:val="32"/>
          <w:highlight w:val="white"/>
        </w:rPr>
      </w:pPr>
      <w:r w:rsidRPr="00E35E78">
        <w:rPr>
          <w:rFonts w:ascii="Cambria" w:eastAsia="Cambria" w:hAnsi="Cambria" w:cs="Cambria"/>
          <w:b/>
          <w:bCs/>
          <w:color w:val="000000" w:themeColor="text1"/>
          <w:sz w:val="32"/>
          <w:szCs w:val="32"/>
          <w:highlight w:val="white"/>
        </w:rPr>
        <w:lastRenderedPageBreak/>
        <w:t>LA TEORÍA DE LA MACROESTRUCTURA (KINTSCH Y VAN DIJK)</w:t>
      </w:r>
    </w:p>
    <w:p w14:paraId="37C0483E" w14:textId="77777777" w:rsidR="00DD068B" w:rsidRPr="00E35E78" w:rsidRDefault="00DD068B">
      <w:pPr>
        <w:rPr>
          <w:rFonts w:ascii="Cambria" w:eastAsia="Cambria" w:hAnsi="Cambria" w:cs="Cambria"/>
          <w:b/>
          <w:bCs/>
          <w:color w:val="000000" w:themeColor="text1"/>
          <w:sz w:val="28"/>
          <w:szCs w:val="28"/>
          <w:highlight w:val="white"/>
        </w:rPr>
      </w:pPr>
    </w:p>
    <w:p w14:paraId="37C0483F" w14:textId="77777777" w:rsidR="00DD068B" w:rsidRPr="00E35E78" w:rsidRDefault="000640E6" w:rsidP="00C2264A">
      <w:pPr>
        <w:jc w:val="both"/>
        <w:rPr>
          <w:rFonts w:ascii="Cambria" w:eastAsia="Cambria" w:hAnsi="Cambria" w:cs="Cambria"/>
          <w:color w:val="000000" w:themeColor="text1"/>
          <w:sz w:val="28"/>
          <w:szCs w:val="28"/>
          <w:highlight w:val="white"/>
        </w:rPr>
      </w:pPr>
      <w:proofErr w:type="spellStart"/>
      <w:r w:rsidRPr="00E35E78">
        <w:rPr>
          <w:rFonts w:ascii="Cambria" w:eastAsia="Cambria" w:hAnsi="Cambria" w:cs="Cambria"/>
          <w:color w:val="000000" w:themeColor="text1"/>
          <w:sz w:val="28"/>
          <w:szCs w:val="28"/>
          <w:highlight w:val="white"/>
        </w:rPr>
        <w:t>Kintsch</w:t>
      </w:r>
      <w:proofErr w:type="spellEnd"/>
      <w:r w:rsidRPr="00E35E78">
        <w:rPr>
          <w:rFonts w:ascii="Cambria" w:eastAsia="Cambria" w:hAnsi="Cambria" w:cs="Cambria"/>
          <w:color w:val="000000" w:themeColor="text1"/>
          <w:sz w:val="28"/>
          <w:szCs w:val="28"/>
          <w:highlight w:val="white"/>
        </w:rPr>
        <w:t xml:space="preserve"> y Van Dijk son los grandes teóricos de la comprensión de textos. En 1978 crean la </w:t>
      </w:r>
      <w:r w:rsidRPr="00E35E78">
        <w:rPr>
          <w:rFonts w:ascii="Cambria" w:eastAsia="Cambria" w:hAnsi="Cambria" w:cs="Cambria"/>
          <w:b/>
          <w:bCs/>
          <w:color w:val="000000" w:themeColor="text1"/>
          <w:sz w:val="28"/>
          <w:szCs w:val="28"/>
          <w:highlight w:val="white"/>
        </w:rPr>
        <w:t>teoría de la macroestructura</w:t>
      </w:r>
      <w:r w:rsidRPr="00E35E78">
        <w:rPr>
          <w:rFonts w:ascii="Cambria" w:eastAsia="Cambria" w:hAnsi="Cambria" w:cs="Cambria"/>
          <w:color w:val="000000" w:themeColor="text1"/>
          <w:sz w:val="28"/>
          <w:szCs w:val="28"/>
          <w:highlight w:val="white"/>
        </w:rPr>
        <w:t>, que explica los pasos que un lector atraviesa al comprender.</w:t>
      </w:r>
    </w:p>
    <w:p w14:paraId="37C04840" w14:textId="77777777" w:rsidR="00DD068B" w:rsidRPr="00E35E78" w:rsidRDefault="00DD068B" w:rsidP="00C2264A">
      <w:pPr>
        <w:jc w:val="both"/>
        <w:rPr>
          <w:rFonts w:ascii="Cambria" w:eastAsia="Cambria" w:hAnsi="Cambria" w:cs="Cambria"/>
          <w:color w:val="000000" w:themeColor="text1"/>
          <w:sz w:val="28"/>
          <w:szCs w:val="28"/>
          <w:highlight w:val="white"/>
        </w:rPr>
      </w:pPr>
    </w:p>
    <w:p w14:paraId="37C04841" w14:textId="77777777" w:rsidR="00DD068B" w:rsidRPr="00E35E78" w:rsidRDefault="000640E6" w:rsidP="00C2264A">
      <w:pPr>
        <w:jc w:val="both"/>
        <w:rPr>
          <w:rFonts w:ascii="Cambria" w:eastAsia="Cambria" w:hAnsi="Cambria" w:cs="Cambria"/>
          <w:color w:val="000000" w:themeColor="text1"/>
          <w:sz w:val="28"/>
          <w:szCs w:val="28"/>
          <w:highlight w:val="white"/>
        </w:rPr>
      </w:pPr>
      <w:r w:rsidRPr="00E35E78">
        <w:rPr>
          <w:rFonts w:ascii="Cambria" w:eastAsia="Cambria" w:hAnsi="Cambria" w:cs="Cambria"/>
          <w:b/>
          <w:bCs/>
          <w:color w:val="000000" w:themeColor="text1"/>
          <w:sz w:val="28"/>
          <w:szCs w:val="28"/>
          <w:highlight w:val="white"/>
        </w:rPr>
        <w:t>Cada oración se resume en una proposición. Estas proposiciones se conectan</w:t>
      </w:r>
      <w:r w:rsidRPr="00E35E78">
        <w:rPr>
          <w:rFonts w:ascii="Cambria" w:eastAsia="Cambria" w:hAnsi="Cambria" w:cs="Cambria"/>
          <w:b/>
          <w:bCs/>
          <w:color w:val="000000" w:themeColor="text1"/>
          <w:sz w:val="28"/>
          <w:szCs w:val="28"/>
          <w:highlight w:val="white"/>
        </w:rPr>
        <w:t xml:space="preserve"> para crear la microestructura, y se estructuran de forma jerárquica</w:t>
      </w:r>
      <w:r w:rsidRPr="00E35E78">
        <w:rPr>
          <w:rFonts w:ascii="Cambria" w:eastAsia="Cambria" w:hAnsi="Cambria" w:cs="Cambria"/>
          <w:color w:val="000000" w:themeColor="text1"/>
          <w:sz w:val="28"/>
          <w:szCs w:val="28"/>
          <w:highlight w:val="white"/>
        </w:rPr>
        <w:t xml:space="preserve"> (proposiciones principales, secundarias e inferidas).</w:t>
      </w:r>
    </w:p>
    <w:p w14:paraId="37C04842" w14:textId="77777777" w:rsidR="00DD068B" w:rsidRPr="00E35E78" w:rsidRDefault="00DD068B" w:rsidP="00C2264A">
      <w:pPr>
        <w:jc w:val="both"/>
        <w:rPr>
          <w:rFonts w:ascii="Cambria" w:eastAsia="Cambria" w:hAnsi="Cambria" w:cs="Cambria"/>
          <w:color w:val="000000" w:themeColor="text1"/>
          <w:sz w:val="28"/>
          <w:szCs w:val="28"/>
          <w:highlight w:val="white"/>
        </w:rPr>
      </w:pPr>
    </w:p>
    <w:p w14:paraId="37C04843" w14:textId="77777777" w:rsidR="00DD068B" w:rsidRPr="00E35E78" w:rsidRDefault="000640E6" w:rsidP="00DA2895">
      <w:pPr>
        <w:jc w:val="center"/>
        <w:rPr>
          <w:rFonts w:ascii="Cambria" w:eastAsia="Cambria" w:hAnsi="Cambria" w:cs="Cambria"/>
          <w:b/>
          <w:bCs/>
          <w:color w:val="000000" w:themeColor="text1"/>
          <w:sz w:val="28"/>
          <w:szCs w:val="28"/>
          <w:highlight w:val="white"/>
        </w:rPr>
      </w:pPr>
      <w:r w:rsidRPr="00E35E78">
        <w:rPr>
          <w:rFonts w:ascii="Cambria" w:eastAsia="Cambria" w:hAnsi="Cambria" w:cs="Cambria"/>
          <w:b/>
          <w:bCs/>
          <w:color w:val="000000" w:themeColor="text1"/>
          <w:sz w:val="28"/>
          <w:szCs w:val="28"/>
          <w:highlight w:val="white"/>
        </w:rPr>
        <w:t>PROPOSICIÓN</w:t>
      </w:r>
    </w:p>
    <w:p w14:paraId="37C04844" w14:textId="77777777" w:rsidR="00DD068B" w:rsidRPr="00E35E78" w:rsidRDefault="00DD068B" w:rsidP="00C2264A">
      <w:pPr>
        <w:jc w:val="both"/>
        <w:rPr>
          <w:rFonts w:ascii="Cambria" w:eastAsia="Cambria" w:hAnsi="Cambria" w:cs="Cambria"/>
          <w:color w:val="000000" w:themeColor="text1"/>
          <w:sz w:val="28"/>
          <w:szCs w:val="28"/>
          <w:highlight w:val="white"/>
        </w:rPr>
      </w:pPr>
    </w:p>
    <w:p w14:paraId="37C04845" w14:textId="77777777" w:rsidR="00DD068B" w:rsidRPr="00E35E78" w:rsidRDefault="000640E6" w:rsidP="00C2264A">
      <w:pPr>
        <w:jc w:val="both"/>
        <w:rPr>
          <w:rFonts w:ascii="Cambria" w:eastAsia="Cambria" w:hAnsi="Cambria" w:cs="Cambria"/>
          <w:color w:val="000000" w:themeColor="text1"/>
          <w:sz w:val="28"/>
          <w:szCs w:val="28"/>
          <w:highlight w:val="white"/>
        </w:rPr>
      </w:pPr>
      <w:r w:rsidRPr="00E35E78">
        <w:rPr>
          <w:rFonts w:ascii="Cambria" w:eastAsia="Cambria" w:hAnsi="Cambria" w:cs="Cambria"/>
          <w:color w:val="000000" w:themeColor="text1"/>
          <w:sz w:val="28"/>
          <w:szCs w:val="28"/>
          <w:highlight w:val="white"/>
        </w:rPr>
        <w:t xml:space="preserve">¿Qué es una proposición? </w:t>
      </w:r>
      <w:r w:rsidRPr="00E35E78">
        <w:rPr>
          <w:rFonts w:ascii="Cambria" w:eastAsia="Cambria" w:hAnsi="Cambria" w:cs="Cambria"/>
          <w:b/>
          <w:bCs/>
          <w:color w:val="000000" w:themeColor="text1"/>
          <w:sz w:val="28"/>
          <w:szCs w:val="28"/>
          <w:highlight w:val="white"/>
        </w:rPr>
        <w:t xml:space="preserve">Son </w:t>
      </w:r>
      <w:r w:rsidRPr="00E35E78">
        <w:rPr>
          <w:rFonts w:ascii="Cambria" w:eastAsia="Cambria" w:hAnsi="Cambria" w:cs="Cambria"/>
          <w:b/>
          <w:bCs/>
          <w:color w:val="000000" w:themeColor="text1"/>
          <w:sz w:val="28"/>
          <w:szCs w:val="28"/>
          <w:highlight w:val="magenta"/>
        </w:rPr>
        <w:t>argumentos relacionados por un predicado o un ver</w:t>
      </w:r>
      <w:r w:rsidRPr="00E35E78">
        <w:rPr>
          <w:rFonts w:ascii="Cambria" w:eastAsia="Cambria" w:hAnsi="Cambria" w:cs="Cambria"/>
          <w:b/>
          <w:bCs/>
          <w:color w:val="000000" w:themeColor="text1"/>
          <w:sz w:val="28"/>
          <w:szCs w:val="28"/>
          <w:highlight w:val="white"/>
        </w:rPr>
        <w:t>bo</w:t>
      </w:r>
      <w:r w:rsidRPr="00E35E78">
        <w:rPr>
          <w:rFonts w:ascii="Cambria" w:eastAsia="Cambria" w:hAnsi="Cambria" w:cs="Cambria"/>
          <w:color w:val="000000" w:themeColor="text1"/>
          <w:sz w:val="28"/>
          <w:szCs w:val="28"/>
          <w:highlight w:val="white"/>
        </w:rPr>
        <w:t xml:space="preserve"> (</w:t>
      </w:r>
      <w:proofErr w:type="spellStart"/>
      <w:r w:rsidRPr="00E35E78">
        <w:rPr>
          <w:rFonts w:ascii="Cambria" w:eastAsia="Cambria" w:hAnsi="Cambria" w:cs="Cambria"/>
          <w:color w:val="000000" w:themeColor="text1"/>
          <w:sz w:val="28"/>
          <w:szCs w:val="28"/>
          <w:highlight w:val="white"/>
        </w:rPr>
        <w:t>ej</w:t>
      </w:r>
      <w:proofErr w:type="spellEnd"/>
      <w:r w:rsidRPr="00E35E78">
        <w:rPr>
          <w:rFonts w:ascii="Cambria" w:eastAsia="Cambria" w:hAnsi="Cambria" w:cs="Cambria"/>
          <w:color w:val="000000" w:themeColor="text1"/>
          <w:sz w:val="28"/>
          <w:szCs w:val="28"/>
          <w:highlight w:val="white"/>
        </w:rPr>
        <w:t xml:space="preserve">: Nicolás corrigió los parciales ---&gt; Nicolás corregir parciales). A partir de las proposiciones principales se va a generar la </w:t>
      </w:r>
      <w:r w:rsidRPr="00E35E78">
        <w:rPr>
          <w:rFonts w:ascii="Cambria" w:eastAsia="Cambria" w:hAnsi="Cambria" w:cs="Cambria"/>
          <w:b/>
          <w:bCs/>
          <w:color w:val="000000" w:themeColor="text1"/>
          <w:sz w:val="28"/>
          <w:szCs w:val="28"/>
          <w:highlight w:val="white"/>
        </w:rPr>
        <w:t>macroestructura</w:t>
      </w:r>
      <w:r w:rsidRPr="00E35E78">
        <w:rPr>
          <w:rFonts w:ascii="Cambria" w:eastAsia="Cambria" w:hAnsi="Cambria" w:cs="Cambria"/>
          <w:color w:val="000000" w:themeColor="text1"/>
          <w:sz w:val="28"/>
          <w:szCs w:val="28"/>
          <w:highlight w:val="white"/>
        </w:rPr>
        <w:t>, que es la comprensión total del texto.</w:t>
      </w:r>
    </w:p>
    <w:p w14:paraId="37C04846" w14:textId="77777777" w:rsidR="00DD068B" w:rsidRPr="00E35E78" w:rsidRDefault="00DD068B" w:rsidP="00C2264A">
      <w:pPr>
        <w:jc w:val="both"/>
        <w:rPr>
          <w:rFonts w:ascii="Cambria" w:eastAsia="Cambria" w:hAnsi="Cambria" w:cs="Cambria"/>
          <w:color w:val="000000" w:themeColor="text1"/>
          <w:sz w:val="28"/>
          <w:szCs w:val="28"/>
          <w:highlight w:val="white"/>
        </w:rPr>
      </w:pPr>
    </w:p>
    <w:p w14:paraId="37C04847" w14:textId="77777777" w:rsidR="00DD068B" w:rsidRPr="00E35E78" w:rsidRDefault="000640E6" w:rsidP="00DA2895">
      <w:pPr>
        <w:jc w:val="center"/>
        <w:rPr>
          <w:rFonts w:ascii="Cambria" w:eastAsia="Cambria" w:hAnsi="Cambria" w:cs="Cambria"/>
          <w:b/>
          <w:bCs/>
          <w:color w:val="000000" w:themeColor="text1"/>
          <w:sz w:val="28"/>
          <w:szCs w:val="28"/>
          <w:highlight w:val="white"/>
        </w:rPr>
      </w:pPr>
      <w:r w:rsidRPr="00E35E78">
        <w:rPr>
          <w:rFonts w:ascii="Cambria" w:eastAsia="Cambria" w:hAnsi="Cambria" w:cs="Cambria"/>
          <w:b/>
          <w:bCs/>
          <w:color w:val="000000" w:themeColor="text1"/>
          <w:sz w:val="28"/>
          <w:szCs w:val="28"/>
          <w:highlight w:val="white"/>
        </w:rPr>
        <w:t>MACRORREGLAS</w:t>
      </w:r>
    </w:p>
    <w:p w14:paraId="37C04848" w14:textId="77777777" w:rsidR="00DD068B" w:rsidRPr="00E35E78" w:rsidRDefault="00DD068B" w:rsidP="00C2264A">
      <w:pPr>
        <w:jc w:val="both"/>
        <w:rPr>
          <w:rFonts w:ascii="Cambria" w:eastAsia="Cambria" w:hAnsi="Cambria" w:cs="Cambria"/>
          <w:b/>
          <w:bCs/>
          <w:color w:val="000000" w:themeColor="text1"/>
          <w:sz w:val="28"/>
          <w:szCs w:val="28"/>
          <w:highlight w:val="white"/>
        </w:rPr>
      </w:pPr>
    </w:p>
    <w:p w14:paraId="37C04849" w14:textId="77777777" w:rsidR="00DD068B" w:rsidRPr="00E35E78" w:rsidRDefault="000640E6" w:rsidP="00C2264A">
      <w:pPr>
        <w:jc w:val="both"/>
        <w:rPr>
          <w:rFonts w:ascii="Cambria" w:eastAsia="Cambria" w:hAnsi="Cambria" w:cs="Cambria"/>
          <w:color w:val="000000" w:themeColor="text1"/>
          <w:sz w:val="28"/>
          <w:szCs w:val="28"/>
          <w:highlight w:val="white"/>
        </w:rPr>
      </w:pPr>
      <w:r w:rsidRPr="00E35E78">
        <w:rPr>
          <w:rFonts w:ascii="Cambria" w:eastAsia="Cambria" w:hAnsi="Cambria" w:cs="Cambria"/>
          <w:color w:val="000000" w:themeColor="text1"/>
          <w:sz w:val="28"/>
          <w:szCs w:val="28"/>
          <w:highlight w:val="white"/>
        </w:rPr>
        <w:t xml:space="preserve">¿Cómo se seleccionan estas </w:t>
      </w:r>
      <w:proofErr w:type="spellStart"/>
      <w:r w:rsidRPr="00E35E78">
        <w:rPr>
          <w:rFonts w:ascii="Cambria" w:eastAsia="Cambria" w:hAnsi="Cambria" w:cs="Cambria"/>
          <w:color w:val="000000" w:themeColor="text1"/>
          <w:sz w:val="28"/>
          <w:szCs w:val="28"/>
          <w:highlight w:val="white"/>
        </w:rPr>
        <w:t>macroproposiciones</w:t>
      </w:r>
      <w:proofErr w:type="spellEnd"/>
      <w:r w:rsidRPr="00E35E78">
        <w:rPr>
          <w:rFonts w:ascii="Cambria" w:eastAsia="Cambria" w:hAnsi="Cambria" w:cs="Cambria"/>
          <w:color w:val="000000" w:themeColor="text1"/>
          <w:sz w:val="28"/>
          <w:szCs w:val="28"/>
          <w:highlight w:val="white"/>
        </w:rPr>
        <w:t xml:space="preserve"> principales? </w:t>
      </w:r>
      <w:r w:rsidRPr="00E35E78">
        <w:rPr>
          <w:rFonts w:ascii="Cambria" w:eastAsia="Cambria" w:hAnsi="Cambria" w:cs="Cambria"/>
          <w:b/>
          <w:bCs/>
          <w:color w:val="000000" w:themeColor="text1"/>
          <w:sz w:val="28"/>
          <w:szCs w:val="28"/>
          <w:highlight w:val="white"/>
        </w:rPr>
        <w:t xml:space="preserve">Mediante tres </w:t>
      </w:r>
      <w:proofErr w:type="spellStart"/>
      <w:r w:rsidRPr="00E35E78">
        <w:rPr>
          <w:rFonts w:ascii="Cambria" w:eastAsia="Cambria" w:hAnsi="Cambria" w:cs="Cambria"/>
          <w:b/>
          <w:bCs/>
          <w:color w:val="000000" w:themeColor="text1"/>
          <w:sz w:val="28"/>
          <w:szCs w:val="28"/>
          <w:highlight w:val="white"/>
        </w:rPr>
        <w:t>macrorreglas</w:t>
      </w:r>
      <w:proofErr w:type="spellEnd"/>
      <w:r w:rsidRPr="00E35E78">
        <w:rPr>
          <w:rFonts w:ascii="Cambria" w:eastAsia="Cambria" w:hAnsi="Cambria" w:cs="Cambria"/>
          <w:b/>
          <w:bCs/>
          <w:color w:val="000000" w:themeColor="text1"/>
          <w:sz w:val="28"/>
          <w:szCs w:val="28"/>
          <w:highlight w:val="white"/>
        </w:rPr>
        <w:t>: supresión, generalización e integración</w:t>
      </w:r>
      <w:r w:rsidRPr="00E35E78">
        <w:rPr>
          <w:rFonts w:ascii="Cambria" w:eastAsia="Cambria" w:hAnsi="Cambria" w:cs="Cambria"/>
          <w:color w:val="000000" w:themeColor="text1"/>
          <w:sz w:val="28"/>
          <w:szCs w:val="28"/>
          <w:highlight w:val="white"/>
        </w:rPr>
        <w:t>.</w:t>
      </w:r>
    </w:p>
    <w:p w14:paraId="37C0484A" w14:textId="77777777" w:rsidR="00DD068B" w:rsidRPr="00E35E78" w:rsidRDefault="00DD068B" w:rsidP="00C2264A">
      <w:pPr>
        <w:jc w:val="both"/>
        <w:rPr>
          <w:rFonts w:ascii="Cambria" w:eastAsia="Cambria" w:hAnsi="Cambria" w:cs="Cambria"/>
          <w:color w:val="000000" w:themeColor="text1"/>
          <w:sz w:val="28"/>
          <w:szCs w:val="28"/>
          <w:highlight w:val="white"/>
        </w:rPr>
      </w:pPr>
    </w:p>
    <w:p w14:paraId="37C0484B" w14:textId="77777777" w:rsidR="00DD068B" w:rsidRPr="00E35E78" w:rsidRDefault="000640E6" w:rsidP="00C2264A">
      <w:pPr>
        <w:numPr>
          <w:ilvl w:val="0"/>
          <w:numId w:val="7"/>
        </w:numPr>
        <w:shd w:val="clear" w:color="auto" w:fill="FFFFFF"/>
        <w:jc w:val="both"/>
        <w:rPr>
          <w:color w:val="000000" w:themeColor="text1"/>
          <w:sz w:val="28"/>
          <w:szCs w:val="28"/>
        </w:rPr>
      </w:pPr>
      <w:r w:rsidRPr="00E35E78">
        <w:rPr>
          <w:rFonts w:ascii="Cambria" w:eastAsia="Cambria" w:hAnsi="Cambria" w:cs="Cambria"/>
          <w:b/>
          <w:bCs/>
          <w:color w:val="000000" w:themeColor="text1"/>
          <w:sz w:val="28"/>
          <w:szCs w:val="28"/>
        </w:rPr>
        <w:t>Supresión:</w:t>
      </w:r>
      <w:r w:rsidRPr="00E35E78">
        <w:rPr>
          <w:rFonts w:ascii="Cambria" w:eastAsia="Cambria" w:hAnsi="Cambria" w:cs="Cambria"/>
          <w:color w:val="000000" w:themeColor="text1"/>
          <w:sz w:val="28"/>
          <w:szCs w:val="28"/>
        </w:rPr>
        <w:t xml:space="preserve"> </w:t>
      </w:r>
      <w:r w:rsidRPr="00E35E78">
        <w:rPr>
          <w:rFonts w:ascii="Cambria" w:eastAsia="Cambria" w:hAnsi="Cambria" w:cs="Cambria"/>
          <w:color w:val="000000" w:themeColor="text1"/>
          <w:sz w:val="28"/>
          <w:szCs w:val="28"/>
          <w:highlight w:val="magenta"/>
        </w:rPr>
        <w:t>Se elimina lo irrelevante</w:t>
      </w:r>
      <w:r w:rsidRPr="00E35E78">
        <w:rPr>
          <w:rFonts w:ascii="Cambria" w:eastAsia="Cambria" w:hAnsi="Cambria" w:cs="Cambria"/>
          <w:color w:val="000000" w:themeColor="text1"/>
          <w:sz w:val="28"/>
          <w:szCs w:val="28"/>
        </w:rPr>
        <w:t xml:space="preserve">. Si digo "María salió de casa, cerró la puerta, tomó el colectivo..." quedaría ---&gt; </w:t>
      </w:r>
      <w:r w:rsidRPr="00E35E78">
        <w:rPr>
          <w:rFonts w:ascii="Cambria" w:eastAsia="Cambria" w:hAnsi="Cambria" w:cs="Cambria"/>
          <w:i/>
          <w:iCs/>
          <w:color w:val="000000" w:themeColor="text1"/>
          <w:sz w:val="28"/>
          <w:szCs w:val="28"/>
        </w:rPr>
        <w:t>"María se fue a la universidad"</w:t>
      </w:r>
      <w:r w:rsidRPr="00E35E78">
        <w:rPr>
          <w:rFonts w:ascii="Cambria" w:eastAsia="Cambria" w:hAnsi="Cambria" w:cs="Cambria"/>
          <w:color w:val="000000" w:themeColor="text1"/>
          <w:sz w:val="28"/>
          <w:szCs w:val="28"/>
        </w:rPr>
        <w:t>.</w:t>
      </w:r>
    </w:p>
    <w:p w14:paraId="37C0484C" w14:textId="77777777" w:rsidR="00DD068B" w:rsidRPr="00E35E78" w:rsidRDefault="00DD068B" w:rsidP="00C2264A">
      <w:pPr>
        <w:shd w:val="clear" w:color="auto" w:fill="FFFFFF"/>
        <w:ind w:left="720"/>
        <w:jc w:val="both"/>
        <w:rPr>
          <w:rFonts w:ascii="Cambria" w:eastAsia="Cambria" w:hAnsi="Cambria" w:cs="Cambria"/>
          <w:color w:val="000000" w:themeColor="text1"/>
          <w:sz w:val="28"/>
          <w:szCs w:val="28"/>
        </w:rPr>
      </w:pPr>
    </w:p>
    <w:p w14:paraId="37C0484D" w14:textId="77777777" w:rsidR="00DD068B" w:rsidRPr="00E35E78" w:rsidRDefault="000640E6" w:rsidP="00C2264A">
      <w:pPr>
        <w:numPr>
          <w:ilvl w:val="0"/>
          <w:numId w:val="7"/>
        </w:numPr>
        <w:shd w:val="clear" w:color="auto" w:fill="FFFFFF"/>
        <w:jc w:val="both"/>
        <w:rPr>
          <w:color w:val="000000" w:themeColor="text1"/>
          <w:sz w:val="28"/>
          <w:szCs w:val="28"/>
        </w:rPr>
      </w:pPr>
      <w:r w:rsidRPr="00E35E78">
        <w:rPr>
          <w:rFonts w:ascii="Cambria" w:eastAsia="Cambria" w:hAnsi="Cambria" w:cs="Cambria"/>
          <w:b/>
          <w:bCs/>
          <w:color w:val="000000" w:themeColor="text1"/>
          <w:sz w:val="28"/>
          <w:szCs w:val="28"/>
        </w:rPr>
        <w:t>Integración:</w:t>
      </w:r>
      <w:r w:rsidRPr="00E35E78">
        <w:rPr>
          <w:rFonts w:ascii="Cambria" w:eastAsia="Cambria" w:hAnsi="Cambria" w:cs="Cambria"/>
          <w:color w:val="000000" w:themeColor="text1"/>
          <w:sz w:val="28"/>
          <w:szCs w:val="28"/>
        </w:rPr>
        <w:t xml:space="preserve"> </w:t>
      </w:r>
      <w:r w:rsidRPr="00E35E78">
        <w:rPr>
          <w:rFonts w:ascii="Cambria" w:eastAsia="Cambria" w:hAnsi="Cambria" w:cs="Cambria"/>
          <w:color w:val="000000" w:themeColor="text1"/>
          <w:sz w:val="28"/>
          <w:szCs w:val="28"/>
          <w:highlight w:val="magenta"/>
        </w:rPr>
        <w:t>Se agrega información que no estaba</w:t>
      </w:r>
      <w:r w:rsidRPr="00E35E78">
        <w:rPr>
          <w:rFonts w:ascii="Cambria" w:eastAsia="Cambria" w:hAnsi="Cambria" w:cs="Cambria"/>
          <w:color w:val="000000" w:themeColor="text1"/>
          <w:sz w:val="28"/>
          <w:szCs w:val="28"/>
        </w:rPr>
        <w:t>. Si digo "Pedro entró, miró el menú, llamó al mozo..." quedaría ---</w:t>
      </w:r>
      <w:proofErr w:type="gramStart"/>
      <w:r w:rsidRPr="00E35E78">
        <w:rPr>
          <w:rFonts w:ascii="Cambria" w:eastAsia="Cambria" w:hAnsi="Cambria" w:cs="Cambria"/>
          <w:color w:val="000000" w:themeColor="text1"/>
          <w:sz w:val="28"/>
          <w:szCs w:val="28"/>
        </w:rPr>
        <w:t xml:space="preserve">&gt;  </w:t>
      </w:r>
      <w:r w:rsidRPr="00E35E78">
        <w:rPr>
          <w:rFonts w:ascii="Cambria" w:eastAsia="Cambria" w:hAnsi="Cambria" w:cs="Cambria"/>
          <w:i/>
          <w:iCs/>
          <w:color w:val="000000" w:themeColor="text1"/>
          <w:sz w:val="28"/>
          <w:szCs w:val="28"/>
        </w:rPr>
        <w:t>"</w:t>
      </w:r>
      <w:proofErr w:type="gramEnd"/>
      <w:r w:rsidRPr="00E35E78">
        <w:rPr>
          <w:rFonts w:ascii="Cambria" w:eastAsia="Cambria" w:hAnsi="Cambria" w:cs="Cambria"/>
          <w:i/>
          <w:iCs/>
          <w:color w:val="000000" w:themeColor="text1"/>
          <w:sz w:val="28"/>
          <w:szCs w:val="28"/>
        </w:rPr>
        <w:t>Pedro almorzó en un restaurante"</w:t>
      </w:r>
      <w:r w:rsidRPr="00E35E78">
        <w:rPr>
          <w:rFonts w:ascii="Cambria" w:eastAsia="Cambria" w:hAnsi="Cambria" w:cs="Cambria"/>
          <w:color w:val="000000" w:themeColor="text1"/>
          <w:sz w:val="28"/>
          <w:szCs w:val="28"/>
        </w:rPr>
        <w:t>.</w:t>
      </w:r>
    </w:p>
    <w:p w14:paraId="37C0484E" w14:textId="77777777" w:rsidR="00DD068B" w:rsidRPr="00E35E78" w:rsidRDefault="00DD068B" w:rsidP="00C2264A">
      <w:pPr>
        <w:shd w:val="clear" w:color="auto" w:fill="FFFFFF"/>
        <w:ind w:left="720"/>
        <w:jc w:val="both"/>
        <w:rPr>
          <w:rFonts w:ascii="Cambria" w:eastAsia="Cambria" w:hAnsi="Cambria" w:cs="Cambria"/>
          <w:color w:val="000000" w:themeColor="text1"/>
          <w:sz w:val="28"/>
          <w:szCs w:val="28"/>
        </w:rPr>
      </w:pPr>
    </w:p>
    <w:p w14:paraId="37C0484F" w14:textId="77777777" w:rsidR="00DD068B" w:rsidRPr="00E35E78" w:rsidRDefault="000640E6" w:rsidP="00C2264A">
      <w:pPr>
        <w:numPr>
          <w:ilvl w:val="0"/>
          <w:numId w:val="7"/>
        </w:numPr>
        <w:shd w:val="clear" w:color="auto" w:fill="FFFFFF"/>
        <w:jc w:val="both"/>
        <w:rPr>
          <w:color w:val="000000" w:themeColor="text1"/>
          <w:sz w:val="28"/>
          <w:szCs w:val="28"/>
        </w:rPr>
      </w:pPr>
      <w:r w:rsidRPr="00E35E78">
        <w:rPr>
          <w:rFonts w:ascii="Cambria" w:eastAsia="Cambria" w:hAnsi="Cambria" w:cs="Cambria"/>
          <w:b/>
          <w:bCs/>
          <w:color w:val="000000" w:themeColor="text1"/>
          <w:sz w:val="28"/>
          <w:szCs w:val="28"/>
        </w:rPr>
        <w:t>Generalización:</w:t>
      </w:r>
      <w:r w:rsidRPr="00E35E78">
        <w:rPr>
          <w:rFonts w:ascii="Cambria" w:eastAsia="Cambria" w:hAnsi="Cambria" w:cs="Cambria"/>
          <w:color w:val="000000" w:themeColor="text1"/>
          <w:sz w:val="28"/>
          <w:szCs w:val="28"/>
        </w:rPr>
        <w:t xml:space="preserve"> </w:t>
      </w:r>
      <w:r w:rsidRPr="00E35E78">
        <w:rPr>
          <w:rFonts w:ascii="Cambria" w:eastAsia="Cambria" w:hAnsi="Cambria" w:cs="Cambria"/>
          <w:color w:val="000000" w:themeColor="text1"/>
          <w:sz w:val="28"/>
          <w:szCs w:val="28"/>
          <w:highlight w:val="magenta"/>
        </w:rPr>
        <w:t>Agrupar en una categoría superior</w:t>
      </w:r>
      <w:r w:rsidRPr="00E35E78">
        <w:rPr>
          <w:rFonts w:ascii="Cambria" w:eastAsia="Cambria" w:hAnsi="Cambria" w:cs="Cambria"/>
          <w:color w:val="000000" w:themeColor="text1"/>
          <w:sz w:val="28"/>
          <w:szCs w:val="28"/>
        </w:rPr>
        <w:t>. Si compró manzan</w:t>
      </w:r>
      <w:r w:rsidRPr="00E35E78">
        <w:rPr>
          <w:rFonts w:ascii="Cambria" w:eastAsia="Cambria" w:hAnsi="Cambria" w:cs="Cambria"/>
          <w:color w:val="000000" w:themeColor="text1"/>
          <w:sz w:val="28"/>
          <w:szCs w:val="28"/>
        </w:rPr>
        <w:t xml:space="preserve">as, naranjas y bananas” quedaría ---&gt; </w:t>
      </w:r>
      <w:r w:rsidRPr="00E35E78">
        <w:rPr>
          <w:rFonts w:ascii="Cambria" w:eastAsia="Cambria" w:hAnsi="Cambria" w:cs="Cambria"/>
          <w:i/>
          <w:iCs/>
          <w:color w:val="000000" w:themeColor="text1"/>
          <w:sz w:val="28"/>
          <w:szCs w:val="28"/>
        </w:rPr>
        <w:t>"Juan compró frutas"</w:t>
      </w:r>
      <w:r w:rsidRPr="00E35E78">
        <w:rPr>
          <w:rFonts w:ascii="Cambria" w:eastAsia="Cambria" w:hAnsi="Cambria" w:cs="Cambria"/>
          <w:color w:val="000000" w:themeColor="text1"/>
          <w:sz w:val="28"/>
          <w:szCs w:val="28"/>
        </w:rPr>
        <w:t>. Todo esto ayuda a reducir la carga cognitiva.</w:t>
      </w:r>
    </w:p>
    <w:p w14:paraId="37C04850" w14:textId="77777777" w:rsidR="00DD068B" w:rsidRPr="00E35E78" w:rsidRDefault="00DD068B" w:rsidP="00C2264A">
      <w:pPr>
        <w:shd w:val="clear" w:color="auto" w:fill="FFFFFF"/>
        <w:jc w:val="both"/>
        <w:rPr>
          <w:rFonts w:ascii="Cambria" w:eastAsia="Cambria" w:hAnsi="Cambria" w:cs="Cambria"/>
          <w:color w:val="000000" w:themeColor="text1"/>
          <w:sz w:val="28"/>
          <w:szCs w:val="28"/>
        </w:rPr>
      </w:pPr>
    </w:p>
    <w:p w14:paraId="37C04851" w14:textId="77777777" w:rsidR="00DD068B" w:rsidRPr="00E35E78" w:rsidRDefault="000640E6" w:rsidP="00C2264A">
      <w:pPr>
        <w:shd w:val="clear" w:color="auto" w:fill="FFFFFF"/>
        <w:jc w:val="both"/>
        <w:rPr>
          <w:rFonts w:ascii="Cambria" w:eastAsia="Cambria" w:hAnsi="Cambria" w:cs="Cambria"/>
          <w:color w:val="000000" w:themeColor="text1"/>
          <w:sz w:val="28"/>
          <w:szCs w:val="28"/>
        </w:rPr>
      </w:pPr>
      <w:r w:rsidRPr="00E35E78">
        <w:rPr>
          <w:rFonts w:ascii="Cambria" w:eastAsia="Cambria" w:hAnsi="Cambria" w:cs="Cambria"/>
          <w:b/>
          <w:bCs/>
          <w:color w:val="000000" w:themeColor="text1"/>
          <w:sz w:val="28"/>
          <w:szCs w:val="28"/>
        </w:rPr>
        <w:t>La macroestructura indica cuál es el tópico de un texto</w:t>
      </w:r>
      <w:r w:rsidRPr="00E35E78">
        <w:rPr>
          <w:rFonts w:ascii="Cambria" w:eastAsia="Cambria" w:hAnsi="Cambria" w:cs="Cambria"/>
          <w:color w:val="000000" w:themeColor="text1"/>
          <w:sz w:val="28"/>
          <w:szCs w:val="28"/>
        </w:rPr>
        <w:t>. Se descarta el texto en bruto, todo lo irrelevante.</w:t>
      </w:r>
    </w:p>
    <w:p w14:paraId="37C04852" w14:textId="77777777" w:rsidR="00DD068B" w:rsidRPr="00E35E78" w:rsidRDefault="00DD068B" w:rsidP="00C2264A">
      <w:pPr>
        <w:shd w:val="clear" w:color="auto" w:fill="FFFFFF"/>
        <w:spacing w:after="180"/>
        <w:ind w:left="720"/>
        <w:jc w:val="both"/>
        <w:rPr>
          <w:rFonts w:ascii="Cambria" w:eastAsia="Cambria" w:hAnsi="Cambria" w:cs="Cambria"/>
          <w:color w:val="000000" w:themeColor="text1"/>
          <w:sz w:val="28"/>
          <w:szCs w:val="28"/>
        </w:rPr>
      </w:pPr>
    </w:p>
    <w:p w14:paraId="502D484E" w14:textId="77777777" w:rsidR="00CA735D" w:rsidRPr="00E35E78" w:rsidRDefault="00CA735D" w:rsidP="00C2264A">
      <w:pPr>
        <w:shd w:val="clear" w:color="auto" w:fill="FFFFFF"/>
        <w:spacing w:after="180"/>
        <w:ind w:left="720"/>
        <w:jc w:val="both"/>
        <w:rPr>
          <w:rFonts w:ascii="Cambria" w:eastAsia="Cambria" w:hAnsi="Cambria" w:cs="Cambria"/>
          <w:color w:val="000000" w:themeColor="text1"/>
          <w:sz w:val="28"/>
          <w:szCs w:val="28"/>
        </w:rPr>
      </w:pPr>
    </w:p>
    <w:p w14:paraId="3409592C" w14:textId="77777777" w:rsidR="00CA735D" w:rsidRPr="00E35E78" w:rsidRDefault="00CA735D" w:rsidP="00C2264A">
      <w:pPr>
        <w:shd w:val="clear" w:color="auto" w:fill="FFFFFF"/>
        <w:spacing w:after="180"/>
        <w:ind w:left="720"/>
        <w:jc w:val="both"/>
        <w:rPr>
          <w:rFonts w:ascii="Cambria" w:eastAsia="Cambria" w:hAnsi="Cambria" w:cs="Cambria"/>
          <w:color w:val="000000" w:themeColor="text1"/>
          <w:sz w:val="28"/>
          <w:szCs w:val="28"/>
        </w:rPr>
      </w:pPr>
    </w:p>
    <w:p w14:paraId="7B5971FA" w14:textId="77777777" w:rsidR="00CA735D" w:rsidRPr="00E35E78" w:rsidRDefault="00CA735D" w:rsidP="00C2264A">
      <w:pPr>
        <w:shd w:val="clear" w:color="auto" w:fill="FFFFFF"/>
        <w:spacing w:after="180"/>
        <w:ind w:left="720"/>
        <w:jc w:val="both"/>
        <w:rPr>
          <w:rFonts w:ascii="Cambria" w:eastAsia="Cambria" w:hAnsi="Cambria" w:cs="Cambria"/>
          <w:color w:val="000000" w:themeColor="text1"/>
          <w:sz w:val="28"/>
          <w:szCs w:val="28"/>
        </w:rPr>
      </w:pPr>
    </w:p>
    <w:p w14:paraId="37C04853" w14:textId="77777777" w:rsidR="00DD068B" w:rsidRPr="00E35E78" w:rsidRDefault="000640E6" w:rsidP="00DA2895">
      <w:pPr>
        <w:jc w:val="center"/>
        <w:rPr>
          <w:rFonts w:ascii="Cambria" w:eastAsia="Cambria" w:hAnsi="Cambria" w:cs="Cambria"/>
          <w:b/>
          <w:bCs/>
          <w:color w:val="000000" w:themeColor="text1"/>
          <w:sz w:val="28"/>
          <w:szCs w:val="28"/>
          <w:highlight w:val="white"/>
        </w:rPr>
      </w:pPr>
      <w:r w:rsidRPr="00E35E78">
        <w:rPr>
          <w:rFonts w:ascii="Cambria" w:eastAsia="Cambria" w:hAnsi="Cambria" w:cs="Cambria"/>
          <w:b/>
          <w:bCs/>
          <w:color w:val="000000" w:themeColor="text1"/>
          <w:sz w:val="28"/>
          <w:szCs w:val="28"/>
          <w:highlight w:val="white"/>
        </w:rPr>
        <w:lastRenderedPageBreak/>
        <w:t xml:space="preserve">LOS TRES NIVELES DE REPRESENTACIÓN DEL </w:t>
      </w:r>
      <w:r w:rsidRPr="00E35E78">
        <w:rPr>
          <w:rFonts w:ascii="Cambria" w:eastAsia="Cambria" w:hAnsi="Cambria" w:cs="Cambria"/>
          <w:b/>
          <w:bCs/>
          <w:color w:val="000000" w:themeColor="text1"/>
          <w:sz w:val="28"/>
          <w:szCs w:val="28"/>
          <w:highlight w:val="white"/>
        </w:rPr>
        <w:t>TEXTO</w:t>
      </w:r>
    </w:p>
    <w:p w14:paraId="37C04854" w14:textId="77777777" w:rsidR="00DD068B" w:rsidRPr="00E35E78" w:rsidRDefault="00DD068B" w:rsidP="00C2264A">
      <w:pPr>
        <w:jc w:val="both"/>
        <w:rPr>
          <w:rFonts w:ascii="Cambria" w:eastAsia="Cambria" w:hAnsi="Cambria" w:cs="Cambria"/>
          <w:color w:val="000000" w:themeColor="text1"/>
          <w:sz w:val="28"/>
          <w:szCs w:val="28"/>
          <w:highlight w:val="white"/>
        </w:rPr>
      </w:pPr>
    </w:p>
    <w:p w14:paraId="37C04857" w14:textId="5EB48161" w:rsidR="00DD068B" w:rsidRPr="00E35E78" w:rsidRDefault="000640E6" w:rsidP="00DA2895">
      <w:pPr>
        <w:jc w:val="both"/>
        <w:rPr>
          <w:rFonts w:ascii="Cambria" w:eastAsia="Cambria" w:hAnsi="Cambria" w:cs="Cambria"/>
          <w:color w:val="000000" w:themeColor="text1"/>
          <w:sz w:val="28"/>
          <w:szCs w:val="28"/>
          <w:highlight w:val="white"/>
        </w:rPr>
      </w:pPr>
      <w:r w:rsidRPr="00E35E78">
        <w:rPr>
          <w:rFonts w:ascii="Cambria" w:eastAsia="Cambria" w:hAnsi="Cambria" w:cs="Cambria"/>
          <w:color w:val="000000" w:themeColor="text1"/>
          <w:sz w:val="28"/>
          <w:szCs w:val="28"/>
          <w:highlight w:val="white"/>
        </w:rPr>
        <w:t xml:space="preserve">5 años después, </w:t>
      </w:r>
      <w:proofErr w:type="spellStart"/>
      <w:r w:rsidRPr="00E35E78">
        <w:rPr>
          <w:rFonts w:ascii="Cambria" w:eastAsia="Cambria" w:hAnsi="Cambria" w:cs="Cambria"/>
          <w:color w:val="000000" w:themeColor="text1"/>
          <w:sz w:val="28"/>
          <w:szCs w:val="28"/>
          <w:highlight w:val="white"/>
        </w:rPr>
        <w:t>Kintsch</w:t>
      </w:r>
      <w:proofErr w:type="spellEnd"/>
      <w:r w:rsidRPr="00E35E78">
        <w:rPr>
          <w:rFonts w:ascii="Cambria" w:eastAsia="Cambria" w:hAnsi="Cambria" w:cs="Cambria"/>
          <w:color w:val="000000" w:themeColor="text1"/>
          <w:sz w:val="28"/>
          <w:szCs w:val="28"/>
          <w:highlight w:val="white"/>
        </w:rPr>
        <w:t xml:space="preserve"> y Van Dijk plantean tres niveles de representación del texto</w:t>
      </w:r>
    </w:p>
    <w:p w14:paraId="37C04858" w14:textId="77777777" w:rsidR="00DD068B" w:rsidRPr="00E35E78" w:rsidRDefault="00DD068B">
      <w:pPr>
        <w:rPr>
          <w:rFonts w:ascii="Cambria" w:eastAsia="Cambria" w:hAnsi="Cambria" w:cs="Cambria"/>
          <w:color w:val="000000" w:themeColor="text1"/>
          <w:sz w:val="28"/>
          <w:szCs w:val="28"/>
          <w:highlight w:val="white"/>
        </w:rPr>
      </w:pPr>
    </w:p>
    <w:p w14:paraId="37C04859" w14:textId="77777777" w:rsidR="00DD068B" w:rsidRPr="00E35E78" w:rsidRDefault="000640E6" w:rsidP="00C2264A">
      <w:pPr>
        <w:numPr>
          <w:ilvl w:val="0"/>
          <w:numId w:val="2"/>
        </w:numPr>
        <w:shd w:val="clear" w:color="auto" w:fill="FFFFFF"/>
        <w:spacing w:after="180"/>
        <w:jc w:val="both"/>
        <w:rPr>
          <w:color w:val="000000" w:themeColor="text1"/>
          <w:sz w:val="28"/>
          <w:szCs w:val="28"/>
        </w:rPr>
      </w:pPr>
      <w:r w:rsidRPr="00E35E78">
        <w:rPr>
          <w:rFonts w:ascii="Cambria" w:eastAsia="Cambria" w:hAnsi="Cambria" w:cs="Cambria"/>
          <w:b/>
          <w:bCs/>
          <w:color w:val="000000" w:themeColor="text1"/>
          <w:sz w:val="28"/>
          <w:szCs w:val="28"/>
          <w:highlight w:val="magenta"/>
        </w:rPr>
        <w:t>SUPERFICIE DEL TEXTO</w:t>
      </w:r>
      <w:r w:rsidRPr="00E35E78">
        <w:rPr>
          <w:rFonts w:ascii="Cambria" w:eastAsia="Cambria" w:hAnsi="Cambria" w:cs="Cambria"/>
          <w:b/>
          <w:bCs/>
          <w:color w:val="000000" w:themeColor="text1"/>
          <w:sz w:val="28"/>
          <w:szCs w:val="28"/>
        </w:rPr>
        <w:t>:</w:t>
      </w:r>
      <w:r w:rsidRPr="00E35E78">
        <w:rPr>
          <w:rFonts w:ascii="Cambria" w:eastAsia="Cambria" w:hAnsi="Cambria" w:cs="Cambria"/>
          <w:color w:val="000000" w:themeColor="text1"/>
          <w:sz w:val="28"/>
          <w:szCs w:val="28"/>
        </w:rPr>
        <w:t xml:space="preserve"> </w:t>
      </w:r>
      <w:r w:rsidRPr="00E35E78">
        <w:rPr>
          <w:rFonts w:ascii="Cambria" w:eastAsia="Cambria" w:hAnsi="Cambria" w:cs="Cambria"/>
          <w:b/>
          <w:bCs/>
          <w:color w:val="000000" w:themeColor="text1"/>
          <w:sz w:val="28"/>
          <w:szCs w:val="28"/>
        </w:rPr>
        <w:t xml:space="preserve">Es el </w:t>
      </w:r>
      <w:r w:rsidRPr="00E35E78">
        <w:rPr>
          <w:rFonts w:ascii="Cambria" w:eastAsia="Cambria" w:hAnsi="Cambria" w:cs="Cambria"/>
          <w:b/>
          <w:bCs/>
          <w:color w:val="000000" w:themeColor="text1"/>
          <w:sz w:val="28"/>
          <w:szCs w:val="28"/>
          <w:highlight w:val="magenta"/>
        </w:rPr>
        <w:t>orden exacto de las palabras</w:t>
      </w:r>
      <w:r w:rsidRPr="00E35E78">
        <w:rPr>
          <w:rFonts w:ascii="Cambria" w:eastAsia="Cambria" w:hAnsi="Cambria" w:cs="Cambria"/>
          <w:color w:val="000000" w:themeColor="text1"/>
          <w:sz w:val="28"/>
          <w:szCs w:val="28"/>
        </w:rPr>
        <w:t>. Dura muy poco dentro de la memoria de trabajo.</w:t>
      </w:r>
    </w:p>
    <w:p w14:paraId="37C0485A" w14:textId="77777777" w:rsidR="00DD068B" w:rsidRPr="00E35E78" w:rsidRDefault="000640E6" w:rsidP="00C2264A">
      <w:pPr>
        <w:shd w:val="clear" w:color="auto" w:fill="FFFFFF"/>
        <w:spacing w:after="180"/>
        <w:ind w:left="720"/>
        <w:jc w:val="center"/>
        <w:rPr>
          <w:rFonts w:ascii="Cambria" w:eastAsia="Cambria" w:hAnsi="Cambria" w:cs="Cambria"/>
          <w:color w:val="000000" w:themeColor="text1"/>
          <w:sz w:val="28"/>
          <w:szCs w:val="28"/>
        </w:rPr>
      </w:pPr>
      <w:r w:rsidRPr="00E35E78">
        <w:rPr>
          <w:rFonts w:ascii="Cambria" w:eastAsia="Cambria" w:hAnsi="Cambria" w:cs="Cambria"/>
          <w:noProof/>
          <w:color w:val="000000" w:themeColor="text1"/>
          <w:sz w:val="28"/>
          <w:szCs w:val="28"/>
        </w:rPr>
        <w:drawing>
          <wp:inline distT="114300" distB="114300" distL="114300" distR="114300" wp14:anchorId="37C048C7" wp14:editId="37C048C8">
            <wp:extent cx="3580038" cy="1368838"/>
            <wp:effectExtent l="0" t="0" r="0" b="0"/>
            <wp:docPr id="15"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7"/>
                    <a:srcRect t="24778"/>
                    <a:stretch>
                      <a:fillRect/>
                    </a:stretch>
                  </pic:blipFill>
                  <pic:spPr>
                    <a:xfrm>
                      <a:off x="0" y="0"/>
                      <a:ext cx="3580038" cy="1368838"/>
                    </a:xfrm>
                    <a:prstGeom prst="rect">
                      <a:avLst/>
                    </a:prstGeom>
                    <a:ln/>
                  </pic:spPr>
                </pic:pic>
              </a:graphicData>
            </a:graphic>
          </wp:inline>
        </w:drawing>
      </w:r>
    </w:p>
    <w:p w14:paraId="37C0485B" w14:textId="77777777" w:rsidR="00DD068B" w:rsidRPr="00E35E78" w:rsidRDefault="00DD068B">
      <w:pPr>
        <w:shd w:val="clear" w:color="auto" w:fill="FFFFFF"/>
        <w:ind w:left="720"/>
        <w:rPr>
          <w:rFonts w:ascii="Cambria" w:eastAsia="Cambria" w:hAnsi="Cambria" w:cs="Cambria"/>
          <w:color w:val="000000" w:themeColor="text1"/>
          <w:sz w:val="28"/>
          <w:szCs w:val="28"/>
        </w:rPr>
      </w:pPr>
    </w:p>
    <w:p w14:paraId="37C0485C" w14:textId="77777777" w:rsidR="00DD068B" w:rsidRPr="00E35E78" w:rsidRDefault="000640E6" w:rsidP="00C2264A">
      <w:pPr>
        <w:numPr>
          <w:ilvl w:val="0"/>
          <w:numId w:val="2"/>
        </w:numPr>
        <w:shd w:val="clear" w:color="auto" w:fill="FFFFFF"/>
        <w:spacing w:after="180"/>
        <w:jc w:val="both"/>
        <w:rPr>
          <w:color w:val="000000" w:themeColor="text1"/>
          <w:sz w:val="28"/>
          <w:szCs w:val="28"/>
        </w:rPr>
      </w:pPr>
      <w:r w:rsidRPr="00E35E78">
        <w:rPr>
          <w:rFonts w:ascii="Cambria" w:eastAsia="Cambria" w:hAnsi="Cambria" w:cs="Cambria"/>
          <w:b/>
          <w:bCs/>
          <w:color w:val="000000" w:themeColor="text1"/>
          <w:sz w:val="28"/>
          <w:szCs w:val="28"/>
          <w:highlight w:val="magenta"/>
        </w:rPr>
        <w:t>BASE DEL TEXTO</w:t>
      </w:r>
      <w:r w:rsidRPr="00E35E78">
        <w:rPr>
          <w:rFonts w:ascii="Cambria" w:eastAsia="Cambria" w:hAnsi="Cambria" w:cs="Cambria"/>
          <w:b/>
          <w:bCs/>
          <w:color w:val="000000" w:themeColor="text1"/>
          <w:sz w:val="28"/>
          <w:szCs w:val="28"/>
        </w:rPr>
        <w:t>:</w:t>
      </w:r>
      <w:r w:rsidRPr="00E35E78">
        <w:rPr>
          <w:rFonts w:ascii="Cambria" w:eastAsia="Cambria" w:hAnsi="Cambria" w:cs="Cambria"/>
          <w:color w:val="000000" w:themeColor="text1"/>
          <w:sz w:val="28"/>
          <w:szCs w:val="28"/>
        </w:rPr>
        <w:t xml:space="preserve"> </w:t>
      </w:r>
      <w:r w:rsidRPr="00E35E78">
        <w:rPr>
          <w:rFonts w:ascii="Cambria" w:eastAsia="Cambria" w:hAnsi="Cambria" w:cs="Cambria"/>
          <w:b/>
          <w:bCs/>
          <w:color w:val="000000" w:themeColor="text1"/>
          <w:sz w:val="28"/>
          <w:szCs w:val="28"/>
        </w:rPr>
        <w:t xml:space="preserve">Se descarta lo gramatical y se pasa a </w:t>
      </w:r>
      <w:r w:rsidRPr="00E35E78">
        <w:rPr>
          <w:rFonts w:ascii="Cambria" w:eastAsia="Cambria" w:hAnsi="Cambria" w:cs="Cambria"/>
          <w:b/>
          <w:bCs/>
          <w:color w:val="000000" w:themeColor="text1"/>
          <w:sz w:val="28"/>
          <w:szCs w:val="28"/>
          <w:highlight w:val="magenta"/>
        </w:rPr>
        <w:t>la proposición</w:t>
      </w:r>
      <w:r w:rsidRPr="00E35E78">
        <w:rPr>
          <w:rFonts w:ascii="Cambria" w:eastAsia="Cambria" w:hAnsi="Cambria" w:cs="Cambria"/>
          <w:color w:val="000000" w:themeColor="text1"/>
          <w:sz w:val="28"/>
          <w:szCs w:val="28"/>
        </w:rPr>
        <w:t>. Se extrae el significado (</w:t>
      </w:r>
      <w:proofErr w:type="spellStart"/>
      <w:r w:rsidRPr="00E35E78">
        <w:rPr>
          <w:rFonts w:ascii="Cambria" w:eastAsia="Cambria" w:hAnsi="Cambria" w:cs="Cambria"/>
          <w:color w:val="000000" w:themeColor="text1"/>
          <w:sz w:val="28"/>
          <w:szCs w:val="28"/>
        </w:rPr>
        <w:t>ej</w:t>
      </w:r>
      <w:proofErr w:type="spellEnd"/>
      <w:r w:rsidRPr="00E35E78">
        <w:rPr>
          <w:rFonts w:ascii="Cambria" w:eastAsia="Cambria" w:hAnsi="Cambria" w:cs="Cambria"/>
          <w:color w:val="000000" w:themeColor="text1"/>
          <w:sz w:val="28"/>
          <w:szCs w:val="28"/>
        </w:rPr>
        <w:t xml:space="preserve">: de "Victoria le prestó un libro a Lucas", me quedo con:  </w:t>
      </w:r>
      <w:r w:rsidRPr="00E35E78">
        <w:rPr>
          <w:rFonts w:ascii="Cambria" w:eastAsia="Cambria" w:hAnsi="Cambria" w:cs="Cambria"/>
          <w:i/>
          <w:iCs/>
          <w:color w:val="000000" w:themeColor="text1"/>
          <w:sz w:val="28"/>
          <w:szCs w:val="28"/>
        </w:rPr>
        <w:t xml:space="preserve">agente Victoria - paciente Lucas - objeto </w:t>
      </w:r>
      <w:proofErr w:type="gramStart"/>
      <w:r w:rsidRPr="00E35E78">
        <w:rPr>
          <w:rFonts w:ascii="Cambria" w:eastAsia="Cambria" w:hAnsi="Cambria" w:cs="Cambria"/>
          <w:i/>
          <w:iCs/>
          <w:color w:val="000000" w:themeColor="text1"/>
          <w:sz w:val="28"/>
          <w:szCs w:val="28"/>
        </w:rPr>
        <w:t>libro .</w:t>
      </w:r>
      <w:proofErr w:type="gramEnd"/>
      <w:r w:rsidRPr="00E35E78">
        <w:rPr>
          <w:rFonts w:ascii="Cambria" w:eastAsia="Cambria" w:hAnsi="Cambria" w:cs="Cambria"/>
          <w:i/>
          <w:iCs/>
          <w:color w:val="000000" w:themeColor="text1"/>
          <w:sz w:val="28"/>
          <w:szCs w:val="28"/>
        </w:rPr>
        <w:t xml:space="preserve"> verbo prestar</w:t>
      </w:r>
      <w:r w:rsidRPr="00E35E78">
        <w:rPr>
          <w:rFonts w:ascii="Cambria" w:eastAsia="Cambria" w:hAnsi="Cambria" w:cs="Cambria"/>
          <w:color w:val="000000" w:themeColor="text1"/>
          <w:sz w:val="28"/>
          <w:szCs w:val="28"/>
        </w:rPr>
        <w:t>). Es la unidad mínima de significado que tiene valo</w:t>
      </w:r>
      <w:r w:rsidRPr="00E35E78">
        <w:rPr>
          <w:rFonts w:ascii="Cambria" w:eastAsia="Cambria" w:hAnsi="Cambria" w:cs="Cambria"/>
          <w:color w:val="000000" w:themeColor="text1"/>
          <w:sz w:val="28"/>
          <w:szCs w:val="28"/>
        </w:rPr>
        <w:t>r de verdad.</w:t>
      </w:r>
    </w:p>
    <w:p w14:paraId="37C0485D" w14:textId="77777777" w:rsidR="00DD068B" w:rsidRPr="00E35E78" w:rsidRDefault="000640E6" w:rsidP="00C2264A">
      <w:pPr>
        <w:shd w:val="clear" w:color="auto" w:fill="FFFFFF"/>
        <w:ind w:left="720"/>
        <w:jc w:val="center"/>
        <w:rPr>
          <w:rFonts w:ascii="Cambria" w:eastAsia="Cambria" w:hAnsi="Cambria" w:cs="Cambria"/>
          <w:color w:val="000000" w:themeColor="text1"/>
          <w:sz w:val="28"/>
          <w:szCs w:val="28"/>
        </w:rPr>
      </w:pPr>
      <w:r w:rsidRPr="00E35E78">
        <w:rPr>
          <w:rFonts w:ascii="Cambria" w:eastAsia="Cambria" w:hAnsi="Cambria" w:cs="Cambria"/>
          <w:noProof/>
          <w:color w:val="000000" w:themeColor="text1"/>
          <w:sz w:val="28"/>
          <w:szCs w:val="28"/>
        </w:rPr>
        <w:drawing>
          <wp:inline distT="114300" distB="114300" distL="114300" distR="114300" wp14:anchorId="37C048C9" wp14:editId="37C048CA">
            <wp:extent cx="4817813" cy="1204453"/>
            <wp:effectExtent l="0" t="0" r="0" b="0"/>
            <wp:docPr id="19"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8"/>
                    <a:srcRect t="39804"/>
                    <a:stretch>
                      <a:fillRect/>
                    </a:stretch>
                  </pic:blipFill>
                  <pic:spPr>
                    <a:xfrm>
                      <a:off x="0" y="0"/>
                      <a:ext cx="4817813" cy="1204453"/>
                    </a:xfrm>
                    <a:prstGeom prst="rect">
                      <a:avLst/>
                    </a:prstGeom>
                    <a:ln/>
                  </pic:spPr>
                </pic:pic>
              </a:graphicData>
            </a:graphic>
          </wp:inline>
        </w:drawing>
      </w:r>
    </w:p>
    <w:p w14:paraId="37C0485E" w14:textId="77777777" w:rsidR="00DD068B" w:rsidRPr="00E35E78" w:rsidRDefault="00DD068B">
      <w:pPr>
        <w:shd w:val="clear" w:color="auto" w:fill="FFFFFF"/>
        <w:ind w:left="720"/>
        <w:rPr>
          <w:rFonts w:ascii="Cambria" w:eastAsia="Cambria" w:hAnsi="Cambria" w:cs="Cambria"/>
          <w:color w:val="000000" w:themeColor="text1"/>
          <w:sz w:val="28"/>
          <w:szCs w:val="28"/>
        </w:rPr>
      </w:pPr>
    </w:p>
    <w:p w14:paraId="37C0485F" w14:textId="77777777" w:rsidR="00DD068B" w:rsidRPr="00E35E78" w:rsidRDefault="000640E6" w:rsidP="00C2264A">
      <w:pPr>
        <w:numPr>
          <w:ilvl w:val="0"/>
          <w:numId w:val="2"/>
        </w:numPr>
        <w:shd w:val="clear" w:color="auto" w:fill="FFFFFF"/>
        <w:spacing w:after="180"/>
        <w:jc w:val="both"/>
        <w:rPr>
          <w:color w:val="000000" w:themeColor="text1"/>
          <w:sz w:val="28"/>
          <w:szCs w:val="28"/>
        </w:rPr>
      </w:pPr>
      <w:r w:rsidRPr="00E35E78">
        <w:rPr>
          <w:rFonts w:ascii="Cambria" w:eastAsia="Cambria" w:hAnsi="Cambria" w:cs="Cambria"/>
          <w:b/>
          <w:bCs/>
          <w:color w:val="000000" w:themeColor="text1"/>
          <w:sz w:val="28"/>
          <w:szCs w:val="28"/>
          <w:highlight w:val="magenta"/>
        </w:rPr>
        <w:t>MODELO DE SITUACIÓN</w:t>
      </w:r>
      <w:r w:rsidRPr="00E35E78">
        <w:rPr>
          <w:rFonts w:ascii="Cambria" w:eastAsia="Cambria" w:hAnsi="Cambria" w:cs="Cambria"/>
          <w:b/>
          <w:bCs/>
          <w:color w:val="000000" w:themeColor="text1"/>
          <w:sz w:val="28"/>
          <w:szCs w:val="28"/>
        </w:rPr>
        <w:t>:</w:t>
      </w:r>
      <w:r w:rsidRPr="00E35E78">
        <w:rPr>
          <w:rFonts w:ascii="Cambria" w:eastAsia="Cambria" w:hAnsi="Cambria" w:cs="Cambria"/>
          <w:color w:val="000000" w:themeColor="text1"/>
          <w:sz w:val="28"/>
          <w:szCs w:val="28"/>
        </w:rPr>
        <w:t xml:space="preserve"> </w:t>
      </w:r>
      <w:r w:rsidRPr="00E35E78">
        <w:rPr>
          <w:rFonts w:ascii="Cambria" w:eastAsia="Cambria" w:hAnsi="Cambria" w:cs="Cambria"/>
          <w:b/>
          <w:bCs/>
          <w:color w:val="000000" w:themeColor="text1"/>
          <w:sz w:val="28"/>
          <w:szCs w:val="28"/>
        </w:rPr>
        <w:t xml:space="preserve">Se genera una </w:t>
      </w:r>
      <w:r w:rsidRPr="00E35E78">
        <w:rPr>
          <w:rFonts w:ascii="Cambria" w:eastAsia="Cambria" w:hAnsi="Cambria" w:cs="Cambria"/>
          <w:b/>
          <w:bCs/>
          <w:color w:val="000000" w:themeColor="text1"/>
          <w:sz w:val="28"/>
          <w:szCs w:val="28"/>
          <w:highlight w:val="magenta"/>
        </w:rPr>
        <w:t>representación coherente dentro de la memoria de largo plazo episódica</w:t>
      </w:r>
      <w:r w:rsidRPr="00E35E78">
        <w:rPr>
          <w:rFonts w:ascii="Cambria" w:eastAsia="Cambria" w:hAnsi="Cambria" w:cs="Cambria"/>
          <w:color w:val="000000" w:themeColor="text1"/>
          <w:sz w:val="28"/>
          <w:szCs w:val="28"/>
        </w:rPr>
        <w:t xml:space="preserve">. Es la imagen mental generada que se integra con conocimientos previos. Hay sujetos que tienen </w:t>
      </w:r>
      <w:proofErr w:type="spellStart"/>
      <w:r w:rsidRPr="00E35E78">
        <w:rPr>
          <w:rFonts w:ascii="Cambria" w:eastAsia="Cambria" w:hAnsi="Cambria" w:cs="Cambria"/>
          <w:color w:val="000000" w:themeColor="text1"/>
          <w:sz w:val="28"/>
          <w:szCs w:val="28"/>
        </w:rPr>
        <w:t>afantasía</w:t>
      </w:r>
      <w:proofErr w:type="spellEnd"/>
      <w:r w:rsidRPr="00E35E78">
        <w:rPr>
          <w:rFonts w:ascii="Cambria" w:eastAsia="Cambria" w:hAnsi="Cambria" w:cs="Cambria"/>
          <w:color w:val="000000" w:themeColor="text1"/>
          <w:sz w:val="28"/>
          <w:szCs w:val="28"/>
        </w:rPr>
        <w:t xml:space="preserve"> y no pueden crear estas imágenes.</w:t>
      </w:r>
    </w:p>
    <w:p w14:paraId="37C04861" w14:textId="5F12F69E" w:rsidR="00DD068B" w:rsidRPr="00E35E78" w:rsidRDefault="000640E6" w:rsidP="00DA2895">
      <w:pPr>
        <w:shd w:val="clear" w:color="auto" w:fill="FFFFFF"/>
        <w:spacing w:after="180"/>
        <w:ind w:left="720"/>
        <w:jc w:val="center"/>
        <w:rPr>
          <w:rFonts w:ascii="Cambria" w:eastAsia="Cambria" w:hAnsi="Cambria" w:cs="Cambria"/>
          <w:color w:val="000000" w:themeColor="text1"/>
          <w:sz w:val="28"/>
          <w:szCs w:val="28"/>
        </w:rPr>
      </w:pPr>
      <w:r w:rsidRPr="00E35E78">
        <w:rPr>
          <w:rFonts w:ascii="Cambria" w:eastAsia="Cambria" w:hAnsi="Cambria" w:cs="Cambria"/>
          <w:noProof/>
          <w:color w:val="000000" w:themeColor="text1"/>
          <w:sz w:val="28"/>
          <w:szCs w:val="28"/>
        </w:rPr>
        <w:drawing>
          <wp:inline distT="114300" distB="114300" distL="114300" distR="114300" wp14:anchorId="37C048CB" wp14:editId="37C048CC">
            <wp:extent cx="4674938" cy="1196309"/>
            <wp:effectExtent l="0" t="0" r="0" b="0"/>
            <wp:docPr id="4"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9"/>
                    <a:srcRect t="34864"/>
                    <a:stretch>
                      <a:fillRect/>
                    </a:stretch>
                  </pic:blipFill>
                  <pic:spPr>
                    <a:xfrm>
                      <a:off x="0" y="0"/>
                      <a:ext cx="4674938" cy="1196309"/>
                    </a:xfrm>
                    <a:prstGeom prst="rect">
                      <a:avLst/>
                    </a:prstGeom>
                    <a:ln/>
                  </pic:spPr>
                </pic:pic>
              </a:graphicData>
            </a:graphic>
          </wp:inline>
        </w:drawing>
      </w:r>
    </w:p>
    <w:p w14:paraId="37C04862" w14:textId="77777777" w:rsidR="00DD068B" w:rsidRPr="00E35E78" w:rsidRDefault="000640E6" w:rsidP="00C2264A">
      <w:pPr>
        <w:shd w:val="clear" w:color="auto" w:fill="FFFFFF"/>
        <w:spacing w:after="180"/>
        <w:jc w:val="both"/>
        <w:rPr>
          <w:rFonts w:ascii="Cambria" w:eastAsia="Cambria" w:hAnsi="Cambria" w:cs="Cambria"/>
          <w:b/>
          <w:bCs/>
          <w:color w:val="000000" w:themeColor="text1"/>
          <w:sz w:val="28"/>
          <w:szCs w:val="28"/>
        </w:rPr>
      </w:pPr>
      <w:r w:rsidRPr="00E35E78">
        <w:rPr>
          <w:rFonts w:ascii="Cambria" w:eastAsia="Cambria" w:hAnsi="Cambria" w:cs="Cambria"/>
          <w:b/>
          <w:bCs/>
          <w:color w:val="000000" w:themeColor="text1"/>
          <w:sz w:val="28"/>
          <w:szCs w:val="28"/>
        </w:rPr>
        <w:t xml:space="preserve">EN RESUMEN: </w:t>
      </w:r>
    </w:p>
    <w:p w14:paraId="37C04863" w14:textId="77777777" w:rsidR="00DD068B" w:rsidRPr="00E35E78" w:rsidRDefault="000640E6" w:rsidP="00C2264A">
      <w:pPr>
        <w:numPr>
          <w:ilvl w:val="0"/>
          <w:numId w:val="5"/>
        </w:numPr>
        <w:shd w:val="clear" w:color="auto" w:fill="FFFFFF"/>
        <w:jc w:val="both"/>
        <w:rPr>
          <w:rFonts w:ascii="Cambria" w:eastAsia="Cambria" w:hAnsi="Cambria" w:cs="Cambria"/>
          <w:color w:val="000000" w:themeColor="text1"/>
          <w:sz w:val="28"/>
          <w:szCs w:val="28"/>
        </w:rPr>
      </w:pPr>
      <w:r w:rsidRPr="00E35E78">
        <w:rPr>
          <w:rFonts w:ascii="Cambria" w:eastAsia="Cambria" w:hAnsi="Cambria" w:cs="Cambria"/>
          <w:color w:val="000000" w:themeColor="text1"/>
          <w:sz w:val="28"/>
          <w:szCs w:val="28"/>
        </w:rPr>
        <w:t>ÁRBOL SINTÁCTICO (SUPERFICIE)</w:t>
      </w:r>
    </w:p>
    <w:p w14:paraId="37C04864" w14:textId="77777777" w:rsidR="00DD068B" w:rsidRPr="00E35E78" w:rsidRDefault="000640E6" w:rsidP="00C2264A">
      <w:pPr>
        <w:numPr>
          <w:ilvl w:val="0"/>
          <w:numId w:val="5"/>
        </w:numPr>
        <w:shd w:val="clear" w:color="auto" w:fill="FFFFFF"/>
        <w:jc w:val="both"/>
        <w:rPr>
          <w:rFonts w:ascii="Cambria" w:eastAsia="Cambria" w:hAnsi="Cambria" w:cs="Cambria"/>
          <w:color w:val="000000" w:themeColor="text1"/>
          <w:sz w:val="28"/>
          <w:szCs w:val="28"/>
        </w:rPr>
      </w:pPr>
      <w:r w:rsidRPr="00E35E78">
        <w:rPr>
          <w:rFonts w:ascii="Cambria" w:eastAsia="Cambria" w:hAnsi="Cambria" w:cs="Cambria"/>
          <w:color w:val="000000" w:themeColor="text1"/>
          <w:sz w:val="28"/>
          <w:szCs w:val="28"/>
        </w:rPr>
        <w:t>EXAMINAR EL SIGNIFICADO (BASE)</w:t>
      </w:r>
    </w:p>
    <w:p w14:paraId="37C04866" w14:textId="56C015A1" w:rsidR="00DD068B" w:rsidRPr="00E35E78" w:rsidRDefault="000640E6" w:rsidP="00C2264A">
      <w:pPr>
        <w:numPr>
          <w:ilvl w:val="0"/>
          <w:numId w:val="5"/>
        </w:numPr>
        <w:shd w:val="clear" w:color="auto" w:fill="FFFFFF"/>
        <w:spacing w:after="180"/>
        <w:jc w:val="both"/>
        <w:rPr>
          <w:rFonts w:ascii="Cambria" w:eastAsia="Cambria" w:hAnsi="Cambria" w:cs="Cambria"/>
          <w:color w:val="000000" w:themeColor="text1"/>
          <w:sz w:val="28"/>
          <w:szCs w:val="28"/>
        </w:rPr>
      </w:pPr>
      <w:r w:rsidRPr="00E35E78">
        <w:rPr>
          <w:rFonts w:ascii="Cambria" w:eastAsia="Cambria" w:hAnsi="Cambria" w:cs="Cambria"/>
          <w:color w:val="000000" w:themeColor="text1"/>
          <w:sz w:val="28"/>
          <w:szCs w:val="28"/>
        </w:rPr>
        <w:t>IMAGEN MENTAL (MODELO DE SITUACIÓN)</w:t>
      </w:r>
    </w:p>
    <w:p w14:paraId="37C04867" w14:textId="77777777" w:rsidR="00DD068B" w:rsidRPr="00E35E78" w:rsidRDefault="000640E6" w:rsidP="00B6063C">
      <w:pPr>
        <w:jc w:val="center"/>
        <w:rPr>
          <w:rFonts w:ascii="Cambria" w:eastAsia="Cambria" w:hAnsi="Cambria" w:cs="Cambria"/>
          <w:b/>
          <w:bCs/>
          <w:color w:val="000000" w:themeColor="text1"/>
          <w:sz w:val="32"/>
          <w:szCs w:val="32"/>
          <w:highlight w:val="white"/>
        </w:rPr>
      </w:pPr>
      <w:r w:rsidRPr="00E35E78">
        <w:rPr>
          <w:rFonts w:ascii="Cambria" w:eastAsia="Cambria" w:hAnsi="Cambria" w:cs="Cambria"/>
          <w:b/>
          <w:bCs/>
          <w:color w:val="000000" w:themeColor="text1"/>
          <w:sz w:val="32"/>
          <w:szCs w:val="32"/>
          <w:highlight w:val="white"/>
        </w:rPr>
        <w:lastRenderedPageBreak/>
        <w:t>PR</w:t>
      </w:r>
      <w:r w:rsidRPr="00E35E78">
        <w:rPr>
          <w:rFonts w:ascii="Cambria" w:eastAsia="Cambria" w:hAnsi="Cambria" w:cs="Cambria"/>
          <w:b/>
          <w:bCs/>
          <w:color w:val="000000" w:themeColor="text1"/>
          <w:sz w:val="32"/>
          <w:szCs w:val="32"/>
          <w:highlight w:val="white"/>
        </w:rPr>
        <w:t>OCESOS COGNITIVOS DE LA COMPRENSIÓN</w:t>
      </w:r>
    </w:p>
    <w:p w14:paraId="37C04869" w14:textId="2AA94D0D" w:rsidR="00DD068B" w:rsidRPr="00E35E78" w:rsidRDefault="000640E6" w:rsidP="00B6063C">
      <w:pPr>
        <w:jc w:val="both"/>
        <w:rPr>
          <w:rFonts w:ascii="Cambria" w:eastAsia="Cambria" w:hAnsi="Cambria" w:cs="Cambria"/>
          <w:color w:val="000000" w:themeColor="text1"/>
          <w:sz w:val="28"/>
          <w:szCs w:val="28"/>
          <w:highlight w:val="white"/>
        </w:rPr>
      </w:pPr>
      <w:proofErr w:type="spellStart"/>
      <w:r w:rsidRPr="00E35E78">
        <w:rPr>
          <w:rFonts w:ascii="Cambria" w:eastAsia="Cambria" w:hAnsi="Cambria" w:cs="Cambria"/>
          <w:color w:val="000000" w:themeColor="text1"/>
          <w:sz w:val="28"/>
          <w:szCs w:val="28"/>
          <w:highlight w:val="white"/>
        </w:rPr>
        <w:t>Barreyro</w:t>
      </w:r>
      <w:proofErr w:type="spellEnd"/>
      <w:r w:rsidRPr="00E35E78">
        <w:rPr>
          <w:rFonts w:ascii="Cambria" w:eastAsia="Cambria" w:hAnsi="Cambria" w:cs="Cambria"/>
          <w:color w:val="000000" w:themeColor="text1"/>
          <w:sz w:val="28"/>
          <w:szCs w:val="28"/>
          <w:highlight w:val="white"/>
        </w:rPr>
        <w:t xml:space="preserve"> distingue procesos inferiores y superiores. </w:t>
      </w:r>
    </w:p>
    <w:p w14:paraId="37C0486A" w14:textId="77777777" w:rsidR="00DD068B" w:rsidRPr="00E35E78" w:rsidRDefault="000640E6" w:rsidP="00C2264A">
      <w:pPr>
        <w:jc w:val="center"/>
        <w:rPr>
          <w:rFonts w:ascii="Cambria" w:eastAsia="Cambria" w:hAnsi="Cambria" w:cs="Cambria"/>
          <w:b/>
          <w:bCs/>
          <w:color w:val="000000" w:themeColor="text1"/>
          <w:sz w:val="28"/>
          <w:szCs w:val="28"/>
          <w:highlight w:val="white"/>
        </w:rPr>
      </w:pPr>
      <w:r w:rsidRPr="00E35E78">
        <w:rPr>
          <w:rFonts w:ascii="Cambria" w:eastAsia="Cambria" w:hAnsi="Cambria" w:cs="Cambria"/>
          <w:b/>
          <w:bCs/>
          <w:noProof/>
          <w:color w:val="000000" w:themeColor="text1"/>
          <w:sz w:val="28"/>
          <w:szCs w:val="28"/>
          <w:highlight w:val="white"/>
        </w:rPr>
        <w:drawing>
          <wp:inline distT="114300" distB="114300" distL="114300" distR="114300" wp14:anchorId="37C048CD" wp14:editId="4A695715">
            <wp:extent cx="6246421" cy="3728852"/>
            <wp:effectExtent l="0" t="0" r="2540" b="5080"/>
            <wp:docPr id="7"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0"/>
                    <a:srcRect/>
                    <a:stretch>
                      <a:fillRect/>
                    </a:stretch>
                  </pic:blipFill>
                  <pic:spPr>
                    <a:xfrm>
                      <a:off x="0" y="0"/>
                      <a:ext cx="6278521" cy="3748014"/>
                    </a:xfrm>
                    <a:prstGeom prst="rect">
                      <a:avLst/>
                    </a:prstGeom>
                    <a:ln/>
                  </pic:spPr>
                </pic:pic>
              </a:graphicData>
            </a:graphic>
          </wp:inline>
        </w:drawing>
      </w:r>
    </w:p>
    <w:p w14:paraId="37C0486B" w14:textId="77777777" w:rsidR="00DD068B" w:rsidRPr="00E35E78" w:rsidRDefault="00DD068B">
      <w:pPr>
        <w:rPr>
          <w:rFonts w:ascii="Cambria" w:eastAsia="Cambria" w:hAnsi="Cambria" w:cs="Cambria"/>
          <w:b/>
          <w:bCs/>
          <w:color w:val="000000" w:themeColor="text1"/>
          <w:sz w:val="28"/>
          <w:szCs w:val="28"/>
          <w:highlight w:val="white"/>
        </w:rPr>
      </w:pPr>
    </w:p>
    <w:p w14:paraId="37C0486C" w14:textId="77777777" w:rsidR="00DD068B" w:rsidRPr="004C6E0B" w:rsidRDefault="000640E6" w:rsidP="00E35E78">
      <w:pPr>
        <w:jc w:val="center"/>
        <w:rPr>
          <w:rFonts w:ascii="Cambria" w:eastAsia="Cambria" w:hAnsi="Cambria" w:cs="Cambria"/>
          <w:b/>
          <w:bCs/>
          <w:color w:val="000000" w:themeColor="text1"/>
          <w:sz w:val="32"/>
          <w:szCs w:val="32"/>
          <w:highlight w:val="magenta"/>
        </w:rPr>
      </w:pPr>
      <w:r w:rsidRPr="004C6E0B">
        <w:rPr>
          <w:rFonts w:ascii="Cambria" w:eastAsia="Cambria" w:hAnsi="Cambria" w:cs="Cambria"/>
          <w:b/>
          <w:bCs/>
          <w:color w:val="000000" w:themeColor="text1"/>
          <w:sz w:val="32"/>
          <w:szCs w:val="32"/>
          <w:highlight w:val="magenta"/>
        </w:rPr>
        <w:t>PROCESOS DE NIVEL INFERIOR</w:t>
      </w:r>
    </w:p>
    <w:p w14:paraId="37C0486D" w14:textId="77777777" w:rsidR="00DD068B" w:rsidRPr="00E35E78" w:rsidRDefault="00DD068B" w:rsidP="00C2264A">
      <w:pPr>
        <w:jc w:val="both"/>
        <w:rPr>
          <w:rFonts w:ascii="Cambria" w:eastAsia="Cambria" w:hAnsi="Cambria" w:cs="Cambria"/>
          <w:b/>
          <w:bCs/>
          <w:color w:val="000000" w:themeColor="text1"/>
          <w:sz w:val="28"/>
          <w:szCs w:val="28"/>
          <w:highlight w:val="white"/>
        </w:rPr>
      </w:pPr>
    </w:p>
    <w:p w14:paraId="37C0486E" w14:textId="77777777" w:rsidR="00DD068B" w:rsidRPr="00E35E78" w:rsidRDefault="000640E6" w:rsidP="00C2264A">
      <w:pPr>
        <w:jc w:val="both"/>
        <w:rPr>
          <w:rFonts w:ascii="Cambria" w:eastAsia="Cambria" w:hAnsi="Cambria" w:cs="Cambria"/>
          <w:color w:val="000000" w:themeColor="text1"/>
          <w:sz w:val="28"/>
          <w:szCs w:val="28"/>
          <w:highlight w:val="white"/>
        </w:rPr>
      </w:pPr>
      <w:r w:rsidRPr="00E35E78">
        <w:rPr>
          <w:rFonts w:ascii="Cambria" w:eastAsia="Cambria" w:hAnsi="Cambria" w:cs="Cambria"/>
          <w:color w:val="000000" w:themeColor="text1"/>
          <w:sz w:val="28"/>
          <w:szCs w:val="28"/>
          <w:highlight w:val="white"/>
        </w:rPr>
        <w:t>Los inferiores se deben automatizar en la primaria temprana, de lo contrario traen problemas de comprensión porque consumen recursos de atención.</w:t>
      </w:r>
    </w:p>
    <w:p w14:paraId="37C0486F" w14:textId="77777777" w:rsidR="00DD068B" w:rsidRPr="00E35E78" w:rsidRDefault="00DD068B" w:rsidP="00C2264A">
      <w:pPr>
        <w:jc w:val="both"/>
        <w:rPr>
          <w:rFonts w:ascii="Cambria" w:eastAsia="Cambria" w:hAnsi="Cambria" w:cs="Cambria"/>
          <w:color w:val="000000" w:themeColor="text1"/>
          <w:sz w:val="28"/>
          <w:szCs w:val="28"/>
          <w:highlight w:val="white"/>
        </w:rPr>
      </w:pPr>
    </w:p>
    <w:p w14:paraId="37C04872" w14:textId="15C96BF6" w:rsidR="00DD068B" w:rsidRPr="00E35E78" w:rsidRDefault="000640E6" w:rsidP="00E35E78">
      <w:pPr>
        <w:numPr>
          <w:ilvl w:val="0"/>
          <w:numId w:val="6"/>
        </w:numPr>
        <w:shd w:val="clear" w:color="auto" w:fill="FFFFFF"/>
        <w:spacing w:after="180"/>
        <w:jc w:val="both"/>
        <w:rPr>
          <w:color w:val="000000" w:themeColor="text1"/>
          <w:sz w:val="28"/>
          <w:szCs w:val="28"/>
        </w:rPr>
      </w:pPr>
      <w:r w:rsidRPr="00E35E78">
        <w:rPr>
          <w:rFonts w:ascii="Cambria" w:eastAsia="Cambria" w:hAnsi="Cambria" w:cs="Cambria"/>
          <w:b/>
          <w:bCs/>
          <w:color w:val="000000" w:themeColor="text1"/>
          <w:sz w:val="28"/>
          <w:szCs w:val="28"/>
        </w:rPr>
        <w:t>DECODIFICACIÓN:</w:t>
      </w:r>
      <w:r w:rsidRPr="00E35E78">
        <w:rPr>
          <w:rFonts w:ascii="Cambria" w:eastAsia="Cambria" w:hAnsi="Cambria" w:cs="Cambria"/>
          <w:color w:val="000000" w:themeColor="text1"/>
          <w:sz w:val="28"/>
          <w:szCs w:val="28"/>
        </w:rPr>
        <w:t xml:space="preserve"> </w:t>
      </w:r>
      <w:r w:rsidRPr="00E35E78">
        <w:rPr>
          <w:rFonts w:ascii="Cambria" w:eastAsia="Cambria" w:hAnsi="Cambria" w:cs="Cambria"/>
          <w:b/>
          <w:bCs/>
          <w:color w:val="000000" w:themeColor="text1"/>
          <w:sz w:val="28"/>
          <w:szCs w:val="28"/>
        </w:rPr>
        <w:t>Es traducir el código escrito en un código fonológico</w:t>
      </w:r>
      <w:r w:rsidRPr="00E35E78">
        <w:rPr>
          <w:rFonts w:ascii="Cambria" w:eastAsia="Cambria" w:hAnsi="Cambria" w:cs="Cambria"/>
          <w:color w:val="000000" w:themeColor="text1"/>
          <w:sz w:val="28"/>
          <w:szCs w:val="28"/>
        </w:rPr>
        <w:t xml:space="preserve"> (el conversor grafema-fonema). Si un ni</w:t>
      </w:r>
      <w:r w:rsidRPr="00E35E78">
        <w:rPr>
          <w:rFonts w:ascii="Cambria" w:eastAsia="Cambria" w:hAnsi="Cambria" w:cs="Cambria"/>
          <w:color w:val="000000" w:themeColor="text1"/>
          <w:sz w:val="28"/>
          <w:szCs w:val="28"/>
        </w:rPr>
        <w:t>ño gasta toda su memoria en saber cómo suena la "b" con la "a", no podrá hacer inferencias</w:t>
      </w:r>
    </w:p>
    <w:p w14:paraId="37C04876" w14:textId="2AEF452D" w:rsidR="00DD068B" w:rsidRPr="00E35E78" w:rsidRDefault="000640E6" w:rsidP="00E35E78">
      <w:pPr>
        <w:numPr>
          <w:ilvl w:val="0"/>
          <w:numId w:val="6"/>
        </w:numPr>
        <w:shd w:val="clear" w:color="auto" w:fill="FFFFFF"/>
        <w:spacing w:after="180"/>
        <w:jc w:val="both"/>
        <w:rPr>
          <w:color w:val="000000" w:themeColor="text1"/>
          <w:sz w:val="28"/>
          <w:szCs w:val="28"/>
        </w:rPr>
      </w:pPr>
      <w:r w:rsidRPr="00E35E78">
        <w:rPr>
          <w:rFonts w:ascii="Cambria" w:eastAsia="Cambria" w:hAnsi="Cambria" w:cs="Cambria"/>
          <w:b/>
          <w:bCs/>
          <w:color w:val="000000" w:themeColor="text1"/>
          <w:sz w:val="28"/>
          <w:szCs w:val="28"/>
        </w:rPr>
        <w:t>FLUIDEZ:</w:t>
      </w:r>
      <w:r w:rsidRPr="00E35E78">
        <w:rPr>
          <w:rFonts w:ascii="Cambria" w:eastAsia="Cambria" w:hAnsi="Cambria" w:cs="Cambria"/>
          <w:color w:val="000000" w:themeColor="text1"/>
          <w:sz w:val="28"/>
          <w:szCs w:val="28"/>
        </w:rPr>
        <w:t xml:space="preserve"> </w:t>
      </w:r>
      <w:r w:rsidRPr="00E35E78">
        <w:rPr>
          <w:rFonts w:ascii="Cambria" w:eastAsia="Cambria" w:hAnsi="Cambria" w:cs="Cambria"/>
          <w:b/>
          <w:bCs/>
          <w:color w:val="000000" w:themeColor="text1"/>
          <w:sz w:val="28"/>
          <w:szCs w:val="28"/>
        </w:rPr>
        <w:t>Es que el niño pueda leer a la misma velocidad que el habla</w:t>
      </w:r>
      <w:r w:rsidRPr="00E35E78">
        <w:rPr>
          <w:rFonts w:ascii="Cambria" w:eastAsia="Cambria" w:hAnsi="Cambria" w:cs="Cambria"/>
          <w:color w:val="000000" w:themeColor="text1"/>
          <w:sz w:val="28"/>
          <w:szCs w:val="28"/>
        </w:rPr>
        <w:t>. Si se traba mucho, ocupa todos los recursos cognitivos en decodificar las letras y no comprende lo leído (como el ejemplo de una lectura entrecortada de una noticia sobre un conductor borracho).</w:t>
      </w:r>
    </w:p>
    <w:p w14:paraId="37C04877" w14:textId="3B19F9CA" w:rsidR="00DD068B" w:rsidRPr="00E35E78" w:rsidRDefault="000640E6" w:rsidP="00C2264A">
      <w:pPr>
        <w:numPr>
          <w:ilvl w:val="0"/>
          <w:numId w:val="6"/>
        </w:numPr>
        <w:shd w:val="clear" w:color="auto" w:fill="FFFFFF"/>
        <w:spacing w:after="180"/>
        <w:jc w:val="both"/>
        <w:rPr>
          <w:color w:val="000000" w:themeColor="text1"/>
          <w:sz w:val="28"/>
          <w:szCs w:val="28"/>
        </w:rPr>
      </w:pPr>
      <w:r w:rsidRPr="00E35E78">
        <w:rPr>
          <w:rFonts w:ascii="Cambria" w:eastAsia="Cambria" w:hAnsi="Cambria" w:cs="Cambria"/>
          <w:b/>
          <w:bCs/>
          <w:color w:val="000000" w:themeColor="text1"/>
          <w:sz w:val="28"/>
          <w:szCs w:val="28"/>
        </w:rPr>
        <w:t>VOCABULARIO:</w:t>
      </w:r>
      <w:r w:rsidRPr="00E35E78">
        <w:rPr>
          <w:rFonts w:ascii="Cambria" w:eastAsia="Cambria" w:hAnsi="Cambria" w:cs="Cambria"/>
          <w:color w:val="000000" w:themeColor="text1"/>
          <w:sz w:val="28"/>
          <w:szCs w:val="28"/>
        </w:rPr>
        <w:t xml:space="preserve"> </w:t>
      </w:r>
      <w:r w:rsidR="00B656FE">
        <w:rPr>
          <w:rFonts w:ascii="Cambria" w:eastAsia="Cambria" w:hAnsi="Cambria" w:cs="Cambria"/>
          <w:color w:val="000000" w:themeColor="text1"/>
          <w:sz w:val="28"/>
          <w:szCs w:val="28"/>
        </w:rPr>
        <w:t>Léxico mental. Se estima que h</w:t>
      </w:r>
      <w:r w:rsidRPr="00E35E78">
        <w:rPr>
          <w:rFonts w:ascii="Cambria" w:eastAsia="Cambria" w:hAnsi="Cambria" w:cs="Cambria"/>
          <w:color w:val="000000" w:themeColor="text1"/>
          <w:sz w:val="28"/>
          <w:szCs w:val="28"/>
        </w:rPr>
        <w:t xml:space="preserve">ay que conocer por lo menos el 90% de las palabras leídas, </w:t>
      </w:r>
      <w:proofErr w:type="gramStart"/>
      <w:r w:rsidRPr="00E35E78">
        <w:rPr>
          <w:rFonts w:ascii="Cambria" w:eastAsia="Cambria" w:hAnsi="Cambria" w:cs="Cambria"/>
          <w:color w:val="000000" w:themeColor="text1"/>
          <w:sz w:val="28"/>
          <w:szCs w:val="28"/>
        </w:rPr>
        <w:t>sino</w:t>
      </w:r>
      <w:proofErr w:type="gramEnd"/>
      <w:r w:rsidRPr="00E35E78">
        <w:rPr>
          <w:rFonts w:ascii="Cambria" w:eastAsia="Cambria" w:hAnsi="Cambria" w:cs="Cambria"/>
          <w:color w:val="000000" w:themeColor="text1"/>
          <w:sz w:val="28"/>
          <w:szCs w:val="28"/>
        </w:rPr>
        <w:t xml:space="preserve">, hay baches enormes y el sujeto va a comprender de manera errónea. </w:t>
      </w:r>
    </w:p>
    <w:p w14:paraId="37C04878" w14:textId="6E908097" w:rsidR="00DD068B" w:rsidRDefault="00DD068B">
      <w:pPr>
        <w:shd w:val="clear" w:color="auto" w:fill="FFFFFF"/>
        <w:spacing w:after="180"/>
        <w:ind w:left="720"/>
        <w:rPr>
          <w:rFonts w:ascii="Cambria" w:eastAsia="Cambria" w:hAnsi="Cambria" w:cs="Cambria"/>
          <w:noProof/>
          <w:color w:val="000000" w:themeColor="text1"/>
          <w:sz w:val="28"/>
          <w:szCs w:val="28"/>
        </w:rPr>
      </w:pPr>
    </w:p>
    <w:p w14:paraId="3A3DA346" w14:textId="77777777" w:rsidR="00B656FE" w:rsidRDefault="00B656FE">
      <w:pPr>
        <w:shd w:val="clear" w:color="auto" w:fill="FFFFFF"/>
        <w:spacing w:after="180"/>
        <w:ind w:left="720"/>
        <w:rPr>
          <w:rFonts w:ascii="Cambria" w:eastAsia="Cambria" w:hAnsi="Cambria" w:cs="Cambria"/>
          <w:noProof/>
          <w:color w:val="000000" w:themeColor="text1"/>
          <w:sz w:val="28"/>
          <w:szCs w:val="28"/>
        </w:rPr>
      </w:pPr>
    </w:p>
    <w:p w14:paraId="66C02958" w14:textId="77777777" w:rsidR="00B656FE" w:rsidRPr="00E35E78" w:rsidRDefault="00B656FE">
      <w:pPr>
        <w:shd w:val="clear" w:color="auto" w:fill="FFFFFF"/>
        <w:spacing w:after="180"/>
        <w:ind w:left="720"/>
        <w:rPr>
          <w:rFonts w:ascii="Cambria" w:eastAsia="Cambria" w:hAnsi="Cambria" w:cs="Cambria"/>
          <w:color w:val="000000" w:themeColor="text1"/>
          <w:sz w:val="28"/>
          <w:szCs w:val="28"/>
        </w:rPr>
      </w:pPr>
    </w:p>
    <w:p w14:paraId="37C0487A" w14:textId="09F84807" w:rsidR="00DD068B" w:rsidRPr="00E35E78" w:rsidRDefault="000640E6" w:rsidP="00B656FE">
      <w:pPr>
        <w:shd w:val="clear" w:color="auto" w:fill="FFFFFF"/>
        <w:spacing w:after="180"/>
        <w:ind w:left="720"/>
        <w:jc w:val="both"/>
        <w:rPr>
          <w:rFonts w:ascii="Cambria" w:eastAsia="Cambria" w:hAnsi="Cambria" w:cs="Cambria"/>
          <w:color w:val="000000" w:themeColor="text1"/>
          <w:sz w:val="28"/>
          <w:szCs w:val="28"/>
        </w:rPr>
      </w:pPr>
      <w:r w:rsidRPr="00E35E78">
        <w:rPr>
          <w:rFonts w:ascii="Cambria" w:eastAsia="Cambria" w:hAnsi="Cambria" w:cs="Cambria"/>
          <w:color w:val="000000" w:themeColor="text1"/>
          <w:sz w:val="28"/>
          <w:szCs w:val="28"/>
        </w:rPr>
        <w:lastRenderedPageBreak/>
        <w:t>Existen dos tipos de conocimiento del vocabulario:</w:t>
      </w:r>
    </w:p>
    <w:p w14:paraId="37C0487C" w14:textId="095C6287" w:rsidR="00DD068B" w:rsidRPr="00E35E78" w:rsidRDefault="000640E6" w:rsidP="00E35E78">
      <w:pPr>
        <w:numPr>
          <w:ilvl w:val="1"/>
          <w:numId w:val="6"/>
        </w:numPr>
        <w:spacing w:after="180"/>
        <w:jc w:val="both"/>
        <w:rPr>
          <w:color w:val="000000" w:themeColor="text1"/>
          <w:sz w:val="28"/>
          <w:szCs w:val="28"/>
        </w:rPr>
      </w:pPr>
      <w:r w:rsidRPr="00E35E78">
        <w:rPr>
          <w:rFonts w:ascii="Cambria" w:eastAsia="Cambria" w:hAnsi="Cambria" w:cs="Cambria"/>
          <w:b/>
          <w:bCs/>
          <w:color w:val="000000" w:themeColor="text1"/>
          <w:sz w:val="28"/>
          <w:szCs w:val="28"/>
        </w:rPr>
        <w:t>Amplitud:</w:t>
      </w:r>
      <w:r w:rsidRPr="00E35E78">
        <w:rPr>
          <w:rFonts w:ascii="Cambria" w:eastAsia="Cambria" w:hAnsi="Cambria" w:cs="Cambria"/>
          <w:color w:val="000000" w:themeColor="text1"/>
          <w:sz w:val="28"/>
          <w:szCs w:val="28"/>
        </w:rPr>
        <w:t xml:space="preserve"> Palabras que conocemos superficialmente. S</w:t>
      </w:r>
      <w:r w:rsidRPr="00E35E78">
        <w:rPr>
          <w:rFonts w:ascii="Cambria" w:eastAsia="Cambria" w:hAnsi="Cambria" w:cs="Cambria"/>
          <w:color w:val="000000" w:themeColor="text1"/>
          <w:sz w:val="28"/>
          <w:szCs w:val="28"/>
        </w:rPr>
        <w:t xml:space="preserve">e evalúa mediante </w:t>
      </w:r>
      <w:r w:rsidRPr="00E35E78">
        <w:rPr>
          <w:rFonts w:ascii="Cambria" w:eastAsia="Cambria" w:hAnsi="Cambria" w:cs="Cambria"/>
          <w:b/>
          <w:bCs/>
          <w:color w:val="000000" w:themeColor="text1"/>
          <w:sz w:val="28"/>
          <w:szCs w:val="28"/>
        </w:rPr>
        <w:t>tareas de denominación de imágenes</w:t>
      </w:r>
      <w:r w:rsidRPr="00E35E78">
        <w:rPr>
          <w:rFonts w:ascii="Cambria" w:eastAsia="Cambria" w:hAnsi="Cambria" w:cs="Cambria"/>
          <w:color w:val="000000" w:themeColor="text1"/>
          <w:sz w:val="28"/>
          <w:szCs w:val="28"/>
        </w:rPr>
        <w:t>.</w:t>
      </w:r>
    </w:p>
    <w:p w14:paraId="38FB9BE4" w14:textId="6ADC049E" w:rsidR="00B656FE" w:rsidRPr="007B7836" w:rsidRDefault="000640E6" w:rsidP="007B7836">
      <w:pPr>
        <w:numPr>
          <w:ilvl w:val="1"/>
          <w:numId w:val="6"/>
        </w:numPr>
        <w:spacing w:after="180"/>
        <w:jc w:val="both"/>
        <w:rPr>
          <w:color w:val="000000" w:themeColor="text1"/>
          <w:sz w:val="28"/>
          <w:szCs w:val="28"/>
        </w:rPr>
      </w:pPr>
      <w:r w:rsidRPr="00E35E78">
        <w:rPr>
          <w:rFonts w:ascii="Cambria" w:eastAsia="Cambria" w:hAnsi="Cambria" w:cs="Cambria"/>
          <w:b/>
          <w:bCs/>
          <w:color w:val="000000" w:themeColor="text1"/>
          <w:sz w:val="28"/>
          <w:szCs w:val="28"/>
        </w:rPr>
        <w:t>Profundidad:</w:t>
      </w:r>
      <w:r w:rsidRPr="00E35E78">
        <w:rPr>
          <w:rFonts w:ascii="Cambria" w:eastAsia="Cambria" w:hAnsi="Cambria" w:cs="Cambria"/>
          <w:color w:val="000000" w:themeColor="text1"/>
          <w:sz w:val="28"/>
          <w:szCs w:val="28"/>
        </w:rPr>
        <w:t xml:space="preserve"> Conocer la relación semántica del concepto (polisemia, redes semánticas). Se evalúa mediante </w:t>
      </w:r>
      <w:r w:rsidRPr="00E35E78">
        <w:rPr>
          <w:rFonts w:ascii="Cambria" w:eastAsia="Cambria" w:hAnsi="Cambria" w:cs="Cambria"/>
          <w:b/>
          <w:bCs/>
          <w:color w:val="000000" w:themeColor="text1"/>
          <w:sz w:val="28"/>
          <w:szCs w:val="28"/>
        </w:rPr>
        <w:t>tareas de definición</w:t>
      </w:r>
      <w:r w:rsidRPr="00E35E78">
        <w:rPr>
          <w:rFonts w:ascii="Cambria" w:eastAsia="Cambria" w:hAnsi="Cambria" w:cs="Cambria"/>
          <w:color w:val="000000" w:themeColor="text1"/>
          <w:sz w:val="28"/>
          <w:szCs w:val="28"/>
        </w:rPr>
        <w:t>.</w:t>
      </w:r>
    </w:p>
    <w:p w14:paraId="1A3EB3C0" w14:textId="77777777" w:rsidR="00B656FE" w:rsidRPr="00E35E78" w:rsidRDefault="00B656FE">
      <w:pPr>
        <w:rPr>
          <w:rFonts w:ascii="Cambria" w:eastAsia="Cambria" w:hAnsi="Cambria" w:cs="Cambria"/>
          <w:b/>
          <w:bCs/>
          <w:color w:val="000000" w:themeColor="text1"/>
          <w:sz w:val="28"/>
          <w:szCs w:val="28"/>
          <w:highlight w:val="white"/>
        </w:rPr>
      </w:pPr>
    </w:p>
    <w:p w14:paraId="37C04881" w14:textId="77777777" w:rsidR="00DD068B" w:rsidRPr="00B656FE" w:rsidRDefault="000640E6" w:rsidP="00B656FE">
      <w:pPr>
        <w:jc w:val="center"/>
        <w:rPr>
          <w:rFonts w:ascii="Cambria" w:eastAsia="Cambria" w:hAnsi="Cambria" w:cs="Cambria"/>
          <w:b/>
          <w:bCs/>
          <w:color w:val="000000" w:themeColor="text1"/>
          <w:sz w:val="32"/>
          <w:szCs w:val="32"/>
          <w:highlight w:val="magenta"/>
        </w:rPr>
      </w:pPr>
      <w:r w:rsidRPr="00B656FE">
        <w:rPr>
          <w:rFonts w:ascii="Cambria" w:eastAsia="Cambria" w:hAnsi="Cambria" w:cs="Cambria"/>
          <w:b/>
          <w:bCs/>
          <w:color w:val="000000" w:themeColor="text1"/>
          <w:sz w:val="32"/>
          <w:szCs w:val="32"/>
          <w:highlight w:val="magenta"/>
        </w:rPr>
        <w:t>PROCESOS DE NIVEL SUPERIOR</w:t>
      </w:r>
    </w:p>
    <w:p w14:paraId="37C04882" w14:textId="77777777" w:rsidR="00DD068B" w:rsidRPr="00E35E78" w:rsidRDefault="00DD068B" w:rsidP="00C2264A">
      <w:pPr>
        <w:jc w:val="both"/>
        <w:rPr>
          <w:rFonts w:ascii="Cambria" w:eastAsia="Cambria" w:hAnsi="Cambria" w:cs="Cambria"/>
          <w:b/>
          <w:bCs/>
          <w:color w:val="000000" w:themeColor="text1"/>
          <w:sz w:val="28"/>
          <w:szCs w:val="28"/>
          <w:highlight w:val="white"/>
        </w:rPr>
      </w:pPr>
    </w:p>
    <w:p w14:paraId="37C04884" w14:textId="64CFFA12" w:rsidR="00DD068B" w:rsidRPr="003E5EF9" w:rsidRDefault="000640E6" w:rsidP="003E5EF9">
      <w:pPr>
        <w:numPr>
          <w:ilvl w:val="0"/>
          <w:numId w:val="8"/>
        </w:numPr>
        <w:shd w:val="clear" w:color="auto" w:fill="FFFFFF"/>
        <w:spacing w:after="180"/>
        <w:jc w:val="both"/>
        <w:rPr>
          <w:color w:val="000000" w:themeColor="text1"/>
          <w:sz w:val="28"/>
          <w:szCs w:val="28"/>
        </w:rPr>
      </w:pPr>
      <w:r w:rsidRPr="00E35E78">
        <w:rPr>
          <w:rFonts w:ascii="Cambria" w:eastAsia="Cambria" w:hAnsi="Cambria" w:cs="Cambria"/>
          <w:b/>
          <w:bCs/>
          <w:color w:val="000000" w:themeColor="text1"/>
          <w:sz w:val="28"/>
          <w:szCs w:val="28"/>
        </w:rPr>
        <w:t>INFERENCIAS:</w:t>
      </w:r>
      <w:r w:rsidRPr="00E35E78">
        <w:rPr>
          <w:rFonts w:ascii="Cambria" w:eastAsia="Cambria" w:hAnsi="Cambria" w:cs="Cambria"/>
          <w:color w:val="000000" w:themeColor="text1"/>
          <w:sz w:val="28"/>
          <w:szCs w:val="28"/>
        </w:rPr>
        <w:t xml:space="preserve"> </w:t>
      </w:r>
      <w:r w:rsidRPr="00E35E78">
        <w:rPr>
          <w:rFonts w:ascii="Cambria" w:eastAsia="Cambria" w:hAnsi="Cambria" w:cs="Cambria"/>
          <w:b/>
          <w:bCs/>
          <w:color w:val="000000" w:themeColor="text1"/>
          <w:sz w:val="28"/>
          <w:szCs w:val="28"/>
        </w:rPr>
        <w:t>Son un tapa</w:t>
      </w:r>
      <w:r w:rsidR="00DA3FDE">
        <w:rPr>
          <w:rFonts w:ascii="Cambria" w:eastAsia="Cambria" w:hAnsi="Cambria" w:cs="Cambria"/>
          <w:b/>
          <w:bCs/>
          <w:color w:val="000000" w:themeColor="text1"/>
          <w:sz w:val="28"/>
          <w:szCs w:val="28"/>
        </w:rPr>
        <w:t>-</w:t>
      </w:r>
      <w:r w:rsidRPr="00E35E78">
        <w:rPr>
          <w:rFonts w:ascii="Cambria" w:eastAsia="Cambria" w:hAnsi="Cambria" w:cs="Cambria"/>
          <w:b/>
          <w:bCs/>
          <w:color w:val="000000" w:themeColor="text1"/>
          <w:sz w:val="28"/>
          <w:szCs w:val="28"/>
        </w:rPr>
        <w:t>bache que utiliza nuestro conocimiento previo para rellenar información que no está explícita</w:t>
      </w:r>
      <w:r w:rsidRPr="00E35E78">
        <w:rPr>
          <w:rFonts w:ascii="Cambria" w:eastAsia="Cambria" w:hAnsi="Cambria" w:cs="Cambria"/>
          <w:color w:val="000000" w:themeColor="text1"/>
          <w:sz w:val="28"/>
          <w:szCs w:val="28"/>
        </w:rPr>
        <w:t>. Hay de dos tipos:</w:t>
      </w:r>
    </w:p>
    <w:p w14:paraId="37C04889" w14:textId="685C1BF8" w:rsidR="00DD068B" w:rsidRPr="003E5EF9" w:rsidRDefault="000640E6" w:rsidP="003E5EF9">
      <w:pPr>
        <w:numPr>
          <w:ilvl w:val="1"/>
          <w:numId w:val="8"/>
        </w:numPr>
        <w:jc w:val="both"/>
        <w:rPr>
          <w:color w:val="000000" w:themeColor="text1"/>
          <w:sz w:val="28"/>
          <w:szCs w:val="28"/>
        </w:rPr>
      </w:pPr>
      <w:r w:rsidRPr="00E35E78">
        <w:rPr>
          <w:rFonts w:ascii="Cambria" w:eastAsia="Cambria" w:hAnsi="Cambria" w:cs="Cambria"/>
          <w:b/>
          <w:bCs/>
          <w:color w:val="000000" w:themeColor="text1"/>
          <w:sz w:val="28"/>
          <w:szCs w:val="28"/>
        </w:rPr>
        <w:t>INFERENCIAS PUENTE O CONECTIVAS:</w:t>
      </w:r>
      <w:r w:rsidRPr="00E35E78">
        <w:rPr>
          <w:rFonts w:ascii="Cambria" w:eastAsia="Cambria" w:hAnsi="Cambria" w:cs="Cambria"/>
          <w:color w:val="000000" w:themeColor="text1"/>
          <w:sz w:val="28"/>
          <w:szCs w:val="28"/>
        </w:rPr>
        <w:t xml:space="preserve"> Permiten la </w:t>
      </w:r>
      <w:r w:rsidRPr="00E35E78">
        <w:rPr>
          <w:rFonts w:ascii="Cambria" w:eastAsia="Cambria" w:hAnsi="Cambria" w:cs="Cambria"/>
          <w:b/>
          <w:bCs/>
          <w:color w:val="000000" w:themeColor="text1"/>
          <w:sz w:val="28"/>
          <w:szCs w:val="28"/>
        </w:rPr>
        <w:t>cohesión</w:t>
      </w:r>
      <w:r w:rsidRPr="00E35E78">
        <w:rPr>
          <w:rFonts w:ascii="Cambria" w:eastAsia="Cambria" w:hAnsi="Cambria" w:cs="Cambria"/>
          <w:color w:val="000000" w:themeColor="text1"/>
          <w:sz w:val="28"/>
          <w:szCs w:val="28"/>
        </w:rPr>
        <w:t xml:space="preserve">. Ejemplos son los conectores (sin embargo, además), las </w:t>
      </w:r>
      <w:r w:rsidRPr="00B656FE">
        <w:rPr>
          <w:rFonts w:ascii="Cambria" w:eastAsia="Cambria" w:hAnsi="Cambria" w:cs="Cambria"/>
          <w:b/>
          <w:bCs/>
          <w:color w:val="000000" w:themeColor="text1"/>
          <w:sz w:val="28"/>
          <w:szCs w:val="28"/>
          <w:highlight w:val="magenta"/>
        </w:rPr>
        <w:t>anáforas</w:t>
      </w:r>
      <w:r w:rsidRPr="00E35E78">
        <w:rPr>
          <w:rFonts w:ascii="Cambria" w:eastAsia="Cambria" w:hAnsi="Cambria" w:cs="Cambria"/>
          <w:color w:val="000000" w:themeColor="text1"/>
          <w:sz w:val="28"/>
          <w:szCs w:val="28"/>
        </w:rPr>
        <w:t xml:space="preserve"> (pronominale</w:t>
      </w:r>
      <w:r w:rsidRPr="00E35E78">
        <w:rPr>
          <w:rFonts w:ascii="Cambria" w:eastAsia="Cambria" w:hAnsi="Cambria" w:cs="Cambria"/>
          <w:color w:val="000000" w:themeColor="text1"/>
          <w:sz w:val="28"/>
          <w:szCs w:val="28"/>
        </w:rPr>
        <w:t xml:space="preserve">s, como sustituir "los flamencos" por "ellos", o nominales, como sustituir "ser humano" por "el bípedo primate") y los </w:t>
      </w:r>
      <w:r w:rsidRPr="00E35E78">
        <w:rPr>
          <w:rFonts w:ascii="Cambria" w:eastAsia="Cambria" w:hAnsi="Cambria" w:cs="Cambria"/>
          <w:b/>
          <w:bCs/>
          <w:color w:val="000000" w:themeColor="text1"/>
          <w:sz w:val="28"/>
          <w:szCs w:val="28"/>
        </w:rPr>
        <w:t xml:space="preserve">antecedentes o </w:t>
      </w:r>
      <w:r w:rsidRPr="00B656FE">
        <w:rPr>
          <w:rFonts w:ascii="Cambria" w:eastAsia="Cambria" w:hAnsi="Cambria" w:cs="Cambria"/>
          <w:b/>
          <w:bCs/>
          <w:color w:val="000000" w:themeColor="text1"/>
          <w:sz w:val="28"/>
          <w:szCs w:val="28"/>
          <w:highlight w:val="magenta"/>
        </w:rPr>
        <w:t>relaciones causales</w:t>
      </w:r>
      <w:r w:rsidRPr="00E35E78">
        <w:rPr>
          <w:rFonts w:ascii="Cambria" w:eastAsia="Cambria" w:hAnsi="Cambria" w:cs="Cambria"/>
          <w:color w:val="000000" w:themeColor="text1"/>
          <w:sz w:val="28"/>
          <w:szCs w:val="28"/>
        </w:rPr>
        <w:t xml:space="preserve"> (inferir que el dolor se fue </w:t>
      </w:r>
      <w:r w:rsidRPr="00E35E78">
        <w:rPr>
          <w:rFonts w:ascii="Cambria" w:eastAsia="Cambria" w:hAnsi="Cambria" w:cs="Cambria"/>
          <w:i/>
          <w:iCs/>
          <w:color w:val="000000" w:themeColor="text1"/>
          <w:sz w:val="28"/>
          <w:szCs w:val="28"/>
        </w:rPr>
        <w:t>porque</w:t>
      </w:r>
      <w:r w:rsidRPr="00E35E78">
        <w:rPr>
          <w:rFonts w:ascii="Cambria" w:eastAsia="Cambria" w:hAnsi="Cambria" w:cs="Cambria"/>
          <w:color w:val="000000" w:themeColor="text1"/>
          <w:sz w:val="28"/>
          <w:szCs w:val="28"/>
        </w:rPr>
        <w:t xml:space="preserve"> tomó el analgésico).</w:t>
      </w:r>
    </w:p>
    <w:p w14:paraId="37C0488D" w14:textId="72D4AD47" w:rsidR="00DD068B" w:rsidRPr="003E5EF9" w:rsidRDefault="000640E6" w:rsidP="003E5EF9">
      <w:pPr>
        <w:numPr>
          <w:ilvl w:val="1"/>
          <w:numId w:val="8"/>
        </w:numPr>
        <w:spacing w:after="180"/>
        <w:jc w:val="both"/>
        <w:rPr>
          <w:color w:val="000000" w:themeColor="text1"/>
          <w:sz w:val="28"/>
          <w:szCs w:val="28"/>
        </w:rPr>
      </w:pPr>
      <w:r w:rsidRPr="00E35E78">
        <w:rPr>
          <w:rFonts w:ascii="Cambria" w:eastAsia="Cambria" w:hAnsi="Cambria" w:cs="Cambria"/>
          <w:b/>
          <w:bCs/>
          <w:color w:val="000000" w:themeColor="text1"/>
          <w:sz w:val="28"/>
          <w:szCs w:val="28"/>
        </w:rPr>
        <w:t>INFERENCIAS ELABORATIVAS:</w:t>
      </w:r>
      <w:r w:rsidRPr="00E35E78">
        <w:rPr>
          <w:rFonts w:ascii="Cambria" w:eastAsia="Cambria" w:hAnsi="Cambria" w:cs="Cambria"/>
          <w:color w:val="000000" w:themeColor="text1"/>
          <w:sz w:val="28"/>
          <w:szCs w:val="28"/>
        </w:rPr>
        <w:t xml:space="preserve"> </w:t>
      </w:r>
      <w:r w:rsidRPr="003E5EF9">
        <w:rPr>
          <w:rFonts w:ascii="Cambria" w:eastAsia="Cambria" w:hAnsi="Cambria" w:cs="Cambria"/>
          <w:color w:val="000000" w:themeColor="text1"/>
          <w:sz w:val="28"/>
          <w:szCs w:val="28"/>
          <w:highlight w:val="magenta"/>
        </w:rPr>
        <w:t>Conectan por</w:t>
      </w:r>
      <w:r w:rsidRPr="003E5EF9">
        <w:rPr>
          <w:rFonts w:ascii="Cambria" w:eastAsia="Cambria" w:hAnsi="Cambria" w:cs="Cambria"/>
          <w:color w:val="000000" w:themeColor="text1"/>
          <w:sz w:val="28"/>
          <w:szCs w:val="28"/>
          <w:highlight w:val="magenta"/>
        </w:rPr>
        <w:t>ciones mucho más grandes del texto con el propio conocimiento del lector</w:t>
      </w:r>
      <w:r w:rsidRPr="00E35E78">
        <w:rPr>
          <w:rFonts w:ascii="Cambria" w:eastAsia="Cambria" w:hAnsi="Cambria" w:cs="Cambria"/>
          <w:color w:val="000000" w:themeColor="text1"/>
          <w:sz w:val="28"/>
          <w:szCs w:val="28"/>
        </w:rPr>
        <w:t>. Ejemplo: "Juan comió en el restaurante y se fue. El mozo salió corriendo a buscarlo" ---&gt; Inferimos que no pagó. Otro ejemplo son los chistes, como el del helicóptero y el cerdo en l</w:t>
      </w:r>
      <w:r w:rsidRPr="00E35E78">
        <w:rPr>
          <w:rFonts w:ascii="Cambria" w:eastAsia="Cambria" w:hAnsi="Cambria" w:cs="Cambria"/>
          <w:color w:val="000000" w:themeColor="text1"/>
          <w:sz w:val="28"/>
          <w:szCs w:val="28"/>
        </w:rPr>
        <w:t>a pileta. O inferir detalles en un cuento, como las velas de la torta significando los años que cumple una persona.</w:t>
      </w:r>
    </w:p>
    <w:p w14:paraId="37C04890" w14:textId="68569F72" w:rsidR="00DD068B" w:rsidRPr="007B7836" w:rsidRDefault="000640E6" w:rsidP="007B7836">
      <w:pPr>
        <w:numPr>
          <w:ilvl w:val="0"/>
          <w:numId w:val="8"/>
        </w:numPr>
        <w:shd w:val="clear" w:color="auto" w:fill="FFFFFF"/>
        <w:spacing w:after="180"/>
        <w:jc w:val="both"/>
        <w:rPr>
          <w:color w:val="000000" w:themeColor="text1"/>
          <w:sz w:val="28"/>
          <w:szCs w:val="28"/>
        </w:rPr>
      </w:pPr>
      <w:r w:rsidRPr="00E35E78">
        <w:rPr>
          <w:rFonts w:ascii="Cambria" w:eastAsia="Cambria" w:hAnsi="Cambria" w:cs="Cambria"/>
          <w:b/>
          <w:bCs/>
          <w:color w:val="000000" w:themeColor="text1"/>
          <w:sz w:val="28"/>
          <w:szCs w:val="28"/>
        </w:rPr>
        <w:t>ESTRUCTURA DEL TEXTO:</w:t>
      </w:r>
      <w:r w:rsidRPr="00E35E78">
        <w:rPr>
          <w:rFonts w:ascii="Cambria" w:eastAsia="Cambria" w:hAnsi="Cambria" w:cs="Cambria"/>
          <w:color w:val="000000" w:themeColor="text1"/>
          <w:sz w:val="28"/>
          <w:szCs w:val="28"/>
        </w:rPr>
        <w:t xml:space="preserve"> Conocer la estructura </w:t>
      </w:r>
      <w:r w:rsidRPr="00E35E78">
        <w:rPr>
          <w:rFonts w:ascii="Cambria" w:eastAsia="Cambria" w:hAnsi="Cambria" w:cs="Cambria"/>
          <w:b/>
          <w:bCs/>
          <w:color w:val="000000" w:themeColor="text1"/>
          <w:sz w:val="28"/>
          <w:szCs w:val="28"/>
        </w:rPr>
        <w:t>me permite ir con mi esquema ya preconfigurado a buscar información al texto</w:t>
      </w:r>
      <w:r w:rsidRPr="00E35E78">
        <w:rPr>
          <w:rFonts w:ascii="Cambria" w:eastAsia="Cambria" w:hAnsi="Cambria" w:cs="Cambria"/>
          <w:color w:val="000000" w:themeColor="text1"/>
          <w:sz w:val="28"/>
          <w:szCs w:val="28"/>
        </w:rPr>
        <w:t xml:space="preserve">. </w:t>
      </w:r>
      <w:r w:rsidR="005A71CB">
        <w:rPr>
          <w:rFonts w:ascii="Cambria" w:eastAsia="Cambria" w:hAnsi="Cambria" w:cs="Cambria"/>
          <w:color w:val="000000" w:themeColor="text1"/>
          <w:sz w:val="28"/>
          <w:szCs w:val="28"/>
        </w:rPr>
        <w:t>Conocer la estructura del texto genera una expectativa al lector de lo que leerá</w:t>
      </w:r>
      <w:r w:rsidR="005A71CB">
        <w:rPr>
          <w:rFonts w:ascii="Cambria" w:eastAsia="Cambria" w:hAnsi="Cambria" w:cs="Cambria"/>
          <w:color w:val="000000" w:themeColor="text1"/>
          <w:sz w:val="28"/>
          <w:szCs w:val="28"/>
        </w:rPr>
        <w:t xml:space="preserve"> (e</w:t>
      </w:r>
      <w:r w:rsidRPr="00E35E78">
        <w:rPr>
          <w:rFonts w:ascii="Cambria" w:eastAsia="Cambria" w:hAnsi="Cambria" w:cs="Cambria"/>
          <w:color w:val="000000" w:themeColor="text1"/>
          <w:sz w:val="28"/>
          <w:szCs w:val="28"/>
        </w:rPr>
        <w:t>n un artículo científico (</w:t>
      </w:r>
      <w:proofErr w:type="spellStart"/>
      <w:r w:rsidRPr="00E35E78">
        <w:rPr>
          <w:rFonts w:ascii="Cambria" w:eastAsia="Cambria" w:hAnsi="Cambria" w:cs="Cambria"/>
          <w:color w:val="000000" w:themeColor="text1"/>
          <w:sz w:val="28"/>
          <w:szCs w:val="28"/>
        </w:rPr>
        <w:t>paper</w:t>
      </w:r>
      <w:proofErr w:type="spellEnd"/>
      <w:r w:rsidRPr="00E35E78">
        <w:rPr>
          <w:rFonts w:ascii="Cambria" w:eastAsia="Cambria" w:hAnsi="Cambria" w:cs="Cambria"/>
          <w:color w:val="000000" w:themeColor="text1"/>
          <w:sz w:val="28"/>
          <w:szCs w:val="28"/>
        </w:rPr>
        <w:t>), uno se dirige directamente a la metodología</w:t>
      </w:r>
      <w:r w:rsidR="005A71CB">
        <w:rPr>
          <w:rFonts w:ascii="Cambria" w:eastAsia="Cambria" w:hAnsi="Cambria" w:cs="Cambria"/>
          <w:color w:val="000000" w:themeColor="text1"/>
          <w:sz w:val="28"/>
          <w:szCs w:val="28"/>
        </w:rPr>
        <w:t>)</w:t>
      </w:r>
      <w:r w:rsidRPr="00E35E78">
        <w:rPr>
          <w:rFonts w:ascii="Cambria" w:eastAsia="Cambria" w:hAnsi="Cambria" w:cs="Cambria"/>
          <w:color w:val="000000" w:themeColor="text1"/>
          <w:sz w:val="28"/>
          <w:szCs w:val="28"/>
        </w:rPr>
        <w:t xml:space="preserve">. Distinguimos entre </w:t>
      </w:r>
      <w:r w:rsidRPr="00E35E78">
        <w:rPr>
          <w:rFonts w:ascii="Cambria" w:eastAsia="Cambria" w:hAnsi="Cambria" w:cs="Cambria"/>
          <w:b/>
          <w:bCs/>
          <w:color w:val="000000" w:themeColor="text1"/>
          <w:sz w:val="28"/>
          <w:szCs w:val="28"/>
        </w:rPr>
        <w:t xml:space="preserve">texto </w:t>
      </w:r>
      <w:r w:rsidRPr="00DA3FDE">
        <w:rPr>
          <w:rFonts w:ascii="Cambria" w:eastAsia="Cambria" w:hAnsi="Cambria" w:cs="Cambria"/>
          <w:b/>
          <w:bCs/>
          <w:color w:val="000000" w:themeColor="text1"/>
          <w:sz w:val="28"/>
          <w:szCs w:val="28"/>
          <w:highlight w:val="magenta"/>
        </w:rPr>
        <w:t>narrativo</w:t>
      </w:r>
      <w:r w:rsidRPr="00E35E78">
        <w:rPr>
          <w:rFonts w:ascii="Cambria" w:eastAsia="Cambria" w:hAnsi="Cambria" w:cs="Cambria"/>
          <w:color w:val="000000" w:themeColor="text1"/>
          <w:sz w:val="28"/>
          <w:szCs w:val="28"/>
        </w:rPr>
        <w:t xml:space="preserve"> (gramática de historias: presentación, desarrollo, desenlace) y</w:t>
      </w:r>
      <w:r w:rsidRPr="00E35E78">
        <w:rPr>
          <w:rFonts w:ascii="Cambria" w:eastAsia="Cambria" w:hAnsi="Cambria" w:cs="Cambria"/>
          <w:color w:val="000000" w:themeColor="text1"/>
          <w:sz w:val="28"/>
          <w:szCs w:val="28"/>
        </w:rPr>
        <w:t xml:space="preserve"> </w:t>
      </w:r>
      <w:r w:rsidRPr="00E35E78">
        <w:rPr>
          <w:rFonts w:ascii="Cambria" w:eastAsia="Cambria" w:hAnsi="Cambria" w:cs="Cambria"/>
          <w:b/>
          <w:bCs/>
          <w:color w:val="000000" w:themeColor="text1"/>
          <w:sz w:val="28"/>
          <w:szCs w:val="28"/>
        </w:rPr>
        <w:t xml:space="preserve">texto </w:t>
      </w:r>
      <w:r w:rsidRPr="00DA3FDE">
        <w:rPr>
          <w:rFonts w:ascii="Cambria" w:eastAsia="Cambria" w:hAnsi="Cambria" w:cs="Cambria"/>
          <w:b/>
          <w:bCs/>
          <w:color w:val="000000" w:themeColor="text1"/>
          <w:sz w:val="28"/>
          <w:szCs w:val="28"/>
          <w:highlight w:val="magenta"/>
        </w:rPr>
        <w:t>expositivo</w:t>
      </w:r>
      <w:r w:rsidRPr="00E35E78">
        <w:rPr>
          <w:rFonts w:ascii="Cambria" w:eastAsia="Cambria" w:hAnsi="Cambria" w:cs="Cambria"/>
          <w:color w:val="000000" w:themeColor="text1"/>
          <w:sz w:val="28"/>
          <w:szCs w:val="28"/>
        </w:rPr>
        <w:t xml:space="preserve"> (instrucciones, </w:t>
      </w:r>
      <w:proofErr w:type="spellStart"/>
      <w:r w:rsidRPr="00E35E78">
        <w:rPr>
          <w:rFonts w:ascii="Cambria" w:eastAsia="Cambria" w:hAnsi="Cambria" w:cs="Cambria"/>
          <w:color w:val="000000" w:themeColor="text1"/>
          <w:sz w:val="28"/>
          <w:szCs w:val="28"/>
        </w:rPr>
        <w:t>papers</w:t>
      </w:r>
      <w:proofErr w:type="spellEnd"/>
      <w:r w:rsidRPr="00E35E78">
        <w:rPr>
          <w:rFonts w:ascii="Cambria" w:eastAsia="Cambria" w:hAnsi="Cambria" w:cs="Cambria"/>
          <w:color w:val="000000" w:themeColor="text1"/>
          <w:sz w:val="28"/>
          <w:szCs w:val="28"/>
        </w:rPr>
        <w:t>, diarios).</w:t>
      </w:r>
      <w:r w:rsidR="005A71CB">
        <w:rPr>
          <w:rFonts w:ascii="Cambria" w:eastAsia="Cambria" w:hAnsi="Cambria" w:cs="Cambria"/>
          <w:color w:val="000000" w:themeColor="text1"/>
          <w:sz w:val="28"/>
          <w:szCs w:val="28"/>
        </w:rPr>
        <w:t xml:space="preserve"> </w:t>
      </w:r>
    </w:p>
    <w:p w14:paraId="37C04891" w14:textId="77777777" w:rsidR="00DD068B" w:rsidRPr="00E35E78" w:rsidRDefault="000640E6" w:rsidP="00C2264A">
      <w:pPr>
        <w:numPr>
          <w:ilvl w:val="0"/>
          <w:numId w:val="8"/>
        </w:numPr>
        <w:shd w:val="clear" w:color="auto" w:fill="FFFFFF"/>
        <w:spacing w:after="180"/>
        <w:jc w:val="both"/>
        <w:rPr>
          <w:color w:val="000000" w:themeColor="text1"/>
          <w:sz w:val="28"/>
          <w:szCs w:val="28"/>
        </w:rPr>
      </w:pPr>
      <w:r w:rsidRPr="00E35E78">
        <w:rPr>
          <w:rFonts w:ascii="Cambria" w:eastAsia="Cambria" w:hAnsi="Cambria" w:cs="Cambria"/>
          <w:b/>
          <w:bCs/>
          <w:color w:val="000000" w:themeColor="text1"/>
          <w:sz w:val="28"/>
          <w:szCs w:val="28"/>
        </w:rPr>
        <w:t>MONITOREO:</w:t>
      </w:r>
      <w:r w:rsidRPr="00E35E78">
        <w:rPr>
          <w:rFonts w:ascii="Cambria" w:eastAsia="Cambria" w:hAnsi="Cambria" w:cs="Cambria"/>
          <w:color w:val="000000" w:themeColor="text1"/>
          <w:sz w:val="28"/>
          <w:szCs w:val="28"/>
        </w:rPr>
        <w:t xml:space="preserve"> </w:t>
      </w:r>
      <w:r w:rsidRPr="00E35E78">
        <w:rPr>
          <w:rFonts w:ascii="Cambria" w:eastAsia="Cambria" w:hAnsi="Cambria" w:cs="Cambria"/>
          <w:b/>
          <w:bCs/>
          <w:color w:val="000000" w:themeColor="text1"/>
          <w:sz w:val="28"/>
          <w:szCs w:val="28"/>
        </w:rPr>
        <w:t xml:space="preserve">Es una capacidad </w:t>
      </w:r>
      <w:r w:rsidRPr="006E47C3">
        <w:rPr>
          <w:rFonts w:ascii="Cambria" w:eastAsia="Cambria" w:hAnsi="Cambria" w:cs="Cambria"/>
          <w:b/>
          <w:bCs/>
          <w:color w:val="000000" w:themeColor="text1"/>
          <w:sz w:val="28"/>
          <w:szCs w:val="28"/>
          <w:highlight w:val="magenta"/>
        </w:rPr>
        <w:t>metacognitiva</w:t>
      </w:r>
      <w:r w:rsidRPr="00E35E78">
        <w:rPr>
          <w:rFonts w:ascii="Cambria" w:eastAsia="Cambria" w:hAnsi="Cambria" w:cs="Cambria"/>
          <w:b/>
          <w:bCs/>
          <w:color w:val="000000" w:themeColor="text1"/>
          <w:sz w:val="28"/>
          <w:szCs w:val="28"/>
        </w:rPr>
        <w:t xml:space="preserve"> del sujeto que repasa si está entendiendo lo que lee</w:t>
      </w:r>
      <w:r w:rsidRPr="00E35E78">
        <w:rPr>
          <w:rFonts w:ascii="Cambria" w:eastAsia="Cambria" w:hAnsi="Cambria" w:cs="Cambria"/>
          <w:color w:val="000000" w:themeColor="text1"/>
          <w:sz w:val="28"/>
          <w:szCs w:val="28"/>
        </w:rPr>
        <w:t xml:space="preserve">. Tiene dos funciones: </w:t>
      </w:r>
      <w:r w:rsidRPr="006E47C3">
        <w:rPr>
          <w:rFonts w:ascii="Cambria" w:eastAsia="Cambria" w:hAnsi="Cambria" w:cs="Cambria"/>
          <w:b/>
          <w:bCs/>
          <w:color w:val="000000" w:themeColor="text1"/>
          <w:sz w:val="28"/>
          <w:szCs w:val="28"/>
          <w:highlight w:val="magenta"/>
        </w:rPr>
        <w:t>evaluación</w:t>
      </w:r>
      <w:r w:rsidRPr="00E35E78">
        <w:rPr>
          <w:rFonts w:ascii="Cambria" w:eastAsia="Cambria" w:hAnsi="Cambria" w:cs="Cambria"/>
          <w:color w:val="000000" w:themeColor="text1"/>
          <w:sz w:val="28"/>
          <w:szCs w:val="28"/>
        </w:rPr>
        <w:t xml:space="preserve"> (¿estoy entendiendo?) y </w:t>
      </w:r>
      <w:r w:rsidRPr="006E47C3">
        <w:rPr>
          <w:rFonts w:ascii="Cambria" w:eastAsia="Cambria" w:hAnsi="Cambria" w:cs="Cambria"/>
          <w:b/>
          <w:bCs/>
          <w:color w:val="000000" w:themeColor="text1"/>
          <w:sz w:val="28"/>
          <w:szCs w:val="28"/>
          <w:highlight w:val="magenta"/>
        </w:rPr>
        <w:t>regulación</w:t>
      </w:r>
      <w:r w:rsidRPr="00E35E78">
        <w:rPr>
          <w:rFonts w:ascii="Cambria" w:eastAsia="Cambria" w:hAnsi="Cambria" w:cs="Cambria"/>
          <w:color w:val="000000" w:themeColor="text1"/>
          <w:sz w:val="28"/>
          <w:szCs w:val="28"/>
        </w:rPr>
        <w:t xml:space="preserve"> o cambio de estrategia (si la respuest</w:t>
      </w:r>
      <w:r w:rsidRPr="00E35E78">
        <w:rPr>
          <w:rFonts w:ascii="Cambria" w:eastAsia="Cambria" w:hAnsi="Cambria" w:cs="Cambria"/>
          <w:color w:val="000000" w:themeColor="text1"/>
          <w:sz w:val="28"/>
          <w:szCs w:val="28"/>
        </w:rPr>
        <w:t xml:space="preserve">a es no). Fallas aquí, impiden </w:t>
      </w:r>
      <w:r w:rsidRPr="006E47C3">
        <w:rPr>
          <w:rFonts w:ascii="Cambria" w:eastAsia="Cambria" w:hAnsi="Cambria" w:cs="Cambria"/>
          <w:color w:val="000000" w:themeColor="text1"/>
          <w:sz w:val="28"/>
          <w:szCs w:val="28"/>
          <w:highlight w:val="magenta"/>
        </w:rPr>
        <w:t>detectar incongruencias</w:t>
      </w:r>
      <w:r w:rsidRPr="00E35E78">
        <w:rPr>
          <w:rFonts w:ascii="Cambria" w:eastAsia="Cambria" w:hAnsi="Cambria" w:cs="Cambria"/>
          <w:color w:val="000000" w:themeColor="text1"/>
          <w:sz w:val="28"/>
          <w:szCs w:val="28"/>
        </w:rPr>
        <w:t xml:space="preserve"> en el texto. Está regido por la corteza cingulada anterior. </w:t>
      </w:r>
    </w:p>
    <w:p w14:paraId="37C04893" w14:textId="537B6C37" w:rsidR="00DD068B" w:rsidRDefault="00DD068B" w:rsidP="006E47C3">
      <w:pPr>
        <w:shd w:val="clear" w:color="auto" w:fill="FFFFFF"/>
        <w:spacing w:after="180"/>
        <w:rPr>
          <w:rFonts w:ascii="Cambria" w:eastAsia="Cambria" w:hAnsi="Cambria" w:cs="Cambria"/>
          <w:color w:val="000000" w:themeColor="text1"/>
          <w:sz w:val="28"/>
          <w:szCs w:val="28"/>
        </w:rPr>
      </w:pPr>
    </w:p>
    <w:p w14:paraId="1988627D" w14:textId="77777777" w:rsidR="007B7836" w:rsidRDefault="007B7836" w:rsidP="007B7836">
      <w:pPr>
        <w:shd w:val="clear" w:color="auto" w:fill="FFFFFF"/>
        <w:spacing w:after="180"/>
        <w:rPr>
          <w:rFonts w:ascii="Cambria" w:eastAsia="Cambria" w:hAnsi="Cambria" w:cs="Cambria"/>
          <w:color w:val="000000" w:themeColor="text1"/>
          <w:sz w:val="28"/>
          <w:szCs w:val="28"/>
        </w:rPr>
      </w:pPr>
    </w:p>
    <w:p w14:paraId="4C1F9185" w14:textId="77777777" w:rsidR="006E47C3" w:rsidRPr="00E35E78" w:rsidRDefault="006E47C3" w:rsidP="007B7836">
      <w:pPr>
        <w:shd w:val="clear" w:color="auto" w:fill="FFFFFF"/>
        <w:spacing w:after="180"/>
        <w:rPr>
          <w:rFonts w:ascii="Cambria" w:eastAsia="Cambria" w:hAnsi="Cambria" w:cs="Cambria"/>
          <w:color w:val="000000" w:themeColor="text1"/>
          <w:sz w:val="28"/>
          <w:szCs w:val="28"/>
        </w:rPr>
      </w:pPr>
    </w:p>
    <w:p w14:paraId="37C04894" w14:textId="77777777" w:rsidR="00DD068B" w:rsidRPr="00E35E78" w:rsidRDefault="000640E6" w:rsidP="00B6063C">
      <w:pPr>
        <w:jc w:val="center"/>
        <w:rPr>
          <w:rFonts w:ascii="Cambria" w:eastAsia="Cambria" w:hAnsi="Cambria" w:cs="Cambria"/>
          <w:b/>
          <w:bCs/>
          <w:color w:val="000000" w:themeColor="text1"/>
          <w:sz w:val="36"/>
          <w:szCs w:val="36"/>
          <w:highlight w:val="white"/>
        </w:rPr>
      </w:pPr>
      <w:r w:rsidRPr="00E35E78">
        <w:rPr>
          <w:rFonts w:ascii="Cambria" w:eastAsia="Cambria" w:hAnsi="Cambria" w:cs="Cambria"/>
          <w:b/>
          <w:bCs/>
          <w:color w:val="000000" w:themeColor="text1"/>
          <w:sz w:val="36"/>
          <w:szCs w:val="36"/>
          <w:highlight w:val="white"/>
        </w:rPr>
        <w:lastRenderedPageBreak/>
        <w:t>FUNCIONES EJECUTIVAS RELACIONADAS CON LA COMPRENSIÓN</w:t>
      </w:r>
    </w:p>
    <w:p w14:paraId="37C04895" w14:textId="77777777" w:rsidR="00DD068B" w:rsidRPr="00E35E78" w:rsidRDefault="000640E6" w:rsidP="00C2264A">
      <w:pPr>
        <w:jc w:val="both"/>
        <w:rPr>
          <w:rFonts w:ascii="Cambria" w:eastAsia="Cambria" w:hAnsi="Cambria" w:cs="Cambria"/>
          <w:color w:val="000000" w:themeColor="text1"/>
          <w:sz w:val="28"/>
          <w:szCs w:val="28"/>
          <w:highlight w:val="white"/>
        </w:rPr>
      </w:pPr>
      <w:r w:rsidRPr="00E35E78">
        <w:rPr>
          <w:rFonts w:ascii="Cambria" w:eastAsia="Cambria" w:hAnsi="Cambria" w:cs="Cambria"/>
          <w:color w:val="000000" w:themeColor="text1"/>
          <w:sz w:val="28"/>
          <w:szCs w:val="28"/>
          <w:highlight w:val="white"/>
        </w:rPr>
        <w:t>Además, hay tres funciones ejecutivas relacionadas:</w:t>
      </w:r>
    </w:p>
    <w:p w14:paraId="37C04896" w14:textId="77777777" w:rsidR="00DD068B" w:rsidRPr="00E35E78" w:rsidRDefault="00DD068B" w:rsidP="00C2264A">
      <w:pPr>
        <w:jc w:val="both"/>
        <w:rPr>
          <w:rFonts w:ascii="Cambria" w:eastAsia="Cambria" w:hAnsi="Cambria" w:cs="Cambria"/>
          <w:color w:val="000000" w:themeColor="text1"/>
          <w:sz w:val="28"/>
          <w:szCs w:val="28"/>
          <w:highlight w:val="white"/>
        </w:rPr>
      </w:pPr>
    </w:p>
    <w:p w14:paraId="37C04897" w14:textId="77777777" w:rsidR="00DD068B" w:rsidRPr="00202DA8" w:rsidRDefault="000640E6" w:rsidP="00C2264A">
      <w:pPr>
        <w:numPr>
          <w:ilvl w:val="0"/>
          <w:numId w:val="10"/>
        </w:numPr>
        <w:shd w:val="clear" w:color="auto" w:fill="FFFFFF"/>
        <w:spacing w:after="180"/>
        <w:jc w:val="both"/>
        <w:rPr>
          <w:color w:val="000000" w:themeColor="text1"/>
          <w:sz w:val="28"/>
          <w:szCs w:val="28"/>
        </w:rPr>
      </w:pPr>
      <w:r w:rsidRPr="00E35E78">
        <w:rPr>
          <w:rFonts w:ascii="Cambria" w:eastAsia="Cambria" w:hAnsi="Cambria" w:cs="Cambria"/>
          <w:b/>
          <w:bCs/>
          <w:color w:val="000000" w:themeColor="text1"/>
          <w:sz w:val="28"/>
          <w:szCs w:val="28"/>
        </w:rPr>
        <w:t>MEMORIA DE TRABAJO:</w:t>
      </w:r>
      <w:r w:rsidRPr="00E35E78">
        <w:rPr>
          <w:rFonts w:ascii="Cambria" w:eastAsia="Cambria" w:hAnsi="Cambria" w:cs="Cambria"/>
          <w:color w:val="000000" w:themeColor="text1"/>
          <w:sz w:val="28"/>
          <w:szCs w:val="28"/>
        </w:rPr>
        <w:t xml:space="preserve"> </w:t>
      </w:r>
      <w:r w:rsidRPr="00E35E78">
        <w:rPr>
          <w:rFonts w:ascii="Cambria" w:eastAsia="Cambria" w:hAnsi="Cambria" w:cs="Cambria"/>
          <w:b/>
          <w:bCs/>
          <w:color w:val="000000" w:themeColor="text1"/>
          <w:sz w:val="28"/>
          <w:szCs w:val="28"/>
        </w:rPr>
        <w:t>Retener proposiciones y conectarlas con la memoria a largo plazo</w:t>
      </w:r>
      <w:r w:rsidRPr="00E35E78">
        <w:rPr>
          <w:rFonts w:ascii="Cambria" w:eastAsia="Cambria" w:hAnsi="Cambria" w:cs="Cambria"/>
          <w:color w:val="000000" w:themeColor="text1"/>
          <w:sz w:val="28"/>
          <w:szCs w:val="28"/>
        </w:rPr>
        <w:t>. Si falla la memoria de trabajo, fallan las inferencias. Ejemplo: ajedrecistas que expanden su memoria de trabajo a largo plazo en un dominio específico.</w:t>
      </w:r>
    </w:p>
    <w:p w14:paraId="695CDD49" w14:textId="37F9D3FE" w:rsidR="00202DA8" w:rsidRPr="00202DA8" w:rsidRDefault="00202DA8" w:rsidP="00202DA8">
      <w:pPr>
        <w:pStyle w:val="Prrafodelista"/>
        <w:numPr>
          <w:ilvl w:val="1"/>
          <w:numId w:val="11"/>
        </w:numPr>
        <w:shd w:val="clear" w:color="auto" w:fill="FFFFFF"/>
        <w:spacing w:after="180"/>
        <w:jc w:val="both"/>
        <w:rPr>
          <w:color w:val="000000" w:themeColor="text1"/>
          <w:sz w:val="28"/>
          <w:szCs w:val="28"/>
        </w:rPr>
      </w:pPr>
      <w:r w:rsidRPr="00202DA8">
        <w:rPr>
          <w:rFonts w:ascii="Cambria" w:eastAsia="Cambria" w:hAnsi="Cambria" w:cs="Cambria"/>
          <w:color w:val="000000" w:themeColor="text1"/>
          <w:sz w:val="28"/>
          <w:szCs w:val="28"/>
        </w:rPr>
        <w:t>Sistema</w:t>
      </w:r>
      <w:r>
        <w:rPr>
          <w:rFonts w:ascii="Cambria" w:eastAsia="Cambria" w:hAnsi="Cambria" w:cs="Cambria"/>
          <w:color w:val="000000" w:themeColor="text1"/>
          <w:sz w:val="28"/>
          <w:szCs w:val="28"/>
        </w:rPr>
        <w:t xml:space="preserve"> de memoria de capacidad limitada</w:t>
      </w:r>
    </w:p>
    <w:p w14:paraId="5AC9E7C2" w14:textId="114D14E4" w:rsidR="00202DA8" w:rsidRPr="003D6F77" w:rsidRDefault="00202DA8" w:rsidP="00202DA8">
      <w:pPr>
        <w:pStyle w:val="Prrafodelista"/>
        <w:numPr>
          <w:ilvl w:val="1"/>
          <w:numId w:val="11"/>
        </w:numPr>
        <w:shd w:val="clear" w:color="auto" w:fill="FFFFFF"/>
        <w:spacing w:after="180"/>
        <w:jc w:val="both"/>
        <w:rPr>
          <w:color w:val="000000" w:themeColor="text1"/>
          <w:sz w:val="28"/>
          <w:szCs w:val="28"/>
        </w:rPr>
      </w:pPr>
      <w:r>
        <w:rPr>
          <w:rFonts w:ascii="Cambria" w:eastAsia="Cambria" w:hAnsi="Cambria" w:cs="Cambria"/>
          <w:color w:val="000000" w:themeColor="text1"/>
          <w:sz w:val="28"/>
          <w:szCs w:val="28"/>
        </w:rPr>
        <w:t xml:space="preserve">Permite </w:t>
      </w:r>
      <w:r w:rsidRPr="00F128EE">
        <w:rPr>
          <w:rFonts w:ascii="Cambria" w:eastAsia="Cambria" w:hAnsi="Cambria" w:cs="Cambria"/>
          <w:color w:val="000000" w:themeColor="text1"/>
          <w:sz w:val="28"/>
          <w:szCs w:val="28"/>
          <w:highlight w:val="magenta"/>
        </w:rPr>
        <w:t xml:space="preserve">mantener activa </w:t>
      </w:r>
      <w:r w:rsidR="003D6F77" w:rsidRPr="00F128EE">
        <w:rPr>
          <w:rFonts w:ascii="Cambria" w:eastAsia="Cambria" w:hAnsi="Cambria" w:cs="Cambria"/>
          <w:color w:val="000000" w:themeColor="text1"/>
          <w:sz w:val="28"/>
          <w:szCs w:val="28"/>
          <w:highlight w:val="magenta"/>
        </w:rPr>
        <w:t>información</w:t>
      </w:r>
      <w:r w:rsidR="003D6F77">
        <w:rPr>
          <w:rFonts w:ascii="Cambria" w:eastAsia="Cambria" w:hAnsi="Cambria" w:cs="Cambria"/>
          <w:color w:val="000000" w:themeColor="text1"/>
          <w:sz w:val="28"/>
          <w:szCs w:val="28"/>
        </w:rPr>
        <w:t xml:space="preserve"> mientras se lee/comprende otros fragmentos del texto.</w:t>
      </w:r>
    </w:p>
    <w:p w14:paraId="37C04899" w14:textId="7D01BE27" w:rsidR="00DD068B" w:rsidRPr="003D6F77" w:rsidRDefault="003D6F77" w:rsidP="003D6F77">
      <w:pPr>
        <w:pStyle w:val="Prrafodelista"/>
        <w:numPr>
          <w:ilvl w:val="1"/>
          <w:numId w:val="11"/>
        </w:numPr>
        <w:shd w:val="clear" w:color="auto" w:fill="FFFFFF"/>
        <w:spacing w:after="180"/>
        <w:jc w:val="both"/>
        <w:rPr>
          <w:color w:val="000000" w:themeColor="text1"/>
          <w:sz w:val="28"/>
          <w:szCs w:val="28"/>
        </w:rPr>
      </w:pPr>
      <w:r>
        <w:rPr>
          <w:rFonts w:ascii="Cambria" w:eastAsia="Cambria" w:hAnsi="Cambria" w:cs="Cambria"/>
          <w:color w:val="000000" w:themeColor="text1"/>
          <w:sz w:val="28"/>
          <w:szCs w:val="28"/>
        </w:rPr>
        <w:t xml:space="preserve">Rol importante en la </w:t>
      </w:r>
      <w:r w:rsidRPr="00F128EE">
        <w:rPr>
          <w:rFonts w:ascii="Cambria" w:eastAsia="Cambria" w:hAnsi="Cambria" w:cs="Cambria"/>
          <w:color w:val="000000" w:themeColor="text1"/>
          <w:sz w:val="28"/>
          <w:szCs w:val="28"/>
          <w:highlight w:val="magenta"/>
        </w:rPr>
        <w:t>generación de inferencias</w:t>
      </w:r>
      <w:r>
        <w:rPr>
          <w:rFonts w:ascii="Cambria" w:eastAsia="Cambria" w:hAnsi="Cambria" w:cs="Cambria"/>
          <w:color w:val="000000" w:themeColor="text1"/>
          <w:sz w:val="28"/>
          <w:szCs w:val="28"/>
        </w:rPr>
        <w:t>.</w:t>
      </w:r>
    </w:p>
    <w:p w14:paraId="37C0489A" w14:textId="77777777" w:rsidR="00DD068B" w:rsidRPr="003D6F77" w:rsidRDefault="000640E6" w:rsidP="00C2264A">
      <w:pPr>
        <w:numPr>
          <w:ilvl w:val="0"/>
          <w:numId w:val="10"/>
        </w:numPr>
        <w:shd w:val="clear" w:color="auto" w:fill="FFFFFF"/>
        <w:spacing w:after="180"/>
        <w:jc w:val="both"/>
        <w:rPr>
          <w:color w:val="000000" w:themeColor="text1"/>
          <w:sz w:val="28"/>
          <w:szCs w:val="28"/>
        </w:rPr>
      </w:pPr>
      <w:r w:rsidRPr="00E35E78">
        <w:rPr>
          <w:rFonts w:ascii="Cambria" w:eastAsia="Cambria" w:hAnsi="Cambria" w:cs="Cambria"/>
          <w:b/>
          <w:bCs/>
          <w:color w:val="000000" w:themeColor="text1"/>
          <w:sz w:val="28"/>
          <w:szCs w:val="28"/>
        </w:rPr>
        <w:t>I</w:t>
      </w:r>
      <w:r w:rsidRPr="00E35E78">
        <w:rPr>
          <w:rFonts w:ascii="Cambria" w:eastAsia="Cambria" w:hAnsi="Cambria" w:cs="Cambria"/>
          <w:b/>
          <w:bCs/>
          <w:color w:val="000000" w:themeColor="text1"/>
          <w:sz w:val="28"/>
          <w:szCs w:val="28"/>
        </w:rPr>
        <w:t>NHIBICIÓN:</w:t>
      </w:r>
      <w:r w:rsidRPr="00E35E78">
        <w:rPr>
          <w:rFonts w:ascii="Cambria" w:eastAsia="Cambria" w:hAnsi="Cambria" w:cs="Cambria"/>
          <w:color w:val="000000" w:themeColor="text1"/>
          <w:sz w:val="28"/>
          <w:szCs w:val="28"/>
        </w:rPr>
        <w:t xml:space="preserve"> </w:t>
      </w:r>
      <w:r w:rsidRPr="00E35E78">
        <w:rPr>
          <w:rFonts w:ascii="Cambria" w:eastAsia="Cambria" w:hAnsi="Cambria" w:cs="Cambria"/>
          <w:b/>
          <w:bCs/>
          <w:color w:val="000000" w:themeColor="text1"/>
          <w:sz w:val="28"/>
          <w:szCs w:val="28"/>
        </w:rPr>
        <w:t>Ca</w:t>
      </w:r>
      <w:r w:rsidRPr="00E35E78">
        <w:rPr>
          <w:rFonts w:ascii="Cambria" w:eastAsia="Cambria" w:hAnsi="Cambria" w:cs="Cambria"/>
          <w:b/>
          <w:bCs/>
          <w:color w:val="000000" w:themeColor="text1"/>
          <w:sz w:val="28"/>
          <w:szCs w:val="28"/>
        </w:rPr>
        <w:t>pacidad de inhibir los estímulos del ambiente y la información irrelevante del texto</w:t>
      </w:r>
      <w:r w:rsidRPr="00E35E78">
        <w:rPr>
          <w:rFonts w:ascii="Cambria" w:eastAsia="Cambria" w:hAnsi="Cambria" w:cs="Cambria"/>
          <w:color w:val="000000" w:themeColor="text1"/>
          <w:sz w:val="28"/>
          <w:szCs w:val="28"/>
        </w:rPr>
        <w:t xml:space="preserve">. </w:t>
      </w:r>
      <w:proofErr w:type="spellStart"/>
      <w:r w:rsidRPr="00E35E78">
        <w:rPr>
          <w:rFonts w:ascii="Cambria" w:eastAsia="Cambria" w:hAnsi="Cambria" w:cs="Cambria"/>
          <w:color w:val="000000" w:themeColor="text1"/>
          <w:sz w:val="28"/>
          <w:szCs w:val="28"/>
        </w:rPr>
        <w:t>Ej</w:t>
      </w:r>
      <w:proofErr w:type="spellEnd"/>
      <w:r w:rsidRPr="00E35E78">
        <w:rPr>
          <w:rFonts w:ascii="Cambria" w:eastAsia="Cambria" w:hAnsi="Cambria" w:cs="Cambria"/>
          <w:color w:val="000000" w:themeColor="text1"/>
          <w:sz w:val="28"/>
          <w:szCs w:val="28"/>
        </w:rPr>
        <w:t>: si un lector lee una novela y retiene información acerca de cómo estaban vestidos los personajes en lugar de la acción, no extraerá la idea principal (macroestructura</w:t>
      </w:r>
      <w:r w:rsidRPr="00E35E78">
        <w:rPr>
          <w:rFonts w:ascii="Cambria" w:eastAsia="Cambria" w:hAnsi="Cambria" w:cs="Cambria"/>
          <w:color w:val="000000" w:themeColor="text1"/>
          <w:sz w:val="28"/>
          <w:szCs w:val="28"/>
        </w:rPr>
        <w:t>).</w:t>
      </w:r>
    </w:p>
    <w:p w14:paraId="6F2BEE4F" w14:textId="774CCA53" w:rsidR="003D6F77" w:rsidRPr="003D6F77" w:rsidRDefault="003D6F77" w:rsidP="003D6F77">
      <w:pPr>
        <w:pStyle w:val="Prrafodelista"/>
        <w:numPr>
          <w:ilvl w:val="1"/>
          <w:numId w:val="11"/>
        </w:numPr>
        <w:shd w:val="clear" w:color="auto" w:fill="FFFFFF"/>
        <w:spacing w:after="180"/>
        <w:jc w:val="both"/>
        <w:rPr>
          <w:color w:val="000000" w:themeColor="text1"/>
          <w:sz w:val="28"/>
          <w:szCs w:val="28"/>
        </w:rPr>
      </w:pPr>
      <w:r w:rsidRPr="003D6F77">
        <w:rPr>
          <w:rFonts w:ascii="Cambria" w:eastAsia="Cambria" w:hAnsi="Cambria" w:cs="Cambria"/>
          <w:color w:val="000000" w:themeColor="text1"/>
          <w:sz w:val="28"/>
          <w:szCs w:val="28"/>
        </w:rPr>
        <w:t>Mecan</w:t>
      </w:r>
      <w:r>
        <w:rPr>
          <w:rFonts w:ascii="Cambria" w:eastAsia="Cambria" w:hAnsi="Cambria" w:cs="Cambria"/>
          <w:color w:val="000000" w:themeColor="text1"/>
          <w:sz w:val="28"/>
          <w:szCs w:val="28"/>
        </w:rPr>
        <w:t xml:space="preserve">ismo de </w:t>
      </w:r>
      <w:r w:rsidRPr="00F128EE">
        <w:rPr>
          <w:rFonts w:ascii="Cambria" w:eastAsia="Cambria" w:hAnsi="Cambria" w:cs="Cambria"/>
          <w:color w:val="000000" w:themeColor="text1"/>
          <w:sz w:val="28"/>
          <w:szCs w:val="28"/>
          <w:highlight w:val="magenta"/>
        </w:rPr>
        <w:t>supresión de información distractora</w:t>
      </w:r>
      <w:r>
        <w:rPr>
          <w:rFonts w:ascii="Cambria" w:eastAsia="Cambria" w:hAnsi="Cambria" w:cs="Cambria"/>
          <w:color w:val="000000" w:themeColor="text1"/>
          <w:sz w:val="28"/>
          <w:szCs w:val="28"/>
        </w:rPr>
        <w:t xml:space="preserve"> que compite con información relevante para los objetivos del sujeto.</w:t>
      </w:r>
    </w:p>
    <w:p w14:paraId="37C0489C" w14:textId="5DDF021C" w:rsidR="00DD068B" w:rsidRPr="003A6CE9" w:rsidRDefault="003D6F77" w:rsidP="003A6CE9">
      <w:pPr>
        <w:pStyle w:val="Prrafodelista"/>
        <w:numPr>
          <w:ilvl w:val="1"/>
          <w:numId w:val="11"/>
        </w:numPr>
        <w:shd w:val="clear" w:color="auto" w:fill="FFFFFF"/>
        <w:spacing w:after="180"/>
        <w:jc w:val="both"/>
        <w:rPr>
          <w:color w:val="000000" w:themeColor="text1"/>
          <w:sz w:val="28"/>
          <w:szCs w:val="28"/>
        </w:rPr>
      </w:pPr>
      <w:r>
        <w:rPr>
          <w:rFonts w:ascii="Cambria" w:eastAsia="Cambria" w:hAnsi="Cambria" w:cs="Cambria"/>
          <w:color w:val="000000" w:themeColor="text1"/>
          <w:sz w:val="28"/>
          <w:szCs w:val="28"/>
        </w:rPr>
        <w:t>Cuando hay dificultades, se recuerda información poco relevante y se pued</w:t>
      </w:r>
      <w:r w:rsidR="003A6CE9">
        <w:rPr>
          <w:rFonts w:ascii="Cambria" w:eastAsia="Cambria" w:hAnsi="Cambria" w:cs="Cambria"/>
          <w:color w:val="000000" w:themeColor="text1"/>
          <w:sz w:val="28"/>
          <w:szCs w:val="28"/>
        </w:rPr>
        <w:t>e desestimar información crucial.</w:t>
      </w:r>
    </w:p>
    <w:p w14:paraId="37C0489D" w14:textId="77777777" w:rsidR="00DD068B" w:rsidRPr="003A6CE9" w:rsidRDefault="000640E6" w:rsidP="00C2264A">
      <w:pPr>
        <w:numPr>
          <w:ilvl w:val="0"/>
          <w:numId w:val="10"/>
        </w:numPr>
        <w:shd w:val="clear" w:color="auto" w:fill="FFFFFF"/>
        <w:spacing w:after="180"/>
        <w:jc w:val="both"/>
        <w:rPr>
          <w:color w:val="000000" w:themeColor="text1"/>
          <w:sz w:val="28"/>
          <w:szCs w:val="28"/>
        </w:rPr>
      </w:pPr>
      <w:r w:rsidRPr="00E35E78">
        <w:rPr>
          <w:rFonts w:ascii="Cambria" w:eastAsia="Cambria" w:hAnsi="Cambria" w:cs="Cambria"/>
          <w:b/>
          <w:bCs/>
          <w:color w:val="000000" w:themeColor="text1"/>
          <w:sz w:val="28"/>
          <w:szCs w:val="28"/>
        </w:rPr>
        <w:t>A</w:t>
      </w:r>
      <w:r w:rsidRPr="00E35E78">
        <w:rPr>
          <w:rFonts w:ascii="Cambria" w:eastAsia="Cambria" w:hAnsi="Cambria" w:cs="Cambria"/>
          <w:b/>
          <w:bCs/>
          <w:color w:val="000000" w:themeColor="text1"/>
          <w:sz w:val="28"/>
          <w:szCs w:val="28"/>
        </w:rPr>
        <w:t>TENCIÓN:</w:t>
      </w:r>
      <w:r w:rsidRPr="00E35E78">
        <w:rPr>
          <w:rFonts w:ascii="Cambria" w:eastAsia="Cambria" w:hAnsi="Cambria" w:cs="Cambria"/>
          <w:color w:val="000000" w:themeColor="text1"/>
          <w:sz w:val="28"/>
          <w:szCs w:val="28"/>
        </w:rPr>
        <w:t xml:space="preserve"> </w:t>
      </w:r>
      <w:r w:rsidRPr="00E35E78">
        <w:rPr>
          <w:rFonts w:ascii="Cambria" w:eastAsia="Cambria" w:hAnsi="Cambria" w:cs="Cambria"/>
          <w:b/>
          <w:bCs/>
          <w:color w:val="000000" w:themeColor="text1"/>
          <w:sz w:val="28"/>
          <w:szCs w:val="28"/>
        </w:rPr>
        <w:t>Mantener el foco atencional</w:t>
      </w:r>
      <w:r w:rsidRPr="00E35E78">
        <w:rPr>
          <w:rFonts w:ascii="Cambria" w:eastAsia="Cambria" w:hAnsi="Cambria" w:cs="Cambria"/>
          <w:color w:val="000000" w:themeColor="text1"/>
          <w:sz w:val="28"/>
          <w:szCs w:val="28"/>
        </w:rPr>
        <w:t xml:space="preserve"> sobre lo que se está leyendo en lugar de pensar en otras cosas.</w:t>
      </w:r>
    </w:p>
    <w:p w14:paraId="50D818E5" w14:textId="47B76EEF" w:rsidR="003A6CE9" w:rsidRPr="00F128EE" w:rsidRDefault="003A6CE9" w:rsidP="003A6CE9">
      <w:pPr>
        <w:pStyle w:val="Prrafodelista"/>
        <w:numPr>
          <w:ilvl w:val="1"/>
          <w:numId w:val="11"/>
        </w:numPr>
        <w:shd w:val="clear" w:color="auto" w:fill="FFFFFF"/>
        <w:spacing w:after="180"/>
        <w:jc w:val="both"/>
        <w:rPr>
          <w:color w:val="000000" w:themeColor="text1"/>
          <w:sz w:val="28"/>
          <w:szCs w:val="28"/>
        </w:rPr>
      </w:pPr>
      <w:r w:rsidRPr="003A6CE9">
        <w:rPr>
          <w:rFonts w:ascii="Cambria" w:eastAsia="Cambria" w:hAnsi="Cambria" w:cs="Cambria"/>
          <w:color w:val="000000" w:themeColor="text1"/>
          <w:sz w:val="28"/>
          <w:szCs w:val="28"/>
        </w:rPr>
        <w:t>Ca</w:t>
      </w:r>
      <w:r>
        <w:rPr>
          <w:rFonts w:ascii="Cambria" w:eastAsia="Cambria" w:hAnsi="Cambria" w:cs="Cambria"/>
          <w:color w:val="000000" w:themeColor="text1"/>
          <w:sz w:val="28"/>
          <w:szCs w:val="28"/>
        </w:rPr>
        <w:t xml:space="preserve">pacidad para </w:t>
      </w:r>
      <w:r w:rsidRPr="00F128EE">
        <w:rPr>
          <w:rFonts w:ascii="Cambria" w:eastAsia="Cambria" w:hAnsi="Cambria" w:cs="Cambria"/>
          <w:color w:val="000000" w:themeColor="text1"/>
          <w:sz w:val="28"/>
          <w:szCs w:val="28"/>
          <w:highlight w:val="magenta"/>
        </w:rPr>
        <w:t>sostener el foco de atención en una tarea</w:t>
      </w:r>
      <w:r>
        <w:rPr>
          <w:rFonts w:ascii="Cambria" w:eastAsia="Cambria" w:hAnsi="Cambria" w:cs="Cambria"/>
          <w:color w:val="000000" w:themeColor="text1"/>
          <w:sz w:val="28"/>
          <w:szCs w:val="28"/>
        </w:rPr>
        <w:t>.</w:t>
      </w:r>
    </w:p>
    <w:p w14:paraId="37C0489E" w14:textId="484593A3" w:rsidR="00DD068B" w:rsidRPr="00F128EE" w:rsidRDefault="00F128EE" w:rsidP="00F128EE">
      <w:pPr>
        <w:pStyle w:val="Prrafodelista"/>
        <w:numPr>
          <w:ilvl w:val="1"/>
          <w:numId w:val="11"/>
        </w:numPr>
        <w:shd w:val="clear" w:color="auto" w:fill="FFFFFF"/>
        <w:spacing w:after="180"/>
        <w:jc w:val="both"/>
        <w:rPr>
          <w:color w:val="000000" w:themeColor="text1"/>
          <w:sz w:val="28"/>
          <w:szCs w:val="28"/>
        </w:rPr>
      </w:pPr>
      <w:r>
        <w:rPr>
          <w:rFonts w:ascii="Cambria" w:eastAsia="Cambria" w:hAnsi="Cambria" w:cs="Cambria"/>
          <w:color w:val="000000" w:themeColor="text1"/>
          <w:sz w:val="28"/>
          <w:szCs w:val="28"/>
        </w:rPr>
        <w:t>Las dificultades atencionales generan que el lector se distraiga en detalles y no jerarquice la información.</w:t>
      </w:r>
    </w:p>
    <w:p w14:paraId="37C048A5" w14:textId="77777777" w:rsidR="00DD068B" w:rsidRPr="00E35E78" w:rsidRDefault="000640E6" w:rsidP="00C2264A">
      <w:pPr>
        <w:jc w:val="both"/>
        <w:rPr>
          <w:rFonts w:ascii="Cambria" w:eastAsia="Cambria" w:hAnsi="Cambria" w:cs="Cambria"/>
          <w:color w:val="000000" w:themeColor="text1"/>
          <w:sz w:val="28"/>
          <w:szCs w:val="28"/>
        </w:rPr>
      </w:pPr>
      <w:r w:rsidRPr="00E35E78">
        <w:rPr>
          <w:color w:val="000000" w:themeColor="text1"/>
        </w:rPr>
        <w:pict w14:anchorId="37C048E9">
          <v:rect id="_x0000_i1025" style="width:0;height:1.5pt" o:hralign="center" o:hrstd="t" o:hr="t" fillcolor="#a0a0a0" stroked="f"/>
        </w:pict>
      </w:r>
    </w:p>
    <w:p w14:paraId="37C048A6" w14:textId="77777777" w:rsidR="00DD068B" w:rsidRPr="00E35E78" w:rsidRDefault="000640E6" w:rsidP="000640E6">
      <w:pPr>
        <w:jc w:val="center"/>
        <w:rPr>
          <w:rFonts w:ascii="Cambria" w:eastAsia="Cambria" w:hAnsi="Cambria" w:cs="Cambria"/>
          <w:b/>
          <w:bCs/>
          <w:color w:val="000000" w:themeColor="text1"/>
          <w:sz w:val="28"/>
          <w:szCs w:val="28"/>
        </w:rPr>
      </w:pPr>
      <w:r w:rsidRPr="00E35E78">
        <w:rPr>
          <w:rFonts w:ascii="Cambria" w:eastAsia="Cambria" w:hAnsi="Cambria" w:cs="Cambria"/>
          <w:b/>
          <w:bCs/>
          <w:color w:val="000000" w:themeColor="text1"/>
          <w:sz w:val="28"/>
          <w:szCs w:val="28"/>
        </w:rPr>
        <w:t>TEXTO DE BARREYRO PASADO POR CHAT GPT</w:t>
      </w:r>
    </w:p>
    <w:p w14:paraId="37C048A7" w14:textId="77777777" w:rsidR="00DD068B" w:rsidRPr="00E35E78" w:rsidRDefault="00DD068B" w:rsidP="00C2264A">
      <w:pPr>
        <w:jc w:val="both"/>
        <w:rPr>
          <w:rFonts w:ascii="Cambria" w:eastAsia="Cambria" w:hAnsi="Cambria" w:cs="Cambria"/>
          <w:color w:val="000000" w:themeColor="text1"/>
          <w:sz w:val="28"/>
          <w:szCs w:val="28"/>
        </w:rPr>
      </w:pPr>
    </w:p>
    <w:p w14:paraId="37C048A8" w14:textId="77777777" w:rsidR="00DD068B" w:rsidRPr="00E35E78" w:rsidRDefault="000640E6" w:rsidP="00C2264A">
      <w:pPr>
        <w:jc w:val="both"/>
        <w:rPr>
          <w:rFonts w:ascii="Cambria" w:eastAsia="Cambria" w:hAnsi="Cambria" w:cs="Cambria"/>
          <w:color w:val="000000" w:themeColor="text1"/>
          <w:sz w:val="24"/>
          <w:szCs w:val="24"/>
          <w:highlight w:val="white"/>
        </w:rPr>
      </w:pPr>
      <w:r w:rsidRPr="00E35E78">
        <w:rPr>
          <w:rFonts w:ascii="Cambria" w:eastAsia="Cambria" w:hAnsi="Cambria" w:cs="Cambria"/>
          <w:color w:val="000000" w:themeColor="text1"/>
          <w:sz w:val="24"/>
          <w:szCs w:val="24"/>
          <w:highlight w:val="white"/>
        </w:rPr>
        <w:t xml:space="preserve">El texto de Juan Pablo </w:t>
      </w:r>
      <w:proofErr w:type="spellStart"/>
      <w:r w:rsidRPr="00E35E78">
        <w:rPr>
          <w:rFonts w:ascii="Cambria" w:eastAsia="Cambria" w:hAnsi="Cambria" w:cs="Cambria"/>
          <w:color w:val="000000" w:themeColor="text1"/>
          <w:sz w:val="24"/>
          <w:szCs w:val="24"/>
          <w:highlight w:val="white"/>
        </w:rPr>
        <w:t>Barreyro</w:t>
      </w:r>
      <w:proofErr w:type="spellEnd"/>
      <w:r w:rsidRPr="00E35E78">
        <w:rPr>
          <w:rFonts w:ascii="Cambria" w:eastAsia="Cambria" w:hAnsi="Cambria" w:cs="Cambria"/>
          <w:color w:val="000000" w:themeColor="text1"/>
          <w:sz w:val="24"/>
          <w:szCs w:val="24"/>
          <w:highlight w:val="white"/>
        </w:rPr>
        <w:t xml:space="preserve"> aborda la </w:t>
      </w:r>
      <w:r w:rsidRPr="00E35E78">
        <w:rPr>
          <w:rFonts w:ascii="Cambria" w:eastAsia="Cambria" w:hAnsi="Cambria" w:cs="Cambria"/>
          <w:b/>
          <w:bCs/>
          <w:color w:val="000000" w:themeColor="text1"/>
          <w:sz w:val="24"/>
          <w:szCs w:val="24"/>
          <w:highlight w:val="white"/>
        </w:rPr>
        <w:t>comprensión del texto escrito desde una perspectiva cognitiva</w:t>
      </w:r>
      <w:r w:rsidRPr="00E35E78">
        <w:rPr>
          <w:rFonts w:ascii="Cambria" w:eastAsia="Cambria" w:hAnsi="Cambria" w:cs="Cambria"/>
          <w:color w:val="000000" w:themeColor="text1"/>
          <w:sz w:val="24"/>
          <w:szCs w:val="24"/>
          <w:highlight w:val="white"/>
        </w:rPr>
        <w:t xml:space="preserve">, definiéndola como el complejo proceso de construir una </w:t>
      </w:r>
      <w:r w:rsidRPr="00E35E78">
        <w:rPr>
          <w:rFonts w:ascii="Cambria" w:eastAsia="Cambria" w:hAnsi="Cambria" w:cs="Cambria"/>
          <w:b/>
          <w:bCs/>
          <w:color w:val="000000" w:themeColor="text1"/>
          <w:sz w:val="24"/>
          <w:szCs w:val="24"/>
          <w:highlight w:val="white"/>
        </w:rPr>
        <w:t>representación mental coherente</w:t>
      </w:r>
      <w:r w:rsidRPr="00E35E78">
        <w:rPr>
          <w:rFonts w:ascii="Cambria" w:eastAsia="Cambria" w:hAnsi="Cambria" w:cs="Cambria"/>
          <w:color w:val="000000" w:themeColor="text1"/>
          <w:sz w:val="24"/>
          <w:szCs w:val="24"/>
          <w:highlight w:val="white"/>
        </w:rPr>
        <w:t xml:space="preserve"> del significado del texto en la memoria episódica del lector. Para lograr esto, el lector interactúa con el texto valiéndose de sus conocimientos previos y de diversas</w:t>
      </w:r>
      <w:r w:rsidRPr="00E35E78">
        <w:rPr>
          <w:rFonts w:ascii="Cambria" w:eastAsia="Cambria" w:hAnsi="Cambria" w:cs="Cambria"/>
          <w:color w:val="000000" w:themeColor="text1"/>
          <w:sz w:val="24"/>
          <w:szCs w:val="24"/>
          <w:highlight w:val="white"/>
        </w:rPr>
        <w:t xml:space="preserve"> habilidades cognitivas.</w:t>
      </w:r>
    </w:p>
    <w:p w14:paraId="37C048A9" w14:textId="77777777" w:rsidR="00DD068B" w:rsidRPr="00E35E78" w:rsidRDefault="000640E6" w:rsidP="00C2264A">
      <w:pPr>
        <w:jc w:val="both"/>
        <w:rPr>
          <w:rFonts w:ascii="Cambria" w:eastAsia="Cambria" w:hAnsi="Cambria" w:cs="Cambria"/>
          <w:color w:val="000000" w:themeColor="text1"/>
          <w:sz w:val="24"/>
          <w:szCs w:val="24"/>
          <w:highlight w:val="white"/>
        </w:rPr>
      </w:pPr>
      <w:proofErr w:type="spellStart"/>
      <w:r w:rsidRPr="00E35E78">
        <w:rPr>
          <w:rFonts w:ascii="Cambria" w:eastAsia="Cambria" w:hAnsi="Cambria" w:cs="Cambria"/>
          <w:color w:val="000000" w:themeColor="text1"/>
          <w:sz w:val="24"/>
          <w:szCs w:val="24"/>
          <w:highlight w:val="white"/>
        </w:rPr>
        <w:t>Barreyro</w:t>
      </w:r>
      <w:proofErr w:type="spellEnd"/>
      <w:r w:rsidRPr="00E35E78">
        <w:rPr>
          <w:rFonts w:ascii="Cambria" w:eastAsia="Cambria" w:hAnsi="Cambria" w:cs="Cambria"/>
          <w:color w:val="000000" w:themeColor="text1"/>
          <w:sz w:val="24"/>
          <w:szCs w:val="24"/>
          <w:highlight w:val="white"/>
        </w:rPr>
        <w:t xml:space="preserve"> estructura esta competencia lectora en diferentes dimensiones fundamentales:</w:t>
      </w:r>
    </w:p>
    <w:p w14:paraId="37C048AA" w14:textId="77777777" w:rsidR="00DD068B" w:rsidRPr="00E35E78" w:rsidRDefault="00DD068B" w:rsidP="00C2264A">
      <w:pPr>
        <w:jc w:val="both"/>
        <w:rPr>
          <w:rFonts w:ascii="Cambria" w:eastAsia="Cambria" w:hAnsi="Cambria" w:cs="Cambria"/>
          <w:color w:val="000000" w:themeColor="text1"/>
          <w:sz w:val="24"/>
          <w:szCs w:val="24"/>
          <w:highlight w:val="white"/>
        </w:rPr>
      </w:pPr>
    </w:p>
    <w:p w14:paraId="37C048AB" w14:textId="77777777" w:rsidR="00DD068B" w:rsidRPr="00E35E78" w:rsidRDefault="000640E6" w:rsidP="00C2264A">
      <w:pPr>
        <w:jc w:val="both"/>
        <w:rPr>
          <w:rFonts w:ascii="Cambria" w:eastAsia="Cambria" w:hAnsi="Cambria" w:cs="Cambria"/>
          <w:color w:val="000000" w:themeColor="text1"/>
          <w:sz w:val="24"/>
          <w:szCs w:val="24"/>
          <w:highlight w:val="white"/>
        </w:rPr>
      </w:pPr>
      <w:r w:rsidRPr="00E35E78">
        <w:rPr>
          <w:rFonts w:ascii="Cambria" w:eastAsia="Cambria" w:hAnsi="Cambria" w:cs="Cambria"/>
          <w:b/>
          <w:bCs/>
          <w:color w:val="000000" w:themeColor="text1"/>
          <w:sz w:val="24"/>
          <w:szCs w:val="24"/>
          <w:highlight w:val="white"/>
        </w:rPr>
        <w:t>1. Niveles de representación del texto</w:t>
      </w:r>
      <w:r w:rsidRPr="00E35E78">
        <w:rPr>
          <w:rFonts w:ascii="Cambria" w:eastAsia="Cambria" w:hAnsi="Cambria" w:cs="Cambria"/>
          <w:color w:val="000000" w:themeColor="text1"/>
          <w:sz w:val="24"/>
          <w:szCs w:val="24"/>
          <w:highlight w:val="white"/>
        </w:rPr>
        <w:t xml:space="preserve"> Basándose en el modelo de Van Dijk y </w:t>
      </w:r>
      <w:proofErr w:type="spellStart"/>
      <w:r w:rsidRPr="00E35E78">
        <w:rPr>
          <w:rFonts w:ascii="Cambria" w:eastAsia="Cambria" w:hAnsi="Cambria" w:cs="Cambria"/>
          <w:color w:val="000000" w:themeColor="text1"/>
          <w:sz w:val="24"/>
          <w:szCs w:val="24"/>
          <w:highlight w:val="white"/>
        </w:rPr>
        <w:t>Kintsch</w:t>
      </w:r>
      <w:proofErr w:type="spellEnd"/>
      <w:r w:rsidRPr="00E35E78">
        <w:rPr>
          <w:rFonts w:ascii="Cambria" w:eastAsia="Cambria" w:hAnsi="Cambria" w:cs="Cambria"/>
          <w:color w:val="000000" w:themeColor="text1"/>
          <w:sz w:val="24"/>
          <w:szCs w:val="24"/>
          <w:highlight w:val="white"/>
        </w:rPr>
        <w:t xml:space="preserve">, </w:t>
      </w:r>
      <w:proofErr w:type="spellStart"/>
      <w:r w:rsidRPr="00E35E78">
        <w:rPr>
          <w:rFonts w:ascii="Cambria" w:eastAsia="Cambria" w:hAnsi="Cambria" w:cs="Cambria"/>
          <w:color w:val="000000" w:themeColor="text1"/>
          <w:sz w:val="24"/>
          <w:szCs w:val="24"/>
          <w:highlight w:val="white"/>
        </w:rPr>
        <w:t>Barreyro</w:t>
      </w:r>
      <w:proofErr w:type="spellEnd"/>
      <w:r w:rsidRPr="00E35E78">
        <w:rPr>
          <w:rFonts w:ascii="Cambria" w:eastAsia="Cambria" w:hAnsi="Cambria" w:cs="Cambria"/>
          <w:color w:val="000000" w:themeColor="text1"/>
          <w:sz w:val="24"/>
          <w:szCs w:val="24"/>
          <w:highlight w:val="white"/>
        </w:rPr>
        <w:t xml:space="preserve"> explica que la comprensión atraviesa tres niveles </w:t>
      </w:r>
      <w:r w:rsidRPr="00E35E78">
        <w:rPr>
          <w:rFonts w:ascii="Cambria" w:eastAsia="Cambria" w:hAnsi="Cambria" w:cs="Cambria"/>
          <w:color w:val="000000" w:themeColor="text1"/>
          <w:sz w:val="24"/>
          <w:szCs w:val="24"/>
          <w:highlight w:val="white"/>
        </w:rPr>
        <w:t>graduales de conformación:</w:t>
      </w:r>
    </w:p>
    <w:p w14:paraId="37C048AC" w14:textId="77777777" w:rsidR="00DD068B" w:rsidRPr="00E35E78" w:rsidRDefault="000640E6" w:rsidP="00C2264A">
      <w:pPr>
        <w:numPr>
          <w:ilvl w:val="0"/>
          <w:numId w:val="4"/>
        </w:numPr>
        <w:shd w:val="clear" w:color="auto" w:fill="FFFFFF"/>
        <w:jc w:val="both"/>
        <w:rPr>
          <w:rFonts w:ascii="Cambria" w:eastAsia="Cambria" w:hAnsi="Cambria" w:cs="Cambria"/>
          <w:color w:val="000000" w:themeColor="text1"/>
          <w:sz w:val="24"/>
          <w:szCs w:val="24"/>
        </w:rPr>
      </w:pPr>
      <w:r w:rsidRPr="00E35E78">
        <w:rPr>
          <w:rFonts w:ascii="Cambria" w:eastAsia="Cambria" w:hAnsi="Cambria" w:cs="Cambria"/>
          <w:b/>
          <w:bCs/>
          <w:color w:val="000000" w:themeColor="text1"/>
          <w:sz w:val="24"/>
          <w:szCs w:val="24"/>
        </w:rPr>
        <w:t>Representación superficial:</w:t>
      </w:r>
      <w:r w:rsidRPr="00E35E78">
        <w:rPr>
          <w:rFonts w:ascii="Cambria" w:eastAsia="Cambria" w:hAnsi="Cambria" w:cs="Cambria"/>
          <w:color w:val="000000" w:themeColor="text1"/>
          <w:sz w:val="24"/>
          <w:szCs w:val="24"/>
        </w:rPr>
        <w:t xml:space="preserve"> Consiste en reconocer las palabras en el </w:t>
      </w:r>
      <w:r w:rsidRPr="00E35E78">
        <w:rPr>
          <w:rFonts w:ascii="Cambria" w:eastAsia="Cambria" w:hAnsi="Cambria" w:cs="Cambria"/>
          <w:b/>
          <w:bCs/>
          <w:color w:val="000000" w:themeColor="text1"/>
          <w:sz w:val="24"/>
          <w:szCs w:val="24"/>
        </w:rPr>
        <w:t>orden exacto</w:t>
      </w:r>
      <w:r w:rsidRPr="00E35E78">
        <w:rPr>
          <w:rFonts w:ascii="Cambria" w:eastAsia="Cambria" w:hAnsi="Cambria" w:cs="Cambria"/>
          <w:color w:val="000000" w:themeColor="text1"/>
          <w:sz w:val="24"/>
          <w:szCs w:val="24"/>
        </w:rPr>
        <w:t xml:space="preserve"> en que aparecen. Esta representación dura muy poco </w:t>
      </w:r>
      <w:proofErr w:type="gramStart"/>
      <w:r w:rsidRPr="00E35E78">
        <w:rPr>
          <w:rFonts w:ascii="Cambria" w:eastAsia="Cambria" w:hAnsi="Cambria" w:cs="Cambria"/>
          <w:color w:val="000000" w:themeColor="text1"/>
          <w:sz w:val="24"/>
          <w:szCs w:val="24"/>
        </w:rPr>
        <w:t>tiempo almacenada</w:t>
      </w:r>
      <w:proofErr w:type="gramEnd"/>
      <w:r w:rsidRPr="00E35E78">
        <w:rPr>
          <w:rFonts w:ascii="Cambria" w:eastAsia="Cambria" w:hAnsi="Cambria" w:cs="Cambria"/>
          <w:color w:val="000000" w:themeColor="text1"/>
          <w:sz w:val="24"/>
          <w:szCs w:val="24"/>
        </w:rPr>
        <w:t xml:space="preserve"> en la memoria de trabajo.</w:t>
      </w:r>
    </w:p>
    <w:p w14:paraId="37C048AD" w14:textId="77777777" w:rsidR="00DD068B" w:rsidRPr="00E35E78" w:rsidRDefault="000640E6" w:rsidP="00C2264A">
      <w:pPr>
        <w:numPr>
          <w:ilvl w:val="0"/>
          <w:numId w:val="4"/>
        </w:numPr>
        <w:shd w:val="clear" w:color="auto" w:fill="FFFFFF"/>
        <w:jc w:val="both"/>
        <w:rPr>
          <w:rFonts w:ascii="Cambria" w:eastAsia="Cambria" w:hAnsi="Cambria" w:cs="Cambria"/>
          <w:color w:val="000000" w:themeColor="text1"/>
          <w:sz w:val="24"/>
          <w:szCs w:val="24"/>
        </w:rPr>
      </w:pPr>
      <w:r w:rsidRPr="00E35E78">
        <w:rPr>
          <w:rFonts w:ascii="Cambria" w:eastAsia="Cambria" w:hAnsi="Cambria" w:cs="Cambria"/>
          <w:b/>
          <w:bCs/>
          <w:color w:val="000000" w:themeColor="text1"/>
          <w:sz w:val="24"/>
          <w:szCs w:val="24"/>
        </w:rPr>
        <w:lastRenderedPageBreak/>
        <w:t>Base del texto:</w:t>
      </w:r>
      <w:r w:rsidRPr="00E35E78">
        <w:rPr>
          <w:rFonts w:ascii="Cambria" w:eastAsia="Cambria" w:hAnsi="Cambria" w:cs="Cambria"/>
          <w:color w:val="000000" w:themeColor="text1"/>
          <w:sz w:val="24"/>
          <w:szCs w:val="24"/>
        </w:rPr>
        <w:t xml:space="preserve"> Se centra exclusivamente en el significado extraído del texto, conformando </w:t>
      </w:r>
      <w:r w:rsidRPr="00E35E78">
        <w:rPr>
          <w:rFonts w:ascii="Cambria" w:eastAsia="Cambria" w:hAnsi="Cambria" w:cs="Cambria"/>
          <w:b/>
          <w:bCs/>
          <w:color w:val="000000" w:themeColor="text1"/>
          <w:sz w:val="24"/>
          <w:szCs w:val="24"/>
        </w:rPr>
        <w:t>proposiciones</w:t>
      </w:r>
      <w:r w:rsidRPr="00E35E78">
        <w:rPr>
          <w:rFonts w:ascii="Cambria" w:eastAsia="Cambria" w:hAnsi="Cambria" w:cs="Cambria"/>
          <w:color w:val="000000" w:themeColor="text1"/>
          <w:sz w:val="24"/>
          <w:szCs w:val="24"/>
        </w:rPr>
        <w:t xml:space="preserve">. Las proposiciones son afirmaciones que representan la </w:t>
      </w:r>
      <w:r w:rsidRPr="00E35E78">
        <w:rPr>
          <w:rFonts w:ascii="Cambria" w:eastAsia="Cambria" w:hAnsi="Cambria" w:cs="Cambria"/>
          <w:color w:val="000000" w:themeColor="text1"/>
          <w:sz w:val="24"/>
          <w:szCs w:val="24"/>
        </w:rPr>
        <w:t>unidad mínima de significado, compuestas por un predicado y sus argumentos conceptuales.</w:t>
      </w:r>
    </w:p>
    <w:p w14:paraId="37C048AE" w14:textId="77777777" w:rsidR="00DD068B" w:rsidRPr="00E35E78" w:rsidRDefault="000640E6" w:rsidP="00C2264A">
      <w:pPr>
        <w:numPr>
          <w:ilvl w:val="0"/>
          <w:numId w:val="4"/>
        </w:numPr>
        <w:shd w:val="clear" w:color="auto" w:fill="FFFFFF"/>
        <w:spacing w:after="180"/>
        <w:jc w:val="both"/>
        <w:rPr>
          <w:rFonts w:ascii="Cambria" w:eastAsia="Cambria" w:hAnsi="Cambria" w:cs="Cambria"/>
          <w:color w:val="000000" w:themeColor="text1"/>
          <w:sz w:val="24"/>
          <w:szCs w:val="24"/>
        </w:rPr>
      </w:pPr>
      <w:r w:rsidRPr="00E35E78">
        <w:rPr>
          <w:rFonts w:ascii="Cambria" w:eastAsia="Cambria" w:hAnsi="Cambria" w:cs="Cambria"/>
          <w:b/>
          <w:bCs/>
          <w:color w:val="000000" w:themeColor="text1"/>
          <w:sz w:val="24"/>
          <w:szCs w:val="24"/>
        </w:rPr>
        <w:t>Modelo de situación:</w:t>
      </w:r>
      <w:r w:rsidRPr="00E35E78">
        <w:rPr>
          <w:rFonts w:ascii="Cambria" w:eastAsia="Cambria" w:hAnsi="Cambria" w:cs="Cambria"/>
          <w:color w:val="000000" w:themeColor="text1"/>
          <w:sz w:val="24"/>
          <w:szCs w:val="24"/>
        </w:rPr>
        <w:t xml:space="preserve"> Es una representación mental referencial del mundo (real o imaginario) que el texto describe. Esta imagen mental requiere que la información del t</w:t>
      </w:r>
      <w:r w:rsidRPr="00E35E78">
        <w:rPr>
          <w:rFonts w:ascii="Cambria" w:eastAsia="Cambria" w:hAnsi="Cambria" w:cs="Cambria"/>
          <w:color w:val="000000" w:themeColor="text1"/>
          <w:sz w:val="24"/>
          <w:szCs w:val="24"/>
        </w:rPr>
        <w:t xml:space="preserve">exto se integre profundamente con los </w:t>
      </w:r>
      <w:r w:rsidRPr="00E35E78">
        <w:rPr>
          <w:rFonts w:ascii="Cambria" w:eastAsia="Cambria" w:hAnsi="Cambria" w:cs="Cambria"/>
          <w:b/>
          <w:bCs/>
          <w:color w:val="000000" w:themeColor="text1"/>
          <w:sz w:val="24"/>
          <w:szCs w:val="24"/>
        </w:rPr>
        <w:t>conocimientos previos</w:t>
      </w:r>
      <w:r w:rsidRPr="00E35E78">
        <w:rPr>
          <w:rFonts w:ascii="Cambria" w:eastAsia="Cambria" w:hAnsi="Cambria" w:cs="Cambria"/>
          <w:color w:val="000000" w:themeColor="text1"/>
          <w:sz w:val="24"/>
          <w:szCs w:val="24"/>
        </w:rPr>
        <w:t xml:space="preserve"> del lector.</w:t>
      </w:r>
    </w:p>
    <w:p w14:paraId="37C048AF" w14:textId="77777777" w:rsidR="00DD068B" w:rsidRPr="00E35E78" w:rsidRDefault="000640E6" w:rsidP="00C2264A">
      <w:pPr>
        <w:jc w:val="both"/>
        <w:rPr>
          <w:rFonts w:ascii="Cambria" w:eastAsia="Cambria" w:hAnsi="Cambria" w:cs="Cambria"/>
          <w:color w:val="000000" w:themeColor="text1"/>
          <w:sz w:val="24"/>
          <w:szCs w:val="24"/>
          <w:highlight w:val="white"/>
        </w:rPr>
      </w:pPr>
      <w:r w:rsidRPr="00E35E78">
        <w:rPr>
          <w:rFonts w:ascii="Cambria" w:eastAsia="Cambria" w:hAnsi="Cambria" w:cs="Cambria"/>
          <w:b/>
          <w:bCs/>
          <w:color w:val="000000" w:themeColor="text1"/>
          <w:sz w:val="24"/>
          <w:szCs w:val="24"/>
          <w:highlight w:val="white"/>
        </w:rPr>
        <w:t>2. Procesos cognitivos involucrados</w:t>
      </w:r>
      <w:r w:rsidRPr="00E35E78">
        <w:rPr>
          <w:rFonts w:ascii="Cambria" w:eastAsia="Cambria" w:hAnsi="Cambria" w:cs="Cambria"/>
          <w:color w:val="000000" w:themeColor="text1"/>
          <w:sz w:val="24"/>
          <w:szCs w:val="24"/>
          <w:highlight w:val="white"/>
        </w:rPr>
        <w:t xml:space="preserve"> Se dividen en dos grandes grupos que permiten traducir el código escrito y dotarlo de sentido:</w:t>
      </w:r>
    </w:p>
    <w:p w14:paraId="37C048B0" w14:textId="77777777" w:rsidR="00DD068B" w:rsidRPr="00E35E78" w:rsidRDefault="000640E6" w:rsidP="00C2264A">
      <w:pPr>
        <w:numPr>
          <w:ilvl w:val="0"/>
          <w:numId w:val="3"/>
        </w:numPr>
        <w:shd w:val="clear" w:color="auto" w:fill="FFFFFF"/>
        <w:jc w:val="both"/>
        <w:rPr>
          <w:rFonts w:ascii="Cambria" w:eastAsia="Cambria" w:hAnsi="Cambria" w:cs="Cambria"/>
          <w:color w:val="000000" w:themeColor="text1"/>
          <w:sz w:val="24"/>
          <w:szCs w:val="24"/>
        </w:rPr>
      </w:pPr>
      <w:r w:rsidRPr="00E35E78">
        <w:rPr>
          <w:rFonts w:ascii="Cambria" w:eastAsia="Cambria" w:hAnsi="Cambria" w:cs="Cambria"/>
          <w:b/>
          <w:bCs/>
          <w:color w:val="000000" w:themeColor="text1"/>
          <w:sz w:val="24"/>
          <w:szCs w:val="24"/>
        </w:rPr>
        <w:t>Procesos de nivel inferior:</w:t>
      </w:r>
      <w:r w:rsidRPr="00E35E78">
        <w:rPr>
          <w:rFonts w:ascii="Cambria" w:eastAsia="Cambria" w:hAnsi="Cambria" w:cs="Cambria"/>
          <w:color w:val="000000" w:themeColor="text1"/>
          <w:sz w:val="24"/>
          <w:szCs w:val="24"/>
        </w:rPr>
        <w:t xml:space="preserve"> Son los que traducen el c</w:t>
      </w:r>
      <w:r w:rsidRPr="00E35E78">
        <w:rPr>
          <w:rFonts w:ascii="Cambria" w:eastAsia="Cambria" w:hAnsi="Cambria" w:cs="Cambria"/>
          <w:color w:val="000000" w:themeColor="text1"/>
          <w:sz w:val="24"/>
          <w:szCs w:val="24"/>
        </w:rPr>
        <w:t xml:space="preserve">ódigo y suelen automatizarse durante los primeros años de educación primaria, liberando recursos atencionales. Incluyen la </w:t>
      </w:r>
      <w:r w:rsidRPr="00E35E78">
        <w:rPr>
          <w:rFonts w:ascii="Cambria" w:eastAsia="Cambria" w:hAnsi="Cambria" w:cs="Cambria"/>
          <w:b/>
          <w:bCs/>
          <w:color w:val="000000" w:themeColor="text1"/>
          <w:sz w:val="24"/>
          <w:szCs w:val="24"/>
        </w:rPr>
        <w:t>decodificación</w:t>
      </w:r>
      <w:r w:rsidRPr="00E35E78">
        <w:rPr>
          <w:rFonts w:ascii="Cambria" w:eastAsia="Cambria" w:hAnsi="Cambria" w:cs="Cambria"/>
          <w:color w:val="000000" w:themeColor="text1"/>
          <w:sz w:val="24"/>
          <w:szCs w:val="24"/>
        </w:rPr>
        <w:t xml:space="preserve"> (traducir el código escrito a código fonológico) y la </w:t>
      </w:r>
      <w:r w:rsidRPr="00E35E78">
        <w:rPr>
          <w:rFonts w:ascii="Cambria" w:eastAsia="Cambria" w:hAnsi="Cambria" w:cs="Cambria"/>
          <w:b/>
          <w:bCs/>
          <w:color w:val="000000" w:themeColor="text1"/>
          <w:sz w:val="24"/>
          <w:szCs w:val="24"/>
        </w:rPr>
        <w:t>fluidez</w:t>
      </w:r>
      <w:r w:rsidRPr="00E35E78">
        <w:rPr>
          <w:rFonts w:ascii="Cambria" w:eastAsia="Cambria" w:hAnsi="Cambria" w:cs="Cambria"/>
          <w:color w:val="000000" w:themeColor="text1"/>
          <w:sz w:val="24"/>
          <w:szCs w:val="24"/>
        </w:rPr>
        <w:t xml:space="preserve"> (leer de forma correcta, expresiva y a una velocidad sim</w:t>
      </w:r>
      <w:r w:rsidRPr="00E35E78">
        <w:rPr>
          <w:rFonts w:ascii="Cambria" w:eastAsia="Cambria" w:hAnsi="Cambria" w:cs="Cambria"/>
          <w:color w:val="000000" w:themeColor="text1"/>
          <w:sz w:val="24"/>
          <w:szCs w:val="24"/>
        </w:rPr>
        <w:t>ilar a una conversación).</w:t>
      </w:r>
    </w:p>
    <w:p w14:paraId="37C048B1" w14:textId="77777777" w:rsidR="00DD068B" w:rsidRPr="00E35E78" w:rsidRDefault="000640E6" w:rsidP="00C2264A">
      <w:pPr>
        <w:numPr>
          <w:ilvl w:val="0"/>
          <w:numId w:val="3"/>
        </w:numPr>
        <w:shd w:val="clear" w:color="auto" w:fill="FFFFFF"/>
        <w:jc w:val="both"/>
        <w:rPr>
          <w:rFonts w:ascii="Cambria" w:eastAsia="Cambria" w:hAnsi="Cambria" w:cs="Cambria"/>
          <w:color w:val="000000" w:themeColor="text1"/>
          <w:sz w:val="24"/>
          <w:szCs w:val="24"/>
        </w:rPr>
      </w:pPr>
      <w:r w:rsidRPr="00E35E78">
        <w:rPr>
          <w:rFonts w:ascii="Cambria" w:eastAsia="Cambria" w:hAnsi="Cambria" w:cs="Cambria"/>
          <w:b/>
          <w:bCs/>
          <w:color w:val="000000" w:themeColor="text1"/>
          <w:sz w:val="24"/>
          <w:szCs w:val="24"/>
        </w:rPr>
        <w:t>Procesos de nivel superior:</w:t>
      </w:r>
      <w:r w:rsidRPr="00E35E78">
        <w:rPr>
          <w:rFonts w:ascii="Cambria" w:eastAsia="Cambria" w:hAnsi="Cambria" w:cs="Cambria"/>
          <w:color w:val="000000" w:themeColor="text1"/>
          <w:sz w:val="24"/>
          <w:szCs w:val="24"/>
        </w:rPr>
        <w:t xml:space="preserve"> Tienen un rol crucial para combinar las unidades de significado en una representación global coherente. Incluyen tres componentes críticos:</w:t>
      </w:r>
    </w:p>
    <w:p w14:paraId="37C048B2" w14:textId="77777777" w:rsidR="00DD068B" w:rsidRPr="00E35E78" w:rsidRDefault="000640E6" w:rsidP="00C2264A">
      <w:pPr>
        <w:numPr>
          <w:ilvl w:val="1"/>
          <w:numId w:val="3"/>
        </w:numPr>
        <w:jc w:val="both"/>
        <w:rPr>
          <w:rFonts w:ascii="Cambria" w:eastAsia="Cambria" w:hAnsi="Cambria" w:cs="Cambria"/>
          <w:color w:val="000000" w:themeColor="text1"/>
        </w:rPr>
      </w:pPr>
      <w:r w:rsidRPr="00E35E78">
        <w:rPr>
          <w:rFonts w:ascii="Cambria" w:eastAsia="Cambria" w:hAnsi="Cambria" w:cs="Cambria"/>
          <w:b/>
          <w:bCs/>
          <w:color w:val="000000" w:themeColor="text1"/>
          <w:sz w:val="24"/>
          <w:szCs w:val="24"/>
        </w:rPr>
        <w:t>Generación de inferencias:</w:t>
      </w:r>
      <w:r w:rsidRPr="00E35E78">
        <w:rPr>
          <w:rFonts w:ascii="Cambria" w:eastAsia="Cambria" w:hAnsi="Cambria" w:cs="Cambria"/>
          <w:color w:val="000000" w:themeColor="text1"/>
          <w:sz w:val="24"/>
          <w:szCs w:val="24"/>
        </w:rPr>
        <w:t xml:space="preserve"> Permite al lector reponer o "tapar </w:t>
      </w:r>
      <w:r w:rsidRPr="00E35E78">
        <w:rPr>
          <w:rFonts w:ascii="Cambria" w:eastAsia="Cambria" w:hAnsi="Cambria" w:cs="Cambria"/>
          <w:color w:val="000000" w:themeColor="text1"/>
          <w:sz w:val="24"/>
          <w:szCs w:val="24"/>
        </w:rPr>
        <w:t>los baches" de aquella información que el texto no detalla explícitamente. Las inferencias sirven tanto para conectar oraciones adyacentes estableciendo lazos de coherencia local, como para integrar el texto con el conocimiento de mundo del lector (inferen</w:t>
      </w:r>
      <w:r w:rsidRPr="00E35E78">
        <w:rPr>
          <w:rFonts w:ascii="Cambria" w:eastAsia="Cambria" w:hAnsi="Cambria" w:cs="Cambria"/>
          <w:color w:val="000000" w:themeColor="text1"/>
          <w:sz w:val="24"/>
          <w:szCs w:val="24"/>
        </w:rPr>
        <w:t>cias elaborativas).</w:t>
      </w:r>
    </w:p>
    <w:p w14:paraId="37C048B3" w14:textId="77777777" w:rsidR="00DD068B" w:rsidRPr="00E35E78" w:rsidRDefault="000640E6" w:rsidP="00C2264A">
      <w:pPr>
        <w:numPr>
          <w:ilvl w:val="1"/>
          <w:numId w:val="3"/>
        </w:numPr>
        <w:jc w:val="both"/>
        <w:rPr>
          <w:rFonts w:ascii="Cambria" w:eastAsia="Cambria" w:hAnsi="Cambria" w:cs="Cambria"/>
          <w:color w:val="000000" w:themeColor="text1"/>
        </w:rPr>
      </w:pPr>
      <w:r w:rsidRPr="00E35E78">
        <w:rPr>
          <w:rFonts w:ascii="Cambria" w:eastAsia="Cambria" w:hAnsi="Cambria" w:cs="Cambria"/>
          <w:b/>
          <w:bCs/>
          <w:color w:val="000000" w:themeColor="text1"/>
          <w:sz w:val="24"/>
          <w:szCs w:val="24"/>
        </w:rPr>
        <w:t>Monitoreo de la comprensión:</w:t>
      </w:r>
      <w:r w:rsidRPr="00E35E78">
        <w:rPr>
          <w:rFonts w:ascii="Cambria" w:eastAsia="Cambria" w:hAnsi="Cambria" w:cs="Cambria"/>
          <w:color w:val="000000" w:themeColor="text1"/>
          <w:sz w:val="24"/>
          <w:szCs w:val="24"/>
        </w:rPr>
        <w:t xml:space="preserve"> Es un proceso metacognitivo para </w:t>
      </w:r>
      <w:r w:rsidRPr="00E35E78">
        <w:rPr>
          <w:rFonts w:ascii="Cambria" w:eastAsia="Cambria" w:hAnsi="Cambria" w:cs="Cambria"/>
          <w:b/>
          <w:bCs/>
          <w:color w:val="000000" w:themeColor="text1"/>
          <w:sz w:val="24"/>
          <w:szCs w:val="24"/>
        </w:rPr>
        <w:t>evaluar</w:t>
      </w:r>
      <w:r w:rsidRPr="00E35E78">
        <w:rPr>
          <w:rFonts w:ascii="Cambria" w:eastAsia="Cambria" w:hAnsi="Cambria" w:cs="Cambria"/>
          <w:color w:val="000000" w:themeColor="text1"/>
          <w:sz w:val="24"/>
          <w:szCs w:val="24"/>
        </w:rPr>
        <w:t xml:space="preserve"> momento a momento si se está comprendiendo adecuadamente y para </w:t>
      </w:r>
      <w:r w:rsidRPr="00E35E78">
        <w:rPr>
          <w:rFonts w:ascii="Cambria" w:eastAsia="Cambria" w:hAnsi="Cambria" w:cs="Cambria"/>
          <w:b/>
          <w:bCs/>
          <w:color w:val="000000" w:themeColor="text1"/>
          <w:sz w:val="24"/>
          <w:szCs w:val="24"/>
        </w:rPr>
        <w:t>regular</w:t>
      </w:r>
      <w:r w:rsidRPr="00E35E78">
        <w:rPr>
          <w:rFonts w:ascii="Cambria" w:eastAsia="Cambria" w:hAnsi="Cambria" w:cs="Cambria"/>
          <w:color w:val="000000" w:themeColor="text1"/>
          <w:sz w:val="24"/>
          <w:szCs w:val="24"/>
        </w:rPr>
        <w:t xml:space="preserve"> o aplicar medidas correctivas ante fallas. Consiste fundamentalmente en detectar contradiccion</w:t>
      </w:r>
      <w:r w:rsidRPr="00E35E78">
        <w:rPr>
          <w:rFonts w:ascii="Cambria" w:eastAsia="Cambria" w:hAnsi="Cambria" w:cs="Cambria"/>
          <w:color w:val="000000" w:themeColor="text1"/>
          <w:sz w:val="24"/>
          <w:szCs w:val="24"/>
        </w:rPr>
        <w:t>es o inconsistencias en la lectura.</w:t>
      </w:r>
    </w:p>
    <w:p w14:paraId="37C048B4" w14:textId="77777777" w:rsidR="00DD068B" w:rsidRPr="00E35E78" w:rsidRDefault="000640E6" w:rsidP="00C2264A">
      <w:pPr>
        <w:numPr>
          <w:ilvl w:val="1"/>
          <w:numId w:val="3"/>
        </w:numPr>
        <w:spacing w:after="180"/>
        <w:jc w:val="both"/>
        <w:rPr>
          <w:rFonts w:ascii="Cambria" w:eastAsia="Cambria" w:hAnsi="Cambria" w:cs="Cambria"/>
          <w:color w:val="000000" w:themeColor="text1"/>
        </w:rPr>
      </w:pPr>
      <w:r w:rsidRPr="00E35E78">
        <w:rPr>
          <w:rFonts w:ascii="Cambria" w:eastAsia="Cambria" w:hAnsi="Cambria" w:cs="Cambria"/>
          <w:b/>
          <w:bCs/>
          <w:color w:val="000000" w:themeColor="text1"/>
          <w:sz w:val="24"/>
          <w:szCs w:val="24"/>
        </w:rPr>
        <w:t>Comprensión de la estructura del texto:</w:t>
      </w:r>
      <w:r w:rsidRPr="00E35E78">
        <w:rPr>
          <w:rFonts w:ascii="Cambria" w:eastAsia="Cambria" w:hAnsi="Cambria" w:cs="Cambria"/>
          <w:color w:val="000000" w:themeColor="text1"/>
          <w:sz w:val="24"/>
          <w:szCs w:val="24"/>
        </w:rPr>
        <w:t xml:space="preserve"> Radica en conocer las tipologías y géneros textuales (por ejemplo, saber que una narración tiene un marco, tema, trama y resolución). Esto activa esquemas que ayudan al lector a id</w:t>
      </w:r>
      <w:r w:rsidRPr="00E35E78">
        <w:rPr>
          <w:rFonts w:ascii="Cambria" w:eastAsia="Cambria" w:hAnsi="Cambria" w:cs="Cambria"/>
          <w:color w:val="000000" w:themeColor="text1"/>
          <w:sz w:val="24"/>
          <w:szCs w:val="24"/>
        </w:rPr>
        <w:t>entificar las ideas principales y organizar la información.</w:t>
      </w:r>
    </w:p>
    <w:p w14:paraId="37C048B5" w14:textId="77777777" w:rsidR="00DD068B" w:rsidRPr="00E35E78" w:rsidRDefault="000640E6" w:rsidP="00C2264A">
      <w:pPr>
        <w:jc w:val="both"/>
        <w:rPr>
          <w:rFonts w:ascii="Cambria" w:eastAsia="Cambria" w:hAnsi="Cambria" w:cs="Cambria"/>
          <w:color w:val="000000" w:themeColor="text1"/>
          <w:sz w:val="24"/>
          <w:szCs w:val="24"/>
          <w:highlight w:val="white"/>
        </w:rPr>
      </w:pPr>
      <w:r w:rsidRPr="00E35E78">
        <w:rPr>
          <w:rFonts w:ascii="Cambria" w:eastAsia="Cambria" w:hAnsi="Cambria" w:cs="Cambria"/>
          <w:b/>
          <w:bCs/>
          <w:color w:val="000000" w:themeColor="text1"/>
          <w:sz w:val="24"/>
          <w:szCs w:val="24"/>
          <w:highlight w:val="white"/>
        </w:rPr>
        <w:t>3. El rol central del vocabulario</w:t>
      </w:r>
      <w:r w:rsidRPr="00E35E78">
        <w:rPr>
          <w:rFonts w:ascii="Cambria" w:eastAsia="Cambria" w:hAnsi="Cambria" w:cs="Cambria"/>
          <w:color w:val="000000" w:themeColor="text1"/>
          <w:sz w:val="24"/>
          <w:szCs w:val="24"/>
          <w:highlight w:val="white"/>
        </w:rPr>
        <w:t xml:space="preserve"> Para comprender un texto de manera adecuada, se estima que el lector debe conocer alrededor del </w:t>
      </w:r>
      <w:r w:rsidRPr="00E35E78">
        <w:rPr>
          <w:rFonts w:ascii="Cambria" w:eastAsia="Cambria" w:hAnsi="Cambria" w:cs="Cambria"/>
          <w:b/>
          <w:bCs/>
          <w:color w:val="000000" w:themeColor="text1"/>
          <w:sz w:val="24"/>
          <w:szCs w:val="24"/>
          <w:highlight w:val="white"/>
        </w:rPr>
        <w:t>90% de las palabras</w:t>
      </w:r>
      <w:r w:rsidRPr="00E35E78">
        <w:rPr>
          <w:rFonts w:ascii="Cambria" w:eastAsia="Cambria" w:hAnsi="Cambria" w:cs="Cambria"/>
          <w:color w:val="000000" w:themeColor="text1"/>
          <w:sz w:val="24"/>
          <w:szCs w:val="24"/>
          <w:highlight w:val="white"/>
        </w:rPr>
        <w:t xml:space="preserve"> incluidas en él. </w:t>
      </w:r>
      <w:proofErr w:type="spellStart"/>
      <w:r w:rsidRPr="00E35E78">
        <w:rPr>
          <w:rFonts w:ascii="Cambria" w:eastAsia="Cambria" w:hAnsi="Cambria" w:cs="Cambria"/>
          <w:color w:val="000000" w:themeColor="text1"/>
          <w:sz w:val="24"/>
          <w:szCs w:val="24"/>
          <w:highlight w:val="white"/>
        </w:rPr>
        <w:t>Barreyro</w:t>
      </w:r>
      <w:proofErr w:type="spellEnd"/>
      <w:r w:rsidRPr="00E35E78">
        <w:rPr>
          <w:rFonts w:ascii="Cambria" w:eastAsia="Cambria" w:hAnsi="Cambria" w:cs="Cambria"/>
          <w:color w:val="000000" w:themeColor="text1"/>
          <w:sz w:val="24"/>
          <w:szCs w:val="24"/>
          <w:highlight w:val="white"/>
        </w:rPr>
        <w:t xml:space="preserve"> destaca que el vocab</w:t>
      </w:r>
      <w:r w:rsidRPr="00E35E78">
        <w:rPr>
          <w:rFonts w:ascii="Cambria" w:eastAsia="Cambria" w:hAnsi="Cambria" w:cs="Cambria"/>
          <w:color w:val="000000" w:themeColor="text1"/>
          <w:sz w:val="24"/>
          <w:szCs w:val="24"/>
          <w:highlight w:val="white"/>
        </w:rPr>
        <w:t>ulario actúa como un "léxico mental" y distingue dos dimensiones:</w:t>
      </w:r>
    </w:p>
    <w:p w14:paraId="37C048B6" w14:textId="77777777" w:rsidR="00DD068B" w:rsidRPr="00E35E78" w:rsidRDefault="000640E6" w:rsidP="00C2264A">
      <w:pPr>
        <w:numPr>
          <w:ilvl w:val="0"/>
          <w:numId w:val="9"/>
        </w:numPr>
        <w:shd w:val="clear" w:color="auto" w:fill="FFFFFF"/>
        <w:jc w:val="both"/>
        <w:rPr>
          <w:rFonts w:ascii="Cambria" w:eastAsia="Cambria" w:hAnsi="Cambria" w:cs="Cambria"/>
          <w:color w:val="000000" w:themeColor="text1"/>
          <w:sz w:val="24"/>
          <w:szCs w:val="24"/>
        </w:rPr>
      </w:pPr>
      <w:r w:rsidRPr="00E35E78">
        <w:rPr>
          <w:rFonts w:ascii="Cambria" w:eastAsia="Cambria" w:hAnsi="Cambria" w:cs="Cambria"/>
          <w:b/>
          <w:bCs/>
          <w:color w:val="000000" w:themeColor="text1"/>
          <w:sz w:val="24"/>
          <w:szCs w:val="24"/>
        </w:rPr>
        <w:t>Amplitud:</w:t>
      </w:r>
      <w:r w:rsidRPr="00E35E78">
        <w:rPr>
          <w:rFonts w:ascii="Cambria" w:eastAsia="Cambria" w:hAnsi="Cambria" w:cs="Cambria"/>
          <w:color w:val="000000" w:themeColor="text1"/>
          <w:sz w:val="24"/>
          <w:szCs w:val="24"/>
        </w:rPr>
        <w:t xml:space="preserve"> Refiere a la </w:t>
      </w:r>
      <w:r w:rsidRPr="00E35E78">
        <w:rPr>
          <w:rFonts w:ascii="Cambria" w:eastAsia="Cambria" w:hAnsi="Cambria" w:cs="Cambria"/>
          <w:i/>
          <w:iCs/>
          <w:color w:val="000000" w:themeColor="text1"/>
          <w:sz w:val="24"/>
          <w:szCs w:val="24"/>
        </w:rPr>
        <w:t>cantidad</w:t>
      </w:r>
      <w:r w:rsidRPr="00E35E78">
        <w:rPr>
          <w:rFonts w:ascii="Cambria" w:eastAsia="Cambria" w:hAnsi="Cambria" w:cs="Cambria"/>
          <w:color w:val="000000" w:themeColor="text1"/>
          <w:sz w:val="24"/>
          <w:szCs w:val="24"/>
        </w:rPr>
        <w:t xml:space="preserve"> de palabras que el individuo conoce superficialmente.</w:t>
      </w:r>
    </w:p>
    <w:p w14:paraId="37C048B7" w14:textId="77777777" w:rsidR="00DD068B" w:rsidRPr="00E35E78" w:rsidRDefault="000640E6" w:rsidP="00C2264A">
      <w:pPr>
        <w:numPr>
          <w:ilvl w:val="0"/>
          <w:numId w:val="9"/>
        </w:numPr>
        <w:shd w:val="clear" w:color="auto" w:fill="FFFFFF"/>
        <w:spacing w:after="180"/>
        <w:jc w:val="both"/>
        <w:rPr>
          <w:rFonts w:ascii="Cambria" w:eastAsia="Cambria" w:hAnsi="Cambria" w:cs="Cambria"/>
          <w:color w:val="000000" w:themeColor="text1"/>
          <w:sz w:val="24"/>
          <w:szCs w:val="24"/>
        </w:rPr>
      </w:pPr>
      <w:r w:rsidRPr="00E35E78">
        <w:rPr>
          <w:rFonts w:ascii="Cambria" w:eastAsia="Cambria" w:hAnsi="Cambria" w:cs="Cambria"/>
          <w:b/>
          <w:bCs/>
          <w:color w:val="000000" w:themeColor="text1"/>
          <w:sz w:val="24"/>
          <w:szCs w:val="24"/>
        </w:rPr>
        <w:t>Profundidad:</w:t>
      </w:r>
      <w:r w:rsidRPr="00E35E78">
        <w:rPr>
          <w:rFonts w:ascii="Cambria" w:eastAsia="Cambria" w:hAnsi="Cambria" w:cs="Cambria"/>
          <w:color w:val="000000" w:themeColor="text1"/>
          <w:sz w:val="24"/>
          <w:szCs w:val="24"/>
        </w:rPr>
        <w:t xml:space="preserve"> Refiere al </w:t>
      </w:r>
      <w:r w:rsidRPr="00E35E78">
        <w:rPr>
          <w:rFonts w:ascii="Cambria" w:eastAsia="Cambria" w:hAnsi="Cambria" w:cs="Cambria"/>
          <w:i/>
          <w:iCs/>
          <w:color w:val="000000" w:themeColor="text1"/>
          <w:sz w:val="24"/>
          <w:szCs w:val="24"/>
        </w:rPr>
        <w:t>nivel de conocimiento</w:t>
      </w:r>
      <w:r w:rsidRPr="00E35E78">
        <w:rPr>
          <w:rFonts w:ascii="Cambria" w:eastAsia="Cambria" w:hAnsi="Cambria" w:cs="Cambria"/>
          <w:color w:val="000000" w:themeColor="text1"/>
          <w:sz w:val="24"/>
          <w:szCs w:val="24"/>
        </w:rPr>
        <w:t xml:space="preserve"> de dichas palabras, incluyendo su polisemia, derivaciones y relaciones conceptuales. Poseer una red semántica rica (profundidad) es un requisito indispensable para realizar inferencias y conectar ideas.</w:t>
      </w:r>
    </w:p>
    <w:p w14:paraId="37C048B8" w14:textId="77777777" w:rsidR="00DD068B" w:rsidRPr="00E35E78" w:rsidRDefault="000640E6" w:rsidP="00C2264A">
      <w:pPr>
        <w:jc w:val="both"/>
        <w:rPr>
          <w:rFonts w:ascii="Cambria" w:eastAsia="Cambria" w:hAnsi="Cambria" w:cs="Cambria"/>
          <w:color w:val="000000" w:themeColor="text1"/>
          <w:sz w:val="24"/>
          <w:szCs w:val="24"/>
          <w:highlight w:val="white"/>
        </w:rPr>
      </w:pPr>
      <w:r w:rsidRPr="00E35E78">
        <w:rPr>
          <w:rFonts w:ascii="Cambria" w:eastAsia="Cambria" w:hAnsi="Cambria" w:cs="Cambria"/>
          <w:b/>
          <w:bCs/>
          <w:color w:val="000000" w:themeColor="text1"/>
          <w:sz w:val="24"/>
          <w:szCs w:val="24"/>
          <w:highlight w:val="white"/>
        </w:rPr>
        <w:t>4. Funciones ejecutivas y diferencias individuales</w:t>
      </w:r>
      <w:r w:rsidRPr="00E35E78">
        <w:rPr>
          <w:rFonts w:ascii="Cambria" w:eastAsia="Cambria" w:hAnsi="Cambria" w:cs="Cambria"/>
          <w:color w:val="000000" w:themeColor="text1"/>
          <w:sz w:val="24"/>
          <w:szCs w:val="24"/>
          <w:highlight w:val="white"/>
        </w:rPr>
        <w:t xml:space="preserve"> F</w:t>
      </w:r>
      <w:r w:rsidRPr="00E35E78">
        <w:rPr>
          <w:rFonts w:ascii="Cambria" w:eastAsia="Cambria" w:hAnsi="Cambria" w:cs="Cambria"/>
          <w:color w:val="000000" w:themeColor="text1"/>
          <w:sz w:val="24"/>
          <w:szCs w:val="24"/>
          <w:highlight w:val="white"/>
        </w:rPr>
        <w:t>inalmente, el texto señala que el éxito o fracaso en la comprensión también está fuertemente mediado por tres funciones ejecutivas:</w:t>
      </w:r>
    </w:p>
    <w:p w14:paraId="37C048B9" w14:textId="77777777" w:rsidR="00DD068B" w:rsidRPr="00E35E78" w:rsidRDefault="000640E6" w:rsidP="00C2264A">
      <w:pPr>
        <w:numPr>
          <w:ilvl w:val="0"/>
          <w:numId w:val="1"/>
        </w:numPr>
        <w:shd w:val="clear" w:color="auto" w:fill="FFFFFF"/>
        <w:jc w:val="both"/>
        <w:rPr>
          <w:rFonts w:ascii="Cambria" w:eastAsia="Cambria" w:hAnsi="Cambria" w:cs="Cambria"/>
          <w:color w:val="000000" w:themeColor="text1"/>
          <w:sz w:val="24"/>
          <w:szCs w:val="24"/>
        </w:rPr>
      </w:pPr>
      <w:r w:rsidRPr="00E35E78">
        <w:rPr>
          <w:rFonts w:ascii="Cambria" w:eastAsia="Cambria" w:hAnsi="Cambria" w:cs="Cambria"/>
          <w:b/>
          <w:bCs/>
          <w:color w:val="000000" w:themeColor="text1"/>
          <w:sz w:val="24"/>
          <w:szCs w:val="24"/>
        </w:rPr>
        <w:t>Memoria de trabajo:</w:t>
      </w:r>
      <w:r w:rsidRPr="00E35E78">
        <w:rPr>
          <w:rFonts w:ascii="Cambria" w:eastAsia="Cambria" w:hAnsi="Cambria" w:cs="Cambria"/>
          <w:color w:val="000000" w:themeColor="text1"/>
          <w:sz w:val="24"/>
          <w:szCs w:val="24"/>
        </w:rPr>
        <w:t xml:space="preserve"> Es el sistema que almacena información a corto plazo mientras se procesa nueva información. Resulta fund</w:t>
      </w:r>
      <w:r w:rsidRPr="00E35E78">
        <w:rPr>
          <w:rFonts w:ascii="Cambria" w:eastAsia="Cambria" w:hAnsi="Cambria" w:cs="Cambria"/>
          <w:color w:val="000000" w:themeColor="text1"/>
          <w:sz w:val="24"/>
          <w:szCs w:val="24"/>
        </w:rPr>
        <w:t>amental para mantener activas las ideas de ciclos de lectura anteriores y combinarlas con el conocimiento previo para generar inferencias.</w:t>
      </w:r>
    </w:p>
    <w:p w14:paraId="37C048BA" w14:textId="77777777" w:rsidR="00DD068B" w:rsidRPr="00E35E78" w:rsidRDefault="000640E6" w:rsidP="00C2264A">
      <w:pPr>
        <w:numPr>
          <w:ilvl w:val="0"/>
          <w:numId w:val="1"/>
        </w:numPr>
        <w:shd w:val="clear" w:color="auto" w:fill="FFFFFF"/>
        <w:jc w:val="both"/>
        <w:rPr>
          <w:rFonts w:ascii="Cambria" w:eastAsia="Cambria" w:hAnsi="Cambria" w:cs="Cambria"/>
          <w:color w:val="000000" w:themeColor="text1"/>
          <w:sz w:val="24"/>
          <w:szCs w:val="24"/>
        </w:rPr>
      </w:pPr>
      <w:r w:rsidRPr="00E35E78">
        <w:rPr>
          <w:rFonts w:ascii="Cambria" w:eastAsia="Cambria" w:hAnsi="Cambria" w:cs="Cambria"/>
          <w:b/>
          <w:bCs/>
          <w:color w:val="000000" w:themeColor="text1"/>
          <w:sz w:val="24"/>
          <w:szCs w:val="24"/>
        </w:rPr>
        <w:t>Inhibición:</w:t>
      </w:r>
      <w:r w:rsidRPr="00E35E78">
        <w:rPr>
          <w:rFonts w:ascii="Cambria" w:eastAsia="Cambria" w:hAnsi="Cambria" w:cs="Cambria"/>
          <w:color w:val="000000" w:themeColor="text1"/>
          <w:sz w:val="24"/>
          <w:szCs w:val="24"/>
        </w:rPr>
        <w:t xml:space="preserve"> Es el mecanismo de </w:t>
      </w:r>
      <w:r w:rsidRPr="00E35E78">
        <w:rPr>
          <w:rFonts w:ascii="Cambria" w:eastAsia="Cambria" w:hAnsi="Cambria" w:cs="Cambria"/>
          <w:b/>
          <w:bCs/>
          <w:color w:val="000000" w:themeColor="text1"/>
          <w:sz w:val="24"/>
          <w:szCs w:val="24"/>
        </w:rPr>
        <w:t>supresión de información irrelevante</w:t>
      </w:r>
      <w:r w:rsidRPr="00E35E78">
        <w:rPr>
          <w:rFonts w:ascii="Cambria" w:eastAsia="Cambria" w:hAnsi="Cambria" w:cs="Cambria"/>
          <w:color w:val="000000" w:themeColor="text1"/>
          <w:sz w:val="24"/>
          <w:szCs w:val="24"/>
        </w:rPr>
        <w:t>. Permite que el lector mantenga en su memoria sol</w:t>
      </w:r>
      <w:r w:rsidRPr="00E35E78">
        <w:rPr>
          <w:rFonts w:ascii="Cambria" w:eastAsia="Cambria" w:hAnsi="Cambria" w:cs="Cambria"/>
          <w:color w:val="000000" w:themeColor="text1"/>
          <w:sz w:val="24"/>
          <w:szCs w:val="24"/>
        </w:rPr>
        <w:t>o lo más importante del texto, ignorando distractores o detalles accesorios.</w:t>
      </w:r>
    </w:p>
    <w:p w14:paraId="37C048BC" w14:textId="135222DC" w:rsidR="00DD068B" w:rsidRPr="00F128EE" w:rsidRDefault="000640E6" w:rsidP="00F128EE">
      <w:pPr>
        <w:numPr>
          <w:ilvl w:val="0"/>
          <w:numId w:val="1"/>
        </w:numPr>
        <w:shd w:val="clear" w:color="auto" w:fill="FFFFFF"/>
        <w:spacing w:after="180"/>
        <w:jc w:val="both"/>
        <w:rPr>
          <w:rFonts w:ascii="Cambria" w:eastAsia="Cambria" w:hAnsi="Cambria" w:cs="Cambria"/>
          <w:color w:val="000000" w:themeColor="text1"/>
          <w:sz w:val="24"/>
          <w:szCs w:val="24"/>
        </w:rPr>
      </w:pPr>
      <w:r w:rsidRPr="00E35E78">
        <w:rPr>
          <w:rFonts w:ascii="Cambria" w:eastAsia="Cambria" w:hAnsi="Cambria" w:cs="Cambria"/>
          <w:b/>
          <w:bCs/>
          <w:color w:val="000000" w:themeColor="text1"/>
          <w:sz w:val="24"/>
          <w:szCs w:val="24"/>
        </w:rPr>
        <w:t>Atención:</w:t>
      </w:r>
      <w:r w:rsidRPr="00E35E78">
        <w:rPr>
          <w:rFonts w:ascii="Cambria" w:eastAsia="Cambria" w:hAnsi="Cambria" w:cs="Cambria"/>
          <w:color w:val="000000" w:themeColor="text1"/>
          <w:sz w:val="24"/>
          <w:szCs w:val="24"/>
        </w:rPr>
        <w:t xml:space="preserve"> Es la capacidad de sostener el foco atencional en la tarea y, especialmente, saber dirigir dicho foco hacia la </w:t>
      </w:r>
      <w:r w:rsidRPr="00E35E78">
        <w:rPr>
          <w:rFonts w:ascii="Cambria" w:eastAsia="Cambria" w:hAnsi="Cambria" w:cs="Cambria"/>
          <w:b/>
          <w:bCs/>
          <w:color w:val="000000" w:themeColor="text1"/>
          <w:sz w:val="24"/>
          <w:szCs w:val="24"/>
        </w:rPr>
        <w:t>información central</w:t>
      </w:r>
      <w:r w:rsidRPr="00E35E78">
        <w:rPr>
          <w:rFonts w:ascii="Cambria" w:eastAsia="Cambria" w:hAnsi="Cambria" w:cs="Cambria"/>
          <w:color w:val="000000" w:themeColor="text1"/>
          <w:sz w:val="24"/>
          <w:szCs w:val="24"/>
        </w:rPr>
        <w:t xml:space="preserve"> o relevante del texto para no perder el hilo perdiéndose en los detalles.</w:t>
      </w:r>
    </w:p>
    <w:sectPr w:rsidR="00DD068B" w:rsidRPr="00F128EE">
      <w:pgSz w:w="11906" w:h="16838"/>
      <w:pgMar w:top="850" w:right="850" w:bottom="850" w:left="85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embedRegular r:id="rId1" w:fontKey="{FC0800DD-2FDB-47AD-848D-57528D301E6F}"/>
    <w:embedBold r:id="rId2" w:fontKey="{DA9D2DDA-7830-4574-A223-CA74504C629B}"/>
    <w:embedItalic r:id="rId3" w:fontKey="{03066FC7-127B-4530-A0B9-C387319F9709}"/>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4" w:fontKey="{D9837D23-53E1-4A8D-BBE2-219727896942}"/>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614067"/>
    <w:multiLevelType w:val="multilevel"/>
    <w:tmpl w:val="C90C8076"/>
    <w:lvl w:ilvl="0">
      <w:start w:val="1"/>
      <w:numFmt w:val="bullet"/>
      <w:lvlText w:val="★"/>
      <w:lvlJc w:val="left"/>
      <w:pPr>
        <w:ind w:left="720" w:hanging="360"/>
      </w:pPr>
      <w:rPr>
        <w:b w:val="0"/>
        <w:bCs w:val="0"/>
        <w:i w:val="0"/>
        <w:iCs w:val="0"/>
        <w:smallCaps w:val="0"/>
        <w:color w:val="30303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3207F8C"/>
    <w:multiLevelType w:val="multilevel"/>
    <w:tmpl w:val="CCB263C8"/>
    <w:lvl w:ilvl="0">
      <w:start w:val="1"/>
      <w:numFmt w:val="decimal"/>
      <w:lvlText w:val="%1."/>
      <w:lvlJc w:val="left"/>
      <w:pPr>
        <w:ind w:left="720" w:hanging="360"/>
      </w:pPr>
      <w:rPr>
        <w:b w:val="0"/>
        <w:bCs w:val="0"/>
        <w:i w:val="0"/>
        <w:iCs w:val="0"/>
        <w:smallCaps w:val="0"/>
        <w:color w:val="303030"/>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15:restartNumberingAfterBreak="0">
    <w:nsid w:val="17111461"/>
    <w:multiLevelType w:val="multilevel"/>
    <w:tmpl w:val="1D5A5D36"/>
    <w:lvl w:ilvl="0">
      <w:start w:val="1"/>
      <w:numFmt w:val="bullet"/>
      <w:lvlText w:val="★"/>
      <w:lvlJc w:val="left"/>
      <w:pPr>
        <w:ind w:left="720" w:hanging="360"/>
      </w:pPr>
      <w:rPr>
        <w:b w:val="0"/>
        <w:bCs w:val="0"/>
        <w:i w:val="0"/>
        <w:iCs w:val="0"/>
        <w:smallCaps w:val="0"/>
        <w:color w:val="30303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ADE7F21"/>
    <w:multiLevelType w:val="hybridMultilevel"/>
    <w:tmpl w:val="69AC577E"/>
    <w:lvl w:ilvl="0" w:tplc="2CDE9B76">
      <w:numFmt w:val="bullet"/>
      <w:lvlText w:val=""/>
      <w:lvlJc w:val="left"/>
      <w:pPr>
        <w:ind w:left="720" w:hanging="360"/>
      </w:pPr>
      <w:rPr>
        <w:rFonts w:ascii="Symbol" w:eastAsia="Cambria" w:hAnsi="Symbol" w:cs="Cambria" w:hint="default"/>
      </w:rPr>
    </w:lvl>
    <w:lvl w:ilvl="1" w:tplc="2C0A0003">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4" w15:restartNumberingAfterBreak="0">
    <w:nsid w:val="3E22678F"/>
    <w:multiLevelType w:val="multilevel"/>
    <w:tmpl w:val="53846E96"/>
    <w:lvl w:ilvl="0">
      <w:start w:val="1"/>
      <w:numFmt w:val="bullet"/>
      <w:lvlText w:val="★"/>
      <w:lvlJc w:val="left"/>
      <w:pPr>
        <w:ind w:left="720" w:hanging="360"/>
      </w:pPr>
      <w:rPr>
        <w:b w:val="0"/>
        <w:bCs w:val="0"/>
        <w:i w:val="0"/>
        <w:iCs w:val="0"/>
        <w:smallCaps w:val="0"/>
        <w:color w:val="303030"/>
        <w:sz w:val="21"/>
        <w:szCs w:val="21"/>
        <w:u w:val="none"/>
      </w:rPr>
    </w:lvl>
    <w:lvl w:ilvl="1">
      <w:start w:val="1"/>
      <w:numFmt w:val="bullet"/>
      <w:lvlText w:val="○"/>
      <w:lvlJc w:val="left"/>
      <w:pPr>
        <w:ind w:left="1440" w:hanging="360"/>
      </w:pPr>
      <w:rPr>
        <w:b w:val="0"/>
        <w:bCs w:val="0"/>
        <w:i w:val="0"/>
        <w:iCs w:val="0"/>
        <w:smallCaps w:val="0"/>
        <w:color w:val="303030"/>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49C71698"/>
    <w:multiLevelType w:val="multilevel"/>
    <w:tmpl w:val="DD5A5A02"/>
    <w:lvl w:ilvl="0">
      <w:start w:val="1"/>
      <w:numFmt w:val="bullet"/>
      <w:lvlText w:val="★"/>
      <w:lvlJc w:val="left"/>
      <w:pPr>
        <w:ind w:left="720" w:hanging="360"/>
      </w:pPr>
      <w:rPr>
        <w:b w:val="0"/>
        <w:bCs w:val="0"/>
        <w:i w:val="0"/>
        <w:iCs w:val="0"/>
        <w:smallCaps w:val="0"/>
        <w:color w:val="30303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5F0F0783"/>
    <w:multiLevelType w:val="multilevel"/>
    <w:tmpl w:val="9C6EBCFC"/>
    <w:lvl w:ilvl="0">
      <w:start w:val="1"/>
      <w:numFmt w:val="decimal"/>
      <w:lvlText w:val="%1."/>
      <w:lvlJc w:val="left"/>
      <w:pPr>
        <w:ind w:left="720" w:hanging="360"/>
      </w:pPr>
      <w:rPr>
        <w:b w:val="0"/>
        <w:bCs w:val="0"/>
        <w:i w:val="0"/>
        <w:iCs w:val="0"/>
        <w:smallCaps w:val="0"/>
        <w:color w:val="303030"/>
        <w:sz w:val="21"/>
        <w:szCs w:val="21"/>
        <w:u w:val="none"/>
      </w:rPr>
    </w:lvl>
    <w:lvl w:ilvl="1">
      <w:start w:val="1"/>
      <w:numFmt w:val="bullet"/>
      <w:lvlText w:val="○"/>
      <w:lvlJc w:val="left"/>
      <w:pPr>
        <w:ind w:left="1440" w:hanging="360"/>
      </w:pPr>
      <w:rPr>
        <w:b w:val="0"/>
        <w:bCs w:val="0"/>
        <w:i w:val="0"/>
        <w:iCs w:val="0"/>
        <w:smallCaps w:val="0"/>
        <w:color w:val="303030"/>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15:restartNumberingAfterBreak="0">
    <w:nsid w:val="669706C7"/>
    <w:multiLevelType w:val="multilevel"/>
    <w:tmpl w:val="873EE136"/>
    <w:lvl w:ilvl="0">
      <w:start w:val="1"/>
      <w:numFmt w:val="bullet"/>
      <w:lvlText w:val="★"/>
      <w:lvlJc w:val="left"/>
      <w:pPr>
        <w:ind w:left="720" w:hanging="360"/>
      </w:pPr>
      <w:rPr>
        <w:b w:val="0"/>
        <w:bCs w:val="0"/>
        <w:i w:val="0"/>
        <w:iCs w:val="0"/>
        <w:smallCaps w:val="0"/>
        <w:color w:val="30303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6C76418A"/>
    <w:multiLevelType w:val="multilevel"/>
    <w:tmpl w:val="35347C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75244423"/>
    <w:multiLevelType w:val="multilevel"/>
    <w:tmpl w:val="68503794"/>
    <w:lvl w:ilvl="0">
      <w:start w:val="1"/>
      <w:numFmt w:val="decimal"/>
      <w:lvlText w:val="%1."/>
      <w:lvlJc w:val="left"/>
      <w:pPr>
        <w:ind w:left="720" w:hanging="360"/>
      </w:pPr>
      <w:rPr>
        <w:b w:val="0"/>
        <w:bCs w:val="0"/>
        <w:i w:val="0"/>
        <w:iCs w:val="0"/>
        <w:smallCaps w:val="0"/>
        <w:color w:val="303030"/>
        <w:sz w:val="21"/>
        <w:szCs w:val="21"/>
        <w:u w:val="none"/>
      </w:rPr>
    </w:lvl>
    <w:lvl w:ilvl="1">
      <w:start w:val="1"/>
      <w:numFmt w:val="bullet"/>
      <w:lvlText w:val="○"/>
      <w:lvlJc w:val="left"/>
      <w:pPr>
        <w:ind w:left="1440" w:hanging="360"/>
      </w:pPr>
      <w:rPr>
        <w:b w:val="0"/>
        <w:bCs w:val="0"/>
        <w:i w:val="0"/>
        <w:iCs w:val="0"/>
        <w:smallCaps w:val="0"/>
        <w:color w:val="303030"/>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15:restartNumberingAfterBreak="0">
    <w:nsid w:val="773929DC"/>
    <w:multiLevelType w:val="multilevel"/>
    <w:tmpl w:val="4F8E787E"/>
    <w:lvl w:ilvl="0">
      <w:start w:val="1"/>
      <w:numFmt w:val="decimal"/>
      <w:lvlText w:val="%1."/>
      <w:lvlJc w:val="left"/>
      <w:pPr>
        <w:ind w:left="720" w:hanging="360"/>
      </w:pPr>
      <w:rPr>
        <w:b w:val="0"/>
        <w:bCs w:val="0"/>
        <w:i w:val="0"/>
        <w:iCs w:val="0"/>
        <w:smallCaps w:val="0"/>
        <w:color w:val="303030"/>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16cid:durableId="665983046">
    <w:abstractNumId w:val="7"/>
  </w:num>
  <w:num w:numId="2" w16cid:durableId="1629892620">
    <w:abstractNumId w:val="10"/>
  </w:num>
  <w:num w:numId="3" w16cid:durableId="1678582359">
    <w:abstractNumId w:val="4"/>
  </w:num>
  <w:num w:numId="4" w16cid:durableId="2101901760">
    <w:abstractNumId w:val="0"/>
  </w:num>
  <w:num w:numId="5" w16cid:durableId="1968852441">
    <w:abstractNumId w:val="8"/>
  </w:num>
  <w:num w:numId="6" w16cid:durableId="822703164">
    <w:abstractNumId w:val="9"/>
  </w:num>
  <w:num w:numId="7" w16cid:durableId="1450007687">
    <w:abstractNumId w:val="5"/>
  </w:num>
  <w:num w:numId="8" w16cid:durableId="1679311026">
    <w:abstractNumId w:val="6"/>
  </w:num>
  <w:num w:numId="9" w16cid:durableId="1257707356">
    <w:abstractNumId w:val="2"/>
  </w:num>
  <w:num w:numId="10" w16cid:durableId="191848512">
    <w:abstractNumId w:val="1"/>
  </w:num>
  <w:num w:numId="11" w16cid:durableId="53720544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isplayBackgroundShape/>
  <w:embedTrueTypeFont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D068B"/>
    <w:rsid w:val="000101D5"/>
    <w:rsid w:val="000640E6"/>
    <w:rsid w:val="00202DA8"/>
    <w:rsid w:val="003A6CE9"/>
    <w:rsid w:val="003D06E4"/>
    <w:rsid w:val="003D6F77"/>
    <w:rsid w:val="003E5EF9"/>
    <w:rsid w:val="00425056"/>
    <w:rsid w:val="004C5618"/>
    <w:rsid w:val="004C6E0B"/>
    <w:rsid w:val="005A71CB"/>
    <w:rsid w:val="006D7D70"/>
    <w:rsid w:val="006E47C3"/>
    <w:rsid w:val="007B7836"/>
    <w:rsid w:val="00A547E0"/>
    <w:rsid w:val="00B6063C"/>
    <w:rsid w:val="00B656FE"/>
    <w:rsid w:val="00C2264A"/>
    <w:rsid w:val="00CA735D"/>
    <w:rsid w:val="00D4065B"/>
    <w:rsid w:val="00DA2895"/>
    <w:rsid w:val="00DA3FDE"/>
    <w:rsid w:val="00DB636E"/>
    <w:rsid w:val="00DD068B"/>
    <w:rsid w:val="00E35E78"/>
    <w:rsid w:val="00F128EE"/>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37C0480B"/>
  <w15:docId w15:val="{E6831EB4-E0CE-4C48-B281-F444AEA3EA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s" w:eastAsia="es-A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iCs/>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paragraph" w:styleId="Prrafodelista">
    <w:name w:val="List Paragraph"/>
    <w:basedOn w:val="Normal"/>
    <w:uiPriority w:val="34"/>
    <w:qFormat/>
    <w:rsid w:val="006D7D7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27</TotalTime>
  <Pages>8</Pages>
  <Words>2051</Words>
  <Characters>11282</Characters>
  <Application>Microsoft Office Word</Application>
  <DocSecurity>0</DocSecurity>
  <Lines>94</Lines>
  <Paragraphs>26</Paragraphs>
  <ScaleCrop>false</ScaleCrop>
  <Company/>
  <LinksUpToDate>false</LinksUpToDate>
  <CharactersWithSpaces>13307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Franco Mendez Casariego</cp:lastModifiedBy>
  <cp:revision>26</cp:revision>
  <dcterms:created xsi:type="dcterms:W3CDTF">2026-06-03T02:40:00Z</dcterms:created>
  <dcterms:modified xsi:type="dcterms:W3CDTF">2026-06-03T03:07:00Z</dcterms:modified>
</cp:coreProperties>
</file>