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DA5E" w14:textId="5D9F2963" w:rsidR="00E47BB5" w:rsidRDefault="00E47BB5" w:rsidP="00E47BB5">
      <w:pPr>
        <w:pStyle w:val="Ttulo1"/>
      </w:pPr>
      <w:r>
        <w:t>Apología de Sócrates – Platón</w:t>
      </w:r>
    </w:p>
    <w:p w14:paraId="610DB232" w14:textId="77777777" w:rsidR="006A58A9" w:rsidRPr="006A58A9" w:rsidRDefault="006A58A9" w:rsidP="006A58A9">
      <w:r w:rsidRPr="006A58A9">
        <w:t xml:space="preserve">La </w:t>
      </w:r>
      <w:r w:rsidRPr="006A58A9">
        <w:rPr>
          <w:i/>
          <w:iCs/>
        </w:rPr>
        <w:t>Apología de Sócrates</w:t>
      </w:r>
      <w:r w:rsidRPr="006A58A9">
        <w:t xml:space="preserve"> es el relato que Platón hace del juicio de su maestro Sócrates, acusado por tres cargos principales: corromper a la juventud, no creer en los dioses de la ciudad y enseñar nuevas divinidades. El término “apología” no significa aquí “pedir disculpas”, sino “defensa”, y Sócrates, lejos de retractarse, ofrece un discurso firme, reflexivo y lleno de ironía, que se convierte en una reivindicación radical del filosofar.</w:t>
      </w:r>
    </w:p>
    <w:p w14:paraId="657A184B" w14:textId="77777777" w:rsidR="006A58A9" w:rsidRPr="006A58A9" w:rsidRDefault="006A58A9" w:rsidP="006A58A9">
      <w:r w:rsidRPr="006A58A9">
        <w:t>Sócrates comienza diciendo que no es un orador profesional, como los sofistas, sino que hablará con sinceridad y con el lenguaje común de la verdad. Rechaza el uso de la retórica para manipular a los jueces y sostiene que su interés no está en convencer, sino en explicar su vida filosófica. Afirma que su mala fama proviene de antiguos prejuicios alimentados por la comedia (</w:t>
      </w:r>
      <w:r w:rsidRPr="006A58A9">
        <w:rPr>
          <w:i/>
          <w:iCs/>
        </w:rPr>
        <w:t>Las Nubes</w:t>
      </w:r>
      <w:r w:rsidRPr="006A58A9">
        <w:t xml:space="preserve"> de Aristófanes, por ejemplo), que lo caricaturizaban como un sofista y un charlatán que investiga cosas celestes y subterráneas.</w:t>
      </w:r>
    </w:p>
    <w:p w14:paraId="1802DB9A" w14:textId="77777777" w:rsidR="006A58A9" w:rsidRPr="006A58A9" w:rsidRDefault="006A58A9" w:rsidP="006A58A9">
      <w:r w:rsidRPr="006A58A9">
        <w:t xml:space="preserve">El núcleo de su defensa gira en torno al episodio del oráculo de Delfos. Su amigo Querefonte consultó al oráculo, y la pitonisa dijo que no había nadie más sabio que Sócrates. Perplejo ante tal afirmación, Sócrates decidió investigar quién era verdaderamente sabio. Interrogó a políticos, poetas y artesanos, y descubrió que, aunque ellos creían saber, en realidad no sabían nada con certeza. Sócrates concluyó que su sabiduría consistía en saber que no sabía: </w:t>
      </w:r>
      <w:r w:rsidRPr="006A58A9">
        <w:rPr>
          <w:b/>
          <w:bCs/>
        </w:rPr>
        <w:t>la sabiduría humana auténtica es reconocer los propios límites</w:t>
      </w:r>
      <w:r w:rsidRPr="006A58A9">
        <w:t>. Esta actividad, que lo convirtió en un personaje incómodo y provocador, es la causa real de su condena.</w:t>
      </w:r>
    </w:p>
    <w:p w14:paraId="40AF5B11" w14:textId="77777777" w:rsidR="006A58A9" w:rsidRPr="006A58A9" w:rsidRDefault="006A58A9" w:rsidP="006A58A9">
      <w:r w:rsidRPr="006A58A9">
        <w:t>Sobre el cargo de corromper a los jóvenes, Sócrates argumenta que, si lo hace, no es deliberadamente, porque nadie corrompe intencionalmente a sus conciudadanos: eso significaría rodearse de gente malvada, lo cual es peligroso incluso para uno mismo. Y si lo hiciera sin querer, entonces debería ser instruido, no castigado. Además, cuestiona que sólo él sea el corruptor, mientras que todos los demás ciudadanos sean educadores válidos, lo cual es una exageración absurda. Sobre las acusaciones religiosas, Sócrates refuta con lógica: si lo acusan de no creer en los dioses, ¿cómo puede al mismo tiempo estar introduciendo nuevos espíritus divinos? Es contradictorio.</w:t>
      </w:r>
    </w:p>
    <w:p w14:paraId="224576E4" w14:textId="77777777" w:rsidR="006A58A9" w:rsidRPr="006A58A9" w:rsidRDefault="006A58A9" w:rsidP="006A58A9">
      <w:r w:rsidRPr="006A58A9">
        <w:t>Más allá de estas defensas puntuales, Sócrates aprovecha la ocasión para desarrollar su visión de la vida y la filosofía. Asegura que no teme a la muerte, porque no sabe qué es, y temer lo que no se conoce es una forma de ignorancia. En cambio, teme cometer injusticia. Para él, una vida sin examen no merece ser vivida. El papel del filósofo es, entonces, interpelar, cuestionar, despertar al otro de su rutina y arrogancia intelectual. En palabras célebres, se compara con un “tábano” que pica a un caballo lento pero noble, es decir, Atenas.</w:t>
      </w:r>
    </w:p>
    <w:p w14:paraId="5DEEC8E4" w14:textId="77777777" w:rsidR="006A58A9" w:rsidRPr="006A58A9" w:rsidRDefault="006A58A9" w:rsidP="006A58A9">
      <w:r w:rsidRPr="006A58A9">
        <w:t>Tras ser hallado culpable, Sócrates rechaza pedir clemencia ni proponer un castigo que le quite dignidad. En lugar de ofrecer una multa o el exilio, dice que debería recibir un premio por su labor, como los atletas. Finalmente, elige la muerte antes que traicionar su misión. El diálogo cierra con una reflexión serena y poética: la muerte puede ser una aniquilación (un sueño sin sueños) o un viaje del alma a otro mundo, donde podría dialogar con los héroes y sabios del pasado. En ambos casos, nada hay que temer.</w:t>
      </w:r>
    </w:p>
    <w:p w14:paraId="0A4B2B11" w14:textId="42377D1A" w:rsidR="00E47BB5" w:rsidRDefault="006A58A9" w:rsidP="006A58A9">
      <w:pPr>
        <w:pStyle w:val="Ttulo1"/>
      </w:pPr>
      <w:r>
        <w:t>Critón – Sócrates</w:t>
      </w:r>
    </w:p>
    <w:p w14:paraId="17394209" w14:textId="77777777" w:rsidR="006A58A9" w:rsidRPr="006A58A9" w:rsidRDefault="006A58A9" w:rsidP="006A58A9">
      <w:r w:rsidRPr="006A58A9">
        <w:t xml:space="preserve">El </w:t>
      </w:r>
      <w:r w:rsidRPr="006A58A9">
        <w:rPr>
          <w:i/>
          <w:iCs/>
        </w:rPr>
        <w:t>Critón</w:t>
      </w:r>
      <w:r w:rsidRPr="006A58A9">
        <w:t xml:space="preserve"> se sitúa inmediatamente después del juicio y antes de la ejecución de Sócrates. En este breve pero denso diálogo, Platón muestra la coherencia moral de su maestro, quien, pese a tener la posibilidad concreta de escapar de prisión, decide no hacerlo por motivos profundamente filosóficos y éticos.</w:t>
      </w:r>
    </w:p>
    <w:p w14:paraId="0AA7168F" w14:textId="77777777" w:rsidR="006A58A9" w:rsidRPr="006A58A9" w:rsidRDefault="006A58A9" w:rsidP="006A58A9">
      <w:r w:rsidRPr="006A58A9">
        <w:t>Critón, amigo de Sócrates, entra en la celda al amanecer para rogarle que huya. Le ofrece dinero, contactos, refugio seguro en Tesalia. Argumenta que si no lo hace, sus enemigos parecerán haber ganado injustamente, y que sus amigos serán criticados por no haberlo salvado. Además, le recuerda su responsabilidad como padre de familia y lo insta a no abandonar a sus hijos.</w:t>
      </w:r>
    </w:p>
    <w:p w14:paraId="471923C5" w14:textId="6F8D4112" w:rsidR="006A58A9" w:rsidRPr="006A58A9" w:rsidRDefault="006A58A9" w:rsidP="006A58A9">
      <w:r w:rsidRPr="006A58A9">
        <w:lastRenderedPageBreak/>
        <w:t xml:space="preserve">Pero Sócrates, fiel a su racionalidad, responde que no se trata de preocuparse por la opinión de la mayoría, sino sólo por la de aquellos que poseen verdadera sabiduría y virtud. Lo importante no es vivir, sino vivir bien, y vivir bien significa vivir justamente. Por eso plantea la cuestión central: </w:t>
      </w:r>
      <w:r w:rsidRPr="006A58A9">
        <w:rPr>
          <w:b/>
          <w:bCs/>
        </w:rPr>
        <w:t xml:space="preserve">¿es justo o injusto </w:t>
      </w:r>
      <w:r w:rsidR="002403AD" w:rsidRPr="006A58A9">
        <w:rPr>
          <w:b/>
          <w:bCs/>
        </w:rPr>
        <w:t>escapar?</w:t>
      </w:r>
    </w:p>
    <w:p w14:paraId="2A7E22C5" w14:textId="77777777" w:rsidR="006A58A9" w:rsidRPr="006A58A9" w:rsidRDefault="006A58A9" w:rsidP="006A58A9">
      <w:r w:rsidRPr="006A58A9">
        <w:t>Para responder, introduce una imagen dramática y poderosa: hace hablar a las Leyes de Atenas. Ellas lo interpelan y le preguntan: si ahora te escapas, ¿no estarás destruyendo las leyes mismas que te formaron, te educaron, te protegieron y bajo las cuales has vivido voluntariamente? Sócrates afirma que un ciudadano ha hecho un contrato tácito con las leyes: si se ha beneficiado de vivir en la ciudad y no la ha abandonado cuando podía, entonces ha aceptado sus normas, incluso cuando le son desfavorables. Escapar equivaldría a devolver injusticia por injusticia, y eso, para él, es inaceptable. Hacer el mal, aunque sea en respuesta a otro mal, nunca puede ser justificado.</w:t>
      </w:r>
    </w:p>
    <w:p w14:paraId="4408B01D" w14:textId="77777777" w:rsidR="006A58A9" w:rsidRPr="006A58A9" w:rsidRDefault="006A58A9" w:rsidP="006A58A9">
      <w:r w:rsidRPr="006A58A9">
        <w:t xml:space="preserve">El </w:t>
      </w:r>
      <w:r w:rsidRPr="006A58A9">
        <w:rPr>
          <w:i/>
          <w:iCs/>
        </w:rPr>
        <w:t>Critón</w:t>
      </w:r>
      <w:r w:rsidRPr="006A58A9">
        <w:t xml:space="preserve"> completa y refuerza el mensaje de la </w:t>
      </w:r>
      <w:r w:rsidRPr="006A58A9">
        <w:rPr>
          <w:i/>
          <w:iCs/>
        </w:rPr>
        <w:t>Apología</w:t>
      </w:r>
      <w:r w:rsidRPr="006A58A9">
        <w:t xml:space="preserve">: la filosofía no es sólo un discurso sino una forma de vida. Sócrates no muere como víctima de una injusticia, sino como alguien que ha elegido vivir de acuerdo con la justicia hasta las últimas consecuencias. El diálogo deja una enseñanza moral radical: </w:t>
      </w:r>
      <w:r w:rsidRPr="006A58A9">
        <w:rPr>
          <w:b/>
          <w:bCs/>
        </w:rPr>
        <w:t>la integridad del alma es más importante que la vida misma</w:t>
      </w:r>
      <w:r w:rsidRPr="006A58A9">
        <w:t>.</w:t>
      </w:r>
    </w:p>
    <w:p w14:paraId="59AAF4E4" w14:textId="30BF5099" w:rsidR="00E47BB5" w:rsidRDefault="00E47BB5" w:rsidP="00E47BB5">
      <w:pPr>
        <w:pStyle w:val="Ttulo1"/>
      </w:pPr>
      <w:r>
        <w:t>El banquete – Platón</w:t>
      </w:r>
    </w:p>
    <w:p w14:paraId="753AD043" w14:textId="77777777" w:rsidR="006A58A9" w:rsidRDefault="0000769D" w:rsidP="00AE56B9">
      <w:r w:rsidRPr="00AF0FFD">
        <w:t>El Amor según</w:t>
      </w:r>
      <w:r w:rsidR="006A58A9">
        <w:t>:</w:t>
      </w:r>
    </w:p>
    <w:p w14:paraId="3C87369C" w14:textId="6C549D03" w:rsidR="0000769D" w:rsidRPr="006A58A9" w:rsidRDefault="0000769D" w:rsidP="00AE56B9">
      <w:pPr>
        <w:rPr>
          <w:b/>
          <w:bCs/>
          <w:u w:val="single"/>
        </w:rPr>
      </w:pPr>
      <w:r w:rsidRPr="006A58A9">
        <w:rPr>
          <w:b/>
          <w:bCs/>
          <w:u w:val="single"/>
        </w:rPr>
        <w:t>Fedro:</w:t>
      </w:r>
    </w:p>
    <w:p w14:paraId="6A9353EE" w14:textId="77777777" w:rsidR="00EA6C22" w:rsidRPr="00EA6C22" w:rsidRDefault="00EA6C22" w:rsidP="00EA6C22">
      <w:r w:rsidRPr="00EA6C22">
        <w:t>En su discurso, Fedro presenta al dios Eros (el Amor) como la divinidad más antigua y una de las más poderosas, citando a autores como Hesíodo y Parménides para respaldar su afirmación. Sostiene que el amor es uno de los bienes más grandes que puede poseer el ser humano, ya que actúa como una fuerza moral que inspira nobleza y valentía. Según él, una persona enamorada siente más vergüenza si es vista haciendo algo indigno por su amante que por su propio padre o amigos. Esta fuerza moral del amor sería tan potente que, si existiera un ejército compuesto por amantes y amados, no habría fuerza más leal y valiente, pues cada uno preferiría morir antes que actuar cobardemente ante los ojos del ser amado.</w:t>
      </w:r>
    </w:p>
    <w:p w14:paraId="3107BE1C" w14:textId="77777777" w:rsidR="00EA6C22" w:rsidRPr="00EA6C22" w:rsidRDefault="00EA6C22" w:rsidP="00EA6C22">
      <w:r w:rsidRPr="00EA6C22">
        <w:t>Para ilustrar el poder transformador y virtuoso del amor, Fedro recurre a tres historias míticas. La primera es la de Alcestis, quien voluntariamente muere en lugar de su esposo Admeto, demostrando tal entrega que incluso los dioses intervienen para premiarla: Heracles desciende al inframundo y la rescata de la muerte. La segunda historia es la de Orfeo, quien, incapaz de aceptar la muerte de su amada Eurídice, desciende al Hades para recuperarla. Aunque conmueve a los dioses con su música, su falta de valor para morir por amor le impide llevar a cabo su misión, y finalmente la pierde. En contraposición, el caso de Aquiles muestra la expresión más extrema del amor heroico: elige la muerte y la gloria al vengar a Patroclo, su amigo amado, demostrando que el verdadero amor implica sacrificio total.</w:t>
      </w:r>
    </w:p>
    <w:p w14:paraId="1114FA30" w14:textId="77777777" w:rsidR="00EA6C22" w:rsidRPr="00EA6C22" w:rsidRDefault="00EA6C22" w:rsidP="00EA6C22">
      <w:r w:rsidRPr="00EA6C22">
        <w:t>Fedro concluye su exposición destacando que el amante es más divino que el amado, ya que está "poseído por la divinidad" del amor. Por lo tanto, cuando el amado corresponde al amante, la recompensa es aún mayor, porque el amor —como impulso sagrado— ennoblece a quien lo experimenta y lo guía hacia actos de virtud suprema.</w:t>
      </w:r>
    </w:p>
    <w:p w14:paraId="3B7A92ED" w14:textId="3ED3E224" w:rsidR="001D18F8" w:rsidRPr="006A58A9" w:rsidRDefault="001D18F8" w:rsidP="007865B5">
      <w:pPr>
        <w:rPr>
          <w:b/>
          <w:bCs/>
          <w:u w:val="single"/>
        </w:rPr>
      </w:pPr>
      <w:r w:rsidRPr="006A58A9">
        <w:rPr>
          <w:b/>
          <w:bCs/>
          <w:u w:val="single"/>
        </w:rPr>
        <w:t>Pausanias:</w:t>
      </w:r>
    </w:p>
    <w:p w14:paraId="6A96FF0F" w14:textId="77777777" w:rsidR="00EA6C22" w:rsidRPr="00EA6C22" w:rsidRDefault="00EA6C22" w:rsidP="00EA6C22">
      <w:r w:rsidRPr="00EA6C22">
        <w:t xml:space="preserve">En su intervención, Pausanias distingue entre dos formas de Afrodita —y, por lo tanto, entre dos formas de amor—: una Afrodita vulgar (Pandemos), asociada al amor carnal y terrenal, y una Afrodita celestial (Urania), vinculada a un amor más noble y espiritual. Esta distinción se traslada también a Eros, quien puede manifestarse como un amor vulgar o como un amor celestial. El Eros vulgar es aquel que se enfoca únicamente en los cuerpos y busca gratificación sexual sin importar el valor o la inteligencia del otro. En </w:t>
      </w:r>
      <w:r w:rsidRPr="00EA6C22">
        <w:lastRenderedPageBreak/>
        <w:t>cambio, el Eros celestial, hijo de Afrodita Urania, es más selectivo y se orienta hacia los jóvenes que muestran señales de inteligencia y potencial para el crecimiento moral y espiritual.</w:t>
      </w:r>
    </w:p>
    <w:p w14:paraId="3DC3DB16" w14:textId="77777777" w:rsidR="00EA6C22" w:rsidRPr="00EA6C22" w:rsidRDefault="00EA6C22" w:rsidP="00EA6C22">
      <w:r w:rsidRPr="00EA6C22">
        <w:t>Pausanias critica duramente a quienes se aprovechan de personas ignorantes o ingenuas —tanto hombres como mujeres— sólo por deseo sexual. Considera que estas conductas deben ser reguladas por la ley. Para él, el amor verdadero se da en una relación donde el amante educa y mejora al amado, y el amado, a su vez, acepta esa guía a cambio de satisfacer al amante, motivado por el deseo de alcanzar sabiduría y virtud. En ese contexto, los actos de entrega o sacrificio —incluso los más humillantes— son justificados y hasta admirados, siempre y cuando estén motivados por el amor.</w:t>
      </w:r>
    </w:p>
    <w:p w14:paraId="1DB89F67" w14:textId="77777777" w:rsidR="00EA6C22" w:rsidRPr="00EA6C22" w:rsidRDefault="00EA6C22" w:rsidP="00EA6C22">
      <w:r w:rsidRPr="00EA6C22">
        <w:t>El objetivo supremo del amor, según Pausanias, no es el placer, sino la formación de la virtud. Sólo el amor que impulsa a crecer, a volverse mejor, puede considerarse bueno. Todo amor que busque únicamente el goce o la gratificación personal, en cambio, es una forma degradada de Eros.</w:t>
      </w:r>
    </w:p>
    <w:p w14:paraId="0575F96B" w14:textId="21E34A25" w:rsidR="0075758D" w:rsidRPr="006A58A9" w:rsidRDefault="0075758D" w:rsidP="001D18F8">
      <w:pPr>
        <w:rPr>
          <w:b/>
          <w:bCs/>
          <w:u w:val="single"/>
        </w:rPr>
      </w:pPr>
      <w:r w:rsidRPr="006A58A9">
        <w:rPr>
          <w:b/>
          <w:bCs/>
          <w:u w:val="single"/>
        </w:rPr>
        <w:t>Aristófanes:</w:t>
      </w:r>
    </w:p>
    <w:p w14:paraId="497FAD7B" w14:textId="19C1B175" w:rsidR="0075758D" w:rsidRDefault="0075758D" w:rsidP="001D18F8">
      <w:r>
        <w:t>Sufre ataque de hipo y no habla.</w:t>
      </w:r>
    </w:p>
    <w:p w14:paraId="1730820B" w14:textId="2D7DBEEA" w:rsidR="0075758D" w:rsidRPr="006A58A9" w:rsidRDefault="0075758D" w:rsidP="001D18F8">
      <w:pPr>
        <w:rPr>
          <w:b/>
          <w:bCs/>
          <w:u w:val="single"/>
        </w:rPr>
      </w:pPr>
      <w:r w:rsidRPr="006A58A9">
        <w:rPr>
          <w:b/>
          <w:bCs/>
          <w:u w:val="single"/>
        </w:rPr>
        <w:t xml:space="preserve">Erixímaco: </w:t>
      </w:r>
    </w:p>
    <w:p w14:paraId="189463DA" w14:textId="77777777" w:rsidR="00EA6C22" w:rsidRPr="00EA6C22" w:rsidRDefault="00EA6C22" w:rsidP="00EA6C22">
      <w:r w:rsidRPr="00EA6C22">
        <w:t>Erixímaco, desde su perspectiva como médico, amplía el concepto de Eros más allá de las relaciones humanas, sosteniendo que el Amor rige todas las dimensiones de la naturaleza: las plantas, los animales, el clima y especialmente el cuerpo humano. Al igual que Fedro y Pausanias, distingue entre un Eros bueno y uno malo, pero su enfoque es más universal y fisiológico. Según él, el amor bueno es aquel que genera equilibrio, salud y armonía, mientras que el amor malo provoca desorden y enfermedad.</w:t>
      </w:r>
    </w:p>
    <w:p w14:paraId="0FC76304" w14:textId="77777777" w:rsidR="00EA6C22" w:rsidRPr="00EA6C22" w:rsidRDefault="00EA6C22" w:rsidP="00EA6C22">
      <w:r w:rsidRPr="00EA6C22">
        <w:t>En medicina, el papel del médico es fomentar el Eros bueno dentro del cuerpo, persuadiendo a los elementos opuestos —como lo húmedo y lo seco, lo caliente y lo frío— a reconciliarse en vez de luchar entre sí. La salud, en este sentido, es producto de un amor que unifica y equilibra. El Eros se convierte así en principio fundamental de armonía, no solo corporal sino también universal.</w:t>
      </w:r>
    </w:p>
    <w:p w14:paraId="6F2E3923" w14:textId="77777777" w:rsidR="00EA6C22" w:rsidRPr="00EA6C22" w:rsidRDefault="00EA6C22" w:rsidP="00EA6C22">
      <w:r w:rsidRPr="00EA6C22">
        <w:t>Erixímaco extiende este principio a otras artes y disciplinas: en la música, por ejemplo, la armonía surge del amor entre los sonidos graves y agudos; en la agricultura, del equilibrio entre los elementos naturales; en la gimnasia, del cuidado del cuerpo; en la adivinación, de la relación armoniosa entre los humanos y lo divino. En todos estos campos, el amor actúa como fuerza reguladora y ordenadora.</w:t>
      </w:r>
    </w:p>
    <w:p w14:paraId="5B52E5C1" w14:textId="77777777" w:rsidR="00EA6C22" w:rsidRPr="00EA6C22" w:rsidRDefault="00EA6C22" w:rsidP="00EA6C22">
      <w:r w:rsidRPr="00EA6C22">
        <w:t>Para Erixímaco, el Eros bueno es fuente de justicia, felicidad y buen gobierno, ya que promueve la concordia (homonoia) y las buenas acciones. En cambio, el Eros malo genera excesos, conflictos y caos. Por lo tanto, es deber de todos —al igual que del médico en el cuerpo— fomentar el amor bueno en la sociedad y erradicar el amor nocivo.</w:t>
      </w:r>
    </w:p>
    <w:p w14:paraId="56F2C2DF" w14:textId="247865CA" w:rsidR="0075758D" w:rsidRPr="006A58A9" w:rsidRDefault="0075758D" w:rsidP="001D18F8">
      <w:pPr>
        <w:rPr>
          <w:b/>
          <w:bCs/>
          <w:u w:val="single"/>
        </w:rPr>
      </w:pPr>
      <w:r w:rsidRPr="006A58A9">
        <w:rPr>
          <w:b/>
          <w:bCs/>
          <w:u w:val="single"/>
        </w:rPr>
        <w:t>Aristófanes:</w:t>
      </w:r>
    </w:p>
    <w:p w14:paraId="5B22090C" w14:textId="77777777" w:rsidR="00EA6C22" w:rsidRPr="00EA6C22" w:rsidRDefault="00EA6C22" w:rsidP="00EA6C22">
      <w:r w:rsidRPr="00EA6C22">
        <w:t>En su discurso, Aristófanes presenta un mito poético y profundamente simbólico para explicar el origen del amor y el deseo humano. Según este relato, en un tiempo muy antiguo existían tres tipos de seres humanos: el masculino, el femenino y el andrógino, que era una combinación de ambos. Estos seres eran esféricos, con cuatro brazos, cuatro piernas, dos cabezas y dos órganos sexuales, y podían desplazarse rápidamente girando sobre sí mismos como una rueda. Cada tipo de ser humano tenía un origen cósmico: los hombres descendían del Sol, las mujeres de la Tierra y los andróginos de la Luna.</w:t>
      </w:r>
    </w:p>
    <w:p w14:paraId="43C1F6AA" w14:textId="77777777" w:rsidR="00EA6C22" w:rsidRPr="00EA6C22" w:rsidRDefault="00EA6C22" w:rsidP="00EA6C22">
      <w:r w:rsidRPr="00EA6C22">
        <w:t xml:space="preserve">Eran tan poderosos y soberbios que intentaron desafiar a los dioses escalando el Olimpo. Ante esta amenaza, Zeus decidió debilitarlos dividiéndolos en dos mitades, de modo que perdieran su fuerza y, al mismo tiempo, aumentaran los sacrificios ofrecidos a los dioses. Desde ese momento, cada mitad comenzó a buscar desesperadamente a su otra parte perdida, con quien compartía una unidad original. Cuando las mitades se encontraban, se abrazaban intensamente, deseando no separarse nunca más. Sin embargo, al reencontrarse y sentirse completos, perdían el interés por todo lo demás, incluso por vivir. Por compasión, </w:t>
      </w:r>
      <w:r w:rsidRPr="00EA6C22">
        <w:lastRenderedPageBreak/>
        <w:t>Zeus reubicó sus órganos sexuales para que pudieran tener relaciones y así satisfacer el deseo de unión, y en algunos casos, reproducirse.</w:t>
      </w:r>
    </w:p>
    <w:p w14:paraId="0320A16B" w14:textId="77777777" w:rsidR="00EA6C22" w:rsidRPr="00EA6C22" w:rsidRDefault="00EA6C22" w:rsidP="00EA6C22">
      <w:r w:rsidRPr="00EA6C22">
        <w:t>De este modo, Aristófanes explica que el amor —encarnado en Eros— es la búsqueda de esa mitad perdida que nos hace sentir completos. El deseo sexual no es sino una manifestación física de este anhelo de unidad original. Las personas que buscan al sexo opuesto provienen del ser andrógino; los que aman a personas del mismo sexo eran originalmente seres masculinos o femeninos divididos.</w:t>
      </w:r>
    </w:p>
    <w:p w14:paraId="15DD2831" w14:textId="77777777" w:rsidR="00EA6C22" w:rsidRPr="00EA6C22" w:rsidRDefault="00EA6C22" w:rsidP="00EA6C22">
      <w:r w:rsidRPr="00EA6C22">
        <w:t>Para Aristófanes, Eros no es un amor espiritual o trascendente, sino una pasión profundamente corporal, una necesidad de fusión con otro que nos refleje y nos restituya la plenitud perdida. En el fondo, en el amor no buscamos algo diferente, sino a nosotros mismos, a través del otro. El amor, entonces, es tanto una experiencia de deseo como de reconocimiento: una fuerza que nos impulsa a buscar en otro la imagen de nuestra completud.</w:t>
      </w:r>
    </w:p>
    <w:p w14:paraId="40BE2D53" w14:textId="05322791" w:rsidR="00417ED7" w:rsidRPr="006A58A9" w:rsidRDefault="00417ED7" w:rsidP="001D18F8">
      <w:pPr>
        <w:rPr>
          <w:b/>
          <w:bCs/>
          <w:u w:val="single"/>
        </w:rPr>
      </w:pPr>
      <w:r w:rsidRPr="006A58A9">
        <w:rPr>
          <w:b/>
          <w:bCs/>
          <w:u w:val="single"/>
        </w:rPr>
        <w:t>Agatón:</w:t>
      </w:r>
    </w:p>
    <w:p w14:paraId="48B95BE5" w14:textId="2E3ACCE9" w:rsidR="00417ED7" w:rsidRDefault="00417ED7" w:rsidP="001D18F8">
      <w:r>
        <w:t xml:space="preserve">Eros es completamente feliz, es el dios más hermoso porque es el más joven y sólo se relaciona con los jóvenes. Lista de las virtudes del amor, Eros no comete injusticias hacia ningún Dios ni hombre, ni es objeto de injusticia por parte de ningún Dios ni de ningún hombre. Eros practica la moderación, puede dominar los placeres y los deseos. Eros es más valiente que Ares, el dios de la guerra, es sabio ya que es la inspiración para todos los demás actos de sabiduría. De Eros viene la belleza, la excelencia, la dulzura, la bondad, etc. </w:t>
      </w:r>
    </w:p>
    <w:p w14:paraId="6FF1EA59" w14:textId="006A09A9" w:rsidR="00417ED7" w:rsidRPr="006A58A9" w:rsidRDefault="00417ED7" w:rsidP="001D18F8">
      <w:pPr>
        <w:rPr>
          <w:b/>
          <w:bCs/>
          <w:u w:val="single"/>
        </w:rPr>
      </w:pPr>
      <w:r w:rsidRPr="006A58A9">
        <w:rPr>
          <w:b/>
          <w:bCs/>
          <w:u w:val="single"/>
        </w:rPr>
        <w:t>Sócrates:</w:t>
      </w:r>
    </w:p>
    <w:p w14:paraId="62CE31E1" w14:textId="4D825D4C" w:rsidR="00417ED7" w:rsidRDefault="00417ED7" w:rsidP="00417ED7">
      <w:r>
        <w:t>[ Eros para los griegos era Amor y Deseo</w:t>
      </w:r>
      <w:r w:rsidR="00426B4A">
        <w:t xml:space="preserve"> </w:t>
      </w:r>
      <w:r>
        <w:t>]</w:t>
      </w:r>
    </w:p>
    <w:p w14:paraId="4C31FE4B" w14:textId="296EEA02" w:rsidR="00EA6C22" w:rsidRPr="00EA6C22" w:rsidRDefault="00EA6C22" w:rsidP="00EA6C22">
      <w:pPr>
        <w:pBdr>
          <w:top w:val="single" w:sz="4" w:space="1" w:color="auto"/>
          <w:left w:val="single" w:sz="4" w:space="4" w:color="auto"/>
          <w:bottom w:val="single" w:sz="4" w:space="1" w:color="auto"/>
          <w:right w:val="single" w:sz="4" w:space="4" w:color="auto"/>
        </w:pBdr>
        <w:shd w:val="clear" w:color="auto" w:fill="F4D5F5" w:themeFill="accent2" w:themeFillTint="33"/>
        <w:rPr>
          <w:b/>
          <w:bCs/>
        </w:rPr>
      </w:pPr>
      <w:r>
        <w:rPr>
          <w:b/>
          <w:bCs/>
        </w:rPr>
        <w:t>Método dialéctico:</w:t>
      </w:r>
    </w:p>
    <w:p w14:paraId="0DCB3155" w14:textId="72EFA31C" w:rsidR="00426B4A" w:rsidRDefault="00417ED7" w:rsidP="00EA6C22">
      <w:pPr>
        <w:pBdr>
          <w:top w:val="single" w:sz="4" w:space="1" w:color="auto"/>
          <w:left w:val="single" w:sz="4" w:space="4" w:color="auto"/>
          <w:bottom w:val="single" w:sz="4" w:space="1" w:color="auto"/>
          <w:right w:val="single" w:sz="4" w:space="4" w:color="auto"/>
        </w:pBdr>
        <w:shd w:val="clear" w:color="auto" w:fill="F4D5F5" w:themeFill="accent2" w:themeFillTint="33"/>
      </w:pPr>
      <w:r>
        <w:t xml:space="preserve">Le pregunta a Agatón si el amor no es siempre el amor </w:t>
      </w:r>
      <w:r w:rsidRPr="00417ED7">
        <w:rPr>
          <w:b/>
          <w:bCs/>
        </w:rPr>
        <w:t>de</w:t>
      </w:r>
      <w:r>
        <w:t xml:space="preserve"> algo, del mismo modo que un padre es el padre </w:t>
      </w:r>
      <w:r>
        <w:rPr>
          <w:b/>
          <w:bCs/>
        </w:rPr>
        <w:t>de</w:t>
      </w:r>
      <w:r>
        <w:t xml:space="preserve"> un hijo, o un hermano es hermano </w:t>
      </w:r>
      <w:r>
        <w:rPr>
          <w:b/>
          <w:bCs/>
        </w:rPr>
        <w:t>de</w:t>
      </w:r>
      <w:r>
        <w:t xml:space="preserve"> su hermana. Agatón confirma y dice que el amor es amor </w:t>
      </w:r>
      <w:r>
        <w:rPr>
          <w:b/>
          <w:bCs/>
        </w:rPr>
        <w:t>de</w:t>
      </w:r>
      <w:r>
        <w:t xml:space="preserve"> algo o </w:t>
      </w:r>
      <w:r>
        <w:rPr>
          <w:b/>
          <w:bCs/>
        </w:rPr>
        <w:t xml:space="preserve">por </w:t>
      </w:r>
      <w:r>
        <w:t xml:space="preserve">algo. </w:t>
      </w:r>
      <w:r w:rsidR="00426B4A">
        <w:t xml:space="preserve">Eros desea aquello que ama, no deseamos lo que ya tenemos sino lo que no tenemos. Si Eros desea lo que ama, significa que Eros no posee el objeto de su deseo. Si el amor es amor por la belleza, eso implica que Eros carece de belleza. </w:t>
      </w:r>
    </w:p>
    <w:p w14:paraId="40F73FA5" w14:textId="428803B8" w:rsidR="00426B4A" w:rsidRDefault="00426B4A" w:rsidP="00EA6C22">
      <w:pPr>
        <w:pBdr>
          <w:top w:val="single" w:sz="4" w:space="1" w:color="auto"/>
          <w:left w:val="single" w:sz="4" w:space="4" w:color="auto"/>
          <w:bottom w:val="single" w:sz="4" w:space="1" w:color="auto"/>
          <w:right w:val="single" w:sz="4" w:space="4" w:color="auto"/>
        </w:pBdr>
        <w:shd w:val="clear" w:color="auto" w:fill="F4D5F5" w:themeFill="accent2" w:themeFillTint="33"/>
      </w:pPr>
      <w:r>
        <w:t xml:space="preserve">Si lo bueno </w:t>
      </w:r>
      <w:r>
        <w:rPr>
          <w:b/>
          <w:bCs/>
        </w:rPr>
        <w:t>es</w:t>
      </w:r>
      <w:r>
        <w:t xml:space="preserve"> bello, pero Eros carece de belleza, entonces el amor carece de bondad y no puede ser bueno él mismo. Eros no es bueno.</w:t>
      </w:r>
    </w:p>
    <w:p w14:paraId="2E3D43A8" w14:textId="77777777" w:rsidR="00EA6C22" w:rsidRPr="00EA6C22" w:rsidRDefault="00EA6C22" w:rsidP="00EA6C22">
      <w:r w:rsidRPr="00EA6C22">
        <w:t xml:space="preserve">En el discurso que Sócrates relata en nombre de Diotima, una sabia extranjera, se presenta una concepción filosófica y profunda del amor que se aparta de las visiones anteriores. Sócrates, al principio, también pensaba que Eros era algo bello y bueno, pero Diotima lo desafía: si Eros desea la belleza y la bondad, es porque no las posee. Por lo tanto, no puede ser ni bello ni bueno. Tampoco es necesariamente su opuesto (feo o malo), sino algo intermedio. Esta idea de lo "intermedio" es clave: Eros no es dios ni humano, sino un </w:t>
      </w:r>
      <w:r w:rsidRPr="00EA6C22">
        <w:rPr>
          <w:b/>
          <w:bCs/>
        </w:rPr>
        <w:t>daimon</w:t>
      </w:r>
      <w:r w:rsidRPr="00EA6C22">
        <w:t>, una figura intermedia entre lo divino y lo mortal, que actúa como puente entre ambos mundos.</w:t>
      </w:r>
    </w:p>
    <w:p w14:paraId="7F5953C0" w14:textId="77777777" w:rsidR="00EA6C22" w:rsidRPr="00EA6C22" w:rsidRDefault="00EA6C22" w:rsidP="00EA6C22">
      <w:r w:rsidRPr="00EA6C22">
        <w:t>Eros representa la tensión entre la falta y el anhelo: no es sabio, pero ama la sabiduría. Los dioses, que ya son sabios, no desean saber más. Los ignorantes, por no saber que no saben, tampoco buscan. Eros es ese punto medio entre la ignorancia y la sabiduría. Lo mismo ocurre con el amante: no es alguien completo, pero tampoco vacío, sino alguien que reconoce que le falta algo y, por eso, lo desea. Esa conciencia de la carencia es la base del impulso amoroso.</w:t>
      </w:r>
    </w:p>
    <w:p w14:paraId="20EEF725" w14:textId="77777777" w:rsidR="00EA6C22" w:rsidRPr="00EA6C22" w:rsidRDefault="00EA6C22" w:rsidP="00EA6C22">
      <w:r w:rsidRPr="00EA6C22">
        <w:t xml:space="preserve">Diotima también ofrece una crítica al mito de Aristófanes. Dice que no buscamos a nuestra “otra mitad” simplemente por haber estado una vez unidos, sino porque deseamos lo bueno. Sólo buscaríamos esa otra mitad si fuera buena. Así, todo amor apunta a la </w:t>
      </w:r>
      <w:r w:rsidRPr="00EA6C22">
        <w:rPr>
          <w:b/>
          <w:bCs/>
        </w:rPr>
        <w:t>búsqueda del bien y de la felicidad</w:t>
      </w:r>
      <w:r w:rsidRPr="00EA6C22">
        <w:t>, y como todos desean ser felices, se concluye que todos, de alguna manera, son amantes, aunque no lo reconozcan como tal.</w:t>
      </w:r>
    </w:p>
    <w:p w14:paraId="0A8C0CCD" w14:textId="77777777" w:rsidR="00EA6C22" w:rsidRPr="00EA6C22" w:rsidRDefault="00EA6C22" w:rsidP="00EA6C22">
      <w:r w:rsidRPr="00EA6C22">
        <w:lastRenderedPageBreak/>
        <w:t>Sin embargo, Diotima aclara que existen muchos tipos de amor, aunque solemos restringir el nombre “Eros” solo a uno de ellos (por ejemplo, el amor romántico o sexual). Pero también existe un amor por la sabiduría, por la virtud, por la inmortalidad.</w:t>
      </w:r>
    </w:p>
    <w:p w14:paraId="39D3DD74" w14:textId="77777777" w:rsidR="00EA6C22" w:rsidRPr="00EA6C22" w:rsidRDefault="00EA6C22" w:rsidP="00EA6C22">
      <w:r w:rsidRPr="00EA6C22">
        <w:t xml:space="preserve">Aquí aparece otra idea central: </w:t>
      </w:r>
      <w:r w:rsidRPr="00EA6C22">
        <w:rPr>
          <w:b/>
          <w:bCs/>
        </w:rPr>
        <w:t>el amor es deseo de inmortalidad a través de la procreación en la belleza</w:t>
      </w:r>
      <w:r w:rsidRPr="00EA6C22">
        <w:t>. Procrear no significa únicamente tener hijos, sino también generar ideas, obras, virtudes. El cuerpo se renueva constantemente; así también, el alma puede crear, dejando huellas duraderas. En este sentido, el amor puede manifestarse en la educación, la filosofía o la política: cuando el alma busca engendrar belleza duradera, se eleva hacia lo más alto del Eros.</w:t>
      </w:r>
    </w:p>
    <w:p w14:paraId="0FE381D6" w14:textId="77777777" w:rsidR="00EA6C22" w:rsidRPr="00EA6C22" w:rsidRDefault="00EA6C22" w:rsidP="00EA6C22">
      <w:r w:rsidRPr="00EA6C22">
        <w:t xml:space="preserve">Así, el discurso de Diotima transforma a Eros en una fuerza dinámica que impulsa al ser humano a superar su propia finitud, buscando, mediante la belleza, la verdad, la virtud y la creación, una forma de </w:t>
      </w:r>
      <w:r w:rsidRPr="00EA6C22">
        <w:rPr>
          <w:b/>
          <w:bCs/>
        </w:rPr>
        <w:t>eternidad</w:t>
      </w:r>
      <w:r w:rsidRPr="00EA6C22">
        <w:t>.</w:t>
      </w:r>
    </w:p>
    <w:p w14:paraId="233A040C" w14:textId="657CE9E9" w:rsidR="00AD5832" w:rsidRDefault="00AD5832" w:rsidP="001D18F8">
      <w:pPr>
        <w:rPr>
          <w:b/>
          <w:bCs/>
        </w:rPr>
      </w:pPr>
      <w:r>
        <w:rPr>
          <w:b/>
          <w:bCs/>
        </w:rPr>
        <w:t>Ascenso a la idea de la belleza</w:t>
      </w:r>
    </w:p>
    <w:p w14:paraId="544FC1B0" w14:textId="6CD40049" w:rsidR="00AD5832" w:rsidRDefault="00AD5832" w:rsidP="001D18F8">
      <w:r>
        <w:t xml:space="preserve">Una persona en primera instancia se enamorará de un cuerpo bello y engendrará en él bellos razonamientos. Luego, comprenderá que la belleza de un cuerpo se encuentra en realidad en todos los cuerpos y si su objetivo es perseguir la belleza de </w:t>
      </w:r>
      <w:r w:rsidR="001F4832">
        <w:t>l</w:t>
      </w:r>
      <w:r>
        <w:t xml:space="preserve">a forma, deberá amar a </w:t>
      </w:r>
      <w:r>
        <w:rPr>
          <w:b/>
          <w:bCs/>
        </w:rPr>
        <w:t>todos</w:t>
      </w:r>
      <w:r>
        <w:t xml:space="preserve"> los cuerpos bellos.</w:t>
      </w:r>
    </w:p>
    <w:p w14:paraId="30ED7AC1" w14:textId="2C9ED244" w:rsidR="00AD5832" w:rsidRDefault="00AD5832" w:rsidP="001D18F8">
      <w:r>
        <w:t xml:space="preserve">Entonces, aprenderá a valorar la belleza del alma más que la del cuerpo. Importará más la virtud que el cuerpo bello. Al encontrar la belleza en las normas de conducta y leyes, encontrará la belleza en la ciencia, donde podrá engendrar discursos e ideas, adquiriendo así un “ilimitado amor por la sabiduría”. Convirtiéndose así en un filósofo. Quien haya llegado a ese punto descubrirá que la belleza es eternamente hermosa. </w:t>
      </w:r>
    </w:p>
    <w:p w14:paraId="09FCE213" w14:textId="1A487413" w:rsidR="004D0E1F" w:rsidRPr="00AD5832" w:rsidRDefault="004D0E1F" w:rsidP="001D18F8">
      <w:r w:rsidRPr="004D0E1F">
        <w:rPr>
          <w:i/>
          <w:iCs/>
        </w:rPr>
        <w:t>Alcibíades entra</w:t>
      </w:r>
      <w:r w:rsidRPr="004D0E1F">
        <w:t>. Reprocha a Sócrates por rechazarlo. Sócrates lo rechaza porque dice que sería un intercambio injusto. Belleza física (Alcibíades) por belleza de alma (Sócrates).</w:t>
      </w:r>
    </w:p>
    <w:p w14:paraId="26D20A6E" w14:textId="4970479D" w:rsidR="00AD5832" w:rsidRDefault="00AD5832" w:rsidP="00AD5832">
      <w:pPr>
        <w:pStyle w:val="Ttulo1"/>
      </w:pPr>
      <w:r>
        <w:t>La república – Platón</w:t>
      </w:r>
    </w:p>
    <w:p w14:paraId="3405E9F4" w14:textId="21A201D2" w:rsidR="004D0E1F" w:rsidRDefault="004D0E1F" w:rsidP="004D0E1F">
      <w:pPr>
        <w:pStyle w:val="Ttulo2"/>
      </w:pPr>
      <w:r>
        <w:t>Libro VI</w:t>
      </w:r>
    </w:p>
    <w:p w14:paraId="7FF284FC" w14:textId="77777777" w:rsidR="00EA6C22" w:rsidRPr="00EA6C22" w:rsidRDefault="00EA6C22" w:rsidP="00EA6C22">
      <w:r w:rsidRPr="00EA6C22">
        <w:t xml:space="preserve">En el </w:t>
      </w:r>
      <w:r w:rsidRPr="00EA6C22">
        <w:rPr>
          <w:b/>
          <w:bCs/>
        </w:rPr>
        <w:t xml:space="preserve">Libro V de </w:t>
      </w:r>
      <w:r w:rsidRPr="00EA6C22">
        <w:rPr>
          <w:b/>
          <w:bCs/>
          <w:i/>
          <w:iCs/>
        </w:rPr>
        <w:t>La República</w:t>
      </w:r>
      <w:r w:rsidRPr="00EA6C22">
        <w:t xml:space="preserve">, Platón, a través de Sócrates, sostiene una tesis radical: </w:t>
      </w:r>
      <w:r w:rsidRPr="00EA6C22">
        <w:rPr>
          <w:i/>
          <w:iCs/>
        </w:rPr>
        <w:t>el estado ideal sólo será posible el día en que los filósofos gobiernen o los gobernantes se vuelvan verdaderos filósofos</w:t>
      </w:r>
      <w:r w:rsidRPr="00EA6C22">
        <w:t xml:space="preserve">. Esta afirmación se apoya en su teoría del conocimiento, la cual a su vez se basa en una </w:t>
      </w:r>
      <w:r w:rsidRPr="00EA6C22">
        <w:rPr>
          <w:b/>
          <w:bCs/>
        </w:rPr>
        <w:t>ontología dualista</w:t>
      </w:r>
      <w:r w:rsidRPr="00EA6C22">
        <w:t>, es decir, una concepción del ser dividida en dos niveles de realidad:</w:t>
      </w:r>
    </w:p>
    <w:p w14:paraId="15E4B6C7" w14:textId="77777777" w:rsidR="00EA6C22" w:rsidRPr="00EA6C22" w:rsidRDefault="00EA6C22" w:rsidP="00EA6C22">
      <w:pPr>
        <w:numPr>
          <w:ilvl w:val="0"/>
          <w:numId w:val="76"/>
        </w:numPr>
      </w:pPr>
      <w:r w:rsidRPr="00EA6C22">
        <w:rPr>
          <w:b/>
          <w:bCs/>
        </w:rPr>
        <w:t>El mundo sensible</w:t>
      </w:r>
      <w:r w:rsidRPr="00EA6C22">
        <w:t>, accesible por los sentidos, está compuesto por lo cambiante, lo múltiple, lo relativo: las apariencias, las opiniones. Es el mundo en el que vivimos cotidianamente, pero donde nada permanece.</w:t>
      </w:r>
    </w:p>
    <w:p w14:paraId="0244B442" w14:textId="77777777" w:rsidR="00EA6C22" w:rsidRPr="00EA6C22" w:rsidRDefault="00EA6C22" w:rsidP="00EA6C22">
      <w:pPr>
        <w:numPr>
          <w:ilvl w:val="0"/>
          <w:numId w:val="76"/>
        </w:numPr>
      </w:pPr>
      <w:r w:rsidRPr="00EA6C22">
        <w:rPr>
          <w:b/>
          <w:bCs/>
        </w:rPr>
        <w:t>El mundo inteligible</w:t>
      </w:r>
      <w:r w:rsidRPr="00EA6C22">
        <w:t>, accesible por la razón, está compuesto por las ideas o formas eternas e inmutables, como la justicia, la belleza, el bien. Este es el verdadero mundo para Platón, al que debe aspirar el alma filosófica.</w:t>
      </w:r>
    </w:p>
    <w:p w14:paraId="20C3F1CA" w14:textId="77777777" w:rsidR="00EA6C22" w:rsidRPr="00EA6C22" w:rsidRDefault="00EA6C22" w:rsidP="00EA6C22">
      <w:r w:rsidRPr="00EA6C22">
        <w:t xml:space="preserve">La </w:t>
      </w:r>
      <w:r w:rsidRPr="00EA6C22">
        <w:rPr>
          <w:b/>
          <w:bCs/>
        </w:rPr>
        <w:t>filosofía</w:t>
      </w:r>
      <w:r w:rsidRPr="00EA6C22">
        <w:t xml:space="preserve">, entonces, es el amor por ese saber que se encuentra más allá de lo aparente. El filósofo no se guía por el deseo de placer, poder o riqueza, sino por la búsqueda de la verdad. Por eso, sostiene Sócrates, quien debe gobernar es aquel que </w:t>
      </w:r>
      <w:r w:rsidRPr="00EA6C22">
        <w:rPr>
          <w:i/>
          <w:iCs/>
        </w:rPr>
        <w:t>"ve bien"</w:t>
      </w:r>
      <w:r w:rsidRPr="00EA6C22">
        <w:t>, es decir, quien tiene conocimiento de la verdad (el filósofo), no quienes están “ciegos” o confundidos por las apariencias (el pueblo o los políticos guiados por la opinión).</w:t>
      </w:r>
    </w:p>
    <w:p w14:paraId="181F9380" w14:textId="77777777" w:rsidR="00EA6C22" w:rsidRPr="00EA6C22" w:rsidRDefault="00EA6C22" w:rsidP="00EA6C22">
      <w:r w:rsidRPr="00EA6C22">
        <w:t xml:space="preserve">Adimanto, sin embargo, objeta que en la práctica los filósofos parecen personas extrañas, inútiles o desinteresadas por la vida común. Para responderle, Sócrates introduce la </w:t>
      </w:r>
      <w:r w:rsidRPr="00EA6C22">
        <w:rPr>
          <w:b/>
          <w:bCs/>
        </w:rPr>
        <w:t>metáfora de la nave del Estado</w:t>
      </w:r>
      <w:r w:rsidRPr="00EA6C22">
        <w:t>: imagina a una tripulación donde los marineros pelean entre sí por el timón sin saber de navegación, despreciando al verdadero navegante que conoce los astros y los vientos. Ese navegante es el filósofo. La política, dominada por la ignorancia y la demagogia, ha desplazado al verdadero saber del gobierno.</w:t>
      </w:r>
    </w:p>
    <w:p w14:paraId="0E6A5A10" w14:textId="77777777" w:rsidR="00EA6C22" w:rsidRPr="00EA6C22" w:rsidRDefault="00EA6C22" w:rsidP="00EA6C22">
      <w:r w:rsidRPr="00EA6C22">
        <w:lastRenderedPageBreak/>
        <w:t xml:space="preserve">El desprestigio de la filosofía se debe, en parte, a la existencia de </w:t>
      </w:r>
      <w:r w:rsidRPr="00EA6C22">
        <w:rPr>
          <w:b/>
          <w:bCs/>
        </w:rPr>
        <w:t>falsos filósofos</w:t>
      </w:r>
      <w:r w:rsidRPr="00EA6C22">
        <w:t xml:space="preserve">: personas que, teniendo talento para la filosofía, se corrompen al dejarse seducir por los placeres o por la multitud. En lugar de cultivar el saber, usan su inteligencia para adular al pueblo, como hacen los </w:t>
      </w:r>
      <w:r w:rsidRPr="00EA6C22">
        <w:rPr>
          <w:b/>
          <w:bCs/>
        </w:rPr>
        <w:t>sofistas</w:t>
      </w:r>
      <w:r w:rsidRPr="00EA6C22">
        <w:t xml:space="preserve">, maestros que enseñan a manipular la opinión. Así nace el </w:t>
      </w:r>
      <w:r w:rsidRPr="00EA6C22">
        <w:rPr>
          <w:b/>
          <w:bCs/>
        </w:rPr>
        <w:t>sofisma</w:t>
      </w:r>
      <w:r w:rsidRPr="00EA6C22">
        <w:t>, una “unión ilegítima” entre el alma filosófica y la demagogia, que produce discursos falsamente verdaderos. La sociedad, por lo tanto, conspira contra el desarrollo filosófico auténtico.</w:t>
      </w:r>
    </w:p>
    <w:p w14:paraId="210DD302" w14:textId="77777777" w:rsidR="00EA6C22" w:rsidRPr="00EA6C22" w:rsidRDefault="00EA6C22" w:rsidP="00EA6C22">
      <w:r w:rsidRPr="00EA6C22">
        <w:t xml:space="preserve">Sócrates admite que son pocos los que pueden seguir el verdadero camino de la filosofía, porque se requiere una disposición natural, resistencia a la corrupción y una vida austera. A veces, sólo alguien que crece en el exilio o marginado de la ciudad puede salvarse y buscar el saber. Él mismo confiesa que tenía un </w:t>
      </w:r>
      <w:r w:rsidRPr="00EA6C22">
        <w:rPr>
          <w:i/>
          <w:iCs/>
        </w:rPr>
        <w:t>daimon</w:t>
      </w:r>
      <w:r w:rsidRPr="00EA6C22">
        <w:t>, una voz interior que lo guiaba para no desviarse del camino.</w:t>
      </w:r>
    </w:p>
    <w:p w14:paraId="2A64BA3C" w14:textId="77777777" w:rsidR="00EA6C22" w:rsidRPr="00EA6C22" w:rsidRDefault="00EA6C22" w:rsidP="00EA6C22">
      <w:r w:rsidRPr="00EA6C22">
        <w:t xml:space="preserve">Para que los filósofos lleguen a gobernar, no basta con su amor al saber: deben formarse también en </w:t>
      </w:r>
      <w:r w:rsidRPr="00EA6C22">
        <w:rPr>
          <w:b/>
          <w:bCs/>
        </w:rPr>
        <w:t>música (para cultivar el alma)</w:t>
      </w:r>
      <w:r w:rsidRPr="00EA6C22">
        <w:t xml:space="preserve"> y en </w:t>
      </w:r>
      <w:r w:rsidRPr="00EA6C22">
        <w:rPr>
          <w:b/>
          <w:bCs/>
        </w:rPr>
        <w:t>gimnasia (para fortalecer el cuerpo)</w:t>
      </w:r>
      <w:r w:rsidRPr="00EA6C22">
        <w:t xml:space="preserve">, aunque sin caer en excesos. Sobre todo, deben ascender progresivamente en el conocimiento hasta alcanzar el estudio más elevado: el de la </w:t>
      </w:r>
      <w:r w:rsidRPr="00EA6C22">
        <w:rPr>
          <w:b/>
          <w:bCs/>
        </w:rPr>
        <w:t>idea del bien</w:t>
      </w:r>
      <w:r w:rsidRPr="00EA6C22">
        <w:t>.</w:t>
      </w:r>
    </w:p>
    <w:p w14:paraId="754966B6" w14:textId="77777777" w:rsidR="00EA6C22" w:rsidRPr="00EA6C22" w:rsidRDefault="00EA6C22" w:rsidP="00EA6C22">
      <w:r w:rsidRPr="00EA6C22">
        <w:t xml:space="preserve">La </w:t>
      </w:r>
      <w:r w:rsidRPr="00EA6C22">
        <w:rPr>
          <w:b/>
          <w:bCs/>
        </w:rPr>
        <w:t>idea del bien</w:t>
      </w:r>
      <w:r w:rsidRPr="00EA6C22">
        <w:t xml:space="preserve"> es el principio supremo del mundo inteligible. Platón critica a quienes confunden el bien con el placer. En el mundo sensible, muchas veces buscamos lo que nos da placer creyendo que es bueno, pero no todo placer conduce al bien —algunos placeres pueden ser destructivos. Por eso, quienes piensan que el bien es sólo placer no deben tener poder ni dirigir el Estado.</w:t>
      </w:r>
    </w:p>
    <w:p w14:paraId="1BF648EF" w14:textId="77777777" w:rsidR="00EA6C22" w:rsidRPr="00EA6C22" w:rsidRDefault="00EA6C22" w:rsidP="00EA6C22">
      <w:r w:rsidRPr="00EA6C22">
        <w:t xml:space="preserve">El filósofo, en cambio, busca el bien verdadero, no lo que </w:t>
      </w:r>
      <w:r w:rsidRPr="00EA6C22">
        <w:rPr>
          <w:i/>
          <w:iCs/>
        </w:rPr>
        <w:t>parece</w:t>
      </w:r>
      <w:r w:rsidRPr="00EA6C22">
        <w:t xml:space="preserve"> bueno, y sólo él, al alcanzar ese conocimiento, puede organizar la polis de forma justa, moderada y ordenada. Solo cuando los reyes se conviertan en filósofos o los filósofos lleguen a ser reyes, podrá realizarse el ideal platónico de una ciudad gobernada por la razón y la verdad.</w:t>
      </w:r>
    </w:p>
    <w:p w14:paraId="7A8982FA" w14:textId="77777777" w:rsidR="004D0E1F" w:rsidRPr="008511A5" w:rsidRDefault="004D0E1F" w:rsidP="004D0E1F">
      <w:pPr>
        <w:rPr>
          <w:b/>
          <w:bCs/>
        </w:rPr>
      </w:pPr>
      <w:r w:rsidRPr="008511A5">
        <w:rPr>
          <w:b/>
          <w:bCs/>
        </w:rPr>
        <w:t>La alegoría del SOL</w:t>
      </w:r>
    </w:p>
    <w:p w14:paraId="08729CF2" w14:textId="1C1BDF91" w:rsidR="004D0E1F" w:rsidRDefault="004D0E1F" w:rsidP="004D0E1F">
      <w:r>
        <w:t xml:space="preserve">Para ver necesitamos ojos, objetos, pero si estuviéramos en la oscuridad, nuestros ojos no nos servirían, entonces necesitaríamos un tercer elemento, la luz. Sin luz no se puede ver. La luz es lo que en 2000 años después de Platón Kant llamó una condición de posibilidad. Del mismo modo que la luz opera en el mundo visible, la idea del bien es lo que hace posible que la inteligencia vea en el mundo de las ideas. Así como el sol, fuente de toda luz, les otorga a los seres vivos el calor y energía que necesitan para crecer, del mismo modo, </w:t>
      </w:r>
      <w:r w:rsidR="001F4832">
        <w:t>l</w:t>
      </w:r>
      <w:r>
        <w:t xml:space="preserve">a idea del bien nos otorga la capacidad de existir, nos da nuestra esencia. El Sol es visible, también así el bien, que se puede ver y replicar. </w:t>
      </w:r>
    </w:p>
    <w:p w14:paraId="2FFBA796" w14:textId="77777777" w:rsidR="004D0E1F" w:rsidRDefault="004D0E1F" w:rsidP="004D0E1F">
      <w:r>
        <w:t>La idea del bien organiza el cosmos.</w:t>
      </w:r>
    </w:p>
    <w:p w14:paraId="6458FDC1" w14:textId="77777777" w:rsidR="004D0E1F" w:rsidRDefault="004D0E1F" w:rsidP="004D0E1F">
      <w:r>
        <w:t>En términos inteligibles, el bien funciona como el sol. La idea del bien es aquella que me permite tener ideas. Idea madre de todas las ideas. La idea del bien debe ser tratada por los filósofos (quienes se dedican a esto). Tener una idea es “</w:t>
      </w:r>
      <w:r w:rsidRPr="005E18FB">
        <w:rPr>
          <w:b/>
          <w:bCs/>
        </w:rPr>
        <w:t>ver</w:t>
      </w:r>
      <w:r>
        <w:t xml:space="preserve"> la esencia de algo”. Mundo inteligible: bien, mundo sensible: sol.  Comportamiento hacia el bien. </w:t>
      </w:r>
      <w:r w:rsidRPr="005E18FB">
        <w:rPr>
          <w:i/>
          <w:iCs/>
        </w:rPr>
        <w:t>Hay que adquirir una resolución, tomar una decisión para ir hacia el mundo inteligible, eso es el bien.</w:t>
      </w:r>
      <w:r>
        <w:t xml:space="preserve"> </w:t>
      </w:r>
    </w:p>
    <w:p w14:paraId="450BD444" w14:textId="77777777" w:rsidR="004D0E1F" w:rsidRDefault="004D0E1F" w:rsidP="004D0E1F">
      <w:r>
        <w:t xml:space="preserve">Entender que hay un mundo en donde el Sol no rige sino que es el bien. </w:t>
      </w:r>
    </w:p>
    <w:p w14:paraId="4C0AD1E9" w14:textId="77777777" w:rsidR="004D0E1F" w:rsidRPr="008511A5" w:rsidRDefault="004D0E1F" w:rsidP="004D0E1F">
      <w:pPr>
        <w:rPr>
          <w:b/>
          <w:bCs/>
        </w:rPr>
      </w:pPr>
      <w:r w:rsidRPr="008511A5">
        <w:rPr>
          <w:b/>
          <w:bCs/>
        </w:rPr>
        <w:t>Alegoría La línea dividida – formas de conocimiento</w:t>
      </w:r>
    </w:p>
    <w:p w14:paraId="5623A472" w14:textId="77777777" w:rsidR="004D0E1F" w:rsidRDefault="004D0E1F" w:rsidP="004D0E1F">
      <w:r>
        <w:t>Esta línea se divide en dos mitades y esas mitades en otras.</w:t>
      </w:r>
    </w:p>
    <w:p w14:paraId="30688A39" w14:textId="77777777" w:rsidR="004D0E1F" w:rsidRPr="006A58A9" w:rsidRDefault="004D0E1F" w:rsidP="004D0E1F">
      <w:pPr>
        <w:pStyle w:val="Prrafodelista"/>
        <w:numPr>
          <w:ilvl w:val="0"/>
          <w:numId w:val="15"/>
        </w:numPr>
        <w:rPr>
          <w:b/>
          <w:bCs/>
        </w:rPr>
      </w:pPr>
      <w:r>
        <w:t xml:space="preserve">Mundo de lo visible, lo sensible, la opinión. </w:t>
      </w:r>
      <w:r w:rsidRPr="006A58A9">
        <w:rPr>
          <w:b/>
          <w:bCs/>
          <w:i/>
          <w:iCs/>
        </w:rPr>
        <w:t xml:space="preserve">(Opinión/doxa) </w:t>
      </w:r>
    </w:p>
    <w:p w14:paraId="358B7A42" w14:textId="01E4FEE6" w:rsidR="004D0E1F" w:rsidRDefault="004D0E1F" w:rsidP="004D0E1F">
      <w:pPr>
        <w:pStyle w:val="Prrafodelista"/>
        <w:numPr>
          <w:ilvl w:val="1"/>
          <w:numId w:val="15"/>
        </w:numPr>
      </w:pPr>
      <w:r>
        <w:t xml:space="preserve">El mundo de las copias, de las sombras, de las imágenes. Las representaciones artísticas, los poemas, etc. </w:t>
      </w:r>
      <w:r w:rsidRPr="006A58A9">
        <w:rPr>
          <w:b/>
          <w:bCs/>
          <w:i/>
          <w:iCs/>
        </w:rPr>
        <w:t>Eikasia – Imaginación.</w:t>
      </w:r>
      <w:r>
        <w:rPr>
          <w:i/>
          <w:iCs/>
        </w:rPr>
        <w:t xml:space="preserve"> </w:t>
      </w:r>
      <w:r>
        <w:t>Conocimiento más básico, la imagen de algo.</w:t>
      </w:r>
    </w:p>
    <w:p w14:paraId="42DE0FBE" w14:textId="7E579B12" w:rsidR="004D0E1F" w:rsidRDefault="004D0E1F" w:rsidP="004D0E1F">
      <w:pPr>
        <w:pStyle w:val="Prrafodelista"/>
        <w:numPr>
          <w:ilvl w:val="1"/>
          <w:numId w:val="15"/>
        </w:numPr>
      </w:pPr>
      <w:r>
        <w:t>El mundo sensible tal como lo percibimos con nuestros sentidos, formamos las creencias.</w:t>
      </w:r>
      <w:r w:rsidR="00754731">
        <w:t xml:space="preserve"> Es el mundo de las “conjeturas”, equivalente a los mitos.</w:t>
      </w:r>
      <w:r>
        <w:t xml:space="preserve"> </w:t>
      </w:r>
      <w:r w:rsidRPr="006A58A9">
        <w:rPr>
          <w:b/>
          <w:bCs/>
          <w:i/>
          <w:iCs/>
        </w:rPr>
        <w:t>Pistis – Conjetura</w:t>
      </w:r>
      <w:r>
        <w:rPr>
          <w:i/>
          <w:iCs/>
        </w:rPr>
        <w:t xml:space="preserve">. </w:t>
      </w:r>
      <w:r>
        <w:t>Vemos el objeto.</w:t>
      </w:r>
    </w:p>
    <w:p w14:paraId="5C0EB6BA" w14:textId="77777777" w:rsidR="004D0E1F" w:rsidRPr="006A58A9" w:rsidRDefault="004D0E1F" w:rsidP="004D0E1F">
      <w:pPr>
        <w:pStyle w:val="Prrafodelista"/>
        <w:numPr>
          <w:ilvl w:val="0"/>
          <w:numId w:val="15"/>
        </w:numPr>
        <w:rPr>
          <w:b/>
          <w:bCs/>
        </w:rPr>
      </w:pPr>
      <w:r>
        <w:lastRenderedPageBreak/>
        <w:t xml:space="preserve">Lo inteligible, la ciencia, la </w:t>
      </w:r>
      <w:r>
        <w:rPr>
          <w:i/>
          <w:iCs/>
        </w:rPr>
        <w:t>episteme</w:t>
      </w:r>
      <w:r>
        <w:t xml:space="preserve">. </w:t>
      </w:r>
      <w:r w:rsidRPr="006A58A9">
        <w:rPr>
          <w:b/>
          <w:bCs/>
          <w:i/>
          <w:iCs/>
        </w:rPr>
        <w:t>(Conocimiento/episteme)</w:t>
      </w:r>
    </w:p>
    <w:p w14:paraId="3B84DB15" w14:textId="77777777" w:rsidR="004D0E1F" w:rsidRDefault="004D0E1F" w:rsidP="004D0E1F">
      <w:pPr>
        <w:pStyle w:val="Prrafodelista"/>
        <w:numPr>
          <w:ilvl w:val="1"/>
          <w:numId w:val="15"/>
        </w:numPr>
      </w:pPr>
      <w:r>
        <w:t xml:space="preserve">El mundo de la matemática. Funciona de maneras descendente, primero se desarrolla el axioma, el fundamento y a partir de estos conceptos básicos aceptados como hipótesis, deducimos consecuencias. Por medio de la </w:t>
      </w:r>
      <w:r>
        <w:rPr>
          <w:i/>
          <w:iCs/>
        </w:rPr>
        <w:t>dianoia</w:t>
      </w:r>
      <w:r>
        <w:t xml:space="preserve"> (pensamiento discursivo) sacamos conclusiones</w:t>
      </w:r>
      <w:r w:rsidRPr="006A58A9">
        <w:rPr>
          <w:b/>
          <w:bCs/>
        </w:rPr>
        <w:t xml:space="preserve">. </w:t>
      </w:r>
      <w:r w:rsidRPr="006A58A9">
        <w:rPr>
          <w:b/>
          <w:bCs/>
          <w:i/>
          <w:iCs/>
        </w:rPr>
        <w:t>Dianoia – pensamiento discursivo</w:t>
      </w:r>
    </w:p>
    <w:p w14:paraId="72D5827A" w14:textId="77777777" w:rsidR="004D0E1F" w:rsidRPr="001D507A" w:rsidRDefault="004D0E1F" w:rsidP="004D0E1F">
      <w:pPr>
        <w:pStyle w:val="Prrafodelista"/>
        <w:numPr>
          <w:ilvl w:val="1"/>
          <w:numId w:val="15"/>
        </w:numPr>
      </w:pPr>
      <w:r>
        <w:t xml:space="preserve">La dialéctica. No utiliza imágenes, el orden es ascendente. Escalamos hasta llegar a los más alto, a la idea del bien. </w:t>
      </w:r>
      <w:r w:rsidRPr="006A58A9">
        <w:rPr>
          <w:b/>
          <w:bCs/>
          <w:i/>
          <w:iCs/>
        </w:rPr>
        <w:t>Noesis – pura intelección</w:t>
      </w:r>
    </w:p>
    <w:p w14:paraId="03FB77F6" w14:textId="77777777" w:rsidR="004D0E1F" w:rsidRDefault="004D0E1F" w:rsidP="004D0E1F">
      <w:r>
        <w:t>Todos debemos pasar por un proceso dialéctico. Los jóvenes no deberían estudiar filosofía pero sí ciencias.</w:t>
      </w:r>
    </w:p>
    <w:p w14:paraId="6135D2BC" w14:textId="77777777" w:rsidR="004D0E1F" w:rsidRDefault="004D0E1F" w:rsidP="004D0E1F">
      <w:r>
        <w:t>La filosofía tiene el recurso at infinitum de cuestionar el postulado. Ir detrás de la hipótesis. Dirigirse al fundamento donde se fundó la hipótesis.</w:t>
      </w:r>
    </w:p>
    <w:p w14:paraId="68E2633E" w14:textId="77777777" w:rsidR="004D0E1F" w:rsidRDefault="004D0E1F" w:rsidP="004D0E1F">
      <w:r>
        <w:t xml:space="preserve">Una vez que la dialéctica ascendió al principio de la idea del bien, se aferra y obtiene una visión total, sinóptica del mundo de las ideas. </w:t>
      </w:r>
    </w:p>
    <w:p w14:paraId="4C0E8749" w14:textId="4C330CD1" w:rsidR="004D0E1F" w:rsidRPr="004D0E1F" w:rsidRDefault="004D0E1F" w:rsidP="004D0E1F">
      <w:r>
        <w:rPr>
          <w:noProof/>
        </w:rPr>
        <w:drawing>
          <wp:inline distT="0" distB="0" distL="0" distR="0" wp14:anchorId="77A71E08" wp14:editId="74E8E305">
            <wp:extent cx="4772417" cy="1420504"/>
            <wp:effectExtent l="0" t="0" r="9525" b="8255"/>
            <wp:docPr id="5756253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25334" name="Imagen 1"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9018" cy="1425445"/>
                    </a:xfrm>
                    <a:prstGeom prst="rect">
                      <a:avLst/>
                    </a:prstGeom>
                    <a:noFill/>
                    <a:ln>
                      <a:noFill/>
                    </a:ln>
                  </pic:spPr>
                </pic:pic>
              </a:graphicData>
            </a:graphic>
          </wp:inline>
        </w:drawing>
      </w:r>
    </w:p>
    <w:p w14:paraId="511CECED" w14:textId="77777777" w:rsidR="00AD5832" w:rsidRDefault="00AD5832" w:rsidP="00AD5832"/>
    <w:p w14:paraId="73DACE72" w14:textId="40730481" w:rsidR="004D0E1F" w:rsidRDefault="004D0E1F" w:rsidP="004D0E1F">
      <w:pPr>
        <w:pStyle w:val="Ttulo2"/>
      </w:pPr>
      <w:r>
        <w:t>Libro VII</w:t>
      </w:r>
    </w:p>
    <w:p w14:paraId="0BDEDD3F" w14:textId="77777777" w:rsidR="00877622" w:rsidRDefault="004D0E1F" w:rsidP="00877622">
      <w:pPr>
        <w:rPr>
          <w:b/>
          <w:bCs/>
        </w:rPr>
      </w:pPr>
      <w:r w:rsidRPr="008511A5">
        <w:rPr>
          <w:b/>
          <w:bCs/>
        </w:rPr>
        <w:t>La alegoría de la caverna</w:t>
      </w:r>
    </w:p>
    <w:p w14:paraId="771D44B2" w14:textId="77777777" w:rsidR="00877622" w:rsidRDefault="00877622" w:rsidP="00877622">
      <w:r w:rsidRPr="00877622">
        <w:t>Platón, en la alegoría de la caverna, representa el proceso del conocimiento como un ascenso desde la ignorancia hacia la verdad. Los seres humanos son como esclavos encadenados que sólo ven sombras en una caverna, creyendo que eso es la realidad. Si uno se libera y sale al exterior, le costará adaptarse, pero finalmente descubrirá que el mundo real está fuera, iluminado por el Sol, que simboliza la Idea del Bien.</w:t>
      </w:r>
      <w:r>
        <w:t xml:space="preserve"> </w:t>
      </w:r>
      <w:r w:rsidRPr="00877622">
        <w:t>La alegoría se vincula con los cuatro niveles de conocimiento:</w:t>
      </w:r>
    </w:p>
    <w:p w14:paraId="01DE1AC4" w14:textId="05BC0264" w:rsidR="00877622" w:rsidRDefault="00877622" w:rsidP="00877622">
      <w:pPr>
        <w:pStyle w:val="Prrafodelista"/>
        <w:numPr>
          <w:ilvl w:val="0"/>
          <w:numId w:val="77"/>
        </w:numPr>
      </w:pPr>
      <w:r w:rsidRPr="00877622">
        <w:t>Sombras = imaginación (</w:t>
      </w:r>
      <w:r w:rsidR="00785320" w:rsidRPr="00877622">
        <w:t>Eikasia</w:t>
      </w:r>
      <w:r w:rsidRPr="00877622">
        <w:t>)</w:t>
      </w:r>
    </w:p>
    <w:p w14:paraId="187BB4DD" w14:textId="5A072FA1" w:rsidR="00877622" w:rsidRDefault="00877622" w:rsidP="00B402DB">
      <w:pPr>
        <w:pStyle w:val="Prrafodelista"/>
        <w:numPr>
          <w:ilvl w:val="0"/>
          <w:numId w:val="77"/>
        </w:numPr>
      </w:pPr>
      <w:r w:rsidRPr="00877622">
        <w:t>Objetos en la caverna = creencia (</w:t>
      </w:r>
      <w:r w:rsidR="00785320" w:rsidRPr="00877622">
        <w:t>Pistis</w:t>
      </w:r>
      <w:r w:rsidRPr="00877622">
        <w:t>)</w:t>
      </w:r>
    </w:p>
    <w:p w14:paraId="1FC0CCB0" w14:textId="06EEF3AB" w:rsidR="00877622" w:rsidRDefault="00877622" w:rsidP="00C21D5B">
      <w:pPr>
        <w:pStyle w:val="Prrafodelista"/>
        <w:numPr>
          <w:ilvl w:val="0"/>
          <w:numId w:val="77"/>
        </w:numPr>
      </w:pPr>
      <w:r w:rsidRPr="00877622">
        <w:t>Mundo exterior = pensamiento racional (</w:t>
      </w:r>
      <w:r w:rsidR="00785320" w:rsidRPr="00877622">
        <w:t>dianoia</w:t>
      </w:r>
      <w:r w:rsidRPr="00877622">
        <w:t>)</w:t>
      </w:r>
    </w:p>
    <w:p w14:paraId="47EB3CDC" w14:textId="77777777" w:rsidR="00877622" w:rsidRDefault="00877622" w:rsidP="003B7BFD">
      <w:pPr>
        <w:pStyle w:val="Prrafodelista"/>
        <w:numPr>
          <w:ilvl w:val="0"/>
          <w:numId w:val="77"/>
        </w:numPr>
      </w:pPr>
      <w:r w:rsidRPr="00877622">
        <w:t>Sol = inteligencia (noesis)</w:t>
      </w:r>
    </w:p>
    <w:p w14:paraId="0DC827C2" w14:textId="77777777" w:rsidR="00877622" w:rsidRDefault="00877622" w:rsidP="00877622">
      <w:r w:rsidRPr="00877622">
        <w:t>Conocer es ver: así como necesitamos luz para ver, también necesitamos verdad para conocer. La educación no consiste en “llenar” el alma de datos, sino en girar el alma hacia lo verdadero. Salir de la caverna es un proceso doloroso, pero necesario para alcanzar el conocimiento.</w:t>
      </w:r>
    </w:p>
    <w:p w14:paraId="711B6765" w14:textId="77777777" w:rsidR="00877622" w:rsidRDefault="00877622" w:rsidP="00877622">
      <w:r w:rsidRPr="00877622">
        <w:t>El objetivo de Platón no es sólo individual. El filósofo debe volver a la caverna para liberar a los demás. Gobernar no debe ser por ambición, sino por deber. El Estado ideal se logra cuando gobiernan los que conocen el Bien: los filósofos.</w:t>
      </w:r>
    </w:p>
    <w:p w14:paraId="2A5684B7" w14:textId="5E4DFE23" w:rsidR="00877622" w:rsidRPr="00877622" w:rsidRDefault="00877622" w:rsidP="00877622">
      <w:r w:rsidRPr="00877622">
        <w:t>Para llegar a ello, Platón propone un programa educativo riguroso que selecciona y forma a los mejores desde la infancia hasta los 50 años. Quien logra alcanzar la Idea del Bien y practicar la dialéctica se convierte en rey-filósofo. El conocimiento es, para Platón, una herramienta de liberación personal y social.</w:t>
      </w:r>
    </w:p>
    <w:p w14:paraId="67292029" w14:textId="0E574D7C" w:rsidR="00AD5832" w:rsidRDefault="00AD5832" w:rsidP="00AD5832">
      <w:pPr>
        <w:pStyle w:val="Ttulo1"/>
      </w:pPr>
      <w:r>
        <w:lastRenderedPageBreak/>
        <w:t>La metafísica – Aristóteles</w:t>
      </w:r>
    </w:p>
    <w:p w14:paraId="7F876F76" w14:textId="51834581" w:rsidR="00877622" w:rsidRPr="00877622" w:rsidRDefault="00877622" w:rsidP="00877622">
      <w:pPr>
        <w:pBdr>
          <w:top w:val="single" w:sz="4" w:space="1" w:color="auto"/>
          <w:left w:val="single" w:sz="4" w:space="4" w:color="auto"/>
          <w:bottom w:val="single" w:sz="4" w:space="1" w:color="auto"/>
          <w:right w:val="single" w:sz="4" w:space="4" w:color="auto"/>
        </w:pBdr>
        <w:shd w:val="clear" w:color="auto" w:fill="F4D5F5" w:themeFill="accent2" w:themeFillTint="33"/>
        <w:rPr>
          <w:b/>
          <w:bCs/>
        </w:rPr>
      </w:pPr>
      <w:r>
        <w:rPr>
          <w:b/>
          <w:bCs/>
        </w:rPr>
        <w:t>Apuntes de clase:</w:t>
      </w:r>
    </w:p>
    <w:p w14:paraId="4CF5F383"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 xml:space="preserve">Luego de platón ya no se escribe más la filosofía en términos alegóricos. A partir de Aristóteles se argumenta y se organiza. Aquello que platón discutía en "títulos de amigos de Sócrates", acá se organiza según una región del ser. Cada uno de los textos divide al ser disciplinas que se encarga de esa porción. Ej.: la lógica se encarga de la formalización del lenguaje. Física se encarga de las leyes de la naturaleza. Poética se encarga del arte, la estética. Retórica de la palabra. Política organización de la comunidad. La ética de la moral. </w:t>
      </w:r>
    </w:p>
    <w:p w14:paraId="128BB802"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Disciplinar, subdividir, organizar, clasificar -&gt; método Aristotélico</w:t>
      </w:r>
    </w:p>
    <w:p w14:paraId="22183771"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La metafísica es algo que no tiene clasificación posible, por eso no se le atribuye una parte del ser. Por eso le colocan "filosofía primera".</w:t>
      </w:r>
    </w:p>
    <w:p w14:paraId="45375B2F"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4 causas aristotélicas:</w:t>
      </w:r>
    </w:p>
    <w:p w14:paraId="77B1F436" w14:textId="77777777" w:rsidR="00E53C70" w:rsidRPr="00E53C70" w:rsidRDefault="00E53C70" w:rsidP="00877622">
      <w:pPr>
        <w:numPr>
          <w:ilvl w:val="0"/>
          <w:numId w:val="35"/>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Materialis - Material: el principio de las cosas y de las cosas también. De qué está hecho algo.</w:t>
      </w:r>
    </w:p>
    <w:p w14:paraId="00F2A92B" w14:textId="77777777" w:rsidR="00E53C70" w:rsidRPr="00E53C70" w:rsidRDefault="00E53C70" w:rsidP="00877622">
      <w:pPr>
        <w:numPr>
          <w:ilvl w:val="0"/>
          <w:numId w:val="35"/>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Formalis - Formal: la forma de algo, el cómo. (plano)</w:t>
      </w:r>
    </w:p>
    <w:p w14:paraId="7850794F" w14:textId="77777777" w:rsidR="00E53C70" w:rsidRPr="00E53C70" w:rsidRDefault="00E53C70" w:rsidP="00877622">
      <w:pPr>
        <w:numPr>
          <w:ilvl w:val="0"/>
          <w:numId w:val="35"/>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Efiscientes: quién la creó. Causa efisciente: aquello que pone algo en movimiento, inspirado en la forma a través del material. (motor)</w:t>
      </w:r>
    </w:p>
    <w:p w14:paraId="424ACFB9" w14:textId="77777777" w:rsidR="00E53C70" w:rsidRPr="00E53C70" w:rsidRDefault="00E53C70" w:rsidP="00877622">
      <w:pPr>
        <w:numPr>
          <w:ilvl w:val="0"/>
          <w:numId w:val="35"/>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Final: para qué hago algo. Finalidad de algo.</w:t>
      </w:r>
    </w:p>
    <w:p w14:paraId="4B0FD388"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Tiene la profundidad de, por ejemplo, pensar cómo funciona la naturaleza. Lo importante es la forma causal de las cosas. La metafísica se encarga de:</w:t>
      </w:r>
    </w:p>
    <w:p w14:paraId="3932F4C1" w14:textId="77777777" w:rsidR="00E53C70" w:rsidRPr="00E53C70" w:rsidRDefault="00E53C70" w:rsidP="00877622">
      <w:pPr>
        <w:numPr>
          <w:ilvl w:val="0"/>
          <w:numId w:val="36"/>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Causas</w:t>
      </w:r>
    </w:p>
    <w:p w14:paraId="72E45C9D" w14:textId="77777777" w:rsidR="00E53C70" w:rsidRPr="00E53C70" w:rsidRDefault="00E53C70" w:rsidP="00877622">
      <w:pPr>
        <w:numPr>
          <w:ilvl w:val="0"/>
          <w:numId w:val="36"/>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Principios</w:t>
      </w:r>
    </w:p>
    <w:p w14:paraId="3DC1DE55" w14:textId="77777777" w:rsidR="00E53C70" w:rsidRPr="00E53C70" w:rsidRDefault="00E53C70" w:rsidP="00877622">
      <w:pPr>
        <w:numPr>
          <w:ilvl w:val="0"/>
          <w:numId w:val="36"/>
        </w:num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Orígenes (arché)</w:t>
      </w:r>
    </w:p>
    <w:p w14:paraId="517B40EA"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Del ser en cuanto tal. De todo aquello que existe.</w:t>
      </w:r>
    </w:p>
    <w:p w14:paraId="290FAFDA"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Como funciona la estructura del pensamiento de Aristóteles:</w:t>
      </w:r>
    </w:p>
    <w:p w14:paraId="59DA06CD"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Comienzo (motor inmóvil que pone todo en movimiento) se ubica siempre entre dos opuestos. Viene a resolver la dialéctica platónica, no existe una separación sustancial ontológica entre mundo inteligible y sensible, los dos conviven. Ese movimiento, que no es sensible, es sensible e inteligible al mismo tiempo, es lo que aúna la potencia y el acto, la posibilidad y la realidad, la forma y la materia (opuestos). El movimiento incluye a ambos opuestos.</w:t>
      </w:r>
    </w:p>
    <w:p w14:paraId="1C43C0B0"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 xml:space="preserve">Cuando Aristóteles habla del movimiento, habla de algo totalmente imperceptible pero constante (ejemplo de la pared "que trabaja" y la rotación alrededor del sol). </w:t>
      </w:r>
    </w:p>
    <w:p w14:paraId="6B92A534" w14:textId="7A7FF579" w:rsid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La ciencia se va a encargar del "ser en cuanto tal"  (entidad que sostiene todo lo que es). Es devenir, movimiento. Este movimiento está entre la potencia y el acto, allí vivimos, estamos constantemente entre la posibilidad y la realidad, entre la forma y la materia, es la manera de comportarse que tiene el ser en cuanto tal (Una mesa, en acto es una mesa, en potencia es fuego). Aquel término medio supera la contradicción, existe a lo largo de todo el pensamiento aristotélico.</w:t>
      </w:r>
    </w:p>
    <w:p w14:paraId="6DD9D2B2"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t xml:space="preserve">Telos (Destino/finalidad), en términos metafísicos, hacia lo que todos se dirige es el "bien". El bien es el destino hacia el cual se dirigen todas las cosas. Un bien desprovisto de cuestiones éticas, un bien en términos de un destino como la verdad. </w:t>
      </w:r>
    </w:p>
    <w:p w14:paraId="5874EB54" w14:textId="77777777" w:rsidR="00E53C70" w:rsidRPr="00E53C70" w:rsidRDefault="00E53C70"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E53C70">
        <w:lastRenderedPageBreak/>
        <w:t>Entidad: aquello que hace lo que el ente sea. Por eso este devenir constante.</w:t>
      </w:r>
    </w:p>
    <w:p w14:paraId="1EB70753" w14:textId="77777777" w:rsidR="006A58A9" w:rsidRPr="006A58A9" w:rsidRDefault="006A58A9" w:rsidP="006A58A9">
      <w:r w:rsidRPr="006A58A9">
        <w:t xml:space="preserve">La </w:t>
      </w:r>
      <w:r w:rsidRPr="006A58A9">
        <w:rPr>
          <w:i/>
          <w:iCs/>
        </w:rPr>
        <w:t>Metafísica</w:t>
      </w:r>
      <w:r w:rsidRPr="006A58A9">
        <w:t xml:space="preserve"> de Aristóteles comienza en su Libro I con una afirmación rotunda y célebre: “Todos los hombres tienen por naturaleza el deseo de saber”. Este deseo se manifiesta, en su forma más primaria, a través de los sentidos, y en particular por la vista. Sin embargo, el conocimiento que proviene de los sentidos es sólo el primer paso en una jerarquía que culmina en la sabiduría o </w:t>
      </w:r>
      <w:r w:rsidRPr="006A58A9">
        <w:rPr>
          <w:i/>
          <w:iCs/>
        </w:rPr>
        <w:t>episteme</w:t>
      </w:r>
      <w:r w:rsidRPr="006A58A9">
        <w:t>, el saber verdadero. Aristóteles distingue entre percepción sensible, memoria, experiencia, técnica (</w:t>
      </w:r>
      <w:r w:rsidRPr="006A58A9">
        <w:rPr>
          <w:i/>
          <w:iCs/>
        </w:rPr>
        <w:t>techne</w:t>
      </w:r>
      <w:r w:rsidRPr="006A58A9">
        <w:t>) y ciencia (</w:t>
      </w:r>
      <w:r w:rsidRPr="006A58A9">
        <w:rPr>
          <w:i/>
          <w:iCs/>
        </w:rPr>
        <w:t>episteme</w:t>
      </w:r>
      <w:r w:rsidRPr="006A58A9">
        <w:t>), siendo esta última el tipo de conocimiento más completo, por ocuparse de las causas y principios universales.</w:t>
      </w:r>
    </w:p>
    <w:p w14:paraId="6EA0CFAB" w14:textId="77777777" w:rsidR="006A58A9" w:rsidRPr="006A58A9" w:rsidRDefault="006A58A9" w:rsidP="006A58A9">
      <w:r w:rsidRPr="006A58A9">
        <w:t>La filosofía primera, que Aristóteles también denomina “sabiduría”, tiene como objeto el estudio de las primeras causas y principios de todos los seres. Esta ciencia no busca lo útil ni lo práctico, sino el conocimiento por sí mismo. Por ello, es la más libre y digna, reservada en cierto modo a los dioses, que no tienen necesidad de hacer nada por necesidad externa.</w:t>
      </w:r>
    </w:p>
    <w:p w14:paraId="2A4BCF21" w14:textId="77777777" w:rsidR="006A58A9" w:rsidRPr="006A58A9" w:rsidRDefault="006A58A9" w:rsidP="006A58A9">
      <w:r w:rsidRPr="006A58A9">
        <w:t>En este mismo libro se presenta una revisión crítica de los filósofos anteriores. Aristóteles pasa revista a los presocráticos, como Tales, que afirmaba que el agua era el principio (</w:t>
      </w:r>
      <w:r w:rsidRPr="006A58A9">
        <w:rPr>
          <w:i/>
          <w:iCs/>
        </w:rPr>
        <w:t>arjé</w:t>
      </w:r>
      <w:r w:rsidRPr="006A58A9">
        <w:t>) de todo; Anaxímenes, que propuso el aire; Heráclito, quien señaló al fuego como principio, en tanto símbolo del cambio constante; y Empédocles, que consideraba que todo estaba compuesto por cuatro elementos (agua, aire, tierra y fuego) movidos por dos fuerzas: amor y odio. Anaxágoras introdujo por primera vez una inteligencia ordenadora (</w:t>
      </w:r>
      <w:r w:rsidRPr="006A58A9">
        <w:rPr>
          <w:i/>
          <w:iCs/>
        </w:rPr>
        <w:t>Nous</w:t>
      </w:r>
      <w:r w:rsidRPr="006A58A9">
        <w:t>) como principio del cosmos. Los pitagóricos, por su parte, consideraron que los números eran el fundamento último de la realidad.</w:t>
      </w:r>
    </w:p>
    <w:p w14:paraId="3955F024" w14:textId="77777777" w:rsidR="006A58A9" w:rsidRPr="006A58A9" w:rsidRDefault="006A58A9" w:rsidP="006A58A9">
      <w:r w:rsidRPr="006A58A9">
        <w:t>Aristóteles reconoce el valor de estas teorías como primeros intentos de pensar racionalmente la naturaleza, pero las encuentra insuficientes, porque todas ellas se centran sólo en el principio material de las cosas. No toman en cuenta que para explicar un ser es necesario atender no solo a la materia (</w:t>
      </w:r>
      <w:r w:rsidRPr="006A58A9">
        <w:rPr>
          <w:i/>
          <w:iCs/>
        </w:rPr>
        <w:t>causa material</w:t>
      </w:r>
      <w:r w:rsidRPr="006A58A9">
        <w:t>), sino también a la forma que lo define (</w:t>
      </w:r>
      <w:r w:rsidRPr="006A58A9">
        <w:rPr>
          <w:i/>
          <w:iCs/>
        </w:rPr>
        <w:t>causa formal</w:t>
      </w:r>
      <w:r w:rsidRPr="006A58A9">
        <w:t>), a quién o qué lo origina (</w:t>
      </w:r>
      <w:r w:rsidRPr="006A58A9">
        <w:rPr>
          <w:i/>
          <w:iCs/>
        </w:rPr>
        <w:t>causa eficiente</w:t>
      </w:r>
      <w:r w:rsidRPr="006A58A9">
        <w:t>) y a su finalidad u objetivo (</w:t>
      </w:r>
      <w:r w:rsidRPr="006A58A9">
        <w:rPr>
          <w:i/>
          <w:iCs/>
        </w:rPr>
        <w:t>causa final</w:t>
      </w:r>
      <w:r w:rsidRPr="006A58A9">
        <w:t xml:space="preserve">). Cuando Aristóteles habla de causas formales y finales, se refiere a la necesidad de entender </w:t>
      </w:r>
      <w:r w:rsidRPr="006A58A9">
        <w:rPr>
          <w:b/>
          <w:bCs/>
        </w:rPr>
        <w:t>qué es una cosa en su esencia (forma)</w:t>
      </w:r>
      <w:r w:rsidRPr="006A58A9">
        <w:t xml:space="preserve"> y </w:t>
      </w:r>
      <w:r w:rsidRPr="006A58A9">
        <w:rPr>
          <w:b/>
          <w:bCs/>
        </w:rPr>
        <w:t>para qué existe (su fin o telos)</w:t>
      </w:r>
      <w:r w:rsidRPr="006A58A9">
        <w:t>. Por ejemplo, un cuchillo está hecho de metal (causa material), fue fabricado por un herrero (causa eficiente), tiene una hoja afilada que lo hace cuchillo (causa formal), y fue hecho para cortar (causa final). Según Aristóteles, sin todas estas causas, la explicación está incompleta.</w:t>
      </w:r>
    </w:p>
    <w:p w14:paraId="30EA7609" w14:textId="77777777" w:rsidR="006A58A9" w:rsidRPr="006A58A9" w:rsidRDefault="006A58A9" w:rsidP="006A58A9">
      <w:r w:rsidRPr="006A58A9">
        <w:t>El Libro II, conocido como “Pequeño alfa”, introduce algunas consideraciones metodológicas y epistemológicas. Aquí, Aristóteles profundiza en lo que debe ser una ciencia de los primeros principios: debe ocuparse de realidades necesarias, universales y no accidentales. Las ciencias deben explicar las cosas por sus causas, y éstas no pueden ser infinitas ni en número ni en cadena, ya que una serie infinita impediría la comprensión. Para bajar esto a tierra: si uno preguntara por qué una silla existe y respondiera que fue hecha por un carpintero, y luego se preguntara por qué el carpintero la hizo, y así sucesivamente sin fin, nunca se llegaría a una explicación última. Por eso Aristóteles sostiene que debe existir un punto de partida firme, un principio primero que no dependa de otro. A su vez, insiste en que el saber debe comenzar por las dificultades, por los problemas. Así, la filosofía no parte de certezas absolutas sino de las tensiones que surgen cuando tratamos de pensar lo real. Es una actitud de búsqueda crítica.</w:t>
      </w:r>
    </w:p>
    <w:p w14:paraId="2DBF12C2" w14:textId="77777777" w:rsidR="006A58A9" w:rsidRPr="006A58A9" w:rsidRDefault="006A58A9" w:rsidP="006A58A9">
      <w:r w:rsidRPr="006A58A9">
        <w:t>En el Libro III, Aristóteles introduce su célebre metodología de la aporía: antes de proceder a dar respuestas, es necesario exponer los problemas fundamentales. Presenta aquí una serie de aporías o dilemas que estructuran la investigación metafísica: si existe una sola ciencia del ser o varias; si hay una o varias sustancias; si las Ideas existen separadas; si las matemáticas pertenecen a la misma ciencia que la metafísica; si el infinito existe realmente; si el ser se dice de una sola manera o de muchas. Cuando Aristóteles dice que hay que establecer el terreno del pensamiento a partir de los problemas filosóficos centrales, quiere decir que toda búsqueda filosófica comienza por reconocer que no entendemos algo: las aporías son como obstáculos que revelan las fallas en nuestro pensamiento y nos obligan a precisar conceptos, distinguir sentidos y clarificar supuestos. No se puede avanzar si primero no se ha diagnosticado bien la confusión inicial.</w:t>
      </w:r>
    </w:p>
    <w:p w14:paraId="163F6E00" w14:textId="77777777" w:rsidR="006A58A9" w:rsidRPr="006A58A9" w:rsidRDefault="006A58A9" w:rsidP="006A58A9">
      <w:r w:rsidRPr="006A58A9">
        <w:lastRenderedPageBreak/>
        <w:t>El Libro IV, uno de los más filosóficamente densos, aborda directamente el objeto de la metafísica: el ser en cuanto ser. La metafísica no estudia un tipo particular de ente, como los seres vivos o los cuerpos celestes, sino que se ocupa del ser en sí mismo y de sus propiedades esenciales, aquello que todos los entes tienen en común por el solo hecho de ser. Aristóteles reconoce que el ser se dice de muchas maneras (</w:t>
      </w:r>
      <w:r w:rsidRPr="006A58A9">
        <w:rPr>
          <w:i/>
          <w:iCs/>
        </w:rPr>
        <w:t>pollachôs legómenon</w:t>
      </w:r>
      <w:r w:rsidRPr="006A58A9">
        <w:t>), es decir, que no tiene un único significado unívoco, sino múltiples sentidos. Sin embargo, todos esos sentidos remiten a una referencia común: la sustancia (</w:t>
      </w:r>
      <w:r w:rsidRPr="006A58A9">
        <w:rPr>
          <w:i/>
          <w:iCs/>
        </w:rPr>
        <w:t>ousía</w:t>
      </w:r>
      <w:r w:rsidRPr="006A58A9">
        <w:t>). Es la sustancia la que da unidad al estudio del ser.</w:t>
      </w:r>
    </w:p>
    <w:p w14:paraId="1A6BC175" w14:textId="77777777" w:rsidR="006A58A9" w:rsidRPr="006A58A9" w:rsidRDefault="006A58A9" w:rsidP="006A58A9">
      <w:r w:rsidRPr="006A58A9">
        <w:t>En este mismo libro, Aristóteles formula los principios fundamentales del pensamiento lógico:</w:t>
      </w:r>
    </w:p>
    <w:p w14:paraId="32E9559C" w14:textId="77777777" w:rsidR="006A58A9" w:rsidRPr="006A58A9" w:rsidRDefault="006A58A9" w:rsidP="006A58A9">
      <w:pPr>
        <w:numPr>
          <w:ilvl w:val="0"/>
          <w:numId w:val="33"/>
        </w:numPr>
      </w:pPr>
      <w:r w:rsidRPr="006A58A9">
        <w:rPr>
          <w:b/>
          <w:bCs/>
        </w:rPr>
        <w:t>El principio de no contradicción</w:t>
      </w:r>
      <w:r w:rsidRPr="006A58A9">
        <w:t>: afirma que es imposible que algo sea y no sea al mismo tiempo y en el mismo sentido. Este principio es fundamental, porque sin él ningún discurso sería coherente. Aristóteles no lo demuestra, porque no se puede demostrar lo más básico, pero lo defiende mostrando que incluso quienes lo niegan, en el acto de hablar, lo están presuponiendo.</w:t>
      </w:r>
    </w:p>
    <w:p w14:paraId="3C860CAD" w14:textId="77777777" w:rsidR="006A58A9" w:rsidRPr="006A58A9" w:rsidRDefault="006A58A9" w:rsidP="006A58A9">
      <w:pPr>
        <w:numPr>
          <w:ilvl w:val="0"/>
          <w:numId w:val="33"/>
        </w:numPr>
      </w:pPr>
      <w:r w:rsidRPr="006A58A9">
        <w:rPr>
          <w:b/>
          <w:bCs/>
        </w:rPr>
        <w:t>El principio de identidad</w:t>
      </w:r>
      <w:r w:rsidRPr="006A58A9">
        <w:t>: dice que cada cosa es idéntica a sí misma. Es el fundamento de la constancia y la consistencia en el pensamiento.</w:t>
      </w:r>
    </w:p>
    <w:p w14:paraId="7DA11BDD" w14:textId="77777777" w:rsidR="006A58A9" w:rsidRPr="006A58A9" w:rsidRDefault="006A58A9" w:rsidP="006A58A9">
      <w:pPr>
        <w:numPr>
          <w:ilvl w:val="0"/>
          <w:numId w:val="33"/>
        </w:numPr>
      </w:pPr>
      <w:r w:rsidRPr="006A58A9">
        <w:rPr>
          <w:b/>
          <w:bCs/>
        </w:rPr>
        <w:t>El principio del tercero excluido</w:t>
      </w:r>
      <w:r w:rsidRPr="006A58A9">
        <w:t>: establece que no hay término medio entre ser y no ser: una afirmación o es verdadera o es falsa, sin posibilidad de una tercera opción.</w:t>
      </w:r>
    </w:p>
    <w:p w14:paraId="28B6F761" w14:textId="77777777" w:rsidR="006A58A9" w:rsidRPr="006A58A9" w:rsidRDefault="006A58A9" w:rsidP="006A58A9">
      <w:r w:rsidRPr="006A58A9">
        <w:t>Estos principios no son solo reglas del pensamiento, sino principios del ser mismo: sin ellos, no podría haber ni lógica, ni ciencia, ni realidad inteligible.</w:t>
      </w:r>
    </w:p>
    <w:p w14:paraId="0E3D1517" w14:textId="77777777" w:rsidR="006A58A9" w:rsidRPr="006A58A9" w:rsidRDefault="006A58A9" w:rsidP="006A58A9">
      <w:r w:rsidRPr="006A58A9">
        <w:t xml:space="preserve">Finalmente, en el Libro V, Aristóteles realiza una suerte de glosario filosófico en el que analiza los múltiples sentidos de los términos clave que han sido utilizados en los libros anteriores y que serán fundamentales para los posteriores. El término “ser” se analiza en distintas acepciones: se puede decir que algo “es” en sentido </w:t>
      </w:r>
      <w:r w:rsidRPr="006A58A9">
        <w:rPr>
          <w:b/>
          <w:bCs/>
        </w:rPr>
        <w:t>accidental</w:t>
      </w:r>
      <w:r w:rsidRPr="006A58A9">
        <w:t xml:space="preserve"> (como cuando decimos que un hombre es músico, lo cual no le pertenece esencialmente), en sentido </w:t>
      </w:r>
      <w:r w:rsidRPr="006A58A9">
        <w:rPr>
          <w:b/>
          <w:bCs/>
        </w:rPr>
        <w:t>veritativo</w:t>
      </w:r>
      <w:r w:rsidRPr="006A58A9">
        <w:t xml:space="preserve"> (cuando decimos que lo verdadero es y lo falso no es), en sentido de </w:t>
      </w:r>
      <w:r w:rsidRPr="006A58A9">
        <w:rPr>
          <w:b/>
          <w:bCs/>
        </w:rPr>
        <w:t>potencia y acto</w:t>
      </w:r>
      <w:r w:rsidRPr="006A58A9">
        <w:t xml:space="preserve"> (ser en posibilidad o ser en realización), y como </w:t>
      </w:r>
      <w:r w:rsidRPr="006A58A9">
        <w:rPr>
          <w:b/>
          <w:bCs/>
        </w:rPr>
        <w:t>sustancia</w:t>
      </w:r>
      <w:r w:rsidRPr="006A58A9">
        <w:t>, que es el sentido más propio, pues se refiere a aquello que existe por sí y en sí mismo.</w:t>
      </w:r>
    </w:p>
    <w:p w14:paraId="585EC675" w14:textId="77777777" w:rsidR="006A58A9" w:rsidRPr="006A58A9" w:rsidRDefault="006A58A9" w:rsidP="006A58A9">
      <w:r w:rsidRPr="006A58A9">
        <w:t>También explica otros términos como:</w:t>
      </w:r>
    </w:p>
    <w:p w14:paraId="46F04BB3" w14:textId="77777777" w:rsidR="006A58A9" w:rsidRPr="006A58A9" w:rsidRDefault="006A58A9" w:rsidP="006A58A9">
      <w:pPr>
        <w:numPr>
          <w:ilvl w:val="0"/>
          <w:numId w:val="34"/>
        </w:numPr>
      </w:pPr>
      <w:r w:rsidRPr="006A58A9">
        <w:rPr>
          <w:b/>
          <w:bCs/>
        </w:rPr>
        <w:t>Causa</w:t>
      </w:r>
      <w:r w:rsidRPr="006A58A9">
        <w:t>, que puede ser de cuatro tipos:</w:t>
      </w:r>
    </w:p>
    <w:p w14:paraId="0B94D9AA" w14:textId="77777777" w:rsidR="006A58A9" w:rsidRPr="006A58A9" w:rsidRDefault="006A58A9" w:rsidP="006A58A9">
      <w:pPr>
        <w:numPr>
          <w:ilvl w:val="1"/>
          <w:numId w:val="34"/>
        </w:numPr>
      </w:pPr>
      <w:r w:rsidRPr="006A58A9">
        <w:rPr>
          <w:i/>
          <w:iCs/>
        </w:rPr>
        <w:t>Material</w:t>
      </w:r>
      <w:r w:rsidRPr="006A58A9">
        <w:t>: de qué está hecho algo (la madera de una mesa).</w:t>
      </w:r>
    </w:p>
    <w:p w14:paraId="686EF4BF" w14:textId="77777777" w:rsidR="006A58A9" w:rsidRPr="006A58A9" w:rsidRDefault="006A58A9" w:rsidP="006A58A9">
      <w:pPr>
        <w:numPr>
          <w:ilvl w:val="1"/>
          <w:numId w:val="34"/>
        </w:numPr>
      </w:pPr>
      <w:r w:rsidRPr="006A58A9">
        <w:rPr>
          <w:i/>
          <w:iCs/>
        </w:rPr>
        <w:t>Formal</w:t>
      </w:r>
      <w:r w:rsidRPr="006A58A9">
        <w:t>: qué es lo que lo hace ser eso que es (la forma de mesa, su estructura esencial).</w:t>
      </w:r>
    </w:p>
    <w:p w14:paraId="03B020C0" w14:textId="77777777" w:rsidR="006A58A9" w:rsidRPr="006A58A9" w:rsidRDefault="006A58A9" w:rsidP="006A58A9">
      <w:pPr>
        <w:numPr>
          <w:ilvl w:val="1"/>
          <w:numId w:val="34"/>
        </w:numPr>
      </w:pPr>
      <w:r w:rsidRPr="006A58A9">
        <w:rPr>
          <w:i/>
          <w:iCs/>
        </w:rPr>
        <w:t>Eficiente</w:t>
      </w:r>
      <w:r w:rsidRPr="006A58A9">
        <w:t>: quién o qué lo hace (el carpintero).</w:t>
      </w:r>
    </w:p>
    <w:p w14:paraId="16E525AB" w14:textId="77777777" w:rsidR="006A58A9" w:rsidRPr="006A58A9" w:rsidRDefault="006A58A9" w:rsidP="006A58A9">
      <w:pPr>
        <w:numPr>
          <w:ilvl w:val="1"/>
          <w:numId w:val="34"/>
        </w:numPr>
      </w:pPr>
      <w:r w:rsidRPr="006A58A9">
        <w:rPr>
          <w:i/>
          <w:iCs/>
        </w:rPr>
        <w:t>Final</w:t>
      </w:r>
      <w:r w:rsidRPr="006A58A9">
        <w:t>: para qué fue hecho (para apoyar cosas).</w:t>
      </w:r>
    </w:p>
    <w:p w14:paraId="6FE2C245" w14:textId="77777777" w:rsidR="006A58A9" w:rsidRPr="006A58A9" w:rsidRDefault="006A58A9" w:rsidP="006A58A9">
      <w:pPr>
        <w:numPr>
          <w:ilvl w:val="0"/>
          <w:numId w:val="34"/>
        </w:numPr>
      </w:pPr>
      <w:r w:rsidRPr="006A58A9">
        <w:rPr>
          <w:b/>
          <w:bCs/>
        </w:rPr>
        <w:t>Principio (arché)</w:t>
      </w:r>
      <w:r w:rsidRPr="006A58A9">
        <w:t>: aquello de lo cual una cosa proviene o lo que le da origen, ya sea en sentido lógico, ontológico o causal.</w:t>
      </w:r>
    </w:p>
    <w:p w14:paraId="6943D743" w14:textId="77777777" w:rsidR="006A58A9" w:rsidRPr="006A58A9" w:rsidRDefault="006A58A9" w:rsidP="006A58A9">
      <w:pPr>
        <w:numPr>
          <w:ilvl w:val="0"/>
          <w:numId w:val="34"/>
        </w:numPr>
      </w:pPr>
      <w:r w:rsidRPr="006A58A9">
        <w:rPr>
          <w:b/>
          <w:bCs/>
        </w:rPr>
        <w:t>Elemento</w:t>
      </w:r>
      <w:r w:rsidRPr="006A58A9">
        <w:t>: aquello en lo que algo puede descomponerse y que no puede dividirse más, como los cuatro elementos clásicos o las letras del alfabeto.</w:t>
      </w:r>
    </w:p>
    <w:p w14:paraId="6AA60B77" w14:textId="77777777" w:rsidR="006A58A9" w:rsidRPr="006A58A9" w:rsidRDefault="006A58A9" w:rsidP="006A58A9">
      <w:pPr>
        <w:numPr>
          <w:ilvl w:val="0"/>
          <w:numId w:val="34"/>
        </w:numPr>
      </w:pPr>
      <w:r w:rsidRPr="006A58A9">
        <w:rPr>
          <w:b/>
          <w:bCs/>
        </w:rPr>
        <w:t>Sustancia (ousía)</w:t>
      </w:r>
      <w:r w:rsidRPr="006A58A9">
        <w:t>: aquello que existe en sentido pleno y que no necesita de otro para ser. Es el sujeto último que sostiene los accidentes.</w:t>
      </w:r>
    </w:p>
    <w:p w14:paraId="7F12C42B" w14:textId="77777777" w:rsidR="006A58A9" w:rsidRDefault="006A58A9" w:rsidP="006A58A9">
      <w:pPr>
        <w:numPr>
          <w:ilvl w:val="0"/>
          <w:numId w:val="34"/>
        </w:numPr>
      </w:pPr>
      <w:r w:rsidRPr="006A58A9">
        <w:rPr>
          <w:b/>
          <w:bCs/>
        </w:rPr>
        <w:t>Accidente</w:t>
      </w:r>
      <w:r w:rsidRPr="006A58A9">
        <w:t>: lo que no pertenece necesariamente a un ente y puede cambiar sin alterar su identidad esencial. Por ejemplo, que Sócrates sea blanco o alto no forma parte de su esencia.</w:t>
      </w:r>
    </w:p>
    <w:p w14:paraId="03BC1465" w14:textId="1AA2F3D3" w:rsidR="009F100B" w:rsidRDefault="009E0736" w:rsidP="009E0736">
      <w:pPr>
        <w:pStyle w:val="Ttulo1"/>
      </w:pPr>
      <w:r>
        <w:lastRenderedPageBreak/>
        <w:t>René Descartes</w:t>
      </w:r>
    </w:p>
    <w:p w14:paraId="26F3CCC3" w14:textId="15AE1318" w:rsidR="00877622" w:rsidRPr="00877622" w:rsidRDefault="00877622" w:rsidP="00877622">
      <w:pPr>
        <w:pBdr>
          <w:top w:val="single" w:sz="4" w:space="1" w:color="auto"/>
          <w:left w:val="single" w:sz="4" w:space="4" w:color="auto"/>
          <w:bottom w:val="single" w:sz="4" w:space="1" w:color="auto"/>
          <w:right w:val="single" w:sz="4" w:space="4" w:color="auto"/>
        </w:pBdr>
        <w:shd w:val="clear" w:color="auto" w:fill="F4D5F5" w:themeFill="accent2" w:themeFillTint="33"/>
        <w:rPr>
          <w:b/>
          <w:bCs/>
        </w:rPr>
      </w:pPr>
      <w:r>
        <w:rPr>
          <w:b/>
          <w:bCs/>
        </w:rPr>
        <w:t>Apuntes de clase</w:t>
      </w:r>
    </w:p>
    <w:p w14:paraId="7852253E"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Meditaciones metafísicas - ejercicio espiritual hacia la iluminación, inspirado en razonamientos matemáticos, geométricos, encadenamiento de argumentos y buscamos una certeza indudable, inconmovible, a partir de la cual crear una ciencia certera, evidencia clara y distinta.</w:t>
      </w:r>
    </w:p>
    <w:p w14:paraId="026BB85C"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El método que encuentra es la duda. Platón contaba historia, Aristóteles organizaba, disciplinaba el pensamiento y Descartes le pone el nombre a la filosofía como "duda metódica". </w:t>
      </w:r>
    </w:p>
    <w:p w14:paraId="798C4635"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Esta duda la aplica en tres estadios:</w:t>
      </w:r>
    </w:p>
    <w:p w14:paraId="156E6694" w14:textId="77777777" w:rsidR="000E35F7" w:rsidRPr="000E35F7" w:rsidRDefault="000E35F7" w:rsidP="00877622">
      <w:pPr>
        <w:numPr>
          <w:ilvl w:val="0"/>
          <w:numId w:val="71"/>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La construcción social: aquello que yo he dado por sentado toda mi vida. Esa información que soy, que tomo por cierto que vino por alguna alteridad (educación, familia, espacio-tiempo)</w:t>
      </w:r>
    </w:p>
    <w:p w14:paraId="476207F8" w14:textId="77777777" w:rsidR="000E35F7" w:rsidRPr="000E35F7" w:rsidRDefault="000E35F7" w:rsidP="00877622">
      <w:pPr>
        <w:numPr>
          <w:ilvl w:val="0"/>
          <w:numId w:val="71"/>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Sentidos: va a dudar todo aquello que el mundo sensible como fuente del conocimiento me otorga. </w:t>
      </w:r>
    </w:p>
    <w:p w14:paraId="16D88485" w14:textId="77777777" w:rsidR="000E35F7" w:rsidRPr="000E35F7" w:rsidRDefault="000E35F7" w:rsidP="00877622">
      <w:pPr>
        <w:numPr>
          <w:ilvl w:val="0"/>
          <w:numId w:val="71"/>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La locura y la hipótesis del sueño, son sucursales del genio maligno, la duda hiperbólica: la duda de la duda. Como sé que soy el que está dudando. Cómo sé que no hay una instancia superior que pretende engañarme. </w:t>
      </w:r>
    </w:p>
    <w:p w14:paraId="0B60AA7A"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Puedo dudar de todo pero no puedo dudar de que estoy haciendo esta pregunta. Indeterminación ontológica: uno no sabe bien a qué se dedica este pensamiento pero sin embargo sabe que allí hay algo, y ese algo inicialmente duda. Si está dudando está pensando, si está pensando entonces existe. </w:t>
      </w:r>
    </w:p>
    <w:p w14:paraId="1678BABA"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Somos porque dudamos de nuestra existencia. Si hay algo que duda no puede no existir.</w:t>
      </w:r>
    </w:p>
    <w:p w14:paraId="30A03216"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Lo único indudablemente certero es el hecho de que dudo. Dudo, luego existo.</w:t>
      </w:r>
    </w:p>
    <w:p w14:paraId="12BB7846" w14:textId="48656822"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 El pensamiento es tan potente que al pensar otorga existencia. Lo que pienso existe. Tengo una idea de perfección = Dios existe. Si yo las puedo pensar, no pueden no existir. </w:t>
      </w:r>
    </w:p>
    <w:p w14:paraId="3D01D81E"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Existir es ser pesando. El alma es la que gobierna al pensamiento.</w:t>
      </w:r>
    </w:p>
    <w:p w14:paraId="0ACCC3B4"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Perfección: es todo lo existente y lo posible existente.</w:t>
      </w:r>
    </w:p>
    <w:p w14:paraId="6C7C8AD5"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Tener la idea de la perfección es la que permite que todo el resto pueda ser construido y ser pensado.</w:t>
      </w:r>
    </w:p>
    <w:p w14:paraId="09C7932A" w14:textId="521F3B70"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 La distancia entre la voluntad y el entendimiento es lo que me permite errar. </w:t>
      </w:r>
    </w:p>
    <w:p w14:paraId="5980BA4E" w14:textId="77777777" w:rsidR="009F100B" w:rsidRPr="00877622" w:rsidRDefault="009F100B" w:rsidP="009F100B">
      <w:pPr>
        <w:rPr>
          <w:b/>
          <w:bCs/>
        </w:rPr>
      </w:pPr>
      <w:r w:rsidRPr="00877622">
        <w:rPr>
          <w:b/>
          <w:bCs/>
        </w:rPr>
        <w:t>Meditación primera: De la necesidad de la duda</w:t>
      </w:r>
    </w:p>
    <w:p w14:paraId="4B2FF79F" w14:textId="2042311D" w:rsidR="009F100B" w:rsidRDefault="009F100B" w:rsidP="009F100B">
      <w:r>
        <w:t xml:space="preserve">Debemos edificar nuestros pensamientos sobre una base nueva, ya que se basan en muchos errores. Muchas de nuestras certezas las hemos recibido a través de la mediación de nuestros sentidos. Pero básicamente, hay que desconfiar de ellos, porque a veces nos engañan. Una manera de liberarse de las influencias de los sentidos es la duda. Lo que en virtud del entendimiento se reconoce como indiscutiblemente verdadero es cierto. Las ciencias que tienen por objeto las cosas más simples ofrecen certezas indudables. En matemáticas, por ejemplo, es cierto que un cuadrado no tiene más de cuatro lados. Por el contrario, muchos otros juicios están sujetos a la salvedad del error y, por tanto, todo lo pensado hasta ahora puede ponerse en duda. En el camino hacia la certeza, la ficción es </w:t>
      </w:r>
      <w:r w:rsidRPr="009F100B">
        <w:t>útil, todas las opiniones anteriores son erróneas o puras ilusiones. En efecto, se puede dudar de todo mientras esta lógica no conduzca a un conocimiento firme. Es concebible que un espíritu todopoderoso y malvado haga todo lo posible para engañar al hombre. Todas las cosas materiales serían entonces únicamente espejismos y la propia existencia solo un sueño.</w:t>
      </w:r>
    </w:p>
    <w:p w14:paraId="67AF291A" w14:textId="77777777" w:rsidR="00877622" w:rsidRDefault="00877622" w:rsidP="009F100B">
      <w:pPr>
        <w:rPr>
          <w:b/>
          <w:bCs/>
        </w:rPr>
      </w:pPr>
    </w:p>
    <w:p w14:paraId="5E5C391E" w14:textId="77777777" w:rsidR="00877622" w:rsidRDefault="00877622" w:rsidP="009F100B">
      <w:pPr>
        <w:rPr>
          <w:b/>
          <w:bCs/>
        </w:rPr>
      </w:pPr>
    </w:p>
    <w:p w14:paraId="5DFC2F0E" w14:textId="67C3D200" w:rsidR="009F100B" w:rsidRPr="00877622" w:rsidRDefault="009F100B" w:rsidP="009F100B">
      <w:pPr>
        <w:rPr>
          <w:b/>
          <w:bCs/>
        </w:rPr>
      </w:pPr>
      <w:r w:rsidRPr="00877622">
        <w:rPr>
          <w:b/>
          <w:bCs/>
        </w:rPr>
        <w:lastRenderedPageBreak/>
        <w:t>Meditación segunda: Del cuerpo y el espíritu</w:t>
      </w:r>
    </w:p>
    <w:p w14:paraId="3D1FEC3D" w14:textId="2EA60208" w:rsidR="009F100B" w:rsidRDefault="009F100B" w:rsidP="009F100B">
      <w:r>
        <w:t>Si suponemos que todo es engaño y nada existe, debe haber alguien que sea engañado. Mientras piense, soy. La proposición “yo soy, yo existo” es, por tanto, necesariamente verdadera. Con esto se establece la primera certeza inquebrantable. ¿Pero qué es este Yo? Al principio, el propio cuerpo se impone en la conciencia como un objeto limitado que se puede percibir y mover. Pero estas percepciones también podrían ser un sueño. Solo el pensamiento no puede separarse del Yo. El pensamiento es la base inamovible de toda la existencia conocida.</w:t>
      </w:r>
    </w:p>
    <w:p w14:paraId="2643D292" w14:textId="23AF65D7" w:rsidR="009F100B" w:rsidRDefault="009F100B" w:rsidP="009F100B">
      <w:r w:rsidRPr="009F100B">
        <w:t>“Todo lo que he admitido hasta ahora como más verdadero lo he aprendido de los sentidos o a través de la mediación de los sentidos. Pero ahora he llegado a la conclusión de que a veces nos engañan y es un precepto de sabiduría nunca confiar completamente en aquellos que nos han engañado aunque sea una sola vez””.</w:t>
      </w:r>
    </w:p>
    <w:p w14:paraId="080D1336" w14:textId="5168659D" w:rsidR="009F100B" w:rsidRDefault="009F100B" w:rsidP="009F100B">
      <w:r w:rsidRPr="009F100B">
        <w:t xml:space="preserve">El Yo es una cosa pensante que consta del espíritu, el alma, el entendimiento y la razón. La imaginación no ayuda al conocimiento del Yo porque solo se refiere a la naturaleza corpórea, no a la espiritual. Por eso, el espíritu debe apartarse de ella si quiere ser claramente consciente de su propia naturaleza. Sin embargo, la imaginación es parte de la conciencia y las cosas corpóreas que ella reconoce parecen percibirse </w:t>
      </w:r>
      <w:r w:rsidR="00785320" w:rsidRPr="009F100B">
        <w:t>aún</w:t>
      </w:r>
      <w:r w:rsidRPr="009F100B">
        <w:t xml:space="preserve"> más claramente que el propio Yo. Las innumerables formas de un pedazo de cera, por ejemplo, no pueden haberse formado en la imaginación, sino solo por medio de las impresiones de los sentidos y el entendimiento que juzga estas impresiones. Las impresiones de los sentidos son una prueba de la propia existencia, porque si veo la cera, se deduce que yo existo porque la veo. Sin embargo, incluso si todo lo percibido fuera engaño, el sujeto que percibe existe. La percepción de las cosas no prueba su existencia, pero sí la existencia del sujeto que percibe.</w:t>
      </w:r>
    </w:p>
    <w:p w14:paraId="7C8CDE1D" w14:textId="77777777" w:rsidR="009F100B" w:rsidRPr="00877622" w:rsidRDefault="009F100B" w:rsidP="009F100B">
      <w:pPr>
        <w:rPr>
          <w:b/>
          <w:bCs/>
        </w:rPr>
      </w:pPr>
      <w:r w:rsidRPr="00877622">
        <w:rPr>
          <w:b/>
          <w:bCs/>
        </w:rPr>
        <w:t>Meditación tercera: La existencia de Dios</w:t>
      </w:r>
    </w:p>
    <w:p w14:paraId="297CECAA" w14:textId="4331E7CF" w:rsidR="009F100B" w:rsidRDefault="009F100B" w:rsidP="009F100B">
      <w:r>
        <w:t>Es verdadero todo lo que concibo clara y distintamente. El error anterior básico consistía en la suposición de que yo conocía las cosas que estaban fuera de mí a través de una instancia externa. Pero la existencia de las cosas no es en modo alguno cierta, porque un Dios engañador podría simularlas. La pregunta central es, por tanto: ¿existe un Dios? ¿Y este Dios puede ser un engañador? La respuesta a estas preguntas es la base de toda certeza.</w:t>
      </w:r>
    </w:p>
    <w:p w14:paraId="71026598" w14:textId="78B33639" w:rsidR="009F100B" w:rsidRDefault="009F100B" w:rsidP="009F100B">
      <w:r w:rsidRPr="009F100B">
        <w:t>“Y así llegué… finalmente a la conclusión de que esta proposición yo soy, yo existo’ es necesariamente verdadera cuantas veces la pronuncio o la concibo en mi espíritu””.</w:t>
      </w:r>
    </w:p>
    <w:p w14:paraId="08728B50" w14:textId="77777777" w:rsidR="009F100B" w:rsidRDefault="009F100B" w:rsidP="009F100B">
      <w:r>
        <w:t>Distinguir los diferentes tipos de conciencia según sus cualidades como fuentes de verdad o falsedad conduce a la distinción entre expresiones de la voluntad o bien emociones, por un lado, y juicios, por el otro. Solo los juicios pueden ser fuentes de error y falsedad. En lo que se refiere a las ideas, algunas de ellas serán innatas, otras parecen venir de afuera y otras más, hechas por mí mismo.</w:t>
      </w:r>
    </w:p>
    <w:p w14:paraId="7EB10B64" w14:textId="0301673E" w:rsidR="009F100B" w:rsidRDefault="009F100B" w:rsidP="009F100B">
      <w:r>
        <w:t>“Y de esta manera comprendo, por la sola facultad de pensar, que lo que creía ver con mis ojos reside en mi espíritu””.</w:t>
      </w:r>
    </w:p>
    <w:p w14:paraId="368B44E0" w14:textId="77777777" w:rsidR="009F100B" w:rsidRDefault="009F100B" w:rsidP="009F100B">
      <w:r>
        <w:t>Todo efecto adquiere su realidad de una causa. En consecuencia, en la causa debe haber tanta realidad como en el efecto. De la nada no puede surgir ninguna realidad. Toda idea debe basarse en un arquetipo en el que todo lo que le pertenece ya existe; la idea no puede abarcar nada más perfecto y mayor que su fuente. Si la realidad de una idea es tan grande que no puede estar implícita en mí, debe haber una causa de esta idea fuera de mí.</w:t>
      </w:r>
    </w:p>
    <w:p w14:paraId="73A97942" w14:textId="40350915" w:rsidR="009F100B" w:rsidRDefault="009F100B" w:rsidP="009F100B">
      <w:r>
        <w:t>“Soy una cosa que piensa, es decir, que duda, afirma, niega, entiende poco, no sabe mucho, quiere, no quiere y también imagina y siente””.</w:t>
      </w:r>
    </w:p>
    <w:p w14:paraId="184AFEAF" w14:textId="646B634C" w:rsidR="009F100B" w:rsidRDefault="009F100B" w:rsidP="009F100B">
      <w:r w:rsidRPr="009F100B">
        <w:t xml:space="preserve">Solo la idea de Dios no puede estar contenida en el sujeto pensante y debe venir del exterior. La esencia de Dios se define como substancia infinita. Puesto que el Yo humano es finito, la idea de una substancia infinita debe provenir ella misma, de hecho, de una substancia infinita, ya que contiene más realidad que lo finito. </w:t>
      </w:r>
      <w:r w:rsidRPr="009F100B">
        <w:lastRenderedPageBreak/>
        <w:t>La idea de un ser perfecto e infinito es verdadera porque representa algo real. El hombre, como ser finito, no puede comprender el infinito, pero en la conciencia de esta deficiencia, la idea de un Dios perfecto es la más verdadera, clara y distinta de todas. Por consiguiente, la idea de un ser perfecto debe haber sido causada por este mismo ser.</w:t>
      </w:r>
    </w:p>
    <w:p w14:paraId="0CD469C0" w14:textId="0A6C0560" w:rsidR="009F100B" w:rsidRDefault="009F100B" w:rsidP="009F100B">
      <w:r w:rsidRPr="009F100B">
        <w:t>“Y por eso opino que ya se puede establecer, como regla general, que es verdadero todo lo que concebimos clara y distintamente””.</w:t>
      </w:r>
    </w:p>
    <w:p w14:paraId="25C13652" w14:textId="6D96C4D1" w:rsidR="009F100B" w:rsidRDefault="009F100B" w:rsidP="009F100B">
      <w:r w:rsidRPr="009F100B">
        <w:t>El acto de creación y la conservación permanente de las cosas requieren el mismo poder y actividad. Así, el hombre siempre depende de un ser distinto de él, ya que él mismo no posee este poder. Solo Dios tiene el poder de existir por sí mismo y sin causa adicional. De mi existencia y de la idea de un ser perfecto, debe concluirse que Dios existe. ¿Pero cómo pasa esta idea de Dios al hombre? No puede ser concebida, porque la perfección no es algo que se quite o se agregue, y tampoco puede ser transmitida por los sentidos; debe ser innata. Con esta idea, yo no puedo existir si Dios no existe. Dios no puede ser un engañador, porque el engaño está condicionado por la falta de perfección, y esto contradice la definición de Dios. La comprensión de la propia incapacidad para entender la infinidad de Dios es suficiente para tener una idea de Dios verdadera, clara y distinta.</w:t>
      </w:r>
    </w:p>
    <w:p w14:paraId="5FE69353" w14:textId="77777777" w:rsidR="009F100B" w:rsidRPr="00877622" w:rsidRDefault="009F100B" w:rsidP="009F100B">
      <w:pPr>
        <w:rPr>
          <w:b/>
          <w:bCs/>
        </w:rPr>
      </w:pPr>
      <w:r w:rsidRPr="00877622">
        <w:rPr>
          <w:b/>
          <w:bCs/>
        </w:rPr>
        <w:t>Meditación cuarta: Verdad y falsedad</w:t>
      </w:r>
    </w:p>
    <w:p w14:paraId="234BFEAB" w14:textId="2BAEC167" w:rsidR="009F100B" w:rsidRDefault="009F100B" w:rsidP="009F100B">
      <w:r>
        <w:t>Cuando el pensamiento puro, liberado de todas las influencias y experiencias de los sentidos, conduce al conocimiento de Dios, el hombre también puede, mediante la consideración de este ser perfecto, alcanzar el conocimiento de todas las demás cosas. Dios le ha otorgado al hombre la capacidad de juzgar y, si se aplica correctamente, no puede inducir a engaño. Según la experiencia, el hombre está sujeto a muchos errores porque, además de la idea positiva de Dios, también lo afecta lo contrario, es decir, la idea negativa de la nada. Él es un término medio entre Dios y la nada, es decir, entre el ser supremo y el no ser. El error es únicamente una falta de perfección.</w:t>
      </w:r>
    </w:p>
    <w:p w14:paraId="7467A05B" w14:textId="685C1608" w:rsidR="009F100B" w:rsidRDefault="009F100B" w:rsidP="009F100B">
      <w:r w:rsidRPr="009F100B">
        <w:t>“¡Engáñeme quien pueda!, que lo que nunca podrá será hacer que yo sea nada mientras sea consciente de que soy algo…”</w:t>
      </w:r>
    </w:p>
    <w:p w14:paraId="61932E20" w14:textId="4A866CAE" w:rsidR="009F100B" w:rsidRDefault="009F100B" w:rsidP="009F100B">
      <w:r w:rsidRPr="009F100B">
        <w:t>Los errores surgen de la acción simultánea de las facultades de entendimiento y voluntad. La facultad de juzgar forma parte de la imperfección humana y puede inducir a juzgar algo equivocadamente. La capacidad de comprensión del hombre es limitada e imperfecta, pero, al mismo tiempo, tiene la idea de una capacidad de comprensión ilimitada e infinita que pertenece a la naturaleza de Dios. Es distinto con la voluntad, o sea, con la libertad de elección: es perfecta en el hombre, porque no puede ser mayor de lo que es; al fin y al cabo, solo existe para afirmar o negar algo. Puesto que la voluntad ilimitada también se extiende a lo que no reconoce y el hombre no restringe el poder del juicio a lo que el entendimiento abarca, la indecisión surge en los juicios, la fuente de error. Pero esta deficiencia radica en el uso del libre arbitrio, no en la libertad de elección misma.</w:t>
      </w:r>
      <w:r>
        <w:t xml:space="preserve"> </w:t>
      </w:r>
      <w:r w:rsidRPr="009F100B">
        <w:t>El hombre solo puede protegerse del error al no hacer ningún juicio sobre cosas poco claras.</w:t>
      </w:r>
    </w:p>
    <w:p w14:paraId="0EAB6DB8" w14:textId="77777777" w:rsidR="009F100B" w:rsidRPr="00877622" w:rsidRDefault="009F100B" w:rsidP="009F100B">
      <w:pPr>
        <w:rPr>
          <w:b/>
          <w:bCs/>
        </w:rPr>
      </w:pPr>
      <w:r w:rsidRPr="00877622">
        <w:rPr>
          <w:b/>
          <w:bCs/>
        </w:rPr>
        <w:t>Meditación quinta: Dios y las cosas materiales</w:t>
      </w:r>
    </w:p>
    <w:p w14:paraId="619CEB62" w14:textId="77777777" w:rsidR="009F100B" w:rsidRDefault="009F100B" w:rsidP="009F100B">
      <w:r>
        <w:t>Las ideas pueden reconocerse como verdaderas, pero ¿existe alguna certeza sobre las cosas materiales? En la imaginación la extensión de una cosa según su longitud, anchura y profundidad es clara. A sus partes individuales se les pueden atribuir tamaño, forma, posición, movimientos y una cierta duración. La verdad de estas determinaciones es evidente. El triángulo, por ejemplo, tiene propiedades comprobables que son eternamente verdaderas. Que sus tres ángulos sean iguales a dos rectos no depende del espíritu humano.</w:t>
      </w:r>
    </w:p>
    <w:p w14:paraId="13ECD1CE" w14:textId="5D5606A7" w:rsidR="009F100B" w:rsidRDefault="009F100B" w:rsidP="009F100B">
      <w:r>
        <w:t>“No podría poner en duda de ninguna manera lo que la visión natural atestigua, como cuando me decía que del hecho de que yo dudara podía deducir mi existencia””.</w:t>
      </w:r>
    </w:p>
    <w:p w14:paraId="5DA8110D" w14:textId="6F6E0422" w:rsidR="009F100B" w:rsidRDefault="009F100B" w:rsidP="009F100B">
      <w:r w:rsidRPr="009F100B">
        <w:t xml:space="preserve">La existencia de Dios es tan cierta como la verdad de los números y las figuras matemáticas, porque no se pueden separar de su esencia; es una parte necesaria de su perfección. Puesto que el pensamiento no </w:t>
      </w:r>
      <w:r w:rsidRPr="009F100B">
        <w:lastRenderedPageBreak/>
        <w:t>atribuye ninguna necesidad a las cosas, la idea de Dios todavía no implica forzosamente su existencia. Pero no se puede concebir un ser supremamente perfecto sin su existencia, porque esta es absolutamente necesaria para su perfección. La idea de Dios es la más excelente de las ideas verdaderas e innatas. No depende de los pensamientos, sino que es la reproducción de una naturaleza eterna y verdadera. Los prejuicios y las imágenes de cosas corpóreas nublan la mente y a veces impiden el conocimiento claro y verdadero de la existencia de Dios. Pero sin la certeza de Dios, no se puede saber nada. Sin embargo, si se comprende que Dios existe y que todo lo que concibo clara y distintamente debe ser cierto por necesidad, no hay razón para dudar. La verdad depende del conocimiento de Dios.</w:t>
      </w:r>
    </w:p>
    <w:p w14:paraId="1EC1DD8E" w14:textId="77777777" w:rsidR="009F100B" w:rsidRPr="00877622" w:rsidRDefault="009F100B" w:rsidP="009F100B">
      <w:pPr>
        <w:rPr>
          <w:b/>
          <w:bCs/>
        </w:rPr>
      </w:pPr>
      <w:r w:rsidRPr="00877622">
        <w:rPr>
          <w:b/>
          <w:bCs/>
        </w:rPr>
        <w:t>Meditación sexta: Las cosas materiales, el cuerpo y el alma</w:t>
      </w:r>
    </w:p>
    <w:p w14:paraId="27FCCFF2" w14:textId="27F0C179" w:rsidR="009F100B" w:rsidRDefault="009F100B" w:rsidP="009F100B">
      <w:r>
        <w:t>La existencia de las cosas materiales es, por el contrario, más difícil de probar, porque están sujetas al poder de la imaginación. De la idea clara de la naturaleza corpórea de una cosa que encuentro en la imaginación, todavía no puedo derivar ninguna prueba de la existencia de un cuerpo. ¿Qué pasa con la sensación? ¿Se puede obtener una prueba de la existencia de los cuerpos a partir de este tipo de conciencia? Las ideas concebidas por los sentidos se nos imponen involuntariamente por la presencia de las cosas y, puesto que son más fuertes que las que se conciben en el espíritu, me puedo convencer a mí mismo de que cada idea del entendimiento se deriva de las impresiones de los sentidos.</w:t>
      </w:r>
      <w:r w:rsidRPr="009F100B">
        <w:t xml:space="preserve"> </w:t>
      </w:r>
      <w:r>
        <w:t>No puedo separarme de mi propio cuerpo como de los demás cuerpos, porque en él siento todas mis sensaciones.</w:t>
      </w:r>
    </w:p>
    <w:p w14:paraId="406A5BC1" w14:textId="77777777" w:rsidR="009F100B" w:rsidRDefault="009F100B" w:rsidP="009F100B">
      <w:r>
        <w:t>“Por consiguiente, solo queda la idea de Dios, en la que debe considerarse si hay algo que no pueda proceder de mí mismo””.</w:t>
      </w:r>
    </w:p>
    <w:p w14:paraId="185C1B3B" w14:textId="77777777" w:rsidR="009F100B" w:rsidRDefault="009F100B" w:rsidP="009F100B">
      <w:r>
        <w:t>La única certeza inmediata que existe es que el hombre es una cosa pensante. Pero, al mismo tiempo, tiene una idea clara de su cuerpo como una cosa extensa. Por eso, el Yo es evidentemente diferente del cuerpo y también puede estar sin él. Se puede pensar en el Yo sin las facultades de la imaginación y la sensación, pero, a la inversa, estas son inconcebibles sin el sujeto pensante. La capacidad pasiva de experimentar impresiones a través de los sentidos debe corresponder a una fuerza activa fuera del Yo. Esta fuerza se encuentra en una substancia diferente de mí, es decir, en la naturaleza corpórea.</w:t>
      </w:r>
    </w:p>
    <w:p w14:paraId="4FF673A6" w14:textId="6D066B8D" w:rsidR="009F100B" w:rsidRDefault="009F100B" w:rsidP="009F100B">
      <w:r>
        <w:t>“… se debe concluir de todos los modos posibles que, solo porque existo y porque está en mí la idea de un ser sumamente perfecto, es decir, Dios, es evidente que Dios también existe””.</w:t>
      </w:r>
    </w:p>
    <w:p w14:paraId="3144806F" w14:textId="6E7ECDF1" w:rsidR="009F100B" w:rsidRDefault="009F100B" w:rsidP="009F100B">
      <w:r w:rsidRPr="009F100B">
        <w:t>Puesto que Dios no puede ser un engañador, las cosas corpóreas deben existir, aunque no necesariamente como las perciben los sentidos. La naturaleza es el orden total de las cosas creadas por Dios; la naturaleza del Yo es la reunión de todas las cosas que Dios le ha asignado al individuo. Las sensaciones corpóreas son la expresión de una cierta verdad. El hambre, la sed y el dolor son tipos de conciencia que surgen de la unión del espíritu con el cuerpo. ¿Cómo puede el hombre, en cuanto ser compuesto de cuerpo y espíritu, distinguir el engaño de la verdad? Sin el entendimiento no es posible juzgar las cosas externas. Las sensaciones de los sentidos no son más que mediadores entre las cosas y el espíritu que puede reconocerlas.</w:t>
      </w:r>
    </w:p>
    <w:p w14:paraId="67877C8D" w14:textId="40AD728B" w:rsidR="009F100B" w:rsidRDefault="009F100B" w:rsidP="009F100B">
      <w:pPr>
        <w:rPr>
          <w:i/>
          <w:iCs/>
        </w:rPr>
      </w:pPr>
      <w:r w:rsidRPr="009F100B">
        <w:rPr>
          <w:i/>
          <w:iCs/>
        </w:rPr>
        <w:t>“Y entonces reconozco con certeza que el error, como tal, no es nada real que dependa de Dios, sino solo un defecto y que, por tanto, para errar, no se requiere una facultad que Dios me haya dado para ese propósito, sino que yerro porque la capacidad que Dios me dio para discernir lo verdadero no es infinita en mí””.</w:t>
      </w:r>
    </w:p>
    <w:p w14:paraId="72D6A35D" w14:textId="77777777" w:rsidR="009F100B" w:rsidRPr="009F100B" w:rsidRDefault="009F100B" w:rsidP="009F100B">
      <w:r w:rsidRPr="009F100B">
        <w:t>Puesto que, a diferencia del espíritu, el cuerpo es divisible, una vez más se demuestra que el espíritu es totalmente diferente del cuerpo. Se conectan entre sí a través de los nervios y el cerebro. La razón de las sensaciones es la conservación de la salud. La sensación de dolor, por ejemplo, en un pie, también puede originarse en el cerebro. Razonablemente, el espíritu interpreta que el dolor proviene del pie, porque ahí se encuentra con más frecuencia la causa.</w:t>
      </w:r>
    </w:p>
    <w:p w14:paraId="2F461681" w14:textId="77777777" w:rsidR="009F100B" w:rsidRPr="009F100B" w:rsidRDefault="009F100B" w:rsidP="009F100B">
      <w:pPr>
        <w:rPr>
          <w:i/>
          <w:iCs/>
        </w:rPr>
      </w:pPr>
      <w:r w:rsidRPr="009F100B">
        <w:rPr>
          <w:i/>
          <w:iCs/>
        </w:rPr>
        <w:t>“En lo que a Dios se refiere, si mi espíritu no estuviera nublado por los prejuicios y mi conciencia no estuviera ocupada con las imágenes de las cosas corpóreas, seguramente no habría nada que conociera primero y más fácilmente que a Él””.</w:t>
      </w:r>
    </w:p>
    <w:p w14:paraId="0892398F" w14:textId="2FE1BD6D" w:rsidR="009F100B" w:rsidRDefault="009F100B" w:rsidP="009F100B">
      <w:r w:rsidRPr="009F100B">
        <w:lastRenderedPageBreak/>
        <w:t>La probabilidad, la experiencia y la combinación de impresiones sensoriales relativizan el miedo a ser engañado por los sentidos. Se puede rechazar la duda de que todo es solo un sueño, porque los sueños no se enlazan con las demás experiencias en nuestra memoria como sí lo hacen las experiencias en el estado de vigilia. Todos los sentidos, la memoria y el espíritu son instancias de prueba. Si ninguno de ellos presenta dudas, no es necesario dudar de la verdad de una impresión. Pero, puesto que la necesidad de acción no siempre da tiempo para exámenes cuidadosos, la vida, a menudo, está sujeta a error.</w:t>
      </w:r>
    </w:p>
    <w:p w14:paraId="409F9290" w14:textId="77777777" w:rsidR="009F100B" w:rsidRDefault="009F100B" w:rsidP="009F100B">
      <w:r>
        <w:t>Claro, te dejo un **resumen completo de las seis Meditaciones Metafísicas de René Descartes**, junto con una explicación clara de los **seis métodos que emplea** para llegar a su conocimiento verdadero. Está organizado de forma clara y progresiva.</w:t>
      </w:r>
    </w:p>
    <w:p w14:paraId="11036CB7" w14:textId="679FD617" w:rsidR="009F100B" w:rsidRDefault="009F100B" w:rsidP="009F100B">
      <w:r>
        <w:rPr>
          <w:rFonts w:ascii="Segoe UI Emoji" w:hAnsi="Segoe UI Emoji" w:cs="Segoe UI Emoji"/>
        </w:rPr>
        <w:t>🔹</w:t>
      </w:r>
      <w:r>
        <w:t xml:space="preserve"> RESUMEN DE LAS SEIS MEDITACIONES METAFÍSICAS</w:t>
      </w:r>
    </w:p>
    <w:p w14:paraId="64F86A18" w14:textId="74E6190A" w:rsidR="009F100B" w:rsidRPr="009F100B" w:rsidRDefault="009F100B" w:rsidP="009F100B">
      <w:pPr>
        <w:rPr>
          <w:b/>
          <w:bCs/>
        </w:rPr>
      </w:pPr>
      <w:r w:rsidRPr="009F100B">
        <w:rPr>
          <w:rFonts w:ascii="Segoe UI Emoji" w:hAnsi="Segoe UI Emoji" w:cs="Segoe UI Emoji"/>
          <w:b/>
          <w:bCs/>
        </w:rPr>
        <w:t>🧠</w:t>
      </w:r>
      <w:r w:rsidRPr="009F100B">
        <w:rPr>
          <w:b/>
          <w:bCs/>
        </w:rPr>
        <w:t>Meditación I: De las cosas que se pueden poner en duda</w:t>
      </w:r>
    </w:p>
    <w:p w14:paraId="286854AD" w14:textId="3E478008" w:rsidR="009F100B" w:rsidRDefault="009F100B" w:rsidP="009F100B">
      <w:r w:rsidRPr="00877622">
        <w:rPr>
          <w:b/>
          <w:bCs/>
        </w:rPr>
        <w:t>Objetivo</w:t>
      </w:r>
      <w:r>
        <w:t>: Dudar de todo conocimiento previo para hallar una base indudable.</w:t>
      </w:r>
    </w:p>
    <w:p w14:paraId="25867400" w14:textId="3C412671" w:rsidR="009F100B" w:rsidRDefault="009F100B" w:rsidP="009F100B">
      <w:pPr>
        <w:pStyle w:val="Prrafodelista"/>
        <w:numPr>
          <w:ilvl w:val="0"/>
          <w:numId w:val="37"/>
        </w:numPr>
      </w:pPr>
      <w:r>
        <w:t>Descartes comienza dudando radicalmente de todo lo que ha aprendido, incluso de los sentidos.</w:t>
      </w:r>
    </w:p>
    <w:p w14:paraId="321CE364" w14:textId="225B80B6" w:rsidR="009F100B" w:rsidRDefault="009F100B" w:rsidP="009F100B">
      <w:pPr>
        <w:pStyle w:val="Prrafodelista"/>
        <w:numPr>
          <w:ilvl w:val="0"/>
          <w:numId w:val="37"/>
        </w:numPr>
      </w:pPr>
      <w:r>
        <w:t>Plantea la hipótesis del "genio maligno" que podría estar engañándolo incluso sobre las matemáticas.</w:t>
      </w:r>
    </w:p>
    <w:p w14:paraId="194C406F" w14:textId="6FCB4451" w:rsidR="009F100B" w:rsidRDefault="009F100B" w:rsidP="009F100B">
      <w:pPr>
        <w:pStyle w:val="Prrafodelista"/>
        <w:numPr>
          <w:ilvl w:val="0"/>
          <w:numId w:val="37"/>
        </w:numPr>
      </w:pPr>
      <w:r>
        <w:t>Concluye que no puede confiar en nada que no sea absolutamente claro y evidente.</w:t>
      </w:r>
    </w:p>
    <w:p w14:paraId="37089139" w14:textId="24E63DF1" w:rsidR="009F100B" w:rsidRDefault="009F100B" w:rsidP="009F100B">
      <w:r>
        <w:rPr>
          <w:rFonts w:ascii="Segoe UI Emoji" w:hAnsi="Segoe UI Emoji" w:cs="Segoe UI Emoji"/>
        </w:rPr>
        <w:t>🔁</w:t>
      </w:r>
      <w:r>
        <w:t xml:space="preserve"> Método: </w:t>
      </w:r>
      <w:r w:rsidRPr="009F100B">
        <w:rPr>
          <w:b/>
          <w:bCs/>
        </w:rPr>
        <w:t>Duda metódica</w:t>
      </w:r>
      <w:r>
        <w:t xml:space="preserve"> </w:t>
      </w:r>
      <w:r>
        <w:rPr>
          <w:rFonts w:ascii="Arial" w:hAnsi="Arial" w:cs="Arial"/>
        </w:rPr>
        <w:t>→</w:t>
      </w:r>
      <w:r>
        <w:t xml:space="preserve"> poner en duda todo lo que sea posible dudar.</w:t>
      </w:r>
    </w:p>
    <w:p w14:paraId="4288E730" w14:textId="7B423293" w:rsidR="009F100B" w:rsidRDefault="009F100B" w:rsidP="009F100B">
      <w:r>
        <w:rPr>
          <w:rFonts w:ascii="Segoe UI Emoji" w:hAnsi="Segoe UI Emoji" w:cs="Segoe UI Emoji"/>
        </w:rPr>
        <w:t>🧠</w:t>
      </w:r>
      <w:r w:rsidRPr="009F100B">
        <w:rPr>
          <w:b/>
          <w:bCs/>
        </w:rPr>
        <w:t>Meditación II: De la naturaleza del espíritu humano; que es más fácil de conocer que el cuerpo</w:t>
      </w:r>
    </w:p>
    <w:p w14:paraId="1365FAD7" w14:textId="66D1C5EE" w:rsidR="009F100B" w:rsidRDefault="009F100B" w:rsidP="009F100B">
      <w:r w:rsidRPr="00877622">
        <w:rPr>
          <w:b/>
          <w:bCs/>
        </w:rPr>
        <w:t>Objetivo</w:t>
      </w:r>
      <w:r>
        <w:t>: Encontrar una verdad absolutamente cierta.</w:t>
      </w:r>
    </w:p>
    <w:p w14:paraId="309DA76E" w14:textId="46159E62" w:rsidR="009F100B" w:rsidRDefault="009F100B" w:rsidP="009F100B">
      <w:pPr>
        <w:pStyle w:val="Prrafodelista"/>
        <w:numPr>
          <w:ilvl w:val="0"/>
          <w:numId w:val="38"/>
        </w:numPr>
      </w:pPr>
      <w:r>
        <w:t>Descubre que, aunque dude de todo, **no puede dudar de que está dudando**.</w:t>
      </w:r>
    </w:p>
    <w:p w14:paraId="2B2CFBA2" w14:textId="68391D8D" w:rsidR="009F100B" w:rsidRDefault="009F100B" w:rsidP="009F100B">
      <w:pPr>
        <w:pStyle w:val="Prrafodelista"/>
        <w:numPr>
          <w:ilvl w:val="0"/>
          <w:numId w:val="38"/>
        </w:numPr>
      </w:pPr>
      <w:r>
        <w:t>Formula la famosa frase: **“Pienso, luego existo” (Cogito, ergo sum)**.</w:t>
      </w:r>
    </w:p>
    <w:p w14:paraId="77BE3311" w14:textId="24CA6166" w:rsidR="009F100B" w:rsidRDefault="009F100B" w:rsidP="009F100B">
      <w:pPr>
        <w:pStyle w:val="Prrafodelista"/>
        <w:numPr>
          <w:ilvl w:val="0"/>
          <w:numId w:val="38"/>
        </w:numPr>
      </w:pPr>
      <w:r>
        <w:t>A partir de esta certeza, reconoce que el alma o el pensamiento es mejor conocido que el cuerpo.</w:t>
      </w:r>
    </w:p>
    <w:p w14:paraId="56B9FC60" w14:textId="16CE9F28" w:rsidR="009F100B" w:rsidRDefault="009F100B" w:rsidP="009F100B">
      <w:pPr>
        <w:pStyle w:val="Prrafodelista"/>
        <w:numPr>
          <w:ilvl w:val="0"/>
          <w:numId w:val="38"/>
        </w:numPr>
      </w:pPr>
      <w:r>
        <w:t xml:space="preserve">Introduce la metáfora del pedazo de cera para mostrar que los sentidos no captan la esencia de las cosas: </w:t>
      </w:r>
      <w:r w:rsidRPr="009F100B">
        <w:rPr>
          <w:b/>
          <w:bCs/>
        </w:rPr>
        <w:t>sólo el intelecto puede conocer con claridad</w:t>
      </w:r>
      <w:r>
        <w:t>.</w:t>
      </w:r>
    </w:p>
    <w:p w14:paraId="7148C709" w14:textId="77777777" w:rsidR="009F100B" w:rsidRDefault="009F100B" w:rsidP="009F100B">
      <w:pPr>
        <w:rPr>
          <w:b/>
          <w:bCs/>
        </w:rPr>
      </w:pPr>
      <w:r>
        <w:rPr>
          <w:rFonts w:ascii="Segoe UI Emoji" w:hAnsi="Segoe UI Emoji" w:cs="Segoe UI Emoji"/>
        </w:rPr>
        <w:t>🧠</w:t>
      </w:r>
      <w:r w:rsidRPr="009F100B">
        <w:rPr>
          <w:b/>
          <w:bCs/>
        </w:rPr>
        <w:t>Meditación III: De Dios, que existe</w:t>
      </w:r>
    </w:p>
    <w:p w14:paraId="17404D4D" w14:textId="32B17CB0" w:rsidR="009F100B" w:rsidRDefault="009F100B" w:rsidP="009F100B">
      <w:r w:rsidRPr="00877622">
        <w:rPr>
          <w:b/>
          <w:bCs/>
        </w:rPr>
        <w:t>Objetivo</w:t>
      </w:r>
      <w:r>
        <w:t>: Probar la existencia de Dios.</w:t>
      </w:r>
    </w:p>
    <w:p w14:paraId="3DBC387F" w14:textId="219379D3" w:rsidR="009F100B" w:rsidRDefault="009F100B" w:rsidP="009F100B">
      <w:pPr>
        <w:pStyle w:val="Prrafodelista"/>
        <w:numPr>
          <w:ilvl w:val="0"/>
          <w:numId w:val="39"/>
        </w:numPr>
      </w:pPr>
      <w:r>
        <w:t>Clasifica sus ideas: innatas, adventicias (externas), facticias (inventadas).</w:t>
      </w:r>
    </w:p>
    <w:p w14:paraId="76143944" w14:textId="77777777" w:rsidR="009F100B" w:rsidRDefault="009F100B" w:rsidP="009F100B">
      <w:pPr>
        <w:pStyle w:val="Prrafodelista"/>
        <w:numPr>
          <w:ilvl w:val="0"/>
          <w:numId w:val="39"/>
        </w:numPr>
      </w:pPr>
      <w:r>
        <w:t>Encuentra en sí la idea de un ser infinito y perfecto (Dios), que él mismo, como ser finito, no podría haber creado.</w:t>
      </w:r>
    </w:p>
    <w:p w14:paraId="655E93BC" w14:textId="21CB4C80" w:rsidR="009F100B" w:rsidRDefault="009F100B" w:rsidP="009F100B">
      <w:pPr>
        <w:pStyle w:val="Prrafodelista"/>
        <w:numPr>
          <w:ilvl w:val="0"/>
          <w:numId w:val="39"/>
        </w:numPr>
      </w:pPr>
      <w:r>
        <w:t xml:space="preserve">Argumento central: la causa de una idea debe tener al menos tanta realidad como la idea misma </w:t>
      </w:r>
      <w:r w:rsidRPr="009F100B">
        <w:rPr>
          <w:rFonts w:ascii="Arial" w:hAnsi="Arial" w:cs="Arial"/>
        </w:rPr>
        <w:t>→</w:t>
      </w:r>
      <w:r>
        <w:t xml:space="preserve"> Por tanto, Dios debe existir como causa de esa idea.</w:t>
      </w:r>
    </w:p>
    <w:p w14:paraId="648AA5B0" w14:textId="1BBD18EF" w:rsidR="009F100B" w:rsidRDefault="009F100B" w:rsidP="009F100B">
      <w:r>
        <w:rPr>
          <w:rFonts w:ascii="Segoe UI Emoji" w:hAnsi="Segoe UI Emoji" w:cs="Segoe UI Emoji"/>
        </w:rPr>
        <w:t>🧠</w:t>
      </w:r>
      <w:r w:rsidRPr="009F100B">
        <w:rPr>
          <w:b/>
          <w:bCs/>
        </w:rPr>
        <w:t>Meditación IV: De lo verdadero y de lo falso</w:t>
      </w:r>
    </w:p>
    <w:p w14:paraId="34C60C5C" w14:textId="31558108" w:rsidR="009F100B" w:rsidRDefault="009F100B" w:rsidP="009F100B">
      <w:r w:rsidRPr="00877622">
        <w:rPr>
          <w:b/>
          <w:bCs/>
        </w:rPr>
        <w:t>Objetivo</w:t>
      </w:r>
      <w:r>
        <w:t>: Explicar cómo, siendo creado por un Dios perfecto, puede equivocarse.</w:t>
      </w:r>
    </w:p>
    <w:p w14:paraId="00B391A4" w14:textId="214B4BF9" w:rsidR="009F100B" w:rsidRDefault="009F100B" w:rsidP="009F100B">
      <w:pPr>
        <w:pStyle w:val="Prrafodelista"/>
        <w:numPr>
          <w:ilvl w:val="0"/>
          <w:numId w:val="40"/>
        </w:numPr>
      </w:pPr>
      <w:r>
        <w:t>El error no proviene de Dios, sino del **mal uso del libre albedrío** humano.</w:t>
      </w:r>
    </w:p>
    <w:p w14:paraId="4883EBC3" w14:textId="77777777" w:rsidR="009F100B" w:rsidRDefault="009F100B" w:rsidP="009F100B">
      <w:pPr>
        <w:pStyle w:val="Prrafodelista"/>
        <w:numPr>
          <w:ilvl w:val="0"/>
          <w:numId w:val="40"/>
        </w:numPr>
      </w:pPr>
      <w:r>
        <w:t>La voluntad es más amplia que el entendimiento: cuando se juzga más allá de lo que se entiende claramente, se cometen errores.</w:t>
      </w:r>
    </w:p>
    <w:p w14:paraId="4B0E72B6" w14:textId="0F81ACC8" w:rsidR="009F100B" w:rsidRDefault="009F100B" w:rsidP="009F100B">
      <w:pPr>
        <w:pStyle w:val="Prrafodelista"/>
        <w:numPr>
          <w:ilvl w:val="0"/>
          <w:numId w:val="40"/>
        </w:numPr>
      </w:pPr>
      <w:r>
        <w:t>Conclusión: si se restringe el juicio a lo que se percibe clara y distintamente, se evitará el error.</w:t>
      </w:r>
    </w:p>
    <w:p w14:paraId="5A60D92D" w14:textId="6D59CD70" w:rsidR="009F100B" w:rsidRDefault="009F100B" w:rsidP="009F100B">
      <w:r>
        <w:rPr>
          <w:rFonts w:ascii="Segoe UI Emoji" w:hAnsi="Segoe UI Emoji" w:cs="Segoe UI Emoji"/>
        </w:rPr>
        <w:t>🧠</w:t>
      </w:r>
      <w:r w:rsidRPr="009F100B">
        <w:rPr>
          <w:b/>
          <w:bCs/>
        </w:rPr>
        <w:t>Meditación V: De la esencia de las cosas materiales y de la existencia de Dios, considerada de nuevo</w:t>
      </w:r>
    </w:p>
    <w:p w14:paraId="7E9F39D1" w14:textId="2A9E8646" w:rsidR="009F100B" w:rsidRDefault="009F100B" w:rsidP="009F100B">
      <w:r w:rsidRPr="00877622">
        <w:rPr>
          <w:b/>
          <w:bCs/>
        </w:rPr>
        <w:t>Objetivo</w:t>
      </w:r>
      <w:r>
        <w:t>: Reafirmar la existencia de Dios y la validez del conocimiento racional.</w:t>
      </w:r>
    </w:p>
    <w:p w14:paraId="3D7A14B1" w14:textId="004034FA" w:rsidR="009F100B" w:rsidRDefault="009F100B" w:rsidP="009F100B">
      <w:pPr>
        <w:pStyle w:val="Prrafodelista"/>
        <w:numPr>
          <w:ilvl w:val="0"/>
          <w:numId w:val="41"/>
        </w:numPr>
      </w:pPr>
      <w:r>
        <w:lastRenderedPageBreak/>
        <w:t xml:space="preserve">Introduce el </w:t>
      </w:r>
      <w:r w:rsidRPr="009F100B">
        <w:rPr>
          <w:b/>
          <w:bCs/>
        </w:rPr>
        <w:t>argumento ontológico</w:t>
      </w:r>
      <w:r>
        <w:t>: la existencia es parte de la esencia de Dios, como la idea de un triángulo incluye que sus ángulos suman 180°.</w:t>
      </w:r>
    </w:p>
    <w:p w14:paraId="0F789741" w14:textId="396B0875" w:rsidR="009F100B" w:rsidRDefault="009F100B" w:rsidP="009F100B">
      <w:pPr>
        <w:pStyle w:val="Prrafodelista"/>
        <w:numPr>
          <w:ilvl w:val="0"/>
          <w:numId w:val="41"/>
        </w:numPr>
      </w:pPr>
      <w:r>
        <w:t>También explora la esencia de las cosas materiales: las matemáticas y geometría parecen ciertas.</w:t>
      </w:r>
    </w:p>
    <w:p w14:paraId="204F60FF" w14:textId="47E065D4" w:rsidR="009F100B" w:rsidRDefault="009F100B" w:rsidP="009F100B">
      <w:pPr>
        <w:pStyle w:val="Prrafodelista"/>
        <w:numPr>
          <w:ilvl w:val="0"/>
          <w:numId w:val="41"/>
        </w:numPr>
      </w:pPr>
      <w:r>
        <w:t>Pero, para estar seguros de ellas, se necesita la garantía de un Dios veraz (no engañador).</w:t>
      </w:r>
    </w:p>
    <w:p w14:paraId="6AA09DBA" w14:textId="54FE78BB" w:rsidR="00877622" w:rsidRPr="00877622" w:rsidRDefault="00877622"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b/>
          <w:bCs/>
          <w:sz w:val="22"/>
          <w:szCs w:val="22"/>
        </w:rPr>
      </w:pPr>
      <w:r>
        <w:rPr>
          <w:rFonts w:ascii="Calibri" w:hAnsi="Calibri" w:cs="Calibri"/>
          <w:b/>
          <w:bCs/>
          <w:sz w:val="22"/>
          <w:szCs w:val="22"/>
        </w:rPr>
        <w:t>Apuntes de clase</w:t>
      </w:r>
    </w:p>
    <w:p w14:paraId="6FE998CF" w14:textId="1215D532" w:rsidR="000E35F7" w:rsidRPr="000E35F7" w:rsidRDefault="000E35F7"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sz w:val="22"/>
          <w:szCs w:val="22"/>
        </w:rPr>
      </w:pPr>
      <w:r>
        <w:rPr>
          <w:rFonts w:ascii="Calibri" w:hAnsi="Calibri" w:cs="Calibri"/>
          <w:sz w:val="22"/>
          <w:szCs w:val="22"/>
        </w:rPr>
        <w:t xml:space="preserve">M5: La vuelta al mundo (?). Una vez que puse el paréntesis de la duda a todo el mundo, como vuelvo al mundo material, cuando vuelvo a confiar en los sentidos. Como resuelvo darle existencia a las cosas materiales, es a partir de Dios, de la idea de perfección. Si yo tengo la idea de Dios y Dios es perfecto, él no me va a engañar y no me va a hacer ver cosas que no son. Por ende, la materialidad del mundo existe. Las ciencias se basan en esa idea de perfección y son las que se aplican sobre el mundo. </w:t>
      </w:r>
    </w:p>
    <w:p w14:paraId="5859666C" w14:textId="6B7DA639" w:rsidR="009F100B" w:rsidRDefault="009F100B" w:rsidP="009F100B">
      <w:r>
        <w:rPr>
          <w:rFonts w:ascii="Segoe UI Emoji" w:hAnsi="Segoe UI Emoji" w:cs="Segoe UI Emoji"/>
        </w:rPr>
        <w:t>🧠</w:t>
      </w:r>
      <w:r w:rsidRPr="009F100B">
        <w:rPr>
          <w:b/>
          <w:bCs/>
        </w:rPr>
        <w:t>Meditación VI: De la existencia de las cosas materiales y de la distinción real entre alma y cuerpo</w:t>
      </w:r>
    </w:p>
    <w:p w14:paraId="40F49196" w14:textId="1065540F" w:rsidR="009F100B" w:rsidRDefault="009F100B" w:rsidP="009F100B">
      <w:r>
        <w:t xml:space="preserve">Objetivo: Probar la existencia del mundo externo y la </w:t>
      </w:r>
      <w:r w:rsidRPr="00D368E5">
        <w:rPr>
          <w:b/>
          <w:bCs/>
        </w:rPr>
        <w:t>dualidad alma-cuerpo</w:t>
      </w:r>
      <w:r>
        <w:t>.</w:t>
      </w:r>
    </w:p>
    <w:p w14:paraId="725A787B" w14:textId="3D748C7C" w:rsidR="009F100B" w:rsidRDefault="009F100B" w:rsidP="00D368E5">
      <w:pPr>
        <w:pStyle w:val="Prrafodelista"/>
        <w:numPr>
          <w:ilvl w:val="0"/>
          <w:numId w:val="42"/>
        </w:numPr>
      </w:pPr>
      <w:r>
        <w:t>A partir de la claridad de las ideas matemáticas, se afirma que las cosas materiales existen.</w:t>
      </w:r>
    </w:p>
    <w:p w14:paraId="13CCFC8D" w14:textId="08E926CE" w:rsidR="009F100B" w:rsidRDefault="009F100B" w:rsidP="00D368E5">
      <w:pPr>
        <w:pStyle w:val="Prrafodelista"/>
        <w:numPr>
          <w:ilvl w:val="0"/>
          <w:numId w:val="42"/>
        </w:numPr>
      </w:pPr>
      <w:r>
        <w:t xml:space="preserve">Prueba que cuerpo y alma son </w:t>
      </w:r>
      <w:r w:rsidRPr="00D368E5">
        <w:rPr>
          <w:b/>
          <w:bCs/>
        </w:rPr>
        <w:t>sustancias distintas</w:t>
      </w:r>
      <w:r>
        <w:t>:</w:t>
      </w:r>
    </w:p>
    <w:p w14:paraId="620A0325" w14:textId="2745D5FA" w:rsidR="009F100B" w:rsidRDefault="009F100B" w:rsidP="00D368E5">
      <w:pPr>
        <w:pStyle w:val="Prrafodelista"/>
        <w:numPr>
          <w:ilvl w:val="1"/>
          <w:numId w:val="42"/>
        </w:numPr>
      </w:pPr>
      <w:r>
        <w:t xml:space="preserve">El cuerpo es </w:t>
      </w:r>
      <w:r w:rsidRPr="00D368E5">
        <w:rPr>
          <w:b/>
          <w:bCs/>
        </w:rPr>
        <w:t>extensión</w:t>
      </w:r>
      <w:r>
        <w:t>, ocupa lugar.</w:t>
      </w:r>
    </w:p>
    <w:p w14:paraId="3527971B" w14:textId="537403F4" w:rsidR="009F100B" w:rsidRDefault="009F100B" w:rsidP="00D368E5">
      <w:pPr>
        <w:pStyle w:val="Prrafodelista"/>
        <w:numPr>
          <w:ilvl w:val="1"/>
          <w:numId w:val="42"/>
        </w:numPr>
      </w:pPr>
      <w:r>
        <w:t xml:space="preserve">El alma es </w:t>
      </w:r>
      <w:r w:rsidRPr="00D368E5">
        <w:rPr>
          <w:b/>
          <w:bCs/>
        </w:rPr>
        <w:t>pensamiento</w:t>
      </w:r>
      <w:r>
        <w:t>, no ocupa lugar.</w:t>
      </w:r>
    </w:p>
    <w:p w14:paraId="4ADCB987" w14:textId="6A07D56A" w:rsidR="009F100B" w:rsidRDefault="009F100B" w:rsidP="00D368E5">
      <w:pPr>
        <w:pStyle w:val="Prrafodelista"/>
        <w:numPr>
          <w:ilvl w:val="0"/>
          <w:numId w:val="42"/>
        </w:numPr>
      </w:pPr>
      <w:r>
        <w:t xml:space="preserve">Aun así, señala que ambos están </w:t>
      </w:r>
      <w:r w:rsidRPr="00D368E5">
        <w:rPr>
          <w:b/>
          <w:bCs/>
        </w:rPr>
        <w:t>unidos</w:t>
      </w:r>
      <w:r>
        <w:t xml:space="preserve"> y que las sensaciones surgen de esta unión.</w:t>
      </w:r>
    </w:p>
    <w:p w14:paraId="10C65E44" w14:textId="4A50A846" w:rsidR="009F100B" w:rsidRDefault="009F100B" w:rsidP="00D368E5">
      <w:pPr>
        <w:pStyle w:val="Prrafodelista"/>
        <w:numPr>
          <w:ilvl w:val="0"/>
          <w:numId w:val="42"/>
        </w:numPr>
      </w:pPr>
      <w:r>
        <w:t xml:space="preserve">Introduce la idea de la </w:t>
      </w:r>
      <w:r w:rsidRPr="00D368E5">
        <w:rPr>
          <w:b/>
          <w:bCs/>
        </w:rPr>
        <w:t>glándula pineal</w:t>
      </w:r>
      <w:r>
        <w:t xml:space="preserve"> como punto de unión cuerpo-alma.</w:t>
      </w:r>
    </w:p>
    <w:p w14:paraId="7191C943" w14:textId="6C99E91A" w:rsidR="00877622" w:rsidRPr="00877622" w:rsidRDefault="00877622"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b/>
          <w:bCs/>
          <w:sz w:val="22"/>
          <w:szCs w:val="22"/>
        </w:rPr>
      </w:pPr>
      <w:r>
        <w:rPr>
          <w:rFonts w:ascii="Calibri" w:hAnsi="Calibri" w:cs="Calibri"/>
          <w:b/>
          <w:bCs/>
          <w:sz w:val="22"/>
          <w:szCs w:val="22"/>
        </w:rPr>
        <w:t>Apuntes de clase</w:t>
      </w:r>
    </w:p>
    <w:p w14:paraId="654F64BA" w14:textId="5A25A758" w:rsidR="000E35F7" w:rsidRDefault="00877622"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sz w:val="22"/>
          <w:szCs w:val="22"/>
        </w:rPr>
      </w:pPr>
      <w:r>
        <w:rPr>
          <w:rFonts w:ascii="Calibri" w:hAnsi="Calibri" w:cs="Calibri"/>
          <w:sz w:val="22"/>
          <w:szCs w:val="22"/>
        </w:rPr>
        <w:t>M</w:t>
      </w:r>
      <w:r w:rsidR="000E35F7">
        <w:rPr>
          <w:rFonts w:ascii="Calibri" w:hAnsi="Calibri" w:cs="Calibri"/>
          <w:sz w:val="22"/>
          <w:szCs w:val="22"/>
        </w:rPr>
        <w:t xml:space="preserve">6: Diferenciación que hay entre el sueño y la vigilia (como darse cuenta que uno no está soñando). El tiempo y el espacio en el sueño son caóticos, cuando sueño tengo la sensación de saltar despacio, saltar de tiempo, etc. En la vigilia no. Debemos confiar en que el pensamiento en vigilia está ordenado espacio-temporalmente. </w:t>
      </w:r>
    </w:p>
    <w:p w14:paraId="31D81F18" w14:textId="77777777" w:rsidR="000E35F7" w:rsidRDefault="000E35F7"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sz w:val="22"/>
          <w:szCs w:val="22"/>
        </w:rPr>
      </w:pPr>
      <w:r>
        <w:rPr>
          <w:rFonts w:ascii="Calibri" w:hAnsi="Calibri" w:cs="Calibri"/>
          <w:sz w:val="22"/>
          <w:szCs w:val="22"/>
        </w:rPr>
        <w:t>Partimos de la duda, giramos sobre ella, y luego le damos certeza a una ciencia y a las cosas del mundo, porque a partir de la duda llegamos al pensamiento, y del pensamiento a Dios (la perfección). Platón: desde el Sol a la idea del bien. Una vez que se establece esa idea, todo el resto es posible.</w:t>
      </w:r>
    </w:p>
    <w:p w14:paraId="4B2DA84C" w14:textId="77777777" w:rsidR="000E35F7" w:rsidRDefault="000E35F7"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sz w:val="22"/>
          <w:szCs w:val="22"/>
        </w:rPr>
      </w:pPr>
      <w:r>
        <w:rPr>
          <w:rFonts w:ascii="Calibri" w:hAnsi="Calibri" w:cs="Calibri"/>
          <w:sz w:val="22"/>
          <w:szCs w:val="22"/>
        </w:rPr>
        <w:t xml:space="preserve">La existencia de Dios, no como religión, devoción, sino que es argumental y científico. Si podemos pensar en la perfección a partir de esa idea de perfección, todo se puede deducir. </w:t>
      </w:r>
    </w:p>
    <w:p w14:paraId="319E3783" w14:textId="77777777" w:rsidR="000E35F7" w:rsidRDefault="000E35F7" w:rsidP="00877622">
      <w:pPr>
        <w:pStyle w:val="NormalWeb"/>
        <w:pBdr>
          <w:top w:val="single" w:sz="4" w:space="1" w:color="auto"/>
          <w:left w:val="single" w:sz="4" w:space="4" w:color="auto"/>
          <w:bottom w:val="single" w:sz="4" w:space="1" w:color="auto"/>
          <w:right w:val="single" w:sz="4" w:space="4" w:color="auto"/>
        </w:pBdr>
        <w:shd w:val="clear" w:color="auto" w:fill="F4D5F5" w:themeFill="accent2" w:themeFillTint="33"/>
        <w:spacing w:before="0" w:beforeAutospacing="0" w:after="0" w:afterAutospacing="0"/>
        <w:rPr>
          <w:rFonts w:ascii="Calibri" w:hAnsi="Calibri" w:cs="Calibri"/>
          <w:sz w:val="22"/>
          <w:szCs w:val="22"/>
        </w:rPr>
      </w:pPr>
      <w:r>
        <w:rPr>
          <w:rFonts w:ascii="Calibri" w:hAnsi="Calibri" w:cs="Calibri"/>
          <w:sz w:val="22"/>
          <w:szCs w:val="22"/>
        </w:rPr>
        <w:t xml:space="preserve">Dios no me da la existencia, sino yo mismo cada vez que pienso. </w:t>
      </w:r>
    </w:p>
    <w:p w14:paraId="18B58774" w14:textId="77777777" w:rsidR="000E35F7" w:rsidRDefault="000E35F7" w:rsidP="000E35F7">
      <w:pPr>
        <w:pStyle w:val="Prrafodelista"/>
      </w:pPr>
    </w:p>
    <w:p w14:paraId="02156294" w14:textId="32A64AC2" w:rsidR="009F100B" w:rsidRDefault="009F100B" w:rsidP="009F100B">
      <w:r>
        <w:rPr>
          <w:rFonts w:ascii="Segoe UI Emoji" w:hAnsi="Segoe UI Emoji" w:cs="Segoe UI Emoji"/>
        </w:rPr>
        <w:t>🔹</w:t>
      </w:r>
      <w:r>
        <w:t xml:space="preserve"> LOS SEIS MÉTODOS O PASOS DEL MÉTODO CARTESIANO</w:t>
      </w:r>
    </w:p>
    <w:p w14:paraId="2BAE0955" w14:textId="10AE3B81" w:rsidR="009F100B" w:rsidRDefault="009F100B" w:rsidP="009F100B">
      <w:r>
        <w:t xml:space="preserve">Descartes desarrolla estos pasos en su obra </w:t>
      </w:r>
      <w:r w:rsidRPr="00D368E5">
        <w:rPr>
          <w:b/>
          <w:bCs/>
        </w:rPr>
        <w:t>"Discurso del Método"</w:t>
      </w:r>
      <w:r>
        <w:t>, pero los aplica también en las Meditaciones. Son:</w:t>
      </w:r>
    </w:p>
    <w:p w14:paraId="3CCE30E4" w14:textId="0FBC3A97" w:rsidR="009F100B" w:rsidRDefault="009F100B" w:rsidP="009F100B">
      <w:r>
        <w:t xml:space="preserve">1. </w:t>
      </w:r>
      <w:r w:rsidRPr="00D368E5">
        <w:rPr>
          <w:b/>
          <w:bCs/>
        </w:rPr>
        <w:t>Evidencia</w:t>
      </w:r>
    </w:p>
    <w:p w14:paraId="4D36648F" w14:textId="77777777" w:rsidR="009F100B" w:rsidRDefault="009F100B" w:rsidP="009F100B">
      <w:r>
        <w:t xml:space="preserve">   No aceptar como verdadero nada que no se presente clara y distintamente a la razón.</w:t>
      </w:r>
    </w:p>
    <w:p w14:paraId="6F2A77A4" w14:textId="77777777" w:rsidR="009F100B" w:rsidRDefault="009F100B" w:rsidP="009F100B">
      <w:r>
        <w:t xml:space="preserve">   &gt; Regla de la claridad: evitar la precipitación y el prejuicio.</w:t>
      </w:r>
    </w:p>
    <w:p w14:paraId="74857B0B" w14:textId="2CC20958" w:rsidR="009F100B" w:rsidRDefault="009F100B" w:rsidP="009F100B">
      <w:r>
        <w:t xml:space="preserve">2. </w:t>
      </w:r>
      <w:r w:rsidRPr="00D368E5">
        <w:rPr>
          <w:b/>
          <w:bCs/>
        </w:rPr>
        <w:t>Análisis</w:t>
      </w:r>
    </w:p>
    <w:p w14:paraId="3FCE3A4D" w14:textId="77777777" w:rsidR="009F100B" w:rsidRDefault="009F100B" w:rsidP="009F100B">
      <w:r>
        <w:t xml:space="preserve">   Dividir cada dificultad en tantas partes como sea posible para resolverla mejor.</w:t>
      </w:r>
    </w:p>
    <w:p w14:paraId="2F0A9A2C" w14:textId="77777777" w:rsidR="009F100B" w:rsidRDefault="009F100B" w:rsidP="009F100B">
      <w:r>
        <w:t xml:space="preserve">   &gt; Método analítico para comprender lo complejo a partir de lo simple.</w:t>
      </w:r>
    </w:p>
    <w:p w14:paraId="78615CDD" w14:textId="6E831125" w:rsidR="009F100B" w:rsidRDefault="009F100B" w:rsidP="009F100B">
      <w:r>
        <w:t xml:space="preserve">3. </w:t>
      </w:r>
      <w:r w:rsidRPr="00D368E5">
        <w:rPr>
          <w:b/>
          <w:bCs/>
        </w:rPr>
        <w:t>Síntesis</w:t>
      </w:r>
    </w:p>
    <w:p w14:paraId="599852DA" w14:textId="3535A5B0" w:rsidR="009F100B" w:rsidRDefault="009F100B" w:rsidP="009F100B">
      <w:r>
        <w:t xml:space="preserve">   Conducir ordenadamente los pensamientos, empezando por los más simples hasta llegar a los más complejos.</w:t>
      </w:r>
    </w:p>
    <w:p w14:paraId="43AF4811" w14:textId="77777777" w:rsidR="009F100B" w:rsidRDefault="009F100B" w:rsidP="009F100B">
      <w:r>
        <w:t xml:space="preserve">   &gt; Reconstrucción lógica del saber.</w:t>
      </w:r>
    </w:p>
    <w:p w14:paraId="7CF5C81B" w14:textId="073E3875" w:rsidR="009F100B" w:rsidRDefault="009F100B" w:rsidP="009F100B">
      <w:r>
        <w:lastRenderedPageBreak/>
        <w:t xml:space="preserve">4. </w:t>
      </w:r>
      <w:r w:rsidRPr="00D368E5">
        <w:rPr>
          <w:b/>
          <w:bCs/>
        </w:rPr>
        <w:t>Enumeración (o revisión)</w:t>
      </w:r>
    </w:p>
    <w:p w14:paraId="7C0AABEA" w14:textId="77777777" w:rsidR="009F100B" w:rsidRDefault="009F100B" w:rsidP="009F100B">
      <w:r>
        <w:t xml:space="preserve">   Hacer revisiones completas para asegurarse de no omitir nada.</w:t>
      </w:r>
    </w:p>
    <w:p w14:paraId="78AD4DFB" w14:textId="77777777" w:rsidR="009F100B" w:rsidRDefault="009F100B" w:rsidP="009F100B">
      <w:r>
        <w:t xml:space="preserve">   &gt; Control de los pasos anteriores.</w:t>
      </w:r>
    </w:p>
    <w:p w14:paraId="2316588A" w14:textId="67521AEE" w:rsidR="009F100B" w:rsidRDefault="009F100B" w:rsidP="009F100B">
      <w:r>
        <w:t xml:space="preserve">5. </w:t>
      </w:r>
      <w:r w:rsidRPr="00D368E5">
        <w:rPr>
          <w:b/>
          <w:bCs/>
        </w:rPr>
        <w:t>Duda metódica</w:t>
      </w:r>
    </w:p>
    <w:p w14:paraId="2382E9EA" w14:textId="53E00057" w:rsidR="009F100B" w:rsidRDefault="009F100B" w:rsidP="009F100B">
      <w:r>
        <w:t xml:space="preserve">   Poner en duda todo lo que no sea absolutamente cierto para alcanzar la verdad segura.</w:t>
      </w:r>
    </w:p>
    <w:p w14:paraId="70548E6C" w14:textId="77777777" w:rsidR="009F100B" w:rsidRDefault="009F100B" w:rsidP="009F100B">
      <w:r>
        <w:t xml:space="preserve">   &gt; Ejemplo: dudar de los sentidos, del cuerpo, de las matemáticas.</w:t>
      </w:r>
    </w:p>
    <w:p w14:paraId="5719D767" w14:textId="56961A01" w:rsidR="009F100B" w:rsidRDefault="009F100B" w:rsidP="009F100B">
      <w:r>
        <w:t xml:space="preserve">6. </w:t>
      </w:r>
      <w:r w:rsidRPr="00D368E5">
        <w:rPr>
          <w:b/>
          <w:bCs/>
        </w:rPr>
        <w:t>Intuición y deducción</w:t>
      </w:r>
    </w:p>
    <w:p w14:paraId="15697EEF" w14:textId="77777777" w:rsidR="009F100B" w:rsidRDefault="009F100B" w:rsidP="009F100B">
      <w:r>
        <w:t xml:space="preserve">   La intuición capta ideas claras y distintas; la deducción las conecta lógicamente.</w:t>
      </w:r>
    </w:p>
    <w:p w14:paraId="65C23FC5" w14:textId="77777777" w:rsidR="009F100B" w:rsidRDefault="009F100B" w:rsidP="009F100B">
      <w:r>
        <w:t xml:space="preserve">   &gt; Son las herramientas básicas del método racional.</w:t>
      </w:r>
    </w:p>
    <w:p w14:paraId="4592C6B0" w14:textId="25417E69" w:rsidR="009E0736" w:rsidRPr="00877622" w:rsidRDefault="00877622" w:rsidP="00877622">
      <w:pPr>
        <w:pBdr>
          <w:top w:val="single" w:sz="4" w:space="1" w:color="auto"/>
          <w:left w:val="single" w:sz="4" w:space="4" w:color="auto"/>
          <w:bottom w:val="single" w:sz="4" w:space="1" w:color="auto"/>
          <w:right w:val="single" w:sz="4" w:space="4" w:color="auto"/>
        </w:pBdr>
        <w:shd w:val="clear" w:color="auto" w:fill="F4D5F5" w:themeFill="accent2" w:themeFillTint="33"/>
        <w:rPr>
          <w:b/>
          <w:bCs/>
        </w:rPr>
      </w:pPr>
      <w:r>
        <w:rPr>
          <w:b/>
          <w:bCs/>
        </w:rPr>
        <w:t>Apuntes de clase</w:t>
      </w:r>
    </w:p>
    <w:p w14:paraId="2AD90351"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Método de Descartes. Para lograr el discurso del método sobre la ciencia todos deben saber que somos seres racionales. "el sentido común". Conducirse racionalmente. </w:t>
      </w:r>
    </w:p>
    <w:p w14:paraId="626110AB"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Reglas del método. Cómo me conduzco racionalmente en el pensamiento para lograr metódicamente una ciencia:</w:t>
      </w:r>
    </w:p>
    <w:p w14:paraId="40C94C95" w14:textId="77777777" w:rsidR="000E35F7" w:rsidRPr="000E35F7" w:rsidRDefault="000E35F7" w:rsidP="00877622">
      <w:pPr>
        <w:numPr>
          <w:ilvl w:val="0"/>
          <w:numId w:val="72"/>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Evidencia : nunca recibir nada como cierto que no se conozca efectivamente como tal. Es decir, evitar la precipitación y la presunción. </w:t>
      </w:r>
    </w:p>
    <w:p w14:paraId="058BCF84" w14:textId="77777777" w:rsidR="000E35F7" w:rsidRPr="000E35F7" w:rsidRDefault="000E35F7" w:rsidP="00877622">
      <w:pPr>
        <w:numPr>
          <w:ilvl w:val="0"/>
          <w:numId w:val="72"/>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Descomposición (deductivo): Dividir cada dificultad que se examina en tantas partes como fuera posible para resolverla. Reduce ecuaciones complejas en teoremas simples. (heurística-submetas)</w:t>
      </w:r>
    </w:p>
    <w:p w14:paraId="5FA4B732" w14:textId="3217CBD2" w:rsidR="000E35F7" w:rsidRPr="000E35F7" w:rsidRDefault="000E35F7" w:rsidP="00877622">
      <w:pPr>
        <w:numPr>
          <w:ilvl w:val="0"/>
          <w:numId w:val="72"/>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Recomposición (inductivo): Recomponer a partir de las premisas más simples hacia lo más complejo. </w:t>
      </w:r>
      <w:r w:rsidR="00785320" w:rsidRPr="000E35F7">
        <w:t>Ej.</w:t>
      </w:r>
      <w:r w:rsidRPr="000E35F7">
        <w:t xml:space="preserve">: violeta, partir del azul, analizarlo, luego analizar el rojo para llegar al violeta. Recomponer la descomposición. </w:t>
      </w:r>
    </w:p>
    <w:p w14:paraId="4D14D480" w14:textId="77777777" w:rsidR="000E35F7" w:rsidRPr="000E35F7" w:rsidRDefault="000E35F7" w:rsidP="00877622">
      <w:pPr>
        <w:numPr>
          <w:ilvl w:val="0"/>
          <w:numId w:val="72"/>
        </w:num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Recuento: analizar exhaustivamente la evidencia lograda asegurándose de no omitir nada. Recuento o revisión. Si estás analizando el "cisne" debe acordarse de que hay negros, la característica "blanco" no es exhaustiva. </w:t>
      </w:r>
    </w:p>
    <w:p w14:paraId="33291C73" w14:textId="02D969E5"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Este orden del método debe conducirse siempre en orden y a partir y con la ayuda de la razón. Es decir, lo que no puede ser de otra manera que lo que es. La evidencia clara y distinta, para lograr esa evidencia es que uno analiza </w:t>
      </w:r>
      <w:r w:rsidR="00785320" w:rsidRPr="000E35F7">
        <w:t>ordenada y racionalmente</w:t>
      </w:r>
      <w:r w:rsidRPr="000E35F7">
        <w:t xml:space="preserve"> el método. </w:t>
      </w:r>
    </w:p>
    <w:p w14:paraId="543766AD" w14:textId="64DCFF16"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Discurso del método - prueba en otros ámbitos. Cómo sería este método para una posible moral (provisoria</w:t>
      </w:r>
      <w:r w:rsidR="00785320" w:rsidRPr="000E35F7">
        <w:t>)?</w:t>
      </w:r>
      <w:r w:rsidRPr="000E35F7">
        <w:t xml:space="preserve"> Por ejemplo en la física, para la estética. Todo se asemeja al método científico pero no tienen la misma importancia y no hay profundidad de análisis. </w:t>
      </w:r>
    </w:p>
    <w:p w14:paraId="6C6ACCE4"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En la física: aparece una diferenciación entre el hombre y los animales y las máquinas. El hombre es el dotado de razón, alma y memoria. El animal no tiene alma y la máquina tampoco. La memoria del ser humano nos sirve para entender que estamos despiertos y no dormidos. </w:t>
      </w:r>
    </w:p>
    <w:p w14:paraId="5843430F"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6ta: problema del sueño, duda, paradoja, se reconstruye el coito ergo sum.</w:t>
      </w:r>
    </w:p>
    <w:p w14:paraId="20820DB2" w14:textId="4B5B2CB6"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IMPORTANTE: 4 reglas y la posibilidad de entender que el método científico cartesiano se puede pensar en otros ámbitos.</w:t>
      </w:r>
    </w:p>
    <w:p w14:paraId="0D218E15" w14:textId="1FD50CDD"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 Descartes es el fundador de la edad moderna y a partir de ahí el fundador del racionalismo. Por eso es importante el discurso del método porque tiene como base estructural del pensamiento, la razón. Esa razón se impone y absorbe el fundamento de la realidad a partir de la duda metódica. Debo establecer una </w:t>
      </w:r>
      <w:r w:rsidRPr="000E35F7">
        <w:lastRenderedPageBreak/>
        <w:t xml:space="preserve">certeza inconmovible, para lograr una ciencia verdadera, de evidencia clara y distinta. Antes debo hacer una meditación metafísica. Siempre está presente el "yo", no sólo en términos de </w:t>
      </w:r>
      <w:r w:rsidRPr="000E35F7">
        <w:rPr>
          <w:b/>
          <w:bCs/>
        </w:rPr>
        <w:t>solipsismo epistemológico</w:t>
      </w:r>
      <w:r w:rsidRPr="000E35F7">
        <w:t xml:space="preserve"> (yo solo puedo hacer ciencia) sino también como ejercicio espiritual . El método como meditación hacia la liberación tiene que ver con él, de darse cuenta que nada es verdadero. Para lograrlo debo encontrar algo que sea indudable, que es el hecho de dudar. A partir de esa certeza se da la muerte de dios y el "solipsismo". </w:t>
      </w:r>
    </w:p>
    <w:p w14:paraId="6C9EB8BF" w14:textId="780A007A" w:rsidR="009E0736" w:rsidRDefault="009E0736" w:rsidP="009E0736">
      <w:pPr>
        <w:pStyle w:val="Ttulo1"/>
      </w:pPr>
      <w:r>
        <w:t>Immanuel Kant</w:t>
      </w:r>
    </w:p>
    <w:p w14:paraId="2E3C8BEC" w14:textId="03121AE2" w:rsidR="00877622" w:rsidRPr="00877622" w:rsidRDefault="00877622" w:rsidP="00877622">
      <w:pPr>
        <w:pBdr>
          <w:top w:val="single" w:sz="4" w:space="1" w:color="auto"/>
          <w:left w:val="single" w:sz="4" w:space="4" w:color="auto"/>
          <w:bottom w:val="single" w:sz="4" w:space="1" w:color="auto"/>
          <w:right w:val="single" w:sz="4" w:space="4" w:color="auto"/>
        </w:pBdr>
        <w:shd w:val="clear" w:color="auto" w:fill="F4D5F5" w:themeFill="accent2" w:themeFillTint="33"/>
        <w:rPr>
          <w:b/>
          <w:bCs/>
        </w:rPr>
      </w:pPr>
      <w:r>
        <w:rPr>
          <w:b/>
          <w:bCs/>
        </w:rPr>
        <w:t>Apuntes de clase</w:t>
      </w:r>
    </w:p>
    <w:p w14:paraId="67A99AF7"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Prima filosofía, primer manera de abordar el mundo que debería, a partir de su originalidad, darnos pautas para toda aquella región del ser sea analizada a partir de eso. Hoy es "el bien"</w:t>
      </w:r>
    </w:p>
    <w:p w14:paraId="70AAD689"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Toda ética debe dar un discurso sobre el bien, debe dar un consecuente consiguiente actual, por ende, el bien. Todo lo existente se dirige hacia el bien.</w:t>
      </w:r>
    </w:p>
    <w:p w14:paraId="64F54525"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Definición etiológica del bien que no sea el fundamento de lo real (aristotélica o socrática), sino que se exprese como una región del ser que se encarga de nuestro actuar. Cualquier definición de la ética debe darnos una definición del bien a partir del cual nosotros construiremos nuestras costumbres (ética - ethos - costumbres). Es una manera de decidir nuestros dilemas morales cotidianos.</w:t>
      </w:r>
    </w:p>
    <w:p w14:paraId="306A948D"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Dilema moral: el tren </w:t>
      </w:r>
    </w:p>
    <w:p w14:paraId="03D1C596"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A partir del bien, qué es lo que yo debo hacer. </w:t>
      </w:r>
    </w:p>
    <w:p w14:paraId="2195AF3C"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Kant - pase lo que pase con las consecuencias de mi acto lo único que puedo determinar cuál es la inspiración. </w:t>
      </w:r>
    </w:p>
    <w:p w14:paraId="06705CEE"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El consecuencialismo es la base del utilitarismo.</w:t>
      </w:r>
    </w:p>
    <w:p w14:paraId="1FA9B88E"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Haga lo que haga no puedo controlar las consecuencias de mi acto. </w:t>
      </w:r>
    </w:p>
    <w:p w14:paraId="4D19EBDD"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Deontología y consecuencialismo: para la primera algo está mal o bien en sí mismo. Para el segundo es según su consecuencia. Para el utilitarismo es depende si da mayor felicidad a mayor cantidad de personas, moralidad del capitalismo.</w:t>
      </w:r>
    </w:p>
    <w:p w14:paraId="4DE8FE3F" w14:textId="5058C2B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El consecuencialismo pretende gobernar las consecuencias de las decisiones que uno toma. No puedo saberlo, pero sí saber lo que me inspiró a tomar la decisión.</w:t>
      </w:r>
    </w:p>
    <w:p w14:paraId="724B85E5" w14:textId="7800C37E"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Imperativo categórico: principio inamovible para formar una moralidad pura, del deber. "Obra de tal modo que la máxima de tu voluntad pueda valer siempre al mismo tiempo como principio de una legislación universal" - Imperativo categórico</w:t>
      </w:r>
    </w:p>
    <w:p w14:paraId="39FFD7C0" w14:textId="2EF494E4"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Pureza moral - cual es el principio sobre el cual toda moralidad debería ser construido.</w:t>
      </w:r>
    </w:p>
    <w:p w14:paraId="7AEA2ADC" w14:textId="353AE1C8"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Hacer el bien por el bien en sí -&gt; la buena voluntad. Algo que no tiene ningún tipo de atadura, algo puro. Es aquello de lo cual uno puede partir, es el fundamento metafísico de la moral.</w:t>
      </w:r>
    </w:p>
    <w:p w14:paraId="07E47E9E" w14:textId="737CE073"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 2do libro de </w:t>
      </w:r>
      <w:r w:rsidR="00785320" w:rsidRPr="000E35F7">
        <w:t>Kant</w:t>
      </w:r>
    </w:p>
    <w:p w14:paraId="63DA2BE4" w14:textId="77777777" w:rsidR="000E35F7" w:rsidRPr="000E35F7" w:rsidRDefault="000E35F7" w:rsidP="00877622">
      <w:pPr>
        <w:pBdr>
          <w:top w:val="single" w:sz="4" w:space="1" w:color="auto"/>
          <w:left w:val="single" w:sz="4" w:space="4" w:color="auto"/>
          <w:bottom w:val="single" w:sz="4" w:space="1" w:color="auto"/>
          <w:right w:val="single" w:sz="4" w:space="4" w:color="auto"/>
        </w:pBdr>
        <w:shd w:val="clear" w:color="auto" w:fill="F4D5F5" w:themeFill="accent2" w:themeFillTint="33"/>
      </w:pPr>
      <w:r w:rsidRPr="000E35F7">
        <w:t xml:space="preserve">Qué haría uno de buena voluntad por el bien del acto en sí que no tiene que ver con una recompensa ni ningún tipo de beneficio. </w:t>
      </w:r>
    </w:p>
    <w:p w14:paraId="230ABFBA" w14:textId="77777777" w:rsidR="00785320" w:rsidRDefault="00785320" w:rsidP="009E0736">
      <w:pPr>
        <w:rPr>
          <w:rFonts w:ascii="Segoe UI Emoji" w:hAnsi="Segoe UI Emoji" w:cs="Segoe UI Emoji"/>
          <w:b/>
          <w:bCs/>
        </w:rPr>
      </w:pPr>
    </w:p>
    <w:p w14:paraId="76EAC429" w14:textId="77777777" w:rsidR="00785320" w:rsidRDefault="00785320" w:rsidP="009E0736">
      <w:pPr>
        <w:rPr>
          <w:rFonts w:ascii="Segoe UI Emoji" w:hAnsi="Segoe UI Emoji" w:cs="Segoe UI Emoji"/>
          <w:b/>
          <w:bCs/>
        </w:rPr>
      </w:pPr>
    </w:p>
    <w:p w14:paraId="5F2BB187" w14:textId="6E6A166A" w:rsidR="009E0736" w:rsidRPr="009E0736" w:rsidRDefault="009E0736" w:rsidP="009E0736">
      <w:pPr>
        <w:rPr>
          <w:b/>
          <w:bCs/>
        </w:rPr>
      </w:pPr>
      <w:r w:rsidRPr="009E0736">
        <w:rPr>
          <w:rFonts w:ascii="Segoe UI Emoji" w:hAnsi="Segoe UI Emoji" w:cs="Segoe UI Emoji"/>
          <w:b/>
          <w:bCs/>
        </w:rPr>
        <w:lastRenderedPageBreak/>
        <w:t>📘</w:t>
      </w:r>
      <w:r w:rsidRPr="009E0736">
        <w:rPr>
          <w:b/>
          <w:bCs/>
        </w:rPr>
        <w:t xml:space="preserve"> Objetivo general</w:t>
      </w:r>
    </w:p>
    <w:p w14:paraId="2A466A6D" w14:textId="3ACD72AE" w:rsidR="009E0736" w:rsidRPr="009E0736" w:rsidRDefault="009E0736" w:rsidP="009E0736">
      <w:r w:rsidRPr="009E0736">
        <w:t xml:space="preserve">Kant pretende establecer una </w:t>
      </w:r>
      <w:r w:rsidRPr="009E0736">
        <w:rPr>
          <w:b/>
          <w:bCs/>
        </w:rPr>
        <w:t>ética universal a priori</w:t>
      </w:r>
      <w:r w:rsidRPr="009E0736">
        <w:t xml:space="preserve">, libre de cualquier fundamento empírico o psicológico. Su meta no es deducir normas morales del comportamiento humano, sino descubrir aquellos principios que </w:t>
      </w:r>
      <w:r w:rsidRPr="009E0736">
        <w:rPr>
          <w:b/>
          <w:bCs/>
        </w:rPr>
        <w:t>la razón pura puede formular por sí misma como válidos para todos los seres racionales</w:t>
      </w:r>
      <w:r w:rsidRPr="009E0736">
        <w:t xml:space="preserve"> </w:t>
      </w:r>
    </w:p>
    <w:p w14:paraId="6A6D9E07" w14:textId="77777777" w:rsidR="009E0736" w:rsidRPr="009E0736" w:rsidRDefault="00000000" w:rsidP="009E0736">
      <w:r>
        <w:pict w14:anchorId="28ADB59F">
          <v:rect id="_x0000_i1025" style="width:0;height:1.5pt" o:hralign="center" o:hrstd="t" o:hr="t" fillcolor="#a0a0a0" stroked="f"/>
        </w:pict>
      </w:r>
    </w:p>
    <w:p w14:paraId="0A5468DC"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Estructura del texto y contenido esencial</w:t>
      </w:r>
    </w:p>
    <w:p w14:paraId="63476C21"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1. Transición de una ética común a una metafísica moral</w:t>
      </w:r>
    </w:p>
    <w:p w14:paraId="460C0E45" w14:textId="4FBD7FFE" w:rsidR="009E0736" w:rsidRPr="009E0736" w:rsidRDefault="009E0736" w:rsidP="009E0736">
      <w:r w:rsidRPr="009E0736">
        <w:t xml:space="preserve">Kant sostiene que necesitamos una ética puramente racional, separada de cualquier inclinación empírica o influencia de la psicología. Solo así se garantiza una </w:t>
      </w:r>
      <w:r w:rsidRPr="009E0736">
        <w:rPr>
          <w:b/>
          <w:bCs/>
        </w:rPr>
        <w:t>ley moral con validez absoluta</w:t>
      </w:r>
      <w:r w:rsidRPr="009E0736">
        <w:t>. Esta metafísica sirve como fundamento filosófico antes de aplicar la moral al ser humano concreto.</w:t>
      </w:r>
    </w:p>
    <w:p w14:paraId="578C5690"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2. Primera sección: sentido común sobre moral y deber</w:t>
      </w:r>
    </w:p>
    <w:p w14:paraId="3DE1C8ED" w14:textId="77777777" w:rsidR="009E0736" w:rsidRPr="009E0736" w:rsidRDefault="009E0736" w:rsidP="009E0736">
      <w:pPr>
        <w:numPr>
          <w:ilvl w:val="0"/>
          <w:numId w:val="43"/>
        </w:numPr>
      </w:pPr>
      <w:r w:rsidRPr="009E0736">
        <w:t xml:space="preserve">Sólo la </w:t>
      </w:r>
      <w:r w:rsidRPr="009E0736">
        <w:rPr>
          <w:b/>
          <w:bCs/>
        </w:rPr>
        <w:t>buena voluntad</w:t>
      </w:r>
      <w:r w:rsidRPr="009E0736">
        <w:t xml:space="preserve"> es buena sin condiciones (valor moral absoluto).</w:t>
      </w:r>
    </w:p>
    <w:p w14:paraId="19E5F42E" w14:textId="4F703C5A" w:rsidR="009E0736" w:rsidRPr="009E0736" w:rsidRDefault="009E0736" w:rsidP="009E0736">
      <w:pPr>
        <w:numPr>
          <w:ilvl w:val="0"/>
          <w:numId w:val="43"/>
        </w:numPr>
      </w:pPr>
      <w:r w:rsidRPr="009E0736">
        <w:t xml:space="preserve">El deber no depende de inclinaciones ni consecuencias, sino de actuar </w:t>
      </w:r>
      <w:r w:rsidRPr="009E0736">
        <w:rPr>
          <w:b/>
          <w:bCs/>
        </w:rPr>
        <w:t>por respeto a la ley moral</w:t>
      </w:r>
      <w:r w:rsidRPr="009E0736">
        <w:t xml:space="preserve"> misma.</w:t>
      </w:r>
    </w:p>
    <w:p w14:paraId="25D55883" w14:textId="77777777" w:rsidR="009E0736" w:rsidRPr="009E0736" w:rsidRDefault="009E0736" w:rsidP="009E0736">
      <w:pPr>
        <w:numPr>
          <w:ilvl w:val="0"/>
          <w:numId w:val="43"/>
        </w:numPr>
      </w:pPr>
      <w:r w:rsidRPr="009E0736">
        <w:t>Kant distingue entre:</w:t>
      </w:r>
    </w:p>
    <w:p w14:paraId="04B15E3A" w14:textId="77777777" w:rsidR="009E0736" w:rsidRPr="009E0736" w:rsidRDefault="009E0736" w:rsidP="009E0736">
      <w:pPr>
        <w:numPr>
          <w:ilvl w:val="1"/>
          <w:numId w:val="43"/>
        </w:numPr>
      </w:pPr>
      <w:r w:rsidRPr="009E0736">
        <w:t>(a) acciones contrarias al deber,</w:t>
      </w:r>
    </w:p>
    <w:p w14:paraId="2378993C" w14:textId="77777777" w:rsidR="009E0736" w:rsidRPr="009E0736" w:rsidRDefault="009E0736" w:rsidP="009E0736">
      <w:pPr>
        <w:numPr>
          <w:ilvl w:val="1"/>
          <w:numId w:val="43"/>
        </w:numPr>
      </w:pPr>
      <w:r w:rsidRPr="009E0736">
        <w:t>(b) acciones conformes al deber pero motivadas extra moralmente,</w:t>
      </w:r>
    </w:p>
    <w:p w14:paraId="649B552E" w14:textId="24FF3EE5" w:rsidR="009E0736" w:rsidRPr="009E0736" w:rsidRDefault="009E0736" w:rsidP="009E0736">
      <w:pPr>
        <w:numPr>
          <w:ilvl w:val="1"/>
          <w:numId w:val="43"/>
        </w:numPr>
      </w:pPr>
      <w:r w:rsidRPr="009E0736">
        <w:t xml:space="preserve">(c) acciones conformes al deber motivadas </w:t>
      </w:r>
      <w:r w:rsidRPr="009E0736">
        <w:rPr>
          <w:b/>
          <w:bCs/>
        </w:rPr>
        <w:t>por deber mismo</w:t>
      </w:r>
      <w:r w:rsidRPr="009E0736">
        <w:t xml:space="preserve"> (ej. persona en sufrimiento que vive sólo por deber</w:t>
      </w:r>
      <w:r w:rsidR="00785320">
        <w:t>)</w:t>
      </w:r>
      <w:r w:rsidRPr="009E0736">
        <w:t>.</w:t>
      </w:r>
    </w:p>
    <w:p w14:paraId="361FC35E"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3. Segunda sección: imperativos y el imperativo categórico</w:t>
      </w:r>
    </w:p>
    <w:p w14:paraId="7B96B813" w14:textId="77777777" w:rsidR="009E0736" w:rsidRPr="009E0736" w:rsidRDefault="009E0736" w:rsidP="009E0736">
      <w:pPr>
        <w:numPr>
          <w:ilvl w:val="0"/>
          <w:numId w:val="44"/>
        </w:numPr>
      </w:pPr>
      <w:r w:rsidRPr="009E0736">
        <w:t>Diferencia entre imperativos:</w:t>
      </w:r>
    </w:p>
    <w:p w14:paraId="6020A351" w14:textId="397000B6" w:rsidR="009E0736" w:rsidRPr="009E0736" w:rsidRDefault="009E0736" w:rsidP="009E0736">
      <w:pPr>
        <w:numPr>
          <w:ilvl w:val="1"/>
          <w:numId w:val="44"/>
        </w:numPr>
      </w:pPr>
      <w:r w:rsidRPr="009E0736">
        <w:rPr>
          <w:b/>
          <w:bCs/>
        </w:rPr>
        <w:t>Hipotéticos</w:t>
      </w:r>
      <w:r w:rsidRPr="009E0736">
        <w:t>: condicionales, según fines deseados (habilidad/prudencia).</w:t>
      </w:r>
    </w:p>
    <w:p w14:paraId="5F26425A" w14:textId="77777777" w:rsidR="009E0736" w:rsidRPr="009E0736" w:rsidRDefault="009E0736" w:rsidP="009E0736">
      <w:pPr>
        <w:numPr>
          <w:ilvl w:val="1"/>
          <w:numId w:val="44"/>
        </w:numPr>
      </w:pPr>
      <w:r w:rsidRPr="009E0736">
        <w:rPr>
          <w:b/>
          <w:bCs/>
        </w:rPr>
        <w:t>Categóricos</w:t>
      </w:r>
      <w:r w:rsidRPr="009E0736">
        <w:t>: incondicionales y obligatorios por sí mismos, sin depender de objetivos o deseos .</w:t>
      </w:r>
    </w:p>
    <w:p w14:paraId="59CC4E0F" w14:textId="77777777" w:rsidR="009E0736" w:rsidRPr="009E0736" w:rsidRDefault="009E0736" w:rsidP="009E0736">
      <w:pPr>
        <w:numPr>
          <w:ilvl w:val="0"/>
          <w:numId w:val="44"/>
        </w:numPr>
      </w:pPr>
      <w:r w:rsidRPr="009E0736">
        <w:t>Formulaciones más célebres del imperativo categórico:</w:t>
      </w:r>
    </w:p>
    <w:p w14:paraId="0DDB8DB6" w14:textId="77777777" w:rsidR="009E0736" w:rsidRPr="009E0736" w:rsidRDefault="009E0736" w:rsidP="009E0736">
      <w:pPr>
        <w:numPr>
          <w:ilvl w:val="1"/>
          <w:numId w:val="45"/>
        </w:numPr>
      </w:pPr>
      <w:r w:rsidRPr="009E0736">
        <w:rPr>
          <w:b/>
          <w:bCs/>
        </w:rPr>
        <w:t>Ley universal</w:t>
      </w:r>
      <w:r w:rsidRPr="009E0736">
        <w:t>: “Obra solo según una máxima que puedas querer universalizar.”</w:t>
      </w:r>
    </w:p>
    <w:p w14:paraId="3AD8470D" w14:textId="77777777" w:rsidR="009E0736" w:rsidRPr="009E0736" w:rsidRDefault="009E0736" w:rsidP="009E0736">
      <w:pPr>
        <w:numPr>
          <w:ilvl w:val="1"/>
          <w:numId w:val="45"/>
        </w:numPr>
      </w:pPr>
      <w:r w:rsidRPr="009E0736">
        <w:rPr>
          <w:b/>
          <w:bCs/>
        </w:rPr>
        <w:t>Ley de la naturaleza</w:t>
      </w:r>
      <w:r w:rsidRPr="009E0736">
        <w:t>: como si esa máxima fuese una ley natural universal.</w:t>
      </w:r>
    </w:p>
    <w:p w14:paraId="162A7F96" w14:textId="77777777" w:rsidR="009E0736" w:rsidRPr="009E0736" w:rsidRDefault="009E0736" w:rsidP="009E0736">
      <w:pPr>
        <w:numPr>
          <w:ilvl w:val="1"/>
          <w:numId w:val="45"/>
        </w:numPr>
      </w:pPr>
      <w:r w:rsidRPr="009E0736">
        <w:rPr>
          <w:b/>
          <w:bCs/>
        </w:rPr>
        <w:t>Humanidad como fin</w:t>
      </w:r>
      <w:r w:rsidRPr="009E0736">
        <w:t>: “Actúa de tal modo que uses a la humanidad, en ti o en otros, siempre como fin, nunca solo como medio.”</w:t>
      </w:r>
    </w:p>
    <w:p w14:paraId="776D6A5E" w14:textId="77777777" w:rsidR="009E0736" w:rsidRPr="009E0736" w:rsidRDefault="009E0736" w:rsidP="009E0736">
      <w:pPr>
        <w:numPr>
          <w:ilvl w:val="1"/>
          <w:numId w:val="45"/>
        </w:numPr>
      </w:pPr>
      <w:r w:rsidRPr="009E0736">
        <w:rPr>
          <w:b/>
          <w:bCs/>
        </w:rPr>
        <w:t>Autonomía</w:t>
      </w:r>
      <w:r w:rsidRPr="009E0736">
        <w:t>: legislar universalmente mediante las propias máximas.</w:t>
      </w:r>
    </w:p>
    <w:p w14:paraId="3B967FED" w14:textId="33C528E8" w:rsidR="009E0736" w:rsidRPr="009E0736" w:rsidRDefault="009E0736" w:rsidP="009E0736">
      <w:pPr>
        <w:numPr>
          <w:ilvl w:val="1"/>
          <w:numId w:val="45"/>
        </w:numPr>
      </w:pPr>
      <w:r w:rsidRPr="009E0736">
        <w:rPr>
          <w:b/>
          <w:bCs/>
        </w:rPr>
        <w:t>Reino de los fines</w:t>
      </w:r>
      <w:r w:rsidRPr="009E0736">
        <w:t>: considerarse miembro legislador en un posible reino moral.</w:t>
      </w:r>
    </w:p>
    <w:p w14:paraId="17B6709B"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4. Tercera sección: libertad y autonomía de la voluntad</w:t>
      </w:r>
    </w:p>
    <w:p w14:paraId="4D0AA50D" w14:textId="77777777" w:rsidR="009E0736" w:rsidRPr="009E0736" w:rsidRDefault="009E0736" w:rsidP="009E0736">
      <w:pPr>
        <w:numPr>
          <w:ilvl w:val="0"/>
          <w:numId w:val="46"/>
        </w:numPr>
      </w:pPr>
      <w:r w:rsidRPr="009E0736">
        <w:t xml:space="preserve">La </w:t>
      </w:r>
      <w:r w:rsidRPr="009E0736">
        <w:rPr>
          <w:b/>
          <w:bCs/>
        </w:rPr>
        <w:t>libertad</w:t>
      </w:r>
      <w:r w:rsidRPr="009E0736">
        <w:t xml:space="preserve"> es necesaria para que la moralidad tenga sentido: solo quien es autónomo puede ser sujeto moral.</w:t>
      </w:r>
    </w:p>
    <w:p w14:paraId="2C6ACD26" w14:textId="0930BEE3" w:rsidR="009E0736" w:rsidRPr="009E0736" w:rsidRDefault="009E0736" w:rsidP="009E0736">
      <w:pPr>
        <w:numPr>
          <w:ilvl w:val="0"/>
          <w:numId w:val="46"/>
        </w:numPr>
      </w:pPr>
      <w:r w:rsidRPr="009E0736">
        <w:t xml:space="preserve">La voluntad moral es una </w:t>
      </w:r>
      <w:r w:rsidRPr="009E0736">
        <w:rPr>
          <w:b/>
          <w:bCs/>
        </w:rPr>
        <w:t>causa racional que se da a sí misma la ley</w:t>
      </w:r>
      <w:r w:rsidRPr="009E0736">
        <w:t>, no determinada por factores externos o inclinatorio</w:t>
      </w:r>
      <w:r w:rsidR="00785320">
        <w:t>s</w:t>
      </w:r>
      <w:r w:rsidRPr="009E0736">
        <w:t>.</w:t>
      </w:r>
    </w:p>
    <w:p w14:paraId="184CF416" w14:textId="77777777" w:rsidR="009E0736" w:rsidRPr="009E0736" w:rsidRDefault="009E0736" w:rsidP="009E0736">
      <w:pPr>
        <w:numPr>
          <w:ilvl w:val="0"/>
          <w:numId w:val="46"/>
        </w:numPr>
      </w:pPr>
      <w:r w:rsidRPr="009E0736">
        <w:lastRenderedPageBreak/>
        <w:t>El deberes categóricos surgen porque nos reconocemos como miembros del mundo inteligible y sensible al mismo tiempo, lo que exige conciliar libertad y naturaleza sensible en una volición moral .</w:t>
      </w:r>
    </w:p>
    <w:p w14:paraId="5B3CBC31" w14:textId="77777777" w:rsidR="009E0736" w:rsidRPr="009E0736" w:rsidRDefault="00000000" w:rsidP="009E0736">
      <w:r>
        <w:pict w14:anchorId="2B1D4DDC">
          <v:rect id="_x0000_i1026" style="width:0;height:1.5pt" o:hralign="center" o:hrstd="t" o:hr="t" fillcolor="#a0a0a0" stroked="f"/>
        </w:pict>
      </w:r>
    </w:p>
    <w:p w14:paraId="440C9997"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Ideas destacadas y citas clave</w:t>
      </w:r>
    </w:p>
    <w:p w14:paraId="326CFE03" w14:textId="77777777" w:rsidR="009E0736" w:rsidRPr="009E0736" w:rsidRDefault="009E0736" w:rsidP="009E0736">
      <w:pPr>
        <w:numPr>
          <w:ilvl w:val="0"/>
          <w:numId w:val="47"/>
        </w:numPr>
      </w:pPr>
      <w:r w:rsidRPr="009E0736">
        <w:rPr>
          <w:b/>
          <w:bCs/>
        </w:rPr>
        <w:t>“Buena voluntad”</w:t>
      </w:r>
      <w:r w:rsidRPr="009E0736">
        <w:t xml:space="preserve">: es lo único que es verdaderamente bueno sin condiciones, y su valor reside en actuar </w:t>
      </w:r>
      <w:r w:rsidRPr="009E0736">
        <w:rPr>
          <w:b/>
          <w:bCs/>
        </w:rPr>
        <w:t>por deber</w:t>
      </w:r>
      <w:r w:rsidRPr="009E0736">
        <w:t>, no por inclinación o consecuencia.</w:t>
      </w:r>
    </w:p>
    <w:p w14:paraId="1A598FDC" w14:textId="77777777" w:rsidR="009E0736" w:rsidRPr="009E0736" w:rsidRDefault="009E0736" w:rsidP="009E0736">
      <w:pPr>
        <w:numPr>
          <w:ilvl w:val="0"/>
          <w:numId w:val="47"/>
        </w:numPr>
      </w:pPr>
      <w:r w:rsidRPr="009E0736">
        <w:rPr>
          <w:b/>
          <w:bCs/>
        </w:rPr>
        <w:t>Imperativo categórico</w:t>
      </w:r>
      <w:r w:rsidRPr="009E0736">
        <w:t>: fundamento de la moral universal, independiente de experiencias.</w:t>
      </w:r>
    </w:p>
    <w:p w14:paraId="78F0AB6F" w14:textId="77777777" w:rsidR="009E0736" w:rsidRPr="009E0736" w:rsidRDefault="009E0736" w:rsidP="009E0736">
      <w:pPr>
        <w:numPr>
          <w:ilvl w:val="0"/>
          <w:numId w:val="47"/>
        </w:numPr>
      </w:pPr>
      <w:r w:rsidRPr="009E0736">
        <w:rPr>
          <w:b/>
          <w:bCs/>
        </w:rPr>
        <w:t>Autonomía de la voluntad</w:t>
      </w:r>
      <w:r w:rsidRPr="009E0736">
        <w:t>: fundamento último de la dignidad moral del ser humano.</w:t>
      </w:r>
    </w:p>
    <w:p w14:paraId="43EDAA39" w14:textId="77777777" w:rsidR="009E0736" w:rsidRPr="009E0736" w:rsidRDefault="009E0736" w:rsidP="009E0736">
      <w:pPr>
        <w:numPr>
          <w:ilvl w:val="0"/>
          <w:numId w:val="47"/>
        </w:numPr>
      </w:pPr>
      <w:r w:rsidRPr="009E0736">
        <w:rPr>
          <w:b/>
          <w:bCs/>
        </w:rPr>
        <w:t>Universalidad racional</w:t>
      </w:r>
      <w:r w:rsidRPr="009E0736">
        <w:t>: los principios morales deben poderse legislar como leyes aplicables a todos los seres racionales sin excepción.</w:t>
      </w:r>
    </w:p>
    <w:p w14:paraId="0FA831F0" w14:textId="77777777" w:rsidR="009E0736" w:rsidRPr="009E0736" w:rsidRDefault="00000000" w:rsidP="009E0736">
      <w:r>
        <w:pict w14:anchorId="1E40B423">
          <v:rect id="_x0000_i1027" style="width:0;height:1.5pt" o:hralign="center" o:hrstd="t" o:hr="t" fillcolor="#a0a0a0" stroked="f"/>
        </w:pict>
      </w:r>
    </w:p>
    <w:p w14:paraId="429086E0"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7107"/>
      </w:tblGrid>
      <w:tr w:rsidR="009E0736" w:rsidRPr="009E0736" w14:paraId="371DFB15" w14:textId="77777777" w:rsidTr="009E0736">
        <w:trPr>
          <w:tblHeader/>
          <w:tblCellSpacing w:w="15" w:type="dxa"/>
        </w:trPr>
        <w:tc>
          <w:tcPr>
            <w:tcW w:w="0" w:type="auto"/>
            <w:vAlign w:val="center"/>
            <w:hideMark/>
          </w:tcPr>
          <w:p w14:paraId="3D930C2D" w14:textId="77777777" w:rsidR="009E0736" w:rsidRPr="009E0736" w:rsidRDefault="009E0736" w:rsidP="009E0736">
            <w:pPr>
              <w:rPr>
                <w:b/>
                <w:bCs/>
              </w:rPr>
            </w:pPr>
            <w:r w:rsidRPr="009E0736">
              <w:rPr>
                <w:b/>
                <w:bCs/>
              </w:rPr>
              <w:t>Elemento</w:t>
            </w:r>
          </w:p>
        </w:tc>
        <w:tc>
          <w:tcPr>
            <w:tcW w:w="0" w:type="auto"/>
            <w:vAlign w:val="center"/>
            <w:hideMark/>
          </w:tcPr>
          <w:p w14:paraId="4D46FB28" w14:textId="77777777" w:rsidR="009E0736" w:rsidRPr="009E0736" w:rsidRDefault="009E0736" w:rsidP="009E0736">
            <w:pPr>
              <w:rPr>
                <w:b/>
                <w:bCs/>
              </w:rPr>
            </w:pPr>
            <w:r w:rsidRPr="009E0736">
              <w:rPr>
                <w:b/>
                <w:bCs/>
              </w:rPr>
              <w:t>Descripción</w:t>
            </w:r>
          </w:p>
        </w:tc>
      </w:tr>
      <w:tr w:rsidR="009E0736" w:rsidRPr="009E0736" w14:paraId="49EF3734" w14:textId="77777777" w:rsidTr="009E0736">
        <w:trPr>
          <w:tblCellSpacing w:w="15" w:type="dxa"/>
        </w:trPr>
        <w:tc>
          <w:tcPr>
            <w:tcW w:w="0" w:type="auto"/>
            <w:vAlign w:val="center"/>
            <w:hideMark/>
          </w:tcPr>
          <w:p w14:paraId="14362E65" w14:textId="77777777" w:rsidR="009E0736" w:rsidRPr="009E0736" w:rsidRDefault="009E0736" w:rsidP="009E0736">
            <w:r w:rsidRPr="009E0736">
              <w:t>Principio moral fundamental</w:t>
            </w:r>
          </w:p>
        </w:tc>
        <w:tc>
          <w:tcPr>
            <w:tcW w:w="0" w:type="auto"/>
            <w:vAlign w:val="center"/>
            <w:hideMark/>
          </w:tcPr>
          <w:p w14:paraId="7D9EA364" w14:textId="77777777" w:rsidR="009E0736" w:rsidRPr="009E0736" w:rsidRDefault="009E0736" w:rsidP="009E0736">
            <w:r w:rsidRPr="009E0736">
              <w:t>Imperativo categórico como único principio válido universalmente</w:t>
            </w:r>
          </w:p>
        </w:tc>
      </w:tr>
      <w:tr w:rsidR="009E0736" w:rsidRPr="009E0736" w14:paraId="22CED758" w14:textId="77777777" w:rsidTr="009E0736">
        <w:trPr>
          <w:tblCellSpacing w:w="15" w:type="dxa"/>
        </w:trPr>
        <w:tc>
          <w:tcPr>
            <w:tcW w:w="0" w:type="auto"/>
            <w:vAlign w:val="center"/>
            <w:hideMark/>
          </w:tcPr>
          <w:p w14:paraId="792593BD" w14:textId="77777777" w:rsidR="009E0736" w:rsidRPr="009E0736" w:rsidRDefault="009E0736" w:rsidP="009E0736">
            <w:r w:rsidRPr="009E0736">
              <w:t>Valor moral</w:t>
            </w:r>
          </w:p>
        </w:tc>
        <w:tc>
          <w:tcPr>
            <w:tcW w:w="0" w:type="auto"/>
            <w:vAlign w:val="center"/>
            <w:hideMark/>
          </w:tcPr>
          <w:p w14:paraId="31A1AF4C" w14:textId="77777777" w:rsidR="009E0736" w:rsidRPr="009E0736" w:rsidRDefault="009E0736" w:rsidP="009E0736">
            <w:r w:rsidRPr="009E0736">
              <w:t>Surge de actuar por deber, no de los efectos o inclinaciones</w:t>
            </w:r>
          </w:p>
        </w:tc>
      </w:tr>
      <w:tr w:rsidR="009E0736" w:rsidRPr="009E0736" w14:paraId="7946F893" w14:textId="77777777" w:rsidTr="009E0736">
        <w:trPr>
          <w:tblCellSpacing w:w="15" w:type="dxa"/>
        </w:trPr>
        <w:tc>
          <w:tcPr>
            <w:tcW w:w="0" w:type="auto"/>
            <w:vAlign w:val="center"/>
            <w:hideMark/>
          </w:tcPr>
          <w:p w14:paraId="7428118C" w14:textId="77777777" w:rsidR="009E0736" w:rsidRPr="009E0736" w:rsidRDefault="009E0736" w:rsidP="009E0736">
            <w:r w:rsidRPr="009E0736">
              <w:t>Fuente de moralidad</w:t>
            </w:r>
          </w:p>
        </w:tc>
        <w:tc>
          <w:tcPr>
            <w:tcW w:w="0" w:type="auto"/>
            <w:vAlign w:val="center"/>
            <w:hideMark/>
          </w:tcPr>
          <w:p w14:paraId="40362C1C" w14:textId="77777777" w:rsidR="009E0736" w:rsidRPr="009E0736" w:rsidRDefault="009E0736" w:rsidP="009E0736">
            <w:r w:rsidRPr="009E0736">
              <w:t>Motivos a priori de la razón práctica, no empíricos</w:t>
            </w:r>
          </w:p>
        </w:tc>
      </w:tr>
      <w:tr w:rsidR="009E0736" w:rsidRPr="009E0736" w14:paraId="49E331E3" w14:textId="77777777" w:rsidTr="009E0736">
        <w:trPr>
          <w:tblCellSpacing w:w="15" w:type="dxa"/>
        </w:trPr>
        <w:tc>
          <w:tcPr>
            <w:tcW w:w="0" w:type="auto"/>
            <w:vAlign w:val="center"/>
            <w:hideMark/>
          </w:tcPr>
          <w:p w14:paraId="32BB0767" w14:textId="77777777" w:rsidR="009E0736" w:rsidRPr="009E0736" w:rsidRDefault="009E0736" w:rsidP="009E0736">
            <w:r w:rsidRPr="009E0736">
              <w:t>Libertad</w:t>
            </w:r>
          </w:p>
        </w:tc>
        <w:tc>
          <w:tcPr>
            <w:tcW w:w="0" w:type="auto"/>
            <w:vAlign w:val="center"/>
            <w:hideMark/>
          </w:tcPr>
          <w:p w14:paraId="4C17D8C1" w14:textId="77777777" w:rsidR="009E0736" w:rsidRPr="009E0736" w:rsidRDefault="009E0736" w:rsidP="009E0736">
            <w:r w:rsidRPr="009E0736">
              <w:t>Capacidad de autolegislación, no sometimiento a influencias heterónomas</w:t>
            </w:r>
          </w:p>
        </w:tc>
      </w:tr>
      <w:tr w:rsidR="009E0736" w:rsidRPr="009E0736" w14:paraId="3D21A0B9" w14:textId="77777777" w:rsidTr="009E0736">
        <w:trPr>
          <w:tblCellSpacing w:w="15" w:type="dxa"/>
        </w:trPr>
        <w:tc>
          <w:tcPr>
            <w:tcW w:w="0" w:type="auto"/>
            <w:vAlign w:val="center"/>
            <w:hideMark/>
          </w:tcPr>
          <w:p w14:paraId="2BFDC023" w14:textId="77777777" w:rsidR="009E0736" w:rsidRPr="009E0736" w:rsidRDefault="009E0736" w:rsidP="009E0736">
            <w:r w:rsidRPr="009E0736">
              <w:t>Autonomía</w:t>
            </w:r>
          </w:p>
        </w:tc>
        <w:tc>
          <w:tcPr>
            <w:tcW w:w="0" w:type="auto"/>
            <w:vAlign w:val="center"/>
            <w:hideMark/>
          </w:tcPr>
          <w:p w14:paraId="40C0BD0E" w14:textId="77777777" w:rsidR="009E0736" w:rsidRPr="009E0736" w:rsidRDefault="009E0736" w:rsidP="009E0736">
            <w:r w:rsidRPr="009E0736">
              <w:t>Voluntad que se da leyes morales a sí misma</w:t>
            </w:r>
          </w:p>
        </w:tc>
      </w:tr>
      <w:tr w:rsidR="009E0736" w:rsidRPr="009E0736" w14:paraId="3D117C35" w14:textId="77777777" w:rsidTr="009E0736">
        <w:trPr>
          <w:tblCellSpacing w:w="15" w:type="dxa"/>
        </w:trPr>
        <w:tc>
          <w:tcPr>
            <w:tcW w:w="0" w:type="auto"/>
            <w:vAlign w:val="center"/>
            <w:hideMark/>
          </w:tcPr>
          <w:p w14:paraId="4E1F9C7E" w14:textId="77777777" w:rsidR="009E0736" w:rsidRPr="009E0736" w:rsidRDefault="009E0736" w:rsidP="009E0736">
            <w:r w:rsidRPr="009E0736">
              <w:t>Alcance ético</w:t>
            </w:r>
          </w:p>
        </w:tc>
        <w:tc>
          <w:tcPr>
            <w:tcW w:w="0" w:type="auto"/>
            <w:vAlign w:val="center"/>
            <w:hideMark/>
          </w:tcPr>
          <w:p w14:paraId="2DC36BF6" w14:textId="77777777" w:rsidR="009E0736" w:rsidRPr="009E0736" w:rsidRDefault="009E0736" w:rsidP="009E0736">
            <w:r w:rsidRPr="009E0736">
              <w:t>Universal para todos los seres racionales</w:t>
            </w:r>
          </w:p>
        </w:tc>
      </w:tr>
    </w:tbl>
    <w:p w14:paraId="62D6CDCD" w14:textId="77777777" w:rsidR="009E0736" w:rsidRPr="009E0736" w:rsidRDefault="00000000" w:rsidP="009E0736">
      <w:r>
        <w:pict w14:anchorId="334B5392">
          <v:rect id="_x0000_i1028" style="width:0;height:1.5pt" o:hralign="center" o:hrstd="t" o:hr="t" fillcolor="#a0a0a0" stroked="f"/>
        </w:pict>
      </w:r>
    </w:p>
    <w:p w14:paraId="65A2156D"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Conclusión final</w:t>
      </w:r>
    </w:p>
    <w:p w14:paraId="161CDC47" w14:textId="77777777" w:rsidR="009E0736" w:rsidRPr="009E0736" w:rsidRDefault="009E0736" w:rsidP="009E0736">
      <w:r w:rsidRPr="009E0736">
        <w:t xml:space="preserve">La </w:t>
      </w:r>
      <w:r w:rsidRPr="009E0736">
        <w:rPr>
          <w:i/>
          <w:iCs/>
        </w:rPr>
        <w:t>Fundamentación</w:t>
      </w:r>
      <w:r w:rsidRPr="009E0736">
        <w:t xml:space="preserve"> establece una moral formal, puramente racional, cuyo principio supremo —el imperativo categórico— no depende de condiciones externas ni experiencias. La moralidad se fundamenta en la buena voluntad y la autonomía racional. Kant concluye que la dignidad moral del ser humano radica en su libertad para reconocer y seguir la ley moral que él mismo se da, válidamente para todos los agentes racionales.</w:t>
      </w:r>
    </w:p>
    <w:p w14:paraId="55D357FA" w14:textId="7173C566" w:rsidR="00D368E5" w:rsidRDefault="009E0736" w:rsidP="009E0736">
      <w:pPr>
        <w:pStyle w:val="Ttulo1"/>
      </w:pPr>
      <w:r>
        <w:t>Stuart Mill – El utilitarismo</w:t>
      </w:r>
    </w:p>
    <w:p w14:paraId="5B9FF5CD"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Resumen de "El Utilitarismo" de John Stuart Mill</w:t>
      </w:r>
    </w:p>
    <w:p w14:paraId="22A58FB8"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Objetivo de la obra</w:t>
      </w:r>
    </w:p>
    <w:p w14:paraId="448752F2" w14:textId="77777777" w:rsidR="009E0736" w:rsidRPr="009E0736" w:rsidRDefault="009E0736" w:rsidP="009E0736">
      <w:r w:rsidRPr="009E0736">
        <w:t xml:space="preserve">Mill busca defender y fundamentar el </w:t>
      </w:r>
      <w:r w:rsidRPr="009E0736">
        <w:rPr>
          <w:b/>
          <w:bCs/>
        </w:rPr>
        <w:t>principio de utilidad o principio de la mayor felicidad</w:t>
      </w:r>
      <w:r w:rsidRPr="009E0736">
        <w:t>, respondiendo a las críticas hechas contra el utilitarismo desde el punto de vista moral. El libro tiene como finalidad mostrar que esta doctrina no sólo es válida racionalmente, sino también que ya guía, de hecho, gran parte de nuestra moral práctica.</w:t>
      </w:r>
    </w:p>
    <w:p w14:paraId="1685E43C" w14:textId="77777777" w:rsidR="009E0736" w:rsidRPr="009E0736" w:rsidRDefault="00000000" w:rsidP="009E0736">
      <w:r>
        <w:pict w14:anchorId="2144508E">
          <v:rect id="_x0000_i1030" style="width:0;height:1.5pt" o:hralign="center" o:hrstd="t" o:hr="t" fillcolor="#a0a0a0" stroked="f"/>
        </w:pict>
      </w:r>
    </w:p>
    <w:p w14:paraId="29918EDD"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Estructura de la obra y contenido principal</w:t>
      </w:r>
    </w:p>
    <w:p w14:paraId="50228F8C" w14:textId="77777777" w:rsidR="009E0736" w:rsidRPr="009E0736" w:rsidRDefault="009E0736" w:rsidP="009E0736">
      <w:pPr>
        <w:rPr>
          <w:b/>
          <w:bCs/>
        </w:rPr>
      </w:pPr>
      <w:r w:rsidRPr="009E0736">
        <w:rPr>
          <w:rFonts w:ascii="Segoe UI Emoji" w:hAnsi="Segoe UI Emoji" w:cs="Segoe UI Emoji"/>
          <w:b/>
          <w:bCs/>
        </w:rPr>
        <w:lastRenderedPageBreak/>
        <w:t>🔹</w:t>
      </w:r>
      <w:r w:rsidRPr="009E0736">
        <w:rPr>
          <w:b/>
          <w:bCs/>
        </w:rPr>
        <w:t xml:space="preserve"> Capítulo I – Observaciones preliminares</w:t>
      </w:r>
    </w:p>
    <w:p w14:paraId="58E9D0D7" w14:textId="77777777" w:rsidR="009E0736" w:rsidRPr="009E0736" w:rsidRDefault="009E0736" w:rsidP="009E0736">
      <w:pPr>
        <w:numPr>
          <w:ilvl w:val="0"/>
          <w:numId w:val="48"/>
        </w:numPr>
      </w:pPr>
      <w:r w:rsidRPr="009E0736">
        <w:t>La filosofía moral carece de un fundamento firme y claro.</w:t>
      </w:r>
    </w:p>
    <w:p w14:paraId="1CFD9FED" w14:textId="77777777" w:rsidR="009E0736" w:rsidRPr="009E0736" w:rsidRDefault="009E0736" w:rsidP="009E0736">
      <w:pPr>
        <w:numPr>
          <w:ilvl w:val="0"/>
          <w:numId w:val="48"/>
        </w:numPr>
      </w:pPr>
      <w:r w:rsidRPr="009E0736">
        <w:t>A pesar de su importancia, no ha avanzado tanto como las ciencias.</w:t>
      </w:r>
    </w:p>
    <w:p w14:paraId="48ECF614" w14:textId="77777777" w:rsidR="009E0736" w:rsidRPr="009E0736" w:rsidRDefault="009E0736" w:rsidP="009E0736">
      <w:pPr>
        <w:numPr>
          <w:ilvl w:val="0"/>
          <w:numId w:val="48"/>
        </w:numPr>
      </w:pPr>
      <w:r w:rsidRPr="009E0736">
        <w:t>Mill señala que se necesita un principio moral supremo que sirva de base general para todas las normas particulares.</w:t>
      </w:r>
    </w:p>
    <w:p w14:paraId="45A932D5" w14:textId="77777777" w:rsidR="009E0736" w:rsidRPr="009E0736" w:rsidRDefault="009E0736" w:rsidP="009E0736">
      <w:pPr>
        <w:numPr>
          <w:ilvl w:val="0"/>
          <w:numId w:val="48"/>
        </w:numPr>
      </w:pPr>
      <w:r w:rsidRPr="009E0736">
        <w:t xml:space="preserve">Propone discutir ese principio: el </w:t>
      </w:r>
      <w:r w:rsidRPr="009E0736">
        <w:rPr>
          <w:b/>
          <w:bCs/>
        </w:rPr>
        <w:t>principio de utilidad</w:t>
      </w:r>
      <w:r w:rsidRPr="009E0736">
        <w:t>.</w:t>
      </w:r>
    </w:p>
    <w:p w14:paraId="070FFFDB" w14:textId="77777777" w:rsidR="009E0736" w:rsidRPr="009E0736" w:rsidRDefault="00000000" w:rsidP="009E0736">
      <w:r>
        <w:pict w14:anchorId="54D3285C">
          <v:rect id="_x0000_i1031" style="width:0;height:1.5pt" o:hralign="center" o:hrstd="t" o:hr="t" fillcolor="#a0a0a0" stroked="f"/>
        </w:pict>
      </w:r>
    </w:p>
    <w:p w14:paraId="0BD72C4F"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Capítulo II – Qué es el utilitarismo</w:t>
      </w:r>
    </w:p>
    <w:p w14:paraId="58CB8B92" w14:textId="77777777" w:rsidR="009E0736" w:rsidRPr="009E0736" w:rsidRDefault="009E0736" w:rsidP="009E0736">
      <w:pPr>
        <w:numPr>
          <w:ilvl w:val="0"/>
          <w:numId w:val="49"/>
        </w:numPr>
      </w:pPr>
      <w:r w:rsidRPr="009E0736">
        <w:t xml:space="preserve">El </w:t>
      </w:r>
      <w:r w:rsidRPr="009E0736">
        <w:rPr>
          <w:b/>
          <w:bCs/>
        </w:rPr>
        <w:t>principio de utilidad</w:t>
      </w:r>
      <w:r w:rsidRPr="009E0736">
        <w:t xml:space="preserve"> establece que:</w:t>
      </w:r>
    </w:p>
    <w:p w14:paraId="13B634B6" w14:textId="77777777" w:rsidR="009E0736" w:rsidRPr="009E0736" w:rsidRDefault="009E0736" w:rsidP="009E0736">
      <w:r w:rsidRPr="009E0736">
        <w:t>“Una acción es correcta en la medida en que tiende a promover la felicidad y errónea cuando tiende a producir lo contrario”.</w:t>
      </w:r>
    </w:p>
    <w:p w14:paraId="5010E755" w14:textId="77777777" w:rsidR="009E0736" w:rsidRPr="009E0736" w:rsidRDefault="009E0736" w:rsidP="009E0736">
      <w:pPr>
        <w:numPr>
          <w:ilvl w:val="0"/>
          <w:numId w:val="49"/>
        </w:numPr>
      </w:pPr>
      <w:r w:rsidRPr="009E0736">
        <w:rPr>
          <w:b/>
          <w:bCs/>
        </w:rPr>
        <w:t>Felicidad</w:t>
      </w:r>
      <w:r w:rsidRPr="009E0736">
        <w:t xml:space="preserve"> = placer y ausencia de dolor</w:t>
      </w:r>
      <w:r w:rsidRPr="009E0736">
        <w:br/>
      </w:r>
      <w:r w:rsidRPr="009E0736">
        <w:rPr>
          <w:b/>
          <w:bCs/>
        </w:rPr>
        <w:t>Infelicidad</w:t>
      </w:r>
      <w:r w:rsidRPr="009E0736">
        <w:t xml:space="preserve"> = dolor y ausencia de placer</w:t>
      </w:r>
    </w:p>
    <w:p w14:paraId="33879114"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Críticas y respuestas:</w:t>
      </w:r>
    </w:p>
    <w:p w14:paraId="72D58700" w14:textId="77777777" w:rsidR="009E0736" w:rsidRPr="009E0736" w:rsidRDefault="009E0736" w:rsidP="009E0736">
      <w:pPr>
        <w:numPr>
          <w:ilvl w:val="0"/>
          <w:numId w:val="50"/>
        </w:numPr>
      </w:pPr>
      <w:r w:rsidRPr="009E0736">
        <w:rPr>
          <w:b/>
          <w:bCs/>
        </w:rPr>
        <w:t>Crítica 1</w:t>
      </w:r>
      <w:r w:rsidRPr="009E0736">
        <w:t>: “El utilitarismo es una doctrina de cerdos”.</w:t>
      </w:r>
    </w:p>
    <w:p w14:paraId="04A909EF" w14:textId="77777777" w:rsidR="009E0736" w:rsidRPr="009E0736" w:rsidRDefault="009E0736" w:rsidP="009E0736">
      <w:pPr>
        <w:numPr>
          <w:ilvl w:val="1"/>
          <w:numId w:val="50"/>
        </w:numPr>
      </w:pPr>
      <w:r w:rsidRPr="009E0736">
        <w:t xml:space="preserve">Mill responde: los placeres </w:t>
      </w:r>
      <w:r w:rsidRPr="009E0736">
        <w:rPr>
          <w:b/>
          <w:bCs/>
        </w:rPr>
        <w:t>no son todos iguales</w:t>
      </w:r>
      <w:r w:rsidRPr="009E0736">
        <w:t xml:space="preserve">. Hay </w:t>
      </w:r>
      <w:r w:rsidRPr="009E0736">
        <w:rPr>
          <w:b/>
          <w:bCs/>
        </w:rPr>
        <w:t>placeres superiores</w:t>
      </w:r>
      <w:r w:rsidRPr="009E0736">
        <w:t xml:space="preserve"> (intelectuales, morales, estéticos) y </w:t>
      </w:r>
      <w:r w:rsidRPr="009E0736">
        <w:rPr>
          <w:b/>
          <w:bCs/>
        </w:rPr>
        <w:t>placeres inferiores</w:t>
      </w:r>
      <w:r w:rsidRPr="009E0736">
        <w:t xml:space="preserve"> (sensoriales, físicos).</w:t>
      </w:r>
    </w:p>
    <w:p w14:paraId="63EEBDE9" w14:textId="77777777" w:rsidR="009E0736" w:rsidRPr="009E0736" w:rsidRDefault="009E0736" w:rsidP="009E0736">
      <w:pPr>
        <w:numPr>
          <w:ilvl w:val="1"/>
          <w:numId w:val="50"/>
        </w:numPr>
      </w:pPr>
      <w:r w:rsidRPr="009E0736">
        <w:t>“Es mejor ser un humano insatisfecho que un cerdo satisfecho”.</w:t>
      </w:r>
    </w:p>
    <w:p w14:paraId="58F8744D" w14:textId="77777777" w:rsidR="009E0736" w:rsidRPr="009E0736" w:rsidRDefault="009E0736" w:rsidP="009E0736">
      <w:pPr>
        <w:numPr>
          <w:ilvl w:val="0"/>
          <w:numId w:val="50"/>
        </w:numPr>
      </w:pPr>
      <w:r w:rsidRPr="009E0736">
        <w:rPr>
          <w:b/>
          <w:bCs/>
        </w:rPr>
        <w:t>Crítica 2</w:t>
      </w:r>
      <w:r w:rsidRPr="009E0736">
        <w:t>: “Es una doctrina demasiado exigente”.</w:t>
      </w:r>
    </w:p>
    <w:p w14:paraId="4E9293F3" w14:textId="77777777" w:rsidR="009E0736" w:rsidRPr="009E0736" w:rsidRDefault="009E0736" w:rsidP="009E0736">
      <w:pPr>
        <w:numPr>
          <w:ilvl w:val="1"/>
          <w:numId w:val="50"/>
        </w:numPr>
      </w:pPr>
      <w:r w:rsidRPr="009E0736">
        <w:t xml:space="preserve">Mill explica que </w:t>
      </w:r>
      <w:r w:rsidRPr="009E0736">
        <w:rPr>
          <w:b/>
          <w:bCs/>
        </w:rPr>
        <w:t>no se espera que cada individuo calcule siempre las consecuencias de sus actos para toda la humanidad</w:t>
      </w:r>
      <w:r w:rsidRPr="009E0736">
        <w:t>.</w:t>
      </w:r>
    </w:p>
    <w:p w14:paraId="6842B348" w14:textId="77777777" w:rsidR="009E0736" w:rsidRPr="009E0736" w:rsidRDefault="009E0736" w:rsidP="009E0736">
      <w:pPr>
        <w:numPr>
          <w:ilvl w:val="1"/>
          <w:numId w:val="50"/>
        </w:numPr>
      </w:pPr>
      <w:r w:rsidRPr="009E0736">
        <w:t xml:space="preserve">Las personas pueden guiarse por </w:t>
      </w:r>
      <w:r w:rsidRPr="009E0736">
        <w:rPr>
          <w:b/>
          <w:bCs/>
        </w:rPr>
        <w:t>reglas generales</w:t>
      </w:r>
      <w:r w:rsidRPr="009E0736">
        <w:t xml:space="preserve"> basadas en la experiencia, que en la mayoría de los casos promueven la felicidad (decir la verdad, respetar a los demás, cumplir promesas).</w:t>
      </w:r>
    </w:p>
    <w:p w14:paraId="61E4C179" w14:textId="77777777" w:rsidR="009E0736" w:rsidRPr="009E0736" w:rsidRDefault="00000000" w:rsidP="009E0736">
      <w:r>
        <w:pict w14:anchorId="43C023EB">
          <v:rect id="_x0000_i1032" style="width:0;height:1.5pt" o:hralign="center" o:hrstd="t" o:hr="t" fillcolor="#a0a0a0" stroked="f"/>
        </w:pict>
      </w:r>
    </w:p>
    <w:p w14:paraId="1FDF2383"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Capítulo III – Las sanciones del principio de utilidad</w:t>
      </w:r>
    </w:p>
    <w:p w14:paraId="4E622949" w14:textId="77777777" w:rsidR="009E0736" w:rsidRPr="009E0736" w:rsidRDefault="009E0736" w:rsidP="009E0736">
      <w:pPr>
        <w:numPr>
          <w:ilvl w:val="0"/>
          <w:numId w:val="51"/>
        </w:numPr>
      </w:pPr>
      <w:r w:rsidRPr="009E0736">
        <w:t>¿Qué nos motiva a actuar moralmente?</w:t>
      </w:r>
    </w:p>
    <w:p w14:paraId="26D6C76A" w14:textId="77777777" w:rsidR="009E0736" w:rsidRPr="009E0736" w:rsidRDefault="009E0736" w:rsidP="009E0736">
      <w:pPr>
        <w:numPr>
          <w:ilvl w:val="1"/>
          <w:numId w:val="51"/>
        </w:numPr>
      </w:pPr>
      <w:r w:rsidRPr="009E0736">
        <w:rPr>
          <w:b/>
          <w:bCs/>
        </w:rPr>
        <w:t>Sanciones externas</w:t>
      </w:r>
      <w:r w:rsidRPr="009E0736">
        <w:t>: aprobación social, leyes, castigos.</w:t>
      </w:r>
    </w:p>
    <w:p w14:paraId="18ACE495" w14:textId="77777777" w:rsidR="009E0736" w:rsidRPr="009E0736" w:rsidRDefault="009E0736" w:rsidP="009E0736">
      <w:pPr>
        <w:numPr>
          <w:ilvl w:val="1"/>
          <w:numId w:val="51"/>
        </w:numPr>
      </w:pPr>
      <w:r w:rsidRPr="009E0736">
        <w:rPr>
          <w:b/>
          <w:bCs/>
        </w:rPr>
        <w:t>Sanción interna</w:t>
      </w:r>
      <w:r w:rsidRPr="009E0736">
        <w:t xml:space="preserve">: </w:t>
      </w:r>
      <w:r w:rsidRPr="009E0736">
        <w:rPr>
          <w:b/>
          <w:bCs/>
        </w:rPr>
        <w:t>la conciencia</w:t>
      </w:r>
      <w:r w:rsidRPr="009E0736">
        <w:t>, que surge del deseo natural de estar en armonía con los demás.</w:t>
      </w:r>
    </w:p>
    <w:p w14:paraId="3BC9EF03" w14:textId="77777777" w:rsidR="009E0736" w:rsidRPr="009E0736" w:rsidRDefault="009E0736" w:rsidP="009E0736">
      <w:pPr>
        <w:numPr>
          <w:ilvl w:val="0"/>
          <w:numId w:val="51"/>
        </w:numPr>
      </w:pPr>
      <w:r w:rsidRPr="009E0736">
        <w:t>Esta conciencia moral es el mayor incentivo para actuar de acuerdo con la utilidad.</w:t>
      </w:r>
    </w:p>
    <w:p w14:paraId="4CE3197C" w14:textId="77777777" w:rsidR="009E0736" w:rsidRPr="009E0736" w:rsidRDefault="009E0736" w:rsidP="009E0736">
      <w:pPr>
        <w:numPr>
          <w:ilvl w:val="0"/>
          <w:numId w:val="51"/>
        </w:numPr>
      </w:pPr>
      <w:r w:rsidRPr="009E0736">
        <w:t xml:space="preserve">Aunque no todos la tienen igualmente desarrollada, Mill sostiene que </w:t>
      </w:r>
      <w:r w:rsidRPr="009E0736">
        <w:rPr>
          <w:b/>
          <w:bCs/>
        </w:rPr>
        <w:t>puede educarse</w:t>
      </w:r>
      <w:r w:rsidRPr="009E0736">
        <w:t xml:space="preserve"> mediante la formación moral.</w:t>
      </w:r>
    </w:p>
    <w:p w14:paraId="3F558A41" w14:textId="77777777" w:rsidR="009E0736" w:rsidRPr="009E0736" w:rsidRDefault="00000000" w:rsidP="009E0736">
      <w:r>
        <w:pict w14:anchorId="3D2EC7B0">
          <v:rect id="_x0000_i1033" style="width:0;height:1.5pt" o:hralign="center" o:hrstd="t" o:hr="t" fillcolor="#a0a0a0" stroked="f"/>
        </w:pict>
      </w:r>
    </w:p>
    <w:p w14:paraId="4FA5C225"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Capítulo IV – Qué tipo de prueba admite el principio de utilidad</w:t>
      </w:r>
    </w:p>
    <w:p w14:paraId="2515D9D0" w14:textId="77777777" w:rsidR="009E0736" w:rsidRPr="009E0736" w:rsidRDefault="009E0736" w:rsidP="009E0736">
      <w:pPr>
        <w:numPr>
          <w:ilvl w:val="0"/>
          <w:numId w:val="52"/>
        </w:numPr>
      </w:pPr>
      <w:r w:rsidRPr="009E0736">
        <w:lastRenderedPageBreak/>
        <w:t xml:space="preserve">Mill reconoce que </w:t>
      </w:r>
      <w:r w:rsidRPr="009E0736">
        <w:rPr>
          <w:b/>
          <w:bCs/>
        </w:rPr>
        <w:t>los principios morales no se demuestran como los matemáticos</w:t>
      </w:r>
      <w:r w:rsidRPr="009E0736">
        <w:t xml:space="preserve">, pero pueden justificarse si se muestran como </w:t>
      </w:r>
      <w:r w:rsidRPr="009E0736">
        <w:rPr>
          <w:b/>
          <w:bCs/>
        </w:rPr>
        <w:t>deseables</w:t>
      </w:r>
      <w:r w:rsidRPr="009E0736">
        <w:t>.</w:t>
      </w:r>
    </w:p>
    <w:p w14:paraId="5251C845" w14:textId="77777777" w:rsidR="009E0736" w:rsidRPr="009E0736" w:rsidRDefault="009E0736" w:rsidP="009E0736">
      <w:pPr>
        <w:numPr>
          <w:ilvl w:val="0"/>
          <w:numId w:val="52"/>
        </w:numPr>
      </w:pPr>
      <w:r w:rsidRPr="009E0736">
        <w:t>Argumenta que:</w:t>
      </w:r>
    </w:p>
    <w:p w14:paraId="267CD263" w14:textId="77777777" w:rsidR="009E0736" w:rsidRPr="009E0736" w:rsidRDefault="009E0736" w:rsidP="009E0736">
      <w:pPr>
        <w:numPr>
          <w:ilvl w:val="1"/>
          <w:numId w:val="52"/>
        </w:numPr>
      </w:pPr>
      <w:r w:rsidRPr="009E0736">
        <w:t xml:space="preserve">Todo lo que es </w:t>
      </w:r>
      <w:r w:rsidRPr="009E0736">
        <w:rPr>
          <w:b/>
          <w:bCs/>
        </w:rPr>
        <w:t>deseado</w:t>
      </w:r>
      <w:r w:rsidRPr="009E0736">
        <w:t xml:space="preserve"> se considera </w:t>
      </w:r>
      <w:r w:rsidRPr="009E0736">
        <w:rPr>
          <w:b/>
          <w:bCs/>
        </w:rPr>
        <w:t>deseable</w:t>
      </w:r>
      <w:r w:rsidRPr="009E0736">
        <w:t>.</w:t>
      </w:r>
    </w:p>
    <w:p w14:paraId="1D9FF935" w14:textId="77777777" w:rsidR="009E0736" w:rsidRPr="009E0736" w:rsidRDefault="009E0736" w:rsidP="009E0736">
      <w:pPr>
        <w:numPr>
          <w:ilvl w:val="1"/>
          <w:numId w:val="52"/>
        </w:numPr>
      </w:pPr>
      <w:r w:rsidRPr="009E0736">
        <w:t xml:space="preserve">Todos los seres humanos </w:t>
      </w:r>
      <w:r w:rsidRPr="009E0736">
        <w:rPr>
          <w:b/>
          <w:bCs/>
        </w:rPr>
        <w:t>desean la felicidad</w:t>
      </w:r>
      <w:r w:rsidRPr="009E0736">
        <w:t>.</w:t>
      </w:r>
    </w:p>
    <w:p w14:paraId="1D28268B" w14:textId="77777777" w:rsidR="009E0736" w:rsidRPr="009E0736" w:rsidRDefault="009E0736" w:rsidP="009E0736">
      <w:pPr>
        <w:numPr>
          <w:ilvl w:val="1"/>
          <w:numId w:val="52"/>
        </w:numPr>
      </w:pPr>
      <w:r w:rsidRPr="009E0736">
        <w:t xml:space="preserve">Por lo tanto, </w:t>
      </w:r>
      <w:r w:rsidRPr="009E0736">
        <w:rPr>
          <w:b/>
          <w:bCs/>
        </w:rPr>
        <w:t>la felicidad es deseable como fin último</w:t>
      </w:r>
      <w:r w:rsidRPr="009E0736">
        <w:t>.</w:t>
      </w:r>
    </w:p>
    <w:p w14:paraId="285B767E" w14:textId="77777777" w:rsidR="009E0736" w:rsidRPr="009E0736" w:rsidRDefault="009E0736" w:rsidP="009E0736">
      <w:pPr>
        <w:numPr>
          <w:ilvl w:val="1"/>
          <w:numId w:val="52"/>
        </w:numPr>
      </w:pPr>
      <w:r w:rsidRPr="009E0736">
        <w:t>La felicidad general (de todos) es la suma de las felicidades individuales.</w:t>
      </w:r>
    </w:p>
    <w:p w14:paraId="57DD8B00" w14:textId="77777777" w:rsidR="009E0736" w:rsidRPr="009E0736" w:rsidRDefault="009E0736" w:rsidP="009E0736">
      <w:pPr>
        <w:numPr>
          <w:ilvl w:val="0"/>
          <w:numId w:val="52"/>
        </w:numPr>
      </w:pPr>
      <w:r w:rsidRPr="009E0736">
        <w:t>No ofrece una demostración estricta, sino una apelación a la experiencia y la psicología.</w:t>
      </w:r>
    </w:p>
    <w:p w14:paraId="692A66EC" w14:textId="77777777" w:rsidR="009E0736" w:rsidRPr="009E0736" w:rsidRDefault="00000000" w:rsidP="009E0736">
      <w:r>
        <w:pict w14:anchorId="46AF7232">
          <v:rect id="_x0000_i1034" style="width:0;height:1.5pt" o:hralign="center" o:hrstd="t" o:hr="t" fillcolor="#a0a0a0" stroked="f"/>
        </w:pict>
      </w:r>
    </w:p>
    <w:p w14:paraId="1ABB6977"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Capítulo V – La justicia y la utilidad</w:t>
      </w:r>
    </w:p>
    <w:p w14:paraId="22C9CC21" w14:textId="77777777" w:rsidR="009E0736" w:rsidRPr="009E0736" w:rsidRDefault="009E0736" w:rsidP="009E0736">
      <w:pPr>
        <w:numPr>
          <w:ilvl w:val="0"/>
          <w:numId w:val="53"/>
        </w:numPr>
      </w:pPr>
      <w:r w:rsidRPr="009E0736">
        <w:t xml:space="preserve">Este capítulo responde a la </w:t>
      </w:r>
      <w:r w:rsidRPr="009E0736">
        <w:rPr>
          <w:b/>
          <w:bCs/>
        </w:rPr>
        <w:t>crítica más fuerte</w:t>
      </w:r>
      <w:r w:rsidRPr="009E0736">
        <w:t xml:space="preserve">: que el utilitarismo </w:t>
      </w:r>
      <w:r w:rsidRPr="009E0736">
        <w:rPr>
          <w:b/>
          <w:bCs/>
        </w:rPr>
        <w:t>no puede explicar adecuadamente la justicia</w:t>
      </w:r>
      <w:r w:rsidRPr="009E0736">
        <w:t>.</w:t>
      </w:r>
    </w:p>
    <w:p w14:paraId="32A8D5EC" w14:textId="77777777" w:rsidR="009E0736" w:rsidRPr="009E0736" w:rsidRDefault="009E0736" w:rsidP="009E0736">
      <w:pPr>
        <w:numPr>
          <w:ilvl w:val="0"/>
          <w:numId w:val="53"/>
        </w:numPr>
      </w:pPr>
      <w:r w:rsidRPr="009E0736">
        <w:t>Mill distingue entre diferentes significados de justicia: castigo, imparcialidad, derechos, equidad.</w:t>
      </w:r>
    </w:p>
    <w:p w14:paraId="12238099" w14:textId="77777777" w:rsidR="009E0736" w:rsidRPr="009E0736" w:rsidRDefault="009E0736" w:rsidP="009E0736">
      <w:pPr>
        <w:numPr>
          <w:ilvl w:val="0"/>
          <w:numId w:val="53"/>
        </w:numPr>
      </w:pPr>
      <w:r w:rsidRPr="009E0736">
        <w:t xml:space="preserve">Señala que todos esos conceptos tienen su origen en el </w:t>
      </w:r>
      <w:r w:rsidRPr="009E0736">
        <w:rPr>
          <w:b/>
          <w:bCs/>
        </w:rPr>
        <w:t>sentido de simpatía y deseo de proteger intereses</w:t>
      </w:r>
      <w:r w:rsidRPr="009E0736">
        <w:t>.</w:t>
      </w:r>
    </w:p>
    <w:p w14:paraId="77093A75" w14:textId="77777777" w:rsidR="009E0736" w:rsidRPr="009E0736" w:rsidRDefault="009E0736" w:rsidP="009E0736">
      <w:pPr>
        <w:numPr>
          <w:ilvl w:val="0"/>
          <w:numId w:val="53"/>
        </w:numPr>
      </w:pPr>
      <w:r w:rsidRPr="009E0736">
        <w:t>Concluye que:</w:t>
      </w:r>
    </w:p>
    <w:p w14:paraId="38148248" w14:textId="77777777" w:rsidR="009E0736" w:rsidRPr="009E0736" w:rsidRDefault="009E0736" w:rsidP="009E0736">
      <w:pPr>
        <w:numPr>
          <w:ilvl w:val="1"/>
          <w:numId w:val="53"/>
        </w:numPr>
      </w:pPr>
      <w:r w:rsidRPr="009E0736">
        <w:t xml:space="preserve">La justicia </w:t>
      </w:r>
      <w:r w:rsidRPr="009E0736">
        <w:rPr>
          <w:b/>
          <w:bCs/>
        </w:rPr>
        <w:t>se basa en la utilidad</w:t>
      </w:r>
      <w:r w:rsidRPr="009E0736">
        <w:t xml:space="preserve">, porque los derechos y leyes solo tienen sentido si </w:t>
      </w:r>
      <w:r w:rsidRPr="009E0736">
        <w:rPr>
          <w:b/>
          <w:bCs/>
        </w:rPr>
        <w:t>contribuyen a la felicidad general</w:t>
      </w:r>
      <w:r w:rsidRPr="009E0736">
        <w:t>.</w:t>
      </w:r>
    </w:p>
    <w:p w14:paraId="05D6CDAA" w14:textId="77777777" w:rsidR="009E0736" w:rsidRPr="009E0736" w:rsidRDefault="009E0736" w:rsidP="009E0736">
      <w:pPr>
        <w:numPr>
          <w:ilvl w:val="1"/>
          <w:numId w:val="53"/>
        </w:numPr>
      </w:pPr>
      <w:r w:rsidRPr="009E0736">
        <w:t xml:space="preserve">No hay contradicción entre justicia y utilidad: la protección de los derechos individuales </w:t>
      </w:r>
      <w:r w:rsidRPr="009E0736">
        <w:rPr>
          <w:b/>
          <w:bCs/>
        </w:rPr>
        <w:t>es útil</w:t>
      </w:r>
      <w:r w:rsidRPr="009E0736">
        <w:t>.</w:t>
      </w:r>
    </w:p>
    <w:p w14:paraId="1C9CAD81" w14:textId="77777777" w:rsidR="009E0736" w:rsidRPr="009E0736" w:rsidRDefault="00000000" w:rsidP="009E0736">
      <w:r>
        <w:pict w14:anchorId="53BCB809">
          <v:rect id="_x0000_i1035" style="width:0;height:1.5pt" o:hralign="center" o:hrstd="t" o:hr="t" fillcolor="#a0a0a0" stroked="f"/>
        </w:pict>
      </w:r>
    </w:p>
    <w:p w14:paraId="41B8F0ED"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Principios clave del utilitarismo de Mill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7615"/>
      </w:tblGrid>
      <w:tr w:rsidR="009E0736" w:rsidRPr="009E0736" w14:paraId="0B8BC48E" w14:textId="77777777" w:rsidTr="009E0736">
        <w:trPr>
          <w:tblHeader/>
          <w:tblCellSpacing w:w="15" w:type="dxa"/>
        </w:trPr>
        <w:tc>
          <w:tcPr>
            <w:tcW w:w="0" w:type="auto"/>
            <w:vAlign w:val="center"/>
            <w:hideMark/>
          </w:tcPr>
          <w:p w14:paraId="6EFF7D60" w14:textId="77777777" w:rsidR="009E0736" w:rsidRPr="009E0736" w:rsidRDefault="009E0736" w:rsidP="009E0736">
            <w:pPr>
              <w:rPr>
                <w:b/>
                <w:bCs/>
              </w:rPr>
            </w:pPr>
            <w:r w:rsidRPr="009E0736">
              <w:rPr>
                <w:b/>
                <w:bCs/>
              </w:rPr>
              <w:t>Principio</w:t>
            </w:r>
          </w:p>
        </w:tc>
        <w:tc>
          <w:tcPr>
            <w:tcW w:w="0" w:type="auto"/>
            <w:vAlign w:val="center"/>
            <w:hideMark/>
          </w:tcPr>
          <w:p w14:paraId="5A79BE70" w14:textId="77777777" w:rsidR="009E0736" w:rsidRPr="009E0736" w:rsidRDefault="009E0736" w:rsidP="009E0736">
            <w:pPr>
              <w:rPr>
                <w:b/>
                <w:bCs/>
              </w:rPr>
            </w:pPr>
            <w:r w:rsidRPr="009E0736">
              <w:rPr>
                <w:b/>
                <w:bCs/>
              </w:rPr>
              <w:t>Explicación</w:t>
            </w:r>
          </w:p>
        </w:tc>
      </w:tr>
      <w:tr w:rsidR="009E0736" w:rsidRPr="009E0736" w14:paraId="38532A13" w14:textId="77777777" w:rsidTr="009E0736">
        <w:trPr>
          <w:tblCellSpacing w:w="15" w:type="dxa"/>
        </w:trPr>
        <w:tc>
          <w:tcPr>
            <w:tcW w:w="0" w:type="auto"/>
            <w:vAlign w:val="center"/>
            <w:hideMark/>
          </w:tcPr>
          <w:p w14:paraId="0C00245A" w14:textId="77777777" w:rsidR="009E0736" w:rsidRPr="009E0736" w:rsidRDefault="009E0736" w:rsidP="009E0736">
            <w:r w:rsidRPr="009E0736">
              <w:rPr>
                <w:b/>
                <w:bCs/>
              </w:rPr>
              <w:t>Felicidad como bien supremo</w:t>
            </w:r>
          </w:p>
        </w:tc>
        <w:tc>
          <w:tcPr>
            <w:tcW w:w="0" w:type="auto"/>
            <w:vAlign w:val="center"/>
            <w:hideMark/>
          </w:tcPr>
          <w:p w14:paraId="7C7F3CF9" w14:textId="77777777" w:rsidR="009E0736" w:rsidRPr="009E0736" w:rsidRDefault="009E0736" w:rsidP="009E0736">
            <w:r w:rsidRPr="009E0736">
              <w:t>Todo lo que es bueno, lo es en la medida que contribuye al placer o evita el dolor.</w:t>
            </w:r>
          </w:p>
        </w:tc>
      </w:tr>
      <w:tr w:rsidR="009E0736" w:rsidRPr="009E0736" w14:paraId="1464BAFB" w14:textId="77777777" w:rsidTr="009E0736">
        <w:trPr>
          <w:tblCellSpacing w:w="15" w:type="dxa"/>
        </w:trPr>
        <w:tc>
          <w:tcPr>
            <w:tcW w:w="0" w:type="auto"/>
            <w:vAlign w:val="center"/>
            <w:hideMark/>
          </w:tcPr>
          <w:p w14:paraId="6981DA11" w14:textId="77777777" w:rsidR="009E0736" w:rsidRPr="009E0736" w:rsidRDefault="009E0736" w:rsidP="009E0736">
            <w:r w:rsidRPr="009E0736">
              <w:rPr>
                <w:b/>
                <w:bCs/>
              </w:rPr>
              <w:t>Utilidad</w:t>
            </w:r>
          </w:p>
        </w:tc>
        <w:tc>
          <w:tcPr>
            <w:tcW w:w="0" w:type="auto"/>
            <w:vAlign w:val="center"/>
            <w:hideMark/>
          </w:tcPr>
          <w:p w14:paraId="35979CBC" w14:textId="77777777" w:rsidR="009E0736" w:rsidRPr="009E0736" w:rsidRDefault="009E0736" w:rsidP="009E0736">
            <w:r w:rsidRPr="009E0736">
              <w:t>Las acciones son correctas si maximizan la felicidad para el mayor número.</w:t>
            </w:r>
          </w:p>
        </w:tc>
      </w:tr>
      <w:tr w:rsidR="009E0736" w:rsidRPr="009E0736" w14:paraId="63560649" w14:textId="77777777" w:rsidTr="009E0736">
        <w:trPr>
          <w:tblCellSpacing w:w="15" w:type="dxa"/>
        </w:trPr>
        <w:tc>
          <w:tcPr>
            <w:tcW w:w="0" w:type="auto"/>
            <w:vAlign w:val="center"/>
            <w:hideMark/>
          </w:tcPr>
          <w:p w14:paraId="7765EB20" w14:textId="77777777" w:rsidR="009E0736" w:rsidRPr="009E0736" w:rsidRDefault="009E0736" w:rsidP="009E0736">
            <w:r w:rsidRPr="009E0736">
              <w:rPr>
                <w:b/>
                <w:bCs/>
              </w:rPr>
              <w:t>Diferencia cualitativa de placeres</w:t>
            </w:r>
          </w:p>
        </w:tc>
        <w:tc>
          <w:tcPr>
            <w:tcW w:w="0" w:type="auto"/>
            <w:vAlign w:val="center"/>
            <w:hideMark/>
          </w:tcPr>
          <w:p w14:paraId="1BFA1075" w14:textId="77777777" w:rsidR="009E0736" w:rsidRPr="009E0736" w:rsidRDefault="009E0736" w:rsidP="009E0736">
            <w:r w:rsidRPr="009E0736">
              <w:t>Hay placeres más elevados (intelectuales) y más bajos (corporales), y los primeros tienen mayor valor.</w:t>
            </w:r>
          </w:p>
        </w:tc>
      </w:tr>
      <w:tr w:rsidR="009E0736" w:rsidRPr="009E0736" w14:paraId="2970C02B" w14:textId="77777777" w:rsidTr="009E0736">
        <w:trPr>
          <w:tblCellSpacing w:w="15" w:type="dxa"/>
        </w:trPr>
        <w:tc>
          <w:tcPr>
            <w:tcW w:w="0" w:type="auto"/>
            <w:vAlign w:val="center"/>
            <w:hideMark/>
          </w:tcPr>
          <w:p w14:paraId="763BF7AE" w14:textId="77777777" w:rsidR="009E0736" w:rsidRPr="009E0736" w:rsidRDefault="009E0736" w:rsidP="009E0736">
            <w:r w:rsidRPr="009E0736">
              <w:rPr>
                <w:b/>
                <w:bCs/>
              </w:rPr>
              <w:t>Ética de reglas generales</w:t>
            </w:r>
          </w:p>
        </w:tc>
        <w:tc>
          <w:tcPr>
            <w:tcW w:w="0" w:type="auto"/>
            <w:vAlign w:val="center"/>
            <w:hideMark/>
          </w:tcPr>
          <w:p w14:paraId="7599D441" w14:textId="77777777" w:rsidR="009E0736" w:rsidRPr="009E0736" w:rsidRDefault="009E0736" w:rsidP="009E0736">
            <w:r w:rsidRPr="009E0736">
              <w:t>No es necesario calcular siempre consecuencias: seguimos reglas que tienden a maximizar la felicidad.</w:t>
            </w:r>
          </w:p>
        </w:tc>
      </w:tr>
      <w:tr w:rsidR="009E0736" w:rsidRPr="009E0736" w14:paraId="6DC6D21C" w14:textId="77777777" w:rsidTr="009E0736">
        <w:trPr>
          <w:tblCellSpacing w:w="15" w:type="dxa"/>
        </w:trPr>
        <w:tc>
          <w:tcPr>
            <w:tcW w:w="0" w:type="auto"/>
            <w:vAlign w:val="center"/>
            <w:hideMark/>
          </w:tcPr>
          <w:p w14:paraId="65890384" w14:textId="77777777" w:rsidR="009E0736" w:rsidRPr="009E0736" w:rsidRDefault="009E0736" w:rsidP="009E0736">
            <w:r w:rsidRPr="009E0736">
              <w:rPr>
                <w:b/>
                <w:bCs/>
              </w:rPr>
              <w:t>Justicia subordinada a la utilidad</w:t>
            </w:r>
          </w:p>
        </w:tc>
        <w:tc>
          <w:tcPr>
            <w:tcW w:w="0" w:type="auto"/>
            <w:vAlign w:val="center"/>
            <w:hideMark/>
          </w:tcPr>
          <w:p w14:paraId="5458CD3F" w14:textId="77777777" w:rsidR="009E0736" w:rsidRPr="009E0736" w:rsidRDefault="009E0736" w:rsidP="009E0736">
            <w:r w:rsidRPr="009E0736">
              <w:t xml:space="preserve">Los derechos y normas justas son importantes </w:t>
            </w:r>
            <w:r w:rsidRPr="009E0736">
              <w:rPr>
                <w:b/>
                <w:bCs/>
              </w:rPr>
              <w:t>porque</w:t>
            </w:r>
            <w:r w:rsidRPr="009E0736">
              <w:t xml:space="preserve"> promueven la felicidad social.</w:t>
            </w:r>
          </w:p>
        </w:tc>
      </w:tr>
    </w:tbl>
    <w:p w14:paraId="7F776F68" w14:textId="77777777" w:rsidR="009E0736" w:rsidRPr="009E0736" w:rsidRDefault="00000000" w:rsidP="009E0736">
      <w:r>
        <w:pict w14:anchorId="09ED233D">
          <v:rect id="_x0000_i1036" style="width:0;height:1.5pt" o:hralign="center" o:hrstd="t" o:hr="t" fillcolor="#a0a0a0" stroked="f"/>
        </w:pict>
      </w:r>
    </w:p>
    <w:p w14:paraId="23F9F712"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Cita destacada</w:t>
      </w:r>
    </w:p>
    <w:p w14:paraId="478844FB" w14:textId="77777777" w:rsidR="009E0736" w:rsidRPr="009E0736" w:rsidRDefault="009E0736" w:rsidP="009E0736">
      <w:r w:rsidRPr="009E0736">
        <w:lastRenderedPageBreak/>
        <w:t>“Es mejor ser un humano insatisfecho que un cerdo satisfecho; es mejor ser Sócrates insatisfecho que un necio satisfecho.”</w:t>
      </w:r>
    </w:p>
    <w:p w14:paraId="51CB2A0C" w14:textId="77777777" w:rsidR="009E0736" w:rsidRPr="009E0736" w:rsidRDefault="00000000" w:rsidP="009E0736">
      <w:r>
        <w:pict w14:anchorId="696D9933">
          <v:rect id="_x0000_i1037" style="width:0;height:1.5pt" o:hralign="center" o:hrstd="t" o:hr="t" fillcolor="#a0a0a0" stroked="f"/>
        </w:pict>
      </w:r>
    </w:p>
    <w:p w14:paraId="7A18F888" w14:textId="77777777" w:rsidR="009E0736" w:rsidRPr="009E0736" w:rsidRDefault="009E0736" w:rsidP="009E0736">
      <w:pPr>
        <w:rPr>
          <w:b/>
          <w:bCs/>
        </w:rPr>
      </w:pPr>
      <w:r w:rsidRPr="009E0736">
        <w:rPr>
          <w:rFonts w:ascii="Segoe UI Emoji" w:hAnsi="Segoe UI Emoji" w:cs="Segoe UI Emoji"/>
          <w:b/>
          <w:bCs/>
        </w:rPr>
        <w:t>🎯</w:t>
      </w:r>
      <w:r w:rsidRPr="009E0736">
        <w:rPr>
          <w:b/>
          <w:bCs/>
        </w:rPr>
        <w:t xml:space="preserve"> Conclusión</w:t>
      </w:r>
    </w:p>
    <w:p w14:paraId="2B036202" w14:textId="77777777" w:rsidR="009E0736" w:rsidRDefault="009E0736" w:rsidP="009E0736">
      <w:r w:rsidRPr="009E0736">
        <w:t xml:space="preserve">Mill desarrolla un utilitarismo </w:t>
      </w:r>
      <w:r w:rsidRPr="009E0736">
        <w:rPr>
          <w:b/>
          <w:bCs/>
        </w:rPr>
        <w:t>más refinado que el de Bentham</w:t>
      </w:r>
      <w:r w:rsidRPr="009E0736">
        <w:t xml:space="preserve">, al introducir la </w:t>
      </w:r>
      <w:r w:rsidRPr="009E0736">
        <w:rPr>
          <w:b/>
          <w:bCs/>
        </w:rPr>
        <w:t>calidad de los placeres</w:t>
      </w:r>
      <w:r w:rsidRPr="009E0736">
        <w:t xml:space="preserve"> y una </w:t>
      </w:r>
      <w:r w:rsidRPr="009E0736">
        <w:rPr>
          <w:b/>
          <w:bCs/>
        </w:rPr>
        <w:t>defensa firme de los derechos y la justicia</w:t>
      </w:r>
      <w:r w:rsidRPr="009E0736">
        <w:t xml:space="preserve"> dentro del marco utilitarista. Propone una ética que combina racionalidad, experiencia y sensibilidad social, con la felicidad general como principio rector.</w:t>
      </w:r>
    </w:p>
    <w:p w14:paraId="2FA201E3" w14:textId="56BA5B27" w:rsidR="009E0736" w:rsidRDefault="009E0736" w:rsidP="009E0736">
      <w:pPr>
        <w:pStyle w:val="Ttulo1"/>
      </w:pPr>
      <w:r>
        <w:t>Frederick Nietzsche</w:t>
      </w:r>
    </w:p>
    <w:p w14:paraId="5EDBE3DC" w14:textId="7AE60F98" w:rsidR="00785320" w:rsidRPr="00785320" w:rsidRDefault="00785320" w:rsidP="00785320">
      <w:pPr>
        <w:pBdr>
          <w:top w:val="single" w:sz="4" w:space="1" w:color="auto"/>
          <w:left w:val="single" w:sz="4" w:space="1" w:color="auto"/>
          <w:bottom w:val="single" w:sz="4" w:space="1" w:color="auto"/>
          <w:right w:val="single" w:sz="4" w:space="1" w:color="auto"/>
        </w:pBdr>
        <w:shd w:val="clear" w:color="auto" w:fill="F4D5F5" w:themeFill="accent2" w:themeFillTint="33"/>
        <w:rPr>
          <w:b/>
          <w:bCs/>
        </w:rPr>
      </w:pPr>
      <w:r>
        <w:rPr>
          <w:b/>
          <w:bCs/>
        </w:rPr>
        <w:t>Apuntes de clase</w:t>
      </w:r>
    </w:p>
    <w:p w14:paraId="66021E29" w14:textId="6DFD3924"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Nietzsche </w:t>
      </w:r>
      <w:r w:rsidR="00785320" w:rsidRPr="000E35F7">
        <w:t>- aforismo</w:t>
      </w:r>
      <w:r w:rsidRPr="000E35F7">
        <w:t>: forma poética de abordar el pensamiento</w:t>
      </w:r>
    </w:p>
    <w:p w14:paraId="7A4BFEF5"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Intenta invertir la historia del pensamiento. Dejar de pensar con el espíritu y pensar con el cuerpo. Qué significa y cómo habla el cuerdo.</w:t>
      </w:r>
    </w:p>
    <w:p w14:paraId="0C7C9123" w14:textId="77777777" w:rsidR="00785320" w:rsidRDefault="000E35F7" w:rsidP="00DD22E5">
      <w:pPr>
        <w:pStyle w:val="Prrafodelista"/>
        <w:numPr>
          <w:ilvl w:val="1"/>
          <w:numId w:val="49"/>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Eterno retorno</w:t>
      </w:r>
    </w:p>
    <w:p w14:paraId="7930C83F" w14:textId="77777777" w:rsidR="00785320" w:rsidRDefault="000E35F7" w:rsidP="0072574B">
      <w:pPr>
        <w:pStyle w:val="Prrafodelista"/>
        <w:numPr>
          <w:ilvl w:val="1"/>
          <w:numId w:val="49"/>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Revalorización de los valores</w:t>
      </w:r>
    </w:p>
    <w:p w14:paraId="7C5B6E2E" w14:textId="77777777" w:rsidR="00785320" w:rsidRDefault="000E35F7" w:rsidP="00C17808">
      <w:pPr>
        <w:pStyle w:val="Prrafodelista"/>
        <w:numPr>
          <w:ilvl w:val="1"/>
          <w:numId w:val="49"/>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Nihilismos</w:t>
      </w:r>
    </w:p>
    <w:p w14:paraId="26B8237B" w14:textId="4A74C2A1" w:rsidR="000E35F7" w:rsidRPr="000E35F7" w:rsidRDefault="000E35F7" w:rsidP="00C17808">
      <w:pPr>
        <w:pStyle w:val="Prrafodelista"/>
        <w:numPr>
          <w:ilvl w:val="1"/>
          <w:numId w:val="49"/>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Superhombre (transhumano)</w:t>
      </w:r>
    </w:p>
    <w:p w14:paraId="0136000D"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Éstos explicarán como "el alma es el estómago". Funcionan (según el profe) solidarias las unas de las otras y nos ayudan a entender la filosofía de Nietzsche en general.</w:t>
      </w:r>
    </w:p>
    <w:p w14:paraId="0FACA873"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rPr>
          <w:b/>
          <w:bCs/>
        </w:rPr>
        <w:t>Voluntad de poder</w:t>
      </w:r>
      <w:r w:rsidRPr="000E35F7">
        <w:t xml:space="preserve"> es aquello que hace todo posible. Es la definición del ser. El ser es voluntad de poder. Funciona como motor de cada uno de los otros conceptos. </w:t>
      </w:r>
    </w:p>
    <w:p w14:paraId="6DC70051" w14:textId="7EDFC08E"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Lo "humano" es </w:t>
      </w:r>
      <w:r w:rsidR="00785320" w:rsidRPr="000E35F7">
        <w:t>una instancia que superar</w:t>
      </w:r>
      <w:r w:rsidRPr="000E35F7">
        <w:t>.</w:t>
      </w:r>
    </w:p>
    <w:p w14:paraId="06642624"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La crítica que haces desde platón hacia sus días es que se construyó una noción del ser, del hombre, de qué hacer, de cómo hacerlo a partir de un error que es definir al ser humano como un mal dotado de logos. Haber puesto al logos en la base del pensamiento. En ese camino llegamos al nihilismo. A la negación de lo que realmente somos. "Nihil" viene del latín "nada". Con el malentendido de lo que realmente éramos, hemos construido (en la época de Nietzsche) al hombre como un ser dotado de logos cuando en realidad deberíamos haber visto a un ser dotado de corporalidad. Que no es lo mismo que el animal, pero que sin embargo debe devenir animal, convertirse en animal. El animal siendo una figura del superhombre.</w:t>
      </w:r>
    </w:p>
    <w:p w14:paraId="711C8E6D" w14:textId="5A9ED6CA"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w:t>
      </w:r>
      <w:r w:rsidRPr="000E35F7">
        <w:rPr>
          <w:b/>
          <w:bCs/>
        </w:rPr>
        <w:t>"Así hablaba Zaratustra"</w:t>
      </w:r>
      <w:r w:rsidRPr="000E35F7">
        <w:t xml:space="preserve"> - nos introduce en el problema de los valores. </w:t>
      </w:r>
    </w:p>
    <w:p w14:paraId="6F90D35F" w14:textId="7FAE44DD"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Para Nietzsche (Freud, Max también) son grandes pensadores del valor y pensadores de cómo ese valor nos constituye. Cómo nosotros vemos/entendemos el mundo, a partir de qué valores y cómo se constituyen. Para N </w:t>
      </w:r>
      <w:r w:rsidR="00785320" w:rsidRPr="000E35F7">
        <w:t>la historia de los valores debe</w:t>
      </w:r>
      <w:r w:rsidRPr="000E35F7">
        <w:t xml:space="preserve"> ser invertidas, transformadas. Ese concepto de "revalorización" es lo que luego en Heidegger, se transforma en destrucción y con Redirá, se transforma en desconstrucción. El valor se impone a la realidad y no es lo que realmente es, hay algo que se esconde detrás.</w:t>
      </w:r>
    </w:p>
    <w:p w14:paraId="2209D362"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Zaratustra - 1er discurso "de las tres transformaciones" del espíritu</w:t>
      </w:r>
    </w:p>
    <w:p w14:paraId="6DFF116B"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Camello -&gt; león -&gt; niño.</w:t>
      </w:r>
    </w:p>
    <w:p w14:paraId="6D4C2643" w14:textId="4DDDEA82"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rPr>
          <w:b/>
          <w:bCs/>
        </w:rPr>
        <w:t>Camello</w:t>
      </w:r>
      <w:r w:rsidRPr="000E35F7">
        <w:t xml:space="preserve"> -&gt; Tu debes ser algo que no necesariamente no eres. Tu debes antes de ser. Somos animales que guardan promesas. A nosotros nos enseñan a recordar y quienes lo hacen son las promesas que nos dijeron antes- Ese "tu debes" llega a nosotros con valores y promesas. Por eso la imagen del </w:t>
      </w:r>
      <w:r w:rsidRPr="000E35F7">
        <w:rPr>
          <w:b/>
          <w:bCs/>
        </w:rPr>
        <w:t>León</w:t>
      </w:r>
      <w:r w:rsidRPr="000E35F7">
        <w:t xml:space="preserve">, es el que dice "no, yo no debo, yo quiero", es el momento de la revalorización, de la destrucción, de la deconstrucción. El </w:t>
      </w:r>
      <w:r w:rsidRPr="000E35F7">
        <w:rPr>
          <w:b/>
          <w:bCs/>
        </w:rPr>
        <w:lastRenderedPageBreak/>
        <w:t>niño</w:t>
      </w:r>
      <w:r w:rsidRPr="000E35F7">
        <w:t xml:space="preserve"> es aquel que finalmente puede crear nuevos valores, que habiendo dicho "yo quiero" logra crear esos valores. El niño es un fin en sí mismo, una rueda que gira sobre sí, una santa afirmación, un juego. Por eso es </w:t>
      </w:r>
      <w:r w:rsidR="00785320" w:rsidRPr="000E35F7">
        <w:t>por lo que</w:t>
      </w:r>
      <w:r w:rsidRPr="000E35F7">
        <w:t xml:space="preserve"> Nietzsche piensa que el ser es voluntad de poder. </w:t>
      </w:r>
    </w:p>
    <w:p w14:paraId="3DBAC1F0" w14:textId="1AA2FBCC"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En los valores están nuestras maneras de comportarnos y cómo entendemos el mundo, es decir, a definición del ser. EL gran desafío de todo el pensamiento nietzscheano es encontrar la manera ahistórica de pensar -&gt; pensar con el estómago -&gt; el cuerpo dice "aquí y ahora", es el único capaz de vivir en el eterno retorno del instante. Vivir en la nostalgia del pasado o en la ansiedad del futuro. No tiene miedo de la muerte.</w:t>
      </w:r>
    </w:p>
    <w:p w14:paraId="10E3003F" w14:textId="67C71704"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Revalorización de los valores</w:t>
      </w:r>
    </w:p>
    <w:p w14:paraId="6F8D2389"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Metamorfosis del espíritu</w:t>
      </w:r>
    </w:p>
    <w:p w14:paraId="149936E2" w14:textId="77777777" w:rsidR="000E35F7" w:rsidRPr="000E35F7" w:rsidRDefault="000E35F7" w:rsidP="00785320">
      <w:pPr>
        <w:numPr>
          <w:ilvl w:val="0"/>
          <w:numId w:val="73"/>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Camello</w:t>
      </w:r>
    </w:p>
    <w:p w14:paraId="54DB362C" w14:textId="77777777" w:rsidR="000E35F7" w:rsidRPr="000E35F7" w:rsidRDefault="000E35F7" w:rsidP="00785320">
      <w:pPr>
        <w:numPr>
          <w:ilvl w:val="0"/>
          <w:numId w:val="73"/>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León</w:t>
      </w:r>
    </w:p>
    <w:p w14:paraId="78BA070E" w14:textId="77777777" w:rsidR="000E35F7" w:rsidRPr="000E35F7" w:rsidRDefault="000E35F7" w:rsidP="00785320">
      <w:pPr>
        <w:numPr>
          <w:ilvl w:val="0"/>
          <w:numId w:val="73"/>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Niño</w:t>
      </w:r>
    </w:p>
    <w:p w14:paraId="04D85B6A" w14:textId="1246F7A8"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Genealogía de la moral</w:t>
      </w:r>
    </w:p>
    <w:p w14:paraId="7B379ADD"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Somos animales que mantienen promesas, que no sabemos que son pero tienen su origen al menos en dos lugares:</w:t>
      </w:r>
    </w:p>
    <w:p w14:paraId="1F3D1AAE" w14:textId="77777777" w:rsidR="000E35F7" w:rsidRPr="000E35F7" w:rsidRDefault="000E35F7" w:rsidP="00785320">
      <w:pPr>
        <w:numPr>
          <w:ilvl w:val="0"/>
          <w:numId w:val="74"/>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rPr>
          <w:b/>
          <w:bCs/>
        </w:rPr>
        <w:t>En la moralidad del bueno/malo</w:t>
      </w:r>
      <w:r w:rsidRPr="000E35F7">
        <w:t>: la moralidad del amo (antigua Grecia, moralidad libre), piensa al esclavo como alguien malo, torpe, inútil, como mira el cazador a su presa. Nosotros somos buenos porque somos los que dominamos (el amo) y el esclavo es sencillamente carne para mi placer. Moralidad activa. Amo de su propia moral. Se hace cargo de lo que hace.</w:t>
      </w:r>
    </w:p>
    <w:p w14:paraId="06354B93" w14:textId="77777777" w:rsidR="000E35F7" w:rsidRPr="000E35F7" w:rsidRDefault="000E35F7" w:rsidP="00785320">
      <w:pPr>
        <w:numPr>
          <w:ilvl w:val="0"/>
          <w:numId w:val="74"/>
        </w:num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rPr>
          <w:b/>
          <w:bCs/>
        </w:rPr>
        <w:t>En la moralidad del bueno/malvado</w:t>
      </w:r>
      <w:r w:rsidRPr="000E35F7">
        <w:t xml:space="preserve">: la moralidad del esclavo (judeocristiana) se piensa a sí mismo como bueno, porque soy el oprimido y al amo como malvado. Esta moralidad es reactiva. El esclavo es esclavo de la moralidad del amo. Le echa la culpa a quien sea y no se hace cargo de sí mismo. Esto genera culpa, resentimiento y mala consciencia. </w:t>
      </w:r>
    </w:p>
    <w:p w14:paraId="45A0E905"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Son las dos vertientes de los valores que han sido creado moralmente a través del pensamiento occidental.</w:t>
      </w:r>
    </w:p>
    <w:p w14:paraId="41AFCA23" w14:textId="4797AA7E"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 Qué sucede cuando no se cumple una promesa -&gt; acreedor y deudor. El deudor ofrece algo que posee (cuerpo, mujer, libertad o vida) y si no paga la deuda, el acreedor utiliza la tortura para compensar la deuda. El origen de la culpa no es moral sino contractual. </w:t>
      </w:r>
    </w:p>
    <w:p w14:paraId="0FEA6760"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Mala consciencia: cuando se vio obligado a vivir en sociedad, tuvo que reprimir sus instintos y eso genera mala consciencia. La religió refuerza esto diciendo que Dios es el acreedor supremo y somos deudores, concepto de "pecado" fomenta la culpa.</w:t>
      </w:r>
    </w:p>
    <w:p w14:paraId="2E8C8C5E"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La moral de culpa es antinatural. La mala consciencia es una enfermedad. </w:t>
      </w:r>
    </w:p>
    <w:p w14:paraId="60F1B85B"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Resentimiento. Tiene que ver con el mismo proceso de represión instintiva. La acumulación represiva en el inconsciente tiene que ver con la represión de los instintos. Cuando construimos una moralidad de represión de los instintos, mantenemos una promesa que tiene que ver con el fundamento de la moral. ¿Quién nos dijo que debemos reprimir los instintos, que mantengamos promesas que no hicimos? Esos valores han sido creados ya y deben ser destruidos y crean nuevos valores que no tengan que ver con la mala conciencia, con el resentimiento y con la culpa.</w:t>
      </w:r>
    </w:p>
    <w:p w14:paraId="343A5C77" w14:textId="77777777"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Toda la estructura del círculo (ER, RV, SH, NH - VP) está apoyado sobre la oposición ascética (diferencia) estética.  Según N, toda la estructura del pensamiento occidental es ascética (renunciamiento, es el que renuncia). Es muy importante para entender de qué manera la ascética genera una metafísica que está en otro mundo. Toda la estructura de nuestro pensamiento tiene que ver con la negación de este mundo en el </w:t>
      </w:r>
      <w:r w:rsidRPr="000E35F7">
        <w:lastRenderedPageBreak/>
        <w:t>que vivimos por la promesa de otro mundo. Debemos renunciar a este mundo por la promesa del otro (ascética). Todo asceta que renuncia a absolutamente todo, se despoja, en post de otra (ej. Budismo).</w:t>
      </w:r>
    </w:p>
    <w:p w14:paraId="795120BD" w14:textId="55D179F1" w:rsidR="000E35F7" w:rsidRPr="000E35F7" w:rsidRDefault="000E35F7"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0E35F7">
        <w:t xml:space="preserve"> ¿Quién es el cura ascético? Es el que viene y dice "pare de sufrir". La vida es sufrimiento, el cura ascético viene a decir "esto es sufrimiento", pero la "verdadera vida" no. Está presente en la historia ficcionada por N. Él entiende por Shoppen… que "vivir es sufrir", N dice que no es así. Sobre ese sufrimiento, qué es lo que uno hace, lo niega y renuncia a la vida o lo asume. Clave metafísica de N - oposición ascética (renunciar) y la posibilidad estética (crear nuevos valores). Cómo hace esta oposición: ascética =/ estética (asthetis - sensibilidad &gt; cuerpo). Él encuentra la respuesta en el arte, la creación artística. Como afirmar la existencia -&gt; como el artista, creando valores nuevos. Metafísica estética - manera artística de entender el estar en el mundo. El Esteta es quien no le interesa absolutamente nada más que la belleza, no tiene preocupación teológica de un porvenir, sólo le importa el aquí y el ahora. El que vive como si el instante fuese a eternamente recurrir. </w:t>
      </w:r>
    </w:p>
    <w:p w14:paraId="0CB7546F"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commentRangeStart w:id="0"/>
      <w:r w:rsidRPr="00EA6C22">
        <w:t>Los 5 conceptos son solidarios de otro. La voluntad de poder es el motor de hacer girar la rueda. La voluntad de poder es la definición metafísica del ser humano.</w:t>
      </w:r>
    </w:p>
    <w:p w14:paraId="702ED0E2"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El niño es aquel que opone la estética a la ascética. La ascética es el renunciamiento de esta vida en post de un mundo por venir. </w:t>
      </w:r>
    </w:p>
    <w:p w14:paraId="4F104E89"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Para vivir en el instante sin vivir en promesas o perspectivas por venir, sin tener que entregar esta vida, Nietzsche debe construir la fórmula más afirmativa de la vida. La fórmula del eterno retorno del instante.</w:t>
      </w:r>
    </w:p>
    <w:p w14:paraId="4393ED4A" w14:textId="77777777" w:rsid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Texto "la voluntad de poder", hay una búsqueda de esta fórmula en la naturaleza misma (retorno). N busca </w:t>
      </w:r>
    </w:p>
    <w:p w14:paraId="3FA1AEEB" w14:textId="5140F215"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en la naturaleza esa fórmula "como si este instante…"</w:t>
      </w:r>
    </w:p>
    <w:p w14:paraId="38C03C59"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N propone el eterno retorno, vivir "como si este instante fuese a eternamente recurrir".  </w:t>
      </w:r>
    </w:p>
    <w:p w14:paraId="41D7E70B"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"Gaya" - ciencia alegre. Ciencia rigurosamente risueña.</w:t>
      </w:r>
    </w:p>
    <w:p w14:paraId="12C75A21"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La irreversibilidad del tiempo es el principio del sufrimiento del hombre. Por eso propone una metáfora "eterno retorno".</w:t>
      </w:r>
    </w:p>
    <w:p w14:paraId="229B2F48" w14:textId="79755F0B"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En el cuerpo está el sufrimiento, el paso del tiempo, el cuerpo que arruga, que sufre y es que el inspira a los creadores del inframundo. Ellos niegan el instante, el cuerpo y también la tierra, símbolo a la filosofía griega </w:t>
      </w:r>
      <w:r w:rsidR="00785320" w:rsidRPr="00EA6C22">
        <w:t>presocrática</w:t>
      </w:r>
      <w:r w:rsidRPr="00EA6C22">
        <w:t xml:space="preserve"> (origen en los elementos de la naturaleza). Para N todo empieza a desviarse a partir de Sócrates, la negación de la tierra.</w:t>
      </w:r>
    </w:p>
    <w:p w14:paraId="3671A490"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Noción de nihilismo - "nihil" /nada -&gt; "dios ha muerto" , nosotros sin saberlo hemos matado a dios. Reemplazamos a dios. Matar a Dios es poner otra cosa en el centro de la realidad (ciencia).</w:t>
      </w:r>
    </w:p>
    <w:p w14:paraId="40C3061F"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El nihilismo tiene que ver con los tiempos de la muerte de dios. Los tiempo de la muerte del bien, de la verdad y la belleza. </w:t>
      </w:r>
      <w:r w:rsidRPr="00EA6C22">
        <w:rPr>
          <w:b/>
          <w:bCs/>
        </w:rPr>
        <w:t>El nihilismo tiene dos instancias</w:t>
      </w:r>
    </w:p>
    <w:p w14:paraId="14CEBCFD" w14:textId="77777777" w:rsidR="00EA6C22" w:rsidRPr="00EA6C22" w:rsidRDefault="00EA6C22" w:rsidP="00785320">
      <w:pPr>
        <w:numPr>
          <w:ilvl w:val="0"/>
          <w:numId w:val="75"/>
        </w:num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Negativa - vivimos en los tiempos de la muerte de dios</w:t>
      </w:r>
    </w:p>
    <w:p w14:paraId="5A34F4B3" w14:textId="77777777" w:rsidR="00EA6C22" w:rsidRPr="00EA6C22" w:rsidRDefault="00EA6C22" w:rsidP="00785320">
      <w:pPr>
        <w:numPr>
          <w:ilvl w:val="0"/>
          <w:numId w:val="75"/>
        </w:num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Positiva - le digo "no" a lo que los valores han hecho de mi</w:t>
      </w:r>
    </w:p>
    <w:p w14:paraId="3C9C591C"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Lo que le importa a N es que si entonces esa trascendencia ha muerto, hemos estado convencidos de algo que nunca fue (ultramundos). </w:t>
      </w:r>
    </w:p>
    <w:p w14:paraId="62277126" w14:textId="70BD66DA"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La fórmula conceptual construida por N tiene que ver con aquel que entiende, el esteta, que vive en los tiempos de la muerte de Dios, revalorizando todos los valores nihilistas que lo constituyen, viviendo como si este instante fuese eternamente a recurrir logra vivir en el instante y crear nuevos valore s a la manera del niño, del animal y del artista, a través del aumento de su voluntad de poder, ejerciéndola, su voluntad de querer querer. Apropiarse de la fuerza natural que define todo lo que es.</w:t>
      </w:r>
      <w:commentRangeEnd w:id="0"/>
      <w:r>
        <w:rPr>
          <w:rStyle w:val="Refdecomentario"/>
        </w:rPr>
        <w:commentReference w:id="0"/>
      </w:r>
    </w:p>
    <w:p w14:paraId="67D1E150"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lastRenderedPageBreak/>
        <w:t xml:space="preserve">N marca lo que viene luego de él, es el anticipo de una filosofía preocupada por cómo se constituyen los valores, la subjetividad y preocupada de los tiempos que ocurren. </w:t>
      </w:r>
    </w:p>
    <w:p w14:paraId="7B6C593B" w14:textId="2193D3A2"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rPr>
          <w:b/>
          <w:bCs/>
        </w:rPr>
      </w:pPr>
      <w:r w:rsidRPr="00EA6C22">
        <w:rPr>
          <w:b/>
          <w:bCs/>
        </w:rPr>
        <w:t xml:space="preserve">Superhombre - Übermersch </w:t>
      </w:r>
    </w:p>
    <w:p w14:paraId="31E441D0" w14:textId="365EC8C0"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Overman - algo que está más allá del hombre. Es algo como la instancia superior al ser humano. El ser humano debe ser superado. Transhumano </w:t>
      </w:r>
    </w:p>
    <w:p w14:paraId="1CBD93B8"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"todos no somos iguales", es lo primero que debe entender el hombre superior.</w:t>
      </w:r>
    </w:p>
    <w:p w14:paraId="2FD8B470"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"la felicidad de los más" (utilitarismo). El hombre superior que se doma así mismo no es prudente, no tiene el término medio aristotélico. El hombre superior es la potencialidad de la voluntad de poder. La VP tiene la superación dentro de su definición, porque es "querer querer" y de fondo ese "querer querer" es querer superarse, implica entender que esa es la fuerza natural de la vida. El SH encarna la fuerza natural que se sobrepone (overman), al encarnar el instante como si fuera eternamente a recurrir, lo que hace el hombre superior es encarnar lo que finalmente es, definición ontológica de N - voluntad de poder. El HS es pura VP, por eso es el juego de un niño o el rumiar de un animal (ambos encarnar lo que realmente es, lo que realmente es la potencialidad de este instante, este parpadeo de los ojos).</w:t>
      </w:r>
    </w:p>
    <w:p w14:paraId="353977DF" w14:textId="1262497B"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 La vida no es sincrónica, no hay un motor inmóvil que hace que todo se dirija a un destino específico (felicidad), es una circularidad donde lo único que hay es el instante como única unidad de poder. </w:t>
      </w:r>
    </w:p>
    <w:p w14:paraId="56E5B8B2" w14:textId="5FA9B9E4"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 Vivir como si este "instante" fuese a eternamente recurrir. Augen/brick (ojos/parpadeo), el instante es ese momento entre que cerras y abrís los ojos. Tiene que ver con cada uno, "este es mi camino, ¿cuál es el tuyo?". </w:t>
      </w:r>
    </w:p>
    <w:p w14:paraId="7521A3AA" w14:textId="0D4D413D"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El morir implica entregarse al instante.</w:t>
      </w:r>
    </w:p>
    <w:p w14:paraId="2690B29C" w14:textId="77777777" w:rsidR="00EA6C22" w:rsidRPr="00EA6C22" w:rsidRDefault="00EA6C22" w:rsidP="00785320">
      <w:pPr>
        <w:pBdr>
          <w:top w:val="single" w:sz="4" w:space="1" w:color="auto"/>
          <w:left w:val="single" w:sz="4" w:space="1" w:color="auto"/>
          <w:bottom w:val="single" w:sz="4" w:space="1" w:color="auto"/>
          <w:right w:val="single" w:sz="4" w:space="1" w:color="auto"/>
        </w:pBdr>
        <w:shd w:val="clear" w:color="auto" w:fill="F4D5F5" w:themeFill="accent2" w:themeFillTint="33"/>
      </w:pPr>
      <w:r w:rsidRPr="00EA6C22">
        <w:t xml:space="preserve">SH - forma de niño y de animal. Los dos tienen forma de esteta. La única manera de crear nuevos valores es encarnar la V de aquello que es poderío, de aquello que supera, la VP. Es lo que hace girar le da fuerza al aparato conceptual. </w:t>
      </w:r>
    </w:p>
    <w:p w14:paraId="2F9EFFDD" w14:textId="77777777" w:rsidR="000E35F7" w:rsidRPr="000E35F7" w:rsidRDefault="000E35F7" w:rsidP="000E35F7"/>
    <w:p w14:paraId="41344791"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Introducción general: ¿Qué es la genealogía?</w:t>
      </w:r>
    </w:p>
    <w:p w14:paraId="0DAA6823" w14:textId="77777777" w:rsidR="00893FB3" w:rsidRPr="00893FB3" w:rsidRDefault="00893FB3" w:rsidP="00893FB3">
      <w:pPr>
        <w:numPr>
          <w:ilvl w:val="0"/>
          <w:numId w:val="65"/>
        </w:numPr>
      </w:pPr>
      <w:r w:rsidRPr="00893FB3">
        <w:t xml:space="preserve">Nietzsche desarrolla en esta obra un método llamado </w:t>
      </w:r>
      <w:r w:rsidRPr="00893FB3">
        <w:rPr>
          <w:b/>
          <w:bCs/>
        </w:rPr>
        <w:t>genealogía</w:t>
      </w:r>
      <w:r w:rsidRPr="00893FB3">
        <w:t xml:space="preserve">, que </w:t>
      </w:r>
      <w:r w:rsidRPr="00893FB3">
        <w:rPr>
          <w:b/>
          <w:bCs/>
        </w:rPr>
        <w:t>no solo busca el origen histórico</w:t>
      </w:r>
      <w:r w:rsidRPr="00893FB3">
        <w:t xml:space="preserve"> de los conceptos morales (como “bueno”, “culpa”, “ascetismo”), sino también </w:t>
      </w:r>
      <w:r w:rsidRPr="00893FB3">
        <w:rPr>
          <w:b/>
          <w:bCs/>
        </w:rPr>
        <w:t>desenmascarar su valor actual</w:t>
      </w:r>
      <w:r w:rsidRPr="00893FB3">
        <w:t>.</w:t>
      </w:r>
    </w:p>
    <w:p w14:paraId="5D69ADC0" w14:textId="77777777" w:rsidR="00893FB3" w:rsidRPr="00893FB3" w:rsidRDefault="00893FB3" w:rsidP="00893FB3">
      <w:pPr>
        <w:numPr>
          <w:ilvl w:val="0"/>
          <w:numId w:val="65"/>
        </w:numPr>
      </w:pPr>
      <w:r w:rsidRPr="00893FB3">
        <w:t xml:space="preserve">Sostiene que muchos valores morales que consideramos “naturales” (como el altruismo o la culpa) </w:t>
      </w:r>
      <w:r w:rsidRPr="00893FB3">
        <w:rPr>
          <w:b/>
          <w:bCs/>
        </w:rPr>
        <w:t>no son universales ni eternos</w:t>
      </w:r>
      <w:r w:rsidRPr="00893FB3">
        <w:t xml:space="preserve">, sino el resultado de procesos históricos, psicológicos y sociales atravesados por el </w:t>
      </w:r>
      <w:r w:rsidRPr="00893FB3">
        <w:rPr>
          <w:b/>
          <w:bCs/>
        </w:rPr>
        <w:t>poder</w:t>
      </w:r>
      <w:r w:rsidRPr="00893FB3">
        <w:t xml:space="preserve"> y el </w:t>
      </w:r>
      <w:r w:rsidRPr="00893FB3">
        <w:rPr>
          <w:b/>
          <w:bCs/>
        </w:rPr>
        <w:t>resentimiento</w:t>
      </w:r>
      <w:r w:rsidRPr="00893FB3">
        <w:t>.</w:t>
      </w:r>
    </w:p>
    <w:p w14:paraId="3A3B90F1" w14:textId="77777777" w:rsidR="00893FB3" w:rsidRPr="00893FB3" w:rsidRDefault="00893FB3" w:rsidP="00893FB3">
      <w:pPr>
        <w:numPr>
          <w:ilvl w:val="0"/>
          <w:numId w:val="65"/>
        </w:numPr>
      </w:pPr>
      <w:r w:rsidRPr="00893FB3">
        <w:t xml:space="preserve">Su objetivo no es sustituir una moral por otra, sino </w:t>
      </w:r>
      <w:r w:rsidRPr="00893FB3">
        <w:rPr>
          <w:b/>
          <w:bCs/>
        </w:rPr>
        <w:t>cuestionar el valor mismo de la moral tradicional</w:t>
      </w:r>
      <w:r w:rsidRPr="00893FB3">
        <w:t>.</w:t>
      </w:r>
    </w:p>
    <w:p w14:paraId="1A344080" w14:textId="77777777" w:rsidR="00893FB3" w:rsidRPr="00893FB3" w:rsidRDefault="00000000" w:rsidP="00893FB3">
      <w:r>
        <w:pict w14:anchorId="784CE0E1">
          <v:rect id="_x0000_i1038" style="width:0;height:1.5pt" o:hralign="center" o:hrstd="t" o:hr="t" fillcolor="#a0a0a0" stroked="f"/>
        </w:pict>
      </w:r>
    </w:p>
    <w:p w14:paraId="619B24E5"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PRIMER TRATADO: “Bueno y malvado”, “bueno y malo”</w:t>
      </w:r>
    </w:p>
    <w:p w14:paraId="17E36074"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Tema central:</w:t>
      </w:r>
    </w:p>
    <w:p w14:paraId="08F7EDE7" w14:textId="77777777" w:rsidR="00893FB3" w:rsidRPr="00893FB3" w:rsidRDefault="00893FB3" w:rsidP="00893FB3">
      <w:r w:rsidRPr="00893FB3">
        <w:t>El origen histórico y psicológico de los juicios morales.</w:t>
      </w:r>
    </w:p>
    <w:p w14:paraId="2A6E6D64"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Desarrollo:</w:t>
      </w:r>
    </w:p>
    <w:p w14:paraId="69677130" w14:textId="77777777" w:rsidR="00893FB3" w:rsidRPr="00893FB3" w:rsidRDefault="00893FB3" w:rsidP="00893FB3">
      <w:pPr>
        <w:numPr>
          <w:ilvl w:val="0"/>
          <w:numId w:val="66"/>
        </w:numPr>
      </w:pPr>
      <w:r w:rsidRPr="00893FB3">
        <w:t xml:space="preserve">Nietzsche </w:t>
      </w:r>
      <w:r w:rsidRPr="00893FB3">
        <w:rPr>
          <w:b/>
          <w:bCs/>
        </w:rPr>
        <w:t>critica la teoría utilitarista y cristiana</w:t>
      </w:r>
      <w:r w:rsidRPr="00893FB3">
        <w:t xml:space="preserve"> que dice que lo “bueno” surgió por considerar “útil” lo que beneficiaba al prójimo.</w:t>
      </w:r>
    </w:p>
    <w:p w14:paraId="406E32CD" w14:textId="77777777" w:rsidR="00893FB3" w:rsidRPr="00893FB3" w:rsidRDefault="00893FB3" w:rsidP="00893FB3">
      <w:pPr>
        <w:numPr>
          <w:ilvl w:val="0"/>
          <w:numId w:val="66"/>
        </w:numPr>
      </w:pPr>
      <w:r w:rsidRPr="00893FB3">
        <w:lastRenderedPageBreak/>
        <w:t>En cambio, él propone que originalmente:</w:t>
      </w:r>
    </w:p>
    <w:p w14:paraId="5E9FBFAF" w14:textId="77777777" w:rsidR="00893FB3" w:rsidRPr="00893FB3" w:rsidRDefault="00893FB3" w:rsidP="00893FB3">
      <w:pPr>
        <w:numPr>
          <w:ilvl w:val="1"/>
          <w:numId w:val="66"/>
        </w:numPr>
      </w:pPr>
      <w:r w:rsidRPr="00893FB3">
        <w:t xml:space="preserve">La </w:t>
      </w:r>
      <w:r w:rsidRPr="00893FB3">
        <w:rPr>
          <w:b/>
          <w:bCs/>
        </w:rPr>
        <w:t>nobleza guerrera</w:t>
      </w:r>
      <w:r w:rsidRPr="00893FB3">
        <w:t xml:space="preserve"> usó “bueno” para describirse a sí misma: poderosa, saludable, valiente.</w:t>
      </w:r>
    </w:p>
    <w:p w14:paraId="318974EA" w14:textId="77777777" w:rsidR="00893FB3" w:rsidRPr="00893FB3" w:rsidRDefault="00893FB3" w:rsidP="00893FB3">
      <w:pPr>
        <w:numPr>
          <w:ilvl w:val="1"/>
          <w:numId w:val="66"/>
        </w:numPr>
      </w:pPr>
      <w:r w:rsidRPr="00893FB3">
        <w:t>Llamaba “malo” a los débiles, los cobardes, los vulgares.</w:t>
      </w:r>
    </w:p>
    <w:p w14:paraId="015714C5" w14:textId="77777777" w:rsidR="00893FB3" w:rsidRPr="00893FB3" w:rsidRDefault="00893FB3" w:rsidP="00893FB3">
      <w:pPr>
        <w:numPr>
          <w:ilvl w:val="0"/>
          <w:numId w:val="66"/>
        </w:numPr>
      </w:pPr>
      <w:r w:rsidRPr="00893FB3">
        <w:t xml:space="preserve">Luego surgió la </w:t>
      </w:r>
      <w:r w:rsidRPr="00893FB3">
        <w:rPr>
          <w:b/>
          <w:bCs/>
        </w:rPr>
        <w:t>moral de los esclavos</w:t>
      </w:r>
      <w:r w:rsidRPr="00893FB3">
        <w:t>:</w:t>
      </w:r>
    </w:p>
    <w:p w14:paraId="04C4824B" w14:textId="77777777" w:rsidR="00893FB3" w:rsidRPr="00893FB3" w:rsidRDefault="00893FB3" w:rsidP="00893FB3">
      <w:pPr>
        <w:numPr>
          <w:ilvl w:val="1"/>
          <w:numId w:val="66"/>
        </w:numPr>
      </w:pPr>
      <w:r w:rsidRPr="00893FB3">
        <w:t xml:space="preserve">Incapaces de imponerse por la fuerza, los oprimidos desarrollan un sentimiento llamado </w:t>
      </w:r>
      <w:r w:rsidRPr="00893FB3">
        <w:rPr>
          <w:b/>
          <w:bCs/>
        </w:rPr>
        <w:t>ressentiment</w:t>
      </w:r>
      <w:r w:rsidRPr="00893FB3">
        <w:t xml:space="preserve"> (resentimiento impotente).</w:t>
      </w:r>
    </w:p>
    <w:p w14:paraId="01C7179F" w14:textId="77777777" w:rsidR="00893FB3" w:rsidRPr="00893FB3" w:rsidRDefault="00893FB3" w:rsidP="00893FB3">
      <w:pPr>
        <w:numPr>
          <w:ilvl w:val="1"/>
          <w:numId w:val="66"/>
        </w:numPr>
      </w:pPr>
      <w:r w:rsidRPr="00893FB3">
        <w:t xml:space="preserve">Como no pueden atacar directamente a los poderosos, </w:t>
      </w:r>
      <w:r w:rsidRPr="00893FB3">
        <w:rPr>
          <w:b/>
          <w:bCs/>
        </w:rPr>
        <w:t>crean un sistema moral que invierte los valores</w:t>
      </w:r>
      <w:r w:rsidRPr="00893FB3">
        <w:t>:</w:t>
      </w:r>
    </w:p>
    <w:p w14:paraId="4DE1D95A" w14:textId="77777777" w:rsidR="00893FB3" w:rsidRPr="00893FB3" w:rsidRDefault="00893FB3" w:rsidP="00893FB3">
      <w:pPr>
        <w:numPr>
          <w:ilvl w:val="2"/>
          <w:numId w:val="66"/>
        </w:numPr>
      </w:pPr>
      <w:r w:rsidRPr="00893FB3">
        <w:t>El débil se vuelve “bueno” (humilde, piadoso).</w:t>
      </w:r>
    </w:p>
    <w:p w14:paraId="6C5C412A" w14:textId="77777777" w:rsidR="00893FB3" w:rsidRPr="00893FB3" w:rsidRDefault="00893FB3" w:rsidP="00893FB3">
      <w:pPr>
        <w:numPr>
          <w:ilvl w:val="2"/>
          <w:numId w:val="66"/>
        </w:numPr>
      </w:pPr>
      <w:r w:rsidRPr="00893FB3">
        <w:t>El fuerte se vuelve “malvado” (arrogante, violento).</w:t>
      </w:r>
    </w:p>
    <w:p w14:paraId="2A3CE41E" w14:textId="77777777" w:rsidR="00893FB3" w:rsidRPr="00893FB3" w:rsidRDefault="00893FB3" w:rsidP="00893FB3">
      <w:r w:rsidRPr="00893FB3">
        <w:rPr>
          <w:rFonts w:ascii="Segoe UI Emoji" w:hAnsi="Segoe UI Emoji" w:cs="Segoe UI Emoji"/>
        </w:rPr>
        <w:t>🧠</w:t>
      </w:r>
      <w:r w:rsidRPr="00893FB3">
        <w:t xml:space="preserve"> Metáfora: los </w:t>
      </w:r>
      <w:r w:rsidRPr="00893FB3">
        <w:rPr>
          <w:b/>
          <w:bCs/>
        </w:rPr>
        <w:t>corderos</w:t>
      </w:r>
      <w:r w:rsidRPr="00893FB3">
        <w:t xml:space="preserve"> llaman “malvadas” a las </w:t>
      </w:r>
      <w:r w:rsidRPr="00893FB3">
        <w:rPr>
          <w:b/>
          <w:bCs/>
        </w:rPr>
        <w:t>aves de presa</w:t>
      </w:r>
      <w:r w:rsidRPr="00893FB3">
        <w:t>, y se consideran “buenos” por ser lo opuesto. Pero Nietzsche simpatiza más con la libertad de las aves que con el resentimiento de los corderos.</w:t>
      </w:r>
    </w:p>
    <w:p w14:paraId="7D08101D" w14:textId="77777777" w:rsidR="00893FB3" w:rsidRPr="00893FB3" w:rsidRDefault="00000000" w:rsidP="00893FB3">
      <w:r>
        <w:pict w14:anchorId="385BFE8A">
          <v:rect id="_x0000_i1039" style="width:0;height:1.5pt" o:hralign="center" o:hrstd="t" o:hr="t" fillcolor="#a0a0a0" stroked="f"/>
        </w:pict>
      </w:r>
    </w:p>
    <w:p w14:paraId="395F11BC"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SEGUNDO TRATADO: Culpa, deuda y mala conciencia</w:t>
      </w:r>
    </w:p>
    <w:p w14:paraId="0F38340A"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Tema central:</w:t>
      </w:r>
    </w:p>
    <w:p w14:paraId="7A3115D5" w14:textId="77777777" w:rsidR="00893FB3" w:rsidRPr="00893FB3" w:rsidRDefault="00893FB3" w:rsidP="00893FB3">
      <w:r w:rsidRPr="00893FB3">
        <w:t>Cómo surgieron el sentimiento de culpa y la conciencia moral.</w:t>
      </w:r>
    </w:p>
    <w:p w14:paraId="481F810B"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Desarrollo:</w:t>
      </w:r>
    </w:p>
    <w:p w14:paraId="7BA655CA" w14:textId="77777777" w:rsidR="00893FB3" w:rsidRPr="00893FB3" w:rsidRDefault="00893FB3" w:rsidP="00893FB3">
      <w:pPr>
        <w:numPr>
          <w:ilvl w:val="0"/>
          <w:numId w:val="67"/>
        </w:numPr>
      </w:pPr>
      <w:r w:rsidRPr="00893FB3">
        <w:t xml:space="preserve">Originalmente, </w:t>
      </w:r>
      <w:r w:rsidRPr="00893FB3">
        <w:rPr>
          <w:b/>
          <w:bCs/>
        </w:rPr>
        <w:t>“culpa” (Schuld)</w:t>
      </w:r>
      <w:r w:rsidRPr="00893FB3">
        <w:t xml:space="preserve"> significaba simplemente </w:t>
      </w:r>
      <w:r w:rsidRPr="00893FB3">
        <w:rPr>
          <w:b/>
          <w:bCs/>
        </w:rPr>
        <w:t>“deuda”</w:t>
      </w:r>
      <w:r w:rsidRPr="00893FB3">
        <w:t>. La persona que no pagaba una deuda era castigada.</w:t>
      </w:r>
    </w:p>
    <w:p w14:paraId="37361B92" w14:textId="77777777" w:rsidR="00893FB3" w:rsidRPr="00893FB3" w:rsidRDefault="00893FB3" w:rsidP="00893FB3">
      <w:pPr>
        <w:numPr>
          <w:ilvl w:val="0"/>
          <w:numId w:val="67"/>
        </w:numPr>
      </w:pPr>
      <w:r w:rsidRPr="00893FB3">
        <w:rPr>
          <w:b/>
          <w:bCs/>
        </w:rPr>
        <w:t>El castigo no estaba ligado a la responsabilidad moral</w:t>
      </w:r>
      <w:r w:rsidRPr="00893FB3">
        <w:t>, sino que era una forma de compensar un daño. La conciencia moral era inexistente.</w:t>
      </w:r>
    </w:p>
    <w:p w14:paraId="31CC8D2D" w14:textId="77777777" w:rsidR="00893FB3" w:rsidRPr="00893FB3" w:rsidRDefault="00893FB3" w:rsidP="00893FB3">
      <w:pPr>
        <w:numPr>
          <w:ilvl w:val="0"/>
          <w:numId w:val="67"/>
        </w:numPr>
      </w:pPr>
      <w:r w:rsidRPr="00893FB3">
        <w:t xml:space="preserve">Con el tiempo, y al volverse más civilizado, el ser humano </w:t>
      </w:r>
      <w:r w:rsidRPr="00893FB3">
        <w:rPr>
          <w:b/>
          <w:bCs/>
        </w:rPr>
        <w:t>ya no podía descargar su agresividad hacia afuera</w:t>
      </w:r>
      <w:r w:rsidRPr="00893FB3">
        <w:t>, y la dirigió contra sí mismo:</w:t>
      </w:r>
    </w:p>
    <w:p w14:paraId="0F50C8B9" w14:textId="77777777" w:rsidR="00893FB3" w:rsidRPr="00893FB3" w:rsidRDefault="00893FB3" w:rsidP="00893FB3">
      <w:pPr>
        <w:numPr>
          <w:ilvl w:val="1"/>
          <w:numId w:val="67"/>
        </w:numPr>
      </w:pPr>
      <w:r w:rsidRPr="00893FB3">
        <w:t xml:space="preserve">Así nació la </w:t>
      </w:r>
      <w:r w:rsidRPr="00893FB3">
        <w:rPr>
          <w:b/>
          <w:bCs/>
        </w:rPr>
        <w:t>mala conciencia</w:t>
      </w:r>
      <w:r w:rsidRPr="00893FB3">
        <w:t xml:space="preserve">: una forma de </w:t>
      </w:r>
      <w:r w:rsidRPr="00893FB3">
        <w:rPr>
          <w:b/>
          <w:bCs/>
        </w:rPr>
        <w:t>autocastigo</w:t>
      </w:r>
      <w:r w:rsidRPr="00893FB3">
        <w:t xml:space="preserve"> psicológico.</w:t>
      </w:r>
    </w:p>
    <w:p w14:paraId="29311EBA" w14:textId="77777777" w:rsidR="00893FB3" w:rsidRPr="00893FB3" w:rsidRDefault="00893FB3" w:rsidP="00893FB3">
      <w:pPr>
        <w:numPr>
          <w:ilvl w:val="1"/>
          <w:numId w:val="67"/>
        </w:numPr>
      </w:pPr>
      <w:r w:rsidRPr="00893FB3">
        <w:t xml:space="preserve">Es el dolor interior que resulta de </w:t>
      </w:r>
      <w:r w:rsidRPr="00893FB3">
        <w:rPr>
          <w:b/>
          <w:bCs/>
        </w:rPr>
        <w:t>reprimir nuestros impulsos naturales</w:t>
      </w:r>
      <w:r w:rsidRPr="00893FB3">
        <w:t xml:space="preserve"> por vivir en sociedad.</w:t>
      </w:r>
    </w:p>
    <w:p w14:paraId="5C747DEA" w14:textId="77777777" w:rsidR="00893FB3" w:rsidRPr="00893FB3" w:rsidRDefault="00893FB3" w:rsidP="00893FB3">
      <w:r w:rsidRPr="00893FB3">
        <w:t xml:space="preserve">Nietzsche anticipa aquí lo que Freud llamará luego el </w:t>
      </w:r>
      <w:r w:rsidRPr="00893FB3">
        <w:rPr>
          <w:b/>
          <w:bCs/>
        </w:rPr>
        <w:t>superyó</w:t>
      </w:r>
      <w:r w:rsidRPr="00893FB3">
        <w:t>: una instancia interior que castiga al yo por sus impulsos inaceptables.</w:t>
      </w:r>
    </w:p>
    <w:p w14:paraId="7C0F6A9F" w14:textId="77777777" w:rsidR="00893FB3" w:rsidRPr="00893FB3" w:rsidRDefault="00000000" w:rsidP="00893FB3">
      <w:r>
        <w:pict w14:anchorId="3C40D611">
          <v:rect id="_x0000_i1040" style="width:0;height:1.5pt" o:hralign="center" o:hrstd="t" o:hr="t" fillcolor="#a0a0a0" stroked="f"/>
        </w:pict>
      </w:r>
    </w:p>
    <w:p w14:paraId="767A5630"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TERCER TRATADO: El ideal ascético</w:t>
      </w:r>
    </w:p>
    <w:p w14:paraId="4E49562A"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Tema central:</w:t>
      </w:r>
    </w:p>
    <w:p w14:paraId="6E7B644B" w14:textId="77777777" w:rsidR="00893FB3" w:rsidRPr="00893FB3" w:rsidRDefault="00893FB3" w:rsidP="00893FB3">
      <w:r w:rsidRPr="00893FB3">
        <w:t>Por qué el ser humano valora la renuncia, el sufrimiento y la negación de la vida.</w:t>
      </w:r>
    </w:p>
    <w:p w14:paraId="0EC385B0"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Desarrollo:</w:t>
      </w:r>
    </w:p>
    <w:p w14:paraId="7DEC6EE6" w14:textId="77777777" w:rsidR="00893FB3" w:rsidRPr="00893FB3" w:rsidRDefault="00893FB3" w:rsidP="00893FB3">
      <w:pPr>
        <w:numPr>
          <w:ilvl w:val="0"/>
          <w:numId w:val="68"/>
        </w:numPr>
      </w:pPr>
      <w:r w:rsidRPr="00893FB3">
        <w:t xml:space="preserve">El </w:t>
      </w:r>
      <w:r w:rsidRPr="00893FB3">
        <w:rPr>
          <w:b/>
          <w:bCs/>
        </w:rPr>
        <w:t>ideal ascético</w:t>
      </w:r>
      <w:r w:rsidRPr="00893FB3">
        <w:t xml:space="preserve"> exalta valores como la pobreza, la castidad, el sacrificio, la obediencia y la negación del cuerpo.</w:t>
      </w:r>
    </w:p>
    <w:p w14:paraId="72677612" w14:textId="77777777" w:rsidR="00893FB3" w:rsidRPr="00893FB3" w:rsidRDefault="00893FB3" w:rsidP="00893FB3">
      <w:pPr>
        <w:numPr>
          <w:ilvl w:val="0"/>
          <w:numId w:val="68"/>
        </w:numPr>
      </w:pPr>
      <w:r w:rsidRPr="00893FB3">
        <w:lastRenderedPageBreak/>
        <w:t xml:space="preserve">Este ideal </w:t>
      </w:r>
      <w:r w:rsidRPr="00893FB3">
        <w:rPr>
          <w:b/>
          <w:bCs/>
        </w:rPr>
        <w:t>surgió de personas débiles</w:t>
      </w:r>
      <w:r w:rsidRPr="00893FB3">
        <w:t xml:space="preserve"> que no podían afirmarse en el mundo. Como no podían dominar la realidad, </w:t>
      </w:r>
      <w:r w:rsidRPr="00893FB3">
        <w:rPr>
          <w:b/>
          <w:bCs/>
        </w:rPr>
        <w:t>volcaron su voluntad de poder contra sí mismos</w:t>
      </w:r>
      <w:r w:rsidRPr="00893FB3">
        <w:t>.</w:t>
      </w:r>
    </w:p>
    <w:p w14:paraId="06298EF2" w14:textId="77777777" w:rsidR="00893FB3" w:rsidRPr="00893FB3" w:rsidRDefault="00893FB3" w:rsidP="00893FB3">
      <w:pPr>
        <w:numPr>
          <w:ilvl w:val="0"/>
          <w:numId w:val="68"/>
        </w:numPr>
      </w:pPr>
      <w:r w:rsidRPr="00893FB3">
        <w:t xml:space="preserve">El ascetismo es una forma de </w:t>
      </w:r>
      <w:r w:rsidRPr="00893FB3">
        <w:rPr>
          <w:b/>
          <w:bCs/>
        </w:rPr>
        <w:t>autocrueldad</w:t>
      </w:r>
      <w:r w:rsidRPr="00893FB3">
        <w:t>: se obtiene placer en el sufrimiento propio.</w:t>
      </w:r>
    </w:p>
    <w:p w14:paraId="035D9DE1" w14:textId="77777777" w:rsidR="00893FB3" w:rsidRPr="00893FB3" w:rsidRDefault="00893FB3" w:rsidP="00893FB3">
      <w:r w:rsidRPr="00893FB3">
        <w:t xml:space="preserve">Nietzsche dice que, visto desde otra estrella, el planeta parecería habitado por seres que </w:t>
      </w:r>
      <w:r w:rsidRPr="00893FB3">
        <w:rPr>
          <w:b/>
          <w:bCs/>
        </w:rPr>
        <w:t>odian su cuerpo y su vida</w:t>
      </w:r>
      <w:r w:rsidRPr="00893FB3">
        <w:t xml:space="preserve">, y cuyo único placer es </w:t>
      </w:r>
      <w:r w:rsidRPr="00893FB3">
        <w:rPr>
          <w:b/>
          <w:bCs/>
        </w:rPr>
        <w:t>autoinfligirse dolor</w:t>
      </w:r>
      <w:r w:rsidRPr="00893FB3">
        <w:t>.</w:t>
      </w:r>
    </w:p>
    <w:p w14:paraId="397E6A8D" w14:textId="77777777" w:rsidR="00893FB3" w:rsidRPr="00893FB3" w:rsidRDefault="00893FB3" w:rsidP="00893FB3">
      <w:pPr>
        <w:numPr>
          <w:ilvl w:val="0"/>
          <w:numId w:val="69"/>
        </w:numPr>
      </w:pPr>
      <w:r w:rsidRPr="00893FB3">
        <w:t xml:space="preserve">El </w:t>
      </w:r>
      <w:r w:rsidRPr="00893FB3">
        <w:rPr>
          <w:b/>
          <w:bCs/>
        </w:rPr>
        <w:t>sacerdote ascético</w:t>
      </w:r>
      <w:r w:rsidRPr="00893FB3">
        <w:t xml:space="preserve"> se convierte en </w:t>
      </w:r>
      <w:r w:rsidRPr="00893FB3">
        <w:rPr>
          <w:b/>
          <w:bCs/>
        </w:rPr>
        <w:t>administrador del sufrimiento humano</w:t>
      </w:r>
      <w:r w:rsidRPr="00893FB3">
        <w:t>: canaliza el dolor hacia dentro y lo convierte en sentido religioso (culpa, redención).</w:t>
      </w:r>
    </w:p>
    <w:p w14:paraId="41CA6456" w14:textId="77777777" w:rsidR="00893FB3" w:rsidRPr="00893FB3" w:rsidRDefault="00893FB3" w:rsidP="00893FB3">
      <w:pPr>
        <w:numPr>
          <w:ilvl w:val="0"/>
          <w:numId w:val="69"/>
        </w:numPr>
      </w:pPr>
      <w:r w:rsidRPr="00893FB3">
        <w:t xml:space="preserve">Incluso </w:t>
      </w:r>
      <w:r w:rsidRPr="00893FB3">
        <w:rPr>
          <w:b/>
          <w:bCs/>
        </w:rPr>
        <w:t>la ciencia moderna</w:t>
      </w:r>
      <w:r w:rsidRPr="00893FB3">
        <w:t xml:space="preserve"> y el arte, cuando niegan la vida o los instintos, </w:t>
      </w:r>
      <w:r w:rsidRPr="00893FB3">
        <w:rPr>
          <w:b/>
          <w:bCs/>
        </w:rPr>
        <w:t>son herederos inconscientes del ideal ascético</w:t>
      </w:r>
      <w:r w:rsidRPr="00893FB3">
        <w:t>.</w:t>
      </w:r>
    </w:p>
    <w:p w14:paraId="0C780B2A" w14:textId="77777777" w:rsidR="00893FB3" w:rsidRPr="00893FB3" w:rsidRDefault="00000000" w:rsidP="00893FB3">
      <w:r>
        <w:pict w14:anchorId="1E610D2A">
          <v:rect id="_x0000_i1041" style="width:0;height:1.5pt" o:hralign="center" o:hrstd="t" o:hr="t" fillcolor="#a0a0a0" stroked="f"/>
        </w:pict>
      </w:r>
    </w:p>
    <w:p w14:paraId="7225FE39"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Cuadro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2790"/>
        <w:gridCol w:w="5105"/>
      </w:tblGrid>
      <w:tr w:rsidR="00893FB3" w:rsidRPr="00893FB3" w14:paraId="3B5D9E9F" w14:textId="77777777" w:rsidTr="00893FB3">
        <w:trPr>
          <w:tblHeader/>
          <w:tblCellSpacing w:w="15" w:type="dxa"/>
        </w:trPr>
        <w:tc>
          <w:tcPr>
            <w:tcW w:w="0" w:type="auto"/>
            <w:vAlign w:val="center"/>
            <w:hideMark/>
          </w:tcPr>
          <w:p w14:paraId="3696CD63" w14:textId="77777777" w:rsidR="00893FB3" w:rsidRPr="00893FB3" w:rsidRDefault="00893FB3" w:rsidP="00893FB3">
            <w:pPr>
              <w:rPr>
                <w:b/>
                <w:bCs/>
              </w:rPr>
            </w:pPr>
            <w:r w:rsidRPr="00893FB3">
              <w:rPr>
                <w:b/>
                <w:bCs/>
              </w:rPr>
              <w:t>Tratado</w:t>
            </w:r>
          </w:p>
        </w:tc>
        <w:tc>
          <w:tcPr>
            <w:tcW w:w="0" w:type="auto"/>
            <w:vAlign w:val="center"/>
            <w:hideMark/>
          </w:tcPr>
          <w:p w14:paraId="52523265" w14:textId="77777777" w:rsidR="00893FB3" w:rsidRPr="00893FB3" w:rsidRDefault="00893FB3" w:rsidP="00893FB3">
            <w:pPr>
              <w:rPr>
                <w:b/>
                <w:bCs/>
              </w:rPr>
            </w:pPr>
            <w:r w:rsidRPr="00893FB3">
              <w:rPr>
                <w:b/>
                <w:bCs/>
              </w:rPr>
              <w:t>Tema central</w:t>
            </w:r>
          </w:p>
        </w:tc>
        <w:tc>
          <w:tcPr>
            <w:tcW w:w="0" w:type="auto"/>
            <w:vAlign w:val="center"/>
            <w:hideMark/>
          </w:tcPr>
          <w:p w14:paraId="366427F4" w14:textId="77777777" w:rsidR="00893FB3" w:rsidRPr="00893FB3" w:rsidRDefault="00893FB3" w:rsidP="00893FB3">
            <w:pPr>
              <w:rPr>
                <w:b/>
                <w:bCs/>
              </w:rPr>
            </w:pPr>
            <w:r w:rsidRPr="00893FB3">
              <w:rPr>
                <w:b/>
                <w:bCs/>
              </w:rPr>
              <w:t>Conceptos clave</w:t>
            </w:r>
          </w:p>
        </w:tc>
      </w:tr>
      <w:tr w:rsidR="00893FB3" w:rsidRPr="00893FB3" w14:paraId="5C667822" w14:textId="77777777" w:rsidTr="00893FB3">
        <w:trPr>
          <w:tblCellSpacing w:w="15" w:type="dxa"/>
        </w:trPr>
        <w:tc>
          <w:tcPr>
            <w:tcW w:w="0" w:type="auto"/>
            <w:vAlign w:val="center"/>
            <w:hideMark/>
          </w:tcPr>
          <w:p w14:paraId="119B1195" w14:textId="77777777" w:rsidR="00893FB3" w:rsidRPr="00893FB3" w:rsidRDefault="00893FB3" w:rsidP="00893FB3">
            <w:r w:rsidRPr="00893FB3">
              <w:rPr>
                <w:b/>
                <w:bCs/>
              </w:rPr>
              <w:t>I</w:t>
            </w:r>
          </w:p>
        </w:tc>
        <w:tc>
          <w:tcPr>
            <w:tcW w:w="0" w:type="auto"/>
            <w:vAlign w:val="center"/>
            <w:hideMark/>
          </w:tcPr>
          <w:p w14:paraId="04FE301D" w14:textId="77777777" w:rsidR="00893FB3" w:rsidRPr="00893FB3" w:rsidRDefault="00893FB3" w:rsidP="00893FB3">
            <w:r w:rsidRPr="00893FB3">
              <w:t>Origen de “bueno” y “malo”</w:t>
            </w:r>
          </w:p>
        </w:tc>
        <w:tc>
          <w:tcPr>
            <w:tcW w:w="0" w:type="auto"/>
            <w:vAlign w:val="center"/>
            <w:hideMark/>
          </w:tcPr>
          <w:p w14:paraId="268877BE" w14:textId="77777777" w:rsidR="00893FB3" w:rsidRPr="00893FB3" w:rsidRDefault="00893FB3" w:rsidP="00893FB3">
            <w:r w:rsidRPr="00893FB3">
              <w:t>Moral de señores, moral de esclavos, ressentiment</w:t>
            </w:r>
          </w:p>
        </w:tc>
      </w:tr>
      <w:tr w:rsidR="00893FB3" w:rsidRPr="00893FB3" w14:paraId="330E121E" w14:textId="77777777" w:rsidTr="00893FB3">
        <w:trPr>
          <w:tblCellSpacing w:w="15" w:type="dxa"/>
        </w:trPr>
        <w:tc>
          <w:tcPr>
            <w:tcW w:w="0" w:type="auto"/>
            <w:vAlign w:val="center"/>
            <w:hideMark/>
          </w:tcPr>
          <w:p w14:paraId="621B8E76" w14:textId="77777777" w:rsidR="00893FB3" w:rsidRPr="00893FB3" w:rsidRDefault="00893FB3" w:rsidP="00893FB3">
            <w:r w:rsidRPr="00893FB3">
              <w:rPr>
                <w:b/>
                <w:bCs/>
              </w:rPr>
              <w:t>II</w:t>
            </w:r>
          </w:p>
        </w:tc>
        <w:tc>
          <w:tcPr>
            <w:tcW w:w="0" w:type="auto"/>
            <w:vAlign w:val="center"/>
            <w:hideMark/>
          </w:tcPr>
          <w:p w14:paraId="5635241A" w14:textId="77777777" w:rsidR="00893FB3" w:rsidRPr="00893FB3" w:rsidRDefault="00893FB3" w:rsidP="00893FB3">
            <w:r w:rsidRPr="00893FB3">
              <w:t>Culpa y mala conciencia</w:t>
            </w:r>
          </w:p>
        </w:tc>
        <w:tc>
          <w:tcPr>
            <w:tcW w:w="0" w:type="auto"/>
            <w:vAlign w:val="center"/>
            <w:hideMark/>
          </w:tcPr>
          <w:p w14:paraId="4FB6CE1D" w14:textId="77777777" w:rsidR="00893FB3" w:rsidRPr="00893FB3" w:rsidRDefault="00893FB3" w:rsidP="00893FB3">
            <w:r w:rsidRPr="00893FB3">
              <w:t>Deuda, represión de impulsos, autoconciencia</w:t>
            </w:r>
          </w:p>
        </w:tc>
      </w:tr>
      <w:tr w:rsidR="00893FB3" w:rsidRPr="00893FB3" w14:paraId="0DD5230C" w14:textId="77777777" w:rsidTr="00893FB3">
        <w:trPr>
          <w:tblCellSpacing w:w="15" w:type="dxa"/>
        </w:trPr>
        <w:tc>
          <w:tcPr>
            <w:tcW w:w="0" w:type="auto"/>
            <w:vAlign w:val="center"/>
            <w:hideMark/>
          </w:tcPr>
          <w:p w14:paraId="3DD9CBBC" w14:textId="77777777" w:rsidR="00893FB3" w:rsidRPr="00893FB3" w:rsidRDefault="00893FB3" w:rsidP="00893FB3">
            <w:r w:rsidRPr="00893FB3">
              <w:rPr>
                <w:b/>
                <w:bCs/>
              </w:rPr>
              <w:t>III</w:t>
            </w:r>
          </w:p>
        </w:tc>
        <w:tc>
          <w:tcPr>
            <w:tcW w:w="0" w:type="auto"/>
            <w:vAlign w:val="center"/>
            <w:hideMark/>
          </w:tcPr>
          <w:p w14:paraId="6769C608" w14:textId="77777777" w:rsidR="00893FB3" w:rsidRPr="00893FB3" w:rsidRDefault="00893FB3" w:rsidP="00893FB3">
            <w:r w:rsidRPr="00893FB3">
              <w:t>Ideal ascético</w:t>
            </w:r>
          </w:p>
        </w:tc>
        <w:tc>
          <w:tcPr>
            <w:tcW w:w="0" w:type="auto"/>
            <w:vAlign w:val="center"/>
            <w:hideMark/>
          </w:tcPr>
          <w:p w14:paraId="5FDF1FD5" w14:textId="77777777" w:rsidR="00893FB3" w:rsidRPr="00893FB3" w:rsidRDefault="00893FB3" w:rsidP="00893FB3">
            <w:r w:rsidRPr="00893FB3">
              <w:t>Autocastigo, negación de la vida, sacerdote ascético</w:t>
            </w:r>
          </w:p>
        </w:tc>
      </w:tr>
    </w:tbl>
    <w:p w14:paraId="44AE2FB8" w14:textId="77777777" w:rsidR="00893FB3" w:rsidRPr="00893FB3" w:rsidRDefault="00000000" w:rsidP="00893FB3">
      <w:r>
        <w:pict w14:anchorId="78C89F5C">
          <v:rect id="_x0000_i1042" style="width:0;height:1.5pt" o:hralign="center" o:hrstd="t" o:hr="t" fillcolor="#a0a0a0" stroked="f"/>
        </w:pict>
      </w:r>
    </w:p>
    <w:p w14:paraId="69696DB3"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Conclusión final</w:t>
      </w:r>
    </w:p>
    <w:p w14:paraId="0CA24D4A" w14:textId="77777777" w:rsidR="00893FB3" w:rsidRPr="00893FB3" w:rsidRDefault="00893FB3" w:rsidP="00893FB3">
      <w:r w:rsidRPr="00893FB3">
        <w:rPr>
          <w:i/>
          <w:iCs/>
        </w:rPr>
        <w:t>La genealogía de la moral</w:t>
      </w:r>
      <w:r w:rsidRPr="00893FB3">
        <w:t xml:space="preserve"> es una obra crítica y provocadora que busca </w:t>
      </w:r>
      <w:r w:rsidRPr="00893FB3">
        <w:rPr>
          <w:b/>
          <w:bCs/>
        </w:rPr>
        <w:t>desenmascarar el origen oscuro de nuestros valores morales</w:t>
      </w:r>
      <w:r w:rsidRPr="00893FB3">
        <w:t xml:space="preserve">. Nietzsche nos desafía a pensar si la moral que heredamos es realmente una guía válida para vivir o si, por el contrario, es un </w:t>
      </w:r>
      <w:r w:rsidRPr="00893FB3">
        <w:rPr>
          <w:b/>
          <w:bCs/>
        </w:rPr>
        <w:t>instrumento de sometimiento, resentimiento y negación de la vida</w:t>
      </w:r>
      <w:r w:rsidRPr="00893FB3">
        <w:t>.</w:t>
      </w:r>
    </w:p>
    <w:p w14:paraId="497BBA84" w14:textId="77777777" w:rsidR="00893FB3" w:rsidRPr="00893FB3" w:rsidRDefault="00893FB3" w:rsidP="00893FB3">
      <w:r w:rsidRPr="00893FB3">
        <w:t xml:space="preserve">Su propuesta final no es un nuevo código ético, sino un llamado a la </w:t>
      </w:r>
      <w:r w:rsidRPr="00893FB3">
        <w:rPr>
          <w:b/>
          <w:bCs/>
        </w:rPr>
        <w:t>creación libre de valores</w:t>
      </w:r>
      <w:r w:rsidRPr="00893FB3">
        <w:t xml:space="preserve">, desde la </w:t>
      </w:r>
      <w:r w:rsidRPr="00893FB3">
        <w:rPr>
          <w:b/>
          <w:bCs/>
        </w:rPr>
        <w:t>afirmación de la vida, el cuerpo, el poder creador y la individualidad</w:t>
      </w:r>
      <w:r w:rsidRPr="00893FB3">
        <w:t>.</w:t>
      </w:r>
    </w:p>
    <w:p w14:paraId="2AAF415B" w14:textId="77777777" w:rsidR="00893FB3" w:rsidRPr="00893FB3" w:rsidRDefault="00000000" w:rsidP="00893FB3">
      <w:r>
        <w:pict w14:anchorId="439681D6">
          <v:rect id="_x0000_i1043" style="width:0;height:1.5pt" o:hralign="center" o:hrstd="t" o:hr="t" fillcolor="#a0a0a0" stroked="f"/>
        </w:pict>
      </w:r>
    </w:p>
    <w:p w14:paraId="1536AEC5"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"Así habló Zaratustra" – Claves filosóficas para comprenderlo (Resumen ampliado)</w:t>
      </w:r>
    </w:p>
    <w:p w14:paraId="6DDB7077"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Introducción</w:t>
      </w:r>
    </w:p>
    <w:p w14:paraId="16766837" w14:textId="77777777" w:rsidR="00893FB3" w:rsidRPr="00893FB3" w:rsidRDefault="00893FB3" w:rsidP="00893FB3">
      <w:r w:rsidRPr="00893FB3">
        <w:rPr>
          <w:i/>
          <w:iCs/>
        </w:rPr>
        <w:t>"Así habló Zaratustra"</w:t>
      </w:r>
      <w:r w:rsidRPr="00893FB3">
        <w:t xml:space="preserve"> (1883-1885) es una de las obras más complejas y literarias de Nietzsche. El libro no está escrito como un tratado filosófico tradicional, sino como una </w:t>
      </w:r>
      <w:r w:rsidRPr="00893FB3">
        <w:rPr>
          <w:b/>
          <w:bCs/>
        </w:rPr>
        <w:t>narración simbólica y poética</w:t>
      </w:r>
      <w:r w:rsidRPr="00893FB3">
        <w:t xml:space="preserve"> en la que el protagonista, Zaratustra, actúa como un profeta que desciende de la montaña para comunicar al mundo </w:t>
      </w:r>
      <w:r w:rsidRPr="00893FB3">
        <w:rPr>
          <w:b/>
          <w:bCs/>
        </w:rPr>
        <w:t>una nueva visión de la moralidad, la existencia y el destino humano</w:t>
      </w:r>
      <w:r w:rsidRPr="00893FB3">
        <w:t>.</w:t>
      </w:r>
    </w:p>
    <w:p w14:paraId="5788B782" w14:textId="77777777" w:rsidR="00893FB3" w:rsidRPr="00893FB3" w:rsidRDefault="00893FB3" w:rsidP="00893FB3">
      <w:r w:rsidRPr="00893FB3">
        <w:t xml:space="preserve">El texto es </w:t>
      </w:r>
      <w:r w:rsidRPr="00893FB3">
        <w:rPr>
          <w:b/>
          <w:bCs/>
        </w:rPr>
        <w:t>filosóficamente denso y literariamente críptico</w:t>
      </w:r>
      <w:r w:rsidRPr="00893FB3">
        <w:t xml:space="preserve">, por lo que requiere interpretación. A través de símbolos, imágenes y relatos breves, Nietzsche expresa sus ideas más revolucionarias sobre la </w:t>
      </w:r>
      <w:r w:rsidRPr="00893FB3">
        <w:rPr>
          <w:b/>
          <w:bCs/>
        </w:rPr>
        <w:t>muerte de Dios, el superhombre, el eterno retorno y la crítica de la moral cristiana</w:t>
      </w:r>
      <w:r w:rsidRPr="00893FB3">
        <w:t>.</w:t>
      </w:r>
    </w:p>
    <w:p w14:paraId="32F4D28A" w14:textId="77777777" w:rsidR="00893FB3" w:rsidRPr="00893FB3" w:rsidRDefault="00000000" w:rsidP="00893FB3">
      <w:r>
        <w:pict w14:anchorId="61F864B2">
          <v:rect id="_x0000_i1044" style="width:0;height:1.5pt" o:hralign="center" o:hrstd="t" o:hr="t" fillcolor="#a0a0a0" stroked="f"/>
        </w:pict>
      </w:r>
    </w:p>
    <w:p w14:paraId="753DC994"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Conceptos fundamentales explicados</w:t>
      </w:r>
    </w:p>
    <w:p w14:paraId="5E6B1D9D"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1. Zaratustra como personaje</w:t>
      </w:r>
    </w:p>
    <w:p w14:paraId="4E5BEAC6" w14:textId="77777777" w:rsidR="00893FB3" w:rsidRPr="00893FB3" w:rsidRDefault="00893FB3" w:rsidP="00893FB3">
      <w:pPr>
        <w:numPr>
          <w:ilvl w:val="0"/>
          <w:numId w:val="54"/>
        </w:numPr>
      </w:pPr>
      <w:r w:rsidRPr="00893FB3">
        <w:lastRenderedPageBreak/>
        <w:t>Inspirado en el profeta persa Zaratustra (Zoroastro), pero reinterpretado por Nietzsche.</w:t>
      </w:r>
    </w:p>
    <w:p w14:paraId="374A867F" w14:textId="77777777" w:rsidR="00893FB3" w:rsidRPr="00893FB3" w:rsidRDefault="00893FB3" w:rsidP="00893FB3">
      <w:pPr>
        <w:numPr>
          <w:ilvl w:val="0"/>
          <w:numId w:val="54"/>
        </w:numPr>
      </w:pPr>
      <w:r w:rsidRPr="00893FB3">
        <w:t xml:space="preserve">Zaratustra representa </w:t>
      </w:r>
      <w:r w:rsidRPr="00893FB3">
        <w:rPr>
          <w:b/>
          <w:bCs/>
        </w:rPr>
        <w:t>la voz de la nueva filosofía</w:t>
      </w:r>
      <w:r w:rsidRPr="00893FB3">
        <w:t>, que ya no habla desde el dogma, sino desde la experiencia vital, la crítica de los valores tradicionales y la creación de sentidos nuevos.</w:t>
      </w:r>
    </w:p>
    <w:p w14:paraId="41168470" w14:textId="77777777" w:rsidR="00893FB3" w:rsidRPr="00893FB3" w:rsidRDefault="00893FB3" w:rsidP="00893FB3">
      <w:pPr>
        <w:numPr>
          <w:ilvl w:val="0"/>
          <w:numId w:val="54"/>
        </w:numPr>
      </w:pPr>
      <w:r w:rsidRPr="00893FB3">
        <w:t xml:space="preserve">Pasa </w:t>
      </w:r>
      <w:r w:rsidRPr="00893FB3">
        <w:rPr>
          <w:b/>
          <w:bCs/>
        </w:rPr>
        <w:t>10 años solo en la montaña</w:t>
      </w:r>
      <w:r w:rsidRPr="00893FB3">
        <w:t xml:space="preserve">, y luego </w:t>
      </w:r>
      <w:r w:rsidRPr="00893FB3">
        <w:rPr>
          <w:b/>
          <w:bCs/>
        </w:rPr>
        <w:t>desciende para compartir su sabiduría</w:t>
      </w:r>
      <w:r w:rsidRPr="00893FB3">
        <w:t>, lo que simboliza el paso del pensamiento a la acción.</w:t>
      </w:r>
    </w:p>
    <w:p w14:paraId="17E38F69" w14:textId="77777777" w:rsidR="00893FB3" w:rsidRPr="00893FB3" w:rsidRDefault="00000000" w:rsidP="00893FB3">
      <w:r>
        <w:pict w14:anchorId="113BDEDA">
          <v:rect id="_x0000_i1045" style="width:0;height:1.5pt" o:hralign="center" o:hrstd="t" o:hr="t" fillcolor="#a0a0a0" stroked="f"/>
        </w:pict>
      </w:r>
    </w:p>
    <w:p w14:paraId="10017701"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2. La muerte de Dios</w:t>
      </w:r>
    </w:p>
    <w:p w14:paraId="233F1C42" w14:textId="77777777" w:rsidR="00893FB3" w:rsidRPr="00893FB3" w:rsidRDefault="00893FB3" w:rsidP="00893FB3">
      <w:pPr>
        <w:numPr>
          <w:ilvl w:val="0"/>
          <w:numId w:val="55"/>
        </w:numPr>
      </w:pPr>
      <w:r w:rsidRPr="00893FB3">
        <w:t xml:space="preserve">No es una afirmación religiosa, sino </w:t>
      </w:r>
      <w:r w:rsidRPr="00893FB3">
        <w:rPr>
          <w:b/>
          <w:bCs/>
        </w:rPr>
        <w:t>una crítica filosófica y cultural</w:t>
      </w:r>
      <w:r w:rsidRPr="00893FB3">
        <w:t>.</w:t>
      </w:r>
    </w:p>
    <w:p w14:paraId="472BE0F9" w14:textId="77777777" w:rsidR="00893FB3" w:rsidRPr="00893FB3" w:rsidRDefault="00893FB3" w:rsidP="00893FB3">
      <w:pPr>
        <w:numPr>
          <w:ilvl w:val="0"/>
          <w:numId w:val="55"/>
        </w:numPr>
      </w:pPr>
      <w:r w:rsidRPr="00893FB3">
        <w:t xml:space="preserve">“Dios ha muerto” significa que </w:t>
      </w:r>
      <w:r w:rsidRPr="00893FB3">
        <w:rPr>
          <w:b/>
          <w:bCs/>
        </w:rPr>
        <w:t>los valores absolutos que sustentaban la moral cristiana han perdido su fuerza</w:t>
      </w:r>
      <w:r w:rsidRPr="00893FB3">
        <w:t>.</w:t>
      </w:r>
    </w:p>
    <w:p w14:paraId="796297DB" w14:textId="77777777" w:rsidR="00893FB3" w:rsidRPr="00893FB3" w:rsidRDefault="00893FB3" w:rsidP="00893FB3">
      <w:pPr>
        <w:numPr>
          <w:ilvl w:val="0"/>
          <w:numId w:val="55"/>
        </w:numPr>
      </w:pPr>
      <w:r w:rsidRPr="00893FB3">
        <w:t>El mundo moderno ya no cree verdaderamente en Dios, pero sigue obedeciendo una moral que depende de esa fe desaparecida.</w:t>
      </w:r>
    </w:p>
    <w:p w14:paraId="56689FDF" w14:textId="77777777" w:rsidR="00893FB3" w:rsidRPr="00893FB3" w:rsidRDefault="00893FB3" w:rsidP="00893FB3">
      <w:pPr>
        <w:numPr>
          <w:ilvl w:val="0"/>
          <w:numId w:val="55"/>
        </w:numPr>
      </w:pPr>
      <w:r w:rsidRPr="00893FB3">
        <w:rPr>
          <w:b/>
          <w:bCs/>
        </w:rPr>
        <w:t>Consecuencia</w:t>
      </w:r>
      <w:r w:rsidRPr="00893FB3">
        <w:t xml:space="preserve">: el ser humano queda </w:t>
      </w:r>
      <w:r w:rsidRPr="00893FB3">
        <w:rPr>
          <w:b/>
          <w:bCs/>
        </w:rPr>
        <w:t>desorientado</w:t>
      </w:r>
      <w:r w:rsidRPr="00893FB3">
        <w:t xml:space="preserve">, sin una base objetiva de valores. Es un momento peligroso, pero también </w:t>
      </w:r>
      <w:r w:rsidRPr="00893FB3">
        <w:rPr>
          <w:b/>
          <w:bCs/>
        </w:rPr>
        <w:t>una oportunidad para crear nuevos valores</w:t>
      </w:r>
      <w:r w:rsidRPr="00893FB3">
        <w:t>.</w:t>
      </w:r>
    </w:p>
    <w:p w14:paraId="06CA1CD6" w14:textId="77777777" w:rsidR="00893FB3" w:rsidRPr="00893FB3" w:rsidRDefault="00000000" w:rsidP="00893FB3">
      <w:r>
        <w:pict w14:anchorId="40E11109">
          <v:rect id="_x0000_i1046" style="width:0;height:1.5pt" o:hralign="center" o:hrstd="t" o:hr="t" fillcolor="#a0a0a0" stroked="f"/>
        </w:pict>
      </w:r>
    </w:p>
    <w:p w14:paraId="12C0E3A9"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3. El superhombre (Übermensch)</w:t>
      </w:r>
    </w:p>
    <w:p w14:paraId="0CEA7A6D" w14:textId="77777777" w:rsidR="00893FB3" w:rsidRPr="00893FB3" w:rsidRDefault="00893FB3" w:rsidP="00893FB3">
      <w:pPr>
        <w:numPr>
          <w:ilvl w:val="0"/>
          <w:numId w:val="56"/>
        </w:numPr>
      </w:pPr>
      <w:r w:rsidRPr="00893FB3">
        <w:t xml:space="preserve">Es el </w:t>
      </w:r>
      <w:r w:rsidRPr="00893FB3">
        <w:rPr>
          <w:b/>
          <w:bCs/>
        </w:rPr>
        <w:t>ideal de un ser humano que crea sus propios valores</w:t>
      </w:r>
      <w:r w:rsidRPr="00893FB3">
        <w:t>, en lugar de vivir según los dictados de la moral tradicional.</w:t>
      </w:r>
    </w:p>
    <w:p w14:paraId="1A676BA3" w14:textId="77777777" w:rsidR="00893FB3" w:rsidRPr="00893FB3" w:rsidRDefault="00893FB3" w:rsidP="00893FB3">
      <w:pPr>
        <w:numPr>
          <w:ilvl w:val="0"/>
          <w:numId w:val="56"/>
        </w:numPr>
      </w:pPr>
      <w:r w:rsidRPr="00893FB3">
        <w:t xml:space="preserve">El superhombre no es un ser físico superior, sino </w:t>
      </w:r>
      <w:r w:rsidRPr="00893FB3">
        <w:rPr>
          <w:b/>
          <w:bCs/>
        </w:rPr>
        <w:t>un tipo de espíritu libre</w:t>
      </w:r>
      <w:r w:rsidRPr="00893FB3">
        <w:t>, capaz de afirmar la vida con todo su dolor, caos y contradicciones.</w:t>
      </w:r>
    </w:p>
    <w:p w14:paraId="0C98FCFF" w14:textId="77777777" w:rsidR="00893FB3" w:rsidRPr="00893FB3" w:rsidRDefault="00893FB3" w:rsidP="00893FB3">
      <w:pPr>
        <w:numPr>
          <w:ilvl w:val="0"/>
          <w:numId w:val="56"/>
        </w:numPr>
      </w:pPr>
      <w:r w:rsidRPr="00893FB3">
        <w:t>Nietzsche lo opone al “</w:t>
      </w:r>
      <w:r w:rsidRPr="00893FB3">
        <w:rPr>
          <w:b/>
          <w:bCs/>
        </w:rPr>
        <w:t>último hombre</w:t>
      </w:r>
      <w:r w:rsidRPr="00893FB3">
        <w:t>”, que representa el conformismo, la comodidad, la mediocridad y la falta de voluntad de superación.</w:t>
      </w:r>
    </w:p>
    <w:p w14:paraId="642E7FA0" w14:textId="77777777" w:rsidR="00893FB3" w:rsidRPr="00893FB3" w:rsidRDefault="00893FB3" w:rsidP="00893FB3">
      <w:pPr>
        <w:numPr>
          <w:ilvl w:val="0"/>
          <w:numId w:val="56"/>
        </w:numPr>
      </w:pPr>
      <w:r w:rsidRPr="00893FB3">
        <w:t xml:space="preserve">El superhombre </w:t>
      </w:r>
      <w:r w:rsidRPr="00893FB3">
        <w:rPr>
          <w:b/>
          <w:bCs/>
        </w:rPr>
        <w:t>no busca un cielo ni una redención</w:t>
      </w:r>
      <w:r w:rsidRPr="00893FB3">
        <w:t xml:space="preserve">, sino una vida intensamente terrenal, </w:t>
      </w:r>
      <w:r w:rsidRPr="00893FB3">
        <w:rPr>
          <w:b/>
          <w:bCs/>
        </w:rPr>
        <w:t>creadora, valiente y afirmativa</w:t>
      </w:r>
      <w:r w:rsidRPr="00893FB3">
        <w:t>.</w:t>
      </w:r>
    </w:p>
    <w:p w14:paraId="66E317C8" w14:textId="77777777" w:rsidR="00893FB3" w:rsidRPr="00893FB3" w:rsidRDefault="00000000" w:rsidP="00893FB3">
      <w:r>
        <w:pict w14:anchorId="155756D2">
          <v:rect id="_x0000_i1047" style="width:0;height:1.5pt" o:hralign="center" o:hrstd="t" o:hr="t" fillcolor="#a0a0a0" stroked="f"/>
        </w:pict>
      </w:r>
    </w:p>
    <w:p w14:paraId="31143AC2"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4. Las tres transformaciones del espíritu</w:t>
      </w:r>
    </w:p>
    <w:p w14:paraId="701EFBEA" w14:textId="77777777" w:rsidR="00893FB3" w:rsidRPr="00893FB3" w:rsidRDefault="00893FB3" w:rsidP="00893FB3">
      <w:r w:rsidRPr="00893FB3">
        <w:t>Uno de los pasajes más conocidos del libro, que explica cómo puede transformarse el ser humano:</w:t>
      </w:r>
    </w:p>
    <w:p w14:paraId="6FB33F3C" w14:textId="77777777" w:rsidR="00893FB3" w:rsidRPr="00893FB3" w:rsidRDefault="00893FB3" w:rsidP="00893FB3">
      <w:pPr>
        <w:numPr>
          <w:ilvl w:val="0"/>
          <w:numId w:val="57"/>
        </w:numPr>
      </w:pPr>
      <w:r w:rsidRPr="00893FB3">
        <w:rPr>
          <w:b/>
          <w:bCs/>
        </w:rPr>
        <w:t>El camello</w:t>
      </w:r>
      <w:r w:rsidRPr="00893FB3">
        <w:t xml:space="preserve">: representa al individuo que </w:t>
      </w:r>
      <w:r w:rsidRPr="00893FB3">
        <w:rPr>
          <w:b/>
          <w:bCs/>
        </w:rPr>
        <w:t>carga con el peso de la moral tradicional</w:t>
      </w:r>
      <w:r w:rsidRPr="00893FB3">
        <w:t>, soportando normas impuestas por la sociedad, la religión, la educación.</w:t>
      </w:r>
    </w:p>
    <w:p w14:paraId="4A8DCB1F" w14:textId="77777777" w:rsidR="00893FB3" w:rsidRPr="00893FB3" w:rsidRDefault="00893FB3" w:rsidP="00893FB3">
      <w:pPr>
        <w:numPr>
          <w:ilvl w:val="0"/>
          <w:numId w:val="57"/>
        </w:numPr>
      </w:pPr>
      <w:r w:rsidRPr="00893FB3">
        <w:rPr>
          <w:b/>
          <w:bCs/>
        </w:rPr>
        <w:t>El león</w:t>
      </w:r>
      <w:r w:rsidRPr="00893FB3">
        <w:t xml:space="preserve">: el espíritu que </w:t>
      </w:r>
      <w:r w:rsidRPr="00893FB3">
        <w:rPr>
          <w:b/>
          <w:bCs/>
        </w:rPr>
        <w:t>rompe con esas normas</w:t>
      </w:r>
      <w:r w:rsidRPr="00893FB3">
        <w:t xml:space="preserve"> y dice “no” a la autoridad y a la tradición. Es la etapa de la </w:t>
      </w:r>
      <w:r w:rsidRPr="00893FB3">
        <w:rPr>
          <w:b/>
          <w:bCs/>
        </w:rPr>
        <w:t>rebelión y liberación</w:t>
      </w:r>
      <w:r w:rsidRPr="00893FB3">
        <w:t>.</w:t>
      </w:r>
    </w:p>
    <w:p w14:paraId="3CB63483" w14:textId="77777777" w:rsidR="00893FB3" w:rsidRPr="00893FB3" w:rsidRDefault="00893FB3" w:rsidP="00893FB3">
      <w:pPr>
        <w:numPr>
          <w:ilvl w:val="0"/>
          <w:numId w:val="57"/>
        </w:numPr>
      </w:pPr>
      <w:r w:rsidRPr="00893FB3">
        <w:rPr>
          <w:b/>
          <w:bCs/>
        </w:rPr>
        <w:t>El niño</w:t>
      </w:r>
      <w:r w:rsidRPr="00893FB3">
        <w:t xml:space="preserve">: símbolo de la </w:t>
      </w:r>
      <w:r w:rsidRPr="00893FB3">
        <w:rPr>
          <w:b/>
          <w:bCs/>
        </w:rPr>
        <w:t>creación nueva</w:t>
      </w:r>
      <w:r w:rsidRPr="00893FB3">
        <w:t xml:space="preserve">, la inocencia y el juego. El niño puede decir “sí” a la vida y </w:t>
      </w:r>
      <w:r w:rsidRPr="00893FB3">
        <w:rPr>
          <w:b/>
          <w:bCs/>
        </w:rPr>
        <w:t>crear valores propios</w:t>
      </w:r>
      <w:r w:rsidRPr="00893FB3">
        <w:t>.</w:t>
      </w:r>
    </w:p>
    <w:p w14:paraId="35094DAC" w14:textId="77777777" w:rsidR="00893FB3" w:rsidRPr="00893FB3" w:rsidRDefault="00893FB3" w:rsidP="00893FB3">
      <w:r w:rsidRPr="00893FB3">
        <w:t xml:space="preserve">Esta transformación no es lineal ni automática: Nietzsche muestra que el camino hacia la autonomía exige </w:t>
      </w:r>
      <w:r w:rsidRPr="00893FB3">
        <w:rPr>
          <w:b/>
          <w:bCs/>
        </w:rPr>
        <w:t>esfuerzo, ruptura y reinvención existencial</w:t>
      </w:r>
      <w:r w:rsidRPr="00893FB3">
        <w:t>.</w:t>
      </w:r>
    </w:p>
    <w:p w14:paraId="40F58F49" w14:textId="77777777" w:rsidR="00893FB3" w:rsidRPr="00893FB3" w:rsidRDefault="00000000" w:rsidP="00893FB3">
      <w:r>
        <w:pict w14:anchorId="52AA73E1">
          <v:rect id="_x0000_i1048" style="width:0;height:1.5pt" o:hralign="center" o:hrstd="t" o:hr="t" fillcolor="#a0a0a0" stroked="f"/>
        </w:pict>
      </w:r>
    </w:p>
    <w:p w14:paraId="2786A828"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5. El eterno retorno</w:t>
      </w:r>
    </w:p>
    <w:p w14:paraId="73EDC8B1" w14:textId="77777777" w:rsidR="00893FB3" w:rsidRPr="00893FB3" w:rsidRDefault="00893FB3" w:rsidP="00893FB3">
      <w:pPr>
        <w:numPr>
          <w:ilvl w:val="0"/>
          <w:numId w:val="58"/>
        </w:numPr>
      </w:pPr>
      <w:r w:rsidRPr="00893FB3">
        <w:lastRenderedPageBreak/>
        <w:t xml:space="preserve">Es una </w:t>
      </w:r>
      <w:r w:rsidRPr="00893FB3">
        <w:rPr>
          <w:b/>
          <w:bCs/>
        </w:rPr>
        <w:t>hipótesis existencial</w:t>
      </w:r>
      <w:r w:rsidRPr="00893FB3">
        <w:t>, no una doctrina cosmológica.</w:t>
      </w:r>
    </w:p>
    <w:p w14:paraId="0439170E" w14:textId="77777777" w:rsidR="00893FB3" w:rsidRPr="00893FB3" w:rsidRDefault="00893FB3" w:rsidP="00893FB3">
      <w:pPr>
        <w:numPr>
          <w:ilvl w:val="0"/>
          <w:numId w:val="58"/>
        </w:numPr>
      </w:pPr>
      <w:r w:rsidRPr="00893FB3">
        <w:t xml:space="preserve">Consiste en la idea de que </w:t>
      </w:r>
      <w:r w:rsidRPr="00893FB3">
        <w:rPr>
          <w:b/>
          <w:bCs/>
        </w:rPr>
        <w:t>todo lo que vivimos podría repetirse infinitamente</w:t>
      </w:r>
      <w:r w:rsidRPr="00893FB3">
        <w:t>, tal como lo vivimos, sin variaciones.</w:t>
      </w:r>
    </w:p>
    <w:p w14:paraId="1D36252B" w14:textId="77777777" w:rsidR="00893FB3" w:rsidRPr="00893FB3" w:rsidRDefault="00893FB3" w:rsidP="00893FB3">
      <w:pPr>
        <w:numPr>
          <w:ilvl w:val="0"/>
          <w:numId w:val="58"/>
        </w:numPr>
      </w:pPr>
      <w:r w:rsidRPr="00893FB3">
        <w:t xml:space="preserve">Nietzsche plantea este concepto como una </w:t>
      </w:r>
      <w:r w:rsidRPr="00893FB3">
        <w:rPr>
          <w:b/>
          <w:bCs/>
        </w:rPr>
        <w:t>prueba de fuego</w:t>
      </w:r>
      <w:r w:rsidRPr="00893FB3">
        <w:t>: ¿vivirías tu vida tal como es, una y otra vez, por toda la eternidad?</w:t>
      </w:r>
    </w:p>
    <w:p w14:paraId="413C951F" w14:textId="77777777" w:rsidR="00893FB3" w:rsidRPr="00893FB3" w:rsidRDefault="00893FB3" w:rsidP="00893FB3">
      <w:pPr>
        <w:numPr>
          <w:ilvl w:val="0"/>
          <w:numId w:val="58"/>
        </w:numPr>
      </w:pPr>
      <w:r w:rsidRPr="00893FB3">
        <w:t xml:space="preserve">Solo quien es capaz de </w:t>
      </w:r>
      <w:r w:rsidRPr="00893FB3">
        <w:rPr>
          <w:b/>
          <w:bCs/>
        </w:rPr>
        <w:t>afirmar esa repetición con entusiasmo y sin arrepentimiento</w:t>
      </w:r>
      <w:r w:rsidRPr="00893FB3">
        <w:t>, está verdaderamente reconciliado con la vida.</w:t>
      </w:r>
    </w:p>
    <w:p w14:paraId="4C31B06F" w14:textId="77777777" w:rsidR="00893FB3" w:rsidRPr="00893FB3" w:rsidRDefault="00893FB3" w:rsidP="00893FB3">
      <w:r w:rsidRPr="00893FB3">
        <w:t xml:space="preserve">El eterno retorno no es literal: es </w:t>
      </w:r>
      <w:r w:rsidRPr="00893FB3">
        <w:rPr>
          <w:b/>
          <w:bCs/>
        </w:rPr>
        <w:t>una provocación para pensar cómo vivir de forma que cada instante merezca la eternidad</w:t>
      </w:r>
      <w:r w:rsidRPr="00893FB3">
        <w:t>.</w:t>
      </w:r>
    </w:p>
    <w:p w14:paraId="294A7AED" w14:textId="77777777" w:rsidR="00893FB3" w:rsidRPr="00893FB3" w:rsidRDefault="00000000" w:rsidP="00893FB3">
      <w:r>
        <w:pict w14:anchorId="702C646A">
          <v:rect id="_x0000_i1049" style="width:0;height:1.5pt" o:hralign="center" o:hrstd="t" o:hr="t" fillcolor="#a0a0a0" stroked="f"/>
        </w:pict>
      </w:r>
    </w:p>
    <w:p w14:paraId="295A9F74"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6. Crítica a la moral tradicional</w:t>
      </w:r>
    </w:p>
    <w:p w14:paraId="14A3F850" w14:textId="77777777" w:rsidR="00893FB3" w:rsidRPr="00893FB3" w:rsidRDefault="00893FB3" w:rsidP="00893FB3">
      <w:pPr>
        <w:numPr>
          <w:ilvl w:val="0"/>
          <w:numId w:val="59"/>
        </w:numPr>
      </w:pPr>
      <w:r w:rsidRPr="00893FB3">
        <w:t>Nietzsche ve en la moral cristiana una “</w:t>
      </w:r>
      <w:r w:rsidRPr="00893FB3">
        <w:rPr>
          <w:b/>
          <w:bCs/>
        </w:rPr>
        <w:t>moral de esclavos</w:t>
      </w:r>
      <w:r w:rsidRPr="00893FB3">
        <w:t>”: niega los instintos, el cuerpo, el deseo, el orgullo, la fuerza.</w:t>
      </w:r>
    </w:p>
    <w:p w14:paraId="7179E05D" w14:textId="77777777" w:rsidR="00893FB3" w:rsidRPr="00893FB3" w:rsidRDefault="00893FB3" w:rsidP="00893FB3">
      <w:pPr>
        <w:numPr>
          <w:ilvl w:val="0"/>
          <w:numId w:val="59"/>
        </w:numPr>
      </w:pPr>
      <w:r w:rsidRPr="00893FB3">
        <w:t>La moral tradicional predica la humildad, la obediencia, la culpa y el castigo, como mecanismos de control.</w:t>
      </w:r>
    </w:p>
    <w:p w14:paraId="6BA13EAD" w14:textId="77777777" w:rsidR="00893FB3" w:rsidRPr="00893FB3" w:rsidRDefault="00893FB3" w:rsidP="00893FB3">
      <w:pPr>
        <w:numPr>
          <w:ilvl w:val="0"/>
          <w:numId w:val="59"/>
        </w:numPr>
      </w:pPr>
      <w:r w:rsidRPr="00893FB3">
        <w:t xml:space="preserve">Zaratustra propone una </w:t>
      </w:r>
      <w:r w:rsidRPr="00893FB3">
        <w:rPr>
          <w:b/>
          <w:bCs/>
        </w:rPr>
        <w:t>transvaloración de todos los valores</w:t>
      </w:r>
      <w:r w:rsidRPr="00893FB3">
        <w:t>: destruir los viejos ídolos y crear una moral basada en la vida, la creatividad y la potencia.</w:t>
      </w:r>
    </w:p>
    <w:p w14:paraId="23EE6C75" w14:textId="77777777" w:rsidR="00893FB3" w:rsidRPr="00893FB3" w:rsidRDefault="00000000" w:rsidP="00893FB3">
      <w:r>
        <w:pict w14:anchorId="72152300">
          <v:rect id="_x0000_i1050" style="width:0;height:1.5pt" o:hralign="center" o:hrstd="t" o:hr="t" fillcolor="#a0a0a0" stroked="f"/>
        </w:pict>
      </w:r>
    </w:p>
    <w:p w14:paraId="0CC396DB"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7. Lenguaje simbólico y poético</w:t>
      </w:r>
    </w:p>
    <w:p w14:paraId="467EF493" w14:textId="77777777" w:rsidR="00893FB3" w:rsidRPr="00893FB3" w:rsidRDefault="00893FB3" w:rsidP="00893FB3">
      <w:pPr>
        <w:numPr>
          <w:ilvl w:val="0"/>
          <w:numId w:val="60"/>
        </w:numPr>
      </w:pPr>
      <w:r w:rsidRPr="00893FB3">
        <w:t xml:space="preserve">La obra está escrita en tono bíblico, pero de manera irónica: </w:t>
      </w:r>
      <w:r w:rsidRPr="00893FB3">
        <w:rPr>
          <w:b/>
          <w:bCs/>
        </w:rPr>
        <w:t>Nietzsche parodia las escrituras</w:t>
      </w:r>
      <w:r w:rsidRPr="00893FB3">
        <w:t xml:space="preserve"> para expresar un mensaje antirreligioso.</w:t>
      </w:r>
    </w:p>
    <w:p w14:paraId="0F797AE8" w14:textId="77777777" w:rsidR="00893FB3" w:rsidRPr="00893FB3" w:rsidRDefault="00893FB3" w:rsidP="00893FB3">
      <w:pPr>
        <w:numPr>
          <w:ilvl w:val="0"/>
          <w:numId w:val="60"/>
        </w:numPr>
      </w:pPr>
      <w:r w:rsidRPr="00893FB3">
        <w:t xml:space="preserve">Emplea </w:t>
      </w:r>
      <w:r w:rsidRPr="00893FB3">
        <w:rPr>
          <w:b/>
          <w:bCs/>
        </w:rPr>
        <w:t>fábulas, discursos, visiones, parábolas</w:t>
      </w:r>
      <w:r w:rsidRPr="00893FB3">
        <w:t>, con animales simbólicos (águila, serpiente, león) y paisajes oníricos.</w:t>
      </w:r>
    </w:p>
    <w:p w14:paraId="426CBF0B" w14:textId="77777777" w:rsidR="00893FB3" w:rsidRPr="00893FB3" w:rsidRDefault="00893FB3" w:rsidP="00893FB3">
      <w:pPr>
        <w:numPr>
          <w:ilvl w:val="0"/>
          <w:numId w:val="60"/>
        </w:numPr>
      </w:pPr>
      <w:r w:rsidRPr="00893FB3">
        <w:t xml:space="preserve">Este estilo busca </w:t>
      </w:r>
      <w:r w:rsidRPr="00893FB3">
        <w:rPr>
          <w:b/>
          <w:bCs/>
        </w:rPr>
        <w:t>impactar emocional y artísticamente al lector</w:t>
      </w:r>
      <w:r w:rsidRPr="00893FB3">
        <w:t>, descolocarlo y llevarlo a una comprensión no puramente racional.</w:t>
      </w:r>
    </w:p>
    <w:p w14:paraId="60E9DBA4" w14:textId="77777777" w:rsidR="00893FB3" w:rsidRPr="00893FB3" w:rsidRDefault="00000000" w:rsidP="00893FB3">
      <w:r>
        <w:pict w14:anchorId="2FECB7CE">
          <v:rect id="_x0000_i1051" style="width:0;height:1.5pt" o:hralign="center" o:hrstd="t" o:hr="t" fillcolor="#a0a0a0" stroked="f"/>
        </w:pict>
      </w:r>
    </w:p>
    <w:p w14:paraId="069C09D5"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Estructura de la obra</w:t>
      </w:r>
    </w:p>
    <w:p w14:paraId="2B31EF65" w14:textId="77777777" w:rsidR="00893FB3" w:rsidRPr="00893FB3" w:rsidRDefault="00893FB3" w:rsidP="00893FB3">
      <w:r w:rsidRPr="00893FB3">
        <w:rPr>
          <w:i/>
          <w:iCs/>
        </w:rPr>
        <w:t>"Así habló Zaratustra"</w:t>
      </w:r>
      <w:r w:rsidRPr="00893FB3">
        <w:t xml:space="preserve"> se divide en </w:t>
      </w:r>
      <w:r w:rsidRPr="00893FB3">
        <w:rPr>
          <w:b/>
          <w:bCs/>
        </w:rPr>
        <w:t>cuatro partes</w:t>
      </w:r>
      <w:r w:rsidRPr="00893FB3">
        <w:t>. Cada una contiene discursos, episodios simbólicos y enfrentamientos de Zaratustra con discípulos, enemigos o su propio pensamiento. No sigue un hilo narrativo tradicional, sino un ritmo circular y fragmentario.</w:t>
      </w:r>
    </w:p>
    <w:p w14:paraId="35B9C651" w14:textId="77777777" w:rsidR="00893FB3" w:rsidRPr="00893FB3" w:rsidRDefault="00000000" w:rsidP="00893FB3">
      <w:r>
        <w:pict w14:anchorId="2754169B">
          <v:rect id="_x0000_i1052" style="width:0;height:1.5pt" o:hralign="center" o:hrstd="t" o:hr="t" fillcolor="#a0a0a0" stroked="f"/>
        </w:pict>
      </w:r>
    </w:p>
    <w:p w14:paraId="32F9D5FC" w14:textId="77777777" w:rsidR="00893FB3" w:rsidRPr="00893FB3" w:rsidRDefault="00893FB3" w:rsidP="00893FB3">
      <w:pPr>
        <w:rPr>
          <w:b/>
          <w:bCs/>
        </w:rPr>
      </w:pPr>
      <w:r w:rsidRPr="00893FB3">
        <w:rPr>
          <w:rFonts w:ascii="Segoe UI Emoji" w:hAnsi="Segoe UI Emoji" w:cs="Segoe UI Emoji"/>
          <w:b/>
          <w:bCs/>
        </w:rPr>
        <w:t>🧾</w:t>
      </w:r>
      <w:r w:rsidRPr="00893FB3">
        <w:rPr>
          <w:b/>
          <w:bCs/>
        </w:rPr>
        <w:t xml:space="preserve"> Conclusión final</w:t>
      </w:r>
    </w:p>
    <w:p w14:paraId="3593061B" w14:textId="77777777" w:rsidR="00893FB3" w:rsidRPr="00893FB3" w:rsidRDefault="00893FB3" w:rsidP="00893FB3">
      <w:r w:rsidRPr="00893FB3">
        <w:rPr>
          <w:i/>
          <w:iCs/>
        </w:rPr>
        <w:t>"Así habló Zaratustra"</w:t>
      </w:r>
      <w:r w:rsidRPr="00893FB3">
        <w:t xml:space="preserve"> es una obra central para comprender la propuesta nietzscheana de una </w:t>
      </w:r>
      <w:r w:rsidRPr="00893FB3">
        <w:rPr>
          <w:b/>
          <w:bCs/>
        </w:rPr>
        <w:t>nueva filosofía afirmadora de la vida</w:t>
      </w:r>
      <w:r w:rsidRPr="00893FB3">
        <w:t>. Mediante un lenguaje poético y visionario, Nietzsche desarma los valores heredados y llama a una transformación profunda del ser humano.</w:t>
      </w:r>
    </w:p>
    <w:p w14:paraId="645E0050" w14:textId="77777777" w:rsidR="00893FB3" w:rsidRPr="00893FB3" w:rsidRDefault="00893FB3" w:rsidP="00893FB3">
      <w:r w:rsidRPr="00893FB3">
        <w:t xml:space="preserve">El mensaje de Zaratustra </w:t>
      </w:r>
      <w:r w:rsidRPr="00893FB3">
        <w:rPr>
          <w:b/>
          <w:bCs/>
        </w:rPr>
        <w:t>no es un dogma</w:t>
      </w:r>
      <w:r w:rsidRPr="00893FB3">
        <w:t xml:space="preserve">, sino una invitación: </w:t>
      </w:r>
      <w:r w:rsidRPr="00893FB3">
        <w:rPr>
          <w:b/>
          <w:bCs/>
        </w:rPr>
        <w:t>convertite en quien estás llamado a ser</w:t>
      </w:r>
      <w:r w:rsidRPr="00893FB3">
        <w:t>, abandoná los ídolos muertos, afirmá la vida y reinventá los valores desde la voluntad creadora.</w:t>
      </w:r>
    </w:p>
    <w:p w14:paraId="053EFA59" w14:textId="77777777" w:rsidR="00893FB3" w:rsidRPr="00893FB3" w:rsidRDefault="00000000" w:rsidP="00893FB3">
      <w:r>
        <w:pict w14:anchorId="5FF3F7B2">
          <v:rect id="_x0000_i1053" style="width:0;height:1.5pt" o:hralign="center" o:hrstd="t" o:hr="t" fillcolor="#a0a0a0" stroked="f"/>
        </w:pict>
      </w:r>
    </w:p>
    <w:sectPr w:rsidR="00893FB3" w:rsidRPr="00893FB3" w:rsidSect="006A58A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ella Barrera" w:date="2025-07-04T09:18:00Z" w:initials="AB">
    <w:p w14:paraId="4CF39FF9" w14:textId="77777777" w:rsidR="00EA6C22" w:rsidRDefault="00EA6C22" w:rsidP="00EA6C22">
      <w:pPr>
        <w:pStyle w:val="Textocomentario"/>
      </w:pPr>
      <w:r>
        <w:rPr>
          <w:rStyle w:val="Refdecomentario"/>
        </w:rPr>
        <w:annotationRef/>
      </w:r>
      <w:r>
        <w:t>ALDC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F39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970BC4" w16cex:dateUtc="2025-07-04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F39FF9" w16cid:durableId="39970B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EB96" w14:textId="77777777" w:rsidR="00774472" w:rsidRDefault="00774472" w:rsidP="006A58A9">
      <w:pPr>
        <w:spacing w:after="0" w:line="240" w:lineRule="auto"/>
      </w:pPr>
      <w:r>
        <w:separator/>
      </w:r>
    </w:p>
  </w:endnote>
  <w:endnote w:type="continuationSeparator" w:id="0">
    <w:p w14:paraId="71BB0778" w14:textId="77777777" w:rsidR="00774472" w:rsidRDefault="00774472" w:rsidP="006A5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8FE5" w14:textId="77777777" w:rsidR="00774472" w:rsidRDefault="00774472" w:rsidP="006A58A9">
      <w:pPr>
        <w:spacing w:after="0" w:line="240" w:lineRule="auto"/>
      </w:pPr>
      <w:r>
        <w:separator/>
      </w:r>
    </w:p>
  </w:footnote>
  <w:footnote w:type="continuationSeparator" w:id="0">
    <w:p w14:paraId="025F418C" w14:textId="77777777" w:rsidR="00774472" w:rsidRDefault="00774472" w:rsidP="006A5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CAE"/>
    <w:multiLevelType w:val="multilevel"/>
    <w:tmpl w:val="6F32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3C76"/>
    <w:multiLevelType w:val="multilevel"/>
    <w:tmpl w:val="651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4A13"/>
    <w:multiLevelType w:val="multilevel"/>
    <w:tmpl w:val="2466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E069D"/>
    <w:multiLevelType w:val="hybridMultilevel"/>
    <w:tmpl w:val="6F800A44"/>
    <w:lvl w:ilvl="0" w:tplc="55481DC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49043B5"/>
    <w:multiLevelType w:val="multilevel"/>
    <w:tmpl w:val="8E0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D184E"/>
    <w:multiLevelType w:val="multilevel"/>
    <w:tmpl w:val="3B38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A12DA"/>
    <w:multiLevelType w:val="multilevel"/>
    <w:tmpl w:val="BE90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E335F"/>
    <w:multiLevelType w:val="multilevel"/>
    <w:tmpl w:val="FBB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039E"/>
    <w:multiLevelType w:val="multilevel"/>
    <w:tmpl w:val="05F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F5A4F"/>
    <w:multiLevelType w:val="multilevel"/>
    <w:tmpl w:val="9548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5290A"/>
    <w:multiLevelType w:val="hybridMultilevel"/>
    <w:tmpl w:val="F648D1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1CB54AD"/>
    <w:multiLevelType w:val="multilevel"/>
    <w:tmpl w:val="87A2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C56E2"/>
    <w:multiLevelType w:val="multilevel"/>
    <w:tmpl w:val="5D18F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46350"/>
    <w:multiLevelType w:val="multilevel"/>
    <w:tmpl w:val="60AE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A2B41"/>
    <w:multiLevelType w:val="multilevel"/>
    <w:tmpl w:val="0F7E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42B50"/>
    <w:multiLevelType w:val="multilevel"/>
    <w:tmpl w:val="AAA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0162B"/>
    <w:multiLevelType w:val="multilevel"/>
    <w:tmpl w:val="405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62294"/>
    <w:multiLevelType w:val="multilevel"/>
    <w:tmpl w:val="77D8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A3DD5"/>
    <w:multiLevelType w:val="hybridMultilevel"/>
    <w:tmpl w:val="152C98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1D2B434E"/>
    <w:multiLevelType w:val="multilevel"/>
    <w:tmpl w:val="872E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8C38C0"/>
    <w:multiLevelType w:val="multilevel"/>
    <w:tmpl w:val="A44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D1EB7"/>
    <w:multiLevelType w:val="multilevel"/>
    <w:tmpl w:val="1D9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D331E"/>
    <w:multiLevelType w:val="multilevel"/>
    <w:tmpl w:val="A58A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2F47F2"/>
    <w:multiLevelType w:val="multilevel"/>
    <w:tmpl w:val="9E6C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962669"/>
    <w:multiLevelType w:val="hybridMultilevel"/>
    <w:tmpl w:val="64E655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9D21F55"/>
    <w:multiLevelType w:val="hybridMultilevel"/>
    <w:tmpl w:val="AC12A14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2B1A4CBB"/>
    <w:multiLevelType w:val="multilevel"/>
    <w:tmpl w:val="C8FAB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0025B3"/>
    <w:multiLevelType w:val="multilevel"/>
    <w:tmpl w:val="D5D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F23D5"/>
    <w:multiLevelType w:val="multilevel"/>
    <w:tmpl w:val="9FA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614E1"/>
    <w:multiLevelType w:val="multilevel"/>
    <w:tmpl w:val="7B4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D4C4D"/>
    <w:multiLevelType w:val="multilevel"/>
    <w:tmpl w:val="E84EA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50446"/>
    <w:multiLevelType w:val="multilevel"/>
    <w:tmpl w:val="32C8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BC102C"/>
    <w:multiLevelType w:val="multilevel"/>
    <w:tmpl w:val="1128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705E4"/>
    <w:multiLevelType w:val="multilevel"/>
    <w:tmpl w:val="644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615BF"/>
    <w:multiLevelType w:val="multilevel"/>
    <w:tmpl w:val="0A0A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5587B"/>
    <w:multiLevelType w:val="hybridMultilevel"/>
    <w:tmpl w:val="7DE41C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1081459"/>
    <w:multiLevelType w:val="multilevel"/>
    <w:tmpl w:val="B1B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D1EAB"/>
    <w:multiLevelType w:val="multilevel"/>
    <w:tmpl w:val="861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A03DA"/>
    <w:multiLevelType w:val="hybridMultilevel"/>
    <w:tmpl w:val="CBF2AF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3C5318C"/>
    <w:multiLevelType w:val="multilevel"/>
    <w:tmpl w:val="200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C76E84"/>
    <w:multiLevelType w:val="hybridMultilevel"/>
    <w:tmpl w:val="1B5CD9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48D1CC9"/>
    <w:multiLevelType w:val="hybridMultilevel"/>
    <w:tmpl w:val="8BA81BE0"/>
    <w:lvl w:ilvl="0" w:tplc="6FA2F46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63403B3"/>
    <w:multiLevelType w:val="multilevel"/>
    <w:tmpl w:val="51F6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9C4A97"/>
    <w:multiLevelType w:val="multilevel"/>
    <w:tmpl w:val="7D8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3211F"/>
    <w:multiLevelType w:val="multilevel"/>
    <w:tmpl w:val="B74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66445E"/>
    <w:multiLevelType w:val="hybridMultilevel"/>
    <w:tmpl w:val="A7923802"/>
    <w:lvl w:ilvl="0" w:tplc="D984480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4D557367"/>
    <w:multiLevelType w:val="multilevel"/>
    <w:tmpl w:val="1508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03772"/>
    <w:multiLevelType w:val="hybridMultilevel"/>
    <w:tmpl w:val="18F23B2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4F966CC4"/>
    <w:multiLevelType w:val="multilevel"/>
    <w:tmpl w:val="F8044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9777F"/>
    <w:multiLevelType w:val="multilevel"/>
    <w:tmpl w:val="4996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667EE"/>
    <w:multiLevelType w:val="multilevel"/>
    <w:tmpl w:val="AEBE4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E253BB"/>
    <w:multiLevelType w:val="hybridMultilevel"/>
    <w:tmpl w:val="FC0C0FDC"/>
    <w:lvl w:ilvl="0" w:tplc="0D5614B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5A7873BD"/>
    <w:multiLevelType w:val="hybridMultilevel"/>
    <w:tmpl w:val="C31E022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5B884949"/>
    <w:multiLevelType w:val="multilevel"/>
    <w:tmpl w:val="750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AC1BA7"/>
    <w:multiLevelType w:val="multilevel"/>
    <w:tmpl w:val="3680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892F9F"/>
    <w:multiLevelType w:val="multilevel"/>
    <w:tmpl w:val="2AF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E1D4E"/>
    <w:multiLevelType w:val="multilevel"/>
    <w:tmpl w:val="BFDE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D0F7A"/>
    <w:multiLevelType w:val="multilevel"/>
    <w:tmpl w:val="F3A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0F088D"/>
    <w:multiLevelType w:val="multilevel"/>
    <w:tmpl w:val="899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B7AC7"/>
    <w:multiLevelType w:val="multilevel"/>
    <w:tmpl w:val="F29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23362"/>
    <w:multiLevelType w:val="multilevel"/>
    <w:tmpl w:val="FA2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015C1"/>
    <w:multiLevelType w:val="multilevel"/>
    <w:tmpl w:val="703C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24A43"/>
    <w:multiLevelType w:val="hybridMultilevel"/>
    <w:tmpl w:val="4D80ABB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6EFD3866"/>
    <w:multiLevelType w:val="multilevel"/>
    <w:tmpl w:val="A3A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A4040F"/>
    <w:multiLevelType w:val="multilevel"/>
    <w:tmpl w:val="D962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B761CD"/>
    <w:multiLevelType w:val="multilevel"/>
    <w:tmpl w:val="77F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D60228"/>
    <w:multiLevelType w:val="multilevel"/>
    <w:tmpl w:val="F1CE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630E29"/>
    <w:multiLevelType w:val="multilevel"/>
    <w:tmpl w:val="FA60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A4E52"/>
    <w:multiLevelType w:val="multilevel"/>
    <w:tmpl w:val="C24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66F93"/>
    <w:multiLevelType w:val="multilevel"/>
    <w:tmpl w:val="3B0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B055E3"/>
    <w:multiLevelType w:val="hybridMultilevel"/>
    <w:tmpl w:val="470879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755C09D9"/>
    <w:multiLevelType w:val="multilevel"/>
    <w:tmpl w:val="E4B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B7DC7"/>
    <w:multiLevelType w:val="multilevel"/>
    <w:tmpl w:val="40C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C171A0"/>
    <w:multiLevelType w:val="multilevel"/>
    <w:tmpl w:val="9C2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2563FB"/>
    <w:multiLevelType w:val="multilevel"/>
    <w:tmpl w:val="DFA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6E36F3"/>
    <w:multiLevelType w:val="multilevel"/>
    <w:tmpl w:val="9508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104103">
    <w:abstractNumId w:val="66"/>
  </w:num>
  <w:num w:numId="2" w16cid:durableId="1480414468">
    <w:abstractNumId w:val="41"/>
  </w:num>
  <w:num w:numId="3" w16cid:durableId="850220590">
    <w:abstractNumId w:val="59"/>
  </w:num>
  <w:num w:numId="4" w16cid:durableId="1916553193">
    <w:abstractNumId w:val="57"/>
  </w:num>
  <w:num w:numId="5" w16cid:durableId="356784159">
    <w:abstractNumId w:val="18"/>
  </w:num>
  <w:num w:numId="6" w16cid:durableId="1432238644">
    <w:abstractNumId w:val="3"/>
  </w:num>
  <w:num w:numId="7" w16cid:durableId="313610087">
    <w:abstractNumId w:val="45"/>
  </w:num>
  <w:num w:numId="8" w16cid:durableId="1824614757">
    <w:abstractNumId w:val="26"/>
  </w:num>
  <w:num w:numId="9" w16cid:durableId="273054585">
    <w:abstractNumId w:val="22"/>
  </w:num>
  <w:num w:numId="10" w16cid:durableId="410808663">
    <w:abstractNumId w:val="16"/>
  </w:num>
  <w:num w:numId="11" w16cid:durableId="1093626576">
    <w:abstractNumId w:val="58"/>
  </w:num>
  <w:num w:numId="12" w16cid:durableId="1497845148">
    <w:abstractNumId w:val="7"/>
  </w:num>
  <w:num w:numId="13" w16cid:durableId="192422414">
    <w:abstractNumId w:val="8"/>
  </w:num>
  <w:num w:numId="14" w16cid:durableId="192884200">
    <w:abstractNumId w:val="25"/>
  </w:num>
  <w:num w:numId="15" w16cid:durableId="1611164162">
    <w:abstractNumId w:val="62"/>
  </w:num>
  <w:num w:numId="16" w16cid:durableId="633756424">
    <w:abstractNumId w:val="47"/>
  </w:num>
  <w:num w:numId="17" w16cid:durableId="1900169690">
    <w:abstractNumId w:val="10"/>
  </w:num>
  <w:num w:numId="18" w16cid:durableId="90244562">
    <w:abstractNumId w:val="67"/>
  </w:num>
  <w:num w:numId="19" w16cid:durableId="1741559140">
    <w:abstractNumId w:val="5"/>
  </w:num>
  <w:num w:numId="20" w16cid:durableId="1371880104">
    <w:abstractNumId w:val="37"/>
  </w:num>
  <w:num w:numId="21" w16cid:durableId="814488950">
    <w:abstractNumId w:val="1"/>
  </w:num>
  <w:num w:numId="22" w16cid:durableId="856429388">
    <w:abstractNumId w:val="69"/>
  </w:num>
  <w:num w:numId="23" w16cid:durableId="2097631037">
    <w:abstractNumId w:val="72"/>
  </w:num>
  <w:num w:numId="24" w16cid:durableId="1917549743">
    <w:abstractNumId w:val="21"/>
  </w:num>
  <w:num w:numId="25" w16cid:durableId="426121888">
    <w:abstractNumId w:val="13"/>
  </w:num>
  <w:num w:numId="26" w16cid:durableId="1259675802">
    <w:abstractNumId w:val="15"/>
  </w:num>
  <w:num w:numId="27" w16cid:durableId="856580963">
    <w:abstractNumId w:val="71"/>
  </w:num>
  <w:num w:numId="28" w16cid:durableId="1496997256">
    <w:abstractNumId w:val="20"/>
  </w:num>
  <w:num w:numId="29" w16cid:durableId="355355143">
    <w:abstractNumId w:val="63"/>
  </w:num>
  <w:num w:numId="30" w16cid:durableId="2140102196">
    <w:abstractNumId w:val="36"/>
  </w:num>
  <w:num w:numId="31" w16cid:durableId="1433012236">
    <w:abstractNumId w:val="44"/>
  </w:num>
  <w:num w:numId="32" w16cid:durableId="1878421794">
    <w:abstractNumId w:val="60"/>
  </w:num>
  <w:num w:numId="33" w16cid:durableId="1555584559">
    <w:abstractNumId w:val="11"/>
  </w:num>
  <w:num w:numId="34" w16cid:durableId="269288329">
    <w:abstractNumId w:val="0"/>
  </w:num>
  <w:num w:numId="35" w16cid:durableId="162091565">
    <w:abstractNumId w:val="49"/>
    <w:lvlOverride w:ilvl="0">
      <w:startOverride w:val="1"/>
    </w:lvlOverride>
  </w:num>
  <w:num w:numId="36" w16cid:durableId="611279518">
    <w:abstractNumId w:val="2"/>
    <w:lvlOverride w:ilvl="0">
      <w:startOverride w:val="1"/>
    </w:lvlOverride>
  </w:num>
  <w:num w:numId="37" w16cid:durableId="1711488793">
    <w:abstractNumId w:val="70"/>
  </w:num>
  <w:num w:numId="38" w16cid:durableId="276107199">
    <w:abstractNumId w:val="40"/>
  </w:num>
  <w:num w:numId="39" w16cid:durableId="1522433350">
    <w:abstractNumId w:val="24"/>
  </w:num>
  <w:num w:numId="40" w16cid:durableId="1026521954">
    <w:abstractNumId w:val="38"/>
  </w:num>
  <w:num w:numId="41" w16cid:durableId="1610775768">
    <w:abstractNumId w:val="35"/>
  </w:num>
  <w:num w:numId="42" w16cid:durableId="1870603808">
    <w:abstractNumId w:val="52"/>
  </w:num>
  <w:num w:numId="43" w16cid:durableId="1906792969">
    <w:abstractNumId w:val="6"/>
  </w:num>
  <w:num w:numId="44" w16cid:durableId="812790723">
    <w:abstractNumId w:val="48"/>
  </w:num>
  <w:num w:numId="45" w16cid:durableId="1110128472">
    <w:abstractNumId w:val="48"/>
    <w:lvlOverride w:ilvl="1">
      <w:lvl w:ilvl="1">
        <w:numFmt w:val="decimal"/>
        <w:lvlText w:val="%2."/>
        <w:lvlJc w:val="left"/>
      </w:lvl>
    </w:lvlOverride>
  </w:num>
  <w:num w:numId="46" w16cid:durableId="934170353">
    <w:abstractNumId w:val="54"/>
  </w:num>
  <w:num w:numId="47" w16cid:durableId="777259132">
    <w:abstractNumId w:val="27"/>
  </w:num>
  <w:num w:numId="48" w16cid:durableId="594289139">
    <w:abstractNumId w:val="53"/>
  </w:num>
  <w:num w:numId="49" w16cid:durableId="1067263213">
    <w:abstractNumId w:val="12"/>
  </w:num>
  <w:num w:numId="50" w16cid:durableId="1925259427">
    <w:abstractNumId w:val="64"/>
  </w:num>
  <w:num w:numId="51" w16cid:durableId="827134591">
    <w:abstractNumId w:val="42"/>
  </w:num>
  <w:num w:numId="52" w16cid:durableId="2124618364">
    <w:abstractNumId w:val="32"/>
  </w:num>
  <w:num w:numId="53" w16cid:durableId="511336764">
    <w:abstractNumId w:val="34"/>
  </w:num>
  <w:num w:numId="54" w16cid:durableId="1724987244">
    <w:abstractNumId w:val="4"/>
  </w:num>
  <w:num w:numId="55" w16cid:durableId="1742946282">
    <w:abstractNumId w:val="55"/>
  </w:num>
  <w:num w:numId="56" w16cid:durableId="792747660">
    <w:abstractNumId w:val="39"/>
  </w:num>
  <w:num w:numId="57" w16cid:durableId="64492051">
    <w:abstractNumId w:val="75"/>
  </w:num>
  <w:num w:numId="58" w16cid:durableId="559632529">
    <w:abstractNumId w:val="29"/>
  </w:num>
  <w:num w:numId="59" w16cid:durableId="1049918127">
    <w:abstractNumId w:val="33"/>
  </w:num>
  <w:num w:numId="60" w16cid:durableId="777408574">
    <w:abstractNumId w:val="65"/>
  </w:num>
  <w:num w:numId="61" w16cid:durableId="2102218297">
    <w:abstractNumId w:val="28"/>
  </w:num>
  <w:num w:numId="62" w16cid:durableId="2084372852">
    <w:abstractNumId w:val="30"/>
  </w:num>
  <w:num w:numId="63" w16cid:durableId="582109885">
    <w:abstractNumId w:val="73"/>
  </w:num>
  <w:num w:numId="64" w16cid:durableId="64494020">
    <w:abstractNumId w:val="68"/>
  </w:num>
  <w:num w:numId="65" w16cid:durableId="1777090592">
    <w:abstractNumId w:val="43"/>
  </w:num>
  <w:num w:numId="66" w16cid:durableId="484779115">
    <w:abstractNumId w:val="46"/>
  </w:num>
  <w:num w:numId="67" w16cid:durableId="147748475">
    <w:abstractNumId w:val="61"/>
  </w:num>
  <w:num w:numId="68" w16cid:durableId="638536708">
    <w:abstractNumId w:val="56"/>
  </w:num>
  <w:num w:numId="69" w16cid:durableId="178207162">
    <w:abstractNumId w:val="74"/>
  </w:num>
  <w:num w:numId="70" w16cid:durableId="1421218316">
    <w:abstractNumId w:val="50"/>
  </w:num>
  <w:num w:numId="71" w16cid:durableId="2099249932">
    <w:abstractNumId w:val="31"/>
    <w:lvlOverride w:ilvl="0">
      <w:startOverride w:val="1"/>
    </w:lvlOverride>
  </w:num>
  <w:num w:numId="72" w16cid:durableId="1709260995">
    <w:abstractNumId w:val="19"/>
    <w:lvlOverride w:ilvl="0">
      <w:startOverride w:val="1"/>
    </w:lvlOverride>
  </w:num>
  <w:num w:numId="73" w16cid:durableId="28921227">
    <w:abstractNumId w:val="23"/>
    <w:lvlOverride w:ilvl="0">
      <w:startOverride w:val="1"/>
    </w:lvlOverride>
  </w:num>
  <w:num w:numId="74" w16cid:durableId="1382710664">
    <w:abstractNumId w:val="14"/>
    <w:lvlOverride w:ilvl="0">
      <w:startOverride w:val="1"/>
    </w:lvlOverride>
  </w:num>
  <w:num w:numId="75" w16cid:durableId="2009482829">
    <w:abstractNumId w:val="17"/>
    <w:lvlOverride w:ilvl="0">
      <w:startOverride w:val="1"/>
    </w:lvlOverride>
  </w:num>
  <w:num w:numId="76" w16cid:durableId="250744748">
    <w:abstractNumId w:val="9"/>
  </w:num>
  <w:num w:numId="77" w16cid:durableId="1158770378">
    <w:abstractNumId w:val="5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ella Barrera">
    <w15:presenceInfo w15:providerId="Windows Live" w15:userId="15bdf8694e810b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B9"/>
    <w:rsid w:val="0000769D"/>
    <w:rsid w:val="000C31DE"/>
    <w:rsid w:val="000E35F7"/>
    <w:rsid w:val="00125F63"/>
    <w:rsid w:val="00151D02"/>
    <w:rsid w:val="00190AFF"/>
    <w:rsid w:val="00190B33"/>
    <w:rsid w:val="001D18F8"/>
    <w:rsid w:val="001F4832"/>
    <w:rsid w:val="001F6059"/>
    <w:rsid w:val="002403AD"/>
    <w:rsid w:val="00263B5B"/>
    <w:rsid w:val="00417ED7"/>
    <w:rsid w:val="00421BDF"/>
    <w:rsid w:val="00426B4A"/>
    <w:rsid w:val="004639FA"/>
    <w:rsid w:val="004C3FF9"/>
    <w:rsid w:val="004D0E1F"/>
    <w:rsid w:val="00536B92"/>
    <w:rsid w:val="00541126"/>
    <w:rsid w:val="005E5391"/>
    <w:rsid w:val="006A52DA"/>
    <w:rsid w:val="006A58A9"/>
    <w:rsid w:val="006D08EC"/>
    <w:rsid w:val="00754731"/>
    <w:rsid w:val="0075758D"/>
    <w:rsid w:val="00774472"/>
    <w:rsid w:val="00785320"/>
    <w:rsid w:val="007853ED"/>
    <w:rsid w:val="007865B5"/>
    <w:rsid w:val="007B2C08"/>
    <w:rsid w:val="007C33A1"/>
    <w:rsid w:val="00822534"/>
    <w:rsid w:val="00835413"/>
    <w:rsid w:val="00855F39"/>
    <w:rsid w:val="00864B30"/>
    <w:rsid w:val="00877622"/>
    <w:rsid w:val="008853E8"/>
    <w:rsid w:val="00893FB3"/>
    <w:rsid w:val="00905AA0"/>
    <w:rsid w:val="0093586F"/>
    <w:rsid w:val="009C04CC"/>
    <w:rsid w:val="009E0736"/>
    <w:rsid w:val="009F100B"/>
    <w:rsid w:val="00A73D5D"/>
    <w:rsid w:val="00AD5832"/>
    <w:rsid w:val="00AE56B9"/>
    <w:rsid w:val="00AF0FFD"/>
    <w:rsid w:val="00AF181D"/>
    <w:rsid w:val="00C13C32"/>
    <w:rsid w:val="00C15DEA"/>
    <w:rsid w:val="00D06AA3"/>
    <w:rsid w:val="00D368E5"/>
    <w:rsid w:val="00DC2ACF"/>
    <w:rsid w:val="00E47BB5"/>
    <w:rsid w:val="00E53C70"/>
    <w:rsid w:val="00E94F8B"/>
    <w:rsid w:val="00E94F9E"/>
    <w:rsid w:val="00EA6C22"/>
    <w:rsid w:val="00F942A8"/>
    <w:rsid w:val="00FC5FF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8766"/>
  <w15:chartTrackingRefBased/>
  <w15:docId w15:val="{0F4F161C-5E62-4229-A166-423806FA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56B9"/>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Ttulo2">
    <w:name w:val="heading 2"/>
    <w:basedOn w:val="Normal"/>
    <w:next w:val="Normal"/>
    <w:link w:val="Ttulo2Car"/>
    <w:uiPriority w:val="9"/>
    <w:unhideWhenUsed/>
    <w:qFormat/>
    <w:rsid w:val="00AE56B9"/>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AE56B9"/>
    <w:pPr>
      <w:keepNext/>
      <w:keepLines/>
      <w:spacing w:before="160" w:after="80"/>
      <w:outlineLvl w:val="2"/>
    </w:pPr>
    <w:rPr>
      <w:rFonts w:eastAsiaTheme="majorEastAsia"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AE56B9"/>
    <w:pPr>
      <w:keepNext/>
      <w:keepLines/>
      <w:spacing w:before="80" w:after="40"/>
      <w:outlineLvl w:val="3"/>
    </w:pPr>
    <w:rPr>
      <w:rFonts w:eastAsiaTheme="majorEastAsia" w:cstheme="majorBidi"/>
      <w:i/>
      <w:iCs/>
      <w:color w:val="B3186D" w:themeColor="accent1" w:themeShade="BF"/>
    </w:rPr>
  </w:style>
  <w:style w:type="paragraph" w:styleId="Ttulo5">
    <w:name w:val="heading 5"/>
    <w:basedOn w:val="Normal"/>
    <w:next w:val="Normal"/>
    <w:link w:val="Ttulo5Car"/>
    <w:uiPriority w:val="9"/>
    <w:semiHidden/>
    <w:unhideWhenUsed/>
    <w:qFormat/>
    <w:rsid w:val="00AE56B9"/>
    <w:pPr>
      <w:keepNext/>
      <w:keepLines/>
      <w:spacing w:before="80" w:after="40"/>
      <w:outlineLvl w:val="4"/>
    </w:pPr>
    <w:rPr>
      <w:rFonts w:eastAsiaTheme="majorEastAsia" w:cstheme="majorBidi"/>
      <w:color w:val="B3186D" w:themeColor="accent1" w:themeShade="BF"/>
    </w:rPr>
  </w:style>
  <w:style w:type="paragraph" w:styleId="Ttulo6">
    <w:name w:val="heading 6"/>
    <w:basedOn w:val="Normal"/>
    <w:next w:val="Normal"/>
    <w:link w:val="Ttulo6Car"/>
    <w:uiPriority w:val="9"/>
    <w:semiHidden/>
    <w:unhideWhenUsed/>
    <w:qFormat/>
    <w:rsid w:val="00AE5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56B9"/>
    <w:rPr>
      <w:rFonts w:asciiTheme="majorHAnsi" w:eastAsiaTheme="majorEastAsia" w:hAnsiTheme="majorHAnsi" w:cstheme="majorBidi"/>
      <w:color w:val="B3186D" w:themeColor="accent1" w:themeShade="BF"/>
      <w:sz w:val="40"/>
      <w:szCs w:val="40"/>
    </w:rPr>
  </w:style>
  <w:style w:type="character" w:customStyle="1" w:styleId="Ttulo2Car">
    <w:name w:val="Título 2 Car"/>
    <w:basedOn w:val="Fuentedeprrafopredeter"/>
    <w:link w:val="Ttulo2"/>
    <w:uiPriority w:val="9"/>
    <w:rsid w:val="00AE56B9"/>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AE56B9"/>
    <w:rPr>
      <w:rFonts w:eastAsiaTheme="majorEastAsia" w:cstheme="majorBidi"/>
      <w:color w:val="B3186D" w:themeColor="accent1" w:themeShade="BF"/>
      <w:sz w:val="28"/>
      <w:szCs w:val="28"/>
    </w:rPr>
  </w:style>
  <w:style w:type="character" w:customStyle="1" w:styleId="Ttulo4Car">
    <w:name w:val="Título 4 Car"/>
    <w:basedOn w:val="Fuentedeprrafopredeter"/>
    <w:link w:val="Ttulo4"/>
    <w:uiPriority w:val="9"/>
    <w:semiHidden/>
    <w:rsid w:val="00AE56B9"/>
    <w:rPr>
      <w:rFonts w:eastAsiaTheme="majorEastAsia" w:cstheme="majorBidi"/>
      <w:i/>
      <w:iCs/>
      <w:color w:val="B3186D" w:themeColor="accent1" w:themeShade="BF"/>
    </w:rPr>
  </w:style>
  <w:style w:type="character" w:customStyle="1" w:styleId="Ttulo5Car">
    <w:name w:val="Título 5 Car"/>
    <w:basedOn w:val="Fuentedeprrafopredeter"/>
    <w:link w:val="Ttulo5"/>
    <w:uiPriority w:val="9"/>
    <w:semiHidden/>
    <w:rsid w:val="00AE56B9"/>
    <w:rPr>
      <w:rFonts w:eastAsiaTheme="majorEastAsia" w:cstheme="majorBidi"/>
      <w:color w:val="B3186D" w:themeColor="accent1" w:themeShade="BF"/>
    </w:rPr>
  </w:style>
  <w:style w:type="character" w:customStyle="1" w:styleId="Ttulo6Car">
    <w:name w:val="Título 6 Car"/>
    <w:basedOn w:val="Fuentedeprrafopredeter"/>
    <w:link w:val="Ttulo6"/>
    <w:uiPriority w:val="9"/>
    <w:semiHidden/>
    <w:rsid w:val="00AE5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6B9"/>
    <w:rPr>
      <w:rFonts w:eastAsiaTheme="majorEastAsia" w:cstheme="majorBidi"/>
      <w:color w:val="272727" w:themeColor="text1" w:themeTint="D8"/>
    </w:rPr>
  </w:style>
  <w:style w:type="paragraph" w:styleId="Ttulo">
    <w:name w:val="Title"/>
    <w:basedOn w:val="Normal"/>
    <w:next w:val="Normal"/>
    <w:link w:val="TtuloCar"/>
    <w:uiPriority w:val="10"/>
    <w:qFormat/>
    <w:rsid w:val="00AE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6B9"/>
    <w:pPr>
      <w:spacing w:before="160"/>
      <w:jc w:val="center"/>
    </w:pPr>
    <w:rPr>
      <w:i/>
      <w:iCs/>
      <w:color w:val="404040" w:themeColor="text1" w:themeTint="BF"/>
    </w:rPr>
  </w:style>
  <w:style w:type="character" w:customStyle="1" w:styleId="CitaCar">
    <w:name w:val="Cita Car"/>
    <w:basedOn w:val="Fuentedeprrafopredeter"/>
    <w:link w:val="Cita"/>
    <w:uiPriority w:val="29"/>
    <w:rsid w:val="00AE56B9"/>
    <w:rPr>
      <w:i/>
      <w:iCs/>
      <w:color w:val="404040" w:themeColor="text1" w:themeTint="BF"/>
    </w:rPr>
  </w:style>
  <w:style w:type="paragraph" w:styleId="Prrafodelista">
    <w:name w:val="List Paragraph"/>
    <w:basedOn w:val="Normal"/>
    <w:uiPriority w:val="34"/>
    <w:qFormat/>
    <w:rsid w:val="00AE56B9"/>
    <w:pPr>
      <w:ind w:left="720"/>
      <w:contextualSpacing/>
    </w:pPr>
  </w:style>
  <w:style w:type="character" w:styleId="nfasisintenso">
    <w:name w:val="Intense Emphasis"/>
    <w:basedOn w:val="Fuentedeprrafopredeter"/>
    <w:uiPriority w:val="21"/>
    <w:qFormat/>
    <w:rsid w:val="00AE56B9"/>
    <w:rPr>
      <w:i/>
      <w:iCs/>
      <w:color w:val="B3186D" w:themeColor="accent1" w:themeShade="BF"/>
    </w:rPr>
  </w:style>
  <w:style w:type="paragraph" w:styleId="Citadestacada">
    <w:name w:val="Intense Quote"/>
    <w:basedOn w:val="Normal"/>
    <w:next w:val="Normal"/>
    <w:link w:val="CitadestacadaCar"/>
    <w:uiPriority w:val="30"/>
    <w:qFormat/>
    <w:rsid w:val="00AE56B9"/>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CitadestacadaCar">
    <w:name w:val="Cita destacada Car"/>
    <w:basedOn w:val="Fuentedeprrafopredeter"/>
    <w:link w:val="Citadestacada"/>
    <w:uiPriority w:val="30"/>
    <w:rsid w:val="00AE56B9"/>
    <w:rPr>
      <w:i/>
      <w:iCs/>
      <w:color w:val="B3186D" w:themeColor="accent1" w:themeShade="BF"/>
    </w:rPr>
  </w:style>
  <w:style w:type="character" w:styleId="Referenciaintensa">
    <w:name w:val="Intense Reference"/>
    <w:basedOn w:val="Fuentedeprrafopredeter"/>
    <w:uiPriority w:val="32"/>
    <w:qFormat/>
    <w:rsid w:val="00AE56B9"/>
    <w:rPr>
      <w:b/>
      <w:bCs/>
      <w:smallCaps/>
      <w:color w:val="B3186D" w:themeColor="accent1" w:themeShade="BF"/>
      <w:spacing w:val="5"/>
    </w:rPr>
  </w:style>
  <w:style w:type="character" w:styleId="Refdecomentario">
    <w:name w:val="annotation reference"/>
    <w:basedOn w:val="Fuentedeprrafopredeter"/>
    <w:uiPriority w:val="99"/>
    <w:semiHidden/>
    <w:unhideWhenUsed/>
    <w:rsid w:val="00426B4A"/>
    <w:rPr>
      <w:sz w:val="16"/>
      <w:szCs w:val="16"/>
    </w:rPr>
  </w:style>
  <w:style w:type="paragraph" w:styleId="Textocomentario">
    <w:name w:val="annotation text"/>
    <w:basedOn w:val="Normal"/>
    <w:link w:val="TextocomentarioCar"/>
    <w:uiPriority w:val="99"/>
    <w:unhideWhenUsed/>
    <w:rsid w:val="00426B4A"/>
    <w:pPr>
      <w:spacing w:line="240" w:lineRule="auto"/>
    </w:pPr>
    <w:rPr>
      <w:sz w:val="20"/>
      <w:szCs w:val="20"/>
    </w:rPr>
  </w:style>
  <w:style w:type="character" w:customStyle="1" w:styleId="TextocomentarioCar">
    <w:name w:val="Texto comentario Car"/>
    <w:basedOn w:val="Fuentedeprrafopredeter"/>
    <w:link w:val="Textocomentario"/>
    <w:uiPriority w:val="99"/>
    <w:rsid w:val="00426B4A"/>
    <w:rPr>
      <w:sz w:val="20"/>
      <w:szCs w:val="20"/>
    </w:rPr>
  </w:style>
  <w:style w:type="paragraph" w:styleId="Asuntodelcomentario">
    <w:name w:val="annotation subject"/>
    <w:basedOn w:val="Textocomentario"/>
    <w:next w:val="Textocomentario"/>
    <w:link w:val="AsuntodelcomentarioCar"/>
    <w:uiPriority w:val="99"/>
    <w:semiHidden/>
    <w:unhideWhenUsed/>
    <w:rsid w:val="00426B4A"/>
    <w:rPr>
      <w:b/>
      <w:bCs/>
    </w:rPr>
  </w:style>
  <w:style w:type="character" w:customStyle="1" w:styleId="AsuntodelcomentarioCar">
    <w:name w:val="Asunto del comentario Car"/>
    <w:basedOn w:val="TextocomentarioCar"/>
    <w:link w:val="Asuntodelcomentario"/>
    <w:uiPriority w:val="99"/>
    <w:semiHidden/>
    <w:rsid w:val="00426B4A"/>
    <w:rPr>
      <w:b/>
      <w:bCs/>
      <w:sz w:val="20"/>
      <w:szCs w:val="20"/>
    </w:rPr>
  </w:style>
  <w:style w:type="paragraph" w:styleId="Encabezado">
    <w:name w:val="header"/>
    <w:basedOn w:val="Normal"/>
    <w:link w:val="EncabezadoCar"/>
    <w:uiPriority w:val="99"/>
    <w:unhideWhenUsed/>
    <w:rsid w:val="006A58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58A9"/>
  </w:style>
  <w:style w:type="paragraph" w:styleId="Piedepgina">
    <w:name w:val="footer"/>
    <w:basedOn w:val="Normal"/>
    <w:link w:val="PiedepginaCar"/>
    <w:uiPriority w:val="99"/>
    <w:unhideWhenUsed/>
    <w:rsid w:val="006A58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58A9"/>
  </w:style>
  <w:style w:type="character" w:styleId="Textoennegrita">
    <w:name w:val="Strong"/>
    <w:basedOn w:val="Fuentedeprrafopredeter"/>
    <w:uiPriority w:val="22"/>
    <w:qFormat/>
    <w:rsid w:val="002403AD"/>
    <w:rPr>
      <w:b/>
      <w:bCs/>
    </w:rPr>
  </w:style>
  <w:style w:type="character" w:styleId="nfasis">
    <w:name w:val="Emphasis"/>
    <w:basedOn w:val="Fuentedeprrafopredeter"/>
    <w:uiPriority w:val="20"/>
    <w:qFormat/>
    <w:rsid w:val="002403AD"/>
    <w:rPr>
      <w:i/>
      <w:iCs/>
    </w:rPr>
  </w:style>
  <w:style w:type="character" w:styleId="Hipervnculo">
    <w:name w:val="Hyperlink"/>
    <w:basedOn w:val="Fuentedeprrafopredeter"/>
    <w:uiPriority w:val="99"/>
    <w:unhideWhenUsed/>
    <w:rsid w:val="009E0736"/>
    <w:rPr>
      <w:color w:val="6B9F25" w:themeColor="hyperlink"/>
      <w:u w:val="single"/>
    </w:rPr>
  </w:style>
  <w:style w:type="character" w:styleId="Mencinsinresolver">
    <w:name w:val="Unresolved Mention"/>
    <w:basedOn w:val="Fuentedeprrafopredeter"/>
    <w:uiPriority w:val="99"/>
    <w:semiHidden/>
    <w:unhideWhenUsed/>
    <w:rsid w:val="009E0736"/>
    <w:rPr>
      <w:color w:val="605E5C"/>
      <w:shd w:val="clear" w:color="auto" w:fill="E1DFDD"/>
    </w:rPr>
  </w:style>
  <w:style w:type="paragraph" w:styleId="NormalWeb">
    <w:name w:val="Normal (Web)"/>
    <w:basedOn w:val="Normal"/>
    <w:uiPriority w:val="99"/>
    <w:unhideWhenUsed/>
    <w:rsid w:val="000E35F7"/>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0848">
      <w:bodyDiv w:val="1"/>
      <w:marLeft w:val="0"/>
      <w:marRight w:val="0"/>
      <w:marTop w:val="0"/>
      <w:marBottom w:val="0"/>
      <w:divBdr>
        <w:top w:val="none" w:sz="0" w:space="0" w:color="auto"/>
        <w:left w:val="none" w:sz="0" w:space="0" w:color="auto"/>
        <w:bottom w:val="none" w:sz="0" w:space="0" w:color="auto"/>
        <w:right w:val="none" w:sz="0" w:space="0" w:color="auto"/>
      </w:divBdr>
    </w:div>
    <w:div w:id="17045224">
      <w:bodyDiv w:val="1"/>
      <w:marLeft w:val="0"/>
      <w:marRight w:val="0"/>
      <w:marTop w:val="0"/>
      <w:marBottom w:val="0"/>
      <w:divBdr>
        <w:top w:val="none" w:sz="0" w:space="0" w:color="auto"/>
        <w:left w:val="none" w:sz="0" w:space="0" w:color="auto"/>
        <w:bottom w:val="none" w:sz="0" w:space="0" w:color="auto"/>
        <w:right w:val="none" w:sz="0" w:space="0" w:color="auto"/>
      </w:divBdr>
    </w:div>
    <w:div w:id="103884725">
      <w:bodyDiv w:val="1"/>
      <w:marLeft w:val="0"/>
      <w:marRight w:val="0"/>
      <w:marTop w:val="0"/>
      <w:marBottom w:val="0"/>
      <w:divBdr>
        <w:top w:val="none" w:sz="0" w:space="0" w:color="auto"/>
        <w:left w:val="none" w:sz="0" w:space="0" w:color="auto"/>
        <w:bottom w:val="none" w:sz="0" w:space="0" w:color="auto"/>
        <w:right w:val="none" w:sz="0" w:space="0" w:color="auto"/>
      </w:divBdr>
    </w:div>
    <w:div w:id="150412843">
      <w:bodyDiv w:val="1"/>
      <w:marLeft w:val="0"/>
      <w:marRight w:val="0"/>
      <w:marTop w:val="0"/>
      <w:marBottom w:val="0"/>
      <w:divBdr>
        <w:top w:val="none" w:sz="0" w:space="0" w:color="auto"/>
        <w:left w:val="none" w:sz="0" w:space="0" w:color="auto"/>
        <w:bottom w:val="none" w:sz="0" w:space="0" w:color="auto"/>
        <w:right w:val="none" w:sz="0" w:space="0" w:color="auto"/>
      </w:divBdr>
    </w:div>
    <w:div w:id="157037705">
      <w:bodyDiv w:val="1"/>
      <w:marLeft w:val="0"/>
      <w:marRight w:val="0"/>
      <w:marTop w:val="0"/>
      <w:marBottom w:val="0"/>
      <w:divBdr>
        <w:top w:val="none" w:sz="0" w:space="0" w:color="auto"/>
        <w:left w:val="none" w:sz="0" w:space="0" w:color="auto"/>
        <w:bottom w:val="none" w:sz="0" w:space="0" w:color="auto"/>
        <w:right w:val="none" w:sz="0" w:space="0" w:color="auto"/>
      </w:divBdr>
    </w:div>
    <w:div w:id="162211572">
      <w:bodyDiv w:val="1"/>
      <w:marLeft w:val="0"/>
      <w:marRight w:val="0"/>
      <w:marTop w:val="0"/>
      <w:marBottom w:val="0"/>
      <w:divBdr>
        <w:top w:val="none" w:sz="0" w:space="0" w:color="auto"/>
        <w:left w:val="none" w:sz="0" w:space="0" w:color="auto"/>
        <w:bottom w:val="none" w:sz="0" w:space="0" w:color="auto"/>
        <w:right w:val="none" w:sz="0" w:space="0" w:color="auto"/>
      </w:divBdr>
    </w:div>
    <w:div w:id="176700166">
      <w:bodyDiv w:val="1"/>
      <w:marLeft w:val="0"/>
      <w:marRight w:val="0"/>
      <w:marTop w:val="0"/>
      <w:marBottom w:val="0"/>
      <w:divBdr>
        <w:top w:val="none" w:sz="0" w:space="0" w:color="auto"/>
        <w:left w:val="none" w:sz="0" w:space="0" w:color="auto"/>
        <w:bottom w:val="none" w:sz="0" w:space="0" w:color="auto"/>
        <w:right w:val="none" w:sz="0" w:space="0" w:color="auto"/>
      </w:divBdr>
    </w:div>
    <w:div w:id="195892113">
      <w:bodyDiv w:val="1"/>
      <w:marLeft w:val="0"/>
      <w:marRight w:val="0"/>
      <w:marTop w:val="0"/>
      <w:marBottom w:val="0"/>
      <w:divBdr>
        <w:top w:val="none" w:sz="0" w:space="0" w:color="auto"/>
        <w:left w:val="none" w:sz="0" w:space="0" w:color="auto"/>
        <w:bottom w:val="none" w:sz="0" w:space="0" w:color="auto"/>
        <w:right w:val="none" w:sz="0" w:space="0" w:color="auto"/>
      </w:divBdr>
    </w:div>
    <w:div w:id="206994477">
      <w:bodyDiv w:val="1"/>
      <w:marLeft w:val="0"/>
      <w:marRight w:val="0"/>
      <w:marTop w:val="0"/>
      <w:marBottom w:val="0"/>
      <w:divBdr>
        <w:top w:val="none" w:sz="0" w:space="0" w:color="auto"/>
        <w:left w:val="none" w:sz="0" w:space="0" w:color="auto"/>
        <w:bottom w:val="none" w:sz="0" w:space="0" w:color="auto"/>
        <w:right w:val="none" w:sz="0" w:space="0" w:color="auto"/>
      </w:divBdr>
    </w:div>
    <w:div w:id="259140621">
      <w:bodyDiv w:val="1"/>
      <w:marLeft w:val="0"/>
      <w:marRight w:val="0"/>
      <w:marTop w:val="0"/>
      <w:marBottom w:val="0"/>
      <w:divBdr>
        <w:top w:val="none" w:sz="0" w:space="0" w:color="auto"/>
        <w:left w:val="none" w:sz="0" w:space="0" w:color="auto"/>
        <w:bottom w:val="none" w:sz="0" w:space="0" w:color="auto"/>
        <w:right w:val="none" w:sz="0" w:space="0" w:color="auto"/>
      </w:divBdr>
    </w:div>
    <w:div w:id="287316976">
      <w:bodyDiv w:val="1"/>
      <w:marLeft w:val="0"/>
      <w:marRight w:val="0"/>
      <w:marTop w:val="0"/>
      <w:marBottom w:val="0"/>
      <w:divBdr>
        <w:top w:val="none" w:sz="0" w:space="0" w:color="auto"/>
        <w:left w:val="none" w:sz="0" w:space="0" w:color="auto"/>
        <w:bottom w:val="none" w:sz="0" w:space="0" w:color="auto"/>
        <w:right w:val="none" w:sz="0" w:space="0" w:color="auto"/>
      </w:divBdr>
      <w:divsChild>
        <w:div w:id="1236819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8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651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67866">
      <w:bodyDiv w:val="1"/>
      <w:marLeft w:val="0"/>
      <w:marRight w:val="0"/>
      <w:marTop w:val="0"/>
      <w:marBottom w:val="0"/>
      <w:divBdr>
        <w:top w:val="none" w:sz="0" w:space="0" w:color="auto"/>
        <w:left w:val="none" w:sz="0" w:space="0" w:color="auto"/>
        <w:bottom w:val="none" w:sz="0" w:space="0" w:color="auto"/>
        <w:right w:val="none" w:sz="0" w:space="0" w:color="auto"/>
      </w:divBdr>
    </w:div>
    <w:div w:id="418185947">
      <w:bodyDiv w:val="1"/>
      <w:marLeft w:val="0"/>
      <w:marRight w:val="0"/>
      <w:marTop w:val="0"/>
      <w:marBottom w:val="0"/>
      <w:divBdr>
        <w:top w:val="none" w:sz="0" w:space="0" w:color="auto"/>
        <w:left w:val="none" w:sz="0" w:space="0" w:color="auto"/>
        <w:bottom w:val="none" w:sz="0" w:space="0" w:color="auto"/>
        <w:right w:val="none" w:sz="0" w:space="0" w:color="auto"/>
      </w:divBdr>
    </w:div>
    <w:div w:id="525217685">
      <w:bodyDiv w:val="1"/>
      <w:marLeft w:val="0"/>
      <w:marRight w:val="0"/>
      <w:marTop w:val="0"/>
      <w:marBottom w:val="0"/>
      <w:divBdr>
        <w:top w:val="none" w:sz="0" w:space="0" w:color="auto"/>
        <w:left w:val="none" w:sz="0" w:space="0" w:color="auto"/>
        <w:bottom w:val="none" w:sz="0" w:space="0" w:color="auto"/>
        <w:right w:val="none" w:sz="0" w:space="0" w:color="auto"/>
      </w:divBdr>
    </w:div>
    <w:div w:id="530387602">
      <w:bodyDiv w:val="1"/>
      <w:marLeft w:val="0"/>
      <w:marRight w:val="0"/>
      <w:marTop w:val="0"/>
      <w:marBottom w:val="0"/>
      <w:divBdr>
        <w:top w:val="none" w:sz="0" w:space="0" w:color="auto"/>
        <w:left w:val="none" w:sz="0" w:space="0" w:color="auto"/>
        <w:bottom w:val="none" w:sz="0" w:space="0" w:color="auto"/>
        <w:right w:val="none" w:sz="0" w:space="0" w:color="auto"/>
      </w:divBdr>
    </w:div>
    <w:div w:id="534467601">
      <w:bodyDiv w:val="1"/>
      <w:marLeft w:val="0"/>
      <w:marRight w:val="0"/>
      <w:marTop w:val="0"/>
      <w:marBottom w:val="0"/>
      <w:divBdr>
        <w:top w:val="none" w:sz="0" w:space="0" w:color="auto"/>
        <w:left w:val="none" w:sz="0" w:space="0" w:color="auto"/>
        <w:bottom w:val="none" w:sz="0" w:space="0" w:color="auto"/>
        <w:right w:val="none" w:sz="0" w:space="0" w:color="auto"/>
      </w:divBdr>
      <w:divsChild>
        <w:div w:id="1972248559">
          <w:blockQuote w:val="1"/>
          <w:marLeft w:val="0"/>
          <w:marRight w:val="0"/>
          <w:marTop w:val="240"/>
          <w:marBottom w:val="240"/>
          <w:divBdr>
            <w:top w:val="none" w:sz="0" w:space="0" w:color="auto"/>
            <w:left w:val="single" w:sz="36" w:space="0" w:color="005AFF"/>
            <w:bottom w:val="none" w:sz="0" w:space="0" w:color="auto"/>
            <w:right w:val="none" w:sz="0" w:space="0" w:color="auto"/>
          </w:divBdr>
        </w:div>
      </w:divsChild>
    </w:div>
    <w:div w:id="536621267">
      <w:bodyDiv w:val="1"/>
      <w:marLeft w:val="0"/>
      <w:marRight w:val="0"/>
      <w:marTop w:val="0"/>
      <w:marBottom w:val="0"/>
      <w:divBdr>
        <w:top w:val="none" w:sz="0" w:space="0" w:color="auto"/>
        <w:left w:val="none" w:sz="0" w:space="0" w:color="auto"/>
        <w:bottom w:val="none" w:sz="0" w:space="0" w:color="auto"/>
        <w:right w:val="none" w:sz="0" w:space="0" w:color="auto"/>
      </w:divBdr>
      <w:divsChild>
        <w:div w:id="40090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681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359722">
      <w:bodyDiv w:val="1"/>
      <w:marLeft w:val="0"/>
      <w:marRight w:val="0"/>
      <w:marTop w:val="0"/>
      <w:marBottom w:val="0"/>
      <w:divBdr>
        <w:top w:val="none" w:sz="0" w:space="0" w:color="auto"/>
        <w:left w:val="none" w:sz="0" w:space="0" w:color="auto"/>
        <w:bottom w:val="none" w:sz="0" w:space="0" w:color="auto"/>
        <w:right w:val="none" w:sz="0" w:space="0" w:color="auto"/>
      </w:divBdr>
      <w:divsChild>
        <w:div w:id="130950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2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126822">
      <w:bodyDiv w:val="1"/>
      <w:marLeft w:val="0"/>
      <w:marRight w:val="0"/>
      <w:marTop w:val="0"/>
      <w:marBottom w:val="0"/>
      <w:divBdr>
        <w:top w:val="none" w:sz="0" w:space="0" w:color="auto"/>
        <w:left w:val="none" w:sz="0" w:space="0" w:color="auto"/>
        <w:bottom w:val="none" w:sz="0" w:space="0" w:color="auto"/>
        <w:right w:val="none" w:sz="0" w:space="0" w:color="auto"/>
      </w:divBdr>
    </w:div>
    <w:div w:id="613907963">
      <w:bodyDiv w:val="1"/>
      <w:marLeft w:val="0"/>
      <w:marRight w:val="0"/>
      <w:marTop w:val="0"/>
      <w:marBottom w:val="0"/>
      <w:divBdr>
        <w:top w:val="none" w:sz="0" w:space="0" w:color="auto"/>
        <w:left w:val="none" w:sz="0" w:space="0" w:color="auto"/>
        <w:bottom w:val="none" w:sz="0" w:space="0" w:color="auto"/>
        <w:right w:val="none" w:sz="0" w:space="0" w:color="auto"/>
      </w:divBdr>
    </w:div>
    <w:div w:id="693769958">
      <w:bodyDiv w:val="1"/>
      <w:marLeft w:val="0"/>
      <w:marRight w:val="0"/>
      <w:marTop w:val="0"/>
      <w:marBottom w:val="0"/>
      <w:divBdr>
        <w:top w:val="none" w:sz="0" w:space="0" w:color="auto"/>
        <w:left w:val="none" w:sz="0" w:space="0" w:color="auto"/>
        <w:bottom w:val="none" w:sz="0" w:space="0" w:color="auto"/>
        <w:right w:val="none" w:sz="0" w:space="0" w:color="auto"/>
      </w:divBdr>
    </w:div>
    <w:div w:id="697196222">
      <w:bodyDiv w:val="1"/>
      <w:marLeft w:val="0"/>
      <w:marRight w:val="0"/>
      <w:marTop w:val="0"/>
      <w:marBottom w:val="0"/>
      <w:divBdr>
        <w:top w:val="none" w:sz="0" w:space="0" w:color="auto"/>
        <w:left w:val="none" w:sz="0" w:space="0" w:color="auto"/>
        <w:bottom w:val="none" w:sz="0" w:space="0" w:color="auto"/>
        <w:right w:val="none" w:sz="0" w:space="0" w:color="auto"/>
      </w:divBdr>
    </w:div>
    <w:div w:id="703024719">
      <w:bodyDiv w:val="1"/>
      <w:marLeft w:val="0"/>
      <w:marRight w:val="0"/>
      <w:marTop w:val="0"/>
      <w:marBottom w:val="0"/>
      <w:divBdr>
        <w:top w:val="none" w:sz="0" w:space="0" w:color="auto"/>
        <w:left w:val="none" w:sz="0" w:space="0" w:color="auto"/>
        <w:bottom w:val="none" w:sz="0" w:space="0" w:color="auto"/>
        <w:right w:val="none" w:sz="0" w:space="0" w:color="auto"/>
      </w:divBdr>
      <w:divsChild>
        <w:div w:id="2078436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5218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52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490200">
      <w:bodyDiv w:val="1"/>
      <w:marLeft w:val="0"/>
      <w:marRight w:val="0"/>
      <w:marTop w:val="0"/>
      <w:marBottom w:val="0"/>
      <w:divBdr>
        <w:top w:val="none" w:sz="0" w:space="0" w:color="auto"/>
        <w:left w:val="none" w:sz="0" w:space="0" w:color="auto"/>
        <w:bottom w:val="none" w:sz="0" w:space="0" w:color="auto"/>
        <w:right w:val="none" w:sz="0" w:space="0" w:color="auto"/>
      </w:divBdr>
    </w:div>
    <w:div w:id="784078870">
      <w:bodyDiv w:val="1"/>
      <w:marLeft w:val="0"/>
      <w:marRight w:val="0"/>
      <w:marTop w:val="0"/>
      <w:marBottom w:val="0"/>
      <w:divBdr>
        <w:top w:val="none" w:sz="0" w:space="0" w:color="auto"/>
        <w:left w:val="none" w:sz="0" w:space="0" w:color="auto"/>
        <w:bottom w:val="none" w:sz="0" w:space="0" w:color="auto"/>
        <w:right w:val="none" w:sz="0" w:space="0" w:color="auto"/>
      </w:divBdr>
    </w:div>
    <w:div w:id="805658701">
      <w:bodyDiv w:val="1"/>
      <w:marLeft w:val="0"/>
      <w:marRight w:val="0"/>
      <w:marTop w:val="0"/>
      <w:marBottom w:val="0"/>
      <w:divBdr>
        <w:top w:val="none" w:sz="0" w:space="0" w:color="auto"/>
        <w:left w:val="none" w:sz="0" w:space="0" w:color="auto"/>
        <w:bottom w:val="none" w:sz="0" w:space="0" w:color="auto"/>
        <w:right w:val="none" w:sz="0" w:space="0" w:color="auto"/>
      </w:divBdr>
    </w:div>
    <w:div w:id="811947863">
      <w:bodyDiv w:val="1"/>
      <w:marLeft w:val="0"/>
      <w:marRight w:val="0"/>
      <w:marTop w:val="0"/>
      <w:marBottom w:val="0"/>
      <w:divBdr>
        <w:top w:val="none" w:sz="0" w:space="0" w:color="auto"/>
        <w:left w:val="none" w:sz="0" w:space="0" w:color="auto"/>
        <w:bottom w:val="none" w:sz="0" w:space="0" w:color="auto"/>
        <w:right w:val="none" w:sz="0" w:space="0" w:color="auto"/>
      </w:divBdr>
    </w:div>
    <w:div w:id="858930123">
      <w:bodyDiv w:val="1"/>
      <w:marLeft w:val="0"/>
      <w:marRight w:val="0"/>
      <w:marTop w:val="0"/>
      <w:marBottom w:val="0"/>
      <w:divBdr>
        <w:top w:val="none" w:sz="0" w:space="0" w:color="auto"/>
        <w:left w:val="none" w:sz="0" w:space="0" w:color="auto"/>
        <w:bottom w:val="none" w:sz="0" w:space="0" w:color="auto"/>
        <w:right w:val="none" w:sz="0" w:space="0" w:color="auto"/>
      </w:divBdr>
      <w:divsChild>
        <w:div w:id="62227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740698">
      <w:bodyDiv w:val="1"/>
      <w:marLeft w:val="0"/>
      <w:marRight w:val="0"/>
      <w:marTop w:val="0"/>
      <w:marBottom w:val="0"/>
      <w:divBdr>
        <w:top w:val="none" w:sz="0" w:space="0" w:color="auto"/>
        <w:left w:val="none" w:sz="0" w:space="0" w:color="auto"/>
        <w:bottom w:val="none" w:sz="0" w:space="0" w:color="auto"/>
        <w:right w:val="none" w:sz="0" w:space="0" w:color="auto"/>
      </w:divBdr>
    </w:div>
    <w:div w:id="898713878">
      <w:bodyDiv w:val="1"/>
      <w:marLeft w:val="0"/>
      <w:marRight w:val="0"/>
      <w:marTop w:val="0"/>
      <w:marBottom w:val="0"/>
      <w:divBdr>
        <w:top w:val="none" w:sz="0" w:space="0" w:color="auto"/>
        <w:left w:val="none" w:sz="0" w:space="0" w:color="auto"/>
        <w:bottom w:val="none" w:sz="0" w:space="0" w:color="auto"/>
        <w:right w:val="none" w:sz="0" w:space="0" w:color="auto"/>
      </w:divBdr>
    </w:div>
    <w:div w:id="951858118">
      <w:bodyDiv w:val="1"/>
      <w:marLeft w:val="0"/>
      <w:marRight w:val="0"/>
      <w:marTop w:val="0"/>
      <w:marBottom w:val="0"/>
      <w:divBdr>
        <w:top w:val="none" w:sz="0" w:space="0" w:color="auto"/>
        <w:left w:val="none" w:sz="0" w:space="0" w:color="auto"/>
        <w:bottom w:val="none" w:sz="0" w:space="0" w:color="auto"/>
        <w:right w:val="none" w:sz="0" w:space="0" w:color="auto"/>
      </w:divBdr>
    </w:div>
    <w:div w:id="953707939">
      <w:bodyDiv w:val="1"/>
      <w:marLeft w:val="0"/>
      <w:marRight w:val="0"/>
      <w:marTop w:val="0"/>
      <w:marBottom w:val="0"/>
      <w:divBdr>
        <w:top w:val="none" w:sz="0" w:space="0" w:color="auto"/>
        <w:left w:val="none" w:sz="0" w:space="0" w:color="auto"/>
        <w:bottom w:val="none" w:sz="0" w:space="0" w:color="auto"/>
        <w:right w:val="none" w:sz="0" w:space="0" w:color="auto"/>
      </w:divBdr>
    </w:div>
    <w:div w:id="961881542">
      <w:bodyDiv w:val="1"/>
      <w:marLeft w:val="0"/>
      <w:marRight w:val="0"/>
      <w:marTop w:val="0"/>
      <w:marBottom w:val="0"/>
      <w:divBdr>
        <w:top w:val="none" w:sz="0" w:space="0" w:color="auto"/>
        <w:left w:val="none" w:sz="0" w:space="0" w:color="auto"/>
        <w:bottom w:val="none" w:sz="0" w:space="0" w:color="auto"/>
        <w:right w:val="none" w:sz="0" w:space="0" w:color="auto"/>
      </w:divBdr>
    </w:div>
    <w:div w:id="998314519">
      <w:bodyDiv w:val="1"/>
      <w:marLeft w:val="0"/>
      <w:marRight w:val="0"/>
      <w:marTop w:val="0"/>
      <w:marBottom w:val="0"/>
      <w:divBdr>
        <w:top w:val="none" w:sz="0" w:space="0" w:color="auto"/>
        <w:left w:val="none" w:sz="0" w:space="0" w:color="auto"/>
        <w:bottom w:val="none" w:sz="0" w:space="0" w:color="auto"/>
        <w:right w:val="none" w:sz="0" w:space="0" w:color="auto"/>
      </w:divBdr>
    </w:div>
    <w:div w:id="1062482074">
      <w:bodyDiv w:val="1"/>
      <w:marLeft w:val="0"/>
      <w:marRight w:val="0"/>
      <w:marTop w:val="0"/>
      <w:marBottom w:val="0"/>
      <w:divBdr>
        <w:top w:val="none" w:sz="0" w:space="0" w:color="auto"/>
        <w:left w:val="none" w:sz="0" w:space="0" w:color="auto"/>
        <w:bottom w:val="none" w:sz="0" w:space="0" w:color="auto"/>
        <w:right w:val="none" w:sz="0" w:space="0" w:color="auto"/>
      </w:divBdr>
    </w:div>
    <w:div w:id="1077674701">
      <w:bodyDiv w:val="1"/>
      <w:marLeft w:val="0"/>
      <w:marRight w:val="0"/>
      <w:marTop w:val="0"/>
      <w:marBottom w:val="0"/>
      <w:divBdr>
        <w:top w:val="none" w:sz="0" w:space="0" w:color="auto"/>
        <w:left w:val="none" w:sz="0" w:space="0" w:color="auto"/>
        <w:bottom w:val="none" w:sz="0" w:space="0" w:color="auto"/>
        <w:right w:val="none" w:sz="0" w:space="0" w:color="auto"/>
      </w:divBdr>
    </w:div>
    <w:div w:id="1100955033">
      <w:bodyDiv w:val="1"/>
      <w:marLeft w:val="0"/>
      <w:marRight w:val="0"/>
      <w:marTop w:val="0"/>
      <w:marBottom w:val="0"/>
      <w:divBdr>
        <w:top w:val="none" w:sz="0" w:space="0" w:color="auto"/>
        <w:left w:val="none" w:sz="0" w:space="0" w:color="auto"/>
        <w:bottom w:val="none" w:sz="0" w:space="0" w:color="auto"/>
        <w:right w:val="none" w:sz="0" w:space="0" w:color="auto"/>
      </w:divBdr>
    </w:div>
    <w:div w:id="1184133665">
      <w:bodyDiv w:val="1"/>
      <w:marLeft w:val="0"/>
      <w:marRight w:val="0"/>
      <w:marTop w:val="0"/>
      <w:marBottom w:val="0"/>
      <w:divBdr>
        <w:top w:val="none" w:sz="0" w:space="0" w:color="auto"/>
        <w:left w:val="none" w:sz="0" w:space="0" w:color="auto"/>
        <w:bottom w:val="none" w:sz="0" w:space="0" w:color="auto"/>
        <w:right w:val="none" w:sz="0" w:space="0" w:color="auto"/>
      </w:divBdr>
    </w:div>
    <w:div w:id="1194609768">
      <w:bodyDiv w:val="1"/>
      <w:marLeft w:val="0"/>
      <w:marRight w:val="0"/>
      <w:marTop w:val="0"/>
      <w:marBottom w:val="0"/>
      <w:divBdr>
        <w:top w:val="none" w:sz="0" w:space="0" w:color="auto"/>
        <w:left w:val="none" w:sz="0" w:space="0" w:color="auto"/>
        <w:bottom w:val="none" w:sz="0" w:space="0" w:color="auto"/>
        <w:right w:val="none" w:sz="0" w:space="0" w:color="auto"/>
      </w:divBdr>
    </w:div>
    <w:div w:id="1219903551">
      <w:bodyDiv w:val="1"/>
      <w:marLeft w:val="0"/>
      <w:marRight w:val="0"/>
      <w:marTop w:val="0"/>
      <w:marBottom w:val="0"/>
      <w:divBdr>
        <w:top w:val="none" w:sz="0" w:space="0" w:color="auto"/>
        <w:left w:val="none" w:sz="0" w:space="0" w:color="auto"/>
        <w:bottom w:val="none" w:sz="0" w:space="0" w:color="auto"/>
        <w:right w:val="none" w:sz="0" w:space="0" w:color="auto"/>
      </w:divBdr>
    </w:div>
    <w:div w:id="1253736088">
      <w:bodyDiv w:val="1"/>
      <w:marLeft w:val="0"/>
      <w:marRight w:val="0"/>
      <w:marTop w:val="0"/>
      <w:marBottom w:val="0"/>
      <w:divBdr>
        <w:top w:val="none" w:sz="0" w:space="0" w:color="auto"/>
        <w:left w:val="none" w:sz="0" w:space="0" w:color="auto"/>
        <w:bottom w:val="none" w:sz="0" w:space="0" w:color="auto"/>
        <w:right w:val="none" w:sz="0" w:space="0" w:color="auto"/>
      </w:divBdr>
    </w:div>
    <w:div w:id="1277757064">
      <w:bodyDiv w:val="1"/>
      <w:marLeft w:val="0"/>
      <w:marRight w:val="0"/>
      <w:marTop w:val="0"/>
      <w:marBottom w:val="0"/>
      <w:divBdr>
        <w:top w:val="none" w:sz="0" w:space="0" w:color="auto"/>
        <w:left w:val="none" w:sz="0" w:space="0" w:color="auto"/>
        <w:bottom w:val="none" w:sz="0" w:space="0" w:color="auto"/>
        <w:right w:val="none" w:sz="0" w:space="0" w:color="auto"/>
      </w:divBdr>
    </w:div>
    <w:div w:id="1333874613">
      <w:bodyDiv w:val="1"/>
      <w:marLeft w:val="0"/>
      <w:marRight w:val="0"/>
      <w:marTop w:val="0"/>
      <w:marBottom w:val="0"/>
      <w:divBdr>
        <w:top w:val="none" w:sz="0" w:space="0" w:color="auto"/>
        <w:left w:val="none" w:sz="0" w:space="0" w:color="auto"/>
        <w:bottom w:val="none" w:sz="0" w:space="0" w:color="auto"/>
        <w:right w:val="none" w:sz="0" w:space="0" w:color="auto"/>
      </w:divBdr>
    </w:div>
    <w:div w:id="1365056603">
      <w:bodyDiv w:val="1"/>
      <w:marLeft w:val="0"/>
      <w:marRight w:val="0"/>
      <w:marTop w:val="0"/>
      <w:marBottom w:val="0"/>
      <w:divBdr>
        <w:top w:val="none" w:sz="0" w:space="0" w:color="auto"/>
        <w:left w:val="none" w:sz="0" w:space="0" w:color="auto"/>
        <w:bottom w:val="none" w:sz="0" w:space="0" w:color="auto"/>
        <w:right w:val="none" w:sz="0" w:space="0" w:color="auto"/>
      </w:divBdr>
    </w:div>
    <w:div w:id="1379554021">
      <w:bodyDiv w:val="1"/>
      <w:marLeft w:val="0"/>
      <w:marRight w:val="0"/>
      <w:marTop w:val="0"/>
      <w:marBottom w:val="0"/>
      <w:divBdr>
        <w:top w:val="none" w:sz="0" w:space="0" w:color="auto"/>
        <w:left w:val="none" w:sz="0" w:space="0" w:color="auto"/>
        <w:bottom w:val="none" w:sz="0" w:space="0" w:color="auto"/>
        <w:right w:val="none" w:sz="0" w:space="0" w:color="auto"/>
      </w:divBdr>
    </w:div>
    <w:div w:id="1388919164">
      <w:bodyDiv w:val="1"/>
      <w:marLeft w:val="0"/>
      <w:marRight w:val="0"/>
      <w:marTop w:val="0"/>
      <w:marBottom w:val="0"/>
      <w:divBdr>
        <w:top w:val="none" w:sz="0" w:space="0" w:color="auto"/>
        <w:left w:val="none" w:sz="0" w:space="0" w:color="auto"/>
        <w:bottom w:val="none" w:sz="0" w:space="0" w:color="auto"/>
        <w:right w:val="none" w:sz="0" w:space="0" w:color="auto"/>
      </w:divBdr>
    </w:div>
    <w:div w:id="1432816596">
      <w:bodyDiv w:val="1"/>
      <w:marLeft w:val="0"/>
      <w:marRight w:val="0"/>
      <w:marTop w:val="0"/>
      <w:marBottom w:val="0"/>
      <w:divBdr>
        <w:top w:val="none" w:sz="0" w:space="0" w:color="auto"/>
        <w:left w:val="none" w:sz="0" w:space="0" w:color="auto"/>
        <w:bottom w:val="none" w:sz="0" w:space="0" w:color="auto"/>
        <w:right w:val="none" w:sz="0" w:space="0" w:color="auto"/>
      </w:divBdr>
    </w:div>
    <w:div w:id="1448155544">
      <w:bodyDiv w:val="1"/>
      <w:marLeft w:val="0"/>
      <w:marRight w:val="0"/>
      <w:marTop w:val="0"/>
      <w:marBottom w:val="0"/>
      <w:divBdr>
        <w:top w:val="none" w:sz="0" w:space="0" w:color="auto"/>
        <w:left w:val="none" w:sz="0" w:space="0" w:color="auto"/>
        <w:bottom w:val="none" w:sz="0" w:space="0" w:color="auto"/>
        <w:right w:val="none" w:sz="0" w:space="0" w:color="auto"/>
      </w:divBdr>
    </w:div>
    <w:div w:id="1453863942">
      <w:bodyDiv w:val="1"/>
      <w:marLeft w:val="0"/>
      <w:marRight w:val="0"/>
      <w:marTop w:val="0"/>
      <w:marBottom w:val="0"/>
      <w:divBdr>
        <w:top w:val="none" w:sz="0" w:space="0" w:color="auto"/>
        <w:left w:val="none" w:sz="0" w:space="0" w:color="auto"/>
        <w:bottom w:val="none" w:sz="0" w:space="0" w:color="auto"/>
        <w:right w:val="none" w:sz="0" w:space="0" w:color="auto"/>
      </w:divBdr>
    </w:div>
    <w:div w:id="1482698224">
      <w:bodyDiv w:val="1"/>
      <w:marLeft w:val="0"/>
      <w:marRight w:val="0"/>
      <w:marTop w:val="0"/>
      <w:marBottom w:val="0"/>
      <w:divBdr>
        <w:top w:val="none" w:sz="0" w:space="0" w:color="auto"/>
        <w:left w:val="none" w:sz="0" w:space="0" w:color="auto"/>
        <w:bottom w:val="none" w:sz="0" w:space="0" w:color="auto"/>
        <w:right w:val="none" w:sz="0" w:space="0" w:color="auto"/>
      </w:divBdr>
    </w:div>
    <w:div w:id="1529491994">
      <w:bodyDiv w:val="1"/>
      <w:marLeft w:val="0"/>
      <w:marRight w:val="0"/>
      <w:marTop w:val="0"/>
      <w:marBottom w:val="0"/>
      <w:divBdr>
        <w:top w:val="none" w:sz="0" w:space="0" w:color="auto"/>
        <w:left w:val="none" w:sz="0" w:space="0" w:color="auto"/>
        <w:bottom w:val="none" w:sz="0" w:space="0" w:color="auto"/>
        <w:right w:val="none" w:sz="0" w:space="0" w:color="auto"/>
      </w:divBdr>
      <w:divsChild>
        <w:div w:id="1346011090">
          <w:blockQuote w:val="1"/>
          <w:marLeft w:val="0"/>
          <w:marRight w:val="0"/>
          <w:marTop w:val="240"/>
          <w:marBottom w:val="240"/>
          <w:divBdr>
            <w:top w:val="none" w:sz="0" w:space="0" w:color="auto"/>
            <w:left w:val="single" w:sz="36" w:space="0" w:color="005AFF"/>
            <w:bottom w:val="none" w:sz="0" w:space="0" w:color="auto"/>
            <w:right w:val="none" w:sz="0" w:space="0" w:color="auto"/>
          </w:divBdr>
        </w:div>
      </w:divsChild>
    </w:div>
    <w:div w:id="1587496652">
      <w:bodyDiv w:val="1"/>
      <w:marLeft w:val="0"/>
      <w:marRight w:val="0"/>
      <w:marTop w:val="0"/>
      <w:marBottom w:val="0"/>
      <w:divBdr>
        <w:top w:val="none" w:sz="0" w:space="0" w:color="auto"/>
        <w:left w:val="none" w:sz="0" w:space="0" w:color="auto"/>
        <w:bottom w:val="none" w:sz="0" w:space="0" w:color="auto"/>
        <w:right w:val="none" w:sz="0" w:space="0" w:color="auto"/>
      </w:divBdr>
    </w:div>
    <w:div w:id="1607225705">
      <w:bodyDiv w:val="1"/>
      <w:marLeft w:val="0"/>
      <w:marRight w:val="0"/>
      <w:marTop w:val="0"/>
      <w:marBottom w:val="0"/>
      <w:divBdr>
        <w:top w:val="none" w:sz="0" w:space="0" w:color="auto"/>
        <w:left w:val="none" w:sz="0" w:space="0" w:color="auto"/>
        <w:bottom w:val="none" w:sz="0" w:space="0" w:color="auto"/>
        <w:right w:val="none" w:sz="0" w:space="0" w:color="auto"/>
      </w:divBdr>
    </w:div>
    <w:div w:id="1648821565">
      <w:bodyDiv w:val="1"/>
      <w:marLeft w:val="0"/>
      <w:marRight w:val="0"/>
      <w:marTop w:val="0"/>
      <w:marBottom w:val="0"/>
      <w:divBdr>
        <w:top w:val="none" w:sz="0" w:space="0" w:color="auto"/>
        <w:left w:val="none" w:sz="0" w:space="0" w:color="auto"/>
        <w:bottom w:val="none" w:sz="0" w:space="0" w:color="auto"/>
        <w:right w:val="none" w:sz="0" w:space="0" w:color="auto"/>
      </w:divBdr>
    </w:div>
    <w:div w:id="1657412165">
      <w:bodyDiv w:val="1"/>
      <w:marLeft w:val="0"/>
      <w:marRight w:val="0"/>
      <w:marTop w:val="0"/>
      <w:marBottom w:val="0"/>
      <w:divBdr>
        <w:top w:val="none" w:sz="0" w:space="0" w:color="auto"/>
        <w:left w:val="none" w:sz="0" w:space="0" w:color="auto"/>
        <w:bottom w:val="none" w:sz="0" w:space="0" w:color="auto"/>
        <w:right w:val="none" w:sz="0" w:space="0" w:color="auto"/>
      </w:divBdr>
    </w:div>
    <w:div w:id="1673339946">
      <w:bodyDiv w:val="1"/>
      <w:marLeft w:val="0"/>
      <w:marRight w:val="0"/>
      <w:marTop w:val="0"/>
      <w:marBottom w:val="0"/>
      <w:divBdr>
        <w:top w:val="none" w:sz="0" w:space="0" w:color="auto"/>
        <w:left w:val="none" w:sz="0" w:space="0" w:color="auto"/>
        <w:bottom w:val="none" w:sz="0" w:space="0" w:color="auto"/>
        <w:right w:val="none" w:sz="0" w:space="0" w:color="auto"/>
      </w:divBdr>
      <w:divsChild>
        <w:div w:id="1198734870">
          <w:blockQuote w:val="1"/>
          <w:marLeft w:val="720"/>
          <w:marRight w:val="720"/>
          <w:marTop w:val="100"/>
          <w:marBottom w:val="100"/>
          <w:divBdr>
            <w:top w:val="none" w:sz="0" w:space="0" w:color="auto"/>
            <w:left w:val="none" w:sz="0" w:space="0" w:color="auto"/>
            <w:bottom w:val="none" w:sz="0" w:space="0" w:color="auto"/>
            <w:right w:val="none" w:sz="0" w:space="0" w:color="auto"/>
          </w:divBdr>
        </w:div>
        <w:div w:id="47514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031498">
      <w:bodyDiv w:val="1"/>
      <w:marLeft w:val="0"/>
      <w:marRight w:val="0"/>
      <w:marTop w:val="0"/>
      <w:marBottom w:val="0"/>
      <w:divBdr>
        <w:top w:val="none" w:sz="0" w:space="0" w:color="auto"/>
        <w:left w:val="none" w:sz="0" w:space="0" w:color="auto"/>
        <w:bottom w:val="none" w:sz="0" w:space="0" w:color="auto"/>
        <w:right w:val="none" w:sz="0" w:space="0" w:color="auto"/>
      </w:divBdr>
    </w:div>
    <w:div w:id="1718621400">
      <w:bodyDiv w:val="1"/>
      <w:marLeft w:val="0"/>
      <w:marRight w:val="0"/>
      <w:marTop w:val="0"/>
      <w:marBottom w:val="0"/>
      <w:divBdr>
        <w:top w:val="none" w:sz="0" w:space="0" w:color="auto"/>
        <w:left w:val="none" w:sz="0" w:space="0" w:color="auto"/>
        <w:bottom w:val="none" w:sz="0" w:space="0" w:color="auto"/>
        <w:right w:val="none" w:sz="0" w:space="0" w:color="auto"/>
      </w:divBdr>
    </w:div>
    <w:div w:id="1735080549">
      <w:bodyDiv w:val="1"/>
      <w:marLeft w:val="0"/>
      <w:marRight w:val="0"/>
      <w:marTop w:val="0"/>
      <w:marBottom w:val="0"/>
      <w:divBdr>
        <w:top w:val="none" w:sz="0" w:space="0" w:color="auto"/>
        <w:left w:val="none" w:sz="0" w:space="0" w:color="auto"/>
        <w:bottom w:val="none" w:sz="0" w:space="0" w:color="auto"/>
        <w:right w:val="none" w:sz="0" w:space="0" w:color="auto"/>
      </w:divBdr>
    </w:div>
    <w:div w:id="1744059462">
      <w:bodyDiv w:val="1"/>
      <w:marLeft w:val="0"/>
      <w:marRight w:val="0"/>
      <w:marTop w:val="0"/>
      <w:marBottom w:val="0"/>
      <w:divBdr>
        <w:top w:val="none" w:sz="0" w:space="0" w:color="auto"/>
        <w:left w:val="none" w:sz="0" w:space="0" w:color="auto"/>
        <w:bottom w:val="none" w:sz="0" w:space="0" w:color="auto"/>
        <w:right w:val="none" w:sz="0" w:space="0" w:color="auto"/>
      </w:divBdr>
    </w:div>
    <w:div w:id="1752315194">
      <w:bodyDiv w:val="1"/>
      <w:marLeft w:val="0"/>
      <w:marRight w:val="0"/>
      <w:marTop w:val="0"/>
      <w:marBottom w:val="0"/>
      <w:divBdr>
        <w:top w:val="none" w:sz="0" w:space="0" w:color="auto"/>
        <w:left w:val="none" w:sz="0" w:space="0" w:color="auto"/>
        <w:bottom w:val="none" w:sz="0" w:space="0" w:color="auto"/>
        <w:right w:val="none" w:sz="0" w:space="0" w:color="auto"/>
      </w:divBdr>
    </w:div>
    <w:div w:id="1781874709">
      <w:bodyDiv w:val="1"/>
      <w:marLeft w:val="0"/>
      <w:marRight w:val="0"/>
      <w:marTop w:val="0"/>
      <w:marBottom w:val="0"/>
      <w:divBdr>
        <w:top w:val="none" w:sz="0" w:space="0" w:color="auto"/>
        <w:left w:val="none" w:sz="0" w:space="0" w:color="auto"/>
        <w:bottom w:val="none" w:sz="0" w:space="0" w:color="auto"/>
        <w:right w:val="none" w:sz="0" w:space="0" w:color="auto"/>
      </w:divBdr>
    </w:div>
    <w:div w:id="1821461520">
      <w:bodyDiv w:val="1"/>
      <w:marLeft w:val="0"/>
      <w:marRight w:val="0"/>
      <w:marTop w:val="0"/>
      <w:marBottom w:val="0"/>
      <w:divBdr>
        <w:top w:val="none" w:sz="0" w:space="0" w:color="auto"/>
        <w:left w:val="none" w:sz="0" w:space="0" w:color="auto"/>
        <w:bottom w:val="none" w:sz="0" w:space="0" w:color="auto"/>
        <w:right w:val="none" w:sz="0" w:space="0" w:color="auto"/>
      </w:divBdr>
    </w:div>
    <w:div w:id="1835490736">
      <w:bodyDiv w:val="1"/>
      <w:marLeft w:val="0"/>
      <w:marRight w:val="0"/>
      <w:marTop w:val="0"/>
      <w:marBottom w:val="0"/>
      <w:divBdr>
        <w:top w:val="none" w:sz="0" w:space="0" w:color="auto"/>
        <w:left w:val="none" w:sz="0" w:space="0" w:color="auto"/>
        <w:bottom w:val="none" w:sz="0" w:space="0" w:color="auto"/>
        <w:right w:val="none" w:sz="0" w:space="0" w:color="auto"/>
      </w:divBdr>
    </w:div>
    <w:div w:id="1836610027">
      <w:bodyDiv w:val="1"/>
      <w:marLeft w:val="0"/>
      <w:marRight w:val="0"/>
      <w:marTop w:val="0"/>
      <w:marBottom w:val="0"/>
      <w:divBdr>
        <w:top w:val="none" w:sz="0" w:space="0" w:color="auto"/>
        <w:left w:val="none" w:sz="0" w:space="0" w:color="auto"/>
        <w:bottom w:val="none" w:sz="0" w:space="0" w:color="auto"/>
        <w:right w:val="none" w:sz="0" w:space="0" w:color="auto"/>
      </w:divBdr>
    </w:div>
    <w:div w:id="1913466700">
      <w:bodyDiv w:val="1"/>
      <w:marLeft w:val="0"/>
      <w:marRight w:val="0"/>
      <w:marTop w:val="0"/>
      <w:marBottom w:val="0"/>
      <w:divBdr>
        <w:top w:val="none" w:sz="0" w:space="0" w:color="auto"/>
        <w:left w:val="none" w:sz="0" w:space="0" w:color="auto"/>
        <w:bottom w:val="none" w:sz="0" w:space="0" w:color="auto"/>
        <w:right w:val="none" w:sz="0" w:space="0" w:color="auto"/>
      </w:divBdr>
    </w:div>
    <w:div w:id="1927422108">
      <w:bodyDiv w:val="1"/>
      <w:marLeft w:val="0"/>
      <w:marRight w:val="0"/>
      <w:marTop w:val="0"/>
      <w:marBottom w:val="0"/>
      <w:divBdr>
        <w:top w:val="none" w:sz="0" w:space="0" w:color="auto"/>
        <w:left w:val="none" w:sz="0" w:space="0" w:color="auto"/>
        <w:bottom w:val="none" w:sz="0" w:space="0" w:color="auto"/>
        <w:right w:val="none" w:sz="0" w:space="0" w:color="auto"/>
      </w:divBdr>
    </w:div>
    <w:div w:id="2043479684">
      <w:bodyDiv w:val="1"/>
      <w:marLeft w:val="0"/>
      <w:marRight w:val="0"/>
      <w:marTop w:val="0"/>
      <w:marBottom w:val="0"/>
      <w:divBdr>
        <w:top w:val="none" w:sz="0" w:space="0" w:color="auto"/>
        <w:left w:val="none" w:sz="0" w:space="0" w:color="auto"/>
        <w:bottom w:val="none" w:sz="0" w:space="0" w:color="auto"/>
        <w:right w:val="none" w:sz="0" w:space="0" w:color="auto"/>
      </w:divBdr>
    </w:div>
    <w:div w:id="2109570412">
      <w:bodyDiv w:val="1"/>
      <w:marLeft w:val="0"/>
      <w:marRight w:val="0"/>
      <w:marTop w:val="0"/>
      <w:marBottom w:val="0"/>
      <w:divBdr>
        <w:top w:val="none" w:sz="0" w:space="0" w:color="auto"/>
        <w:left w:val="none" w:sz="0" w:space="0" w:color="auto"/>
        <w:bottom w:val="none" w:sz="0" w:space="0" w:color="auto"/>
        <w:right w:val="none" w:sz="0" w:space="0" w:color="auto"/>
      </w:divBdr>
    </w:div>
    <w:div w:id="2109999447">
      <w:bodyDiv w:val="1"/>
      <w:marLeft w:val="0"/>
      <w:marRight w:val="0"/>
      <w:marTop w:val="0"/>
      <w:marBottom w:val="0"/>
      <w:divBdr>
        <w:top w:val="none" w:sz="0" w:space="0" w:color="auto"/>
        <w:left w:val="none" w:sz="0" w:space="0" w:color="auto"/>
        <w:bottom w:val="none" w:sz="0" w:space="0" w:color="auto"/>
        <w:right w:val="none" w:sz="0" w:space="0" w:color="auto"/>
      </w:divBdr>
    </w:div>
    <w:div w:id="214048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ircuito">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560</TotalTime>
  <Pages>30</Pages>
  <Words>14189</Words>
  <Characters>78042</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Antonella Barrera</cp:lastModifiedBy>
  <cp:revision>14</cp:revision>
  <dcterms:created xsi:type="dcterms:W3CDTF">2025-03-22T15:19:00Z</dcterms:created>
  <dcterms:modified xsi:type="dcterms:W3CDTF">2025-07-04T12:45:00Z</dcterms:modified>
</cp:coreProperties>
</file>