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E964A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b/>
          <w:color w:val="1F3864"/>
          <w:sz w:val="40"/>
          <w:szCs w:val="24"/>
          <w:lang w:val="es-AR"/>
        </w:rPr>
        <w:t>Clase 3 — Investigación básica en Neurociencias</w:t>
      </w:r>
    </w:p>
    <w:p w14:paraId="1EC85626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i/>
          <w:color w:val="595959"/>
          <w:sz w:val="24"/>
          <w:szCs w:val="24"/>
          <w:lang w:val="es-AR"/>
        </w:rPr>
        <w:t>Resumen de estudio · acotado a las diapositivas</w:t>
      </w:r>
    </w:p>
    <w:p w14:paraId="69C164FD" w14:textId="77777777" w:rsidR="003942A9" w:rsidRPr="005935CC" w:rsidRDefault="004E2E86" w:rsidP="005935CC">
      <w:pPr>
        <w:pStyle w:val="Ttulo1"/>
        <w:jc w:val="both"/>
        <w:rPr>
          <w:sz w:val="32"/>
          <w:szCs w:val="32"/>
          <w:lang w:val="es-AR"/>
        </w:rPr>
      </w:pPr>
      <w:r w:rsidRPr="005935CC">
        <w:rPr>
          <w:sz w:val="32"/>
          <w:szCs w:val="32"/>
          <w:lang w:val="es-AR"/>
        </w:rPr>
        <w:t>El espíritu del método científico (epígrafes de apertura)</w:t>
      </w:r>
    </w:p>
    <w:p w14:paraId="3B4C2AB5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>Las primeras láminas abren con citas que resumen una actitud científica: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5526"/>
      </w:tblGrid>
      <w:tr w:rsidR="003942A9" w:rsidRPr="005935CC" w14:paraId="46E2F5CD" w14:textId="77777777" w:rsidTr="005935CC">
        <w:trPr>
          <w:jc w:val="center"/>
        </w:trPr>
        <w:tc>
          <w:tcPr>
            <w:tcW w:w="3685" w:type="dxa"/>
            <w:shd w:val="clear" w:color="auto" w:fill="1F3864"/>
          </w:tcPr>
          <w:p w14:paraId="740F31B3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color w:val="FFFFFF"/>
                <w:sz w:val="24"/>
                <w:szCs w:val="24"/>
              </w:rPr>
              <w:t>Autor</w:t>
            </w:r>
          </w:p>
        </w:tc>
        <w:tc>
          <w:tcPr>
            <w:tcW w:w="5526" w:type="dxa"/>
            <w:shd w:val="clear" w:color="auto" w:fill="1F3864"/>
          </w:tcPr>
          <w:p w14:paraId="05F298F7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color w:val="FFFFFF"/>
                <w:sz w:val="24"/>
                <w:szCs w:val="24"/>
              </w:rPr>
              <w:t>Idea central</w:t>
            </w:r>
          </w:p>
        </w:tc>
      </w:tr>
      <w:tr w:rsidR="003942A9" w:rsidRPr="003F65B4" w14:paraId="4A67E17A" w14:textId="77777777" w:rsidTr="005935CC">
        <w:trPr>
          <w:jc w:val="center"/>
        </w:trPr>
        <w:tc>
          <w:tcPr>
            <w:tcW w:w="3685" w:type="dxa"/>
          </w:tcPr>
          <w:p w14:paraId="0BFC8A8C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A. Conan Doyle</w:t>
            </w:r>
            <w:r w:rsidRPr="005935CC">
              <w:rPr>
                <w:sz w:val="24"/>
                <w:szCs w:val="24"/>
              </w:rPr>
              <w:t xml:space="preserve"> (Sherlock Holmes)</w:t>
            </w:r>
          </w:p>
        </w:tc>
        <w:tc>
          <w:tcPr>
            <w:tcW w:w="5526" w:type="dxa"/>
          </w:tcPr>
          <w:p w14:paraId="725BE4DD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No teorizar antes de tener los datos; el riesgo es "retorcer los hechos" para que encajen en la teoría.</w:t>
            </w:r>
          </w:p>
        </w:tc>
      </w:tr>
      <w:tr w:rsidR="003942A9" w:rsidRPr="003F65B4" w14:paraId="4C028203" w14:textId="77777777" w:rsidTr="005935CC">
        <w:trPr>
          <w:jc w:val="center"/>
        </w:trPr>
        <w:tc>
          <w:tcPr>
            <w:tcW w:w="3685" w:type="dxa"/>
            <w:shd w:val="clear" w:color="auto" w:fill="F2F5FA"/>
          </w:tcPr>
          <w:p w14:paraId="0E41F471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John Donne</w:t>
            </w:r>
          </w:p>
        </w:tc>
        <w:tc>
          <w:tcPr>
            <w:tcW w:w="5526" w:type="dxa"/>
            <w:shd w:val="clear" w:color="auto" w:fill="F2F5FA"/>
          </w:tcPr>
          <w:p w14:paraId="134B54D7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Cuanto más crece la isla del conocimiento, más extensa es la costa de lo desconocido.</w:t>
            </w:r>
          </w:p>
        </w:tc>
      </w:tr>
      <w:tr w:rsidR="003942A9" w:rsidRPr="003F65B4" w14:paraId="5889E364" w14:textId="77777777" w:rsidTr="005935CC">
        <w:trPr>
          <w:jc w:val="center"/>
        </w:trPr>
        <w:tc>
          <w:tcPr>
            <w:tcW w:w="3685" w:type="dxa"/>
          </w:tcPr>
          <w:p w14:paraId="174298FD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Anónimo</w:t>
            </w:r>
            <w:proofErr w:type="spellEnd"/>
          </w:p>
        </w:tc>
        <w:tc>
          <w:tcPr>
            <w:tcW w:w="5526" w:type="dxa"/>
          </w:tcPr>
          <w:p w14:paraId="70F3EAF6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"La perfección es el enemigo de un buen comienzo."</w:t>
            </w:r>
          </w:p>
        </w:tc>
      </w:tr>
      <w:tr w:rsidR="003942A9" w:rsidRPr="003F65B4" w14:paraId="699F7792" w14:textId="77777777" w:rsidTr="005935CC">
        <w:trPr>
          <w:jc w:val="center"/>
        </w:trPr>
        <w:tc>
          <w:tcPr>
            <w:tcW w:w="3685" w:type="dxa"/>
            <w:shd w:val="clear" w:color="auto" w:fill="F2F5FA"/>
          </w:tcPr>
          <w:p w14:paraId="3CE54F44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B. F. Skinner</w:t>
            </w:r>
          </w:p>
        </w:tc>
        <w:tc>
          <w:tcPr>
            <w:tcW w:w="5526" w:type="dxa"/>
            <w:shd w:val="clear" w:color="auto" w:fill="F2F5FA"/>
          </w:tcPr>
          <w:p w14:paraId="441EB8AC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"Ciencia es la voluntad de aceptar los </w:t>
            </w:r>
            <w:proofErr w:type="gramStart"/>
            <w:r w:rsidRPr="005935CC">
              <w:rPr>
                <w:sz w:val="24"/>
                <w:szCs w:val="24"/>
                <w:lang w:val="es-AR"/>
              </w:rPr>
              <w:t>hechos</w:t>
            </w:r>
            <w:proofErr w:type="gramEnd"/>
            <w:r w:rsidRPr="005935CC">
              <w:rPr>
                <w:sz w:val="24"/>
                <w:szCs w:val="24"/>
                <w:lang w:val="es-AR"/>
              </w:rPr>
              <w:t xml:space="preserve"> aunque se opongan a los deseos."</w:t>
            </w:r>
          </w:p>
        </w:tc>
      </w:tr>
    </w:tbl>
    <w:p w14:paraId="160C2A23" w14:textId="77777777" w:rsidR="003942A9" w:rsidRPr="005935CC" w:rsidRDefault="004E2E86" w:rsidP="005935CC">
      <w:pPr>
        <w:pStyle w:val="Ttulo1"/>
        <w:jc w:val="both"/>
        <w:rPr>
          <w:sz w:val="32"/>
          <w:szCs w:val="32"/>
          <w:lang w:val="es-AR"/>
        </w:rPr>
      </w:pPr>
      <w:r w:rsidRPr="005935CC">
        <w:rPr>
          <w:sz w:val="32"/>
          <w:szCs w:val="32"/>
          <w:lang w:val="es-AR"/>
        </w:rPr>
        <w:t>La premisa fundamental: el cerebro como órgano de la conducta</w:t>
      </w:r>
    </w:p>
    <w:p w14:paraId="6BB94B31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 xml:space="preserve">La cita de </w:t>
      </w:r>
      <w:r w:rsidRPr="005935CC">
        <w:rPr>
          <w:b/>
          <w:sz w:val="24"/>
          <w:szCs w:val="24"/>
          <w:lang w:val="es-AR"/>
        </w:rPr>
        <w:t>Eric Kandel</w:t>
      </w:r>
      <w:r w:rsidRPr="005935CC">
        <w:rPr>
          <w:sz w:val="24"/>
          <w:szCs w:val="24"/>
          <w:lang w:val="es-AR"/>
        </w:rPr>
        <w:t xml:space="preserve"> (</w:t>
      </w:r>
      <w:r w:rsidRPr="005935CC">
        <w:rPr>
          <w:i/>
          <w:sz w:val="24"/>
          <w:szCs w:val="24"/>
          <w:lang w:val="es-AR"/>
        </w:rPr>
        <w:t>Principios de Neurociencia</w:t>
      </w:r>
      <w:r w:rsidRPr="005935CC">
        <w:rPr>
          <w:sz w:val="24"/>
          <w:szCs w:val="24"/>
          <w:lang w:val="es-AR"/>
        </w:rPr>
        <w:t>, 5.ª ed., 2013) es la base epistemológica de la materia:</w:t>
      </w:r>
    </w:p>
    <w:p w14:paraId="3E8685C5" w14:textId="77777777" w:rsidR="003942A9" w:rsidRPr="005935CC" w:rsidRDefault="004E2E86" w:rsidP="005935CC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5935CC">
        <w:rPr>
          <w:b/>
          <w:color w:val="2E75B6"/>
          <w:sz w:val="24"/>
          <w:szCs w:val="24"/>
          <w:lang w:val="es-AR"/>
        </w:rPr>
        <w:t xml:space="preserve">◆ IDEA CLAVE   </w:t>
      </w:r>
      <w:r w:rsidRPr="005935CC">
        <w:rPr>
          <w:sz w:val="24"/>
          <w:szCs w:val="24"/>
          <w:lang w:val="es-AR"/>
        </w:rPr>
        <w:t xml:space="preserve"> </w:t>
      </w:r>
      <w:r w:rsidRPr="005935CC">
        <w:rPr>
          <w:b/>
          <w:sz w:val="24"/>
          <w:szCs w:val="24"/>
          <w:lang w:val="es-AR"/>
        </w:rPr>
        <w:t>Idea clave:</w:t>
      </w:r>
      <w:r w:rsidRPr="005935CC">
        <w:rPr>
          <w:sz w:val="24"/>
          <w:szCs w:val="24"/>
          <w:lang w:val="es-AR"/>
        </w:rPr>
        <w:t xml:space="preserve"> "Toda conducta es el resultado de la función cerebral. Lo que conocemos comúnmente como mente es un conjunto de operaciones que el cerebro lleva a cabo."</w:t>
      </w:r>
    </w:p>
    <w:p w14:paraId="49C6B0DB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>Si la mente es lo que hace el cerebro, entonces emociones, memoria, decisiones, ansiedad o adicción pueden estudiarse con los métodos de la biología. Esa es la justificación de por qué un estudiante de Psicología estudia neuronas y técnicas de laboratorio.</w:t>
      </w:r>
    </w:p>
    <w:p w14:paraId="667B96AD" w14:textId="77777777" w:rsidR="003942A9" w:rsidRPr="005935CC" w:rsidRDefault="004E2E86" w:rsidP="005935CC">
      <w:pPr>
        <w:pStyle w:val="Ttulo1"/>
        <w:jc w:val="both"/>
        <w:rPr>
          <w:sz w:val="32"/>
          <w:szCs w:val="32"/>
          <w:lang w:val="es-AR"/>
        </w:rPr>
      </w:pPr>
      <w:r w:rsidRPr="005935CC">
        <w:rPr>
          <w:sz w:val="32"/>
          <w:szCs w:val="32"/>
          <w:lang w:val="es-AR"/>
        </w:rPr>
        <w:t>¿Qué son las Neurociencias?</w:t>
      </w:r>
    </w:p>
    <w:p w14:paraId="2E5051E0" w14:textId="77777777" w:rsidR="003942A9" w:rsidRPr="005935CC" w:rsidRDefault="004E2E86" w:rsidP="005935CC">
      <w:pPr>
        <w:jc w:val="both"/>
        <w:rPr>
          <w:sz w:val="24"/>
          <w:szCs w:val="24"/>
        </w:rPr>
      </w:pPr>
      <w:r w:rsidRPr="005935CC">
        <w:rPr>
          <w:b/>
          <w:sz w:val="24"/>
          <w:szCs w:val="24"/>
          <w:lang w:val="es-AR"/>
        </w:rPr>
        <w:t>Definición:</w:t>
      </w:r>
      <w:r w:rsidRPr="005935CC">
        <w:rPr>
          <w:sz w:val="24"/>
          <w:szCs w:val="24"/>
          <w:lang w:val="es-AR"/>
        </w:rPr>
        <w:t xml:space="preserve"> abordaje </w:t>
      </w:r>
      <w:r w:rsidRPr="005935CC">
        <w:rPr>
          <w:b/>
          <w:sz w:val="24"/>
          <w:szCs w:val="24"/>
          <w:lang w:val="es-AR"/>
        </w:rPr>
        <w:t>multidisciplinario</w:t>
      </w:r>
      <w:r w:rsidRPr="005935CC">
        <w:rPr>
          <w:sz w:val="24"/>
          <w:szCs w:val="24"/>
          <w:lang w:val="es-AR"/>
        </w:rPr>
        <w:t xml:space="preserve"> de las </w:t>
      </w:r>
      <w:r w:rsidRPr="005935CC">
        <w:rPr>
          <w:b/>
          <w:sz w:val="24"/>
          <w:szCs w:val="24"/>
          <w:lang w:val="es-AR"/>
        </w:rPr>
        <w:t>bases biológicas del comportamiento</w:t>
      </w:r>
      <w:r w:rsidRPr="005935CC">
        <w:rPr>
          <w:sz w:val="24"/>
          <w:szCs w:val="24"/>
          <w:lang w:val="es-AR"/>
        </w:rPr>
        <w:t xml:space="preserve">. </w:t>
      </w:r>
      <w:r w:rsidRPr="005935CC">
        <w:rPr>
          <w:sz w:val="24"/>
          <w:szCs w:val="24"/>
        </w:rPr>
        <w:t xml:space="preserve">Se </w:t>
      </w:r>
      <w:proofErr w:type="spellStart"/>
      <w:r w:rsidRPr="005935CC">
        <w:rPr>
          <w:sz w:val="24"/>
          <w:szCs w:val="24"/>
        </w:rPr>
        <w:t>organiza</w:t>
      </w:r>
      <w:proofErr w:type="spellEnd"/>
      <w:r w:rsidRPr="005935CC">
        <w:rPr>
          <w:sz w:val="24"/>
          <w:szCs w:val="24"/>
        </w:rPr>
        <w:t xml:space="preserve"> </w:t>
      </w:r>
      <w:proofErr w:type="spellStart"/>
      <w:r w:rsidRPr="005935CC">
        <w:rPr>
          <w:sz w:val="24"/>
          <w:szCs w:val="24"/>
        </w:rPr>
        <w:t>en</w:t>
      </w:r>
      <w:proofErr w:type="spellEnd"/>
      <w:r w:rsidRPr="005935CC">
        <w:rPr>
          <w:sz w:val="24"/>
          <w:szCs w:val="24"/>
        </w:rPr>
        <w:t xml:space="preserve"> </w:t>
      </w:r>
      <w:proofErr w:type="spellStart"/>
      <w:r w:rsidRPr="005935CC">
        <w:rPr>
          <w:sz w:val="24"/>
          <w:szCs w:val="24"/>
        </w:rPr>
        <w:t>disciplinas</w:t>
      </w:r>
      <w:proofErr w:type="spellEnd"/>
      <w:r w:rsidRPr="005935CC">
        <w:rPr>
          <w:sz w:val="24"/>
          <w:szCs w:val="24"/>
        </w:rPr>
        <w:t xml:space="preserve"> y </w:t>
      </w:r>
      <w:proofErr w:type="spellStart"/>
      <w:r w:rsidRPr="005935CC">
        <w:rPr>
          <w:sz w:val="24"/>
          <w:szCs w:val="24"/>
        </w:rPr>
        <w:t>ramas</w:t>
      </w:r>
      <w:proofErr w:type="spellEnd"/>
      <w:r w:rsidRPr="005935CC">
        <w:rPr>
          <w:sz w:val="24"/>
          <w:szCs w:val="24"/>
        </w:rPr>
        <w:t>:</w:t>
      </w:r>
    </w:p>
    <w:p w14:paraId="5A61CED9" w14:textId="77777777" w:rsidR="003942A9" w:rsidRPr="005935CC" w:rsidRDefault="004E2E86" w:rsidP="003F65B4">
      <w:pPr>
        <w:pStyle w:val="Listaconvietas"/>
        <w:ind w:right="91"/>
        <w:jc w:val="both"/>
        <w:rPr>
          <w:sz w:val="24"/>
          <w:szCs w:val="24"/>
          <w:lang w:val="es-AR"/>
        </w:rPr>
      </w:pPr>
      <w:r w:rsidRPr="005935CC">
        <w:rPr>
          <w:b/>
          <w:sz w:val="24"/>
          <w:szCs w:val="24"/>
          <w:lang w:val="es-AR"/>
        </w:rPr>
        <w:t>Disciplinas</w:t>
      </w:r>
      <w:r w:rsidRPr="005935CC">
        <w:rPr>
          <w:sz w:val="24"/>
          <w:szCs w:val="24"/>
          <w:lang w:val="es-AR"/>
        </w:rPr>
        <w:t xml:space="preserve"> (las "lentes" o métodos clásicos): Neuroanatomía, Neuroquímica, Neurofisiología, Neuropsicología.</w:t>
      </w:r>
    </w:p>
    <w:p w14:paraId="754937D1" w14:textId="77777777" w:rsidR="003942A9" w:rsidRDefault="004E2E86" w:rsidP="003F65B4">
      <w:pPr>
        <w:pStyle w:val="Listaconvietas"/>
        <w:ind w:right="91"/>
        <w:jc w:val="both"/>
        <w:rPr>
          <w:sz w:val="24"/>
          <w:szCs w:val="24"/>
          <w:lang w:val="es-AR"/>
        </w:rPr>
      </w:pPr>
      <w:r w:rsidRPr="005935CC">
        <w:rPr>
          <w:b/>
          <w:sz w:val="24"/>
          <w:szCs w:val="24"/>
          <w:lang w:val="es-AR"/>
        </w:rPr>
        <w:t>Ramas</w:t>
      </w:r>
      <w:r w:rsidRPr="005935CC">
        <w:rPr>
          <w:sz w:val="24"/>
          <w:szCs w:val="24"/>
          <w:lang w:val="es-AR"/>
        </w:rPr>
        <w:t xml:space="preserve"> (campos/escalas de pregunta): Molecular, Cognitiva, Clínica, Computacional, del Desarrollo, Cultural.</w:t>
      </w:r>
    </w:p>
    <w:p w14:paraId="1FC130A6" w14:textId="77777777" w:rsidR="00447C16" w:rsidRDefault="00447C16" w:rsidP="00447C16">
      <w:pPr>
        <w:pStyle w:val="Listaconvietas"/>
        <w:numPr>
          <w:ilvl w:val="0"/>
          <w:numId w:val="0"/>
        </w:numPr>
        <w:ind w:left="360" w:right="-568" w:hanging="360"/>
        <w:jc w:val="both"/>
        <w:rPr>
          <w:sz w:val="24"/>
          <w:szCs w:val="24"/>
          <w:lang w:val="es-AR"/>
        </w:rPr>
      </w:pPr>
    </w:p>
    <w:p w14:paraId="6DE99CFC" w14:textId="77777777" w:rsidR="00447C16" w:rsidRDefault="00447C16" w:rsidP="00447C16">
      <w:pPr>
        <w:pStyle w:val="Listaconvietas"/>
        <w:numPr>
          <w:ilvl w:val="0"/>
          <w:numId w:val="0"/>
        </w:numPr>
        <w:ind w:left="360" w:right="-568" w:hanging="360"/>
        <w:jc w:val="both"/>
        <w:rPr>
          <w:sz w:val="24"/>
          <w:szCs w:val="24"/>
          <w:lang w:val="es-AR"/>
        </w:rPr>
      </w:pPr>
    </w:p>
    <w:p w14:paraId="2D0197A3" w14:textId="77777777" w:rsidR="00447C16" w:rsidRDefault="00447C16" w:rsidP="00447C16">
      <w:pPr>
        <w:pStyle w:val="Listaconvietas"/>
        <w:numPr>
          <w:ilvl w:val="0"/>
          <w:numId w:val="0"/>
        </w:numPr>
        <w:ind w:left="360" w:right="-568" w:hanging="360"/>
        <w:jc w:val="both"/>
        <w:rPr>
          <w:sz w:val="24"/>
          <w:szCs w:val="24"/>
          <w:lang w:val="es-AR"/>
        </w:rPr>
      </w:pPr>
    </w:p>
    <w:p w14:paraId="274699A7" w14:textId="77777777" w:rsidR="00447C16" w:rsidRDefault="00447C16" w:rsidP="00447C16">
      <w:pPr>
        <w:pStyle w:val="Listaconvietas"/>
        <w:numPr>
          <w:ilvl w:val="0"/>
          <w:numId w:val="0"/>
        </w:numPr>
        <w:ind w:left="360" w:right="-568" w:hanging="360"/>
        <w:jc w:val="both"/>
        <w:rPr>
          <w:sz w:val="24"/>
          <w:szCs w:val="24"/>
          <w:lang w:val="es-AR"/>
        </w:rPr>
      </w:pPr>
    </w:p>
    <w:p w14:paraId="3315B2F1" w14:textId="77777777" w:rsidR="00447C16" w:rsidRDefault="00447C16" w:rsidP="00447C16">
      <w:pPr>
        <w:pStyle w:val="Listaconvietas"/>
        <w:numPr>
          <w:ilvl w:val="0"/>
          <w:numId w:val="0"/>
        </w:numPr>
        <w:ind w:left="360" w:right="-568" w:hanging="360"/>
        <w:jc w:val="both"/>
        <w:rPr>
          <w:sz w:val="24"/>
          <w:szCs w:val="24"/>
          <w:lang w:val="es-AR"/>
        </w:rPr>
      </w:pPr>
    </w:p>
    <w:p w14:paraId="12490502" w14:textId="77777777" w:rsidR="00447C16" w:rsidRPr="005935CC" w:rsidRDefault="00447C16" w:rsidP="00447C16">
      <w:pPr>
        <w:pStyle w:val="Listaconvietas"/>
        <w:numPr>
          <w:ilvl w:val="0"/>
          <w:numId w:val="0"/>
        </w:numPr>
        <w:ind w:left="360" w:right="-568" w:hanging="360"/>
        <w:jc w:val="both"/>
        <w:rPr>
          <w:sz w:val="24"/>
          <w:szCs w:val="24"/>
          <w:lang w:val="es-AR"/>
        </w:rPr>
      </w:pPr>
    </w:p>
    <w:p w14:paraId="14EF36BA" w14:textId="77777777" w:rsidR="003942A9" w:rsidRPr="005935CC" w:rsidRDefault="004E2E86" w:rsidP="005935CC">
      <w:pPr>
        <w:pStyle w:val="Ttulo1"/>
        <w:jc w:val="both"/>
        <w:rPr>
          <w:sz w:val="32"/>
          <w:szCs w:val="32"/>
          <w:lang w:val="es-AR"/>
        </w:rPr>
      </w:pPr>
      <w:r w:rsidRPr="005935CC">
        <w:rPr>
          <w:sz w:val="32"/>
          <w:szCs w:val="32"/>
          <w:lang w:val="es-AR"/>
        </w:rPr>
        <w:lastRenderedPageBreak/>
        <w:t>Historia: la Doctrina de la Neurona</w:t>
      </w:r>
    </w:p>
    <w:p w14:paraId="38134354" w14:textId="77777777" w:rsidR="003942A9" w:rsidRPr="005935CC" w:rsidRDefault="004E2E86" w:rsidP="005935CC">
      <w:pPr>
        <w:pStyle w:val="Ttulo2"/>
        <w:jc w:val="both"/>
        <w:rPr>
          <w:sz w:val="28"/>
          <w:szCs w:val="28"/>
          <w:lang w:val="es-AR"/>
        </w:rPr>
      </w:pPr>
      <w:r w:rsidRPr="005935CC">
        <w:rPr>
          <w:sz w:val="28"/>
          <w:szCs w:val="28"/>
          <w:lang w:val="es-AR"/>
        </w:rPr>
        <w:t xml:space="preserve">El gran debate: </w:t>
      </w:r>
      <w:proofErr w:type="spellStart"/>
      <w:r w:rsidRPr="005935CC">
        <w:rPr>
          <w:sz w:val="28"/>
          <w:szCs w:val="28"/>
          <w:lang w:val="es-AR"/>
        </w:rPr>
        <w:t>Reticularistas</w:t>
      </w:r>
      <w:proofErr w:type="spellEnd"/>
      <w:r w:rsidRPr="005935CC">
        <w:rPr>
          <w:sz w:val="28"/>
          <w:szCs w:val="28"/>
          <w:lang w:val="es-AR"/>
        </w:rPr>
        <w:t xml:space="preserve"> vs. </w:t>
      </w:r>
      <w:proofErr w:type="spellStart"/>
      <w:r w:rsidRPr="005935CC">
        <w:rPr>
          <w:sz w:val="28"/>
          <w:szCs w:val="28"/>
          <w:lang w:val="es-AR"/>
        </w:rPr>
        <w:t>Neuronistas</w:t>
      </w:r>
      <w:proofErr w:type="spellEnd"/>
    </w:p>
    <w:p w14:paraId="560ACB7A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>A fines del siglo XIX había dos teorías enfrentadas sobre la estructura del sistema nervioso:</w:t>
      </w:r>
    </w:p>
    <w:tbl>
      <w:tblPr>
        <w:tblStyle w:val="Tablaconcuadrcula"/>
        <w:tblW w:w="11081" w:type="dxa"/>
        <w:jc w:val="center"/>
        <w:tblLook w:val="04A0" w:firstRow="1" w:lastRow="0" w:firstColumn="1" w:lastColumn="0" w:noHBand="0" w:noVBand="1"/>
      </w:tblPr>
      <w:tblGrid>
        <w:gridCol w:w="1273"/>
        <w:gridCol w:w="4138"/>
        <w:gridCol w:w="5670"/>
      </w:tblGrid>
      <w:tr w:rsidR="003942A9" w:rsidRPr="005935CC" w14:paraId="42C4F249" w14:textId="77777777" w:rsidTr="003F65B4">
        <w:trPr>
          <w:jc w:val="center"/>
        </w:trPr>
        <w:tc>
          <w:tcPr>
            <w:tcW w:w="1273" w:type="dxa"/>
            <w:shd w:val="clear" w:color="auto" w:fill="1F3864"/>
          </w:tcPr>
          <w:p w14:paraId="772CD89D" w14:textId="77777777" w:rsidR="003942A9" w:rsidRPr="005935CC" w:rsidRDefault="003942A9" w:rsidP="005935CC">
            <w:pPr>
              <w:jc w:val="both"/>
              <w:rPr>
                <w:sz w:val="24"/>
                <w:szCs w:val="24"/>
                <w:lang w:val="es-AR"/>
              </w:rPr>
            </w:pPr>
          </w:p>
        </w:tc>
        <w:tc>
          <w:tcPr>
            <w:tcW w:w="4138" w:type="dxa"/>
            <w:shd w:val="clear" w:color="auto" w:fill="1F3864"/>
          </w:tcPr>
          <w:p w14:paraId="0E7F0250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color w:val="FFFFFF"/>
                <w:sz w:val="24"/>
                <w:szCs w:val="24"/>
              </w:rPr>
              <w:t>RETICULARISTAS</w:t>
            </w:r>
          </w:p>
        </w:tc>
        <w:tc>
          <w:tcPr>
            <w:tcW w:w="5670" w:type="dxa"/>
            <w:shd w:val="clear" w:color="auto" w:fill="1F3864"/>
          </w:tcPr>
          <w:p w14:paraId="39887388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color w:val="FFFFFF"/>
                <w:sz w:val="24"/>
                <w:szCs w:val="24"/>
              </w:rPr>
              <w:t>NEURONISTAS</w:t>
            </w:r>
          </w:p>
        </w:tc>
      </w:tr>
      <w:tr w:rsidR="003942A9" w:rsidRPr="003F65B4" w14:paraId="329F4B89" w14:textId="77777777" w:rsidTr="003F65B4">
        <w:trPr>
          <w:jc w:val="center"/>
        </w:trPr>
        <w:tc>
          <w:tcPr>
            <w:tcW w:w="1273" w:type="dxa"/>
          </w:tcPr>
          <w:p w14:paraId="188FB81C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Tesis</w:t>
            </w:r>
            <w:proofErr w:type="spellEnd"/>
          </w:p>
        </w:tc>
        <w:tc>
          <w:tcPr>
            <w:tcW w:w="4138" w:type="dxa"/>
          </w:tcPr>
          <w:p w14:paraId="5C96B8A0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El SN es una </w:t>
            </w:r>
            <w:r w:rsidRPr="005935CC">
              <w:rPr>
                <w:b/>
                <w:sz w:val="24"/>
                <w:szCs w:val="24"/>
                <w:lang w:val="es-AR"/>
              </w:rPr>
              <w:t>red continua</w:t>
            </w:r>
            <w:r w:rsidRPr="005935CC">
              <w:rPr>
                <w:sz w:val="24"/>
                <w:szCs w:val="24"/>
                <w:lang w:val="es-AR"/>
              </w:rPr>
              <w:t xml:space="preserve"> (un retículo): todo fusionado, sin interrupciones.</w:t>
            </w:r>
          </w:p>
        </w:tc>
        <w:tc>
          <w:tcPr>
            <w:tcW w:w="5670" w:type="dxa"/>
          </w:tcPr>
          <w:p w14:paraId="1D35C3A5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El SN está formado por </w:t>
            </w:r>
            <w:r w:rsidRPr="005935CC">
              <w:rPr>
                <w:b/>
                <w:sz w:val="24"/>
                <w:szCs w:val="24"/>
                <w:lang w:val="es-AR"/>
              </w:rPr>
              <w:t>células individuales y discretas</w:t>
            </w:r>
            <w:r w:rsidRPr="005935CC">
              <w:rPr>
                <w:sz w:val="24"/>
                <w:szCs w:val="24"/>
                <w:lang w:val="es-AR"/>
              </w:rPr>
              <w:t xml:space="preserve"> (neuronas) que solo se </w:t>
            </w:r>
            <w:r w:rsidRPr="005935CC">
              <w:rPr>
                <w:b/>
                <w:sz w:val="24"/>
                <w:szCs w:val="24"/>
                <w:lang w:val="es-AR"/>
              </w:rPr>
              <w:t>contactan</w:t>
            </w:r>
            <w:r w:rsidRPr="005935CC">
              <w:rPr>
                <w:sz w:val="24"/>
                <w:szCs w:val="24"/>
                <w:lang w:val="es-AR"/>
              </w:rPr>
              <w:t>, no se fusionan.</w:t>
            </w:r>
          </w:p>
        </w:tc>
      </w:tr>
      <w:tr w:rsidR="003942A9" w:rsidRPr="005935CC" w14:paraId="4972231C" w14:textId="77777777" w:rsidTr="003F65B4">
        <w:trPr>
          <w:jc w:val="center"/>
        </w:trPr>
        <w:tc>
          <w:tcPr>
            <w:tcW w:w="1273" w:type="dxa"/>
            <w:shd w:val="clear" w:color="auto" w:fill="F2F5FA"/>
          </w:tcPr>
          <w:p w14:paraId="2421A242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Figuras</w:t>
            </w:r>
            <w:proofErr w:type="spellEnd"/>
          </w:p>
        </w:tc>
        <w:tc>
          <w:tcPr>
            <w:tcW w:w="4138" w:type="dxa"/>
            <w:shd w:val="clear" w:color="auto" w:fill="F2F5FA"/>
          </w:tcPr>
          <w:p w14:paraId="395A8F80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Camillo </w:t>
            </w:r>
            <w:r w:rsidRPr="005935CC">
              <w:rPr>
                <w:b/>
                <w:sz w:val="24"/>
                <w:szCs w:val="24"/>
                <w:lang w:val="es-AR"/>
              </w:rPr>
              <w:t>Golgi</w:t>
            </w:r>
            <w:r w:rsidRPr="005935CC">
              <w:rPr>
                <w:sz w:val="24"/>
                <w:szCs w:val="24"/>
                <w:lang w:val="es-AR"/>
              </w:rPr>
              <w:t xml:space="preserve">, </w:t>
            </w:r>
            <w:proofErr w:type="spellStart"/>
            <w:r w:rsidRPr="005935CC">
              <w:rPr>
                <w:sz w:val="24"/>
                <w:szCs w:val="24"/>
                <w:lang w:val="es-AR"/>
              </w:rPr>
              <w:t>Deiters</w:t>
            </w:r>
            <w:proofErr w:type="spellEnd"/>
            <w:r w:rsidRPr="005935CC">
              <w:rPr>
                <w:sz w:val="24"/>
                <w:szCs w:val="24"/>
                <w:lang w:val="es-AR"/>
              </w:rPr>
              <w:t xml:space="preserve">, </w:t>
            </w:r>
            <w:proofErr w:type="spellStart"/>
            <w:r w:rsidRPr="005935CC">
              <w:rPr>
                <w:sz w:val="24"/>
                <w:szCs w:val="24"/>
                <w:lang w:val="es-AR"/>
              </w:rPr>
              <w:t>von</w:t>
            </w:r>
            <w:proofErr w:type="spellEnd"/>
            <w:r w:rsidRPr="005935CC">
              <w:rPr>
                <w:sz w:val="24"/>
                <w:szCs w:val="24"/>
                <w:lang w:val="es-AR"/>
              </w:rPr>
              <w:t xml:space="preserve"> </w:t>
            </w:r>
            <w:proofErr w:type="spellStart"/>
            <w:r w:rsidRPr="005935CC">
              <w:rPr>
                <w:sz w:val="24"/>
                <w:szCs w:val="24"/>
                <w:lang w:val="es-AR"/>
              </w:rPr>
              <w:t>Gerlach</w:t>
            </w:r>
            <w:proofErr w:type="spellEnd"/>
          </w:p>
        </w:tc>
        <w:tc>
          <w:tcPr>
            <w:tcW w:w="5670" w:type="dxa"/>
            <w:shd w:val="clear" w:color="auto" w:fill="F2F5FA"/>
          </w:tcPr>
          <w:p w14:paraId="623FECF3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sz w:val="24"/>
                <w:szCs w:val="24"/>
              </w:rPr>
              <w:t xml:space="preserve">Santiago </w:t>
            </w:r>
            <w:r w:rsidRPr="005935CC">
              <w:rPr>
                <w:b/>
                <w:sz w:val="24"/>
                <w:szCs w:val="24"/>
              </w:rPr>
              <w:t>Ramón y Cajal</w:t>
            </w:r>
            <w:r w:rsidRPr="005935CC">
              <w:rPr>
                <w:sz w:val="24"/>
                <w:szCs w:val="24"/>
              </w:rPr>
              <w:t>, His, Forel</w:t>
            </w:r>
          </w:p>
        </w:tc>
      </w:tr>
      <w:tr w:rsidR="003942A9" w:rsidRPr="003F65B4" w14:paraId="6E9B5A82" w14:textId="77777777" w:rsidTr="003F65B4">
        <w:trPr>
          <w:jc w:val="center"/>
        </w:trPr>
        <w:tc>
          <w:tcPr>
            <w:tcW w:w="1273" w:type="dxa"/>
          </w:tcPr>
          <w:p w14:paraId="3AB9B42D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Resultado</w:t>
            </w:r>
            <w:proofErr w:type="spellEnd"/>
          </w:p>
        </w:tc>
        <w:tc>
          <w:tcPr>
            <w:tcW w:w="4138" w:type="dxa"/>
          </w:tcPr>
          <w:p w14:paraId="0141F55F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sz w:val="24"/>
                <w:szCs w:val="24"/>
              </w:rPr>
              <w:t>Teoría</w:t>
            </w:r>
            <w:proofErr w:type="spellEnd"/>
            <w:r w:rsidRPr="005935CC">
              <w:rPr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b/>
                <w:sz w:val="24"/>
                <w:szCs w:val="24"/>
              </w:rPr>
              <w:t>descartada</w:t>
            </w:r>
            <w:proofErr w:type="spellEnd"/>
            <w:r w:rsidRPr="005935CC">
              <w:rPr>
                <w:sz w:val="24"/>
                <w:szCs w:val="24"/>
              </w:rPr>
              <w:t>.</w:t>
            </w:r>
          </w:p>
        </w:tc>
        <w:tc>
          <w:tcPr>
            <w:tcW w:w="5670" w:type="dxa"/>
          </w:tcPr>
          <w:p w14:paraId="5A6EFAE0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Teoría </w:t>
            </w:r>
            <w:r w:rsidRPr="005935CC">
              <w:rPr>
                <w:b/>
                <w:sz w:val="24"/>
                <w:szCs w:val="24"/>
                <w:lang w:val="es-AR"/>
              </w:rPr>
              <w:t>correcta</w:t>
            </w:r>
            <w:r w:rsidRPr="005935CC">
              <w:rPr>
                <w:sz w:val="24"/>
                <w:szCs w:val="24"/>
                <w:lang w:val="es-AR"/>
              </w:rPr>
              <w:t xml:space="preserve"> → "Doctrina de la Neurona".</w:t>
            </w:r>
          </w:p>
        </w:tc>
      </w:tr>
    </w:tbl>
    <w:p w14:paraId="6B71C9A4" w14:textId="7B01FBB5" w:rsidR="00B4319E" w:rsidRPr="005935CC" w:rsidRDefault="004E2E86" w:rsidP="00B4319E">
      <w:pPr>
        <w:spacing w:before="240"/>
        <w:jc w:val="both"/>
        <w:rPr>
          <w:sz w:val="24"/>
          <w:szCs w:val="24"/>
          <w:lang w:val="es-AR"/>
        </w:rPr>
      </w:pPr>
      <w:r w:rsidRPr="005935CC">
        <w:rPr>
          <w:b/>
          <w:sz w:val="24"/>
          <w:szCs w:val="24"/>
          <w:lang w:val="es-AR"/>
        </w:rPr>
        <w:t>El detalle clave:</w:t>
      </w:r>
      <w:r w:rsidRPr="005935CC">
        <w:rPr>
          <w:sz w:val="24"/>
          <w:szCs w:val="24"/>
          <w:lang w:val="es-AR"/>
        </w:rPr>
        <w:t xml:space="preserve"> Golgi (</w:t>
      </w:r>
      <w:proofErr w:type="spellStart"/>
      <w:r w:rsidRPr="005935CC">
        <w:rPr>
          <w:sz w:val="24"/>
          <w:szCs w:val="24"/>
          <w:lang w:val="es-AR"/>
        </w:rPr>
        <w:t>reticularista</w:t>
      </w:r>
      <w:proofErr w:type="spellEnd"/>
      <w:r w:rsidRPr="005935CC">
        <w:rPr>
          <w:sz w:val="24"/>
          <w:szCs w:val="24"/>
          <w:lang w:val="es-AR"/>
        </w:rPr>
        <w:t xml:space="preserve">) inventó la </w:t>
      </w:r>
      <w:r w:rsidRPr="005935CC">
        <w:rPr>
          <w:b/>
          <w:sz w:val="24"/>
          <w:szCs w:val="24"/>
          <w:lang w:val="es-AR"/>
        </w:rPr>
        <w:t>tinción de plata</w:t>
      </w:r>
      <w:r w:rsidRPr="005935CC">
        <w:rPr>
          <w:sz w:val="24"/>
          <w:szCs w:val="24"/>
          <w:lang w:val="es-AR"/>
        </w:rPr>
        <w:t xml:space="preserve"> (método de Golgi) que teñía neuronas completas al azar. Cajal (</w:t>
      </w:r>
      <w:proofErr w:type="spellStart"/>
      <w:r w:rsidRPr="005935CC">
        <w:rPr>
          <w:sz w:val="24"/>
          <w:szCs w:val="24"/>
          <w:lang w:val="es-AR"/>
        </w:rPr>
        <w:t>neuronista</w:t>
      </w:r>
      <w:proofErr w:type="spellEnd"/>
      <w:r w:rsidRPr="005935CC">
        <w:rPr>
          <w:sz w:val="24"/>
          <w:szCs w:val="24"/>
          <w:lang w:val="es-AR"/>
        </w:rPr>
        <w:t xml:space="preserve">) usó </w:t>
      </w:r>
      <w:r w:rsidRPr="005935CC">
        <w:rPr>
          <w:i/>
          <w:sz w:val="24"/>
          <w:szCs w:val="24"/>
          <w:lang w:val="es-AR"/>
        </w:rPr>
        <w:t>esa misma técnica</w:t>
      </w:r>
      <w:r w:rsidRPr="005935CC">
        <w:rPr>
          <w:sz w:val="24"/>
          <w:szCs w:val="24"/>
          <w:lang w:val="es-AR"/>
        </w:rPr>
        <w:t xml:space="preserve"> para demostrar lo contrario de lo que Golgi creía: las imágenes mostraban células </w:t>
      </w:r>
      <w:r w:rsidRPr="005935CC">
        <w:rPr>
          <w:b/>
          <w:sz w:val="24"/>
          <w:szCs w:val="24"/>
          <w:lang w:val="es-AR"/>
        </w:rPr>
        <w:t>separadas</w:t>
      </w:r>
      <w:r w:rsidRPr="005935CC">
        <w:rPr>
          <w:sz w:val="24"/>
          <w:szCs w:val="24"/>
          <w:lang w:val="es-AR"/>
        </w:rPr>
        <w:t xml:space="preserve">. En 1906 ambos compartieron el </w:t>
      </w:r>
      <w:r w:rsidRPr="005935CC">
        <w:rPr>
          <w:b/>
          <w:sz w:val="24"/>
          <w:szCs w:val="24"/>
          <w:lang w:val="es-AR"/>
        </w:rPr>
        <w:t>Premio Nobel</w:t>
      </w:r>
      <w:r w:rsidRPr="005935CC">
        <w:rPr>
          <w:sz w:val="24"/>
          <w:szCs w:val="24"/>
          <w:lang w:val="es-AR"/>
        </w:rPr>
        <w:t xml:space="preserve"> de Fisiología o Medicina, defendiendo posturas opuestas; la historia le dio la razón a Cajal. El dibujo de la neurona piramidal de Cajal es uno de los íconos de la disciplina.</w:t>
      </w:r>
    </w:p>
    <w:p w14:paraId="4106EDF8" w14:textId="77777777" w:rsidR="003942A9" w:rsidRPr="005935CC" w:rsidRDefault="004E2E86" w:rsidP="005935CC">
      <w:pPr>
        <w:pStyle w:val="Ttulo2"/>
        <w:jc w:val="both"/>
        <w:rPr>
          <w:sz w:val="28"/>
          <w:szCs w:val="28"/>
          <w:lang w:val="es-AR"/>
        </w:rPr>
      </w:pPr>
      <w:r w:rsidRPr="005935CC">
        <w:rPr>
          <w:sz w:val="28"/>
          <w:szCs w:val="28"/>
          <w:lang w:val="es-AR"/>
        </w:rPr>
        <w:t>Cómo viaja la información: línea de descubrimientos</w:t>
      </w:r>
    </w:p>
    <w:p w14:paraId="41E41DD5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 xml:space="preserve">El recorrido sigue la pregunta de cómo viaja la señal: primero </w:t>
      </w:r>
      <w:r w:rsidRPr="005935CC">
        <w:rPr>
          <w:i/>
          <w:sz w:val="24"/>
          <w:szCs w:val="24"/>
          <w:lang w:val="es-AR"/>
        </w:rPr>
        <w:t>dentro</w:t>
      </w:r>
      <w:r w:rsidRPr="005935CC">
        <w:rPr>
          <w:sz w:val="24"/>
          <w:szCs w:val="24"/>
          <w:lang w:val="es-AR"/>
        </w:rPr>
        <w:t xml:space="preserve"> de la neurona (eléctrica), luego </w:t>
      </w:r>
      <w:r w:rsidRPr="005935CC">
        <w:rPr>
          <w:i/>
          <w:sz w:val="24"/>
          <w:szCs w:val="24"/>
          <w:lang w:val="es-AR"/>
        </w:rPr>
        <w:t>entre</w:t>
      </w:r>
      <w:r w:rsidRPr="005935CC">
        <w:rPr>
          <w:sz w:val="24"/>
          <w:szCs w:val="24"/>
          <w:lang w:val="es-AR"/>
        </w:rPr>
        <w:t xml:space="preserve"> neuronas (química), y de ahí a los circuitos.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942A9" w:rsidRPr="005935CC" w14:paraId="001E2F40" w14:textId="77777777">
        <w:trPr>
          <w:jc w:val="center"/>
        </w:trPr>
        <w:tc>
          <w:tcPr>
            <w:tcW w:w="2880" w:type="dxa"/>
            <w:shd w:val="clear" w:color="auto" w:fill="1F3864"/>
          </w:tcPr>
          <w:p w14:paraId="67594CF1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color w:val="FFFFFF"/>
                <w:sz w:val="24"/>
                <w:szCs w:val="24"/>
              </w:rPr>
              <w:t>Año</w:t>
            </w:r>
          </w:p>
        </w:tc>
        <w:tc>
          <w:tcPr>
            <w:tcW w:w="2880" w:type="dxa"/>
            <w:shd w:val="clear" w:color="auto" w:fill="1F3864"/>
          </w:tcPr>
          <w:p w14:paraId="67E9AE36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Investigador</w:t>
            </w:r>
            <w:proofErr w:type="spellEnd"/>
            <w:r w:rsidRPr="005935CC">
              <w:rPr>
                <w:b/>
                <w:color w:val="FFFFFF"/>
                <w:sz w:val="24"/>
                <w:szCs w:val="24"/>
              </w:rPr>
              <w:t>(es)</w:t>
            </w:r>
          </w:p>
        </w:tc>
        <w:tc>
          <w:tcPr>
            <w:tcW w:w="2880" w:type="dxa"/>
            <w:shd w:val="clear" w:color="auto" w:fill="1F3864"/>
          </w:tcPr>
          <w:p w14:paraId="0ACD46B4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Descubrimiento</w:t>
            </w:r>
            <w:proofErr w:type="spellEnd"/>
          </w:p>
        </w:tc>
      </w:tr>
      <w:tr w:rsidR="003942A9" w:rsidRPr="005935CC" w14:paraId="7D844B79" w14:textId="77777777">
        <w:trPr>
          <w:jc w:val="center"/>
        </w:trPr>
        <w:tc>
          <w:tcPr>
            <w:tcW w:w="2880" w:type="dxa"/>
          </w:tcPr>
          <w:p w14:paraId="21076525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1771</w:t>
            </w:r>
          </w:p>
        </w:tc>
        <w:tc>
          <w:tcPr>
            <w:tcW w:w="2880" w:type="dxa"/>
          </w:tcPr>
          <w:p w14:paraId="33C00D71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sz w:val="24"/>
                <w:szCs w:val="24"/>
              </w:rPr>
              <w:t xml:space="preserve">Luigi </w:t>
            </w:r>
            <w:r w:rsidRPr="005935CC">
              <w:rPr>
                <w:b/>
                <w:sz w:val="24"/>
                <w:szCs w:val="24"/>
              </w:rPr>
              <w:t>Galvani</w:t>
            </w:r>
          </w:p>
        </w:tc>
        <w:tc>
          <w:tcPr>
            <w:tcW w:w="2880" w:type="dxa"/>
          </w:tcPr>
          <w:p w14:paraId="69D07779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sz w:val="24"/>
                <w:szCs w:val="24"/>
              </w:rPr>
              <w:t>"</w:t>
            </w:r>
            <w:proofErr w:type="spellStart"/>
            <w:r w:rsidRPr="005935CC">
              <w:rPr>
                <w:sz w:val="24"/>
                <w:szCs w:val="24"/>
              </w:rPr>
              <w:t>Electricidad</w:t>
            </w:r>
            <w:proofErr w:type="spellEnd"/>
            <w:r w:rsidRPr="005935CC">
              <w:rPr>
                <w:sz w:val="24"/>
                <w:szCs w:val="24"/>
              </w:rPr>
              <w:t xml:space="preserve"> animal"</w:t>
            </w:r>
          </w:p>
        </w:tc>
      </w:tr>
      <w:tr w:rsidR="003942A9" w:rsidRPr="005935CC" w14:paraId="2CC624DF" w14:textId="77777777">
        <w:trPr>
          <w:jc w:val="center"/>
        </w:trPr>
        <w:tc>
          <w:tcPr>
            <w:tcW w:w="2880" w:type="dxa"/>
            <w:shd w:val="clear" w:color="auto" w:fill="F2F5FA"/>
          </w:tcPr>
          <w:p w14:paraId="57505E16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1860</w:t>
            </w:r>
          </w:p>
        </w:tc>
        <w:tc>
          <w:tcPr>
            <w:tcW w:w="2880" w:type="dxa"/>
            <w:shd w:val="clear" w:color="auto" w:fill="F2F5FA"/>
          </w:tcPr>
          <w:p w14:paraId="41365905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Meynert</w:t>
            </w:r>
            <w:proofErr w:type="spellEnd"/>
            <w:r w:rsidRPr="005935CC">
              <w:rPr>
                <w:sz w:val="24"/>
                <w:szCs w:val="24"/>
              </w:rPr>
              <w:t xml:space="preserve"> y </w:t>
            </w:r>
            <w:r w:rsidRPr="005935CC">
              <w:rPr>
                <w:b/>
                <w:sz w:val="24"/>
                <w:szCs w:val="24"/>
              </w:rPr>
              <w:t>Wernicke</w:t>
            </w:r>
          </w:p>
        </w:tc>
        <w:tc>
          <w:tcPr>
            <w:tcW w:w="2880" w:type="dxa"/>
            <w:shd w:val="clear" w:color="auto" w:fill="F2F5FA"/>
          </w:tcPr>
          <w:p w14:paraId="5D01E54A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sz w:val="24"/>
                <w:szCs w:val="24"/>
              </w:rPr>
              <w:t>Macrocircuitos</w:t>
            </w:r>
            <w:proofErr w:type="spellEnd"/>
            <w:r w:rsidRPr="005935CC">
              <w:rPr>
                <w:sz w:val="24"/>
                <w:szCs w:val="24"/>
              </w:rPr>
              <w:t xml:space="preserve"> (</w:t>
            </w:r>
            <w:proofErr w:type="spellStart"/>
            <w:r w:rsidRPr="005935CC">
              <w:rPr>
                <w:sz w:val="24"/>
                <w:szCs w:val="24"/>
              </w:rPr>
              <w:t>haces</w:t>
            </w:r>
            <w:proofErr w:type="spellEnd"/>
            <w:r w:rsidRPr="005935CC">
              <w:rPr>
                <w:sz w:val="24"/>
                <w:szCs w:val="24"/>
              </w:rPr>
              <w:t xml:space="preserve"> de </w:t>
            </w:r>
            <w:proofErr w:type="spellStart"/>
            <w:r w:rsidRPr="005935CC">
              <w:rPr>
                <w:sz w:val="24"/>
                <w:szCs w:val="24"/>
              </w:rPr>
              <w:t>asociación</w:t>
            </w:r>
            <w:proofErr w:type="spellEnd"/>
            <w:r w:rsidRPr="005935CC">
              <w:rPr>
                <w:sz w:val="24"/>
                <w:szCs w:val="24"/>
              </w:rPr>
              <w:t>)</w:t>
            </w:r>
          </w:p>
        </w:tc>
      </w:tr>
      <w:tr w:rsidR="003942A9" w:rsidRPr="005935CC" w14:paraId="67AA9B3B" w14:textId="77777777">
        <w:trPr>
          <w:jc w:val="center"/>
        </w:trPr>
        <w:tc>
          <w:tcPr>
            <w:tcW w:w="2880" w:type="dxa"/>
          </w:tcPr>
          <w:p w14:paraId="48814272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1906</w:t>
            </w:r>
          </w:p>
        </w:tc>
        <w:tc>
          <w:tcPr>
            <w:tcW w:w="2880" w:type="dxa"/>
          </w:tcPr>
          <w:p w14:paraId="21DEFB8A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sz w:val="24"/>
                <w:szCs w:val="24"/>
              </w:rPr>
              <w:t xml:space="preserve">Charles </w:t>
            </w:r>
            <w:r w:rsidRPr="005935CC">
              <w:rPr>
                <w:b/>
                <w:sz w:val="24"/>
                <w:szCs w:val="24"/>
              </w:rPr>
              <w:t>Sherrington</w:t>
            </w:r>
          </w:p>
        </w:tc>
        <w:tc>
          <w:tcPr>
            <w:tcW w:w="2880" w:type="dxa"/>
          </w:tcPr>
          <w:p w14:paraId="026494BC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sz w:val="24"/>
                <w:szCs w:val="24"/>
              </w:rPr>
              <w:t xml:space="preserve">Acuña </w:t>
            </w:r>
            <w:proofErr w:type="spellStart"/>
            <w:r w:rsidRPr="005935CC">
              <w:rPr>
                <w:sz w:val="24"/>
                <w:szCs w:val="24"/>
              </w:rPr>
              <w:t>el</w:t>
            </w:r>
            <w:proofErr w:type="spellEnd"/>
            <w:r w:rsidRPr="005935CC">
              <w:rPr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sz w:val="24"/>
                <w:szCs w:val="24"/>
              </w:rPr>
              <w:t>término</w:t>
            </w:r>
            <w:proofErr w:type="spellEnd"/>
            <w:r w:rsidRPr="005935CC">
              <w:rPr>
                <w:sz w:val="24"/>
                <w:szCs w:val="24"/>
              </w:rPr>
              <w:t xml:space="preserve"> "</w:t>
            </w:r>
            <w:proofErr w:type="spellStart"/>
            <w:r w:rsidRPr="005935CC">
              <w:rPr>
                <w:sz w:val="24"/>
                <w:szCs w:val="24"/>
              </w:rPr>
              <w:t>sinapsis</w:t>
            </w:r>
            <w:proofErr w:type="spellEnd"/>
            <w:r w:rsidRPr="005935CC">
              <w:rPr>
                <w:sz w:val="24"/>
                <w:szCs w:val="24"/>
              </w:rPr>
              <w:t>"</w:t>
            </w:r>
          </w:p>
        </w:tc>
      </w:tr>
      <w:tr w:rsidR="003942A9" w:rsidRPr="005935CC" w14:paraId="2119C1B7" w14:textId="77777777">
        <w:trPr>
          <w:jc w:val="center"/>
        </w:trPr>
        <w:tc>
          <w:tcPr>
            <w:tcW w:w="2880" w:type="dxa"/>
            <w:shd w:val="clear" w:color="auto" w:fill="F2F5FA"/>
          </w:tcPr>
          <w:p w14:paraId="1712035A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1926</w:t>
            </w:r>
          </w:p>
        </w:tc>
        <w:tc>
          <w:tcPr>
            <w:tcW w:w="2880" w:type="dxa"/>
            <w:shd w:val="clear" w:color="auto" w:fill="F2F5FA"/>
          </w:tcPr>
          <w:p w14:paraId="291740CE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sz w:val="24"/>
                <w:szCs w:val="24"/>
              </w:rPr>
              <w:t xml:space="preserve">Otto </w:t>
            </w:r>
            <w:r w:rsidRPr="005935CC">
              <w:rPr>
                <w:b/>
                <w:sz w:val="24"/>
                <w:szCs w:val="24"/>
              </w:rPr>
              <w:t>Loewi</w:t>
            </w:r>
          </w:p>
        </w:tc>
        <w:tc>
          <w:tcPr>
            <w:tcW w:w="2880" w:type="dxa"/>
            <w:shd w:val="clear" w:color="auto" w:fill="F2F5FA"/>
          </w:tcPr>
          <w:p w14:paraId="7C1DDFA5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sz w:val="24"/>
                <w:szCs w:val="24"/>
              </w:rPr>
              <w:t>Vagusstoff</w:t>
            </w:r>
            <w:proofErr w:type="spellEnd"/>
            <w:r w:rsidRPr="005935CC">
              <w:rPr>
                <w:sz w:val="24"/>
                <w:szCs w:val="24"/>
              </w:rPr>
              <w:t xml:space="preserve">: </w:t>
            </w:r>
            <w:proofErr w:type="spellStart"/>
            <w:r w:rsidRPr="005935CC">
              <w:rPr>
                <w:sz w:val="24"/>
                <w:szCs w:val="24"/>
              </w:rPr>
              <w:t>transmisión</w:t>
            </w:r>
            <w:proofErr w:type="spellEnd"/>
            <w:r w:rsidRPr="005935CC">
              <w:rPr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sz w:val="24"/>
                <w:szCs w:val="24"/>
              </w:rPr>
              <w:t>química</w:t>
            </w:r>
            <w:proofErr w:type="spellEnd"/>
          </w:p>
        </w:tc>
      </w:tr>
      <w:tr w:rsidR="003942A9" w:rsidRPr="005935CC" w14:paraId="44EAAE3B" w14:textId="77777777">
        <w:trPr>
          <w:jc w:val="center"/>
        </w:trPr>
        <w:tc>
          <w:tcPr>
            <w:tcW w:w="2880" w:type="dxa"/>
          </w:tcPr>
          <w:p w14:paraId="74295E39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1950</w:t>
            </w:r>
          </w:p>
        </w:tc>
        <w:tc>
          <w:tcPr>
            <w:tcW w:w="2880" w:type="dxa"/>
          </w:tcPr>
          <w:p w14:paraId="72109B41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sz w:val="24"/>
                <w:szCs w:val="24"/>
              </w:rPr>
              <w:t>De Robertis y Couteaux</w:t>
            </w:r>
          </w:p>
        </w:tc>
        <w:tc>
          <w:tcPr>
            <w:tcW w:w="2880" w:type="dxa"/>
          </w:tcPr>
          <w:p w14:paraId="0220F1D8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sz w:val="24"/>
                <w:szCs w:val="24"/>
              </w:rPr>
              <w:t>Vesículas</w:t>
            </w:r>
            <w:proofErr w:type="spellEnd"/>
            <w:r w:rsidRPr="005935CC">
              <w:rPr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sz w:val="24"/>
                <w:szCs w:val="24"/>
              </w:rPr>
              <w:t>sinápticas</w:t>
            </w:r>
            <w:proofErr w:type="spellEnd"/>
          </w:p>
        </w:tc>
      </w:tr>
      <w:tr w:rsidR="003942A9" w:rsidRPr="005935CC" w14:paraId="57B00BFA" w14:textId="77777777">
        <w:trPr>
          <w:jc w:val="center"/>
        </w:trPr>
        <w:tc>
          <w:tcPr>
            <w:tcW w:w="2880" w:type="dxa"/>
            <w:shd w:val="clear" w:color="auto" w:fill="F2F5FA"/>
          </w:tcPr>
          <w:p w14:paraId="7A2AE134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1952</w:t>
            </w:r>
          </w:p>
        </w:tc>
        <w:tc>
          <w:tcPr>
            <w:tcW w:w="2880" w:type="dxa"/>
            <w:shd w:val="clear" w:color="auto" w:fill="F2F5FA"/>
          </w:tcPr>
          <w:p w14:paraId="5A0E7B94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Fatt</w:t>
            </w:r>
            <w:r w:rsidRPr="005935CC">
              <w:rPr>
                <w:sz w:val="24"/>
                <w:szCs w:val="24"/>
              </w:rPr>
              <w:t xml:space="preserve"> y </w:t>
            </w:r>
            <w:r w:rsidRPr="005935CC">
              <w:rPr>
                <w:b/>
                <w:sz w:val="24"/>
                <w:szCs w:val="24"/>
              </w:rPr>
              <w:t>Katz</w:t>
            </w:r>
          </w:p>
        </w:tc>
        <w:tc>
          <w:tcPr>
            <w:tcW w:w="2880" w:type="dxa"/>
            <w:shd w:val="clear" w:color="auto" w:fill="F2F5FA"/>
          </w:tcPr>
          <w:p w14:paraId="78A7C7FC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sz w:val="24"/>
                <w:szCs w:val="24"/>
              </w:rPr>
              <w:t>Neurotransmisión</w:t>
            </w:r>
            <w:proofErr w:type="spellEnd"/>
            <w:r w:rsidRPr="005935CC">
              <w:rPr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sz w:val="24"/>
                <w:szCs w:val="24"/>
              </w:rPr>
              <w:t>química</w:t>
            </w:r>
            <w:proofErr w:type="spellEnd"/>
          </w:p>
        </w:tc>
      </w:tr>
      <w:tr w:rsidR="003942A9" w:rsidRPr="005935CC" w14:paraId="56591946" w14:textId="77777777">
        <w:trPr>
          <w:jc w:val="center"/>
        </w:trPr>
        <w:tc>
          <w:tcPr>
            <w:tcW w:w="2880" w:type="dxa"/>
          </w:tcPr>
          <w:p w14:paraId="17C8525C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1959</w:t>
            </w:r>
          </w:p>
        </w:tc>
        <w:tc>
          <w:tcPr>
            <w:tcW w:w="2880" w:type="dxa"/>
          </w:tcPr>
          <w:p w14:paraId="7B0C5368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sz w:val="24"/>
                <w:szCs w:val="24"/>
              </w:rPr>
              <w:t xml:space="preserve">John </w:t>
            </w:r>
            <w:r w:rsidRPr="005935CC">
              <w:rPr>
                <w:b/>
                <w:sz w:val="24"/>
                <w:szCs w:val="24"/>
              </w:rPr>
              <w:t>Eccles</w:t>
            </w:r>
          </w:p>
        </w:tc>
        <w:tc>
          <w:tcPr>
            <w:tcW w:w="2880" w:type="dxa"/>
          </w:tcPr>
          <w:p w14:paraId="22E8C1A2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sz w:val="24"/>
                <w:szCs w:val="24"/>
              </w:rPr>
              <w:t>Microcircuitos</w:t>
            </w:r>
            <w:proofErr w:type="spellEnd"/>
            <w:r w:rsidRPr="005935CC">
              <w:rPr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sz w:val="24"/>
                <w:szCs w:val="24"/>
              </w:rPr>
              <w:t>inhibitorios</w:t>
            </w:r>
            <w:proofErr w:type="spellEnd"/>
          </w:p>
        </w:tc>
      </w:tr>
      <w:tr w:rsidR="003942A9" w:rsidRPr="005935CC" w14:paraId="184905DF" w14:textId="77777777">
        <w:trPr>
          <w:jc w:val="center"/>
        </w:trPr>
        <w:tc>
          <w:tcPr>
            <w:tcW w:w="2880" w:type="dxa"/>
            <w:shd w:val="clear" w:color="auto" w:fill="F2F5FA"/>
          </w:tcPr>
          <w:p w14:paraId="332B7FD3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1963</w:t>
            </w:r>
          </w:p>
        </w:tc>
        <w:tc>
          <w:tcPr>
            <w:tcW w:w="2880" w:type="dxa"/>
            <w:shd w:val="clear" w:color="auto" w:fill="F2F5FA"/>
          </w:tcPr>
          <w:p w14:paraId="26D3A2FC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Hodgkin</w:t>
            </w:r>
            <w:r w:rsidRPr="005935CC">
              <w:rPr>
                <w:sz w:val="24"/>
                <w:szCs w:val="24"/>
              </w:rPr>
              <w:t xml:space="preserve"> y </w:t>
            </w:r>
            <w:r w:rsidRPr="005935CC">
              <w:rPr>
                <w:b/>
                <w:sz w:val="24"/>
                <w:szCs w:val="24"/>
              </w:rPr>
              <w:t>Huxley</w:t>
            </w:r>
          </w:p>
        </w:tc>
        <w:tc>
          <w:tcPr>
            <w:tcW w:w="2880" w:type="dxa"/>
            <w:shd w:val="clear" w:color="auto" w:fill="F2F5FA"/>
          </w:tcPr>
          <w:p w14:paraId="20207584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sz w:val="24"/>
                <w:szCs w:val="24"/>
              </w:rPr>
              <w:t>Potencial</w:t>
            </w:r>
            <w:proofErr w:type="spellEnd"/>
            <w:r w:rsidRPr="005935CC">
              <w:rPr>
                <w:sz w:val="24"/>
                <w:szCs w:val="24"/>
              </w:rPr>
              <w:t xml:space="preserve"> de </w:t>
            </w:r>
            <w:proofErr w:type="spellStart"/>
            <w:r w:rsidRPr="005935CC">
              <w:rPr>
                <w:sz w:val="24"/>
                <w:szCs w:val="24"/>
              </w:rPr>
              <w:t>acción</w:t>
            </w:r>
            <w:proofErr w:type="spellEnd"/>
          </w:p>
        </w:tc>
      </w:tr>
      <w:tr w:rsidR="003942A9" w:rsidRPr="005935CC" w14:paraId="2964A6FF" w14:textId="77777777">
        <w:trPr>
          <w:jc w:val="center"/>
        </w:trPr>
        <w:tc>
          <w:tcPr>
            <w:tcW w:w="2880" w:type="dxa"/>
          </w:tcPr>
          <w:p w14:paraId="44730956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1973</w:t>
            </w:r>
          </w:p>
        </w:tc>
        <w:tc>
          <w:tcPr>
            <w:tcW w:w="2880" w:type="dxa"/>
          </w:tcPr>
          <w:p w14:paraId="0C3A1378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Bliss</w:t>
            </w:r>
            <w:r w:rsidRPr="005935CC">
              <w:rPr>
                <w:sz w:val="24"/>
                <w:szCs w:val="24"/>
              </w:rPr>
              <w:t xml:space="preserve"> y </w:t>
            </w:r>
            <w:r w:rsidRPr="005935CC">
              <w:rPr>
                <w:b/>
                <w:sz w:val="24"/>
                <w:szCs w:val="24"/>
              </w:rPr>
              <w:t>Lomo</w:t>
            </w:r>
          </w:p>
        </w:tc>
        <w:tc>
          <w:tcPr>
            <w:tcW w:w="2880" w:type="dxa"/>
          </w:tcPr>
          <w:p w14:paraId="2B09934C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sz w:val="24"/>
                <w:szCs w:val="24"/>
              </w:rPr>
              <w:t>LTP (</w:t>
            </w:r>
            <w:proofErr w:type="spellStart"/>
            <w:r w:rsidRPr="005935CC">
              <w:rPr>
                <w:sz w:val="24"/>
                <w:szCs w:val="24"/>
              </w:rPr>
              <w:t>plasticidad</w:t>
            </w:r>
            <w:proofErr w:type="spellEnd"/>
            <w:r w:rsidRPr="005935CC">
              <w:rPr>
                <w:sz w:val="24"/>
                <w:szCs w:val="24"/>
              </w:rPr>
              <w:t>)</w:t>
            </w:r>
          </w:p>
        </w:tc>
      </w:tr>
      <w:tr w:rsidR="003942A9" w:rsidRPr="003F65B4" w14:paraId="5AE57021" w14:textId="77777777">
        <w:trPr>
          <w:jc w:val="center"/>
        </w:trPr>
        <w:tc>
          <w:tcPr>
            <w:tcW w:w="2880" w:type="dxa"/>
            <w:shd w:val="clear" w:color="auto" w:fill="F2F5FA"/>
          </w:tcPr>
          <w:p w14:paraId="15675D0E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1994</w:t>
            </w:r>
          </w:p>
        </w:tc>
        <w:tc>
          <w:tcPr>
            <w:tcW w:w="2880" w:type="dxa"/>
            <w:shd w:val="clear" w:color="auto" w:fill="F2F5FA"/>
          </w:tcPr>
          <w:p w14:paraId="3969A273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Nakanishi</w:t>
            </w:r>
          </w:p>
        </w:tc>
        <w:tc>
          <w:tcPr>
            <w:tcW w:w="2880" w:type="dxa"/>
            <w:shd w:val="clear" w:color="auto" w:fill="F2F5FA"/>
          </w:tcPr>
          <w:p w14:paraId="2489F0BE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Circuito asociado a una conducta</w:t>
            </w:r>
          </w:p>
        </w:tc>
      </w:tr>
    </w:tbl>
    <w:p w14:paraId="2F0B8A4A" w14:textId="77777777" w:rsidR="003942A9" w:rsidRPr="005935CC" w:rsidRDefault="003942A9" w:rsidP="005935CC">
      <w:pPr>
        <w:jc w:val="both"/>
        <w:rPr>
          <w:sz w:val="24"/>
          <w:szCs w:val="24"/>
          <w:lang w:val="es-AR"/>
        </w:rPr>
      </w:pPr>
    </w:p>
    <w:p w14:paraId="68C50CBA" w14:textId="77777777" w:rsidR="003942A9" w:rsidRPr="005935CC" w:rsidRDefault="004E2E86" w:rsidP="005935CC">
      <w:pPr>
        <w:pBdr>
          <w:left w:val="single" w:sz="18" w:space="10" w:color="C9921F"/>
        </w:pBdr>
        <w:shd w:val="clear" w:color="auto" w:fill="FCF3E3"/>
        <w:ind w:left="170" w:right="90"/>
        <w:jc w:val="both"/>
        <w:rPr>
          <w:sz w:val="24"/>
          <w:szCs w:val="24"/>
          <w:lang w:val="es-AR"/>
        </w:rPr>
      </w:pPr>
      <w:r w:rsidRPr="005935CC">
        <w:rPr>
          <w:b/>
          <w:color w:val="C9921F"/>
          <w:sz w:val="24"/>
          <w:szCs w:val="24"/>
          <w:lang w:val="es-AR"/>
        </w:rPr>
        <w:t xml:space="preserve">⚠ ATENCIÓN   </w:t>
      </w:r>
      <w:r w:rsidRPr="005935CC">
        <w:rPr>
          <w:sz w:val="24"/>
          <w:szCs w:val="24"/>
          <w:lang w:val="es-AR"/>
        </w:rPr>
        <w:t xml:space="preserve"> </w:t>
      </w:r>
      <w:proofErr w:type="spellStart"/>
      <w:r w:rsidRPr="005935CC">
        <w:rPr>
          <w:b/>
          <w:sz w:val="24"/>
          <w:szCs w:val="24"/>
          <w:lang w:val="es-AR"/>
        </w:rPr>
        <w:t>Atención</w:t>
      </w:r>
      <w:proofErr w:type="spellEnd"/>
      <w:r w:rsidRPr="005935CC">
        <w:rPr>
          <w:b/>
          <w:sz w:val="24"/>
          <w:szCs w:val="24"/>
          <w:lang w:val="es-AR"/>
        </w:rPr>
        <w:t>:</w:t>
      </w:r>
      <w:r w:rsidRPr="005935CC">
        <w:rPr>
          <w:sz w:val="24"/>
          <w:szCs w:val="24"/>
          <w:lang w:val="es-AR"/>
        </w:rPr>
        <w:t xml:space="preserve"> las diapositivas no presentan estos hitos en orden cronológico estricto, sino por lógica conceptual (señal eléctrica → química → estructura → plasticidad → circuitos).</w:t>
      </w:r>
    </w:p>
    <w:p w14:paraId="207A86E2" w14:textId="77777777" w:rsidR="003F65B4" w:rsidRDefault="003F65B4" w:rsidP="005935CC">
      <w:pPr>
        <w:jc w:val="both"/>
        <w:rPr>
          <w:b/>
          <w:sz w:val="24"/>
          <w:szCs w:val="24"/>
          <w:lang w:val="es-AR"/>
        </w:rPr>
      </w:pPr>
    </w:p>
    <w:p w14:paraId="560227ED" w14:textId="77777777" w:rsidR="003F65B4" w:rsidRDefault="003F65B4" w:rsidP="005935CC">
      <w:pPr>
        <w:jc w:val="both"/>
        <w:rPr>
          <w:b/>
          <w:sz w:val="24"/>
          <w:szCs w:val="24"/>
          <w:lang w:val="es-AR"/>
        </w:rPr>
      </w:pPr>
    </w:p>
    <w:p w14:paraId="244FAE21" w14:textId="77777777" w:rsidR="003F65B4" w:rsidRDefault="003F65B4" w:rsidP="005935CC">
      <w:pPr>
        <w:jc w:val="both"/>
        <w:rPr>
          <w:b/>
          <w:sz w:val="24"/>
          <w:szCs w:val="24"/>
          <w:lang w:val="es-AR"/>
        </w:rPr>
      </w:pPr>
    </w:p>
    <w:p w14:paraId="6A861F39" w14:textId="17954EF1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b/>
          <w:sz w:val="24"/>
          <w:szCs w:val="24"/>
          <w:lang w:val="es-AR"/>
        </w:rPr>
        <w:lastRenderedPageBreak/>
        <w:t>Galvani (1771) — "Electricidad animal".</w:t>
      </w:r>
      <w:r w:rsidRPr="005935CC">
        <w:rPr>
          <w:sz w:val="24"/>
          <w:szCs w:val="24"/>
          <w:lang w:val="es-AR"/>
        </w:rPr>
        <w:t xml:space="preserve"> Observó que las patas de rana se contraían al aplicar corriente: primera evidencia de que el tejido excitable funciona con electricidad. Nace la electrofisiología.</w:t>
      </w:r>
    </w:p>
    <w:p w14:paraId="3668BDE0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b/>
          <w:sz w:val="24"/>
          <w:szCs w:val="24"/>
          <w:lang w:val="es-AR"/>
        </w:rPr>
        <w:t>Hodgkin y Huxley (1963) — Potencial de acción.</w:t>
      </w:r>
      <w:r w:rsidRPr="005935CC">
        <w:rPr>
          <w:sz w:val="24"/>
          <w:szCs w:val="24"/>
          <w:lang w:val="es-AR"/>
        </w:rPr>
        <w:t xml:space="preserve"> Usaron el </w:t>
      </w:r>
      <w:r w:rsidRPr="005935CC">
        <w:rPr>
          <w:b/>
          <w:sz w:val="24"/>
          <w:szCs w:val="24"/>
          <w:lang w:val="es-AR"/>
        </w:rPr>
        <w:t>axón gigante del calamar</w:t>
      </w:r>
      <w:r w:rsidRPr="005935CC">
        <w:rPr>
          <w:sz w:val="24"/>
          <w:szCs w:val="24"/>
          <w:lang w:val="es-AR"/>
        </w:rPr>
        <w:t xml:space="preserve"> (tan grueso que admitía electrodos internos) para describir cómo los flujos de </w:t>
      </w:r>
      <w:proofErr w:type="spellStart"/>
      <w:r w:rsidRPr="005935CC">
        <w:rPr>
          <w:b/>
          <w:sz w:val="24"/>
          <w:szCs w:val="24"/>
          <w:lang w:val="es-AR"/>
        </w:rPr>
        <w:t>Na</w:t>
      </w:r>
      <w:proofErr w:type="spellEnd"/>
      <w:r w:rsidRPr="005935CC">
        <w:rPr>
          <w:b/>
          <w:sz w:val="24"/>
          <w:szCs w:val="24"/>
          <w:lang w:val="es-AR"/>
        </w:rPr>
        <w:t>⁺ y K⁺</w:t>
      </w:r>
      <w:r w:rsidRPr="005935CC">
        <w:rPr>
          <w:sz w:val="24"/>
          <w:szCs w:val="24"/>
          <w:lang w:val="es-AR"/>
        </w:rPr>
        <w:t xml:space="preserve"> a través de la membrana generan el potencial de acción. Es un ejemplo de cómo la elección </w:t>
      </w:r>
      <w:proofErr w:type="gramStart"/>
      <w:r w:rsidRPr="005935CC">
        <w:rPr>
          <w:sz w:val="24"/>
          <w:szCs w:val="24"/>
          <w:lang w:val="es-AR"/>
        </w:rPr>
        <w:t>del modelo habilita</w:t>
      </w:r>
      <w:proofErr w:type="gramEnd"/>
      <w:r w:rsidRPr="005935CC">
        <w:rPr>
          <w:sz w:val="24"/>
          <w:szCs w:val="24"/>
          <w:lang w:val="es-AR"/>
        </w:rPr>
        <w:t xml:space="preserve"> el descubrimiento.</w:t>
      </w:r>
    </w:p>
    <w:p w14:paraId="6B4910FD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b/>
          <w:sz w:val="24"/>
          <w:szCs w:val="24"/>
          <w:lang w:val="es-AR"/>
        </w:rPr>
        <w:t>Otto Loewi (1926) — Transmisión química (</w:t>
      </w:r>
      <w:proofErr w:type="spellStart"/>
      <w:r w:rsidRPr="005935CC">
        <w:rPr>
          <w:b/>
          <w:sz w:val="24"/>
          <w:szCs w:val="24"/>
          <w:lang w:val="es-AR"/>
        </w:rPr>
        <w:t>Vagusstoff</w:t>
      </w:r>
      <w:proofErr w:type="spellEnd"/>
      <w:r w:rsidRPr="005935CC">
        <w:rPr>
          <w:b/>
          <w:sz w:val="24"/>
          <w:szCs w:val="24"/>
          <w:lang w:val="es-AR"/>
        </w:rPr>
        <w:t>).</w:t>
      </w:r>
      <w:r w:rsidRPr="005935CC">
        <w:rPr>
          <w:sz w:val="24"/>
          <w:szCs w:val="24"/>
          <w:lang w:val="es-AR"/>
        </w:rPr>
        <w:t xml:space="preserve"> Loewi soñó el experimento y lo anotó de madrugada. Estimuló el </w:t>
      </w:r>
      <w:r w:rsidRPr="005935CC">
        <w:rPr>
          <w:b/>
          <w:sz w:val="24"/>
          <w:szCs w:val="24"/>
          <w:lang w:val="es-AR"/>
        </w:rPr>
        <w:t>nervio vago</w:t>
      </w:r>
      <w:r w:rsidRPr="005935CC">
        <w:rPr>
          <w:sz w:val="24"/>
          <w:szCs w:val="24"/>
          <w:lang w:val="es-AR"/>
        </w:rPr>
        <w:t xml:space="preserve"> de un corazón de rana y pasó ese líquido a un </w:t>
      </w:r>
      <w:r w:rsidRPr="005935CC">
        <w:rPr>
          <w:b/>
          <w:sz w:val="24"/>
          <w:szCs w:val="24"/>
          <w:lang w:val="es-AR"/>
        </w:rPr>
        <w:t>segundo corazón</w:t>
      </w:r>
      <w:r w:rsidRPr="005935CC">
        <w:rPr>
          <w:sz w:val="24"/>
          <w:szCs w:val="24"/>
          <w:lang w:val="es-AR"/>
        </w:rPr>
        <w:t xml:space="preserve"> sin estimular: el segundo </w:t>
      </w:r>
      <w:r w:rsidRPr="005935CC">
        <w:rPr>
          <w:b/>
          <w:sz w:val="24"/>
          <w:szCs w:val="24"/>
          <w:lang w:val="es-AR"/>
        </w:rPr>
        <w:t>también enlenteció su ritmo</w:t>
      </w:r>
      <w:r w:rsidRPr="005935CC">
        <w:rPr>
          <w:sz w:val="24"/>
          <w:szCs w:val="24"/>
          <w:lang w:val="es-AR"/>
        </w:rPr>
        <w:t xml:space="preserve">. Conclusión: el vago liberó una </w:t>
      </w:r>
      <w:r w:rsidRPr="005935CC">
        <w:rPr>
          <w:b/>
          <w:sz w:val="24"/>
          <w:szCs w:val="24"/>
          <w:lang w:val="es-AR"/>
        </w:rPr>
        <w:t>sustancia química</w:t>
      </w:r>
      <w:r w:rsidRPr="005935CC">
        <w:rPr>
          <w:sz w:val="24"/>
          <w:szCs w:val="24"/>
          <w:lang w:val="es-AR"/>
        </w:rPr>
        <w:t xml:space="preserve"> (luego identificada como </w:t>
      </w:r>
      <w:r w:rsidRPr="005935CC">
        <w:rPr>
          <w:b/>
          <w:sz w:val="24"/>
          <w:szCs w:val="24"/>
          <w:lang w:val="es-AR"/>
        </w:rPr>
        <w:t>acetilcolina</w:t>
      </w:r>
      <w:r w:rsidRPr="005935CC">
        <w:rPr>
          <w:sz w:val="24"/>
          <w:szCs w:val="24"/>
          <w:lang w:val="es-AR"/>
        </w:rPr>
        <w:t>) que transmitió la señal.</w:t>
      </w:r>
    </w:p>
    <w:p w14:paraId="6D1DB936" w14:textId="77777777" w:rsidR="003942A9" w:rsidRPr="005935CC" w:rsidRDefault="004E2E86" w:rsidP="005935CC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5935CC">
        <w:rPr>
          <w:b/>
          <w:color w:val="2E75B6"/>
          <w:sz w:val="24"/>
          <w:szCs w:val="24"/>
          <w:lang w:val="es-AR"/>
        </w:rPr>
        <w:t xml:space="preserve">◆ IDEA CLAVE   </w:t>
      </w:r>
      <w:r w:rsidRPr="005935CC">
        <w:rPr>
          <w:sz w:val="24"/>
          <w:szCs w:val="24"/>
          <w:lang w:val="es-AR"/>
        </w:rPr>
        <w:t xml:space="preserve"> </w:t>
      </w:r>
      <w:r w:rsidRPr="005935CC">
        <w:rPr>
          <w:b/>
          <w:sz w:val="24"/>
          <w:szCs w:val="24"/>
          <w:lang w:val="es-AR"/>
        </w:rPr>
        <w:t>Idea clave:</w:t>
      </w:r>
      <w:r w:rsidRPr="005935CC">
        <w:rPr>
          <w:sz w:val="24"/>
          <w:szCs w:val="24"/>
          <w:lang w:val="es-AR"/>
        </w:rPr>
        <w:t xml:space="preserve"> la comunicación neuronal no es solo eléctrica; existen mensajeros químicos (neurotransmisores). Es la piedra fundacional de la neuroquímica.</w:t>
      </w:r>
    </w:p>
    <w:p w14:paraId="28573DD6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b/>
          <w:sz w:val="24"/>
          <w:szCs w:val="24"/>
          <w:lang w:val="es-AR"/>
        </w:rPr>
        <w:t>Charles Sherrington (1906) — La sinapsis.</w:t>
      </w:r>
      <w:r w:rsidRPr="005935CC">
        <w:rPr>
          <w:sz w:val="24"/>
          <w:szCs w:val="24"/>
          <w:lang w:val="es-AR"/>
        </w:rPr>
        <w:t xml:space="preserve"> Antes de poder verla, Sherrington dedujo su existencia: la punta de la ramificación axónica </w:t>
      </w:r>
      <w:r w:rsidRPr="005935CC">
        <w:rPr>
          <w:b/>
          <w:sz w:val="24"/>
          <w:szCs w:val="24"/>
          <w:lang w:val="es-AR"/>
        </w:rPr>
        <w:t>no es continua</w:t>
      </w:r>
      <w:r w:rsidRPr="005935CC">
        <w:rPr>
          <w:sz w:val="24"/>
          <w:szCs w:val="24"/>
          <w:lang w:val="es-AR"/>
        </w:rPr>
        <w:t xml:space="preserve"> con la célula siguiente, sino que está "meramente en contacto". A ese contacto especializado lo llamó </w:t>
      </w:r>
      <w:r w:rsidRPr="005935CC">
        <w:rPr>
          <w:b/>
          <w:sz w:val="24"/>
          <w:szCs w:val="24"/>
          <w:lang w:val="es-AR"/>
        </w:rPr>
        <w:t>sinapsis</w:t>
      </w:r>
      <w:r w:rsidRPr="005935CC">
        <w:rPr>
          <w:sz w:val="24"/>
          <w:szCs w:val="24"/>
          <w:lang w:val="es-AR"/>
        </w:rPr>
        <w:t xml:space="preserve"> (lo que da la razón a Cajal).</w:t>
      </w:r>
    </w:p>
    <w:p w14:paraId="35EBFFE7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proofErr w:type="spellStart"/>
      <w:r w:rsidRPr="005935CC">
        <w:rPr>
          <w:b/>
          <w:sz w:val="24"/>
          <w:szCs w:val="24"/>
          <w:lang w:val="es-AR"/>
        </w:rPr>
        <w:t>Fatt</w:t>
      </w:r>
      <w:proofErr w:type="spellEnd"/>
      <w:r w:rsidRPr="005935CC">
        <w:rPr>
          <w:b/>
          <w:sz w:val="24"/>
          <w:szCs w:val="24"/>
          <w:lang w:val="es-AR"/>
        </w:rPr>
        <w:t xml:space="preserve"> y Katz (1952) — Neurotransmisión química.</w:t>
      </w:r>
      <w:r w:rsidRPr="005935CC">
        <w:rPr>
          <w:sz w:val="24"/>
          <w:szCs w:val="24"/>
          <w:lang w:val="es-AR"/>
        </w:rPr>
        <w:t xml:space="preserve"> En la </w:t>
      </w:r>
      <w:r w:rsidRPr="005935CC">
        <w:rPr>
          <w:b/>
          <w:sz w:val="24"/>
          <w:szCs w:val="24"/>
          <w:lang w:val="es-AR"/>
        </w:rPr>
        <w:t>unión neuromuscular</w:t>
      </w:r>
      <w:r w:rsidRPr="005935CC">
        <w:rPr>
          <w:sz w:val="24"/>
          <w:szCs w:val="24"/>
          <w:lang w:val="es-AR"/>
        </w:rPr>
        <w:t xml:space="preserve"> registraron fluctuaciones espontáneas de voltaje y mostraron que la liberación de neurotransmisor es </w:t>
      </w:r>
      <w:r w:rsidRPr="005935CC">
        <w:rPr>
          <w:b/>
          <w:sz w:val="24"/>
          <w:szCs w:val="24"/>
          <w:lang w:val="es-AR"/>
        </w:rPr>
        <w:t>cuántica</w:t>
      </w:r>
      <w:r w:rsidRPr="005935CC">
        <w:rPr>
          <w:sz w:val="24"/>
          <w:szCs w:val="24"/>
          <w:lang w:val="es-AR"/>
        </w:rPr>
        <w:t xml:space="preserve"> (en paquetes).</w:t>
      </w:r>
    </w:p>
    <w:p w14:paraId="39C50D7F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b/>
          <w:sz w:val="24"/>
          <w:szCs w:val="24"/>
          <w:lang w:val="es-AR"/>
        </w:rPr>
        <w:t xml:space="preserve">De </w:t>
      </w:r>
      <w:proofErr w:type="spellStart"/>
      <w:r w:rsidRPr="005935CC">
        <w:rPr>
          <w:b/>
          <w:sz w:val="24"/>
          <w:szCs w:val="24"/>
          <w:lang w:val="es-AR"/>
        </w:rPr>
        <w:t>Robertis</w:t>
      </w:r>
      <w:proofErr w:type="spellEnd"/>
      <w:r w:rsidRPr="005935CC">
        <w:rPr>
          <w:b/>
          <w:sz w:val="24"/>
          <w:szCs w:val="24"/>
          <w:lang w:val="es-AR"/>
        </w:rPr>
        <w:t xml:space="preserve"> y </w:t>
      </w:r>
      <w:proofErr w:type="spellStart"/>
      <w:r w:rsidRPr="005935CC">
        <w:rPr>
          <w:b/>
          <w:sz w:val="24"/>
          <w:szCs w:val="24"/>
          <w:lang w:val="es-AR"/>
        </w:rPr>
        <w:t>Couteaux</w:t>
      </w:r>
      <w:proofErr w:type="spellEnd"/>
      <w:r w:rsidRPr="005935CC">
        <w:rPr>
          <w:b/>
          <w:sz w:val="24"/>
          <w:szCs w:val="24"/>
          <w:lang w:val="es-AR"/>
        </w:rPr>
        <w:t xml:space="preserve"> (1950) — Vesículas sinápticas.</w:t>
      </w:r>
      <w:r w:rsidRPr="005935CC">
        <w:rPr>
          <w:sz w:val="24"/>
          <w:szCs w:val="24"/>
          <w:lang w:val="es-AR"/>
        </w:rPr>
        <w:t xml:space="preserve"> Con </w:t>
      </w:r>
      <w:r w:rsidRPr="005935CC">
        <w:rPr>
          <w:b/>
          <w:sz w:val="24"/>
          <w:szCs w:val="24"/>
          <w:lang w:val="es-AR"/>
        </w:rPr>
        <w:t>microscopía electrónica</w:t>
      </w:r>
      <w:r w:rsidRPr="005935CC">
        <w:rPr>
          <w:sz w:val="24"/>
          <w:szCs w:val="24"/>
          <w:lang w:val="es-AR"/>
        </w:rPr>
        <w:t xml:space="preserve"> vieron por primera vez las </w:t>
      </w:r>
      <w:r w:rsidRPr="005935CC">
        <w:rPr>
          <w:b/>
          <w:sz w:val="24"/>
          <w:szCs w:val="24"/>
          <w:lang w:val="es-AR"/>
        </w:rPr>
        <w:t>vesículas sinápticas</w:t>
      </w:r>
      <w:r w:rsidRPr="005935CC">
        <w:rPr>
          <w:sz w:val="24"/>
          <w:szCs w:val="24"/>
          <w:lang w:val="es-AR"/>
        </w:rPr>
        <w:t xml:space="preserve"> (los "sacos" con neurotransmisor) en la terminal presináptica: la base estructural de lo que </w:t>
      </w:r>
      <w:proofErr w:type="spellStart"/>
      <w:r w:rsidRPr="005935CC">
        <w:rPr>
          <w:sz w:val="24"/>
          <w:szCs w:val="24"/>
          <w:lang w:val="es-AR"/>
        </w:rPr>
        <w:t>Fatt</w:t>
      </w:r>
      <w:proofErr w:type="spellEnd"/>
      <w:r w:rsidRPr="005935CC">
        <w:rPr>
          <w:sz w:val="24"/>
          <w:szCs w:val="24"/>
          <w:lang w:val="es-AR"/>
        </w:rPr>
        <w:t xml:space="preserve"> y Katz medían eléctricamente.</w:t>
      </w:r>
    </w:p>
    <w:p w14:paraId="57A38D0A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proofErr w:type="spellStart"/>
      <w:r w:rsidRPr="005935CC">
        <w:rPr>
          <w:b/>
          <w:sz w:val="24"/>
          <w:szCs w:val="24"/>
          <w:lang w:val="es-AR"/>
        </w:rPr>
        <w:t>Bliss</w:t>
      </w:r>
      <w:proofErr w:type="spellEnd"/>
      <w:r w:rsidRPr="005935CC">
        <w:rPr>
          <w:b/>
          <w:sz w:val="24"/>
          <w:szCs w:val="24"/>
          <w:lang w:val="es-AR"/>
        </w:rPr>
        <w:t xml:space="preserve"> y Lomo (1973) — LTP (plasticidad).</w:t>
      </w:r>
      <w:r w:rsidRPr="005935CC">
        <w:rPr>
          <w:sz w:val="24"/>
          <w:szCs w:val="24"/>
          <w:lang w:val="es-AR"/>
        </w:rPr>
        <w:t xml:space="preserve"> Descubrieron la </w:t>
      </w:r>
      <w:r w:rsidRPr="005935CC">
        <w:rPr>
          <w:b/>
          <w:sz w:val="24"/>
          <w:szCs w:val="24"/>
          <w:lang w:val="es-AR"/>
        </w:rPr>
        <w:t>Potenciación a Largo Plazo</w:t>
      </w:r>
      <w:r w:rsidRPr="005935CC">
        <w:rPr>
          <w:sz w:val="24"/>
          <w:szCs w:val="24"/>
          <w:lang w:val="es-AR"/>
        </w:rPr>
        <w:t xml:space="preserve"> en el </w:t>
      </w:r>
      <w:r w:rsidRPr="005935CC">
        <w:rPr>
          <w:b/>
          <w:sz w:val="24"/>
          <w:szCs w:val="24"/>
          <w:lang w:val="es-AR"/>
        </w:rPr>
        <w:t>hipocampo</w:t>
      </w:r>
      <w:r w:rsidRPr="005935CC">
        <w:rPr>
          <w:sz w:val="24"/>
          <w:szCs w:val="24"/>
          <w:lang w:val="es-AR"/>
        </w:rPr>
        <w:t xml:space="preserve">: tras una estimulación de alta frecuencia, la respuesta sináptica queda </w:t>
      </w:r>
      <w:r w:rsidRPr="005935CC">
        <w:rPr>
          <w:b/>
          <w:sz w:val="24"/>
          <w:szCs w:val="24"/>
          <w:lang w:val="es-AR"/>
        </w:rPr>
        <w:t>aumentada durante horas</w:t>
      </w:r>
      <w:r w:rsidRPr="005935CC">
        <w:rPr>
          <w:sz w:val="24"/>
          <w:szCs w:val="24"/>
          <w:lang w:val="es-AR"/>
        </w:rPr>
        <w:t>.</w:t>
      </w:r>
    </w:p>
    <w:p w14:paraId="3866928C" w14:textId="77777777" w:rsidR="003942A9" w:rsidRPr="005935CC" w:rsidRDefault="004E2E86" w:rsidP="005935CC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5935CC">
        <w:rPr>
          <w:b/>
          <w:color w:val="2E75B6"/>
          <w:sz w:val="24"/>
          <w:szCs w:val="24"/>
          <w:lang w:val="es-AR"/>
        </w:rPr>
        <w:t xml:space="preserve">◆ IDEA CLAVE   </w:t>
      </w:r>
      <w:r w:rsidRPr="005935CC">
        <w:rPr>
          <w:sz w:val="24"/>
          <w:szCs w:val="24"/>
          <w:lang w:val="es-AR"/>
        </w:rPr>
        <w:t xml:space="preserve"> </w:t>
      </w:r>
      <w:r w:rsidRPr="005935CC">
        <w:rPr>
          <w:b/>
          <w:sz w:val="24"/>
          <w:szCs w:val="24"/>
          <w:lang w:val="es-AR"/>
        </w:rPr>
        <w:t>Idea clave:</w:t>
      </w:r>
      <w:r w:rsidRPr="005935CC">
        <w:rPr>
          <w:sz w:val="24"/>
          <w:szCs w:val="24"/>
          <w:lang w:val="es-AR"/>
        </w:rPr>
        <w:t xml:space="preserve"> la LTP es el principal </w:t>
      </w:r>
      <w:r w:rsidRPr="005935CC">
        <w:rPr>
          <w:b/>
          <w:sz w:val="24"/>
          <w:szCs w:val="24"/>
          <w:lang w:val="es-AR"/>
        </w:rPr>
        <w:t>modelo celular del aprendizaje y la memoria</w:t>
      </w:r>
      <w:r w:rsidRPr="005935CC">
        <w:rPr>
          <w:sz w:val="24"/>
          <w:szCs w:val="24"/>
          <w:lang w:val="es-AR"/>
        </w:rPr>
        <w:t xml:space="preserve"> (base fisiológica del principio de Hebb: "neuronas que se activan juntas se conectan más fuerte").</w:t>
      </w:r>
    </w:p>
    <w:p w14:paraId="5210DD80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b/>
          <w:sz w:val="24"/>
          <w:szCs w:val="24"/>
          <w:lang w:val="es-AR"/>
        </w:rPr>
        <w:t>Eccles (1959) — Microcircuitos inhibitorios.</w:t>
      </w:r>
      <w:r w:rsidRPr="005935CC">
        <w:rPr>
          <w:sz w:val="24"/>
          <w:szCs w:val="24"/>
          <w:lang w:val="es-AR"/>
        </w:rPr>
        <w:t xml:space="preserve"> Describió la </w:t>
      </w:r>
      <w:r w:rsidRPr="005935CC">
        <w:rPr>
          <w:b/>
          <w:sz w:val="24"/>
          <w:szCs w:val="24"/>
          <w:lang w:val="es-AR"/>
        </w:rPr>
        <w:t>inhibición recurrente</w:t>
      </w:r>
      <w:r w:rsidRPr="005935CC">
        <w:rPr>
          <w:sz w:val="24"/>
          <w:szCs w:val="24"/>
          <w:lang w:val="es-AR"/>
        </w:rPr>
        <w:t xml:space="preserve"> mediante las </w:t>
      </w:r>
      <w:r w:rsidRPr="005935CC">
        <w:rPr>
          <w:b/>
          <w:sz w:val="24"/>
          <w:szCs w:val="24"/>
          <w:lang w:val="es-AR"/>
        </w:rPr>
        <w:t>células de Renshaw</w:t>
      </w:r>
      <w:r w:rsidRPr="005935CC">
        <w:rPr>
          <w:sz w:val="24"/>
          <w:szCs w:val="24"/>
          <w:lang w:val="es-AR"/>
        </w:rPr>
        <w:t xml:space="preserve"> en la médula espinal:</w:t>
      </w:r>
    </w:p>
    <w:p w14:paraId="6C0E4CC4" w14:textId="77777777" w:rsidR="003942A9" w:rsidRPr="005935CC" w:rsidRDefault="004E2E86" w:rsidP="005935CC">
      <w:pPr>
        <w:pStyle w:val="Listaconvietas"/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 xml:space="preserve">Una </w:t>
      </w:r>
      <w:r w:rsidRPr="005935CC">
        <w:rPr>
          <w:b/>
          <w:sz w:val="24"/>
          <w:szCs w:val="24"/>
          <w:lang w:val="es-AR"/>
        </w:rPr>
        <w:t>motoneurona</w:t>
      </w:r>
      <w:r w:rsidRPr="005935CC">
        <w:rPr>
          <w:sz w:val="24"/>
          <w:szCs w:val="24"/>
          <w:lang w:val="es-AR"/>
        </w:rPr>
        <w:t xml:space="preserve"> envía una colateral de su axón a una </w:t>
      </w:r>
      <w:r w:rsidRPr="005935CC">
        <w:rPr>
          <w:b/>
          <w:sz w:val="24"/>
          <w:szCs w:val="24"/>
          <w:lang w:val="es-AR"/>
        </w:rPr>
        <w:t>célula de Renshaw</w:t>
      </w:r>
      <w:r w:rsidRPr="005935CC">
        <w:rPr>
          <w:sz w:val="24"/>
          <w:szCs w:val="24"/>
          <w:lang w:val="es-AR"/>
        </w:rPr>
        <w:t>.</w:t>
      </w:r>
    </w:p>
    <w:p w14:paraId="7BA3F02A" w14:textId="77777777" w:rsidR="003942A9" w:rsidRPr="005935CC" w:rsidRDefault="004E2E86" w:rsidP="005935CC">
      <w:pPr>
        <w:pStyle w:val="Listaconvietas"/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 xml:space="preserve">Esa sinapsis es </w:t>
      </w:r>
      <w:r w:rsidRPr="005935CC">
        <w:rPr>
          <w:b/>
          <w:sz w:val="24"/>
          <w:szCs w:val="24"/>
          <w:lang w:val="es-AR"/>
        </w:rPr>
        <w:t>excitatoria</w:t>
      </w:r>
      <w:r w:rsidRPr="005935CC">
        <w:rPr>
          <w:sz w:val="24"/>
          <w:szCs w:val="24"/>
          <w:lang w:val="es-AR"/>
        </w:rPr>
        <w:t xml:space="preserve"> (colinérgica, </w:t>
      </w:r>
      <w:proofErr w:type="spellStart"/>
      <w:r w:rsidRPr="005935CC">
        <w:rPr>
          <w:sz w:val="24"/>
          <w:szCs w:val="24"/>
          <w:lang w:val="es-AR"/>
        </w:rPr>
        <w:t>ACh</w:t>
      </w:r>
      <w:proofErr w:type="spellEnd"/>
      <w:r w:rsidRPr="005935CC">
        <w:rPr>
          <w:sz w:val="24"/>
          <w:szCs w:val="24"/>
          <w:lang w:val="es-AR"/>
        </w:rPr>
        <w:t xml:space="preserve">) → se bloquea con </w:t>
      </w:r>
      <w:proofErr w:type="spellStart"/>
      <w:r w:rsidRPr="005935CC">
        <w:rPr>
          <w:b/>
          <w:sz w:val="24"/>
          <w:szCs w:val="24"/>
          <w:lang w:val="es-AR"/>
        </w:rPr>
        <w:t>dihidro</w:t>
      </w:r>
      <w:proofErr w:type="spellEnd"/>
      <w:r w:rsidRPr="005935CC">
        <w:rPr>
          <w:b/>
          <w:sz w:val="24"/>
          <w:szCs w:val="24"/>
          <w:lang w:val="es-AR"/>
        </w:rPr>
        <w:t>-</w:t>
      </w:r>
      <w:r w:rsidRPr="005935CC">
        <w:rPr>
          <w:b/>
          <w:sz w:val="24"/>
          <w:szCs w:val="24"/>
        </w:rPr>
        <w:t>β</w:t>
      </w:r>
      <w:r w:rsidRPr="005935CC">
        <w:rPr>
          <w:b/>
          <w:sz w:val="24"/>
          <w:szCs w:val="24"/>
          <w:lang w:val="es-AR"/>
        </w:rPr>
        <w:t>-</w:t>
      </w:r>
      <w:proofErr w:type="spellStart"/>
      <w:r w:rsidRPr="005935CC">
        <w:rPr>
          <w:b/>
          <w:sz w:val="24"/>
          <w:szCs w:val="24"/>
          <w:lang w:val="es-AR"/>
        </w:rPr>
        <w:t>eritroidina</w:t>
      </w:r>
      <w:proofErr w:type="spellEnd"/>
      <w:r w:rsidRPr="005935CC">
        <w:rPr>
          <w:sz w:val="24"/>
          <w:szCs w:val="24"/>
          <w:lang w:val="es-AR"/>
        </w:rPr>
        <w:t xml:space="preserve"> (antagonista de </w:t>
      </w:r>
      <w:proofErr w:type="spellStart"/>
      <w:r w:rsidRPr="005935CC">
        <w:rPr>
          <w:sz w:val="24"/>
          <w:szCs w:val="24"/>
          <w:lang w:val="es-AR"/>
        </w:rPr>
        <w:t>ACh</w:t>
      </w:r>
      <w:proofErr w:type="spellEnd"/>
      <w:r w:rsidRPr="005935CC">
        <w:rPr>
          <w:sz w:val="24"/>
          <w:szCs w:val="24"/>
          <w:lang w:val="es-AR"/>
        </w:rPr>
        <w:t xml:space="preserve">) → genera un </w:t>
      </w:r>
      <w:r w:rsidRPr="005935CC">
        <w:rPr>
          <w:b/>
          <w:sz w:val="24"/>
          <w:szCs w:val="24"/>
          <w:lang w:val="es-AR"/>
        </w:rPr>
        <w:t>EPSP</w:t>
      </w:r>
      <w:r w:rsidRPr="005935CC">
        <w:rPr>
          <w:sz w:val="24"/>
          <w:szCs w:val="24"/>
          <w:lang w:val="es-AR"/>
        </w:rPr>
        <w:t xml:space="preserve"> en la Renshaw.</w:t>
      </w:r>
    </w:p>
    <w:p w14:paraId="5B4169ED" w14:textId="77777777" w:rsidR="003942A9" w:rsidRPr="005935CC" w:rsidRDefault="004E2E86" w:rsidP="005935CC">
      <w:pPr>
        <w:pStyle w:val="Listaconvietas"/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 xml:space="preserve">La célula de Renshaw, a su vez, </w:t>
      </w:r>
      <w:r w:rsidRPr="005935CC">
        <w:rPr>
          <w:b/>
          <w:sz w:val="24"/>
          <w:szCs w:val="24"/>
          <w:lang w:val="es-AR"/>
        </w:rPr>
        <w:t>inhibe</w:t>
      </w:r>
      <w:r w:rsidRPr="005935CC">
        <w:rPr>
          <w:sz w:val="24"/>
          <w:szCs w:val="24"/>
          <w:lang w:val="es-AR"/>
        </w:rPr>
        <w:t xml:space="preserve"> a la motoneurona liberando </w:t>
      </w:r>
      <w:r w:rsidRPr="005935CC">
        <w:rPr>
          <w:b/>
          <w:sz w:val="24"/>
          <w:szCs w:val="24"/>
          <w:lang w:val="es-AR"/>
        </w:rPr>
        <w:t>glicina</w:t>
      </w:r>
      <w:r w:rsidRPr="005935CC">
        <w:rPr>
          <w:sz w:val="24"/>
          <w:szCs w:val="24"/>
          <w:lang w:val="es-AR"/>
        </w:rPr>
        <w:t xml:space="preserve"> → genera un </w:t>
      </w:r>
      <w:r w:rsidRPr="005935CC">
        <w:rPr>
          <w:b/>
          <w:sz w:val="24"/>
          <w:szCs w:val="24"/>
          <w:lang w:val="es-AR"/>
        </w:rPr>
        <w:t>IPSP</w:t>
      </w:r>
      <w:r w:rsidRPr="005935CC">
        <w:rPr>
          <w:sz w:val="24"/>
          <w:szCs w:val="24"/>
          <w:lang w:val="es-AR"/>
        </w:rPr>
        <w:t xml:space="preserve"> (potencial postsináptico inhibitorio) → se bloquea con </w:t>
      </w:r>
      <w:r w:rsidRPr="005935CC">
        <w:rPr>
          <w:b/>
          <w:sz w:val="24"/>
          <w:szCs w:val="24"/>
          <w:lang w:val="es-AR"/>
        </w:rPr>
        <w:t>estricnina</w:t>
      </w:r>
      <w:r w:rsidRPr="005935CC">
        <w:rPr>
          <w:sz w:val="24"/>
          <w:szCs w:val="24"/>
          <w:lang w:val="es-AR"/>
        </w:rPr>
        <w:t xml:space="preserve"> (antagonista de glicina).</w:t>
      </w:r>
    </w:p>
    <w:p w14:paraId="77898DE0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 xml:space="preserve">Para fijar: </w:t>
      </w:r>
      <w:r w:rsidRPr="005935CC">
        <w:rPr>
          <w:b/>
          <w:sz w:val="24"/>
          <w:szCs w:val="24"/>
          <w:lang w:val="es-AR"/>
        </w:rPr>
        <w:t>EPSP</w:t>
      </w:r>
      <w:r w:rsidRPr="005935CC">
        <w:rPr>
          <w:sz w:val="24"/>
          <w:szCs w:val="24"/>
          <w:lang w:val="es-AR"/>
        </w:rPr>
        <w:t xml:space="preserve"> = potencial excitatorio (despolariza, acerca al disparo); </w:t>
      </w:r>
      <w:r w:rsidRPr="005935CC">
        <w:rPr>
          <w:b/>
          <w:sz w:val="24"/>
          <w:szCs w:val="24"/>
          <w:lang w:val="es-AR"/>
        </w:rPr>
        <w:t>IPSP</w:t>
      </w:r>
      <w:r w:rsidRPr="005935CC">
        <w:rPr>
          <w:sz w:val="24"/>
          <w:szCs w:val="24"/>
          <w:lang w:val="es-AR"/>
        </w:rPr>
        <w:t xml:space="preserve"> = potencial inhibitorio (hiperpolariza, aleja del disparo).</w:t>
      </w:r>
    </w:p>
    <w:p w14:paraId="7314AFFA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proofErr w:type="spellStart"/>
      <w:r w:rsidRPr="005935CC">
        <w:rPr>
          <w:b/>
          <w:sz w:val="24"/>
          <w:szCs w:val="24"/>
          <w:lang w:val="es-AR"/>
        </w:rPr>
        <w:t>Nakanishi</w:t>
      </w:r>
      <w:proofErr w:type="spellEnd"/>
      <w:r w:rsidRPr="005935CC">
        <w:rPr>
          <w:b/>
          <w:sz w:val="24"/>
          <w:szCs w:val="24"/>
          <w:lang w:val="es-AR"/>
        </w:rPr>
        <w:t xml:space="preserve"> (1994) — Circuito asociado a una conducta.</w:t>
      </w:r>
      <w:r w:rsidRPr="005935CC">
        <w:rPr>
          <w:sz w:val="24"/>
          <w:szCs w:val="24"/>
          <w:lang w:val="es-AR"/>
        </w:rPr>
        <w:t xml:space="preserve"> Salto conceptual: ya no es cómo funciona una sinapsis, sino cómo un microcircuito produce una conducta.</w:t>
      </w:r>
    </w:p>
    <w:p w14:paraId="7BAFEF58" w14:textId="77777777" w:rsidR="003942A9" w:rsidRPr="005935CC" w:rsidRDefault="004E2E86" w:rsidP="005935CC">
      <w:pPr>
        <w:pStyle w:val="Listaconvietas"/>
        <w:jc w:val="both"/>
        <w:rPr>
          <w:sz w:val="24"/>
          <w:szCs w:val="24"/>
        </w:rPr>
      </w:pPr>
      <w:r w:rsidRPr="005935CC">
        <w:rPr>
          <w:b/>
          <w:sz w:val="24"/>
          <w:szCs w:val="24"/>
          <w:lang w:val="es-AR"/>
        </w:rPr>
        <w:lastRenderedPageBreak/>
        <w:t>Efecto Bruce:</w:t>
      </w:r>
      <w:r w:rsidRPr="005935CC">
        <w:rPr>
          <w:sz w:val="24"/>
          <w:szCs w:val="24"/>
          <w:lang w:val="es-AR"/>
        </w:rPr>
        <w:t xml:space="preserve"> una hembra preñada </w:t>
      </w:r>
      <w:r w:rsidRPr="005935CC">
        <w:rPr>
          <w:b/>
          <w:sz w:val="24"/>
          <w:szCs w:val="24"/>
          <w:lang w:val="es-AR"/>
        </w:rPr>
        <w:t>interrumpe el embarazo</w:t>
      </w:r>
      <w:r w:rsidRPr="005935CC">
        <w:rPr>
          <w:sz w:val="24"/>
          <w:szCs w:val="24"/>
          <w:lang w:val="es-AR"/>
        </w:rPr>
        <w:t xml:space="preserve"> si percibe </w:t>
      </w:r>
      <w:r w:rsidRPr="005935CC">
        <w:rPr>
          <w:b/>
          <w:sz w:val="24"/>
          <w:szCs w:val="24"/>
          <w:lang w:val="es-AR"/>
        </w:rPr>
        <w:t>feromonas de un macho extraño</w:t>
      </w:r>
      <w:r w:rsidRPr="005935CC">
        <w:rPr>
          <w:sz w:val="24"/>
          <w:szCs w:val="24"/>
          <w:lang w:val="es-AR"/>
        </w:rPr>
        <w:t xml:space="preserve"> (distinto al padre). </w:t>
      </w:r>
      <w:r w:rsidRPr="005935CC">
        <w:rPr>
          <w:sz w:val="24"/>
          <w:szCs w:val="24"/>
        </w:rPr>
        <w:t xml:space="preserve">Es </w:t>
      </w:r>
      <w:proofErr w:type="spellStart"/>
      <w:r w:rsidRPr="005935CC">
        <w:rPr>
          <w:sz w:val="24"/>
          <w:szCs w:val="24"/>
        </w:rPr>
        <w:t>una</w:t>
      </w:r>
      <w:proofErr w:type="spellEnd"/>
      <w:r w:rsidRPr="005935CC">
        <w:rPr>
          <w:sz w:val="24"/>
          <w:szCs w:val="24"/>
        </w:rPr>
        <w:t xml:space="preserve"> </w:t>
      </w:r>
      <w:proofErr w:type="spellStart"/>
      <w:r w:rsidRPr="005935CC">
        <w:rPr>
          <w:sz w:val="24"/>
          <w:szCs w:val="24"/>
        </w:rPr>
        <w:t>memoria</w:t>
      </w:r>
      <w:proofErr w:type="spellEnd"/>
      <w:r w:rsidRPr="005935CC">
        <w:rPr>
          <w:sz w:val="24"/>
          <w:szCs w:val="24"/>
        </w:rPr>
        <w:t xml:space="preserve"> </w:t>
      </w:r>
      <w:proofErr w:type="spellStart"/>
      <w:r w:rsidRPr="005935CC">
        <w:rPr>
          <w:sz w:val="24"/>
          <w:szCs w:val="24"/>
        </w:rPr>
        <w:t>olfativa</w:t>
      </w:r>
      <w:proofErr w:type="spellEnd"/>
      <w:r w:rsidRPr="005935CC">
        <w:rPr>
          <w:sz w:val="24"/>
          <w:szCs w:val="24"/>
        </w:rPr>
        <w:t>.</w:t>
      </w:r>
    </w:p>
    <w:p w14:paraId="277E07F8" w14:textId="77777777" w:rsidR="003942A9" w:rsidRPr="005935CC" w:rsidRDefault="004E2E86" w:rsidP="005935CC">
      <w:pPr>
        <w:pStyle w:val="Listaconvietas"/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 xml:space="preserve">El circuito está en el </w:t>
      </w:r>
      <w:r w:rsidRPr="005935CC">
        <w:rPr>
          <w:b/>
          <w:sz w:val="24"/>
          <w:szCs w:val="24"/>
          <w:lang w:val="es-AR"/>
        </w:rPr>
        <w:t>bulbo olfatorio accesorio</w:t>
      </w:r>
      <w:r w:rsidRPr="005935CC">
        <w:rPr>
          <w:sz w:val="24"/>
          <w:szCs w:val="24"/>
          <w:lang w:val="es-AR"/>
        </w:rPr>
        <w:t xml:space="preserve">, en sinapsis </w:t>
      </w:r>
      <w:proofErr w:type="spellStart"/>
      <w:r w:rsidRPr="005935CC">
        <w:rPr>
          <w:b/>
          <w:sz w:val="24"/>
          <w:szCs w:val="24"/>
          <w:lang w:val="es-AR"/>
        </w:rPr>
        <w:t>dendrodendríticas</w:t>
      </w:r>
      <w:proofErr w:type="spellEnd"/>
      <w:r w:rsidRPr="005935CC">
        <w:rPr>
          <w:sz w:val="24"/>
          <w:szCs w:val="24"/>
          <w:lang w:val="es-AR"/>
        </w:rPr>
        <w:t xml:space="preserve"> entre células mitrales (MC) y granulares (GC), reguladas por </w:t>
      </w:r>
      <w:r w:rsidRPr="005935CC">
        <w:rPr>
          <w:b/>
          <w:sz w:val="24"/>
          <w:szCs w:val="24"/>
          <w:lang w:val="es-AR"/>
        </w:rPr>
        <w:t>glutamato (mGluR2)</w:t>
      </w:r>
      <w:r w:rsidRPr="005935CC">
        <w:rPr>
          <w:sz w:val="24"/>
          <w:szCs w:val="24"/>
          <w:lang w:val="es-AR"/>
        </w:rPr>
        <w:t xml:space="preserve">, </w:t>
      </w:r>
      <w:r w:rsidRPr="005935CC">
        <w:rPr>
          <w:b/>
          <w:sz w:val="24"/>
          <w:szCs w:val="24"/>
          <w:lang w:val="es-AR"/>
        </w:rPr>
        <w:t>GABA</w:t>
      </w:r>
      <w:r w:rsidRPr="005935CC">
        <w:rPr>
          <w:sz w:val="24"/>
          <w:szCs w:val="24"/>
          <w:lang w:val="es-AR"/>
        </w:rPr>
        <w:t xml:space="preserve"> y </w:t>
      </w:r>
      <w:r w:rsidRPr="005935CC">
        <w:rPr>
          <w:b/>
          <w:sz w:val="24"/>
          <w:szCs w:val="24"/>
          <w:lang w:val="es-AR"/>
        </w:rPr>
        <w:t>noradrenalina</w:t>
      </w:r>
      <w:r w:rsidRPr="005935CC">
        <w:rPr>
          <w:sz w:val="24"/>
          <w:szCs w:val="24"/>
          <w:lang w:val="es-AR"/>
        </w:rPr>
        <w:t>.</w:t>
      </w:r>
    </w:p>
    <w:p w14:paraId="29047875" w14:textId="77777777" w:rsidR="003942A9" w:rsidRPr="005935CC" w:rsidRDefault="004E2E86" w:rsidP="005935CC">
      <w:pPr>
        <w:pStyle w:val="Listaconvietas"/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>Activar o bloquear receptores específicos modifica la formación de esa memoria → demuestra causalidad entre molécula, circuito y conducta.</w:t>
      </w:r>
    </w:p>
    <w:p w14:paraId="2B8DDF4C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proofErr w:type="spellStart"/>
      <w:r w:rsidRPr="005935CC">
        <w:rPr>
          <w:b/>
          <w:sz w:val="24"/>
          <w:szCs w:val="24"/>
          <w:lang w:val="es-AR"/>
        </w:rPr>
        <w:t>Meynert</w:t>
      </w:r>
      <w:proofErr w:type="spellEnd"/>
      <w:r w:rsidRPr="005935CC">
        <w:rPr>
          <w:b/>
          <w:sz w:val="24"/>
          <w:szCs w:val="24"/>
          <w:lang w:val="es-AR"/>
        </w:rPr>
        <w:t xml:space="preserve"> y Wernicke (1860) — </w:t>
      </w:r>
      <w:proofErr w:type="spellStart"/>
      <w:r w:rsidRPr="005935CC">
        <w:rPr>
          <w:b/>
          <w:sz w:val="24"/>
          <w:szCs w:val="24"/>
          <w:lang w:val="es-AR"/>
        </w:rPr>
        <w:t>Macrocircuitos</w:t>
      </w:r>
      <w:proofErr w:type="spellEnd"/>
      <w:r w:rsidRPr="005935CC">
        <w:rPr>
          <w:b/>
          <w:sz w:val="24"/>
          <w:szCs w:val="24"/>
          <w:lang w:val="es-AR"/>
        </w:rPr>
        <w:t>.</w:t>
      </w:r>
      <w:r w:rsidRPr="005935CC">
        <w:rPr>
          <w:sz w:val="24"/>
          <w:szCs w:val="24"/>
          <w:lang w:val="es-AR"/>
        </w:rPr>
        <w:t xml:space="preserve"> Ya en el siglo XIX se intuían los </w:t>
      </w:r>
      <w:r w:rsidRPr="005935CC">
        <w:rPr>
          <w:b/>
          <w:sz w:val="24"/>
          <w:szCs w:val="24"/>
          <w:lang w:val="es-AR"/>
        </w:rPr>
        <w:t>haces de asociación</w:t>
      </w:r>
      <w:r w:rsidRPr="005935CC">
        <w:rPr>
          <w:sz w:val="24"/>
          <w:szCs w:val="24"/>
          <w:lang w:val="es-AR"/>
        </w:rPr>
        <w:t xml:space="preserve">: fascículos de fibras que conectan regiones cerebrales distantes. </w:t>
      </w:r>
      <w:proofErr w:type="spellStart"/>
      <w:r w:rsidRPr="005935CC">
        <w:rPr>
          <w:sz w:val="24"/>
          <w:szCs w:val="24"/>
          <w:lang w:val="es-AR"/>
        </w:rPr>
        <w:t>Meynert</w:t>
      </w:r>
      <w:proofErr w:type="spellEnd"/>
      <w:r w:rsidRPr="005935CC">
        <w:rPr>
          <w:sz w:val="24"/>
          <w:szCs w:val="24"/>
          <w:lang w:val="es-AR"/>
        </w:rPr>
        <w:t xml:space="preserve"> (1865) los comparó con "un hilo conector que permite que una imagen eleve a la otra sobre el umbral de la consciencia". Es el antecedente de la </w:t>
      </w:r>
      <w:proofErr w:type="spellStart"/>
      <w:r w:rsidRPr="005935CC">
        <w:rPr>
          <w:sz w:val="24"/>
          <w:szCs w:val="24"/>
          <w:lang w:val="es-AR"/>
        </w:rPr>
        <w:t>conectómica</w:t>
      </w:r>
      <w:proofErr w:type="spellEnd"/>
      <w:r w:rsidRPr="005935CC">
        <w:rPr>
          <w:sz w:val="24"/>
          <w:szCs w:val="24"/>
          <w:lang w:val="es-AR"/>
        </w:rPr>
        <w:t xml:space="preserve"> moderna.</w:t>
      </w:r>
    </w:p>
    <w:p w14:paraId="7CBC2253" w14:textId="77777777" w:rsidR="003942A9" w:rsidRPr="005935CC" w:rsidRDefault="004E2E86" w:rsidP="005935CC">
      <w:pPr>
        <w:pStyle w:val="Ttulo1"/>
        <w:jc w:val="both"/>
        <w:rPr>
          <w:sz w:val="32"/>
          <w:szCs w:val="32"/>
          <w:lang w:val="es-AR"/>
        </w:rPr>
      </w:pPr>
      <w:r w:rsidRPr="005935CC">
        <w:rPr>
          <w:sz w:val="32"/>
          <w:szCs w:val="32"/>
          <w:lang w:val="es-AR"/>
        </w:rPr>
        <w:t>¿Cómo se investiga? Ética y modelos</w:t>
      </w:r>
    </w:p>
    <w:p w14:paraId="587DC170" w14:textId="77777777" w:rsidR="003942A9" w:rsidRPr="005935CC" w:rsidRDefault="004E2E86" w:rsidP="005935CC">
      <w:pPr>
        <w:pStyle w:val="Ttulo2"/>
        <w:jc w:val="both"/>
        <w:rPr>
          <w:sz w:val="28"/>
          <w:szCs w:val="28"/>
          <w:lang w:val="es-AR"/>
        </w:rPr>
      </w:pPr>
      <w:r w:rsidRPr="005935CC">
        <w:rPr>
          <w:sz w:val="28"/>
          <w:szCs w:val="28"/>
          <w:lang w:val="es-AR"/>
        </w:rPr>
        <w:t>El principio de las 3 R (Russell y Burch, 1959)</w:t>
      </w:r>
    </w:p>
    <w:p w14:paraId="6B72C61E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>Es el corazón de la ética de experimentación con animales: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7"/>
        <w:gridCol w:w="7440"/>
      </w:tblGrid>
      <w:tr w:rsidR="003942A9" w:rsidRPr="005935CC" w14:paraId="6792C2D2" w14:textId="77777777" w:rsidTr="006E628E">
        <w:trPr>
          <w:jc w:val="center"/>
        </w:trPr>
        <w:tc>
          <w:tcPr>
            <w:tcW w:w="3047" w:type="dxa"/>
            <w:shd w:val="clear" w:color="auto" w:fill="1F3864"/>
          </w:tcPr>
          <w:p w14:paraId="2D276456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color w:val="FFFFFF"/>
                <w:sz w:val="24"/>
                <w:szCs w:val="24"/>
              </w:rPr>
              <w:t>R</w:t>
            </w:r>
          </w:p>
        </w:tc>
        <w:tc>
          <w:tcPr>
            <w:tcW w:w="7440" w:type="dxa"/>
            <w:shd w:val="clear" w:color="auto" w:fill="1F3864"/>
          </w:tcPr>
          <w:p w14:paraId="5B40FF66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Significado</w:t>
            </w:r>
            <w:proofErr w:type="spellEnd"/>
          </w:p>
        </w:tc>
      </w:tr>
      <w:tr w:rsidR="003942A9" w:rsidRPr="005935CC" w14:paraId="572C28C2" w14:textId="77777777" w:rsidTr="006E628E">
        <w:trPr>
          <w:jc w:val="center"/>
        </w:trPr>
        <w:tc>
          <w:tcPr>
            <w:tcW w:w="3047" w:type="dxa"/>
          </w:tcPr>
          <w:p w14:paraId="0448D92B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Reemplazo</w:t>
            </w:r>
            <w:proofErr w:type="spellEnd"/>
            <w:r w:rsidRPr="005935CC">
              <w:rPr>
                <w:sz w:val="24"/>
                <w:szCs w:val="24"/>
              </w:rPr>
              <w:t xml:space="preserve"> (Replacement)</w:t>
            </w:r>
          </w:p>
        </w:tc>
        <w:tc>
          <w:tcPr>
            <w:tcW w:w="7440" w:type="dxa"/>
          </w:tcPr>
          <w:p w14:paraId="79C00927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Sustituir animales por </w:t>
            </w:r>
            <w:r w:rsidRPr="005935CC">
              <w:rPr>
                <w:b/>
                <w:sz w:val="24"/>
                <w:szCs w:val="24"/>
                <w:lang w:val="es-AR"/>
              </w:rPr>
              <w:t>métodos alternativos</w:t>
            </w:r>
            <w:r w:rsidRPr="005935CC">
              <w:rPr>
                <w:sz w:val="24"/>
                <w:szCs w:val="24"/>
                <w:lang w:val="es-AR"/>
              </w:rPr>
              <w:t xml:space="preserve"> (in vitro, cultivos, modelos por computadora). </w:t>
            </w:r>
            <w:r w:rsidRPr="005935CC">
              <w:rPr>
                <w:sz w:val="24"/>
                <w:szCs w:val="24"/>
              </w:rPr>
              <w:t xml:space="preserve">¿Es </w:t>
            </w:r>
            <w:proofErr w:type="spellStart"/>
            <w:r w:rsidRPr="005935CC">
              <w:rPr>
                <w:sz w:val="24"/>
                <w:szCs w:val="24"/>
              </w:rPr>
              <w:t>posible</w:t>
            </w:r>
            <w:proofErr w:type="spellEnd"/>
            <w:r w:rsidRPr="005935CC">
              <w:rPr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sz w:val="24"/>
                <w:szCs w:val="24"/>
              </w:rPr>
              <w:t>lograr</w:t>
            </w:r>
            <w:proofErr w:type="spellEnd"/>
            <w:r w:rsidRPr="005935CC">
              <w:rPr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sz w:val="24"/>
                <w:szCs w:val="24"/>
              </w:rPr>
              <w:t>el</w:t>
            </w:r>
            <w:proofErr w:type="spellEnd"/>
            <w:r w:rsidRPr="005935CC">
              <w:rPr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sz w:val="24"/>
                <w:szCs w:val="24"/>
              </w:rPr>
              <w:t>objetivo</w:t>
            </w:r>
            <w:proofErr w:type="spellEnd"/>
            <w:r w:rsidRPr="005935CC">
              <w:rPr>
                <w:sz w:val="24"/>
                <w:szCs w:val="24"/>
              </w:rPr>
              <w:t xml:space="preserve"> </w:t>
            </w:r>
            <w:r w:rsidRPr="005935CC">
              <w:rPr>
                <w:b/>
                <w:sz w:val="24"/>
                <w:szCs w:val="24"/>
              </w:rPr>
              <w:t>sin</w:t>
            </w:r>
            <w:r w:rsidRPr="005935CC">
              <w:rPr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sz w:val="24"/>
                <w:szCs w:val="24"/>
              </w:rPr>
              <w:t>animales</w:t>
            </w:r>
            <w:proofErr w:type="spellEnd"/>
            <w:r w:rsidRPr="005935CC">
              <w:rPr>
                <w:sz w:val="24"/>
                <w:szCs w:val="24"/>
              </w:rPr>
              <w:t>?</w:t>
            </w:r>
          </w:p>
        </w:tc>
      </w:tr>
      <w:tr w:rsidR="003942A9" w:rsidRPr="003F65B4" w14:paraId="0DDF0F2C" w14:textId="77777777" w:rsidTr="006E628E">
        <w:trPr>
          <w:jc w:val="center"/>
        </w:trPr>
        <w:tc>
          <w:tcPr>
            <w:tcW w:w="3047" w:type="dxa"/>
            <w:shd w:val="clear" w:color="auto" w:fill="F2F5FA"/>
          </w:tcPr>
          <w:p w14:paraId="5424839A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Reducción</w:t>
            </w:r>
            <w:proofErr w:type="spellEnd"/>
            <w:r w:rsidRPr="005935CC">
              <w:rPr>
                <w:sz w:val="24"/>
                <w:szCs w:val="24"/>
              </w:rPr>
              <w:t xml:space="preserve"> (Reduction)</w:t>
            </w:r>
          </w:p>
        </w:tc>
        <w:tc>
          <w:tcPr>
            <w:tcW w:w="7440" w:type="dxa"/>
            <w:shd w:val="clear" w:color="auto" w:fill="F2F5FA"/>
          </w:tcPr>
          <w:p w14:paraId="17D97EB8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Usar el </w:t>
            </w:r>
            <w:r w:rsidRPr="005935CC">
              <w:rPr>
                <w:b/>
                <w:sz w:val="24"/>
                <w:szCs w:val="24"/>
                <w:lang w:val="es-AR"/>
              </w:rPr>
              <w:t>mínimo número</w:t>
            </w:r>
            <w:r w:rsidRPr="005935CC">
              <w:rPr>
                <w:sz w:val="24"/>
                <w:szCs w:val="24"/>
                <w:lang w:val="es-AR"/>
              </w:rPr>
              <w:t xml:space="preserve"> de animales para resultados significativos (buen diseño y estadística).</w:t>
            </w:r>
          </w:p>
        </w:tc>
      </w:tr>
      <w:tr w:rsidR="003942A9" w:rsidRPr="003F65B4" w14:paraId="5A1270E8" w14:textId="77777777" w:rsidTr="006E628E">
        <w:trPr>
          <w:jc w:val="center"/>
        </w:trPr>
        <w:tc>
          <w:tcPr>
            <w:tcW w:w="3047" w:type="dxa"/>
          </w:tcPr>
          <w:p w14:paraId="4155B28C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Refinamiento</w:t>
            </w:r>
            <w:proofErr w:type="spellEnd"/>
            <w:r w:rsidRPr="005935CC">
              <w:rPr>
                <w:sz w:val="24"/>
                <w:szCs w:val="24"/>
              </w:rPr>
              <w:t xml:space="preserve"> (Refinement)</w:t>
            </w:r>
          </w:p>
        </w:tc>
        <w:tc>
          <w:tcPr>
            <w:tcW w:w="7440" w:type="dxa"/>
          </w:tcPr>
          <w:p w14:paraId="0FAF7B1B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Mejorar técnicas y condiciones para </w:t>
            </w:r>
            <w:r w:rsidRPr="005935CC">
              <w:rPr>
                <w:b/>
                <w:sz w:val="24"/>
                <w:szCs w:val="24"/>
                <w:lang w:val="es-AR"/>
              </w:rPr>
              <w:t>minimizar sufrimiento y dolor</w:t>
            </w:r>
            <w:r w:rsidRPr="005935CC">
              <w:rPr>
                <w:sz w:val="24"/>
                <w:szCs w:val="24"/>
                <w:lang w:val="es-AR"/>
              </w:rPr>
              <w:t>.</w:t>
            </w:r>
          </w:p>
        </w:tc>
      </w:tr>
    </w:tbl>
    <w:p w14:paraId="72D0835C" w14:textId="77777777" w:rsidR="003942A9" w:rsidRPr="005935CC" w:rsidRDefault="004E2E86" w:rsidP="005935CC">
      <w:pPr>
        <w:pStyle w:val="Ttulo2"/>
        <w:jc w:val="both"/>
        <w:rPr>
          <w:sz w:val="28"/>
          <w:szCs w:val="28"/>
        </w:rPr>
      </w:pPr>
      <w:r w:rsidRPr="005935CC">
        <w:rPr>
          <w:sz w:val="28"/>
          <w:szCs w:val="28"/>
        </w:rPr>
        <w:t xml:space="preserve">Marco legal </w:t>
      </w:r>
      <w:proofErr w:type="spellStart"/>
      <w:r w:rsidRPr="005935CC">
        <w:rPr>
          <w:sz w:val="28"/>
          <w:szCs w:val="28"/>
        </w:rPr>
        <w:t>en</w:t>
      </w:r>
      <w:proofErr w:type="spellEnd"/>
      <w:r w:rsidRPr="005935CC">
        <w:rPr>
          <w:sz w:val="28"/>
          <w:szCs w:val="28"/>
        </w:rPr>
        <w:t xml:space="preserve"> Argentina</w:t>
      </w:r>
    </w:p>
    <w:p w14:paraId="444C621F" w14:textId="77777777" w:rsidR="003942A9" w:rsidRPr="005935CC" w:rsidRDefault="004E2E86" w:rsidP="005935CC">
      <w:pPr>
        <w:pStyle w:val="Listaconvietas"/>
        <w:jc w:val="both"/>
        <w:rPr>
          <w:sz w:val="24"/>
          <w:szCs w:val="24"/>
          <w:lang w:val="es-AR"/>
        </w:rPr>
      </w:pPr>
      <w:r w:rsidRPr="005935CC">
        <w:rPr>
          <w:b/>
          <w:sz w:val="24"/>
          <w:szCs w:val="24"/>
          <w:lang w:val="es-AR"/>
        </w:rPr>
        <w:t>Disposición ANMAT 9236/2023</w:t>
      </w:r>
      <w:r w:rsidRPr="005935CC">
        <w:rPr>
          <w:sz w:val="24"/>
          <w:szCs w:val="24"/>
          <w:lang w:val="es-AR"/>
        </w:rPr>
        <w:t xml:space="preserve"> (Boletín Oficial 03/11/2023): aprueba el </w:t>
      </w:r>
      <w:r w:rsidRPr="005935CC">
        <w:rPr>
          <w:b/>
          <w:sz w:val="24"/>
          <w:szCs w:val="24"/>
          <w:lang w:val="es-AR"/>
        </w:rPr>
        <w:t>Régimen de Buenas Prácticas en Bioterios</w:t>
      </w:r>
      <w:r w:rsidRPr="005935CC">
        <w:rPr>
          <w:sz w:val="24"/>
          <w:szCs w:val="24"/>
          <w:lang w:val="es-AR"/>
        </w:rPr>
        <w:t>. Solo pueden usarse animales tras aplicar rigurosamente las 3 R, y no si existe un método alternativo satisfactorio.</w:t>
      </w:r>
    </w:p>
    <w:p w14:paraId="415D2949" w14:textId="77777777" w:rsidR="003942A9" w:rsidRDefault="004E2E86" w:rsidP="005935CC">
      <w:pPr>
        <w:pStyle w:val="Listaconvietas"/>
        <w:jc w:val="both"/>
        <w:rPr>
          <w:sz w:val="24"/>
          <w:szCs w:val="24"/>
        </w:rPr>
      </w:pPr>
      <w:r w:rsidRPr="005935CC">
        <w:rPr>
          <w:b/>
          <w:sz w:val="24"/>
          <w:szCs w:val="24"/>
          <w:lang w:val="es-AR"/>
        </w:rPr>
        <w:t>CICUAL</w:t>
      </w:r>
      <w:r w:rsidRPr="005935CC">
        <w:rPr>
          <w:sz w:val="24"/>
          <w:szCs w:val="24"/>
          <w:lang w:val="es-AR"/>
        </w:rPr>
        <w:t xml:space="preserve"> — </w:t>
      </w:r>
      <w:r w:rsidRPr="005935CC">
        <w:rPr>
          <w:b/>
          <w:sz w:val="24"/>
          <w:szCs w:val="24"/>
          <w:lang w:val="es-AR"/>
        </w:rPr>
        <w:t>Comité Institucional de Cuidado y Uso de Animales de Laboratorio</w:t>
      </w:r>
      <w:r w:rsidRPr="005935CC">
        <w:rPr>
          <w:sz w:val="24"/>
          <w:szCs w:val="24"/>
          <w:lang w:val="es-AR"/>
        </w:rPr>
        <w:t xml:space="preserve">: organismo que en cada institución vela por el trato humanitario, promueve reemplazo/reducción/refinamiento y aprueba (o no) los protocolos. </w:t>
      </w:r>
      <w:r w:rsidRPr="005935CC">
        <w:rPr>
          <w:sz w:val="24"/>
          <w:szCs w:val="24"/>
        </w:rPr>
        <w:t xml:space="preserve">Es </w:t>
      </w:r>
      <w:proofErr w:type="spellStart"/>
      <w:r w:rsidRPr="005935CC">
        <w:rPr>
          <w:sz w:val="24"/>
          <w:szCs w:val="24"/>
        </w:rPr>
        <w:t>el</w:t>
      </w:r>
      <w:proofErr w:type="spellEnd"/>
      <w:r w:rsidRPr="005935CC">
        <w:rPr>
          <w:sz w:val="24"/>
          <w:szCs w:val="24"/>
        </w:rPr>
        <w:t xml:space="preserve"> "</w:t>
      </w:r>
      <w:proofErr w:type="spellStart"/>
      <w:r w:rsidRPr="005935CC">
        <w:rPr>
          <w:sz w:val="24"/>
          <w:szCs w:val="24"/>
        </w:rPr>
        <w:t>filtro</w:t>
      </w:r>
      <w:proofErr w:type="spellEnd"/>
      <w:r w:rsidRPr="005935CC">
        <w:rPr>
          <w:sz w:val="24"/>
          <w:szCs w:val="24"/>
        </w:rPr>
        <w:t xml:space="preserve"> </w:t>
      </w:r>
      <w:proofErr w:type="spellStart"/>
      <w:r w:rsidRPr="005935CC">
        <w:rPr>
          <w:sz w:val="24"/>
          <w:szCs w:val="24"/>
        </w:rPr>
        <w:t>ético</w:t>
      </w:r>
      <w:proofErr w:type="spellEnd"/>
      <w:r w:rsidRPr="005935CC">
        <w:rPr>
          <w:sz w:val="24"/>
          <w:szCs w:val="24"/>
        </w:rPr>
        <w:t xml:space="preserve">" </w:t>
      </w:r>
      <w:proofErr w:type="spellStart"/>
      <w:r w:rsidRPr="005935CC">
        <w:rPr>
          <w:sz w:val="24"/>
          <w:szCs w:val="24"/>
        </w:rPr>
        <w:t>obligatorio</w:t>
      </w:r>
      <w:proofErr w:type="spellEnd"/>
      <w:r w:rsidRPr="005935CC">
        <w:rPr>
          <w:sz w:val="24"/>
          <w:szCs w:val="24"/>
        </w:rPr>
        <w:t>.</w:t>
      </w:r>
    </w:p>
    <w:p w14:paraId="2E05B02F" w14:textId="77777777" w:rsidR="003942A9" w:rsidRPr="005935CC" w:rsidRDefault="004E2E86" w:rsidP="005935CC">
      <w:pPr>
        <w:pStyle w:val="Ttulo2"/>
        <w:jc w:val="both"/>
        <w:rPr>
          <w:sz w:val="28"/>
          <w:szCs w:val="28"/>
          <w:lang w:val="es-AR"/>
        </w:rPr>
      </w:pPr>
      <w:r w:rsidRPr="005935CC">
        <w:rPr>
          <w:sz w:val="28"/>
          <w:szCs w:val="28"/>
          <w:lang w:val="es-AR"/>
        </w:rPr>
        <w:t xml:space="preserve">Modelos in vivo, in vitro e in </w:t>
      </w:r>
      <w:proofErr w:type="spellStart"/>
      <w:r w:rsidRPr="005935CC">
        <w:rPr>
          <w:sz w:val="28"/>
          <w:szCs w:val="28"/>
          <w:lang w:val="es-AR"/>
        </w:rPr>
        <w:t>silico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5292"/>
        <w:gridCol w:w="4092"/>
      </w:tblGrid>
      <w:tr w:rsidR="003942A9" w:rsidRPr="005935CC" w14:paraId="7EEFBDDD" w14:textId="77777777" w:rsidTr="00B4319E">
        <w:trPr>
          <w:jc w:val="center"/>
        </w:trPr>
        <w:tc>
          <w:tcPr>
            <w:tcW w:w="1132" w:type="dxa"/>
            <w:shd w:val="clear" w:color="auto" w:fill="1F3864"/>
          </w:tcPr>
          <w:p w14:paraId="2B44CCAC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5317" w:type="dxa"/>
            <w:shd w:val="clear" w:color="auto" w:fill="1F3864"/>
          </w:tcPr>
          <w:p w14:paraId="096CB4E9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Qué</w:t>
            </w:r>
            <w:proofErr w:type="spellEnd"/>
            <w:r w:rsidRPr="005935CC">
              <w:rPr>
                <w:b/>
                <w:color w:val="FFFFFF"/>
                <w:sz w:val="24"/>
                <w:szCs w:val="24"/>
              </w:rPr>
              <w:t xml:space="preserve"> es</w:t>
            </w:r>
          </w:p>
        </w:tc>
        <w:tc>
          <w:tcPr>
            <w:tcW w:w="4111" w:type="dxa"/>
            <w:shd w:val="clear" w:color="auto" w:fill="1F3864"/>
          </w:tcPr>
          <w:p w14:paraId="2A64FAA1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Ejemplos</w:t>
            </w:r>
            <w:proofErr w:type="spellEnd"/>
          </w:p>
        </w:tc>
      </w:tr>
      <w:tr w:rsidR="003942A9" w:rsidRPr="003F65B4" w14:paraId="40D3F6F3" w14:textId="77777777" w:rsidTr="00B4319E">
        <w:trPr>
          <w:jc w:val="center"/>
        </w:trPr>
        <w:tc>
          <w:tcPr>
            <w:tcW w:w="1132" w:type="dxa"/>
          </w:tcPr>
          <w:p w14:paraId="4E53BD26" w14:textId="77777777" w:rsidR="003942A9" w:rsidRPr="005935CC" w:rsidRDefault="004E2E86" w:rsidP="00B4319E">
            <w:pPr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In vivo</w:t>
            </w:r>
          </w:p>
        </w:tc>
        <w:tc>
          <w:tcPr>
            <w:tcW w:w="5317" w:type="dxa"/>
          </w:tcPr>
          <w:p w14:paraId="7D8C2A00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En un </w:t>
            </w:r>
            <w:r w:rsidRPr="005935CC">
              <w:rPr>
                <w:b/>
                <w:sz w:val="24"/>
                <w:szCs w:val="24"/>
                <w:lang w:val="es-AR"/>
              </w:rPr>
              <w:t>organismo vivo</w:t>
            </w:r>
            <w:r w:rsidRPr="005935CC">
              <w:rPr>
                <w:sz w:val="24"/>
                <w:szCs w:val="24"/>
                <w:lang w:val="es-AR"/>
              </w:rPr>
              <w:t xml:space="preserve"> completo.</w:t>
            </w:r>
          </w:p>
        </w:tc>
        <w:tc>
          <w:tcPr>
            <w:tcW w:w="4111" w:type="dxa"/>
          </w:tcPr>
          <w:p w14:paraId="053441FB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Mosca, pez cebra, ratón, rata, primate.</w:t>
            </w:r>
          </w:p>
        </w:tc>
      </w:tr>
      <w:tr w:rsidR="003942A9" w:rsidRPr="005935CC" w14:paraId="6980A66C" w14:textId="77777777" w:rsidTr="00B4319E">
        <w:trPr>
          <w:jc w:val="center"/>
        </w:trPr>
        <w:tc>
          <w:tcPr>
            <w:tcW w:w="1132" w:type="dxa"/>
            <w:shd w:val="clear" w:color="auto" w:fill="F2F5FA"/>
          </w:tcPr>
          <w:p w14:paraId="1EB5AE08" w14:textId="77777777" w:rsidR="003942A9" w:rsidRPr="005935CC" w:rsidRDefault="004E2E86" w:rsidP="00B4319E">
            <w:pPr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In vitro</w:t>
            </w:r>
          </w:p>
        </w:tc>
        <w:tc>
          <w:tcPr>
            <w:tcW w:w="5317" w:type="dxa"/>
            <w:shd w:val="clear" w:color="auto" w:fill="F2F5FA"/>
          </w:tcPr>
          <w:p w14:paraId="3AE23602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En </w:t>
            </w:r>
            <w:r w:rsidRPr="005935CC">
              <w:rPr>
                <w:b/>
                <w:sz w:val="24"/>
                <w:szCs w:val="24"/>
                <w:lang w:val="es-AR"/>
              </w:rPr>
              <w:t>células/tejidos</w:t>
            </w:r>
            <w:r w:rsidRPr="005935CC">
              <w:rPr>
                <w:sz w:val="24"/>
                <w:szCs w:val="24"/>
                <w:lang w:val="es-AR"/>
              </w:rPr>
              <w:t xml:space="preserve"> fuera del organismo ("en vidrio").</w:t>
            </w:r>
          </w:p>
        </w:tc>
        <w:tc>
          <w:tcPr>
            <w:tcW w:w="4111" w:type="dxa"/>
            <w:shd w:val="clear" w:color="auto" w:fill="F2F5FA"/>
          </w:tcPr>
          <w:p w14:paraId="133EC10C" w14:textId="77777777" w:rsidR="003942A9" w:rsidRPr="005935CC" w:rsidRDefault="004E2E86" w:rsidP="00B4319E">
            <w:pPr>
              <w:rPr>
                <w:sz w:val="24"/>
                <w:szCs w:val="24"/>
              </w:rPr>
            </w:pPr>
            <w:proofErr w:type="spellStart"/>
            <w:r w:rsidRPr="005935CC">
              <w:rPr>
                <w:sz w:val="24"/>
                <w:szCs w:val="24"/>
              </w:rPr>
              <w:t>Cultivos</w:t>
            </w:r>
            <w:proofErr w:type="spellEnd"/>
            <w:r w:rsidRPr="005935CC">
              <w:rPr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sz w:val="24"/>
                <w:szCs w:val="24"/>
              </w:rPr>
              <w:t>celulares</w:t>
            </w:r>
            <w:proofErr w:type="spellEnd"/>
            <w:r w:rsidRPr="005935CC">
              <w:rPr>
                <w:sz w:val="24"/>
                <w:szCs w:val="24"/>
              </w:rPr>
              <w:t xml:space="preserve">, </w:t>
            </w:r>
            <w:proofErr w:type="spellStart"/>
            <w:r w:rsidRPr="005935CC">
              <w:rPr>
                <w:sz w:val="24"/>
                <w:szCs w:val="24"/>
              </w:rPr>
              <w:t>organoides</w:t>
            </w:r>
            <w:proofErr w:type="spellEnd"/>
            <w:r w:rsidRPr="005935CC">
              <w:rPr>
                <w:sz w:val="24"/>
                <w:szCs w:val="24"/>
              </w:rPr>
              <w:t xml:space="preserve">, </w:t>
            </w:r>
            <w:proofErr w:type="spellStart"/>
            <w:r w:rsidRPr="005935CC">
              <w:rPr>
                <w:sz w:val="24"/>
                <w:szCs w:val="24"/>
              </w:rPr>
              <w:t>microscopía</w:t>
            </w:r>
            <w:proofErr w:type="spellEnd"/>
            <w:r w:rsidRPr="005935CC">
              <w:rPr>
                <w:sz w:val="24"/>
                <w:szCs w:val="24"/>
              </w:rPr>
              <w:t>.</w:t>
            </w:r>
          </w:p>
        </w:tc>
      </w:tr>
      <w:tr w:rsidR="003942A9" w:rsidRPr="003F65B4" w14:paraId="679A22A3" w14:textId="77777777" w:rsidTr="00B4319E">
        <w:trPr>
          <w:jc w:val="center"/>
        </w:trPr>
        <w:tc>
          <w:tcPr>
            <w:tcW w:w="1132" w:type="dxa"/>
          </w:tcPr>
          <w:p w14:paraId="077D7EDD" w14:textId="77777777" w:rsidR="003942A9" w:rsidRPr="005935CC" w:rsidRDefault="004E2E86" w:rsidP="00B4319E">
            <w:pPr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In silico</w:t>
            </w:r>
          </w:p>
        </w:tc>
        <w:tc>
          <w:tcPr>
            <w:tcW w:w="5317" w:type="dxa"/>
          </w:tcPr>
          <w:p w14:paraId="7478A0E6" w14:textId="77777777" w:rsidR="003942A9" w:rsidRPr="005935CC" w:rsidRDefault="004E2E86" w:rsidP="00B4319E">
            <w:pPr>
              <w:rPr>
                <w:sz w:val="24"/>
                <w:szCs w:val="24"/>
              </w:rPr>
            </w:pPr>
            <w:proofErr w:type="spellStart"/>
            <w:r w:rsidRPr="005935CC">
              <w:rPr>
                <w:sz w:val="24"/>
                <w:szCs w:val="24"/>
              </w:rPr>
              <w:t>Modelos</w:t>
            </w:r>
            <w:proofErr w:type="spellEnd"/>
            <w:r w:rsidRPr="005935CC">
              <w:rPr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b/>
                <w:sz w:val="24"/>
                <w:szCs w:val="24"/>
              </w:rPr>
              <w:t>computacionales</w:t>
            </w:r>
            <w:proofErr w:type="spellEnd"/>
            <w:r w:rsidRPr="005935CC">
              <w:rPr>
                <w:sz w:val="24"/>
                <w:szCs w:val="24"/>
              </w:rPr>
              <w:t xml:space="preserve"> / </w:t>
            </w:r>
            <w:proofErr w:type="spellStart"/>
            <w:r w:rsidRPr="005935CC">
              <w:rPr>
                <w:sz w:val="24"/>
                <w:szCs w:val="24"/>
              </w:rPr>
              <w:t>simulaciones</w:t>
            </w:r>
            <w:proofErr w:type="spellEnd"/>
            <w:r w:rsidRPr="005935CC">
              <w:rPr>
                <w:sz w:val="24"/>
                <w:szCs w:val="24"/>
              </w:rPr>
              <w:t>.</w:t>
            </w:r>
          </w:p>
        </w:tc>
        <w:tc>
          <w:tcPr>
            <w:tcW w:w="4111" w:type="dxa"/>
          </w:tcPr>
          <w:p w14:paraId="52C195BC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Modelado de proteínas, redes neuronales.</w:t>
            </w:r>
          </w:p>
        </w:tc>
      </w:tr>
    </w:tbl>
    <w:p w14:paraId="4C6CD8C0" w14:textId="77777777" w:rsidR="003F65B4" w:rsidRDefault="003F65B4" w:rsidP="003F65B4">
      <w:pPr>
        <w:rPr>
          <w:lang w:val="es-AR"/>
        </w:rPr>
      </w:pPr>
    </w:p>
    <w:p w14:paraId="16BD1BC0" w14:textId="77777777" w:rsidR="003F65B4" w:rsidRDefault="003F65B4" w:rsidP="003F65B4">
      <w:pPr>
        <w:rPr>
          <w:lang w:val="es-AR"/>
        </w:rPr>
      </w:pPr>
    </w:p>
    <w:p w14:paraId="68DFA342" w14:textId="77777777" w:rsidR="003F65B4" w:rsidRDefault="003F65B4" w:rsidP="003F65B4">
      <w:pPr>
        <w:rPr>
          <w:lang w:val="es-AR"/>
        </w:rPr>
      </w:pPr>
    </w:p>
    <w:p w14:paraId="065E4CEB" w14:textId="6DC2275C" w:rsidR="003942A9" w:rsidRPr="00B4319E" w:rsidRDefault="004E2E86" w:rsidP="005935CC">
      <w:pPr>
        <w:pStyle w:val="Ttulo2"/>
        <w:jc w:val="both"/>
        <w:rPr>
          <w:sz w:val="28"/>
          <w:szCs w:val="28"/>
          <w:lang w:val="es-AR"/>
        </w:rPr>
      </w:pPr>
      <w:r w:rsidRPr="00B4319E">
        <w:rPr>
          <w:sz w:val="28"/>
          <w:szCs w:val="28"/>
          <w:lang w:val="es-AR"/>
        </w:rPr>
        <w:lastRenderedPageBreak/>
        <w:t>Comparación de modelos animales clásicos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213"/>
        <w:gridCol w:w="3969"/>
      </w:tblGrid>
      <w:tr w:rsidR="003942A9" w:rsidRPr="005935CC" w14:paraId="69FF418B" w14:textId="77777777" w:rsidTr="00B4319E">
        <w:trPr>
          <w:jc w:val="center"/>
        </w:trPr>
        <w:tc>
          <w:tcPr>
            <w:tcW w:w="2880" w:type="dxa"/>
            <w:shd w:val="clear" w:color="auto" w:fill="1F3864"/>
          </w:tcPr>
          <w:p w14:paraId="6AB98B1E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Modelo</w:t>
            </w:r>
            <w:proofErr w:type="spellEnd"/>
          </w:p>
        </w:tc>
        <w:tc>
          <w:tcPr>
            <w:tcW w:w="3213" w:type="dxa"/>
            <w:shd w:val="clear" w:color="auto" w:fill="1F3864"/>
          </w:tcPr>
          <w:p w14:paraId="6B1ADD21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Ventajas</w:t>
            </w:r>
            <w:proofErr w:type="spellEnd"/>
          </w:p>
        </w:tc>
        <w:tc>
          <w:tcPr>
            <w:tcW w:w="3969" w:type="dxa"/>
            <w:shd w:val="clear" w:color="auto" w:fill="1F3864"/>
          </w:tcPr>
          <w:p w14:paraId="00A23606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Limitaciones</w:t>
            </w:r>
            <w:proofErr w:type="spellEnd"/>
          </w:p>
        </w:tc>
      </w:tr>
      <w:tr w:rsidR="003942A9" w:rsidRPr="003F65B4" w14:paraId="3519B856" w14:textId="77777777" w:rsidTr="00B4319E">
        <w:trPr>
          <w:jc w:val="center"/>
        </w:trPr>
        <w:tc>
          <w:tcPr>
            <w:tcW w:w="2880" w:type="dxa"/>
          </w:tcPr>
          <w:p w14:paraId="008268A3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b/>
                <w:sz w:val="24"/>
                <w:szCs w:val="24"/>
                <w:lang w:val="es-AR"/>
              </w:rPr>
              <w:t>Mosca de la fruta</w:t>
            </w:r>
            <w:r w:rsidRPr="005935CC">
              <w:rPr>
                <w:sz w:val="24"/>
                <w:szCs w:val="24"/>
                <w:lang w:val="es-AR"/>
              </w:rPr>
              <w:t xml:space="preserve"> (</w:t>
            </w:r>
            <w:r w:rsidRPr="005935CC">
              <w:rPr>
                <w:i/>
                <w:sz w:val="24"/>
                <w:szCs w:val="24"/>
                <w:lang w:val="es-AR"/>
              </w:rPr>
              <w:t>Drosophila</w:t>
            </w:r>
            <w:r w:rsidRPr="005935CC">
              <w:rPr>
                <w:sz w:val="24"/>
                <w:szCs w:val="24"/>
                <w:lang w:val="es-AR"/>
              </w:rPr>
              <w:t>)</w:t>
            </w:r>
          </w:p>
        </w:tc>
        <w:tc>
          <w:tcPr>
            <w:tcW w:w="3213" w:type="dxa"/>
          </w:tcPr>
          <w:p w14:paraId="25F4ECD0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Fácil de trabajar, generación corta, bajo costo.</w:t>
            </w:r>
          </w:p>
        </w:tc>
        <w:tc>
          <w:tcPr>
            <w:tcW w:w="3969" w:type="dxa"/>
          </w:tcPr>
          <w:p w14:paraId="402DB8DC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Genéticamente lejana del humano, anatomía simple, sin inmunidad adaptativa.</w:t>
            </w:r>
          </w:p>
        </w:tc>
      </w:tr>
      <w:tr w:rsidR="003942A9" w:rsidRPr="003F65B4" w14:paraId="7702D510" w14:textId="77777777" w:rsidTr="00B4319E">
        <w:trPr>
          <w:jc w:val="center"/>
        </w:trPr>
        <w:tc>
          <w:tcPr>
            <w:tcW w:w="2880" w:type="dxa"/>
            <w:shd w:val="clear" w:color="auto" w:fill="F2F5FA"/>
          </w:tcPr>
          <w:p w14:paraId="36C18652" w14:textId="77777777" w:rsidR="003942A9" w:rsidRPr="005935CC" w:rsidRDefault="004E2E86" w:rsidP="00B4319E">
            <w:pPr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 xml:space="preserve">Pez </w:t>
            </w:r>
            <w:proofErr w:type="spellStart"/>
            <w:r w:rsidRPr="005935CC">
              <w:rPr>
                <w:b/>
                <w:sz w:val="24"/>
                <w:szCs w:val="24"/>
              </w:rPr>
              <w:t>cebra</w:t>
            </w:r>
            <w:proofErr w:type="spellEnd"/>
            <w:r w:rsidRPr="005935CC">
              <w:rPr>
                <w:sz w:val="24"/>
                <w:szCs w:val="24"/>
              </w:rPr>
              <w:t xml:space="preserve"> (</w:t>
            </w:r>
            <w:r w:rsidRPr="005935CC">
              <w:rPr>
                <w:i/>
                <w:sz w:val="24"/>
                <w:szCs w:val="24"/>
              </w:rPr>
              <w:t>Danio rerio</w:t>
            </w:r>
            <w:r w:rsidRPr="005935CC">
              <w:rPr>
                <w:sz w:val="24"/>
                <w:szCs w:val="24"/>
              </w:rPr>
              <w:t>)</w:t>
            </w:r>
          </w:p>
        </w:tc>
        <w:tc>
          <w:tcPr>
            <w:tcW w:w="3213" w:type="dxa"/>
            <w:shd w:val="clear" w:color="auto" w:fill="F2F5FA"/>
          </w:tcPr>
          <w:p w14:paraId="394AD1C7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Alta tasa reproductiva, desarrollo externo (se ve el embrión), similitud genética.</w:t>
            </w:r>
          </w:p>
        </w:tc>
        <w:tc>
          <w:tcPr>
            <w:tcW w:w="3969" w:type="dxa"/>
            <w:shd w:val="clear" w:color="auto" w:fill="F2F5FA"/>
          </w:tcPr>
          <w:p w14:paraId="065E9EE8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Flexibilidad, </w:t>
            </w:r>
            <w:proofErr w:type="spellStart"/>
            <w:r w:rsidRPr="005935CC">
              <w:rPr>
                <w:sz w:val="24"/>
                <w:szCs w:val="24"/>
                <w:lang w:val="es-AR"/>
              </w:rPr>
              <w:t>predictividad</w:t>
            </w:r>
            <w:proofErr w:type="spellEnd"/>
            <w:r w:rsidRPr="005935CC">
              <w:rPr>
                <w:sz w:val="24"/>
                <w:szCs w:val="24"/>
                <w:lang w:val="es-AR"/>
              </w:rPr>
              <w:t xml:space="preserve"> y valor traslacional </w:t>
            </w:r>
            <w:r w:rsidRPr="005935CC">
              <w:rPr>
                <w:b/>
                <w:sz w:val="24"/>
                <w:szCs w:val="24"/>
                <w:lang w:val="es-AR"/>
              </w:rPr>
              <w:t>moderados</w:t>
            </w:r>
            <w:r w:rsidRPr="005935CC">
              <w:rPr>
                <w:sz w:val="24"/>
                <w:szCs w:val="24"/>
                <w:lang w:val="es-AR"/>
              </w:rPr>
              <w:t>.</w:t>
            </w:r>
          </w:p>
        </w:tc>
      </w:tr>
      <w:tr w:rsidR="003942A9" w:rsidRPr="003F65B4" w14:paraId="15CFA510" w14:textId="77777777" w:rsidTr="00B4319E">
        <w:trPr>
          <w:jc w:val="center"/>
        </w:trPr>
        <w:tc>
          <w:tcPr>
            <w:tcW w:w="2880" w:type="dxa"/>
          </w:tcPr>
          <w:p w14:paraId="42B4BC26" w14:textId="77777777" w:rsidR="003942A9" w:rsidRPr="005935CC" w:rsidRDefault="004E2E86" w:rsidP="00B4319E">
            <w:pPr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Ratón</w:t>
            </w:r>
            <w:proofErr w:type="spellEnd"/>
            <w:r w:rsidRPr="005935CC">
              <w:rPr>
                <w:sz w:val="24"/>
                <w:szCs w:val="24"/>
              </w:rPr>
              <w:t xml:space="preserve"> (</w:t>
            </w:r>
            <w:r w:rsidRPr="005935CC">
              <w:rPr>
                <w:i/>
                <w:sz w:val="24"/>
                <w:szCs w:val="24"/>
              </w:rPr>
              <w:t>Mus musculus</w:t>
            </w:r>
            <w:r w:rsidRPr="005935CC">
              <w:rPr>
                <w:sz w:val="24"/>
                <w:szCs w:val="24"/>
              </w:rPr>
              <w:t>)</w:t>
            </w:r>
          </w:p>
        </w:tc>
        <w:tc>
          <w:tcPr>
            <w:tcW w:w="3213" w:type="dxa"/>
          </w:tcPr>
          <w:p w14:paraId="2AA2E907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b/>
                <w:sz w:val="24"/>
                <w:szCs w:val="24"/>
                <w:lang w:val="es-AR"/>
              </w:rPr>
              <w:t>Conducta compleja</w:t>
            </w:r>
            <w:r w:rsidRPr="005935CC">
              <w:rPr>
                <w:sz w:val="24"/>
                <w:szCs w:val="24"/>
                <w:lang w:val="es-AR"/>
              </w:rPr>
              <w:t>, órganos homólogos al humano, similitud genética.</w:t>
            </w:r>
          </w:p>
        </w:tc>
        <w:tc>
          <w:tcPr>
            <w:tcW w:w="3969" w:type="dxa"/>
          </w:tcPr>
          <w:p w14:paraId="46D2889C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Cría muy costosa, ciclo experimental largo, </w:t>
            </w:r>
            <w:r w:rsidRPr="005935CC">
              <w:rPr>
                <w:b/>
                <w:sz w:val="24"/>
                <w:szCs w:val="24"/>
                <w:lang w:val="es-AR"/>
              </w:rPr>
              <w:t>restricciones éticas</w:t>
            </w:r>
            <w:r w:rsidRPr="005935CC">
              <w:rPr>
                <w:sz w:val="24"/>
                <w:szCs w:val="24"/>
                <w:lang w:val="es-AR"/>
              </w:rPr>
              <w:t>.</w:t>
            </w:r>
          </w:p>
        </w:tc>
      </w:tr>
      <w:tr w:rsidR="003942A9" w:rsidRPr="003F65B4" w14:paraId="34774B32" w14:textId="77777777" w:rsidTr="00B4319E">
        <w:trPr>
          <w:jc w:val="center"/>
        </w:trPr>
        <w:tc>
          <w:tcPr>
            <w:tcW w:w="2880" w:type="dxa"/>
            <w:shd w:val="clear" w:color="auto" w:fill="F2F5FA"/>
          </w:tcPr>
          <w:p w14:paraId="59FC08DD" w14:textId="77777777" w:rsidR="003942A9" w:rsidRPr="005935CC" w:rsidRDefault="004E2E86" w:rsidP="00B4319E">
            <w:pPr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Modelos</w:t>
            </w:r>
            <w:proofErr w:type="spellEnd"/>
            <w:r w:rsidRPr="005935CC">
              <w:rPr>
                <w:b/>
                <w:sz w:val="24"/>
                <w:szCs w:val="24"/>
              </w:rPr>
              <w:t xml:space="preserve"> in vitro</w:t>
            </w:r>
          </w:p>
        </w:tc>
        <w:tc>
          <w:tcPr>
            <w:tcW w:w="3213" w:type="dxa"/>
            <w:shd w:val="clear" w:color="auto" w:fill="F2F5FA"/>
          </w:tcPr>
          <w:p w14:paraId="34ECED03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Fáciles, bajo costo, ciclo corto.</w:t>
            </w:r>
          </w:p>
        </w:tc>
        <w:tc>
          <w:tcPr>
            <w:tcW w:w="3969" w:type="dxa"/>
            <w:shd w:val="clear" w:color="auto" w:fill="F2F5FA"/>
          </w:tcPr>
          <w:p w14:paraId="004D670F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Sistema </w:t>
            </w:r>
            <w:r w:rsidRPr="005935CC">
              <w:rPr>
                <w:b/>
                <w:sz w:val="24"/>
                <w:szCs w:val="24"/>
                <w:lang w:val="es-AR"/>
              </w:rPr>
              <w:t>simplificado</w:t>
            </w:r>
            <w:r w:rsidRPr="005935CC">
              <w:rPr>
                <w:sz w:val="24"/>
                <w:szCs w:val="24"/>
                <w:lang w:val="es-AR"/>
              </w:rPr>
              <w:t xml:space="preserve">, muy controlado, </w:t>
            </w:r>
            <w:r w:rsidRPr="005935CC">
              <w:rPr>
                <w:b/>
                <w:sz w:val="24"/>
                <w:szCs w:val="24"/>
                <w:lang w:val="es-AR"/>
              </w:rPr>
              <w:t>pobre correlación</w:t>
            </w:r>
            <w:r w:rsidRPr="005935CC">
              <w:rPr>
                <w:sz w:val="24"/>
                <w:szCs w:val="24"/>
                <w:lang w:val="es-AR"/>
              </w:rPr>
              <w:t xml:space="preserve"> con lo </w:t>
            </w:r>
            <w:r w:rsidRPr="005935CC">
              <w:rPr>
                <w:i/>
                <w:sz w:val="24"/>
                <w:szCs w:val="24"/>
                <w:lang w:val="es-AR"/>
              </w:rPr>
              <w:t>in vivo</w:t>
            </w:r>
            <w:r w:rsidRPr="005935CC">
              <w:rPr>
                <w:sz w:val="24"/>
                <w:szCs w:val="24"/>
                <w:lang w:val="es-AR"/>
              </w:rPr>
              <w:t>.</w:t>
            </w:r>
          </w:p>
        </w:tc>
      </w:tr>
    </w:tbl>
    <w:p w14:paraId="2BF4EAAE" w14:textId="77777777" w:rsidR="003942A9" w:rsidRPr="005935CC" w:rsidRDefault="004E2E86" w:rsidP="006E628E">
      <w:pPr>
        <w:pBdr>
          <w:left w:val="single" w:sz="18" w:space="10" w:color="2E75B6"/>
        </w:pBdr>
        <w:shd w:val="clear" w:color="auto" w:fill="EAF2FB"/>
        <w:spacing w:before="240"/>
        <w:ind w:left="170" w:right="90"/>
        <w:jc w:val="both"/>
        <w:rPr>
          <w:sz w:val="24"/>
          <w:szCs w:val="24"/>
        </w:rPr>
      </w:pPr>
      <w:r w:rsidRPr="005935CC">
        <w:rPr>
          <w:b/>
          <w:color w:val="2E75B6"/>
          <w:sz w:val="24"/>
          <w:szCs w:val="24"/>
          <w:lang w:val="es-AR"/>
        </w:rPr>
        <w:t xml:space="preserve">◆ IDEA CLAVE   </w:t>
      </w:r>
      <w:r w:rsidRPr="005935CC">
        <w:rPr>
          <w:sz w:val="24"/>
          <w:szCs w:val="24"/>
          <w:lang w:val="es-AR"/>
        </w:rPr>
        <w:t xml:space="preserve"> </w:t>
      </w:r>
      <w:r w:rsidRPr="005935CC">
        <w:rPr>
          <w:b/>
          <w:sz w:val="24"/>
          <w:szCs w:val="24"/>
          <w:lang w:val="es-AR"/>
        </w:rPr>
        <w:t>Idea clave (</w:t>
      </w:r>
      <w:proofErr w:type="spellStart"/>
      <w:r w:rsidRPr="005935CC">
        <w:rPr>
          <w:b/>
          <w:sz w:val="24"/>
          <w:szCs w:val="24"/>
          <w:lang w:val="es-AR"/>
        </w:rPr>
        <w:t>trade</w:t>
      </w:r>
      <w:proofErr w:type="spellEnd"/>
      <w:r w:rsidRPr="005935CC">
        <w:rPr>
          <w:b/>
          <w:sz w:val="24"/>
          <w:szCs w:val="24"/>
          <w:lang w:val="es-AR"/>
        </w:rPr>
        <w:t>-off de modelos / NAM):</w:t>
      </w:r>
      <w:r w:rsidRPr="005935CC">
        <w:rPr>
          <w:sz w:val="24"/>
          <w:szCs w:val="24"/>
          <w:lang w:val="es-AR"/>
        </w:rPr>
        <w:t xml:space="preserve"> a medida que el modelo se acerca al humano (cultivos 2D → </w:t>
      </w:r>
      <w:proofErr w:type="spellStart"/>
      <w:r w:rsidRPr="005935CC">
        <w:rPr>
          <w:sz w:val="24"/>
          <w:szCs w:val="24"/>
          <w:lang w:val="es-AR"/>
        </w:rPr>
        <w:t>organoides</w:t>
      </w:r>
      <w:proofErr w:type="spellEnd"/>
      <w:r w:rsidRPr="005935CC">
        <w:rPr>
          <w:sz w:val="24"/>
          <w:szCs w:val="24"/>
          <w:lang w:val="es-AR"/>
        </w:rPr>
        <w:t xml:space="preserve"> 3D → "</w:t>
      </w:r>
      <w:proofErr w:type="spellStart"/>
      <w:r w:rsidRPr="005935CC">
        <w:rPr>
          <w:sz w:val="24"/>
          <w:szCs w:val="24"/>
          <w:lang w:val="es-AR"/>
        </w:rPr>
        <w:t>brain</w:t>
      </w:r>
      <w:proofErr w:type="spellEnd"/>
      <w:r w:rsidRPr="005935CC">
        <w:rPr>
          <w:sz w:val="24"/>
          <w:szCs w:val="24"/>
          <w:lang w:val="es-AR"/>
        </w:rPr>
        <w:t>-</w:t>
      </w:r>
      <w:proofErr w:type="spellStart"/>
      <w:r w:rsidRPr="005935CC">
        <w:rPr>
          <w:sz w:val="24"/>
          <w:szCs w:val="24"/>
          <w:lang w:val="es-AR"/>
        </w:rPr>
        <w:t>on</w:t>
      </w:r>
      <w:proofErr w:type="spellEnd"/>
      <w:r w:rsidRPr="005935CC">
        <w:rPr>
          <w:sz w:val="24"/>
          <w:szCs w:val="24"/>
          <w:lang w:val="es-AR"/>
        </w:rPr>
        <w:t xml:space="preserve">-a-chip" → pez cebra → roedores → roedores </w:t>
      </w:r>
      <w:proofErr w:type="spellStart"/>
      <w:r w:rsidRPr="005935CC">
        <w:rPr>
          <w:sz w:val="24"/>
          <w:szCs w:val="24"/>
          <w:lang w:val="es-AR"/>
        </w:rPr>
        <w:t>xenografiados</w:t>
      </w:r>
      <w:proofErr w:type="spellEnd"/>
      <w:r w:rsidRPr="005935CC">
        <w:rPr>
          <w:sz w:val="24"/>
          <w:szCs w:val="24"/>
          <w:lang w:val="es-AR"/>
        </w:rPr>
        <w:t xml:space="preserve"> → primates no humanos), </w:t>
      </w:r>
      <w:r w:rsidRPr="005935CC">
        <w:rPr>
          <w:b/>
          <w:sz w:val="24"/>
          <w:szCs w:val="24"/>
          <w:lang w:val="es-AR"/>
        </w:rPr>
        <w:t>aumentan</w:t>
      </w:r>
      <w:r w:rsidRPr="005935CC">
        <w:rPr>
          <w:sz w:val="24"/>
          <w:szCs w:val="24"/>
          <w:lang w:val="es-AR"/>
        </w:rPr>
        <w:t xml:space="preserve"> la relevancia fisiológica, la complejidad y la validez aparente, pero </w:t>
      </w:r>
      <w:r w:rsidRPr="005935CC">
        <w:rPr>
          <w:b/>
          <w:sz w:val="24"/>
          <w:szCs w:val="24"/>
          <w:lang w:val="es-AR"/>
        </w:rPr>
        <w:t>disminuyen</w:t>
      </w:r>
      <w:r w:rsidRPr="005935CC">
        <w:rPr>
          <w:sz w:val="24"/>
          <w:szCs w:val="24"/>
          <w:lang w:val="es-AR"/>
        </w:rPr>
        <w:t xml:space="preserve"> la justificación ética y la </w:t>
      </w:r>
      <w:proofErr w:type="spellStart"/>
      <w:r w:rsidRPr="005935CC">
        <w:rPr>
          <w:sz w:val="24"/>
          <w:szCs w:val="24"/>
          <w:lang w:val="es-AR"/>
        </w:rPr>
        <w:t>costo</w:t>
      </w:r>
      <w:proofErr w:type="spellEnd"/>
      <w:r w:rsidRPr="005935CC">
        <w:rPr>
          <w:sz w:val="24"/>
          <w:szCs w:val="24"/>
          <w:lang w:val="es-AR"/>
        </w:rPr>
        <w:t xml:space="preserve">-eficiencia. </w:t>
      </w:r>
      <w:r w:rsidRPr="005935CC">
        <w:rPr>
          <w:sz w:val="24"/>
          <w:szCs w:val="24"/>
        </w:rPr>
        <w:t xml:space="preserve">Los </w:t>
      </w:r>
      <w:r w:rsidRPr="005935CC">
        <w:rPr>
          <w:b/>
          <w:sz w:val="24"/>
          <w:szCs w:val="24"/>
        </w:rPr>
        <w:t>NAM</w:t>
      </w:r>
      <w:r w:rsidRPr="005935CC">
        <w:rPr>
          <w:sz w:val="24"/>
          <w:szCs w:val="24"/>
        </w:rPr>
        <w:t xml:space="preserve"> (</w:t>
      </w:r>
      <w:r w:rsidRPr="005935CC">
        <w:rPr>
          <w:i/>
          <w:sz w:val="24"/>
          <w:szCs w:val="24"/>
        </w:rPr>
        <w:t>New Approach Methods</w:t>
      </w:r>
      <w:r w:rsidRPr="005935CC">
        <w:rPr>
          <w:sz w:val="24"/>
          <w:szCs w:val="24"/>
        </w:rPr>
        <w:t xml:space="preserve">) </w:t>
      </w:r>
      <w:proofErr w:type="spellStart"/>
      <w:r w:rsidRPr="005935CC">
        <w:rPr>
          <w:sz w:val="24"/>
          <w:szCs w:val="24"/>
        </w:rPr>
        <w:t>buscan</w:t>
      </w:r>
      <w:proofErr w:type="spellEnd"/>
      <w:r w:rsidRPr="005935CC">
        <w:rPr>
          <w:sz w:val="24"/>
          <w:szCs w:val="24"/>
        </w:rPr>
        <w:t xml:space="preserve"> </w:t>
      </w:r>
      <w:proofErr w:type="spellStart"/>
      <w:r w:rsidRPr="005935CC">
        <w:rPr>
          <w:sz w:val="24"/>
          <w:szCs w:val="24"/>
        </w:rPr>
        <w:t>correrse</w:t>
      </w:r>
      <w:proofErr w:type="spellEnd"/>
      <w:r w:rsidRPr="005935CC">
        <w:rPr>
          <w:sz w:val="24"/>
          <w:szCs w:val="24"/>
        </w:rPr>
        <w:t xml:space="preserve"> </w:t>
      </w:r>
      <w:proofErr w:type="spellStart"/>
      <w:r w:rsidRPr="005935CC">
        <w:rPr>
          <w:sz w:val="24"/>
          <w:szCs w:val="24"/>
        </w:rPr>
        <w:t>hacia</w:t>
      </w:r>
      <w:proofErr w:type="spellEnd"/>
      <w:r w:rsidRPr="005935CC">
        <w:rPr>
          <w:sz w:val="24"/>
          <w:szCs w:val="24"/>
        </w:rPr>
        <w:t xml:space="preserve"> lo </w:t>
      </w:r>
      <w:r w:rsidRPr="005935CC">
        <w:rPr>
          <w:i/>
          <w:sz w:val="24"/>
          <w:szCs w:val="24"/>
        </w:rPr>
        <w:t>in vitro</w:t>
      </w:r>
      <w:r w:rsidRPr="005935CC">
        <w:rPr>
          <w:sz w:val="24"/>
          <w:szCs w:val="24"/>
        </w:rPr>
        <w:t xml:space="preserve"> / </w:t>
      </w:r>
      <w:r w:rsidRPr="005935CC">
        <w:rPr>
          <w:i/>
          <w:sz w:val="24"/>
          <w:szCs w:val="24"/>
        </w:rPr>
        <w:t>in silico</w:t>
      </w:r>
      <w:r w:rsidRPr="005935CC">
        <w:rPr>
          <w:sz w:val="24"/>
          <w:szCs w:val="24"/>
        </w:rPr>
        <w:t>.</w:t>
      </w:r>
    </w:p>
    <w:p w14:paraId="6DDBCDB4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 xml:space="preserve">Tres perspectivas para elegir un modelo: </w:t>
      </w:r>
      <w:r w:rsidRPr="005935CC">
        <w:rPr>
          <w:b/>
          <w:sz w:val="24"/>
          <w:szCs w:val="24"/>
          <w:lang w:val="es-AR"/>
        </w:rPr>
        <w:t>evolutiva</w:t>
      </w:r>
      <w:r w:rsidRPr="005935CC">
        <w:rPr>
          <w:sz w:val="24"/>
          <w:szCs w:val="24"/>
          <w:lang w:val="es-AR"/>
        </w:rPr>
        <w:t xml:space="preserve"> (cercanía filogenética al humano), </w:t>
      </w:r>
      <w:r w:rsidRPr="005935CC">
        <w:rPr>
          <w:b/>
          <w:sz w:val="24"/>
          <w:szCs w:val="24"/>
          <w:lang w:val="es-AR"/>
        </w:rPr>
        <w:t>biomédica</w:t>
      </w:r>
      <w:r w:rsidRPr="005935CC">
        <w:rPr>
          <w:sz w:val="24"/>
          <w:szCs w:val="24"/>
          <w:lang w:val="es-AR"/>
        </w:rPr>
        <w:t xml:space="preserve"> (qué tan bien reproduce el proceso de interés) y </w:t>
      </w:r>
      <w:r w:rsidRPr="005935CC">
        <w:rPr>
          <w:b/>
          <w:sz w:val="24"/>
          <w:szCs w:val="24"/>
          <w:lang w:val="es-AR"/>
        </w:rPr>
        <w:t>ética</w:t>
      </w:r>
      <w:r w:rsidRPr="005935CC">
        <w:rPr>
          <w:sz w:val="24"/>
          <w:szCs w:val="24"/>
          <w:lang w:val="es-AR"/>
        </w:rPr>
        <w:t xml:space="preserve"> (si es justificable el uso del animal).</w:t>
      </w:r>
    </w:p>
    <w:p w14:paraId="246F70F2" w14:textId="77777777" w:rsidR="003942A9" w:rsidRPr="005935CC" w:rsidRDefault="004E2E86" w:rsidP="005935CC">
      <w:pPr>
        <w:pStyle w:val="Ttulo1"/>
        <w:jc w:val="both"/>
        <w:rPr>
          <w:sz w:val="32"/>
          <w:szCs w:val="32"/>
        </w:rPr>
      </w:pPr>
      <w:proofErr w:type="spellStart"/>
      <w:r w:rsidRPr="005935CC">
        <w:rPr>
          <w:sz w:val="32"/>
          <w:szCs w:val="32"/>
        </w:rPr>
        <w:t>Tipos</w:t>
      </w:r>
      <w:proofErr w:type="spellEnd"/>
      <w:r w:rsidRPr="005935CC">
        <w:rPr>
          <w:sz w:val="32"/>
          <w:szCs w:val="32"/>
        </w:rPr>
        <w:t xml:space="preserve"> de </w:t>
      </w:r>
      <w:proofErr w:type="spellStart"/>
      <w:r w:rsidRPr="005935CC">
        <w:rPr>
          <w:sz w:val="32"/>
          <w:szCs w:val="32"/>
        </w:rPr>
        <w:t>modelos</w:t>
      </w:r>
      <w:proofErr w:type="spellEnd"/>
      <w:r w:rsidRPr="005935CC">
        <w:rPr>
          <w:sz w:val="32"/>
          <w:szCs w:val="32"/>
        </w:rPr>
        <w:t xml:space="preserve"> </w:t>
      </w:r>
      <w:proofErr w:type="spellStart"/>
      <w:r w:rsidRPr="005935CC">
        <w:rPr>
          <w:sz w:val="32"/>
          <w:szCs w:val="32"/>
        </w:rPr>
        <w:t>animales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07"/>
        <w:gridCol w:w="5812"/>
      </w:tblGrid>
      <w:tr w:rsidR="003942A9" w:rsidRPr="005935CC" w14:paraId="56E0BDFF" w14:textId="77777777" w:rsidTr="006E628E">
        <w:trPr>
          <w:jc w:val="center"/>
        </w:trPr>
        <w:tc>
          <w:tcPr>
            <w:tcW w:w="4607" w:type="dxa"/>
            <w:shd w:val="clear" w:color="auto" w:fill="1F3864"/>
          </w:tcPr>
          <w:p w14:paraId="624CC5CF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Categoría</w:t>
            </w:r>
            <w:proofErr w:type="spellEnd"/>
          </w:p>
        </w:tc>
        <w:tc>
          <w:tcPr>
            <w:tcW w:w="5812" w:type="dxa"/>
            <w:shd w:val="clear" w:color="auto" w:fill="1F3864"/>
          </w:tcPr>
          <w:p w14:paraId="364D847F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Cómo</w:t>
            </w:r>
            <w:proofErr w:type="spellEnd"/>
            <w:r w:rsidRPr="005935CC">
              <w:rPr>
                <w:b/>
                <w:color w:val="FFFFFF"/>
                <w:sz w:val="24"/>
                <w:szCs w:val="24"/>
              </w:rPr>
              <w:t xml:space="preserve"> se genera</w:t>
            </w:r>
          </w:p>
        </w:tc>
      </w:tr>
      <w:tr w:rsidR="003942A9" w:rsidRPr="003F65B4" w14:paraId="2566789A" w14:textId="77777777" w:rsidTr="006E628E">
        <w:trPr>
          <w:jc w:val="center"/>
        </w:trPr>
        <w:tc>
          <w:tcPr>
            <w:tcW w:w="4607" w:type="dxa"/>
          </w:tcPr>
          <w:p w14:paraId="06E5D2E1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Inducidos</w:t>
            </w:r>
            <w:proofErr w:type="spellEnd"/>
          </w:p>
        </w:tc>
        <w:tc>
          <w:tcPr>
            <w:tcW w:w="5812" w:type="dxa"/>
          </w:tcPr>
          <w:p w14:paraId="39D7C327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Se provoca la condición: por </w:t>
            </w:r>
            <w:r w:rsidRPr="005935CC">
              <w:rPr>
                <w:b/>
                <w:sz w:val="24"/>
                <w:szCs w:val="24"/>
                <w:lang w:val="es-AR"/>
              </w:rPr>
              <w:t>estrés</w:t>
            </w:r>
            <w:r w:rsidRPr="005935CC">
              <w:rPr>
                <w:sz w:val="24"/>
                <w:szCs w:val="24"/>
                <w:lang w:val="es-AR"/>
              </w:rPr>
              <w:t xml:space="preserve">, </w:t>
            </w:r>
            <w:r w:rsidRPr="005935CC">
              <w:rPr>
                <w:b/>
                <w:sz w:val="24"/>
                <w:szCs w:val="24"/>
                <w:lang w:val="es-AR"/>
              </w:rPr>
              <w:t>lesión</w:t>
            </w:r>
            <w:r w:rsidRPr="005935CC">
              <w:rPr>
                <w:sz w:val="24"/>
                <w:szCs w:val="24"/>
                <w:lang w:val="es-AR"/>
              </w:rPr>
              <w:t xml:space="preserve">, </w:t>
            </w:r>
            <w:r w:rsidRPr="005935CC">
              <w:rPr>
                <w:b/>
                <w:sz w:val="24"/>
                <w:szCs w:val="24"/>
                <w:lang w:val="es-AR"/>
              </w:rPr>
              <w:t>fármaco</w:t>
            </w:r>
            <w:r w:rsidRPr="005935CC">
              <w:rPr>
                <w:sz w:val="24"/>
                <w:szCs w:val="24"/>
                <w:lang w:val="es-AR"/>
              </w:rPr>
              <w:t xml:space="preserve">, </w:t>
            </w:r>
            <w:r w:rsidRPr="005935CC">
              <w:rPr>
                <w:b/>
                <w:sz w:val="24"/>
                <w:szCs w:val="24"/>
                <w:lang w:val="es-AR"/>
              </w:rPr>
              <w:t>biológicos</w:t>
            </w:r>
            <w:r w:rsidRPr="005935CC">
              <w:rPr>
                <w:sz w:val="24"/>
                <w:szCs w:val="24"/>
                <w:lang w:val="es-AR"/>
              </w:rPr>
              <w:t xml:space="preserve">, </w:t>
            </w:r>
            <w:r w:rsidRPr="005935CC">
              <w:rPr>
                <w:b/>
                <w:sz w:val="24"/>
                <w:szCs w:val="24"/>
                <w:lang w:val="es-AR"/>
              </w:rPr>
              <w:t>mutación</w:t>
            </w:r>
            <w:r w:rsidRPr="005935CC">
              <w:rPr>
                <w:sz w:val="24"/>
                <w:szCs w:val="24"/>
                <w:lang w:val="es-AR"/>
              </w:rPr>
              <w:t>.</w:t>
            </w:r>
          </w:p>
        </w:tc>
      </w:tr>
      <w:tr w:rsidR="003942A9" w:rsidRPr="003F65B4" w14:paraId="5E94DC3B" w14:textId="77777777" w:rsidTr="006E628E">
        <w:trPr>
          <w:jc w:val="center"/>
        </w:trPr>
        <w:tc>
          <w:tcPr>
            <w:tcW w:w="4607" w:type="dxa"/>
            <w:shd w:val="clear" w:color="auto" w:fill="F2F5FA"/>
          </w:tcPr>
          <w:p w14:paraId="672D5FB8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Espontáneos</w:t>
            </w:r>
            <w:proofErr w:type="spellEnd"/>
          </w:p>
        </w:tc>
        <w:tc>
          <w:tcPr>
            <w:tcW w:w="5812" w:type="dxa"/>
            <w:shd w:val="clear" w:color="auto" w:fill="F2F5FA"/>
          </w:tcPr>
          <w:p w14:paraId="52BE0363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El animal desarrolla la condición naturalmente.</w:t>
            </w:r>
          </w:p>
        </w:tc>
      </w:tr>
      <w:tr w:rsidR="003942A9" w:rsidRPr="003F65B4" w14:paraId="1D71A79E" w14:textId="77777777" w:rsidTr="006E628E">
        <w:trPr>
          <w:jc w:val="center"/>
        </w:trPr>
        <w:tc>
          <w:tcPr>
            <w:tcW w:w="4607" w:type="dxa"/>
          </w:tcPr>
          <w:p w14:paraId="0FD1B986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 xml:space="preserve">De </w:t>
            </w:r>
            <w:proofErr w:type="spellStart"/>
            <w:r w:rsidRPr="005935CC">
              <w:rPr>
                <w:b/>
                <w:sz w:val="24"/>
                <w:szCs w:val="24"/>
              </w:rPr>
              <w:t>resistencia</w:t>
            </w:r>
            <w:proofErr w:type="spellEnd"/>
            <w:r w:rsidRPr="005935CC">
              <w:rPr>
                <w:b/>
                <w:sz w:val="24"/>
                <w:szCs w:val="24"/>
              </w:rPr>
              <w:t xml:space="preserve"> </w:t>
            </w:r>
            <w:proofErr w:type="gramStart"/>
            <w:r w:rsidRPr="005935CC">
              <w:rPr>
                <w:b/>
                <w:sz w:val="24"/>
                <w:szCs w:val="24"/>
              </w:rPr>
              <w:t>a</w:t>
            </w:r>
            <w:proofErr w:type="gramEnd"/>
            <w:r w:rsidRPr="005935C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b/>
                <w:sz w:val="24"/>
                <w:szCs w:val="24"/>
              </w:rPr>
              <w:t>enfermedad</w:t>
            </w:r>
            <w:proofErr w:type="spellEnd"/>
          </w:p>
        </w:tc>
        <w:tc>
          <w:tcPr>
            <w:tcW w:w="5812" w:type="dxa"/>
          </w:tcPr>
          <w:p w14:paraId="7BC70758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Estudia por qué algunos </w:t>
            </w:r>
            <w:r w:rsidRPr="005935CC">
              <w:rPr>
                <w:b/>
                <w:sz w:val="24"/>
                <w:szCs w:val="24"/>
                <w:lang w:val="es-AR"/>
              </w:rPr>
              <w:t>no</w:t>
            </w:r>
            <w:r w:rsidRPr="005935CC">
              <w:rPr>
                <w:sz w:val="24"/>
                <w:szCs w:val="24"/>
                <w:lang w:val="es-AR"/>
              </w:rPr>
              <w:t xml:space="preserve"> enferman.</w:t>
            </w:r>
          </w:p>
        </w:tc>
      </w:tr>
      <w:tr w:rsidR="003942A9" w:rsidRPr="003F65B4" w14:paraId="18A35252" w14:textId="77777777" w:rsidTr="006E628E">
        <w:trPr>
          <w:jc w:val="center"/>
        </w:trPr>
        <w:tc>
          <w:tcPr>
            <w:tcW w:w="4607" w:type="dxa"/>
            <w:shd w:val="clear" w:color="auto" w:fill="F2F5FA"/>
          </w:tcPr>
          <w:p w14:paraId="2C381A90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Negativos</w:t>
            </w:r>
            <w:proofErr w:type="spellEnd"/>
          </w:p>
        </w:tc>
        <w:tc>
          <w:tcPr>
            <w:tcW w:w="5812" w:type="dxa"/>
            <w:shd w:val="clear" w:color="auto" w:fill="F2F5FA"/>
          </w:tcPr>
          <w:p w14:paraId="7F5FC8B2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No desarrollan la enfermedad esperada (controles).</w:t>
            </w:r>
          </w:p>
        </w:tc>
      </w:tr>
      <w:tr w:rsidR="003942A9" w:rsidRPr="003F65B4" w14:paraId="44C916EF" w14:textId="77777777" w:rsidTr="006E628E">
        <w:trPr>
          <w:jc w:val="center"/>
        </w:trPr>
        <w:tc>
          <w:tcPr>
            <w:tcW w:w="4607" w:type="dxa"/>
          </w:tcPr>
          <w:p w14:paraId="4C99DECB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Genéticamente</w:t>
            </w:r>
            <w:proofErr w:type="spellEnd"/>
            <w:r w:rsidRPr="005935C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b/>
                <w:sz w:val="24"/>
                <w:szCs w:val="24"/>
              </w:rPr>
              <w:t>modificados</w:t>
            </w:r>
            <w:proofErr w:type="spellEnd"/>
          </w:p>
        </w:tc>
        <w:tc>
          <w:tcPr>
            <w:tcW w:w="5812" w:type="dxa"/>
          </w:tcPr>
          <w:p w14:paraId="4604E4C4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Editados con </w:t>
            </w:r>
            <w:r w:rsidRPr="005935CC">
              <w:rPr>
                <w:b/>
                <w:sz w:val="24"/>
                <w:szCs w:val="24"/>
                <w:lang w:val="es-AR"/>
              </w:rPr>
              <w:t xml:space="preserve">CRISPR/Cas9, </w:t>
            </w:r>
            <w:proofErr w:type="spellStart"/>
            <w:r w:rsidRPr="005935CC">
              <w:rPr>
                <w:b/>
                <w:sz w:val="24"/>
                <w:szCs w:val="24"/>
                <w:lang w:val="es-AR"/>
              </w:rPr>
              <w:t>ZFNs</w:t>
            </w:r>
            <w:proofErr w:type="spellEnd"/>
            <w:r w:rsidRPr="005935CC">
              <w:rPr>
                <w:b/>
                <w:sz w:val="24"/>
                <w:szCs w:val="24"/>
                <w:lang w:val="es-AR"/>
              </w:rPr>
              <w:t>, SCNT</w:t>
            </w:r>
            <w:r w:rsidRPr="005935CC">
              <w:rPr>
                <w:sz w:val="24"/>
                <w:szCs w:val="24"/>
                <w:lang w:val="es-AR"/>
              </w:rPr>
              <w:t>.</w:t>
            </w:r>
          </w:p>
        </w:tc>
      </w:tr>
      <w:tr w:rsidR="003942A9" w:rsidRPr="003F65B4" w14:paraId="37B56FA8" w14:textId="77777777" w:rsidTr="006E628E">
        <w:trPr>
          <w:jc w:val="center"/>
        </w:trPr>
        <w:tc>
          <w:tcPr>
            <w:tcW w:w="4607" w:type="dxa"/>
            <w:shd w:val="clear" w:color="auto" w:fill="F2F5FA"/>
          </w:tcPr>
          <w:p w14:paraId="71819F98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b/>
                <w:sz w:val="24"/>
                <w:szCs w:val="24"/>
                <w:lang w:val="es-AR"/>
              </w:rPr>
              <w:t>De enfermedades no humanas / huérfanas</w:t>
            </w:r>
          </w:p>
        </w:tc>
        <w:tc>
          <w:tcPr>
            <w:tcW w:w="5812" w:type="dxa"/>
            <w:shd w:val="clear" w:color="auto" w:fill="F2F5FA"/>
          </w:tcPr>
          <w:p w14:paraId="14D48315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Patologías propias del animal o enfermedades raras.</w:t>
            </w:r>
          </w:p>
        </w:tc>
      </w:tr>
    </w:tbl>
    <w:p w14:paraId="1C8C05BB" w14:textId="77777777" w:rsidR="003942A9" w:rsidRPr="005935CC" w:rsidRDefault="004E2E86" w:rsidP="005935CC">
      <w:pPr>
        <w:pStyle w:val="Ttulo2"/>
        <w:jc w:val="both"/>
        <w:rPr>
          <w:sz w:val="28"/>
          <w:szCs w:val="28"/>
          <w:lang w:val="es-AR"/>
        </w:rPr>
      </w:pPr>
      <w:r w:rsidRPr="005935CC">
        <w:rPr>
          <w:sz w:val="28"/>
          <w:szCs w:val="28"/>
          <w:lang w:val="es-AR"/>
        </w:rPr>
        <w:t>Modelos de estrés / depresión</w:t>
      </w:r>
    </w:p>
    <w:p w14:paraId="42C4A2E9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>Los modelos de patología afectiva se organizan en tres lógicas:</w:t>
      </w:r>
    </w:p>
    <w:p w14:paraId="0CAAA588" w14:textId="77777777" w:rsidR="003942A9" w:rsidRPr="005935CC" w:rsidRDefault="004E2E86" w:rsidP="005935CC">
      <w:pPr>
        <w:pStyle w:val="Listaconvietas"/>
        <w:jc w:val="both"/>
        <w:rPr>
          <w:sz w:val="24"/>
          <w:szCs w:val="24"/>
          <w:lang w:val="es-AR"/>
        </w:rPr>
      </w:pPr>
      <w:r w:rsidRPr="005935CC">
        <w:rPr>
          <w:b/>
          <w:sz w:val="24"/>
          <w:szCs w:val="24"/>
          <w:lang w:val="es-AR"/>
        </w:rPr>
        <w:t>Causación biológica:</w:t>
      </w:r>
      <w:r w:rsidRPr="005935CC">
        <w:rPr>
          <w:sz w:val="24"/>
          <w:szCs w:val="24"/>
          <w:lang w:val="es-AR"/>
        </w:rPr>
        <w:t xml:space="preserve"> inyección de </w:t>
      </w:r>
      <w:r w:rsidRPr="005935CC">
        <w:rPr>
          <w:b/>
          <w:sz w:val="24"/>
          <w:szCs w:val="24"/>
          <w:lang w:val="es-AR"/>
        </w:rPr>
        <w:t>LPS</w:t>
      </w:r>
      <w:r w:rsidRPr="005935CC">
        <w:rPr>
          <w:sz w:val="24"/>
          <w:szCs w:val="24"/>
          <w:lang w:val="es-AR"/>
        </w:rPr>
        <w:t xml:space="preserve"> (inflamación), </w:t>
      </w:r>
      <w:proofErr w:type="spellStart"/>
      <w:r w:rsidRPr="005935CC">
        <w:rPr>
          <w:b/>
          <w:sz w:val="24"/>
          <w:szCs w:val="24"/>
          <w:lang w:val="es-AR"/>
        </w:rPr>
        <w:t>bulbectomía</w:t>
      </w:r>
      <w:proofErr w:type="spellEnd"/>
      <w:r w:rsidRPr="005935CC">
        <w:rPr>
          <w:sz w:val="24"/>
          <w:szCs w:val="24"/>
          <w:lang w:val="es-AR"/>
        </w:rPr>
        <w:t xml:space="preserve"> (extirpación del bulbo olfatorio), </w:t>
      </w:r>
      <w:r w:rsidRPr="005935CC">
        <w:rPr>
          <w:b/>
          <w:sz w:val="24"/>
          <w:szCs w:val="24"/>
          <w:lang w:val="es-AR"/>
        </w:rPr>
        <w:t>corticosterona</w:t>
      </w:r>
      <w:r w:rsidRPr="005935CC">
        <w:rPr>
          <w:sz w:val="24"/>
          <w:szCs w:val="24"/>
          <w:lang w:val="es-AR"/>
        </w:rPr>
        <w:t xml:space="preserve"> en la bebida, modelos </w:t>
      </w:r>
      <w:r w:rsidRPr="005935CC">
        <w:rPr>
          <w:b/>
          <w:sz w:val="24"/>
          <w:szCs w:val="24"/>
          <w:lang w:val="es-AR"/>
        </w:rPr>
        <w:t>genéticos</w:t>
      </w:r>
      <w:r w:rsidRPr="005935CC">
        <w:rPr>
          <w:sz w:val="24"/>
          <w:szCs w:val="24"/>
          <w:lang w:val="es-AR"/>
        </w:rPr>
        <w:t xml:space="preserve">, manipulación </w:t>
      </w:r>
      <w:proofErr w:type="spellStart"/>
      <w:r w:rsidRPr="005935CC">
        <w:rPr>
          <w:b/>
          <w:sz w:val="24"/>
          <w:szCs w:val="24"/>
          <w:lang w:val="es-AR"/>
        </w:rPr>
        <w:t>optogenética</w:t>
      </w:r>
      <w:proofErr w:type="spellEnd"/>
      <w:r w:rsidRPr="005935CC">
        <w:rPr>
          <w:sz w:val="24"/>
          <w:szCs w:val="24"/>
          <w:lang w:val="es-AR"/>
        </w:rPr>
        <w:t>.</w:t>
      </w:r>
    </w:p>
    <w:p w14:paraId="099D0091" w14:textId="77777777" w:rsidR="003942A9" w:rsidRPr="005935CC" w:rsidRDefault="004E2E86" w:rsidP="005935CC">
      <w:pPr>
        <w:pStyle w:val="Listaconvietas"/>
        <w:jc w:val="both"/>
        <w:rPr>
          <w:sz w:val="24"/>
          <w:szCs w:val="24"/>
          <w:lang w:val="es-AR"/>
        </w:rPr>
      </w:pPr>
      <w:r w:rsidRPr="005935CC">
        <w:rPr>
          <w:b/>
          <w:sz w:val="24"/>
          <w:szCs w:val="24"/>
          <w:lang w:val="es-AR"/>
        </w:rPr>
        <w:t>Adversidad temprana:</w:t>
      </w:r>
      <w:r w:rsidRPr="005935CC">
        <w:rPr>
          <w:sz w:val="24"/>
          <w:szCs w:val="24"/>
          <w:lang w:val="es-AR"/>
        </w:rPr>
        <w:t xml:space="preserve"> </w:t>
      </w:r>
      <w:r w:rsidRPr="005935CC">
        <w:rPr>
          <w:b/>
          <w:sz w:val="24"/>
          <w:szCs w:val="24"/>
          <w:lang w:val="es-AR"/>
        </w:rPr>
        <w:t>separación materna</w:t>
      </w:r>
      <w:r w:rsidRPr="005935CC">
        <w:rPr>
          <w:sz w:val="24"/>
          <w:szCs w:val="24"/>
          <w:lang w:val="es-AR"/>
        </w:rPr>
        <w:t xml:space="preserve">, </w:t>
      </w:r>
      <w:r w:rsidRPr="005935CC">
        <w:rPr>
          <w:b/>
          <w:sz w:val="24"/>
          <w:szCs w:val="24"/>
          <w:lang w:val="es-AR"/>
        </w:rPr>
        <w:t>cuidado materno deficiente</w:t>
      </w:r>
      <w:r w:rsidRPr="005935CC">
        <w:rPr>
          <w:sz w:val="24"/>
          <w:szCs w:val="24"/>
          <w:lang w:val="es-AR"/>
        </w:rPr>
        <w:t xml:space="preserve"> (</w:t>
      </w:r>
      <w:proofErr w:type="spellStart"/>
      <w:r w:rsidRPr="005935CC">
        <w:rPr>
          <w:i/>
          <w:sz w:val="24"/>
          <w:szCs w:val="24"/>
          <w:lang w:val="es-AR"/>
        </w:rPr>
        <w:t>poor</w:t>
      </w:r>
      <w:proofErr w:type="spellEnd"/>
      <w:r w:rsidRPr="005935CC">
        <w:rPr>
          <w:i/>
          <w:sz w:val="24"/>
          <w:szCs w:val="24"/>
          <w:lang w:val="es-AR"/>
        </w:rPr>
        <w:t xml:space="preserve"> </w:t>
      </w:r>
      <w:proofErr w:type="spellStart"/>
      <w:r w:rsidRPr="005935CC">
        <w:rPr>
          <w:i/>
          <w:sz w:val="24"/>
          <w:szCs w:val="24"/>
          <w:lang w:val="es-AR"/>
        </w:rPr>
        <w:t>mothering</w:t>
      </w:r>
      <w:proofErr w:type="spellEnd"/>
      <w:r w:rsidRPr="005935CC">
        <w:rPr>
          <w:sz w:val="24"/>
          <w:szCs w:val="24"/>
          <w:lang w:val="es-AR"/>
        </w:rPr>
        <w:t>).</w:t>
      </w:r>
    </w:p>
    <w:p w14:paraId="672B69F4" w14:textId="77777777" w:rsidR="003942A9" w:rsidRPr="005935CC" w:rsidRDefault="004E2E86" w:rsidP="005935CC">
      <w:pPr>
        <w:pStyle w:val="Listaconvietas"/>
        <w:jc w:val="both"/>
        <w:rPr>
          <w:sz w:val="24"/>
          <w:szCs w:val="24"/>
          <w:lang w:val="es-AR"/>
        </w:rPr>
      </w:pPr>
      <w:r w:rsidRPr="005935CC">
        <w:rPr>
          <w:b/>
          <w:sz w:val="24"/>
          <w:szCs w:val="24"/>
          <w:lang w:val="es-AR"/>
        </w:rPr>
        <w:t>Estrés adulto:</w:t>
      </w:r>
      <w:r w:rsidRPr="005935CC">
        <w:rPr>
          <w:sz w:val="24"/>
          <w:szCs w:val="24"/>
          <w:lang w:val="es-AR"/>
        </w:rPr>
        <w:t xml:space="preserve"> </w:t>
      </w:r>
      <w:r w:rsidRPr="005935CC">
        <w:rPr>
          <w:b/>
          <w:sz w:val="24"/>
          <w:szCs w:val="24"/>
          <w:lang w:val="es-AR"/>
        </w:rPr>
        <w:t>derrota social</w:t>
      </w:r>
      <w:r w:rsidRPr="005935CC">
        <w:rPr>
          <w:sz w:val="24"/>
          <w:szCs w:val="24"/>
          <w:lang w:val="es-AR"/>
        </w:rPr>
        <w:t xml:space="preserve"> (</w:t>
      </w:r>
      <w:r w:rsidRPr="005935CC">
        <w:rPr>
          <w:i/>
          <w:sz w:val="24"/>
          <w:szCs w:val="24"/>
          <w:lang w:val="es-AR"/>
        </w:rPr>
        <w:t xml:space="preserve">social </w:t>
      </w:r>
      <w:proofErr w:type="spellStart"/>
      <w:r w:rsidRPr="005935CC">
        <w:rPr>
          <w:i/>
          <w:sz w:val="24"/>
          <w:szCs w:val="24"/>
          <w:lang w:val="es-AR"/>
        </w:rPr>
        <w:t>defeat</w:t>
      </w:r>
      <w:proofErr w:type="spellEnd"/>
      <w:r w:rsidRPr="005935CC">
        <w:rPr>
          <w:sz w:val="24"/>
          <w:szCs w:val="24"/>
          <w:lang w:val="es-AR"/>
        </w:rPr>
        <w:t xml:space="preserve">), </w:t>
      </w:r>
      <w:r w:rsidRPr="005935CC">
        <w:rPr>
          <w:b/>
          <w:sz w:val="24"/>
          <w:szCs w:val="24"/>
          <w:lang w:val="es-AR"/>
        </w:rPr>
        <w:t>UCMS</w:t>
      </w:r>
      <w:r w:rsidRPr="005935CC">
        <w:rPr>
          <w:sz w:val="24"/>
          <w:szCs w:val="24"/>
          <w:lang w:val="es-AR"/>
        </w:rPr>
        <w:t xml:space="preserve"> (estrés crónico leve impredecible), </w:t>
      </w:r>
      <w:r w:rsidRPr="005935CC">
        <w:rPr>
          <w:b/>
          <w:sz w:val="24"/>
          <w:szCs w:val="24"/>
          <w:lang w:val="es-AR"/>
        </w:rPr>
        <w:t>indefensión aprendida</w:t>
      </w:r>
      <w:r w:rsidRPr="005935CC">
        <w:rPr>
          <w:sz w:val="24"/>
          <w:szCs w:val="24"/>
          <w:lang w:val="es-AR"/>
        </w:rPr>
        <w:t xml:space="preserve"> (</w:t>
      </w:r>
      <w:proofErr w:type="spellStart"/>
      <w:r w:rsidRPr="005935CC">
        <w:rPr>
          <w:i/>
          <w:sz w:val="24"/>
          <w:szCs w:val="24"/>
          <w:lang w:val="es-AR"/>
        </w:rPr>
        <w:t>learned</w:t>
      </w:r>
      <w:proofErr w:type="spellEnd"/>
      <w:r w:rsidRPr="005935CC">
        <w:rPr>
          <w:i/>
          <w:sz w:val="24"/>
          <w:szCs w:val="24"/>
          <w:lang w:val="es-AR"/>
        </w:rPr>
        <w:t xml:space="preserve"> </w:t>
      </w:r>
      <w:proofErr w:type="spellStart"/>
      <w:r w:rsidRPr="005935CC">
        <w:rPr>
          <w:i/>
          <w:sz w:val="24"/>
          <w:szCs w:val="24"/>
          <w:lang w:val="es-AR"/>
        </w:rPr>
        <w:t>helplessness</w:t>
      </w:r>
      <w:proofErr w:type="spellEnd"/>
      <w:r w:rsidRPr="005935CC">
        <w:rPr>
          <w:sz w:val="24"/>
          <w:szCs w:val="24"/>
          <w:lang w:val="es-AR"/>
        </w:rPr>
        <w:t>).</w:t>
      </w:r>
    </w:p>
    <w:p w14:paraId="078CA716" w14:textId="77777777" w:rsidR="003942A9" w:rsidRPr="005935CC" w:rsidRDefault="004E2E86" w:rsidP="005935CC">
      <w:pPr>
        <w:pStyle w:val="Ttulo1"/>
        <w:jc w:val="both"/>
        <w:rPr>
          <w:sz w:val="32"/>
          <w:szCs w:val="32"/>
          <w:lang w:val="es-AR"/>
        </w:rPr>
      </w:pPr>
      <w:r w:rsidRPr="005935CC">
        <w:rPr>
          <w:sz w:val="32"/>
          <w:szCs w:val="32"/>
          <w:lang w:val="es-AR"/>
        </w:rPr>
        <w:lastRenderedPageBreak/>
        <w:t>Herramientas genéticas</w:t>
      </w:r>
    </w:p>
    <w:p w14:paraId="39F2AA9E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 xml:space="preserve">Si la conducta tiene base biológica, manipular </w:t>
      </w:r>
      <w:r w:rsidRPr="005935CC">
        <w:rPr>
          <w:b/>
          <w:sz w:val="24"/>
          <w:szCs w:val="24"/>
          <w:lang w:val="es-AR"/>
        </w:rPr>
        <w:t>genes</w:t>
      </w:r>
      <w:r w:rsidRPr="005935CC">
        <w:rPr>
          <w:sz w:val="24"/>
          <w:szCs w:val="24"/>
          <w:lang w:val="es-AR"/>
        </w:rPr>
        <w:t xml:space="preserve"> específicos permite probar relaciones causa-efecto.</w:t>
      </w:r>
    </w:p>
    <w:p w14:paraId="2D884F02" w14:textId="77777777" w:rsidR="003942A9" w:rsidRPr="005935CC" w:rsidRDefault="004E2E86" w:rsidP="005935CC">
      <w:pPr>
        <w:pStyle w:val="Ttulo2"/>
        <w:jc w:val="both"/>
        <w:rPr>
          <w:sz w:val="28"/>
          <w:szCs w:val="28"/>
        </w:rPr>
      </w:pPr>
      <w:proofErr w:type="spellStart"/>
      <w:r w:rsidRPr="005935CC">
        <w:rPr>
          <w:sz w:val="28"/>
          <w:szCs w:val="28"/>
        </w:rPr>
        <w:t>Modelos</w:t>
      </w:r>
      <w:proofErr w:type="spellEnd"/>
      <w:r w:rsidRPr="005935CC">
        <w:rPr>
          <w:sz w:val="28"/>
          <w:szCs w:val="28"/>
        </w:rPr>
        <w:t xml:space="preserve"> de </w:t>
      </w:r>
      <w:proofErr w:type="spellStart"/>
      <w:r w:rsidRPr="005935CC">
        <w:rPr>
          <w:sz w:val="28"/>
          <w:szCs w:val="28"/>
        </w:rPr>
        <w:t>ratón</w:t>
      </w:r>
      <w:proofErr w:type="spellEnd"/>
      <w:r w:rsidRPr="005935CC">
        <w:rPr>
          <w:sz w:val="28"/>
          <w:szCs w:val="28"/>
        </w:rPr>
        <w:t xml:space="preserve"> </w:t>
      </w:r>
      <w:proofErr w:type="spellStart"/>
      <w:r w:rsidRPr="005935CC">
        <w:rPr>
          <w:sz w:val="28"/>
          <w:szCs w:val="28"/>
        </w:rPr>
        <w:t>genéticamente</w:t>
      </w:r>
      <w:proofErr w:type="spellEnd"/>
      <w:r w:rsidRPr="005935CC">
        <w:rPr>
          <w:sz w:val="28"/>
          <w:szCs w:val="28"/>
        </w:rPr>
        <w:t xml:space="preserve"> </w:t>
      </w:r>
      <w:proofErr w:type="spellStart"/>
      <w:r w:rsidRPr="005935CC">
        <w:rPr>
          <w:sz w:val="28"/>
          <w:szCs w:val="28"/>
        </w:rPr>
        <w:t>modificados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14"/>
        <w:gridCol w:w="6706"/>
      </w:tblGrid>
      <w:tr w:rsidR="003942A9" w:rsidRPr="005935CC" w14:paraId="6A497167" w14:textId="77777777" w:rsidTr="003F65B4">
        <w:trPr>
          <w:jc w:val="center"/>
        </w:trPr>
        <w:tc>
          <w:tcPr>
            <w:tcW w:w="3214" w:type="dxa"/>
            <w:shd w:val="clear" w:color="auto" w:fill="1F3864"/>
          </w:tcPr>
          <w:p w14:paraId="614BD0DF" w14:textId="77777777" w:rsidR="003942A9" w:rsidRPr="005935CC" w:rsidRDefault="004E2E86" w:rsidP="003F65B4">
            <w:pPr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Modelo</w:t>
            </w:r>
            <w:proofErr w:type="spellEnd"/>
          </w:p>
        </w:tc>
        <w:tc>
          <w:tcPr>
            <w:tcW w:w="6706" w:type="dxa"/>
            <w:shd w:val="clear" w:color="auto" w:fill="1F3864"/>
          </w:tcPr>
          <w:p w14:paraId="3498F05A" w14:textId="77777777" w:rsidR="003942A9" w:rsidRPr="005935CC" w:rsidRDefault="004E2E86" w:rsidP="003F65B4">
            <w:pPr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Qué</w:t>
            </w:r>
            <w:proofErr w:type="spellEnd"/>
            <w:r w:rsidRPr="005935CC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hace</w:t>
            </w:r>
            <w:proofErr w:type="spellEnd"/>
          </w:p>
        </w:tc>
      </w:tr>
      <w:tr w:rsidR="003942A9" w:rsidRPr="003F65B4" w14:paraId="07928B19" w14:textId="77777777" w:rsidTr="003F65B4">
        <w:trPr>
          <w:jc w:val="center"/>
        </w:trPr>
        <w:tc>
          <w:tcPr>
            <w:tcW w:w="3214" w:type="dxa"/>
          </w:tcPr>
          <w:p w14:paraId="1E906BEA" w14:textId="77777777" w:rsidR="003942A9" w:rsidRPr="005935CC" w:rsidRDefault="004E2E86" w:rsidP="003F65B4">
            <w:pPr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 xml:space="preserve">Knockout </w:t>
            </w:r>
            <w:proofErr w:type="spellStart"/>
            <w:r w:rsidRPr="005935CC">
              <w:rPr>
                <w:b/>
                <w:sz w:val="24"/>
                <w:szCs w:val="24"/>
              </w:rPr>
              <w:t>constitutivo</w:t>
            </w:r>
            <w:proofErr w:type="spellEnd"/>
            <w:r w:rsidRPr="005935CC">
              <w:rPr>
                <w:sz w:val="24"/>
                <w:szCs w:val="24"/>
              </w:rPr>
              <w:t xml:space="preserve"> (</w:t>
            </w:r>
            <w:r w:rsidRPr="005935CC">
              <w:rPr>
                <w:i/>
                <w:sz w:val="24"/>
                <w:szCs w:val="24"/>
              </w:rPr>
              <w:t>global</w:t>
            </w:r>
            <w:r w:rsidRPr="005935CC">
              <w:rPr>
                <w:sz w:val="24"/>
                <w:szCs w:val="24"/>
              </w:rPr>
              <w:t>)</w:t>
            </w:r>
          </w:p>
        </w:tc>
        <w:tc>
          <w:tcPr>
            <w:tcW w:w="6706" w:type="dxa"/>
          </w:tcPr>
          <w:p w14:paraId="2588AE46" w14:textId="77777777" w:rsidR="003942A9" w:rsidRPr="005935CC" w:rsidRDefault="004E2E86" w:rsidP="003F65B4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Se </w:t>
            </w:r>
            <w:r w:rsidRPr="005935CC">
              <w:rPr>
                <w:b/>
                <w:sz w:val="24"/>
                <w:szCs w:val="24"/>
                <w:lang w:val="es-AR"/>
              </w:rPr>
              <w:t>elimina</w:t>
            </w:r>
            <w:r w:rsidRPr="005935CC">
              <w:rPr>
                <w:sz w:val="24"/>
                <w:szCs w:val="24"/>
                <w:lang w:val="es-AR"/>
              </w:rPr>
              <w:t xml:space="preserve"> un gen </w:t>
            </w:r>
            <w:r w:rsidRPr="005935CC">
              <w:rPr>
                <w:b/>
                <w:sz w:val="24"/>
                <w:szCs w:val="24"/>
                <w:lang w:val="es-AR"/>
              </w:rPr>
              <w:t>en todas las células</w:t>
            </w:r>
            <w:r w:rsidRPr="005935CC">
              <w:rPr>
                <w:sz w:val="24"/>
                <w:szCs w:val="24"/>
                <w:lang w:val="es-AR"/>
              </w:rPr>
              <w:t>, desde el embrión.</w:t>
            </w:r>
          </w:p>
        </w:tc>
      </w:tr>
      <w:tr w:rsidR="003942A9" w:rsidRPr="003F65B4" w14:paraId="46A1D011" w14:textId="77777777" w:rsidTr="003F65B4">
        <w:trPr>
          <w:jc w:val="center"/>
        </w:trPr>
        <w:tc>
          <w:tcPr>
            <w:tcW w:w="3214" w:type="dxa"/>
            <w:shd w:val="clear" w:color="auto" w:fill="F2F5FA"/>
          </w:tcPr>
          <w:p w14:paraId="1BEF057E" w14:textId="77777777" w:rsidR="003942A9" w:rsidRPr="005935CC" w:rsidRDefault="004E2E86" w:rsidP="003F65B4">
            <w:pPr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 xml:space="preserve">Knockout </w:t>
            </w:r>
            <w:proofErr w:type="spellStart"/>
            <w:r w:rsidRPr="005935CC">
              <w:rPr>
                <w:b/>
                <w:sz w:val="24"/>
                <w:szCs w:val="24"/>
              </w:rPr>
              <w:t>condicional</w:t>
            </w:r>
            <w:proofErr w:type="spellEnd"/>
            <w:r w:rsidRPr="005935CC">
              <w:rPr>
                <w:b/>
                <w:sz w:val="24"/>
                <w:szCs w:val="24"/>
              </w:rPr>
              <w:t xml:space="preserve"> / </w:t>
            </w:r>
            <w:proofErr w:type="spellStart"/>
            <w:r w:rsidRPr="005935CC">
              <w:rPr>
                <w:b/>
                <w:sz w:val="24"/>
                <w:szCs w:val="24"/>
              </w:rPr>
              <w:t>tejido-específico</w:t>
            </w:r>
            <w:proofErr w:type="spellEnd"/>
          </w:p>
        </w:tc>
        <w:tc>
          <w:tcPr>
            <w:tcW w:w="6706" w:type="dxa"/>
            <w:shd w:val="clear" w:color="auto" w:fill="F2F5FA"/>
          </w:tcPr>
          <w:p w14:paraId="3BB26A39" w14:textId="77777777" w:rsidR="003942A9" w:rsidRPr="005935CC" w:rsidRDefault="004E2E86" w:rsidP="003F65B4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El gen se elimina </w:t>
            </w:r>
            <w:r w:rsidRPr="005935CC">
              <w:rPr>
                <w:b/>
                <w:sz w:val="24"/>
                <w:szCs w:val="24"/>
                <w:lang w:val="es-AR"/>
              </w:rPr>
              <w:t>solo en ciertos tejidos</w:t>
            </w:r>
            <w:r w:rsidRPr="005935CC">
              <w:rPr>
                <w:sz w:val="24"/>
                <w:szCs w:val="24"/>
                <w:lang w:val="es-AR"/>
              </w:rPr>
              <w:t xml:space="preserve"> y/o </w:t>
            </w:r>
            <w:r w:rsidRPr="005935CC">
              <w:rPr>
                <w:b/>
                <w:sz w:val="24"/>
                <w:szCs w:val="24"/>
                <w:lang w:val="es-AR"/>
              </w:rPr>
              <w:t>a partir de cierto momento</w:t>
            </w:r>
            <w:r w:rsidRPr="005935CC">
              <w:rPr>
                <w:sz w:val="24"/>
                <w:szCs w:val="24"/>
                <w:lang w:val="es-AR"/>
              </w:rPr>
              <w:t xml:space="preserve"> (controla </w:t>
            </w:r>
            <w:r w:rsidRPr="005935CC">
              <w:rPr>
                <w:b/>
                <w:sz w:val="24"/>
                <w:szCs w:val="24"/>
                <w:lang w:val="es-AR"/>
              </w:rPr>
              <w:t>dónde</w:t>
            </w:r>
            <w:r w:rsidRPr="005935CC">
              <w:rPr>
                <w:sz w:val="24"/>
                <w:szCs w:val="24"/>
                <w:lang w:val="es-AR"/>
              </w:rPr>
              <w:t xml:space="preserve"> y </w:t>
            </w:r>
            <w:r w:rsidRPr="005935CC">
              <w:rPr>
                <w:b/>
                <w:sz w:val="24"/>
                <w:szCs w:val="24"/>
                <w:lang w:val="es-AR"/>
              </w:rPr>
              <w:t>cuándo</w:t>
            </w:r>
            <w:r w:rsidRPr="005935CC">
              <w:rPr>
                <w:sz w:val="24"/>
                <w:szCs w:val="24"/>
                <w:lang w:val="es-AR"/>
              </w:rPr>
              <w:t>).</w:t>
            </w:r>
          </w:p>
        </w:tc>
      </w:tr>
      <w:tr w:rsidR="003942A9" w:rsidRPr="003F65B4" w14:paraId="6B6A1F81" w14:textId="77777777" w:rsidTr="003F65B4">
        <w:trPr>
          <w:jc w:val="center"/>
        </w:trPr>
        <w:tc>
          <w:tcPr>
            <w:tcW w:w="3214" w:type="dxa"/>
          </w:tcPr>
          <w:p w14:paraId="48B80154" w14:textId="77777777" w:rsidR="003942A9" w:rsidRPr="005935CC" w:rsidRDefault="004E2E86" w:rsidP="003F65B4">
            <w:pPr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Knockout inducible</w:t>
            </w:r>
          </w:p>
        </w:tc>
        <w:tc>
          <w:tcPr>
            <w:tcW w:w="6706" w:type="dxa"/>
          </w:tcPr>
          <w:p w14:paraId="5617D599" w14:textId="77777777" w:rsidR="003942A9" w:rsidRPr="005935CC" w:rsidRDefault="004E2E86" w:rsidP="003F65B4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El gen se apaga </w:t>
            </w:r>
            <w:r w:rsidRPr="005935CC">
              <w:rPr>
                <w:b/>
                <w:sz w:val="24"/>
                <w:szCs w:val="24"/>
                <w:lang w:val="es-AR"/>
              </w:rPr>
              <w:t>al administrar un inductor</w:t>
            </w:r>
            <w:r w:rsidRPr="005935CC">
              <w:rPr>
                <w:sz w:val="24"/>
                <w:szCs w:val="24"/>
                <w:lang w:val="es-AR"/>
              </w:rPr>
              <w:t xml:space="preserve"> (ej. tamoxifeno, doxiciclina) → controla </w:t>
            </w:r>
            <w:r w:rsidRPr="005935CC">
              <w:rPr>
                <w:b/>
                <w:sz w:val="24"/>
                <w:szCs w:val="24"/>
                <w:lang w:val="es-AR"/>
              </w:rPr>
              <w:t>cuándo</w:t>
            </w:r>
            <w:r w:rsidRPr="005935CC">
              <w:rPr>
                <w:sz w:val="24"/>
                <w:szCs w:val="24"/>
                <w:lang w:val="es-AR"/>
              </w:rPr>
              <w:t>.</w:t>
            </w:r>
          </w:p>
        </w:tc>
      </w:tr>
      <w:tr w:rsidR="003942A9" w:rsidRPr="003F65B4" w14:paraId="3761FD74" w14:textId="77777777" w:rsidTr="003F65B4">
        <w:trPr>
          <w:jc w:val="center"/>
        </w:trPr>
        <w:tc>
          <w:tcPr>
            <w:tcW w:w="3214" w:type="dxa"/>
            <w:shd w:val="clear" w:color="auto" w:fill="F2F5FA"/>
          </w:tcPr>
          <w:p w14:paraId="6147784B" w14:textId="77777777" w:rsidR="003942A9" w:rsidRPr="005935CC" w:rsidRDefault="004E2E86" w:rsidP="003F65B4">
            <w:pPr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Knockin</w:t>
            </w:r>
            <w:proofErr w:type="spellEnd"/>
          </w:p>
        </w:tc>
        <w:tc>
          <w:tcPr>
            <w:tcW w:w="6706" w:type="dxa"/>
            <w:shd w:val="clear" w:color="auto" w:fill="F2F5FA"/>
          </w:tcPr>
          <w:p w14:paraId="0DDECCC3" w14:textId="77777777" w:rsidR="003942A9" w:rsidRPr="005935CC" w:rsidRDefault="004E2E86" w:rsidP="003F65B4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Se </w:t>
            </w:r>
            <w:r w:rsidRPr="005935CC">
              <w:rPr>
                <w:b/>
                <w:sz w:val="24"/>
                <w:szCs w:val="24"/>
                <w:lang w:val="es-AR"/>
              </w:rPr>
              <w:t>agrega/inserta</w:t>
            </w:r>
            <w:r w:rsidRPr="005935CC">
              <w:rPr>
                <w:sz w:val="24"/>
                <w:szCs w:val="24"/>
                <w:lang w:val="es-AR"/>
              </w:rPr>
              <w:t xml:space="preserve"> un gen (ej. la versión humana de un gen).</w:t>
            </w:r>
          </w:p>
        </w:tc>
      </w:tr>
      <w:tr w:rsidR="003942A9" w:rsidRPr="003F65B4" w14:paraId="4A203FC8" w14:textId="77777777" w:rsidTr="003F65B4">
        <w:trPr>
          <w:jc w:val="center"/>
        </w:trPr>
        <w:tc>
          <w:tcPr>
            <w:tcW w:w="3214" w:type="dxa"/>
          </w:tcPr>
          <w:p w14:paraId="45450FDA" w14:textId="77777777" w:rsidR="003942A9" w:rsidRPr="005935CC" w:rsidRDefault="004E2E86" w:rsidP="003F65B4">
            <w:pPr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Reporter</w:t>
            </w:r>
          </w:p>
        </w:tc>
        <w:tc>
          <w:tcPr>
            <w:tcW w:w="6706" w:type="dxa"/>
          </w:tcPr>
          <w:p w14:paraId="057DE754" w14:textId="77777777" w:rsidR="003942A9" w:rsidRPr="005935CC" w:rsidRDefault="004E2E86" w:rsidP="003F65B4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Se insertan genes que producen </w:t>
            </w:r>
            <w:r w:rsidRPr="005935CC">
              <w:rPr>
                <w:b/>
                <w:sz w:val="24"/>
                <w:szCs w:val="24"/>
                <w:lang w:val="es-AR"/>
              </w:rPr>
              <w:t>proteínas fluorescentes</w:t>
            </w:r>
            <w:r w:rsidRPr="005935CC">
              <w:rPr>
                <w:sz w:val="24"/>
                <w:szCs w:val="24"/>
                <w:lang w:val="es-AR"/>
              </w:rPr>
              <w:t xml:space="preserve"> para </w:t>
            </w:r>
            <w:r w:rsidRPr="005935CC">
              <w:rPr>
                <w:b/>
                <w:sz w:val="24"/>
                <w:szCs w:val="24"/>
                <w:lang w:val="es-AR"/>
              </w:rPr>
              <w:t>identificar/visualizar</w:t>
            </w:r>
            <w:r w:rsidRPr="005935CC">
              <w:rPr>
                <w:sz w:val="24"/>
                <w:szCs w:val="24"/>
                <w:lang w:val="es-AR"/>
              </w:rPr>
              <w:t xml:space="preserve"> células específicas.</w:t>
            </w:r>
          </w:p>
        </w:tc>
      </w:tr>
    </w:tbl>
    <w:p w14:paraId="523BB352" w14:textId="77777777" w:rsidR="003942A9" w:rsidRPr="005935CC" w:rsidRDefault="003942A9" w:rsidP="005935CC">
      <w:pPr>
        <w:jc w:val="both"/>
        <w:rPr>
          <w:sz w:val="24"/>
          <w:szCs w:val="24"/>
          <w:lang w:val="es-AR"/>
        </w:rPr>
      </w:pPr>
    </w:p>
    <w:p w14:paraId="575B3E8F" w14:textId="77777777" w:rsidR="003942A9" w:rsidRPr="005935CC" w:rsidRDefault="004E2E86" w:rsidP="005935CC">
      <w:pPr>
        <w:pStyle w:val="Ttulo2"/>
        <w:jc w:val="both"/>
        <w:rPr>
          <w:sz w:val="28"/>
          <w:szCs w:val="28"/>
          <w:lang w:val="es-AR"/>
        </w:rPr>
      </w:pPr>
      <w:r w:rsidRPr="005935CC">
        <w:rPr>
          <w:sz w:val="28"/>
          <w:szCs w:val="28"/>
          <w:lang w:val="es-AR"/>
        </w:rPr>
        <w:t>CRISPR/Cas9</w:t>
      </w:r>
    </w:p>
    <w:p w14:paraId="627BD1C2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>Mecanismo en 4 pasos:</w:t>
      </w:r>
    </w:p>
    <w:p w14:paraId="432AE933" w14:textId="77777777" w:rsidR="003942A9" w:rsidRPr="005935CC" w:rsidRDefault="004E2E86" w:rsidP="005935CC">
      <w:pPr>
        <w:pStyle w:val="Listaconnmeros"/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 xml:space="preserve">Se </w:t>
      </w:r>
      <w:r w:rsidRPr="005935CC">
        <w:rPr>
          <w:b/>
          <w:sz w:val="24"/>
          <w:szCs w:val="24"/>
          <w:lang w:val="es-AR"/>
        </w:rPr>
        <w:t>identifica</w:t>
      </w:r>
      <w:r w:rsidRPr="005935CC">
        <w:rPr>
          <w:sz w:val="24"/>
          <w:szCs w:val="24"/>
          <w:lang w:val="es-AR"/>
        </w:rPr>
        <w:t xml:space="preserve"> la secuencia de ADN diana (</w:t>
      </w:r>
      <w:proofErr w:type="gramStart"/>
      <w:r w:rsidRPr="005935CC">
        <w:rPr>
          <w:i/>
          <w:sz w:val="24"/>
          <w:szCs w:val="24"/>
          <w:lang w:val="es-AR"/>
        </w:rPr>
        <w:t>target</w:t>
      </w:r>
      <w:proofErr w:type="gramEnd"/>
      <w:r w:rsidRPr="005935CC">
        <w:rPr>
          <w:sz w:val="24"/>
          <w:szCs w:val="24"/>
          <w:lang w:val="es-AR"/>
        </w:rPr>
        <w:t>).</w:t>
      </w:r>
    </w:p>
    <w:p w14:paraId="60412EAE" w14:textId="77777777" w:rsidR="003942A9" w:rsidRPr="005935CC" w:rsidRDefault="004E2E86" w:rsidP="005935CC">
      <w:pPr>
        <w:pStyle w:val="Listaconnmeros"/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 xml:space="preserve">El </w:t>
      </w:r>
      <w:r w:rsidRPr="005935CC">
        <w:rPr>
          <w:b/>
          <w:sz w:val="24"/>
          <w:szCs w:val="24"/>
          <w:lang w:val="es-AR"/>
        </w:rPr>
        <w:t>ARN guía</w:t>
      </w:r>
      <w:r w:rsidRPr="005935CC">
        <w:rPr>
          <w:sz w:val="24"/>
          <w:szCs w:val="24"/>
          <w:lang w:val="es-AR"/>
        </w:rPr>
        <w:t xml:space="preserve"> (secuencia complementaria) se une a la diana.</w:t>
      </w:r>
    </w:p>
    <w:p w14:paraId="3FA8AB4B" w14:textId="77777777" w:rsidR="003942A9" w:rsidRPr="005935CC" w:rsidRDefault="004E2E86" w:rsidP="005935CC">
      <w:pPr>
        <w:pStyle w:val="Listaconnmeros"/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 xml:space="preserve">La enzima </w:t>
      </w:r>
      <w:r w:rsidRPr="005935CC">
        <w:rPr>
          <w:b/>
          <w:sz w:val="24"/>
          <w:szCs w:val="24"/>
          <w:lang w:val="es-AR"/>
        </w:rPr>
        <w:t>Cas9</w:t>
      </w:r>
      <w:r w:rsidRPr="005935CC">
        <w:rPr>
          <w:sz w:val="24"/>
          <w:szCs w:val="24"/>
          <w:lang w:val="es-AR"/>
        </w:rPr>
        <w:t xml:space="preserve"> usa una secuencia llamada </w:t>
      </w:r>
      <w:r w:rsidRPr="005935CC">
        <w:rPr>
          <w:b/>
          <w:sz w:val="24"/>
          <w:szCs w:val="24"/>
          <w:lang w:val="es-AR"/>
        </w:rPr>
        <w:t>PAM</w:t>
      </w:r>
      <w:r w:rsidRPr="005935CC">
        <w:rPr>
          <w:sz w:val="24"/>
          <w:szCs w:val="24"/>
          <w:lang w:val="es-AR"/>
        </w:rPr>
        <w:t xml:space="preserve"> para ubicar el sitio correcto, se une al ARN guía y </w:t>
      </w:r>
      <w:r w:rsidRPr="005935CC">
        <w:rPr>
          <w:b/>
          <w:sz w:val="24"/>
          <w:szCs w:val="24"/>
          <w:lang w:val="es-AR"/>
        </w:rPr>
        <w:t>corta ambas hebras</w:t>
      </w:r>
      <w:r w:rsidRPr="005935CC">
        <w:rPr>
          <w:sz w:val="24"/>
          <w:szCs w:val="24"/>
          <w:lang w:val="es-AR"/>
        </w:rPr>
        <w:t xml:space="preserve"> del ADN.</w:t>
      </w:r>
    </w:p>
    <w:p w14:paraId="44C02D2B" w14:textId="77777777" w:rsidR="003942A9" w:rsidRPr="005935CC" w:rsidRDefault="004E2E86" w:rsidP="00B4319E">
      <w:pPr>
        <w:pStyle w:val="Listaconnmeros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 xml:space="preserve">Según cómo se programe, hay </w:t>
      </w:r>
      <w:r w:rsidRPr="005935CC">
        <w:rPr>
          <w:b/>
          <w:sz w:val="24"/>
          <w:szCs w:val="24"/>
          <w:lang w:val="es-AR"/>
        </w:rPr>
        <w:t>3 resultados posibles</w:t>
      </w:r>
      <w:r w:rsidRPr="005935CC">
        <w:rPr>
          <w:sz w:val="24"/>
          <w:szCs w:val="24"/>
          <w:lang w:val="es-AR"/>
        </w:rPr>
        <w:t>:</w:t>
      </w:r>
      <w:r w:rsidRPr="005935CC">
        <w:rPr>
          <w:sz w:val="24"/>
          <w:szCs w:val="24"/>
          <w:lang w:val="es-AR"/>
        </w:rPr>
        <w:br/>
        <w:t xml:space="preserve">   - </w:t>
      </w:r>
      <w:r w:rsidRPr="005935CC">
        <w:rPr>
          <w:b/>
          <w:sz w:val="24"/>
          <w:szCs w:val="24"/>
          <w:lang w:val="es-AR"/>
        </w:rPr>
        <w:t>Mutación:</w:t>
      </w:r>
      <w:r w:rsidRPr="005935CC">
        <w:rPr>
          <w:sz w:val="24"/>
          <w:szCs w:val="24"/>
          <w:lang w:val="es-AR"/>
        </w:rPr>
        <w:t xml:space="preserve"> la reparación introduce un cambio en el ADN.</w:t>
      </w:r>
      <w:r w:rsidRPr="005935CC">
        <w:rPr>
          <w:sz w:val="24"/>
          <w:szCs w:val="24"/>
          <w:lang w:val="es-AR"/>
        </w:rPr>
        <w:br/>
        <w:t xml:space="preserve">   - </w:t>
      </w:r>
      <w:r w:rsidRPr="005935CC">
        <w:rPr>
          <w:b/>
          <w:sz w:val="24"/>
          <w:szCs w:val="24"/>
          <w:lang w:val="es-AR"/>
        </w:rPr>
        <w:t>Deleción:</w:t>
      </w:r>
      <w:r w:rsidRPr="005935CC">
        <w:rPr>
          <w:sz w:val="24"/>
          <w:szCs w:val="24"/>
          <w:lang w:val="es-AR"/>
        </w:rPr>
        <w:t xml:space="preserve"> se corta a ambos lados y se </w:t>
      </w:r>
      <w:r w:rsidRPr="005935CC">
        <w:rPr>
          <w:b/>
          <w:sz w:val="24"/>
          <w:szCs w:val="24"/>
          <w:lang w:val="es-AR"/>
        </w:rPr>
        <w:t>elimina</w:t>
      </w:r>
      <w:r w:rsidRPr="005935CC">
        <w:rPr>
          <w:sz w:val="24"/>
          <w:szCs w:val="24"/>
          <w:lang w:val="es-AR"/>
        </w:rPr>
        <w:t xml:space="preserve"> un fragmento.</w:t>
      </w:r>
      <w:r w:rsidRPr="005935CC">
        <w:rPr>
          <w:sz w:val="24"/>
          <w:szCs w:val="24"/>
          <w:lang w:val="es-AR"/>
        </w:rPr>
        <w:br/>
        <w:t xml:space="preserve">   - </w:t>
      </w:r>
      <w:r w:rsidRPr="005935CC">
        <w:rPr>
          <w:b/>
          <w:sz w:val="24"/>
          <w:szCs w:val="24"/>
          <w:lang w:val="es-AR"/>
        </w:rPr>
        <w:t>Inserción:</w:t>
      </w:r>
      <w:r w:rsidRPr="005935CC">
        <w:rPr>
          <w:sz w:val="24"/>
          <w:szCs w:val="24"/>
          <w:lang w:val="es-AR"/>
        </w:rPr>
        <w:t xml:space="preserve"> se "secuestra" el sistema de reparación para </w:t>
      </w:r>
      <w:r w:rsidRPr="005935CC">
        <w:rPr>
          <w:b/>
          <w:sz w:val="24"/>
          <w:szCs w:val="24"/>
          <w:lang w:val="es-AR"/>
        </w:rPr>
        <w:t>insertar</w:t>
      </w:r>
      <w:r w:rsidRPr="005935CC">
        <w:rPr>
          <w:sz w:val="24"/>
          <w:szCs w:val="24"/>
          <w:lang w:val="es-AR"/>
        </w:rPr>
        <w:t xml:space="preserve"> una secuencia nueva.</w:t>
      </w:r>
    </w:p>
    <w:p w14:paraId="1B91AB0E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 xml:space="preserve">CRISPR es preciso, barato y rápido. Se menciona junto con </w:t>
      </w:r>
      <w:proofErr w:type="spellStart"/>
      <w:r w:rsidRPr="005935CC">
        <w:rPr>
          <w:b/>
          <w:sz w:val="24"/>
          <w:szCs w:val="24"/>
          <w:lang w:val="es-AR"/>
        </w:rPr>
        <w:t>ZFNs</w:t>
      </w:r>
      <w:proofErr w:type="spellEnd"/>
      <w:r w:rsidRPr="005935CC">
        <w:rPr>
          <w:sz w:val="24"/>
          <w:szCs w:val="24"/>
          <w:lang w:val="es-AR"/>
        </w:rPr>
        <w:t xml:space="preserve"> y </w:t>
      </w:r>
      <w:r w:rsidRPr="005935CC">
        <w:rPr>
          <w:b/>
          <w:sz w:val="24"/>
          <w:szCs w:val="24"/>
          <w:lang w:val="es-AR"/>
        </w:rPr>
        <w:t>SCNT</w:t>
      </w:r>
      <w:r w:rsidRPr="005935CC">
        <w:rPr>
          <w:sz w:val="24"/>
          <w:szCs w:val="24"/>
          <w:lang w:val="es-AR"/>
        </w:rPr>
        <w:t xml:space="preserve"> como otras técnicas de edición.</w:t>
      </w:r>
    </w:p>
    <w:p w14:paraId="3E5C0929" w14:textId="77777777" w:rsidR="003942A9" w:rsidRPr="005935CC" w:rsidRDefault="004E2E86" w:rsidP="005935CC">
      <w:pPr>
        <w:pStyle w:val="Ttulo2"/>
        <w:jc w:val="both"/>
        <w:rPr>
          <w:sz w:val="28"/>
          <w:szCs w:val="28"/>
          <w:lang w:val="es-AR"/>
        </w:rPr>
      </w:pPr>
      <w:r w:rsidRPr="005935CC">
        <w:rPr>
          <w:sz w:val="28"/>
          <w:szCs w:val="28"/>
          <w:lang w:val="es-AR"/>
        </w:rPr>
        <w:t xml:space="preserve">Oligonucleótidos </w:t>
      </w:r>
      <w:proofErr w:type="spellStart"/>
      <w:r w:rsidRPr="005935CC">
        <w:rPr>
          <w:sz w:val="28"/>
          <w:szCs w:val="28"/>
          <w:lang w:val="es-AR"/>
        </w:rPr>
        <w:t>antisentido</w:t>
      </w:r>
      <w:proofErr w:type="spellEnd"/>
      <w:r w:rsidRPr="005935CC">
        <w:rPr>
          <w:sz w:val="28"/>
          <w:szCs w:val="28"/>
          <w:lang w:val="es-AR"/>
        </w:rPr>
        <w:t xml:space="preserve"> (ASO)</w:t>
      </w:r>
    </w:p>
    <w:p w14:paraId="6BD831E6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 xml:space="preserve">A diferencia de CRISPR (que edita el </w:t>
      </w:r>
      <w:r w:rsidRPr="005935CC">
        <w:rPr>
          <w:b/>
          <w:sz w:val="24"/>
          <w:szCs w:val="24"/>
          <w:lang w:val="es-AR"/>
        </w:rPr>
        <w:t>ADN</w:t>
      </w:r>
      <w:r w:rsidRPr="005935CC">
        <w:rPr>
          <w:sz w:val="24"/>
          <w:szCs w:val="24"/>
          <w:lang w:val="es-AR"/>
        </w:rPr>
        <w:t xml:space="preserve">), los </w:t>
      </w:r>
      <w:proofErr w:type="spellStart"/>
      <w:r w:rsidRPr="005935CC">
        <w:rPr>
          <w:sz w:val="24"/>
          <w:szCs w:val="24"/>
          <w:lang w:val="es-AR"/>
        </w:rPr>
        <w:t>antisentido</w:t>
      </w:r>
      <w:proofErr w:type="spellEnd"/>
      <w:r w:rsidRPr="005935CC">
        <w:rPr>
          <w:sz w:val="24"/>
          <w:szCs w:val="24"/>
          <w:lang w:val="es-AR"/>
        </w:rPr>
        <w:t xml:space="preserve"> actúan sobre el </w:t>
      </w:r>
      <w:r w:rsidRPr="005935CC">
        <w:rPr>
          <w:b/>
          <w:sz w:val="24"/>
          <w:szCs w:val="24"/>
          <w:lang w:val="es-AR"/>
        </w:rPr>
        <w:t>ARN</w:t>
      </w:r>
      <w:r w:rsidRPr="005935CC">
        <w:rPr>
          <w:sz w:val="24"/>
          <w:szCs w:val="24"/>
          <w:lang w:val="es-AR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4"/>
        <w:gridCol w:w="4325"/>
        <w:gridCol w:w="3344"/>
      </w:tblGrid>
      <w:tr w:rsidR="003942A9" w:rsidRPr="005935CC" w14:paraId="7B1C055C" w14:textId="77777777" w:rsidTr="00B4319E">
        <w:trPr>
          <w:jc w:val="center"/>
        </w:trPr>
        <w:tc>
          <w:tcPr>
            <w:tcW w:w="2880" w:type="dxa"/>
            <w:shd w:val="clear" w:color="auto" w:fill="1F3864"/>
          </w:tcPr>
          <w:p w14:paraId="5FFF33BF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Mecanismo</w:t>
            </w:r>
            <w:proofErr w:type="spellEnd"/>
          </w:p>
        </w:tc>
        <w:tc>
          <w:tcPr>
            <w:tcW w:w="4420" w:type="dxa"/>
            <w:shd w:val="clear" w:color="auto" w:fill="1F3864"/>
          </w:tcPr>
          <w:p w14:paraId="5C711581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Cómo</w:t>
            </w:r>
            <w:proofErr w:type="spellEnd"/>
            <w:r w:rsidRPr="005935CC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actúa</w:t>
            </w:r>
            <w:proofErr w:type="spellEnd"/>
          </w:p>
        </w:tc>
        <w:tc>
          <w:tcPr>
            <w:tcW w:w="3402" w:type="dxa"/>
            <w:shd w:val="clear" w:color="auto" w:fill="1F3864"/>
          </w:tcPr>
          <w:p w14:paraId="7952DE03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Resultado</w:t>
            </w:r>
            <w:proofErr w:type="spellEnd"/>
          </w:p>
        </w:tc>
      </w:tr>
      <w:tr w:rsidR="003942A9" w:rsidRPr="003F65B4" w14:paraId="55C7F3D0" w14:textId="77777777" w:rsidTr="00B4319E">
        <w:trPr>
          <w:jc w:val="center"/>
        </w:trPr>
        <w:tc>
          <w:tcPr>
            <w:tcW w:w="2880" w:type="dxa"/>
          </w:tcPr>
          <w:p w14:paraId="7D068664" w14:textId="77777777" w:rsidR="003942A9" w:rsidRPr="005935CC" w:rsidRDefault="004E2E86" w:rsidP="00B4319E">
            <w:pPr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Reclutamiento</w:t>
            </w:r>
            <w:proofErr w:type="spellEnd"/>
            <w:r w:rsidRPr="005935CC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5935CC">
              <w:rPr>
                <w:b/>
                <w:sz w:val="24"/>
                <w:szCs w:val="24"/>
              </w:rPr>
              <w:t>RNasaH</w:t>
            </w:r>
            <w:proofErr w:type="spellEnd"/>
          </w:p>
        </w:tc>
        <w:tc>
          <w:tcPr>
            <w:tcW w:w="4420" w:type="dxa"/>
          </w:tcPr>
          <w:p w14:paraId="7E5EA0C9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El ASO se une al ARNm diana y recluta la enzima </w:t>
            </w:r>
            <w:proofErr w:type="spellStart"/>
            <w:r w:rsidRPr="005935CC">
              <w:rPr>
                <w:sz w:val="24"/>
                <w:szCs w:val="24"/>
                <w:lang w:val="es-AR"/>
              </w:rPr>
              <w:t>RNasaH</w:t>
            </w:r>
            <w:proofErr w:type="spellEnd"/>
            <w:r w:rsidRPr="005935CC">
              <w:rPr>
                <w:sz w:val="24"/>
                <w:szCs w:val="24"/>
                <w:lang w:val="es-AR"/>
              </w:rPr>
              <w:t>.</w:t>
            </w:r>
          </w:p>
        </w:tc>
        <w:tc>
          <w:tcPr>
            <w:tcW w:w="3402" w:type="dxa"/>
          </w:tcPr>
          <w:p w14:paraId="0F4B45F8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b/>
                <w:sz w:val="24"/>
                <w:szCs w:val="24"/>
                <w:lang w:val="es-AR"/>
              </w:rPr>
              <w:t>Degradación del ARNm</w:t>
            </w:r>
            <w:r w:rsidRPr="005935CC">
              <w:rPr>
                <w:sz w:val="24"/>
                <w:szCs w:val="24"/>
                <w:lang w:val="es-AR"/>
              </w:rPr>
              <w:t xml:space="preserve"> (se silencia el gen).</w:t>
            </w:r>
          </w:p>
        </w:tc>
      </w:tr>
      <w:tr w:rsidR="003942A9" w:rsidRPr="005935CC" w14:paraId="34C89598" w14:textId="77777777" w:rsidTr="00B4319E">
        <w:trPr>
          <w:jc w:val="center"/>
        </w:trPr>
        <w:tc>
          <w:tcPr>
            <w:tcW w:w="2880" w:type="dxa"/>
            <w:shd w:val="clear" w:color="auto" w:fill="F2F5FA"/>
          </w:tcPr>
          <w:p w14:paraId="72E15FA8" w14:textId="77777777" w:rsidR="003942A9" w:rsidRPr="005935CC" w:rsidRDefault="004E2E86" w:rsidP="00B4319E">
            <w:pPr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Modificación</w:t>
            </w:r>
            <w:proofErr w:type="spellEnd"/>
            <w:r w:rsidRPr="005935CC">
              <w:rPr>
                <w:b/>
                <w:sz w:val="24"/>
                <w:szCs w:val="24"/>
              </w:rPr>
              <w:t xml:space="preserve"> del splicing</w:t>
            </w:r>
          </w:p>
        </w:tc>
        <w:tc>
          <w:tcPr>
            <w:tcW w:w="4420" w:type="dxa"/>
            <w:shd w:val="clear" w:color="auto" w:fill="F2F5FA"/>
          </w:tcPr>
          <w:p w14:paraId="4B1F9BDA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El ASO altera el corte y empalme del ARN.</w:t>
            </w:r>
          </w:p>
        </w:tc>
        <w:tc>
          <w:tcPr>
            <w:tcW w:w="3402" w:type="dxa"/>
            <w:shd w:val="clear" w:color="auto" w:fill="F2F5FA"/>
          </w:tcPr>
          <w:p w14:paraId="16AAE2B9" w14:textId="77777777" w:rsidR="003942A9" w:rsidRPr="005935CC" w:rsidRDefault="004E2E86" w:rsidP="00B4319E">
            <w:pPr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Inclusión</w:t>
            </w:r>
            <w:proofErr w:type="spellEnd"/>
            <w:r w:rsidRPr="005935CC">
              <w:rPr>
                <w:b/>
                <w:sz w:val="24"/>
                <w:szCs w:val="24"/>
              </w:rPr>
              <w:t xml:space="preserve"> / </w:t>
            </w:r>
            <w:proofErr w:type="spellStart"/>
            <w:r w:rsidRPr="005935CC">
              <w:rPr>
                <w:b/>
                <w:sz w:val="24"/>
                <w:szCs w:val="24"/>
              </w:rPr>
              <w:t>exclusión</w:t>
            </w:r>
            <w:proofErr w:type="spellEnd"/>
            <w:r w:rsidRPr="005935CC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5935CC">
              <w:rPr>
                <w:b/>
                <w:sz w:val="24"/>
                <w:szCs w:val="24"/>
              </w:rPr>
              <w:t>exones</w:t>
            </w:r>
            <w:proofErr w:type="spellEnd"/>
            <w:r w:rsidRPr="005935CC">
              <w:rPr>
                <w:sz w:val="24"/>
                <w:szCs w:val="24"/>
              </w:rPr>
              <w:t>.</w:t>
            </w:r>
          </w:p>
        </w:tc>
      </w:tr>
      <w:tr w:rsidR="003942A9" w:rsidRPr="005935CC" w14:paraId="22A21713" w14:textId="77777777" w:rsidTr="00B4319E">
        <w:trPr>
          <w:jc w:val="center"/>
        </w:trPr>
        <w:tc>
          <w:tcPr>
            <w:tcW w:w="2880" w:type="dxa"/>
          </w:tcPr>
          <w:p w14:paraId="0E1FBF83" w14:textId="77777777" w:rsidR="003942A9" w:rsidRPr="005935CC" w:rsidRDefault="004E2E86" w:rsidP="00B4319E">
            <w:pPr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Targeting de miRNA</w:t>
            </w:r>
          </w:p>
        </w:tc>
        <w:tc>
          <w:tcPr>
            <w:tcW w:w="4420" w:type="dxa"/>
          </w:tcPr>
          <w:p w14:paraId="7302CF84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El ASO secuestra un </w:t>
            </w:r>
            <w:proofErr w:type="spellStart"/>
            <w:r w:rsidRPr="005935CC">
              <w:rPr>
                <w:sz w:val="24"/>
                <w:szCs w:val="24"/>
                <w:lang w:val="es-AR"/>
              </w:rPr>
              <w:t>microARN</w:t>
            </w:r>
            <w:proofErr w:type="spellEnd"/>
            <w:r w:rsidRPr="005935CC">
              <w:rPr>
                <w:sz w:val="24"/>
                <w:szCs w:val="24"/>
                <w:lang w:val="es-AR"/>
              </w:rPr>
              <w:t>.</w:t>
            </w:r>
          </w:p>
        </w:tc>
        <w:tc>
          <w:tcPr>
            <w:tcW w:w="3402" w:type="dxa"/>
          </w:tcPr>
          <w:p w14:paraId="4DDFED5E" w14:textId="77777777" w:rsidR="003942A9" w:rsidRPr="005935CC" w:rsidRDefault="004E2E86" w:rsidP="00B4319E">
            <w:pPr>
              <w:rPr>
                <w:sz w:val="24"/>
                <w:szCs w:val="24"/>
              </w:rPr>
            </w:pPr>
            <w:r w:rsidRPr="005935CC">
              <w:rPr>
                <w:sz w:val="24"/>
                <w:szCs w:val="24"/>
              </w:rPr>
              <w:t xml:space="preserve">Se libera la </w:t>
            </w:r>
            <w:proofErr w:type="spellStart"/>
            <w:r w:rsidRPr="005935CC">
              <w:rPr>
                <w:sz w:val="24"/>
                <w:szCs w:val="24"/>
              </w:rPr>
              <w:t>traducción</w:t>
            </w:r>
            <w:proofErr w:type="spellEnd"/>
            <w:r w:rsidRPr="005935CC">
              <w:rPr>
                <w:sz w:val="24"/>
                <w:szCs w:val="24"/>
              </w:rPr>
              <w:t>.</w:t>
            </w:r>
          </w:p>
        </w:tc>
      </w:tr>
    </w:tbl>
    <w:p w14:paraId="492927F6" w14:textId="77777777" w:rsidR="003942A9" w:rsidRPr="005935CC" w:rsidRDefault="004E2E86" w:rsidP="005935CC">
      <w:pPr>
        <w:pStyle w:val="Ttulo1"/>
        <w:jc w:val="both"/>
        <w:rPr>
          <w:sz w:val="32"/>
          <w:szCs w:val="32"/>
          <w:lang w:val="es-AR"/>
        </w:rPr>
      </w:pPr>
      <w:r w:rsidRPr="005935CC">
        <w:rPr>
          <w:sz w:val="32"/>
          <w:szCs w:val="32"/>
          <w:lang w:val="es-AR"/>
        </w:rPr>
        <w:lastRenderedPageBreak/>
        <w:t>¿Qué modelamos y cómo lo evaluamos?</w:t>
      </w:r>
    </w:p>
    <w:p w14:paraId="4AEEF6A9" w14:textId="77777777" w:rsidR="003942A9" w:rsidRPr="005935CC" w:rsidRDefault="004E2E86" w:rsidP="005935CC">
      <w:pPr>
        <w:pStyle w:val="Ttulo2"/>
        <w:jc w:val="both"/>
        <w:rPr>
          <w:sz w:val="28"/>
          <w:szCs w:val="28"/>
          <w:lang w:val="es-AR"/>
        </w:rPr>
      </w:pPr>
      <w:r w:rsidRPr="005935CC">
        <w:rPr>
          <w:sz w:val="28"/>
          <w:szCs w:val="28"/>
          <w:lang w:val="es-AR"/>
        </w:rPr>
        <w:t>¿Qué modelamos?</w:t>
      </w:r>
    </w:p>
    <w:p w14:paraId="4C79999F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 xml:space="preserve">Ejemplos de patologías que se modelan en animales: </w:t>
      </w:r>
      <w:r w:rsidRPr="005935CC">
        <w:rPr>
          <w:b/>
          <w:sz w:val="24"/>
          <w:szCs w:val="24"/>
          <w:lang w:val="es-AR"/>
        </w:rPr>
        <w:t>a) Enfermedad de Alzheimer</w:t>
      </w:r>
      <w:r w:rsidRPr="005935CC">
        <w:rPr>
          <w:sz w:val="24"/>
          <w:szCs w:val="24"/>
          <w:lang w:val="es-AR"/>
        </w:rPr>
        <w:t xml:space="preserve">, </w:t>
      </w:r>
      <w:r w:rsidRPr="005935CC">
        <w:rPr>
          <w:b/>
          <w:sz w:val="24"/>
          <w:szCs w:val="24"/>
          <w:lang w:val="es-AR"/>
        </w:rPr>
        <w:t>b) Ansiedad</w:t>
      </w:r>
      <w:r w:rsidRPr="005935CC">
        <w:rPr>
          <w:sz w:val="24"/>
          <w:szCs w:val="24"/>
          <w:lang w:val="es-AR"/>
        </w:rPr>
        <w:t xml:space="preserve">, </w:t>
      </w:r>
      <w:r w:rsidRPr="005935CC">
        <w:rPr>
          <w:b/>
          <w:sz w:val="24"/>
          <w:szCs w:val="24"/>
          <w:lang w:val="es-AR"/>
        </w:rPr>
        <w:t>c) Autismo</w:t>
      </w:r>
      <w:r w:rsidRPr="005935CC">
        <w:rPr>
          <w:sz w:val="24"/>
          <w:szCs w:val="24"/>
          <w:lang w:val="es-AR"/>
        </w:rPr>
        <w:t xml:space="preserve">. El desafío es la </w:t>
      </w:r>
      <w:r w:rsidRPr="005935CC">
        <w:rPr>
          <w:b/>
          <w:sz w:val="24"/>
          <w:szCs w:val="24"/>
          <w:lang w:val="es-AR"/>
        </w:rPr>
        <w:t>validez del modelo</w:t>
      </w:r>
      <w:r w:rsidRPr="005935CC">
        <w:rPr>
          <w:sz w:val="24"/>
          <w:szCs w:val="24"/>
          <w:lang w:val="es-AR"/>
        </w:rPr>
        <w:t xml:space="preserve"> (¿un ratón "ansioso" representa la ansiedad humana?), por eso se combinan medidas conductuales y moleculares.</w:t>
      </w:r>
    </w:p>
    <w:p w14:paraId="700735A3" w14:textId="77777777" w:rsidR="003942A9" w:rsidRPr="005935CC" w:rsidRDefault="004E2E86" w:rsidP="005935CC">
      <w:pPr>
        <w:pStyle w:val="Ttulo2"/>
        <w:jc w:val="both"/>
        <w:rPr>
          <w:sz w:val="28"/>
          <w:szCs w:val="28"/>
        </w:rPr>
      </w:pPr>
      <w:proofErr w:type="spellStart"/>
      <w:r w:rsidRPr="005935CC">
        <w:rPr>
          <w:sz w:val="28"/>
          <w:szCs w:val="28"/>
        </w:rPr>
        <w:t>Pruebas</w:t>
      </w:r>
      <w:proofErr w:type="spellEnd"/>
      <w:r w:rsidRPr="005935CC">
        <w:rPr>
          <w:sz w:val="28"/>
          <w:szCs w:val="28"/>
        </w:rPr>
        <w:t xml:space="preserve"> </w:t>
      </w:r>
      <w:proofErr w:type="spellStart"/>
      <w:r w:rsidRPr="005935CC">
        <w:rPr>
          <w:sz w:val="28"/>
          <w:szCs w:val="28"/>
        </w:rPr>
        <w:t>conductuales</w:t>
      </w:r>
      <w:proofErr w:type="spellEnd"/>
    </w:p>
    <w:tbl>
      <w:tblPr>
        <w:tblStyle w:val="Tablaconcuadrcula"/>
        <w:tblW w:w="11339" w:type="dxa"/>
        <w:jc w:val="center"/>
        <w:tblLook w:val="04A0" w:firstRow="1" w:lastRow="0" w:firstColumn="1" w:lastColumn="0" w:noHBand="0" w:noVBand="1"/>
      </w:tblPr>
      <w:tblGrid>
        <w:gridCol w:w="3118"/>
        <w:gridCol w:w="2976"/>
        <w:gridCol w:w="5245"/>
      </w:tblGrid>
      <w:tr w:rsidR="003942A9" w:rsidRPr="005935CC" w14:paraId="05E2837C" w14:textId="77777777" w:rsidTr="00B4319E">
        <w:trPr>
          <w:jc w:val="center"/>
        </w:trPr>
        <w:tc>
          <w:tcPr>
            <w:tcW w:w="3118" w:type="dxa"/>
            <w:shd w:val="clear" w:color="auto" w:fill="1F3864"/>
          </w:tcPr>
          <w:p w14:paraId="5FA195FD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Prueba</w:t>
            </w:r>
            <w:proofErr w:type="spellEnd"/>
          </w:p>
        </w:tc>
        <w:tc>
          <w:tcPr>
            <w:tcW w:w="2976" w:type="dxa"/>
            <w:shd w:val="clear" w:color="auto" w:fill="1F3864"/>
          </w:tcPr>
          <w:p w14:paraId="5503FAC7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Qué</w:t>
            </w:r>
            <w:proofErr w:type="spellEnd"/>
            <w:r w:rsidRPr="005935CC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mide</w:t>
            </w:r>
            <w:proofErr w:type="spellEnd"/>
          </w:p>
        </w:tc>
        <w:tc>
          <w:tcPr>
            <w:tcW w:w="5245" w:type="dxa"/>
            <w:shd w:val="clear" w:color="auto" w:fill="1F3864"/>
          </w:tcPr>
          <w:p w14:paraId="14B88567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Lógica</w:t>
            </w:r>
            <w:proofErr w:type="spellEnd"/>
          </w:p>
        </w:tc>
      </w:tr>
      <w:tr w:rsidR="003942A9" w:rsidRPr="003F65B4" w14:paraId="54A50C68" w14:textId="77777777" w:rsidTr="00B4319E">
        <w:trPr>
          <w:jc w:val="center"/>
        </w:trPr>
        <w:tc>
          <w:tcPr>
            <w:tcW w:w="3118" w:type="dxa"/>
          </w:tcPr>
          <w:p w14:paraId="5DDACEF6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b/>
                <w:sz w:val="24"/>
                <w:szCs w:val="24"/>
                <w:lang w:val="es-AR"/>
              </w:rPr>
              <w:t xml:space="preserve">C. </w:t>
            </w:r>
            <w:proofErr w:type="spellStart"/>
            <w:r w:rsidRPr="005935CC">
              <w:rPr>
                <w:b/>
                <w:sz w:val="24"/>
                <w:szCs w:val="24"/>
                <w:lang w:val="es-AR"/>
              </w:rPr>
              <w:t>elegans</w:t>
            </w:r>
            <w:proofErr w:type="spellEnd"/>
            <w:r w:rsidRPr="005935CC">
              <w:rPr>
                <w:b/>
                <w:sz w:val="24"/>
                <w:szCs w:val="24"/>
                <w:lang w:val="es-AR"/>
              </w:rPr>
              <w:t xml:space="preserve"> con sensor de Ca²⁺</w:t>
            </w:r>
          </w:p>
        </w:tc>
        <w:tc>
          <w:tcPr>
            <w:tcW w:w="2976" w:type="dxa"/>
          </w:tcPr>
          <w:p w14:paraId="2E42A5EF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Actividad neuronal en tiempo real.</w:t>
            </w:r>
          </w:p>
        </w:tc>
        <w:tc>
          <w:tcPr>
            <w:tcW w:w="5245" w:type="dxa"/>
          </w:tcPr>
          <w:p w14:paraId="4DE4913F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El calcio fluorescente marca neuronas activas.</w:t>
            </w:r>
          </w:p>
        </w:tc>
      </w:tr>
      <w:tr w:rsidR="003942A9" w:rsidRPr="003F65B4" w14:paraId="04569565" w14:textId="77777777" w:rsidTr="00B4319E">
        <w:trPr>
          <w:jc w:val="center"/>
        </w:trPr>
        <w:tc>
          <w:tcPr>
            <w:tcW w:w="3118" w:type="dxa"/>
            <w:shd w:val="clear" w:color="auto" w:fill="F2F5FA"/>
          </w:tcPr>
          <w:p w14:paraId="5AD9C88C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b/>
                <w:sz w:val="24"/>
                <w:szCs w:val="24"/>
                <w:lang w:val="es-AR"/>
              </w:rPr>
              <w:t xml:space="preserve">Y </w:t>
            </w:r>
            <w:proofErr w:type="spellStart"/>
            <w:r w:rsidRPr="005935CC">
              <w:rPr>
                <w:b/>
                <w:sz w:val="24"/>
                <w:szCs w:val="24"/>
                <w:lang w:val="es-AR"/>
              </w:rPr>
              <w:t>maze</w:t>
            </w:r>
            <w:proofErr w:type="spellEnd"/>
            <w:r w:rsidRPr="005935CC">
              <w:rPr>
                <w:sz w:val="24"/>
                <w:szCs w:val="24"/>
                <w:lang w:val="es-AR"/>
              </w:rPr>
              <w:t xml:space="preserve"> (laberinto en Y)</w:t>
            </w:r>
          </w:p>
        </w:tc>
        <w:tc>
          <w:tcPr>
            <w:tcW w:w="2976" w:type="dxa"/>
            <w:shd w:val="clear" w:color="auto" w:fill="F2F5FA"/>
          </w:tcPr>
          <w:p w14:paraId="6FEF89BC" w14:textId="77777777" w:rsidR="003942A9" w:rsidRPr="005935CC" w:rsidRDefault="004E2E86" w:rsidP="00B4319E">
            <w:pPr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 xml:space="preserve">Memoria de </w:t>
            </w:r>
            <w:proofErr w:type="spellStart"/>
            <w:r w:rsidRPr="005935CC">
              <w:rPr>
                <w:b/>
                <w:sz w:val="24"/>
                <w:szCs w:val="24"/>
              </w:rPr>
              <w:t>trabajo</w:t>
            </w:r>
            <w:proofErr w:type="spellEnd"/>
            <w:r w:rsidRPr="005935CC">
              <w:rPr>
                <w:sz w:val="24"/>
                <w:szCs w:val="24"/>
              </w:rPr>
              <w:t xml:space="preserve"> (</w:t>
            </w:r>
            <w:r w:rsidRPr="005935CC">
              <w:rPr>
                <w:i/>
                <w:sz w:val="24"/>
                <w:szCs w:val="24"/>
              </w:rPr>
              <w:t>working memory</w:t>
            </w:r>
            <w:r w:rsidRPr="005935CC">
              <w:rPr>
                <w:sz w:val="24"/>
                <w:szCs w:val="24"/>
              </w:rPr>
              <w:t>).</w:t>
            </w:r>
          </w:p>
        </w:tc>
        <w:tc>
          <w:tcPr>
            <w:tcW w:w="5245" w:type="dxa"/>
            <w:shd w:val="clear" w:color="auto" w:fill="F2F5FA"/>
          </w:tcPr>
          <w:p w14:paraId="5383DA32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El roedor tiende a explorar el brazo nuevo (alternancia espontánea).</w:t>
            </w:r>
          </w:p>
        </w:tc>
      </w:tr>
      <w:tr w:rsidR="003942A9" w:rsidRPr="003F65B4" w14:paraId="44A1409A" w14:textId="77777777" w:rsidTr="00B4319E">
        <w:trPr>
          <w:jc w:val="center"/>
        </w:trPr>
        <w:tc>
          <w:tcPr>
            <w:tcW w:w="3118" w:type="dxa"/>
          </w:tcPr>
          <w:p w14:paraId="08AE0662" w14:textId="77777777" w:rsidR="003942A9" w:rsidRPr="005935CC" w:rsidRDefault="004E2E86" w:rsidP="00B4319E">
            <w:pPr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EPM</w:t>
            </w:r>
            <w:r w:rsidRPr="005935CC">
              <w:rPr>
                <w:sz w:val="24"/>
                <w:szCs w:val="24"/>
              </w:rPr>
              <w:t xml:space="preserve"> (</w:t>
            </w:r>
            <w:r w:rsidRPr="005935CC">
              <w:rPr>
                <w:i/>
                <w:sz w:val="24"/>
                <w:szCs w:val="24"/>
              </w:rPr>
              <w:t>Elevated Plus Maze</w:t>
            </w:r>
            <w:r w:rsidRPr="005935CC">
              <w:rPr>
                <w:sz w:val="24"/>
                <w:szCs w:val="24"/>
              </w:rPr>
              <w:t>)</w:t>
            </w:r>
          </w:p>
        </w:tc>
        <w:tc>
          <w:tcPr>
            <w:tcW w:w="2976" w:type="dxa"/>
          </w:tcPr>
          <w:p w14:paraId="1737840B" w14:textId="77777777" w:rsidR="003942A9" w:rsidRPr="005935CC" w:rsidRDefault="004E2E86" w:rsidP="00B4319E">
            <w:pPr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Conductas</w:t>
            </w:r>
            <w:proofErr w:type="spellEnd"/>
            <w:r w:rsidRPr="005935C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b/>
                <w:sz w:val="24"/>
                <w:szCs w:val="24"/>
              </w:rPr>
              <w:t>tipo</w:t>
            </w:r>
            <w:proofErr w:type="spellEnd"/>
            <w:r w:rsidRPr="005935C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b/>
                <w:sz w:val="24"/>
                <w:szCs w:val="24"/>
              </w:rPr>
              <w:t>ansiedad</w:t>
            </w:r>
            <w:proofErr w:type="spellEnd"/>
            <w:r w:rsidRPr="005935CC">
              <w:rPr>
                <w:sz w:val="24"/>
                <w:szCs w:val="24"/>
              </w:rPr>
              <w:t>.</w:t>
            </w:r>
          </w:p>
        </w:tc>
        <w:tc>
          <w:tcPr>
            <w:tcW w:w="5245" w:type="dxa"/>
          </w:tcPr>
          <w:p w14:paraId="47D15471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Más tiempo en brazos </w:t>
            </w:r>
            <w:r w:rsidRPr="005935CC">
              <w:rPr>
                <w:b/>
                <w:sz w:val="24"/>
                <w:szCs w:val="24"/>
                <w:lang w:val="es-AR"/>
              </w:rPr>
              <w:t>abiertos</w:t>
            </w:r>
            <w:r w:rsidRPr="005935CC">
              <w:rPr>
                <w:sz w:val="24"/>
                <w:szCs w:val="24"/>
                <w:lang w:val="es-AR"/>
              </w:rPr>
              <w:t xml:space="preserve"> = menos ansiedad; refugio en brazos </w:t>
            </w:r>
            <w:r w:rsidRPr="005935CC">
              <w:rPr>
                <w:b/>
                <w:sz w:val="24"/>
                <w:szCs w:val="24"/>
                <w:lang w:val="es-AR"/>
              </w:rPr>
              <w:t>cerrados</w:t>
            </w:r>
            <w:r w:rsidRPr="005935CC">
              <w:rPr>
                <w:sz w:val="24"/>
                <w:szCs w:val="24"/>
                <w:lang w:val="es-AR"/>
              </w:rPr>
              <w:t xml:space="preserve"> = más ansiedad.</w:t>
            </w:r>
          </w:p>
        </w:tc>
      </w:tr>
      <w:tr w:rsidR="003942A9" w:rsidRPr="003F65B4" w14:paraId="3D6CB845" w14:textId="77777777" w:rsidTr="00B4319E">
        <w:trPr>
          <w:jc w:val="center"/>
        </w:trPr>
        <w:tc>
          <w:tcPr>
            <w:tcW w:w="3118" w:type="dxa"/>
            <w:shd w:val="clear" w:color="auto" w:fill="F2F5FA"/>
          </w:tcPr>
          <w:p w14:paraId="79382DB5" w14:textId="77777777" w:rsidR="003942A9" w:rsidRPr="005935CC" w:rsidRDefault="004E2E86" w:rsidP="00B4319E">
            <w:pPr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MWM</w:t>
            </w:r>
            <w:r w:rsidRPr="005935CC">
              <w:rPr>
                <w:sz w:val="24"/>
                <w:szCs w:val="24"/>
              </w:rPr>
              <w:t xml:space="preserve"> (</w:t>
            </w:r>
            <w:r w:rsidRPr="005935CC">
              <w:rPr>
                <w:i/>
                <w:sz w:val="24"/>
                <w:szCs w:val="24"/>
              </w:rPr>
              <w:t>Morris Water Maze</w:t>
            </w:r>
            <w:r w:rsidRPr="005935CC">
              <w:rPr>
                <w:sz w:val="24"/>
                <w:szCs w:val="24"/>
              </w:rPr>
              <w:t>)</w:t>
            </w:r>
          </w:p>
        </w:tc>
        <w:tc>
          <w:tcPr>
            <w:tcW w:w="2976" w:type="dxa"/>
            <w:shd w:val="clear" w:color="auto" w:fill="F2F5FA"/>
          </w:tcPr>
          <w:p w14:paraId="7B3E69D1" w14:textId="77777777" w:rsidR="003942A9" w:rsidRPr="005935CC" w:rsidRDefault="004E2E86" w:rsidP="00B4319E">
            <w:pPr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Aprendizaje</w:t>
            </w:r>
            <w:proofErr w:type="spellEnd"/>
            <w:r w:rsidRPr="005935CC">
              <w:rPr>
                <w:b/>
                <w:sz w:val="24"/>
                <w:szCs w:val="24"/>
              </w:rPr>
              <w:t xml:space="preserve"> y </w:t>
            </w:r>
            <w:proofErr w:type="spellStart"/>
            <w:r w:rsidRPr="005935CC">
              <w:rPr>
                <w:b/>
                <w:sz w:val="24"/>
                <w:szCs w:val="24"/>
              </w:rPr>
              <w:t>memoria</w:t>
            </w:r>
            <w:proofErr w:type="spellEnd"/>
            <w:r w:rsidRPr="005935C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b/>
                <w:sz w:val="24"/>
                <w:szCs w:val="24"/>
              </w:rPr>
              <w:t>espacial</w:t>
            </w:r>
            <w:proofErr w:type="spellEnd"/>
            <w:r w:rsidRPr="005935CC">
              <w:rPr>
                <w:sz w:val="24"/>
                <w:szCs w:val="24"/>
              </w:rPr>
              <w:t>.</w:t>
            </w:r>
          </w:p>
        </w:tc>
        <w:tc>
          <w:tcPr>
            <w:tcW w:w="5245" w:type="dxa"/>
            <w:shd w:val="clear" w:color="auto" w:fill="F2F5FA"/>
          </w:tcPr>
          <w:p w14:paraId="246E7AE0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El animal aprende a encontrar una plataforma oculta usando pistas espaciales.</w:t>
            </w:r>
          </w:p>
        </w:tc>
      </w:tr>
    </w:tbl>
    <w:p w14:paraId="28C86B47" w14:textId="77777777" w:rsidR="003942A9" w:rsidRPr="00B4319E" w:rsidRDefault="004E2E86" w:rsidP="005935CC">
      <w:pPr>
        <w:pStyle w:val="Ttulo2"/>
        <w:jc w:val="both"/>
        <w:rPr>
          <w:sz w:val="28"/>
          <w:szCs w:val="28"/>
          <w:lang w:val="es-AR"/>
        </w:rPr>
      </w:pPr>
      <w:r w:rsidRPr="00B4319E">
        <w:rPr>
          <w:sz w:val="28"/>
          <w:szCs w:val="28"/>
          <w:lang w:val="es-AR"/>
        </w:rPr>
        <w:t xml:space="preserve">Manipular circuitos: </w:t>
      </w:r>
      <w:proofErr w:type="spellStart"/>
      <w:r w:rsidRPr="00B4319E">
        <w:rPr>
          <w:sz w:val="28"/>
          <w:szCs w:val="28"/>
          <w:lang w:val="es-AR"/>
        </w:rPr>
        <w:t>optogenética</w:t>
      </w:r>
      <w:proofErr w:type="spellEnd"/>
      <w:r w:rsidRPr="00B4319E">
        <w:rPr>
          <w:sz w:val="28"/>
          <w:szCs w:val="28"/>
          <w:lang w:val="es-AR"/>
        </w:rPr>
        <w:t xml:space="preserve"> y </w:t>
      </w:r>
      <w:proofErr w:type="spellStart"/>
      <w:r w:rsidRPr="00B4319E">
        <w:rPr>
          <w:sz w:val="28"/>
          <w:szCs w:val="28"/>
          <w:lang w:val="es-AR"/>
        </w:rPr>
        <w:t>quimiogenética</w:t>
      </w:r>
      <w:proofErr w:type="spellEnd"/>
    </w:p>
    <w:p w14:paraId="2BC8384B" w14:textId="77777777" w:rsidR="003942A9" w:rsidRPr="005935CC" w:rsidRDefault="004E2E86" w:rsidP="005935CC">
      <w:pPr>
        <w:pStyle w:val="Listaconvietas"/>
        <w:jc w:val="both"/>
        <w:rPr>
          <w:sz w:val="24"/>
          <w:szCs w:val="24"/>
          <w:lang w:val="es-AR"/>
        </w:rPr>
      </w:pPr>
      <w:proofErr w:type="spellStart"/>
      <w:r w:rsidRPr="005935CC">
        <w:rPr>
          <w:b/>
          <w:sz w:val="24"/>
          <w:szCs w:val="24"/>
          <w:lang w:val="es-AR"/>
        </w:rPr>
        <w:t>Optogenética</w:t>
      </w:r>
      <w:proofErr w:type="spellEnd"/>
      <w:r w:rsidRPr="005935CC">
        <w:rPr>
          <w:b/>
          <w:sz w:val="24"/>
          <w:szCs w:val="24"/>
          <w:lang w:val="es-AR"/>
        </w:rPr>
        <w:t>:</w:t>
      </w:r>
      <w:r w:rsidRPr="005935CC">
        <w:rPr>
          <w:sz w:val="24"/>
          <w:szCs w:val="24"/>
          <w:lang w:val="es-AR"/>
        </w:rPr>
        <w:t xml:space="preserve"> se insertan </w:t>
      </w:r>
      <w:r w:rsidRPr="005935CC">
        <w:rPr>
          <w:b/>
          <w:sz w:val="24"/>
          <w:szCs w:val="24"/>
          <w:lang w:val="es-AR"/>
        </w:rPr>
        <w:t>proteínas sensibles a la luz</w:t>
      </w:r>
      <w:r w:rsidRPr="005935CC">
        <w:rPr>
          <w:sz w:val="24"/>
          <w:szCs w:val="24"/>
          <w:lang w:val="es-AR"/>
        </w:rPr>
        <w:t xml:space="preserve"> (</w:t>
      </w:r>
      <w:proofErr w:type="spellStart"/>
      <w:r w:rsidRPr="005935CC">
        <w:rPr>
          <w:sz w:val="24"/>
          <w:szCs w:val="24"/>
          <w:lang w:val="es-AR"/>
        </w:rPr>
        <w:t>opsinas</w:t>
      </w:r>
      <w:proofErr w:type="spellEnd"/>
      <w:r w:rsidRPr="005935CC">
        <w:rPr>
          <w:sz w:val="24"/>
          <w:szCs w:val="24"/>
          <w:lang w:val="es-AR"/>
        </w:rPr>
        <w:t xml:space="preserve">) en neuronas específicas; con un pulso de </w:t>
      </w:r>
      <w:r w:rsidRPr="005935CC">
        <w:rPr>
          <w:b/>
          <w:sz w:val="24"/>
          <w:szCs w:val="24"/>
          <w:lang w:val="es-AR"/>
        </w:rPr>
        <w:t>luz</w:t>
      </w:r>
      <w:r w:rsidRPr="005935CC">
        <w:rPr>
          <w:sz w:val="24"/>
          <w:szCs w:val="24"/>
          <w:lang w:val="es-AR"/>
        </w:rPr>
        <w:t xml:space="preserve"> se activan o silencian neuronas con precisión de </w:t>
      </w:r>
      <w:r w:rsidRPr="005935CC">
        <w:rPr>
          <w:b/>
          <w:sz w:val="24"/>
          <w:szCs w:val="24"/>
          <w:lang w:val="es-AR"/>
        </w:rPr>
        <w:t>milisegundos</w:t>
      </w:r>
      <w:r w:rsidRPr="005935CC">
        <w:rPr>
          <w:sz w:val="24"/>
          <w:szCs w:val="24"/>
          <w:lang w:val="es-AR"/>
        </w:rPr>
        <w:t>.</w:t>
      </w:r>
    </w:p>
    <w:p w14:paraId="3B24633F" w14:textId="77777777" w:rsidR="003942A9" w:rsidRPr="005935CC" w:rsidRDefault="004E2E86" w:rsidP="005935CC">
      <w:pPr>
        <w:pStyle w:val="Listaconvietas"/>
        <w:jc w:val="both"/>
        <w:rPr>
          <w:sz w:val="24"/>
          <w:szCs w:val="24"/>
          <w:lang w:val="es-AR"/>
        </w:rPr>
      </w:pPr>
      <w:proofErr w:type="spellStart"/>
      <w:r w:rsidRPr="005935CC">
        <w:rPr>
          <w:b/>
          <w:sz w:val="24"/>
          <w:szCs w:val="24"/>
          <w:lang w:val="es-AR"/>
        </w:rPr>
        <w:t>Quimiogenética</w:t>
      </w:r>
      <w:proofErr w:type="spellEnd"/>
      <w:r w:rsidRPr="005935CC">
        <w:rPr>
          <w:b/>
          <w:sz w:val="24"/>
          <w:szCs w:val="24"/>
          <w:lang w:val="es-AR"/>
        </w:rPr>
        <w:t xml:space="preserve"> (</w:t>
      </w:r>
      <w:proofErr w:type="spellStart"/>
      <w:r w:rsidRPr="005935CC">
        <w:rPr>
          <w:b/>
          <w:sz w:val="24"/>
          <w:szCs w:val="24"/>
          <w:lang w:val="es-AR"/>
        </w:rPr>
        <w:t>DREADDs</w:t>
      </w:r>
      <w:proofErr w:type="spellEnd"/>
      <w:r w:rsidRPr="005935CC">
        <w:rPr>
          <w:b/>
          <w:sz w:val="24"/>
          <w:szCs w:val="24"/>
          <w:lang w:val="es-AR"/>
        </w:rPr>
        <w:t>):</w:t>
      </w:r>
      <w:r w:rsidRPr="005935CC">
        <w:rPr>
          <w:sz w:val="24"/>
          <w:szCs w:val="24"/>
          <w:lang w:val="es-AR"/>
        </w:rPr>
        <w:t xml:space="preserve"> receptores diseñados que </w:t>
      </w:r>
      <w:r w:rsidRPr="005935CC">
        <w:rPr>
          <w:b/>
          <w:sz w:val="24"/>
          <w:szCs w:val="24"/>
          <w:lang w:val="es-AR"/>
        </w:rPr>
        <w:t>solo responden a una droga sintética</w:t>
      </w:r>
      <w:r w:rsidRPr="005935CC">
        <w:rPr>
          <w:sz w:val="24"/>
          <w:szCs w:val="24"/>
          <w:lang w:val="es-AR"/>
        </w:rPr>
        <w:t xml:space="preserve"> inerte. Ejemplo: </w:t>
      </w:r>
      <w:r w:rsidRPr="005935CC">
        <w:rPr>
          <w:b/>
          <w:sz w:val="24"/>
          <w:szCs w:val="24"/>
          <w:lang w:val="es-AR"/>
        </w:rPr>
        <w:t>hM4Di</w:t>
      </w:r>
      <w:r w:rsidRPr="005935CC">
        <w:rPr>
          <w:sz w:val="24"/>
          <w:szCs w:val="24"/>
          <w:lang w:val="es-AR"/>
        </w:rPr>
        <w:t xml:space="preserve"> (receptor inhibitorio) + </w:t>
      </w:r>
      <w:r w:rsidRPr="005935CC">
        <w:rPr>
          <w:b/>
          <w:sz w:val="24"/>
          <w:szCs w:val="24"/>
          <w:lang w:val="es-AR"/>
        </w:rPr>
        <w:t>CNO</w:t>
      </w:r>
      <w:r w:rsidRPr="005935CC">
        <w:rPr>
          <w:sz w:val="24"/>
          <w:szCs w:val="24"/>
          <w:lang w:val="es-AR"/>
        </w:rPr>
        <w:t xml:space="preserve"> (clozapina-N-óxido) → al dar CNO, se </w:t>
      </w:r>
      <w:r w:rsidRPr="005935CC">
        <w:rPr>
          <w:b/>
          <w:sz w:val="24"/>
          <w:szCs w:val="24"/>
          <w:lang w:val="es-AR"/>
        </w:rPr>
        <w:t>silencia</w:t>
      </w:r>
      <w:r w:rsidRPr="005935CC">
        <w:rPr>
          <w:sz w:val="24"/>
          <w:szCs w:val="24"/>
          <w:lang w:val="es-AR"/>
        </w:rPr>
        <w:t xml:space="preserve"> la población neuronal marcada.</w:t>
      </w:r>
    </w:p>
    <w:p w14:paraId="7E004518" w14:textId="77777777" w:rsidR="003942A9" w:rsidRDefault="004E2E86" w:rsidP="005935CC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5935CC">
        <w:rPr>
          <w:b/>
          <w:color w:val="2E75B6"/>
          <w:sz w:val="24"/>
          <w:szCs w:val="24"/>
          <w:lang w:val="es-AR"/>
        </w:rPr>
        <w:t xml:space="preserve">◆ IDEA CLAVE   </w:t>
      </w:r>
      <w:r w:rsidRPr="005935CC">
        <w:rPr>
          <w:sz w:val="24"/>
          <w:szCs w:val="24"/>
          <w:lang w:val="es-AR"/>
        </w:rPr>
        <w:t xml:space="preserve"> </w:t>
      </w:r>
      <w:r w:rsidRPr="005935CC">
        <w:rPr>
          <w:b/>
          <w:sz w:val="24"/>
          <w:szCs w:val="24"/>
          <w:lang w:val="es-AR"/>
        </w:rPr>
        <w:t>Idea clave:</w:t>
      </w:r>
      <w:r w:rsidRPr="005935CC">
        <w:rPr>
          <w:sz w:val="24"/>
          <w:szCs w:val="24"/>
          <w:lang w:val="es-AR"/>
        </w:rPr>
        <w:t xml:space="preserve"> ambas técnicas permiten pasar de </w:t>
      </w:r>
      <w:r w:rsidRPr="005935CC">
        <w:rPr>
          <w:b/>
          <w:sz w:val="24"/>
          <w:szCs w:val="24"/>
          <w:lang w:val="es-AR"/>
        </w:rPr>
        <w:t>correlación</w:t>
      </w:r>
      <w:r w:rsidRPr="005935CC">
        <w:rPr>
          <w:sz w:val="24"/>
          <w:szCs w:val="24"/>
          <w:lang w:val="es-AR"/>
        </w:rPr>
        <w:t xml:space="preserve"> ("esta zona se activa cuando…") a </w:t>
      </w:r>
      <w:r w:rsidRPr="005935CC">
        <w:rPr>
          <w:b/>
          <w:sz w:val="24"/>
          <w:szCs w:val="24"/>
          <w:lang w:val="es-AR"/>
        </w:rPr>
        <w:t>causalidad</w:t>
      </w:r>
      <w:r w:rsidRPr="005935CC">
        <w:rPr>
          <w:sz w:val="24"/>
          <w:szCs w:val="24"/>
          <w:lang w:val="es-AR"/>
        </w:rPr>
        <w:t xml:space="preserve"> ("si manipulo esta zona, cambia la conducta"). Es el salto metodológico central de la neurociencia de circuitos moderna.</w:t>
      </w:r>
    </w:p>
    <w:p w14:paraId="6B67A86C" w14:textId="77777777" w:rsidR="003942A9" w:rsidRPr="005935CC" w:rsidRDefault="004E2E86" w:rsidP="005935CC">
      <w:pPr>
        <w:pStyle w:val="Ttulo2"/>
        <w:jc w:val="both"/>
        <w:rPr>
          <w:sz w:val="28"/>
          <w:szCs w:val="28"/>
        </w:rPr>
      </w:pPr>
      <w:proofErr w:type="spellStart"/>
      <w:r w:rsidRPr="005935CC">
        <w:rPr>
          <w:sz w:val="28"/>
          <w:szCs w:val="28"/>
        </w:rPr>
        <w:t>Técnicas</w:t>
      </w:r>
      <w:proofErr w:type="spellEnd"/>
      <w:r w:rsidRPr="005935CC">
        <w:rPr>
          <w:sz w:val="28"/>
          <w:szCs w:val="28"/>
        </w:rPr>
        <w:t xml:space="preserve"> a </w:t>
      </w:r>
      <w:proofErr w:type="spellStart"/>
      <w:r w:rsidRPr="005935CC">
        <w:rPr>
          <w:sz w:val="28"/>
          <w:szCs w:val="28"/>
        </w:rPr>
        <w:t>nivel</w:t>
      </w:r>
      <w:proofErr w:type="spellEnd"/>
      <w:r w:rsidRPr="005935CC">
        <w:rPr>
          <w:sz w:val="28"/>
          <w:szCs w:val="28"/>
        </w:rPr>
        <w:t xml:space="preserve"> molecular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3645"/>
        <w:gridCol w:w="4463"/>
      </w:tblGrid>
      <w:tr w:rsidR="003942A9" w:rsidRPr="005935CC" w14:paraId="45D5FA29" w14:textId="77777777" w:rsidTr="00B4319E">
        <w:trPr>
          <w:jc w:val="center"/>
        </w:trPr>
        <w:tc>
          <w:tcPr>
            <w:tcW w:w="2407" w:type="dxa"/>
            <w:shd w:val="clear" w:color="auto" w:fill="1F3864"/>
          </w:tcPr>
          <w:p w14:paraId="02B51712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color w:val="FFFFFF"/>
                <w:sz w:val="24"/>
                <w:szCs w:val="24"/>
              </w:rPr>
              <w:t>Técnica</w:t>
            </w:r>
          </w:p>
        </w:tc>
        <w:tc>
          <w:tcPr>
            <w:tcW w:w="3686" w:type="dxa"/>
            <w:shd w:val="clear" w:color="auto" w:fill="1F3864"/>
          </w:tcPr>
          <w:p w14:paraId="7842CD4D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color w:val="FFFFFF"/>
                <w:sz w:val="24"/>
                <w:szCs w:val="24"/>
              </w:rPr>
              <w:t xml:space="preserve">Para </w:t>
            </w: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qué</w:t>
            </w:r>
            <w:proofErr w:type="spellEnd"/>
            <w:r w:rsidRPr="005935CC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sirve</w:t>
            </w:r>
            <w:proofErr w:type="spellEnd"/>
          </w:p>
        </w:tc>
        <w:tc>
          <w:tcPr>
            <w:tcW w:w="4536" w:type="dxa"/>
            <w:shd w:val="clear" w:color="auto" w:fill="1F3864"/>
          </w:tcPr>
          <w:p w14:paraId="35CAF2EB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En</w:t>
            </w:r>
            <w:proofErr w:type="spellEnd"/>
            <w:r w:rsidRPr="005935CC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una</w:t>
            </w:r>
            <w:proofErr w:type="spellEnd"/>
            <w:r w:rsidRPr="005935CC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frase</w:t>
            </w:r>
            <w:proofErr w:type="spellEnd"/>
          </w:p>
        </w:tc>
      </w:tr>
      <w:tr w:rsidR="003942A9" w:rsidRPr="003F65B4" w14:paraId="710D589D" w14:textId="77777777" w:rsidTr="00B4319E">
        <w:trPr>
          <w:jc w:val="center"/>
        </w:trPr>
        <w:tc>
          <w:tcPr>
            <w:tcW w:w="2407" w:type="dxa"/>
          </w:tcPr>
          <w:p w14:paraId="3CEADA1A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Western Blot</w:t>
            </w:r>
          </w:p>
        </w:tc>
        <w:tc>
          <w:tcPr>
            <w:tcW w:w="3686" w:type="dxa"/>
          </w:tcPr>
          <w:p w14:paraId="18BDDDCE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Detectar y </w:t>
            </w:r>
            <w:r w:rsidRPr="005935CC">
              <w:rPr>
                <w:b/>
                <w:sz w:val="24"/>
                <w:szCs w:val="24"/>
                <w:lang w:val="es-AR"/>
              </w:rPr>
              <w:t>cuantificar una proteína específica</w:t>
            </w:r>
            <w:r w:rsidRPr="005935CC">
              <w:rPr>
                <w:sz w:val="24"/>
                <w:szCs w:val="24"/>
                <w:lang w:val="es-AR"/>
              </w:rPr>
              <w:t>.</w:t>
            </w:r>
          </w:p>
        </w:tc>
        <w:tc>
          <w:tcPr>
            <w:tcW w:w="4536" w:type="dxa"/>
          </w:tcPr>
          <w:p w14:paraId="46F2F0D1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Extracción de proteínas → electroforesis (se separan por tamaño) → </w:t>
            </w:r>
            <w:proofErr w:type="spellStart"/>
            <w:r w:rsidRPr="005935CC">
              <w:rPr>
                <w:i/>
                <w:sz w:val="24"/>
                <w:szCs w:val="24"/>
                <w:lang w:val="es-AR"/>
              </w:rPr>
              <w:t>blotting</w:t>
            </w:r>
            <w:proofErr w:type="spellEnd"/>
            <w:r w:rsidRPr="005935CC">
              <w:rPr>
                <w:sz w:val="24"/>
                <w:szCs w:val="24"/>
                <w:lang w:val="es-AR"/>
              </w:rPr>
              <w:t xml:space="preserve"> → anticuerpos las detectan.</w:t>
            </w:r>
          </w:p>
        </w:tc>
      </w:tr>
      <w:tr w:rsidR="003942A9" w:rsidRPr="003F65B4" w14:paraId="7044C037" w14:textId="77777777" w:rsidTr="00B4319E">
        <w:trPr>
          <w:jc w:val="center"/>
        </w:trPr>
        <w:tc>
          <w:tcPr>
            <w:tcW w:w="2407" w:type="dxa"/>
            <w:shd w:val="clear" w:color="auto" w:fill="F2F5FA"/>
          </w:tcPr>
          <w:p w14:paraId="280D854F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ELISA</w:t>
            </w:r>
          </w:p>
        </w:tc>
        <w:tc>
          <w:tcPr>
            <w:tcW w:w="3686" w:type="dxa"/>
            <w:shd w:val="clear" w:color="auto" w:fill="F2F5FA"/>
          </w:tcPr>
          <w:p w14:paraId="29BFEE5C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b/>
                <w:sz w:val="24"/>
                <w:szCs w:val="24"/>
                <w:lang w:val="es-AR"/>
              </w:rPr>
              <w:t>Cuantificar</w:t>
            </w:r>
            <w:r w:rsidRPr="005935CC">
              <w:rPr>
                <w:sz w:val="24"/>
                <w:szCs w:val="24"/>
                <w:lang w:val="es-AR"/>
              </w:rPr>
              <w:t xml:space="preserve"> un antígeno/proteína por colorimetría.</w:t>
            </w:r>
          </w:p>
        </w:tc>
        <w:tc>
          <w:tcPr>
            <w:tcW w:w="4536" w:type="dxa"/>
            <w:shd w:val="clear" w:color="auto" w:fill="F2F5FA"/>
          </w:tcPr>
          <w:p w14:paraId="4327FDEA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Antígeno fijado en placa + anticuerpo + reacción de color medida por absorbancia.</w:t>
            </w:r>
          </w:p>
        </w:tc>
      </w:tr>
      <w:tr w:rsidR="003942A9" w:rsidRPr="003F65B4" w14:paraId="70C5272E" w14:textId="77777777" w:rsidTr="00B4319E">
        <w:trPr>
          <w:jc w:val="center"/>
        </w:trPr>
        <w:tc>
          <w:tcPr>
            <w:tcW w:w="2407" w:type="dxa"/>
          </w:tcPr>
          <w:p w14:paraId="188EDF64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Inmunofluorescencia</w:t>
            </w:r>
            <w:proofErr w:type="spellEnd"/>
          </w:p>
        </w:tc>
        <w:tc>
          <w:tcPr>
            <w:tcW w:w="3686" w:type="dxa"/>
          </w:tcPr>
          <w:p w14:paraId="3C1CB7E6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b/>
                <w:sz w:val="24"/>
                <w:szCs w:val="24"/>
                <w:lang w:val="es-AR"/>
              </w:rPr>
              <w:t>Localizar</w:t>
            </w:r>
            <w:r w:rsidRPr="005935CC">
              <w:rPr>
                <w:sz w:val="24"/>
                <w:szCs w:val="24"/>
                <w:lang w:val="es-AR"/>
              </w:rPr>
              <w:t xml:space="preserve"> proteínas/células en el tejido.</w:t>
            </w:r>
          </w:p>
        </w:tc>
        <w:tc>
          <w:tcPr>
            <w:tcW w:w="4536" w:type="dxa"/>
          </w:tcPr>
          <w:p w14:paraId="34C7D1B7" w14:textId="77777777" w:rsidR="003942A9" w:rsidRPr="005935CC" w:rsidRDefault="004E2E86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Cortes de tejido + anticuerpos fluorescentes → microscopio (DAPI para núcleos).</w:t>
            </w:r>
          </w:p>
        </w:tc>
      </w:tr>
    </w:tbl>
    <w:p w14:paraId="132C5FF9" w14:textId="77777777" w:rsidR="003942A9" w:rsidRPr="005935CC" w:rsidRDefault="004E2E86" w:rsidP="00B4319E">
      <w:pPr>
        <w:spacing w:before="240"/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 xml:space="preserve">Diferencia clave: </w:t>
      </w:r>
      <w:r w:rsidRPr="005935CC">
        <w:rPr>
          <w:b/>
          <w:sz w:val="24"/>
          <w:szCs w:val="24"/>
          <w:lang w:val="es-AR"/>
        </w:rPr>
        <w:t xml:space="preserve">Western </w:t>
      </w:r>
      <w:proofErr w:type="spellStart"/>
      <w:r w:rsidRPr="005935CC">
        <w:rPr>
          <w:b/>
          <w:sz w:val="24"/>
          <w:szCs w:val="24"/>
          <w:lang w:val="es-AR"/>
        </w:rPr>
        <w:t>Blot</w:t>
      </w:r>
      <w:proofErr w:type="spellEnd"/>
      <w:r w:rsidRPr="005935CC">
        <w:rPr>
          <w:b/>
          <w:sz w:val="24"/>
          <w:szCs w:val="24"/>
          <w:lang w:val="es-AR"/>
        </w:rPr>
        <w:t xml:space="preserve"> / ELISA</w:t>
      </w:r>
      <w:r w:rsidRPr="005935CC">
        <w:rPr>
          <w:sz w:val="24"/>
          <w:szCs w:val="24"/>
          <w:lang w:val="es-AR"/>
        </w:rPr>
        <w:t xml:space="preserve"> = "cuánto hay" (cuantificación); </w:t>
      </w:r>
      <w:r w:rsidRPr="005935CC">
        <w:rPr>
          <w:b/>
          <w:sz w:val="24"/>
          <w:szCs w:val="24"/>
          <w:lang w:val="es-AR"/>
        </w:rPr>
        <w:t>Inmunofluorescencia</w:t>
      </w:r>
      <w:r w:rsidRPr="005935CC">
        <w:rPr>
          <w:sz w:val="24"/>
          <w:szCs w:val="24"/>
          <w:lang w:val="es-AR"/>
        </w:rPr>
        <w:t xml:space="preserve"> = "dónde está" (localización espacial).</w:t>
      </w:r>
    </w:p>
    <w:p w14:paraId="286A8B5B" w14:textId="77777777" w:rsidR="003942A9" w:rsidRPr="005935CC" w:rsidRDefault="004E2E86" w:rsidP="005935CC">
      <w:pPr>
        <w:pStyle w:val="Ttulo2"/>
        <w:jc w:val="both"/>
        <w:rPr>
          <w:sz w:val="28"/>
          <w:szCs w:val="28"/>
          <w:lang w:val="es-AR"/>
        </w:rPr>
      </w:pPr>
      <w:proofErr w:type="spellStart"/>
      <w:r w:rsidRPr="005935CC">
        <w:rPr>
          <w:sz w:val="28"/>
          <w:szCs w:val="28"/>
          <w:lang w:val="es-AR"/>
        </w:rPr>
        <w:lastRenderedPageBreak/>
        <w:t>Conectómica</w:t>
      </w:r>
      <w:proofErr w:type="spellEnd"/>
    </w:p>
    <w:p w14:paraId="1FB318B6" w14:textId="1B105A14" w:rsidR="00B4319E" w:rsidRPr="005935CC" w:rsidRDefault="004E2E86" w:rsidP="003F65B4">
      <w:pPr>
        <w:ind w:right="-51"/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 xml:space="preserve">El </w:t>
      </w:r>
      <w:r w:rsidRPr="005935CC">
        <w:rPr>
          <w:b/>
          <w:sz w:val="24"/>
          <w:szCs w:val="24"/>
          <w:lang w:val="es-AR"/>
        </w:rPr>
        <w:t>conectoma</w:t>
      </w:r>
      <w:r w:rsidRPr="005935CC">
        <w:rPr>
          <w:sz w:val="24"/>
          <w:szCs w:val="24"/>
          <w:lang w:val="es-AR"/>
        </w:rPr>
        <w:t xml:space="preserve"> es el mapa completo de las conexiones neuronales. Herramientas como el </w:t>
      </w:r>
      <w:r w:rsidRPr="005935CC">
        <w:rPr>
          <w:b/>
          <w:sz w:val="24"/>
          <w:szCs w:val="24"/>
          <w:lang w:val="es-AR"/>
        </w:rPr>
        <w:t xml:space="preserve">Allen </w:t>
      </w:r>
      <w:proofErr w:type="spellStart"/>
      <w:r w:rsidRPr="005935CC">
        <w:rPr>
          <w:b/>
          <w:sz w:val="24"/>
          <w:szCs w:val="24"/>
          <w:lang w:val="es-AR"/>
        </w:rPr>
        <w:t>Brain</w:t>
      </w:r>
      <w:proofErr w:type="spellEnd"/>
      <w:r w:rsidRPr="005935CC">
        <w:rPr>
          <w:b/>
          <w:sz w:val="24"/>
          <w:szCs w:val="24"/>
          <w:lang w:val="es-AR"/>
        </w:rPr>
        <w:t xml:space="preserve"> Atlas</w:t>
      </w:r>
      <w:r w:rsidRPr="005935CC">
        <w:rPr>
          <w:sz w:val="24"/>
          <w:szCs w:val="24"/>
          <w:lang w:val="es-AR"/>
        </w:rPr>
        <w:t xml:space="preserve"> (Mouse </w:t>
      </w:r>
      <w:proofErr w:type="spellStart"/>
      <w:r w:rsidRPr="005935CC">
        <w:rPr>
          <w:sz w:val="24"/>
          <w:szCs w:val="24"/>
          <w:lang w:val="es-AR"/>
        </w:rPr>
        <w:t>Connectivity</w:t>
      </w:r>
      <w:proofErr w:type="spellEnd"/>
      <w:r w:rsidRPr="005935CC">
        <w:rPr>
          <w:sz w:val="24"/>
          <w:szCs w:val="24"/>
          <w:lang w:val="es-AR"/>
        </w:rPr>
        <w:t xml:space="preserve">) permiten visualizar en 3D hacia dónde proyectan distintas regiones del cerebro del ratón. Es la versión tecnológica de la intuición de </w:t>
      </w:r>
      <w:proofErr w:type="spellStart"/>
      <w:r w:rsidRPr="005935CC">
        <w:rPr>
          <w:sz w:val="24"/>
          <w:szCs w:val="24"/>
          <w:lang w:val="es-AR"/>
        </w:rPr>
        <w:t>Meynert</w:t>
      </w:r>
      <w:proofErr w:type="spellEnd"/>
      <w:r w:rsidRPr="005935CC">
        <w:rPr>
          <w:sz w:val="24"/>
          <w:szCs w:val="24"/>
          <w:lang w:val="es-AR"/>
        </w:rPr>
        <w:t xml:space="preserve"> y Wernicke sobre los haces de asociación.</w:t>
      </w:r>
    </w:p>
    <w:p w14:paraId="78A25912" w14:textId="77777777" w:rsidR="003942A9" w:rsidRPr="005935CC" w:rsidRDefault="004E2E86" w:rsidP="003F65B4">
      <w:pPr>
        <w:pStyle w:val="Ttulo1"/>
        <w:spacing w:before="0"/>
        <w:jc w:val="both"/>
        <w:rPr>
          <w:sz w:val="32"/>
          <w:szCs w:val="32"/>
          <w:lang w:val="es-AR"/>
        </w:rPr>
      </w:pPr>
      <w:r w:rsidRPr="005935CC">
        <w:rPr>
          <w:sz w:val="32"/>
          <w:szCs w:val="32"/>
          <w:lang w:val="es-AR"/>
        </w:rPr>
        <w:t>Ejemplos de investigación integradora</w:t>
      </w:r>
    </w:p>
    <w:p w14:paraId="0740123C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 xml:space="preserve">La clase muestra </w:t>
      </w:r>
      <w:proofErr w:type="spellStart"/>
      <w:r w:rsidRPr="005935CC">
        <w:rPr>
          <w:b/>
          <w:sz w:val="24"/>
          <w:szCs w:val="24"/>
          <w:lang w:val="es-AR"/>
        </w:rPr>
        <w:t>papers</w:t>
      </w:r>
      <w:proofErr w:type="spellEnd"/>
      <w:r w:rsidRPr="005935CC">
        <w:rPr>
          <w:b/>
          <w:sz w:val="24"/>
          <w:szCs w:val="24"/>
          <w:lang w:val="es-AR"/>
        </w:rPr>
        <w:t xml:space="preserve"> reales</w:t>
      </w:r>
      <w:r w:rsidRPr="005935CC">
        <w:rPr>
          <w:sz w:val="24"/>
          <w:szCs w:val="24"/>
          <w:lang w:val="es-AR"/>
        </w:rPr>
        <w:t xml:space="preserve"> para ver el </w:t>
      </w:r>
      <w:proofErr w:type="spellStart"/>
      <w:r w:rsidRPr="005935CC">
        <w:rPr>
          <w:sz w:val="24"/>
          <w:szCs w:val="24"/>
          <w:lang w:val="es-AR"/>
        </w:rPr>
        <w:t>toolkit</w:t>
      </w:r>
      <w:proofErr w:type="spellEnd"/>
      <w:r w:rsidRPr="005935CC">
        <w:rPr>
          <w:sz w:val="24"/>
          <w:szCs w:val="24"/>
          <w:lang w:val="es-AR"/>
        </w:rPr>
        <w:t xml:space="preserve"> en acción (no se memorizan los </w:t>
      </w:r>
      <w:proofErr w:type="spellStart"/>
      <w:r w:rsidRPr="005935CC">
        <w:rPr>
          <w:sz w:val="24"/>
          <w:szCs w:val="24"/>
          <w:lang w:val="es-AR"/>
        </w:rPr>
        <w:t>papers</w:t>
      </w:r>
      <w:proofErr w:type="spellEnd"/>
      <w:r w:rsidRPr="005935CC">
        <w:rPr>
          <w:sz w:val="24"/>
          <w:szCs w:val="24"/>
          <w:lang w:val="es-AR"/>
        </w:rPr>
        <w:t>, sino la combinación de herramientas):</w:t>
      </w:r>
    </w:p>
    <w:tbl>
      <w:tblPr>
        <w:tblStyle w:val="Tablaconcuadrcula"/>
        <w:tblW w:w="11340" w:type="dxa"/>
        <w:jc w:val="center"/>
        <w:tblLook w:val="04A0" w:firstRow="1" w:lastRow="0" w:firstColumn="1" w:lastColumn="0" w:noHBand="0" w:noVBand="1"/>
      </w:tblPr>
      <w:tblGrid>
        <w:gridCol w:w="2880"/>
        <w:gridCol w:w="4066"/>
        <w:gridCol w:w="4394"/>
      </w:tblGrid>
      <w:tr w:rsidR="003942A9" w:rsidRPr="005935CC" w14:paraId="18BA2AAE" w14:textId="77777777" w:rsidTr="00B4319E">
        <w:trPr>
          <w:jc w:val="center"/>
        </w:trPr>
        <w:tc>
          <w:tcPr>
            <w:tcW w:w="2880" w:type="dxa"/>
            <w:shd w:val="clear" w:color="auto" w:fill="1F3864"/>
          </w:tcPr>
          <w:p w14:paraId="400843AA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Estudio</w:t>
            </w:r>
            <w:proofErr w:type="spellEnd"/>
          </w:p>
        </w:tc>
        <w:tc>
          <w:tcPr>
            <w:tcW w:w="4066" w:type="dxa"/>
            <w:shd w:val="clear" w:color="auto" w:fill="1F3864"/>
          </w:tcPr>
          <w:p w14:paraId="1818AF9F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Técnicas</w:t>
            </w:r>
            <w:proofErr w:type="spellEnd"/>
            <w:r w:rsidRPr="005935CC">
              <w:rPr>
                <w:b/>
                <w:color w:val="FFFFFF"/>
                <w:sz w:val="24"/>
                <w:szCs w:val="24"/>
              </w:rPr>
              <w:t xml:space="preserve"> que </w:t>
            </w: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combina</w:t>
            </w:r>
            <w:proofErr w:type="spellEnd"/>
          </w:p>
        </w:tc>
        <w:tc>
          <w:tcPr>
            <w:tcW w:w="4394" w:type="dxa"/>
            <w:shd w:val="clear" w:color="auto" w:fill="1F3864"/>
          </w:tcPr>
          <w:p w14:paraId="06161898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Hallazgo</w:t>
            </w:r>
            <w:proofErr w:type="spellEnd"/>
            <w:r w:rsidRPr="005935CC">
              <w:rPr>
                <w:b/>
                <w:color w:val="FFFFFF"/>
                <w:sz w:val="24"/>
                <w:szCs w:val="24"/>
              </w:rPr>
              <w:t xml:space="preserve"> central</w:t>
            </w:r>
          </w:p>
        </w:tc>
      </w:tr>
      <w:tr w:rsidR="003942A9" w:rsidRPr="003F65B4" w14:paraId="54C34B9C" w14:textId="77777777" w:rsidTr="00B4319E">
        <w:trPr>
          <w:jc w:val="center"/>
        </w:trPr>
        <w:tc>
          <w:tcPr>
            <w:tcW w:w="2880" w:type="dxa"/>
          </w:tcPr>
          <w:p w14:paraId="3904162D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b/>
                <w:sz w:val="24"/>
                <w:szCs w:val="24"/>
                <w:lang w:val="es-AR"/>
              </w:rPr>
              <w:t>Inhibición de proyecciones MR → giro dentado dorsal</w:t>
            </w:r>
          </w:p>
        </w:tc>
        <w:tc>
          <w:tcPr>
            <w:tcW w:w="4066" w:type="dxa"/>
          </w:tcPr>
          <w:p w14:paraId="6CD38254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proofErr w:type="spellStart"/>
            <w:r w:rsidRPr="005935CC">
              <w:rPr>
                <w:sz w:val="24"/>
                <w:szCs w:val="24"/>
                <w:lang w:val="es-AR"/>
              </w:rPr>
              <w:t>Quimiogenética</w:t>
            </w:r>
            <w:proofErr w:type="spellEnd"/>
            <w:r w:rsidRPr="005935CC">
              <w:rPr>
                <w:sz w:val="24"/>
                <w:szCs w:val="24"/>
                <w:lang w:val="es-AR"/>
              </w:rPr>
              <w:t xml:space="preserve"> (hM4Di/CNO) + </w:t>
            </w:r>
            <w:r w:rsidRPr="005935CC">
              <w:rPr>
                <w:b/>
                <w:sz w:val="24"/>
                <w:szCs w:val="24"/>
                <w:lang w:val="es-AR"/>
              </w:rPr>
              <w:t>EPM</w:t>
            </w:r>
            <w:r w:rsidRPr="005935CC">
              <w:rPr>
                <w:sz w:val="24"/>
                <w:szCs w:val="24"/>
                <w:lang w:val="es-AR"/>
              </w:rPr>
              <w:t xml:space="preserve"> + </w:t>
            </w:r>
            <w:r w:rsidRPr="005935CC">
              <w:rPr>
                <w:b/>
                <w:sz w:val="24"/>
                <w:szCs w:val="24"/>
                <w:lang w:val="es-AR"/>
              </w:rPr>
              <w:t>Open Field</w:t>
            </w:r>
            <w:r w:rsidRPr="005935CC">
              <w:rPr>
                <w:sz w:val="24"/>
                <w:szCs w:val="24"/>
                <w:lang w:val="es-AR"/>
              </w:rPr>
              <w:t xml:space="preserve"> + tareas de aprendizaje bajo estrés.</w:t>
            </w:r>
          </w:p>
        </w:tc>
        <w:tc>
          <w:tcPr>
            <w:tcW w:w="4394" w:type="dxa"/>
          </w:tcPr>
          <w:p w14:paraId="093BC362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Inhibir esa vía produce un </w:t>
            </w:r>
            <w:r w:rsidRPr="005935CC">
              <w:rPr>
                <w:b/>
                <w:sz w:val="24"/>
                <w:szCs w:val="24"/>
                <w:lang w:val="es-AR"/>
              </w:rPr>
              <w:t>efecto ansiolítico</w:t>
            </w:r>
            <w:r w:rsidRPr="005935CC">
              <w:rPr>
                <w:sz w:val="24"/>
                <w:szCs w:val="24"/>
                <w:lang w:val="es-AR"/>
              </w:rPr>
              <w:t xml:space="preserve"> y </w:t>
            </w:r>
            <w:r w:rsidRPr="005935CC">
              <w:rPr>
                <w:b/>
                <w:sz w:val="24"/>
                <w:szCs w:val="24"/>
                <w:lang w:val="es-AR"/>
              </w:rPr>
              <w:t>mejora el aprendizaje</w:t>
            </w:r>
            <w:r w:rsidRPr="005935CC">
              <w:rPr>
                <w:sz w:val="24"/>
                <w:szCs w:val="24"/>
                <w:lang w:val="es-AR"/>
              </w:rPr>
              <w:t xml:space="preserve"> bajo estrés.</w:t>
            </w:r>
          </w:p>
        </w:tc>
      </w:tr>
      <w:tr w:rsidR="003942A9" w:rsidRPr="003F65B4" w14:paraId="1B99A160" w14:textId="77777777" w:rsidTr="00B4319E">
        <w:trPr>
          <w:jc w:val="center"/>
        </w:trPr>
        <w:tc>
          <w:tcPr>
            <w:tcW w:w="2880" w:type="dxa"/>
            <w:shd w:val="clear" w:color="auto" w:fill="F2F5FA"/>
          </w:tcPr>
          <w:p w14:paraId="633884AC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proofErr w:type="spellStart"/>
            <w:r w:rsidRPr="005935CC">
              <w:rPr>
                <w:b/>
                <w:sz w:val="24"/>
                <w:szCs w:val="24"/>
                <w:lang w:val="es-AR"/>
              </w:rPr>
              <w:t>Sobreactivación</w:t>
            </w:r>
            <w:proofErr w:type="spellEnd"/>
            <w:r w:rsidRPr="005935CC">
              <w:rPr>
                <w:b/>
                <w:sz w:val="24"/>
                <w:szCs w:val="24"/>
                <w:lang w:val="es-AR"/>
              </w:rPr>
              <w:t xml:space="preserve"> de CA3 dorsal y estrés por presenciar</w:t>
            </w:r>
            <w:r w:rsidRPr="005935CC">
              <w:rPr>
                <w:sz w:val="24"/>
                <w:szCs w:val="24"/>
                <w:lang w:val="es-AR"/>
              </w:rPr>
              <w:t xml:space="preserve"> (</w:t>
            </w:r>
            <w:proofErr w:type="gramStart"/>
            <w:r w:rsidRPr="005935CC">
              <w:rPr>
                <w:sz w:val="24"/>
                <w:szCs w:val="24"/>
                <w:lang w:val="es-AR"/>
              </w:rPr>
              <w:t>ratones machos</w:t>
            </w:r>
            <w:proofErr w:type="gramEnd"/>
            <w:r w:rsidRPr="005935CC">
              <w:rPr>
                <w:sz w:val="24"/>
                <w:szCs w:val="24"/>
                <w:lang w:val="es-AR"/>
              </w:rPr>
              <w:t xml:space="preserve"> adolescentes)</w:t>
            </w:r>
          </w:p>
        </w:tc>
        <w:tc>
          <w:tcPr>
            <w:tcW w:w="4066" w:type="dxa"/>
            <w:shd w:val="clear" w:color="auto" w:fill="F2F5FA"/>
          </w:tcPr>
          <w:p w14:paraId="0A46B4FF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Marcador </w:t>
            </w:r>
            <w:r w:rsidRPr="005935CC">
              <w:rPr>
                <w:b/>
                <w:sz w:val="24"/>
                <w:szCs w:val="24"/>
                <w:lang w:val="es-AR"/>
              </w:rPr>
              <w:t>c-</w:t>
            </w:r>
            <w:proofErr w:type="spellStart"/>
            <w:r w:rsidRPr="005935CC">
              <w:rPr>
                <w:b/>
                <w:sz w:val="24"/>
                <w:szCs w:val="24"/>
                <w:lang w:val="es-AR"/>
              </w:rPr>
              <w:t>fos</w:t>
            </w:r>
            <w:proofErr w:type="spellEnd"/>
            <w:r w:rsidRPr="005935CC">
              <w:rPr>
                <w:sz w:val="24"/>
                <w:szCs w:val="24"/>
                <w:lang w:val="es-AR"/>
              </w:rPr>
              <w:t xml:space="preserve">, </w:t>
            </w:r>
            <w:r w:rsidRPr="005935CC">
              <w:rPr>
                <w:b/>
                <w:sz w:val="24"/>
                <w:szCs w:val="24"/>
                <w:lang w:val="es-AR"/>
              </w:rPr>
              <w:t>Golgi-Cox</w:t>
            </w:r>
            <w:r w:rsidRPr="005935CC">
              <w:rPr>
                <w:sz w:val="24"/>
                <w:szCs w:val="24"/>
                <w:lang w:val="es-AR"/>
              </w:rPr>
              <w:t xml:space="preserve"> (morfología dendrítica), virus </w:t>
            </w:r>
            <w:r w:rsidRPr="005935CC">
              <w:rPr>
                <w:b/>
                <w:sz w:val="24"/>
                <w:szCs w:val="24"/>
                <w:lang w:val="es-AR"/>
              </w:rPr>
              <w:t>AAV-hM4Di</w:t>
            </w:r>
            <w:r w:rsidRPr="005935CC">
              <w:rPr>
                <w:sz w:val="24"/>
                <w:szCs w:val="24"/>
                <w:lang w:val="es-AR"/>
              </w:rPr>
              <w:t>, batería conductual (NOR, SOR, Y-</w:t>
            </w:r>
            <w:proofErr w:type="spellStart"/>
            <w:r w:rsidRPr="005935CC">
              <w:rPr>
                <w:sz w:val="24"/>
                <w:szCs w:val="24"/>
                <w:lang w:val="es-AR"/>
              </w:rPr>
              <w:t>maze</w:t>
            </w:r>
            <w:proofErr w:type="spellEnd"/>
            <w:r w:rsidRPr="005935CC">
              <w:rPr>
                <w:sz w:val="24"/>
                <w:szCs w:val="24"/>
                <w:lang w:val="es-AR"/>
              </w:rPr>
              <w:t>, EPM, OF, Light-</w:t>
            </w:r>
            <w:proofErr w:type="spellStart"/>
            <w:r w:rsidRPr="005935CC">
              <w:rPr>
                <w:sz w:val="24"/>
                <w:szCs w:val="24"/>
                <w:lang w:val="es-AR"/>
              </w:rPr>
              <w:t>Dark</w:t>
            </w:r>
            <w:proofErr w:type="spellEnd"/>
            <w:r w:rsidRPr="005935CC">
              <w:rPr>
                <w:sz w:val="24"/>
                <w:szCs w:val="24"/>
                <w:lang w:val="es-AR"/>
              </w:rPr>
              <w:t xml:space="preserve"> Box).</w:t>
            </w:r>
          </w:p>
        </w:tc>
        <w:tc>
          <w:tcPr>
            <w:tcW w:w="4394" w:type="dxa"/>
            <w:shd w:val="clear" w:color="auto" w:fill="F2F5FA"/>
          </w:tcPr>
          <w:p w14:paraId="559A4D70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El estrés "por presenciar" </w:t>
            </w:r>
            <w:proofErr w:type="spellStart"/>
            <w:r w:rsidRPr="005935CC">
              <w:rPr>
                <w:sz w:val="24"/>
                <w:szCs w:val="24"/>
                <w:lang w:val="es-AR"/>
              </w:rPr>
              <w:t>sobreactiva</w:t>
            </w:r>
            <w:proofErr w:type="spellEnd"/>
            <w:r w:rsidRPr="005935CC">
              <w:rPr>
                <w:sz w:val="24"/>
                <w:szCs w:val="24"/>
                <w:lang w:val="es-AR"/>
              </w:rPr>
              <w:t xml:space="preserve"> </w:t>
            </w:r>
            <w:r w:rsidRPr="005935CC">
              <w:rPr>
                <w:b/>
                <w:sz w:val="24"/>
                <w:szCs w:val="24"/>
                <w:lang w:val="es-AR"/>
              </w:rPr>
              <w:t>CA3 dorsal</w:t>
            </w:r>
            <w:r w:rsidRPr="005935CC">
              <w:rPr>
                <w:sz w:val="24"/>
                <w:szCs w:val="24"/>
                <w:lang w:val="es-AR"/>
              </w:rPr>
              <w:t xml:space="preserve">, reduce dendritas/espinas y causa </w:t>
            </w:r>
            <w:r w:rsidRPr="005935CC">
              <w:rPr>
                <w:b/>
                <w:sz w:val="24"/>
                <w:szCs w:val="24"/>
                <w:lang w:val="es-AR"/>
              </w:rPr>
              <w:t>déficit de memoria de reconocimiento</w:t>
            </w:r>
            <w:r w:rsidRPr="005935CC">
              <w:rPr>
                <w:sz w:val="24"/>
                <w:szCs w:val="24"/>
                <w:lang w:val="es-AR"/>
              </w:rPr>
              <w:t>; silenciar CA3 lo revierte.</w:t>
            </w:r>
          </w:p>
        </w:tc>
      </w:tr>
      <w:tr w:rsidR="003942A9" w:rsidRPr="003F65B4" w14:paraId="57B41790" w14:textId="77777777" w:rsidTr="00B4319E">
        <w:trPr>
          <w:jc w:val="center"/>
        </w:trPr>
        <w:tc>
          <w:tcPr>
            <w:tcW w:w="2880" w:type="dxa"/>
          </w:tcPr>
          <w:p w14:paraId="6FD091A0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b/>
                <w:sz w:val="24"/>
                <w:szCs w:val="24"/>
                <w:lang w:val="es-AR"/>
              </w:rPr>
              <w:t xml:space="preserve">La interacción social suprime el cáncer de mama vía un circuito </w:t>
            </w:r>
            <w:proofErr w:type="spellStart"/>
            <w:r w:rsidRPr="005935CC">
              <w:rPr>
                <w:b/>
                <w:sz w:val="24"/>
                <w:szCs w:val="24"/>
                <w:lang w:val="es-AR"/>
              </w:rPr>
              <w:t>córtico</w:t>
            </w:r>
            <w:proofErr w:type="spellEnd"/>
            <w:r w:rsidRPr="005935CC">
              <w:rPr>
                <w:b/>
                <w:sz w:val="24"/>
                <w:szCs w:val="24"/>
                <w:lang w:val="es-AR"/>
              </w:rPr>
              <w:t>-amigdalino</w:t>
            </w:r>
          </w:p>
        </w:tc>
        <w:tc>
          <w:tcPr>
            <w:tcW w:w="4066" w:type="dxa"/>
          </w:tcPr>
          <w:p w14:paraId="2F6F9858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Conducta (EPM, Light-</w:t>
            </w:r>
            <w:proofErr w:type="spellStart"/>
            <w:r w:rsidRPr="005935CC">
              <w:rPr>
                <w:sz w:val="24"/>
                <w:szCs w:val="24"/>
                <w:lang w:val="es-AR"/>
              </w:rPr>
              <w:t>Dark</w:t>
            </w:r>
            <w:proofErr w:type="spellEnd"/>
            <w:r w:rsidRPr="005935CC">
              <w:rPr>
                <w:sz w:val="24"/>
                <w:szCs w:val="24"/>
                <w:lang w:val="es-AR"/>
              </w:rPr>
              <w:t xml:space="preserve">), medición de </w:t>
            </w:r>
            <w:r w:rsidRPr="005935CC">
              <w:rPr>
                <w:b/>
                <w:sz w:val="24"/>
                <w:szCs w:val="24"/>
                <w:lang w:val="es-AR"/>
              </w:rPr>
              <w:t>noradrenalina</w:t>
            </w:r>
            <w:r w:rsidRPr="005935CC">
              <w:rPr>
                <w:sz w:val="24"/>
                <w:szCs w:val="24"/>
                <w:lang w:val="es-AR"/>
              </w:rPr>
              <w:t xml:space="preserve"> tumoral, bioluminiscencia, virus + </w:t>
            </w:r>
            <w:r w:rsidRPr="005935CC">
              <w:rPr>
                <w:b/>
                <w:sz w:val="24"/>
                <w:szCs w:val="24"/>
                <w:lang w:val="es-AR"/>
              </w:rPr>
              <w:t>hM4Di</w:t>
            </w:r>
            <w:r w:rsidRPr="005935CC">
              <w:rPr>
                <w:sz w:val="24"/>
                <w:szCs w:val="24"/>
                <w:lang w:val="es-AR"/>
              </w:rPr>
              <w:t xml:space="preserve">, trazado </w:t>
            </w:r>
            <w:r w:rsidRPr="005935CC">
              <w:rPr>
                <w:b/>
                <w:sz w:val="24"/>
                <w:szCs w:val="24"/>
                <w:lang w:val="es-AR"/>
              </w:rPr>
              <w:t>ACC → BLA → nervio simpático → tumor</w:t>
            </w:r>
            <w:r w:rsidRPr="005935CC">
              <w:rPr>
                <w:sz w:val="24"/>
                <w:szCs w:val="24"/>
                <w:lang w:val="es-AR"/>
              </w:rPr>
              <w:t>.</w:t>
            </w:r>
          </w:p>
        </w:tc>
        <w:tc>
          <w:tcPr>
            <w:tcW w:w="4394" w:type="dxa"/>
          </w:tcPr>
          <w:p w14:paraId="67342D20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La interacción social reduce el crecimiento tumoral; la vía corteza-amígdala modula el simpático y el microambiente del tumor.</w:t>
            </w:r>
          </w:p>
        </w:tc>
      </w:tr>
    </w:tbl>
    <w:p w14:paraId="10F2C4AF" w14:textId="77777777" w:rsidR="003942A9" w:rsidRPr="005935CC" w:rsidRDefault="004E2E86" w:rsidP="00B4319E">
      <w:pPr>
        <w:spacing w:before="240"/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>Un solo estudio moderno integra conducta + manipulación de circuitos + marcadores moleculares + neuroanatomía + imágenes: esa es la lógica multidisciplinaria de las neurociencias en la práctica.</w:t>
      </w:r>
    </w:p>
    <w:p w14:paraId="4C701FDA" w14:textId="77777777" w:rsidR="003942A9" w:rsidRPr="005935CC" w:rsidRDefault="004E2E86" w:rsidP="003F65B4">
      <w:pPr>
        <w:pStyle w:val="Ttulo1"/>
        <w:spacing w:before="0"/>
        <w:jc w:val="both"/>
        <w:rPr>
          <w:sz w:val="32"/>
          <w:szCs w:val="32"/>
          <w:lang w:val="es-AR"/>
        </w:rPr>
      </w:pPr>
      <w:r w:rsidRPr="005935CC">
        <w:rPr>
          <w:sz w:val="32"/>
          <w:szCs w:val="32"/>
          <w:lang w:val="es-AR"/>
        </w:rPr>
        <w:t>Investigación en humanos</w:t>
      </w:r>
    </w:p>
    <w:p w14:paraId="0482C378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 xml:space="preserve">En humanos no se pueden hacer </w:t>
      </w:r>
      <w:proofErr w:type="spellStart"/>
      <w:r w:rsidRPr="005935CC">
        <w:rPr>
          <w:sz w:val="24"/>
          <w:szCs w:val="24"/>
          <w:lang w:val="es-AR"/>
        </w:rPr>
        <w:t>knockouts</w:t>
      </w:r>
      <w:proofErr w:type="spellEnd"/>
      <w:r w:rsidRPr="005935CC">
        <w:rPr>
          <w:sz w:val="24"/>
          <w:szCs w:val="24"/>
          <w:lang w:val="es-AR"/>
        </w:rPr>
        <w:t xml:space="preserve"> ni cortar tejido vivo, así que se usan métodos </w:t>
      </w:r>
      <w:r w:rsidRPr="005935CC">
        <w:rPr>
          <w:b/>
          <w:sz w:val="24"/>
          <w:szCs w:val="24"/>
          <w:lang w:val="es-AR"/>
        </w:rPr>
        <w:t>no invasivos</w:t>
      </w:r>
      <w:r w:rsidRPr="005935CC">
        <w:rPr>
          <w:sz w:val="24"/>
          <w:szCs w:val="24"/>
          <w:lang w:val="es-AR"/>
        </w:rPr>
        <w:t xml:space="preserve"> (o mínimamente invasivos en clínica).</w:t>
      </w:r>
    </w:p>
    <w:p w14:paraId="27917AD5" w14:textId="77777777" w:rsidR="003942A9" w:rsidRPr="005935CC" w:rsidRDefault="004E2E86" w:rsidP="005935CC">
      <w:pPr>
        <w:pStyle w:val="Ttulo2"/>
        <w:jc w:val="both"/>
        <w:rPr>
          <w:sz w:val="28"/>
          <w:szCs w:val="28"/>
        </w:rPr>
      </w:pPr>
      <w:proofErr w:type="spellStart"/>
      <w:r w:rsidRPr="005935CC">
        <w:rPr>
          <w:sz w:val="28"/>
          <w:szCs w:val="28"/>
        </w:rPr>
        <w:t>Registros</w:t>
      </w:r>
      <w:proofErr w:type="spellEnd"/>
      <w:r w:rsidRPr="005935CC">
        <w:rPr>
          <w:sz w:val="28"/>
          <w:szCs w:val="28"/>
        </w:rPr>
        <w:t xml:space="preserve"> de </w:t>
      </w:r>
      <w:proofErr w:type="spellStart"/>
      <w:r w:rsidRPr="005935CC">
        <w:rPr>
          <w:sz w:val="28"/>
          <w:szCs w:val="28"/>
        </w:rPr>
        <w:t>actividad</w:t>
      </w:r>
      <w:proofErr w:type="spellEnd"/>
      <w:r w:rsidRPr="005935CC">
        <w:rPr>
          <w:sz w:val="28"/>
          <w:szCs w:val="28"/>
        </w:rPr>
        <w:t xml:space="preserve"> cerebral</w:t>
      </w:r>
    </w:p>
    <w:tbl>
      <w:tblPr>
        <w:tblStyle w:val="Tablaconcuadrcula"/>
        <w:tblW w:w="11269" w:type="dxa"/>
        <w:jc w:val="center"/>
        <w:tblLook w:val="04A0" w:firstRow="1" w:lastRow="0" w:firstColumn="1" w:lastColumn="0" w:noHBand="0" w:noVBand="1"/>
      </w:tblPr>
      <w:tblGrid>
        <w:gridCol w:w="2124"/>
        <w:gridCol w:w="2533"/>
        <w:gridCol w:w="6612"/>
      </w:tblGrid>
      <w:tr w:rsidR="003942A9" w:rsidRPr="005935CC" w14:paraId="1415D00C" w14:textId="77777777" w:rsidTr="00B4319E">
        <w:trPr>
          <w:jc w:val="center"/>
        </w:trPr>
        <w:tc>
          <w:tcPr>
            <w:tcW w:w="2124" w:type="dxa"/>
            <w:shd w:val="clear" w:color="auto" w:fill="1F3864"/>
          </w:tcPr>
          <w:p w14:paraId="1322059D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Categoría</w:t>
            </w:r>
            <w:proofErr w:type="spellEnd"/>
          </w:p>
        </w:tc>
        <w:tc>
          <w:tcPr>
            <w:tcW w:w="2533" w:type="dxa"/>
            <w:shd w:val="clear" w:color="auto" w:fill="1F3864"/>
          </w:tcPr>
          <w:p w14:paraId="1B3E0F69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color w:val="FFFFFF"/>
                <w:sz w:val="24"/>
                <w:szCs w:val="24"/>
              </w:rPr>
              <w:t>Técnica</w:t>
            </w:r>
          </w:p>
        </w:tc>
        <w:tc>
          <w:tcPr>
            <w:tcW w:w="6612" w:type="dxa"/>
            <w:shd w:val="clear" w:color="auto" w:fill="1F3864"/>
          </w:tcPr>
          <w:p w14:paraId="36E1EB8A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Qué</w:t>
            </w:r>
            <w:proofErr w:type="spellEnd"/>
            <w:r w:rsidRPr="005935CC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registra</w:t>
            </w:r>
            <w:proofErr w:type="spellEnd"/>
          </w:p>
        </w:tc>
      </w:tr>
      <w:tr w:rsidR="00E21073" w:rsidRPr="003F65B4" w14:paraId="1D82A013" w14:textId="77777777" w:rsidTr="00E21073">
        <w:trPr>
          <w:jc w:val="center"/>
        </w:trPr>
        <w:tc>
          <w:tcPr>
            <w:tcW w:w="2124" w:type="dxa"/>
            <w:vMerge w:val="restart"/>
            <w:vAlign w:val="center"/>
          </w:tcPr>
          <w:p w14:paraId="23DB17B4" w14:textId="77777777" w:rsidR="00E21073" w:rsidRPr="005935CC" w:rsidRDefault="00E21073" w:rsidP="00E21073">
            <w:pPr>
              <w:jc w:val="center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Señales</w:t>
            </w:r>
            <w:proofErr w:type="spellEnd"/>
            <w:r w:rsidRPr="005935C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b/>
                <w:sz w:val="24"/>
                <w:szCs w:val="24"/>
              </w:rPr>
              <w:t>continuas</w:t>
            </w:r>
            <w:proofErr w:type="spellEnd"/>
          </w:p>
        </w:tc>
        <w:tc>
          <w:tcPr>
            <w:tcW w:w="2533" w:type="dxa"/>
          </w:tcPr>
          <w:p w14:paraId="272928D6" w14:textId="77777777" w:rsidR="00E21073" w:rsidRPr="005935CC" w:rsidRDefault="00E21073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EEG</w:t>
            </w:r>
          </w:p>
        </w:tc>
        <w:tc>
          <w:tcPr>
            <w:tcW w:w="6612" w:type="dxa"/>
          </w:tcPr>
          <w:p w14:paraId="7110686A" w14:textId="77777777" w:rsidR="00E21073" w:rsidRPr="005935CC" w:rsidRDefault="00E21073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Actividad eléctrica desde el </w:t>
            </w:r>
            <w:r w:rsidRPr="005935CC">
              <w:rPr>
                <w:b/>
                <w:sz w:val="24"/>
                <w:szCs w:val="24"/>
                <w:lang w:val="es-AR"/>
              </w:rPr>
              <w:t>cuero cabelludo</w:t>
            </w:r>
            <w:r w:rsidRPr="005935CC">
              <w:rPr>
                <w:sz w:val="24"/>
                <w:szCs w:val="24"/>
                <w:lang w:val="es-AR"/>
              </w:rPr>
              <w:t>.</w:t>
            </w:r>
          </w:p>
        </w:tc>
      </w:tr>
      <w:tr w:rsidR="00E21073" w:rsidRPr="003F65B4" w14:paraId="6285C116" w14:textId="77777777" w:rsidTr="00E21073">
        <w:trPr>
          <w:jc w:val="center"/>
        </w:trPr>
        <w:tc>
          <w:tcPr>
            <w:tcW w:w="2124" w:type="dxa"/>
            <w:vMerge/>
            <w:shd w:val="clear" w:color="auto" w:fill="F2F5FA"/>
            <w:vAlign w:val="center"/>
          </w:tcPr>
          <w:p w14:paraId="3743AC3B" w14:textId="77777777" w:rsidR="00E21073" w:rsidRPr="005935CC" w:rsidRDefault="00E21073" w:rsidP="00E21073">
            <w:pPr>
              <w:jc w:val="center"/>
              <w:rPr>
                <w:sz w:val="24"/>
                <w:szCs w:val="24"/>
                <w:lang w:val="es-AR"/>
              </w:rPr>
            </w:pPr>
          </w:p>
        </w:tc>
        <w:tc>
          <w:tcPr>
            <w:tcW w:w="2533" w:type="dxa"/>
            <w:shd w:val="clear" w:color="auto" w:fill="F2F5FA"/>
          </w:tcPr>
          <w:p w14:paraId="3A33172B" w14:textId="77777777" w:rsidR="00E21073" w:rsidRPr="005935CC" w:rsidRDefault="00E21073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ECoG</w:t>
            </w:r>
            <w:proofErr w:type="spellEnd"/>
          </w:p>
        </w:tc>
        <w:tc>
          <w:tcPr>
            <w:tcW w:w="6612" w:type="dxa"/>
            <w:shd w:val="clear" w:color="auto" w:fill="F2F5FA"/>
          </w:tcPr>
          <w:p w14:paraId="550CAE40" w14:textId="77777777" w:rsidR="00E21073" w:rsidRPr="005935CC" w:rsidRDefault="00E21073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Actividad desde la </w:t>
            </w:r>
            <w:r w:rsidRPr="005935CC">
              <w:rPr>
                <w:b/>
                <w:sz w:val="24"/>
                <w:szCs w:val="24"/>
                <w:lang w:val="es-AR"/>
              </w:rPr>
              <w:t>superficie cortical</w:t>
            </w:r>
            <w:r w:rsidRPr="005935CC">
              <w:rPr>
                <w:sz w:val="24"/>
                <w:szCs w:val="24"/>
                <w:lang w:val="es-AR"/>
              </w:rPr>
              <w:t xml:space="preserve"> (subdural).</w:t>
            </w:r>
          </w:p>
        </w:tc>
      </w:tr>
      <w:tr w:rsidR="00E21073" w:rsidRPr="003F65B4" w14:paraId="680FE697" w14:textId="77777777" w:rsidTr="00E21073">
        <w:trPr>
          <w:jc w:val="center"/>
        </w:trPr>
        <w:tc>
          <w:tcPr>
            <w:tcW w:w="2124" w:type="dxa"/>
            <w:vMerge/>
            <w:vAlign w:val="center"/>
          </w:tcPr>
          <w:p w14:paraId="404D6227" w14:textId="77777777" w:rsidR="00E21073" w:rsidRPr="005935CC" w:rsidRDefault="00E21073" w:rsidP="00E21073">
            <w:pPr>
              <w:jc w:val="center"/>
              <w:rPr>
                <w:sz w:val="24"/>
                <w:szCs w:val="24"/>
                <w:lang w:val="es-AR"/>
              </w:rPr>
            </w:pPr>
          </w:p>
        </w:tc>
        <w:tc>
          <w:tcPr>
            <w:tcW w:w="2533" w:type="dxa"/>
          </w:tcPr>
          <w:p w14:paraId="73BB40FD" w14:textId="77777777" w:rsidR="00E21073" w:rsidRPr="005935CC" w:rsidRDefault="00E21073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Microelectrodo</w:t>
            </w:r>
            <w:proofErr w:type="spellEnd"/>
            <w:r w:rsidRPr="005935CC">
              <w:rPr>
                <w:b/>
                <w:sz w:val="24"/>
                <w:szCs w:val="24"/>
              </w:rPr>
              <w:t xml:space="preserve"> / MER</w:t>
            </w:r>
          </w:p>
        </w:tc>
        <w:tc>
          <w:tcPr>
            <w:tcW w:w="6612" w:type="dxa"/>
          </w:tcPr>
          <w:p w14:paraId="71B92D68" w14:textId="77777777" w:rsidR="00E21073" w:rsidRPr="005935CC" w:rsidRDefault="00E21073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Actividad de </w:t>
            </w:r>
            <w:r w:rsidRPr="005935CC">
              <w:rPr>
                <w:b/>
                <w:sz w:val="24"/>
                <w:szCs w:val="24"/>
                <w:lang w:val="es-AR"/>
              </w:rPr>
              <w:t>neuronas individuales</w:t>
            </w:r>
            <w:r w:rsidRPr="005935CC">
              <w:rPr>
                <w:sz w:val="24"/>
                <w:szCs w:val="24"/>
                <w:lang w:val="es-AR"/>
              </w:rPr>
              <w:t xml:space="preserve"> (en cirugía).</w:t>
            </w:r>
          </w:p>
        </w:tc>
      </w:tr>
      <w:tr w:rsidR="00E21073" w:rsidRPr="003F65B4" w14:paraId="18EBE54F" w14:textId="77777777" w:rsidTr="00E21073">
        <w:trPr>
          <w:jc w:val="center"/>
        </w:trPr>
        <w:tc>
          <w:tcPr>
            <w:tcW w:w="2124" w:type="dxa"/>
            <w:vMerge/>
            <w:shd w:val="clear" w:color="auto" w:fill="F2F5FA"/>
            <w:vAlign w:val="center"/>
          </w:tcPr>
          <w:p w14:paraId="450E19C7" w14:textId="77777777" w:rsidR="00E21073" w:rsidRPr="005935CC" w:rsidRDefault="00E21073" w:rsidP="00E21073">
            <w:pPr>
              <w:jc w:val="center"/>
              <w:rPr>
                <w:sz w:val="24"/>
                <w:szCs w:val="24"/>
                <w:lang w:val="es-AR"/>
              </w:rPr>
            </w:pPr>
          </w:p>
        </w:tc>
        <w:tc>
          <w:tcPr>
            <w:tcW w:w="2533" w:type="dxa"/>
            <w:shd w:val="clear" w:color="auto" w:fill="F2F5FA"/>
          </w:tcPr>
          <w:p w14:paraId="48FFC8D9" w14:textId="77777777" w:rsidR="00E21073" w:rsidRPr="005935CC" w:rsidRDefault="00E21073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MEG</w:t>
            </w:r>
          </w:p>
        </w:tc>
        <w:tc>
          <w:tcPr>
            <w:tcW w:w="6612" w:type="dxa"/>
            <w:shd w:val="clear" w:color="auto" w:fill="F2F5FA"/>
          </w:tcPr>
          <w:p w14:paraId="17C919B5" w14:textId="77777777" w:rsidR="00E21073" w:rsidRPr="005935CC" w:rsidRDefault="00E21073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 xml:space="preserve">Campos </w:t>
            </w:r>
            <w:r w:rsidRPr="005935CC">
              <w:rPr>
                <w:b/>
                <w:sz w:val="24"/>
                <w:szCs w:val="24"/>
                <w:lang w:val="es-AR"/>
              </w:rPr>
              <w:t>magnéticos</w:t>
            </w:r>
            <w:r w:rsidRPr="005935CC">
              <w:rPr>
                <w:sz w:val="24"/>
                <w:szCs w:val="24"/>
                <w:lang w:val="es-AR"/>
              </w:rPr>
              <w:t xml:space="preserve"> de la actividad neuronal.</w:t>
            </w:r>
          </w:p>
        </w:tc>
      </w:tr>
      <w:tr w:rsidR="00E21073" w:rsidRPr="005935CC" w14:paraId="0DBBD47A" w14:textId="77777777" w:rsidTr="00E21073">
        <w:trPr>
          <w:jc w:val="center"/>
        </w:trPr>
        <w:tc>
          <w:tcPr>
            <w:tcW w:w="2124" w:type="dxa"/>
            <w:vMerge/>
            <w:vAlign w:val="center"/>
          </w:tcPr>
          <w:p w14:paraId="2CC8D627" w14:textId="77777777" w:rsidR="00E21073" w:rsidRPr="005935CC" w:rsidRDefault="00E21073" w:rsidP="00E21073">
            <w:pPr>
              <w:jc w:val="center"/>
              <w:rPr>
                <w:sz w:val="24"/>
                <w:szCs w:val="24"/>
                <w:lang w:val="es-AR"/>
              </w:rPr>
            </w:pPr>
          </w:p>
        </w:tc>
        <w:tc>
          <w:tcPr>
            <w:tcW w:w="2533" w:type="dxa"/>
          </w:tcPr>
          <w:p w14:paraId="2FCC5077" w14:textId="77777777" w:rsidR="00E21073" w:rsidRPr="005935CC" w:rsidRDefault="00E21073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LFP</w:t>
            </w:r>
          </w:p>
        </w:tc>
        <w:tc>
          <w:tcPr>
            <w:tcW w:w="6612" w:type="dxa"/>
          </w:tcPr>
          <w:p w14:paraId="4C37A4D8" w14:textId="77777777" w:rsidR="00E21073" w:rsidRPr="005935CC" w:rsidRDefault="00E21073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sz w:val="24"/>
                <w:szCs w:val="24"/>
              </w:rPr>
              <w:t>Actividad</w:t>
            </w:r>
            <w:proofErr w:type="spellEnd"/>
            <w:r w:rsidRPr="005935CC">
              <w:rPr>
                <w:sz w:val="24"/>
                <w:szCs w:val="24"/>
              </w:rPr>
              <w:t xml:space="preserve"> de </w:t>
            </w:r>
            <w:proofErr w:type="spellStart"/>
            <w:r w:rsidRPr="005935CC">
              <w:rPr>
                <w:b/>
                <w:sz w:val="24"/>
                <w:szCs w:val="24"/>
              </w:rPr>
              <w:t>poblaciones</w:t>
            </w:r>
            <w:proofErr w:type="spellEnd"/>
            <w:r w:rsidRPr="005935CC">
              <w:rPr>
                <w:sz w:val="24"/>
                <w:szCs w:val="24"/>
              </w:rPr>
              <w:t xml:space="preserve"> locales.</w:t>
            </w:r>
          </w:p>
        </w:tc>
      </w:tr>
      <w:tr w:rsidR="00E21073" w:rsidRPr="005935CC" w14:paraId="51BB5728" w14:textId="77777777" w:rsidTr="00E21073">
        <w:trPr>
          <w:jc w:val="center"/>
        </w:trPr>
        <w:tc>
          <w:tcPr>
            <w:tcW w:w="2124" w:type="dxa"/>
            <w:vMerge w:val="restart"/>
            <w:shd w:val="clear" w:color="auto" w:fill="F2F5FA"/>
            <w:vAlign w:val="center"/>
          </w:tcPr>
          <w:p w14:paraId="79D31645" w14:textId="77777777" w:rsidR="00E21073" w:rsidRPr="005935CC" w:rsidRDefault="00E21073" w:rsidP="00E21073">
            <w:pPr>
              <w:jc w:val="center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Basadas</w:t>
            </w:r>
            <w:proofErr w:type="spellEnd"/>
            <w:r w:rsidRPr="005935CC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b/>
                <w:sz w:val="24"/>
                <w:szCs w:val="24"/>
              </w:rPr>
              <w:t>en</w:t>
            </w:r>
            <w:proofErr w:type="spellEnd"/>
            <w:r w:rsidRPr="005935CC">
              <w:rPr>
                <w:b/>
                <w:sz w:val="24"/>
                <w:szCs w:val="24"/>
              </w:rPr>
              <w:t xml:space="preserve"> imagen</w:t>
            </w:r>
          </w:p>
        </w:tc>
        <w:tc>
          <w:tcPr>
            <w:tcW w:w="2533" w:type="dxa"/>
            <w:shd w:val="clear" w:color="auto" w:fill="F2F5FA"/>
          </w:tcPr>
          <w:p w14:paraId="320A5FFC" w14:textId="77777777" w:rsidR="00E21073" w:rsidRPr="005935CC" w:rsidRDefault="00E21073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MRI / RMN</w:t>
            </w:r>
          </w:p>
        </w:tc>
        <w:tc>
          <w:tcPr>
            <w:tcW w:w="6612" w:type="dxa"/>
            <w:shd w:val="clear" w:color="auto" w:fill="F2F5FA"/>
          </w:tcPr>
          <w:p w14:paraId="53111765" w14:textId="77777777" w:rsidR="00E21073" w:rsidRPr="005935CC" w:rsidRDefault="00E21073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Estructura</w:t>
            </w:r>
            <w:proofErr w:type="spellEnd"/>
            <w:r w:rsidRPr="005935CC">
              <w:rPr>
                <w:sz w:val="24"/>
                <w:szCs w:val="24"/>
              </w:rPr>
              <w:t xml:space="preserve"> cerebral.</w:t>
            </w:r>
          </w:p>
        </w:tc>
      </w:tr>
      <w:tr w:rsidR="00E21073" w:rsidRPr="003F65B4" w14:paraId="0E5A47E3" w14:textId="77777777" w:rsidTr="00B4319E">
        <w:trPr>
          <w:jc w:val="center"/>
        </w:trPr>
        <w:tc>
          <w:tcPr>
            <w:tcW w:w="2124" w:type="dxa"/>
            <w:vMerge/>
          </w:tcPr>
          <w:p w14:paraId="1B0B6EBA" w14:textId="77777777" w:rsidR="00E21073" w:rsidRPr="005935CC" w:rsidRDefault="00E21073" w:rsidP="005935C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533" w:type="dxa"/>
          </w:tcPr>
          <w:p w14:paraId="20A39D34" w14:textId="77777777" w:rsidR="00E21073" w:rsidRPr="005935CC" w:rsidRDefault="00E21073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fMRI</w:t>
            </w:r>
          </w:p>
        </w:tc>
        <w:tc>
          <w:tcPr>
            <w:tcW w:w="6612" w:type="dxa"/>
          </w:tcPr>
          <w:p w14:paraId="3FD2A03E" w14:textId="77777777" w:rsidR="00E21073" w:rsidRPr="005935CC" w:rsidRDefault="00E21073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b/>
                <w:sz w:val="24"/>
                <w:szCs w:val="24"/>
                <w:lang w:val="es-AR"/>
              </w:rPr>
              <w:t>Función</w:t>
            </w:r>
            <w:r w:rsidRPr="005935CC">
              <w:rPr>
                <w:sz w:val="24"/>
                <w:szCs w:val="24"/>
                <w:lang w:val="es-AR"/>
              </w:rPr>
              <w:t xml:space="preserve"> (señal BOLD = flujo sanguíneo como proxy de actividad).</w:t>
            </w:r>
          </w:p>
        </w:tc>
      </w:tr>
      <w:tr w:rsidR="00E21073" w:rsidRPr="003F65B4" w14:paraId="532F13F7" w14:textId="77777777" w:rsidTr="00B4319E">
        <w:trPr>
          <w:jc w:val="center"/>
        </w:trPr>
        <w:tc>
          <w:tcPr>
            <w:tcW w:w="2124" w:type="dxa"/>
            <w:vMerge/>
            <w:shd w:val="clear" w:color="auto" w:fill="F2F5FA"/>
          </w:tcPr>
          <w:p w14:paraId="38848F61" w14:textId="77777777" w:rsidR="00E21073" w:rsidRPr="005935CC" w:rsidRDefault="00E21073" w:rsidP="005935CC">
            <w:pPr>
              <w:jc w:val="both"/>
              <w:rPr>
                <w:sz w:val="24"/>
                <w:szCs w:val="24"/>
                <w:lang w:val="es-AR"/>
              </w:rPr>
            </w:pPr>
          </w:p>
        </w:tc>
        <w:tc>
          <w:tcPr>
            <w:tcW w:w="2533" w:type="dxa"/>
            <w:shd w:val="clear" w:color="auto" w:fill="F2F5FA"/>
          </w:tcPr>
          <w:p w14:paraId="507D53C1" w14:textId="77777777" w:rsidR="00E21073" w:rsidRPr="005935CC" w:rsidRDefault="00E21073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PET</w:t>
            </w:r>
          </w:p>
        </w:tc>
        <w:tc>
          <w:tcPr>
            <w:tcW w:w="6612" w:type="dxa"/>
            <w:shd w:val="clear" w:color="auto" w:fill="F2F5FA"/>
          </w:tcPr>
          <w:p w14:paraId="7302F2F2" w14:textId="77777777" w:rsidR="00E21073" w:rsidRPr="005935CC" w:rsidRDefault="00E21073" w:rsidP="005935CC">
            <w:pPr>
              <w:jc w:val="both"/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Metabolismo / receptores con trazadores radiactivos.</w:t>
            </w:r>
          </w:p>
        </w:tc>
      </w:tr>
      <w:tr w:rsidR="00E21073" w:rsidRPr="003F65B4" w14:paraId="257A0BD1" w14:textId="77777777" w:rsidTr="00B4319E">
        <w:trPr>
          <w:jc w:val="center"/>
        </w:trPr>
        <w:tc>
          <w:tcPr>
            <w:tcW w:w="2124" w:type="dxa"/>
            <w:vMerge/>
          </w:tcPr>
          <w:p w14:paraId="501DD3DB" w14:textId="77777777" w:rsidR="00E21073" w:rsidRPr="005935CC" w:rsidRDefault="00E21073" w:rsidP="005935CC">
            <w:pPr>
              <w:jc w:val="both"/>
              <w:rPr>
                <w:sz w:val="24"/>
                <w:szCs w:val="24"/>
                <w:lang w:val="es-AR"/>
              </w:rPr>
            </w:pPr>
          </w:p>
        </w:tc>
        <w:tc>
          <w:tcPr>
            <w:tcW w:w="2533" w:type="dxa"/>
          </w:tcPr>
          <w:p w14:paraId="23554C55" w14:textId="77777777" w:rsidR="00E21073" w:rsidRPr="005935CC" w:rsidRDefault="00E21073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DTI</w:t>
            </w:r>
          </w:p>
        </w:tc>
        <w:tc>
          <w:tcPr>
            <w:tcW w:w="6612" w:type="dxa"/>
          </w:tcPr>
          <w:p w14:paraId="1A5E0F34" w14:textId="77777777" w:rsidR="00E21073" w:rsidRPr="005935CC" w:rsidRDefault="00E21073" w:rsidP="005935CC">
            <w:pPr>
              <w:jc w:val="both"/>
              <w:rPr>
                <w:sz w:val="24"/>
                <w:szCs w:val="24"/>
                <w:lang w:val="es-AR"/>
              </w:rPr>
            </w:pPr>
            <w:proofErr w:type="spellStart"/>
            <w:r w:rsidRPr="005935CC">
              <w:rPr>
                <w:b/>
                <w:sz w:val="24"/>
                <w:szCs w:val="24"/>
                <w:lang w:val="es-AR"/>
              </w:rPr>
              <w:t>Tractografía</w:t>
            </w:r>
            <w:proofErr w:type="spellEnd"/>
            <w:r w:rsidRPr="005935CC">
              <w:rPr>
                <w:sz w:val="24"/>
                <w:szCs w:val="24"/>
                <w:lang w:val="es-AR"/>
              </w:rPr>
              <w:t>: haces de sustancia blanca.</w:t>
            </w:r>
          </w:p>
        </w:tc>
      </w:tr>
    </w:tbl>
    <w:p w14:paraId="43FF7915" w14:textId="77777777" w:rsidR="003942A9" w:rsidRPr="005935CC" w:rsidRDefault="004E2E86" w:rsidP="00B4319E">
      <w:pPr>
        <w:pBdr>
          <w:left w:val="single" w:sz="18" w:space="10" w:color="2E75B6"/>
        </w:pBdr>
        <w:shd w:val="clear" w:color="auto" w:fill="EAF2FB"/>
        <w:spacing w:before="240"/>
        <w:ind w:left="170" w:right="90"/>
        <w:jc w:val="both"/>
        <w:rPr>
          <w:sz w:val="24"/>
          <w:szCs w:val="24"/>
          <w:lang w:val="es-AR"/>
        </w:rPr>
      </w:pPr>
      <w:r w:rsidRPr="005935CC">
        <w:rPr>
          <w:b/>
          <w:color w:val="2E75B6"/>
          <w:sz w:val="24"/>
          <w:szCs w:val="24"/>
          <w:lang w:val="es-AR"/>
        </w:rPr>
        <w:t xml:space="preserve">◆ IDEA CLAVE   </w:t>
      </w:r>
      <w:r w:rsidRPr="005935CC">
        <w:rPr>
          <w:sz w:val="24"/>
          <w:szCs w:val="24"/>
          <w:lang w:val="es-AR"/>
        </w:rPr>
        <w:t xml:space="preserve"> </w:t>
      </w:r>
      <w:r w:rsidRPr="005935CC">
        <w:rPr>
          <w:b/>
          <w:sz w:val="24"/>
          <w:szCs w:val="24"/>
          <w:lang w:val="es-AR"/>
        </w:rPr>
        <w:t>Idea clave (compromiso espacial vs. temporal):</w:t>
      </w:r>
      <w:r w:rsidRPr="005935CC">
        <w:rPr>
          <w:sz w:val="24"/>
          <w:szCs w:val="24"/>
          <w:lang w:val="es-AR"/>
        </w:rPr>
        <w:t xml:space="preserve"> </w:t>
      </w:r>
      <w:r w:rsidRPr="005935CC">
        <w:rPr>
          <w:b/>
          <w:sz w:val="24"/>
          <w:szCs w:val="24"/>
          <w:lang w:val="es-AR"/>
        </w:rPr>
        <w:t>EEG/MEG</w:t>
      </w:r>
      <w:r w:rsidRPr="005935CC">
        <w:rPr>
          <w:sz w:val="24"/>
          <w:szCs w:val="24"/>
          <w:lang w:val="es-AR"/>
        </w:rPr>
        <w:t xml:space="preserve"> tienen excelente resolución </w:t>
      </w:r>
      <w:r w:rsidRPr="005935CC">
        <w:rPr>
          <w:b/>
          <w:sz w:val="24"/>
          <w:szCs w:val="24"/>
          <w:lang w:val="es-AR"/>
        </w:rPr>
        <w:t>temporal</w:t>
      </w:r>
      <w:r w:rsidRPr="005935CC">
        <w:rPr>
          <w:sz w:val="24"/>
          <w:szCs w:val="24"/>
          <w:lang w:val="es-AR"/>
        </w:rPr>
        <w:t xml:space="preserve"> (ms) pero pobre </w:t>
      </w:r>
      <w:r w:rsidRPr="005935CC">
        <w:rPr>
          <w:b/>
          <w:sz w:val="24"/>
          <w:szCs w:val="24"/>
          <w:lang w:val="es-AR"/>
        </w:rPr>
        <w:t>espacial</w:t>
      </w:r>
      <w:r w:rsidRPr="005935CC">
        <w:rPr>
          <w:sz w:val="24"/>
          <w:szCs w:val="24"/>
          <w:lang w:val="es-AR"/>
        </w:rPr>
        <w:t xml:space="preserve">; </w:t>
      </w:r>
      <w:proofErr w:type="spellStart"/>
      <w:r w:rsidRPr="005935CC">
        <w:rPr>
          <w:b/>
          <w:sz w:val="24"/>
          <w:szCs w:val="24"/>
          <w:lang w:val="es-AR"/>
        </w:rPr>
        <w:t>fMRI</w:t>
      </w:r>
      <w:proofErr w:type="spellEnd"/>
      <w:r w:rsidRPr="005935CC">
        <w:rPr>
          <w:sz w:val="24"/>
          <w:szCs w:val="24"/>
          <w:lang w:val="es-AR"/>
        </w:rPr>
        <w:t xml:space="preserve"> tiene buena resolución </w:t>
      </w:r>
      <w:r w:rsidRPr="005935CC">
        <w:rPr>
          <w:b/>
          <w:sz w:val="24"/>
          <w:szCs w:val="24"/>
          <w:lang w:val="es-AR"/>
        </w:rPr>
        <w:t>espacial</w:t>
      </w:r>
      <w:r w:rsidRPr="005935CC">
        <w:rPr>
          <w:sz w:val="24"/>
          <w:szCs w:val="24"/>
          <w:lang w:val="es-AR"/>
        </w:rPr>
        <w:t xml:space="preserve"> pero pobre </w:t>
      </w:r>
      <w:r w:rsidRPr="005935CC">
        <w:rPr>
          <w:b/>
          <w:sz w:val="24"/>
          <w:szCs w:val="24"/>
          <w:lang w:val="es-AR"/>
        </w:rPr>
        <w:t>temporal</w:t>
      </w:r>
      <w:r w:rsidRPr="005935CC">
        <w:rPr>
          <w:sz w:val="24"/>
          <w:szCs w:val="24"/>
          <w:lang w:val="es-AR"/>
        </w:rPr>
        <w:t xml:space="preserve"> (segundos). Por eso se combinan (EEG-MEG, EEG-LFP, MEG-LFP).</w:t>
      </w:r>
    </w:p>
    <w:p w14:paraId="3AD4FA03" w14:textId="77777777" w:rsidR="003942A9" w:rsidRPr="005935CC" w:rsidRDefault="004E2E86" w:rsidP="005935CC">
      <w:pPr>
        <w:pStyle w:val="Ttulo2"/>
        <w:jc w:val="both"/>
        <w:rPr>
          <w:sz w:val="28"/>
          <w:szCs w:val="28"/>
          <w:lang w:val="es-AR"/>
        </w:rPr>
      </w:pPr>
      <w:r w:rsidRPr="005935CC">
        <w:rPr>
          <w:sz w:val="28"/>
          <w:szCs w:val="28"/>
          <w:lang w:val="es-AR"/>
        </w:rPr>
        <w:lastRenderedPageBreak/>
        <w:t>Neuroimágenes (aplicación)</w:t>
      </w:r>
    </w:p>
    <w:p w14:paraId="178827B3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 xml:space="preserve">La </w:t>
      </w:r>
      <w:proofErr w:type="spellStart"/>
      <w:r w:rsidRPr="005935CC">
        <w:rPr>
          <w:b/>
          <w:sz w:val="24"/>
          <w:szCs w:val="24"/>
          <w:lang w:val="es-AR"/>
        </w:rPr>
        <w:t>tractografía</w:t>
      </w:r>
      <w:proofErr w:type="spellEnd"/>
      <w:r w:rsidRPr="005935CC">
        <w:rPr>
          <w:b/>
          <w:sz w:val="24"/>
          <w:szCs w:val="24"/>
          <w:lang w:val="es-AR"/>
        </w:rPr>
        <w:t xml:space="preserve"> (DTI)</w:t>
      </w:r>
      <w:r w:rsidRPr="005935CC">
        <w:rPr>
          <w:sz w:val="24"/>
          <w:szCs w:val="24"/>
          <w:lang w:val="es-AR"/>
        </w:rPr>
        <w:t xml:space="preserve"> permite mapear los haces de fibras alrededor de un </w:t>
      </w:r>
      <w:r w:rsidRPr="005935CC">
        <w:rPr>
          <w:b/>
          <w:sz w:val="24"/>
          <w:szCs w:val="24"/>
          <w:lang w:val="es-AR"/>
        </w:rPr>
        <w:t>tumor</w:t>
      </w:r>
      <w:r w:rsidRPr="005935CC">
        <w:rPr>
          <w:sz w:val="24"/>
          <w:szCs w:val="24"/>
          <w:lang w:val="es-AR"/>
        </w:rPr>
        <w:t xml:space="preserve"> antes de una cirugía, combinada con </w:t>
      </w:r>
      <w:proofErr w:type="spellStart"/>
      <w:r w:rsidRPr="005935CC">
        <w:rPr>
          <w:b/>
          <w:sz w:val="24"/>
          <w:szCs w:val="24"/>
          <w:lang w:val="es-AR"/>
        </w:rPr>
        <w:t>fMRI</w:t>
      </w:r>
      <w:proofErr w:type="spellEnd"/>
      <w:r w:rsidRPr="005935CC">
        <w:rPr>
          <w:sz w:val="24"/>
          <w:szCs w:val="24"/>
          <w:lang w:val="es-AR"/>
        </w:rPr>
        <w:t xml:space="preserve"> para ubicar áreas funcionales (lenguaje, etc.) y definir los </w:t>
      </w:r>
      <w:r w:rsidRPr="005935CC">
        <w:rPr>
          <w:b/>
          <w:sz w:val="24"/>
          <w:szCs w:val="24"/>
          <w:lang w:val="es-AR"/>
        </w:rPr>
        <w:t>límites de resección</w:t>
      </w:r>
      <w:r w:rsidRPr="005935CC">
        <w:rPr>
          <w:sz w:val="24"/>
          <w:szCs w:val="24"/>
          <w:lang w:val="es-AR"/>
        </w:rPr>
        <w:t>.</w:t>
      </w:r>
    </w:p>
    <w:p w14:paraId="5D67B300" w14:textId="77777777" w:rsidR="003942A9" w:rsidRPr="005935CC" w:rsidRDefault="004E2E86" w:rsidP="005935CC">
      <w:pPr>
        <w:pStyle w:val="Ttulo2"/>
        <w:jc w:val="both"/>
        <w:rPr>
          <w:sz w:val="28"/>
          <w:szCs w:val="28"/>
        </w:rPr>
      </w:pPr>
      <w:proofErr w:type="spellStart"/>
      <w:r w:rsidRPr="005935CC">
        <w:rPr>
          <w:sz w:val="28"/>
          <w:szCs w:val="28"/>
        </w:rPr>
        <w:t>Estimulación</w:t>
      </w:r>
      <w:proofErr w:type="spellEnd"/>
      <w:r w:rsidRPr="005935CC">
        <w:rPr>
          <w:sz w:val="28"/>
          <w:szCs w:val="28"/>
        </w:rPr>
        <w:t xml:space="preserve"> cerebral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58"/>
        <w:gridCol w:w="5104"/>
        <w:gridCol w:w="1983"/>
      </w:tblGrid>
      <w:tr w:rsidR="003942A9" w:rsidRPr="005935CC" w14:paraId="279AD344" w14:textId="77777777" w:rsidTr="00B4319E">
        <w:trPr>
          <w:jc w:val="center"/>
        </w:trPr>
        <w:tc>
          <w:tcPr>
            <w:tcW w:w="3258" w:type="dxa"/>
            <w:shd w:val="clear" w:color="auto" w:fill="1F3864"/>
          </w:tcPr>
          <w:p w14:paraId="6E4AF0F2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r w:rsidRPr="005935CC">
              <w:rPr>
                <w:b/>
                <w:color w:val="FFFFFF"/>
                <w:sz w:val="24"/>
                <w:szCs w:val="24"/>
              </w:rPr>
              <w:t>Técnica</w:t>
            </w:r>
          </w:p>
        </w:tc>
        <w:tc>
          <w:tcPr>
            <w:tcW w:w="5104" w:type="dxa"/>
            <w:shd w:val="clear" w:color="auto" w:fill="1F3864"/>
          </w:tcPr>
          <w:p w14:paraId="4C0A6DF9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Cómo</w:t>
            </w:r>
            <w:proofErr w:type="spellEnd"/>
            <w:r w:rsidRPr="005935CC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funciona</w:t>
            </w:r>
            <w:proofErr w:type="spellEnd"/>
          </w:p>
        </w:tc>
        <w:tc>
          <w:tcPr>
            <w:tcW w:w="1983" w:type="dxa"/>
            <w:shd w:val="clear" w:color="auto" w:fill="1F3864"/>
          </w:tcPr>
          <w:p w14:paraId="4729BF40" w14:textId="77777777" w:rsidR="003942A9" w:rsidRPr="005935CC" w:rsidRDefault="004E2E86" w:rsidP="005935CC">
            <w:pPr>
              <w:jc w:val="both"/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color w:val="FFFFFF"/>
                <w:sz w:val="24"/>
                <w:szCs w:val="24"/>
              </w:rPr>
              <w:t>Invasividad</w:t>
            </w:r>
            <w:proofErr w:type="spellEnd"/>
          </w:p>
        </w:tc>
      </w:tr>
      <w:tr w:rsidR="003942A9" w:rsidRPr="005935CC" w14:paraId="2E8D3529" w14:textId="77777777" w:rsidTr="00B4319E">
        <w:trPr>
          <w:jc w:val="center"/>
        </w:trPr>
        <w:tc>
          <w:tcPr>
            <w:tcW w:w="3258" w:type="dxa"/>
          </w:tcPr>
          <w:p w14:paraId="79A7A972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proofErr w:type="spellStart"/>
            <w:r w:rsidRPr="005935CC">
              <w:rPr>
                <w:b/>
                <w:sz w:val="24"/>
                <w:szCs w:val="24"/>
                <w:lang w:val="es-AR"/>
              </w:rPr>
              <w:t>rTMS</w:t>
            </w:r>
            <w:proofErr w:type="spellEnd"/>
            <w:r w:rsidRPr="005935CC">
              <w:rPr>
                <w:sz w:val="24"/>
                <w:szCs w:val="24"/>
                <w:lang w:val="es-AR"/>
              </w:rPr>
              <w:t xml:space="preserve"> (estimulación magnética transcraneal repetitiva)</w:t>
            </w:r>
          </w:p>
        </w:tc>
        <w:tc>
          <w:tcPr>
            <w:tcW w:w="5104" w:type="dxa"/>
          </w:tcPr>
          <w:p w14:paraId="301C8123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Bobina (figura-8 o H) genera campos magnéticos que estimulan la corteza.</w:t>
            </w:r>
          </w:p>
        </w:tc>
        <w:tc>
          <w:tcPr>
            <w:tcW w:w="1983" w:type="dxa"/>
          </w:tcPr>
          <w:p w14:paraId="5092E5F8" w14:textId="77777777" w:rsidR="003942A9" w:rsidRPr="005935CC" w:rsidRDefault="004E2E86" w:rsidP="00B4319E">
            <w:pPr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 xml:space="preserve">No </w:t>
            </w:r>
            <w:proofErr w:type="spellStart"/>
            <w:r w:rsidRPr="005935CC">
              <w:rPr>
                <w:b/>
                <w:sz w:val="24"/>
                <w:szCs w:val="24"/>
              </w:rPr>
              <w:t>invasiva</w:t>
            </w:r>
            <w:proofErr w:type="spellEnd"/>
            <w:r w:rsidRPr="005935CC">
              <w:rPr>
                <w:sz w:val="24"/>
                <w:szCs w:val="24"/>
              </w:rPr>
              <w:t>.</w:t>
            </w:r>
          </w:p>
        </w:tc>
      </w:tr>
      <w:tr w:rsidR="003942A9" w:rsidRPr="005935CC" w14:paraId="032B34EE" w14:textId="77777777" w:rsidTr="00B4319E">
        <w:trPr>
          <w:jc w:val="center"/>
        </w:trPr>
        <w:tc>
          <w:tcPr>
            <w:tcW w:w="3258" w:type="dxa"/>
            <w:shd w:val="clear" w:color="auto" w:fill="F2F5FA"/>
          </w:tcPr>
          <w:p w14:paraId="7A3D261B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proofErr w:type="spellStart"/>
            <w:r w:rsidRPr="005935CC">
              <w:rPr>
                <w:b/>
                <w:sz w:val="24"/>
                <w:szCs w:val="24"/>
                <w:lang w:val="es-AR"/>
              </w:rPr>
              <w:t>tDCS</w:t>
            </w:r>
            <w:proofErr w:type="spellEnd"/>
            <w:r w:rsidRPr="005935CC">
              <w:rPr>
                <w:sz w:val="24"/>
                <w:szCs w:val="24"/>
                <w:lang w:val="es-AR"/>
              </w:rPr>
              <w:t xml:space="preserve"> (estimulación transcraneal por corriente directa)</w:t>
            </w:r>
          </w:p>
        </w:tc>
        <w:tc>
          <w:tcPr>
            <w:tcW w:w="5104" w:type="dxa"/>
            <w:shd w:val="clear" w:color="auto" w:fill="F2F5FA"/>
          </w:tcPr>
          <w:p w14:paraId="16EBCD33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Electrodos (ánodo/cátodo) aplican corriente débil sobre el cuero cabelludo.</w:t>
            </w:r>
          </w:p>
        </w:tc>
        <w:tc>
          <w:tcPr>
            <w:tcW w:w="1983" w:type="dxa"/>
            <w:shd w:val="clear" w:color="auto" w:fill="F2F5FA"/>
          </w:tcPr>
          <w:p w14:paraId="6F2BECE0" w14:textId="77777777" w:rsidR="003942A9" w:rsidRPr="005935CC" w:rsidRDefault="004E2E86" w:rsidP="00B4319E">
            <w:pPr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 xml:space="preserve">No </w:t>
            </w:r>
            <w:proofErr w:type="spellStart"/>
            <w:r w:rsidRPr="005935CC">
              <w:rPr>
                <w:b/>
                <w:sz w:val="24"/>
                <w:szCs w:val="24"/>
              </w:rPr>
              <w:t>invasiva</w:t>
            </w:r>
            <w:proofErr w:type="spellEnd"/>
            <w:r w:rsidRPr="005935CC">
              <w:rPr>
                <w:sz w:val="24"/>
                <w:szCs w:val="24"/>
              </w:rPr>
              <w:t>.</w:t>
            </w:r>
          </w:p>
        </w:tc>
      </w:tr>
      <w:tr w:rsidR="003942A9" w:rsidRPr="005935CC" w14:paraId="04BB80D5" w14:textId="77777777" w:rsidTr="00B4319E">
        <w:trPr>
          <w:jc w:val="center"/>
        </w:trPr>
        <w:tc>
          <w:tcPr>
            <w:tcW w:w="3258" w:type="dxa"/>
          </w:tcPr>
          <w:p w14:paraId="2B9A4323" w14:textId="77777777" w:rsidR="003942A9" w:rsidRPr="005935CC" w:rsidRDefault="004E2E86" w:rsidP="00B4319E">
            <w:pPr>
              <w:rPr>
                <w:sz w:val="24"/>
                <w:szCs w:val="24"/>
              </w:rPr>
            </w:pPr>
            <w:r w:rsidRPr="005935CC">
              <w:rPr>
                <w:b/>
                <w:sz w:val="24"/>
                <w:szCs w:val="24"/>
              </w:rPr>
              <w:t>DBS</w:t>
            </w:r>
            <w:r w:rsidRPr="005935CC">
              <w:rPr>
                <w:sz w:val="24"/>
                <w:szCs w:val="24"/>
              </w:rPr>
              <w:t xml:space="preserve"> (</w:t>
            </w:r>
            <w:proofErr w:type="spellStart"/>
            <w:r w:rsidRPr="005935CC">
              <w:rPr>
                <w:sz w:val="24"/>
                <w:szCs w:val="24"/>
              </w:rPr>
              <w:t>estimulación</w:t>
            </w:r>
            <w:proofErr w:type="spellEnd"/>
            <w:r w:rsidRPr="005935CC">
              <w:rPr>
                <w:sz w:val="24"/>
                <w:szCs w:val="24"/>
              </w:rPr>
              <w:t xml:space="preserve"> cerebral profunda)</w:t>
            </w:r>
          </w:p>
        </w:tc>
        <w:tc>
          <w:tcPr>
            <w:tcW w:w="5104" w:type="dxa"/>
          </w:tcPr>
          <w:p w14:paraId="580E63CB" w14:textId="77777777" w:rsidR="003942A9" w:rsidRPr="005935CC" w:rsidRDefault="004E2E86" w:rsidP="00B4319E">
            <w:pPr>
              <w:rPr>
                <w:sz w:val="24"/>
                <w:szCs w:val="24"/>
                <w:lang w:val="es-AR"/>
              </w:rPr>
            </w:pPr>
            <w:r w:rsidRPr="005935CC">
              <w:rPr>
                <w:sz w:val="24"/>
                <w:szCs w:val="24"/>
                <w:lang w:val="es-AR"/>
              </w:rPr>
              <w:t>Electrodo implantado en estructuras profundas (ej. núcleo accumbens) + generador de pulsos.</w:t>
            </w:r>
          </w:p>
        </w:tc>
        <w:tc>
          <w:tcPr>
            <w:tcW w:w="1983" w:type="dxa"/>
          </w:tcPr>
          <w:p w14:paraId="3B173791" w14:textId="77777777" w:rsidR="003942A9" w:rsidRPr="005935CC" w:rsidRDefault="004E2E86" w:rsidP="00B4319E">
            <w:pPr>
              <w:rPr>
                <w:sz w:val="24"/>
                <w:szCs w:val="24"/>
              </w:rPr>
            </w:pPr>
            <w:proofErr w:type="spellStart"/>
            <w:r w:rsidRPr="005935CC">
              <w:rPr>
                <w:b/>
                <w:sz w:val="24"/>
                <w:szCs w:val="24"/>
              </w:rPr>
              <w:t>Invasiva</w:t>
            </w:r>
            <w:proofErr w:type="spellEnd"/>
            <w:r w:rsidRPr="005935CC">
              <w:rPr>
                <w:sz w:val="24"/>
                <w:szCs w:val="24"/>
              </w:rPr>
              <w:t xml:space="preserve"> (</w:t>
            </w:r>
            <w:proofErr w:type="spellStart"/>
            <w:r w:rsidRPr="005935CC">
              <w:rPr>
                <w:sz w:val="24"/>
                <w:szCs w:val="24"/>
              </w:rPr>
              <w:t>quirúrgica</w:t>
            </w:r>
            <w:proofErr w:type="spellEnd"/>
            <w:r w:rsidRPr="005935CC">
              <w:rPr>
                <w:sz w:val="24"/>
                <w:szCs w:val="24"/>
              </w:rPr>
              <w:t>).</w:t>
            </w:r>
          </w:p>
        </w:tc>
      </w:tr>
    </w:tbl>
    <w:p w14:paraId="3F9F9CF2" w14:textId="77777777" w:rsidR="003942A9" w:rsidRPr="005935CC" w:rsidRDefault="004E2E86" w:rsidP="005935CC">
      <w:pPr>
        <w:pStyle w:val="Ttulo2"/>
        <w:jc w:val="both"/>
        <w:rPr>
          <w:sz w:val="28"/>
          <w:szCs w:val="28"/>
        </w:rPr>
      </w:pPr>
      <w:proofErr w:type="spellStart"/>
      <w:r w:rsidRPr="005935CC">
        <w:rPr>
          <w:sz w:val="28"/>
          <w:szCs w:val="28"/>
        </w:rPr>
        <w:t>Muestras</w:t>
      </w:r>
      <w:proofErr w:type="spellEnd"/>
      <w:r w:rsidRPr="005935CC">
        <w:rPr>
          <w:sz w:val="28"/>
          <w:szCs w:val="28"/>
        </w:rPr>
        <w:t xml:space="preserve"> </w:t>
      </w:r>
      <w:proofErr w:type="spellStart"/>
      <w:r w:rsidRPr="005935CC">
        <w:rPr>
          <w:sz w:val="28"/>
          <w:szCs w:val="28"/>
        </w:rPr>
        <w:t>biológicas</w:t>
      </w:r>
      <w:proofErr w:type="spellEnd"/>
      <w:r w:rsidRPr="005935CC">
        <w:rPr>
          <w:sz w:val="28"/>
          <w:szCs w:val="28"/>
        </w:rPr>
        <w:t xml:space="preserve"> in vivo</w:t>
      </w:r>
    </w:p>
    <w:p w14:paraId="6954C16F" w14:textId="77777777" w:rsidR="003942A9" w:rsidRPr="005935CC" w:rsidRDefault="004E2E86" w:rsidP="005935CC">
      <w:pPr>
        <w:pStyle w:val="Listaconvietas"/>
        <w:jc w:val="both"/>
        <w:rPr>
          <w:sz w:val="24"/>
          <w:szCs w:val="24"/>
          <w:lang w:val="es-AR"/>
        </w:rPr>
      </w:pPr>
      <w:r w:rsidRPr="005935CC">
        <w:rPr>
          <w:b/>
          <w:sz w:val="24"/>
          <w:szCs w:val="24"/>
          <w:lang w:val="es-AR"/>
        </w:rPr>
        <w:t>BDNF y ejercicio:</w:t>
      </w:r>
      <w:r w:rsidRPr="005935CC">
        <w:rPr>
          <w:sz w:val="24"/>
          <w:szCs w:val="24"/>
          <w:lang w:val="es-AR"/>
        </w:rPr>
        <w:t xml:space="preserve"> se miden diferencias </w:t>
      </w:r>
      <w:proofErr w:type="spellStart"/>
      <w:r w:rsidRPr="005935CC">
        <w:rPr>
          <w:sz w:val="24"/>
          <w:szCs w:val="24"/>
          <w:lang w:val="es-AR"/>
        </w:rPr>
        <w:t>arterio</w:t>
      </w:r>
      <w:proofErr w:type="spellEnd"/>
      <w:r w:rsidRPr="005935CC">
        <w:rPr>
          <w:sz w:val="24"/>
          <w:szCs w:val="24"/>
          <w:lang w:val="es-AR"/>
        </w:rPr>
        <w:t xml:space="preserve">-venosas de </w:t>
      </w:r>
      <w:r w:rsidRPr="005935CC">
        <w:rPr>
          <w:b/>
          <w:sz w:val="24"/>
          <w:szCs w:val="24"/>
          <w:lang w:val="es-AR"/>
        </w:rPr>
        <w:t>BDNF</w:t>
      </w:r>
      <w:r w:rsidRPr="005935CC">
        <w:rPr>
          <w:sz w:val="24"/>
          <w:szCs w:val="24"/>
          <w:lang w:val="es-AR"/>
        </w:rPr>
        <w:t xml:space="preserve"> (factor neurotrófico) entre cerebro y músculo durante el ejercicio. El BDNF está ligado a plasticidad, aprendizaje y estado de ánimo.</w:t>
      </w:r>
    </w:p>
    <w:p w14:paraId="738DB123" w14:textId="77777777" w:rsidR="003942A9" w:rsidRPr="005935CC" w:rsidRDefault="004E2E86" w:rsidP="005935CC">
      <w:pPr>
        <w:pStyle w:val="Listaconvietas"/>
        <w:jc w:val="both"/>
        <w:rPr>
          <w:sz w:val="24"/>
          <w:szCs w:val="24"/>
          <w:lang w:val="es-AR"/>
        </w:rPr>
      </w:pPr>
      <w:r w:rsidRPr="005935CC">
        <w:rPr>
          <w:b/>
          <w:sz w:val="24"/>
          <w:szCs w:val="24"/>
          <w:lang w:val="es-AR"/>
        </w:rPr>
        <w:t>Polimorfismo COMT Val158Met:</w:t>
      </w:r>
      <w:r w:rsidRPr="005935CC">
        <w:rPr>
          <w:sz w:val="24"/>
          <w:szCs w:val="24"/>
          <w:lang w:val="es-AR"/>
        </w:rPr>
        <w:t xml:space="preserve"> la enzima </w:t>
      </w:r>
      <w:r w:rsidRPr="005935CC">
        <w:rPr>
          <w:b/>
          <w:sz w:val="24"/>
          <w:szCs w:val="24"/>
          <w:lang w:val="es-AR"/>
        </w:rPr>
        <w:t>COMT</w:t>
      </w:r>
      <w:r w:rsidRPr="005935CC">
        <w:rPr>
          <w:sz w:val="24"/>
          <w:szCs w:val="24"/>
          <w:lang w:val="es-AR"/>
        </w:rPr>
        <w:t xml:space="preserve"> degrada dopamina en la corteza prefrontal. El alelo </w:t>
      </w:r>
      <w:r w:rsidRPr="005935CC">
        <w:rPr>
          <w:b/>
          <w:sz w:val="24"/>
          <w:szCs w:val="24"/>
          <w:lang w:val="es-AR"/>
        </w:rPr>
        <w:t>Val</w:t>
      </w:r>
      <w:r w:rsidRPr="005935CC">
        <w:rPr>
          <w:sz w:val="24"/>
          <w:szCs w:val="24"/>
          <w:lang w:val="es-AR"/>
        </w:rPr>
        <w:t xml:space="preserve"> → más actividad enzimática → </w:t>
      </w:r>
      <w:r w:rsidRPr="005935CC">
        <w:rPr>
          <w:b/>
          <w:sz w:val="24"/>
          <w:szCs w:val="24"/>
          <w:lang w:val="es-AR"/>
        </w:rPr>
        <w:t>menos dopamina prefrontal</w:t>
      </w:r>
      <w:r w:rsidRPr="005935CC">
        <w:rPr>
          <w:sz w:val="24"/>
          <w:szCs w:val="24"/>
          <w:lang w:val="es-AR"/>
        </w:rPr>
        <w:t xml:space="preserve">; el alelo </w:t>
      </w:r>
      <w:proofErr w:type="spellStart"/>
      <w:r w:rsidRPr="005935CC">
        <w:rPr>
          <w:b/>
          <w:sz w:val="24"/>
          <w:szCs w:val="24"/>
          <w:lang w:val="es-AR"/>
        </w:rPr>
        <w:t>Met</w:t>
      </w:r>
      <w:proofErr w:type="spellEnd"/>
      <w:r w:rsidRPr="005935CC">
        <w:rPr>
          <w:sz w:val="24"/>
          <w:szCs w:val="24"/>
          <w:lang w:val="es-AR"/>
        </w:rPr>
        <w:t xml:space="preserve"> → menos actividad → </w:t>
      </w:r>
      <w:r w:rsidRPr="005935CC">
        <w:rPr>
          <w:b/>
          <w:sz w:val="24"/>
          <w:szCs w:val="24"/>
          <w:lang w:val="es-AR"/>
        </w:rPr>
        <w:t>más dopamina prefrontal</w:t>
      </w:r>
      <w:r w:rsidRPr="005935CC">
        <w:rPr>
          <w:sz w:val="24"/>
          <w:szCs w:val="24"/>
          <w:lang w:val="es-AR"/>
        </w:rPr>
        <w:t xml:space="preserve"> (y mayor densidad de receptores D1).</w:t>
      </w:r>
    </w:p>
    <w:p w14:paraId="1DD1888C" w14:textId="77777777" w:rsidR="003942A9" w:rsidRPr="005935CC" w:rsidRDefault="004E2E86" w:rsidP="005935CC">
      <w:pPr>
        <w:pStyle w:val="Ttulo2"/>
        <w:jc w:val="both"/>
        <w:rPr>
          <w:sz w:val="28"/>
          <w:szCs w:val="28"/>
          <w:lang w:val="es-AR"/>
        </w:rPr>
      </w:pPr>
      <w:proofErr w:type="spellStart"/>
      <w:r w:rsidRPr="005935CC">
        <w:rPr>
          <w:sz w:val="28"/>
          <w:szCs w:val="28"/>
          <w:lang w:val="es-AR"/>
        </w:rPr>
        <w:t>Multiómicas</w:t>
      </w:r>
      <w:proofErr w:type="spellEnd"/>
      <w:r w:rsidRPr="005935CC">
        <w:rPr>
          <w:sz w:val="28"/>
          <w:szCs w:val="28"/>
          <w:lang w:val="es-AR"/>
        </w:rPr>
        <w:t xml:space="preserve"> </w:t>
      </w:r>
      <w:proofErr w:type="spellStart"/>
      <w:r w:rsidRPr="005935CC">
        <w:rPr>
          <w:sz w:val="28"/>
          <w:szCs w:val="28"/>
          <w:lang w:val="es-AR"/>
        </w:rPr>
        <w:t>post-mortem</w:t>
      </w:r>
      <w:proofErr w:type="spellEnd"/>
    </w:p>
    <w:p w14:paraId="0A702E04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 xml:space="preserve">En tejido cerebral humano (ej. </w:t>
      </w:r>
      <w:r w:rsidRPr="005935CC">
        <w:rPr>
          <w:b/>
          <w:sz w:val="24"/>
          <w:szCs w:val="24"/>
          <w:lang w:val="es-AR"/>
        </w:rPr>
        <w:t>corteza prefrontal</w:t>
      </w:r>
      <w:r w:rsidRPr="005935CC">
        <w:rPr>
          <w:sz w:val="24"/>
          <w:szCs w:val="24"/>
          <w:lang w:val="es-AR"/>
        </w:rPr>
        <w:t xml:space="preserve"> de cohortes con esquizofrenia/trastorno bipolar vs. controles) se integran:</w:t>
      </w:r>
    </w:p>
    <w:p w14:paraId="0CA20A0D" w14:textId="77777777" w:rsidR="003942A9" w:rsidRPr="005935CC" w:rsidRDefault="004E2E86" w:rsidP="005935CC">
      <w:pPr>
        <w:pStyle w:val="Listaconvietas"/>
        <w:jc w:val="both"/>
        <w:rPr>
          <w:sz w:val="24"/>
          <w:szCs w:val="24"/>
          <w:lang w:val="es-AR"/>
        </w:rPr>
      </w:pPr>
      <w:r w:rsidRPr="005935CC">
        <w:rPr>
          <w:b/>
          <w:sz w:val="24"/>
          <w:szCs w:val="24"/>
          <w:lang w:val="es-AR"/>
        </w:rPr>
        <w:t>Cuantificación de proteínas</w:t>
      </w:r>
      <w:r w:rsidRPr="005935CC">
        <w:rPr>
          <w:sz w:val="24"/>
          <w:szCs w:val="24"/>
          <w:lang w:val="es-AR"/>
        </w:rPr>
        <w:t xml:space="preserve"> (proteómica, LC-MS/MS).</w:t>
      </w:r>
    </w:p>
    <w:p w14:paraId="3F6849D9" w14:textId="77777777" w:rsidR="003942A9" w:rsidRPr="005935CC" w:rsidRDefault="004E2E86" w:rsidP="005935CC">
      <w:pPr>
        <w:pStyle w:val="Listaconvietas"/>
        <w:jc w:val="both"/>
        <w:rPr>
          <w:sz w:val="24"/>
          <w:szCs w:val="24"/>
          <w:lang w:val="es-AR"/>
        </w:rPr>
      </w:pPr>
      <w:r w:rsidRPr="005935CC">
        <w:rPr>
          <w:b/>
          <w:sz w:val="24"/>
          <w:szCs w:val="24"/>
          <w:lang w:val="es-AR"/>
        </w:rPr>
        <w:t>Regulación de la expresión</w:t>
      </w:r>
      <w:r w:rsidRPr="005935CC">
        <w:rPr>
          <w:sz w:val="24"/>
          <w:szCs w:val="24"/>
          <w:lang w:val="es-AR"/>
        </w:rPr>
        <w:t xml:space="preserve"> (</w:t>
      </w:r>
      <w:proofErr w:type="spellStart"/>
      <w:r w:rsidRPr="005935CC">
        <w:rPr>
          <w:sz w:val="24"/>
          <w:szCs w:val="24"/>
          <w:lang w:val="es-AR"/>
        </w:rPr>
        <w:t>eQTL</w:t>
      </w:r>
      <w:proofErr w:type="spellEnd"/>
      <w:r w:rsidRPr="005935CC">
        <w:rPr>
          <w:sz w:val="24"/>
          <w:szCs w:val="24"/>
          <w:lang w:val="es-AR"/>
        </w:rPr>
        <w:t xml:space="preserve">, </w:t>
      </w:r>
      <w:proofErr w:type="spellStart"/>
      <w:r w:rsidRPr="005935CC">
        <w:rPr>
          <w:sz w:val="24"/>
          <w:szCs w:val="24"/>
          <w:lang w:val="es-AR"/>
        </w:rPr>
        <w:t>pQTL</w:t>
      </w:r>
      <w:proofErr w:type="spellEnd"/>
      <w:r w:rsidRPr="005935CC">
        <w:rPr>
          <w:sz w:val="24"/>
          <w:szCs w:val="24"/>
          <w:lang w:val="es-AR"/>
        </w:rPr>
        <w:t>): qué variantes genéticas controlan los niveles de ARN/proteína.</w:t>
      </w:r>
    </w:p>
    <w:p w14:paraId="1EE5DB5B" w14:textId="77777777" w:rsidR="003942A9" w:rsidRPr="005935CC" w:rsidRDefault="004E2E86" w:rsidP="005935CC">
      <w:pPr>
        <w:pStyle w:val="Listaconvietas"/>
        <w:jc w:val="both"/>
        <w:rPr>
          <w:sz w:val="24"/>
          <w:szCs w:val="24"/>
          <w:lang w:val="es-AR"/>
        </w:rPr>
      </w:pPr>
      <w:proofErr w:type="spellStart"/>
      <w:r w:rsidRPr="005935CC">
        <w:rPr>
          <w:b/>
          <w:sz w:val="24"/>
          <w:szCs w:val="24"/>
          <w:lang w:val="es-AR"/>
        </w:rPr>
        <w:t>Co-localización</w:t>
      </w:r>
      <w:proofErr w:type="spellEnd"/>
      <w:r w:rsidRPr="005935CC">
        <w:rPr>
          <w:b/>
          <w:sz w:val="24"/>
          <w:szCs w:val="24"/>
          <w:lang w:val="es-AR"/>
        </w:rPr>
        <w:t>, mediación, causalidad, pleiotropía</w:t>
      </w:r>
      <w:r w:rsidRPr="005935CC">
        <w:rPr>
          <w:sz w:val="24"/>
          <w:szCs w:val="24"/>
          <w:lang w:val="es-AR"/>
        </w:rPr>
        <w:t xml:space="preserve"> → para </w:t>
      </w:r>
      <w:r w:rsidRPr="005935CC">
        <w:rPr>
          <w:b/>
          <w:sz w:val="24"/>
          <w:szCs w:val="24"/>
          <w:lang w:val="es-AR"/>
        </w:rPr>
        <w:t>priorizar genes candidatos</w:t>
      </w:r>
      <w:r w:rsidRPr="005935CC">
        <w:rPr>
          <w:sz w:val="24"/>
          <w:szCs w:val="24"/>
          <w:lang w:val="es-AR"/>
        </w:rPr>
        <w:t xml:space="preserve"> y vincularlos a estudios de asociación (GWAS).</w:t>
      </w:r>
    </w:p>
    <w:p w14:paraId="731CFD82" w14:textId="77777777" w:rsidR="003942A9" w:rsidRPr="005935CC" w:rsidRDefault="004E2E86" w:rsidP="005935CC">
      <w:pPr>
        <w:jc w:val="both"/>
        <w:rPr>
          <w:sz w:val="24"/>
          <w:szCs w:val="24"/>
          <w:lang w:val="es-AR"/>
        </w:rPr>
      </w:pPr>
      <w:r w:rsidRPr="005935CC">
        <w:rPr>
          <w:sz w:val="24"/>
          <w:szCs w:val="24"/>
          <w:lang w:val="es-AR"/>
        </w:rPr>
        <w:t>Es el nivel más "</w:t>
      </w:r>
      <w:proofErr w:type="spellStart"/>
      <w:r w:rsidRPr="005935CC">
        <w:rPr>
          <w:sz w:val="24"/>
          <w:szCs w:val="24"/>
          <w:lang w:val="es-AR"/>
        </w:rPr>
        <w:t>ómico</w:t>
      </w:r>
      <w:proofErr w:type="spellEnd"/>
      <w:r w:rsidRPr="005935CC">
        <w:rPr>
          <w:sz w:val="24"/>
          <w:szCs w:val="24"/>
          <w:lang w:val="es-AR"/>
        </w:rPr>
        <w:t>" e integrador: cruza genoma, transcriptoma y proteoma para entender patologías psiquiátricas.</w:t>
      </w:r>
    </w:p>
    <w:sectPr w:rsidR="003942A9" w:rsidRPr="005935CC" w:rsidSect="003F65B4">
      <w:headerReference w:type="default" r:id="rId8"/>
      <w:footerReference w:type="default" r:id="rId9"/>
      <w:pgSz w:w="11906" w:h="16838" w:code="9"/>
      <w:pgMar w:top="1440" w:right="758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4E19F" w14:textId="77777777" w:rsidR="00EE5673" w:rsidRDefault="00EE5673">
      <w:pPr>
        <w:spacing w:after="0" w:line="240" w:lineRule="auto"/>
      </w:pPr>
      <w:r>
        <w:separator/>
      </w:r>
    </w:p>
  </w:endnote>
  <w:endnote w:type="continuationSeparator" w:id="0">
    <w:p w14:paraId="1E132C7A" w14:textId="77777777" w:rsidR="00EE5673" w:rsidRDefault="00EE5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6B603" w14:textId="77777777" w:rsidR="003942A9" w:rsidRDefault="004E2E86">
    <w:pPr>
      <w:pStyle w:val="Piedepgina"/>
      <w:jc w:val="center"/>
    </w:pPr>
    <w:proofErr w:type="spellStart"/>
    <w:r>
      <w:rPr>
        <w:color w:val="595959"/>
        <w:sz w:val="18"/>
      </w:rPr>
      <w:t>Página</w:t>
    </w:r>
    <w:proofErr w:type="spellEnd"/>
    <w:r>
      <w:rPr>
        <w:color w:val="595959"/>
        <w:sz w:val="18"/>
      </w:rPr>
      <w:t xml:space="preserve">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de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DE38C" w14:textId="77777777" w:rsidR="00EE5673" w:rsidRDefault="00EE5673">
      <w:pPr>
        <w:spacing w:after="0" w:line="240" w:lineRule="auto"/>
      </w:pPr>
      <w:r>
        <w:separator/>
      </w:r>
    </w:p>
  </w:footnote>
  <w:footnote w:type="continuationSeparator" w:id="0">
    <w:p w14:paraId="6EAC6A5D" w14:textId="77777777" w:rsidR="00EE5673" w:rsidRDefault="00EE5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33551" w14:textId="77777777" w:rsidR="003942A9" w:rsidRPr="001059B8" w:rsidRDefault="004E2E86">
    <w:pPr>
      <w:pStyle w:val="Encabezado"/>
      <w:rPr>
        <w:lang w:val="es-AR"/>
      </w:rPr>
    </w:pPr>
    <w:r w:rsidRPr="001059B8">
      <w:rPr>
        <w:color w:val="595959"/>
        <w:sz w:val="18"/>
        <w:lang w:val="es-AR"/>
      </w:rPr>
      <w:t>Biología del Comportamiento</w:t>
    </w:r>
    <w:r w:rsidRPr="001059B8">
      <w:rPr>
        <w:lang w:val="es-AR"/>
      </w:rPr>
      <w:tab/>
    </w:r>
    <w:r w:rsidRPr="001059B8">
      <w:rPr>
        <w:color w:val="595959"/>
        <w:sz w:val="18"/>
        <w:lang w:val="es-AR"/>
      </w:rPr>
      <w:t>Clase 3 — Investigación básica en Neurociencias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238256">
    <w:abstractNumId w:val="8"/>
  </w:num>
  <w:num w:numId="2" w16cid:durableId="1200435674">
    <w:abstractNumId w:val="6"/>
  </w:num>
  <w:num w:numId="3" w16cid:durableId="446390512">
    <w:abstractNumId w:val="5"/>
  </w:num>
  <w:num w:numId="4" w16cid:durableId="820855118">
    <w:abstractNumId w:val="4"/>
  </w:num>
  <w:num w:numId="5" w16cid:durableId="446513537">
    <w:abstractNumId w:val="7"/>
  </w:num>
  <w:num w:numId="6" w16cid:durableId="1708677171">
    <w:abstractNumId w:val="3"/>
  </w:num>
  <w:num w:numId="7" w16cid:durableId="1116174273">
    <w:abstractNumId w:val="2"/>
  </w:num>
  <w:num w:numId="8" w16cid:durableId="222496498">
    <w:abstractNumId w:val="1"/>
  </w:num>
  <w:num w:numId="9" w16cid:durableId="609819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9B8"/>
    <w:rsid w:val="0015074B"/>
    <w:rsid w:val="0029639D"/>
    <w:rsid w:val="00326F90"/>
    <w:rsid w:val="003942A9"/>
    <w:rsid w:val="003F65B4"/>
    <w:rsid w:val="00447C16"/>
    <w:rsid w:val="004E2E86"/>
    <w:rsid w:val="005935CC"/>
    <w:rsid w:val="006E628E"/>
    <w:rsid w:val="009914DF"/>
    <w:rsid w:val="00AA1D8D"/>
    <w:rsid w:val="00B4319E"/>
    <w:rsid w:val="00B47730"/>
    <w:rsid w:val="00CB0664"/>
    <w:rsid w:val="00D92993"/>
    <w:rsid w:val="00E21073"/>
    <w:rsid w:val="00EE56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B1BBFDA-44D1-44AA-9297-F2657926C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4B7C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2987</Words>
  <Characters>16430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Franco Mendez Casariego</cp:lastModifiedBy>
  <cp:revision>10</cp:revision>
  <cp:lastPrinted>2026-06-30T13:10:00Z</cp:lastPrinted>
  <dcterms:created xsi:type="dcterms:W3CDTF">2013-12-23T23:15:00Z</dcterms:created>
  <dcterms:modified xsi:type="dcterms:W3CDTF">2026-06-30T13:11:00Z</dcterms:modified>
  <cp:category/>
</cp:coreProperties>
</file>