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4.png" ContentType="image/png"/>
  <Override PartName="/word/media/rId43.png" ContentType="image/png"/>
  <Override PartName="/word/media/rId46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3" w:name="X4119510012ebd8e85aea3189406baf9d74007c1"/>
    <w:p>
      <w:pPr>
        <w:pStyle w:val="Heading1"/>
      </w:pPr>
      <w:r>
        <w:t xml:space="preserve">U03 — Introducción al estudio del pensamiento: de los enfoques clásicos a los modelos contemporáneos</w:t>
      </w:r>
    </w:p>
    <w:p>
      <w:pPr>
        <w:pStyle w:val="RecuadroFuente"/>
      </w:pPr>
      <w:r>
        <w:rPr>
          <w:b/>
          <w:bCs/>
        </w:rPr>
        <w:t xml:space="preserve">Fuentes:</w:t>
      </w:r>
    </w:p>
    <w:p>
      <w:pPr>
        <w:pStyle w:val="RecuadroFuente"/>
      </w:pPr>
      <w:r>
        <w:t xml:space="preserve">• Cárdenas Poveda, C. (2026a).</w:t>
      </w:r>
      <w:r>
        <w:t xml:space="preserve"> </w:t>
      </w:r>
      <w:r>
        <w:rPr>
          <w:i/>
          <w:iCs/>
        </w:rPr>
        <w:t xml:space="preserve">Introducción: Desarrollo del estudio del pensamiento en psicología, desde enfoques clásicos a modelos contemporáneos</w:t>
      </w:r>
      <w:r>
        <w:t xml:space="preserve"> </w:t>
      </w:r>
      <w:r>
        <w:t xml:space="preserve">[Diapositivas de clase: Pensamiento, Clase 01]. Procesos Básicos III, Universidad Favaloro.</w:t>
      </w:r>
    </w:p>
    <w:p>
      <w:pPr>
        <w:pStyle w:val="RecuadroFuente"/>
      </w:pPr>
      <w:r>
        <w:t xml:space="preserve">• González Labra, M. J. (s. f.). Psicología del pensamiento: Esbozo histórico. En</w:t>
      </w:r>
      <w:r>
        <w:t xml:space="preserve"> </w:t>
      </w:r>
      <w:r>
        <w:rPr>
          <w:i/>
          <w:iCs/>
        </w:rPr>
        <w:t xml:space="preserve">Psicología del pensamiento</w:t>
      </w:r>
      <w:r>
        <w:t xml:space="preserve"> </w:t>
      </w:r>
      <w:r>
        <w:t xml:space="preserve">(cap. 1, pp. 1-22). UNED.</w:t>
      </w:r>
    </w:p>
    <w:p>
      <w:pPr>
        <w:pStyle w:val="RecuadroFuente"/>
      </w:pPr>
      <w:r>
        <w:rPr>
          <w:b/>
          <w:bCs/>
        </w:rPr>
        <w:t xml:space="preserve">Materia:</w:t>
      </w:r>
      <w:r>
        <w:t xml:space="preserve"> </w:t>
      </w:r>
      <w:r>
        <w:t xml:space="preserve">Procesos Básicos III, 2.º año, Facultad de Ciencias Humanas y de la Conducta, Universidad Favaloro. Docente: Mg. Carolina Cárdenas Poveda. Unidad 3: Pensamiento.</w:t>
      </w:r>
    </w:p>
    <w:p>
      <w:pPr>
        <w:pStyle w:val="RecuadroAtencion"/>
      </w:pPr>
      <w:r>
        <w:rPr>
          <w:b/>
          <w:bCs/>
        </w:rPr>
        <w:t xml:space="preserve">Aviso sobre las fuentes:</w:t>
      </w:r>
      <w:r>
        <w:t xml:space="preserve"> </w:t>
      </w:r>
      <w:r>
        <w:t xml:space="preserve">(1) El PDF de González Labra no trae año de edición ni editorial: por eso se cita como</w:t>
      </w:r>
      <w:r>
        <w:t xml:space="preserve"> </w:t>
      </w:r>
      <w:r>
        <w:rPr>
          <w:i/>
          <w:iCs/>
        </w:rPr>
        <w:t xml:space="preserve">s. f.</w:t>
      </w:r>
      <w:r>
        <w:t xml:space="preserve">; completá la referencia con los datos de tu copia. Las páginas citadas son las del PDF (1-22), no las del libro. (2) Las diapositivas citan a Carretero y Asensio (2014) para la definición de pensamiento y las tres áreas, pero ese texto no es la fuente de esta guía: lo que viene de ahí se cita como diapositiva. (3) La diapositiva 19 (psicología sociocultural) y las diapositivas 21-25 (concepciones actuales) no tienen desarrollo en González Labra: lo que dicen es todo lo que da la clase.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psicología del pensamiento nació dentro de la propia historia de la psicología científica y sufrió todos sus vaivenes: cada escuela redefinió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es el objeto de estudio y</w:t>
      </w:r>
      <w:r>
        <w:t xml:space="preserve"> </w:t>
      </w:r>
      <w:r>
        <w:rPr>
          <w:b/>
          <w:bCs/>
        </w:rPr>
        <w:t xml:space="preserve">con qué método</w:t>
      </w:r>
      <w:r>
        <w:t xml:space="preserve"> </w:t>
      </w:r>
      <w:r>
        <w:t xml:space="preserve">se lo estudia, al punto de que el pensamiento llegó a perder su legitimidad como objeto por ser inobservable (González Labra, s. f., p. 17). Desde Wundt (consciencia + introspección) hasta la psicología cognitiva (procesos mentales como cómputo + método experimental objetivo), el recorrido muestra que concepto y método van siempre juntos (González Labra, s. f., p. 4). Hoy la psicología del pensamiento estudia sobre todo el</w:t>
      </w:r>
      <w:r>
        <w:t xml:space="preserve"> </w:t>
      </w:r>
      <w:r>
        <w:rPr>
          <w:b/>
          <w:bCs/>
        </w:rPr>
        <w:t xml:space="preserve">proceso de inferencia</w:t>
      </w:r>
      <w:r>
        <w:t xml:space="preserve"> </w:t>
      </w:r>
      <w:r>
        <w:t xml:space="preserve">en tres grandes áreas: razonamiento (deductivo e inductivo), solución de problemas y toma de decisiones (Cárdenas Poveda, 2026a, diapositiva 5; González Labra, s. f., p. 15).</w:t>
      </w:r>
    </w:p>
    <w:bookmarkStart w:id="9" w:name="Xebe78a99765903a6a585a2843142a551a43737b"/>
    <w:p>
      <w:pPr>
        <w:pStyle w:val="Heading2"/>
      </w:pPr>
      <w:r>
        <w:t xml:space="preserve">Hilo conductor: cómo se conectan los temas de esta guía</w:t>
      </w:r>
    </w:p>
    <w:p>
      <w:pPr>
        <w:pStyle w:val="FirstParagraph"/>
      </w:pPr>
      <w:r>
        <w:t xml:space="preserve">La pregunta de fondo de la clase es</w:t>
      </w:r>
      <w:r>
        <w:t xml:space="preserve"> </w:t>
      </w:r>
      <w:r>
        <w:rPr>
          <w:b/>
          <w:bCs/>
        </w:rPr>
        <w:t xml:space="preserve">¿cómo hizo la psicología para poder estudiar el pensamiento?</w:t>
      </w:r>
      <w:r>
        <w:t xml:space="preserve"> </w:t>
      </w:r>
      <w:r>
        <w:t xml:space="preserve">Y la respuesta es una historia de idas y vueltas entre dos decisiones que siempre van juntas:</w:t>
      </w:r>
      <w:r>
        <w:t xml:space="preserve"> </w:t>
      </w:r>
      <w:r>
        <w:rPr>
          <w:b/>
          <w:bCs/>
        </w:rPr>
        <w:t xml:space="preserve">qué es el objeto de estudio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 qué método se lo estudia</w:t>
      </w:r>
      <w:r>
        <w:t xml:space="preserve"> </w:t>
      </w:r>
      <w:r>
        <w:t xml:space="preserve">(González Labra, s. f., p. 4). Esa es la grilla para leer toda la guía: en cada escuela preguntate «¿cuál es el objeto?» y «¿cuál es el método?», y después «¿qué lugar le queda al pensamiento?».</w:t>
      </w:r>
    </w:p>
    <w:p>
      <w:pPr>
        <w:pStyle w:val="BodyText"/>
      </w:pPr>
      <w:r>
        <w:t xml:space="preserve">El recorrido empieza con la definición actual (§1): pensar es un conjunto de operaciones mentales (razonar, abstraer, generalizar) con tres grandes áreas (razonamiento, solución de problemas y toma de decisiones) y una noción clave, la de</w:t>
      </w:r>
      <w:r>
        <w:t xml:space="preserve"> </w:t>
      </w:r>
      <w:r>
        <w:rPr>
          <w:b/>
          <w:bCs/>
        </w:rPr>
        <w:t xml:space="preserve">inferencia</w:t>
      </w:r>
      <w:r>
        <w:t xml:space="preserve"> </w:t>
      </w:r>
      <w:r>
        <w:t xml:space="preserve">(Cárdenas Poveda, 2026a, diapositivas 4-7; González Labra, s. f., p. 15). Después viene el problema de método (§2) y la raíz filosófica del debate (§3): ¿la razón se impone al mundo (racionalismo) o el mundo se refleja en la mente (empirismo)? Kant propone que el sujeto construye al objeto.</w:t>
      </w:r>
    </w:p>
    <w:p>
      <w:pPr>
        <w:pStyle w:val="BodyText"/>
      </w:pPr>
      <w:r>
        <w:t xml:space="preserve">Con la psicología científica (§4) el objeto es la</w:t>
      </w:r>
      <w:r>
        <w:t xml:space="preserve"> </w:t>
      </w:r>
      <w:r>
        <w:rPr>
          <w:b/>
          <w:bCs/>
        </w:rPr>
        <w:t xml:space="preserve">consciencia</w:t>
      </w:r>
      <w:r>
        <w:t xml:space="preserve"> </w:t>
      </w:r>
      <w:r>
        <w:t xml:space="preserve">y el método la</w:t>
      </w:r>
      <w:r>
        <w:t xml:space="preserve"> </w:t>
      </w:r>
      <w:r>
        <w:rPr>
          <w:b/>
          <w:bCs/>
        </w:rPr>
        <w:t xml:space="preserve">introspección</w:t>
      </w:r>
      <w:r>
        <w:t xml:space="preserve">: Wundt la controla pero deja el pensamiento fuera del laboratorio; Titchener la vuelve analítica y reduccionista; y Wurzburgo se anima a estudiar el pensamiento y descubre dos cosas que la introspección no puede explicar: la</w:t>
      </w:r>
      <w:r>
        <w:t xml:space="preserve"> </w:t>
      </w:r>
      <w:r>
        <w:rPr>
          <w:b/>
          <w:bCs/>
        </w:rPr>
        <w:t xml:space="preserve">tendencia determinante</w:t>
      </w:r>
      <w:r>
        <w:t xml:space="preserve"> </w:t>
      </w:r>
      <w:r>
        <w:t xml:space="preserve">(el pensamiento es directivo, no mera asociación) y el</w:t>
      </w:r>
      <w:r>
        <w:t xml:space="preserve"> </w:t>
      </w:r>
      <w:r>
        <w:rPr>
          <w:b/>
          <w:bCs/>
        </w:rPr>
        <w:t xml:space="preserve">pensamiento sin imágenes</w:t>
      </w:r>
      <w:r>
        <w:t xml:space="preserve">. Esto desacredita a la introspección y cambia el objeto de los contenidos a las</w:t>
      </w:r>
      <w:r>
        <w:t xml:space="preserve"> </w:t>
      </w:r>
      <w:r>
        <w:rPr>
          <w:b/>
          <w:bCs/>
        </w:rPr>
        <w:t xml:space="preserve">funciones</w:t>
      </w:r>
      <w:r>
        <w:t xml:space="preserve"> </w:t>
      </w:r>
      <w:r>
        <w:t xml:space="preserve">(§5: funcionalismo, Brentano, Ebbinghaus). Como la introspección ya no sirve, el conductismo (§6) elige un objeto público (la</w:t>
      </w:r>
      <w:r>
        <w:t xml:space="preserve"> </w:t>
      </w:r>
      <w:r>
        <w:rPr>
          <w:b/>
          <w:bCs/>
        </w:rPr>
        <w:t xml:space="preserve">conducta</w:t>
      </w:r>
      <w:r>
        <w:t xml:space="preserve">) y un método objetivo; el pensamiento queda como lenguaje subvocal, hasta que Tolman, Hull, Miller y Kendler y Kendler van reintroduciendo</w:t>
      </w:r>
      <w:r>
        <w:t xml:space="preserve"> </w:t>
      </w:r>
      <w:r>
        <w:rPr>
          <w:b/>
          <w:bCs/>
        </w:rPr>
        <w:t xml:space="preserve">procesos mediacionales</w:t>
      </w:r>
      <w:r>
        <w:t xml:space="preserve">. En paralelo, la Gestalt (§7) defiende el</w:t>
      </w:r>
      <w:r>
        <w:t xml:space="preserve"> </w:t>
      </w:r>
      <w:r>
        <w:rPr>
          <w:b/>
          <w:bCs/>
        </w:rPr>
        <w:t xml:space="preserve">todo</w:t>
      </w:r>
      <w:r>
        <w:t xml:space="preserve">, el insight y el pensamiento productivo; y la psicología sociocultural (§8) vuelve a atar pensamiento, lenguaje y contexto.</w:t>
      </w:r>
    </w:p>
    <w:p>
      <w:pPr>
        <w:pStyle w:val="BodyText"/>
      </w:pPr>
      <w:r>
        <w:t xml:space="preserve">El círculo se cierra con la psicología cognitiva (§9): hereda el</w:t>
      </w:r>
      <w:r>
        <w:t xml:space="preserve"> </w:t>
      </w:r>
      <w:r>
        <w:rPr>
          <w:b/>
          <w:bCs/>
        </w:rPr>
        <w:t xml:space="preserve">método objetivo</w:t>
      </w:r>
      <w:r>
        <w:t xml:space="preserve"> </w:t>
      </w:r>
      <w:r>
        <w:t xml:space="preserve">del conductismo pero recupera el</w:t>
      </w:r>
      <w:r>
        <w:t xml:space="preserve"> </w:t>
      </w:r>
      <w:r>
        <w:rPr>
          <w:b/>
          <w:bCs/>
        </w:rPr>
        <w:t xml:space="preserve">objeto mental</w:t>
      </w:r>
      <w:r>
        <w:t xml:space="preserve"> </w:t>
      </w:r>
      <w:r>
        <w:t xml:space="preserve">gracias a la</w:t>
      </w:r>
      <w:r>
        <w:t xml:space="preserve"> </w:t>
      </w:r>
      <w:r>
        <w:rPr>
          <w:b/>
          <w:bCs/>
        </w:rPr>
        <w:t xml:space="preserve">analogía computacional</w:t>
      </w:r>
      <w:r>
        <w:t xml:space="preserve"> </w:t>
      </w:r>
      <w:r>
        <w:t xml:space="preserve">(Turing, Shannon, Wiener), que permite hablar de planes, metas y representaciones sin caer en el homúnculo. Eso lleva a la psicología del pensamiento actual (§10): el estudio del</w:t>
      </w:r>
      <w:r>
        <w:t xml:space="preserve"> </w:t>
      </w:r>
      <w:r>
        <w:rPr>
          <w:b/>
          <w:bCs/>
        </w:rPr>
        <w:t xml:space="preserve">proceso de inferencia</w:t>
      </w:r>
      <w:r>
        <w:t xml:space="preserve"> </w:t>
      </w:r>
      <w:r>
        <w:t xml:space="preserve">orientado a metas, con heurísticos antes que algoritmos, y a las</w:t>
      </w:r>
      <w:r>
        <w:t xml:space="preserve"> </w:t>
      </w:r>
      <w:r>
        <w:rPr>
          <w:b/>
          <w:bCs/>
        </w:rPr>
        <w:t xml:space="preserve">concepciones contemporáneas</w:t>
      </w:r>
      <w:r>
        <w:t xml:space="preserve"> </w:t>
      </w:r>
      <w:r>
        <w:t xml:space="preserve">(§11) que organizan el resto de la unidad: modelos formales, de dominio específico, modelos mentales, teoría de las perspectivas y marcador somático. El balance (§12) muestra cómo el pensamiento llegó a perder su legitimidad como objeto por ser inobservable y la recuperó con un cambio de marco teórico y no de método.</w:t>
      </w:r>
    </w:p>
    <w:p>
      <w:pPr>
        <w:pStyle w:val="RecuadroParcial"/>
      </w:pPr>
      <w:r>
        <w:t xml:space="preserve">🎯</w:t>
      </w:r>
      <w:r>
        <w:t xml:space="preserve"> </w:t>
      </w:r>
      <w:r>
        <w:rPr>
          <w:b/>
          <w:bCs/>
        </w:rPr>
        <w:t xml:space="preserve">Para el parcial:</w:t>
      </w:r>
      <w:r>
        <w:t xml:space="preserve"> </w:t>
      </w:r>
      <w:r>
        <w:t xml:space="preserve">en cualquier pregunta de historia, no cuentes las escuelas como una lista de autores: ordená la respuesta como</w:t>
      </w:r>
      <w:r>
        <w:t xml:space="preserve"> </w:t>
      </w:r>
      <w:r>
        <w:rPr>
          <w:b/>
          <w:bCs/>
        </w:rPr>
        <w:t xml:space="preserve">objeto → método → lugar del pensamiento → por qué la escuela siguiente la corrige</w:t>
      </w:r>
      <w:r>
        <w:t xml:space="preserve">. Esa cadena de correcciones es lo que el docente quiere ver.</w:t>
      </w:r>
    </w:p>
    <w:p>
      <w:pPr>
        <w:pStyle w:val="BodyText"/>
      </w:pPr>
      <w:r>
        <w:rPr>
          <w:b/>
          <w:bCs/>
        </w:rPr>
        <w:t xml:space="preserve">En una sola oración:</w:t>
      </w:r>
      <w:r>
        <w:t xml:space="preserve"> </w:t>
      </w:r>
      <w:r>
        <w:t xml:space="preserve">la psicología del pensamiento recorrió consciencia e introspección, conducta y método objetivo, totalidad gestáltica y, finalmente, procesamiento de información, y cada giro fue una respuesta a los límites del objeto o del método de la escuela anterior.</w:t>
      </w:r>
    </w:p>
    <w:bookmarkEnd w:id="9"/>
    <w:bookmarkStart w:id="10" w:name="hoja-de-ruta"/>
    <w:p>
      <w:pPr>
        <w:pStyle w:val="Heading2"/>
      </w:pPr>
      <w:r>
        <w:t xml:space="preserve">0. Hoja de ruta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¿Qué es pensar?</w:t>
      </w:r>
      <w:r>
        <w:t xml:space="preserve"> </w:t>
      </w:r>
      <w:r>
        <w:t xml:space="preserve">Definiciones del diccionario y de Carretero y Asensio; las tres grandes áreas (razonamiento, solución de problemas, toma de decisiones) y la definición de problema (Cárdenas Poveda, 2026a, diapositivas 2–7).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Concepto y método:</w:t>
      </w:r>
      <w:r>
        <w:t xml:space="preserve"> </w:t>
      </w:r>
      <w:r>
        <w:t xml:space="preserve">por qué la historia del pensamiento es la historia de cómo cada escuela definió su objeto y su método (González Labra, s. f., pp. 3–4).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Antecedentes filosóficos:</w:t>
      </w:r>
      <w:r>
        <w:t xml:space="preserve"> </w:t>
      </w:r>
      <w:r>
        <w:t xml:space="preserve">racionalismo (Platón, Descartes) vs. empirismo (Locke, Hume, Berkeley) y la síntesis de Kant; debates recurrentes (Cárdenas Poveda, 2026a, diapositivas 8–12).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Psicología de la consciencia:</w:t>
      </w:r>
      <w:r>
        <w:t xml:space="preserve"> </w:t>
      </w:r>
      <w:r>
        <w:t xml:space="preserve">Wundt (introspección controlada, apercepción), Titchener (estructuralismo, introspección analítica) y la escuela de Wurzburgo (Külpe: tendencia determinante y pensamiento sin imágenes) (Cárdenas Poveda, 2026a, diapositivas 13–14; González Labra, s. f., pp. 4–6).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Psicología de las funciones mentales:</w:t>
      </w:r>
      <w:r>
        <w:t xml:space="preserve"> </w:t>
      </w:r>
      <w:r>
        <w:t xml:space="preserve">funcionalismo norteamericano (Dewey, James), Brentano y la intencionalidad, Ebbinghaus y los métodos cuantitativos (González Labra, s. f., pp. 6–8).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Conductismo:</w:t>
      </w:r>
      <w:r>
        <w:t xml:space="preserve"> </w:t>
      </w:r>
      <w:r>
        <w:t xml:space="preserve">Watson (pensamiento = lenguaje subvocal), Pavlov y Thorndike, Tolman vs. Hull, Skinner, el neoconductismo de Miller y de Kendler y Kendler (Cárdenas Poveda, 2026a, diapositiva 15; González Labra, s. f., pp. 8–10).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Gestalt:</w:t>
      </w:r>
      <w:r>
        <w:t xml:space="preserve"> </w:t>
      </w:r>
      <w:r>
        <w:t xml:space="preserve">el todo, el campo psicológico, pensamiento productivo vs. reproductivo, insight, Köhler, Duncker, isomorfismo (Cárdenas Poveda, 2026a, diapositivas 16–18; González Labra, s. f., pp. 10–12).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Psicología sociocultural:</w:t>
      </w:r>
      <w:r>
        <w:t xml:space="preserve"> </w:t>
      </w:r>
      <w:r>
        <w:t xml:space="preserve">Vigotsky, Leontiev y Luria (Cárdenas Poveda, 2026a, diapositiva 19).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Psicología cognitiva / procesamiento de la información:</w:t>
      </w:r>
      <w:r>
        <w:t xml:space="preserve"> </w:t>
      </w:r>
      <w:r>
        <w:t xml:space="preserve">Turing, Shannon, Wiener, Craik; analogía computacional; Newell y Simon; algoritmos vs. heurísticos; conocimiento (Chase y Simon) e inferencias (Cárdenas Poveda, 2026a, diapositiva 20; González Labra, s. f., pp. 12–15).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pensamiento hoy:</w:t>
      </w:r>
      <w:r>
        <w:t xml:space="preserve"> </w:t>
      </w:r>
      <w:r>
        <w:t xml:space="preserve">proceso de inferencia, propositividad vs. intencionalidad, deducción/inducción, el problema mente-cuerpo (González Labra, s. f., pp. 15–16).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Concepciones actuales</w:t>
      </w:r>
      <w:r>
        <w:t xml:space="preserve"> </w:t>
      </w:r>
      <w:r>
        <w:t xml:space="preserve">según la clase: modelos formales, de dominio específico, modelos mentales, teoría de las perspectivas, marcador somático (Cárdenas Poveda, 2026a, diapositivas 21–25).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Balance</w:t>
      </w:r>
      <w:r>
        <w:t xml:space="preserve"> </w:t>
      </w:r>
      <w:r>
        <w:t xml:space="preserve">del recorrido (resumen del capítulo, González Labra, pp. 17–19).</w:t>
      </w:r>
    </w:p>
    <w:bookmarkEnd w:id="10"/>
    <w:bookmarkStart w:id="11" w:name="lo-que-entra-sí-o-sí"/>
    <w:p>
      <w:pPr>
        <w:pStyle w:val="Heading2"/>
      </w:pPr>
      <w:r>
        <w:t xml:space="preserve">🎯 Lo que entra sí o sí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Definición de pensamiento</w:t>
      </w:r>
      <w:r>
        <w:t xml:space="preserve"> </w:t>
      </w:r>
      <w:r>
        <w:t xml:space="preserve">de Carretero y Asensio y las</w:t>
      </w:r>
      <w:r>
        <w:t xml:space="preserve"> </w:t>
      </w:r>
      <w:r>
        <w:rPr>
          <w:b/>
          <w:bCs/>
        </w:rPr>
        <w:t xml:space="preserve">tres grandes áreas</w:t>
      </w:r>
      <w:r>
        <w:t xml:space="preserve">: razonamiento (deductivo/inductivo), solución de problemas y toma de decisiones; qué es un</w:t>
      </w:r>
      <w:r>
        <w:t xml:space="preserve"> </w:t>
      </w:r>
      <w:r>
        <w:rPr>
          <w:b/>
          <w:bCs/>
        </w:rPr>
        <w:t xml:space="preserve">problema</w:t>
      </w:r>
      <w:r>
        <w:t xml:space="preserve"> </w:t>
      </w:r>
      <w:r>
        <w:t xml:space="preserve">(Duncker; Lester) (Cárdenas Poveda, 2026a, diapositivas 4–7).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Racionalismo vs. empirismo</w:t>
      </w:r>
      <w:r>
        <w:t xml:space="preserve"> </w:t>
      </w:r>
      <w:r>
        <w:t xml:space="preserve">(y Kant) como antecedentes filosóficos (Cárdenas Poveda, 2026a, diapositivas 8–11).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Wundt vs. Wurzburgo:</w:t>
      </w:r>
      <w:r>
        <w:t xml:space="preserve"> </w:t>
      </w:r>
      <w:r>
        <w:t xml:space="preserve">introspección y exclusión del pensamiento vs. </w:t>
      </w:r>
      <w:r>
        <w:rPr>
          <w:b/>
          <w:bCs/>
        </w:rPr>
        <w:t xml:space="preserve">pensamiento sin imágenes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tendencia determinante</w:t>
      </w:r>
      <w:r>
        <w:t xml:space="preserve"> </w:t>
      </w:r>
      <w:r>
        <w:t xml:space="preserve">(carácter directivo) (Cárdenas Poveda, 2026a, diapositivas 13–14; González Labra, s. f., pp. 4–6).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Conductismo:</w:t>
      </w:r>
      <w:r>
        <w:t xml:space="preserve"> </w:t>
      </w:r>
      <w:r>
        <w:t xml:space="preserve">pensamiento como</w:t>
      </w:r>
      <w:r>
        <w:t xml:space="preserve"> </w:t>
      </w:r>
      <w:r>
        <w:rPr>
          <w:b/>
          <w:bCs/>
        </w:rPr>
        <w:t xml:space="preserve">lenguaje subvocal</w:t>
      </w:r>
      <w:r>
        <w:t xml:space="preserve"> </w:t>
      </w:r>
      <w:r>
        <w:t xml:space="preserve">(Watson), ensayo y error (Thorndike), conducta verbal (Skinner); y cómo Tolman, Hull y el neoconductismo abrieron la puerta a lo mental (Cárdenas Poveda, 2026a, diapositiva 15; González Labra, s. f., pp. 8–10).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Gestalt:</w:t>
      </w:r>
      <w:r>
        <w:t xml:space="preserve"> </w:t>
      </w:r>
      <w:r>
        <w:rPr>
          <w:b/>
          <w:bCs/>
        </w:rPr>
        <w:t xml:space="preserve">insight</w:t>
      </w:r>
      <w:r>
        <w:t xml:space="preserve">,</w:t>
      </w:r>
      <w:r>
        <w:t xml:space="preserve"> </w:t>
      </w:r>
      <w:r>
        <w:rPr>
          <w:b/>
          <w:bCs/>
        </w:rPr>
        <w:t xml:space="preserve">pensamiento productivo vs. reproductivo</w:t>
      </w:r>
      <w:r>
        <w:t xml:space="preserve"> </w:t>
      </w:r>
      <w:r>
        <w:t xml:space="preserve">(Wertheimer), experimentos de Köhler con primates, críticas y aportes (Cárdenas Poveda, 2026a, diapositivas 16–18; González Labra, s. f., p. 11).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Procesamiento de la información:</w:t>
      </w:r>
      <w:r>
        <w:t xml:space="preserve"> </w:t>
      </w:r>
      <w:r>
        <w:t xml:space="preserve">analogía computacional (Turing, Shannon, Wiener), Newell y Simon,</w:t>
      </w:r>
      <w:r>
        <w:t xml:space="preserve"> </w:t>
      </w:r>
      <w:r>
        <w:rPr>
          <w:b/>
          <w:bCs/>
        </w:rPr>
        <w:t xml:space="preserve">algoritmos vs. heurísticos</w:t>
      </w:r>
      <w:r>
        <w:t xml:space="preserve"> </w:t>
      </w:r>
      <w:r>
        <w:t xml:space="preserve">(Cárdenas Poveda, 2026a, diapositiva 20; González Labra, s. f., pp. 12–16).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Concepciones actuales:</w:t>
      </w:r>
      <w:r>
        <w:t xml:space="preserve"> </w:t>
      </w:r>
      <w:r>
        <w:t xml:space="preserve">modelos formales, de dominio específico (esquemas pragmáticos, contrato social), modelos mentales (Johnson-Laird), teoría de las perspectivas (Tversky y Kahneman) y marcador somático (Damasio) (Cárdenas Poveda, 2026a, diapositivas 21–25).</w:t>
      </w:r>
    </w:p>
    <w:p>
      <w:r>
        <w:pict>
          <v:rect style="width:0;height:1.5pt" o:hralign="center" o:hrstd="t" o:hr="t"/>
        </w:pict>
      </w:r>
    </w:p>
    <w:bookmarkEnd w:id="11"/>
    <w:bookmarkStart w:id="18" w:name="qué-entendemos-por-pensamiento"/>
    <w:p>
      <w:pPr>
        <w:pStyle w:val="Heading2"/>
        <w:pageBreakBefore/>
      </w:pPr>
      <w:r>
        <w:t xml:space="preserve">1. ¿Qué entendemos por «pensamiento»?</w:t>
      </w:r>
    </w:p>
    <w:bookmarkStart w:id="12" w:name="las-acepciones-del-diccionario"/>
    <w:p>
      <w:pPr>
        <w:pStyle w:val="Heading3"/>
      </w:pPr>
      <w:r>
        <w:t xml:space="preserve">1.1. Las acepciones del diccionario</w:t>
      </w:r>
    </w:p>
    <w:p>
      <w:pPr>
        <w:pStyle w:val="FirstParagraph"/>
      </w:pPr>
      <w:r>
        <w:t xml:space="preserve">La clase arranca por el diccionario, para mostrar que la palabra es ambigua (Cárdenas Poveda, 2026a, diapositivas 2–3):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Pensamiento</w:t>
      </w:r>
      <w:r>
        <w:t xml:space="preserve"> </w:t>
      </w:r>
      <w:r>
        <w:t xml:space="preserve">(Cárdenas Poveda, 2026a, diapositiva 2): facultad o capacidad de pensar; acción y efecto de pensar («suspender el pensamiento»); actividad del pensar («los comienzos del pensamiento occidental»); conjunto de ideas propias de una persona, de una colectividad o de una época; frase breve y de tono serio que refleja una idea de carácter moral o doctrinal; propósito o intención. Incluso nombra una planta herbácea anual de la familia de las violáceas, con flores de cinco pétalos redondeados y de tres colores, y —en germanía— un bodegón (establecimiento donde se ofrecían comidas).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Pensar</w:t>
      </w:r>
      <w:r>
        <w:t xml:space="preserve"> </w:t>
      </w:r>
      <w:r>
        <w:t xml:space="preserve">(Cárdenas Poveda, 2026a, diapositiva 3): del latín</w:t>
      </w:r>
      <w:r>
        <w:t xml:space="preserve"> </w:t>
      </w:r>
      <w:r>
        <w:rPr>
          <w:i/>
          <w:iCs/>
        </w:rPr>
        <w:t xml:space="preserve">pensare</w:t>
      </w:r>
      <w:r>
        <w:t xml:space="preserve">, «pesar», «calcular», «pensar». Como transitivo: formar o combinar ideas o juicios en la mente («Me asusta lo que pienso»); examinar mentalmente algo con atención para formar un juicio; opinar algo acerca de una persona o cosa («¿Qué piensas de él?»); tener la intención de hacer algo («Pienso ir mañana»). Como intransitivo: formar en la mente un juicio u opinión sobre algo; recordar o traer a la mente algo o a alguien; tener en consideración algo o a alguien al actuar («A ver si piensas en los demás»).</w:t>
      </w:r>
    </w:p>
    <w:p>
      <w:pPr>
        <w:pStyle w:val="RecuadroClave"/>
      </w:pPr>
      <w:r>
        <w:t xml:space="preserve">🔑</w:t>
      </w:r>
      <w:r>
        <w:t xml:space="preserve"> </w:t>
      </w:r>
      <w:r>
        <w:rPr>
          <w:b/>
          <w:bCs/>
        </w:rPr>
        <w:t xml:space="preserve">Punto clave:</w:t>
      </w:r>
      <w:r>
        <w:t xml:space="preserve"> </w:t>
      </w:r>
      <w:r>
        <w:t xml:space="preserve">la etimología (</w:t>
      </w:r>
      <w:r>
        <w:rPr>
          <w:i/>
          <w:iCs/>
        </w:rPr>
        <w:t xml:space="preserve">pensare</w:t>
      </w:r>
      <w:r>
        <w:t xml:space="preserve"> </w:t>
      </w:r>
      <w:r>
        <w:t xml:space="preserve">= pesar, calcular) ya anticipa la idea de</w:t>
      </w:r>
      <w:r>
        <w:t xml:space="preserve"> </w:t>
      </w:r>
      <w:r>
        <w:rPr>
          <w:b/>
          <w:bCs/>
        </w:rPr>
        <w:t xml:space="preserve">evaluar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combinar</w:t>
      </w:r>
      <w:r>
        <w:t xml:space="preserve"> </w:t>
      </w:r>
      <w:r>
        <w:t xml:space="preserve">ideas, que es lo que la psicología va a estudiar como razonar, decidir y resolver problemas.</w:t>
      </w:r>
    </w:p>
    <w:bookmarkEnd w:id="12"/>
    <w:bookmarkStart w:id="13" w:name="X0319482283a9f862b6932211c577d9d42eaf2b6"/>
    <w:p>
      <w:pPr>
        <w:pStyle w:val="Heading3"/>
      </w:pPr>
      <w:r>
        <w:t xml:space="preserve">1.2. La definición psicológica (Carretero y Asensio, 2014)</w:t>
      </w:r>
    </w:p>
    <w:p>
      <w:pPr>
        <w:pStyle w:val="FirstParagraph"/>
      </w:pPr>
      <w:r>
        <w:t xml:space="preserve">«Pensamiento» designa lo que contiene o aquello a lo que apunta un</w:t>
      </w:r>
      <w:r>
        <w:t xml:space="preserve"> </w:t>
      </w:r>
      <w:r>
        <w:rPr>
          <w:b/>
          <w:bCs/>
        </w:rPr>
        <w:t xml:space="preserve">conjunto de actividades mentales u operaciones intelectuales</w:t>
      </w:r>
      <w:r>
        <w:t xml:space="preserve"> </w:t>
      </w:r>
      <w:r>
        <w:t xml:space="preserve">—razonar, hacer abstracciones, generalizar, etcétera— cuyas</w:t>
      </w:r>
      <w:r>
        <w:t xml:space="preserve"> </w:t>
      </w:r>
      <w:r>
        <w:rPr>
          <w:b/>
          <w:bCs/>
        </w:rPr>
        <w:t xml:space="preserve">finalidades</w:t>
      </w:r>
      <w:r>
        <w:t xml:space="preserve"> </w:t>
      </w:r>
      <w:r>
        <w:t xml:space="preserve">son, entre otras,</w:t>
      </w:r>
      <w:r>
        <w:t xml:space="preserve"> </w:t>
      </w:r>
      <w:r>
        <w:rPr>
          <w:b/>
          <w:bCs/>
        </w:rPr>
        <w:t xml:space="preserve">resolver problemas, tomar decisiones y representarse la realidad externa</w:t>
      </w:r>
      <w:r>
        <w:t xml:space="preserve"> </w:t>
      </w:r>
      <w:r>
        <w:t xml:space="preserve">(Cárdenas Poveda, 2026a, diapositiva 4).</w:t>
      </w:r>
    </w:p>
    <w:p>
      <w:pPr>
        <w:pStyle w:val="BodyText"/>
      </w:pPr>
      <w:r>
        <w:t xml:space="preserve">González Labra coincide en que es difícil delimitarlo: siguiendo a</w:t>
      </w:r>
      <w:r>
        <w:t xml:space="preserve"> </w:t>
      </w:r>
      <w:r>
        <w:rPr>
          <w:b/>
          <w:bCs/>
        </w:rPr>
        <w:t xml:space="preserve">Ryle (1949)</w:t>
      </w:r>
      <w:r>
        <w:t xml:space="preserve">, el pensamiento es un</w:t>
      </w:r>
      <w:r>
        <w:t xml:space="preserve"> </w:t>
      </w:r>
      <w:r>
        <w:rPr>
          <w:b/>
          <w:bCs/>
        </w:rPr>
        <w:t xml:space="preserve">término polimorfo</w:t>
      </w:r>
      <w:r>
        <w:t xml:space="preserve"> </w:t>
      </w:r>
      <w:r>
        <w:t xml:space="preserve">que puede aplicarse a una amplia gama de actividades; quizás haya un denominador común entre ellas, pero buscar esas conexiones es complicado por el enorme entramado de relaciones y la extensión de actividades que comprende (González Labra, s. f., p. 15).</w:t>
      </w:r>
    </w:p>
    <w:bookmarkEnd w:id="13"/>
    <w:bookmarkStart w:id="17" w:name="las-tres-grandes-áreas"/>
    <w:p>
      <w:pPr>
        <w:pStyle w:val="Heading3"/>
      </w:pPr>
      <w:r>
        <w:t xml:space="preserve">1.3. Las tres grandes áreas</w:t>
      </w:r>
    </w:p>
    <w:p>
      <w:pPr>
        <w:pStyle w:val="FirstParagraph"/>
      </w:pPr>
      <w:r>
        <w:t xml:space="preserve">La clase ordena el campo en</w:t>
      </w:r>
      <w:r>
        <w:t xml:space="preserve"> </w:t>
      </w:r>
      <w:r>
        <w:rPr>
          <w:b/>
          <w:bCs/>
        </w:rPr>
        <w:t xml:space="preserve">tres grandes áreas</w:t>
      </w:r>
      <w:r>
        <w:t xml:space="preserve"> </w:t>
      </w:r>
      <w:r>
        <w:t xml:space="preserve">(Cárdenas Poveda, 2026a, diapositiva 5):</w:t>
      </w:r>
    </w:p>
    <w:p>
      <w:pPr>
        <w:pStyle w:val="BodyText"/>
      </w:pPr>
      <w:r>
        <w:drawing>
          <wp:inline>
            <wp:extent cx="5759999" cy="2613333"/>
            <wp:effectExtent b="0" l="0" r="0" t="0"/>
            <wp:docPr descr="Diagrama 01" title="" id="15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rocesos%20Básicos%20III/3_Guias_de_Estudio/_media/U03_IntroduccionAlEstudioDelPensamiento_0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1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Razonamiento:</w:t>
      </w:r>
      <w:r>
        <w:t xml:space="preserve"> </w:t>
      </w:r>
      <w:r>
        <w:t xml:space="preserve">proceso que permite</w:t>
      </w:r>
      <w:r>
        <w:t xml:space="preserve"> </w:t>
      </w:r>
      <w:r>
        <w:rPr>
          <w:b/>
          <w:bCs/>
        </w:rPr>
        <w:t xml:space="preserve">extraer conclusiones a partir de premisas</w:t>
      </w:r>
      <w:r>
        <w:t xml:space="preserve"> </w:t>
      </w:r>
      <w:r>
        <w:t xml:space="preserve">o acontecimientos dados previamente; obtener algo nuevo a partir de algo conocido;</w:t>
      </w:r>
      <w:r>
        <w:t xml:space="preserve"> </w:t>
      </w:r>
      <w:r>
        <w:rPr>
          <w:b/>
          <w:bCs/>
        </w:rPr>
        <w:t xml:space="preserve">inferir una conclusión nueva</w:t>
      </w:r>
      <w:r>
        <w:t xml:space="preserve"> </w:t>
      </w:r>
      <w:r>
        <w:t xml:space="preserve">(Cárdenas Poveda, 2026a, diapositiva 6).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Deductivo:</w:t>
      </w:r>
      <w:r>
        <w:t xml:space="preserve"> </w:t>
      </w:r>
      <w:r>
        <w:t xml:space="preserve">supone que la conclusión se infiere</w:t>
      </w:r>
      <w:r>
        <w:t xml:space="preserve"> </w:t>
      </w:r>
      <w:r>
        <w:rPr>
          <w:b/>
          <w:bCs/>
        </w:rPr>
        <w:t xml:space="preserve">necesariamente</w:t>
      </w:r>
      <w:r>
        <w:t xml:space="preserve"> </w:t>
      </w:r>
      <w:r>
        <w:t xml:space="preserve">de las premisas, por estar incluida lógicamente en ellas, se explicite o no.</w:t>
      </w:r>
      <w:r>
        <w:t xml:space="preserve"> </w:t>
      </w:r>
      <w:r>
        <w:rPr>
          <w:b/>
          <w:bCs/>
        </w:rPr>
        <w:t xml:space="preserve">La verdad de las conclusiones depende de la verdad de las premisas</w:t>
      </w:r>
      <w:r>
        <w:t xml:space="preserve"> </w:t>
      </w:r>
      <w:r>
        <w:t xml:space="preserve">(Cárdenas Poveda, 2026a, diapositiva 6). Da una conclusión única y verdadera (Cárdenas Poveda, 2026a, diapositiva 5).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Inductivo:</w:t>
      </w:r>
      <w:r>
        <w:t xml:space="preserve"> </w:t>
      </w:r>
      <w:r>
        <w:t xml:space="preserve">proceso de</w:t>
      </w:r>
      <w:r>
        <w:t xml:space="preserve"> </w:t>
      </w:r>
      <w:r>
        <w:rPr>
          <w:b/>
          <w:bCs/>
        </w:rPr>
        <w:t xml:space="preserve">generalización</w:t>
      </w:r>
      <w:r>
        <w:t xml:space="preserve"> </w:t>
      </w:r>
      <w:r>
        <w:t xml:space="preserve">por el cual obtenemos una regla a partir de determinado número de situaciones concretas que la hacen verdadera;</w:t>
      </w:r>
      <w:r>
        <w:t xml:space="preserve"> </w:t>
      </w:r>
      <w:r>
        <w:rPr>
          <w:b/>
          <w:bCs/>
        </w:rPr>
        <w:t xml:space="preserve">el no cumplimiento de la regla en una situación la haría total o parcialmente falsa</w:t>
      </w:r>
      <w:r>
        <w:t xml:space="preserve"> </w:t>
      </w:r>
      <w:r>
        <w:t xml:space="preserve">(Cárdenas Poveda, 2026a, diapositiva 6). Da conclusiones posibles (Cárdenas Poveda, 2026a, diapositiva 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Solución de problemas.</w:t>
      </w:r>
      <w:r>
        <w:t xml:space="preserve"> </w:t>
      </w:r>
      <w:r>
        <w:t xml:space="preserve">¿Qué es un problema? Tiene que cumplir</w:t>
      </w:r>
      <w:r>
        <w:t xml:space="preserve"> </w:t>
      </w:r>
      <w:r>
        <w:rPr>
          <w:b/>
          <w:bCs/>
        </w:rPr>
        <w:t xml:space="preserve">dos condiciones</w:t>
      </w:r>
      <w:r>
        <w:t xml:space="preserve"> </w:t>
      </w:r>
      <w:r>
        <w:t xml:space="preserve">(Cárdenas Poveda, 2026a, diapositiva 7):</w:t>
      </w:r>
    </w:p>
    <w:p>
      <w:pPr>
        <w:pStyle w:val="Compact"/>
        <w:numPr>
          <w:ilvl w:val="1"/>
          <w:numId w:val="1006"/>
        </w:numPr>
      </w:pPr>
      <w:r>
        <w:t xml:space="preserve">Hay un</w:t>
      </w:r>
      <w:r>
        <w:t xml:space="preserve"> </w:t>
      </w:r>
      <w:r>
        <w:rPr>
          <w:b/>
          <w:bCs/>
        </w:rPr>
        <w:t xml:space="preserve">objetivo que no sabemos cómo alcanzar</w:t>
      </w:r>
      <w:r>
        <w:t xml:space="preserve"> </w:t>
      </w:r>
      <w:r>
        <w:t xml:space="preserve">(Duncker, 1948).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No se dispone de un camino rápido</w:t>
      </w:r>
      <w:r>
        <w:t xml:space="preserve"> </w:t>
      </w:r>
      <w:r>
        <w:t xml:space="preserve">para su solución (Lester, 1983).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Toma de decisiones:</w:t>
      </w:r>
      <w:r>
        <w:t xml:space="preserve"> </w:t>
      </w:r>
      <w:r>
        <w:t xml:space="preserve">completa la tríada (Cárdenas Poveda, 2026a, diapositiva 5); la clase la retoma con la teoría de las perspectivas y el marcador somático (§11).</w:t>
      </w:r>
    </w:p>
    <w:p>
      <w:pPr>
        <w:pStyle w:val="FirstParagraph"/>
      </w:pPr>
      <w:r>
        <w:t xml:space="preserve">González Labra lo formula en términos de inferencia: la distinción entre deductivo e inductivo es una distinción entre el</w:t>
      </w:r>
      <w:r>
        <w:t xml:space="preserve"> </w:t>
      </w:r>
      <w:r>
        <w:rPr>
          <w:b/>
          <w:bCs/>
        </w:rPr>
        <w:t xml:space="preserve">tipo de conclusión o solución</w:t>
      </w:r>
      <w:r>
        <w:t xml:space="preserve"> </w:t>
      </w:r>
      <w:r>
        <w:t xml:space="preserve">que se alcanza. Si la solución comprende la información que viene dada, las inferencias son</w:t>
      </w:r>
      <w:r>
        <w:t xml:space="preserve"> </w:t>
      </w:r>
      <w:r>
        <w:rPr>
          <w:b/>
          <w:bCs/>
        </w:rPr>
        <w:t xml:space="preserve">deductivas (explicativas)</w:t>
      </w:r>
      <w:r>
        <w:t xml:space="preserve"> </w:t>
      </w:r>
      <w:r>
        <w:t xml:space="preserve">y su conclusión tiene</w:t>
      </w:r>
      <w:r>
        <w:t xml:space="preserve"> </w:t>
      </w:r>
      <w:r>
        <w:rPr>
          <w:b/>
          <w:bCs/>
        </w:rPr>
        <w:t xml:space="preserve">valor de verdad</w:t>
      </w:r>
      <w:r>
        <w:t xml:space="preserve">; si va más allá de lo dado, son</w:t>
      </w:r>
      <w:r>
        <w:t xml:space="preserve"> </w:t>
      </w:r>
      <w:r>
        <w:rPr>
          <w:b/>
          <w:bCs/>
        </w:rPr>
        <w:t xml:space="preserve">inductivas (ampliativas)</w:t>
      </w:r>
      <w:r>
        <w:t xml:space="preserve"> </w:t>
      </w:r>
      <w:r>
        <w:t xml:space="preserve">y las conclusiones son</w:t>
      </w:r>
      <w:r>
        <w:t xml:space="preserve"> </w:t>
      </w:r>
      <w:r>
        <w:rPr>
          <w:b/>
          <w:bCs/>
        </w:rPr>
        <w:t xml:space="preserve">probabilísticas</w:t>
      </w:r>
      <w:r>
        <w:t xml:space="preserve"> </w:t>
      </w:r>
      <w:r>
        <w:t xml:space="preserve">(González Labra, s. f., p. 16). (Ver §9.)</w:t>
      </w:r>
    </w:p>
    <w:p>
      <w:pPr>
        <w:pStyle w:val="RecuadroAtencion"/>
      </w:pPr>
      <w:r>
        <w:t xml:space="preserve">⚠️ Ojo con la fecha: la diapositiva atribuye la primera condición de «problema» a Duncker (1948); en la bibliografía de González Labra la monografía de Duncker</w:t>
      </w:r>
      <w:r>
        <w:t xml:space="preserve"> </w:t>
      </w:r>
      <w:r>
        <w:rPr>
          <w:i/>
          <w:iCs/>
        </w:rPr>
        <w:t xml:space="preserve">On problem solving</w:t>
      </w:r>
      <w:r>
        <w:t xml:space="preserve"> </w:t>
      </w:r>
      <w:r>
        <w:t xml:space="preserve">figura como 1945 (González Labra, s. f., p. 21). Citá la fecha según la fuente que estés usando.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d627b54a7d318ac05d9c18284bb72d563b7606e"/>
    <w:p>
      <w:pPr>
        <w:pStyle w:val="Heading2"/>
        <w:pageBreakBefore/>
      </w:pPr>
      <w:r>
        <w:t xml:space="preserve">2. Concepto y método: el marco del recorrido histórico</w:t>
      </w:r>
    </w:p>
    <w:p>
      <w:pPr>
        <w:pStyle w:val="FirstParagraph"/>
      </w:pPr>
      <w:r>
        <w:t xml:space="preserve">Antes de abordar los temas de la psicología del pensamiento, González Labra presenta un esbozo histórico para mostrar los orígenes y las líneas básicas que moldearon su marco teórico y metodológico, haciendo énfasis en los puntos más espinosos: los problemas teóricos de fondo sobre la</w:t>
      </w:r>
      <w:r>
        <w:t xml:space="preserve"> </w:t>
      </w:r>
      <w:r>
        <w:rPr>
          <w:b/>
          <w:bCs/>
        </w:rPr>
        <w:t xml:space="preserve">interacción entre el constructo teórico de «pensamiento» y la acción física</w:t>
      </w:r>
      <w:r>
        <w:t xml:space="preserve"> </w:t>
      </w:r>
      <w:r>
        <w:t xml:space="preserve">(González Labra, s. f., p. 3).</w:t>
      </w:r>
    </w:p>
    <w:p>
      <w:pPr>
        <w:pStyle w:val="BodyText"/>
      </w:pPr>
      <w:r>
        <w:rPr>
          <w:b/>
          <w:bCs/>
        </w:rPr>
        <w:t xml:space="preserve">Objetivos del capítulo</w:t>
      </w:r>
      <w:r>
        <w:t xml:space="preserve"> </w:t>
      </w:r>
      <w:r>
        <w:t xml:space="preserve">(González Labra, s. f., p. 2): recapitular las nociones básicas de Historia de la psicología; conocer los orígenes de la psicología del pensamiento dentro de las líneas que marcaron su desarrollo teórico y metodológico; analizar los acuerdos y desacuerdos entre marcos teóricos y metodológicos; entender la psicología del pensamiento como parte de la</w:t>
      </w:r>
      <w:r>
        <w:t xml:space="preserve"> </w:t>
      </w:r>
      <w:r>
        <w:rPr>
          <w:b/>
          <w:bCs/>
        </w:rPr>
        <w:t xml:space="preserve">ciencia empírica del comportamiento</w:t>
      </w:r>
      <w:r>
        <w:t xml:space="preserve"> </w:t>
      </w:r>
      <w:r>
        <w:t xml:space="preserve">interesada en la</w:t>
      </w:r>
      <w:r>
        <w:t xml:space="preserve"> </w:t>
      </w:r>
      <w:r>
        <w:rPr>
          <w:b/>
          <w:bCs/>
        </w:rPr>
        <w:t xml:space="preserve">descripción, explicación y predicción</w:t>
      </w:r>
      <w:r>
        <w:t xml:space="preserve"> </w:t>
      </w:r>
      <w:r>
        <w:t xml:space="preserve">de su objeto; y adquirir una visión integradora de la disciplina.</w:t>
      </w:r>
    </w:p>
    <w:p>
      <w:pPr>
        <w:pStyle w:val="BodyText"/>
      </w:pPr>
      <w:r>
        <w:rPr>
          <w:b/>
          <w:bCs/>
        </w:rPr>
        <w:t xml:space="preserve">La estrecha relación entre concepto y método</w:t>
      </w:r>
      <w:r>
        <w:t xml:space="preserve"> </w:t>
      </w:r>
      <w:r>
        <w:t xml:space="preserve">(González Labra, s. f., pp. 3–4):</w:t>
      </w:r>
    </w:p>
    <w:p>
      <w:pPr>
        <w:pStyle w:val="Compact"/>
        <w:numPr>
          <w:ilvl w:val="0"/>
          <w:numId w:val="1007"/>
        </w:numPr>
      </w:pPr>
      <w:r>
        <w:t xml:space="preserve">La psicología científica es un sistema de</w:t>
      </w:r>
      <w:r>
        <w:t xml:space="preserve"> </w:t>
      </w:r>
      <w:r>
        <w:rPr>
          <w:b/>
          <w:bCs/>
        </w:rPr>
        <w:t xml:space="preserve">descripción, explicación y predicción</w:t>
      </w:r>
      <w:r>
        <w:t xml:space="preserve"> </w:t>
      </w:r>
      <w:r>
        <w:t xml:space="preserve">de la ciencia empírica del comportamiento. El psicólogo parte de una formulación teórica que describe, explica y prevé consecuencias; esas consecuencias toman la forma de</w:t>
      </w:r>
      <w:r>
        <w:t xml:space="preserve"> </w:t>
      </w:r>
      <w:r>
        <w:rPr>
          <w:b/>
          <w:bCs/>
        </w:rPr>
        <w:t xml:space="preserve">predicciones que se contrastan como hipótesis</w:t>
      </w:r>
      <w:r>
        <w:t xml:space="preserve"> </w:t>
      </w:r>
      <w:r>
        <w:t xml:space="preserve">dentro de un marco metodológico (González Labra, s. f., p. 4).</w:t>
      </w:r>
    </w:p>
    <w:p>
      <w:pPr>
        <w:pStyle w:val="Compact"/>
        <w:numPr>
          <w:ilvl w:val="0"/>
          <w:numId w:val="1007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datos</w:t>
      </w:r>
      <w:r>
        <w:t xml:space="preserve"> </w:t>
      </w:r>
      <w:r>
        <w:t xml:space="preserve">(de la observación o de procedimientos experimentales) siempre están enmarcados en una</w:t>
      </w:r>
      <w:r>
        <w:t xml:space="preserve"> </w:t>
      </w:r>
      <w:r>
        <w:rPr>
          <w:b/>
          <w:bCs/>
        </w:rPr>
        <w:t xml:space="preserve">metodología</w:t>
      </w:r>
      <w:r>
        <w:t xml:space="preserve">, y ésta a su vez está vinculada con una</w:t>
      </w:r>
      <w:r>
        <w:t xml:space="preserve"> </w:t>
      </w:r>
      <w:r>
        <w:rPr>
          <w:b/>
          <w:bCs/>
        </w:rPr>
        <w:t xml:space="preserve">postura teórica</w:t>
      </w:r>
      <w:r>
        <w:t xml:space="preserve">. Por eso conviene explicitar de antemano los supuestos del planteamiento teórico, para evitar la</w:t>
      </w:r>
      <w:r>
        <w:t xml:space="preserve"> </w:t>
      </w:r>
      <w:r>
        <w:rPr>
          <w:b/>
          <w:bCs/>
        </w:rPr>
        <w:t xml:space="preserve">tendencia a la confirmación de las hipótesis</w:t>
      </w:r>
      <w:r>
        <w:t xml:space="preserve"> </w:t>
      </w:r>
      <w:r>
        <w:t xml:space="preserve">respecto del marco del investigador (González Labra, s. f., p. 4).</w:t>
      </w:r>
    </w:p>
    <w:p>
      <w:pPr>
        <w:pStyle w:val="Compact"/>
        <w:numPr>
          <w:ilvl w:val="0"/>
          <w:numId w:val="1007"/>
        </w:numPr>
      </w:pPr>
      <w:r>
        <w:t xml:space="preserve">Los desacuerdos sobre el pensamiento humano pueden darse en</w:t>
      </w:r>
      <w:r>
        <w:t xml:space="preserve"> </w:t>
      </w:r>
      <w:r>
        <w:rPr>
          <w:b/>
          <w:bCs/>
        </w:rPr>
        <w:t xml:space="preserve">la formulación teórica, en el marco metodológico o en ambos</w:t>
      </w:r>
      <w:r>
        <w:t xml:space="preserve"> </w:t>
      </w:r>
      <w:r>
        <w:t xml:space="preserve">(González Labra, s. f., p. 4).</w:t>
      </w:r>
    </w:p>
    <w:p>
      <w:pPr>
        <w:pStyle w:val="Compact"/>
        <w:numPr>
          <w:ilvl w:val="0"/>
          <w:numId w:val="1007"/>
        </w:numPr>
      </w:pPr>
      <w:r>
        <w:t xml:space="preserve">La psicología científica</w:t>
      </w:r>
      <w:r>
        <w:t xml:space="preserve"> </w:t>
      </w:r>
      <w:r>
        <w:rPr>
          <w:b/>
          <w:bCs/>
        </w:rPr>
        <w:t xml:space="preserve">no admite</w:t>
      </w:r>
      <w:r>
        <w:t xml:space="preserve"> </w:t>
      </w:r>
      <w:r>
        <w:t xml:space="preserve">descubrir la naturaleza de su objeto por</w:t>
      </w:r>
      <w:r>
        <w:t xml:space="preserve"> </w:t>
      </w:r>
      <w:r>
        <w:rPr>
          <w:b/>
          <w:bCs/>
        </w:rPr>
        <w:t xml:space="preserve">apelación directa</w:t>
      </w:r>
      <w:r>
        <w:t xml:space="preserve"> </w:t>
      </w:r>
      <w:r>
        <w:t xml:space="preserve">a las cosas ni por mero</w:t>
      </w:r>
      <w:r>
        <w:t xml:space="preserve"> </w:t>
      </w:r>
      <w:r>
        <w:rPr>
          <w:b/>
          <w:bCs/>
        </w:rPr>
        <w:t xml:space="preserve">análisis conceptual</w:t>
      </w:r>
      <w:r>
        <w:t xml:space="preserve">: la confusión conceptual se aclara con datos del método científico y el progreso de las técnicas. El concepto —una clasificación de fenómenos bajo encabezamientos como</w:t>
      </w:r>
      <w:r>
        <w:t xml:space="preserve"> </w:t>
      </w:r>
      <w:r>
        <w:rPr>
          <w:i/>
          <w:iCs/>
        </w:rPr>
        <w:t xml:space="preserve">razonamiento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solución de problemas</w:t>
      </w:r>
      <w:r>
        <w:t xml:space="preserve">— gana precisión a medida que se descubren técnicas de investigación más avanzadas (González Labra, s. f., p. 4).</w:t>
      </w:r>
    </w:p>
    <w:p>
      <w:pPr>
        <w:pStyle w:val="RecuadroClave"/>
      </w:pPr>
      <w:r>
        <w:t xml:space="preserve">🔑</w:t>
      </w:r>
      <w:r>
        <w:t xml:space="preserve"> </w:t>
      </w:r>
      <w:r>
        <w:rPr>
          <w:b/>
          <w:bCs/>
        </w:rPr>
        <w:t xml:space="preserve">Punto clave:</w:t>
      </w:r>
      <w:r>
        <w:t xml:space="preserve"> </w:t>
      </w:r>
      <w:r>
        <w:t xml:space="preserve">cada escuela que sigue se puede leer con dos preguntas:</w:t>
      </w:r>
      <w:r>
        <w:t xml:space="preserve"> </w:t>
      </w:r>
      <w:r>
        <w:rPr>
          <w:b/>
          <w:bCs/>
        </w:rPr>
        <w:t xml:space="preserve">¿cuál es el objeto de estudio?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¿cuál es el método?</w:t>
      </w:r>
      <w:r>
        <w:t xml:space="preserve"> </w:t>
      </w:r>
      <w:r>
        <w:t xml:space="preserve">Ésa es la grilla del texto.</w:t>
      </w:r>
    </w:p>
    <w:p>
      <w:r>
        <w:pict>
          <v:rect style="width:0;height:1.5pt" o:hralign="center" o:hrstd="t" o:hr="t"/>
        </w:pict>
      </w:r>
    </w:p>
    <w:bookmarkEnd w:id="19"/>
    <w:bookmarkStart w:id="20" w:name="antecedentes-filosóficos"/>
    <w:p>
      <w:pPr>
        <w:pStyle w:val="Heading2"/>
        <w:pageBreakBefore/>
      </w:pPr>
      <w:r>
        <w:t xml:space="preserve">3. Antecedentes filosóficos</w:t>
      </w:r>
    </w:p>
    <w:p>
      <w:pPr>
        <w:pStyle w:val="FirstParagraph"/>
      </w:pPr>
      <w:r>
        <w:t xml:space="preserve">La clase ubica el debate de fondo en la filosofía (Cárdenas Poveda, 2026a, diapositivas 8–12):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Racionalismo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Empirismo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mente posee razonamiento y</w:t>
            </w:r>
            <w:r>
              <w:t xml:space="preserve"> </w:t>
            </w:r>
            <w:r>
              <w:rPr>
                <w:b/>
                <w:bCs/>
              </w:rPr>
              <w:t xml:space="preserve">lo impone al mundo sensorial</w:t>
            </w:r>
            <w:r>
              <w:t xml:space="preserve"> </w:t>
            </w:r>
            <w:r>
              <w:t xml:space="preserve">(Cárdenas Poveda, 2026a, diapositiva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procesos mentales</w:t>
            </w:r>
            <w:r>
              <w:t xml:space="preserve"> </w:t>
            </w:r>
            <w:r>
              <w:rPr>
                <w:b/>
                <w:bCs/>
              </w:rPr>
              <w:t xml:space="preserve">reflejan al mundo externo</w:t>
            </w:r>
            <w:r>
              <w:t xml:space="preserve"> </w:t>
            </w:r>
            <w:r>
              <w:t xml:space="preserve">(Cárdenas Poveda, 2026a, diapositiva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Platón</w:t>
            </w:r>
            <w:r>
              <w:t xml:space="preserve"> </w:t>
            </w:r>
            <w:r>
              <w:t xml:space="preserve">(427–347 a. C.),</w:t>
            </w:r>
            <w:r>
              <w:t xml:space="preserve"> </w:t>
            </w:r>
            <w:r>
              <w:rPr>
                <w:b/>
                <w:bCs/>
              </w:rPr>
              <w:t xml:space="preserve">Descartes</w:t>
            </w:r>
            <w:r>
              <w:t xml:space="preserve"> </w:t>
            </w:r>
            <w:r>
              <w:t xml:space="preserve">(1596–1650) (Cárdenas Poveda, 2026a, diapositiva 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Locke</w:t>
            </w:r>
            <w:r>
              <w:t xml:space="preserve"> </w:t>
            </w:r>
            <w:r>
              <w:t xml:space="preserve">(1632–1704), continuado por</w:t>
            </w:r>
            <w:r>
              <w:t xml:space="preserve"> </w:t>
            </w:r>
            <w:r>
              <w:rPr>
                <w:b/>
                <w:bCs/>
              </w:rPr>
              <w:t xml:space="preserve">Hume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Berkeley</w:t>
            </w:r>
            <w:r>
              <w:t xml:space="preserve"> </w:t>
            </w:r>
            <w:r>
              <w:t xml:space="preserve">(Cárdenas Poveda, 2026a, diapositiva 10)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Platón:</w:t>
      </w:r>
      <w:r>
        <w:t xml:space="preserve"> </w:t>
      </w:r>
      <w:r>
        <w:rPr>
          <w:b/>
          <w:bCs/>
        </w:rPr>
        <w:t xml:space="preserve">teoría de las reglas formales</w:t>
      </w:r>
      <w:r>
        <w:t xml:space="preserve">: el pensamiento se guía por una serie de</w:t>
      </w:r>
      <w:r>
        <w:t xml:space="preserve"> </w:t>
      </w:r>
      <w:r>
        <w:rPr>
          <w:b/>
          <w:bCs/>
        </w:rPr>
        <w:t xml:space="preserve">reglas formales, abstractas y de propósito general</w:t>
      </w:r>
      <w:r>
        <w:t xml:space="preserve"> </w:t>
      </w:r>
      <w:r>
        <w:t xml:space="preserve">(Cárdenas Poveda, 2026a, diapositiva 9). (Esta idea reaparece en los «modelos formales» actuales, §10.1.)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Descartes:</w:t>
      </w:r>
      <w:r>
        <w:t xml:space="preserve"> </w:t>
      </w:r>
      <w:r>
        <w:t xml:space="preserve">se puede alcanzar la verdad por una</w:t>
      </w:r>
      <w:r>
        <w:t xml:space="preserve"> </w:t>
      </w:r>
      <w:r>
        <w:rPr>
          <w:b/>
          <w:bCs/>
        </w:rPr>
        <w:t xml:space="preserve">vía racional</w:t>
      </w:r>
      <w:r>
        <w:t xml:space="preserve">; privilegio de la razón, la aritmética y la matemática;</w:t>
      </w:r>
      <w:r>
        <w:t xml:space="preserve"> </w:t>
      </w:r>
      <w:r>
        <w:rPr>
          <w:b/>
          <w:bCs/>
        </w:rPr>
        <w:t xml:space="preserve">división entre una mente racional y un cuerpo mecánico</w:t>
      </w:r>
      <w:r>
        <w:t xml:space="preserve"> </w:t>
      </w:r>
      <w:r>
        <w:t xml:space="preserve">(Cárdenas Poveda, 2026a, diapositiva 9). (Damasio titulará su crítica</w:t>
      </w:r>
      <w:r>
        <w:t xml:space="preserve"> </w:t>
      </w:r>
      <w:r>
        <w:rPr>
          <w:i/>
          <w:iCs/>
        </w:rPr>
        <w:t xml:space="preserve">El error de Descartes</w:t>
      </w:r>
      <w:r>
        <w:t xml:space="preserve">, §11.5.)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Locke:</w:t>
      </w:r>
      <w:r>
        <w:t xml:space="preserve"> </w:t>
      </w:r>
      <w:r>
        <w:t xml:space="preserve">rechaza el conocimiento por la vía</w:t>
      </w:r>
      <w:r>
        <w:t xml:space="preserve"> </w:t>
      </w:r>
      <w:r>
        <w:rPr>
          <w:b/>
          <w:bCs/>
        </w:rPr>
        <w:t xml:space="preserve">introspectiva</w:t>
      </w:r>
      <w:r>
        <w:t xml:space="preserve">; solo es posible conocer por la</w:t>
      </w:r>
      <w:r>
        <w:t xml:space="preserve"> </w:t>
      </w:r>
      <w:r>
        <w:rPr>
          <w:b/>
          <w:bCs/>
        </w:rPr>
        <w:t xml:space="preserve">vía sensorial</w:t>
      </w:r>
      <w:r>
        <w:t xml:space="preserve">; el sujeto se vuelve racional a partir de la</w:t>
      </w:r>
      <w:r>
        <w:t xml:space="preserve"> </w:t>
      </w:r>
      <w:r>
        <w:rPr>
          <w:b/>
          <w:bCs/>
        </w:rPr>
        <w:t xml:space="preserve">generalización de su experiencia</w:t>
      </w:r>
      <w:r>
        <w:t xml:space="preserve"> </w:t>
      </w:r>
      <w:r>
        <w:t xml:space="preserve">(Cárdenas Poveda, 2026a, diapositiva 10).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Kant:</w:t>
      </w:r>
      <w:r>
        <w:t xml:space="preserve"> </w:t>
      </w:r>
      <w:r>
        <w:t xml:space="preserve">intenta resolver el debate entre racionalismo y empirismo; parte de un</w:t>
      </w:r>
      <w:r>
        <w:t xml:space="preserve"> </w:t>
      </w:r>
      <w:r>
        <w:rPr>
          <w:b/>
          <w:bCs/>
        </w:rPr>
        <w:t xml:space="preserve">sujeto cognoscente</w:t>
      </w:r>
      <w:r>
        <w:t xml:space="preserve">:</w:t>
      </w:r>
      <w:r>
        <w:t xml:space="preserve"> </w:t>
      </w:r>
      <w:r>
        <w:rPr>
          <w:b/>
          <w:bCs/>
        </w:rPr>
        <w:t xml:space="preserve">el sujeto construye y ordena al objeto</w:t>
      </w:r>
      <w:r>
        <w:t xml:space="preserve"> </w:t>
      </w:r>
      <w:r>
        <w:t xml:space="preserve">(Cárdenas Poveda, 2026a, diapositiva 11).</w:t>
      </w:r>
    </w:p>
    <w:p>
      <w:pPr>
        <w:pStyle w:val="FirstParagraph"/>
      </w:pPr>
      <w:r>
        <w:rPr>
          <w:b/>
          <w:bCs/>
        </w:rPr>
        <w:t xml:space="preserve">Debates recurrentes</w:t>
      </w:r>
      <w:r>
        <w:t xml:space="preserve"> </w:t>
      </w:r>
      <w:r>
        <w:t xml:space="preserve">que atraviesan toda la historia (Cárdenas Poveda, 2026a, diapositiva 12): ¿el pensamiento es una</w:t>
      </w:r>
      <w:r>
        <w:t xml:space="preserve"> </w:t>
      </w:r>
      <w:r>
        <w:rPr>
          <w:b/>
          <w:bCs/>
        </w:rPr>
        <w:t xml:space="preserve">habilidad</w:t>
      </w:r>
      <w:r>
        <w:t xml:space="preserve"> </w:t>
      </w:r>
      <w:r>
        <w:t xml:space="preserve">o un</w:t>
      </w:r>
      <w:r>
        <w:t xml:space="preserve"> </w:t>
      </w:r>
      <w:r>
        <w:rPr>
          <w:b/>
          <w:bCs/>
        </w:rPr>
        <w:t xml:space="preserve">conjunto de procesos</w:t>
      </w:r>
      <w:r>
        <w:t xml:space="preserve">? ¿Es</w:t>
      </w:r>
      <w:r>
        <w:t xml:space="preserve"> </w:t>
      </w:r>
      <w:r>
        <w:rPr>
          <w:b/>
          <w:bCs/>
        </w:rPr>
        <w:t xml:space="preserve">racional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irracional</w:t>
      </w:r>
      <w:r>
        <w:t xml:space="preserve">?</w:t>
      </w:r>
    </w:p>
    <w:p>
      <w:pPr>
        <w:pStyle w:val="BlockText"/>
      </w:pPr>
      <w:r>
        <w:t xml:space="preserve">→ Conexión con González Labra: el empirismo inglés influye directamente en Titchener (§4.2), y la idea de la mente con actividad propia (Wundt) vs. mente como proyección pasiva del medio reedita el contraste racionalismo/empirismo (González Labra, s. f., p. 5).</w:t>
      </w:r>
    </w:p>
    <w:p>
      <w:r>
        <w:pict>
          <v:rect style="width:0;height:1.5pt" o:hralign="center" o:hrstd="t" o:hr="t"/>
        </w:pict>
      </w:r>
    </w:p>
    <w:bookmarkEnd w:id="20"/>
    <w:bookmarkStart w:id="24" w:name="la-psicología-de-la-consciencia"/>
    <w:p>
      <w:pPr>
        <w:pStyle w:val="Heading2"/>
        <w:pageBreakBefore/>
      </w:pPr>
      <w:r>
        <w:t xml:space="preserve">4. La psicología de la consciencia</w:t>
      </w:r>
    </w:p>
    <w:bookmarkStart w:id="21" w:name="X7f654f0e086ac41e37cd995897c382f5f24c67e"/>
    <w:p>
      <w:pPr>
        <w:pStyle w:val="Heading3"/>
      </w:pPr>
      <w:r>
        <w:t xml:space="preserve">4.1. Wundt: consciencia, introspección controlada y apercepción</w:t>
      </w:r>
    </w:p>
    <w:p>
      <w:pPr>
        <w:pStyle w:val="FirstParagraph"/>
      </w:pPr>
      <w:r>
        <w:rPr>
          <w:b/>
          <w:bCs/>
        </w:rPr>
        <w:t xml:space="preserve">Wilhelm Wundt</w:t>
      </w:r>
      <w:r>
        <w:t xml:space="preserve"> </w:t>
      </w:r>
      <w:r>
        <w:t xml:space="preserve">fundó el</w:t>
      </w:r>
      <w:r>
        <w:t xml:space="preserve"> </w:t>
      </w:r>
      <w:r>
        <w:rPr>
          <w:b/>
          <w:bCs/>
        </w:rPr>
        <w:t xml:space="preserve">primer laboratorio de Psicología en la Universidad de Leipzig</w:t>
      </w:r>
      <w:r>
        <w:t xml:space="preserve"> </w:t>
      </w:r>
      <w:r>
        <w:t xml:space="preserve">(González Labra, s. f., p. 4); la clase lo fecha en</w:t>
      </w:r>
      <w:r>
        <w:t xml:space="preserve"> </w:t>
      </w:r>
      <w:r>
        <w:rPr>
          <w:b/>
          <w:bCs/>
        </w:rPr>
        <w:t xml:space="preserve">1879</w:t>
      </w:r>
      <w:r>
        <w:t xml:space="preserve"> </w:t>
      </w:r>
      <w:r>
        <w:t xml:space="preserve">como comienzo de la psicología (Cárdenas Poveda, 2026a, diapositiva 13). En</w:t>
      </w:r>
      <w:r>
        <w:t xml:space="preserve"> </w:t>
      </w:r>
      <w:r>
        <w:rPr>
          <w:i/>
          <w:iCs/>
        </w:rPr>
        <w:t xml:space="preserve">Los Principios de la Psicología Fisiológica</w:t>
      </w:r>
      <w:r>
        <w:t xml:space="preserve"> </w:t>
      </w:r>
      <w:r>
        <w:t xml:space="preserve">(</w:t>
      </w:r>
      <w:r>
        <w:rPr>
          <w:b/>
          <w:bCs/>
        </w:rPr>
        <w:t xml:space="preserve">1874</w:t>
      </w:r>
      <w:r>
        <w:t xml:space="preserve">) presentó la psicología como</w:t>
      </w:r>
      <w:r>
        <w:t xml:space="preserve"> </w:t>
      </w:r>
      <w:r>
        <w:rPr>
          <w:b/>
          <w:bCs/>
        </w:rPr>
        <w:t xml:space="preserve">disciplina científica independiente y no reduccionista</w:t>
      </w:r>
      <w:r>
        <w:t xml:space="preserve">, aunque</w:t>
      </w:r>
      <w:r>
        <w:t xml:space="preserve"> </w:t>
      </w:r>
      <w:r>
        <w:rPr>
          <w:b/>
          <w:bCs/>
        </w:rPr>
        <w:t xml:space="preserve">complementaria de la anatomía y la fisiología</w:t>
      </w:r>
      <w:r>
        <w:t xml:space="preserve"> </w:t>
      </w:r>
      <w:r>
        <w:t xml:space="preserve">(González Labra, s. f., p. 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Objeto:</w:t>
      </w:r>
      <w:r>
        <w:t xml:space="preserve"> </w:t>
      </w:r>
      <w:r>
        <w:t xml:space="preserve">el estudio científico de la</w:t>
      </w:r>
      <w:r>
        <w:t xml:space="preserve"> </w:t>
      </w:r>
      <w:r>
        <w:rPr>
          <w:b/>
          <w:bCs/>
        </w:rPr>
        <w:t xml:space="preserve">consciencia</w:t>
      </w:r>
      <w:r>
        <w:t xml:space="preserve"> </w:t>
      </w:r>
      <w:r>
        <w:t xml:space="preserve">y sus procesos a través de la propia experiencia del sujeto (González Labra, s. f., p. 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Método:</w:t>
      </w:r>
      <w:r>
        <w:t xml:space="preserve"> </w:t>
      </w:r>
      <w:r>
        <w:t xml:space="preserve">el de las ciencias naturales, pero basado en la</w:t>
      </w:r>
      <w:r>
        <w:t xml:space="preserve"> </w:t>
      </w:r>
      <w:r>
        <w:rPr>
          <w:b/>
          <w:bCs/>
        </w:rPr>
        <w:t xml:space="preserve">experiencia inmediata</w:t>
      </w:r>
      <w:r>
        <w:t xml:space="preserve">:</w:t>
      </w:r>
      <w:r>
        <w:t xml:space="preserve"> </w:t>
      </w:r>
      <w:r>
        <w:rPr>
          <w:b/>
          <w:bCs/>
        </w:rPr>
        <w:t xml:space="preserve">auto-observación controlada</w:t>
      </w:r>
      <w:r>
        <w:t xml:space="preserve"> </w:t>
      </w:r>
      <w:r>
        <w:t xml:space="preserve">bajo condiciones experimentales (</w:t>
      </w:r>
      <w:r>
        <w:rPr>
          <w:b/>
          <w:bCs/>
        </w:rPr>
        <w:t xml:space="preserve">introspección</w:t>
      </w:r>
      <w:r>
        <w:t xml:space="preserve"> </w:t>
      </w:r>
      <w:r>
        <w:t xml:space="preserve">guiada por el control experimental). Así se buscaba el rigor científico: datos</w:t>
      </w:r>
      <w:r>
        <w:t xml:space="preserve"> </w:t>
      </w:r>
      <w:r>
        <w:rPr>
          <w:b/>
          <w:bCs/>
        </w:rPr>
        <w:t xml:space="preserve">objetivos y replicables</w:t>
      </w:r>
      <w:r>
        <w:t xml:space="preserve">, apoyados en condiciones estandarizadas idóneas para su reproducción y para variaciones sistemáticas (González Labra, s. f., p. 4). La clase lo resume: método de la introspección como</w:t>
      </w:r>
      <w:r>
        <w:t xml:space="preserve"> </w:t>
      </w:r>
      <w:r>
        <w:rPr>
          <w:b/>
          <w:bCs/>
        </w:rPr>
        <w:t xml:space="preserve">atención y descripción de las percepciones</w:t>
      </w:r>
      <w:r>
        <w:t xml:space="preserve">, enfocado en lo</w:t>
      </w:r>
      <w:r>
        <w:t xml:space="preserve"> </w:t>
      </w:r>
      <w:r>
        <w:rPr>
          <w:b/>
          <w:bCs/>
        </w:rPr>
        <w:t xml:space="preserve">perceptible y lo concreto a partir de imágenes</w:t>
      </w:r>
      <w:r>
        <w:t xml:space="preserve"> </w:t>
      </w:r>
      <w:r>
        <w:t xml:space="preserve">(Cárdenas Poveda, 2026a, diapositiva 13).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Límites del método:</w:t>
      </w:r>
      <w:r>
        <w:t xml:space="preserve"> </w:t>
      </w:r>
      <w:r>
        <w:t xml:space="preserve">Wundt admitió que el experimento no servía para todo. Las actividades mentales</w:t>
      </w:r>
      <w:r>
        <w:t xml:space="preserve"> </w:t>
      </w:r>
      <w:r>
        <w:rPr>
          <w:b/>
          <w:bCs/>
        </w:rPr>
        <w:t xml:space="preserve">no sujetas directamente a la estimulación física</w:t>
      </w:r>
      <w:r>
        <w:t xml:space="preserve"> </w:t>
      </w:r>
      <w:r>
        <w:t xml:space="preserve">no podían abordarse en el laboratorio; debían estudiarse</w:t>
      </w:r>
      <w:r>
        <w:t xml:space="preserve"> </w:t>
      </w:r>
      <w:r>
        <w:rPr>
          <w:b/>
          <w:bCs/>
        </w:rPr>
        <w:t xml:space="preserve">indirectamente</w:t>
      </w:r>
      <w:r>
        <w:t xml:space="preserve">, analizando sus</w:t>
      </w:r>
      <w:r>
        <w:t xml:space="preserve"> </w:t>
      </w:r>
      <w:r>
        <w:rPr>
          <w:b/>
          <w:bCs/>
        </w:rPr>
        <w:t xml:space="preserve">productos</w:t>
      </w:r>
      <w:r>
        <w:t xml:space="preserve"> </w:t>
      </w:r>
      <w:r>
        <w:t xml:space="preserve">—</w:t>
      </w:r>
      <w:r>
        <w:rPr>
          <w:b/>
          <w:bCs/>
        </w:rPr>
        <w:t xml:space="preserve">el lenguaje, las creencias y las costumbres</w:t>
      </w:r>
      <w:r>
        <w:t xml:space="preserve">— mediante un análisis de la</w:t>
      </w:r>
      <w:r>
        <w:t xml:space="preserve"> </w:t>
      </w:r>
      <w:r>
        <w:rPr>
          <w:b/>
          <w:bCs/>
        </w:rPr>
        <w:t xml:space="preserve">experiencia histórica y cultural</w:t>
      </w:r>
      <w:r>
        <w:t xml:space="preserve"> </w:t>
      </w:r>
      <w:r>
        <w:t xml:space="preserve">(González Labra, s. f., p. 4). Por eso, según la clase,</w:t>
      </w:r>
      <w:r>
        <w:t xml:space="preserve"> </w:t>
      </w:r>
      <w:r>
        <w:rPr>
          <w:b/>
          <w:bCs/>
        </w:rPr>
        <w:t xml:space="preserve">excluye al pensamiento</w:t>
      </w:r>
      <w:r>
        <w:t xml:space="preserve">: hay una</w:t>
      </w:r>
      <w:r>
        <w:t xml:space="preserve"> </w:t>
      </w:r>
      <w:r>
        <w:rPr>
          <w:b/>
          <w:bCs/>
        </w:rPr>
        <w:t xml:space="preserve">imposibilidad de que el pensamiento se estudie a sí mismo</w:t>
      </w:r>
      <w:r>
        <w:t xml:space="preserve"> </w:t>
      </w:r>
      <w:r>
        <w:t xml:space="preserve">(Cárdenas Poveda, 2026a, diapositiva 13).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Mérito y límite:</w:t>
      </w:r>
      <w:r>
        <w:t xml:space="preserve"> </w:t>
      </w:r>
      <w:r>
        <w:t xml:space="preserve">se atrevió a llevar problemas psicológicos al laboratorio y someterlos a control experimental, pero quedó condicionado por los</w:t>
      </w:r>
      <w:r>
        <w:t xml:space="preserve"> </w:t>
      </w:r>
      <w:r>
        <w:rPr>
          <w:b/>
          <w:bCs/>
        </w:rPr>
        <w:t xml:space="preserve">orígenes fisiológicos</w:t>
      </w:r>
      <w:r>
        <w:t xml:space="preserve">: problemas y métodos muy cercanos a la</w:t>
      </w:r>
      <w:r>
        <w:t xml:space="preserve"> </w:t>
      </w:r>
      <w:r>
        <w:rPr>
          <w:b/>
          <w:bCs/>
        </w:rPr>
        <w:t xml:space="preserve">fisiología sensorial</w:t>
      </w:r>
      <w:r>
        <w:t xml:space="preserve"> </w:t>
      </w:r>
      <w:r>
        <w:t xml:space="preserve">(González Labra, s. f., p. 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Relación mente-cuerpo:</w:t>
      </w:r>
      <w:r>
        <w:t xml:space="preserve"> </w:t>
      </w:r>
      <w:r>
        <w:t xml:space="preserve">aunque encuadró la psicología en la fisiología (para darle prestigio científico),</w:t>
      </w:r>
      <w:r>
        <w:t xml:space="preserve"> </w:t>
      </w:r>
      <w:r>
        <w:rPr>
          <w:b/>
          <w:bCs/>
        </w:rPr>
        <w:t xml:space="preserve">no hizo experimentación fisiológica propiamente dicha</w:t>
      </w:r>
      <w:r>
        <w:t xml:space="preserve">. Sostenía un</w:t>
      </w:r>
      <w:r>
        <w:t xml:space="preserve"> </w:t>
      </w:r>
      <w:r>
        <w:rPr>
          <w:b/>
          <w:bCs/>
        </w:rPr>
        <w:t xml:space="preserve">paralelismo</w:t>
      </w:r>
      <w:r>
        <w:t xml:space="preserve">: los acontecimientos externos provocan</w:t>
      </w:r>
      <w:r>
        <w:t xml:space="preserve"> </w:t>
      </w:r>
      <w:r>
        <w:rPr>
          <w:b/>
          <w:bCs/>
        </w:rPr>
        <w:t xml:space="preserve">paralelamente</w:t>
      </w:r>
      <w:r>
        <w:t xml:space="preserve"> </w:t>
      </w:r>
      <w:r>
        <w:t xml:space="preserve">procesos corporales y mentales,</w:t>
      </w:r>
      <w:r>
        <w:t xml:space="preserve"> </w:t>
      </w:r>
      <w:r>
        <w:rPr>
          <w:b/>
          <w:bCs/>
        </w:rPr>
        <w:t xml:space="preserve">sin relación causal</w:t>
      </w:r>
      <w:r>
        <w:t xml:space="preserve"> </w:t>
      </w:r>
      <w:r>
        <w:t xml:space="preserve">entre ambos (González Labra, s. f., p. 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Objeto preciso:</w:t>
      </w:r>
      <w:r>
        <w:t xml:space="preserve"> </w:t>
      </w:r>
      <w:r>
        <w:t xml:space="preserve">describir y analizar los</w:t>
      </w:r>
      <w:r>
        <w:t xml:space="preserve"> </w:t>
      </w:r>
      <w:r>
        <w:rPr>
          <w:b/>
          <w:bCs/>
        </w:rPr>
        <w:t xml:space="preserve">elementos</w:t>
      </w:r>
      <w:r>
        <w:t xml:space="preserve"> </w:t>
      </w:r>
      <w:r>
        <w:t xml:space="preserve">de los procesos conscientes y los</w:t>
      </w:r>
      <w:r>
        <w:t xml:space="preserve"> </w:t>
      </w:r>
      <w:r>
        <w:rPr>
          <w:b/>
          <w:bCs/>
        </w:rPr>
        <w:t xml:space="preserve">principios que rigen sus conexiones</w:t>
      </w:r>
      <w:r>
        <w:t xml:space="preserve">. Pero —clave— para Wundt la relación entre lo simple y lo complejo era una</w:t>
      </w:r>
      <w:r>
        <w:t xml:space="preserve"> </w:t>
      </w:r>
      <w:r>
        <w:rPr>
          <w:b/>
          <w:bCs/>
        </w:rPr>
        <w:t xml:space="preserve">síntesis activa</w:t>
      </w:r>
      <w:r>
        <w:t xml:space="preserve"> </w:t>
      </w:r>
      <w:r>
        <w:t xml:space="preserve">que daba lugar a una</w:t>
      </w:r>
      <w:r>
        <w:t xml:space="preserve"> </w:t>
      </w:r>
      <w:r>
        <w:rPr>
          <w:b/>
          <w:bCs/>
        </w:rPr>
        <w:t xml:space="preserve">unidad superior</w:t>
      </w:r>
      <w:r>
        <w:t xml:space="preserve">: el análisis buscaba explicar la experiencia consciente</w:t>
      </w:r>
      <w:r>
        <w:t xml:space="preserve"> </w:t>
      </w:r>
      <w:r>
        <w:rPr>
          <w:b/>
          <w:bCs/>
        </w:rPr>
        <w:t xml:space="preserve">como un todo</w:t>
      </w:r>
      <w:r>
        <w:t xml:space="preserve">, no reducir lo complejo a lo simple (González Labra, s. f., p. 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Apercepción:</w:t>
      </w:r>
      <w:r>
        <w:t xml:space="preserve"> </w:t>
      </w:r>
      <w:r>
        <w:t xml:space="preserve">concepto con dos aspectos básicos: (a) la experiencia mental es una</w:t>
      </w:r>
      <w:r>
        <w:t xml:space="preserve"> </w:t>
      </w:r>
      <w:r>
        <w:rPr>
          <w:b/>
          <w:bCs/>
        </w:rPr>
        <w:t xml:space="preserve">unidad</w:t>
      </w:r>
      <w:r>
        <w:t xml:space="preserve">, no un compuesto de elementos; (b) es una unidad</w:t>
      </w:r>
      <w:r>
        <w:t xml:space="preserve"> </w:t>
      </w:r>
      <w:r>
        <w:rPr>
          <w:b/>
          <w:bCs/>
        </w:rPr>
        <w:t xml:space="preserve">con actividad propia</w:t>
      </w:r>
      <w:r>
        <w:t xml:space="preserve">, frente a la idea de la mente como</w:t>
      </w:r>
      <w:r>
        <w:t xml:space="preserve"> </w:t>
      </w:r>
      <w:r>
        <w:rPr>
          <w:b/>
          <w:bCs/>
        </w:rPr>
        <w:t xml:space="preserve">proyección pasiva</w:t>
      </w:r>
      <w:r>
        <w:t xml:space="preserve"> </w:t>
      </w:r>
      <w:r>
        <w:t xml:space="preserve">del medio (González Labra, s. f., p. 5). Wundt usó las</w:t>
      </w:r>
      <w:r>
        <w:t xml:space="preserve"> </w:t>
      </w:r>
      <w:r>
        <w:rPr>
          <w:b/>
          <w:bCs/>
        </w:rPr>
        <w:t xml:space="preserve">variaciones de los tiempos de reacción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criterio empírico</w:t>
      </w:r>
      <w:r>
        <w:t xml:space="preserve"> </w:t>
      </w:r>
      <w:r>
        <w:t xml:space="preserve">de esta actividad sintetizadora: si la apercepción ocupa un tiempo</w:t>
      </w:r>
      <w:r>
        <w:t xml:space="preserve"> </w:t>
      </w:r>
      <w:r>
        <w:rPr>
          <w:b/>
          <w:bCs/>
        </w:rPr>
        <w:t xml:space="preserve">mensurable</w:t>
      </w:r>
      <w:r>
        <w:t xml:space="preserve">, puede abordarse experimentalmente. La apercepción pasó a ser la base de las actividades mentales superiores y el</w:t>
      </w:r>
      <w:r>
        <w:t xml:space="preserve"> </w:t>
      </w:r>
      <w:r>
        <w:rPr>
          <w:b/>
          <w:bCs/>
        </w:rPr>
        <w:t xml:space="preserve">nexo unificador de la primera teoría psicológica experimental</w:t>
      </w:r>
      <w:r>
        <w:t xml:space="preserve"> </w:t>
      </w:r>
      <w:r>
        <w:t xml:space="preserve">(análisis y síntesis de los acontecimientos mentales). Fue</w:t>
      </w:r>
      <w:r>
        <w:t xml:space="preserve"> </w:t>
      </w:r>
      <w:r>
        <w:rPr>
          <w:b/>
          <w:bCs/>
        </w:rPr>
        <w:t xml:space="preserve">el primer intento sistemático de someter los procesos psicológicos superiores a una rigurosa investigación de laboratorio</w:t>
      </w:r>
      <w:r>
        <w:t xml:space="preserve"> </w:t>
      </w:r>
      <w:r>
        <w:t xml:space="preserve">(González Labra, s. f., p. 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Destino:</w:t>
      </w:r>
      <w:r>
        <w:t xml:space="preserve"> </w:t>
      </w:r>
      <w:r>
        <w:t xml:space="preserve">los discípulos abandonaron la síntesis por una psicología</w:t>
      </w:r>
      <w:r>
        <w:t xml:space="preserve"> </w:t>
      </w:r>
      <w:r>
        <w:rPr>
          <w:b/>
          <w:bCs/>
        </w:rPr>
        <w:t xml:space="preserve">sensoriomotora</w:t>
      </w:r>
      <w:r>
        <w:t xml:space="preserve"> </w:t>
      </w:r>
      <w:r>
        <w:t xml:space="preserve">más sencilla; la Gestalt reinterpretó algunas de sus ideas, y el término «apercepción»</w:t>
      </w:r>
      <w:r>
        <w:t xml:space="preserve"> </w:t>
      </w:r>
      <w:r>
        <w:rPr>
          <w:b/>
          <w:bCs/>
        </w:rPr>
        <w:t xml:space="preserve">se perdió</w:t>
      </w:r>
      <w:r>
        <w:t xml:space="preserve"> </w:t>
      </w:r>
      <w:r>
        <w:t xml:space="preserve">y no resurgió ni en la psicología cognitiva actual (González Labra, s. f., p. 5).</w:t>
      </w:r>
    </w:p>
    <w:bookmarkEnd w:id="21"/>
    <w:bookmarkStart w:id="22" w:name="Xb0b043151d7dc679dd466616ca7a037dad8e714"/>
    <w:p>
      <w:pPr>
        <w:pStyle w:val="Heading3"/>
      </w:pPr>
      <w:r>
        <w:t xml:space="preserve">4.2. Titchener: estructuralismo e introspección analítica</w:t>
      </w:r>
    </w:p>
    <w:p>
      <w:pPr>
        <w:pStyle w:val="FirstParagraph"/>
      </w:pPr>
      <w:r>
        <w:rPr>
          <w:b/>
          <w:bCs/>
        </w:rPr>
        <w:t xml:space="preserve">Titchener</w:t>
      </w:r>
      <w:r>
        <w:t xml:space="preserve">, discípulo de Wundt, bajo la fuerte influencia de los</w:t>
      </w:r>
      <w:r>
        <w:t xml:space="preserve"> </w:t>
      </w:r>
      <w:r>
        <w:rPr>
          <w:b/>
          <w:bCs/>
        </w:rPr>
        <w:t xml:space="preserve">empiristas ingleses</w:t>
      </w:r>
      <w:r>
        <w:t xml:space="preserve">,</w:t>
      </w:r>
      <w:r>
        <w:t xml:space="preserve"> </w:t>
      </w:r>
      <w:r>
        <w:rPr>
          <w:b/>
          <w:bCs/>
        </w:rPr>
        <w:t xml:space="preserve">rechazó la psicología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Ganzheit</w:t>
      </w:r>
      <w:r>
        <w:rPr>
          <w:b/>
          <w:bCs/>
        </w:rPr>
        <w:t xml:space="preserve"> </w:t>
      </w:r>
      <w:r>
        <w:rPr>
          <w:b/>
          <w:bCs/>
        </w:rPr>
        <w:t xml:space="preserve">(totalizadora)</w:t>
      </w:r>
      <w:r>
        <w:t xml:space="preserve"> </w:t>
      </w:r>
      <w:r>
        <w:t xml:space="preserve">de Wundt y defendió una psicología</w:t>
      </w:r>
      <w:r>
        <w:t xml:space="preserve"> </w:t>
      </w:r>
      <w:r>
        <w:rPr>
          <w:b/>
          <w:bCs/>
        </w:rPr>
        <w:t xml:space="preserve">reduccionista basada en las sensaciones</w:t>
      </w:r>
      <w:r>
        <w:t xml:space="preserve"> </w:t>
      </w:r>
      <w:r>
        <w:t xml:space="preserve">(González Labra, s. f., p. 5).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Psicología estructural</w:t>
      </w:r>
      <w:r>
        <w:t xml:space="preserve"> </w:t>
      </w:r>
      <w:r>
        <w:t xml:space="preserve">(así bautizada por Titchener en</w:t>
      </w:r>
      <w:r>
        <w:t xml:space="preserve"> </w:t>
      </w:r>
      <w:r>
        <w:rPr>
          <w:b/>
          <w:bCs/>
        </w:rPr>
        <w:t xml:space="preserve">1899</w:t>
      </w:r>
      <w:r>
        <w:t xml:space="preserve">): todos los contenidos mentales se categorizan en tres tipos:</w:t>
      </w:r>
      <w:r>
        <w:t xml:space="preserve"> </w:t>
      </w:r>
      <w:r>
        <w:rPr>
          <w:b/>
          <w:bCs/>
        </w:rPr>
        <w:t xml:space="preserve">imágenes, emociones y sensaciones puras</w:t>
      </w:r>
      <w:r>
        <w:t xml:space="preserve">; imágenes y emociones son unidades complejas que se descomponen en grupos de sensaciones. Todo pensamiento complejo se analiza en sensaciones elementales (González Labra, s. f., p. 5).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Analogía con la química:</w:t>
      </w:r>
      <w:r>
        <w:t xml:space="preserve"> </w:t>
      </w:r>
      <w:r>
        <w:t xml:space="preserve">así como la química explica la combinación de elementos del mundo físico, los estructuralistas querían un análisis semejante del</w:t>
      </w:r>
      <w:r>
        <w:t xml:space="preserve"> </w:t>
      </w:r>
      <w:r>
        <w:rPr>
          <w:b/>
          <w:bCs/>
        </w:rPr>
        <w:t xml:space="preserve">contenido de la consciencia</w:t>
      </w:r>
      <w:r>
        <w:t xml:space="preserve"> </w:t>
      </w:r>
      <w:r>
        <w:t xml:space="preserve">(el dato psicológico). Esas descripciones podían complementarse con explicaciones fisiológicas (González Labra, s. f., p. 5).</w:t>
      </w:r>
    </w:p>
    <w:p>
      <w:pPr>
        <w:pStyle w:val="Compact"/>
        <w:numPr>
          <w:ilvl w:val="0"/>
          <w:numId w:val="1010"/>
        </w:numPr>
      </w:pPr>
      <w:r>
        <w:t xml:space="preserve">Interés</w:t>
      </w:r>
      <w:r>
        <w:t xml:space="preserve"> </w:t>
      </w:r>
      <w:r>
        <w:rPr>
          <w:b/>
          <w:bCs/>
        </w:rPr>
        <w:t xml:space="preserve">morfológico</w:t>
      </w:r>
      <w:r>
        <w:t xml:space="preserve">: sin análisis de la estructura no se comprenden las funciones (González Labra, s. f., p. 5).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Método: introspección analítica.</w:t>
      </w:r>
      <w:r>
        <w:t xml:space="preserve"> </w:t>
      </w:r>
      <w:r>
        <w:t xml:space="preserve">Descripción controlada de las sensaciones internas mientras se hace una tarea o se atiende a un estímulo, pero no al estilo wundtiano sino como un</w:t>
      </w:r>
      <w:r>
        <w:t xml:space="preserve"> </w:t>
      </w:r>
      <w:r>
        <w:rPr>
          <w:b/>
          <w:bCs/>
        </w:rPr>
        <w:t xml:space="preserve">análisis retrospectivo</w:t>
      </w:r>
      <w:r>
        <w:t xml:space="preserve"> </w:t>
      </w:r>
      <w:r>
        <w:t xml:space="preserve">más complicado. Requería</w:t>
      </w:r>
      <w:r>
        <w:t xml:space="preserve"> </w:t>
      </w:r>
      <w:r>
        <w:rPr>
          <w:b/>
          <w:bCs/>
        </w:rPr>
        <w:t xml:space="preserve">largas horas de entrenamiento</w:t>
      </w:r>
      <w:r>
        <w:t xml:space="preserve"> </w:t>
      </w:r>
      <w:r>
        <w:t xml:space="preserve">para que el sujeto informara en términos de sensaciones elementales y evitara el</w:t>
      </w:r>
      <w:r>
        <w:t xml:space="preserve"> </w:t>
      </w:r>
      <w:r>
        <w:rPr>
          <w:b/>
          <w:bCs/>
        </w:rPr>
        <w:t xml:space="preserve">error estimular</w:t>
      </w:r>
      <w:r>
        <w:t xml:space="preserve">: informar sobre las</w:t>
      </w:r>
      <w:r>
        <w:t xml:space="preserve"> </w:t>
      </w:r>
      <w:r>
        <w:rPr>
          <w:b/>
          <w:bCs/>
        </w:rPr>
        <w:t xml:space="preserve">propiedades conocidas del estímulo</w:t>
      </w:r>
      <w:r>
        <w:t xml:space="preserve"> </w:t>
      </w:r>
      <w:r>
        <w:t xml:space="preserve">en lugar de la propia experiencia sensorial. Se buscaba la aprehensión inmediata de la experiencia</w:t>
      </w:r>
      <w:r>
        <w:t xml:space="preserve"> </w:t>
      </w:r>
      <w:r>
        <w:rPr>
          <w:b/>
          <w:bCs/>
        </w:rPr>
        <w:t xml:space="preserve">sin contaminación de la experiencia anterior</w:t>
      </w:r>
      <w:r>
        <w:t xml:space="preserve"> </w:t>
      </w:r>
      <w:r>
        <w:t xml:space="preserve">(González Labra, s. f., p. 5).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Meta:</w:t>
      </w:r>
      <w:r>
        <w:t xml:space="preserve"> </w:t>
      </w:r>
      <w:r>
        <w:t xml:space="preserve">identificar los</w:t>
      </w:r>
      <w:r>
        <w:t xml:space="preserve"> </w:t>
      </w:r>
      <w:r>
        <w:rPr>
          <w:b/>
          <w:bCs/>
        </w:rPr>
        <w:t xml:space="preserve">átomos del pensamiento</w:t>
      </w:r>
      <w:r>
        <w:t xml:space="preserve">, cuya ley de combinación era el</w:t>
      </w:r>
      <w:r>
        <w:t xml:space="preserve"> </w:t>
      </w:r>
      <w:r>
        <w:rPr>
          <w:b/>
          <w:bCs/>
        </w:rPr>
        <w:t xml:space="preserve">principio de la asociación</w:t>
      </w:r>
      <w:r>
        <w:t xml:space="preserve"> </w:t>
      </w:r>
      <w:r>
        <w:t xml:space="preserve">(González Labra, s. f., p. 5). En síntesis: el pensamiento se identificaba con las</w:t>
      </w:r>
      <w:r>
        <w:t xml:space="preserve"> </w:t>
      </w:r>
      <w:r>
        <w:rPr>
          <w:b/>
          <w:bCs/>
        </w:rPr>
        <w:t xml:space="preserve">ideas</w:t>
      </w:r>
      <w:r>
        <w:t xml:space="preserve">, las ideas eran</w:t>
      </w:r>
      <w:r>
        <w:t xml:space="preserve"> </w:t>
      </w:r>
      <w:r>
        <w:rPr>
          <w:b/>
          <w:bCs/>
        </w:rPr>
        <w:t xml:space="preserve">imágenes</w:t>
      </w:r>
      <w:r>
        <w:t xml:space="preserve"> </w:t>
      </w:r>
      <w:r>
        <w:t xml:space="preserve">y las imágenes se reducían a</w:t>
      </w:r>
      <w:r>
        <w:t xml:space="preserve"> </w:t>
      </w:r>
      <w:r>
        <w:rPr>
          <w:b/>
          <w:bCs/>
        </w:rPr>
        <w:t xml:space="preserve">sensaciones</w:t>
      </w:r>
      <w:r>
        <w:t xml:space="preserve"> </w:t>
      </w:r>
      <w:r>
        <w:t xml:space="preserve">(González Labra, s. f., p. 17).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Dificultad:</w:t>
      </w:r>
      <w:r>
        <w:t xml:space="preserve"> </w:t>
      </w:r>
      <w:r>
        <w:t xml:space="preserve">había que crear un</w:t>
      </w:r>
      <w:r>
        <w:t xml:space="preserve"> </w:t>
      </w:r>
      <w:r>
        <w:rPr>
          <w:b/>
          <w:bCs/>
        </w:rPr>
        <w:t xml:space="preserve">lenguaje sin referentes externos</w:t>
      </w:r>
      <w:r>
        <w:t xml:space="preserve">, solo con referentes en la misma experiencia (González Labra, s. f., p. 5).</w:t>
      </w:r>
    </w:p>
    <w:p>
      <w:pPr>
        <w:pStyle w:val="FirstParagraph"/>
      </w:pPr>
      <w:r>
        <w:rPr>
          <w:b/>
          <w:bCs/>
        </w:rPr>
        <w:t xml:space="preserve">Críticas a la introspección</w:t>
      </w:r>
      <w:r>
        <w:t xml:space="preserve"> </w:t>
      </w:r>
      <w:r>
        <w:t xml:space="preserve">(González Labra, s. f., pp. 5–6):</w:t>
      </w:r>
    </w:p>
    <w:p>
      <w:pPr>
        <w:pStyle w:val="Compact"/>
        <w:numPr>
          <w:ilvl w:val="0"/>
          <w:numId w:val="1011"/>
        </w:numPr>
      </w:pPr>
      <w:r>
        <w:t xml:space="preserve">Suponía que los fenómenos compuestos se pueden discernir en sus elementos</w:t>
      </w:r>
      <w:r>
        <w:t xml:space="preserve"> </w:t>
      </w:r>
      <w:r>
        <w:rPr>
          <w:b/>
          <w:bCs/>
        </w:rPr>
        <w:t xml:space="preserve">por el mero hecho de la reflexión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había acuerdo</w:t>
      </w:r>
      <w:r>
        <w:t xml:space="preserve"> </w:t>
      </w:r>
      <w:r>
        <w:t xml:space="preserve">entre los informes introspectivos de distintos sujetos ante un mismo estímulo.</w:t>
      </w:r>
    </w:p>
    <w:p>
      <w:pPr>
        <w:pStyle w:val="Compact"/>
        <w:numPr>
          <w:ilvl w:val="0"/>
          <w:numId w:val="1011"/>
        </w:numPr>
      </w:pPr>
      <w:r>
        <w:t xml:space="preserve">El error más grave para el método científico:</w:t>
      </w:r>
      <w:r>
        <w:t xml:space="preserve"> </w:t>
      </w:r>
      <w:r>
        <w:rPr>
          <w:b/>
          <w:bCs/>
        </w:rPr>
        <w:t xml:space="preserve">falta de independencia en el acceso</w:t>
      </w:r>
      <w:r>
        <w:t xml:space="preserve"> </w:t>
      </w:r>
      <w:r>
        <w:t xml:space="preserve">para observar públicamente</w:t>
      </w:r>
      <w:r>
        <w:t xml:space="preserve"> </w:t>
      </w:r>
      <w:r>
        <w:rPr>
          <w:b/>
          <w:bCs/>
        </w:rPr>
        <w:t xml:space="preserve">tanto la causa como el efecto</w:t>
      </w:r>
      <w:r>
        <w:t xml:space="preserve">. El estímulo era público, la sensación interna no; no había forma de saber cuál introspección era la verdadera ni de crear un</w:t>
      </w:r>
      <w:r>
        <w:t xml:space="preserve"> </w:t>
      </w:r>
      <w:r>
        <w:rPr>
          <w:b/>
          <w:bCs/>
        </w:rPr>
        <w:t xml:space="preserve">lenguaje consensuado</w:t>
      </w:r>
      <w:r>
        <w:t xml:space="preserve"> </w:t>
      </w:r>
      <w:r>
        <w:t xml:space="preserve">(González Labra, s. f., p. 6).</w:t>
      </w:r>
    </w:p>
    <w:bookmarkEnd w:id="22"/>
    <w:bookmarkStart w:id="23" w:name="la-escuela-de-wurzburgo-külpe"/>
    <w:p>
      <w:pPr>
        <w:pStyle w:val="Heading3"/>
      </w:pPr>
      <w:r>
        <w:t xml:space="preserve">4.3. La escuela de Wurzburgo (Külpe)</w:t>
      </w:r>
    </w:p>
    <w:p>
      <w:pPr>
        <w:pStyle w:val="FirstParagraph"/>
      </w:pPr>
      <w:r>
        <w:rPr>
          <w:b/>
          <w:bCs/>
        </w:rPr>
        <w:t xml:space="preserve">Oswald Külpe</w:t>
      </w:r>
      <w:r>
        <w:t xml:space="preserve">, otro discípulo de Wundt, fundó lo que se conocería como la</w:t>
      </w:r>
      <w:r>
        <w:t xml:space="preserve"> </w:t>
      </w:r>
      <w:r>
        <w:rPr>
          <w:b/>
          <w:bCs/>
        </w:rPr>
        <w:t xml:space="preserve">escuela de Wurzburgo (1901–1909)</w:t>
      </w:r>
      <w:r>
        <w:t xml:space="preserve">, desafiando el estrecho margen que se daba a la experimentación de los procesos mentales (González Labra, s. f., p. 6); la clase la ubica a</w:t>
      </w:r>
      <w:r>
        <w:t xml:space="preserve"> </w:t>
      </w:r>
      <w:r>
        <w:rPr>
          <w:b/>
          <w:bCs/>
        </w:rPr>
        <w:t xml:space="preserve">fines del siglo XIX</w:t>
      </w:r>
      <w:r>
        <w:t xml:space="preserve"> </w:t>
      </w:r>
      <w:r>
        <w:t xml:space="preserve">(Cárdenas Poveda, 2026a, diapositiva 14). Külpe estudió el pensamiento experimentalmente</w:t>
      </w:r>
      <w:r>
        <w:t xml:space="preserve"> </w:t>
      </w:r>
      <w:r>
        <w:rPr>
          <w:b/>
          <w:bCs/>
        </w:rPr>
        <w:t xml:space="preserve">aumentando la complejidad de las tareas</w:t>
      </w:r>
      <w:r>
        <w:t xml:space="preserve"> </w:t>
      </w:r>
      <w:r>
        <w:t xml:space="preserve">y pidiendo a los sujetos que</w:t>
      </w:r>
      <w:r>
        <w:t xml:space="preserve"> </w:t>
      </w:r>
      <w:r>
        <w:rPr>
          <w:b/>
          <w:bCs/>
        </w:rPr>
        <w:t xml:space="preserve">describieran los procesos de pensamiento</w:t>
      </w:r>
      <w:r>
        <w:t xml:space="preserve"> </w:t>
      </w:r>
      <w:r>
        <w:t xml:space="preserve">que los habían llevado a una respuesta (González Labra, s. f., p. 6). Dos resultados de vital importancia: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Tendencia determinante (disposición mental).</w:t>
      </w:r>
      <w:r>
        <w:t xml:space="preserve"> </w:t>
      </w:r>
      <w:r>
        <w:t xml:space="preserve">Los sujetos mostraban invariablemente una</w:t>
      </w:r>
      <w:r>
        <w:t xml:space="preserve"> </w:t>
      </w:r>
      <w:r>
        <w:rPr>
          <w:b/>
          <w:bCs/>
        </w:rPr>
        <w:t xml:space="preserve">preparación genérica</w:t>
      </w:r>
      <w:r>
        <w:t xml:space="preserve"> </w:t>
      </w:r>
      <w:r>
        <w:t xml:space="preserve">ante la tarea: las instrucciones preliminares orientaban hacia el tema general y producían una</w:t>
      </w:r>
      <w:r>
        <w:t xml:space="preserve"> </w:t>
      </w:r>
      <w:r>
        <w:rPr>
          <w:b/>
          <w:bCs/>
        </w:rPr>
        <w:t xml:space="preserve">preselección</w:t>
      </w:r>
      <w:r>
        <w:t xml:space="preserve"> </w:t>
      </w:r>
      <w:r>
        <w:t xml:space="preserve">entre las respuestas disponibles. Esto supuso el</w:t>
      </w:r>
      <w:r>
        <w:t xml:space="preserve"> </w:t>
      </w:r>
      <w:r>
        <w:rPr>
          <w:b/>
          <w:bCs/>
        </w:rPr>
        <w:t xml:space="preserve">rechazo de la explicación asociacionista</w:t>
      </w:r>
      <w:r>
        <w:t xml:space="preserve">: puso de manifiesto el</w:t>
      </w:r>
      <w:r>
        <w:t xml:space="preserve"> </w:t>
      </w:r>
      <w:r>
        <w:rPr>
          <w:b/>
          <w:bCs/>
        </w:rPr>
        <w:t xml:space="preserve">carácter directivo</w:t>
      </w:r>
      <w:r>
        <w:t xml:space="preserve"> </w:t>
      </w:r>
      <w:r>
        <w:t xml:space="preserve">del pensamiento, que ya no podía describirse como mera asociación libre.</w:t>
      </w:r>
      <w:r>
        <w:t xml:space="preserve"> </w:t>
      </w:r>
      <w:r>
        <w:rPr>
          <w:b/>
          <w:bCs/>
        </w:rPr>
        <w:t xml:space="preserve">Los objetivos o metas de la tarea tomaban las riendas del pensamiento</w:t>
      </w:r>
      <w:r>
        <w:t xml:space="preserve">, y la tendencia determinante</w:t>
      </w:r>
      <w:r>
        <w:t xml:space="preserve"> </w:t>
      </w:r>
      <w:r>
        <w:rPr>
          <w:b/>
          <w:bCs/>
        </w:rPr>
        <w:t xml:space="preserve">raras veces se representaba en la consciencia</w:t>
      </w:r>
      <w:r>
        <w:t xml:space="preserve"> </w:t>
      </w:r>
      <w:r>
        <w:t xml:space="preserve">(González Labra, s. f., p. 6).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Pensamiento sin imágenes.</w:t>
      </w:r>
      <w:r>
        <w:t xml:space="preserve"> </w:t>
      </w:r>
      <w:r>
        <w:t xml:space="preserve">Pese al entrenamiento introspectivo, los sujetos informaban</w:t>
      </w:r>
      <w:r>
        <w:t xml:space="preserve"> </w:t>
      </w:r>
      <w:r>
        <w:rPr>
          <w:b/>
          <w:bCs/>
        </w:rPr>
        <w:t xml:space="preserve">estados mentales sin imágenes detectables</w:t>
      </w:r>
      <w:r>
        <w:t xml:space="preserve"> </w:t>
      </w:r>
      <w:r>
        <w:t xml:space="preserve">(</w:t>
      </w:r>
      <w:r>
        <w:rPr>
          <w:b/>
          <w:bCs/>
        </w:rPr>
        <w:t xml:space="preserve">Mayer y Orth, 1901</w:t>
      </w:r>
      <w:r>
        <w:t xml:space="preserve">). Ninguna sofisticación introspectiva permitía clasificarlos como elementos primarios irreductibles. Se interpretaron como los</w:t>
      </w:r>
      <w:r>
        <w:t xml:space="preserve"> </w:t>
      </w:r>
      <w:r>
        <w:rPr>
          <w:b/>
          <w:bCs/>
        </w:rPr>
        <w:t xml:space="preserve">indicadores conscientes del pensamiento</w:t>
      </w:r>
      <w:r>
        <w:t xml:space="preserve">, admitiendo que</w:t>
      </w:r>
      <w:r>
        <w:t xml:space="preserve"> </w:t>
      </w:r>
      <w:r>
        <w:rPr>
          <w:b/>
          <w:bCs/>
        </w:rPr>
        <w:t xml:space="preserve">el pensamiento propiamente dicho era un proceso inconsciente</w:t>
      </w:r>
      <w:r>
        <w:t xml:space="preserve"> </w:t>
      </w:r>
      <w:r>
        <w:t xml:space="preserve">(González Labra, s. f., p. 6).</w:t>
      </w:r>
    </w:p>
    <w:p>
      <w:pPr>
        <w:pStyle w:val="FirstParagraph"/>
      </w:pPr>
      <w:r>
        <w:t xml:space="preserve">La clase lo resume así (Cárdenas Poveda, 2026a, diapositiva 14): no todos los procesos mentales son conscientes ni se presentan como imágenes; el pensamiento es un</w:t>
      </w:r>
      <w:r>
        <w:t xml:space="preserve"> </w:t>
      </w:r>
      <w:r>
        <w:rPr>
          <w:b/>
          <w:bCs/>
        </w:rPr>
        <w:t xml:space="preserve">constructo general y abstracto</w:t>
      </w:r>
      <w:r>
        <w:t xml:space="preserve"> </w:t>
      </w:r>
      <w:r>
        <w:t xml:space="preserve">al margen de los elementos concretos; se abre la posibilidad de estudiar los procesos</w:t>
      </w:r>
      <w:r>
        <w:t xml:space="preserve"> </w:t>
      </w:r>
      <w:r>
        <w:rPr>
          <w:b/>
          <w:bCs/>
        </w:rPr>
        <w:t xml:space="preserve">«superiores»</w:t>
      </w:r>
      <w:r>
        <w:t xml:space="preserve"> </w:t>
      </w:r>
      <w:r>
        <w:t xml:space="preserve">como el pensamiento y la inteligencia; y se evidencian las</w:t>
      </w:r>
      <w:r>
        <w:t xml:space="preserve"> </w:t>
      </w:r>
      <w:r>
        <w:rPr>
          <w:b/>
          <w:bCs/>
        </w:rPr>
        <w:t xml:space="preserve">dificultades de la introspección sistemática</w:t>
      </w:r>
      <w:r>
        <w:t xml:space="preserve"> </w:t>
      </w:r>
      <w:r>
        <w:t xml:space="preserve">como método fiable.</w:t>
      </w:r>
    </w:p>
    <w:p>
      <w:pPr>
        <w:pStyle w:val="BodyText"/>
      </w:pPr>
      <w:r>
        <w:rPr>
          <w:b/>
          <w:bCs/>
        </w:rPr>
        <w:t xml:space="preserve">La polémica</w:t>
      </w:r>
      <w:r>
        <w:t xml:space="preserve"> </w:t>
      </w:r>
      <w:r>
        <w:t xml:space="preserve">(González Labra, s. f., p. 6):</w:t>
      </w:r>
    </w:p>
    <w:p>
      <w:pPr>
        <w:pStyle w:val="Compact"/>
        <w:numPr>
          <w:ilvl w:val="0"/>
          <w:numId w:val="1013"/>
        </w:numPr>
      </w:pPr>
      <w:r>
        <w:t xml:space="preserve">Reaparecería años después, en otro marco, en la psicología cognitiva como la controversia sobre la</w:t>
      </w:r>
      <w:r>
        <w:t xml:space="preserve"> </w:t>
      </w:r>
      <w:r>
        <w:rPr>
          <w:b/>
          <w:bCs/>
        </w:rPr>
        <w:t xml:space="preserve">representación del conocimiento en formato analógico o proposicional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Wundt</w:t>
      </w:r>
      <w:r>
        <w:t xml:space="preserve"> </w:t>
      </w:r>
      <w:r>
        <w:t xml:space="preserve">criticó duramente la falta de rigor de estas investigaciones y las acusó de</w:t>
      </w:r>
      <w:r>
        <w:t xml:space="preserve"> </w:t>
      </w:r>
      <w:r>
        <w:rPr>
          <w:b/>
          <w:bCs/>
        </w:rPr>
        <w:t xml:space="preserve">fraudulentas</w:t>
      </w:r>
      <w:r>
        <w:t xml:space="preserve">;</w:t>
      </w:r>
      <w:r>
        <w:t xml:space="preserve"> </w:t>
      </w:r>
      <w:r>
        <w:rPr>
          <w:b/>
          <w:bCs/>
        </w:rPr>
        <w:t xml:space="preserve">Titchener</w:t>
      </w:r>
      <w:r>
        <w:t xml:space="preserve"> </w:t>
      </w:r>
      <w:r>
        <w:t xml:space="preserve">se propuso</w:t>
      </w:r>
      <w:r>
        <w:t xml:space="preserve"> </w:t>
      </w:r>
      <w:r>
        <w:rPr>
          <w:b/>
          <w:bCs/>
        </w:rPr>
        <w:t xml:space="preserve">refutarlas experimentalmente</w:t>
      </w:r>
      <w:r>
        <w:t xml:space="preserve">. Sus discípulos decían no encontrar los elementos del pensamiento sin imágenes y que el error era no haber analizado los contenidos mentales; tampoco aceptaban un pensamiento inconsciente, alegando que</w:t>
      </w:r>
      <w:r>
        <w:t xml:space="preserve"> </w:t>
      </w:r>
      <w:r>
        <w:rPr>
          <w:b/>
          <w:bCs/>
        </w:rPr>
        <w:t xml:space="preserve">lo que no es consciente no es mental, sino fisiológico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el objeto de la psicología</w:t>
      </w:r>
      <w:r>
        <w:t xml:space="preserve"> </w:t>
      </w:r>
      <w:r>
        <w:rPr>
          <w:b/>
          <w:bCs/>
        </w:rPr>
        <w:t xml:space="preserve">no tenía que reducirse a los fenómenos de consciencia ni al análisis de su contenido</w:t>
      </w:r>
      <w:r>
        <w:t xml:space="preserve">, y la</w:t>
      </w:r>
      <w:r>
        <w:t xml:space="preserve"> </w:t>
      </w:r>
      <w:r>
        <w:rPr>
          <w:b/>
          <w:bCs/>
        </w:rPr>
        <w:t xml:space="preserve">introspección analítica quedó desacreditada</w:t>
      </w:r>
      <w:r>
        <w:t xml:space="preserve"> </w:t>
      </w:r>
      <w:r>
        <w:t xml:space="preserve">como método científico (González Labra, s. f., p. 6). El objeto cambió</w:t>
      </w:r>
      <w:r>
        <w:t xml:space="preserve"> </w:t>
      </w:r>
      <w:r>
        <w:rPr>
          <w:b/>
          <w:bCs/>
        </w:rPr>
        <w:t xml:space="preserve">de los contenidos a las funciones mentales</w:t>
      </w:r>
      <w:r>
        <w:t xml:space="preserve"> </w:t>
      </w:r>
      <w:r>
        <w:t xml:space="preserve">(González Labra, s. f., p. 2).</w:t>
      </w:r>
    </w:p>
    <w:p>
      <w:pPr>
        <w:pStyle w:val="Compact"/>
        <w:numPr>
          <w:ilvl w:val="0"/>
          <w:numId w:val="1013"/>
        </w:numPr>
      </w:pPr>
      <w:r>
        <w:t xml:space="preserve">Wurzburgo</w:t>
      </w:r>
      <w:r>
        <w:t xml:space="preserve"> </w:t>
      </w:r>
      <w:r>
        <w:rPr>
          <w:b/>
          <w:bCs/>
        </w:rPr>
        <w:t xml:space="preserve">no llegó a ser una alternativa teórica y metodológica propiamente dicha</w:t>
      </w:r>
      <w:r>
        <w:t xml:space="preserve">: fue</w:t>
      </w:r>
      <w:r>
        <w:t xml:space="preserve"> </w:t>
      </w:r>
      <w:r>
        <w:rPr>
          <w:b/>
          <w:bCs/>
        </w:rPr>
        <w:t xml:space="preserve">absorbida por la psicología funcionalista</w:t>
      </w:r>
      <w:r>
        <w:t xml:space="preserve">, pero sus hallazgos abrieron nuevas perspectivas (González Labra, s. f., p. 17).</w:t>
      </w:r>
    </w:p>
    <w:p>
      <w:pPr>
        <w:pStyle w:val="RecuadroClave"/>
      </w:pPr>
      <w:r>
        <w:t xml:space="preserve">🔑</w:t>
      </w:r>
      <w:r>
        <w:t xml:space="preserve"> </w:t>
      </w:r>
      <w:r>
        <w:rPr>
          <w:b/>
          <w:bCs/>
        </w:rPr>
        <w:t xml:space="preserve">Punto clave:</w:t>
      </w:r>
      <w:r>
        <w:t xml:space="preserve"> </w:t>
      </w:r>
      <w:r>
        <w:t xml:space="preserve">Wurzburgo deja dos ideas que vuelven más tarde: el</w:t>
      </w:r>
      <w:r>
        <w:t xml:space="preserve"> </w:t>
      </w:r>
      <w:r>
        <w:rPr>
          <w:b/>
          <w:bCs/>
        </w:rPr>
        <w:t xml:space="preserve">carácter directivo</w:t>
      </w:r>
      <w:r>
        <w:t xml:space="preserve"> </w:t>
      </w:r>
      <w:r>
        <w:t xml:space="preserve">(metas) del pensamiento —que la cognitiva retomará como</w:t>
      </w:r>
      <w:r>
        <w:t xml:space="preserve"> </w:t>
      </w:r>
      <w:r>
        <w:rPr>
          <w:b/>
          <w:bCs/>
        </w:rPr>
        <w:t xml:space="preserve">plan</w:t>
      </w:r>
      <w:r>
        <w:t xml:space="preserve">— y la existencia de procesos de pensamiento</w:t>
      </w:r>
      <w:r>
        <w:t xml:space="preserve"> </w:t>
      </w:r>
      <w:r>
        <w:rPr>
          <w:b/>
          <w:bCs/>
        </w:rPr>
        <w:t xml:space="preserve">no conscientes</w:t>
      </w:r>
      <w:r>
        <w:t xml:space="preserve"> </w:t>
      </w:r>
      <w:r>
        <w:t xml:space="preserve">(González Labra, s. f., pp. 6, 16).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a-psicología-de-las-funciones-mentales"/>
    <w:p>
      <w:pPr>
        <w:pStyle w:val="Heading2"/>
        <w:pageBreakBefore/>
      </w:pPr>
      <w:r>
        <w:t xml:space="preserve">5. La psicología de las funciones mentales</w:t>
      </w:r>
    </w:p>
    <w:bookmarkStart w:id="25" w:name="el-funcionalismo-norteamericano"/>
    <w:p>
      <w:pPr>
        <w:pStyle w:val="Heading3"/>
      </w:pPr>
      <w:r>
        <w:t xml:space="preserve">5.1. El funcionalismo norteamericano</w:t>
      </w:r>
    </w:p>
    <w:p>
      <w:pPr>
        <w:pStyle w:val="FirstParagraph"/>
      </w:pPr>
      <w:r>
        <w:t xml:space="preserve">La corriente</w:t>
      </w:r>
      <w:r>
        <w:t xml:space="preserve"> </w:t>
      </w:r>
      <w:r>
        <w:rPr>
          <w:b/>
          <w:bCs/>
        </w:rPr>
        <w:t xml:space="preserve">funcionalista</w:t>
      </w:r>
      <w:r>
        <w:t xml:space="preserve"> </w:t>
      </w:r>
      <w:r>
        <w:t xml:space="preserve">norteamericana, formada por diversas líneas, surge como</w:t>
      </w:r>
      <w:r>
        <w:t xml:space="preserve"> </w:t>
      </w:r>
      <w:r>
        <w:rPr>
          <w:b/>
          <w:bCs/>
        </w:rPr>
        <w:t xml:space="preserve">alternativa opuesta al estructuralismo</w:t>
      </w:r>
      <w:r>
        <w:t xml:space="preserve"> </w:t>
      </w:r>
      <w:r>
        <w:t xml:space="preserve">(González Labra, s. f., p. 6):</w:t>
      </w:r>
    </w:p>
    <w:p>
      <w:pPr>
        <w:pStyle w:val="Compact"/>
        <w:numPr>
          <w:ilvl w:val="0"/>
          <w:numId w:val="1014"/>
        </w:numPr>
      </w:pPr>
      <w:r>
        <w:t xml:space="preserve">Sigue admitiendo la introspección, pero pasa de la introspección de los</w:t>
      </w:r>
      <w:r>
        <w:t xml:space="preserve"> </w:t>
      </w:r>
      <w:r>
        <w:rPr>
          <w:b/>
          <w:bCs/>
        </w:rPr>
        <w:t xml:space="preserve">contenidos</w:t>
      </w:r>
      <w:r>
        <w:t xml:space="preserve"> </w:t>
      </w:r>
      <w:r>
        <w:t xml:space="preserve">a la de las</w:t>
      </w:r>
      <w:r>
        <w:t xml:space="preserve"> </w:t>
      </w:r>
      <w:r>
        <w:rPr>
          <w:b/>
          <w:bCs/>
        </w:rPr>
        <w:t xml:space="preserve">funciones y propósitos</w:t>
      </w:r>
      <w:r>
        <w:t xml:space="preserve"> </w:t>
      </w:r>
      <w:r>
        <w:t xml:space="preserve">de la mente (González Labra, s. f., p. 6).</w:t>
      </w:r>
    </w:p>
    <w:p>
      <w:pPr>
        <w:pStyle w:val="Compact"/>
        <w:numPr>
          <w:ilvl w:val="0"/>
          <w:numId w:val="1014"/>
        </w:numPr>
      </w:pPr>
      <w:r>
        <w:t xml:space="preserve">El objeto se redefine como las</w:t>
      </w:r>
      <w:r>
        <w:t xml:space="preserve"> </w:t>
      </w:r>
      <w:r>
        <w:rPr>
          <w:b/>
          <w:bCs/>
        </w:rPr>
        <w:t xml:space="preserve">propiedades funcionales</w:t>
      </w:r>
      <w:r>
        <w:t xml:space="preserve"> </w:t>
      </w:r>
      <w:r>
        <w:t xml:space="preserve">de los procesos mentales. Acentúa la</w:t>
      </w:r>
      <w:r>
        <w:t xml:space="preserve"> </w:t>
      </w:r>
      <w:r>
        <w:rPr>
          <w:b/>
          <w:bCs/>
        </w:rPr>
        <w:t xml:space="preserve">significación funcional del comportamiento como adaptación al medio</w:t>
      </w:r>
      <w:r>
        <w:t xml:space="preserve">; la mente es</w:t>
      </w:r>
      <w:r>
        <w:t xml:space="preserve"> </w:t>
      </w:r>
      <w:r>
        <w:rPr>
          <w:b/>
          <w:bCs/>
        </w:rPr>
        <w:t xml:space="preserve">mediadora entre el medio y las necesidades del organismo</w:t>
      </w:r>
      <w:r>
        <w:t xml:space="preserve">; interesa la</w:t>
      </w:r>
      <w:r>
        <w:t xml:space="preserve"> </w:t>
      </w:r>
      <w:r>
        <w:rPr>
          <w:b/>
          <w:bCs/>
        </w:rPr>
        <w:t xml:space="preserve">utilidad de la consciencia y de la conducta</w:t>
      </w:r>
      <w:r>
        <w:t xml:space="preserve"> </w:t>
      </w:r>
      <w:r>
        <w:t xml:space="preserve">(González Labra, s. f., p. 6). Es una concepción</w:t>
      </w:r>
      <w:r>
        <w:t xml:space="preserve"> </w:t>
      </w:r>
      <w:r>
        <w:rPr>
          <w:b/>
          <w:bCs/>
        </w:rPr>
        <w:t xml:space="preserve">pragmática</w:t>
      </w:r>
      <w:r>
        <w:t xml:space="preserve"> </w:t>
      </w:r>
      <w:r>
        <w:t xml:space="preserve">(González Labra, s. f., p. 2).</w:t>
      </w:r>
    </w:p>
    <w:p>
      <w:pPr>
        <w:pStyle w:val="Compact"/>
        <w:numPr>
          <w:ilvl w:val="0"/>
          <w:numId w:val="1014"/>
        </w:numPr>
      </w:pPr>
      <w:r>
        <w:t xml:space="preserve">Abrió nuevos campos:</w:t>
      </w:r>
      <w:r>
        <w:t xml:space="preserve"> </w:t>
      </w:r>
      <w:r>
        <w:rPr>
          <w:b/>
          <w:bCs/>
        </w:rPr>
        <w:t xml:space="preserve">diferencias individuales, aprendizaje animal y humano, psicología evolutiva y patológica</w:t>
      </w:r>
      <w:r>
        <w:t xml:space="preserve">; es una postura</w:t>
      </w:r>
      <w:r>
        <w:t xml:space="preserve"> </w:t>
      </w:r>
      <w:r>
        <w:rPr>
          <w:b/>
          <w:bCs/>
        </w:rPr>
        <w:t xml:space="preserve">ecléctica</w:t>
      </w:r>
      <w:r>
        <w:t xml:space="preserve"> </w:t>
      </w:r>
      <w:r>
        <w:t xml:space="preserve">en objetos y técnicas (González Labra, s. f., p. 6).</w:t>
      </w:r>
    </w:p>
    <w:p>
      <w:pPr>
        <w:pStyle w:val="Compact"/>
        <w:numPr>
          <w:ilvl w:val="0"/>
          <w:numId w:val="1014"/>
        </w:numPr>
      </w:pPr>
      <w:r>
        <w:t xml:space="preserve">La psicología se volcó sobre la</w:t>
      </w:r>
      <w:r>
        <w:t xml:space="preserve"> </w:t>
      </w:r>
      <w:r>
        <w:rPr>
          <w:b/>
          <w:bCs/>
        </w:rPr>
        <w:t xml:space="preserve">biología</w:t>
      </w:r>
      <w:r>
        <w:t xml:space="preserve">: las funciones mentales se entienden en relación con la totalidad de las funciones biológicas.</w:t>
      </w:r>
      <w:r>
        <w:t xml:space="preserve"> </w:t>
      </w:r>
      <w:r>
        <w:rPr>
          <w:b/>
          <w:bCs/>
        </w:rPr>
        <w:t xml:space="preserve">El pensamiento era el resultado del esfuerzo por sobrevivir en las situaciones prácticas de la vida</w:t>
      </w:r>
      <w:r>
        <w:t xml:space="preserve"> </w:t>
      </w:r>
      <w:r>
        <w:t xml:space="preserve">(González Labra, s. f., p. 7).</w:t>
      </w:r>
    </w:p>
    <w:p>
      <w:pPr>
        <w:pStyle w:val="Compact"/>
        <w:numPr>
          <w:ilvl w:val="0"/>
          <w:numId w:val="1014"/>
        </w:numPr>
      </w:pPr>
      <w:r>
        <w:t xml:space="preserve">Es la</w:t>
      </w:r>
      <w:r>
        <w:t xml:space="preserve"> </w:t>
      </w:r>
      <w:r>
        <w:rPr>
          <w:b/>
          <w:bCs/>
        </w:rPr>
        <w:t xml:space="preserve">primera escuela de psicología norteamericana</w:t>
      </w:r>
      <w:r>
        <w:t xml:space="preserve">; su fundador reconocido es</w:t>
      </w:r>
      <w:r>
        <w:t xml:space="preserve"> </w:t>
      </w:r>
      <w:r>
        <w:rPr>
          <w:b/>
          <w:bCs/>
        </w:rPr>
        <w:t xml:space="preserve">John Dewey (1896)</w:t>
      </w:r>
      <w:r>
        <w:t xml:space="preserve">, con su polémico artículo sobre el</w:t>
      </w:r>
      <w:r>
        <w:t xml:space="preserve"> </w:t>
      </w:r>
      <w:r>
        <w:rPr>
          <w:b/>
          <w:bCs/>
        </w:rPr>
        <w:t xml:space="preserve">concepto de arco reflejo</w:t>
      </w:r>
      <w:r>
        <w:t xml:space="preserve">, que criticaba las restricciones de Wundt y Titchener sobre objeto y método (González Labra, s. f., p. 7).</w:t>
      </w:r>
    </w:p>
    <w:p>
      <w:pPr>
        <w:pStyle w:val="Compact"/>
        <w:numPr>
          <w:ilvl w:val="0"/>
          <w:numId w:val="1014"/>
        </w:numPr>
      </w:pPr>
      <w:r>
        <w:t xml:space="preserve">Sus</w:t>
      </w:r>
      <w:r>
        <w:t xml:space="preserve"> </w:t>
      </w:r>
      <w:r>
        <w:rPr>
          <w:b/>
          <w:bCs/>
        </w:rPr>
        <w:t xml:space="preserve">antecedentes son europeos</w:t>
      </w:r>
      <w:r>
        <w:t xml:space="preserve">: la teoría de la evolución de</w:t>
      </w:r>
      <w:r>
        <w:t xml:space="preserve"> </w:t>
      </w:r>
      <w:r>
        <w:rPr>
          <w:b/>
          <w:bCs/>
        </w:rPr>
        <w:t xml:space="preserve">Darwin</w:t>
      </w:r>
      <w:r>
        <w:t xml:space="preserve">, las diferencias individuales de</w:t>
      </w:r>
      <w:r>
        <w:t xml:space="preserve"> </w:t>
      </w:r>
      <w:r>
        <w:rPr>
          <w:b/>
          <w:bCs/>
        </w:rPr>
        <w:t xml:space="preserve">Galton</w:t>
      </w:r>
      <w:r>
        <w:t xml:space="preserve">, los estudios de conducta animal de</w:t>
      </w:r>
      <w:r>
        <w:t xml:space="preserve"> </w:t>
      </w:r>
      <w:r>
        <w:rPr>
          <w:b/>
          <w:bCs/>
        </w:rPr>
        <w:t xml:space="preserve">Romanes</w:t>
      </w:r>
      <w:r>
        <w:t xml:space="preserve"> </w:t>
      </w:r>
      <w:r>
        <w:t xml:space="preserve">y de</w:t>
      </w:r>
      <w:r>
        <w:t xml:space="preserve"> </w:t>
      </w:r>
      <w:r>
        <w:rPr>
          <w:b/>
          <w:bCs/>
        </w:rPr>
        <w:t xml:space="preserve">Morgan</w:t>
      </w:r>
      <w:r>
        <w:t xml:space="preserve"> </w:t>
      </w:r>
      <w:r>
        <w:t xml:space="preserve">(González Labra, s. f., p. 7).</w:t>
      </w:r>
    </w:p>
    <w:bookmarkEnd w:id="25"/>
    <w:bookmarkStart w:id="26" w:name="brentano-y-la-psicología-del-acto"/>
    <w:p>
      <w:pPr>
        <w:pStyle w:val="Heading3"/>
      </w:pPr>
      <w:r>
        <w:t xml:space="preserve">5.2. Brentano y la psicología del acto</w:t>
      </w:r>
    </w:p>
    <w:p>
      <w:pPr>
        <w:pStyle w:val="FirstParagraph"/>
      </w:pPr>
      <w:r>
        <w:t xml:space="preserve">Para la psicología del pensamiento merece mención especial la</w:t>
      </w:r>
      <w:r>
        <w:t xml:space="preserve"> </w:t>
      </w:r>
      <w:r>
        <w:rPr>
          <w:b/>
          <w:bCs/>
        </w:rPr>
        <w:t xml:space="preserve">psicología del acto de Brentano</w:t>
      </w:r>
      <w:r>
        <w:t xml:space="preserve"> </w:t>
      </w:r>
      <w:r>
        <w:t xml:space="preserve">(González Labra, s. f., p. 7):</w:t>
      </w:r>
    </w:p>
    <w:p>
      <w:pPr>
        <w:pStyle w:val="Compact"/>
        <w:numPr>
          <w:ilvl w:val="0"/>
          <w:numId w:val="101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acto mental</w:t>
      </w:r>
      <w:r>
        <w:t xml:space="preserve"> </w:t>
      </w:r>
      <w:r>
        <w:t xml:space="preserve">es aquello por lo que la mente entra en contacto con el mundo. Lo fundamental es estudiar</w:t>
      </w:r>
      <w:r>
        <w:t xml:space="preserve"> </w:t>
      </w:r>
      <w:r>
        <w:rPr>
          <w:b/>
          <w:bCs/>
        </w:rPr>
        <w:t xml:space="preserve">lo que hace la mente</w:t>
      </w:r>
      <w:r>
        <w:t xml:space="preserve">: el contenido importa menos que el</w:t>
      </w:r>
      <w:r>
        <w:t xml:space="preserve"> </w:t>
      </w:r>
      <w:r>
        <w:rPr>
          <w:b/>
          <w:bCs/>
        </w:rPr>
        <w:t xml:space="preserve">acto</w:t>
      </w:r>
      <w:r>
        <w:t xml:space="preserve"> </w:t>
      </w:r>
      <w:r>
        <w:t xml:space="preserve">que aprehende el fenómeno. Sus esfuerzos fueron sobre todo de</w:t>
      </w:r>
      <w:r>
        <w:t xml:space="preserve"> </w:t>
      </w:r>
      <w:r>
        <w:rPr>
          <w:b/>
          <w:bCs/>
        </w:rPr>
        <w:t xml:space="preserve">análisis epistemológico</w:t>
      </w:r>
      <w:r>
        <w:t xml:space="preserve"> </w:t>
      </w:r>
      <w:r>
        <w:t xml:space="preserve">de los fundamentos de la psicología.</w:t>
      </w:r>
    </w:p>
    <w:p>
      <w:pPr>
        <w:pStyle w:val="Compact"/>
        <w:numPr>
          <w:ilvl w:val="0"/>
          <w:numId w:val="1015"/>
        </w:numPr>
      </w:pPr>
      <w:r>
        <w:t xml:space="preserve">«Experiencia» es ambiguo: puede ser el contenido de la consciencia de los informes introspectivos o el fenómeno que aprehende nuestro conocimiento del mundo.</w:t>
      </w:r>
    </w:p>
    <w:p>
      <w:pPr>
        <w:pStyle w:val="Compact"/>
        <w:numPr>
          <w:ilvl w:val="0"/>
          <w:numId w:val="1015"/>
        </w:numPr>
      </w:pPr>
      <w:r>
        <w:t xml:space="preserve">La propiedad fundamental de la consciencia es la</w:t>
      </w:r>
      <w:r>
        <w:t xml:space="preserve"> </w:t>
      </w:r>
      <w:r>
        <w:rPr>
          <w:b/>
          <w:bCs/>
        </w:rPr>
        <w:t xml:space="preserve">intencionalidad</w:t>
      </w:r>
      <w:r>
        <w:t xml:space="preserve">: toda experiencia solo tiene sentido como</w:t>
      </w:r>
      <w:r>
        <w:t xml:space="preserve"> </w:t>
      </w:r>
      <w:r>
        <w:rPr>
          <w:b/>
          <w:bCs/>
        </w:rPr>
        <w:t xml:space="preserve">acto mental referido a algún objeto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Su obra</w:t>
      </w:r>
      <w:r>
        <w:t xml:space="preserve"> </w:t>
      </w:r>
      <w:r>
        <w:rPr>
          <w:i/>
          <w:iCs/>
        </w:rPr>
        <w:t xml:space="preserve">La Psicología desde un Punto de Vista Empírico</w:t>
      </w:r>
      <w:r>
        <w:t xml:space="preserve"> </w:t>
      </w:r>
      <w:r>
        <w:t xml:space="preserve">(</w:t>
      </w:r>
      <w:r>
        <w:rPr>
          <w:b/>
          <w:bCs/>
        </w:rPr>
        <w:t xml:space="preserve">1874</w:t>
      </w:r>
      <w:r>
        <w:t xml:space="preserve">) coincide en fecha con la de Wundt, pero solo la de Wundt tuvo gran influencia en la psicología como ciencia. Probablemente porque Wundt asumía los fenómenos de consciencia como</w:t>
      </w:r>
      <w:r>
        <w:t xml:space="preserve"> </w:t>
      </w:r>
      <w:r>
        <w:rPr>
          <w:b/>
          <w:bCs/>
        </w:rPr>
        <w:t xml:space="preserve">objetos accesibles por introspección</w:t>
      </w:r>
      <w:r>
        <w:t xml:space="preserve"> </w:t>
      </w:r>
      <w:r>
        <w:t xml:space="preserve">(actitud</w:t>
      </w:r>
      <w:r>
        <w:t xml:space="preserve"> </w:t>
      </w:r>
      <w:r>
        <w:rPr>
          <w:b/>
          <w:bCs/>
        </w:rPr>
        <w:t xml:space="preserve">positivista</w:t>
      </w:r>
      <w:r>
        <w:t xml:space="preserve"> </w:t>
      </w:r>
      <w:r>
        <w:t xml:space="preserve">que conducía directo al laboratorio), mientras que Brentano sostenía que el concepto mismo de objeto solo se define a través de los</w:t>
      </w:r>
      <w:r>
        <w:t xml:space="preserve"> </w:t>
      </w:r>
      <w:r>
        <w:rPr>
          <w:b/>
          <w:bCs/>
        </w:rPr>
        <w:t xml:space="preserve">actos intencionales</w:t>
      </w:r>
      <w:r>
        <w:t xml:space="preserve"> </w:t>
      </w:r>
      <w:r>
        <w:t xml:space="preserve">y que hacía falta un primer nivel de</w:t>
      </w:r>
      <w:r>
        <w:t xml:space="preserve"> </w:t>
      </w:r>
      <w:r>
        <w:rPr>
          <w:b/>
          <w:bCs/>
        </w:rPr>
        <w:t xml:space="preserve">análisis fenomenológico</w:t>
      </w:r>
      <w:r>
        <w:t xml:space="preserve"> </w:t>
      </w:r>
      <w:r>
        <w:t xml:space="preserve">(actitud</w:t>
      </w:r>
      <w:r>
        <w:t xml:space="preserve"> </w:t>
      </w:r>
      <w:r>
        <w:rPr>
          <w:b/>
          <w:bCs/>
        </w:rPr>
        <w:t xml:space="preserve">fenomenológica</w:t>
      </w:r>
      <w:r>
        <w:t xml:space="preserve"> </w:t>
      </w:r>
      <w:r>
        <w:t xml:space="preserve">que llevaba a fundar epistemológicamente la ciencia) (González Labra, s. f., p. 7).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Programa de Brentano</w:t>
      </w:r>
      <w:r>
        <w:t xml:space="preserve"> </w:t>
      </w:r>
      <w:r>
        <w:t xml:space="preserve">en dos fases: (1)</w:t>
      </w:r>
      <w:r>
        <w:t xml:space="preserve"> </w:t>
      </w:r>
      <w:r>
        <w:rPr>
          <w:b/>
          <w:bCs/>
        </w:rPr>
        <w:t xml:space="preserve">descripción de la experiencia subjetiva por medio de la intuición</w:t>
      </w:r>
      <w:r>
        <w:t xml:space="preserve">, en un nivel</w:t>
      </w:r>
      <w:r>
        <w:t xml:space="preserve"> </w:t>
      </w:r>
      <w:r>
        <w:rPr>
          <w:b/>
          <w:bCs/>
        </w:rPr>
        <w:t xml:space="preserve">precientífico</w:t>
      </w:r>
      <w:r>
        <w:t xml:space="preserve">, cuya tarea es</w:t>
      </w:r>
      <w:r>
        <w:t xml:space="preserve"> </w:t>
      </w:r>
      <w:r>
        <w:rPr>
          <w:b/>
          <w:bCs/>
        </w:rPr>
        <w:t xml:space="preserve">clasificar los actos</w:t>
      </w:r>
      <w:r>
        <w:t xml:space="preserve">; (2) establecer la psicología científica buscando las</w:t>
      </w:r>
      <w:r>
        <w:t xml:space="preserve"> </w:t>
      </w:r>
      <w:r>
        <w:rPr>
          <w:b/>
          <w:bCs/>
        </w:rPr>
        <w:t xml:space="preserve">relaciones causales</w:t>
      </w:r>
      <w:r>
        <w:t xml:space="preserve"> </w:t>
      </w:r>
      <w:r>
        <w:t xml:space="preserve">entre fenómenos hasta alcanzar el</w:t>
      </w:r>
      <w:r>
        <w:t xml:space="preserve"> </w:t>
      </w:r>
      <w:r>
        <w:rPr>
          <w:b/>
          <w:bCs/>
        </w:rPr>
        <w:t xml:space="preserve">nivel fisiológico</w:t>
      </w:r>
      <w:r>
        <w:t xml:space="preserve"> </w:t>
      </w:r>
      <w:r>
        <w:t xml:space="preserve">(</w:t>
      </w:r>
      <w:r>
        <w:rPr>
          <w:b/>
          <w:bCs/>
        </w:rPr>
        <w:t xml:space="preserve">psicología genética</w:t>
      </w:r>
      <w:r>
        <w:t xml:space="preserve">). Una psicología experimental con fundamento epistemológico (González Labra, s. f., p. 7).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Legado:</w:t>
      </w:r>
      <w:r>
        <w:t xml:space="preserve"> </w:t>
      </w:r>
      <w:r>
        <w:t xml:space="preserve">su mayor influencia fue filosófica (la</w:t>
      </w:r>
      <w:r>
        <w:t xml:space="preserve"> </w:t>
      </w:r>
      <w:r>
        <w:rPr>
          <w:b/>
          <w:bCs/>
        </w:rPr>
        <w:t xml:space="preserve">fenomenología de Husserl</w:t>
      </w:r>
      <w:r>
        <w:t xml:space="preserve">); pero la descripción de los fenómenos de consciencia será objeto de la</w:t>
      </w:r>
      <w:r>
        <w:t xml:space="preserve"> </w:t>
      </w:r>
      <w:r>
        <w:rPr>
          <w:b/>
          <w:bCs/>
        </w:rPr>
        <w:t xml:space="preserve">Gestalt</w:t>
      </w:r>
      <w:r>
        <w:t xml:space="preserve">, y los</w:t>
      </w:r>
      <w:r>
        <w:t xml:space="preserve"> </w:t>
      </w:r>
      <w:r>
        <w:rPr>
          <w:b/>
          <w:bCs/>
        </w:rPr>
        <w:t xml:space="preserve">actos intencionales</w:t>
      </w:r>
      <w:r>
        <w:t xml:space="preserve"> </w:t>
      </w:r>
      <w:r>
        <w:t xml:space="preserve">reaparecerán en psicología como</w:t>
      </w:r>
      <w:r>
        <w:t xml:space="preserve"> </w:t>
      </w:r>
      <w:r>
        <w:rPr>
          <w:b/>
          <w:bCs/>
        </w:rPr>
        <w:t xml:space="preserve">planes, metas y propósitos</w:t>
      </w:r>
      <w:r>
        <w:t xml:space="preserve"> </w:t>
      </w:r>
      <w:r>
        <w:t xml:space="preserve">(González Labra, s. f., p. 7).</w:t>
      </w:r>
    </w:p>
    <w:bookmarkEnd w:id="26"/>
    <w:bookmarkStart w:id="27" w:name="ebbinghaus-y-los-métodos-cuantitativos"/>
    <w:p>
      <w:pPr>
        <w:pStyle w:val="Heading3"/>
      </w:pPr>
      <w:r>
        <w:t xml:space="preserve">5.3. Ebbinghaus y los métodos cuantitativos</w:t>
      </w:r>
    </w:p>
    <w:p>
      <w:pPr>
        <w:pStyle w:val="FirstParagraph"/>
      </w:pPr>
      <w:r>
        <w:t xml:space="preserve">En Alemania,</w:t>
      </w:r>
      <w:r>
        <w:t xml:space="preserve"> </w:t>
      </w:r>
      <w:r>
        <w:rPr>
          <w:b/>
          <w:bCs/>
        </w:rPr>
        <w:t xml:space="preserve">Ebbinghaus (1885)</w:t>
      </w:r>
      <w:r>
        <w:t xml:space="preserve"> </w:t>
      </w:r>
      <w:r>
        <w:t xml:space="preserve">cambió la perspectiva: buscó las</w:t>
      </w:r>
      <w:r>
        <w:t xml:space="preserve"> </w:t>
      </w:r>
      <w:r>
        <w:rPr>
          <w:b/>
          <w:bCs/>
        </w:rPr>
        <w:t xml:space="preserve">leyes cuantitativas</w:t>
      </w:r>
      <w:r>
        <w:t xml:space="preserve"> </w:t>
      </w:r>
      <w:r>
        <w:t xml:space="preserve">de las asociaciones en lugar de la estructura de los estímulos. El objeto era el</w:t>
      </w:r>
      <w:r>
        <w:t xml:space="preserve"> </w:t>
      </w:r>
      <w:r>
        <w:rPr>
          <w:b/>
          <w:bCs/>
        </w:rPr>
        <w:t xml:space="preserve">rendimiento de los sujetos en las tareas</w:t>
      </w:r>
      <w:r>
        <w:t xml:space="preserve">, no las introspecciones (González Labra, s. f., p. 7).</w:t>
      </w:r>
    </w:p>
    <w:p>
      <w:pPr>
        <w:pStyle w:val="Compact"/>
        <w:numPr>
          <w:ilvl w:val="0"/>
          <w:numId w:val="1016"/>
        </w:numPr>
      </w:pPr>
      <w:r>
        <w:t xml:space="preserve">Así como</w:t>
      </w:r>
      <w:r>
        <w:t xml:space="preserve"> </w:t>
      </w:r>
      <w:r>
        <w:rPr>
          <w:b/>
          <w:bCs/>
        </w:rPr>
        <w:t xml:space="preserve">Fechner (1860)</w:t>
      </w:r>
      <w:r>
        <w:t xml:space="preserve">, en la</w:t>
      </w:r>
      <w:r>
        <w:t xml:space="preserve"> </w:t>
      </w:r>
      <w:r>
        <w:rPr>
          <w:b/>
          <w:bCs/>
        </w:rPr>
        <w:t xml:space="preserve">psicofísica</w:t>
      </w:r>
      <w:r>
        <w:t xml:space="preserve">, había tomado las</w:t>
      </w:r>
      <w:r>
        <w:t xml:space="preserve"> </w:t>
      </w:r>
      <w:r>
        <w:rPr>
          <w:b/>
          <w:bCs/>
        </w:rPr>
        <w:t xml:space="preserve">diferencias apenas perceptibles</w:t>
      </w:r>
      <w:r>
        <w:t xml:space="preserve"> </w:t>
      </w:r>
      <w:r>
        <w:t xml:space="preserve">como unidades equivalentes de la sensación, Ebbinghaus quiso establecer</w:t>
      </w:r>
      <w:r>
        <w:t xml:space="preserve"> </w:t>
      </w:r>
      <w:r>
        <w:rPr>
          <w:b/>
          <w:bCs/>
        </w:rPr>
        <w:t xml:space="preserve">curvas de aprendizaje</w:t>
      </w:r>
      <w:r>
        <w:t xml:space="preserve"> </w:t>
      </w:r>
      <w:r>
        <w:t xml:space="preserve">bajo distintas condiciones para estudiar la</w:t>
      </w:r>
      <w:r>
        <w:t xml:space="preserve"> </w:t>
      </w:r>
      <w:r>
        <w:rPr>
          <w:b/>
          <w:bCs/>
        </w:rPr>
        <w:t xml:space="preserve">memoria como una función</w:t>
      </w:r>
      <w:r>
        <w:t xml:space="preserve"> </w:t>
      </w:r>
      <w:r>
        <w:t xml:space="preserve">con el efecto del contenido</w:t>
      </w:r>
      <w:r>
        <w:t xml:space="preserve"> </w:t>
      </w:r>
      <w:r>
        <w:rPr>
          <w:b/>
          <w:bCs/>
        </w:rPr>
        <w:t xml:space="preserve">neutralizado</w:t>
      </w:r>
      <w:r>
        <w:t xml:space="preserve"> </w:t>
      </w:r>
      <w:r>
        <w:t xml:space="preserve">(González Labra, s. f., p. 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Crítica:</w:t>
      </w:r>
      <w:r>
        <w:t xml:space="preserve"> </w:t>
      </w:r>
      <w:r>
        <w:t xml:space="preserve">al despojar el material de toda significación (unidades constantes e intercambiables), sus experimentos fueron tildados de</w:t>
      </w:r>
      <w:r>
        <w:t xml:space="preserve"> </w:t>
      </w:r>
      <w:r>
        <w:rPr>
          <w:b/>
          <w:bCs/>
        </w:rPr>
        <w:t xml:space="preserve">artificiales</w:t>
      </w:r>
      <w:r>
        <w:t xml:space="preserve">: estudiaban hábitos de repetición verbal más que la memoria de la vida ordinaria (González Labra, s. f., p. 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Aporte:</w:t>
      </w:r>
      <w:r>
        <w:t xml:space="preserve"> </w:t>
      </w:r>
      <w:r>
        <w:t xml:space="preserve">abrió el camino a los</w:t>
      </w:r>
      <w:r>
        <w:t xml:space="preserve"> </w:t>
      </w:r>
      <w:r>
        <w:rPr>
          <w:b/>
          <w:bCs/>
        </w:rPr>
        <w:t xml:space="preserve">métodos cuantitativos</w:t>
      </w:r>
      <w:r>
        <w:t xml:space="preserve"> </w:t>
      </w:r>
      <w:r>
        <w:t xml:space="preserve">en el estudio de los procesos mentales, cuestión que Wundt ya había planteado con los tiempos de reacción de la apercepción (González Labra, s. f., p. 7).</w:t>
      </w:r>
    </w:p>
    <w:bookmarkEnd w:id="27"/>
    <w:bookmarkStart w:id="28" w:name="del-mentalismo-a-la-conducta"/>
    <w:p>
      <w:pPr>
        <w:pStyle w:val="Heading3"/>
      </w:pPr>
      <w:r>
        <w:t xml:space="preserve">5.4. Del mentalismo a la conducta</w:t>
      </w:r>
    </w:p>
    <w:p>
      <w:pPr>
        <w:pStyle w:val="FirstParagraph"/>
      </w:pPr>
      <w:r>
        <w:t xml:space="preserve">El funcionalismo, que era</w:t>
      </w:r>
      <w:r>
        <w:t xml:space="preserve"> </w:t>
      </w:r>
      <w:r>
        <w:rPr>
          <w:b/>
          <w:bCs/>
        </w:rPr>
        <w:t xml:space="preserve">mentalista</w:t>
      </w:r>
      <w:r>
        <w:t xml:space="preserve">, buscó una psicología útil y práctica en una trayectoria que</w:t>
      </w:r>
      <w:r>
        <w:t xml:space="preserve"> </w:t>
      </w:r>
      <w:r>
        <w:rPr>
          <w:b/>
          <w:bCs/>
        </w:rPr>
        <w:t xml:space="preserve">empezó en el estudio introspectivo</w:t>
      </w:r>
      <w:r>
        <w:t xml:space="preserve"> </w:t>
      </w:r>
      <w:r>
        <w:t xml:space="preserve">de la actividad mental y</w:t>
      </w:r>
      <w:r>
        <w:t xml:space="preserve"> </w:t>
      </w:r>
      <w:r>
        <w:rPr>
          <w:b/>
          <w:bCs/>
        </w:rPr>
        <w:t xml:space="preserve">culminó en el estudio de la actividad solo como conducta manifiesta</w:t>
      </w:r>
      <w:r>
        <w:t xml:space="preserve"> </w:t>
      </w:r>
      <w:r>
        <w:t xml:space="preserve">(González Labra, s. f., p. 7). Ya</w:t>
      </w:r>
      <w:r>
        <w:t xml:space="preserve"> </w:t>
      </w:r>
      <w:r>
        <w:rPr>
          <w:b/>
          <w:bCs/>
        </w:rPr>
        <w:t xml:space="preserve">James</w:t>
      </w:r>
      <w:r>
        <w:t xml:space="preserve">, en</w:t>
      </w:r>
      <w:r>
        <w:t xml:space="preserve"> </w:t>
      </w:r>
      <w:r>
        <w:rPr>
          <w:i/>
          <w:iCs/>
        </w:rPr>
        <w:t xml:space="preserve">Principios de Psicología</w:t>
      </w:r>
      <w:r>
        <w:t xml:space="preserve"> </w:t>
      </w:r>
      <w:r>
        <w:t xml:space="preserve">(</w:t>
      </w:r>
      <w:r>
        <w:rPr>
          <w:b/>
          <w:bCs/>
        </w:rPr>
        <w:t xml:space="preserve">1890</w:t>
      </w:r>
      <w:r>
        <w:t xml:space="preserve">), decía que toda modificación mental conlleva un</w:t>
      </w:r>
      <w:r>
        <w:t xml:space="preserve"> </w:t>
      </w:r>
      <w:r>
        <w:rPr>
          <w:b/>
          <w:bCs/>
        </w:rPr>
        <w:t xml:space="preserve">cambio corporal</w:t>
      </w:r>
      <w:r>
        <w:t xml:space="preserve"> </w:t>
      </w:r>
      <w:r>
        <w:t xml:space="preserve">y que el sistema nervioso</w:t>
      </w:r>
      <w:r>
        <w:t xml:space="preserve"> </w:t>
      </w:r>
      <w:r>
        <w:rPr>
          <w:b/>
          <w:bCs/>
        </w:rPr>
        <w:t xml:space="preserve">convierte los estímulos en reacciones</w:t>
      </w:r>
      <w:r>
        <w:t xml:space="preserve"> </w:t>
      </w:r>
      <w:r>
        <w:t xml:space="preserve">(González Labra, s. f., p. 8). El creciente énfasis en las manifestaciones corporales fue desplazando los procesos mentales: la conducta pasó a ser objeto y la introspección, innecesaria (González Labra, s. f., p. 8). En el resumen: los funcionalistas primero dieron al pensamiento un</w:t>
      </w:r>
      <w:r>
        <w:t xml:space="preserve"> </w:t>
      </w:r>
      <w:r>
        <w:rPr>
          <w:b/>
          <w:bCs/>
        </w:rPr>
        <w:t xml:space="preserve">papel activo</w:t>
      </w:r>
      <w:r>
        <w:t xml:space="preserve"> </w:t>
      </w:r>
      <w:r>
        <w:t xml:space="preserve">en el comportamiento adaptativo, pero el interés por la utilidad se desplazó</w:t>
      </w:r>
      <w:r>
        <w:t xml:space="preserve"> </w:t>
      </w:r>
      <w:r>
        <w:rPr>
          <w:b/>
          <w:bCs/>
        </w:rPr>
        <w:t xml:space="preserve">de lo mental a lo conductual</w:t>
      </w:r>
      <w:r>
        <w:t xml:space="preserve">; ante una introspección cada vez más polémica, se eligió un</w:t>
      </w:r>
      <w:r>
        <w:t xml:space="preserve"> </w:t>
      </w:r>
      <w:r>
        <w:rPr>
          <w:b/>
          <w:bCs/>
        </w:rPr>
        <w:t xml:space="preserve">objeto públicamente observable</w:t>
      </w:r>
      <w:r>
        <w:t xml:space="preserve"> </w:t>
      </w:r>
      <w:r>
        <w:t xml:space="preserve">y un</w:t>
      </w:r>
      <w:r>
        <w:t xml:space="preserve"> </w:t>
      </w:r>
      <w:r>
        <w:rPr>
          <w:b/>
          <w:bCs/>
        </w:rPr>
        <w:t xml:space="preserve">método objetivo</w:t>
      </w:r>
      <w:r>
        <w:t xml:space="preserve"> </w:t>
      </w:r>
      <w:r>
        <w:t xml:space="preserve">que pudiera cuantificarlo: surge el conductismo de Watson (González Labra, s. f., pp. 2, 17).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b32ad08c84cfb165390bb4a05edc434138d5e1c"/>
    <w:p>
      <w:pPr>
        <w:pStyle w:val="Heading2"/>
        <w:pageBreakBefore/>
      </w:pPr>
      <w:r>
        <w:t xml:space="preserve">6. La psicología conductista: abandono y destierro de los procesos mentales</w:t>
      </w:r>
    </w:p>
    <w:bookmarkStart w:id="30" w:name="Xfb3220101286c16b5f4a8cddc59772aaf240339"/>
    <w:p>
      <w:pPr>
        <w:pStyle w:val="Heading3"/>
      </w:pPr>
      <w:r>
        <w:t xml:space="preserve">6.1. Watson: el pensamiento como lenguaje subvocal</w:t>
      </w:r>
    </w:p>
    <w:p>
      <w:pPr>
        <w:pStyle w:val="FirstParagraph"/>
      </w:pPr>
      <w:r>
        <w:t xml:space="preserve">En contraposición al estructuralismo y al funcionalismo, y bajo la influencia del</w:t>
      </w:r>
      <w:r>
        <w:t xml:space="preserve"> </w:t>
      </w:r>
      <w:r>
        <w:rPr>
          <w:b/>
          <w:bCs/>
        </w:rPr>
        <w:t xml:space="preserve">pragmatismo</w:t>
      </w:r>
      <w:r>
        <w:t xml:space="preserve">,</w:t>
      </w:r>
      <w:r>
        <w:t xml:space="preserve"> </w:t>
      </w:r>
      <w:r>
        <w:rPr>
          <w:b/>
          <w:bCs/>
        </w:rPr>
        <w:t xml:space="preserve">Watson</w:t>
      </w:r>
      <w:r>
        <w:t xml:space="preserve"> </w:t>
      </w:r>
      <w:r>
        <w:t xml:space="preserve">y su escuela determinaron la investigación psicológica de los</w:t>
      </w:r>
      <w:r>
        <w:t xml:space="preserve"> </w:t>
      </w:r>
      <w:r>
        <w:rPr>
          <w:b/>
          <w:bCs/>
        </w:rPr>
        <w:t xml:space="preserve">cuarenta años</w:t>
      </w:r>
      <w:r>
        <w:t xml:space="preserve"> </w:t>
      </w:r>
      <w:r>
        <w:t xml:space="preserve">siguientes (González Labra, s. f., p. 8).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Crítica (1913):</w:t>
      </w:r>
      <w:r>
        <w:t xml:space="preserve"> </w:t>
      </w:r>
      <w:r>
        <w:t xml:space="preserve">la introspección no había producido avances y, sobre todo,</w:t>
      </w:r>
      <w:r>
        <w:t xml:space="preserve"> </w:t>
      </w:r>
      <w:r>
        <w:rPr>
          <w:b/>
          <w:bCs/>
        </w:rPr>
        <w:t xml:space="preserve">separaba a la psicología de las ciencias naturales</w:t>
      </w:r>
      <w:r>
        <w:t xml:space="preserve">, cuyos datos son</w:t>
      </w:r>
      <w:r>
        <w:t xml:space="preserve"> </w:t>
      </w:r>
      <w:r>
        <w:rPr>
          <w:b/>
          <w:bCs/>
        </w:rPr>
        <w:t xml:space="preserve">objetivos y públicos</w:t>
      </w:r>
      <w:r>
        <w:t xml:space="preserve"> </w:t>
      </w:r>
      <w:r>
        <w:t xml:space="preserve">(González Labra, s. f., p. 8).</w:t>
      </w:r>
    </w:p>
    <w:p>
      <w:pPr>
        <w:pStyle w:val="Compact"/>
        <w:numPr>
          <w:ilvl w:val="0"/>
          <w:numId w:val="1017"/>
        </w:numPr>
      </w:pPr>
      <w:r>
        <w:t xml:space="preserve">Su propuesta venía de su campo, la</w:t>
      </w:r>
      <w:r>
        <w:t xml:space="preserve"> </w:t>
      </w:r>
      <w:r>
        <w:rPr>
          <w:b/>
          <w:bCs/>
        </w:rPr>
        <w:t xml:space="preserve">psicología animal</w:t>
      </w:r>
      <w:r>
        <w:t xml:space="preserve">: como la introspección era poco fiable y</w:t>
      </w:r>
      <w:r>
        <w:t xml:space="preserve"> </w:t>
      </w:r>
      <w:r>
        <w:rPr>
          <w:b/>
          <w:bCs/>
        </w:rPr>
        <w:t xml:space="preserve">no se podía aplicar a animales</w:t>
      </w:r>
      <w:r>
        <w:t xml:space="preserve">, el método debía ser</w:t>
      </w:r>
      <w:r>
        <w:t xml:space="preserve"> </w:t>
      </w:r>
      <w:r>
        <w:rPr>
          <w:b/>
          <w:bCs/>
        </w:rPr>
        <w:t xml:space="preserve">objetivo</w:t>
      </w:r>
      <w:r>
        <w:t xml:space="preserve">: manipular variables del entorno y determinar sus efectos sobre la</w:t>
      </w:r>
      <w:r>
        <w:t xml:space="preserve"> </w:t>
      </w:r>
      <w:r>
        <w:rPr>
          <w:b/>
          <w:bCs/>
        </w:rPr>
        <w:t xml:space="preserve">conducta observable</w:t>
      </w:r>
      <w:r>
        <w:t xml:space="preserve"> </w:t>
      </w:r>
      <w:r>
        <w:t xml:space="preserve">(González Labra, s. f., p. 8).</w:t>
      </w:r>
    </w:p>
    <w:p>
      <w:pPr>
        <w:pStyle w:val="Compact"/>
        <w:numPr>
          <w:ilvl w:val="0"/>
          <w:numId w:val="1017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consciencia</w:t>
      </w:r>
      <w:r>
        <w:t xml:space="preserve"> </w:t>
      </w:r>
      <w:r>
        <w:t xml:space="preserve">es insostenible como objeto: no es observable directamente y no hay criterios para justificar una consciencia animal (González Labra, s. f., p. 8).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Objeto:</w:t>
      </w:r>
      <w:r>
        <w:t xml:space="preserve"> </w:t>
      </w:r>
      <w:r>
        <w:t xml:space="preserve">leyes y principios para la</w:t>
      </w:r>
      <w:r>
        <w:t xml:space="preserve"> </w:t>
      </w:r>
      <w:r>
        <w:rPr>
          <w:b/>
          <w:bCs/>
        </w:rPr>
        <w:t xml:space="preserve">predicción y control del comportamiento observable</w:t>
      </w:r>
      <w:r>
        <w:t xml:space="preserve">, definido por las relaciones entre</w:t>
      </w:r>
      <w:r>
        <w:t xml:space="preserve"> </w:t>
      </w:r>
      <w:r>
        <w:rPr>
          <w:b/>
          <w:bCs/>
        </w:rPr>
        <w:t xml:space="preserve">estimulación ambiental y respuesta del organismo</w:t>
      </w:r>
      <w:r>
        <w:t xml:space="preserve">. La conducta reemplaza a la experiencia consciente, y la observación objetiva de la experimentación animal reemplaza a la introspección (González Labra, s. f., p. 8). El conductismo sostiene que el objeto es la</w:t>
      </w:r>
      <w:r>
        <w:t xml:space="preserve"> </w:t>
      </w:r>
      <w:r>
        <w:rPr>
          <w:b/>
          <w:bCs/>
        </w:rPr>
        <w:t xml:space="preserve">descripción, predicción y control de la conducta</w:t>
      </w:r>
      <w:r>
        <w:t xml:space="preserve"> </w:t>
      </w:r>
      <w:r>
        <w:t xml:space="preserve">(González Labra, s. f., p. 2).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El pensamiento:</w:t>
      </w:r>
      <w:r>
        <w:t xml:space="preserve"> </w:t>
      </w:r>
      <w:r>
        <w:t xml:space="preserve">como no se podía apelar a estados mentales ni como efectos ni como causas, el pensamiento se consideró un</w:t>
      </w:r>
      <w:r>
        <w:t xml:space="preserve"> </w:t>
      </w:r>
      <w:r>
        <w:rPr>
          <w:b/>
          <w:bCs/>
        </w:rPr>
        <w:t xml:space="preserve">epifenómeno</w:t>
      </w:r>
      <w:r>
        <w:t xml:space="preserve"> </w:t>
      </w:r>
      <w:r>
        <w:t xml:space="preserve">o, en el mejor de los casos, un</w:t>
      </w:r>
      <w:r>
        <w:t xml:space="preserve"> </w:t>
      </w:r>
      <w:r>
        <w:rPr>
          <w:b/>
          <w:bCs/>
        </w:rPr>
        <w:t xml:space="preserve">lenguaje subvocal</w:t>
      </w:r>
      <w:r>
        <w:t xml:space="preserve"> </w:t>
      </w:r>
      <w:r>
        <w:t xml:space="preserve">explicable como</w:t>
      </w:r>
      <w:r>
        <w:t xml:space="preserve"> </w:t>
      </w:r>
      <w:r>
        <w:rPr>
          <w:b/>
          <w:bCs/>
        </w:rPr>
        <w:t xml:space="preserve">hábitos laríngeos</w:t>
      </w:r>
      <w:r>
        <w:t xml:space="preserve">. Para Watson, el pensamiento consistía en</w:t>
      </w:r>
      <w:r>
        <w:t xml:space="preserve"> </w:t>
      </w:r>
      <w:r>
        <w:rPr>
          <w:b/>
          <w:bCs/>
        </w:rPr>
        <w:t xml:space="preserve">actos musculares encadenados</w:t>
      </w:r>
      <w:r>
        <w:t xml:space="preserve"> </w:t>
      </w:r>
      <w:r>
        <w:t xml:space="preserve">en mecanismos asociativos; todo pensamiento ocurría en la</w:t>
      </w:r>
      <w:r>
        <w:t xml:space="preserve"> </w:t>
      </w:r>
      <w:r>
        <w:rPr>
          <w:b/>
          <w:bCs/>
        </w:rPr>
        <w:t xml:space="preserve">musculatura periférica como conducta implícita</w:t>
      </w:r>
      <w:r>
        <w:t xml:space="preserve">. Era</w:t>
      </w:r>
      <w:r>
        <w:t xml:space="preserve"> </w:t>
      </w:r>
      <w:r>
        <w:rPr>
          <w:b/>
          <w:bCs/>
        </w:rPr>
        <w:t xml:space="preserve">lenguaje emitido para uno mismo</w:t>
      </w:r>
      <w:r>
        <w:t xml:space="preserve"> </w:t>
      </w:r>
      <w:r>
        <w:t xml:space="preserve">y, como el lenguaje, una conducta más</w:t>
      </w:r>
      <w:r>
        <w:t xml:space="preserve"> </w:t>
      </w:r>
      <w:r>
        <w:rPr>
          <w:b/>
          <w:bCs/>
        </w:rPr>
        <w:t xml:space="preserve">aprendida por condicionamiento</w:t>
      </w:r>
      <w:r>
        <w:t xml:space="preserve"> </w:t>
      </w:r>
      <w:r>
        <w:t xml:space="preserve">(González Labra, s. f., p. 8). La clase: pensamiento como lenguaje subvocal; al igual que el lenguaje, se adquiere mediante</w:t>
      </w:r>
      <w:r>
        <w:t xml:space="preserve"> </w:t>
      </w:r>
      <w:r>
        <w:rPr>
          <w:b/>
          <w:bCs/>
        </w:rPr>
        <w:t xml:space="preserve">elementos asociativos</w:t>
      </w:r>
      <w:r>
        <w:t xml:space="preserve"> </w:t>
      </w:r>
      <w:r>
        <w:t xml:space="preserve">(Cárdenas Poveda, 2026a, diapositiva 15, que fecha a Watson en 1924).</w:t>
      </w:r>
    </w:p>
    <w:p>
      <w:pPr>
        <w:pStyle w:val="Compact"/>
        <w:numPr>
          <w:ilvl w:val="0"/>
          <w:numId w:val="1017"/>
        </w:numPr>
      </w:pPr>
      <w:r>
        <w:t xml:space="preserve">Este énfasis en el método objetivo caracteriza al</w:t>
      </w:r>
      <w:r>
        <w:t xml:space="preserve"> </w:t>
      </w:r>
      <w:r>
        <w:rPr>
          <w:b/>
          <w:bCs/>
        </w:rPr>
        <w:t xml:space="preserve">conductismo descriptivo</w:t>
      </w:r>
      <w:r>
        <w:t xml:space="preserve"> </w:t>
      </w:r>
      <w:r>
        <w:t xml:space="preserve">(González Labra, s. f., p. 8).</w:t>
      </w:r>
    </w:p>
    <w:p>
      <w:pPr>
        <w:pStyle w:val="FirstParagraph"/>
      </w:pPr>
      <w:r>
        <w:rPr>
          <w:b/>
          <w:bCs/>
        </w:rPr>
        <w:t xml:space="preserve">Los dos paradigmas experimentales</w:t>
      </w:r>
      <w:r>
        <w:t xml:space="preserve"> </w:t>
      </w:r>
      <w:r>
        <w:t xml:space="preserve">del método objetivo (González Labra, s. f., p. 8):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Condicionamiento clásico</w:t>
      </w:r>
      <w:r>
        <w:t xml:space="preserve"> </w:t>
      </w:r>
      <w:r>
        <w:t xml:space="preserve">(</w:t>
      </w:r>
      <w:r>
        <w:rPr>
          <w:b/>
          <w:bCs/>
        </w:rPr>
        <w:t xml:space="preserve">Pavlov, 1927</w:t>
      </w:r>
      <w:r>
        <w:t xml:space="preserve">, reflejo condicionado): el apareamiento de un estímulo arbitrario con uno que normalmente evoca una respuesta hace que el arbitrario evoque esa misma respuesta. Así el aprendizaje se describe</w:t>
      </w:r>
      <w:r>
        <w:t xml:space="preserve"> </w:t>
      </w:r>
      <w:r>
        <w:rPr>
          <w:b/>
          <w:bCs/>
        </w:rPr>
        <w:t xml:space="preserve">sin asociaciones entre ideas</w:t>
      </w:r>
      <w:r>
        <w:t xml:space="preserve"> </w:t>
      </w:r>
      <w:r>
        <w:t xml:space="preserve">ni constructos mentales. Respondía a la necesidad de</w:t>
      </w:r>
      <w:r>
        <w:t xml:space="preserve"> </w:t>
      </w:r>
      <w:r>
        <w:rPr>
          <w:b/>
          <w:bCs/>
        </w:rPr>
        <w:t xml:space="preserve">acceso independiente</w:t>
      </w:r>
      <w:r>
        <w:t xml:space="preserve"> </w:t>
      </w:r>
      <w:r>
        <w:t xml:space="preserve">para observar públicamente causa y efecto. Watson lo usó para explicar el aprendizaje en términos</w:t>
      </w:r>
      <w:r>
        <w:t xml:space="preserve"> </w:t>
      </w:r>
      <w:r>
        <w:rPr>
          <w:b/>
          <w:bCs/>
        </w:rPr>
        <w:t xml:space="preserve">ambientalistas</w:t>
      </w:r>
      <w:r>
        <w:t xml:space="preserve">: las influencias ambientales determinan el comportamiento.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Condicionamiento operante</w:t>
      </w:r>
      <w:r>
        <w:t xml:space="preserve">, a partir de</w:t>
      </w:r>
      <w:r>
        <w:t xml:space="preserve"> </w:t>
      </w:r>
      <w:r>
        <w:rPr>
          <w:b/>
          <w:bCs/>
        </w:rPr>
        <w:t xml:space="preserve">Thorndike (1898)</w:t>
      </w:r>
      <w:r>
        <w:t xml:space="preserve"> </w:t>
      </w:r>
      <w:r>
        <w:t xml:space="preserve">y la conducta de</w:t>
      </w:r>
      <w:r>
        <w:t xml:space="preserve"> </w:t>
      </w:r>
      <w:r>
        <w:rPr>
          <w:b/>
          <w:bCs/>
        </w:rPr>
        <w:t xml:space="preserve">ensayo y error</w:t>
      </w:r>
      <w:r>
        <w:t xml:space="preserve">: recompensa y castigo. Thorndike postuló la</w:t>
      </w:r>
      <w:r>
        <w:t xml:space="preserve"> </w:t>
      </w:r>
      <w:r>
        <w:rPr>
          <w:b/>
          <w:bCs/>
        </w:rPr>
        <w:t xml:space="preserve">ley del efecto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ley del ejercicio</w:t>
      </w:r>
      <w:r>
        <w:t xml:space="preserve"> </w:t>
      </w:r>
      <w:r>
        <w:t xml:space="preserve">(luego modificadas) como explicación de toda conducta, incluso la más compleja.</w:t>
      </w:r>
      <w:r>
        <w:t xml:space="preserve"> </w:t>
      </w:r>
      <w:r>
        <w:rPr>
          <w:b/>
          <w:bCs/>
        </w:rPr>
        <w:t xml:space="preserve">Watson criticó la ley del efecto por estar cargada de términos mentalistas</w:t>
      </w:r>
      <w:r>
        <w:t xml:space="preserve"> </w:t>
      </w:r>
      <w:r>
        <w:t xml:space="preserve">(placer ante la recompensa, displacer ante el castigo). El concepto central era el</w:t>
      </w:r>
      <w:r>
        <w:t xml:space="preserve"> </w:t>
      </w:r>
      <w:r>
        <w:rPr>
          <w:b/>
          <w:bCs/>
        </w:rPr>
        <w:t xml:space="preserve">aprendizaje</w:t>
      </w:r>
      <w:r>
        <w:t xml:space="preserve">, básico para la adaptación: las respuestas adaptativas se fortalecen y las inadecuadas se debilitan. Si el historial de condicionamiento es observable, permite predecir la conducta;</w:t>
      </w:r>
      <w:r>
        <w:t xml:space="preserve"> </w:t>
      </w:r>
      <w:r>
        <w:rPr>
          <w:b/>
          <w:bCs/>
        </w:rPr>
        <w:t xml:space="preserve">el pensamiento se reducía a la acción automática de los refuerzos</w:t>
      </w:r>
      <w:r>
        <w:t xml:space="preserve"> </w:t>
      </w:r>
      <w:r>
        <w:t xml:space="preserve">(González Labra, s. f., p. 8).</w:t>
      </w:r>
    </w:p>
    <w:p>
      <w:pPr>
        <w:pStyle w:val="FirstParagraph"/>
      </w:pPr>
      <w:r>
        <w:t xml:space="preserve">La clase ubica a</w:t>
      </w:r>
      <w:r>
        <w:t xml:space="preserve"> </w:t>
      </w:r>
      <w:r>
        <w:rPr>
          <w:b/>
          <w:bCs/>
        </w:rPr>
        <w:t xml:space="preserve">Thorndike (1898)</w:t>
      </w:r>
      <w:r>
        <w:t xml:space="preserve"> </w:t>
      </w:r>
      <w:r>
        <w:t xml:space="preserve">con un</w:t>
      </w:r>
      <w:r>
        <w:t xml:space="preserve"> </w:t>
      </w:r>
      <w:r>
        <w:rPr>
          <w:b/>
          <w:bCs/>
        </w:rPr>
        <w:t xml:space="preserve">pensamiento enfocado a la solución de problemas</w:t>
      </w:r>
      <w:r>
        <w:t xml:space="preserve">,</w:t>
      </w:r>
      <w:r>
        <w:t xml:space="preserve"> </w:t>
      </w:r>
      <w:r>
        <w:rPr>
          <w:b/>
          <w:bCs/>
        </w:rPr>
        <w:t xml:space="preserve">sin interés en los aspectos internos</w:t>
      </w:r>
      <w:r>
        <w:t xml:space="preserve">, y con la pregunta guía</w:t>
      </w:r>
      <w:r>
        <w:t xml:space="preserve"> </w:t>
      </w:r>
      <w:r>
        <w:rPr>
          <w:b/>
          <w:bCs/>
        </w:rPr>
        <w:t xml:space="preserve">«¿Cómo resuelven problemas los animales?»</w:t>
      </w:r>
      <w:r>
        <w:t xml:space="preserve">; y a</w:t>
      </w:r>
      <w:r>
        <w:t xml:space="preserve"> </w:t>
      </w:r>
      <w:r>
        <w:rPr>
          <w:b/>
          <w:bCs/>
        </w:rPr>
        <w:t xml:space="preserve">Skinner (1957)</w:t>
      </w:r>
      <w:r>
        <w:t xml:space="preserve"> </w:t>
      </w:r>
      <w:r>
        <w:t xml:space="preserve">con la</w:t>
      </w:r>
      <w:r>
        <w:t xml:space="preserve"> </w:t>
      </w:r>
      <w:r>
        <w:rPr>
          <w:b/>
          <w:bCs/>
        </w:rPr>
        <w:t xml:space="preserve">conducta verbal</w:t>
      </w:r>
      <w:r>
        <w:t xml:space="preserve"> </w:t>
      </w:r>
      <w:r>
        <w:t xml:space="preserve">(Cárdenas Poveda, 2026a, diapositiva 15).</w:t>
      </w:r>
    </w:p>
    <w:bookmarkEnd w:id="30"/>
    <w:bookmarkStart w:id="31" w:name="X7e870ced9f11d0091b9c5a6a113df9d66a66740"/>
    <w:p>
      <w:pPr>
        <w:pStyle w:val="Heading3"/>
      </w:pPr>
      <w:r>
        <w:t xml:space="preserve">6.2. Tolman vs. Hull: las variables entre el estímulo y la respuesta</w:t>
      </w:r>
    </w:p>
    <w:p>
      <w:pPr>
        <w:pStyle w:val="FirstParagraph"/>
      </w:pPr>
      <w:r>
        <w:t xml:space="preserve">Tras Watson surgieron conductistas que elaboraron los aspectos teóricos y metodológicos (González Labra, s. f., p. 9).</w:t>
      </w:r>
    </w:p>
    <w:p>
      <w:pPr>
        <w:pStyle w:val="BodyText"/>
      </w:pPr>
      <w:r>
        <w:rPr>
          <w:b/>
          <w:bCs/>
        </w:rPr>
        <w:t xml:space="preserve">Tolman (1922)</w:t>
      </w:r>
      <w:r>
        <w:t xml:space="preserve"> </w:t>
      </w:r>
      <w:r>
        <w:t xml:space="preserve">— de especial importancia para la psicología del pensamiento (González Labra, s. f., p. 9):</w:t>
      </w:r>
    </w:p>
    <w:p>
      <w:pPr>
        <w:pStyle w:val="Compact"/>
        <w:numPr>
          <w:ilvl w:val="0"/>
          <w:numId w:val="1019"/>
        </w:numPr>
      </w:pPr>
      <w:r>
        <w:t xml:space="preserve">Mostró que algunos cambios conductuales</w:t>
      </w:r>
      <w:r>
        <w:t xml:space="preserve"> </w:t>
      </w:r>
      <w:r>
        <w:rPr>
          <w:b/>
          <w:bCs/>
        </w:rPr>
        <w:t xml:space="preserve">no podían interpretarse fácilmente en términos de estímulo-respuesta</w:t>
      </w:r>
      <w:r>
        <w:t xml:space="preserve">; propuso en su lugar los conceptos de</w:t>
      </w:r>
      <w:r>
        <w:t xml:space="preserve"> </w:t>
      </w:r>
      <w:r>
        <w:rPr>
          <w:b/>
          <w:bCs/>
        </w:rPr>
        <w:t xml:space="preserve">agente estimulante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acto conductual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Usó los métodos conductistas pero</w:t>
      </w:r>
      <w:r>
        <w:t xml:space="preserve"> </w:t>
      </w:r>
      <w:r>
        <w:rPr>
          <w:b/>
          <w:bCs/>
        </w:rPr>
        <w:t xml:space="preserve">amplió la complejidad del ambiente estimular</w:t>
      </w:r>
      <w:r>
        <w:t xml:space="preserve">, para ver qué permitía que los estímulos se relacionaran entre sí. Este problema ya lo había planteado</w:t>
      </w:r>
      <w:r>
        <w:t xml:space="preserve"> </w:t>
      </w:r>
      <w:r>
        <w:rPr>
          <w:b/>
          <w:bCs/>
        </w:rPr>
        <w:t xml:space="preserve">Thorndike</w:t>
      </w:r>
      <w:r>
        <w:t xml:space="preserve">: ¿todos los estímulos son igualmente pertinentes? ¿Se puede resolver sin términos mentalistas? Thorndike propuso el</w:t>
      </w:r>
      <w:r>
        <w:t xml:space="preserve"> </w:t>
      </w:r>
      <w:r>
        <w:rPr>
          <w:b/>
          <w:bCs/>
        </w:rPr>
        <w:t xml:space="preserve">principio de pertenencia</w:t>
      </w:r>
      <w:r>
        <w:t xml:space="preserve">: algunos estímulos se asocian más fácilmente que otros</w:t>
      </w:r>
      <w:r>
        <w:t xml:space="preserve"> </w:t>
      </w:r>
      <w:r>
        <w:rPr>
          <w:b/>
          <w:bCs/>
        </w:rPr>
        <w:t xml:space="preserve">independientemente de su proximidad en el tiempo y el espacio</w:t>
      </w:r>
      <w:r>
        <w:t xml:space="preserve"> </w:t>
      </w:r>
      <w:r>
        <w:t xml:space="preserve">(que es lo que dice el</w:t>
      </w:r>
      <w:r>
        <w:t xml:space="preserve"> </w:t>
      </w:r>
      <w:r>
        <w:rPr>
          <w:b/>
          <w:bCs/>
        </w:rPr>
        <w:t xml:space="preserve">principio de asociación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Introdujo entre estímulo y respuesta</w:t>
      </w:r>
      <w:r>
        <w:t xml:space="preserve"> </w:t>
      </w:r>
      <w:r>
        <w:rPr>
          <w:b/>
          <w:bCs/>
        </w:rPr>
        <w:t xml:space="preserve">variables no observables</w:t>
      </w:r>
      <w:r>
        <w:t xml:space="preserve">, que intervienen en el desencadenamiento de la conducta y se pueden</w:t>
      </w:r>
      <w:r>
        <w:t xml:space="preserve"> </w:t>
      </w:r>
      <w:r>
        <w:rPr>
          <w:b/>
          <w:bCs/>
        </w:rPr>
        <w:t xml:space="preserve">definir operacionalmente</w:t>
      </w:r>
      <w:r>
        <w:t xml:space="preserve">. Usó conceptos mentalistas —</w:t>
      </w:r>
      <w:r>
        <w:rPr>
          <w:b/>
          <w:bCs/>
        </w:rPr>
        <w:t xml:space="preserve">expectativas</w:t>
      </w:r>
      <w:r>
        <w:t xml:space="preserve">,</w:t>
      </w:r>
      <w:r>
        <w:t xml:space="preserve"> </w:t>
      </w:r>
      <w:r>
        <w:rPr>
          <w:b/>
          <w:bCs/>
        </w:rPr>
        <w:t xml:space="preserve">mapas cognitivos</w:t>
      </w:r>
      <w:r>
        <w:t xml:space="preserve">— como</w:t>
      </w:r>
      <w:r>
        <w:t xml:space="preserve"> </w:t>
      </w:r>
      <w:r>
        <w:rPr>
          <w:b/>
          <w:bCs/>
        </w:rPr>
        <w:t xml:space="preserve">variables intervinientes</w:t>
      </w:r>
      <w:r>
        <w:t xml:space="preserve">, anticipando la psicología cognitiva.</w:t>
      </w:r>
    </w:p>
    <w:p>
      <w:pPr>
        <w:pStyle w:val="Compact"/>
        <w:numPr>
          <w:ilvl w:val="0"/>
          <w:numId w:val="1019"/>
        </w:numPr>
      </w:pPr>
      <w:r>
        <w:t xml:space="preserve">Rechazó el</w:t>
      </w:r>
      <w:r>
        <w:t xml:space="preserve"> </w:t>
      </w:r>
      <w:r>
        <w:rPr>
          <w:b/>
          <w:bCs/>
        </w:rPr>
        <w:t xml:space="preserve">periferialismo</w:t>
      </w:r>
      <w:r>
        <w:t xml:space="preserve"> </w:t>
      </w:r>
      <w:r>
        <w:t xml:space="preserve">de Watson (y luego de Hull y Skinner) y mantuvo con</w:t>
      </w:r>
      <w:r>
        <w:t xml:space="preserve"> </w:t>
      </w:r>
      <w:r>
        <w:rPr>
          <w:b/>
          <w:bCs/>
        </w:rPr>
        <w:t xml:space="preserve">Hull</w:t>
      </w:r>
      <w:r>
        <w:t xml:space="preserve"> </w:t>
      </w:r>
      <w:r>
        <w:t xml:space="preserve">una larga controversia sobre la naturaleza de los términos inobservables.</w:t>
      </w:r>
    </w:p>
    <w:p>
      <w:pPr>
        <w:pStyle w:val="FirstParagraph"/>
      </w:pPr>
      <w:r>
        <w:rPr>
          <w:b/>
          <w:bCs/>
        </w:rPr>
        <w:t xml:space="preserve">Hull (1935; 1943; 1951; 1952)</w:t>
      </w:r>
      <w:r>
        <w:t xml:space="preserve"> </w:t>
      </w:r>
      <w:r>
        <w:t xml:space="preserve">(González Labra, s. f., p. 9):</w:t>
      </w:r>
    </w:p>
    <w:p>
      <w:pPr>
        <w:pStyle w:val="Compact"/>
        <w:numPr>
          <w:ilvl w:val="0"/>
          <w:numId w:val="1020"/>
        </w:numPr>
      </w:pPr>
      <w:r>
        <w:t xml:space="preserve">En el marco del</w:t>
      </w:r>
      <w:r>
        <w:t xml:space="preserve"> </w:t>
      </w:r>
      <w:r>
        <w:rPr>
          <w:b/>
          <w:bCs/>
        </w:rPr>
        <w:t xml:space="preserve">positivismo lógico</w:t>
      </w:r>
      <w:r>
        <w:t xml:space="preserve">, dio una de las explicaciones más sistemáticas del aprendizaje, en términos</w:t>
      </w:r>
      <w:r>
        <w:t xml:space="preserve"> </w:t>
      </w:r>
      <w:r>
        <w:rPr>
          <w:b/>
          <w:bCs/>
        </w:rPr>
        <w:t xml:space="preserve">formales</w:t>
      </w:r>
      <w:r>
        <w:t xml:space="preserve">: postulados que permitían</w:t>
      </w:r>
      <w:r>
        <w:t xml:space="preserve"> </w:t>
      </w:r>
      <w:r>
        <w:rPr>
          <w:b/>
          <w:bCs/>
        </w:rPr>
        <w:t xml:space="preserve">predicciones cuantitativas</w:t>
      </w:r>
      <w:r>
        <w:t xml:space="preserve"> </w:t>
      </w:r>
      <w:r>
        <w:t xml:space="preserve">mediante</w:t>
      </w:r>
      <w:r>
        <w:t xml:space="preserve"> </w:t>
      </w:r>
      <w:r>
        <w:rPr>
          <w:b/>
          <w:bCs/>
        </w:rPr>
        <w:t xml:space="preserve">ecuaciones con variables intervinientes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Las variables inobservables se justificaban</w:t>
      </w:r>
      <w:r>
        <w:t xml:space="preserve"> </w:t>
      </w:r>
      <w:r>
        <w:rPr>
          <w:b/>
          <w:bCs/>
        </w:rPr>
        <w:t xml:space="preserve">solo si podían definirse operativamente</w:t>
      </w:r>
      <w:r>
        <w:t xml:space="preserve"> </w:t>
      </w:r>
      <w:r>
        <w:t xml:space="preserve">en relación con la conducta observable o los acontecimientos ambientales; las asociaciones E-R</w:t>
      </w:r>
      <w:r>
        <w:t xml:space="preserve"> </w:t>
      </w:r>
      <w:r>
        <w:rPr>
          <w:b/>
          <w:bCs/>
        </w:rPr>
        <w:t xml:space="preserve">encubiertas</w:t>
      </w:r>
      <w:r>
        <w:t xml:space="preserve"> </w:t>
      </w:r>
      <w:r>
        <w:t xml:space="preserve">mediatizaban las conexiones manifiestas.</w:t>
      </w:r>
    </w:p>
    <w:p>
      <w:pPr>
        <w:pStyle w:val="FirstParagraph"/>
      </w:pPr>
      <w:r>
        <w:rPr>
          <w:b/>
          <w:bCs/>
        </w:rPr>
        <w:t xml:space="preserve">La polémica periferialistas vs. centralistas</w:t>
      </w:r>
      <w:r>
        <w:t xml:space="preserve"> </w:t>
      </w:r>
      <w:r>
        <w:t xml:space="preserve">(González Labra, s. f., p. 9; resumida en p. 18):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Tolman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Procesos mediacionales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Variables intervinientes</w:t>
            </w:r>
            <w:r>
              <w:t xml:space="preserve">, sometidas a las mismas restricciones que las observables (González Labra, s. f., pp. 9, 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Constructos hipotéticos</w:t>
            </w:r>
            <w:r>
              <w:t xml:space="preserve">, incluso con nombres mentalistas («mapa mental») (González Labra, s. f., pp. 9,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qué influye la experiencia pasada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hay una</w:t>
            </w:r>
            <w:r>
              <w:t xml:space="preserve"> </w:t>
            </w:r>
            <w:r>
              <w:rPr>
                <w:b/>
                <w:bCs/>
              </w:rPr>
              <w:t xml:space="preserve">concomitante interna de estímulos-respuestas</w:t>
            </w:r>
            <w:r>
              <w:t xml:space="preserve"> </w:t>
            </w:r>
            <w:r>
              <w:t xml:space="preserve">(González Labra, s. f., p. 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genera una</w:t>
            </w:r>
            <w:r>
              <w:t xml:space="preserve"> </w:t>
            </w:r>
            <w:r>
              <w:rPr>
                <w:b/>
                <w:bCs/>
              </w:rPr>
              <w:t xml:space="preserve">expectativa</w:t>
            </w:r>
            <w:r>
              <w:t xml:space="preserve"> </w:t>
            </w:r>
            <w:r>
              <w:t xml:space="preserve">(González Labra, s. f., p. 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se aprende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serie de respuestas en una</w:t>
            </w:r>
            <w:r>
              <w:t xml:space="preserve"> </w:t>
            </w:r>
            <w:r>
              <w:rPr>
                <w:b/>
                <w:bCs/>
              </w:rPr>
              <w:t xml:space="preserve">jerarquía</w:t>
            </w:r>
            <w:r>
              <w:t xml:space="preserve"> </w:t>
            </w:r>
            <w:r>
              <w:t xml:space="preserve">según su</w:t>
            </w:r>
            <w:r>
              <w:t xml:space="preserve"> </w:t>
            </w:r>
            <w:r>
              <w:rPr>
                <w:b/>
                <w:bCs/>
              </w:rPr>
              <w:t xml:space="preserve">fuerza de asociación</w:t>
            </w:r>
            <w:r>
              <w:t xml:space="preserve"> </w:t>
            </w:r>
            <w:r>
              <w:t xml:space="preserve">(jerarquía divergente de hábitos) (González Labra, s. f., p. 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b/>
                <w:bCs/>
              </w:rPr>
              <w:t xml:space="preserve">mapa mental</w:t>
            </w:r>
            <w:r>
              <w:t xml:space="preserve"> </w:t>
            </w:r>
            <w:r>
              <w:t xml:space="preserve">de todos los aspectos del entorno, más informativo (González Labra, s. f., p. 9)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Maltzman (1950)</w:t>
      </w:r>
      <w:r>
        <w:t xml:space="preserve">, discípulo de Hull, flexibilizó el sistema para explicar el pensamiento: la</w:t>
      </w:r>
      <w:r>
        <w:t xml:space="preserve"> </w:t>
      </w:r>
      <w:r>
        <w:rPr>
          <w:b/>
          <w:bCs/>
        </w:rPr>
        <w:t xml:space="preserve">jerarquía de hábitos</w:t>
      </w:r>
      <w:r>
        <w:t xml:space="preserve"> </w:t>
      </w:r>
      <w:r>
        <w:t xml:space="preserve">pasa a ser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más que espacial; las respuestas más fuertes no se eliminan al fallar, sino que desaparecen para</w:t>
      </w:r>
      <w:r>
        <w:t xml:space="preserve"> </w:t>
      </w:r>
      <w:r>
        <w:rPr>
          <w:b/>
          <w:bCs/>
        </w:rPr>
        <w:t xml:space="preserve">dar paso a la siguiente</w:t>
      </w:r>
      <w:r>
        <w:t xml:space="preserve"> </w:t>
      </w:r>
      <w:r>
        <w:t xml:space="preserve">en fuerza asociativa, y así hasta alcanzar la meta (González Labra, s. f., p. 9).</w:t>
      </w:r>
    </w:p>
    <w:p>
      <w:pPr>
        <w:pStyle w:val="Compact"/>
        <w:numPr>
          <w:ilvl w:val="0"/>
          <w:numId w:val="1021"/>
        </w:numPr>
      </w:pPr>
      <w:r>
        <w:t xml:space="preserve">En los años 50, la mayoría de los conductistas veía a</w:t>
      </w:r>
      <w:r>
        <w:t xml:space="preserve"> </w:t>
      </w:r>
      <w:r>
        <w:rPr>
          <w:b/>
          <w:bCs/>
        </w:rPr>
        <w:t xml:space="preserve">Tolman demasiado mentalista</w:t>
      </w:r>
      <w:r>
        <w:t xml:space="preserve"> </w:t>
      </w:r>
      <w:r>
        <w:t xml:space="preserve">y a</w:t>
      </w:r>
      <w:r>
        <w:t xml:space="preserve"> </w:t>
      </w:r>
      <w:r>
        <w:rPr>
          <w:b/>
          <w:bCs/>
        </w:rPr>
        <w:t xml:space="preserve">Hull demasiado matemático y axiomático</w:t>
      </w:r>
      <w:r>
        <w:t xml:space="preserve">. Aun así, el trabajo de Hull se considera</w:t>
      </w:r>
      <w:r>
        <w:t xml:space="preserve"> </w:t>
      </w:r>
      <w:r>
        <w:rPr>
          <w:b/>
          <w:bCs/>
        </w:rPr>
        <w:t xml:space="preserve">uno de los mejores ejemplos del método hipotético-deductivo</w:t>
      </w:r>
      <w:r>
        <w:t xml:space="preserve"> </w:t>
      </w:r>
      <w:r>
        <w:t xml:space="preserve">en psicología (González Labra, s. f., p. 9).</w:t>
      </w:r>
    </w:p>
    <w:p>
      <w:pPr>
        <w:pStyle w:val="Compact"/>
        <w:numPr>
          <w:ilvl w:val="0"/>
          <w:numId w:val="1021"/>
        </w:numPr>
      </w:pPr>
      <w:r>
        <w:t xml:space="preserve">El interés por las teorías formales globales decreció: se logró un lenguaje internamente consistente que explicaba la conducta</w:t>
      </w:r>
      <w:r>
        <w:t xml:space="preserve"> </w:t>
      </w:r>
      <w:r>
        <w:rPr>
          <w:b/>
          <w:bCs/>
        </w:rPr>
        <w:t xml:space="preserve">retrospectivamente</w:t>
      </w:r>
      <w:r>
        <w:t xml:space="preserve">, pero el afán de</w:t>
      </w:r>
      <w:r>
        <w:t xml:space="preserve"> </w:t>
      </w:r>
      <w:r>
        <w:rPr>
          <w:b/>
          <w:bCs/>
        </w:rPr>
        <w:t xml:space="preserve">predecir y controlar</w:t>
      </w:r>
      <w:r>
        <w:t xml:space="preserve"> </w:t>
      </w:r>
      <w:r>
        <w:t xml:space="preserve">no se conformaba con eso (González Labra, s. f., p. 9).</w:t>
      </w:r>
    </w:p>
    <w:bookmarkEnd w:id="31"/>
    <w:bookmarkStart w:id="32" w:name="skinner-el-conductismo-radical"/>
    <w:p>
      <w:pPr>
        <w:pStyle w:val="Heading3"/>
      </w:pPr>
      <w:r>
        <w:t xml:space="preserve">6.3. Skinner: el conductismo radical</w:t>
      </w:r>
    </w:p>
    <w:p>
      <w:pPr>
        <w:pStyle w:val="FirstParagraph"/>
      </w:pPr>
      <w:r>
        <w:t xml:space="preserve">Ante el desencanto con el conductismo formal, el</w:t>
      </w:r>
      <w:r>
        <w:t xml:space="preserve"> </w:t>
      </w:r>
      <w:r>
        <w:rPr>
          <w:b/>
          <w:bCs/>
        </w:rPr>
        <w:t xml:space="preserve">conductismo radical de Skinner</w:t>
      </w:r>
      <w:r>
        <w:t xml:space="preserve"> </w:t>
      </w:r>
      <w:r>
        <w:t xml:space="preserve">reformuló el de Watson en defensa de un</w:t>
      </w:r>
      <w:r>
        <w:t xml:space="preserve"> </w:t>
      </w:r>
      <w:r>
        <w:rPr>
          <w:b/>
          <w:bCs/>
        </w:rPr>
        <w:t xml:space="preserve">análisis experimental de la conducta</w:t>
      </w:r>
      <w:r>
        <w:t xml:space="preserve">, prefiriendo el</w:t>
      </w:r>
      <w:r>
        <w:t xml:space="preserve"> </w:t>
      </w:r>
      <w:r>
        <w:rPr>
          <w:b/>
          <w:bCs/>
        </w:rPr>
        <w:t xml:space="preserve">positivismo descriptivo</w:t>
      </w:r>
      <w:r>
        <w:t xml:space="preserve"> </w:t>
      </w:r>
      <w:r>
        <w:t xml:space="preserve">al</w:t>
      </w:r>
      <w:r>
        <w:t xml:space="preserve"> </w:t>
      </w:r>
      <w:r>
        <w:rPr>
          <w:b/>
          <w:bCs/>
        </w:rPr>
        <w:t xml:space="preserve">positivismo lógico</w:t>
      </w:r>
      <w:r>
        <w:t xml:space="preserve">, y desarrollando el</w:t>
      </w:r>
      <w:r>
        <w:t xml:space="preserve"> </w:t>
      </w:r>
      <w:r>
        <w:rPr>
          <w:b/>
          <w:bCs/>
        </w:rPr>
        <w:t xml:space="preserve">condicionamiento operante</w:t>
      </w:r>
      <w:r>
        <w:t xml:space="preserve"> </w:t>
      </w:r>
      <w:r>
        <w:t xml:space="preserve">de Thorndike (González Labra, s. f., pp. 9–10).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Skinner (1938)</w:t>
      </w:r>
      <w:r>
        <w:t xml:space="preserve"> </w:t>
      </w:r>
      <w:r>
        <w:t xml:space="preserve">rechaza</w:t>
      </w:r>
      <w:r>
        <w:t xml:space="preserve"> </w:t>
      </w:r>
      <w:r>
        <w:rPr>
          <w:b/>
          <w:bCs/>
        </w:rPr>
        <w:t xml:space="preserve">cualquier entidad mental o hipotética</w:t>
      </w:r>
      <w:r>
        <w:t xml:space="preserve">. La conducta es producto</w:t>
      </w:r>
      <w:r>
        <w:t xml:space="preserve"> </w:t>
      </w:r>
      <w:r>
        <w:rPr>
          <w:b/>
          <w:bCs/>
        </w:rPr>
        <w:t xml:space="preserve">exclusivo de la historia de reforzamientos</w:t>
      </w:r>
      <w:r>
        <w:t xml:space="preserve"> </w:t>
      </w:r>
      <w:r>
        <w:t xml:space="preserve">del sujeto (o, a veces, de su</w:t>
      </w:r>
      <w:r>
        <w:t xml:space="preserve"> </w:t>
      </w:r>
      <w:r>
        <w:rPr>
          <w:b/>
          <w:bCs/>
        </w:rPr>
        <w:t xml:space="preserve">constitución genética</w:t>
      </w:r>
      <w:r>
        <w:t xml:space="preserve">),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de su voluntad, intención u otra entidad inobservable (González Labra, s. f., p. 10).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Objeto:</w:t>
      </w:r>
      <w:r>
        <w:t xml:space="preserve"> </w:t>
      </w:r>
      <w:r>
        <w:t xml:space="preserve">describir las</w:t>
      </w:r>
      <w:r>
        <w:t xml:space="preserve"> </w:t>
      </w:r>
      <w:r>
        <w:rPr>
          <w:b/>
          <w:bCs/>
        </w:rPr>
        <w:t xml:space="preserve">relaciones funcionales</w:t>
      </w:r>
      <w:r>
        <w:t xml:space="preserve"> </w:t>
      </w:r>
      <w:r>
        <w:t xml:space="preserve">entre las</w:t>
      </w:r>
      <w:r>
        <w:t xml:space="preserve"> </w:t>
      </w:r>
      <w:r>
        <w:rPr>
          <w:b/>
          <w:bCs/>
        </w:rPr>
        <w:t xml:space="preserve">variables ambientales</w:t>
      </w:r>
      <w:r>
        <w:t xml:space="preserve"> </w:t>
      </w:r>
      <w:r>
        <w:t xml:space="preserve">(independientes) que anteceden e influyen sobre la conducta y los</w:t>
      </w:r>
      <w:r>
        <w:t xml:space="preserve"> </w:t>
      </w:r>
      <w:r>
        <w:rPr>
          <w:b/>
          <w:bCs/>
        </w:rPr>
        <w:t xml:space="preserve">efectos observados</w:t>
      </w:r>
      <w:r>
        <w:t xml:space="preserve"> </w:t>
      </w:r>
      <w:r>
        <w:t xml:space="preserve">en ella (dependientes), ambas observables (González Labra, s. f., p. 10).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Destierra por completo</w:t>
      </w:r>
      <w:r>
        <w:t xml:space="preserve"> </w:t>
      </w:r>
      <w:r>
        <w:t xml:space="preserve">los procesos mentales por innecesarios y por pertenecer a una psicología</w:t>
      </w:r>
      <w:r>
        <w:t xml:space="preserve"> </w:t>
      </w:r>
      <w:r>
        <w:rPr>
          <w:b/>
          <w:bCs/>
        </w:rPr>
        <w:t xml:space="preserve">precientífica</w:t>
      </w:r>
      <w:r>
        <w:t xml:space="preserve">: la psicología pasa a ser</w:t>
      </w:r>
      <w:r>
        <w:t xml:space="preserve"> </w:t>
      </w:r>
      <w:r>
        <w:rPr>
          <w:b/>
          <w:bCs/>
        </w:rPr>
        <w:t xml:space="preserve">ciencia de la conducta</w:t>
      </w:r>
      <w:r>
        <w:t xml:space="preserve"> </w:t>
      </w:r>
      <w:r>
        <w:t xml:space="preserve">(González Labra, s. f., p. 10).</w:t>
      </w:r>
    </w:p>
    <w:bookmarkEnd w:id="32"/>
    <w:bookmarkStart w:id="34" w:name="X3024d0a3c959aa31b67ae52db4127a26d62cf08"/>
    <w:p>
      <w:pPr>
        <w:pStyle w:val="Heading3"/>
      </w:pPr>
      <w:r>
        <w:t xml:space="preserve">6.4. El neoconductismo: Miller y Kendler y Kendler</w:t>
      </w:r>
    </w:p>
    <w:p>
      <w:pPr>
        <w:pStyle w:val="FirstParagraph"/>
      </w:pPr>
      <w:r>
        <w:t xml:space="preserve">No todos aceptaron el destierro de lo mental. Algunos seguidores de Hull se interesaron por la conducta humana e introdujeron</w:t>
      </w:r>
      <w:r>
        <w:t xml:space="preserve"> </w:t>
      </w:r>
      <w:r>
        <w:rPr>
          <w:b/>
          <w:bCs/>
        </w:rPr>
        <w:t xml:space="preserve">leyes cualitativas</w:t>
      </w:r>
      <w:r>
        <w:t xml:space="preserve"> </w:t>
      </w:r>
      <w:r>
        <w:t xml:space="preserve">(González Labra, s. f., p. 10):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Miller (1959)</w:t>
      </w:r>
      <w:r>
        <w:t xml:space="preserve"> </w:t>
      </w:r>
      <w:r>
        <w:t xml:space="preserve">quería aplicar el conductismo a problemas sociales como la</w:t>
      </w:r>
      <w:r>
        <w:t xml:space="preserve"> </w:t>
      </w:r>
      <w:r>
        <w:rPr>
          <w:b/>
          <w:bCs/>
        </w:rPr>
        <w:t xml:space="preserve">psicoterapia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socialización</w:t>
      </w:r>
      <w:r>
        <w:t xml:space="preserve">. Introdujo</w:t>
      </w:r>
      <w:r>
        <w:t xml:space="preserve"> </w:t>
      </w:r>
      <w:r>
        <w:rPr>
          <w:b/>
          <w:bCs/>
        </w:rPr>
        <w:t xml:space="preserve">definiciones conductuales funcionales</w:t>
      </w:r>
      <w:r>
        <w:t xml:space="preserve"> </w:t>
      </w:r>
      <w:r>
        <w:t xml:space="preserve">para liberar a estímulos y respuestas de la</w:t>
      </w:r>
      <w:r>
        <w:t xml:space="preserve"> </w:t>
      </w:r>
      <w:r>
        <w:rPr>
          <w:b/>
          <w:bCs/>
        </w:rPr>
        <w:t xml:space="preserve">restricción física</w:t>
      </w:r>
      <w:r>
        <w:t xml:space="preserve"> </w:t>
      </w:r>
      <w:r>
        <w:t xml:space="preserve">de Hull, y propuso el</w:t>
      </w:r>
      <w:r>
        <w:t xml:space="preserve"> </w:t>
      </w:r>
      <w:r>
        <w:rPr>
          <w:b/>
          <w:bCs/>
        </w:rPr>
        <w:t xml:space="preserve">centralismo</w:t>
      </w:r>
      <w:r>
        <w:t xml:space="preserve"> </w:t>
      </w:r>
      <w:r>
        <w:t xml:space="preserve">de las conexiones E-R, que podían considerarse</w:t>
      </w:r>
      <w:r>
        <w:t xml:space="preserve"> </w:t>
      </w:r>
      <w:r>
        <w:rPr>
          <w:b/>
          <w:bCs/>
        </w:rPr>
        <w:t xml:space="preserve">procesos mentales superiores</w:t>
      </w:r>
      <w:r>
        <w:t xml:space="preserve">. Así entra el estudio del pensamiento, bajo el supuesto de que las</w:t>
      </w:r>
      <w:r>
        <w:t xml:space="preserve"> </w:t>
      </w:r>
      <w:r>
        <w:rPr>
          <w:b/>
          <w:bCs/>
        </w:rPr>
        <w:t xml:space="preserve">asociaciones centrales</w:t>
      </w:r>
      <w:r>
        <w:t xml:space="preserve"> </w:t>
      </w:r>
      <w:r>
        <w:t xml:space="preserve">siguen las</w:t>
      </w:r>
      <w:r>
        <w:t xml:space="preserve"> </w:t>
      </w:r>
      <w:r>
        <w:rPr>
          <w:b/>
          <w:bCs/>
        </w:rPr>
        <w:t xml:space="preserve">mismas leyes</w:t>
      </w:r>
      <w:r>
        <w:t xml:space="preserve"> </w:t>
      </w:r>
      <w:r>
        <w:t xml:space="preserve">que las manifiestas (González Labra, s. f., p. 10).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Kendler y Kendler (1962; 1975)</w:t>
      </w:r>
      <w:r>
        <w:t xml:space="preserve">, aprendizaje discriminativo: modificaron el supuesto de la</w:t>
      </w:r>
      <w:r>
        <w:t xml:space="preserve"> </w:t>
      </w:r>
      <w:r>
        <w:rPr>
          <w:b/>
          <w:bCs/>
        </w:rPr>
        <w:t xml:space="preserve">generalidad filogenética</w:t>
      </w:r>
      <w:r>
        <w:t xml:space="preserve"> </w:t>
      </w:r>
      <w:r>
        <w:t xml:space="preserve">de las leyes del aprendizaje (González Labra, s. f., p. 10).</w:t>
      </w:r>
    </w:p>
    <w:bookmarkStart w:id="33" w:name="Xc0ba530223a1c9170e84f6d946ca697936a59c8"/>
    <w:p>
      <w:pPr>
        <w:pStyle w:val="Heading4"/>
      </w:pPr>
      <w:r>
        <w:t xml:space="preserve">Experimento: cambio intradimensional vs. extradimensional (Kendler y Kendler)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Diseño:</w:t>
      </w:r>
      <w:r>
        <w:t xml:space="preserve"> </w:t>
      </w:r>
      <w:r>
        <w:t xml:space="preserve">tras un primer aprendizaje discriminativo, los sujetos hacían un</w:t>
      </w:r>
      <w:r>
        <w:t xml:space="preserve"> </w:t>
      </w:r>
      <w:r>
        <w:rPr>
          <w:b/>
          <w:bCs/>
        </w:rPr>
        <w:t xml:space="preserve">segundo aprendizaje</w:t>
      </w:r>
      <w:r>
        <w:t xml:space="preserve"> </w:t>
      </w:r>
      <w:r>
        <w:t xml:space="preserve">en el que los estímulos cambiaban</w:t>
      </w:r>
      <w:r>
        <w:t xml:space="preserve"> </w:t>
      </w:r>
      <w:r>
        <w:rPr>
          <w:b/>
          <w:bCs/>
        </w:rPr>
        <w:t xml:space="preserve">dentro de la misma dimensión</w:t>
      </w:r>
      <w:r>
        <w:t xml:space="preserve"> </w:t>
      </w:r>
      <w:r>
        <w:t xml:space="preserve">(</w:t>
      </w:r>
      <w:r>
        <w:rPr>
          <w:b/>
          <w:bCs/>
        </w:rPr>
        <w:t xml:space="preserve">cambio intradimensional</w:t>
      </w:r>
      <w:r>
        <w:t xml:space="preserve">) o hacia</w:t>
      </w:r>
      <w:r>
        <w:t xml:space="preserve"> </w:t>
      </w:r>
      <w:r>
        <w:rPr>
          <w:b/>
          <w:bCs/>
        </w:rPr>
        <w:t xml:space="preserve">otra dimensión</w:t>
      </w:r>
      <w:r>
        <w:t xml:space="preserve"> </w:t>
      </w:r>
      <w:r>
        <w:t xml:space="preserve">(</w:t>
      </w:r>
      <w:r>
        <w:rPr>
          <w:b/>
          <w:bCs/>
        </w:rPr>
        <w:t xml:space="preserve">cambio extradimensional</w:t>
      </w:r>
      <w:r>
        <w:t xml:space="preserve">) (González Labra, s. f., p. 10).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Predicción de Hull:</w:t>
      </w:r>
      <w:r>
        <w:t xml:space="preserve"> </w:t>
      </w:r>
      <w:r>
        <w:t xml:space="preserve">el cambio</w:t>
      </w:r>
      <w:r>
        <w:t xml:space="preserve"> </w:t>
      </w:r>
      <w:r>
        <w:rPr>
          <w:b/>
          <w:bCs/>
        </w:rPr>
        <w:t xml:space="preserve">extradimensional</w:t>
      </w:r>
      <w:r>
        <w:t xml:space="preserve"> </w:t>
      </w:r>
      <w:r>
        <w:t xml:space="preserve">debía ser</w:t>
      </w:r>
      <w:r>
        <w:t xml:space="preserve"> </w:t>
      </w:r>
      <w:r>
        <w:rPr>
          <w:b/>
          <w:bCs/>
        </w:rPr>
        <w:t xml:space="preserve">más fácil</w:t>
      </w:r>
      <w:r>
        <w:t xml:space="preserve">, porque hay menos hábitos que desaprender (González Labra, s. f., p. 10).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Resultados:</w:t>
      </w:r>
      <w:r>
        <w:t xml:space="preserve"> </w:t>
      </w:r>
      <w:r>
        <w:t xml:space="preserve">la predicción solo se cumplía con</w:t>
      </w:r>
      <w:r>
        <w:t xml:space="preserve"> </w:t>
      </w:r>
      <w:r>
        <w:rPr>
          <w:b/>
          <w:bCs/>
        </w:rPr>
        <w:t xml:space="preserve">animales o niños muy pequeños</w:t>
      </w:r>
      <w:r>
        <w:t xml:space="preserve">. El cambio</w:t>
      </w:r>
      <w:r>
        <w:t xml:space="preserve"> </w:t>
      </w:r>
      <w:r>
        <w:rPr>
          <w:b/>
          <w:bCs/>
        </w:rPr>
        <w:t xml:space="preserve">intradimensional</w:t>
      </w:r>
      <w:r>
        <w:t xml:space="preserve"> </w:t>
      </w:r>
      <w:r>
        <w:t xml:space="preserve">resultaba</w:t>
      </w:r>
      <w:r>
        <w:t xml:space="preserve"> </w:t>
      </w:r>
      <w:r>
        <w:rPr>
          <w:b/>
          <w:bCs/>
        </w:rPr>
        <w:t xml:space="preserve">más fácil a medida que aumentaba la edad</w:t>
      </w:r>
      <w:r>
        <w:t xml:space="preserve"> </w:t>
      </w:r>
      <w:r>
        <w:t xml:space="preserve">de los niños y también en</w:t>
      </w:r>
      <w:r>
        <w:t xml:space="preserve"> </w:t>
      </w:r>
      <w:r>
        <w:rPr>
          <w:b/>
          <w:bCs/>
        </w:rPr>
        <w:t xml:space="preserve">adultos</w:t>
      </w:r>
      <w:r>
        <w:t xml:space="preserve"> </w:t>
      </w:r>
      <w:r>
        <w:t xml:space="preserve">(González Labra, s. f., p. 10).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Explicación:</w:t>
      </w:r>
      <w:r>
        <w:t xml:space="preserve"> </w:t>
      </w:r>
      <w:r>
        <w:t xml:space="preserve">el organismo genera una</w:t>
      </w:r>
      <w:r>
        <w:t xml:space="preserve"> </w:t>
      </w:r>
      <w:r>
        <w:rPr>
          <w:b/>
          <w:bCs/>
        </w:rPr>
        <w:t xml:space="preserve">respuesta mediadora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categoriza</w:t>
      </w:r>
      <w:r>
        <w:t xml:space="preserve"> </w:t>
      </w:r>
      <w:r>
        <w:t xml:space="preserve">los estímulos. Ejemplo: es más fácil pasar</w:t>
      </w:r>
      <w:r>
        <w:t xml:space="preserve"> </w:t>
      </w:r>
      <w:r>
        <w:rPr>
          <w:b/>
          <w:bCs/>
        </w:rPr>
        <w:t xml:space="preserve">de rojo a negro</w:t>
      </w:r>
      <w:r>
        <w:t xml:space="preserve"> </w:t>
      </w:r>
      <w:r>
        <w:t xml:space="preserve">(misma dimensión, color) que</w:t>
      </w:r>
      <w:r>
        <w:t xml:space="preserve"> </w:t>
      </w:r>
      <w:r>
        <w:rPr>
          <w:b/>
          <w:bCs/>
        </w:rPr>
        <w:t xml:space="preserve">de rojo a triángulo</w:t>
      </w:r>
      <w:r>
        <w:t xml:space="preserve"> </w:t>
      </w:r>
      <w:r>
        <w:t xml:space="preserve">(de color a forma geométrica) (González Labra, s. f., p. 10).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las conexiones</w:t>
      </w:r>
      <w:r>
        <w:t xml:space="preserve"> </w:t>
      </w:r>
      <w:r>
        <w:rPr>
          <w:b/>
          <w:bCs/>
        </w:rPr>
        <w:t xml:space="preserve">directas</w:t>
      </w:r>
      <w:r>
        <w:t xml:space="preserve"> </w:t>
      </w:r>
      <w:r>
        <w:t xml:space="preserve">E-R caracterizan a los organismos</w:t>
      </w:r>
      <w:r>
        <w:t xml:space="preserve"> </w:t>
      </w:r>
      <w:r>
        <w:rPr>
          <w:b/>
          <w:bCs/>
        </w:rPr>
        <w:t xml:space="preserve">más primitivos</w:t>
      </w:r>
      <w:r>
        <w:t xml:space="preserve">; las</w:t>
      </w:r>
      <w:r>
        <w:t xml:space="preserve"> </w:t>
      </w:r>
      <w:r>
        <w:rPr>
          <w:b/>
          <w:bCs/>
        </w:rPr>
        <w:t xml:space="preserve">mediadas</w:t>
      </w:r>
      <w:r>
        <w:t xml:space="preserve">, a los</w:t>
      </w:r>
      <w:r>
        <w:t xml:space="preserve"> </w:t>
      </w:r>
      <w:r>
        <w:rPr>
          <w:b/>
          <w:bCs/>
        </w:rPr>
        <w:t xml:space="preserve">avanzados</w:t>
      </w:r>
      <w:r>
        <w:t xml:space="preserve"> </w:t>
      </w:r>
      <w:r>
        <w:t xml:space="preserve">(González Labra, s. f., p. 10).</w:t>
      </w:r>
    </w:p>
    <w:p>
      <w:pPr>
        <w:pStyle w:val="FirstParagraph"/>
      </w:pPr>
      <w:r>
        <w:rPr>
          <w:b/>
          <w:bCs/>
        </w:rPr>
        <w:t xml:space="preserve">Balance de los años 50–60:</w:t>
      </w:r>
      <w:r>
        <w:t xml:space="preserve"> </w:t>
      </w:r>
      <w:r>
        <w:t xml:space="preserve">el conductismo</w:t>
      </w:r>
      <w:r>
        <w:t xml:space="preserve"> </w:t>
      </w:r>
      <w:r>
        <w:rPr>
          <w:b/>
          <w:bCs/>
        </w:rPr>
        <w:t xml:space="preserve">abandonó algunos supuestos metateóricos</w:t>
      </w:r>
      <w:r>
        <w:t xml:space="preserve"> </w:t>
      </w:r>
      <w:r>
        <w:t xml:space="preserve">y mostró desinterés por el conductismo teórico, pero</w:t>
      </w:r>
      <w:r>
        <w:t xml:space="preserve"> </w:t>
      </w:r>
      <w:r>
        <w:rPr>
          <w:b/>
          <w:bCs/>
        </w:rPr>
        <w:t xml:space="preserve">conservó sus métodos en nombre de la ciencia</w:t>
      </w:r>
      <w:r>
        <w:t xml:space="preserve">; y algunos conductistas abordaron los procesos mentales dentro de su marco. Así se fue esbozando una futura psicología</w:t>
      </w:r>
      <w:r>
        <w:t xml:space="preserve"> </w:t>
      </w:r>
      <w:r>
        <w:rPr>
          <w:b/>
          <w:bCs/>
        </w:rPr>
        <w:t xml:space="preserve">mentalista y objetiva</w:t>
      </w:r>
      <w:r>
        <w:t xml:space="preserve"> </w:t>
      </w:r>
      <w:r>
        <w:t xml:space="preserve">(González Labra, s. f., pp. 3, 10).</w:t>
      </w:r>
    </w:p>
    <w:p>
      <w:pPr>
        <w:pStyle w:val="RecuadroClave"/>
      </w:pPr>
      <w:r>
        <w:t xml:space="preserve">🔑</w:t>
      </w:r>
      <w:r>
        <w:t xml:space="preserve"> </w:t>
      </w:r>
      <w:r>
        <w:rPr>
          <w:b/>
          <w:bCs/>
        </w:rPr>
        <w:t xml:space="preserve">Punto clave:</w:t>
      </w:r>
      <w:r>
        <w:t xml:space="preserve"> </w:t>
      </w:r>
      <w:r>
        <w:t xml:space="preserve">dentro del conductismo hay un gradiente: Watson (pensamiento = hábitos laríngeos) → Hull y Tolman (procesos mediacionales) → Skinner (destierro total) → Miller y Kendler y Kendler (mediación central, puerta a lo cognitivo) (González Labra, s. f., pp. 3, 8–10).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Xe1d15ac0beac8e301a0644b80bd78ba9f8cf349"/>
    <w:p>
      <w:pPr>
        <w:pStyle w:val="Heading2"/>
        <w:pageBreakBefore/>
      </w:pPr>
      <w:r>
        <w:t xml:space="preserve">7. La psicología de la Gestalt: proyecto descriptivo del pensamiento</w:t>
      </w:r>
    </w:p>
    <w:bookmarkStart w:id="36" w:name="objeto-método-y-el-todo"/>
    <w:p>
      <w:pPr>
        <w:pStyle w:val="Heading3"/>
      </w:pPr>
      <w:r>
        <w:t xml:space="preserve">7.1. Objeto, método y el todo</w:t>
      </w:r>
    </w:p>
    <w:p>
      <w:pPr>
        <w:pStyle w:val="FirstParagraph"/>
      </w:pPr>
      <w:r>
        <w:t xml:space="preserve">En paralelo a Watson, surgió en</w:t>
      </w:r>
      <w:r>
        <w:t xml:space="preserve"> </w:t>
      </w:r>
      <w:r>
        <w:rPr>
          <w:b/>
          <w:bCs/>
        </w:rPr>
        <w:t xml:space="preserve">Alemania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Gestalt</w:t>
      </w:r>
      <w:r>
        <w:t xml:space="preserve"> </w:t>
      </w:r>
      <w:r>
        <w:t xml:space="preserve">como alternativa al estructuralismo. Su trabajo consistió sobre todo en</w:t>
      </w:r>
      <w:r>
        <w:t xml:space="preserve"> </w:t>
      </w:r>
      <w:r>
        <w:rPr>
          <w:b/>
          <w:bCs/>
        </w:rPr>
        <w:t xml:space="preserve">describir fenómenos</w:t>
      </w:r>
      <w:r>
        <w:t xml:space="preserve"> </w:t>
      </w:r>
      <w:r>
        <w:t xml:space="preserve">que no podían explicarse ni por el</w:t>
      </w:r>
      <w:r>
        <w:t xml:space="preserve"> </w:t>
      </w:r>
      <w:r>
        <w:rPr>
          <w:b/>
          <w:bCs/>
        </w:rPr>
        <w:t xml:space="preserve">reduccionismo estructuralista</w:t>
      </w:r>
      <w:r>
        <w:t xml:space="preserve"> </w:t>
      </w:r>
      <w:r>
        <w:t xml:space="preserve">ni por el</w:t>
      </w:r>
      <w:r>
        <w:t xml:space="preserve"> </w:t>
      </w:r>
      <w:r>
        <w:rPr>
          <w:b/>
          <w:bCs/>
        </w:rPr>
        <w:t xml:space="preserve">mecanicismo asociativo</w:t>
      </w:r>
      <w:r>
        <w:t xml:space="preserve">, como evidencia de la inadecuación de los principios anteriores (González Labra, s. f., p. 10).</w:t>
      </w:r>
    </w:p>
    <w:p>
      <w:pPr>
        <w:pStyle w:val="Compact"/>
        <w:numPr>
          <w:ilvl w:val="0"/>
          <w:numId w:val="1025"/>
        </w:numPr>
      </w:pPr>
      <w:r>
        <w:t xml:space="preserve">A diferencia del conductismo,</w:t>
      </w:r>
      <w:r>
        <w:t xml:space="preserve"> </w:t>
      </w:r>
      <w:r>
        <w:rPr>
          <w:b/>
          <w:bCs/>
        </w:rPr>
        <w:t xml:space="preserve">no negaba la legitimidad de la consciencia</w:t>
      </w:r>
      <w:r>
        <w:t xml:space="preserve"> </w:t>
      </w:r>
      <w:r>
        <w:t xml:space="preserve">como objeto; se oponía a su</w:t>
      </w:r>
      <w:r>
        <w:t xml:space="preserve"> </w:t>
      </w:r>
      <w:r>
        <w:rPr>
          <w:b/>
          <w:bCs/>
        </w:rPr>
        <w:t xml:space="preserve">análisis en elementos</w:t>
      </w:r>
      <w:r>
        <w:t xml:space="preserve"> </w:t>
      </w:r>
      <w:r>
        <w:t xml:space="preserve">(González Labra, s. f., p. 11).</w:t>
      </w:r>
    </w:p>
    <w:p>
      <w:pPr>
        <w:pStyle w:val="Compact"/>
        <w:numPr>
          <w:ilvl w:val="0"/>
          <w:numId w:val="1025"/>
        </w:numPr>
      </w:pPr>
      <w:r>
        <w:t xml:space="preserve">Defendía la</w:t>
      </w:r>
      <w:r>
        <w:t xml:space="preserve"> </w:t>
      </w:r>
      <w:r>
        <w:rPr>
          <w:b/>
          <w:bCs/>
        </w:rPr>
        <w:t xml:space="preserve">totalidad</w:t>
      </w:r>
      <w:r>
        <w:t xml:space="preserve"> </w:t>
      </w:r>
      <w:r>
        <w:t xml:space="preserve">del fenómeno:</w:t>
      </w:r>
      <w:r>
        <w:t xml:space="preserve"> </w:t>
      </w:r>
      <w:r>
        <w:rPr>
          <w:b/>
          <w:bCs/>
        </w:rPr>
        <w:t xml:space="preserve">el todo es una experiencia cualitativamente diferente del conjunto de partes</w:t>
      </w:r>
      <w:r>
        <w:t xml:space="preserve"> </w:t>
      </w:r>
      <w:r>
        <w:t xml:space="preserve">(González Labra, s. f., p. 11). Su objeto es la</w:t>
      </w:r>
      <w:r>
        <w:t xml:space="preserve"> </w:t>
      </w:r>
      <w:r>
        <w:rPr>
          <w:b/>
          <w:bCs/>
        </w:rPr>
        <w:t xml:space="preserve">descripción de la experiencia consciente como un todo</w:t>
      </w:r>
      <w:r>
        <w:t xml:space="preserve">, estudiable por varios métodos (</w:t>
      </w:r>
      <w:r>
        <w:rPr>
          <w:b/>
          <w:bCs/>
        </w:rPr>
        <w:t xml:space="preserve">introspección descriptiva, asociación libre</w:t>
      </w:r>
      <w:r>
        <w:t xml:space="preserve">, etc.) mientras no se destruya la totalidad del fenómeno (González Labra, s. f., p. 3).</w:t>
      </w:r>
    </w:p>
    <w:p>
      <w:pPr>
        <w:pStyle w:val="Compact"/>
        <w:numPr>
          <w:ilvl w:val="0"/>
          <w:numId w:val="1025"/>
        </w:numPr>
      </w:pPr>
      <w:r>
        <w:t xml:space="preserve">Reinterpretó fenómenos que Wundt explicaba por la apercepción, lo que llevó a la</w:t>
      </w:r>
      <w:r>
        <w:t xml:space="preserve"> </w:t>
      </w:r>
      <w:r>
        <w:rPr>
          <w:b/>
          <w:bCs/>
        </w:rPr>
        <w:t xml:space="preserve">fulminante desaparición</w:t>
      </w:r>
      <w:r>
        <w:t xml:space="preserve"> </w:t>
      </w:r>
      <w:r>
        <w:t xml:space="preserve">de ese término (González Labra, s. f., p. 11).</w:t>
      </w:r>
    </w:p>
    <w:p>
      <w:pPr>
        <w:pStyle w:val="Compact"/>
        <w:numPr>
          <w:ilvl w:val="0"/>
          <w:numId w:val="1025"/>
        </w:numPr>
      </w:pPr>
      <w:r>
        <w:t xml:space="preserve">Orientación</w:t>
      </w:r>
      <w:r>
        <w:t xml:space="preserve"> </w:t>
      </w:r>
      <w:r>
        <w:rPr>
          <w:b/>
          <w:bCs/>
        </w:rPr>
        <w:t xml:space="preserve">fenomenológica</w:t>
      </w:r>
      <w:r>
        <w:t xml:space="preserve">: la experiencia debe</w:t>
      </w:r>
      <w:r>
        <w:t xml:space="preserve"> </w:t>
      </w:r>
      <w:r>
        <w:rPr>
          <w:b/>
          <w:bCs/>
        </w:rPr>
        <w:t xml:space="preserve">describirse tal como aparece</w:t>
      </w:r>
      <w:r>
        <w:t xml:space="preserve">, porque</w:t>
      </w:r>
      <w:r>
        <w:t xml:space="preserve"> </w:t>
      </w:r>
      <w:r>
        <w:rPr>
          <w:b/>
          <w:bCs/>
        </w:rPr>
        <w:t xml:space="preserve">el todo posee sus propias leyes</w:t>
      </w:r>
      <w:r>
        <w:t xml:space="preserve"> </w:t>
      </w:r>
      <w:r>
        <w:t xml:space="preserve">(González Labra, s. f., p. 11).</w:t>
      </w:r>
    </w:p>
    <w:p>
      <w:pPr>
        <w:pStyle w:val="Compact"/>
        <w:numPr>
          <w:ilvl w:val="0"/>
          <w:numId w:val="1025"/>
        </w:numPr>
      </w:pPr>
      <w:r>
        <w:t xml:space="preserve">Trabajó sobre todo en</w:t>
      </w:r>
      <w:r>
        <w:t xml:space="preserve"> </w:t>
      </w:r>
      <w:r>
        <w:rPr>
          <w:b/>
          <w:bCs/>
        </w:rPr>
        <w:t xml:space="preserve">percepción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solución de problemas</w:t>
      </w:r>
      <w:r>
        <w:t xml:space="preserve">. La experiencia es un</w:t>
      </w:r>
      <w:r>
        <w:t xml:space="preserve"> </w:t>
      </w:r>
      <w:r>
        <w:rPr>
          <w:b/>
          <w:bCs/>
        </w:rPr>
        <w:t xml:space="preserve">campo psicológico</w:t>
      </w:r>
      <w:r>
        <w:t xml:space="preserve"> </w:t>
      </w:r>
      <w:r>
        <w:t xml:space="preserve">en que las partes interactúan, y la solución de problemas define un</w:t>
      </w:r>
      <w:r>
        <w:t xml:space="preserve"> </w:t>
      </w:r>
      <w:r>
        <w:rPr>
          <w:b/>
          <w:bCs/>
        </w:rPr>
        <w:t xml:space="preserve">campo en conflicto</w:t>
      </w:r>
      <w:r>
        <w:t xml:space="preserve"> </w:t>
      </w:r>
      <w:r>
        <w:t xml:space="preserve">(González Labra, s. f., p. 11). El campo incluye la</w:t>
      </w:r>
      <w:r>
        <w:t xml:space="preserve"> </w:t>
      </w:r>
      <w:r>
        <w:rPr>
          <w:b/>
          <w:bCs/>
        </w:rPr>
        <w:t xml:space="preserve">interrelación dinámica de fuerzas</w:t>
      </w:r>
      <w:r>
        <w:t xml:space="preserve"> </w:t>
      </w:r>
      <w:r>
        <w:t xml:space="preserve">que actúan sobre un fenómeno mental y determinan su naturaleza (González Labra, s. f., p. 11).</w:t>
      </w:r>
    </w:p>
    <w:bookmarkEnd w:id="36"/>
    <w:bookmarkStart w:id="38" w:name="X2c9caaa94f692383afc1c120e2976760cd14346"/>
    <w:p>
      <w:pPr>
        <w:pStyle w:val="Heading3"/>
      </w:pPr>
      <w:r>
        <w:t xml:space="preserve">7.2. Pensamiento productivo vs. reproductivo e insight</w:t>
      </w:r>
    </w:p>
    <w:p>
      <w:pPr>
        <w:pStyle w:val="FirstParagraph"/>
      </w:pPr>
      <w:r>
        <w:rPr>
          <w:b/>
          <w:bCs/>
        </w:rPr>
        <w:t xml:space="preserve">Wertheimer (1945)</w:t>
      </w:r>
      <w:r>
        <w:t xml:space="preserve"> </w:t>
      </w:r>
      <w:r>
        <w:t xml:space="preserve">distinguió (González Labra, s. f., p. 11):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Pensamiento reproductivo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Pensamiento productivo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González Labra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Mera repetición mecánica y ciega</w:t>
            </w:r>
            <w:r>
              <w:t xml:space="preserve"> </w:t>
            </w:r>
            <w:r>
              <w:t xml:space="preserve">(González Labra, s. f., p. 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</w:t>
            </w:r>
            <w:r>
              <w:t xml:space="preserve"> </w:t>
            </w:r>
            <w:r>
              <w:rPr>
                <w:b/>
                <w:bCs/>
              </w:rPr>
              <w:t xml:space="preserve">insight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cierre del campo psicológico</w:t>
            </w:r>
            <w:r>
              <w:t xml:space="preserve"> </w:t>
            </w:r>
            <w:r>
              <w:t xml:space="preserve">en que todos los elementos se reúnen en una</w:t>
            </w:r>
            <w:r>
              <w:t xml:space="preserve"> </w:t>
            </w:r>
            <w:r>
              <w:rPr>
                <w:b/>
                <w:bCs/>
              </w:rPr>
              <w:t xml:space="preserve">reestructuración global</w:t>
            </w:r>
            <w:r>
              <w:t xml:space="preserve">; el problema se resuelve y</w:t>
            </w:r>
            <w:r>
              <w:t xml:space="preserve"> </w:t>
            </w:r>
            <w:r>
              <w:rPr>
                <w:b/>
                <w:bCs/>
              </w:rPr>
              <w:t xml:space="preserve">desaparece el conflicto</w:t>
            </w:r>
            <w:r>
              <w:t xml:space="preserve"> </w:t>
            </w:r>
            <w:r>
              <w:t xml:space="preserve">(González Labra, s. f., p. 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usa cuando</w:t>
            </w:r>
            <w:r>
              <w:t xml:space="preserve"> </w:t>
            </w:r>
            <w:r>
              <w:rPr>
                <w:b/>
                <w:bCs/>
              </w:rPr>
              <w:t xml:space="preserve">aplicamos una solución ya conocida</w:t>
            </w:r>
            <w:r>
              <w:t xml:space="preserve">; implica</w:t>
            </w:r>
            <w:r>
              <w:t xml:space="preserve"> </w:t>
            </w:r>
            <w:r>
              <w:rPr>
                <w:b/>
                <w:bCs/>
              </w:rPr>
              <w:t xml:space="preserve">ensayo y error</w:t>
            </w:r>
            <w:r>
              <w:t xml:space="preserve"> </w:t>
            </w:r>
            <w:r>
              <w:t xml:space="preserve">(Cárdenas Poveda, 2026a, diapositiva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«verdadero pensamiento»</w:t>
            </w:r>
            <w:r>
              <w:t xml:space="preserve">: se crea una</w:t>
            </w:r>
            <w:r>
              <w:t xml:space="preserve"> </w:t>
            </w:r>
            <w:r>
              <w:rPr>
                <w:b/>
                <w:bCs/>
              </w:rPr>
              <w:t xml:space="preserve">solución nueva</w:t>
            </w:r>
            <w:r>
              <w:t xml:space="preserve"> </w:t>
            </w:r>
            <w:r>
              <w:t xml:space="preserve">reorganizando los elementos del problema (Wertheimer, 1945); implica la aparición de un</w:t>
            </w:r>
            <w:r>
              <w:t xml:space="preserve"> </w:t>
            </w:r>
            <w:r>
              <w:rPr>
                <w:b/>
                <w:bCs/>
              </w:rPr>
              <w:t xml:space="preserve">insight</w:t>
            </w:r>
            <w:r>
              <w:t xml:space="preserve"> </w:t>
            </w:r>
            <w:r>
              <w:t xml:space="preserve">(Cárdenas Poveda, 2026a, diapositiva 17)</w:t>
            </w:r>
          </w:p>
        </w:tc>
      </w:tr>
    </w:tbl>
    <w:p>
      <w:pPr>
        <w:pStyle w:val="Compact"/>
        <w:numPr>
          <w:ilvl w:val="0"/>
          <w:numId w:val="1026"/>
        </w:numPr>
      </w:pPr>
      <w:r>
        <w:t xml:space="preserve">El concepto de</w:t>
      </w:r>
      <w:r>
        <w:t xml:space="preserve"> </w:t>
      </w:r>
      <w:r>
        <w:rPr>
          <w:b/>
          <w:bCs/>
        </w:rPr>
        <w:t xml:space="preserve">insight</w:t>
      </w:r>
      <w:r>
        <w:t xml:space="preserve"> </w:t>
      </w:r>
      <w:r>
        <w:t xml:space="preserve">se atribuye a</w:t>
      </w:r>
      <w:r>
        <w:t xml:space="preserve"> </w:t>
      </w:r>
      <w:r>
        <w:rPr>
          <w:b/>
          <w:bCs/>
        </w:rPr>
        <w:t xml:space="preserve">Köhler (1917)</w:t>
      </w:r>
      <w:r>
        <w:t xml:space="preserve"> </w:t>
      </w:r>
      <w:r>
        <w:t xml:space="preserve">(González Labra, s. f., p. 11); la clase lo traduce como</w:t>
      </w:r>
      <w:r>
        <w:t xml:space="preserve"> </w:t>
      </w:r>
      <w:r>
        <w:rPr>
          <w:b/>
          <w:bCs/>
        </w:rPr>
        <w:t xml:space="preserve">«comprensión súbita»</w:t>
      </w:r>
      <w:r>
        <w:t xml:space="preserve"> </w:t>
      </w:r>
      <w:r>
        <w:t xml:space="preserve">(Cárdenas Poveda, 2026a, diapositiva 17).</w:t>
      </w:r>
    </w:p>
    <w:bookmarkStart w:id="37" w:name="experimentos-de-köhler-con-primates"/>
    <w:p>
      <w:pPr>
        <w:pStyle w:val="Heading4"/>
      </w:pPr>
      <w:r>
        <w:t xml:space="preserve">Experimentos de Köhler con primates</w:t>
      </w:r>
    </w:p>
    <w:p>
      <w:pPr>
        <w:pStyle w:val="FirstParagraph"/>
      </w:pPr>
      <w:r>
        <w:t xml:space="preserve">La clase presenta a</w:t>
      </w:r>
      <w:r>
        <w:t xml:space="preserve"> </w:t>
      </w:r>
      <w:r>
        <w:rPr>
          <w:b/>
          <w:bCs/>
        </w:rPr>
        <w:t xml:space="preserve">Köhler</w:t>
      </w:r>
      <w:r>
        <w:t xml:space="preserve"> </w:t>
      </w:r>
      <w:r>
        <w:t xml:space="preserve">(fechado 1924 en la diapositiva) con sus</w:t>
      </w:r>
      <w:r>
        <w:t xml:space="preserve"> </w:t>
      </w:r>
      <w:r>
        <w:rPr>
          <w:b/>
          <w:bCs/>
        </w:rPr>
        <w:t xml:space="preserve">experimentos con primates</w:t>
      </w:r>
      <w:r>
        <w:t xml:space="preserve">: la solución de problemas como</w:t>
      </w:r>
      <w:r>
        <w:t xml:space="preserve"> </w:t>
      </w:r>
      <w:r>
        <w:rPr>
          <w:b/>
          <w:bCs/>
        </w:rPr>
        <w:t xml:space="preserve">reorganización de los elementos de la tarea</w:t>
      </w:r>
      <w:r>
        <w:t xml:space="preserve">;</w:t>
      </w:r>
      <w:r>
        <w:t xml:space="preserve"> </w:t>
      </w:r>
      <w:r>
        <w:rPr>
          <w:b/>
          <w:bCs/>
        </w:rPr>
        <w:t xml:space="preserve">el todo es más que la suma de los elementos</w:t>
      </w:r>
      <w:r>
        <w:t xml:space="preserve"> </w:t>
      </w:r>
      <w:r>
        <w:t xml:space="preserve">a utilizar (Cárdenas Poveda, 2026a, diapositiva 16; en clase se proyectó un video de los experimentos). En la bibliografía de González Labra su obra figura como</w:t>
      </w:r>
      <w:r>
        <w:t xml:space="preserve"> </w:t>
      </w:r>
      <w:r>
        <w:rPr>
          <w:i/>
          <w:iCs/>
        </w:rPr>
        <w:t xml:space="preserve">Intelligenzenprüfungen an Anthropoiden</w:t>
      </w:r>
      <w:r>
        <w:t xml:space="preserve"> </w:t>
      </w:r>
      <w:r>
        <w:t xml:space="preserve">(1917), traducida al inglés como</w:t>
      </w:r>
      <w:r>
        <w:t xml:space="preserve"> </w:t>
      </w:r>
      <w:r>
        <w:rPr>
          <w:i/>
          <w:iCs/>
        </w:rPr>
        <w:t xml:space="preserve">The mentality of apes</w:t>
      </w:r>
      <w:r>
        <w:t xml:space="preserve"> </w:t>
      </w:r>
      <w:r>
        <w:t xml:space="preserve">(1925) (González Labra, s. f., p. 21).</w:t>
      </w:r>
    </w:p>
    <w:bookmarkEnd w:id="37"/>
    <w:bookmarkEnd w:id="38"/>
    <w:bookmarkStart w:id="39" w:name="X4e3422a777b05e3ff63ed5078fdb0f0245c6ead"/>
    <w:p>
      <w:pPr>
        <w:pStyle w:val="Heading3"/>
      </w:pPr>
      <w:r>
        <w:t xml:space="preserve">7.3. Crítica a Thorndike, isomorfismo y Duncker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Crítica al ensayo y error de Thorndike (1898):</w:t>
      </w:r>
      <w:r>
        <w:t xml:space="preserve"> </w:t>
      </w:r>
      <w:r>
        <w:t xml:space="preserve">una implicación del concepto de campo es que el sujeto</w:t>
      </w:r>
      <w:r>
        <w:t xml:space="preserve"> </w:t>
      </w:r>
      <w:r>
        <w:rPr>
          <w:b/>
          <w:bCs/>
        </w:rPr>
        <w:t xml:space="preserve">ha de ser consciente de todos los elementos</w:t>
      </w:r>
      <w:r>
        <w:t xml:space="preserve"> </w:t>
      </w:r>
      <w:r>
        <w:t xml:space="preserve">de la situación antes de que exista un problema real. Para resolverlo hay que</w:t>
      </w:r>
      <w:r>
        <w:t xml:space="preserve"> </w:t>
      </w:r>
      <w:r>
        <w:rPr>
          <w:b/>
          <w:bCs/>
        </w:rPr>
        <w:t xml:space="preserve">comprender su estructura</w:t>
      </w:r>
      <w:r>
        <w:t xml:space="preserve">, porque la solución está determinada por las</w:t>
      </w:r>
      <w:r>
        <w:t xml:space="preserve"> </w:t>
      </w:r>
      <w:r>
        <w:rPr>
          <w:b/>
          <w:bCs/>
        </w:rPr>
        <w:t xml:space="preserve">imposiciones del propio problema</w:t>
      </w:r>
      <w:r>
        <w:t xml:space="preserve">. Los procesos mentales superiores</w:t>
      </w:r>
      <w:r>
        <w:t xml:space="preserve"> </w:t>
      </w:r>
      <w:r>
        <w:rPr>
          <w:b/>
          <w:bCs/>
        </w:rPr>
        <w:t xml:space="preserve">no son reproductivos sino productivos</w:t>
      </w:r>
      <w:r>
        <w:t xml:space="preserve"> </w:t>
      </w:r>
      <w:r>
        <w:t xml:space="preserve">(González Labra, s. f., p. 11).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Pero</w:t>
      </w:r>
      <w:r>
        <w:t xml:space="preserve"> </w:t>
      </w:r>
      <w:r>
        <w:t xml:space="preserve">la dinámica la determinan las</w:t>
      </w:r>
      <w:r>
        <w:t xml:space="preserve"> </w:t>
      </w:r>
      <w:r>
        <w:rPr>
          <w:b/>
          <w:bCs/>
        </w:rPr>
        <w:t xml:space="preserve">propiedades de los datos</w:t>
      </w:r>
      <w:r>
        <w:t xml:space="preserve">,</w:t>
      </w:r>
      <w:r>
        <w:t xml:space="preserve"> </w:t>
      </w:r>
      <w:r>
        <w:rPr>
          <w:b/>
          <w:bCs/>
        </w:rPr>
        <w:t xml:space="preserve">no una mente activa</w:t>
      </w:r>
      <w:r>
        <w:t xml:space="preserve"> </w:t>
      </w:r>
      <w:r>
        <w:t xml:space="preserve">que aprehenda relaciones intrínsecas. Las propiedades intrínsecas actúan sobre el organismo, y la acción se verifica sobre el</w:t>
      </w:r>
      <w:r>
        <w:t xml:space="preserve"> </w:t>
      </w:r>
      <w:r>
        <w:rPr>
          <w:b/>
          <w:bCs/>
        </w:rPr>
        <w:t xml:space="preserve">sistema nervioso</w:t>
      </w:r>
      <w:r>
        <w:t xml:space="preserve">. Los gestaltistas distinguían</w:t>
      </w:r>
      <w:r>
        <w:t xml:space="preserve"> </w:t>
      </w:r>
      <w:r>
        <w:rPr>
          <w:b/>
          <w:bCs/>
        </w:rPr>
        <w:t xml:space="preserve">realidades fenomenológicas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realidades físicas</w:t>
      </w:r>
      <w:r>
        <w:t xml:space="preserve"> </w:t>
      </w:r>
      <w:r>
        <w:t xml:space="preserve">(interacción sistema nervioso–ambiente) (González Labra, s. f., p. 11).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Principio del isomorfismo:</w:t>
      </w:r>
      <w:r>
        <w:t xml:space="preserve"> </w:t>
      </w:r>
      <w:r>
        <w:t xml:space="preserve">las relaciones estructurales del campo crean en el sujeto una pauta de</w:t>
      </w:r>
      <w:r>
        <w:t xml:space="preserve"> </w:t>
      </w:r>
      <w:r>
        <w:rPr>
          <w:b/>
          <w:bCs/>
        </w:rPr>
        <w:t xml:space="preserve">campos cerebrales isomórficos</w:t>
      </w:r>
      <w:r>
        <w:t xml:space="preserve">; hay una relación</w:t>
      </w:r>
      <w:r>
        <w:t xml:space="preserve"> </w:t>
      </w:r>
      <w:r>
        <w:rPr>
          <w:b/>
          <w:bCs/>
        </w:rPr>
        <w:t xml:space="preserve">correlativa</w:t>
      </w:r>
      <w:r>
        <w:t xml:space="preserve"> </w:t>
      </w:r>
      <w:r>
        <w:t xml:space="preserve">entre experiencia y procesos fisiológicos. El cerebro es un</w:t>
      </w:r>
      <w:r>
        <w:t xml:space="preserve"> </w:t>
      </w:r>
      <w:r>
        <w:rPr>
          <w:b/>
          <w:bCs/>
        </w:rPr>
        <w:t xml:space="preserve">complejo campo eléctrico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isomorfismo funcional</w:t>
      </w:r>
      <w:r>
        <w:t xml:space="preserve"> </w:t>
      </w:r>
      <w:r>
        <w:t xml:space="preserve">con el campo conductual; las experiencias fenomenológicas se explican como representación del contenido de los procesos fisiológicos (González Labra, s. f., p. 11).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Duncker (1945)</w:t>
      </w:r>
      <w:r>
        <w:t xml:space="preserve">, quizás el enfoque más sistemático en solución de problemas: usó</w:t>
      </w:r>
      <w:r>
        <w:t xml:space="preserve"> </w:t>
      </w:r>
      <w:r>
        <w:rPr>
          <w:b/>
          <w:bCs/>
        </w:rPr>
        <w:t xml:space="preserve">protocolos verbales</w:t>
      </w:r>
      <w:r>
        <w:t xml:space="preserve"> </w:t>
      </w:r>
      <w:r>
        <w:t xml:space="preserve">para identificar el</w:t>
      </w:r>
      <w:r>
        <w:t xml:space="preserve"> </w:t>
      </w:r>
      <w:r>
        <w:rPr>
          <w:b/>
          <w:bCs/>
        </w:rPr>
        <w:t xml:space="preserve">progreso gradual</w:t>
      </w:r>
      <w:r>
        <w:t xml:space="preserve"> </w:t>
      </w:r>
      <w:r>
        <w:t xml:space="preserve">de los sujetos hacia la comprensión y la solución. A diferencia de los informes introspectivos,</w:t>
      </w:r>
      <w:r>
        <w:t xml:space="preserve"> </w:t>
      </w:r>
      <w:r>
        <w:rPr>
          <w:b/>
          <w:bCs/>
        </w:rPr>
        <w:t xml:space="preserve">no requerían entrenamiento específico</w:t>
      </w:r>
      <w:r>
        <w:t xml:space="preserve">, sino</w:t>
      </w:r>
      <w:r>
        <w:t xml:space="preserve"> </w:t>
      </w:r>
      <w:r>
        <w:rPr>
          <w:b/>
          <w:bCs/>
        </w:rPr>
        <w:t xml:space="preserve">verbalizar planes y estrategias</w:t>
      </w:r>
      <w:r>
        <w:t xml:space="preserve">. La solución de problemas se define como la</w:t>
      </w:r>
      <w:r>
        <w:t xml:space="preserve"> </w:t>
      </w:r>
      <w:r>
        <w:rPr>
          <w:b/>
          <w:bCs/>
        </w:rPr>
        <w:t xml:space="preserve">búsqueda de medios para resolver el conflicto entre una situación actual y una situación meta</w:t>
      </w:r>
      <w:r>
        <w:t xml:space="preserve">; su resultado es un conjunto de</w:t>
      </w:r>
      <w:r>
        <w:t xml:space="preserve"> </w:t>
      </w:r>
      <w:r>
        <w:rPr>
          <w:b/>
          <w:bCs/>
        </w:rPr>
        <w:t xml:space="preserve">representaciones integradas y estructuradas</w:t>
      </w:r>
      <w:r>
        <w:t xml:space="preserve"> </w:t>
      </w:r>
      <w:r>
        <w:t xml:space="preserve">de las partes del problema (González Labra, s. f., p. 11).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Límites:</w:t>
      </w:r>
      <w:r>
        <w:t xml:space="preserve"> </w:t>
      </w:r>
      <w:r>
        <w:t xml:space="preserve">el insight se caracterizaba por los estados internos del sujeto, pero</w:t>
      </w:r>
      <w:r>
        <w:t xml:space="preserve"> </w:t>
      </w:r>
      <w:r>
        <w:rPr>
          <w:b/>
          <w:bCs/>
        </w:rPr>
        <w:t xml:space="preserve">no quedaba claro qué factores determinaban la reestructuración</w:t>
      </w:r>
      <w:r>
        <w:t xml:space="preserve">; sus mecanismos no se definieron bien. Sí se identificaron factores que</w:t>
      </w:r>
      <w:r>
        <w:t xml:space="preserve"> </w:t>
      </w:r>
      <w:r>
        <w:rPr>
          <w:b/>
          <w:bCs/>
        </w:rPr>
        <w:t xml:space="preserve">inhibían</w:t>
      </w:r>
      <w:r>
        <w:t xml:space="preserve"> </w:t>
      </w:r>
      <w:r>
        <w:t xml:space="preserve">soluciones al producir</w:t>
      </w:r>
      <w:r>
        <w:t xml:space="preserve"> </w:t>
      </w:r>
      <w:r>
        <w:rPr>
          <w:b/>
          <w:bCs/>
        </w:rPr>
        <w:t xml:space="preserve">fijaciones funcionales</w:t>
      </w:r>
      <w:r>
        <w:t xml:space="preserve">. Se rechaza que la experiencia anterior explique la solución, aunque se admite el papel de</w:t>
      </w:r>
      <w:r>
        <w:t xml:space="preserve"> </w:t>
      </w:r>
      <w:r>
        <w:rPr>
          <w:b/>
          <w:bCs/>
        </w:rPr>
        <w:t xml:space="preserve">factores direccionales</w:t>
      </w:r>
      <w:r>
        <w:t xml:space="preserve"> </w:t>
      </w:r>
      <w:r>
        <w:t xml:space="preserve">en un contexto particular, sin explicitar cómo interactúan con las condiciones dinámicas del campo (González Labra, s. f., p. 11).</w:t>
      </w:r>
    </w:p>
    <w:bookmarkEnd w:id="39"/>
    <w:bookmarkStart w:id="40" w:name="X2b9cb4b15d7c8244557a9a82852b3d25f0b2d1f"/>
    <w:p>
      <w:pPr>
        <w:pStyle w:val="Heading3"/>
      </w:pPr>
      <w:r>
        <w:t xml:space="preserve">7.4. Debate con el conductismo, críticas y aportes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Ambas</w:t>
      </w:r>
      <w:r>
        <w:t xml:space="preserve"> </w:t>
      </w:r>
      <w:r>
        <w:t xml:space="preserve">corrientes se interesan por</w:t>
      </w:r>
      <w:r>
        <w:t xml:space="preserve"> </w:t>
      </w:r>
      <w:r>
        <w:rPr>
          <w:b/>
          <w:bCs/>
        </w:rPr>
        <w:t xml:space="preserve">cómo aparecen conductas nuevas</w:t>
      </w:r>
      <w:r>
        <w:t xml:space="preserve">: el conductismo por los</w:t>
      </w:r>
      <w:r>
        <w:t xml:space="preserve"> </w:t>
      </w:r>
      <w:r>
        <w:rPr>
          <w:b/>
          <w:bCs/>
        </w:rPr>
        <w:t xml:space="preserve">aspectos externos</w:t>
      </w:r>
      <w:r>
        <w:t xml:space="preserve"> </w:t>
      </w:r>
      <w:r>
        <w:t xml:space="preserve">(recompensas y castigos); la Gestalt introduce</w:t>
      </w:r>
      <w:r>
        <w:t xml:space="preserve"> </w:t>
      </w:r>
      <w:r>
        <w:rPr>
          <w:b/>
          <w:bCs/>
        </w:rPr>
        <w:t xml:space="preserve">aspectos internos</w:t>
      </w:r>
      <w:r>
        <w:t xml:space="preserve"> </w:t>
      </w:r>
      <w:r>
        <w:t xml:space="preserve">(insight) (Cárdenas Poveda, 2026a, diapositiva 17).</w:t>
      </w:r>
    </w:p>
    <w:p>
      <w:pPr>
        <w:pStyle w:val="Compact"/>
        <w:numPr>
          <w:ilvl w:val="0"/>
          <w:numId w:val="1028"/>
        </w:numPr>
      </w:pPr>
      <w:r>
        <w:t xml:space="preserve">La Gestalt no buscaba tanto</w:t>
      </w:r>
      <w:r>
        <w:t xml:space="preserve"> </w:t>
      </w:r>
      <w:r>
        <w:rPr>
          <w:b/>
          <w:bCs/>
        </w:rPr>
        <w:t xml:space="preserve">predecir</w:t>
      </w:r>
      <w:r>
        <w:t xml:space="preserve"> </w:t>
      </w:r>
      <w:r>
        <w:t xml:space="preserve">la conducta como</w:t>
      </w:r>
      <w:r>
        <w:t xml:space="preserve"> </w:t>
      </w:r>
      <w:r>
        <w:rPr>
          <w:b/>
          <w:bCs/>
        </w:rPr>
        <w:t xml:space="preserve">describir</w:t>
      </w:r>
      <w:r>
        <w:t xml:space="preserve"> </w:t>
      </w:r>
      <w:r>
        <w:t xml:space="preserve">los fenómenos; su metodología fue</w:t>
      </w:r>
      <w:r>
        <w:t xml:space="preserve"> </w:t>
      </w:r>
      <w:r>
        <w:rPr>
          <w:b/>
          <w:bCs/>
        </w:rPr>
        <w:t xml:space="preserve">ecléctica</w:t>
      </w:r>
      <w:r>
        <w:t xml:space="preserve"> </w:t>
      </w:r>
      <w:r>
        <w:t xml:space="preserve">(datos cuantitativos y cualitativos) (González Labra, s. f., p. 11).</w:t>
      </w:r>
    </w:p>
    <w:p>
      <w:pPr>
        <w:pStyle w:val="Compact"/>
        <w:numPr>
          <w:ilvl w:val="0"/>
          <w:numId w:val="1028"/>
        </w:numPr>
      </w:pPr>
      <w:r>
        <w:t xml:space="preserve">Cuando sus psicólogos</w:t>
      </w:r>
      <w:r>
        <w:t xml:space="preserve"> </w:t>
      </w:r>
      <w:r>
        <w:rPr>
          <w:b/>
          <w:bCs/>
        </w:rPr>
        <w:t xml:space="preserve">emigraron a Estados Unidos</w:t>
      </w:r>
      <w:r>
        <w:t xml:space="preserve"> </w:t>
      </w:r>
      <w:r>
        <w:t xml:space="preserve">hacia el final de la Segunda Guerra Mundial, encontraron una psicología dominada por el conductismo y</w:t>
      </w:r>
      <w:r>
        <w:t xml:space="preserve"> </w:t>
      </w:r>
      <w:r>
        <w:rPr>
          <w:b/>
          <w:bCs/>
        </w:rPr>
        <w:t xml:space="preserve">no prosperaron</w:t>
      </w:r>
      <w:r>
        <w:t xml:space="preserve"> </w:t>
      </w:r>
      <w:r>
        <w:t xml:space="preserve">ni sus teorías ni sus investigaciones (González Labra, s. f., p. 11). Aun así influyeron en algunos conductistas como</w:t>
      </w:r>
      <w:r>
        <w:t xml:space="preserve"> </w:t>
      </w:r>
      <w:r>
        <w:rPr>
          <w:b/>
          <w:bCs/>
        </w:rPr>
        <w:t xml:space="preserve">Tolman</w:t>
      </w:r>
      <w:r>
        <w:t xml:space="preserve"> </w:t>
      </w:r>
      <w:r>
        <w:t xml:space="preserve">y, sobre todo, en la</w:t>
      </w:r>
      <w:r>
        <w:t xml:space="preserve"> </w:t>
      </w:r>
      <w:r>
        <w:rPr>
          <w:b/>
          <w:bCs/>
        </w:rPr>
        <w:t xml:space="preserve">psicología cognitiva</w:t>
      </w:r>
      <w:r>
        <w:t xml:space="preserve">: se la considera</w:t>
      </w:r>
      <w:r>
        <w:t xml:space="preserve"> </w:t>
      </w:r>
      <w:r>
        <w:rPr>
          <w:b/>
          <w:bCs/>
        </w:rPr>
        <w:t xml:space="preserve">precursora</w:t>
      </w:r>
      <w:r>
        <w:t xml:space="preserve">, porque perfiló dominios que luego se explorarían con nueva metodología. Según</w:t>
      </w:r>
      <w:r>
        <w:t xml:space="preserve"> </w:t>
      </w:r>
      <w:r>
        <w:rPr>
          <w:b/>
          <w:bCs/>
        </w:rPr>
        <w:t xml:space="preserve">Humphrey (1951)</w:t>
      </w:r>
      <w:r>
        <w:t xml:space="preserve">, fue</w:t>
      </w:r>
      <w:r>
        <w:t xml:space="preserve"> </w:t>
      </w:r>
      <w:r>
        <w:rPr>
          <w:b/>
          <w:bCs/>
        </w:rPr>
        <w:t xml:space="preserve">más un proyecto de programa de investigación que su realización</w:t>
      </w:r>
      <w:r>
        <w:t xml:space="preserve"> </w:t>
      </w:r>
      <w:r>
        <w:t xml:space="preserve">(González Labra, s. f., p. 12).</w:t>
      </w:r>
    </w:p>
    <w:p>
      <w:pPr>
        <w:pStyle w:val="Compact"/>
        <w:numPr>
          <w:ilvl w:val="0"/>
          <w:numId w:val="1028"/>
        </w:numPr>
      </w:pPr>
      <w:r>
        <w:t xml:space="preserve">Como la psicología totalizadora y la estructuralista, la Gestalt entendía que el objeto era la experiencia consciente; pero,</w:t>
      </w:r>
      <w:r>
        <w:t xml:space="preserve"> </w:t>
      </w:r>
      <w:r>
        <w:rPr>
          <w:b/>
          <w:bCs/>
        </w:rPr>
        <w:t xml:space="preserve">como Titchener y al contrario de Wundt</w:t>
      </w:r>
      <w:r>
        <w:t xml:space="preserve">, la experiencia consciente</w:t>
      </w:r>
      <w:r>
        <w:t xml:space="preserve"> </w:t>
      </w:r>
      <w:r>
        <w:rPr>
          <w:b/>
          <w:bCs/>
        </w:rPr>
        <w:t xml:space="preserve">no tenía un papel activo</w:t>
      </w:r>
      <w:r>
        <w:t xml:space="preserve"> </w:t>
      </w:r>
      <w:r>
        <w:t xml:space="preserve">en el comportamiento: su descripción debía complementarse con la</w:t>
      </w:r>
      <w:r>
        <w:t xml:space="preserve"> </w:t>
      </w:r>
      <w:r>
        <w:rPr>
          <w:b/>
          <w:bCs/>
        </w:rPr>
        <w:t xml:space="preserve">explicación fisiológica</w:t>
      </w:r>
      <w:r>
        <w:t xml:space="preserve"> </w:t>
      </w:r>
      <w:r>
        <w:t xml:space="preserve">subyacente (González Labra, s. f., p. 18). Muchos de sus problemas fueron retomados por la psicología norteamericana en</w:t>
      </w:r>
      <w:r>
        <w:t xml:space="preserve"> </w:t>
      </w:r>
      <w:r>
        <w:rPr>
          <w:b/>
          <w:bCs/>
        </w:rPr>
        <w:t xml:space="preserve">percepción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solución de problemas</w:t>
      </w:r>
      <w:r>
        <w:t xml:space="preserve"> </w:t>
      </w:r>
      <w:r>
        <w:t xml:space="preserve">(González Labra, s. f., p. 18).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Críticas</w:t>
      </w:r>
      <w:r>
        <w:t xml:space="preserve"> </w:t>
      </w:r>
      <w:r>
        <w:t xml:space="preserve">(Cárdenas Poveda, 2026a, diapositiva 18):</w:t>
      </w:r>
      <w:r>
        <w:t xml:space="preserve"> </w:t>
      </w:r>
      <w:r>
        <w:rPr>
          <w:b/>
          <w:bCs/>
        </w:rPr>
        <w:t xml:space="preserve">conceptos ambiguos</w:t>
      </w:r>
      <w:r>
        <w:t xml:space="preserve">; no forman una</w:t>
      </w:r>
      <w:r>
        <w:t xml:space="preserve"> </w:t>
      </w:r>
      <w:r>
        <w:rPr>
          <w:b/>
          <w:bCs/>
        </w:rPr>
        <w:t xml:space="preserve">teoría bien estructurada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Aportes</w:t>
      </w:r>
      <w:r>
        <w:t xml:space="preserve"> </w:t>
      </w:r>
      <w:r>
        <w:t xml:space="preserve">(Cárdenas Poveda, 2026a, diapositiva 18):</w:t>
      </w:r>
      <w:r>
        <w:t xml:space="preserve"> </w:t>
      </w:r>
      <w:r>
        <w:rPr>
          <w:b/>
          <w:bCs/>
        </w:rPr>
        <w:t xml:space="preserve">análisis de los procesos paso a paso</w:t>
      </w:r>
      <w:r>
        <w:t xml:space="preserve">; la comprensión de un problema se relaciona con el</w:t>
      </w:r>
      <w:r>
        <w:t xml:space="preserve"> </w:t>
      </w:r>
      <w:r>
        <w:rPr>
          <w:b/>
          <w:bCs/>
        </w:rPr>
        <w:t xml:space="preserve">contexto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experiencia previa</w:t>
      </w:r>
      <w:r>
        <w:t xml:space="preserve"> </w:t>
      </w:r>
      <w:r>
        <w:t xml:space="preserve">de los participantes.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sicología-sociocultural"/>
    <w:p>
      <w:pPr>
        <w:pStyle w:val="Heading2"/>
        <w:pageBreakBefore/>
      </w:pPr>
      <w:r>
        <w:t xml:space="preserve">8. Psicología sociocultural</w:t>
      </w:r>
    </w:p>
    <w:p>
      <w:pPr>
        <w:pStyle w:val="FirstParagraph"/>
      </w:pPr>
      <w:r>
        <w:t xml:space="preserve">Fuera del recorrido de González Labra, la clase incluye la psicología sociocultural (Cárdenas Poveda, 2026a, diapositiva 19):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Vigotsky, Leontiev y Luria</w:t>
      </w:r>
      <w:r>
        <w:t xml:space="preserve"> </w:t>
      </w:r>
      <w:r>
        <w:t xml:space="preserve">(≈1920–1930).</w:t>
      </w:r>
    </w:p>
    <w:p>
      <w:pPr>
        <w:pStyle w:val="Compact"/>
        <w:numPr>
          <w:ilvl w:val="0"/>
          <w:numId w:val="1029"/>
        </w:numPr>
      </w:pPr>
      <w:r>
        <w:t xml:space="preserve">Propone una</w:t>
      </w:r>
      <w:r>
        <w:t xml:space="preserve"> </w:t>
      </w:r>
      <w:r>
        <w:rPr>
          <w:b/>
          <w:bCs/>
        </w:rPr>
        <w:t xml:space="preserve">reorganización estructural de la psicología</w:t>
      </w:r>
      <w:r>
        <w:t xml:space="preserve"> </w:t>
      </w:r>
      <w:r>
        <w:t xml:space="preserve">y la necesidad de una</w:t>
      </w:r>
      <w:r>
        <w:t xml:space="preserve"> </w:t>
      </w:r>
      <w:r>
        <w:rPr>
          <w:b/>
          <w:bCs/>
        </w:rPr>
        <w:t xml:space="preserve">«psicología general»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Vigotsky</w:t>
      </w:r>
      <w:r>
        <w:t xml:space="preserve"> </w:t>
      </w:r>
      <w:r>
        <w:t xml:space="preserve">se ocupó sobre todo de los</w:t>
      </w:r>
      <w:r>
        <w:t xml:space="preserve"> </w:t>
      </w:r>
      <w:r>
        <w:rPr>
          <w:b/>
          <w:bCs/>
        </w:rPr>
        <w:t xml:space="preserve">vínculos entre pensamiento y lenguaje</w:t>
      </w:r>
      <w:r>
        <w:t xml:space="preserve"> </w:t>
      </w:r>
      <w:r>
        <w:t xml:space="preserve">desde una perspectiva</w:t>
      </w:r>
      <w:r>
        <w:t xml:space="preserve"> </w:t>
      </w:r>
      <w:r>
        <w:rPr>
          <w:b/>
          <w:bCs/>
        </w:rPr>
        <w:t xml:space="preserve">evolutiva</w:t>
      </w:r>
      <w:r>
        <w:t xml:space="preserve"> </w:t>
      </w:r>
      <w:r>
        <w:t xml:space="preserve">(del desarrollo).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Discute</w:t>
      </w:r>
      <w:r>
        <w:t xml:space="preserve"> </w:t>
      </w:r>
      <w:r>
        <w:t xml:space="preserve">con la Gestalt, con el conductismo y con Piaget.</w:t>
      </w:r>
    </w:p>
    <w:p>
      <w:pPr>
        <w:pStyle w:val="Compact"/>
        <w:numPr>
          <w:ilvl w:val="0"/>
          <w:numId w:val="1029"/>
        </w:numPr>
      </w:pPr>
      <w:r>
        <w:t xml:space="preserve">Tesis:</w:t>
      </w:r>
      <w:r>
        <w:t xml:space="preserve"> </w:t>
      </w:r>
      <w:r>
        <w:rPr>
          <w:b/>
          <w:bCs/>
        </w:rPr>
        <w:t xml:space="preserve">no tiene sentido estudiar el pensamiento separado del lenguaje, del contexto social y del desarrollo ontogenético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Ejemplo citado: el</w:t>
      </w:r>
      <w:r>
        <w:t xml:space="preserve"> </w:t>
      </w:r>
      <w:r>
        <w:rPr>
          <w:b/>
          <w:bCs/>
        </w:rPr>
        <w:t xml:space="preserve">experimento de Luria en Uzbekistán con campesinos analfabetos</w:t>
      </w:r>
      <w:r>
        <w:t xml:space="preserve"> </w:t>
      </w:r>
      <w:r>
        <w:t xml:space="preserve">(la diapositiva solo lo menciona).</w:t>
      </w:r>
    </w:p>
    <w:p>
      <w:pPr>
        <w:pStyle w:val="BlockText"/>
      </w:pPr>
      <w:r>
        <w:t xml:space="preserve">→ Contraste útil: para Watson el pensamiento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lenguaje (subvocal) (Cárdenas Poveda, 2026a, diapositiva 15); para Vigotsky pensamiento y lenguaje son</w:t>
      </w:r>
      <w:r>
        <w:t xml:space="preserve"> </w:t>
      </w:r>
      <w:r>
        <w:rPr>
          <w:b/>
          <w:bCs/>
        </w:rPr>
        <w:t xml:space="preserve">inseparables pero vinculados en el desarrollo</w:t>
      </w:r>
      <w:r>
        <w:t xml:space="preserve"> </w:t>
      </w:r>
      <w:r>
        <w:t xml:space="preserve">y en el contexto social (Cárdenas Poveda, 2026a, diapositiva 19).</w:t>
      </w:r>
    </w:p>
    <w:p>
      <w:r>
        <w:pict>
          <v:rect style="width:0;height:1.5pt" o:hralign="center" o:hrstd="t" o:hr="t"/>
        </w:pict>
      </w:r>
    </w:p>
    <w:bookmarkEnd w:id="42"/>
    <w:bookmarkStart w:id="54" w:name="X4a079eff7eb1a81853dcd3781e76930330c7475"/>
    <w:p>
      <w:pPr>
        <w:pStyle w:val="Heading2"/>
        <w:pageBreakBefore/>
      </w:pPr>
      <w:r>
        <w:t xml:space="preserve">9. La psicología cognitiva: el pensamiento como procesamiento de la información</w:t>
      </w:r>
    </w:p>
    <w:bookmarkStart w:id="49" w:name="X74199e04745d6e4609ce6b891d25b68fcd5153b"/>
    <w:p>
      <w:pPr>
        <w:pStyle w:val="Heading3"/>
      </w:pPr>
      <w:r>
        <w:t xml:space="preserve">9.1. El redescubrimiento de la mente y sus cimientos tecnológicos</w:t>
      </w:r>
    </w:p>
    <w:p>
      <w:pPr>
        <w:pStyle w:val="FirstParagraph"/>
      </w:pPr>
      <w:r>
        <w:t xml:space="preserve">En los años</w:t>
      </w:r>
      <w:r>
        <w:t xml:space="preserve"> </w:t>
      </w:r>
      <w:r>
        <w:rPr>
          <w:b/>
          <w:bCs/>
        </w:rPr>
        <w:t xml:space="preserve">50–60 del siglo XX</w:t>
      </w:r>
      <w:r>
        <w:t xml:space="preserve"> </w:t>
      </w:r>
      <w:r>
        <w:t xml:space="preserve">la investigación psicológica pareció</w:t>
      </w:r>
      <w:r>
        <w:t xml:space="preserve"> </w:t>
      </w:r>
      <w:r>
        <w:rPr>
          <w:b/>
          <w:bCs/>
        </w:rPr>
        <w:t xml:space="preserve">redescubrir la mente humana</w:t>
      </w:r>
      <w:r>
        <w:t xml:space="preserve">, y la</w:t>
      </w:r>
      <w:r>
        <w:t xml:space="preserve"> </w:t>
      </w:r>
      <w:r>
        <w:rPr>
          <w:b/>
          <w:bCs/>
        </w:rPr>
        <w:t xml:space="preserve">tecnología del ordenador</w:t>
      </w:r>
      <w:r>
        <w:t xml:space="preserve"> </w:t>
      </w:r>
      <w:r>
        <w:t xml:space="preserve">fue una de las razones: como si las entidades teóricas de años anteriores hubieran estado latentes esperando ser materializadas (González Labra, s. f., p. 12). Según el texto, el desarrollo de la</w:t>
      </w:r>
      <w:r>
        <w:t xml:space="preserve"> </w:t>
      </w:r>
      <w:r>
        <w:rPr>
          <w:b/>
          <w:bCs/>
        </w:rPr>
        <w:t xml:space="preserve">Máquina de Turing por John von Neumann (1956)</w:t>
      </w:r>
      <w:r>
        <w:t xml:space="preserve">, la</w:t>
      </w:r>
      <w:r>
        <w:t xml:space="preserve"> </w:t>
      </w:r>
      <w:r>
        <w:rPr>
          <w:b/>
          <w:bCs/>
        </w:rPr>
        <w:t xml:space="preserve">Teoría de la Información de Shannon (1948)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Sistema Cibernético de Wiener (1948)</w:t>
      </w:r>
      <w:r>
        <w:t xml:space="preserve"> </w:t>
      </w:r>
      <w:r>
        <w:t xml:space="preserve">fueron los</w:t>
      </w:r>
      <w:r>
        <w:t xml:space="preserve"> </w:t>
      </w:r>
      <w:r>
        <w:rPr>
          <w:b/>
          <w:bCs/>
        </w:rPr>
        <w:t xml:space="preserve">cimientos de la ciencia cognitiva</w:t>
      </w:r>
      <w:r>
        <w:t xml:space="preserve">. La mente se entiende como</w:t>
      </w:r>
      <w:r>
        <w:t xml:space="preserve"> </w:t>
      </w:r>
      <w:r>
        <w:rPr>
          <w:b/>
          <w:bCs/>
        </w:rPr>
        <w:t xml:space="preserve">análoga a un sistema activo que procesa información</w:t>
      </w:r>
      <w:r>
        <w:t xml:space="preserve"> </w:t>
      </w:r>
      <w:r>
        <w:t xml:space="preserve">(González Labra, s. f., p. 12).</w:t>
      </w:r>
    </w:p>
    <w:p>
      <w:pPr>
        <w:pStyle w:val="BodyText"/>
      </w:pPr>
      <w:r>
        <w:drawing>
          <wp:inline>
            <wp:extent cx="5507999" cy="4612235"/>
            <wp:effectExtent b="0" l="0" r="0" t="0"/>
            <wp:docPr descr="Diagrama 02" title="" id="44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rocesos%20Básicos%20III/3_Guias_de_Estudio/_media/U03_IntroduccionAlEstudioDelPensamiento_0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99" cy="461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a) Turing y la analogía computacional</w:t>
      </w:r>
      <w:r>
        <w:t xml:space="preserve"> </w:t>
      </w:r>
      <w:r>
        <w:t xml:space="preserve">(González Labra, s. f., p. 12):</w:t>
      </w:r>
    </w:p>
    <w:p>
      <w:pPr>
        <w:pStyle w:val="Compact"/>
        <w:numPr>
          <w:ilvl w:val="0"/>
          <w:numId w:val="1030"/>
        </w:numPr>
      </w:pPr>
      <w:r>
        <w:t xml:space="preserve">Uno de los fundamentos del</w:t>
      </w:r>
      <w:r>
        <w:t xml:space="preserve"> </w:t>
      </w:r>
      <w:r>
        <w:rPr>
          <w:b/>
          <w:bCs/>
        </w:rPr>
        <w:t xml:space="preserve">neomentalismo</w:t>
      </w:r>
      <w:r>
        <w:t xml:space="preserve"> </w:t>
      </w:r>
      <w:r>
        <w:t xml:space="preserve">fue el</w:t>
      </w:r>
      <w:r>
        <w:t xml:space="preserve"> </w:t>
      </w:r>
      <w:r>
        <w:rPr>
          <w:b/>
          <w:bCs/>
        </w:rPr>
        <w:t xml:space="preserve">autómata de estados finitos de Turing (1936)</w:t>
      </w:r>
      <w:r>
        <w:t xml:space="preserve">: una máquina teórica capaz, en principio, de realizar</w:t>
      </w:r>
      <w:r>
        <w:t xml:space="preserve"> </w:t>
      </w:r>
      <w:r>
        <w:rPr>
          <w:b/>
          <w:bCs/>
        </w:rPr>
        <w:t xml:space="preserve">cualquier función recursiva</w:t>
      </w:r>
      <w:r>
        <w:t xml:space="preserve">, con una arquitectura que solo depende de</w:t>
      </w:r>
      <w:r>
        <w:t xml:space="preserve"> </w:t>
      </w:r>
      <w:r>
        <w:rPr>
          <w:b/>
          <w:bCs/>
        </w:rPr>
        <w:t xml:space="preserve">los símbolos que lee y su estado interno actual</w:t>
      </w:r>
      <w:r>
        <w:t xml:space="preserve">. Dio un</w:t>
      </w:r>
      <w:r>
        <w:t xml:space="preserve"> </w:t>
      </w:r>
      <w:r>
        <w:rPr>
          <w:b/>
          <w:bCs/>
        </w:rPr>
        <w:t xml:space="preserve">poder computacional enorme</w:t>
      </w:r>
      <w:r>
        <w:t xml:space="preserve"> </w:t>
      </w:r>
      <w:r>
        <w:t xml:space="preserve">a un mecanismo y fue la</w:t>
      </w:r>
      <w:r>
        <w:t xml:space="preserve"> </w:t>
      </w:r>
      <w:r>
        <w:rPr>
          <w:b/>
          <w:bCs/>
        </w:rPr>
        <w:t xml:space="preserve">base teórica del ordenador digital moderno</w:t>
      </w:r>
      <w:r>
        <w:t xml:space="preserve">, lo que permitió</w:t>
      </w:r>
      <w:r>
        <w:t xml:space="preserve"> </w:t>
      </w:r>
      <w:r>
        <w:rPr>
          <w:b/>
          <w:bCs/>
        </w:rPr>
        <w:t xml:space="preserve">modelos computacionales que simulan el pensamiento humano</w:t>
      </w:r>
      <w:r>
        <w:t xml:space="preserve"> </w:t>
      </w:r>
      <w:r>
        <w:t xml:space="preserve">en un sistema material.</w:t>
      </w:r>
    </w:p>
    <w:p>
      <w:pPr>
        <w:pStyle w:val="Compact"/>
        <w:numPr>
          <w:ilvl w:val="0"/>
          <w:numId w:val="1030"/>
        </w:numPr>
      </w:pPr>
      <w:r>
        <w:t xml:space="preserve">Supuestos: (1) el</w:t>
      </w:r>
      <w:r>
        <w:t xml:space="preserve"> </w:t>
      </w:r>
      <w:r>
        <w:rPr>
          <w:b/>
          <w:bCs/>
        </w:rPr>
        <w:t xml:space="preserve">pensamiento es procesamiento de la información</w:t>
      </w:r>
      <w:r>
        <w:t xml:space="preserve">, analizable como procesos u operaciones; (2) el</w:t>
      </w:r>
      <w:r>
        <w:t xml:space="preserve"> </w:t>
      </w:r>
      <w:r>
        <w:rPr>
          <w:b/>
          <w:bCs/>
        </w:rPr>
        <w:t xml:space="preserve">procesamiento de la información es cómputo</w:t>
      </w:r>
      <w:r>
        <w:t xml:space="preserve">:</w:t>
      </w:r>
      <w:r>
        <w:t xml:space="preserve"> </w:t>
      </w:r>
      <w:r>
        <w:rPr>
          <w:b/>
          <w:bCs/>
        </w:rPr>
        <w:t xml:space="preserve">cómputo simbólico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manipulación de símbolos</w:t>
      </w:r>
      <w:r>
        <w:t xml:space="preserve">, con símbolos que tienen</w:t>
      </w:r>
      <w:r>
        <w:t xml:space="preserve"> </w:t>
      </w:r>
      <w:r>
        <w:rPr>
          <w:b/>
          <w:bCs/>
        </w:rPr>
        <w:t xml:space="preserve">sintaxis (reglas de formación)</w:t>
      </w:r>
      <w:r>
        <w:t xml:space="preserve"> </w:t>
      </w:r>
      <w:r>
        <w:t xml:space="preserve">y reglas para manipularlos; (3) existe un</w:t>
      </w:r>
      <w:r>
        <w:t xml:space="preserve"> </w:t>
      </w:r>
      <w:r>
        <w:rPr>
          <w:b/>
          <w:bCs/>
        </w:rPr>
        <w:t xml:space="preserve">lenguaje del pensamiento</w:t>
      </w:r>
      <w:r>
        <w:t xml:space="preserve"> </w:t>
      </w:r>
      <w:r>
        <w:t xml:space="preserve">con sintaxis y también</w:t>
      </w:r>
      <w:r>
        <w:t xml:space="preserve"> </w:t>
      </w:r>
      <w:r>
        <w:rPr>
          <w:b/>
          <w:bCs/>
        </w:rPr>
        <w:t xml:space="preserve">semántica</w:t>
      </w:r>
      <w:r>
        <w:t xml:space="preserve">, porque los símbolos se refieren a objetos del mundo externo. Así los procesos mentales pueden especificarse en un</w:t>
      </w:r>
      <w:r>
        <w:t xml:space="preserve"> </w:t>
      </w:r>
      <w:r>
        <w:rPr>
          <w:b/>
          <w:bCs/>
        </w:rPr>
        <w:t xml:space="preserve">lenguaje formal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implementarse en un sistema físico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Idea fundamental:</w:t>
      </w:r>
      <w:r>
        <w:t xml:space="preserve"> </w:t>
      </w:r>
      <w:r>
        <w:t xml:space="preserve">el pensamiento es producto de un</w:t>
      </w:r>
      <w:r>
        <w:t xml:space="preserve"> </w:t>
      </w:r>
      <w:r>
        <w:rPr>
          <w:b/>
          <w:bCs/>
        </w:rPr>
        <w:t xml:space="preserve">cómputo mental</w:t>
      </w:r>
      <w:r>
        <w:t xml:space="preserve"> </w:t>
      </w:r>
      <w:r>
        <w:t xml:space="preserve">sustentado en la</w:t>
      </w:r>
      <w:r>
        <w:t xml:space="preserve"> </w:t>
      </w:r>
      <w:r>
        <w:rPr>
          <w:b/>
          <w:bCs/>
        </w:rPr>
        <w:t xml:space="preserve">representación del conocimiento</w:t>
      </w:r>
      <w:r>
        <w:t xml:space="preserve"> </w:t>
      </w:r>
      <w:r>
        <w:t xml:space="preserve">y en las</w:t>
      </w:r>
      <w:r>
        <w:t xml:space="preserve"> </w:t>
      </w:r>
      <w:r>
        <w:rPr>
          <w:b/>
          <w:bCs/>
        </w:rPr>
        <w:t xml:space="preserve">operaciones</w:t>
      </w:r>
      <w:r>
        <w:t xml:space="preserve"> </w:t>
      </w:r>
      <w:r>
        <w:t xml:space="preserve">sobre ella. Las representaciones funcionan como</w:t>
      </w:r>
      <w:r>
        <w:t xml:space="preserve"> </w:t>
      </w:r>
      <w:r>
        <w:rPr>
          <w:b/>
          <w:bCs/>
        </w:rPr>
        <w:t xml:space="preserve">modelos internos del mundo</w:t>
      </w:r>
      <w:r>
        <w:t xml:space="preserve"> </w:t>
      </w:r>
      <w:r>
        <w:t xml:space="preserve">(para muchos, el punto de vista psicológico del sujeto sobre su mundo y sí mismo). Los programas de simulación tienen su propia visión del mundo (</w:t>
      </w:r>
      <w:r>
        <w:rPr>
          <w:b/>
          <w:bCs/>
        </w:rPr>
        <w:t xml:space="preserve">la del programador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Analogía funcional:</w:t>
      </w:r>
      <w:r>
        <w:t xml:space="preserve"> </w:t>
      </w:r>
      <w:r>
        <w:t xml:space="preserve">no considera las diferencias de</w:t>
      </w:r>
      <w:r>
        <w:t xml:space="preserve"> </w:t>
      </w:r>
      <w:r>
        <w:rPr>
          <w:b/>
          <w:bCs/>
        </w:rPr>
        <w:t xml:space="preserve">sustrato físico</w:t>
      </w:r>
      <w:r>
        <w:t xml:space="preserve"> </w:t>
      </w:r>
      <w:r>
        <w:t xml:space="preserve">(circuitos vs. neuronas): lo que explica lo psicológico son las</w:t>
      </w:r>
      <w:r>
        <w:t xml:space="preserve"> </w:t>
      </w:r>
      <w:r>
        <w:rPr>
          <w:b/>
          <w:bCs/>
        </w:rPr>
        <w:t xml:space="preserve">funciones representacionales</w:t>
      </w:r>
      <w:r>
        <w:t xml:space="preserve"> </w:t>
      </w:r>
      <w:r>
        <w:t xml:space="preserve">del programa y sus relaciones. Se defiende así una postura</w:t>
      </w:r>
      <w:r>
        <w:t xml:space="preserve"> </w:t>
      </w:r>
      <w:r>
        <w:rPr>
          <w:b/>
          <w:bCs/>
        </w:rPr>
        <w:t xml:space="preserve">representacional</w:t>
      </w:r>
      <w:r>
        <w:t xml:space="preserve"> </w:t>
      </w:r>
      <w:r>
        <w:t xml:space="preserve">frente a las</w:t>
      </w:r>
      <w:r>
        <w:t xml:space="preserve"> </w:t>
      </w:r>
      <w:r>
        <w:rPr>
          <w:b/>
          <w:bCs/>
        </w:rPr>
        <w:t xml:space="preserve">reduccionistas neurológicas</w:t>
      </w:r>
      <w:r>
        <w:t xml:space="preserve">. Pero en los</w:t>
      </w:r>
      <w:r>
        <w:t xml:space="preserve"> </w:t>
      </w:r>
      <w:r>
        <w:rPr>
          <w:b/>
          <w:bCs/>
        </w:rPr>
        <w:t xml:space="preserve">modelos conexionistas</w:t>
      </w:r>
      <w:r>
        <w:t xml:space="preserve"> </w:t>
      </w:r>
      <w:r>
        <w:t xml:space="preserve">lo psicológico encuentra una</w:t>
      </w:r>
      <w:r>
        <w:t xml:space="preserve"> </w:t>
      </w:r>
      <w:r>
        <w:rPr>
          <w:b/>
          <w:bCs/>
        </w:rPr>
        <w:t xml:space="preserve">reducción fisiológica</w:t>
      </w:r>
      <w:r>
        <w:t xml:space="preserve"> </w:t>
      </w:r>
      <w:r>
        <w:t xml:space="preserve">(se simula la actividad neuronal), y se piensa que el nivel funcional</w:t>
      </w:r>
      <w:r>
        <w:t xml:space="preserve"> </w:t>
      </w:r>
      <w:r>
        <w:rPr>
          <w:b/>
          <w:bCs/>
        </w:rPr>
        <w:t xml:space="preserve">no es independiente</w:t>
      </w:r>
      <w:r>
        <w:t xml:space="preserve"> </w:t>
      </w:r>
      <w:r>
        <w:t xml:space="preserve">del neurológico: su relación determina la viabilidad de los modelos (</w:t>
      </w:r>
      <w:r>
        <w:rPr>
          <w:b/>
          <w:bCs/>
        </w:rPr>
        <w:t xml:space="preserve">Thagard, 1986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b) Craik</w:t>
      </w:r>
      <w:r>
        <w:t xml:space="preserve"> </w:t>
      </w:r>
      <w:r>
        <w:t xml:space="preserve">(González Labra, s. f., pp. 12–13):</w:t>
      </w:r>
      <w:r>
        <w:t xml:space="preserve"> </w:t>
      </w:r>
      <w:r>
        <w:rPr>
          <w:b/>
          <w:bCs/>
        </w:rPr>
        <w:t xml:space="preserve">Craik (1943)</w:t>
      </w:r>
      <w:r>
        <w:t xml:space="preserve"> </w:t>
      </w:r>
      <w:r>
        <w:t xml:space="preserve">anticipó una teoría del pensamiento en términos</w:t>
      </w:r>
      <w:r>
        <w:t xml:space="preserve"> </w:t>
      </w:r>
      <w:r>
        <w:rPr>
          <w:b/>
          <w:bCs/>
        </w:rPr>
        <w:t xml:space="preserve">mecanicistas</w:t>
      </w:r>
      <w:r>
        <w:t xml:space="preserve">: el pensamiento humano es</w:t>
      </w:r>
      <w:r>
        <w:t xml:space="preserve"> </w:t>
      </w:r>
      <w:r>
        <w:rPr>
          <w:b/>
          <w:bCs/>
        </w:rPr>
        <w:t xml:space="preserve">predictivo</w:t>
      </w:r>
      <w:r>
        <w:t xml:space="preserve">, capacidad análoga a la de otros mecanismos físicos (p. ej., las</w:t>
      </w:r>
      <w:r>
        <w:t xml:space="preserve"> </w:t>
      </w:r>
      <w:r>
        <w:rPr>
          <w:b/>
          <w:bCs/>
        </w:rPr>
        <w:t xml:space="preserve">máquinas calculadoras</w:t>
      </w:r>
      <w:r>
        <w:t xml:space="preserve">); el cerebro podría analizarse como si usara mecanismos similares a los de la tecnología moderna. Su</w:t>
      </w:r>
      <w:r>
        <w:t xml:space="preserve"> </w:t>
      </w:r>
      <w:r>
        <w:rPr>
          <w:b/>
          <w:bCs/>
        </w:rPr>
        <w:t xml:space="preserve">teoría del autómata</w:t>
      </w:r>
      <w:r>
        <w:t xml:space="preserve"> </w:t>
      </w:r>
      <w:r>
        <w:t xml:space="preserve">se desarrollaría con</w:t>
      </w:r>
      <w:r>
        <w:t xml:space="preserve"> </w:t>
      </w:r>
      <w:r>
        <w:rPr>
          <w:i/>
          <w:iCs/>
        </w:rPr>
        <w:t xml:space="preserve">Máquinas Computacionales e Inteligencia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Turing (1950)</w:t>
      </w:r>
      <w:r>
        <w:t xml:space="preserve">,</w:t>
      </w:r>
      <w:r>
        <w:t xml:space="preserve"> </w:t>
      </w:r>
      <w:r>
        <w:rPr>
          <w:b/>
          <w:bCs/>
        </w:rPr>
        <w:t xml:space="preserve">cinco años después de la muerte de Craik</w:t>
      </w:r>
      <w:r>
        <w:t xml:space="preserve">, y anunciaba argumentos de</w:t>
      </w:r>
      <w:r>
        <w:t xml:space="preserve"> </w:t>
      </w:r>
      <w:r>
        <w:rPr>
          <w:b/>
          <w:bCs/>
        </w:rPr>
        <w:t xml:space="preserve">Wiener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c) Shannon y la teoría de la información</w:t>
      </w:r>
      <w:r>
        <w:t xml:space="preserve"> </w:t>
      </w:r>
      <w:r>
        <w:t xml:space="preserve">(González Labra, s. f., p. 13):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Shannon (1948; Shannon y Weaver, 1949)</w:t>
      </w:r>
      <w:r>
        <w:t xml:space="preserve"> </w:t>
      </w:r>
      <w:r>
        <w:t xml:space="preserve">conceptualizó la información en un</w:t>
      </w:r>
      <w:r>
        <w:t xml:space="preserve"> </w:t>
      </w:r>
      <w:r>
        <w:rPr>
          <w:b/>
          <w:bCs/>
        </w:rPr>
        <w:t xml:space="preserve">sistema binario independiente del contenido y de la naturaleza del mecanismo</w:t>
      </w:r>
      <w:r>
        <w:t xml:space="preserve">: la hipótesis del pensamiento como cómputo «empezaba a cuajar».</w:t>
      </w:r>
    </w:p>
    <w:p>
      <w:pPr>
        <w:pStyle w:val="Compact"/>
        <w:numPr>
          <w:ilvl w:val="0"/>
          <w:numId w:val="1031"/>
        </w:numPr>
      </w:pPr>
      <w:r>
        <w:t xml:space="preserve">Demostró que los</w:t>
      </w:r>
      <w:r>
        <w:t xml:space="preserve"> </w:t>
      </w:r>
      <w:r>
        <w:rPr>
          <w:b/>
          <w:bCs/>
        </w:rPr>
        <w:t xml:space="preserve">circuitos electrónicos</w:t>
      </w:r>
      <w:r>
        <w:t xml:space="preserve"> </w:t>
      </w:r>
      <w:r>
        <w:t xml:space="preserve">podían simular las operaciones lógicas del</w:t>
      </w:r>
      <w:r>
        <w:t xml:space="preserve"> </w:t>
      </w:r>
      <w:r>
        <w:rPr>
          <w:b/>
          <w:bCs/>
        </w:rPr>
        <w:t xml:space="preserve">cálculo proposicional</w:t>
      </w:r>
      <w:r>
        <w:t xml:space="preserve">, diseñando una máquina que ejecutaba las</w:t>
      </w:r>
      <w:r>
        <w:t xml:space="preserve"> </w:t>
      </w:r>
      <w:r>
        <w:rPr>
          <w:b/>
          <w:bCs/>
        </w:rPr>
        <w:t xml:space="preserve">leyes del pensamiento de Boole (1854)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Bit</w:t>
      </w:r>
      <w:r>
        <w:t xml:space="preserve"> </w:t>
      </w:r>
      <w:r>
        <w:t xml:space="preserve">(dígito binario): unidad equivalente a la</w:t>
      </w:r>
      <w:r>
        <w:t xml:space="preserve"> </w:t>
      </w:r>
      <w:r>
        <w:rPr>
          <w:b/>
          <w:bCs/>
        </w:rPr>
        <w:t xml:space="preserve">elección entre dos posibilidades igualmente probables</w:t>
      </w:r>
      <w:r>
        <w:t xml:space="preserve">; indica el emparejamiento entre señales del</w:t>
      </w:r>
      <w:r>
        <w:t xml:space="preserve"> </w:t>
      </w:r>
      <w:r>
        <w:rPr>
          <w:b/>
          <w:bCs/>
        </w:rPr>
        <w:t xml:space="preserve">emisor</w:t>
      </w:r>
      <w:r>
        <w:t xml:space="preserve"> </w:t>
      </w:r>
      <w:r>
        <w:t xml:space="preserve">y del</w:t>
      </w:r>
      <w:r>
        <w:t xml:space="preserve"> </w:t>
      </w:r>
      <w:r>
        <w:rPr>
          <w:b/>
          <w:bCs/>
        </w:rPr>
        <w:t xml:space="preserve">receptor</w:t>
      </w:r>
      <w:r>
        <w:t xml:space="preserve">. La medida relaciona el número de alternativas del mensaje con el número que llega a entender el receptor. Como la información se define por la</w:t>
      </w:r>
      <w:r>
        <w:t xml:space="preserve"> </w:t>
      </w:r>
      <w:r>
        <w:rPr>
          <w:b/>
          <w:bCs/>
        </w:rPr>
        <w:t xml:space="preserve">cantidad de incertidumbre</w:t>
      </w:r>
      <w:r>
        <w:t xml:space="preserve">, cuanta más información tenga el sistema,</w:t>
      </w:r>
      <w:r>
        <w:t xml:space="preserve"> </w:t>
      </w:r>
      <w:r>
        <w:rPr>
          <w:b/>
          <w:bCs/>
        </w:rPr>
        <w:t xml:space="preserve">más difícil su control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d) Wiener y la cibernética</w:t>
      </w:r>
      <w:r>
        <w:t xml:space="preserve"> </w:t>
      </w:r>
      <w:r>
        <w:t xml:space="preserve">(González Labra, s. f., pp. 13–14):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Norbert Wiener</w:t>
      </w:r>
      <w:r>
        <w:t xml:space="preserve">, matemático norteamericano, introdujo el término en</w:t>
      </w:r>
      <w:r>
        <w:t xml:space="preserve"> </w:t>
      </w:r>
      <w:r>
        <w:rPr>
          <w:i/>
          <w:iCs/>
        </w:rPr>
        <w:t xml:space="preserve">La Cibernética o el Control y la Comunicación en el Animal y la Máquina</w:t>
      </w:r>
      <w:r>
        <w:t xml:space="preserve"> </w:t>
      </w:r>
      <w:r>
        <w:t xml:space="preserve">(</w:t>
      </w:r>
      <w:r>
        <w:rPr>
          <w:b/>
          <w:bCs/>
        </w:rPr>
        <w:t xml:space="preserve">1948</w:t>
      </w:r>
      <w:r>
        <w:t xml:space="preserve">): la</w:t>
      </w:r>
      <w:r>
        <w:t xml:space="preserve"> </w:t>
      </w:r>
      <w:r>
        <w:rPr>
          <w:b/>
          <w:bCs/>
        </w:rPr>
        <w:t xml:space="preserve">ciencia del control y de la comunicación</w:t>
      </w:r>
      <w:r>
        <w:t xml:space="preserve"> </w:t>
      </w:r>
      <w:r>
        <w:t xml:space="preserve">en todas las áreas donde se aplique.</w:t>
      </w:r>
    </w:p>
    <w:p>
      <w:pPr>
        <w:pStyle w:val="Compact"/>
        <w:numPr>
          <w:ilvl w:val="0"/>
          <w:numId w:val="1032"/>
        </w:numPr>
      </w:pPr>
      <w:r>
        <w:t xml:space="preserve">Etimología: del griego</w:t>
      </w:r>
      <w:r>
        <w:t xml:space="preserve"> </w:t>
      </w:r>
      <w:r>
        <w:rPr>
          <w:b/>
          <w:bCs/>
          <w:i/>
          <w:iCs/>
        </w:rPr>
        <w:t xml:space="preserve">kubernetes</w:t>
      </w:r>
      <w:r>
        <w:t xml:space="preserve">,</w:t>
      </w:r>
      <w:r>
        <w:t xml:space="preserve"> </w:t>
      </w:r>
      <w:r>
        <w:rPr>
          <w:b/>
          <w:bCs/>
        </w:rPr>
        <w:t xml:space="preserve">«el arte del piloto o del timonero»</w:t>
      </w:r>
      <w:r>
        <w:t xml:space="preserve">: así como un piloto controla la dirección de su nave para llegar a destino, seres vivos y máquinas necesitan control para alcanzar sus objetivos.</w:t>
      </w:r>
    </w:p>
    <w:p>
      <w:pPr>
        <w:pStyle w:val="Compact"/>
        <w:numPr>
          <w:ilvl w:val="0"/>
          <w:numId w:val="1032"/>
        </w:numPr>
      </w:pPr>
      <w:r>
        <w:t xml:space="preserve">Teoría de los</w:t>
      </w:r>
      <w:r>
        <w:t xml:space="preserve"> </w:t>
      </w:r>
      <w:r>
        <w:rPr>
          <w:b/>
          <w:bCs/>
        </w:rPr>
        <w:t xml:space="preserve">sistemas de control por retroalimentación</w:t>
      </w:r>
      <w:r>
        <w:t xml:space="preserve">: sistemas con</w:t>
      </w:r>
      <w:r>
        <w:t xml:space="preserve"> </w:t>
      </w:r>
      <w:r>
        <w:rPr>
          <w:b/>
          <w:bCs/>
        </w:rPr>
        <w:t xml:space="preserve">servomecanismos</w:t>
      </w:r>
      <w:r>
        <w:t xml:space="preserve"> </w:t>
      </w:r>
      <w:r>
        <w:t xml:space="preserve">capaces de</w:t>
      </w:r>
      <w:r>
        <w:t xml:space="preserve"> </w:t>
      </w:r>
      <w:r>
        <w:rPr>
          <w:b/>
          <w:bCs/>
        </w:rPr>
        <w:t xml:space="preserve">autorregularse</w:t>
      </w:r>
      <w:r>
        <w:t xml:space="preserve">. La retroalimentación informa al sistema sobre el curso de sus acciones y le permite</w:t>
      </w:r>
      <w:r>
        <w:t xml:space="preserve"> </w:t>
      </w:r>
      <w:r>
        <w:rPr>
          <w:b/>
          <w:bCs/>
        </w:rPr>
        <w:t xml:space="preserve">modificarlas</w:t>
      </w:r>
      <w:r>
        <w:t xml:space="preserve">, logrando un</w:t>
      </w:r>
      <w:r>
        <w:t xml:space="preserve"> </w:t>
      </w:r>
      <w:r>
        <w:rPr>
          <w:b/>
          <w:bCs/>
        </w:rPr>
        <w:t xml:space="preserve">equilibrio adaptativo</w:t>
      </w:r>
      <w:r>
        <w:t xml:space="preserve"> </w:t>
      </w:r>
      <w:r>
        <w:t xml:space="preserve">con el medio.</w:t>
      </w:r>
    </w:p>
    <w:p>
      <w:pPr>
        <w:pStyle w:val="Compact"/>
        <w:numPr>
          <w:ilvl w:val="0"/>
          <w:numId w:val="1032"/>
        </w:numPr>
      </w:pPr>
      <w:r>
        <w:t xml:space="preserve">Los servomecanismos están</w:t>
      </w:r>
      <w:r>
        <w:t xml:space="preserve"> </w:t>
      </w:r>
      <w:r>
        <w:rPr>
          <w:b/>
          <w:bCs/>
        </w:rPr>
        <w:t xml:space="preserve">dirigidos hacia metas</w:t>
      </w:r>
      <w:r>
        <w:t xml:space="preserve">: basta con las operaciones necesarias para</w:t>
      </w:r>
      <w:r>
        <w:t xml:space="preserve"> </w:t>
      </w:r>
      <w:r>
        <w:rPr>
          <w:b/>
          <w:bCs/>
        </w:rPr>
        <w:t xml:space="preserve">reducir la distancia entre dos estados</w:t>
      </w:r>
      <w:r>
        <w:t xml:space="preserve">. Se compara el</w:t>
      </w:r>
      <w:r>
        <w:t xml:space="preserve"> </w:t>
      </w:r>
      <w:r>
        <w:rPr>
          <w:b/>
          <w:bCs/>
        </w:rPr>
        <w:t xml:space="preserve">estado actual</w:t>
      </w:r>
      <w:r>
        <w:t xml:space="preserve"> </w:t>
      </w:r>
      <w:r>
        <w:t xml:space="preserve">con un</w:t>
      </w:r>
      <w:r>
        <w:t xml:space="preserve"> </w:t>
      </w:r>
      <w:r>
        <w:rPr>
          <w:b/>
          <w:bCs/>
        </w:rPr>
        <w:t xml:space="preserve">estado ideal o deseado</w:t>
      </w:r>
      <w:r>
        <w:t xml:space="preserve"> </w:t>
      </w:r>
      <w:r>
        <w:t xml:space="preserve">y se hacen ajustes que reducen las</w:t>
      </w:r>
      <w:r>
        <w:t xml:space="preserve"> </w:t>
      </w:r>
      <w:r>
        <w:rPr>
          <w:b/>
          <w:bCs/>
        </w:rPr>
        <w:t xml:space="preserve">discrepancias</w:t>
      </w:r>
      <w:r>
        <w:t xml:space="preserve">. La entrada exterior de información controla el comportamiento interno y la salida; la</w:t>
      </w:r>
      <w:r>
        <w:t xml:space="preserve"> </w:t>
      </w:r>
      <w:r>
        <w:rPr>
          <w:b/>
          <w:bCs/>
        </w:rPr>
        <w:t xml:space="preserve">estabilidad de la salida</w:t>
      </w:r>
      <w:r>
        <w:t xml:space="preserve"> </w:t>
      </w:r>
      <w:r>
        <w:t xml:space="preserve">es la meta. Si hay un sistema dirigido hacia metas, debe haber retroalimentación (González Labra, s. f., p. 13).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Dos sentidos técnicos de «información»:</w:t>
      </w:r>
      <w:r>
        <w:t xml:space="preserve"> </w:t>
      </w:r>
      <w:r>
        <w:t xml:space="preserve">(1) medida de la</w:t>
      </w:r>
      <w:r>
        <w:t xml:space="preserve"> </w:t>
      </w:r>
      <w:r>
        <w:rPr>
          <w:b/>
          <w:bCs/>
        </w:rPr>
        <w:t xml:space="preserve">reducción de la incertidumbre</w:t>
      </w:r>
      <w:r>
        <w:t xml:space="preserve"> </w:t>
      </w:r>
      <w:r>
        <w:t xml:space="preserve">(número de alternativas); (2) medida del</w:t>
      </w:r>
      <w:r>
        <w:t xml:space="preserve"> </w:t>
      </w:r>
      <w:r>
        <w:rPr>
          <w:b/>
          <w:bCs/>
        </w:rPr>
        <w:t xml:space="preserve">fracaso en la reducción de las discrepancias</w:t>
      </w:r>
      <w:r>
        <w:t xml:space="preserve"> </w:t>
      </w:r>
      <w:r>
        <w:t xml:space="preserve">entre procesos. La cibernética usa el</w:t>
      </w:r>
      <w:r>
        <w:t xml:space="preserve"> </w:t>
      </w:r>
      <w:r>
        <w:rPr>
          <w:b/>
          <w:bCs/>
        </w:rPr>
        <w:t xml:space="preserve">segundo</w:t>
      </w:r>
      <w:r>
        <w:t xml:space="preserve">: mantiene su estabilidad con</w:t>
      </w:r>
      <w:r>
        <w:t xml:space="preserve"> </w:t>
      </w:r>
      <w:r>
        <w:rPr>
          <w:b/>
          <w:bCs/>
        </w:rPr>
        <w:t xml:space="preserve">señales de error redundantes</w:t>
      </w:r>
      <w:r>
        <w:t xml:space="preserve">; la reducción del error se logra por</w:t>
      </w:r>
      <w:r>
        <w:t xml:space="preserve"> </w:t>
      </w:r>
      <w:r>
        <w:rPr>
          <w:b/>
          <w:bCs/>
        </w:rPr>
        <w:t xml:space="preserve">redundancia</w:t>
      </w:r>
      <w:r>
        <w:t xml:space="preserve">, aproximándose al estado meta. Las señales de error son el</w:t>
      </w:r>
      <w:r>
        <w:t xml:space="preserve"> </w:t>
      </w:r>
      <w:r>
        <w:rPr>
          <w:b/>
          <w:bCs/>
        </w:rPr>
        <w:t xml:space="preserve">punto de unión</w:t>
      </w:r>
      <w:r>
        <w:t xml:space="preserve"> </w:t>
      </w:r>
      <w:r>
        <w:t xml:space="preserve">entre cibernética y teoría de la información (cambios en la</w:t>
      </w:r>
      <w:r>
        <w:t xml:space="preserve"> </w:t>
      </w:r>
      <w:r>
        <w:rPr>
          <w:b/>
          <w:bCs/>
        </w:rPr>
        <w:t xml:space="preserve">redundancia</w:t>
      </w:r>
      <w:r>
        <w:t xml:space="preserve">, no en la incertidumbre). Así la información se concibe</w:t>
      </w:r>
      <w:r>
        <w:t xml:space="preserve"> </w:t>
      </w:r>
      <w:r>
        <w:rPr>
          <w:b/>
          <w:bCs/>
        </w:rPr>
        <w:t xml:space="preserve">independiente del significado y del mecanismo</w:t>
      </w:r>
      <w:r>
        <w:t xml:space="preserve">, y se abrió el estudio riguroso y objetivo de los procesos cognitivos (González Labra, s. f., p. 13).</w:t>
      </w:r>
    </w:p>
    <w:p>
      <w:pPr>
        <w:pStyle w:val="FirstParagraph"/>
      </w:pPr>
      <w:r>
        <w:drawing>
          <wp:inline>
            <wp:extent cx="5759999" cy="1079999"/>
            <wp:effectExtent b="0" l="0" r="0" t="0"/>
            <wp:docPr descr="Diagrama 03" title="" id="47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rocesos%20Básicos%20III/3_Guias_de_Estudio/_media/U03_IntroduccionAlEstudioDelPensamiento_0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0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consecuencias-para-la-psicología"/>
    <w:p>
      <w:pPr>
        <w:pStyle w:val="Heading3"/>
      </w:pPr>
      <w:r>
        <w:t xml:space="preserve">9.2. Consecuencias para la psicología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Planes y metas</w:t>
      </w:r>
      <w:r>
        <w:t xml:space="preserve">, tan repudiados por el conductismo, se pudieron especificar con precisión al implementarse en un sistema mecánico. La cognitiva encontró así cómo explicar</w:t>
      </w:r>
      <w:r>
        <w:t xml:space="preserve"> </w:t>
      </w:r>
      <w:r>
        <w:rPr>
          <w:b/>
          <w:bCs/>
        </w:rPr>
        <w:t xml:space="preserve">intencionalidad y cognición</w:t>
      </w:r>
      <w:r>
        <w:t xml:space="preserve"> </w:t>
      </w:r>
      <w:r>
        <w:t xml:space="preserve">sin recurrir al</w:t>
      </w:r>
      <w:r>
        <w:t xml:space="preserve"> </w:t>
      </w:r>
      <w:r>
        <w:rPr>
          <w:b/>
          <w:bCs/>
        </w:rPr>
        <w:t xml:space="preserve">«homunculus»</w:t>
      </w:r>
      <w:r>
        <w:t xml:space="preserve">: explicación</w:t>
      </w:r>
      <w:r>
        <w:t xml:space="preserve"> </w:t>
      </w:r>
      <w:r>
        <w:rPr>
          <w:b/>
          <w:bCs/>
        </w:rPr>
        <w:t xml:space="preserve">circular</w:t>
      </w:r>
      <w:r>
        <w:t xml:space="preserve"> </w:t>
      </w:r>
      <w:r>
        <w:t xml:space="preserve">que atribuye las propiedades psicológicas a otro mecanismo u</w:t>
      </w:r>
      <w:r>
        <w:t xml:space="preserve"> </w:t>
      </w:r>
      <w:r>
        <w:rPr>
          <w:b/>
          <w:bCs/>
        </w:rPr>
        <w:t xml:space="preserve">«hombrecillo interno»</w:t>
      </w:r>
      <w:r>
        <w:t xml:space="preserve"> </w:t>
      </w:r>
      <w:r>
        <w:t xml:space="preserve">que a su vez necesita ser explicado (González Labra, s. f., p. 14).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Tres cambios vertiginosos</w:t>
      </w:r>
      <w:r>
        <w:t xml:space="preserve"> </w:t>
      </w:r>
      <w:r>
        <w:t xml:space="preserve">(González Labra, s. f., p. 14): (1) el pensamiento</w:t>
      </w:r>
      <w:r>
        <w:t xml:space="preserve"> </w:t>
      </w:r>
      <w:r>
        <w:rPr>
          <w:b/>
          <w:bCs/>
        </w:rPr>
        <w:t xml:space="preserve">podía automatizarse</w:t>
      </w:r>
      <w:r>
        <w:t xml:space="preserve">; (2) se podían describir estados y procesos de un sistema mecánico en términos de</w:t>
      </w:r>
      <w:r>
        <w:t xml:space="preserve"> </w:t>
      </w:r>
      <w:r>
        <w:rPr>
          <w:b/>
          <w:bCs/>
        </w:rPr>
        <w:t xml:space="preserve">procesamiento de la información</w:t>
      </w:r>
      <w:r>
        <w:t xml:space="preserve">; (3) se podía aplicar al</w:t>
      </w:r>
      <w:r>
        <w:t xml:space="preserve"> </w:t>
      </w:r>
      <w:r>
        <w:rPr>
          <w:b/>
          <w:bCs/>
        </w:rPr>
        <w:t xml:space="preserve">cerebro</w:t>
      </w:r>
      <w:r>
        <w:t xml:space="preserve">, que también operaría con un sistema binario (</w:t>
      </w:r>
      <w:r>
        <w:rPr>
          <w:b/>
          <w:bCs/>
        </w:rPr>
        <w:t xml:space="preserve">McCulloch y Pitts, 1948</w:t>
      </w:r>
      <w:r>
        <w:t xml:space="preserve">): las neuronas como</w:t>
      </w:r>
      <w:r>
        <w:t xml:space="preserve"> </w:t>
      </w:r>
      <w:r>
        <w:rPr>
          <w:b/>
          <w:bCs/>
        </w:rPr>
        <w:t xml:space="preserve">unidades lógicas</w:t>
      </w:r>
      <w:r>
        <w:t xml:space="preserve"> </w:t>
      </w:r>
      <w:r>
        <w:t xml:space="preserve">portadoras de información.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Lashley (1942; 1951)</w:t>
      </w:r>
      <w:r>
        <w:t xml:space="preserve"> </w:t>
      </w:r>
      <w:r>
        <w:t xml:space="preserve">advirtió que el nivel neuronal</w:t>
      </w:r>
      <w:r>
        <w:t xml:space="preserve"> </w:t>
      </w:r>
      <w:r>
        <w:rPr>
          <w:b/>
          <w:bCs/>
        </w:rPr>
        <w:t xml:space="preserve">no podía explicarse como comportamiento serial</w:t>
      </w:r>
      <w:r>
        <w:t xml:space="preserve">: el sistema nervioso es un sistema</w:t>
      </w:r>
      <w:r>
        <w:t xml:space="preserve"> </w:t>
      </w:r>
      <w:r>
        <w:rPr>
          <w:b/>
          <w:bCs/>
        </w:rPr>
        <w:t xml:space="preserve">dinámico</w:t>
      </w:r>
      <w:r>
        <w:t xml:space="preserve"> </w:t>
      </w:r>
      <w:r>
        <w:t xml:space="preserve">de actividad</w:t>
      </w:r>
      <w:r>
        <w:t xml:space="preserve"> </w:t>
      </w:r>
      <w:r>
        <w:rPr>
          <w:b/>
          <w:bCs/>
        </w:rPr>
        <w:t xml:space="preserve">continua e interactiva</w:t>
      </w:r>
      <w:r>
        <w:t xml:space="preserve">; el aparente comportamiento serial resulta de patrones de interacción complejos en el sistema nervioso central. Más tarde resurgirían los modelos que simulan la actividad neuronal con</w:t>
      </w:r>
      <w:r>
        <w:t xml:space="preserve"> </w:t>
      </w:r>
      <w:r>
        <w:rPr>
          <w:b/>
          <w:bCs/>
        </w:rPr>
        <w:t xml:space="preserve">procesamiento paralelo y cálculo estadístico</w:t>
      </w:r>
      <w:r>
        <w:t xml:space="preserve">: los</w:t>
      </w:r>
      <w:r>
        <w:t xml:space="preserve"> </w:t>
      </w:r>
      <w:r>
        <w:rPr>
          <w:b/>
          <w:bCs/>
        </w:rPr>
        <w:t xml:space="preserve">modelos conexionistas</w:t>
      </w:r>
      <w:r>
        <w:t xml:space="preserve"> </w:t>
      </w:r>
      <w:r>
        <w:t xml:space="preserve">(González Labra, s. f., p. 14).</w:t>
      </w:r>
    </w:p>
    <w:p>
      <w:pPr>
        <w:pStyle w:val="Compact"/>
        <w:numPr>
          <w:ilvl w:val="0"/>
          <w:numId w:val="1033"/>
        </w:numPr>
      </w:pPr>
      <w:r>
        <w:t xml:space="preserve">Cibernética, teoría de la información y teoría de autómatas dieron a la psicología el</w:t>
      </w:r>
      <w:r>
        <w:t xml:space="preserve"> </w:t>
      </w:r>
      <w:r>
        <w:rPr>
          <w:b/>
          <w:bCs/>
        </w:rPr>
        <w:t xml:space="preserve">progreso metodológico</w:t>
      </w:r>
      <w:r>
        <w:t xml:space="preserve"> </w:t>
      </w:r>
      <w:r>
        <w:t xml:space="preserve">que buscaba, y demostraron que un</w:t>
      </w:r>
      <w:r>
        <w:t xml:space="preserve"> </w:t>
      </w:r>
      <w:r>
        <w:rPr>
          <w:b/>
          <w:bCs/>
        </w:rPr>
        <w:t xml:space="preserve">sistema material</w:t>
      </w:r>
      <w:r>
        <w:t xml:space="preserve"> </w:t>
      </w:r>
      <w:r>
        <w:t xml:space="preserve">puede exhibir características de la psicología humana (González Labra, s. f., p. 14).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Miller, Pribram y Galanter (1960)</w:t>
      </w:r>
      <w:r>
        <w:t xml:space="preserve">,</w:t>
      </w:r>
      <w:r>
        <w:t xml:space="preserve"> </w:t>
      </w:r>
      <w:r>
        <w:rPr>
          <w:i/>
          <w:iCs/>
        </w:rPr>
        <w:t xml:space="preserve">Planes y la Estructura del Comportamiento</w:t>
      </w:r>
      <w:r>
        <w:t xml:space="preserve">: descartan el enfoque conductista; el comportamiento se explica por</w:t>
      </w:r>
      <w:r>
        <w:t xml:space="preserve"> </w:t>
      </w:r>
      <w:r>
        <w:rPr>
          <w:b/>
          <w:bCs/>
        </w:rPr>
        <w:t xml:space="preserve">acciones, bucles de retroalimentación y reajustes</w:t>
      </w:r>
      <w:r>
        <w:t xml:space="preserve"> </w:t>
      </w:r>
      <w:r>
        <w:t xml:space="preserve">(González Labra, s. f., p. 14).</w:t>
      </w:r>
    </w:p>
    <w:p>
      <w:pPr>
        <w:pStyle w:val="Compact"/>
        <w:numPr>
          <w:ilvl w:val="0"/>
          <w:numId w:val="1033"/>
        </w:numPr>
      </w:pPr>
      <w:r>
        <w:t xml:space="preserve">Proliferan los trabajos sobre las</w:t>
      </w:r>
      <w:r>
        <w:t xml:space="preserve"> </w:t>
      </w:r>
      <w:r>
        <w:rPr>
          <w:b/>
          <w:bCs/>
        </w:rPr>
        <w:t xml:space="preserve">limitaciones</w:t>
      </w:r>
      <w:r>
        <w:t xml:space="preserve"> </w:t>
      </w:r>
      <w:r>
        <w:t xml:space="preserve">del sistema humano como procesador, las</w:t>
      </w:r>
      <w:r>
        <w:t xml:space="preserve"> </w:t>
      </w:r>
      <w:r>
        <w:rPr>
          <w:b/>
          <w:bCs/>
        </w:rPr>
        <w:t xml:space="preserve">estrategias</w:t>
      </w:r>
      <w:r>
        <w:t xml:space="preserve"> </w:t>
      </w:r>
      <w:r>
        <w:t xml:space="preserve">de procesamiento y los</w:t>
      </w:r>
      <w:r>
        <w:t xml:space="preserve"> </w:t>
      </w:r>
      <w:r>
        <w:rPr>
          <w:b/>
          <w:bCs/>
        </w:rPr>
        <w:t xml:space="preserve">canales de información</w:t>
      </w:r>
      <w:r>
        <w:t xml:space="preserve">; el sujeto se convierte en un</w:t>
      </w:r>
      <w:r>
        <w:t xml:space="preserve"> </w:t>
      </w:r>
      <w:r>
        <w:rPr>
          <w:b/>
          <w:bCs/>
        </w:rPr>
        <w:t xml:space="preserve">procesador activo de la información</w:t>
      </w:r>
      <w:r>
        <w:t xml:space="preserve">. Lo que hizo aceptables los términos mentalistas fue el</w:t>
      </w:r>
      <w:r>
        <w:t xml:space="preserve"> </w:t>
      </w:r>
      <w:r>
        <w:rPr>
          <w:b/>
          <w:bCs/>
        </w:rPr>
        <w:t xml:space="preserve">modelo computacional</w:t>
      </w:r>
      <w:r>
        <w:t xml:space="preserve">. Hacia los 60, la psicología estudia</w:t>
      </w:r>
      <w:r>
        <w:t xml:space="preserve"> </w:t>
      </w:r>
      <w:r>
        <w:rPr>
          <w:b/>
          <w:bCs/>
        </w:rPr>
        <w:t xml:space="preserve">cómo los estímulos se convierten en respuestas</w:t>
      </w:r>
      <w:r>
        <w:t xml:space="preserve"> </w:t>
      </w:r>
      <w:r>
        <w:t xml:space="preserve">vía un sistema de procesamiento (González Labra, s. f., p. 14).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Analogía vs. simulación:</w:t>
      </w:r>
      <w:r>
        <w:t xml:space="preserve"> </w:t>
      </w:r>
      <w:r>
        <w:rPr>
          <w:b/>
          <w:bCs/>
        </w:rPr>
        <w:t xml:space="preserve">Neisser (1967)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Broadbent (1958)</w:t>
      </w:r>
      <w:r>
        <w:t xml:space="preserve"> </w:t>
      </w:r>
      <w:r>
        <w:t xml:space="preserve">veían el ordenador como</w:t>
      </w:r>
      <w:r>
        <w:t xml:space="preserve"> </w:t>
      </w:r>
      <w:r>
        <w:rPr>
          <w:b/>
          <w:bCs/>
        </w:rPr>
        <w:t xml:space="preserve">analogía útil</w:t>
      </w:r>
      <w:r>
        <w:t xml:space="preserve">; otros construyeron</w:t>
      </w:r>
      <w:r>
        <w:t xml:space="preserve"> </w:t>
      </w:r>
      <w:r>
        <w:rPr>
          <w:b/>
          <w:bCs/>
        </w:rPr>
        <w:t xml:space="preserve">programas que simulaban el pensamiento</w:t>
      </w:r>
      <w:r>
        <w:t xml:space="preserve">:</w:t>
      </w:r>
      <w:r>
        <w:t xml:space="preserve"> </w:t>
      </w:r>
      <w:r>
        <w:rPr>
          <w:b/>
          <w:bCs/>
        </w:rPr>
        <w:t xml:space="preserve">Newell, Shaw y Simon (1958)</w:t>
      </w:r>
      <w:r>
        <w:t xml:space="preserve">, el</w:t>
      </w:r>
      <w:r>
        <w:t xml:space="preserve"> </w:t>
      </w:r>
      <w:r>
        <w:rPr>
          <w:b/>
          <w:bCs/>
        </w:rPr>
        <w:t xml:space="preserve">Teórico Lógico</w:t>
      </w:r>
      <w:r>
        <w:t xml:space="preserve">, que probaba teoremas de forma similar a la humana;</w:t>
      </w:r>
      <w:r>
        <w:t xml:space="preserve"> </w:t>
      </w:r>
      <w:r>
        <w:rPr>
          <w:b/>
          <w:bCs/>
        </w:rPr>
        <w:t xml:space="preserve">Newell y Simon (1972)</w:t>
      </w:r>
      <w:r>
        <w:t xml:space="preserve">, el</w:t>
      </w:r>
      <w:r>
        <w:t xml:space="preserve"> </w:t>
      </w:r>
      <w:r>
        <w:rPr>
          <w:b/>
          <w:bCs/>
        </w:rPr>
        <w:t xml:space="preserve">Solucionador General de Problemas</w:t>
      </w:r>
      <w:r>
        <w:t xml:space="preserve">, que era una</w:t>
      </w:r>
      <w:r>
        <w:t xml:space="preserve"> </w:t>
      </w:r>
      <w:r>
        <w:rPr>
          <w:b/>
          <w:bCs/>
        </w:rPr>
        <w:t xml:space="preserve">teoría de la solución de problemas</w:t>
      </w:r>
      <w:r>
        <w:t xml:space="preserve"> </w:t>
      </w:r>
      <w:r>
        <w:t xml:space="preserve">y pretendía modelar aspectos</w:t>
      </w:r>
      <w:r>
        <w:t xml:space="preserve"> </w:t>
      </w:r>
      <w:r>
        <w:rPr>
          <w:b/>
          <w:bCs/>
        </w:rPr>
        <w:t xml:space="preserve">cuantitativos y cualitativos</w:t>
      </w:r>
      <w:r>
        <w:t xml:space="preserve"> </w:t>
      </w:r>
      <w:r>
        <w:t xml:space="preserve">del comportamiento humano (González Labra, s. f., p. 14). Pese a las críticas, los conceptos computacionales impregnan las investigaciones actuales: el objeto de la psicología cognitiva es el</w:t>
      </w:r>
      <w:r>
        <w:t xml:space="preserve"> </w:t>
      </w:r>
      <w:r>
        <w:rPr>
          <w:b/>
          <w:bCs/>
        </w:rPr>
        <w:t xml:space="preserve">producto de un proceso computacional</w:t>
      </w:r>
      <w:r>
        <w:t xml:space="preserve"> </w:t>
      </w:r>
      <w:r>
        <w:t xml:space="preserve">(González Labra, s. f., p. 14).</w:t>
      </w:r>
    </w:p>
    <w:p>
      <w:pPr>
        <w:pStyle w:val="FirstParagraph"/>
      </w:pPr>
      <w:r>
        <w:rPr>
          <w:b/>
          <w:bCs/>
        </w:rPr>
        <w:t xml:space="preserve">Newell y Simon en la clase</w:t>
      </w:r>
      <w:r>
        <w:t xml:space="preserve"> </w:t>
      </w:r>
      <w:r>
        <w:t xml:space="preserve">(Cárdenas Poveda, 2026a, diapositiva 20): teoría del procesamiento de la información (1972); uso de</w:t>
      </w:r>
      <w:r>
        <w:t xml:space="preserve"> </w:t>
      </w:r>
      <w:r>
        <w:rPr>
          <w:b/>
          <w:bCs/>
        </w:rPr>
        <w:t xml:space="preserve">protocolos verbales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simulaciones computacionales</w:t>
      </w:r>
      <w:r>
        <w:t xml:space="preserve">; la solución de problemas es un</w:t>
      </w:r>
      <w:r>
        <w:t xml:space="preserve"> </w:t>
      </w:r>
      <w:r>
        <w:rPr>
          <w:b/>
          <w:bCs/>
        </w:rPr>
        <w:t xml:space="preserve">proceso gradual, continuo y acumulativo</w:t>
      </w:r>
      <w:r>
        <w:t xml:space="preserve"> </w:t>
      </w:r>
      <w:r>
        <w:t xml:space="preserve">que presenta</w:t>
      </w:r>
      <w:r>
        <w:t xml:space="preserve"> </w:t>
      </w:r>
      <w:r>
        <w:rPr>
          <w:b/>
          <w:bCs/>
        </w:rPr>
        <w:t xml:space="preserve">recursiones, interrupciones, retrocesos y revisiones</w:t>
      </w:r>
      <w:r>
        <w:t xml:space="preserve">; el agente que resuelve problemas</w:t>
      </w:r>
      <w:r>
        <w:t xml:space="preserve"> </w:t>
      </w:r>
      <w:r>
        <w:rPr>
          <w:b/>
          <w:bCs/>
        </w:rPr>
        <w:t xml:space="preserve">posee un sistema de procesamiento de información</w:t>
      </w:r>
      <w:r>
        <w:t xml:space="preserve">, y ese sistema tiene</w:t>
      </w:r>
      <w:r>
        <w:t xml:space="preserve"> </w:t>
      </w:r>
      <w:r>
        <w:rPr>
          <w:b/>
          <w:bCs/>
        </w:rPr>
        <w:t xml:space="preserve">restricciones por su arquitectura cognitiva</w:t>
      </w:r>
      <w:r>
        <w:t xml:space="preserve">.</w:t>
      </w:r>
    </w:p>
    <w:bookmarkEnd w:id="50"/>
    <w:bookmarkStart w:id="51" w:name="algoritmos-vs.-heurísticos"/>
    <w:p>
      <w:pPr>
        <w:pStyle w:val="Heading3"/>
      </w:pPr>
      <w:r>
        <w:t xml:space="preserve">9.3. Algoritmos vs. heurísticos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Heurístico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operaciones que conduce a la solución; procedimiento</w:t>
            </w:r>
            <w:r>
              <w:t xml:space="preserve"> </w:t>
            </w:r>
            <w:r>
              <w:rPr>
                <w:b/>
                <w:bCs/>
              </w:rPr>
              <w:t xml:space="preserve">predeterminado</w:t>
            </w:r>
            <w:r>
              <w:t xml:space="preserve"> </w:t>
            </w:r>
            <w:r>
              <w:t xml:space="preserve">de una secuencia ordenada de</w:t>
            </w:r>
            <w:r>
              <w:t xml:space="preserve"> </w:t>
            </w:r>
            <w:r>
              <w:rPr>
                <w:b/>
                <w:bCs/>
              </w:rPr>
              <w:t xml:space="preserve">pasos finitos determinados</w:t>
            </w:r>
            <w:r>
              <w:t xml:space="preserve"> </w:t>
            </w:r>
            <w:r>
              <w:t xml:space="preserve">(González Labra, s. f., pp. 14,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Pasos</w:t>
            </w:r>
            <w:r>
              <w:t xml:space="preserve"> </w:t>
            </w:r>
            <w:r>
              <w:rPr>
                <w:b/>
                <w:bCs/>
              </w:rPr>
              <w:t xml:space="preserve">indeterminados</w:t>
            </w:r>
            <w:r>
              <w:t xml:space="preserve">; reglas</w:t>
            </w:r>
            <w:r>
              <w:t xml:space="preserve"> </w:t>
            </w:r>
            <w:r>
              <w:rPr>
                <w:b/>
                <w:bCs/>
              </w:rPr>
              <w:t xml:space="preserve">aproximadas</w:t>
            </w:r>
            <w:r>
              <w:t xml:space="preserve"> </w:t>
            </w:r>
            <w:r>
              <w:t xml:space="preserve">y conocimientos a menudo imprecisos (González Labra, s. f., pp. 15–16)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Garantía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Garantiza</w:t>
            </w:r>
            <w:r>
              <w:t xml:space="preserve"> </w:t>
            </w:r>
            <w:r>
              <w:t xml:space="preserve">la solución: considera todos los pasos y prueba</w:t>
            </w:r>
            <w:r>
              <w:t xml:space="preserve"> </w:t>
            </w:r>
            <w:r>
              <w:rPr>
                <w:b/>
                <w:bCs/>
              </w:rPr>
              <w:t xml:space="preserve">todas las alternativas</w:t>
            </w:r>
            <w:r>
              <w:t xml:space="preserve"> </w:t>
            </w:r>
            <w:r>
              <w:t xml:space="preserve">de forma</w:t>
            </w:r>
            <w:r>
              <w:t xml:space="preserve"> </w:t>
            </w:r>
            <w:r>
              <w:rPr>
                <w:b/>
                <w:bCs/>
              </w:rPr>
              <w:t xml:space="preserve">exhaustiva</w:t>
            </w:r>
            <w:r>
              <w:t xml:space="preserve"> </w:t>
            </w:r>
            <w:r>
              <w:t xml:space="preserve">(González Labra, s. f., pp. 14, 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garantiza</w:t>
            </w:r>
            <w:r>
              <w:t xml:space="preserve"> </w:t>
            </w:r>
            <w:r>
              <w:t xml:space="preserve">la solución, pero explora</w:t>
            </w:r>
            <w:r>
              <w:t xml:space="preserve"> </w:t>
            </w:r>
            <w:r>
              <w:rPr>
                <w:b/>
                <w:bCs/>
              </w:rPr>
              <w:t xml:space="preserve">las mejores alternativas en el menor tiempo posible</w:t>
            </w:r>
            <w:r>
              <w:t xml:space="preserve"> </w:t>
            </w:r>
            <w:r>
              <w:t xml:space="preserve">(González Labra, s. f., p. 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muchas posibilidades deja de ser económico:</w:t>
            </w:r>
            <w:r>
              <w:t xml:space="preserve"> </w:t>
            </w:r>
            <w:r>
              <w:rPr>
                <w:b/>
                <w:bCs/>
              </w:rPr>
              <w:t xml:space="preserve">costoso y lento</w:t>
            </w:r>
            <w:r>
              <w:t xml:space="preserve"> </w:t>
            </w:r>
            <w:r>
              <w:t xml:space="preserve">(González Labra, s. f., p. 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Económico;</w:t>
            </w:r>
            <w:r>
              <w:t xml:space="preserve"> </w:t>
            </w:r>
            <w:r>
              <w:rPr>
                <w:b/>
                <w:bCs/>
              </w:rPr>
              <w:t xml:space="preserve">lo bastante general</w:t>
            </w:r>
            <w:r>
              <w:t xml:space="preserve"> </w:t>
            </w:r>
            <w:r>
              <w:t xml:space="preserve">para aplicarse a una amplia gama de situaciones (González Labra, s. f., p. 15)</w:t>
            </w:r>
          </w:p>
        </w:tc>
      </w:tr>
    </w:tbl>
    <w:p>
      <w:pPr>
        <w:pStyle w:val="Compact"/>
        <w:numPr>
          <w:ilvl w:val="0"/>
          <w:numId w:val="1034"/>
        </w:numPr>
      </w:pPr>
      <w:r>
        <w:t xml:space="preserve">Al nacer los modelos computacionales se buscaba identificar</w:t>
      </w:r>
      <w:r>
        <w:t xml:space="preserve"> </w:t>
      </w:r>
      <w:r>
        <w:rPr>
          <w:b/>
          <w:bCs/>
        </w:rPr>
        <w:t xml:space="preserve">algoritmos</w:t>
      </w:r>
      <w:r>
        <w:t xml:space="preserve">; pronto se vio que el comportamiento humano</w:t>
      </w:r>
      <w:r>
        <w:t xml:space="preserve"> </w:t>
      </w:r>
      <w:r>
        <w:rPr>
          <w:b/>
          <w:bCs/>
        </w:rPr>
        <w:t xml:space="preserve">no se ajustaba</w:t>
      </w:r>
      <w:r>
        <w:t xml:space="preserve"> </w:t>
      </w:r>
      <w:r>
        <w:t xml:space="preserve">a ellos cuando hay demasiadas posibilidades de solución (González Labra, s. f., p. 14).</w:t>
      </w:r>
    </w:p>
    <w:p>
      <w:pPr>
        <w:pStyle w:val="Compact"/>
        <w:numPr>
          <w:ilvl w:val="0"/>
          <w:numId w:val="1034"/>
        </w:numPr>
      </w:pPr>
      <w:r>
        <w:t xml:space="preserve">El sistema humano necesita heurísticos para afrontar múltiples situaciones;</w:t>
      </w:r>
      <w:r>
        <w:t xml:space="preserve"> </w:t>
      </w:r>
      <w:r>
        <w:rPr>
          <w:b/>
          <w:bCs/>
        </w:rPr>
        <w:t xml:space="preserve">las diferencias de comportamiento</w:t>
      </w:r>
      <w:r>
        <w:t xml:space="preserve"> </w:t>
      </w:r>
      <w:r>
        <w:t xml:space="preserve">vienen de la</w:t>
      </w:r>
      <w:r>
        <w:t xml:space="preserve"> </w:t>
      </w:r>
      <w:r>
        <w:rPr>
          <w:b/>
          <w:bCs/>
        </w:rPr>
        <w:t xml:space="preserve">accesibilidad y la generalidad</w:t>
      </w:r>
      <w:r>
        <w:t xml:space="preserve"> </w:t>
      </w:r>
      <w:r>
        <w:t xml:space="preserve">de esos heurísticos (González Labra, s. f., p. 15).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El pensamiento estaría dentro de los procesos heurísticos</w:t>
      </w:r>
      <w:r>
        <w:t xml:space="preserve">; aunque los modelos computacionales se basan en programas algorítmicos,</w:t>
      </w:r>
      <w:r>
        <w:t xml:space="preserve"> </w:t>
      </w:r>
      <w:r>
        <w:rPr>
          <w:b/>
          <w:bCs/>
        </w:rPr>
        <w:t xml:space="preserve">esos algoritmos no son más que una simulación de los procedimientos heurísticos</w:t>
      </w:r>
      <w:r>
        <w:t xml:space="preserve"> </w:t>
      </w:r>
      <w:r>
        <w:t xml:space="preserve">(González Labra, s. f., p. 16).</w:t>
      </w:r>
    </w:p>
    <w:bookmarkEnd w:id="51"/>
    <w:bookmarkStart w:id="53" w:name="X7d6d552977f69128a23dac21c45736608b02cbc"/>
    <w:p>
      <w:pPr>
        <w:pStyle w:val="Heading3"/>
      </w:pPr>
      <w:r>
        <w:t xml:space="preserve">9.4. Aprendizaje, conocimiento e inferencia en el sistema</w:t>
      </w:r>
    </w:p>
    <w:p>
      <w:pPr>
        <w:pStyle w:val="FirstParagraph"/>
      </w:pPr>
      <w:r>
        <w:t xml:space="preserve">Además de los procesos, un sistema de procesamiento necesita (González Labra, s. f., p. 15):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Aprendizaje:</w:t>
      </w:r>
      <w:r>
        <w:t xml:space="preserve"> </w:t>
      </w:r>
      <w:r>
        <w:t xml:space="preserve">un sistema que se</w:t>
      </w:r>
      <w:r>
        <w:t xml:space="preserve"> </w:t>
      </w:r>
      <w:r>
        <w:rPr>
          <w:b/>
          <w:bCs/>
        </w:rPr>
        <w:t xml:space="preserve">auto-organiza</w:t>
      </w:r>
      <w:r>
        <w:t xml:space="preserve"> </w:t>
      </w:r>
      <w:r>
        <w:t xml:space="preserve">debe poder modificar sus heurísticos, adquirir información nueva y</w:t>
      </w:r>
      <w:r>
        <w:t xml:space="preserve"> </w:t>
      </w:r>
      <w:r>
        <w:rPr>
          <w:b/>
          <w:bCs/>
        </w:rPr>
        <w:t xml:space="preserve">actualizar</w:t>
      </w:r>
      <w:r>
        <w:t xml:space="preserve"> </w:t>
      </w:r>
      <w:r>
        <w:t xml:space="preserve">la anterior. La cibernética ya contemplaba modificar acciones según la retroalimentación, pero falta explicar cómo se adquieren</w:t>
      </w:r>
      <w:r>
        <w:t xml:space="preserve"> </w:t>
      </w:r>
      <w:r>
        <w:rPr>
          <w:b/>
          <w:bCs/>
        </w:rPr>
        <w:t xml:space="preserve">procedimientos nuevos</w:t>
      </w:r>
      <w:r>
        <w:t xml:space="preserve"> </w:t>
      </w:r>
      <w:r>
        <w:t xml:space="preserve">para situaciones nuevas.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Conocimiento almacenado:</w:t>
      </w:r>
      <w:r>
        <w:t xml:space="preserve"> </w:t>
      </w:r>
      <w:r>
        <w:t xml:space="preserve">los procesos operan sobre una</w:t>
      </w:r>
      <w:r>
        <w:t xml:space="preserve"> </w:t>
      </w:r>
      <w:r>
        <w:rPr>
          <w:b/>
          <w:bCs/>
        </w:rPr>
        <w:t xml:space="preserve">base de datos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Generación de inferencias:</w:t>
      </w:r>
      <w:r>
        <w:t xml:space="preserve"> </w:t>
      </w:r>
      <w:r>
        <w:t xml:space="preserve">ante situaciones nuevas, el sistema relaciona información almacenada para aplicarla a lo desconocido; es crítico un</w:t>
      </w:r>
      <w:r>
        <w:t xml:space="preserve"> </w:t>
      </w:r>
      <w:r>
        <w:rPr>
          <w:b/>
          <w:bCs/>
        </w:rPr>
        <w:t xml:space="preserve">mecanismo de control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seleccione las inferencias relevantes</w:t>
      </w:r>
      <w:r>
        <w:t xml:space="preserve">: el sistema no puede perderse en un sinfín de inferencias posibles.</w:t>
      </w:r>
    </w:p>
    <w:bookmarkStart w:id="52" w:name="X8a0029a21b1e24fd8eae9a14f3f7e37573c46a0"/>
    <w:p>
      <w:pPr>
        <w:pStyle w:val="Heading4"/>
      </w:pPr>
      <w:r>
        <w:t xml:space="preserve">Experimento: expertos y novatos en ajedrez (Chase y Simon, 1973)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Tarea:</w:t>
      </w:r>
      <w:r>
        <w:t xml:space="preserve"> </w:t>
      </w:r>
      <w:r>
        <w:t xml:space="preserve">memorizar y reproducir patrones de fichas en un tablero (González Labra, s. f., p. 15).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 patrones significativos para el juego</w:t>
      </w:r>
      <w:r>
        <w:t xml:space="preserve">, los</w:t>
      </w:r>
      <w:r>
        <w:t xml:space="preserve"> </w:t>
      </w:r>
      <w:r>
        <w:rPr>
          <w:b/>
          <w:bCs/>
        </w:rPr>
        <w:t xml:space="preserve">expertos</w:t>
      </w:r>
      <w:r>
        <w:t xml:space="preserve"> </w:t>
      </w:r>
      <w:r>
        <w:t xml:space="preserve">emplearon</w:t>
      </w:r>
      <w:r>
        <w:t xml:space="preserve"> </w:t>
      </w:r>
      <w:r>
        <w:rPr>
          <w:b/>
          <w:bCs/>
        </w:rPr>
        <w:t xml:space="preserve">menos tiempo</w:t>
      </w:r>
      <w:r>
        <w:t xml:space="preserve">, cometieron</w:t>
      </w:r>
      <w:r>
        <w:t xml:space="preserve"> </w:t>
      </w:r>
      <w:r>
        <w:rPr>
          <w:b/>
          <w:bCs/>
        </w:rPr>
        <w:t xml:space="preserve">menos errores</w:t>
      </w:r>
      <w:r>
        <w:t xml:space="preserve">,</w:t>
      </w:r>
      <w:r>
        <w:t xml:space="preserve"> </w:t>
      </w:r>
      <w:r>
        <w:rPr>
          <w:b/>
          <w:bCs/>
        </w:rPr>
        <w:t xml:space="preserve">miraron menos el tablero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extrajeron más información por mirada</w:t>
      </w:r>
      <w:r>
        <w:t xml:space="preserve"> </w:t>
      </w:r>
      <w:r>
        <w:t xml:space="preserve">que los novatos.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 patrones al azar y sin sentido</w:t>
      </w:r>
      <w:r>
        <w:t xml:space="preserve">,</w:t>
      </w:r>
      <w:r>
        <w:t xml:space="preserve"> </w:t>
      </w:r>
      <w:r>
        <w:rPr>
          <w:b/>
          <w:bCs/>
        </w:rPr>
        <w:t xml:space="preserve">no hubo diferencias</w:t>
      </w:r>
      <w:r>
        <w:t xml:space="preserve"> </w:t>
      </w:r>
      <w:r>
        <w:t xml:space="preserve">entre expertos y novatos.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los expertos no solo tienen procedimientos: tienen</w:t>
      </w:r>
      <w:r>
        <w:t xml:space="preserve"> </w:t>
      </w:r>
      <w:r>
        <w:rPr>
          <w:b/>
          <w:bCs/>
        </w:rPr>
        <w:t xml:space="preserve">conocimientos almacenados y organizados</w:t>
      </w:r>
      <w:r>
        <w:t xml:space="preserve"> </w:t>
      </w:r>
      <w:r>
        <w:t xml:space="preserve">a los que acceden cuando la tarea es semejante. Esto plantea dos preguntas críticas:</w:t>
      </w:r>
      <w:r>
        <w:t xml:space="preserve"> </w:t>
      </w:r>
      <w:r>
        <w:rPr>
          <w:b/>
          <w:bCs/>
        </w:rPr>
        <w:t xml:space="preserve">cómo se accede y recupera</w:t>
      </w:r>
      <w:r>
        <w:t xml:space="preserve"> </w:t>
      </w:r>
      <w:r>
        <w:t xml:space="preserve">la información ante distintas situaciones, y</w:t>
      </w:r>
      <w:r>
        <w:t xml:space="preserve"> </w:t>
      </w:r>
      <w:r>
        <w:rPr>
          <w:b/>
          <w:bCs/>
        </w:rPr>
        <w:t xml:space="preserve">cómo se organiza</w:t>
      </w:r>
      <w:r>
        <w:t xml:space="preserve"> </w:t>
      </w:r>
      <w:r>
        <w:t xml:space="preserve">para usarla en una situación determinada (González Labra, s. f., p. 15).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X3026b4918cbc46d1886759a9c9a252a73d380ed"/>
    <w:p>
      <w:pPr>
        <w:pStyle w:val="Heading2"/>
        <w:pageBreakBefore/>
      </w:pPr>
      <w:r>
        <w:t xml:space="preserve">10. El pensamiento hoy: inferencia, propósito y el problema mente-cuerpo</w:t>
      </w:r>
    </w:p>
    <w:bookmarkStart w:id="55" w:name="X1e414b82970c191e311040de6feea10e8e3007e"/>
    <w:p>
      <w:pPr>
        <w:pStyle w:val="Heading3"/>
      </w:pPr>
      <w:r>
        <w:t xml:space="preserve">10.1. La psicología del pensamiento como estudio de la inferencia</w:t>
      </w:r>
    </w:p>
    <w:p>
      <w:pPr>
        <w:pStyle w:val="FirstParagraph"/>
      </w:pPr>
      <w:r>
        <w:t xml:space="preserve">Hoy la psicología del pensamiento estudia principalmente el</w:t>
      </w:r>
      <w:r>
        <w:t xml:space="preserve"> </w:t>
      </w:r>
      <w:r>
        <w:rPr>
          <w:b/>
          <w:bCs/>
        </w:rPr>
        <w:t xml:space="preserve">proceso de inferencia mediante el cual se extrae información para un fin determinado</w:t>
      </w:r>
      <w:r>
        <w:t xml:space="preserve"> </w:t>
      </w:r>
      <w:r>
        <w:t xml:space="preserve">(González Labra, s. f., p. 15). Así entendida abarcaría razonamiento, aprendizaje, memoria, comprensión, lenguaje, etc.; pero en una psicología cada vez más especializada, «procesos de pensamiento» se refiere generalmente a las</w:t>
      </w:r>
      <w:r>
        <w:t xml:space="preserve"> </w:t>
      </w:r>
      <w:r>
        <w:rPr>
          <w:b/>
          <w:bCs/>
        </w:rPr>
        <w:t xml:space="preserve">inferencias en tareas de razonamiento deductivo e inductivo</w:t>
      </w:r>
      <w:r>
        <w:t xml:space="preserve"> </w:t>
      </w:r>
      <w:r>
        <w:t xml:space="preserve">y al marco más global de la</w:t>
      </w:r>
      <w:r>
        <w:t xml:space="preserve"> </w:t>
      </w:r>
      <w:r>
        <w:rPr>
          <w:b/>
          <w:bCs/>
        </w:rPr>
        <w:t xml:space="preserve">toma de decisiones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solución de problemas</w:t>
      </w:r>
      <w:r>
        <w:t xml:space="preserve"> </w:t>
      </w:r>
      <w:r>
        <w:t xml:space="preserve">(González Labra, s. f., p. 15; también p. 3).</w:t>
      </w:r>
    </w:p>
    <w:bookmarkEnd w:id="55"/>
    <w:bookmarkStart w:id="56" w:name="propositividad-vs.-intencionalidad"/>
    <w:p>
      <w:pPr>
        <w:pStyle w:val="Heading3"/>
      </w:pPr>
      <w:r>
        <w:t xml:space="preserve">10.2. Propositividad vs. intencionalidad</w:t>
      </w:r>
    </w:p>
    <w:p>
      <w:pPr>
        <w:pStyle w:val="FirstParagraph"/>
      </w:pPr>
      <w:r>
        <w:t xml:space="preserve">Si el sujeto necesita encontrar información para alcanzar una conclusión, tomar una decisión o resolver un problema, y el pensamiento conduce a una meta, su característica principal es la</w:t>
      </w:r>
      <w:r>
        <w:t xml:space="preserve"> </w:t>
      </w:r>
      <w:r>
        <w:rPr>
          <w:b/>
          <w:bCs/>
        </w:rPr>
        <w:t xml:space="preserve">propositividad</w:t>
      </w:r>
      <w:r>
        <w:t xml:space="preserve"> </w:t>
      </w:r>
      <w:r>
        <w:t xml:space="preserve">(González Labra, s. f., p. 15). No hay que confundir: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algo que hacemos</w:t>
      </w:r>
      <w:r>
        <w:t xml:space="preserve"> </w:t>
      </w:r>
      <w:r>
        <w:rPr>
          <w:b/>
          <w:bCs/>
        </w:rPr>
        <w:t xml:space="preserve">deliberadamente</w:t>
      </w:r>
      <w:r>
        <w:t xml:space="preserve"> </w:t>
      </w:r>
      <w:r>
        <w:t xml:space="preserve">(González Labra, s. f., p. 16).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Intencionalidad: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contenido</w:t>
      </w:r>
      <w:r>
        <w:t xml:space="preserve"> </w:t>
      </w:r>
      <w:r>
        <w:t xml:space="preserve">o una</w:t>
      </w:r>
      <w:r>
        <w:t xml:space="preserve"> </w:t>
      </w:r>
      <w:r>
        <w:rPr>
          <w:b/>
          <w:bCs/>
        </w:rPr>
        <w:t xml:space="preserve">tendencia hacia algo</w:t>
      </w:r>
      <w:r>
        <w:t xml:space="preserve"> </w:t>
      </w:r>
      <w:r>
        <w:t xml:space="preserve">(González Labra, s. f., p. 16).</w:t>
      </w:r>
    </w:p>
    <w:p>
      <w:pPr>
        <w:pStyle w:val="Compact"/>
        <w:numPr>
          <w:ilvl w:val="0"/>
          <w:numId w:val="1037"/>
        </w:numPr>
      </w:pPr>
      <w:r>
        <w:t xml:space="preserve">Por lo tanto:</w:t>
      </w:r>
      <w:r>
        <w:t xml:space="preserve"> </w:t>
      </w:r>
      <w:r>
        <w:rPr>
          <w:b/>
          <w:bCs/>
        </w:rPr>
        <w:t xml:space="preserve">toda acción deliberada es también intencional, pero no todo acto intencional es deliberado</w:t>
      </w:r>
      <w:r>
        <w:t xml:space="preserve"> </w:t>
      </w:r>
      <w:r>
        <w:t xml:space="preserve">(González Labra, s. f., p. 16).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pensamiento</w:t>
      </w:r>
      <w:r>
        <w:t xml:space="preserve"> </w:t>
      </w:r>
      <w:r>
        <w:t xml:space="preserve">es una acción</w:t>
      </w:r>
      <w:r>
        <w:t xml:space="preserve"> </w:t>
      </w:r>
      <w:r>
        <w:rPr>
          <w:b/>
          <w:bCs/>
        </w:rPr>
        <w:t xml:space="preserve">intencional y deliberada</w:t>
      </w:r>
      <w:r>
        <w:t xml:space="preserve">: el inicio de la secuencia de pasos hacia el objetivo depende de la</w:t>
      </w:r>
      <w:r>
        <w:t xml:space="preserve"> </w:t>
      </w:r>
      <w:r>
        <w:rPr>
          <w:b/>
          <w:bCs/>
        </w:rPr>
        <w:t xml:space="preserve">aprehensión de la estructura de la situación</w:t>
      </w:r>
      <w:r>
        <w:t xml:space="preserve"> </w:t>
      </w:r>
      <w:r>
        <w:t xml:space="preserve">y del</w:t>
      </w:r>
      <w:r>
        <w:t xml:space="preserve"> </w:t>
      </w:r>
      <w:r>
        <w:rPr>
          <w:b/>
          <w:bCs/>
        </w:rPr>
        <w:t xml:space="preserve">estado del sistema</w:t>
      </w:r>
      <w:r>
        <w:t xml:space="preserve">, y el resultado es producto de la</w:t>
      </w:r>
      <w:r>
        <w:t xml:space="preserve"> </w:t>
      </w:r>
      <w:r>
        <w:rPr>
          <w:b/>
          <w:bCs/>
        </w:rPr>
        <w:t xml:space="preserve">actualización de las operaciones</w:t>
      </w:r>
      <w:r>
        <w:t xml:space="preserve"> </w:t>
      </w:r>
      <w:r>
        <w:t xml:space="preserve">de esa secuencia, que corresponden a las</w:t>
      </w:r>
      <w:r>
        <w:t xml:space="preserve"> </w:t>
      </w:r>
      <w:r>
        <w:rPr>
          <w:b/>
          <w:bCs/>
        </w:rPr>
        <w:t xml:space="preserve">inferencias</w:t>
      </w:r>
      <w:r>
        <w:t xml:space="preserve"> </w:t>
      </w:r>
      <w:r>
        <w:t xml:space="preserve">del razonamiento deductivo e inductivo (González Labra, s. f., p. 16).</w:t>
      </w:r>
    </w:p>
    <w:bookmarkEnd w:id="56"/>
    <w:bookmarkStart w:id="57" w:name="razonamiento-vs.-decisiones-y-problemas"/>
    <w:p>
      <w:pPr>
        <w:pStyle w:val="Heading3"/>
      </w:pPr>
      <w:r>
        <w:t xml:space="preserve">10.3. Razonamiento vs. decisiones y problemas</w:t>
      </w:r>
    </w:p>
    <w:p>
      <w:pPr>
        <w:pStyle w:val="Compact"/>
        <w:numPr>
          <w:ilvl w:val="0"/>
          <w:numId w:val="1038"/>
        </w:numPr>
      </w:pPr>
      <w:r>
        <w:t xml:space="preserve">El campo del razonamiento se identifica a menudo por</w:t>
      </w:r>
      <w:r>
        <w:t xml:space="preserve"> </w:t>
      </w:r>
      <w:r>
        <w:rPr>
          <w:b/>
          <w:bCs/>
        </w:rPr>
        <w:t xml:space="preserve">paradigmas experimentales</w:t>
      </w:r>
      <w:r>
        <w:t xml:space="preserve"> </w:t>
      </w:r>
      <w:r>
        <w:t xml:space="preserve">ajustados a los</w:t>
      </w:r>
      <w:r>
        <w:t xml:space="preserve"> </w:t>
      </w:r>
      <w:r>
        <w:rPr>
          <w:b/>
          <w:bCs/>
        </w:rPr>
        <w:t xml:space="preserve">modelos normativos de la lógica</w:t>
      </w:r>
      <w:r>
        <w:t xml:space="preserve">, más que por su papel en la secuencia de pasos hacia la meta (González Labra, s. f., p. 16).</w:t>
      </w:r>
    </w:p>
    <w:p>
      <w:pPr>
        <w:pStyle w:val="Compact"/>
        <w:numPr>
          <w:ilvl w:val="0"/>
          <w:numId w:val="1038"/>
        </w:numPr>
      </w:pPr>
      <w:r>
        <w:t xml:space="preserve">El cómputo suele adherir al</w:t>
      </w:r>
      <w:r>
        <w:t xml:space="preserve"> </w:t>
      </w:r>
      <w:r>
        <w:rPr>
          <w:b/>
          <w:bCs/>
        </w:rPr>
        <w:t xml:space="preserve">modelo clásico de predicados de primer orden sin términos modales</w:t>
      </w:r>
      <w:r>
        <w:t xml:space="preserve">: la cuantificación es solo sobre</w:t>
      </w:r>
      <w:r>
        <w:t xml:space="preserve"> </w:t>
      </w:r>
      <w:r>
        <w:rPr>
          <w:b/>
          <w:bCs/>
        </w:rPr>
        <w:t xml:space="preserve">términos individuales</w:t>
      </w:r>
      <w:r>
        <w:t xml:space="preserve"> </w:t>
      </w:r>
      <w:r>
        <w:t xml:space="preserve">(no sobre propiedades y funciones), y los términos tienen</w:t>
      </w:r>
      <w:r>
        <w:t xml:space="preserve"> </w:t>
      </w:r>
      <w:r>
        <w:rPr>
          <w:b/>
          <w:bCs/>
        </w:rPr>
        <w:t xml:space="preserve">extensión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referencia transparente</w:t>
      </w:r>
      <w:r>
        <w:t xml:space="preserve">. El modelo clásico es</w:t>
      </w:r>
      <w:r>
        <w:t xml:space="preserve"> </w:t>
      </w:r>
      <w:r>
        <w:rPr>
          <w:b/>
          <w:bCs/>
        </w:rPr>
        <w:t xml:space="preserve">monotónico</w:t>
      </w:r>
      <w:r>
        <w:t xml:space="preserve">: los nuevos axiomas</w:t>
      </w:r>
      <w:r>
        <w:t xml:space="preserve"> </w:t>
      </w:r>
      <w:r>
        <w:rPr>
          <w:b/>
          <w:bCs/>
        </w:rPr>
        <w:t xml:space="preserve">no pueden eliminar ni revisar</w:t>
      </w:r>
      <w:r>
        <w:t xml:space="preserve"> </w:t>
      </w:r>
      <w:r>
        <w:t xml:space="preserve">los teoremas ya establecidos (González Labra, s. f., p. 16).</w:t>
      </w:r>
    </w:p>
    <w:p>
      <w:pPr>
        <w:pStyle w:val="Compact"/>
        <w:numPr>
          <w:ilvl w:val="0"/>
          <w:numId w:val="1038"/>
        </w:numPr>
      </w:pPr>
      <w:r>
        <w:t xml:space="preserve">Así,</w:t>
      </w:r>
      <w:r>
        <w:t xml:space="preserve"> </w:t>
      </w:r>
      <w:r>
        <w:rPr>
          <w:b/>
          <w:bCs/>
        </w:rPr>
        <w:t xml:space="preserve">razonamiento</w:t>
      </w:r>
      <w:r>
        <w:t xml:space="preserve"> </w:t>
      </w:r>
      <w:r>
        <w:t xml:space="preserve">= tareas con</w:t>
      </w:r>
      <w:r>
        <w:t xml:space="preserve"> </w:t>
      </w:r>
      <w:r>
        <w:rPr>
          <w:b/>
          <w:bCs/>
        </w:rPr>
        <w:t xml:space="preserve">estructuras bien definidas</w:t>
      </w:r>
      <w:r>
        <w:t xml:space="preserve"> </w:t>
      </w:r>
      <w:r>
        <w:t xml:space="preserve">en un sistema de lógica formal;</w:t>
      </w:r>
      <w:r>
        <w:t xml:space="preserve"> </w:t>
      </w:r>
      <w:r>
        <w:rPr>
          <w:b/>
          <w:bCs/>
        </w:rPr>
        <w:t xml:space="preserve">toma de decisiones y solución de problemas</w:t>
      </w:r>
      <w:r>
        <w:t xml:space="preserve"> </w:t>
      </w:r>
      <w:r>
        <w:t xml:space="preserve">= tareas</w:t>
      </w:r>
      <w:r>
        <w:t xml:space="preserve"> </w:t>
      </w:r>
      <w:r>
        <w:rPr>
          <w:b/>
          <w:bCs/>
        </w:rPr>
        <w:t xml:space="preserve">menos estructuradas</w:t>
      </w:r>
      <w:r>
        <w:t xml:space="preserve"> </w:t>
      </w:r>
      <w:r>
        <w:t xml:space="preserve">y con secuencias de operaciones más largas (González Labra, s. f., p. 16).</w:t>
      </w:r>
    </w:p>
    <w:p>
      <w:pPr>
        <w:pStyle w:val="Compact"/>
        <w:numPr>
          <w:ilvl w:val="0"/>
          <w:numId w:val="1038"/>
        </w:numPr>
      </w:pPr>
      <w:r>
        <w:t xml:space="preserve">En la cognitiva, la actividad guiada por metas conlleva un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que define un</w:t>
      </w:r>
      <w:r>
        <w:t xml:space="preserve"> </w:t>
      </w:r>
      <w:r>
        <w:rPr>
          <w:b/>
          <w:bCs/>
        </w:rPr>
        <w:t xml:space="preserve">proceso de ejecución jerárquico</w:t>
      </w:r>
      <w:r>
        <w:t xml:space="preserve"> </w:t>
      </w:r>
      <w:r>
        <w:t xml:space="preserve">para controlar las secuencias de operaciones.</w:t>
      </w:r>
      <w:r>
        <w:t xml:space="preserve"> </w:t>
      </w:r>
      <w:r>
        <w:rPr>
          <w:b/>
          <w:bCs/>
        </w:rPr>
        <w:t xml:space="preserve">Tal vez el plan sea aquella preparación genérica</w:t>
      </w:r>
      <w:r>
        <w:t xml:space="preserve"> </w:t>
      </w:r>
      <w:r>
        <w:t xml:space="preserve">de los sujetos de</w:t>
      </w:r>
      <w:r>
        <w:t xml:space="preserve"> </w:t>
      </w:r>
      <w:r>
        <w:rPr>
          <w:b/>
          <w:bCs/>
        </w:rPr>
        <w:t xml:space="preserve">Wurzburgo</w:t>
      </w:r>
      <w:r>
        <w:t xml:space="preserve"> </w:t>
      </w:r>
      <w:r>
        <w:t xml:space="preserve">(González Labra, s. f., p. 16). Aunque la solución de problemas depende de las necesidades del sistema, sus posibilidades de respuesta y el ambiente, la investigación se centró en la</w:t>
      </w:r>
      <w:r>
        <w:t xml:space="preserve"> </w:t>
      </w:r>
      <w:r>
        <w:rPr>
          <w:b/>
          <w:bCs/>
        </w:rPr>
        <w:t xml:space="preserve">secuencia de operaciones</w:t>
      </w:r>
      <w:r>
        <w:t xml:space="preserve">,</w:t>
      </w:r>
      <w:r>
        <w:t xml:space="preserve"> </w:t>
      </w:r>
      <w:r>
        <w:rPr>
          <w:b/>
          <w:bCs/>
        </w:rPr>
        <w:t xml:space="preserve">desatendiendo los aspectos direccionales e intencionales</w:t>
      </w:r>
      <w:r>
        <w:t xml:space="preserve">; por eso se clasifican las secuencias por número y tipo de pasos:</w:t>
      </w:r>
      <w:r>
        <w:t xml:space="preserve"> </w:t>
      </w:r>
      <w:r>
        <w:rPr>
          <w:b/>
          <w:bCs/>
        </w:rPr>
        <w:t xml:space="preserve">determinados (algoritmo)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indeterminados (heurístico)</w:t>
      </w:r>
      <w:r>
        <w:t xml:space="preserve"> </w:t>
      </w:r>
      <w:r>
        <w:t xml:space="preserve">(González Labra, s. f., p. 16).</w:t>
      </w:r>
    </w:p>
    <w:p>
      <w:pPr>
        <w:pStyle w:val="Compact"/>
        <w:numPr>
          <w:ilvl w:val="0"/>
          <w:numId w:val="1038"/>
        </w:numPr>
      </w:pPr>
      <w:r>
        <w:t xml:space="preserve">Dentro de los pasos indeterminados, las inferencias pueden ser</w:t>
      </w:r>
      <w:r>
        <w:t xml:space="preserve"> </w:t>
      </w:r>
      <w:r>
        <w:rPr>
          <w:b/>
          <w:bCs/>
        </w:rPr>
        <w:t xml:space="preserve">deductivas (explicativas)</w:t>
      </w:r>
      <w:r>
        <w:t xml:space="preserve"> </w:t>
      </w:r>
      <w:r>
        <w:t xml:space="preserve">—la solución comprende la información dada; conclusión con</w:t>
      </w:r>
      <w:r>
        <w:t xml:space="preserve"> </w:t>
      </w:r>
      <w:r>
        <w:rPr>
          <w:b/>
          <w:bCs/>
        </w:rPr>
        <w:t xml:space="preserve">valor de verdad</w:t>
      </w:r>
      <w:r>
        <w:t xml:space="preserve">— o</w:t>
      </w:r>
      <w:r>
        <w:t xml:space="preserve"> </w:t>
      </w:r>
      <w:r>
        <w:rPr>
          <w:b/>
          <w:bCs/>
        </w:rPr>
        <w:t xml:space="preserve">inductivas (ampliativas)</w:t>
      </w:r>
      <w:r>
        <w:t xml:space="preserve"> </w:t>
      </w:r>
      <w:r>
        <w:t xml:space="preserve">—va más allá de lo dado; conclusiones</w:t>
      </w:r>
      <w:r>
        <w:t xml:space="preserve"> </w:t>
      </w:r>
      <w:r>
        <w:rPr>
          <w:b/>
          <w:bCs/>
        </w:rPr>
        <w:t xml:space="preserve">probabilísticas</w:t>
      </w:r>
      <w:r>
        <w:t xml:space="preserve">— (González Labra, s. f., p. 16).</w:t>
      </w:r>
    </w:p>
    <w:bookmarkEnd w:id="57"/>
    <w:bookmarkStart w:id="58" w:name="Xe4f908acd9d55c73c9d666e5be3d176ad330efc"/>
    <w:p>
      <w:pPr>
        <w:pStyle w:val="Heading3"/>
      </w:pPr>
      <w:r>
        <w:t xml:space="preserve">10.4. El problema de fondo: ¿cómo puede una meta futura causar la acción?</w:t>
      </w:r>
    </w:p>
    <w:p>
      <w:pPr>
        <w:pStyle w:val="FirstParagraph"/>
      </w:pPr>
      <w:r>
        <w:t xml:space="preserve">No todos los enfoques aceptan el propósito como explicación: el</w:t>
      </w:r>
      <w:r>
        <w:t xml:space="preserve"> </w:t>
      </w:r>
      <w:r>
        <w:rPr>
          <w:b/>
          <w:bCs/>
        </w:rPr>
        <w:t xml:space="preserve">conductismo radical lo rechaza</w:t>
      </w:r>
      <w:r>
        <w:t xml:space="preserve"> </w:t>
      </w:r>
      <w:r>
        <w:t xml:space="preserve">por inútil y hasta pernicioso; el</w:t>
      </w:r>
      <w:r>
        <w:t xml:space="preserve"> </w:t>
      </w:r>
      <w:r>
        <w:rPr>
          <w:b/>
          <w:bCs/>
        </w:rPr>
        <w:t xml:space="preserve">neoconductismo a veces lo tolera</w:t>
      </w:r>
      <w:r>
        <w:t xml:space="preserve"> </w:t>
      </w:r>
      <w:r>
        <w:t xml:space="preserve">para luego reemplazarlo por una explicación E-R o neurológica (González Labra, s. f., p. 16). Esta resistencia se vincula con el</w:t>
      </w:r>
      <w:r>
        <w:t xml:space="preserve"> </w:t>
      </w:r>
      <w:r>
        <w:rPr>
          <w:b/>
          <w:bCs/>
        </w:rPr>
        <w:t xml:space="preserve">problema metafísico mente-cuerpo</w:t>
      </w:r>
      <w:r>
        <w:t xml:space="preserve">: si la conducta está dirigida por propósitos, hay que explicar la interacción entre ese constructo y la</w:t>
      </w:r>
      <w:r>
        <w:t xml:space="preserve"> </w:t>
      </w:r>
      <w:r>
        <w:rPr>
          <w:b/>
          <w:bCs/>
        </w:rPr>
        <w:t xml:space="preserve">acción corporal</w:t>
      </w:r>
      <w:r>
        <w:t xml:space="preserve">. Identificar el propósito con el</w:t>
      </w:r>
      <w:r>
        <w:t xml:space="preserve"> </w:t>
      </w:r>
      <w:r>
        <w:rPr>
          <w:b/>
          <w:bCs/>
        </w:rPr>
        <w:t xml:space="preserve">estado meta</w:t>
      </w:r>
      <w:r>
        <w:t xml:space="preserve"> </w:t>
      </w:r>
      <w:r>
        <w:t xml:space="preserve">(y no con el estado mental) tampoco lo resuelve:</w:t>
      </w:r>
      <w:r>
        <w:t xml:space="preserve"> </w:t>
      </w:r>
      <w:r>
        <w:rPr>
          <w:b/>
          <w:bCs/>
        </w:rPr>
        <w:t xml:space="preserve">el estado meta es siempre futuro</w:t>
      </w:r>
      <w:r>
        <w:t xml:space="preserve"> </w:t>
      </w:r>
      <w:r>
        <w:t xml:space="preserve">hasta que se realiza la acción, y a veces nunca se alcanza.</w:t>
      </w:r>
      <w:r>
        <w:t xml:space="preserve"> </w:t>
      </w:r>
      <w:r>
        <w:rPr>
          <w:b/>
          <w:bCs/>
        </w:rPr>
        <w:t xml:space="preserve">¿Cómo puede un estado que aún no existe, y que quizá nunca se dé, causar una actividad en el tiempo?</w:t>
      </w:r>
      <w:r>
        <w:t xml:space="preserve"> </w:t>
      </w:r>
      <w:r>
        <w:t xml:space="preserve">Esta cuestión subyace a los supuestos del marco cognitivo (González Labra, s. f., p. 16).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concepciones-actuales-según-la-clase"/>
    <w:p>
      <w:pPr>
        <w:pStyle w:val="Heading2"/>
        <w:pageBreakBefore/>
      </w:pPr>
      <w:r>
        <w:t xml:space="preserve">11. Concepciones actuales (según la clase)</w:t>
      </w:r>
    </w:p>
    <w:p>
      <w:pPr>
        <w:pStyle w:val="FirstParagraph"/>
      </w:pPr>
      <w:r>
        <w:t xml:space="preserve">La última parte de la clase presenta los modelos contemporáneos (Cárdenas Poveda, 2026a, diapositivas 21–25). González Labra no los desarrolla en este capítulo.</w:t>
      </w:r>
    </w:p>
    <w:bookmarkStart w:id="60" w:name="modelos-formales"/>
    <w:p>
      <w:pPr>
        <w:pStyle w:val="Heading3"/>
      </w:pPr>
      <w:r>
        <w:t xml:space="preserve">11.1. Modelos formales</w:t>
      </w:r>
    </w:p>
    <w:p>
      <w:pPr>
        <w:pStyle w:val="FirstParagraph"/>
      </w:pPr>
      <w:r>
        <w:t xml:space="preserve">A partir de los</w:t>
      </w:r>
      <w:r>
        <w:t xml:space="preserve"> </w:t>
      </w:r>
      <w:r>
        <w:rPr>
          <w:b/>
          <w:bCs/>
        </w:rPr>
        <w:t xml:space="preserve">años 50</w:t>
      </w:r>
      <w:r>
        <w:t xml:space="preserve"> </w:t>
      </w:r>
      <w:r>
        <w:t xml:space="preserve">se desarrolló una</w:t>
      </w:r>
      <w:r>
        <w:t xml:space="preserve"> </w:t>
      </w:r>
      <w:r>
        <w:rPr>
          <w:b/>
          <w:bCs/>
        </w:rPr>
        <w:t xml:space="preserve">versión psicológica del planteo platónico</w:t>
      </w:r>
      <w:r>
        <w:t xml:space="preserve">: el pensamiento está guiado por</w:t>
      </w:r>
      <w:r>
        <w:t xml:space="preserve"> </w:t>
      </w:r>
      <w:r>
        <w:rPr>
          <w:b/>
          <w:bCs/>
        </w:rPr>
        <w:t xml:space="preserve">reglas formales, abstractas y de propósito general</w:t>
      </w:r>
      <w:r>
        <w:t xml:space="preserve"> </w:t>
      </w:r>
      <w:r>
        <w:t xml:space="preserve">(Cárdenas Poveda, 2026a, diapositiva 21). Los</w:t>
      </w:r>
      <w:r>
        <w:t xml:space="preserve"> </w:t>
      </w:r>
      <w:r>
        <w:rPr>
          <w:b/>
          <w:bCs/>
        </w:rPr>
        <w:t xml:space="preserve">errores</w:t>
      </w:r>
      <w:r>
        <w:t xml:space="preserve"> </w:t>
      </w:r>
      <w:r>
        <w:t xml:space="preserve">se atribuyen a (Cárdenas Poveda, 2026a, diapositiva 21):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Fallos de los sujetos por no aceptar la tarea como lógica.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Mala comprensión de las premisas.</w:t>
      </w:r>
    </w:p>
    <w:bookmarkEnd w:id="60"/>
    <w:bookmarkStart w:id="61" w:name="modelos-de-dominio-específico"/>
    <w:p>
      <w:pPr>
        <w:pStyle w:val="Heading3"/>
      </w:pPr>
      <w:r>
        <w:t xml:space="preserve">11.2. Modelos de dominio específico</w:t>
      </w:r>
    </w:p>
    <w:p>
      <w:pPr>
        <w:pStyle w:val="FirstParagraph"/>
      </w:pPr>
      <w:r>
        <w:rPr>
          <w:b/>
          <w:bCs/>
        </w:rPr>
        <w:t xml:space="preserve">No</w:t>
      </w:r>
      <w:r>
        <w:t xml:space="preserve"> </w:t>
      </w:r>
      <w:r>
        <w:t xml:space="preserve">contemplan reglas de propósito general: implican un sistema de</w:t>
      </w:r>
      <w:r>
        <w:t xml:space="preserve"> </w:t>
      </w:r>
      <w:r>
        <w:rPr>
          <w:b/>
          <w:bCs/>
        </w:rPr>
        <w:t xml:space="preserve">reglas específicas de dominio y sensibles al contexto</w:t>
      </w:r>
      <w:r>
        <w:t xml:space="preserve"> </w:t>
      </w:r>
      <w:r>
        <w:t xml:space="preserve">(Cárdenas Poveda, 2026a, diapositiva 22):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Teoría de esquemas pragmáticos:</w:t>
      </w:r>
      <w:r>
        <w:t xml:space="preserve"> </w:t>
      </w:r>
      <w:r>
        <w:rPr>
          <w:b/>
          <w:bCs/>
        </w:rPr>
        <w:t xml:space="preserve">estructuras abstractas inducidas a partir de la experiencia concreta</w:t>
      </w:r>
      <w:r>
        <w:t xml:space="preserve"> </w:t>
      </w:r>
      <w:r>
        <w:t xml:space="preserve">del mundo real; esquemas de</w:t>
      </w:r>
      <w:r>
        <w:t xml:space="preserve"> </w:t>
      </w:r>
      <w:r>
        <w:rPr>
          <w:b/>
          <w:bCs/>
        </w:rPr>
        <w:t xml:space="preserve">permiso, obligación y causalidad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Teoría del contrato social:</w:t>
      </w:r>
      <w:r>
        <w:t xml:space="preserve"> </w:t>
      </w:r>
      <w:r>
        <w:t xml:space="preserve">resolución de problemas de razonamiento en</w:t>
      </w:r>
      <w:r>
        <w:t xml:space="preserve"> </w:t>
      </w:r>
      <w:r>
        <w:rPr>
          <w:b/>
          <w:bCs/>
        </w:rPr>
        <w:t xml:space="preserve">contexto social</w:t>
      </w:r>
      <w:r>
        <w:t xml:space="preserve"> </w:t>
      </w:r>
      <w:r>
        <w:t xml:space="preserve">(ej.:</w:t>
      </w:r>
      <w:r>
        <w:t xml:space="preserve"> </w:t>
      </w:r>
      <w:r>
        <w:rPr>
          <w:b/>
          <w:bCs/>
        </w:rPr>
        <w:t xml:space="preserve">evitar que el otro te engañe</w:t>
      </w:r>
      <w:r>
        <w:t xml:space="preserve">).</w:t>
      </w:r>
    </w:p>
    <w:bookmarkEnd w:id="61"/>
    <w:bookmarkStart w:id="62" w:name="modelos-mentales-johnson-laird-1983"/>
    <w:p>
      <w:pPr>
        <w:pStyle w:val="Heading3"/>
      </w:pPr>
      <w:r>
        <w:t xml:space="preserve">11.3. Modelos mentales (Johnson-Laird, 1983)</w:t>
      </w:r>
    </w:p>
    <w:p>
      <w:pPr>
        <w:pStyle w:val="FirstParagraph"/>
      </w:pPr>
      <w:r>
        <w:t xml:space="preserve">Es un</w:t>
      </w:r>
      <w:r>
        <w:t xml:space="preserve"> </w:t>
      </w:r>
      <w:r>
        <w:rPr>
          <w:b/>
          <w:bCs/>
        </w:rPr>
        <w:t xml:space="preserve">enfoque semántico</w:t>
      </w:r>
      <w:r>
        <w:t xml:space="preserve"> </w:t>
      </w:r>
      <w:r>
        <w:t xml:space="preserve">del razonamiento: no plantea un sistema de reglas que define las relaciones entre los elementos de un problema (</w:t>
      </w:r>
      <w:r>
        <w:rPr>
          <w:b/>
          <w:bCs/>
        </w:rPr>
        <w:t xml:space="preserve">sintaxis</w:t>
      </w:r>
      <w:r>
        <w:t xml:space="preserve">), sino que se ocupa del</w:t>
      </w:r>
      <w:r>
        <w:t xml:space="preserve"> </w:t>
      </w:r>
      <w:r>
        <w:rPr>
          <w:b/>
          <w:bCs/>
        </w:rPr>
        <w:t xml:space="preserve">significado</w:t>
      </w:r>
      <w:r>
        <w:t xml:space="preserve"> </w:t>
      </w:r>
      <w:r>
        <w:t xml:space="preserve">de esos elementos (</w:t>
      </w:r>
      <w:r>
        <w:rPr>
          <w:b/>
          <w:bCs/>
        </w:rPr>
        <w:t xml:space="preserve">semántica</w:t>
      </w:r>
      <w:r>
        <w:t xml:space="preserve">).</w:t>
      </w:r>
      <w:r>
        <w:t xml:space="preserve"> </w:t>
      </w:r>
      <w:r>
        <w:rPr>
          <w:b/>
          <w:bCs/>
        </w:rPr>
        <w:t xml:space="preserve">Un razonamiento es verdadero si concuerda con la realidad</w:t>
      </w:r>
      <w:r>
        <w:t xml:space="preserve"> </w:t>
      </w:r>
      <w:r>
        <w:t xml:space="preserve">(Cárdenas Poveda, 2026a, diapositiva 23).</w:t>
      </w:r>
    </w:p>
    <w:bookmarkEnd w:id="62"/>
    <w:bookmarkStart w:id="63" w:name="Xb3783091febcc44915072980ba1b1040b0a19a8"/>
    <w:p>
      <w:pPr>
        <w:pStyle w:val="Heading3"/>
      </w:pPr>
      <w:r>
        <w:t xml:space="preserve">11.4. Teoría de las perspectivas (Tversky y Kahneman, 1979)</w:t>
      </w:r>
    </w:p>
    <w:p>
      <w:pPr>
        <w:pStyle w:val="Compact"/>
        <w:numPr>
          <w:ilvl w:val="0"/>
          <w:numId w:val="1041"/>
        </w:numPr>
      </w:pPr>
      <w:r>
        <w:t xml:space="preserve">Las personas</w:t>
      </w:r>
      <w:r>
        <w:t xml:space="preserve"> </w:t>
      </w:r>
      <w:r>
        <w:rPr>
          <w:b/>
          <w:bCs/>
        </w:rPr>
        <w:t xml:space="preserve">escogemos la alternativa que consideramos más útil</w:t>
      </w:r>
      <w:r>
        <w:t xml:space="preserve"> </w:t>
      </w:r>
      <w:r>
        <w:t xml:space="preserve">entre las disponibles para afrontar una situación concreta (Cárdenas Poveda, 2026a, diapositiva 24).</w:t>
      </w:r>
    </w:p>
    <w:p>
      <w:pPr>
        <w:pStyle w:val="Compact"/>
        <w:numPr>
          <w:ilvl w:val="0"/>
          <w:numId w:val="1041"/>
        </w:numPr>
      </w:pPr>
      <w:r>
        <w:t xml:space="preserve">En la vida real usamos</w:t>
      </w:r>
      <w:r>
        <w:t xml:space="preserve"> </w:t>
      </w:r>
      <w:r>
        <w:rPr>
          <w:b/>
          <w:bCs/>
        </w:rPr>
        <w:t xml:space="preserve">sesgos, heurísticos o «atajos cognitivos»</w:t>
      </w:r>
      <w:r>
        <w:t xml:space="preserve"> </w:t>
      </w:r>
      <w:r>
        <w:t xml:space="preserve">para razonar: son</w:t>
      </w:r>
      <w:r>
        <w:t xml:space="preserve"> </w:t>
      </w:r>
      <w:r>
        <w:rPr>
          <w:b/>
          <w:bCs/>
        </w:rPr>
        <w:t xml:space="preserve">eficientes y ecológicos</w:t>
      </w:r>
      <w:r>
        <w:t xml:space="preserve">, aunque pueden llevar a</w:t>
      </w:r>
      <w:r>
        <w:t xml:space="preserve"> </w:t>
      </w:r>
      <w:r>
        <w:rPr>
          <w:b/>
          <w:bCs/>
        </w:rPr>
        <w:t xml:space="preserve">errores</w:t>
      </w:r>
      <w:r>
        <w:t xml:space="preserve"> </w:t>
      </w:r>
      <w:r>
        <w:t xml:space="preserve">por ser menos rigurosos (Cárdenas Poveda, 2026a, diapositiva 24).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son modelos que representen una alternativa a los formales:</w:t>
      </w:r>
      <w:r>
        <w:t xml:space="preserve"> </w:t>
      </w:r>
      <w:r>
        <w:rPr>
          <w:b/>
          <w:bCs/>
        </w:rPr>
        <w:t xml:space="preserve">solo permiten entender los errores</w:t>
      </w:r>
      <w:r>
        <w:t xml:space="preserve"> </w:t>
      </w:r>
      <w:r>
        <w:t xml:space="preserve">(Cárdenas Poveda, 2026a, diapositiva 24).</w:t>
      </w:r>
    </w:p>
    <w:p>
      <w:pPr>
        <w:pStyle w:val="BlockText"/>
      </w:pPr>
      <w:r>
        <w:t xml:space="preserve">→ Conecta con los</w:t>
      </w:r>
      <w:r>
        <w:t xml:space="preserve"> </w:t>
      </w:r>
      <w:r>
        <w:rPr>
          <w:b/>
          <w:bCs/>
        </w:rPr>
        <w:t xml:space="preserve">heurísticos</w:t>
      </w:r>
      <w:r>
        <w:t xml:space="preserve"> </w:t>
      </w:r>
      <w:r>
        <w:t xml:space="preserve">de González Labra (§9.3): reglas aproximadas que no garantizan la solución pero ahorran tiempo (González Labra, s. f., p. 15).</w:t>
      </w:r>
    </w:p>
    <w:bookmarkEnd w:id="63"/>
    <w:bookmarkStart w:id="64" w:name="Xd7f7aece866d2516d95c8cf7ce88c9322b27441"/>
    <w:p>
      <w:pPr>
        <w:pStyle w:val="Heading3"/>
      </w:pPr>
      <w:r>
        <w:t xml:space="preserve">11.5. Hipótesis del marcador somático (Damasio, 1994)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i/>
          <w:iCs/>
        </w:rPr>
        <w:t xml:space="preserve">El error de Descartes</w:t>
      </w:r>
      <w:r>
        <w:t xml:space="preserve">:</w:t>
      </w:r>
      <w:r>
        <w:t xml:space="preserve"> </w:t>
      </w:r>
      <w:r>
        <w:rPr>
          <w:b/>
          <w:bCs/>
        </w:rPr>
        <w:t xml:space="preserve">separar la razón de la emoción</w:t>
      </w:r>
      <w:r>
        <w:t xml:space="preserve"> </w:t>
      </w:r>
      <w:r>
        <w:t xml:space="preserve">(Cárdenas Poveda, 2026a, diapositiva 25) — critica la división cartesiana entre mente racional y cuerpo mecánico (Cárdenas Poveda, 2026a, diapositiva 9).</w:t>
      </w:r>
    </w:p>
    <w:p>
      <w:pPr>
        <w:pStyle w:val="Compact"/>
        <w:numPr>
          <w:ilvl w:val="0"/>
          <w:numId w:val="104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toma de decisiones está modulada por la experiencia emocional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Hay</w:t>
      </w:r>
      <w:r>
        <w:t xml:space="preserve"> </w:t>
      </w:r>
      <w:r>
        <w:rPr>
          <w:b/>
          <w:bCs/>
        </w:rPr>
        <w:t xml:space="preserve">marcadores somáticos positivos y negativos</w:t>
      </w:r>
      <w:r>
        <w:t xml:space="preserve"> </w:t>
      </w:r>
      <w:r>
        <w:t xml:space="preserve">(Cárdenas Poveda, 2026a, diapositiva 25).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balance-del-recorrido"/>
    <w:p>
      <w:pPr>
        <w:pStyle w:val="Heading2"/>
        <w:pageBreakBefore/>
      </w:pPr>
      <w:r>
        <w:t xml:space="preserve">12. Balance del recorrido</w:t>
      </w:r>
    </w:p>
    <w:p>
      <w:pPr>
        <w:pStyle w:val="FirstParagraph"/>
      </w:pPr>
      <w:r>
        <w:t xml:space="preserve">González Labra cierra mostrando cómo la psicología científica se ha ido</w:t>
      </w:r>
      <w:r>
        <w:t xml:space="preserve"> </w:t>
      </w:r>
      <w:r>
        <w:rPr>
          <w:b/>
          <w:bCs/>
        </w:rPr>
        <w:t xml:space="preserve">cuestionando y replanteando su objeto y sus métodos</w:t>
      </w:r>
      <w:r>
        <w:t xml:space="preserve"> </w:t>
      </w:r>
      <w:r>
        <w:t xml:space="preserve">para garantizar su estatus científico; la psicología del pensamiento sufrió esos cambios y</w:t>
      </w:r>
      <w:r>
        <w:t xml:space="preserve"> </w:t>
      </w:r>
      <w:r>
        <w:rPr>
          <w:b/>
          <w:bCs/>
        </w:rPr>
        <w:t xml:space="preserve">llegó a perder su legitimidad como objeto de estudio por ser el pensamiento un proceso inobservable</w:t>
      </w:r>
      <w:r>
        <w:t xml:space="preserve"> </w:t>
      </w:r>
      <w:r>
        <w:t xml:space="preserve">(González Labra, s. f., p. 17). Puntos del resumen que no estaban dichos antes:</w:t>
      </w:r>
    </w:p>
    <w:p>
      <w:pPr>
        <w:pStyle w:val="Compact"/>
        <w:numPr>
          <w:ilvl w:val="0"/>
          <w:numId w:val="104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concepción holística de la mente</w:t>
      </w:r>
      <w:r>
        <w:t xml:space="preserve"> </w:t>
      </w:r>
      <w:r>
        <w:t xml:space="preserve">de Wundt (mente con actividad propia y control, síntesis de elementos simples)</w:t>
      </w:r>
      <w:r>
        <w:t xml:space="preserve"> </w:t>
      </w:r>
      <w:r>
        <w:rPr>
          <w:b/>
          <w:bCs/>
        </w:rPr>
        <w:t xml:space="preserve">se contraponía al método introspectivo</w:t>
      </w:r>
      <w:r>
        <w:t xml:space="preserve">, que buscaba identificar elementos; esta crítica fue luego esgrimida por la Gestalt (González Labra, s. f., p. 17).</w:t>
      </w:r>
    </w:p>
    <w:p>
      <w:pPr>
        <w:pStyle w:val="Compact"/>
        <w:numPr>
          <w:ilvl w:val="0"/>
          <w:numId w:val="1043"/>
        </w:numPr>
      </w:pPr>
      <w:r>
        <w:t xml:space="preserve">La psicología totalizadora de Wundt y la estructuralista de Titchener</w:t>
      </w:r>
      <w:r>
        <w:t xml:space="preserve"> </w:t>
      </w:r>
      <w:r>
        <w:rPr>
          <w:b/>
          <w:bCs/>
        </w:rPr>
        <w:t xml:space="preserve">compartían</w:t>
      </w:r>
      <w:r>
        <w:t xml:space="preserve"> </w:t>
      </w:r>
      <w:r>
        <w:t xml:space="preserve">el objeto (la mente como experiencia consciente) y el método (introspección), pero</w:t>
      </w:r>
      <w:r>
        <w:t xml:space="preserve"> </w:t>
      </w:r>
      <w:r>
        <w:rPr>
          <w:b/>
          <w:bCs/>
        </w:rPr>
        <w:t xml:space="preserve">no acordaban</w:t>
      </w:r>
      <w:r>
        <w:t xml:space="preserve"> </w:t>
      </w:r>
      <w:r>
        <w:t xml:space="preserve">cómo definir ninguno de los dos (González Labra, s. f., p. 17).</w:t>
      </w:r>
    </w:p>
    <w:p>
      <w:pPr>
        <w:pStyle w:val="Compact"/>
        <w:numPr>
          <w:ilvl w:val="0"/>
          <w:numId w:val="1043"/>
        </w:numPr>
      </w:pPr>
      <w:r>
        <w:t xml:space="preserve">La Gestalt</w:t>
      </w:r>
      <w:r>
        <w:t xml:space="preserve"> </w:t>
      </w:r>
      <w:r>
        <w:rPr>
          <w:b/>
          <w:bCs/>
        </w:rPr>
        <w:t xml:space="preserve">critica duramente el método introspectivo</w:t>
      </w:r>
      <w:r>
        <w:t xml:space="preserve"> </w:t>
      </w:r>
      <w:r>
        <w:t xml:space="preserve">por buscar el análisis de componentes, que</w:t>
      </w:r>
      <w:r>
        <w:t xml:space="preserve"> </w:t>
      </w:r>
      <w:r>
        <w:rPr>
          <w:b/>
          <w:bCs/>
        </w:rPr>
        <w:t xml:space="preserve">desvirtúa la propia experiencia consciente</w:t>
      </w:r>
      <w:r>
        <w:t xml:space="preserve"> </w:t>
      </w:r>
      <w:r>
        <w:t xml:space="preserve">(González Labra, s. f., p. 18).</w:t>
      </w:r>
    </w:p>
    <w:p>
      <w:pPr>
        <w:pStyle w:val="Compact"/>
        <w:numPr>
          <w:ilvl w:val="0"/>
          <w:numId w:val="1043"/>
        </w:numPr>
      </w:pPr>
      <w:r>
        <w:t xml:space="preserve">Con la cognitiva, el objeto vuelve a ser</w:t>
      </w:r>
      <w:r>
        <w:t xml:space="preserve"> </w:t>
      </w:r>
      <w:r>
        <w:rPr>
          <w:b/>
          <w:bCs/>
        </w:rPr>
        <w:t xml:space="preserve">los procesos mentales</w:t>
      </w:r>
      <w:r>
        <w:t xml:space="preserve">, ahora entendidos como</w:t>
      </w:r>
      <w:r>
        <w:t xml:space="preserve"> </w:t>
      </w:r>
      <w:r>
        <w:rPr>
          <w:b/>
          <w:bCs/>
        </w:rPr>
        <w:t xml:space="preserve">cómputo mental</w:t>
      </w:r>
      <w:r>
        <w:t xml:space="preserve">: el organismo es un</w:t>
      </w:r>
      <w:r>
        <w:t xml:space="preserve"> </w:t>
      </w:r>
      <w:r>
        <w:rPr>
          <w:b/>
          <w:bCs/>
        </w:rPr>
        <w:t xml:space="preserve">procesador activo</w:t>
      </w:r>
      <w:r>
        <w:t xml:space="preserve">, los procesos mentales recuperan</w:t>
      </w:r>
      <w:r>
        <w:t xml:space="preserve"> </w:t>
      </w:r>
      <w:r>
        <w:rPr>
          <w:b/>
          <w:bCs/>
        </w:rPr>
        <w:t xml:space="preserve">entidad y control sobre el comportamiento</w:t>
      </w:r>
      <w:r>
        <w:t xml:space="preserve">; los</w:t>
      </w:r>
      <w:r>
        <w:t xml:space="preserve"> </w:t>
      </w:r>
      <w:r>
        <w:rPr>
          <w:b/>
          <w:bCs/>
        </w:rPr>
        <w:t xml:space="preserve">estímulos</w:t>
      </w:r>
      <w:r>
        <w:t xml:space="preserve"> </w:t>
      </w:r>
      <w:r>
        <w:t xml:space="preserve">pasan a ser</w:t>
      </w:r>
      <w:r>
        <w:t xml:space="preserve"> </w:t>
      </w:r>
      <w:r>
        <w:rPr>
          <w:b/>
          <w:bCs/>
        </w:rPr>
        <w:t xml:space="preserve">información</w:t>
      </w:r>
      <w:r>
        <w:t xml:space="preserve"> </w:t>
      </w:r>
      <w:r>
        <w:t xml:space="preserve">que entra al sistema y el producto del procesamiento se manifiesta en la conducta (González Labra, s. f., p. 18).</w:t>
      </w:r>
    </w:p>
    <w:p>
      <w:pPr>
        <w:pStyle w:val="Compact"/>
        <w:numPr>
          <w:ilvl w:val="0"/>
          <w:numId w:val="1043"/>
        </w:numPr>
      </w:pPr>
      <w:r>
        <w:t xml:space="preserve">La cognitiva</w:t>
      </w:r>
      <w:r>
        <w:t xml:space="preserve"> </w:t>
      </w:r>
      <w:r>
        <w:rPr>
          <w:b/>
          <w:bCs/>
        </w:rPr>
        <w:t xml:space="preserve">hereda el método objetivo del conductismo</w:t>
      </w:r>
      <w:r>
        <w:t xml:space="preserve"> </w:t>
      </w:r>
      <w:r>
        <w:t xml:space="preserve">(método experimental: manipulación objetiva de variables independientes y cuantificación de las dependientes), pero da un</w:t>
      </w:r>
      <w:r>
        <w:t xml:space="preserve"> </w:t>
      </w:r>
      <w:r>
        <w:rPr>
          <w:b/>
          <w:bCs/>
        </w:rPr>
        <w:t xml:space="preserve">vuelco definitivo al marco teórico</w:t>
      </w:r>
      <w:r>
        <w:t xml:space="preserve"> </w:t>
      </w:r>
      <w:r>
        <w:t xml:space="preserve">(González Labra, s. f., p. 18).</w:t>
      </w:r>
    </w:p>
    <w:p>
      <w:pPr>
        <w:pStyle w:val="Compact"/>
        <w:numPr>
          <w:ilvl w:val="0"/>
          <w:numId w:val="1043"/>
        </w:numPr>
      </w:pPr>
      <w:r>
        <w:t xml:space="preserve">Su objeto</w:t>
      </w:r>
      <w:r>
        <w:t xml:space="preserve"> </w:t>
      </w:r>
      <w:r>
        <w:rPr>
          <w:b/>
          <w:bCs/>
        </w:rPr>
        <w:t xml:space="preserve">no es exclusivamente la experiencia consciente</w:t>
      </w:r>
      <w:r>
        <w:t xml:space="preserve">: la mayoría de las veces son</w:t>
      </w:r>
      <w:r>
        <w:t xml:space="preserve"> </w:t>
      </w:r>
      <w:r>
        <w:rPr>
          <w:b/>
          <w:bCs/>
        </w:rPr>
        <w:t xml:space="preserve">procesos a los que no se accede conscientemente</w:t>
      </w:r>
      <w:r>
        <w:t xml:space="preserve">. La introspección se descarta como tal, aunque se usan informes subjetivos con otra perspectiva: los</w:t>
      </w:r>
      <w:r>
        <w:t xml:space="preserve"> </w:t>
      </w:r>
      <w:r>
        <w:rPr>
          <w:b/>
          <w:bCs/>
        </w:rPr>
        <w:t xml:space="preserve">protocolos verbales</w:t>
      </w:r>
      <w:r>
        <w:t xml:space="preserve"> </w:t>
      </w:r>
      <w:r>
        <w:t xml:space="preserve">(González Labra, s. f., pp. 18–19).</w:t>
      </w:r>
    </w:p>
    <w:p>
      <w:pPr>
        <w:pStyle w:val="Compact"/>
        <w:numPr>
          <w:ilvl w:val="0"/>
          <w:numId w:val="1043"/>
        </w:numPr>
      </w:pPr>
      <w:r>
        <w:t xml:space="preserve">¿Es la cognitiva un</w:t>
      </w:r>
      <w:r>
        <w:t xml:space="preserve"> </w:t>
      </w:r>
      <w:r>
        <w:rPr>
          <w:b/>
          <w:bCs/>
        </w:rPr>
        <w:t xml:space="preserve">«conductismo mentalista»</w:t>
      </w:r>
      <w:r>
        <w:t xml:space="preserve">, evolución natural del conductismo? La autora responde que la herencia conductista fue sobre todo</w:t>
      </w:r>
      <w:r>
        <w:t xml:space="preserve"> </w:t>
      </w:r>
      <w:r>
        <w:rPr>
          <w:b/>
          <w:bCs/>
        </w:rPr>
        <w:t xml:space="preserve">metodológica</w:t>
      </w:r>
      <w:r>
        <w:t xml:space="preserve"> </w:t>
      </w:r>
      <w:r>
        <w:t xml:space="preserve">(rigor científico), pero el</w:t>
      </w:r>
      <w:r>
        <w:t xml:space="preserve"> </w:t>
      </w:r>
      <w:r>
        <w:rPr>
          <w:b/>
          <w:bCs/>
        </w:rPr>
        <w:t xml:space="preserve">marco teórico es muy distinto</w:t>
      </w:r>
      <w:r>
        <w:t xml:space="preserve">: los procesos mentales adquieren</w:t>
      </w:r>
      <w:r>
        <w:t xml:space="preserve"> </w:t>
      </w:r>
      <w:r>
        <w:rPr>
          <w:b/>
          <w:bCs/>
        </w:rPr>
        <w:t xml:space="preserve">protagonismo y control sobre el comportamiento</w:t>
      </w:r>
      <w:r>
        <w:t xml:space="preserve"> </w:t>
      </w:r>
      <w:r>
        <w:t xml:space="preserve">(González Labra, s. f., p. 19).</w:t>
      </w:r>
    </w:p>
    <w:p>
      <w:pPr>
        <w:pStyle w:val="FirstParagraph"/>
      </w:pPr>
      <w:r>
        <w:drawing>
          <wp:inline>
            <wp:extent cx="2339999" cy="7214229"/>
            <wp:effectExtent b="0" l="0" r="0" t="0"/>
            <wp:docPr descr="Diagrama 04" title="" id="67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rocesos%20Básicos%20III/3_Guias_de_Estudio/_media/U03_IntroduccionAlEstudioDelPensamiento_0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721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mapa conceptual</w:t>
      </w:r>
      <w:r>
        <w:t xml:space="preserve"> </w:t>
      </w:r>
      <w:r>
        <w:t xml:space="preserve">del capítulo rotula cada etapa con su postura y su objeto: laboratorio de Leipzig (</w:t>
      </w:r>
      <w:r>
        <w:rPr>
          <w:b/>
          <w:bCs/>
        </w:rPr>
        <w:t xml:space="preserve">postura totalizadora</w:t>
      </w:r>
      <w:r>
        <w:t xml:space="preserve">, fenómenos de consciencia);</w:t>
      </w:r>
      <w:r>
        <w:t xml:space="preserve"> </w:t>
      </w:r>
      <w:r>
        <w:rPr>
          <w:b/>
          <w:bCs/>
        </w:rPr>
        <w:t xml:space="preserve">postura estructuralista</w:t>
      </w:r>
      <w:r>
        <w:t xml:space="preserve"> </w:t>
      </w:r>
      <w:r>
        <w:t xml:space="preserve">(contenido de consciencia); escuela de Wurzburgo (inconsciencia y</w:t>
      </w:r>
      <w:r>
        <w:t xml:space="preserve"> </w:t>
      </w:r>
      <w:r>
        <w:rPr>
          <w:b/>
          <w:bCs/>
        </w:rPr>
        <w:t xml:space="preserve">carácter directivo</w:t>
      </w:r>
      <w:r>
        <w:t xml:space="preserve">); funcionalismo (</w:t>
      </w:r>
      <w:r>
        <w:rPr>
          <w:b/>
          <w:bCs/>
        </w:rPr>
        <w:t xml:space="preserve">funciones mentales</w:t>
      </w:r>
      <w:r>
        <w:t xml:space="preserve">); conductismo (</w:t>
      </w:r>
      <w:r>
        <w:rPr>
          <w:b/>
          <w:bCs/>
        </w:rPr>
        <w:t xml:space="preserve">conducta observable</w:t>
      </w:r>
      <w:r>
        <w:t xml:space="preserve">), con su</w:t>
      </w:r>
      <w:r>
        <w:t xml:space="preserve"> </w:t>
      </w:r>
      <w:r>
        <w:rPr>
          <w:b/>
          <w:bCs/>
        </w:rPr>
        <w:t xml:space="preserve">postura radical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postura mediacional</w:t>
      </w:r>
      <w:r>
        <w:t xml:space="preserve"> </w:t>
      </w:r>
      <w:r>
        <w:t xml:space="preserve">de los</w:t>
      </w:r>
      <w:r>
        <w:t xml:space="preserve"> </w:t>
      </w:r>
      <w:r>
        <w:rPr>
          <w:b/>
          <w:bCs/>
        </w:rPr>
        <w:t xml:space="preserve">neoconductistas</w:t>
      </w:r>
      <w:r>
        <w:t xml:space="preserve">; Gestalt (fenómenos de consciencia); y, al final, el</w:t>
      </w:r>
      <w:r>
        <w:t xml:space="preserve"> </w:t>
      </w:r>
      <w:r>
        <w:rPr>
          <w:b/>
          <w:bCs/>
        </w:rPr>
        <w:t xml:space="preserve">procesamiento de la información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ciencia cognitiva</w:t>
      </w:r>
      <w:r>
        <w:t xml:space="preserve"> </w:t>
      </w:r>
      <w:r>
        <w:t xml:space="preserve">(González Labra, s. f., p. 20).</w:t>
      </w:r>
    </w:p>
    <w:bookmarkStart w:id="69" w:name="X6096b252a9644f823728bed400969a6f906c0be"/>
    <w:p>
      <w:pPr>
        <w:pStyle w:val="Heading3"/>
      </w:pPr>
      <w:r>
        <w:t xml:space="preserve">Tabla de síntesis: objeto y método por escuela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Escuela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 del pensamiento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Wundt</w:t>
            </w:r>
            <w:r>
              <w:t xml:space="preserve"> </w:t>
            </w:r>
            <w:r>
              <w:t xml:space="preserve">(psicología totalizadora)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Consciencia y sus procesos; elementos y su síntesis activa (González Labra, s. f., pp. 4–5)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Introspección controlada; tiempos de reacción; análisis de productos culturales (González Labra, s. f., pp. 4–5)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Excluido del laboratorio; procesos superiores vía apercepción (Cárdenas Poveda, 2026a, diapositiva 13; González Labra, s. f., p. 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Titchener</w:t>
            </w:r>
            <w:r>
              <w:t xml:space="preserve"> </w:t>
            </w:r>
            <w:r>
              <w:t xml:space="preserve">(estructuralismo)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de la consciencia: sensaciones, imágenes, emociones (González Labra, s. f., p. 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Introspección analítica retrospectiva, con entrenamiento (González Labra, s. f., p. 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Ideas = imágenes = sensaciones, unidas por asociación (González Labra, s. f., p. 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Wurzburgo</w:t>
            </w:r>
            <w:r>
              <w:t xml:space="preserve"> </w:t>
            </w:r>
            <w:r>
              <w:t xml:space="preserve">(Külpe)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de pensamiento en tareas complejas (González Labra, s. f., p. 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Introspección sobre tareas complejas (González Labra, s. f., p. 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Directivo (tendencia determinante); sin imágenes; inconsciente (González Labra, s. f., p. 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Funcionalismo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 y propósitos; adaptación (González Labra, s. f., p. 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Ecléctico; introspección de funciones (González Labra, s. f., p. 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 por sobrevivir; luego desplazado hacia la conducta (González Labra, s. f., pp. 7,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Conductismo</w:t>
            </w:r>
            <w:r>
              <w:t xml:space="preserve"> </w:t>
            </w:r>
            <w:r>
              <w:t xml:space="preserve">(Watson, Skinner)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Conducta observable; relaciones funcionales E-R (González Labra, s. f., pp. 8,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 objetiva; experimentación animal; condicionamiento (González Labra, s. f., p. 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Epifenómeno / lenguaje subvocal / refuerzos (González Labra, s. f., p. 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Tolman, Hull, neoconductismo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Conducta + procesos mediacionales (González Labra, s. f., pp. 9–10)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conductista, hipotético-deductivo (González Labra, s. f., p. 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Mapas, expectativas, respuestas mediadoras (González Labra, s. f., pp. 9–10)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consciente como un todo (González Labra, s. f., pp. 3,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Descriptivo, fenomenológico, ecléctico; protocolos verbales (Duncker) (González Labra, s. f., p. 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Productivo, insight, reestructuración del campo (González Labra, s. f., p. 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Cognitiva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mentales como cómputo (González Labra, s. f., p. 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objetivo; simulación; protocolos verbales (González Labra, s. f., pp. 14, 18–19)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Inferencia; heurísticos; procesamiento de información (González Labra, s. f., pp. 15–16)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tabla-de-distinciones"/>
    <w:p>
      <w:pPr>
        <w:pStyle w:val="Heading2"/>
        <w:pageBreakBefore/>
      </w:pPr>
      <w:r>
        <w:t xml:space="preserve">Tabla de distinciones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confunde 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que los distingue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Introspección de Wundt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 controlada de la experiencia inmediata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Introspección analítica de Titchener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Titchener hace análisis retrospectivo en sensaciones elementales, con largo entrenamiento (González Labra, s. f., p. 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Psicología totalizadora: síntesis activa (apercepción)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Estructuralismo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reduccionista y atomista fue Titchener (González Labra, s. f., p. 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Tendencia determinante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genérica que dirige el pensamiento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Asociación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Refuta el asociacionismo: muestra el carácter directivo (González Labra, s. f., p. 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interviniente (Hull)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inobservable definida operativamente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 hipotético (Tolman)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Tolman admite constructos con nombres mentalistas, como el mapa mental (González Labra, s. f., pp. 9,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Pensamiento reproductivo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Repetición de una solución conocida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Pensamiento productivo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el productivo implica insight y reestructuración (González Labra, s. f., p. 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 verbal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Verbalización de planes y estrategias, sin 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exige entrenamiento ni análisis de sensaciones (González Labra, s. f., p. 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Pasos finitos que garantizan la solución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heurístico es aproximado y no garantiza, pero es económico (González Labra, s. f., pp. 14-16)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se hace deliberadamente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intencionalidad es contenido o tendencia hacia algo; no todo lo intencional es deliberado (González Labra, s. f., p. 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Razonamiento deductivo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conclusión se infiere necesariamente; valor de verdad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Razonamiento inductivo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inductivo generaliza y da conclusiones probables (Cárdenas Poveda, 2026a, diapositiva 6)</w:t>
            </w:r>
          </w:p>
        </w:tc>
      </w:tr>
    </w:tbl>
    <w:bookmarkEnd w:id="71"/>
    <w:bookmarkStart w:id="72" w:name="errores-típicos-y-trampas-de-examen"/>
    <w:p>
      <w:pPr>
        <w:pStyle w:val="Heading2"/>
      </w:pPr>
      <w:r>
        <w:t xml:space="preserve">🚩 Errores típicos y trampas de examen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«Wundt estudió el pensamiento con introspección.»</w:t>
      </w:r>
      <w:r>
        <w:t xml:space="preserve"> </w:t>
      </w:r>
      <w:r>
        <w:t xml:space="preserve">No: según la clase, Wundt</w:t>
      </w:r>
      <w:r>
        <w:t xml:space="preserve"> </w:t>
      </w:r>
      <w:r>
        <w:rPr>
          <w:b/>
          <w:bCs/>
        </w:rPr>
        <w:t xml:space="preserve">excluye al pensamiento</w:t>
      </w:r>
      <w:r>
        <w:t xml:space="preserve"> </w:t>
      </w:r>
      <w:r>
        <w:t xml:space="preserve">del laboratorio (el pensamiento no puede estudiarse a sí mismo) (Cárdenas Poveda, 2026a, diapositiva 13); los procesos no sujetos a estimulación física se estudiaban indirectamente por sus</w:t>
      </w:r>
      <w:r>
        <w:t xml:space="preserve"> </w:t>
      </w:r>
      <w:r>
        <w:rPr>
          <w:b/>
          <w:bCs/>
        </w:rPr>
        <w:t xml:space="preserve">productos culturales</w:t>
      </w:r>
      <w:r>
        <w:t xml:space="preserve"> </w:t>
      </w:r>
      <w:r>
        <w:t xml:space="preserve">(González Labra, s. f., p. 4). Quien sí llevó el pensamiento al laboratorio fue</w:t>
      </w:r>
      <w:r>
        <w:t xml:space="preserve"> </w:t>
      </w:r>
      <w:r>
        <w:rPr>
          <w:b/>
          <w:bCs/>
        </w:rPr>
        <w:t xml:space="preserve">Külpe</w:t>
      </w:r>
      <w:r>
        <w:t xml:space="preserve"> </w:t>
      </w:r>
      <w:r>
        <w:t xml:space="preserve">(González Labra, s. f., p. 6).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Confundir la introspección de Wundt con la de Titchener:</w:t>
      </w:r>
      <w:r>
        <w:t xml:space="preserve"> </w:t>
      </w:r>
      <w:r>
        <w:t xml:space="preserve">la de Wundt es</w:t>
      </w:r>
      <w:r>
        <w:t xml:space="preserve"> </w:t>
      </w:r>
      <w:r>
        <w:rPr>
          <w:b/>
          <w:bCs/>
        </w:rPr>
        <w:t xml:space="preserve">observación controlada de la experiencia inmediata</w:t>
      </w:r>
      <w:r>
        <w:t xml:space="preserve">; la de Titchener es un</w:t>
      </w:r>
      <w:r>
        <w:t xml:space="preserve"> </w:t>
      </w:r>
      <w:r>
        <w:rPr>
          <w:b/>
          <w:bCs/>
        </w:rPr>
        <w:t xml:space="preserve">análisis retrospectivo</w:t>
      </w:r>
      <w:r>
        <w:t xml:space="preserve"> </w:t>
      </w:r>
      <w:r>
        <w:t xml:space="preserve">con entrenamiento largo para evitar el</w:t>
      </w:r>
      <w:r>
        <w:t xml:space="preserve"> </w:t>
      </w:r>
      <w:r>
        <w:rPr>
          <w:b/>
          <w:bCs/>
        </w:rPr>
        <w:t xml:space="preserve">error estimular</w:t>
      </w:r>
      <w:r>
        <w:t xml:space="preserve"> </w:t>
      </w:r>
      <w:r>
        <w:t xml:space="preserve">(González Labra, s. f., p. 5).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Creer que Wundt era atomista:</w:t>
      </w:r>
      <w:r>
        <w:t xml:space="preserve"> </w:t>
      </w:r>
      <w:r>
        <w:t xml:space="preserve">al contrario, su relación entre elementos era una</w:t>
      </w:r>
      <w:r>
        <w:t xml:space="preserve"> </w:t>
      </w:r>
      <w:r>
        <w:rPr>
          <w:b/>
          <w:bCs/>
        </w:rPr>
        <w:t xml:space="preserve">síntesis activa</w:t>
      </w:r>
      <w:r>
        <w:t xml:space="preserve"> </w:t>
      </w:r>
      <w:r>
        <w:t xml:space="preserve">(holística); el atomista fue</w:t>
      </w:r>
      <w:r>
        <w:t xml:space="preserve"> </w:t>
      </w:r>
      <w:r>
        <w:rPr>
          <w:b/>
          <w:bCs/>
        </w:rPr>
        <w:t xml:space="preserve">Titchener</w:t>
      </w:r>
      <w:r>
        <w:t xml:space="preserve">, que rechazó la psicología</w:t>
      </w:r>
      <w:r>
        <w:t xml:space="preserve"> </w:t>
      </w:r>
      <w:r>
        <w:rPr>
          <w:i/>
          <w:iCs/>
        </w:rPr>
        <w:t xml:space="preserve">Ganzheit</w:t>
      </w:r>
      <w:r>
        <w:t xml:space="preserve"> </w:t>
      </w:r>
      <w:r>
        <w:t xml:space="preserve">(González Labra, s. f., p. 5).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«Error estimular» ≠ error de medida:</w:t>
      </w:r>
      <w:r>
        <w:t xml:space="preserve"> </w:t>
      </w:r>
      <w:r>
        <w:t xml:space="preserve">es informar sobre las</w:t>
      </w:r>
      <w:r>
        <w:t xml:space="preserve"> </w:t>
      </w:r>
      <w:r>
        <w:rPr>
          <w:b/>
          <w:bCs/>
        </w:rPr>
        <w:t xml:space="preserve">propiedades conocidas del estímulo</w:t>
      </w:r>
      <w:r>
        <w:t xml:space="preserve"> </w:t>
      </w:r>
      <w:r>
        <w:t xml:space="preserve">en lugar de la propia sensación (González Labra, s. f., p. 5).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Tendencia determinante</w:t>
      </w:r>
      <w:r>
        <w:t xml:space="preserve"> </w:t>
      </w:r>
      <w:r>
        <w:t xml:space="preserve">no es una asociación más: es lo que</w:t>
      </w:r>
      <w:r>
        <w:t xml:space="preserve"> </w:t>
      </w:r>
      <w:r>
        <w:rPr>
          <w:b/>
          <w:bCs/>
        </w:rPr>
        <w:t xml:space="preserve">refuta</w:t>
      </w:r>
      <w:r>
        <w:t xml:space="preserve"> </w:t>
      </w:r>
      <w:r>
        <w:t xml:space="preserve">el asociacionismo al mostrar el</w:t>
      </w:r>
      <w:r>
        <w:t xml:space="preserve"> </w:t>
      </w:r>
      <w:r>
        <w:rPr>
          <w:b/>
          <w:bCs/>
        </w:rPr>
        <w:t xml:space="preserve">carácter directivo</w:t>
      </w:r>
      <w:r>
        <w:t xml:space="preserve"> </w:t>
      </w:r>
      <w:r>
        <w:t xml:space="preserve">del pensamiento (González Labra, s. f., p. 6).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Variables intervinientes vs. constructos hipotéticos:</w:t>
      </w:r>
      <w:r>
        <w:t xml:space="preserve"> </w:t>
      </w:r>
      <w:r>
        <w:t xml:space="preserve">Hull = variables intervinientes (definidas operativamente, periferialista); Tolman = constructos hipotéticos (mapa mental, centralista) (González Labra, s. f., pp. 9, 18).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Kendler y Kendler:</w:t>
      </w:r>
      <w:r>
        <w:t xml:space="preserve"> </w:t>
      </w:r>
      <w:r>
        <w:t xml:space="preserve">Hull predecía más fácil el cambio</w:t>
      </w:r>
      <w:r>
        <w:t xml:space="preserve"> </w:t>
      </w:r>
      <w:r>
        <w:rPr>
          <w:b/>
          <w:bCs/>
        </w:rPr>
        <w:t xml:space="preserve">extradimensional</w:t>
      </w:r>
      <w:r>
        <w:t xml:space="preserve">; en niños mayores y adultos resultó más fácil el</w:t>
      </w:r>
      <w:r>
        <w:t xml:space="preserve"> </w:t>
      </w:r>
      <w:r>
        <w:rPr>
          <w:b/>
          <w:bCs/>
        </w:rPr>
        <w:t xml:space="preserve">intradimensional</w:t>
      </w:r>
      <w:r>
        <w:t xml:space="preserve">, por la</w:t>
      </w:r>
      <w:r>
        <w:t xml:space="preserve"> </w:t>
      </w:r>
      <w:r>
        <w:rPr>
          <w:b/>
          <w:bCs/>
        </w:rPr>
        <w:t xml:space="preserve">respuesta mediadora</w:t>
      </w:r>
      <w:r>
        <w:t xml:space="preserve"> </w:t>
      </w:r>
      <w:r>
        <w:t xml:space="preserve">(González Labra, s. f., p. 10).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Reproductivo vs. productivo:</w:t>
      </w:r>
      <w:r>
        <w:t xml:space="preserve"> </w:t>
      </w:r>
      <w:r>
        <w:t xml:space="preserve">el reproductivo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implica insight (es ensayo y error / solución ya conocida); el productivo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(Cárdenas Poveda, 2026a, diapositiva 17; González Labra, s. f., p. 11).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Protocolos verbales ≠ introspección:</w:t>
      </w:r>
      <w:r>
        <w:t xml:space="preserve"> </w:t>
      </w:r>
      <w:r>
        <w:t xml:space="preserve">no requieren entrenamiento; verbalizan planes y estrategias (Duncker, p. 11); la cognitiva los retoma (Cárdenas Poveda, 2026a, diapositiva 20; González Labra, s. f., pp. 18–19).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Propósito ≠ intencionalidad:</w:t>
      </w:r>
      <w:r>
        <w:t xml:space="preserve"> </w:t>
      </w:r>
      <w:r>
        <w:t xml:space="preserve">toda acción deliberada es intencional, no al revés (González Labra, s. f., p. 16).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Deductivo vs. inductivo:</w:t>
      </w:r>
      <w:r>
        <w:t xml:space="preserve"> </w:t>
      </w:r>
      <w:r>
        <w:t xml:space="preserve">la deducción no agrega información (explicativa, valor de verdad); la inducción va más allá de lo dado (ampliativa, probabilística) (Cárdenas Poveda, 2026a, diapositiva 6; González Labra, s. f., p. 16).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Algoritmo vs. heurístico:</w:t>
      </w:r>
      <w:r>
        <w:t xml:space="preserve"> </w:t>
      </w:r>
      <w:r>
        <w:t xml:space="preserve">el algoritmo garantiza pero es costoso; el pensamiento humano es</w:t>
      </w:r>
      <w:r>
        <w:t xml:space="preserve"> </w:t>
      </w:r>
      <w:r>
        <w:rPr>
          <w:b/>
          <w:bCs/>
        </w:rPr>
        <w:t xml:space="preserve">heurístico</w:t>
      </w:r>
      <w:r>
        <w:t xml:space="preserve">, y los algoritmos de los programas solo</w:t>
      </w:r>
      <w:r>
        <w:t xml:space="preserve"> </w:t>
      </w:r>
      <w:r>
        <w:rPr>
          <w:b/>
          <w:bCs/>
        </w:rPr>
        <w:t xml:space="preserve">simulan</w:t>
      </w:r>
      <w:r>
        <w:t xml:space="preserve"> </w:t>
      </w:r>
      <w:r>
        <w:t xml:space="preserve">heurísticos (González Labra, s. f., pp. 14–16).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Los dos sentidos de «información»:</w:t>
      </w:r>
      <w:r>
        <w:t xml:space="preserve"> </w:t>
      </w:r>
      <w:r>
        <w:t xml:space="preserve">la cibernética usa el de</w:t>
      </w:r>
      <w:r>
        <w:t xml:space="preserve"> </w:t>
      </w:r>
      <w:r>
        <w:rPr>
          <w:b/>
          <w:bCs/>
        </w:rPr>
        <w:t xml:space="preserve">fracaso en reducir discrepancias</w:t>
      </w:r>
      <w:r>
        <w:t xml:space="preserve"> </w:t>
      </w:r>
      <w:r>
        <w:t xml:space="preserve">(señales de error), no el de reducción de incertidumbre (González Labra, s. f., p. 13).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Teoría de las perspectivas</w:t>
      </w:r>
      <w:r>
        <w:t xml:space="preserve"> </w:t>
      </w:r>
      <w:r>
        <w:t xml:space="preserve">no es una alternativa a los modelos formales:</w:t>
      </w:r>
      <w:r>
        <w:t xml:space="preserve"> </w:t>
      </w:r>
      <w:r>
        <w:rPr>
          <w:b/>
          <w:bCs/>
        </w:rPr>
        <w:t xml:space="preserve">solo permite entender los errores</w:t>
      </w:r>
      <w:r>
        <w:t xml:space="preserve"> </w:t>
      </w:r>
      <w:r>
        <w:t xml:space="preserve">(Cárdenas Poveda, 2026a, diapositiva 24).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Fechas que difieren entre fuentes:</w:t>
      </w:r>
      <w:r>
        <w:t xml:space="preserve"> </w:t>
      </w:r>
      <w:r>
        <w:t xml:space="preserve">Watson 1913 en el texto (González Labra, s. f., p. 8) vs. 1924 en la clase (Cárdenas Poveda, 2026a, diapositiva 15); Köhler 1917 en el texto (González Labra, s. f., pp. 11, 21) vs. 1924 en la clase (Cárdenas Poveda, 2026a, diapositiva 16); Duncker 1945 en el texto (González Labra, s. f., p. 11) vs. 1948 en la clase (Cárdenas Poveda, 2026a, diapositiva 7); Wurzburgo 1901–1909 en el texto (González Labra, s. f., p. 6) vs. «fines del s. XIX» en la clase (Cárdenas Poveda, 2026a, diapositiva 14); Wundt 1874 (libro, p. 4) vs. 1879 (Cárdenas Poveda, 2026a, diapositiva 13, comienzo de la psicología con el laboratorio).</w:t>
      </w:r>
    </w:p>
    <w:bookmarkEnd w:id="72"/>
    <w:bookmarkStart w:id="73" w:name="articulación-con-el-resto-de-la-materia"/>
    <w:p>
      <w:pPr>
        <w:pStyle w:val="Heading2"/>
      </w:pPr>
      <w:r>
        <w:t xml:space="preserve">Articulación con el resto de la materia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Viene de / va hacia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conecta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 de la psicología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capítulo recapitula sus nociones básicas (González Labra, s. f., p. 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Razonamiento deductivo e inductivo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inferencias son el núcleo actual de la psicología del pensamiento (Cárdenas Poveda, 2026a, diapositivas 5–6; González Labra, s. f., pp. 15–16); los modelos formales, de dominio específico y mentales (Cárdenas Poveda, 2026a, diapositivas 21–23) son las teorías a profundizar.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Solución de problemas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Gestalt (insight, Duncker), Newell y Simon, algoritmos y heurísticos (Cárdenas Poveda, 2026a, diapositivas 7, 16–20; González Labra, s. f., pp. 11, 14–16).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Teoría de las perspectivas y marcador somático (Cárdenas Poveda, 2026a, diapositivas 24–25).</w:t>
            </w:r>
          </w:p>
        </w:tc>
      </w:tr>
    </w:tbl>
    <w:bookmarkEnd w:id="73"/>
    <w:bookmarkStart w:id="80" w:name="Xb2f37f0264d054de28b9e012dabdee48e4826a0"/>
    <w:p>
      <w:pPr>
        <w:pStyle w:val="Heading2"/>
      </w:pPr>
      <w:r>
        <w:t xml:space="preserve">Para rendir — preguntas y respuestas modelo</w:t>
      </w:r>
    </w:p>
    <w:p>
      <w:pPr>
        <w:pStyle w:val="BlockText"/>
      </w:pPr>
      <w:r>
        <w:t xml:space="preserve">Las consignas son las que arma esta guía a partir de las diapositivas y de «lo que entra sí o sí»; el formato del examen no está confirmado, así que las respuestas modelo tienen una extensión de desarrollo medio (unas 200-250 palabras). Primero memorizá el</w:t>
      </w:r>
      <w:r>
        <w:t xml:space="preserve"> </w:t>
      </w:r>
      <w:r>
        <w:rPr>
          <w:b/>
          <w:bCs/>
        </w:rPr>
        <w:t xml:space="preserve">esqueleto</w:t>
      </w:r>
      <w:r>
        <w:t xml:space="preserve">; la prosa es lo que tenés que poder reconstruir.</w:t>
      </w:r>
    </w:p>
    <w:bookmarkStart w:id="74" w:name="X48e24be60cfbcf20bd96f864ee5071069d47e9a"/>
    <w:p>
      <w:pPr>
        <w:pStyle w:val="Heading3"/>
      </w:pPr>
      <w:r>
        <w:t xml:space="preserve">P1. Compará la concepción del pensamiento de Wundt, Titchener y la escuela de Wurzburgo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los tres comparten el objeto (la consciencia) y el método (la introspección), pero discrepan en cómo definirlos; Wurzburgo es la que lleva el pensamiento al laboratorio y termina rompiendo el marco.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Wundt:</w:t>
      </w:r>
      <w:r>
        <w:t xml:space="preserve"> </w:t>
      </w:r>
      <w:r>
        <w:t xml:space="preserve">consciencia como unidad con actividad propia (apercepción), introspección controlada y tiempos de reacción; el pensamiento queda fuera del laboratorio y se estudia por sus productos culturales (González Labra, s. f., pp. 4-5; Cárdenas Poveda, 2026a, diapositiva 13).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Titchener:</w:t>
      </w:r>
      <w:r>
        <w:t xml:space="preserve"> </w:t>
      </w:r>
      <w:r>
        <w:t xml:space="preserve">estructuralismo, contenidos reducibles a sensaciones, imágenes y emociones; introspección analítica con entrenamiento y error estimular; pensamiento = ideas = imágenes = sensaciones asociadas (González Labra, s. f., pp. 5, 17).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Külpe (Wurzburgo):</w:t>
      </w:r>
      <w:r>
        <w:t xml:space="preserve"> </w:t>
      </w:r>
      <w:r>
        <w:t xml:space="preserve">tareas complejas; tendencia determinante (carácter directivo) y pensamiento sin imágenes; pensamiento como proceso inconsciente (González Labra, s. f., p. 6).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Articulación:</w:t>
      </w:r>
      <w:r>
        <w:t xml:space="preserve"> </w:t>
      </w:r>
      <w:r>
        <w:t xml:space="preserve">la polémica con Wundt y Titchener y las tres críticas a la introspección.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el objeto pasa de los contenidos a las funciones; la tendencia determinante anticipa el plan de la psicología cognitiva (González Labra, s. f., p. 16).</w:t>
      </w:r>
    </w:p>
    <w:p>
      <w:pPr>
        <w:pStyle w:val="BodyText"/>
      </w:pPr>
      <w:r>
        <w:t xml:space="preserve">Los tres comparten un objeto, la consciencia, y un método, la introspección, pero no se ponen de acuerdo en cómo definirlos (González Labra, s. f., p. 17).</w:t>
      </w:r>
      <w:r>
        <w:t xml:space="preserve"> </w:t>
      </w:r>
      <w:r>
        <w:rPr>
          <w:b/>
          <w:bCs/>
        </w:rPr>
        <w:t xml:space="preserve">Wundt</w:t>
      </w:r>
      <w:r>
        <w:t xml:space="preserve"> </w:t>
      </w:r>
      <w:r>
        <w:t xml:space="preserve">fundó en Leipzig el primer laboratorio y definió la consciencia como una unidad con actividad propia, la</w:t>
      </w:r>
      <w:r>
        <w:t xml:space="preserve"> </w:t>
      </w:r>
      <w:r>
        <w:rPr>
          <w:b/>
          <w:bCs/>
        </w:rPr>
        <w:t xml:space="preserve">apercepción</w:t>
      </w:r>
      <w:r>
        <w:t xml:space="preserve">, que estudió con introspección controlada y tiempos de reacción; sin embargo excluyó el pensamiento del laboratorio, porque no está sujeto a estimulación física, y propuso estudiarlo indirectamente por sus productos (lenguaje, creencias, costumbres) (González Labra, s. f., pp. 4-5; Cárdenas Poveda, 2026a, diapositiva 13).</w:t>
      </w:r>
      <w:r>
        <w:t xml:space="preserve"> </w:t>
      </w:r>
      <w:r>
        <w:rPr>
          <w:b/>
          <w:bCs/>
        </w:rPr>
        <w:t xml:space="preserve">Titchener</w:t>
      </w:r>
      <w:r>
        <w:t xml:space="preserve"> </w:t>
      </w:r>
      <w:r>
        <w:t xml:space="preserve">rechazó esa visión totalizadora y defendió un estructuralismo reduccionista: todo contenido mental se analiza en sensaciones, imágenes y emociones, mediante una introspección analítica que exigía largo entrenamiento para evitar el</w:t>
      </w:r>
      <w:r>
        <w:t xml:space="preserve"> </w:t>
      </w:r>
      <w:r>
        <w:rPr>
          <w:b/>
          <w:bCs/>
        </w:rPr>
        <w:t xml:space="preserve">error estimular</w:t>
      </w:r>
      <w:r>
        <w:t xml:space="preserve"> </w:t>
      </w:r>
      <w:r>
        <w:t xml:space="preserve">(González Labra, s. f., p. 5).</w:t>
      </w:r>
      <w:r>
        <w:t xml:space="preserve"> </w:t>
      </w:r>
      <w:r>
        <w:rPr>
          <w:b/>
          <w:bCs/>
        </w:rPr>
        <w:t xml:space="preserve">Külpe</w:t>
      </w:r>
      <w:r>
        <w:t xml:space="preserve">, desde Wurzburgo, estudió el pensamiento con tareas complejas y halló la</w:t>
      </w:r>
      <w:r>
        <w:t xml:space="preserve"> </w:t>
      </w:r>
      <w:r>
        <w:rPr>
          <w:b/>
          <w:bCs/>
        </w:rPr>
        <w:t xml:space="preserve">tendencia determinante</w:t>
      </w:r>
      <w:r>
        <w:t xml:space="preserve">, que muestra el carácter directivo del pensamiento y refuta el asociacionismo, y el</w:t>
      </w:r>
      <w:r>
        <w:t xml:space="preserve"> </w:t>
      </w:r>
      <w:r>
        <w:rPr>
          <w:b/>
          <w:bCs/>
        </w:rPr>
        <w:t xml:space="preserve">pensamiento sin imágenes</w:t>
      </w:r>
      <w:r>
        <w:t xml:space="preserve">, que sugiere un proceso inconsciente (González Labra, s. f., p. 6). Wundt y Titchener los atacaron; la polémica dejó desacreditada la introspección analítica y desplazó el objeto de los contenidos a las funciones mentales (González Labra, s. f., pp. 2, 6). Además, la tendencia determinante reaparece en la cognitiva como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(González Labra, s. f., p. 16).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Wundt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estudió el pensamiento con introspección (lo excluyó del laboratorio); y no era atomista (su síntesis es activa): el reduccionista fue Titchener. Quien llevó el pensamiento al laboratorio fue Külpe.</w:t>
      </w:r>
    </w:p>
    <w:bookmarkEnd w:id="74"/>
    <w:bookmarkStart w:id="75" w:name="X246d0ba2a453b2879f968698c9bf2798ec06042"/>
    <w:p>
      <w:pPr>
        <w:pStyle w:val="Heading3"/>
      </w:pPr>
      <w:r>
        <w:t xml:space="preserve">P2. ¿Por qué el conductismo «desterró» el pensamiento y cómo reingresó lo mental dentro del propio conductismo?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conductismo eligió un objeto público (la conducta) y un método objetivo; el pensamiento quedó reducido o expulsado, pero los propios conductistas tuvieron que introducir variables mediadoras.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Watson:</w:t>
      </w:r>
      <w:r>
        <w:t xml:space="preserve"> </w:t>
      </w:r>
      <w:r>
        <w:t xml:space="preserve">crítica a la introspección; pensamiento = lenguaje subvocal / hábitos laríngeos; condicionamiento clásico (Pavlov) y operante (Thorndike) (González Labra, s. f., p. 8; Cárdenas Poveda, 2026a, diapositiva 15).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Tolman vs. Hull:</w:t>
      </w:r>
      <w:r>
        <w:t xml:space="preserve"> </w:t>
      </w:r>
      <w:r>
        <w:t xml:space="preserve">expectativas y mapas cognitivos (constructos hipotéticos) vs. variables intervinientes definidas operativamente (González Labra, s. f., p. 9).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Skinner:</w:t>
      </w:r>
      <w:r>
        <w:t xml:space="preserve"> </w:t>
      </w:r>
      <w:r>
        <w:t xml:space="preserve">destierro total; la conducta como producto de la historia de reforzamientos (González Labra, s. f., p. 10).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Neoconductismo:</w:t>
      </w:r>
      <w:r>
        <w:t xml:space="preserve"> </w:t>
      </w:r>
      <w:r>
        <w:t xml:space="preserve">Miller (centralismo) y Kendler y Kendler (respuesta mediadora; cambio intra y extradimensional) (González Labra, s. f., p. 10).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conservaron el método y abandonaron supuestos metateóricos, lo que preparó una psicología mentalista y objetiva.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Watson</w:t>
      </w:r>
      <w:r>
        <w:t xml:space="preserve"> </w:t>
      </w:r>
      <w:r>
        <w:t xml:space="preserve">la introspección no había producido avances y separaba a la psicología de las ciencias naturales, cuyos datos son públicos; no servía, además, para los animales. El objeto pasó a ser la conducta observable y el pensamiento, un epifenómeno o, a lo sumo,</w:t>
      </w:r>
      <w:r>
        <w:t xml:space="preserve"> </w:t>
      </w:r>
      <w:r>
        <w:rPr>
          <w:b/>
          <w:bCs/>
        </w:rPr>
        <w:t xml:space="preserve">lenguaje subvocal</w:t>
      </w:r>
      <w:r>
        <w:t xml:space="preserve"> </w:t>
      </w:r>
      <w:r>
        <w:t xml:space="preserve">explicable por hábitos laríngeos y aprendido por condicionamiento (González Labra, s. f., p. 8). Pero el propio conductismo debió admitir mediadores:</w:t>
      </w:r>
      <w:r>
        <w:t xml:space="preserve"> </w:t>
      </w:r>
      <w:r>
        <w:rPr>
          <w:b/>
          <w:bCs/>
        </w:rPr>
        <w:t xml:space="preserve">Tolman</w:t>
      </w:r>
      <w:r>
        <w:t xml:space="preserve"> </w:t>
      </w:r>
      <w:r>
        <w:t xml:space="preserve">introdujo expectativas y mapas cognitivos como variables intervinientes, y mantuvo con</w:t>
      </w:r>
      <w:r>
        <w:t xml:space="preserve"> </w:t>
      </w:r>
      <w:r>
        <w:rPr>
          <w:b/>
          <w:bCs/>
        </w:rPr>
        <w:t xml:space="preserve">Hull</w:t>
      </w:r>
      <w:r>
        <w:t xml:space="preserve">, que aceptaba solo variables intervinientes definidas operativamente, la polémica entre centralistas y periferialistas (González Labra, s. f., p. 9).</w:t>
      </w:r>
      <w:r>
        <w:t xml:space="preserve"> </w:t>
      </w:r>
      <w:r>
        <w:rPr>
          <w:b/>
          <w:bCs/>
        </w:rPr>
        <w:t xml:space="preserve">Skinner</w:t>
      </w:r>
      <w:r>
        <w:t xml:space="preserve"> </w:t>
      </w:r>
      <w:r>
        <w:t xml:space="preserve">respondió con el conductismo radical, que destierra toda entidad mental y explica la conducta por la historia de reforzamientos (González Labra, s. f., p. 10). El</w:t>
      </w:r>
      <w:r>
        <w:t xml:space="preserve"> </w:t>
      </w:r>
      <w:r>
        <w:rPr>
          <w:b/>
          <w:bCs/>
        </w:rPr>
        <w:t xml:space="preserve">neoconductismo</w:t>
      </w:r>
      <w:r>
        <w:t xml:space="preserve"> </w:t>
      </w:r>
      <w:r>
        <w:t xml:space="preserve">reabrió la puerta: Miller propuso conexiones E-R centrales como procesos mentales superiores, y Kendler y Kendler mostraron que en niños mayores y adultos el cambio intradimensional (rojo-negro) es más fácil que el extradimensional (rojo-triángulo), contra lo que predecía Hull, porque interviene una</w:t>
      </w:r>
      <w:r>
        <w:t xml:space="preserve"> </w:t>
      </w:r>
      <w:r>
        <w:rPr>
          <w:b/>
          <w:bCs/>
        </w:rPr>
        <w:t xml:space="preserve">respuesta mediadora</w:t>
      </w:r>
      <w:r>
        <w:t xml:space="preserve"> </w:t>
      </w:r>
      <w:r>
        <w:t xml:space="preserve">que categoriza los estímulos (González Labra, s. f., p. 10). Así, el conductismo conservó el método pero abandonó supuestos metateóricos y fue esbozando una psicología mentalista y objetiva (González Labra, s. f., pp. 3, 10).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Hull =</w:t>
      </w:r>
      <w:r>
        <w:t xml:space="preserve"> </w:t>
      </w:r>
      <w:r>
        <w:rPr>
          <w:b/>
          <w:bCs/>
        </w:rPr>
        <w:t xml:space="preserve">variables intervinientes</w:t>
      </w:r>
      <w:r>
        <w:t xml:space="preserve"> </w:t>
      </w:r>
      <w:r>
        <w:t xml:space="preserve">(definidas operativamente, periferialista); Tolman =</w:t>
      </w:r>
      <w:r>
        <w:t xml:space="preserve"> </w:t>
      </w:r>
      <w:r>
        <w:rPr>
          <w:b/>
          <w:bCs/>
        </w:rPr>
        <w:t xml:space="preserve">constructos hipotéticos</w:t>
      </w:r>
      <w:r>
        <w:t xml:space="preserve"> </w:t>
      </w:r>
      <w:r>
        <w:t xml:space="preserve">(mapa mental, centralista). Y en Kendler y Kendler, Hull predecía más fácil el cambio</w:t>
      </w:r>
      <w:r>
        <w:t xml:space="preserve"> </w:t>
      </w:r>
      <w:r>
        <w:rPr>
          <w:b/>
          <w:bCs/>
        </w:rPr>
        <w:t xml:space="preserve">extradimensional</w:t>
      </w:r>
      <w:r>
        <w:t xml:space="preserve">; el resultado fue el contrario en sujetos mayores.</w:t>
      </w:r>
    </w:p>
    <w:bookmarkEnd w:id="75"/>
    <w:bookmarkStart w:id="76" w:name="Xa6cbea082188a747b6311bdc0cbab45a1855ab0"/>
    <w:p>
      <w:pPr>
        <w:pStyle w:val="Heading3"/>
      </w:pPr>
      <w:r>
        <w:t xml:space="preserve">P3. Explicá los aportes de la Gestalt al estudio del pensamiento y sus críticas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la Gestalt defendió la totalidad de la experiencia frente al análisis en elementos y describió el pensamiento productivo como reestructuración con insight.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El todo y el campo psicológico:</w:t>
      </w:r>
      <w:r>
        <w:t xml:space="preserve"> </w:t>
      </w:r>
      <w:r>
        <w:t xml:space="preserve">orientación fenomenológica; solución de problemas como campo en conflicto (González Labra, s. f., p. 11).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Productivo vs. reproductivo (Wertheimer) e insight (Köhler)</w:t>
      </w:r>
      <w:r>
        <w:t xml:space="preserve"> </w:t>
      </w:r>
      <w:r>
        <w:t xml:space="preserve">(González Labra, s. f., p. 11; Cárdenas Poveda, 2026a, diapositivas 16-17).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Crítica a Thorndike, isomorfismo y Duncker</w:t>
      </w:r>
      <w:r>
        <w:t xml:space="preserve"> </w:t>
      </w:r>
      <w:r>
        <w:t xml:space="preserve">(protocolos verbales) (González Labra, s. f., p. 11).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Críticas y aportes:</w:t>
      </w:r>
      <w:r>
        <w:t xml:space="preserve"> </w:t>
      </w:r>
      <w:r>
        <w:t xml:space="preserve">conceptos ambiguos, sin teoría estructurada; análisis paso a paso y peso del contexto y la experiencia previa (Cárdenas Poveda, 2026a, diapositiva 18).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precursora de la cognitiva: más un proyecto que su realización (González Labra, s. f., p. 12).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Gestalt</w:t>
      </w:r>
      <w:r>
        <w:t xml:space="preserve"> </w:t>
      </w:r>
      <w:r>
        <w:t xml:space="preserve">no negó la consciencia como objeto: se opuso a analizarla en elementos, porque el todo es cualitativamente distinto de la suma de partes, y propuso describir la experiencia tal como aparece (González Labra, s. f., p. 11). Aplicada a la solución de problemas, el problema define un</w:t>
      </w:r>
      <w:r>
        <w:t xml:space="preserve"> </w:t>
      </w:r>
      <w:r>
        <w:rPr>
          <w:b/>
          <w:bCs/>
        </w:rPr>
        <w:t xml:space="preserve">campo psicológico en conflicto</w:t>
      </w:r>
      <w:r>
        <w:t xml:space="preserve">.</w:t>
      </w:r>
      <w:r>
        <w:t xml:space="preserve"> </w:t>
      </w:r>
      <w:r>
        <w:rPr>
          <w:b/>
          <w:bCs/>
        </w:rPr>
        <w:t xml:space="preserve">Wertheimer</w:t>
      </w:r>
      <w:r>
        <w:t xml:space="preserve"> </w:t>
      </w:r>
      <w:r>
        <w:t xml:space="preserve">distinguió el pensamiento</w:t>
      </w:r>
      <w:r>
        <w:t xml:space="preserve"> </w:t>
      </w:r>
      <w:r>
        <w:rPr>
          <w:b/>
          <w:bCs/>
        </w:rPr>
        <w:t xml:space="preserve">reproductivo</w:t>
      </w:r>
      <w:r>
        <w:t xml:space="preserve">, repetición de una solución conocida o ensayo y error, del</w:t>
      </w:r>
      <w:r>
        <w:t xml:space="preserve"> </w:t>
      </w:r>
      <w:r>
        <w:rPr>
          <w:b/>
          <w:bCs/>
        </w:rPr>
        <w:t xml:space="preserve">productivo</w:t>
      </w:r>
      <w:r>
        <w:t xml:space="preserve">, que crea una solución nueva por reestructuración súbita del campo, el</w:t>
      </w:r>
      <w:r>
        <w:t xml:space="preserve"> </w:t>
      </w:r>
      <w:r>
        <w:rPr>
          <w:b/>
          <w:bCs/>
        </w:rPr>
        <w:t xml:space="preserve">insight</w:t>
      </w:r>
      <w:r>
        <w:t xml:space="preserve"> </w:t>
      </w:r>
      <w:r>
        <w:t xml:space="preserve">(Köhler), con el cierre del conflicto (González Labra, s. f., p. 11; Cárdenas Poveda, 2026a, diapositivas 16-17). Criticó el ensayo y error de Thorndike: hay que comprender la estructura del problema. Con el</w:t>
      </w:r>
      <w:r>
        <w:t xml:space="preserve"> </w:t>
      </w:r>
      <w:r>
        <w:rPr>
          <w:b/>
          <w:bCs/>
        </w:rPr>
        <w:t xml:space="preserve">isomorfismo</w:t>
      </w:r>
      <w:r>
        <w:t xml:space="preserve"> </w:t>
      </w:r>
      <w:r>
        <w:t xml:space="preserve">vinculó el campo fenomenológico con campos cerebrales, y</w:t>
      </w:r>
      <w:r>
        <w:t xml:space="preserve"> </w:t>
      </w:r>
      <w:r>
        <w:rPr>
          <w:b/>
          <w:bCs/>
        </w:rPr>
        <w:t xml:space="preserve">Duncker</w:t>
      </w:r>
      <w:r>
        <w:t xml:space="preserve"> </w:t>
      </w:r>
      <w:r>
        <w:t xml:space="preserve">usó</w:t>
      </w:r>
      <w:r>
        <w:t xml:space="preserve"> </w:t>
      </w:r>
      <w:r>
        <w:rPr>
          <w:b/>
          <w:bCs/>
        </w:rPr>
        <w:t xml:space="preserve">protocolos verbales</w:t>
      </w:r>
      <w:r>
        <w:t xml:space="preserve"> </w:t>
      </w:r>
      <w:r>
        <w:t xml:space="preserve">para seguir el progreso gradual hacia la solución, sin entrenamiento introspectivo (González Labra, s. f., p. 11). Sus críticas: conceptos ambiguos y falta de una teoría bien estructurada; sus aportes: el análisis paso a paso y el reconocimiento del contexto y de la experiencia previa (Cárdenas Poveda, 2026a, diapositiva 18). Al emigrar a Estados Unidos no prosperó, pero influyó en Tolman y fue precursora de la cognitiva (González Labra, s. f., pp. 11-12).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reproductivo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implica insight (es solución conocida o ensayo y error); el productivo sí. Y los protocolos verbales de Duncker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son introspección: verbalizan planes y estrategias, sin entrenamiento.</w:t>
      </w:r>
    </w:p>
    <w:bookmarkEnd w:id="76"/>
    <w:bookmarkStart w:id="77" w:name="X67b6ac10e2ce7d9fd7c9c178a299971a99bcbb4"/>
    <w:p>
      <w:pPr>
        <w:pStyle w:val="Heading3"/>
      </w:pPr>
      <w:r>
        <w:t xml:space="preserve">P4. ¿Qué aportaron Turing, Shannon y Wiener a la psicología cognitiva?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los tres dieron el sustento tecnológico y conceptual para entender la mente como un sistema que procesa información, lo que permitió readmitir planes, metas y representaciones sin homúnculo.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Turing:</w:t>
      </w:r>
      <w:r>
        <w:t xml:space="preserve"> </w:t>
      </w:r>
      <w:r>
        <w:t xml:space="preserve">autómata de estados finitos; pensamiento = cómputo simbólico, con sintaxis y semántica; analogía funcional (González Labra, s. f., p. 12).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Shannon:</w:t>
      </w:r>
      <w:r>
        <w:t xml:space="preserve"> </w:t>
      </w:r>
      <w:r>
        <w:t xml:space="preserve">información binaria independiente del contenido; el bit; circuitos que simulan el cálculo proposicional (González Labra, s. f., p. 13).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Wiener:</w:t>
      </w:r>
      <w:r>
        <w:t xml:space="preserve"> </w:t>
      </w:r>
      <w:r>
        <w:t xml:space="preserve">cibernética; retroalimentación, metas y señales de error; dos sentidos de «información» (González Labra, s. f., p. 13).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Articulación:</w:t>
      </w:r>
      <w:r>
        <w:t xml:space="preserve"> </w:t>
      </w:r>
      <w:r>
        <w:t xml:space="preserve">consecuencias para la psicología (planes sin homúnculo, McCulloch y Pitts, Lashley, Miller-Pribram-Galanter) y Newell y Simon (González Labra, s. f., p. 14; Cárdenas Poveda, 2026a, diapositiva 20).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algoritmo vs. heurístico; el pensamiento humano es heurístico.</w:t>
      </w:r>
    </w:p>
    <w:p>
      <w:pPr>
        <w:pStyle w:val="BodyText"/>
      </w:pPr>
      <w:r>
        <w:t xml:space="preserve">En los años 50-60, la tecnología del ordenador hizo que la mente se pensara como un sistema que procesa información (González Labra, s. f., p. 12).</w:t>
      </w:r>
      <w:r>
        <w:t xml:space="preserve"> </w:t>
      </w:r>
      <w:r>
        <w:rPr>
          <w:b/>
          <w:bCs/>
        </w:rPr>
        <w:t xml:space="preserve">Turing</w:t>
      </w:r>
      <w:r>
        <w:t xml:space="preserve"> </w:t>
      </w:r>
      <w:r>
        <w:t xml:space="preserve">aportó el autómata de estados finitos, base del ordenador digital: pensamiento como</w:t>
      </w:r>
      <w:r>
        <w:t xml:space="preserve"> </w:t>
      </w:r>
      <w:r>
        <w:rPr>
          <w:b/>
          <w:bCs/>
        </w:rPr>
        <w:t xml:space="preserve">cómputo simbólico</w:t>
      </w:r>
      <w:r>
        <w:t xml:space="preserve">, con símbolos que tienen sintaxis y semántica, analizable con independencia de su soporte físico (analogía funcional).</w:t>
      </w:r>
      <w:r>
        <w:t xml:space="preserve"> </w:t>
      </w:r>
      <w:r>
        <w:rPr>
          <w:b/>
          <w:bCs/>
        </w:rPr>
        <w:t xml:space="preserve">Shannon</w:t>
      </w:r>
      <w:r>
        <w:t xml:space="preserve"> </w:t>
      </w:r>
      <w:r>
        <w:t xml:space="preserve">definió la información en un sistema binario independiente del contenido y del mecanismo, con el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como unidad, y mostró que circuitos eléctricos pueden simular el cálculo proposicional (González Labra, s. f., p. 13).</w:t>
      </w:r>
      <w:r>
        <w:t xml:space="preserve"> </w:t>
      </w:r>
      <w:r>
        <w:rPr>
          <w:b/>
          <w:bCs/>
        </w:rPr>
        <w:t xml:space="preserve">Wiener</w:t>
      </w:r>
      <w:r>
        <w:t xml:space="preserve">, con la</w:t>
      </w:r>
      <w:r>
        <w:t xml:space="preserve"> </w:t>
      </w:r>
      <w:r>
        <w:rPr>
          <w:b/>
          <w:bCs/>
        </w:rPr>
        <w:t xml:space="preserve">cibernética</w:t>
      </w:r>
      <w:r>
        <w:t xml:space="preserve">, aportó los sistemas de control por</w:t>
      </w:r>
      <w:r>
        <w:t xml:space="preserve"> </w:t>
      </w:r>
      <w:r>
        <w:rPr>
          <w:b/>
          <w:bCs/>
        </w:rPr>
        <w:t xml:space="preserve">retroalimentación</w:t>
      </w:r>
      <w:r>
        <w:t xml:space="preserve">: comparar el estado actual con el deseado y reducir la discrepancia mediante señales de error; el sentido de «información» que usa es el de reducción de discrepancias, no el de incertidumbre (González Labra, s. f., p. 13). Gracias a esto, planes y metas se pudieron especificar sin caer en el</w:t>
      </w:r>
      <w:r>
        <w:t xml:space="preserve"> </w:t>
      </w:r>
      <w:r>
        <w:rPr>
          <w:b/>
          <w:bCs/>
        </w:rPr>
        <w:t xml:space="preserve">homúnculo</w:t>
      </w:r>
      <w:r>
        <w:t xml:space="preserve">; el sujeto pasó a ser un procesador activo, y Newell y Simon construyeron simulaciones de la solución de problemas (González Labra, s. f., p. 14; Cárdenas Poveda, 2026a, diapositiva 20). Se distingue entonces el</w:t>
      </w:r>
      <w:r>
        <w:t xml:space="preserve"> </w:t>
      </w:r>
      <w:r>
        <w:rPr>
          <w:b/>
          <w:bCs/>
        </w:rPr>
        <w:t xml:space="preserve">algoritmo</w:t>
      </w:r>
      <w:r>
        <w:t xml:space="preserve">, que garantiza la solución pero es costoso, del</w:t>
      </w:r>
      <w:r>
        <w:t xml:space="preserve"> </w:t>
      </w:r>
      <w:r>
        <w:rPr>
          <w:b/>
          <w:bCs/>
        </w:rPr>
        <w:t xml:space="preserve">heurístico</w:t>
      </w:r>
      <w:r>
        <w:t xml:space="preserve">, aproximado y económico; el pensamiento humano es sobre todo heurístico (González Labra, s. f., pp. 14-16).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los dos sentidos técnicos de «información» (reducción de incertidumbre vs. fracaso en reducir discrepancias): la cibernética usa el</w:t>
      </w:r>
      <w:r>
        <w:t xml:space="preserve"> </w:t>
      </w:r>
      <w:r>
        <w:rPr>
          <w:b/>
          <w:bCs/>
        </w:rPr>
        <w:t xml:space="preserve">segundo</w:t>
      </w:r>
      <w:r>
        <w:t xml:space="preserve">. Y la analogía computacional no implica que el cerebro sea un ordenador: es una analogía</w:t>
      </w:r>
      <w:r>
        <w:t xml:space="preserve"> </w:t>
      </w:r>
      <w:r>
        <w:rPr>
          <w:b/>
          <w:bCs/>
        </w:rPr>
        <w:t xml:space="preserve">funcional</w:t>
      </w:r>
      <w:r>
        <w:t xml:space="preserve">.</w:t>
      </w:r>
    </w:p>
    <w:bookmarkEnd w:id="77"/>
    <w:bookmarkStart w:id="78" w:name="Xc35acb12be4e9fe1416cd5aeea3428087830608"/>
    <w:p>
      <w:pPr>
        <w:pStyle w:val="Heading3"/>
      </w:pPr>
      <w:r>
        <w:t xml:space="preserve">P5. Definí pensamiento y explicá sus tres grandes áreas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pensamiento es un conjunto de operaciones mentales orientadas a resolver problemas, decidir y representarse la realidad; hoy se estudia como proceso de inferencia.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Definición</w:t>
      </w:r>
      <w:r>
        <w:t xml:space="preserve"> </w:t>
      </w:r>
      <w:r>
        <w:t xml:space="preserve">(Cárdenas Poveda, 2026a, diapositiva 4) y carácter polimorfo (González Labra, s. f., p. 15).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Razonamiento:</w:t>
      </w:r>
      <w:r>
        <w:t xml:space="preserve"> </w:t>
      </w:r>
      <w:r>
        <w:t xml:space="preserve">deductivo (conclusión necesaria, valor de verdad) e inductivo (generalización, conclusiones probables) (Cárdenas Poveda, 2026a, diapositivas 5-6).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Solución de problemas:</w:t>
      </w:r>
      <w:r>
        <w:t xml:space="preserve"> </w:t>
      </w:r>
      <w:r>
        <w:t xml:space="preserve">objetivo que no sabemos alcanzar (Duncker) y sin camino rápido (Lester) (Cárdenas Poveda, 2026a, diapositiva 7).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Toma de decisiones</w:t>
      </w:r>
      <w:r>
        <w:t xml:space="preserve"> </w:t>
      </w:r>
      <w:r>
        <w:t xml:space="preserve">(Cárdenas Poveda, 2026a, diapositivas 5, 24-25).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propositividad; propósito vs. intencionalidad (González Labra, s. f., p. 16).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pensamiento</w:t>
      </w:r>
      <w:r>
        <w:t xml:space="preserve"> </w:t>
      </w:r>
      <w:r>
        <w:t xml:space="preserve">es el conjunto de actividades mentales u operaciones intelectuales (razonar, abstraer, generalizar) cuyas finalidades son resolver problemas, tomar decisiones y representarse la realidad (Cárdenas Poveda, 2026a, diapositiva 4); para Ryle es un término polimorfo (González Labra, s. f., p. 15). Se ordena en tres áreas (Cárdenas Poveda, 2026a, diapositiva 5). El</w:t>
      </w:r>
      <w:r>
        <w:t xml:space="preserve"> </w:t>
      </w:r>
      <w:r>
        <w:rPr>
          <w:b/>
          <w:bCs/>
        </w:rPr>
        <w:t xml:space="preserve">razonamiento</w:t>
      </w:r>
      <w:r>
        <w:t xml:space="preserve"> </w:t>
      </w:r>
      <w:r>
        <w:t xml:space="preserve">extrae conclusiones de premisas: es</w:t>
      </w:r>
      <w:r>
        <w:t xml:space="preserve"> </w:t>
      </w:r>
      <w:r>
        <w:rPr>
          <w:b/>
          <w:bCs/>
        </w:rPr>
        <w:t xml:space="preserve">deductivo</w:t>
      </w:r>
      <w:r>
        <w:t xml:space="preserve"> </w:t>
      </w:r>
      <w:r>
        <w:t xml:space="preserve">cuando la conclusión se infiere necesariamente y su verdad depende de la de las premisas, e</w:t>
      </w:r>
      <w:r>
        <w:t xml:space="preserve"> </w:t>
      </w:r>
      <w:r>
        <w:rPr>
          <w:b/>
          <w:bCs/>
        </w:rPr>
        <w:t xml:space="preserve">inductivo</w:t>
      </w:r>
      <w:r>
        <w:t xml:space="preserve"> </w:t>
      </w:r>
      <w:r>
        <w:t xml:space="preserve">cuando generaliza una regla a partir de casos, con conclusiones posibles (Cárdenas Poveda, 2026a, diapositiva 6). La</w:t>
      </w:r>
      <w:r>
        <w:t xml:space="preserve"> </w:t>
      </w:r>
      <w:r>
        <w:rPr>
          <w:b/>
          <w:bCs/>
        </w:rPr>
        <w:t xml:space="preserve">solución de problemas</w:t>
      </w:r>
      <w:r>
        <w:t xml:space="preserve"> </w:t>
      </w:r>
      <w:r>
        <w:t xml:space="preserve">exige un objetivo que no sabemos cómo alcanzar (Duncker) y la ausencia de un camino rápido (Lester) (Cárdenas Poveda, 2026a, diapositiva 7). La</w:t>
      </w:r>
      <w:r>
        <w:t xml:space="preserve"> </w:t>
      </w:r>
      <w:r>
        <w:rPr>
          <w:b/>
          <w:bCs/>
        </w:rPr>
        <w:t xml:space="preserve">toma de decisiones</w:t>
      </w:r>
      <w:r>
        <w:t xml:space="preserve"> </w:t>
      </w:r>
      <w:r>
        <w:t xml:space="preserve">se retoma con la teoría de las perspectivas y el marcador somático (Cárdenas Poveda, 2026a, diapositivas 24-25). Hoy la psicología del pensamiento estudia el</w:t>
      </w:r>
      <w:r>
        <w:t xml:space="preserve"> </w:t>
      </w:r>
      <w:r>
        <w:rPr>
          <w:b/>
          <w:bCs/>
        </w:rPr>
        <w:t xml:space="preserve">proceso de inferencia</w:t>
      </w:r>
      <w:r>
        <w:t xml:space="preserve"> </w:t>
      </w:r>
      <w:r>
        <w:t xml:space="preserve">hacia una meta: las deductivas son explicativas y tienen valor de verdad; las inductivas son ampliativas y probabilísticas (González Labra, s. f., p. 16).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b/>
          <w:bCs/>
        </w:rPr>
        <w:t xml:space="preserve">propósito</w:t>
      </w:r>
      <w:r>
        <w:t xml:space="preserve"> </w:t>
      </w:r>
      <w:r>
        <w:t xml:space="preserve">(lo que hacemos deliberadamente) e</w:t>
      </w:r>
      <w:r>
        <w:t xml:space="preserve"> </w:t>
      </w:r>
      <w:r>
        <w:rPr>
          <w:b/>
          <w:bCs/>
        </w:rPr>
        <w:t xml:space="preserve">intencionalidad</w:t>
      </w:r>
      <w:r>
        <w:t xml:space="preserve"> </w:t>
      </w:r>
      <w:r>
        <w:t xml:space="preserve">(contenido o tendencia hacia algo): toda acción deliberada es intencional, pero no todo acto intencional es deliberado (González Labra, s. f., p. 16).</w:t>
      </w:r>
    </w:p>
    <w:bookmarkEnd w:id="78"/>
    <w:bookmarkStart w:id="79" w:name="X8f7ceec56fd33ec861ff56824f2672df41de33b"/>
    <w:p>
      <w:pPr>
        <w:pStyle w:val="Heading3"/>
      </w:pPr>
      <w:r>
        <w:t xml:space="preserve">P6. Presentá las concepciones actuales del pensamiento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las concepciones actuales difieren en qué guía el pensamiento (reglas formales, reglas de dominio, modelos semánticos, heurísticos, emoción).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Modelos formales:</w:t>
      </w:r>
      <w:r>
        <w:t xml:space="preserve"> </w:t>
      </w:r>
      <w:r>
        <w:t xml:space="preserve">versión psicológica de Platón; los errores se atribuyen a no aceptar la tarea como lógica o a comprender mal las premisas (Cárdenas Poveda, 2026a, diapositiva 21).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Dominio específico:</w:t>
      </w:r>
      <w:r>
        <w:t xml:space="preserve"> </w:t>
      </w:r>
      <w:r>
        <w:t xml:space="preserve">esquemas pragmáticos (permiso, obligación, causalidad) y contrato social (Cárdenas Poveda, 2026a, diapositiva 22).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Modelos mentales</w:t>
      </w:r>
      <w:r>
        <w:t xml:space="preserve"> </w:t>
      </w:r>
      <w:r>
        <w:t xml:space="preserve">(Johnson-Laird): enfoque semántico (Cárdenas Poveda, 2026a, diapositiva 23).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Teoría de las perspectivas</w:t>
      </w:r>
      <w:r>
        <w:t xml:space="preserve"> </w:t>
      </w:r>
      <w:r>
        <w:t xml:space="preserve">(Tversky y Kahneman) y</w:t>
      </w:r>
      <w:r>
        <w:t xml:space="preserve"> </w:t>
      </w:r>
      <w:r>
        <w:rPr>
          <w:b/>
          <w:bCs/>
        </w:rPr>
        <w:t xml:space="preserve">marcador somático</w:t>
      </w:r>
      <w:r>
        <w:t xml:space="preserve"> </w:t>
      </w:r>
      <w:r>
        <w:t xml:space="preserve">(Damasio) (Cárdenas Poveda, 2026a, diapositivas 24-25).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conexión con Platón y Descartes (Cárdenas Poveda, 2026a, diapositivas 9, 25) y con los heurísticos de González Labra (s. f., p. 15).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modelos formales</w:t>
      </w:r>
      <w:r>
        <w:t xml:space="preserve"> </w:t>
      </w:r>
      <w:r>
        <w:t xml:space="preserve">sostienen que el pensamiento se guía por reglas formales, abstractas y de propósito general, versión psicológica del planteo platónico; los errores se deben a no aceptar la tarea como lógica o a comprender mal las premisas (Cárdenas Poveda, 2026a, diapositiva 21). Los</w:t>
      </w:r>
      <w:r>
        <w:t xml:space="preserve"> </w:t>
      </w:r>
      <w:r>
        <w:rPr>
          <w:b/>
          <w:bCs/>
        </w:rPr>
        <w:t xml:space="preserve">modelos de dominio específico</w:t>
      </w:r>
      <w:r>
        <w:t xml:space="preserve"> </w:t>
      </w:r>
      <w:r>
        <w:t xml:space="preserve">postulan reglas sensibles al contexto: esquemas pragmáticos (de permiso, obligación y causalidad) y contrato social, donde importa evitar que otro nos engañe (Cárdenas Poveda, 2026a, diapositiva 22). Los</w:t>
      </w:r>
      <w:r>
        <w:t xml:space="preserve"> </w:t>
      </w:r>
      <w:r>
        <w:rPr>
          <w:b/>
          <w:bCs/>
        </w:rPr>
        <w:t xml:space="preserve">modelos mentales</w:t>
      </w:r>
      <w:r>
        <w:t xml:space="preserve"> </w:t>
      </w:r>
      <w:r>
        <w:t xml:space="preserve">de Johnson-Laird son un enfoque semántico: importa el significado de los elementos y un razonamiento es verdadero si concuerda con la realidad (Cárdenas Poveda, 2026a, diapositiva 23). La</w:t>
      </w:r>
      <w:r>
        <w:t xml:space="preserve"> </w:t>
      </w:r>
      <w:r>
        <w:rPr>
          <w:b/>
          <w:bCs/>
        </w:rPr>
        <w:t xml:space="preserve">teoría de las perspectivas</w:t>
      </w:r>
      <w:r>
        <w:t xml:space="preserve"> </w:t>
      </w:r>
      <w:r>
        <w:t xml:space="preserve">(Tversky y Kahneman) explica que elegimos la alternativa que consideramos más útil con sesgos y heurísticos, eficientes pero falibles; no es una alternativa a los modelos formales, sino que permite entender los errores (Cárdenas Poveda, 2026a, diapositiva 24). Por último, la hipótesis del</w:t>
      </w:r>
      <w:r>
        <w:t xml:space="preserve"> </w:t>
      </w:r>
      <w:r>
        <w:rPr>
          <w:b/>
          <w:bCs/>
        </w:rPr>
        <w:t xml:space="preserve">marcador somático</w:t>
      </w:r>
      <w:r>
        <w:t xml:space="preserve"> </w:t>
      </w:r>
      <w:r>
        <w:t xml:space="preserve">(Damasio) sostiene que la toma de decisiones está modulada por la experiencia emocional, con marcadores positivos y negativos, y critica la separación cartesiana de razón y emoción (Cárdenas Poveda, 2026a, diapositivas 9, 25).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la teoría de las perspectivas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compite con los modelos formales: solo explica los errores. Y el marcador somático no es otra teoría del razonamiento lógico, sino de la</w:t>
      </w:r>
      <w:r>
        <w:t xml:space="preserve"> </w:t>
      </w:r>
      <w:r>
        <w:rPr>
          <w:b/>
          <w:bCs/>
        </w:rPr>
        <w:t xml:space="preserve">toma de decisiones</w:t>
      </w:r>
      <w:r>
        <w:t xml:space="preserve">.</w:t>
      </w:r>
    </w:p>
    <w:bookmarkEnd w:id="79"/>
    <w:bookmarkEnd w:id="80"/>
    <w:bookmarkStart w:id="81" w:name="glosario"/>
    <w:p>
      <w:pPr>
        <w:pStyle w:val="Heading2"/>
      </w:pPr>
      <w:r>
        <w:t xml:space="preserve">Glosario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breve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Pensamiento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contiene o aquello a lo que apunta un conjunto de operaciones intelectuales (razonar, abstraer, generalizar) para resolver problemas, decidir y representarse la realidad (Cárdenas Poveda, 2026a, diapositiva 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Término polimorfo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Ryle (1949), «pensamiento» se aplica a una amplia gama de actividades (González Labra, s. f., p. 15).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Razonamiento deductivo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conclusión se infiere necesariamente de las premisas; explicativo; valor de verdad (Cárdenas Poveda, 2026a, diapositiva 6; González Labra, s. f., p. 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Razonamiento inductivo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Generalización a partir de casos; ampliativo; conclusiones probabilísticas (Cárdenas Poveda, 2026a, diapositiva 6; González Labra, s. f., p. 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que no sabemos cómo alcanzar y sin camino rápido de solución (Cárdenas Poveda, 2026a, diapositiva 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Introspección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 controlada de la experiencia consciente (Wundt) (González Labra, s. f., p. 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Introspección analítica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retrospectivo de la experiencia en sensaciones elementales, con entrenamiento (Titchener) (González Labra, s. f., p. 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Apercepción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sintetizadora de la mente, unidad con actividad propia (Wundt) (González Labra, s. f., p. 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estimular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las propiedades conocidas del estímulo en vez de la propia experiencia sensorial (González Labra, s. f., p. 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Tendencia determinante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Disposición mental o preparación genérica que orienta el pensamiento hacia la meta (Wurzburgo) (González Labra, s. f., p. 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Pensamiento sin 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mentales sin imágenes detectables; indicadores conscientes de un pensamiento inconsciente (González Labra, s. f., p. 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Propiedad del acto mental de referirse a un objeto (Brentano) (González Labra, s. f., p. 7); contenido o tendencia hacia algo (González Labra, s. f., p. 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se hace deliberadamente (González Labra, s. f., p. 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Lenguaje subvocal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Pensamiento como hábitos laríngeos, conducta implícita (Watson) (González Labra, s. f., p. 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Ley del 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Principio de Thorndike sobre el fortalecimiento por recompensa y castigo (González Labra, s. f., p. 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Principio de pertenencia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Algunos estímulos se asocian más fácilmente que otros independientemente de su proximidad (Thorndike) (González Labra, s. f., p. 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 interviniente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inobservable definida operativamente (Hull) (González Labra, s. f., p. 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Constructo hipotético / mapa cognitivo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mediacional con denominación mentalista (Tolman) (González Labra, s. f., pp. 9, 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Respuesta mediadora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que categoriza los estímulos a discriminar (Kendler y Kendler) (González Labra, s. f., p. 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del campo psicológico con reestructuración global; «comprensión súbita» (Cárdenas Poveda, 2026a, diapositiva 17; González Labra, s. f., p. 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Pensamiento productivo / reproductivo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una solución nueva con insight / repite mecánicamente una solución conocida (Cárdenas Poveda, 2026a, diapositiva 17; González Labra, s. f., p. 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Isomorfismo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Correspondencia entre la estructura del campo y campos cerebrales (González Labra, s. f., p. 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Fijación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que inhibe la aparición de soluciones (González Labra, s. f., p. 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Protocolo verbal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Verbalización de planes y estrategias, sin entrenamiento (Duncker; cognitiva) (González Labra, s. f., pp. 11, 19).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Analogía computacional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Mente como sistema que procesa información mediante cómputo simbólico (González Labra, s. f., pp. 12, 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Elección entre dos posibilidades igualmente probables (González Labra, s. f., p. 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Cibernética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Ciencia del control y la comunicación por retroalimentación (</w:t>
            </w:r>
            <w:r>
              <w:rPr>
                <w:i/>
                <w:iCs/>
              </w:rPr>
              <w:t xml:space="preserve">kubernetes</w:t>
            </w:r>
            <w:r>
              <w:t xml:space="preserve">) (González Labra, s. f., p. 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Homunculus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 circular que atribuye lo psicológico a un «hombrecillo interno» (González Labra, s. f., p. 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Secuencia predeterminada de pasos finitos que garantiza la solución (González Labra, s. f., pp. 14, 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con reglas aproximadas que no garantiza la solución pero es económico (González Labra, s. f., p. 15).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Modelos conexionistas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de procesamiento paralelo y cálculo estadístico que simulan actividad neuronal (González Labra, s. f., p. 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 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 semántico del razonamiento (Johnson-Laird, 1983) (Cárdenas Poveda, 2026a, diapositiva 23).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Marcador somático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 emocional positiva o negativa que modula la toma de decisiones (Damasio, 1994) (Cárdenas Poveda, 2026a, diapositiva 25).</w:t>
            </w:r>
          </w:p>
        </w:tc>
      </w:tr>
    </w:tbl>
    <w:bookmarkEnd w:id="81"/>
    <w:bookmarkStart w:id="82" w:name="autoevaluación"/>
    <w:p>
      <w:pPr>
        <w:pStyle w:val="Heading2"/>
      </w:pPr>
      <w:r>
        <w:t xml:space="preserve">Autoevaluación</w:t>
      </w:r>
    </w:p>
    <w:p>
      <w:pPr>
        <w:pStyle w:val="Compact"/>
        <w:numPr>
          <w:ilvl w:val="0"/>
          <w:numId w:val="1045"/>
        </w:numPr>
      </w:pPr>
      <w:r>
        <w:t xml:space="preserve">¿Qué dos condiciones debe cumplir una situación para ser un problema y a quién se atribuye cada una?</w:t>
      </w:r>
    </w:p>
    <w:p>
      <w:pPr>
        <w:pStyle w:val="Compact"/>
        <w:numPr>
          <w:ilvl w:val="0"/>
          <w:numId w:val="1045"/>
        </w:numPr>
      </w:pPr>
      <w:r>
        <w:t xml:space="preserve">¿En qué se diferencia el racionalismo del empirismo y qué solución propone Kant?</w:t>
      </w:r>
    </w:p>
    <w:p>
      <w:pPr>
        <w:pStyle w:val="Compact"/>
        <w:numPr>
          <w:ilvl w:val="0"/>
          <w:numId w:val="1045"/>
        </w:numPr>
      </w:pPr>
      <w:r>
        <w:t xml:space="preserve">¿Por qué Wundt excluyó el pensamiento del laboratorio y cómo proponía estudiar los procesos superiores?</w:t>
      </w:r>
    </w:p>
    <w:p>
      <w:pPr>
        <w:pStyle w:val="Compact"/>
        <w:numPr>
          <w:ilvl w:val="0"/>
          <w:numId w:val="1045"/>
        </w:numPr>
      </w:pPr>
      <w:r>
        <w:t xml:space="preserve">¿Qué es la apercepción y cómo la estudió Wundt experimentalmente?</w:t>
      </w:r>
    </w:p>
    <w:p>
      <w:pPr>
        <w:pStyle w:val="Compact"/>
        <w:numPr>
          <w:ilvl w:val="0"/>
          <w:numId w:val="1045"/>
        </w:numPr>
      </w:pPr>
      <w:r>
        <w:t xml:space="preserve">¿Qué es el error estimular y por qué la introspección analítica fue criticada?</w:t>
      </w:r>
    </w:p>
    <w:p>
      <w:pPr>
        <w:pStyle w:val="Compact"/>
        <w:numPr>
          <w:ilvl w:val="0"/>
          <w:numId w:val="1045"/>
        </w:numPr>
      </w:pPr>
      <w:r>
        <w:t xml:space="preserve">¿Cuáles fueron los dos grandes hallazgos de Wurzburgo y cómo reaccionaron Wundt y Titchener?</w:t>
      </w:r>
    </w:p>
    <w:p>
      <w:pPr>
        <w:pStyle w:val="Compact"/>
        <w:numPr>
          <w:ilvl w:val="0"/>
          <w:numId w:val="1045"/>
        </w:numPr>
      </w:pPr>
      <w:r>
        <w:t xml:space="preserve">¿Qué aportaron Brentano y Ebbinghaus, respectivamente?</w:t>
      </w:r>
    </w:p>
    <w:p>
      <w:pPr>
        <w:pStyle w:val="Compact"/>
        <w:numPr>
          <w:ilvl w:val="0"/>
          <w:numId w:val="1045"/>
        </w:numPr>
      </w:pPr>
      <w:r>
        <w:t xml:space="preserve">¿Cómo explicaba Watson el pensamiento? ¿Qué criticó de la ley del efecto?</w:t>
      </w:r>
    </w:p>
    <w:p>
      <w:pPr>
        <w:pStyle w:val="Compact"/>
        <w:numPr>
          <w:ilvl w:val="0"/>
          <w:numId w:val="1045"/>
        </w:numPr>
      </w:pPr>
      <w:r>
        <w:t xml:space="preserve">Completá: para Hull los procesos mediacionales eran …; para Tolman, …</w:t>
      </w:r>
    </w:p>
    <w:p>
      <w:pPr>
        <w:pStyle w:val="Compact"/>
        <w:numPr>
          <w:ilvl w:val="0"/>
          <w:numId w:val="1045"/>
        </w:numPr>
      </w:pPr>
      <w:r>
        <w:t xml:space="preserve">Explicá el experimento de Kendler y Kendler y qué refutó de la teoría de Hull.</w:t>
      </w:r>
    </w:p>
    <w:p>
      <w:pPr>
        <w:pStyle w:val="Compact"/>
        <w:numPr>
          <w:ilvl w:val="0"/>
          <w:numId w:val="1045"/>
        </w:numPr>
      </w:pPr>
      <w:r>
        <w:t xml:space="preserve">¿Qué diferencia hay entre pensamiento productivo y reproductivo? ¿Qué es el insight?</w:t>
      </w:r>
    </w:p>
    <w:p>
      <w:pPr>
        <w:pStyle w:val="Compact"/>
        <w:numPr>
          <w:ilvl w:val="0"/>
          <w:numId w:val="1045"/>
        </w:numPr>
      </w:pPr>
      <w:r>
        <w:t xml:space="preserve">¿En qué se diferencian los protocolos verbales de Duncker de la introspección?</w:t>
      </w:r>
    </w:p>
    <w:p>
      <w:pPr>
        <w:pStyle w:val="Compact"/>
        <w:numPr>
          <w:ilvl w:val="0"/>
          <w:numId w:val="1045"/>
        </w:numPr>
      </w:pPr>
      <w:r>
        <w:t xml:space="preserve">¿Cuáles son los dos sentidos técnicos de «información» y cuál usa la cibernética?</w:t>
      </w:r>
    </w:p>
    <w:p>
      <w:pPr>
        <w:pStyle w:val="Compact"/>
        <w:numPr>
          <w:ilvl w:val="0"/>
          <w:numId w:val="1045"/>
        </w:numPr>
      </w:pPr>
      <w:r>
        <w:t xml:space="preserve">¿Qué es el homunculus y cómo lo evita la cognitiva?</w:t>
      </w:r>
    </w:p>
    <w:p>
      <w:pPr>
        <w:pStyle w:val="Compact"/>
        <w:numPr>
          <w:ilvl w:val="0"/>
          <w:numId w:val="1045"/>
        </w:numPr>
      </w:pPr>
      <w:r>
        <w:t xml:space="preserve">¿Por qué se dice que el pensamiento humano es heurístico?</w:t>
      </w:r>
    </w:p>
    <w:p>
      <w:pPr>
        <w:pStyle w:val="Compact"/>
        <w:numPr>
          <w:ilvl w:val="0"/>
          <w:numId w:val="1045"/>
        </w:numPr>
      </w:pPr>
      <w:r>
        <w:t xml:space="preserve">¿Qué mostró el estudio de Chase y Simon (1973)?</w:t>
      </w:r>
    </w:p>
    <w:p>
      <w:pPr>
        <w:pStyle w:val="Compact"/>
        <w:numPr>
          <w:ilvl w:val="0"/>
          <w:numId w:val="1045"/>
        </w:numPr>
      </w:pPr>
      <w:r>
        <w:t xml:space="preserve">¿Qué diferencia hay entre propósito e intencionalidad?</w:t>
      </w:r>
    </w:p>
    <w:p>
      <w:pPr>
        <w:pStyle w:val="Compact"/>
        <w:numPr>
          <w:ilvl w:val="0"/>
          <w:numId w:val="1045"/>
        </w:numPr>
      </w:pPr>
      <w:r>
        <w:t xml:space="preserve">¿Qué problema plantea explicar la conducta por un estado meta futuro?</w:t>
      </w:r>
    </w:p>
    <w:p>
      <w:pPr>
        <w:pStyle w:val="Compact"/>
        <w:numPr>
          <w:ilvl w:val="0"/>
          <w:numId w:val="1045"/>
        </w:numPr>
      </w:pPr>
      <w:r>
        <w:t xml:space="preserve">¿Qué diferencia a los modelos formales de los de dominio específico y de los modelos mentales?</w:t>
      </w:r>
    </w:p>
    <w:p>
      <w:pPr>
        <w:pStyle w:val="Compact"/>
        <w:numPr>
          <w:ilvl w:val="0"/>
          <w:numId w:val="1045"/>
        </w:numPr>
      </w:pPr>
      <w:r>
        <w:t xml:space="preserve">¿Qué sostiene la hipótesis del marcador somático y qué critica de Descartes?</w:t>
      </w:r>
    </w:p>
    <w:p>
      <w:pPr>
        <w:pStyle w:val="Compact"/>
        <w:numPr>
          <w:ilvl w:val="0"/>
          <w:numId w:val="1045"/>
        </w:numPr>
      </w:pPr>
      <w:r>
        <w:t xml:space="preserve">Reconstruí, sin mirar la guía, el esqueleto de las preguntas P1 a P6 de «Para rendir».</w:t>
      </w:r>
    </w:p>
    <w:p>
      <w:pPr>
        <w:pStyle w:val="Compact"/>
        <w:numPr>
          <w:ilvl w:val="0"/>
          <w:numId w:val="1045"/>
        </w:numPr>
      </w:pPr>
      <w:r>
        <w:t xml:space="preserve">¿Qué diferencia a cada escuela en cuanto a objeto, método y lugar del pensamiento? Armá la tabla de memoria y contrastala con la de la §12.</w:t>
      </w:r>
    </w:p>
    <w:bookmarkEnd w:id="82"/>
    <w:bookmarkEnd w:id="83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U03 — Introducción al estudio del pensamiento: de los enfoques clásicos a los modelos contemporáneos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2026-10-08T22:33:11Z</dcterms:created>
  <dcterms:modified xsi:type="dcterms:W3CDTF">2026-10-08T22:33:11Z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Índice</vt:lpwstr>
  </property>
</Properties>
</file>