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8AF23" w14:textId="77777777" w:rsidR="00631706" w:rsidRPr="007D0F89" w:rsidRDefault="00A9532A" w:rsidP="007D0F89">
      <w:pPr>
        <w:jc w:val="both"/>
        <w:rPr>
          <w:sz w:val="24"/>
          <w:szCs w:val="24"/>
          <w:lang w:val="es-AR"/>
        </w:rPr>
      </w:pPr>
      <w:r w:rsidRPr="007D0F89">
        <w:rPr>
          <w:b/>
          <w:color w:val="1F3864"/>
          <w:sz w:val="40"/>
          <w:szCs w:val="24"/>
          <w:lang w:val="es-AR"/>
        </w:rPr>
        <w:t>Clase 2 — Introducción a la biología molecular</w:t>
      </w:r>
    </w:p>
    <w:p w14:paraId="341FE047" w14:textId="6C755C6B" w:rsidR="00631706" w:rsidRPr="007D0F89" w:rsidRDefault="00A9532A" w:rsidP="007D0F89">
      <w:pPr>
        <w:jc w:val="both"/>
        <w:rPr>
          <w:sz w:val="24"/>
          <w:szCs w:val="24"/>
          <w:lang w:val="es-AR"/>
        </w:rPr>
      </w:pPr>
      <w:r w:rsidRPr="007D0F89">
        <w:rPr>
          <w:i/>
          <w:color w:val="595959"/>
          <w:sz w:val="24"/>
          <w:szCs w:val="24"/>
          <w:lang w:val="es-AR"/>
        </w:rPr>
        <w:t>Resumen de estudio · acotado a las diapositivas</w:t>
      </w:r>
    </w:p>
    <w:p w14:paraId="45EBE4E6" w14:textId="77777777" w:rsidR="00631706" w:rsidRPr="007D0F89" w:rsidRDefault="00A9532A" w:rsidP="007D0F89">
      <w:pPr>
        <w:pStyle w:val="Ttulo1"/>
        <w:jc w:val="both"/>
        <w:rPr>
          <w:sz w:val="32"/>
          <w:szCs w:val="32"/>
          <w:lang w:val="es-AR"/>
        </w:rPr>
      </w:pPr>
      <w:r w:rsidRPr="007D0F89">
        <w:rPr>
          <w:sz w:val="32"/>
          <w:szCs w:val="32"/>
          <w:lang w:val="es-AR"/>
        </w:rPr>
        <w:t>Niveles de análisis del comportamiento</w:t>
      </w:r>
    </w:p>
    <w:p w14:paraId="05B934FC" w14:textId="77777777" w:rsidR="00631706" w:rsidRPr="007D0F89" w:rsidRDefault="00A9532A" w:rsidP="007D0F89">
      <w:pPr>
        <w:jc w:val="both"/>
        <w:rPr>
          <w:sz w:val="24"/>
          <w:szCs w:val="24"/>
          <w:lang w:val="es-AR"/>
        </w:rPr>
      </w:pPr>
      <w:r w:rsidRPr="007D0F89">
        <w:rPr>
          <w:sz w:val="24"/>
          <w:szCs w:val="24"/>
          <w:lang w:val="es-AR"/>
        </w:rPr>
        <w:t xml:space="preserve">El comportamiento se puede estudiar en distintos </w:t>
      </w:r>
      <w:r w:rsidRPr="007D0F89">
        <w:rPr>
          <w:b/>
          <w:sz w:val="24"/>
          <w:szCs w:val="24"/>
          <w:lang w:val="es-AR"/>
        </w:rPr>
        <w:t>niveles de análisis</w:t>
      </w:r>
      <w:r w:rsidRPr="007D0F89">
        <w:rPr>
          <w:sz w:val="24"/>
          <w:szCs w:val="24"/>
          <w:lang w:val="es-AR"/>
        </w:rPr>
        <w:t>, de lo más global (molar) a lo más microscópico (molecular):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95"/>
        <w:gridCol w:w="6445"/>
      </w:tblGrid>
      <w:tr w:rsidR="00631706" w:rsidRPr="007D0F89" w14:paraId="544208BF" w14:textId="77777777" w:rsidTr="005C6A67">
        <w:trPr>
          <w:jc w:val="center"/>
        </w:trPr>
        <w:tc>
          <w:tcPr>
            <w:tcW w:w="2195" w:type="dxa"/>
            <w:shd w:val="clear" w:color="auto" w:fill="1F3864"/>
          </w:tcPr>
          <w:p w14:paraId="2D324A77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r w:rsidRPr="007D0F89">
              <w:rPr>
                <w:b/>
                <w:color w:val="FFFFFF"/>
                <w:sz w:val="24"/>
                <w:szCs w:val="24"/>
              </w:rPr>
              <w:t>Nivel</w:t>
            </w:r>
          </w:p>
        </w:tc>
        <w:tc>
          <w:tcPr>
            <w:tcW w:w="6445" w:type="dxa"/>
            <w:shd w:val="clear" w:color="auto" w:fill="1F3864"/>
          </w:tcPr>
          <w:p w14:paraId="7D5F836E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b/>
                <w:color w:val="FFFFFF"/>
                <w:sz w:val="24"/>
                <w:szCs w:val="24"/>
              </w:rPr>
              <w:t>Qué</w:t>
            </w:r>
            <w:proofErr w:type="spellEnd"/>
            <w:r w:rsidRPr="007D0F89">
              <w:rPr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7D0F89">
              <w:rPr>
                <w:b/>
                <w:color w:val="FFFFFF"/>
                <w:sz w:val="24"/>
                <w:szCs w:val="24"/>
              </w:rPr>
              <w:t>estudia</w:t>
            </w:r>
            <w:proofErr w:type="spellEnd"/>
          </w:p>
        </w:tc>
      </w:tr>
      <w:tr w:rsidR="00631706" w:rsidRPr="00C9649E" w14:paraId="139EDF3D" w14:textId="77777777" w:rsidTr="005C6A67">
        <w:trPr>
          <w:jc w:val="center"/>
        </w:trPr>
        <w:tc>
          <w:tcPr>
            <w:tcW w:w="2195" w:type="dxa"/>
          </w:tcPr>
          <w:p w14:paraId="045675E9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b/>
                <w:sz w:val="24"/>
                <w:szCs w:val="24"/>
              </w:rPr>
              <w:t>Cognitivo</w:t>
            </w:r>
            <w:proofErr w:type="spellEnd"/>
          </w:p>
        </w:tc>
        <w:tc>
          <w:tcPr>
            <w:tcW w:w="6445" w:type="dxa"/>
          </w:tcPr>
          <w:p w14:paraId="03F61C0D" w14:textId="77777777" w:rsidR="00631706" w:rsidRPr="007D0F89" w:rsidRDefault="00A9532A" w:rsidP="007D0F89">
            <w:pPr>
              <w:jc w:val="both"/>
              <w:rPr>
                <w:sz w:val="24"/>
                <w:szCs w:val="24"/>
                <w:lang w:val="es-AR"/>
              </w:rPr>
            </w:pPr>
            <w:r w:rsidRPr="007D0F89">
              <w:rPr>
                <w:sz w:val="24"/>
                <w:szCs w:val="24"/>
                <w:lang w:val="es-AR"/>
              </w:rPr>
              <w:t>Procesos mentales: memoria, atención, lenguaje, decisión</w:t>
            </w:r>
          </w:p>
        </w:tc>
      </w:tr>
      <w:tr w:rsidR="00631706" w:rsidRPr="007D0F89" w14:paraId="2E66B1E1" w14:textId="77777777" w:rsidTr="005C6A67">
        <w:trPr>
          <w:jc w:val="center"/>
        </w:trPr>
        <w:tc>
          <w:tcPr>
            <w:tcW w:w="2195" w:type="dxa"/>
            <w:shd w:val="clear" w:color="auto" w:fill="F2F5FA"/>
          </w:tcPr>
          <w:p w14:paraId="50E6E9B2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b/>
                <w:sz w:val="24"/>
                <w:szCs w:val="24"/>
              </w:rPr>
              <w:t>Conductual</w:t>
            </w:r>
            <w:proofErr w:type="spellEnd"/>
          </w:p>
        </w:tc>
        <w:tc>
          <w:tcPr>
            <w:tcW w:w="6445" w:type="dxa"/>
            <w:shd w:val="clear" w:color="auto" w:fill="F2F5FA"/>
          </w:tcPr>
          <w:p w14:paraId="45A036E4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sz w:val="24"/>
                <w:szCs w:val="24"/>
              </w:rPr>
              <w:t>Conducta</w:t>
            </w:r>
            <w:proofErr w:type="spellEnd"/>
            <w:r w:rsidRPr="007D0F89">
              <w:rPr>
                <w:sz w:val="24"/>
                <w:szCs w:val="24"/>
              </w:rPr>
              <w:t xml:space="preserve"> observable y </w:t>
            </w:r>
            <w:proofErr w:type="spellStart"/>
            <w:r w:rsidRPr="007D0F89">
              <w:rPr>
                <w:sz w:val="24"/>
                <w:szCs w:val="24"/>
              </w:rPr>
              <w:t>medible</w:t>
            </w:r>
            <w:proofErr w:type="spellEnd"/>
          </w:p>
        </w:tc>
      </w:tr>
      <w:tr w:rsidR="00631706" w:rsidRPr="007D0F89" w14:paraId="21B89A1B" w14:textId="77777777" w:rsidTr="005C6A67">
        <w:trPr>
          <w:jc w:val="center"/>
        </w:trPr>
        <w:tc>
          <w:tcPr>
            <w:tcW w:w="2195" w:type="dxa"/>
          </w:tcPr>
          <w:p w14:paraId="34C2D18A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b/>
                <w:sz w:val="24"/>
                <w:szCs w:val="24"/>
              </w:rPr>
              <w:t>Sistémico</w:t>
            </w:r>
            <w:proofErr w:type="spellEnd"/>
          </w:p>
        </w:tc>
        <w:tc>
          <w:tcPr>
            <w:tcW w:w="6445" w:type="dxa"/>
          </w:tcPr>
          <w:p w14:paraId="30ED7BF1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sz w:val="24"/>
                <w:szCs w:val="24"/>
              </w:rPr>
              <w:t>Sistemas</w:t>
            </w:r>
            <w:proofErr w:type="spellEnd"/>
            <w:r w:rsidRPr="007D0F89">
              <w:rPr>
                <w:sz w:val="24"/>
                <w:szCs w:val="24"/>
              </w:rPr>
              <w:t xml:space="preserve"> y </w:t>
            </w:r>
            <w:proofErr w:type="spellStart"/>
            <w:r w:rsidRPr="007D0F89">
              <w:rPr>
                <w:sz w:val="24"/>
                <w:szCs w:val="24"/>
              </w:rPr>
              <w:t>circuitos</w:t>
            </w:r>
            <w:proofErr w:type="spellEnd"/>
            <w:r w:rsidRPr="007D0F89">
              <w:rPr>
                <w:sz w:val="24"/>
                <w:szCs w:val="24"/>
              </w:rPr>
              <w:t xml:space="preserve"> </w:t>
            </w:r>
            <w:proofErr w:type="spellStart"/>
            <w:r w:rsidRPr="007D0F89">
              <w:rPr>
                <w:sz w:val="24"/>
                <w:szCs w:val="24"/>
              </w:rPr>
              <w:t>cerebrales</w:t>
            </w:r>
            <w:proofErr w:type="spellEnd"/>
          </w:p>
        </w:tc>
      </w:tr>
      <w:tr w:rsidR="00631706" w:rsidRPr="007D0F89" w14:paraId="784F3A4C" w14:textId="77777777" w:rsidTr="005C6A67">
        <w:trPr>
          <w:jc w:val="center"/>
        </w:trPr>
        <w:tc>
          <w:tcPr>
            <w:tcW w:w="2195" w:type="dxa"/>
            <w:shd w:val="clear" w:color="auto" w:fill="F2F5FA"/>
          </w:tcPr>
          <w:p w14:paraId="41FCB136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b/>
                <w:sz w:val="24"/>
                <w:szCs w:val="24"/>
              </w:rPr>
              <w:t>Celular</w:t>
            </w:r>
            <w:proofErr w:type="spellEnd"/>
          </w:p>
        </w:tc>
        <w:tc>
          <w:tcPr>
            <w:tcW w:w="6445" w:type="dxa"/>
            <w:shd w:val="clear" w:color="auto" w:fill="F2F5FA"/>
          </w:tcPr>
          <w:p w14:paraId="16272F53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r w:rsidRPr="007D0F89">
              <w:rPr>
                <w:sz w:val="24"/>
                <w:szCs w:val="24"/>
              </w:rPr>
              <w:t xml:space="preserve">La </w:t>
            </w:r>
            <w:proofErr w:type="spellStart"/>
            <w:r w:rsidRPr="007D0F89">
              <w:rPr>
                <w:sz w:val="24"/>
                <w:szCs w:val="24"/>
              </w:rPr>
              <w:t>neurona</w:t>
            </w:r>
            <w:proofErr w:type="spellEnd"/>
            <w:r w:rsidRPr="007D0F89">
              <w:rPr>
                <w:sz w:val="24"/>
                <w:szCs w:val="24"/>
              </w:rPr>
              <w:t xml:space="preserve"> </w:t>
            </w:r>
            <w:proofErr w:type="spellStart"/>
            <w:r w:rsidRPr="007D0F89">
              <w:rPr>
                <w:sz w:val="24"/>
                <w:szCs w:val="24"/>
              </w:rPr>
              <w:t>como</w:t>
            </w:r>
            <w:proofErr w:type="spellEnd"/>
            <w:r w:rsidRPr="007D0F89">
              <w:rPr>
                <w:sz w:val="24"/>
                <w:szCs w:val="24"/>
              </w:rPr>
              <w:t xml:space="preserve"> </w:t>
            </w:r>
            <w:proofErr w:type="spellStart"/>
            <w:r w:rsidRPr="007D0F89">
              <w:rPr>
                <w:sz w:val="24"/>
                <w:szCs w:val="24"/>
              </w:rPr>
              <w:t>unidad</w:t>
            </w:r>
            <w:proofErr w:type="spellEnd"/>
          </w:p>
        </w:tc>
      </w:tr>
      <w:tr w:rsidR="00631706" w:rsidRPr="007D0F89" w14:paraId="46B84E8D" w14:textId="77777777" w:rsidTr="005C6A67">
        <w:trPr>
          <w:jc w:val="center"/>
        </w:trPr>
        <w:tc>
          <w:tcPr>
            <w:tcW w:w="2195" w:type="dxa"/>
          </w:tcPr>
          <w:p w14:paraId="127C69D4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r w:rsidRPr="007D0F89">
              <w:rPr>
                <w:b/>
                <w:sz w:val="24"/>
                <w:szCs w:val="24"/>
              </w:rPr>
              <w:t>Molecular</w:t>
            </w:r>
          </w:p>
        </w:tc>
        <w:tc>
          <w:tcPr>
            <w:tcW w:w="6445" w:type="dxa"/>
          </w:tcPr>
          <w:p w14:paraId="49F49300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r w:rsidRPr="007D0F89">
              <w:rPr>
                <w:sz w:val="24"/>
                <w:szCs w:val="24"/>
              </w:rPr>
              <w:t xml:space="preserve">ADN, ARN, </w:t>
            </w:r>
            <w:proofErr w:type="spellStart"/>
            <w:r w:rsidRPr="007D0F89">
              <w:rPr>
                <w:sz w:val="24"/>
                <w:szCs w:val="24"/>
              </w:rPr>
              <w:t>proteínas</w:t>
            </w:r>
            <w:proofErr w:type="spellEnd"/>
            <w:r w:rsidRPr="007D0F89">
              <w:rPr>
                <w:sz w:val="24"/>
                <w:szCs w:val="24"/>
              </w:rPr>
              <w:t xml:space="preserve">, </w:t>
            </w:r>
            <w:proofErr w:type="spellStart"/>
            <w:r w:rsidRPr="007D0F89">
              <w:rPr>
                <w:sz w:val="24"/>
                <w:szCs w:val="24"/>
              </w:rPr>
              <w:t>receptores</w:t>
            </w:r>
            <w:proofErr w:type="spellEnd"/>
          </w:p>
        </w:tc>
      </w:tr>
    </w:tbl>
    <w:p w14:paraId="27AA521D" w14:textId="77777777" w:rsidR="00631706" w:rsidRPr="007D0F89" w:rsidRDefault="00631706" w:rsidP="007D0F89">
      <w:pPr>
        <w:jc w:val="both"/>
        <w:rPr>
          <w:sz w:val="24"/>
          <w:szCs w:val="24"/>
        </w:rPr>
      </w:pPr>
    </w:p>
    <w:p w14:paraId="4C1CE2AC" w14:textId="77777777" w:rsidR="00631706" w:rsidRPr="007D0F89" w:rsidRDefault="00A9532A" w:rsidP="007D0F89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7D0F89">
        <w:rPr>
          <w:b/>
          <w:color w:val="2E75B6"/>
          <w:sz w:val="24"/>
          <w:szCs w:val="24"/>
          <w:lang w:val="es-AR"/>
        </w:rPr>
        <w:t xml:space="preserve">◆ IDEA CLAVE   </w:t>
      </w:r>
      <w:r w:rsidRPr="007D0F89">
        <w:rPr>
          <w:sz w:val="24"/>
          <w:szCs w:val="24"/>
          <w:lang w:val="es-AR"/>
        </w:rPr>
        <w:t xml:space="preserve"> </w:t>
      </w:r>
      <w:r w:rsidRPr="007D0F89">
        <w:rPr>
          <w:b/>
          <w:sz w:val="24"/>
          <w:szCs w:val="24"/>
          <w:lang w:val="es-AR"/>
        </w:rPr>
        <w:t>Idea clave:</w:t>
      </w:r>
      <w:r w:rsidRPr="007D0F89">
        <w:rPr>
          <w:sz w:val="24"/>
          <w:szCs w:val="24"/>
          <w:lang w:val="es-AR"/>
        </w:rPr>
        <w:t xml:space="preserve"> esta clase baja a los niveles </w:t>
      </w:r>
      <w:r w:rsidRPr="007D0F89">
        <w:rPr>
          <w:b/>
          <w:sz w:val="24"/>
          <w:szCs w:val="24"/>
          <w:lang w:val="es-AR"/>
        </w:rPr>
        <w:t>celular y molecular</w:t>
      </w:r>
      <w:r w:rsidRPr="007D0F89">
        <w:rPr>
          <w:sz w:val="24"/>
          <w:szCs w:val="24"/>
          <w:lang w:val="es-AR"/>
        </w:rPr>
        <w:t>, porque ahí están los mecanismos materiales que explican la conducta que observamos en los niveles superiores.</w:t>
      </w:r>
    </w:p>
    <w:p w14:paraId="0B30CCE9" w14:textId="77777777" w:rsidR="00631706" w:rsidRPr="007D0F89" w:rsidRDefault="00A9532A" w:rsidP="007D0F89">
      <w:pPr>
        <w:pStyle w:val="Ttulo1"/>
        <w:jc w:val="both"/>
        <w:rPr>
          <w:sz w:val="32"/>
          <w:szCs w:val="32"/>
          <w:lang w:val="es-AR"/>
        </w:rPr>
      </w:pPr>
      <w:r w:rsidRPr="007D0F89">
        <w:rPr>
          <w:sz w:val="32"/>
          <w:szCs w:val="32"/>
          <w:lang w:val="es-AR"/>
        </w:rPr>
        <w:t>Un mismo comportamiento, tres niveles de medición</w:t>
      </w:r>
    </w:p>
    <w:p w14:paraId="6A31B3C0" w14:textId="77777777" w:rsidR="00631706" w:rsidRPr="007D0F89" w:rsidRDefault="00A9532A" w:rsidP="007D0F89">
      <w:pPr>
        <w:pStyle w:val="Ttulo2"/>
        <w:jc w:val="both"/>
        <w:rPr>
          <w:sz w:val="28"/>
          <w:szCs w:val="28"/>
          <w:lang w:val="es-AR"/>
        </w:rPr>
      </w:pPr>
      <w:r w:rsidRPr="007D0F89">
        <w:rPr>
          <w:sz w:val="28"/>
          <w:szCs w:val="28"/>
          <w:lang w:val="es-AR"/>
        </w:rPr>
        <w:t>Experimento: respuesta de fuga en roedores según la proximidad del predador</w:t>
      </w:r>
    </w:p>
    <w:p w14:paraId="0FC9B3EE" w14:textId="77777777" w:rsidR="00631706" w:rsidRPr="007D0F89" w:rsidRDefault="00A9532A" w:rsidP="007D0F89">
      <w:pPr>
        <w:jc w:val="both"/>
        <w:rPr>
          <w:sz w:val="24"/>
          <w:szCs w:val="24"/>
          <w:lang w:val="es-AR"/>
        </w:rPr>
      </w:pPr>
      <w:r w:rsidRPr="007D0F89">
        <w:rPr>
          <w:sz w:val="24"/>
          <w:szCs w:val="24"/>
          <w:lang w:val="es-AR"/>
        </w:rPr>
        <w:t xml:space="preserve">Se estudia la </w:t>
      </w:r>
      <w:r w:rsidRPr="007D0F89">
        <w:rPr>
          <w:b/>
          <w:sz w:val="24"/>
          <w:szCs w:val="24"/>
          <w:lang w:val="es-AR"/>
        </w:rPr>
        <w:t>respuesta de fuga</w:t>
      </w:r>
      <w:r w:rsidRPr="007D0F89">
        <w:rPr>
          <w:sz w:val="24"/>
          <w:szCs w:val="24"/>
          <w:lang w:val="es-AR"/>
        </w:rPr>
        <w:t xml:space="preserve"> de roedores frente a la proximidad de su predador, usando el </w:t>
      </w:r>
      <w:r w:rsidRPr="007D0F89">
        <w:rPr>
          <w:b/>
          <w:sz w:val="24"/>
          <w:szCs w:val="24"/>
          <w:lang w:val="es-AR"/>
        </w:rPr>
        <w:t>olor</w:t>
      </w:r>
      <w:r w:rsidRPr="007D0F89">
        <w:rPr>
          <w:sz w:val="24"/>
          <w:szCs w:val="24"/>
          <w:lang w:val="es-AR"/>
        </w:rPr>
        <w:t xml:space="preserve"> del predador como estímulo de amenaza (no hace falta el predador real). Se varía la distancia (X m) y el mismo fenómeno se mide en </w:t>
      </w:r>
      <w:r w:rsidRPr="007D0F89">
        <w:rPr>
          <w:b/>
          <w:sz w:val="24"/>
          <w:szCs w:val="24"/>
          <w:lang w:val="es-AR"/>
        </w:rPr>
        <w:t>tres niveles a la vez</w:t>
      </w:r>
      <w:r w:rsidRPr="007D0F89">
        <w:rPr>
          <w:sz w:val="24"/>
          <w:szCs w:val="24"/>
          <w:lang w:val="es-AR"/>
        </w:rPr>
        <w:t>:</w:t>
      </w:r>
    </w:p>
    <w:p w14:paraId="48086982" w14:textId="77777777" w:rsidR="00631706" w:rsidRPr="007D0F89" w:rsidRDefault="00A9532A" w:rsidP="007D0F89">
      <w:pPr>
        <w:pStyle w:val="Listaconnmeros"/>
        <w:jc w:val="both"/>
        <w:rPr>
          <w:sz w:val="24"/>
          <w:szCs w:val="24"/>
          <w:lang w:val="es-AR"/>
        </w:rPr>
      </w:pPr>
      <w:r w:rsidRPr="007D0F89">
        <w:rPr>
          <w:b/>
          <w:sz w:val="24"/>
          <w:szCs w:val="24"/>
          <w:lang w:val="es-AR"/>
        </w:rPr>
        <w:t>Comportamiento</w:t>
      </w:r>
      <w:r w:rsidRPr="007D0F89">
        <w:rPr>
          <w:sz w:val="24"/>
          <w:szCs w:val="24"/>
          <w:lang w:val="es-AR"/>
        </w:rPr>
        <w:t xml:space="preserve"> → la </w:t>
      </w:r>
      <w:r w:rsidRPr="007D0F89">
        <w:rPr>
          <w:b/>
          <w:sz w:val="24"/>
          <w:szCs w:val="24"/>
          <w:lang w:val="es-AR"/>
        </w:rPr>
        <w:t>fuga</w:t>
      </w:r>
      <w:r w:rsidRPr="007D0F89">
        <w:rPr>
          <w:sz w:val="24"/>
          <w:szCs w:val="24"/>
          <w:lang w:val="es-AR"/>
        </w:rPr>
        <w:t xml:space="preserve"> (% de tiempo que el roedor escapa).</w:t>
      </w:r>
    </w:p>
    <w:p w14:paraId="05C474F9" w14:textId="77777777" w:rsidR="00631706" w:rsidRPr="007D0F89" w:rsidRDefault="00A9532A" w:rsidP="007D0F89">
      <w:pPr>
        <w:pStyle w:val="Listaconnmeros"/>
        <w:jc w:val="both"/>
        <w:rPr>
          <w:sz w:val="24"/>
          <w:szCs w:val="24"/>
          <w:lang w:val="es-AR"/>
        </w:rPr>
      </w:pPr>
      <w:r w:rsidRPr="007D0F89">
        <w:rPr>
          <w:b/>
          <w:sz w:val="24"/>
          <w:szCs w:val="24"/>
          <w:lang w:val="es-AR"/>
        </w:rPr>
        <w:t>Actividad cerebral</w:t>
      </w:r>
      <w:r w:rsidRPr="007D0F89">
        <w:rPr>
          <w:sz w:val="24"/>
          <w:szCs w:val="24"/>
          <w:lang w:val="es-AR"/>
        </w:rPr>
        <w:t xml:space="preserve"> → durante los 2 min de exposición se registra la </w:t>
      </w:r>
      <w:r w:rsidRPr="007D0F89">
        <w:rPr>
          <w:b/>
          <w:sz w:val="24"/>
          <w:szCs w:val="24"/>
          <w:lang w:val="es-AR"/>
        </w:rPr>
        <w:t>activación de la amígdala</w:t>
      </w:r>
      <w:r w:rsidRPr="007D0F89">
        <w:rPr>
          <w:sz w:val="24"/>
          <w:szCs w:val="24"/>
          <w:lang w:val="es-AR"/>
        </w:rPr>
        <w:t>, región crítica para el control del comportamiento de fuga.</w:t>
      </w:r>
    </w:p>
    <w:p w14:paraId="5CC838A4" w14:textId="77777777" w:rsidR="00631706" w:rsidRPr="007D0F89" w:rsidRDefault="00A9532A" w:rsidP="007D0F89">
      <w:pPr>
        <w:pStyle w:val="Listaconnmeros"/>
        <w:jc w:val="both"/>
        <w:rPr>
          <w:sz w:val="24"/>
          <w:szCs w:val="24"/>
          <w:lang w:val="es-AR"/>
        </w:rPr>
      </w:pPr>
      <w:r w:rsidRPr="007D0F89">
        <w:rPr>
          <w:b/>
          <w:sz w:val="24"/>
          <w:szCs w:val="24"/>
          <w:lang w:val="es-AR"/>
        </w:rPr>
        <w:t>Cambios moleculares</w:t>
      </w:r>
      <w:r w:rsidRPr="007D0F89">
        <w:rPr>
          <w:sz w:val="24"/>
          <w:szCs w:val="24"/>
          <w:lang w:val="es-AR"/>
        </w:rPr>
        <w:t xml:space="preserve"> → la </w:t>
      </w:r>
      <w:r w:rsidRPr="007D0F89">
        <w:rPr>
          <w:b/>
          <w:sz w:val="24"/>
          <w:szCs w:val="24"/>
          <w:lang w:val="es-AR"/>
        </w:rPr>
        <w:t>cantidad de "Proteína A"</w:t>
      </w:r>
      <w:r w:rsidRPr="007D0F89">
        <w:rPr>
          <w:sz w:val="24"/>
          <w:szCs w:val="24"/>
          <w:lang w:val="es-AR"/>
        </w:rPr>
        <w:t xml:space="preserve"> como marcador molecular de actividad.</w:t>
      </w:r>
    </w:p>
    <w:p w14:paraId="0831D0A9" w14:textId="77777777" w:rsidR="00631706" w:rsidRPr="007D0F89" w:rsidRDefault="00A9532A" w:rsidP="007D0F89">
      <w:pPr>
        <w:pBdr>
          <w:left w:val="single" w:sz="18" w:space="10" w:color="C9921F"/>
        </w:pBdr>
        <w:shd w:val="clear" w:color="auto" w:fill="FCF3E3"/>
        <w:ind w:left="170" w:right="90"/>
        <w:jc w:val="both"/>
        <w:rPr>
          <w:sz w:val="24"/>
          <w:szCs w:val="24"/>
          <w:lang w:val="es-AR"/>
        </w:rPr>
      </w:pPr>
      <w:r w:rsidRPr="007D0F89">
        <w:rPr>
          <w:b/>
          <w:color w:val="C9921F"/>
          <w:sz w:val="24"/>
          <w:szCs w:val="24"/>
          <w:lang w:val="es-AR"/>
        </w:rPr>
        <w:t xml:space="preserve">⚠ ATENCIÓN   </w:t>
      </w:r>
      <w:r w:rsidRPr="007D0F89">
        <w:rPr>
          <w:sz w:val="24"/>
          <w:szCs w:val="24"/>
          <w:lang w:val="es-AR"/>
        </w:rPr>
        <w:t xml:space="preserve"> </w:t>
      </w:r>
      <w:proofErr w:type="spellStart"/>
      <w:r w:rsidRPr="007D0F89">
        <w:rPr>
          <w:b/>
          <w:sz w:val="24"/>
          <w:szCs w:val="24"/>
          <w:lang w:val="es-AR"/>
        </w:rPr>
        <w:t>Atención</w:t>
      </w:r>
      <w:proofErr w:type="spellEnd"/>
      <w:r w:rsidRPr="007D0F89">
        <w:rPr>
          <w:b/>
          <w:sz w:val="24"/>
          <w:szCs w:val="24"/>
          <w:lang w:val="es-AR"/>
        </w:rPr>
        <w:t xml:space="preserve"> — el control es imprescindible:</w:t>
      </w:r>
      <w:r w:rsidRPr="007D0F89">
        <w:rPr>
          <w:sz w:val="24"/>
          <w:szCs w:val="24"/>
          <w:lang w:val="es-AR"/>
        </w:rPr>
        <w:t xml:space="preserve"> se incluye un grupo de roedores </w:t>
      </w:r>
      <w:r w:rsidRPr="007D0F89">
        <w:rPr>
          <w:b/>
          <w:sz w:val="24"/>
          <w:szCs w:val="24"/>
          <w:lang w:val="es-AR"/>
        </w:rPr>
        <w:t>no expuestos</w:t>
      </w:r>
      <w:r w:rsidRPr="007D0F89">
        <w:rPr>
          <w:sz w:val="24"/>
          <w:szCs w:val="24"/>
          <w:lang w:val="es-AR"/>
        </w:rPr>
        <w:t xml:space="preserve"> al olor del predador (control). Sin esa línea de base no se puede saber si lo medido se debe al predador o a otra cosa.</w:t>
      </w:r>
    </w:p>
    <w:p w14:paraId="7F2B5346" w14:textId="24BB2CF0" w:rsidR="00C9649E" w:rsidRPr="007D0F89" w:rsidRDefault="00A9532A" w:rsidP="007D0F89">
      <w:pPr>
        <w:jc w:val="both"/>
        <w:rPr>
          <w:sz w:val="24"/>
          <w:szCs w:val="24"/>
          <w:lang w:val="es-AR"/>
        </w:rPr>
      </w:pPr>
      <w:r w:rsidRPr="007D0F89">
        <w:rPr>
          <w:b/>
          <w:sz w:val="24"/>
          <w:szCs w:val="24"/>
          <w:lang w:val="es-AR"/>
        </w:rPr>
        <w:t>Resultado:</w:t>
      </w:r>
      <w:r w:rsidRPr="007D0F89">
        <w:rPr>
          <w:sz w:val="24"/>
          <w:szCs w:val="24"/>
          <w:lang w:val="es-AR"/>
        </w:rPr>
        <w:t xml:space="preserve"> los tres niveles </w:t>
      </w:r>
      <w:r w:rsidRPr="007D0F89">
        <w:rPr>
          <w:b/>
          <w:sz w:val="24"/>
          <w:szCs w:val="24"/>
          <w:lang w:val="es-AR"/>
        </w:rPr>
        <w:t>convergen</w:t>
      </w:r>
      <w:r w:rsidRPr="007D0F89">
        <w:rPr>
          <w:sz w:val="24"/>
          <w:szCs w:val="24"/>
          <w:lang w:val="es-AR"/>
        </w:rPr>
        <w:t>. Cuanto más cerca el predador (mayor amenaza), mayor la fuga, mayor la activación de la amígdala y mayor la cantidad de Proteína A.</w:t>
      </w:r>
    </w:p>
    <w:p w14:paraId="02BF987D" w14:textId="77777777" w:rsidR="00631706" w:rsidRPr="007D0F89" w:rsidRDefault="00A9532A" w:rsidP="007D0F89">
      <w:pPr>
        <w:jc w:val="both"/>
        <w:rPr>
          <w:sz w:val="24"/>
          <w:szCs w:val="24"/>
          <w:lang w:val="es-AR"/>
        </w:rPr>
      </w:pPr>
      <w:r w:rsidRPr="007D0F89">
        <w:rPr>
          <w:b/>
          <w:sz w:val="24"/>
          <w:szCs w:val="24"/>
          <w:lang w:val="es-AR"/>
        </w:rPr>
        <w:t>Lectura de la significancia estadística</w:t>
      </w:r>
      <w:r w:rsidRPr="007D0F89">
        <w:rPr>
          <w:sz w:val="24"/>
          <w:szCs w:val="24"/>
          <w:lang w:val="es-AR"/>
        </w:rPr>
        <w:t xml:space="preserve"> (asteriscos en los gráficos):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44"/>
        <w:gridCol w:w="4962"/>
      </w:tblGrid>
      <w:tr w:rsidR="00631706" w:rsidRPr="007D0F89" w14:paraId="345601EA" w14:textId="77777777" w:rsidTr="005C6A67">
        <w:trPr>
          <w:jc w:val="center"/>
        </w:trPr>
        <w:tc>
          <w:tcPr>
            <w:tcW w:w="1344" w:type="dxa"/>
            <w:shd w:val="clear" w:color="auto" w:fill="1F3864"/>
          </w:tcPr>
          <w:p w14:paraId="0B49AD2F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b/>
                <w:color w:val="FFFFFF"/>
                <w:sz w:val="24"/>
                <w:szCs w:val="24"/>
              </w:rPr>
              <w:t>Símbolo</w:t>
            </w:r>
            <w:proofErr w:type="spellEnd"/>
          </w:p>
        </w:tc>
        <w:tc>
          <w:tcPr>
            <w:tcW w:w="4962" w:type="dxa"/>
            <w:shd w:val="clear" w:color="auto" w:fill="1F3864"/>
          </w:tcPr>
          <w:p w14:paraId="24859947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b/>
                <w:color w:val="FFFFFF"/>
                <w:sz w:val="24"/>
                <w:szCs w:val="24"/>
              </w:rPr>
              <w:t>Significado</w:t>
            </w:r>
            <w:proofErr w:type="spellEnd"/>
          </w:p>
        </w:tc>
      </w:tr>
      <w:tr w:rsidR="00631706" w:rsidRPr="00C9649E" w14:paraId="6BD58ECB" w14:textId="77777777" w:rsidTr="005C6A67">
        <w:trPr>
          <w:jc w:val="center"/>
        </w:trPr>
        <w:tc>
          <w:tcPr>
            <w:tcW w:w="1344" w:type="dxa"/>
          </w:tcPr>
          <w:p w14:paraId="62944363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r w:rsidRPr="007D0F89">
              <w:rPr>
                <w:rFonts w:ascii="Consolas" w:hAnsi="Consolas"/>
                <w:sz w:val="20"/>
                <w:szCs w:val="24"/>
              </w:rPr>
              <w:t>*</w:t>
            </w:r>
          </w:p>
        </w:tc>
        <w:tc>
          <w:tcPr>
            <w:tcW w:w="4962" w:type="dxa"/>
          </w:tcPr>
          <w:p w14:paraId="6CEA1932" w14:textId="77777777" w:rsidR="00631706" w:rsidRPr="007D0F89" w:rsidRDefault="00A9532A" w:rsidP="007D0F89">
            <w:pPr>
              <w:jc w:val="both"/>
              <w:rPr>
                <w:sz w:val="24"/>
                <w:szCs w:val="24"/>
                <w:lang w:val="es-AR"/>
              </w:rPr>
            </w:pPr>
            <w:r w:rsidRPr="007D0F89">
              <w:rPr>
                <w:sz w:val="24"/>
                <w:szCs w:val="24"/>
                <w:lang w:val="es-AR"/>
              </w:rPr>
              <w:t xml:space="preserve">El </w:t>
            </w:r>
            <w:r w:rsidRPr="007D0F89">
              <w:rPr>
                <w:b/>
                <w:sz w:val="24"/>
                <w:szCs w:val="24"/>
                <w:lang w:val="es-AR"/>
              </w:rPr>
              <w:t>G1</w:t>
            </w:r>
            <w:r w:rsidRPr="007D0F89">
              <w:rPr>
                <w:sz w:val="24"/>
                <w:szCs w:val="24"/>
                <w:lang w:val="es-AR"/>
              </w:rPr>
              <w:t xml:space="preserve"> es significativamente distinto del </w:t>
            </w:r>
            <w:r w:rsidRPr="007D0F89">
              <w:rPr>
                <w:b/>
                <w:sz w:val="24"/>
                <w:szCs w:val="24"/>
                <w:lang w:val="es-AR"/>
              </w:rPr>
              <w:t>resto</w:t>
            </w:r>
          </w:p>
        </w:tc>
      </w:tr>
      <w:tr w:rsidR="00631706" w:rsidRPr="00C9649E" w14:paraId="3E5523CB" w14:textId="77777777" w:rsidTr="005C6A67">
        <w:trPr>
          <w:jc w:val="center"/>
        </w:trPr>
        <w:tc>
          <w:tcPr>
            <w:tcW w:w="1344" w:type="dxa"/>
            <w:shd w:val="clear" w:color="auto" w:fill="F2F5FA"/>
          </w:tcPr>
          <w:p w14:paraId="7AD3F6DB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r w:rsidRPr="007D0F89">
              <w:rPr>
                <w:rFonts w:ascii="Consolas" w:hAnsi="Consolas"/>
                <w:sz w:val="20"/>
                <w:szCs w:val="24"/>
              </w:rPr>
              <w:t>**</w:t>
            </w:r>
          </w:p>
        </w:tc>
        <w:tc>
          <w:tcPr>
            <w:tcW w:w="4962" w:type="dxa"/>
            <w:shd w:val="clear" w:color="auto" w:fill="F2F5FA"/>
          </w:tcPr>
          <w:p w14:paraId="30B22C2A" w14:textId="77777777" w:rsidR="00631706" w:rsidRPr="007D0F89" w:rsidRDefault="00A9532A" w:rsidP="007D0F89">
            <w:pPr>
              <w:jc w:val="both"/>
              <w:rPr>
                <w:sz w:val="24"/>
                <w:szCs w:val="24"/>
                <w:lang w:val="es-AR"/>
              </w:rPr>
            </w:pPr>
            <w:r w:rsidRPr="007D0F89">
              <w:rPr>
                <w:sz w:val="24"/>
                <w:szCs w:val="24"/>
                <w:lang w:val="es-AR"/>
              </w:rPr>
              <w:t xml:space="preserve">El </w:t>
            </w:r>
            <w:r w:rsidRPr="007D0F89">
              <w:rPr>
                <w:b/>
                <w:sz w:val="24"/>
                <w:szCs w:val="24"/>
                <w:lang w:val="es-AR"/>
              </w:rPr>
              <w:t>G2</w:t>
            </w:r>
            <w:r w:rsidRPr="007D0F89">
              <w:rPr>
                <w:sz w:val="24"/>
                <w:szCs w:val="24"/>
                <w:lang w:val="es-AR"/>
              </w:rPr>
              <w:t xml:space="preserve"> es significativamente distinto de </w:t>
            </w:r>
            <w:r w:rsidRPr="007D0F89">
              <w:rPr>
                <w:b/>
                <w:sz w:val="24"/>
                <w:szCs w:val="24"/>
                <w:lang w:val="es-AR"/>
              </w:rPr>
              <w:t>G3 y G4</w:t>
            </w:r>
          </w:p>
        </w:tc>
      </w:tr>
    </w:tbl>
    <w:p w14:paraId="50A8E291" w14:textId="77777777" w:rsidR="00631706" w:rsidRPr="007D0F89" w:rsidRDefault="00A9532A" w:rsidP="007D0F89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7D0F89">
        <w:rPr>
          <w:b/>
          <w:color w:val="2E75B6"/>
          <w:sz w:val="24"/>
          <w:szCs w:val="24"/>
          <w:lang w:val="es-AR"/>
        </w:rPr>
        <w:lastRenderedPageBreak/>
        <w:t xml:space="preserve">◆ IDEA CLAVE   </w:t>
      </w:r>
      <w:r w:rsidRPr="007D0F89">
        <w:rPr>
          <w:sz w:val="24"/>
          <w:szCs w:val="24"/>
          <w:lang w:val="es-AR"/>
        </w:rPr>
        <w:t xml:space="preserve"> </w:t>
      </w:r>
      <w:r w:rsidRPr="007D0F89">
        <w:rPr>
          <w:b/>
          <w:sz w:val="24"/>
          <w:szCs w:val="24"/>
          <w:lang w:val="es-AR"/>
        </w:rPr>
        <w:t>Idea clave:</w:t>
      </w:r>
      <w:r w:rsidRPr="007D0F89">
        <w:rPr>
          <w:sz w:val="24"/>
          <w:szCs w:val="24"/>
          <w:lang w:val="es-AR"/>
        </w:rPr>
        <w:t xml:space="preserve"> un mismo comportamiento de miedo se puede "leer" como conducta, como actividad de un circuito y como cambio en una proteína. Son </w:t>
      </w:r>
      <w:r w:rsidRPr="007D0F89">
        <w:rPr>
          <w:b/>
          <w:sz w:val="24"/>
          <w:szCs w:val="24"/>
          <w:lang w:val="es-AR"/>
        </w:rPr>
        <w:t>tres ventanas al mismo proceso</w:t>
      </w:r>
      <w:r w:rsidRPr="007D0F89">
        <w:rPr>
          <w:sz w:val="24"/>
          <w:szCs w:val="24"/>
          <w:lang w:val="es-AR"/>
        </w:rPr>
        <w:t>.</w:t>
      </w:r>
    </w:p>
    <w:p w14:paraId="7A08B063" w14:textId="77777777" w:rsidR="00631706" w:rsidRPr="007D0F89" w:rsidRDefault="00A9532A" w:rsidP="007D0F89">
      <w:pPr>
        <w:pStyle w:val="Ttulo1"/>
        <w:jc w:val="both"/>
        <w:rPr>
          <w:sz w:val="32"/>
          <w:szCs w:val="32"/>
          <w:lang w:val="es-AR"/>
        </w:rPr>
      </w:pPr>
      <w:r w:rsidRPr="007D0F89">
        <w:rPr>
          <w:sz w:val="32"/>
          <w:szCs w:val="32"/>
          <w:lang w:val="es-AR"/>
        </w:rPr>
        <w:t>El dogma central de la biología molecular</w:t>
      </w:r>
    </w:p>
    <w:p w14:paraId="3A63AC64" w14:textId="77777777" w:rsidR="00631706" w:rsidRPr="007D0F89" w:rsidRDefault="00A9532A" w:rsidP="007D0F89">
      <w:pPr>
        <w:jc w:val="both"/>
        <w:rPr>
          <w:sz w:val="24"/>
          <w:szCs w:val="24"/>
          <w:lang w:val="es-AR"/>
        </w:rPr>
      </w:pPr>
      <w:r w:rsidRPr="007D0F89">
        <w:rPr>
          <w:sz w:val="24"/>
          <w:szCs w:val="24"/>
          <w:lang w:val="es-AR"/>
        </w:rPr>
        <w:t xml:space="preserve">La </w:t>
      </w:r>
      <w:r w:rsidRPr="007D0F89">
        <w:rPr>
          <w:b/>
          <w:sz w:val="24"/>
          <w:szCs w:val="24"/>
          <w:lang w:val="es-AR"/>
        </w:rPr>
        <w:t>biología molecular</w:t>
      </w:r>
      <w:r w:rsidRPr="007D0F89">
        <w:rPr>
          <w:sz w:val="24"/>
          <w:szCs w:val="24"/>
          <w:lang w:val="es-AR"/>
        </w:rPr>
        <w:t xml:space="preserve"> estudia los mecanismos de </w:t>
      </w:r>
      <w:r w:rsidRPr="007D0F89">
        <w:rPr>
          <w:b/>
          <w:sz w:val="24"/>
          <w:szCs w:val="24"/>
          <w:lang w:val="es-AR"/>
        </w:rPr>
        <w:t>transmisión y expresión</w:t>
      </w:r>
      <w:r w:rsidRPr="007D0F89">
        <w:rPr>
          <w:sz w:val="24"/>
          <w:szCs w:val="24"/>
          <w:lang w:val="es-AR"/>
        </w:rPr>
        <w:t xml:space="preserve"> de la información genética en las células —factor fundamental para determinar la estructura y función de todo el organismo.</w:t>
      </w:r>
    </w:p>
    <w:p w14:paraId="1CD95DDC" w14:textId="77777777" w:rsidR="00631706" w:rsidRPr="007D0F89" w:rsidRDefault="00A9532A" w:rsidP="007D0F89">
      <w:pPr>
        <w:jc w:val="both"/>
        <w:rPr>
          <w:sz w:val="24"/>
          <w:szCs w:val="24"/>
          <w:lang w:val="es-AR"/>
        </w:rPr>
      </w:pPr>
      <w:r w:rsidRPr="007D0F89">
        <w:rPr>
          <w:sz w:val="24"/>
          <w:szCs w:val="24"/>
          <w:lang w:val="es-AR"/>
        </w:rPr>
        <w:t xml:space="preserve">La información fluye en </w:t>
      </w:r>
      <w:r w:rsidRPr="007D0F89">
        <w:rPr>
          <w:b/>
          <w:sz w:val="24"/>
          <w:szCs w:val="24"/>
          <w:lang w:val="es-AR"/>
        </w:rPr>
        <w:t>una sola dirección</w:t>
      </w:r>
      <w:r w:rsidRPr="007D0F89">
        <w:rPr>
          <w:sz w:val="24"/>
          <w:szCs w:val="24"/>
          <w:lang w:val="es-AR"/>
        </w:rPr>
        <w:t xml:space="preserve">: el </w:t>
      </w:r>
      <w:r w:rsidRPr="007D0F89">
        <w:rPr>
          <w:b/>
          <w:sz w:val="24"/>
          <w:szCs w:val="24"/>
          <w:lang w:val="es-AR"/>
        </w:rPr>
        <w:t>ADN</w:t>
      </w:r>
      <w:r w:rsidRPr="007D0F89">
        <w:rPr>
          <w:sz w:val="24"/>
          <w:szCs w:val="24"/>
          <w:lang w:val="es-AR"/>
        </w:rPr>
        <w:t xml:space="preserve"> (donde está la información) determina la síntesis de </w:t>
      </w:r>
      <w:r w:rsidRPr="007D0F89">
        <w:rPr>
          <w:b/>
          <w:sz w:val="24"/>
          <w:szCs w:val="24"/>
          <w:lang w:val="es-AR"/>
        </w:rPr>
        <w:t>ARN</w:t>
      </w:r>
      <w:r w:rsidRPr="007D0F89">
        <w:rPr>
          <w:sz w:val="24"/>
          <w:szCs w:val="24"/>
          <w:lang w:val="es-AR"/>
        </w:rPr>
        <w:t xml:space="preserve">, y el ARN dirige la síntesis de las </w:t>
      </w:r>
      <w:r w:rsidRPr="007D0F89">
        <w:rPr>
          <w:b/>
          <w:sz w:val="24"/>
          <w:szCs w:val="24"/>
          <w:lang w:val="es-AR"/>
        </w:rPr>
        <w:t>proteínas</w:t>
      </w:r>
      <w:r w:rsidRPr="007D0F89">
        <w:rPr>
          <w:sz w:val="24"/>
          <w:szCs w:val="24"/>
          <w:lang w:val="es-AR"/>
        </w:rPr>
        <w:t xml:space="preserve">. Por ser universal en los sistemas biológicos se lo llama </w:t>
      </w:r>
      <w:r w:rsidRPr="007D0F89">
        <w:rPr>
          <w:b/>
          <w:sz w:val="24"/>
          <w:szCs w:val="24"/>
          <w:lang w:val="es-AR"/>
        </w:rPr>
        <w:t>dogma central</w:t>
      </w:r>
      <w:r w:rsidRPr="007D0F89">
        <w:rPr>
          <w:sz w:val="24"/>
          <w:szCs w:val="24"/>
          <w:lang w:val="es-AR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1706" w:rsidRPr="007D0F89" w14:paraId="0AB2EE5F" w14:textId="77777777">
        <w:trPr>
          <w:jc w:val="center"/>
        </w:trPr>
        <w:tc>
          <w:tcPr>
            <w:tcW w:w="2880" w:type="dxa"/>
            <w:shd w:val="clear" w:color="auto" w:fill="1F3864"/>
          </w:tcPr>
          <w:p w14:paraId="59F2791E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b/>
                <w:color w:val="FFFFFF"/>
                <w:sz w:val="24"/>
                <w:szCs w:val="24"/>
              </w:rPr>
              <w:t>Proceso</w:t>
            </w:r>
            <w:proofErr w:type="spellEnd"/>
          </w:p>
        </w:tc>
        <w:tc>
          <w:tcPr>
            <w:tcW w:w="2880" w:type="dxa"/>
            <w:shd w:val="clear" w:color="auto" w:fill="1F3864"/>
          </w:tcPr>
          <w:p w14:paraId="461D5694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r w:rsidRPr="007D0F89">
              <w:rPr>
                <w:b/>
                <w:color w:val="FFFFFF"/>
                <w:sz w:val="24"/>
                <w:szCs w:val="24"/>
              </w:rPr>
              <w:t>De → A</w:t>
            </w:r>
          </w:p>
        </w:tc>
        <w:tc>
          <w:tcPr>
            <w:tcW w:w="2880" w:type="dxa"/>
            <w:shd w:val="clear" w:color="auto" w:fill="1F3864"/>
          </w:tcPr>
          <w:p w14:paraId="6E8F4E12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b/>
                <w:color w:val="FFFFFF"/>
                <w:sz w:val="24"/>
                <w:szCs w:val="24"/>
              </w:rPr>
              <w:t>Dónde</w:t>
            </w:r>
            <w:proofErr w:type="spellEnd"/>
          </w:p>
        </w:tc>
      </w:tr>
      <w:tr w:rsidR="00631706" w:rsidRPr="007D0F89" w14:paraId="11E71222" w14:textId="77777777">
        <w:trPr>
          <w:jc w:val="center"/>
        </w:trPr>
        <w:tc>
          <w:tcPr>
            <w:tcW w:w="2880" w:type="dxa"/>
          </w:tcPr>
          <w:p w14:paraId="0D6F604C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b/>
                <w:sz w:val="24"/>
                <w:szCs w:val="24"/>
              </w:rPr>
              <w:t>Replicación</w:t>
            </w:r>
            <w:proofErr w:type="spellEnd"/>
          </w:p>
        </w:tc>
        <w:tc>
          <w:tcPr>
            <w:tcW w:w="2880" w:type="dxa"/>
          </w:tcPr>
          <w:p w14:paraId="04CDF66A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r w:rsidRPr="007D0F89">
              <w:rPr>
                <w:sz w:val="24"/>
                <w:szCs w:val="24"/>
              </w:rPr>
              <w:t>ADN → ADN</w:t>
            </w:r>
          </w:p>
        </w:tc>
        <w:tc>
          <w:tcPr>
            <w:tcW w:w="2880" w:type="dxa"/>
          </w:tcPr>
          <w:p w14:paraId="6C72F9D3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sz w:val="24"/>
                <w:szCs w:val="24"/>
              </w:rPr>
              <w:t>Núcleo</w:t>
            </w:r>
            <w:proofErr w:type="spellEnd"/>
          </w:p>
        </w:tc>
      </w:tr>
      <w:tr w:rsidR="00631706" w:rsidRPr="007D0F89" w14:paraId="0F654802" w14:textId="77777777">
        <w:trPr>
          <w:jc w:val="center"/>
        </w:trPr>
        <w:tc>
          <w:tcPr>
            <w:tcW w:w="2880" w:type="dxa"/>
            <w:shd w:val="clear" w:color="auto" w:fill="F2F5FA"/>
          </w:tcPr>
          <w:p w14:paraId="68AF6D34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b/>
                <w:sz w:val="24"/>
                <w:szCs w:val="24"/>
              </w:rPr>
              <w:t>Transcripción</w:t>
            </w:r>
            <w:proofErr w:type="spellEnd"/>
          </w:p>
        </w:tc>
        <w:tc>
          <w:tcPr>
            <w:tcW w:w="2880" w:type="dxa"/>
            <w:shd w:val="clear" w:color="auto" w:fill="F2F5FA"/>
          </w:tcPr>
          <w:p w14:paraId="2CFD4F57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r w:rsidRPr="007D0F89">
              <w:rPr>
                <w:sz w:val="24"/>
                <w:szCs w:val="24"/>
              </w:rPr>
              <w:t xml:space="preserve">ADN → </w:t>
            </w:r>
            <w:proofErr w:type="spellStart"/>
            <w:r w:rsidRPr="007D0F89">
              <w:rPr>
                <w:sz w:val="24"/>
                <w:szCs w:val="24"/>
              </w:rPr>
              <w:t>ARNm</w:t>
            </w:r>
            <w:proofErr w:type="spellEnd"/>
          </w:p>
        </w:tc>
        <w:tc>
          <w:tcPr>
            <w:tcW w:w="2880" w:type="dxa"/>
            <w:shd w:val="clear" w:color="auto" w:fill="F2F5FA"/>
          </w:tcPr>
          <w:p w14:paraId="0CD98238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sz w:val="24"/>
                <w:szCs w:val="24"/>
              </w:rPr>
              <w:t>Núcleo</w:t>
            </w:r>
            <w:proofErr w:type="spellEnd"/>
          </w:p>
        </w:tc>
      </w:tr>
      <w:tr w:rsidR="00631706" w:rsidRPr="007D0F89" w14:paraId="64E963E1" w14:textId="77777777">
        <w:trPr>
          <w:jc w:val="center"/>
        </w:trPr>
        <w:tc>
          <w:tcPr>
            <w:tcW w:w="2880" w:type="dxa"/>
          </w:tcPr>
          <w:p w14:paraId="3B8827E7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b/>
                <w:sz w:val="24"/>
                <w:szCs w:val="24"/>
              </w:rPr>
              <w:t>Traducción</w:t>
            </w:r>
            <w:proofErr w:type="spellEnd"/>
          </w:p>
        </w:tc>
        <w:tc>
          <w:tcPr>
            <w:tcW w:w="2880" w:type="dxa"/>
          </w:tcPr>
          <w:p w14:paraId="716FA514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r w:rsidRPr="007D0F89">
              <w:rPr>
                <w:sz w:val="24"/>
                <w:szCs w:val="24"/>
              </w:rPr>
              <w:t xml:space="preserve">ARN → </w:t>
            </w:r>
            <w:proofErr w:type="spellStart"/>
            <w:r w:rsidRPr="007D0F89">
              <w:rPr>
                <w:sz w:val="24"/>
                <w:szCs w:val="24"/>
              </w:rPr>
              <w:t>Proteína</w:t>
            </w:r>
            <w:proofErr w:type="spellEnd"/>
          </w:p>
        </w:tc>
        <w:tc>
          <w:tcPr>
            <w:tcW w:w="2880" w:type="dxa"/>
          </w:tcPr>
          <w:p w14:paraId="631CDA23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sz w:val="24"/>
                <w:szCs w:val="24"/>
              </w:rPr>
              <w:t>Citoplasma</w:t>
            </w:r>
            <w:proofErr w:type="spellEnd"/>
          </w:p>
        </w:tc>
      </w:tr>
    </w:tbl>
    <w:p w14:paraId="68A98F8B" w14:textId="77777777" w:rsidR="00631706" w:rsidRPr="007D0F89" w:rsidRDefault="00631706" w:rsidP="007D0F89">
      <w:pPr>
        <w:jc w:val="both"/>
        <w:rPr>
          <w:sz w:val="24"/>
          <w:szCs w:val="24"/>
        </w:rPr>
      </w:pPr>
    </w:p>
    <w:p w14:paraId="4BF4BB69" w14:textId="77777777" w:rsidR="00631706" w:rsidRPr="007D0F89" w:rsidRDefault="00A9532A" w:rsidP="007D0F89">
      <w:pPr>
        <w:jc w:val="both"/>
        <w:rPr>
          <w:sz w:val="24"/>
          <w:szCs w:val="24"/>
          <w:lang w:val="es-AR"/>
        </w:rPr>
      </w:pPr>
      <w:r w:rsidRPr="007D0F89">
        <w:rPr>
          <w:sz w:val="24"/>
          <w:szCs w:val="24"/>
          <w:lang w:val="es-AR"/>
        </w:rPr>
        <w:t xml:space="preserve">El ADN se transcribe en el </w:t>
      </w:r>
      <w:r w:rsidRPr="007D0F89">
        <w:rPr>
          <w:b/>
          <w:sz w:val="24"/>
          <w:szCs w:val="24"/>
          <w:lang w:val="es-AR"/>
        </w:rPr>
        <w:t>núcleo</w:t>
      </w:r>
      <w:r w:rsidRPr="007D0F89">
        <w:rPr>
          <w:sz w:val="24"/>
          <w:szCs w:val="24"/>
          <w:lang w:val="es-AR"/>
        </w:rPr>
        <w:t xml:space="preserve">; el </w:t>
      </w:r>
      <w:r w:rsidRPr="007D0F89">
        <w:rPr>
          <w:b/>
          <w:sz w:val="24"/>
          <w:szCs w:val="24"/>
          <w:lang w:val="es-AR"/>
        </w:rPr>
        <w:t>ARNm</w:t>
      </w:r>
      <w:r w:rsidRPr="007D0F89">
        <w:rPr>
          <w:sz w:val="24"/>
          <w:szCs w:val="24"/>
          <w:lang w:val="es-AR"/>
        </w:rPr>
        <w:t xml:space="preserve"> sale al </w:t>
      </w:r>
      <w:r w:rsidRPr="007D0F89">
        <w:rPr>
          <w:b/>
          <w:sz w:val="24"/>
          <w:szCs w:val="24"/>
          <w:lang w:val="es-AR"/>
        </w:rPr>
        <w:t>citoplasma</w:t>
      </w:r>
      <w:r w:rsidRPr="007D0F89">
        <w:rPr>
          <w:sz w:val="24"/>
          <w:szCs w:val="24"/>
          <w:lang w:val="es-AR"/>
        </w:rPr>
        <w:t>, donde se traduce en proteína.</w:t>
      </w:r>
    </w:p>
    <w:p w14:paraId="06C684EA" w14:textId="77777777" w:rsidR="00631706" w:rsidRPr="007D0F89" w:rsidRDefault="00A9532A" w:rsidP="007D0F89">
      <w:pPr>
        <w:pStyle w:val="Ttulo1"/>
        <w:jc w:val="both"/>
        <w:rPr>
          <w:sz w:val="32"/>
          <w:szCs w:val="32"/>
          <w:lang w:val="es-AR"/>
        </w:rPr>
      </w:pPr>
      <w:r w:rsidRPr="007D0F89">
        <w:rPr>
          <w:sz w:val="32"/>
          <w:szCs w:val="32"/>
          <w:lang w:val="es-AR"/>
        </w:rPr>
        <w:t>La célula y su núcleo</w:t>
      </w:r>
    </w:p>
    <w:p w14:paraId="1F94E725" w14:textId="2CF03A0E" w:rsidR="007D0F89" w:rsidRPr="007D0F89" w:rsidRDefault="00A9532A" w:rsidP="007D0F89">
      <w:pPr>
        <w:jc w:val="both"/>
        <w:rPr>
          <w:sz w:val="24"/>
          <w:szCs w:val="24"/>
          <w:lang w:val="es-AR"/>
        </w:rPr>
      </w:pPr>
      <w:r w:rsidRPr="007D0F89">
        <w:rPr>
          <w:sz w:val="24"/>
          <w:szCs w:val="24"/>
          <w:lang w:val="es-AR"/>
        </w:rPr>
        <w:t xml:space="preserve">El escenario físico del dogma central: el </w:t>
      </w:r>
      <w:r w:rsidRPr="007D0F89">
        <w:rPr>
          <w:b/>
          <w:sz w:val="24"/>
          <w:szCs w:val="24"/>
          <w:lang w:val="es-AR"/>
        </w:rPr>
        <w:t>núcleo</w:t>
      </w:r>
      <w:r w:rsidRPr="007D0F89">
        <w:rPr>
          <w:sz w:val="24"/>
          <w:szCs w:val="24"/>
          <w:lang w:val="es-AR"/>
        </w:rPr>
        <w:t xml:space="preserve"> (rodeado por la membrana nuclear) contiene el ADN, que se transcribe allí; el </w:t>
      </w:r>
      <w:r w:rsidRPr="007D0F89">
        <w:rPr>
          <w:b/>
          <w:sz w:val="24"/>
          <w:szCs w:val="24"/>
          <w:lang w:val="es-AR"/>
        </w:rPr>
        <w:t>ARNm</w:t>
      </w:r>
      <w:r w:rsidRPr="007D0F89">
        <w:rPr>
          <w:sz w:val="24"/>
          <w:szCs w:val="24"/>
          <w:lang w:val="es-AR"/>
        </w:rPr>
        <w:t xml:space="preserve"> sale al </w:t>
      </w:r>
      <w:r w:rsidRPr="007D0F89">
        <w:rPr>
          <w:b/>
          <w:sz w:val="24"/>
          <w:szCs w:val="24"/>
          <w:lang w:val="es-AR"/>
        </w:rPr>
        <w:t>citoplasma</w:t>
      </w:r>
      <w:r w:rsidRPr="007D0F89">
        <w:rPr>
          <w:sz w:val="24"/>
          <w:szCs w:val="24"/>
          <w:lang w:val="es-AR"/>
        </w:rPr>
        <w:t>, donde los ribosomas lo traducen en proteína. Es la lógica de compartimentalización núcleo/citoplasma.</w:t>
      </w:r>
    </w:p>
    <w:p w14:paraId="6D9E98D7" w14:textId="77777777" w:rsidR="00631706" w:rsidRPr="007D0F89" w:rsidRDefault="00A9532A" w:rsidP="007D0F89">
      <w:pPr>
        <w:pStyle w:val="Ttulo1"/>
        <w:jc w:val="both"/>
        <w:rPr>
          <w:sz w:val="32"/>
          <w:szCs w:val="32"/>
          <w:lang w:val="es-AR"/>
        </w:rPr>
      </w:pPr>
      <w:r w:rsidRPr="007D0F89">
        <w:rPr>
          <w:sz w:val="32"/>
          <w:szCs w:val="32"/>
          <w:lang w:val="es-AR"/>
        </w:rPr>
        <w:t>Estructura del ADN</w:t>
      </w:r>
    </w:p>
    <w:p w14:paraId="785A6451" w14:textId="77777777" w:rsidR="00631706" w:rsidRPr="007D0F89" w:rsidRDefault="00A9532A" w:rsidP="007D0F89">
      <w:pPr>
        <w:pStyle w:val="Ttulo2"/>
        <w:jc w:val="both"/>
        <w:rPr>
          <w:sz w:val="28"/>
          <w:szCs w:val="28"/>
          <w:lang w:val="es-AR"/>
        </w:rPr>
      </w:pPr>
      <w:r w:rsidRPr="007D0F89">
        <w:rPr>
          <w:sz w:val="28"/>
          <w:szCs w:val="28"/>
          <w:lang w:val="es-AR"/>
        </w:rPr>
        <w:t>Estructura primaria</w:t>
      </w:r>
    </w:p>
    <w:p w14:paraId="3EC76D23" w14:textId="77777777" w:rsidR="00631706" w:rsidRPr="007D0F89" w:rsidRDefault="00A9532A" w:rsidP="007D0F89">
      <w:pPr>
        <w:jc w:val="both"/>
        <w:rPr>
          <w:sz w:val="24"/>
          <w:szCs w:val="24"/>
          <w:lang w:val="es-AR"/>
        </w:rPr>
      </w:pPr>
      <w:r w:rsidRPr="007D0F89">
        <w:rPr>
          <w:sz w:val="24"/>
          <w:szCs w:val="24"/>
          <w:lang w:val="es-AR"/>
        </w:rPr>
        <w:t xml:space="preserve">El ADN es un </w:t>
      </w:r>
      <w:r w:rsidRPr="007D0F89">
        <w:rPr>
          <w:b/>
          <w:sz w:val="24"/>
          <w:szCs w:val="24"/>
          <w:lang w:val="es-AR"/>
        </w:rPr>
        <w:t>polímero de nucleótidos</w:t>
      </w:r>
      <w:r w:rsidRPr="007D0F89">
        <w:rPr>
          <w:sz w:val="24"/>
          <w:szCs w:val="24"/>
          <w:lang w:val="es-AR"/>
        </w:rPr>
        <w:t xml:space="preserve">. Cada </w:t>
      </w:r>
      <w:r w:rsidRPr="007D0F89">
        <w:rPr>
          <w:b/>
          <w:sz w:val="24"/>
          <w:szCs w:val="24"/>
          <w:lang w:val="es-AR"/>
        </w:rPr>
        <w:t>nucleótido</w:t>
      </w:r>
      <w:r w:rsidRPr="007D0F89">
        <w:rPr>
          <w:sz w:val="24"/>
          <w:szCs w:val="24"/>
          <w:lang w:val="es-AR"/>
        </w:rPr>
        <w:t xml:space="preserve"> consta de tres partes:</w:t>
      </w:r>
    </w:p>
    <w:p w14:paraId="03B2BF58" w14:textId="77777777" w:rsidR="00631706" w:rsidRPr="007D0F89" w:rsidRDefault="00A9532A" w:rsidP="007D0F89">
      <w:pPr>
        <w:pStyle w:val="Listaconvietas"/>
        <w:jc w:val="both"/>
        <w:rPr>
          <w:sz w:val="24"/>
          <w:szCs w:val="24"/>
        </w:rPr>
      </w:pPr>
      <w:r w:rsidRPr="007D0F89">
        <w:rPr>
          <w:sz w:val="24"/>
          <w:szCs w:val="24"/>
        </w:rPr>
        <w:t xml:space="preserve">un </w:t>
      </w:r>
      <w:proofErr w:type="spellStart"/>
      <w:r w:rsidRPr="007D0F89">
        <w:rPr>
          <w:b/>
          <w:sz w:val="24"/>
          <w:szCs w:val="24"/>
        </w:rPr>
        <w:t>grupo</w:t>
      </w:r>
      <w:proofErr w:type="spellEnd"/>
      <w:r w:rsidRPr="007D0F89">
        <w:rPr>
          <w:b/>
          <w:sz w:val="24"/>
          <w:szCs w:val="24"/>
        </w:rPr>
        <w:t xml:space="preserve"> </w:t>
      </w:r>
      <w:proofErr w:type="spellStart"/>
      <w:r w:rsidRPr="007D0F89">
        <w:rPr>
          <w:b/>
          <w:sz w:val="24"/>
          <w:szCs w:val="24"/>
        </w:rPr>
        <w:t>fosfato</w:t>
      </w:r>
      <w:proofErr w:type="spellEnd"/>
      <w:r w:rsidRPr="007D0F89">
        <w:rPr>
          <w:sz w:val="24"/>
          <w:szCs w:val="24"/>
        </w:rPr>
        <w:t>,</w:t>
      </w:r>
    </w:p>
    <w:p w14:paraId="7B634E75" w14:textId="77777777" w:rsidR="00631706" w:rsidRPr="007D0F89" w:rsidRDefault="00A9532A" w:rsidP="007D0F89">
      <w:pPr>
        <w:pStyle w:val="Listaconvietas"/>
        <w:jc w:val="both"/>
        <w:rPr>
          <w:sz w:val="24"/>
          <w:szCs w:val="24"/>
        </w:rPr>
      </w:pPr>
      <w:r w:rsidRPr="007D0F89">
        <w:rPr>
          <w:sz w:val="24"/>
          <w:szCs w:val="24"/>
        </w:rPr>
        <w:t xml:space="preserve">un </w:t>
      </w:r>
      <w:proofErr w:type="spellStart"/>
      <w:r w:rsidRPr="007D0F89">
        <w:rPr>
          <w:b/>
          <w:sz w:val="24"/>
          <w:szCs w:val="24"/>
        </w:rPr>
        <w:t>azúcar</w:t>
      </w:r>
      <w:proofErr w:type="spellEnd"/>
      <w:r w:rsidRPr="007D0F89">
        <w:rPr>
          <w:sz w:val="24"/>
          <w:szCs w:val="24"/>
        </w:rPr>
        <w:t xml:space="preserve"> (</w:t>
      </w:r>
      <w:proofErr w:type="spellStart"/>
      <w:r w:rsidRPr="007D0F89">
        <w:rPr>
          <w:sz w:val="24"/>
          <w:szCs w:val="24"/>
        </w:rPr>
        <w:t>monosacárido</w:t>
      </w:r>
      <w:proofErr w:type="spellEnd"/>
      <w:r w:rsidRPr="007D0F89">
        <w:rPr>
          <w:sz w:val="24"/>
          <w:szCs w:val="24"/>
        </w:rPr>
        <w:t xml:space="preserve">): </w:t>
      </w:r>
      <w:proofErr w:type="spellStart"/>
      <w:r w:rsidRPr="007D0F89">
        <w:rPr>
          <w:b/>
          <w:sz w:val="24"/>
          <w:szCs w:val="24"/>
        </w:rPr>
        <w:t>desoxirribosa</w:t>
      </w:r>
      <w:proofErr w:type="spellEnd"/>
      <w:r w:rsidRPr="007D0F89">
        <w:rPr>
          <w:sz w:val="24"/>
          <w:szCs w:val="24"/>
        </w:rPr>
        <w:t>,</w:t>
      </w:r>
    </w:p>
    <w:p w14:paraId="2BC5E740" w14:textId="77777777" w:rsidR="00631706" w:rsidRPr="007D0F89" w:rsidRDefault="00A9532A" w:rsidP="007D0F89">
      <w:pPr>
        <w:pStyle w:val="Listaconvietas"/>
        <w:jc w:val="both"/>
        <w:rPr>
          <w:sz w:val="24"/>
          <w:szCs w:val="24"/>
          <w:lang w:val="es-AR"/>
        </w:rPr>
      </w:pPr>
      <w:r w:rsidRPr="007D0F89">
        <w:rPr>
          <w:sz w:val="24"/>
          <w:szCs w:val="24"/>
          <w:lang w:val="es-AR"/>
        </w:rPr>
        <w:t xml:space="preserve">una </w:t>
      </w:r>
      <w:r w:rsidRPr="007D0F89">
        <w:rPr>
          <w:b/>
          <w:sz w:val="24"/>
          <w:szCs w:val="24"/>
          <w:lang w:val="es-AR"/>
        </w:rPr>
        <w:t>base nitrogenada</w:t>
      </w:r>
      <w:r w:rsidRPr="007D0F89">
        <w:rPr>
          <w:sz w:val="24"/>
          <w:szCs w:val="24"/>
          <w:lang w:val="es-AR"/>
        </w:rPr>
        <w:t xml:space="preserve">: </w:t>
      </w:r>
      <w:r w:rsidRPr="007D0F89">
        <w:rPr>
          <w:b/>
          <w:sz w:val="24"/>
          <w:szCs w:val="24"/>
          <w:lang w:val="es-AR"/>
        </w:rPr>
        <w:t>A</w:t>
      </w:r>
      <w:r w:rsidRPr="007D0F89">
        <w:rPr>
          <w:sz w:val="24"/>
          <w:szCs w:val="24"/>
          <w:lang w:val="es-AR"/>
        </w:rPr>
        <w:t xml:space="preserve">denina, </w:t>
      </w:r>
      <w:r w:rsidRPr="007D0F89">
        <w:rPr>
          <w:b/>
          <w:sz w:val="24"/>
          <w:szCs w:val="24"/>
          <w:lang w:val="es-AR"/>
        </w:rPr>
        <w:t>G</w:t>
      </w:r>
      <w:r w:rsidRPr="007D0F89">
        <w:rPr>
          <w:sz w:val="24"/>
          <w:szCs w:val="24"/>
          <w:lang w:val="es-AR"/>
        </w:rPr>
        <w:t xml:space="preserve">uanina, </w:t>
      </w:r>
      <w:r w:rsidRPr="007D0F89">
        <w:rPr>
          <w:b/>
          <w:sz w:val="24"/>
          <w:szCs w:val="24"/>
          <w:lang w:val="es-AR"/>
        </w:rPr>
        <w:t>T</w:t>
      </w:r>
      <w:r w:rsidRPr="007D0F89">
        <w:rPr>
          <w:sz w:val="24"/>
          <w:szCs w:val="24"/>
          <w:lang w:val="es-AR"/>
        </w:rPr>
        <w:t xml:space="preserve">imina o </w:t>
      </w:r>
      <w:r w:rsidRPr="007D0F89">
        <w:rPr>
          <w:b/>
          <w:sz w:val="24"/>
          <w:szCs w:val="24"/>
          <w:lang w:val="es-AR"/>
        </w:rPr>
        <w:t>C</w:t>
      </w:r>
      <w:r w:rsidRPr="007D0F89">
        <w:rPr>
          <w:sz w:val="24"/>
          <w:szCs w:val="24"/>
          <w:lang w:val="es-AR"/>
        </w:rPr>
        <w:t>itosina.</w:t>
      </w:r>
    </w:p>
    <w:p w14:paraId="624548C1" w14:textId="77777777" w:rsidR="00631706" w:rsidRPr="007D0F89" w:rsidRDefault="00A9532A" w:rsidP="007D0F89">
      <w:pPr>
        <w:jc w:val="both"/>
        <w:rPr>
          <w:sz w:val="24"/>
          <w:szCs w:val="24"/>
          <w:lang w:val="es-AR"/>
        </w:rPr>
      </w:pPr>
      <w:r w:rsidRPr="007D0F89">
        <w:rPr>
          <w:sz w:val="24"/>
          <w:szCs w:val="24"/>
          <w:lang w:val="es-AR"/>
        </w:rPr>
        <w:t xml:space="preserve">Los nucleótidos se unen por </w:t>
      </w:r>
      <w:r w:rsidRPr="007D0F89">
        <w:rPr>
          <w:b/>
          <w:sz w:val="24"/>
          <w:szCs w:val="24"/>
          <w:lang w:val="es-AR"/>
        </w:rPr>
        <w:t>enlaces covalentes fosfodiéster</w:t>
      </w:r>
      <w:r w:rsidRPr="007D0F89">
        <w:rPr>
          <w:sz w:val="24"/>
          <w:szCs w:val="24"/>
          <w:lang w:val="es-AR"/>
        </w:rPr>
        <w:t xml:space="preserve"> que unen el carbono </w:t>
      </w:r>
      <w:r w:rsidRPr="007D0F89">
        <w:rPr>
          <w:b/>
          <w:sz w:val="24"/>
          <w:szCs w:val="24"/>
          <w:lang w:val="es-AR"/>
        </w:rPr>
        <w:t>5'</w:t>
      </w:r>
      <w:r w:rsidRPr="007D0F89">
        <w:rPr>
          <w:sz w:val="24"/>
          <w:szCs w:val="24"/>
          <w:lang w:val="es-AR"/>
        </w:rPr>
        <w:t xml:space="preserve"> de una desoxirribosa con el carbono </w:t>
      </w:r>
      <w:r w:rsidRPr="007D0F89">
        <w:rPr>
          <w:b/>
          <w:sz w:val="24"/>
          <w:szCs w:val="24"/>
          <w:lang w:val="es-AR"/>
        </w:rPr>
        <w:t>3'</w:t>
      </w:r>
      <w:r w:rsidRPr="007D0F89">
        <w:rPr>
          <w:sz w:val="24"/>
          <w:szCs w:val="24"/>
          <w:lang w:val="es-AR"/>
        </w:rPr>
        <w:t xml:space="preserve"> de la siguiente. Esto da </w:t>
      </w:r>
      <w:r w:rsidRPr="007D0F89">
        <w:rPr>
          <w:b/>
          <w:sz w:val="24"/>
          <w:szCs w:val="24"/>
          <w:lang w:val="es-AR"/>
        </w:rPr>
        <w:t>direccionalidad</w:t>
      </w:r>
      <w:r w:rsidRPr="007D0F89">
        <w:rPr>
          <w:sz w:val="24"/>
          <w:szCs w:val="24"/>
          <w:lang w:val="es-AR"/>
        </w:rPr>
        <w:t xml:space="preserve"> a la cadena (extremos 5' y 3').</w:t>
      </w:r>
    </w:p>
    <w:p w14:paraId="17051165" w14:textId="77777777" w:rsidR="00631706" w:rsidRPr="007D0F89" w:rsidRDefault="00A9532A" w:rsidP="007D0F89">
      <w:pPr>
        <w:pStyle w:val="Ttulo2"/>
        <w:jc w:val="both"/>
        <w:rPr>
          <w:sz w:val="28"/>
          <w:szCs w:val="28"/>
          <w:lang w:val="es-AR"/>
        </w:rPr>
      </w:pPr>
      <w:r w:rsidRPr="007D0F89">
        <w:rPr>
          <w:sz w:val="28"/>
          <w:szCs w:val="28"/>
          <w:lang w:val="es-AR"/>
        </w:rPr>
        <w:t>La doble hélice (Watson y Crick, 1953)</w:t>
      </w:r>
    </w:p>
    <w:p w14:paraId="38791E24" w14:textId="77777777" w:rsidR="00631706" w:rsidRPr="007D0F89" w:rsidRDefault="00A9532A" w:rsidP="007D0F89">
      <w:pPr>
        <w:jc w:val="both"/>
        <w:rPr>
          <w:sz w:val="24"/>
          <w:szCs w:val="24"/>
          <w:lang w:val="es-AR"/>
        </w:rPr>
      </w:pPr>
      <w:r w:rsidRPr="007D0F89">
        <w:rPr>
          <w:sz w:val="24"/>
          <w:szCs w:val="24"/>
          <w:lang w:val="es-AR"/>
        </w:rPr>
        <w:t xml:space="preserve">En </w:t>
      </w:r>
      <w:r w:rsidRPr="007D0F89">
        <w:rPr>
          <w:b/>
          <w:sz w:val="24"/>
          <w:szCs w:val="24"/>
          <w:lang w:val="es-AR"/>
        </w:rPr>
        <w:t>1953</w:t>
      </w:r>
      <w:r w:rsidRPr="007D0F89">
        <w:rPr>
          <w:sz w:val="24"/>
          <w:szCs w:val="24"/>
          <w:lang w:val="es-AR"/>
        </w:rPr>
        <w:t xml:space="preserve">, </w:t>
      </w:r>
      <w:r w:rsidRPr="007D0F89">
        <w:rPr>
          <w:b/>
          <w:sz w:val="24"/>
          <w:szCs w:val="24"/>
          <w:lang w:val="es-AR"/>
        </w:rPr>
        <w:t>James Watson y Francis Crick</w:t>
      </w:r>
      <w:r w:rsidRPr="007D0F89">
        <w:rPr>
          <w:sz w:val="24"/>
          <w:szCs w:val="24"/>
          <w:lang w:val="es-AR"/>
        </w:rPr>
        <w:t xml:space="preserve"> reportaron la configuración de </w:t>
      </w:r>
      <w:r w:rsidRPr="007D0F89">
        <w:rPr>
          <w:b/>
          <w:sz w:val="24"/>
          <w:szCs w:val="24"/>
          <w:lang w:val="es-AR"/>
        </w:rPr>
        <w:t>doble hélice</w:t>
      </w:r>
      <w:r w:rsidRPr="007D0F89">
        <w:rPr>
          <w:sz w:val="24"/>
          <w:szCs w:val="24"/>
          <w:lang w:val="es-AR"/>
        </w:rPr>
        <w:t xml:space="preserve"> del ADN. Es posible porque entre las bases de cada polímero se forman </w:t>
      </w:r>
      <w:r w:rsidRPr="007D0F89">
        <w:rPr>
          <w:b/>
          <w:sz w:val="24"/>
          <w:szCs w:val="24"/>
          <w:lang w:val="es-AR"/>
        </w:rPr>
        <w:t>parejas complementarias</w:t>
      </w:r>
      <w:r w:rsidRPr="007D0F89">
        <w:rPr>
          <w:sz w:val="24"/>
          <w:szCs w:val="24"/>
          <w:lang w:val="es-AR"/>
        </w:rPr>
        <w:t>:</w:t>
      </w:r>
    </w:p>
    <w:p w14:paraId="19862BBD" w14:textId="77777777" w:rsidR="00631706" w:rsidRPr="007D0F89" w:rsidRDefault="00A9532A" w:rsidP="007D0F89">
      <w:pPr>
        <w:pStyle w:val="Listaconvietas"/>
        <w:jc w:val="both"/>
        <w:rPr>
          <w:sz w:val="24"/>
          <w:szCs w:val="24"/>
        </w:rPr>
      </w:pPr>
      <w:proofErr w:type="spellStart"/>
      <w:r w:rsidRPr="007D0F89">
        <w:rPr>
          <w:b/>
          <w:sz w:val="24"/>
          <w:szCs w:val="24"/>
        </w:rPr>
        <w:t>Adenina</w:t>
      </w:r>
      <w:proofErr w:type="spellEnd"/>
      <w:r w:rsidRPr="007D0F89">
        <w:rPr>
          <w:b/>
          <w:sz w:val="24"/>
          <w:szCs w:val="24"/>
        </w:rPr>
        <w:t xml:space="preserve"> – </w:t>
      </w:r>
      <w:proofErr w:type="spellStart"/>
      <w:r w:rsidRPr="007D0F89">
        <w:rPr>
          <w:b/>
          <w:sz w:val="24"/>
          <w:szCs w:val="24"/>
        </w:rPr>
        <w:t>Timina</w:t>
      </w:r>
      <w:proofErr w:type="spellEnd"/>
      <w:r w:rsidRPr="007D0F89">
        <w:rPr>
          <w:sz w:val="24"/>
          <w:szCs w:val="24"/>
        </w:rPr>
        <w:t xml:space="preserve"> (A–T)</w:t>
      </w:r>
    </w:p>
    <w:p w14:paraId="4B48B146" w14:textId="77777777" w:rsidR="00631706" w:rsidRPr="007D0F89" w:rsidRDefault="00A9532A" w:rsidP="007D0F89">
      <w:pPr>
        <w:pStyle w:val="Listaconvietas"/>
        <w:jc w:val="both"/>
        <w:rPr>
          <w:sz w:val="24"/>
          <w:szCs w:val="24"/>
        </w:rPr>
      </w:pPr>
      <w:r w:rsidRPr="007D0F89">
        <w:rPr>
          <w:b/>
          <w:sz w:val="24"/>
          <w:szCs w:val="24"/>
        </w:rPr>
        <w:t xml:space="preserve">Guanina – </w:t>
      </w:r>
      <w:proofErr w:type="spellStart"/>
      <w:r w:rsidRPr="007D0F89">
        <w:rPr>
          <w:b/>
          <w:sz w:val="24"/>
          <w:szCs w:val="24"/>
        </w:rPr>
        <w:t>Citosina</w:t>
      </w:r>
      <w:proofErr w:type="spellEnd"/>
      <w:r w:rsidRPr="007D0F89">
        <w:rPr>
          <w:sz w:val="24"/>
          <w:szCs w:val="24"/>
        </w:rPr>
        <w:t xml:space="preserve"> (G–C)</w:t>
      </w:r>
    </w:p>
    <w:p w14:paraId="3EC5AC70" w14:textId="77777777" w:rsidR="00631706" w:rsidRPr="007D0F89" w:rsidRDefault="00A9532A" w:rsidP="007D0F89">
      <w:pPr>
        <w:pStyle w:val="Ttulo1"/>
        <w:jc w:val="both"/>
        <w:rPr>
          <w:sz w:val="32"/>
          <w:szCs w:val="32"/>
        </w:rPr>
      </w:pPr>
      <w:proofErr w:type="spellStart"/>
      <w:r w:rsidRPr="007D0F89">
        <w:rPr>
          <w:sz w:val="32"/>
          <w:szCs w:val="32"/>
        </w:rPr>
        <w:lastRenderedPageBreak/>
        <w:t>Replicación</w:t>
      </w:r>
      <w:proofErr w:type="spellEnd"/>
      <w:r w:rsidRPr="007D0F89">
        <w:rPr>
          <w:sz w:val="32"/>
          <w:szCs w:val="32"/>
        </w:rPr>
        <w:t xml:space="preserve"> del ADN</w:t>
      </w:r>
    </w:p>
    <w:p w14:paraId="40750EA4" w14:textId="77777777" w:rsidR="00631706" w:rsidRPr="007D0F89" w:rsidRDefault="00A9532A" w:rsidP="007D0F89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7D0F89">
        <w:rPr>
          <w:b/>
          <w:color w:val="2E75B6"/>
          <w:sz w:val="24"/>
          <w:szCs w:val="24"/>
          <w:lang w:val="es-AR"/>
        </w:rPr>
        <w:t xml:space="preserve">◆ IDEA CLAVE   </w:t>
      </w:r>
      <w:r w:rsidRPr="007D0F89">
        <w:rPr>
          <w:sz w:val="24"/>
          <w:szCs w:val="24"/>
          <w:lang w:val="es-AR"/>
        </w:rPr>
        <w:t xml:space="preserve"> </w:t>
      </w:r>
      <w:r w:rsidRPr="007D0F89">
        <w:rPr>
          <w:b/>
          <w:sz w:val="24"/>
          <w:szCs w:val="24"/>
          <w:lang w:val="es-AR"/>
        </w:rPr>
        <w:t>Idea clave:</w:t>
      </w:r>
      <w:r w:rsidRPr="007D0F89">
        <w:rPr>
          <w:sz w:val="24"/>
          <w:szCs w:val="24"/>
          <w:lang w:val="es-AR"/>
        </w:rPr>
        <w:t xml:space="preserve"> la replicación es </w:t>
      </w:r>
      <w:r w:rsidRPr="007D0F89">
        <w:rPr>
          <w:b/>
          <w:sz w:val="24"/>
          <w:szCs w:val="24"/>
          <w:lang w:val="es-AR"/>
        </w:rPr>
        <w:t>semiconservativa</w:t>
      </w:r>
      <w:r w:rsidRPr="007D0F89">
        <w:rPr>
          <w:sz w:val="24"/>
          <w:szCs w:val="24"/>
          <w:lang w:val="es-AR"/>
        </w:rPr>
        <w:t xml:space="preserve">. Cada cadena de la doble hélice funciona como </w:t>
      </w:r>
      <w:r w:rsidRPr="007D0F89">
        <w:rPr>
          <w:b/>
          <w:sz w:val="24"/>
          <w:szCs w:val="24"/>
          <w:lang w:val="es-AR"/>
        </w:rPr>
        <w:t>molde</w:t>
      </w:r>
      <w:r w:rsidRPr="007D0F89">
        <w:rPr>
          <w:sz w:val="24"/>
          <w:szCs w:val="24"/>
          <w:lang w:val="es-AR"/>
        </w:rPr>
        <w:t xml:space="preserve"> para sintetizar una nueva cadena complementaria; cada molécula hija queda con una hebra vieja y una nueva.</w:t>
      </w:r>
    </w:p>
    <w:p w14:paraId="65BF8E21" w14:textId="77777777" w:rsidR="00631706" w:rsidRPr="007D0F89" w:rsidRDefault="00A9532A" w:rsidP="007D0F89">
      <w:pPr>
        <w:jc w:val="both"/>
        <w:rPr>
          <w:sz w:val="24"/>
          <w:szCs w:val="24"/>
          <w:lang w:val="es-AR"/>
        </w:rPr>
      </w:pPr>
      <w:r w:rsidRPr="007D0F89">
        <w:rPr>
          <w:sz w:val="24"/>
          <w:szCs w:val="24"/>
          <w:lang w:val="es-AR"/>
        </w:rPr>
        <w:t xml:space="preserve">Las dos cadenas son </w:t>
      </w:r>
      <w:r w:rsidRPr="007D0F89">
        <w:rPr>
          <w:b/>
          <w:sz w:val="24"/>
          <w:szCs w:val="24"/>
          <w:lang w:val="es-AR"/>
        </w:rPr>
        <w:t>antiparalelas</w:t>
      </w:r>
      <w:r w:rsidRPr="007D0F89">
        <w:rPr>
          <w:sz w:val="24"/>
          <w:szCs w:val="24"/>
          <w:lang w:val="es-AR"/>
        </w:rPr>
        <w:t xml:space="preserve"> (una corre 5'→3' y la otra 3'→5').</w:t>
      </w:r>
    </w:p>
    <w:p w14:paraId="00BC7F0E" w14:textId="77777777" w:rsidR="00631706" w:rsidRPr="007D0F89" w:rsidRDefault="00A9532A" w:rsidP="007D0F89">
      <w:pPr>
        <w:rPr>
          <w:sz w:val="24"/>
          <w:szCs w:val="24"/>
          <w:lang w:val="es-AR"/>
        </w:rPr>
      </w:pPr>
      <w:r w:rsidRPr="007D0F89">
        <w:rPr>
          <w:b/>
          <w:sz w:val="24"/>
          <w:szCs w:val="24"/>
          <w:lang w:val="es-AR"/>
        </w:rPr>
        <w:t>Reglas de la enzima ADN polimerasa:</w:t>
      </w:r>
      <w:r w:rsidRPr="007D0F89">
        <w:rPr>
          <w:sz w:val="24"/>
          <w:szCs w:val="24"/>
          <w:lang w:val="es-AR"/>
        </w:rPr>
        <w:br/>
        <w:t xml:space="preserve">- Requiere un </w:t>
      </w:r>
      <w:r w:rsidRPr="007D0F89">
        <w:rPr>
          <w:b/>
          <w:sz w:val="24"/>
          <w:szCs w:val="24"/>
          <w:lang w:val="es-AR"/>
        </w:rPr>
        <w:t>molde</w:t>
      </w:r>
      <w:r w:rsidRPr="007D0F89">
        <w:rPr>
          <w:sz w:val="24"/>
          <w:szCs w:val="24"/>
          <w:lang w:val="es-AR"/>
        </w:rPr>
        <w:t xml:space="preserve"> y un </w:t>
      </w:r>
      <w:r w:rsidRPr="007D0F89">
        <w:rPr>
          <w:b/>
          <w:sz w:val="24"/>
          <w:szCs w:val="24"/>
          <w:lang w:val="es-AR"/>
        </w:rPr>
        <w:t>cebador (iniciador)</w:t>
      </w:r>
      <w:r w:rsidRPr="007D0F89">
        <w:rPr>
          <w:sz w:val="24"/>
          <w:szCs w:val="24"/>
          <w:lang w:val="es-AR"/>
        </w:rPr>
        <w:t>.</w:t>
      </w:r>
      <w:r w:rsidRPr="007D0F89">
        <w:rPr>
          <w:sz w:val="24"/>
          <w:szCs w:val="24"/>
          <w:lang w:val="es-AR"/>
        </w:rPr>
        <w:br/>
        <w:t xml:space="preserve">- Sintetiza </w:t>
      </w:r>
      <w:r w:rsidRPr="007D0F89">
        <w:rPr>
          <w:b/>
          <w:sz w:val="24"/>
          <w:szCs w:val="24"/>
          <w:lang w:val="es-AR"/>
        </w:rPr>
        <w:t>siempre</w:t>
      </w:r>
      <w:r w:rsidRPr="007D0F89">
        <w:rPr>
          <w:sz w:val="24"/>
          <w:szCs w:val="24"/>
          <w:lang w:val="es-AR"/>
        </w:rPr>
        <w:t xml:space="preserve"> en dirección </w:t>
      </w:r>
      <w:r w:rsidRPr="007D0F89">
        <w:rPr>
          <w:b/>
          <w:sz w:val="24"/>
          <w:szCs w:val="24"/>
          <w:lang w:val="es-AR"/>
        </w:rPr>
        <w:t>5' → 3'</w:t>
      </w:r>
      <w:r w:rsidRPr="007D0F89">
        <w:rPr>
          <w:sz w:val="24"/>
          <w:szCs w:val="24"/>
          <w:lang w:val="es-AR"/>
        </w:rPr>
        <w:t>.</w:t>
      </w:r>
    </w:p>
    <w:p w14:paraId="5A62E140" w14:textId="77777777" w:rsidR="00631706" w:rsidRPr="007D0F89" w:rsidRDefault="00A9532A" w:rsidP="007D0F89">
      <w:pPr>
        <w:jc w:val="both"/>
        <w:rPr>
          <w:sz w:val="24"/>
          <w:szCs w:val="24"/>
          <w:lang w:val="es-AR"/>
        </w:rPr>
      </w:pPr>
      <w:r w:rsidRPr="007D0F89">
        <w:rPr>
          <w:sz w:val="24"/>
          <w:szCs w:val="24"/>
          <w:lang w:val="es-AR"/>
        </w:rPr>
        <w:t xml:space="preserve">Por la </w:t>
      </w:r>
      <w:proofErr w:type="spellStart"/>
      <w:r w:rsidRPr="007D0F89">
        <w:rPr>
          <w:sz w:val="24"/>
          <w:szCs w:val="24"/>
          <w:lang w:val="es-AR"/>
        </w:rPr>
        <w:t>antiparalelidad</w:t>
      </w:r>
      <w:proofErr w:type="spellEnd"/>
      <w:r w:rsidRPr="007D0F89">
        <w:rPr>
          <w:sz w:val="24"/>
          <w:szCs w:val="24"/>
          <w:lang w:val="es-AR"/>
        </w:rPr>
        <w:t>, las dos hebras nuevas se sintetizan distinto: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31706" w:rsidRPr="007D0F89" w14:paraId="24BC5EE6" w14:textId="77777777">
        <w:trPr>
          <w:jc w:val="center"/>
        </w:trPr>
        <w:tc>
          <w:tcPr>
            <w:tcW w:w="4320" w:type="dxa"/>
            <w:shd w:val="clear" w:color="auto" w:fill="1F3864"/>
          </w:tcPr>
          <w:p w14:paraId="1E6831B0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r w:rsidRPr="007D0F89">
              <w:rPr>
                <w:b/>
                <w:color w:val="FFFFFF"/>
                <w:sz w:val="24"/>
                <w:szCs w:val="24"/>
              </w:rPr>
              <w:t>Hebra</w:t>
            </w:r>
          </w:p>
        </w:tc>
        <w:tc>
          <w:tcPr>
            <w:tcW w:w="4320" w:type="dxa"/>
            <w:shd w:val="clear" w:color="auto" w:fill="1F3864"/>
          </w:tcPr>
          <w:p w14:paraId="1E46FF49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b/>
                <w:color w:val="FFFFFF"/>
                <w:sz w:val="24"/>
                <w:szCs w:val="24"/>
              </w:rPr>
              <w:t>Cómo</w:t>
            </w:r>
            <w:proofErr w:type="spellEnd"/>
            <w:r w:rsidRPr="007D0F89">
              <w:rPr>
                <w:b/>
                <w:color w:val="FFFFFF"/>
                <w:sz w:val="24"/>
                <w:szCs w:val="24"/>
              </w:rPr>
              <w:t xml:space="preserve"> se </w:t>
            </w:r>
            <w:proofErr w:type="spellStart"/>
            <w:r w:rsidRPr="007D0F89">
              <w:rPr>
                <w:b/>
                <w:color w:val="FFFFFF"/>
                <w:sz w:val="24"/>
                <w:szCs w:val="24"/>
              </w:rPr>
              <w:t>sintetiza</w:t>
            </w:r>
            <w:proofErr w:type="spellEnd"/>
          </w:p>
        </w:tc>
      </w:tr>
      <w:tr w:rsidR="00631706" w:rsidRPr="007D0F89" w14:paraId="3996C744" w14:textId="77777777">
        <w:trPr>
          <w:jc w:val="center"/>
        </w:trPr>
        <w:tc>
          <w:tcPr>
            <w:tcW w:w="4320" w:type="dxa"/>
          </w:tcPr>
          <w:p w14:paraId="69916D0D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b/>
                <w:sz w:val="24"/>
                <w:szCs w:val="24"/>
              </w:rPr>
              <w:t>Líder</w:t>
            </w:r>
            <w:proofErr w:type="spellEnd"/>
          </w:p>
        </w:tc>
        <w:tc>
          <w:tcPr>
            <w:tcW w:w="4320" w:type="dxa"/>
          </w:tcPr>
          <w:p w14:paraId="0B118137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r w:rsidRPr="007D0F89">
              <w:rPr>
                <w:sz w:val="24"/>
                <w:szCs w:val="24"/>
              </w:rPr>
              <w:t xml:space="preserve">Como un </w:t>
            </w:r>
            <w:proofErr w:type="spellStart"/>
            <w:r w:rsidRPr="007D0F89">
              <w:rPr>
                <w:sz w:val="24"/>
                <w:szCs w:val="24"/>
              </w:rPr>
              <w:t>fragmento</w:t>
            </w:r>
            <w:proofErr w:type="spellEnd"/>
            <w:r w:rsidRPr="007D0F89">
              <w:rPr>
                <w:sz w:val="24"/>
                <w:szCs w:val="24"/>
              </w:rPr>
              <w:t xml:space="preserve"> </w:t>
            </w:r>
            <w:r w:rsidRPr="007D0F89">
              <w:rPr>
                <w:b/>
                <w:sz w:val="24"/>
                <w:szCs w:val="24"/>
              </w:rPr>
              <w:t>continuo</w:t>
            </w:r>
          </w:p>
        </w:tc>
      </w:tr>
      <w:tr w:rsidR="00631706" w:rsidRPr="007D0F89" w14:paraId="313B986C" w14:textId="77777777">
        <w:trPr>
          <w:jc w:val="center"/>
        </w:trPr>
        <w:tc>
          <w:tcPr>
            <w:tcW w:w="4320" w:type="dxa"/>
            <w:shd w:val="clear" w:color="auto" w:fill="F2F5FA"/>
          </w:tcPr>
          <w:p w14:paraId="68673C97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b/>
                <w:sz w:val="24"/>
                <w:szCs w:val="24"/>
              </w:rPr>
              <w:t>Rezagada</w:t>
            </w:r>
            <w:proofErr w:type="spellEnd"/>
          </w:p>
        </w:tc>
        <w:tc>
          <w:tcPr>
            <w:tcW w:w="4320" w:type="dxa"/>
            <w:shd w:val="clear" w:color="auto" w:fill="F2F5FA"/>
          </w:tcPr>
          <w:p w14:paraId="5B8C523B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sz w:val="24"/>
                <w:szCs w:val="24"/>
              </w:rPr>
              <w:t>En</w:t>
            </w:r>
            <w:proofErr w:type="spellEnd"/>
            <w:r w:rsidRPr="007D0F89">
              <w:rPr>
                <w:sz w:val="24"/>
                <w:szCs w:val="24"/>
              </w:rPr>
              <w:t xml:space="preserve"> </w:t>
            </w:r>
            <w:proofErr w:type="spellStart"/>
            <w:r w:rsidRPr="007D0F89">
              <w:rPr>
                <w:b/>
                <w:sz w:val="24"/>
                <w:szCs w:val="24"/>
              </w:rPr>
              <w:t>pequeños</w:t>
            </w:r>
            <w:proofErr w:type="spellEnd"/>
            <w:r w:rsidRPr="007D0F89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7D0F89">
              <w:rPr>
                <w:b/>
                <w:sz w:val="24"/>
                <w:szCs w:val="24"/>
              </w:rPr>
              <w:t>fragmentos</w:t>
            </w:r>
            <w:proofErr w:type="spellEnd"/>
          </w:p>
        </w:tc>
      </w:tr>
    </w:tbl>
    <w:p w14:paraId="4FC3EC4D" w14:textId="77777777" w:rsidR="00631706" w:rsidRPr="007D0F89" w:rsidRDefault="00A9532A" w:rsidP="007D0F89">
      <w:pPr>
        <w:pStyle w:val="Ttulo1"/>
        <w:jc w:val="both"/>
        <w:rPr>
          <w:sz w:val="32"/>
          <w:szCs w:val="32"/>
        </w:rPr>
      </w:pPr>
      <w:proofErr w:type="spellStart"/>
      <w:r w:rsidRPr="007D0F89">
        <w:rPr>
          <w:sz w:val="32"/>
          <w:szCs w:val="32"/>
        </w:rPr>
        <w:t>Organización</w:t>
      </w:r>
      <w:proofErr w:type="spellEnd"/>
      <w:r w:rsidRPr="007D0F89">
        <w:rPr>
          <w:sz w:val="32"/>
          <w:szCs w:val="32"/>
        </w:rPr>
        <w:t xml:space="preserve"> del ADN: </w:t>
      </w:r>
      <w:proofErr w:type="spellStart"/>
      <w:r w:rsidRPr="007D0F89">
        <w:rPr>
          <w:sz w:val="32"/>
          <w:szCs w:val="32"/>
        </w:rPr>
        <w:t>cromosomas</w:t>
      </w:r>
      <w:proofErr w:type="spellEnd"/>
    </w:p>
    <w:p w14:paraId="2A4D32D8" w14:textId="77777777" w:rsidR="00631706" w:rsidRPr="007D0F89" w:rsidRDefault="00A9532A" w:rsidP="007D0F89">
      <w:pPr>
        <w:jc w:val="both"/>
        <w:rPr>
          <w:sz w:val="24"/>
          <w:szCs w:val="24"/>
          <w:lang w:val="es-AR"/>
        </w:rPr>
      </w:pPr>
      <w:r w:rsidRPr="007D0F89">
        <w:rPr>
          <w:sz w:val="24"/>
          <w:szCs w:val="24"/>
          <w:lang w:val="es-AR"/>
        </w:rPr>
        <w:t>Las moléculas de ADN son larguísimas (</w:t>
      </w:r>
      <w:r w:rsidRPr="007D0F89">
        <w:rPr>
          <w:b/>
          <w:sz w:val="24"/>
          <w:szCs w:val="24"/>
          <w:lang w:val="es-AR"/>
        </w:rPr>
        <w:t>~2 metros por cromosoma</w:t>
      </w:r>
      <w:r w:rsidRPr="007D0F89">
        <w:rPr>
          <w:sz w:val="24"/>
          <w:szCs w:val="24"/>
          <w:lang w:val="es-AR"/>
        </w:rPr>
        <w:t xml:space="preserve">), así que se organizan </w:t>
      </w:r>
      <w:r w:rsidRPr="007D0F89">
        <w:rPr>
          <w:b/>
          <w:sz w:val="24"/>
          <w:szCs w:val="24"/>
          <w:lang w:val="es-AR"/>
        </w:rPr>
        <w:t>muy compactas</w:t>
      </w:r>
      <w:r w:rsidRPr="007D0F89">
        <w:rPr>
          <w:sz w:val="24"/>
          <w:szCs w:val="24"/>
          <w:lang w:val="es-AR"/>
        </w:rPr>
        <w:t xml:space="preserve"> dentro del núcleo en estructuras llamadas </w:t>
      </w:r>
      <w:r w:rsidRPr="007D0F89">
        <w:rPr>
          <w:b/>
          <w:sz w:val="24"/>
          <w:szCs w:val="24"/>
          <w:lang w:val="es-AR"/>
        </w:rPr>
        <w:t>cromosomas</w:t>
      </w:r>
      <w:r w:rsidRPr="007D0F89">
        <w:rPr>
          <w:sz w:val="24"/>
          <w:szCs w:val="24"/>
          <w:lang w:val="es-AR"/>
        </w:rPr>
        <w:t>, para ocupar poco espacio.</w:t>
      </w:r>
    </w:p>
    <w:p w14:paraId="6EA45F62" w14:textId="77777777" w:rsidR="00631706" w:rsidRPr="007D0F89" w:rsidRDefault="00A9532A" w:rsidP="007D0F89">
      <w:pPr>
        <w:rPr>
          <w:sz w:val="24"/>
          <w:szCs w:val="24"/>
          <w:lang w:val="es-AR"/>
        </w:rPr>
      </w:pPr>
      <w:r w:rsidRPr="007D0F89">
        <w:rPr>
          <w:sz w:val="24"/>
          <w:szCs w:val="24"/>
          <w:lang w:val="es-AR"/>
        </w:rPr>
        <w:t xml:space="preserve">Esa estructura compacta conserva suficiente </w:t>
      </w:r>
      <w:r w:rsidRPr="007D0F89">
        <w:rPr>
          <w:b/>
          <w:sz w:val="24"/>
          <w:szCs w:val="24"/>
          <w:lang w:val="es-AR"/>
        </w:rPr>
        <w:t>plasticidad</w:t>
      </w:r>
      <w:r w:rsidRPr="007D0F89">
        <w:rPr>
          <w:sz w:val="24"/>
          <w:szCs w:val="24"/>
          <w:lang w:val="es-AR"/>
        </w:rPr>
        <w:t xml:space="preserve"> para permitir las funciones esenciales del ADN:</w:t>
      </w:r>
      <w:r w:rsidRPr="007D0F89">
        <w:rPr>
          <w:sz w:val="24"/>
          <w:szCs w:val="24"/>
          <w:lang w:val="es-AR"/>
        </w:rPr>
        <w:br/>
        <w:t xml:space="preserve">- </w:t>
      </w:r>
      <w:r w:rsidRPr="007D0F89">
        <w:rPr>
          <w:b/>
          <w:sz w:val="24"/>
          <w:szCs w:val="24"/>
          <w:lang w:val="es-AR"/>
        </w:rPr>
        <w:t>replicación</w:t>
      </w:r>
      <w:r w:rsidRPr="007D0F89">
        <w:rPr>
          <w:sz w:val="24"/>
          <w:szCs w:val="24"/>
          <w:lang w:val="es-AR"/>
        </w:rPr>
        <w:t>,</w:t>
      </w:r>
      <w:r w:rsidRPr="007D0F89">
        <w:rPr>
          <w:sz w:val="24"/>
          <w:szCs w:val="24"/>
          <w:lang w:val="es-AR"/>
        </w:rPr>
        <w:br/>
        <w:t xml:space="preserve">- </w:t>
      </w:r>
      <w:r w:rsidRPr="007D0F89">
        <w:rPr>
          <w:b/>
          <w:sz w:val="24"/>
          <w:szCs w:val="24"/>
          <w:lang w:val="es-AR"/>
        </w:rPr>
        <w:t>reparación</w:t>
      </w:r>
      <w:r w:rsidRPr="007D0F89">
        <w:rPr>
          <w:sz w:val="24"/>
          <w:szCs w:val="24"/>
          <w:lang w:val="es-AR"/>
        </w:rPr>
        <w:t>,</w:t>
      </w:r>
      <w:r w:rsidRPr="007D0F89">
        <w:rPr>
          <w:sz w:val="24"/>
          <w:szCs w:val="24"/>
          <w:lang w:val="es-AR"/>
        </w:rPr>
        <w:br/>
        <w:t xml:space="preserve">- </w:t>
      </w:r>
      <w:r w:rsidRPr="007D0F89">
        <w:rPr>
          <w:b/>
          <w:sz w:val="24"/>
          <w:szCs w:val="24"/>
          <w:lang w:val="es-AR"/>
        </w:rPr>
        <w:t>recombinación</w:t>
      </w:r>
      <w:r w:rsidRPr="007D0F89">
        <w:rPr>
          <w:sz w:val="24"/>
          <w:szCs w:val="24"/>
          <w:lang w:val="es-AR"/>
        </w:rPr>
        <w:t>,</w:t>
      </w:r>
      <w:r w:rsidRPr="007D0F89">
        <w:rPr>
          <w:sz w:val="24"/>
          <w:szCs w:val="24"/>
          <w:lang w:val="es-AR"/>
        </w:rPr>
        <w:br/>
        <w:t xml:space="preserve">- </w:t>
      </w:r>
      <w:r w:rsidRPr="007D0F89">
        <w:rPr>
          <w:b/>
          <w:sz w:val="24"/>
          <w:szCs w:val="24"/>
          <w:lang w:val="es-AR"/>
        </w:rPr>
        <w:t>expresión</w:t>
      </w:r>
      <w:r w:rsidRPr="007D0F89">
        <w:rPr>
          <w:sz w:val="24"/>
          <w:szCs w:val="24"/>
          <w:lang w:val="es-AR"/>
        </w:rPr>
        <w:t xml:space="preserve"> de la información genética.</w:t>
      </w:r>
    </w:p>
    <w:p w14:paraId="32EC276A" w14:textId="77777777" w:rsidR="00631706" w:rsidRPr="007D0F89" w:rsidRDefault="00A9532A" w:rsidP="007D0F89">
      <w:pPr>
        <w:jc w:val="both"/>
        <w:rPr>
          <w:sz w:val="24"/>
          <w:szCs w:val="24"/>
          <w:lang w:val="es-AR"/>
        </w:rPr>
      </w:pPr>
      <w:r w:rsidRPr="007D0F89">
        <w:rPr>
          <w:sz w:val="24"/>
          <w:szCs w:val="24"/>
          <w:lang w:val="es-AR"/>
        </w:rPr>
        <w:t xml:space="preserve">(El </w:t>
      </w:r>
      <w:proofErr w:type="spellStart"/>
      <w:r w:rsidRPr="007D0F89">
        <w:rPr>
          <w:sz w:val="24"/>
          <w:szCs w:val="24"/>
          <w:lang w:val="es-AR"/>
        </w:rPr>
        <w:t>slide</w:t>
      </w:r>
      <w:proofErr w:type="spellEnd"/>
      <w:r w:rsidRPr="007D0F89">
        <w:rPr>
          <w:sz w:val="24"/>
          <w:szCs w:val="24"/>
          <w:lang w:val="es-AR"/>
        </w:rPr>
        <w:t xml:space="preserve"> adelanta el concepto de </w:t>
      </w:r>
      <w:r w:rsidRPr="007D0F89">
        <w:rPr>
          <w:b/>
          <w:sz w:val="24"/>
          <w:szCs w:val="24"/>
          <w:lang w:val="es-AR"/>
        </w:rPr>
        <w:t>epigenética</w:t>
      </w:r>
      <w:r w:rsidRPr="007D0F89">
        <w:rPr>
          <w:sz w:val="24"/>
          <w:szCs w:val="24"/>
          <w:lang w:val="es-AR"/>
        </w:rPr>
        <w:t>: la interacción genes–ambiente.)</w:t>
      </w:r>
    </w:p>
    <w:p w14:paraId="28B0EE3E" w14:textId="77777777" w:rsidR="00631706" w:rsidRPr="007D0F89" w:rsidRDefault="00A9532A" w:rsidP="007D0F89">
      <w:pPr>
        <w:pStyle w:val="Ttulo1"/>
        <w:jc w:val="both"/>
        <w:rPr>
          <w:sz w:val="32"/>
          <w:szCs w:val="32"/>
        </w:rPr>
      </w:pPr>
      <w:proofErr w:type="spellStart"/>
      <w:r w:rsidRPr="007D0F89">
        <w:rPr>
          <w:sz w:val="32"/>
          <w:szCs w:val="32"/>
        </w:rPr>
        <w:t>Cariotipo</w:t>
      </w:r>
      <w:proofErr w:type="spellEnd"/>
      <w:r w:rsidRPr="007D0F89">
        <w:rPr>
          <w:sz w:val="32"/>
          <w:szCs w:val="32"/>
        </w:rPr>
        <w:t xml:space="preserve"> y </w:t>
      </w:r>
      <w:proofErr w:type="spellStart"/>
      <w:r w:rsidRPr="007D0F89">
        <w:rPr>
          <w:sz w:val="32"/>
          <w:szCs w:val="32"/>
        </w:rPr>
        <w:t>genoma</w:t>
      </w:r>
      <w:proofErr w:type="spellEnd"/>
      <w:r w:rsidRPr="007D0F89">
        <w:rPr>
          <w:sz w:val="32"/>
          <w:szCs w:val="32"/>
        </w:rPr>
        <w:t xml:space="preserve"> </w:t>
      </w:r>
      <w:proofErr w:type="spellStart"/>
      <w:r w:rsidRPr="007D0F89">
        <w:rPr>
          <w:sz w:val="32"/>
          <w:szCs w:val="32"/>
        </w:rPr>
        <w:t>humano</w:t>
      </w:r>
      <w:proofErr w:type="spellEnd"/>
    </w:p>
    <w:p w14:paraId="26B0871C" w14:textId="77777777" w:rsidR="00631706" w:rsidRPr="007D0F89" w:rsidRDefault="00A9532A" w:rsidP="007D0F89">
      <w:pPr>
        <w:pStyle w:val="Listaconvietas"/>
        <w:jc w:val="both"/>
        <w:rPr>
          <w:sz w:val="24"/>
          <w:szCs w:val="24"/>
          <w:lang w:val="es-AR"/>
        </w:rPr>
      </w:pPr>
      <w:r w:rsidRPr="007D0F89">
        <w:rPr>
          <w:b/>
          <w:sz w:val="24"/>
          <w:szCs w:val="24"/>
          <w:lang w:val="es-AR"/>
        </w:rPr>
        <w:t>Genoma humano:</w:t>
      </w:r>
      <w:r w:rsidRPr="007D0F89">
        <w:rPr>
          <w:sz w:val="24"/>
          <w:szCs w:val="24"/>
          <w:lang w:val="es-AR"/>
        </w:rPr>
        <w:t xml:space="preserve"> el conjunto de todo el ADN localizado en los </w:t>
      </w:r>
      <w:r w:rsidRPr="007D0F89">
        <w:rPr>
          <w:b/>
          <w:sz w:val="24"/>
          <w:szCs w:val="24"/>
          <w:lang w:val="es-AR"/>
        </w:rPr>
        <w:t>46 cromosomas</w:t>
      </w:r>
      <w:r w:rsidRPr="007D0F89">
        <w:rPr>
          <w:sz w:val="24"/>
          <w:szCs w:val="24"/>
          <w:lang w:val="es-AR"/>
        </w:rPr>
        <w:t xml:space="preserve"> de cada célula.</w:t>
      </w:r>
    </w:p>
    <w:p w14:paraId="5D3BF4B1" w14:textId="77777777" w:rsidR="00631706" w:rsidRPr="007D0F89" w:rsidRDefault="00A9532A" w:rsidP="007D0F89">
      <w:pPr>
        <w:pStyle w:val="Listaconvietas"/>
        <w:jc w:val="both"/>
        <w:rPr>
          <w:sz w:val="24"/>
          <w:szCs w:val="24"/>
        </w:rPr>
      </w:pPr>
      <w:proofErr w:type="spellStart"/>
      <w:r w:rsidRPr="007D0F89">
        <w:rPr>
          <w:sz w:val="24"/>
          <w:szCs w:val="24"/>
        </w:rPr>
        <w:t>Tenemos</w:t>
      </w:r>
      <w:proofErr w:type="spellEnd"/>
      <w:r w:rsidRPr="007D0F89">
        <w:rPr>
          <w:sz w:val="24"/>
          <w:szCs w:val="24"/>
        </w:rPr>
        <w:t xml:space="preserve"> </w:t>
      </w:r>
      <w:r w:rsidRPr="007D0F89">
        <w:rPr>
          <w:b/>
          <w:sz w:val="24"/>
          <w:szCs w:val="24"/>
        </w:rPr>
        <w:t>23 pares</w:t>
      </w:r>
      <w:r w:rsidRPr="007D0F89">
        <w:rPr>
          <w:sz w:val="24"/>
          <w:szCs w:val="24"/>
        </w:rPr>
        <w:t>:</w:t>
      </w:r>
    </w:p>
    <w:p w14:paraId="60271AFE" w14:textId="77777777" w:rsidR="00631706" w:rsidRPr="007D0F89" w:rsidRDefault="00A9532A" w:rsidP="007D0F89">
      <w:pPr>
        <w:pStyle w:val="Listaconvietas"/>
        <w:jc w:val="both"/>
        <w:rPr>
          <w:sz w:val="24"/>
          <w:szCs w:val="24"/>
          <w:lang w:val="es-AR"/>
        </w:rPr>
      </w:pPr>
      <w:r w:rsidRPr="007D0F89">
        <w:rPr>
          <w:b/>
          <w:sz w:val="24"/>
          <w:szCs w:val="24"/>
          <w:lang w:val="es-AR"/>
        </w:rPr>
        <w:t>22 pares de autosomas</w:t>
      </w:r>
      <w:r w:rsidRPr="007D0F89">
        <w:rPr>
          <w:sz w:val="24"/>
          <w:szCs w:val="24"/>
          <w:lang w:val="es-AR"/>
        </w:rPr>
        <w:t xml:space="preserve"> (numerados del 1 al 22),</w:t>
      </w:r>
    </w:p>
    <w:p w14:paraId="5743634E" w14:textId="77777777" w:rsidR="00631706" w:rsidRPr="007D0F89" w:rsidRDefault="00A9532A" w:rsidP="007D0F89">
      <w:pPr>
        <w:pStyle w:val="Listaconvietas"/>
        <w:jc w:val="both"/>
        <w:rPr>
          <w:sz w:val="24"/>
          <w:szCs w:val="24"/>
          <w:lang w:val="es-AR"/>
        </w:rPr>
      </w:pPr>
      <w:r w:rsidRPr="007D0F89">
        <w:rPr>
          <w:b/>
          <w:sz w:val="24"/>
          <w:szCs w:val="24"/>
          <w:lang w:val="es-AR"/>
        </w:rPr>
        <w:t>1 par de cromosomas sexuales</w:t>
      </w:r>
      <w:r w:rsidRPr="007D0F89">
        <w:rPr>
          <w:sz w:val="24"/>
          <w:szCs w:val="24"/>
          <w:lang w:val="es-AR"/>
        </w:rPr>
        <w:t xml:space="preserve"> (X e Y).</w:t>
      </w:r>
    </w:p>
    <w:p w14:paraId="4F4589CB" w14:textId="77777777" w:rsidR="00631706" w:rsidRDefault="00A9532A" w:rsidP="007D0F89">
      <w:pPr>
        <w:pStyle w:val="Listaconvietas"/>
        <w:jc w:val="both"/>
        <w:rPr>
          <w:sz w:val="24"/>
          <w:szCs w:val="24"/>
          <w:lang w:val="es-AR"/>
        </w:rPr>
      </w:pPr>
      <w:r w:rsidRPr="007D0F89">
        <w:rPr>
          <w:b/>
          <w:sz w:val="24"/>
          <w:szCs w:val="24"/>
          <w:lang w:val="es-AR"/>
        </w:rPr>
        <w:t>Cariotipo:</w:t>
      </w:r>
      <w:r w:rsidRPr="007D0F89">
        <w:rPr>
          <w:sz w:val="24"/>
          <w:szCs w:val="24"/>
          <w:lang w:val="es-AR"/>
        </w:rPr>
        <w:t xml:space="preserve"> la "foto" ordenada de los cromosomas de una célula.</w:t>
      </w:r>
    </w:p>
    <w:p w14:paraId="1F8E7877" w14:textId="77777777" w:rsidR="00C9649E" w:rsidRDefault="00C9649E" w:rsidP="00C9649E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7F222089" w14:textId="77777777" w:rsidR="00C9649E" w:rsidRDefault="00C9649E" w:rsidP="00C9649E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5608B3DB" w14:textId="77777777" w:rsidR="00C9649E" w:rsidRDefault="00C9649E" w:rsidP="00C9649E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48BA5D19" w14:textId="77777777" w:rsidR="00C9649E" w:rsidRDefault="00C9649E" w:rsidP="00C9649E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78C0E38D" w14:textId="77777777" w:rsidR="00C9649E" w:rsidRDefault="00C9649E" w:rsidP="00C9649E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1CB17111" w14:textId="77777777" w:rsidR="00C9649E" w:rsidRDefault="00C9649E" w:rsidP="00C9649E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5575CF44" w14:textId="77777777" w:rsidR="00C9649E" w:rsidRPr="007D0F89" w:rsidRDefault="00C9649E" w:rsidP="00C9649E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39C3FE26" w14:textId="77777777" w:rsidR="00631706" w:rsidRPr="007D0F89" w:rsidRDefault="00A9532A" w:rsidP="007D0F89">
      <w:pPr>
        <w:pStyle w:val="Ttulo1"/>
        <w:jc w:val="both"/>
        <w:rPr>
          <w:sz w:val="32"/>
          <w:szCs w:val="32"/>
          <w:lang w:val="es-AR"/>
        </w:rPr>
      </w:pPr>
      <w:proofErr w:type="gramStart"/>
      <w:r w:rsidRPr="007D0F89">
        <w:rPr>
          <w:sz w:val="32"/>
          <w:szCs w:val="32"/>
          <w:lang w:val="es-AR"/>
        </w:rPr>
        <w:lastRenderedPageBreak/>
        <w:t>Ciclo celular y división celular</w:t>
      </w:r>
      <w:proofErr w:type="gramEnd"/>
    </w:p>
    <w:p w14:paraId="2EF9C3A2" w14:textId="77777777" w:rsidR="00631706" w:rsidRPr="007D0F89" w:rsidRDefault="00A9532A" w:rsidP="007D0F89">
      <w:pPr>
        <w:pStyle w:val="Ttulo2"/>
        <w:jc w:val="both"/>
        <w:rPr>
          <w:sz w:val="28"/>
          <w:szCs w:val="28"/>
          <w:lang w:val="es-AR"/>
        </w:rPr>
      </w:pPr>
      <w:r w:rsidRPr="007D0F89">
        <w:rPr>
          <w:sz w:val="28"/>
          <w:szCs w:val="28"/>
          <w:lang w:val="es-AR"/>
        </w:rPr>
        <w:t>Mitosis (células somáticas)</w:t>
      </w:r>
    </w:p>
    <w:p w14:paraId="3ED2F0CC" w14:textId="77777777" w:rsidR="00631706" w:rsidRPr="007D0F89" w:rsidRDefault="00A9532A" w:rsidP="007D0F89">
      <w:pPr>
        <w:jc w:val="both"/>
        <w:rPr>
          <w:sz w:val="24"/>
          <w:szCs w:val="24"/>
          <w:lang w:val="es-AR"/>
        </w:rPr>
      </w:pPr>
      <w:r w:rsidRPr="007D0F89">
        <w:rPr>
          <w:sz w:val="24"/>
          <w:szCs w:val="24"/>
          <w:lang w:val="es-AR"/>
        </w:rPr>
        <w:t xml:space="preserve">Durante la replicación se </w:t>
      </w:r>
      <w:r w:rsidRPr="007D0F89">
        <w:rPr>
          <w:b/>
          <w:sz w:val="24"/>
          <w:szCs w:val="24"/>
          <w:lang w:val="es-AR"/>
        </w:rPr>
        <w:t>duplica el ADN</w:t>
      </w:r>
      <w:r w:rsidRPr="007D0F89">
        <w:rPr>
          <w:sz w:val="24"/>
          <w:szCs w:val="24"/>
          <w:lang w:val="es-AR"/>
        </w:rPr>
        <w:t xml:space="preserve"> para producir </w:t>
      </w:r>
      <w:r w:rsidRPr="007D0F89">
        <w:rPr>
          <w:b/>
          <w:sz w:val="24"/>
          <w:szCs w:val="24"/>
          <w:lang w:val="es-AR"/>
        </w:rPr>
        <w:t>2 células hijas</w:t>
      </w:r>
      <w:r w:rsidRPr="007D0F89">
        <w:rPr>
          <w:sz w:val="24"/>
          <w:szCs w:val="24"/>
          <w:lang w:val="es-AR"/>
        </w:rPr>
        <w:t xml:space="preserve"> con la </w:t>
      </w:r>
      <w:r w:rsidRPr="007D0F89">
        <w:rPr>
          <w:b/>
          <w:sz w:val="24"/>
          <w:szCs w:val="24"/>
          <w:lang w:val="es-AR"/>
        </w:rPr>
        <w:t>misma cantidad de ADN</w:t>
      </w:r>
      <w:r w:rsidRPr="007D0F89">
        <w:rPr>
          <w:sz w:val="24"/>
          <w:szCs w:val="24"/>
          <w:lang w:val="es-AR"/>
        </w:rPr>
        <w:t xml:space="preserve"> que la original. Función: </w:t>
      </w:r>
      <w:r w:rsidRPr="007D0F89">
        <w:rPr>
          <w:b/>
          <w:sz w:val="24"/>
          <w:szCs w:val="24"/>
          <w:lang w:val="es-AR"/>
        </w:rPr>
        <w:t>crecimiento y regeneración</w:t>
      </w:r>
      <w:r w:rsidRPr="007D0F89">
        <w:rPr>
          <w:sz w:val="24"/>
          <w:szCs w:val="24"/>
          <w:lang w:val="es-AR"/>
        </w:rPr>
        <w:t xml:space="preserve"> celular. Las células somáticas tienen los 23 pares de cromosomas → son </w:t>
      </w:r>
      <w:r w:rsidRPr="007D0F89">
        <w:rPr>
          <w:b/>
          <w:sz w:val="24"/>
          <w:szCs w:val="24"/>
          <w:lang w:val="es-AR"/>
        </w:rPr>
        <w:t>diploides (2n)</w:t>
      </w:r>
      <w:r w:rsidRPr="007D0F89">
        <w:rPr>
          <w:sz w:val="24"/>
          <w:szCs w:val="24"/>
          <w:lang w:val="es-AR"/>
        </w:rPr>
        <w:t>.</w:t>
      </w:r>
    </w:p>
    <w:p w14:paraId="3D6C9EDF" w14:textId="77777777" w:rsidR="00631706" w:rsidRPr="007D0F89" w:rsidRDefault="00A9532A" w:rsidP="007D0F89">
      <w:pPr>
        <w:pStyle w:val="Ttulo2"/>
        <w:jc w:val="both"/>
        <w:rPr>
          <w:sz w:val="28"/>
          <w:szCs w:val="28"/>
          <w:lang w:val="es-AR"/>
        </w:rPr>
      </w:pPr>
      <w:r w:rsidRPr="007D0F89">
        <w:rPr>
          <w:sz w:val="28"/>
          <w:szCs w:val="28"/>
          <w:lang w:val="es-AR"/>
        </w:rPr>
        <w:t xml:space="preserve">Meiosis (células </w:t>
      </w:r>
      <w:proofErr w:type="spellStart"/>
      <w:r w:rsidRPr="007D0F89">
        <w:rPr>
          <w:sz w:val="28"/>
          <w:szCs w:val="28"/>
          <w:lang w:val="es-AR"/>
        </w:rPr>
        <w:t>gaméticas</w:t>
      </w:r>
      <w:proofErr w:type="spellEnd"/>
      <w:r w:rsidRPr="007D0F89">
        <w:rPr>
          <w:sz w:val="28"/>
          <w:szCs w:val="28"/>
          <w:lang w:val="es-AR"/>
        </w:rPr>
        <w:t>)</w:t>
      </w:r>
    </w:p>
    <w:p w14:paraId="0B17A5E9" w14:textId="77777777" w:rsidR="00631706" w:rsidRPr="007D0F89" w:rsidRDefault="00A9532A" w:rsidP="007D0F89">
      <w:pPr>
        <w:jc w:val="both"/>
        <w:rPr>
          <w:sz w:val="24"/>
          <w:szCs w:val="24"/>
          <w:lang w:val="es-AR"/>
        </w:rPr>
      </w:pPr>
      <w:r w:rsidRPr="007D0F89">
        <w:rPr>
          <w:sz w:val="24"/>
          <w:szCs w:val="24"/>
          <w:lang w:val="es-AR"/>
        </w:rPr>
        <w:t>Forma las células germinales (</w:t>
      </w:r>
      <w:proofErr w:type="spellStart"/>
      <w:r w:rsidRPr="007D0F89">
        <w:rPr>
          <w:sz w:val="24"/>
          <w:szCs w:val="24"/>
          <w:lang w:val="es-AR"/>
        </w:rPr>
        <w:t>gametas</w:t>
      </w:r>
      <w:proofErr w:type="spellEnd"/>
      <w:r w:rsidRPr="007D0F89">
        <w:rPr>
          <w:sz w:val="24"/>
          <w:szCs w:val="24"/>
          <w:lang w:val="es-AR"/>
        </w:rPr>
        <w:t xml:space="preserve">), que tienen </w:t>
      </w:r>
      <w:r w:rsidRPr="007D0F89">
        <w:rPr>
          <w:b/>
          <w:sz w:val="24"/>
          <w:szCs w:val="24"/>
          <w:lang w:val="es-AR"/>
        </w:rPr>
        <w:t>23 cromosomas</w:t>
      </w:r>
      <w:r w:rsidRPr="007D0F89">
        <w:rPr>
          <w:sz w:val="24"/>
          <w:szCs w:val="24"/>
          <w:lang w:val="es-AR"/>
        </w:rPr>
        <w:t xml:space="preserve"> → son </w:t>
      </w:r>
      <w:r w:rsidRPr="007D0F89">
        <w:rPr>
          <w:b/>
          <w:sz w:val="24"/>
          <w:szCs w:val="24"/>
          <w:lang w:val="es-AR"/>
        </w:rPr>
        <w:t>haploides (n)</w:t>
      </w:r>
      <w:r w:rsidRPr="007D0F89">
        <w:rPr>
          <w:sz w:val="24"/>
          <w:szCs w:val="24"/>
          <w:lang w:val="es-AR"/>
        </w:rPr>
        <w:t>, la mitad.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08"/>
        <w:gridCol w:w="3261"/>
        <w:gridCol w:w="2797"/>
      </w:tblGrid>
      <w:tr w:rsidR="00631706" w:rsidRPr="007D0F89" w14:paraId="372CFA52" w14:textId="77777777" w:rsidTr="005C6A67">
        <w:trPr>
          <w:jc w:val="center"/>
        </w:trPr>
        <w:tc>
          <w:tcPr>
            <w:tcW w:w="3508" w:type="dxa"/>
            <w:shd w:val="clear" w:color="auto" w:fill="1F3864"/>
          </w:tcPr>
          <w:p w14:paraId="25448768" w14:textId="77777777" w:rsidR="00631706" w:rsidRPr="007D0F89" w:rsidRDefault="00631706" w:rsidP="007D0F89">
            <w:pPr>
              <w:jc w:val="both"/>
              <w:rPr>
                <w:sz w:val="24"/>
                <w:szCs w:val="24"/>
                <w:lang w:val="es-AR"/>
              </w:rPr>
            </w:pPr>
          </w:p>
        </w:tc>
        <w:tc>
          <w:tcPr>
            <w:tcW w:w="3261" w:type="dxa"/>
            <w:shd w:val="clear" w:color="auto" w:fill="1F3864"/>
          </w:tcPr>
          <w:p w14:paraId="510B5741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r w:rsidRPr="007D0F89">
              <w:rPr>
                <w:b/>
                <w:color w:val="FFFFFF"/>
                <w:sz w:val="24"/>
                <w:szCs w:val="24"/>
              </w:rPr>
              <w:t>Mitosis</w:t>
            </w:r>
          </w:p>
        </w:tc>
        <w:tc>
          <w:tcPr>
            <w:tcW w:w="2797" w:type="dxa"/>
            <w:shd w:val="clear" w:color="auto" w:fill="1F3864"/>
          </w:tcPr>
          <w:p w14:paraId="3B1F347A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r w:rsidRPr="007D0F89">
              <w:rPr>
                <w:b/>
                <w:color w:val="FFFFFF"/>
                <w:sz w:val="24"/>
                <w:szCs w:val="24"/>
              </w:rPr>
              <w:t>Meiosis</w:t>
            </w:r>
          </w:p>
        </w:tc>
      </w:tr>
      <w:tr w:rsidR="00631706" w:rsidRPr="007D0F89" w14:paraId="63EBE8DE" w14:textId="77777777" w:rsidTr="005C6A67">
        <w:trPr>
          <w:jc w:val="center"/>
        </w:trPr>
        <w:tc>
          <w:tcPr>
            <w:tcW w:w="3508" w:type="dxa"/>
          </w:tcPr>
          <w:p w14:paraId="538BF900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sz w:val="24"/>
                <w:szCs w:val="24"/>
              </w:rPr>
              <w:t>Células</w:t>
            </w:r>
            <w:proofErr w:type="spellEnd"/>
          </w:p>
        </w:tc>
        <w:tc>
          <w:tcPr>
            <w:tcW w:w="3261" w:type="dxa"/>
          </w:tcPr>
          <w:p w14:paraId="3BDC4D57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sz w:val="24"/>
                <w:szCs w:val="24"/>
              </w:rPr>
              <w:t>Somáticas</w:t>
            </w:r>
            <w:proofErr w:type="spellEnd"/>
          </w:p>
        </w:tc>
        <w:tc>
          <w:tcPr>
            <w:tcW w:w="2797" w:type="dxa"/>
          </w:tcPr>
          <w:p w14:paraId="0D8FE25E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sz w:val="24"/>
                <w:szCs w:val="24"/>
              </w:rPr>
              <w:t>Germinales</w:t>
            </w:r>
            <w:proofErr w:type="spellEnd"/>
            <w:r w:rsidRPr="007D0F89">
              <w:rPr>
                <w:sz w:val="24"/>
                <w:szCs w:val="24"/>
              </w:rPr>
              <w:t xml:space="preserve"> (</w:t>
            </w:r>
            <w:proofErr w:type="spellStart"/>
            <w:r w:rsidRPr="007D0F89">
              <w:rPr>
                <w:sz w:val="24"/>
                <w:szCs w:val="24"/>
              </w:rPr>
              <w:t>gametas</w:t>
            </w:r>
            <w:proofErr w:type="spellEnd"/>
            <w:r w:rsidRPr="007D0F89">
              <w:rPr>
                <w:sz w:val="24"/>
                <w:szCs w:val="24"/>
              </w:rPr>
              <w:t>)</w:t>
            </w:r>
          </w:p>
        </w:tc>
      </w:tr>
      <w:tr w:rsidR="00631706" w:rsidRPr="007D0F89" w14:paraId="307C4806" w14:textId="77777777" w:rsidTr="005C6A67">
        <w:trPr>
          <w:jc w:val="center"/>
        </w:trPr>
        <w:tc>
          <w:tcPr>
            <w:tcW w:w="3508" w:type="dxa"/>
            <w:shd w:val="clear" w:color="auto" w:fill="F2F5FA"/>
          </w:tcPr>
          <w:p w14:paraId="6C5179BE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sz w:val="24"/>
                <w:szCs w:val="24"/>
              </w:rPr>
              <w:t>Cantidad</w:t>
            </w:r>
            <w:proofErr w:type="spellEnd"/>
            <w:r w:rsidRPr="007D0F89">
              <w:rPr>
                <w:sz w:val="24"/>
                <w:szCs w:val="24"/>
              </w:rPr>
              <w:t xml:space="preserve"> de ADN </w:t>
            </w:r>
            <w:proofErr w:type="spellStart"/>
            <w:r w:rsidRPr="007D0F89">
              <w:rPr>
                <w:sz w:val="24"/>
                <w:szCs w:val="24"/>
              </w:rPr>
              <w:t>resultante</w:t>
            </w:r>
            <w:proofErr w:type="spellEnd"/>
          </w:p>
        </w:tc>
        <w:tc>
          <w:tcPr>
            <w:tcW w:w="3261" w:type="dxa"/>
            <w:shd w:val="clear" w:color="auto" w:fill="F2F5FA"/>
          </w:tcPr>
          <w:p w14:paraId="0CB859D9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sz w:val="24"/>
                <w:szCs w:val="24"/>
              </w:rPr>
              <w:t>Igual</w:t>
            </w:r>
            <w:proofErr w:type="spellEnd"/>
            <w:r w:rsidRPr="007D0F89">
              <w:rPr>
                <w:sz w:val="24"/>
                <w:szCs w:val="24"/>
              </w:rPr>
              <w:t xml:space="preserve"> a la original</w:t>
            </w:r>
          </w:p>
        </w:tc>
        <w:tc>
          <w:tcPr>
            <w:tcW w:w="2797" w:type="dxa"/>
            <w:shd w:val="clear" w:color="auto" w:fill="F2F5FA"/>
          </w:tcPr>
          <w:p w14:paraId="175B9BFF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r w:rsidRPr="007D0F89">
              <w:rPr>
                <w:sz w:val="24"/>
                <w:szCs w:val="24"/>
              </w:rPr>
              <w:t xml:space="preserve">La </w:t>
            </w:r>
            <w:proofErr w:type="spellStart"/>
            <w:r w:rsidRPr="007D0F89">
              <w:rPr>
                <w:sz w:val="24"/>
                <w:szCs w:val="24"/>
              </w:rPr>
              <w:t>mitad</w:t>
            </w:r>
            <w:proofErr w:type="spellEnd"/>
          </w:p>
        </w:tc>
      </w:tr>
      <w:tr w:rsidR="00631706" w:rsidRPr="007D0F89" w14:paraId="41E104CE" w14:textId="77777777" w:rsidTr="005C6A67">
        <w:trPr>
          <w:jc w:val="center"/>
        </w:trPr>
        <w:tc>
          <w:tcPr>
            <w:tcW w:w="3508" w:type="dxa"/>
          </w:tcPr>
          <w:p w14:paraId="2AE3E579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sz w:val="24"/>
                <w:szCs w:val="24"/>
              </w:rPr>
              <w:t>Ploidía</w:t>
            </w:r>
            <w:proofErr w:type="spellEnd"/>
            <w:r w:rsidRPr="007D0F89">
              <w:rPr>
                <w:sz w:val="24"/>
                <w:szCs w:val="24"/>
              </w:rPr>
              <w:t xml:space="preserve"> </w:t>
            </w:r>
            <w:proofErr w:type="spellStart"/>
            <w:r w:rsidRPr="007D0F89">
              <w:rPr>
                <w:sz w:val="24"/>
                <w:szCs w:val="24"/>
              </w:rPr>
              <w:t>resultante</w:t>
            </w:r>
            <w:proofErr w:type="spellEnd"/>
          </w:p>
        </w:tc>
        <w:tc>
          <w:tcPr>
            <w:tcW w:w="3261" w:type="dxa"/>
          </w:tcPr>
          <w:p w14:paraId="03E71DE4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sz w:val="24"/>
                <w:szCs w:val="24"/>
              </w:rPr>
              <w:t>Diploide</w:t>
            </w:r>
            <w:proofErr w:type="spellEnd"/>
            <w:r w:rsidRPr="007D0F89">
              <w:rPr>
                <w:sz w:val="24"/>
                <w:szCs w:val="24"/>
              </w:rPr>
              <w:t xml:space="preserve"> (2n)</w:t>
            </w:r>
          </w:p>
        </w:tc>
        <w:tc>
          <w:tcPr>
            <w:tcW w:w="2797" w:type="dxa"/>
          </w:tcPr>
          <w:p w14:paraId="54725984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sz w:val="24"/>
                <w:szCs w:val="24"/>
              </w:rPr>
              <w:t>Haploide</w:t>
            </w:r>
            <w:proofErr w:type="spellEnd"/>
            <w:r w:rsidRPr="007D0F89">
              <w:rPr>
                <w:sz w:val="24"/>
                <w:szCs w:val="24"/>
              </w:rPr>
              <w:t xml:space="preserve"> (n)</w:t>
            </w:r>
          </w:p>
        </w:tc>
      </w:tr>
      <w:tr w:rsidR="00631706" w:rsidRPr="007D0F89" w14:paraId="0AA6C96F" w14:textId="77777777" w:rsidTr="005C6A67">
        <w:trPr>
          <w:jc w:val="center"/>
        </w:trPr>
        <w:tc>
          <w:tcPr>
            <w:tcW w:w="3508" w:type="dxa"/>
            <w:shd w:val="clear" w:color="auto" w:fill="F2F5FA"/>
          </w:tcPr>
          <w:p w14:paraId="7082233B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sz w:val="24"/>
                <w:szCs w:val="24"/>
              </w:rPr>
              <w:t>Función</w:t>
            </w:r>
            <w:proofErr w:type="spellEnd"/>
          </w:p>
        </w:tc>
        <w:tc>
          <w:tcPr>
            <w:tcW w:w="3261" w:type="dxa"/>
            <w:shd w:val="clear" w:color="auto" w:fill="F2F5FA"/>
          </w:tcPr>
          <w:p w14:paraId="4B8E8AD0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sz w:val="24"/>
                <w:szCs w:val="24"/>
              </w:rPr>
              <w:t>Crecimiento</w:t>
            </w:r>
            <w:proofErr w:type="spellEnd"/>
            <w:r w:rsidRPr="007D0F89">
              <w:rPr>
                <w:sz w:val="24"/>
                <w:szCs w:val="24"/>
              </w:rPr>
              <w:t xml:space="preserve"> / </w:t>
            </w:r>
            <w:proofErr w:type="spellStart"/>
            <w:r w:rsidRPr="007D0F89">
              <w:rPr>
                <w:sz w:val="24"/>
                <w:szCs w:val="24"/>
              </w:rPr>
              <w:t>regeneración</w:t>
            </w:r>
            <w:proofErr w:type="spellEnd"/>
          </w:p>
        </w:tc>
        <w:tc>
          <w:tcPr>
            <w:tcW w:w="2797" w:type="dxa"/>
            <w:shd w:val="clear" w:color="auto" w:fill="F2F5FA"/>
          </w:tcPr>
          <w:p w14:paraId="36703B7C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sz w:val="24"/>
                <w:szCs w:val="24"/>
              </w:rPr>
              <w:t>Formación</w:t>
            </w:r>
            <w:proofErr w:type="spellEnd"/>
            <w:r w:rsidRPr="007D0F89">
              <w:rPr>
                <w:sz w:val="24"/>
                <w:szCs w:val="24"/>
              </w:rPr>
              <w:t xml:space="preserve"> de </w:t>
            </w:r>
            <w:proofErr w:type="spellStart"/>
            <w:r w:rsidRPr="007D0F89">
              <w:rPr>
                <w:sz w:val="24"/>
                <w:szCs w:val="24"/>
              </w:rPr>
              <w:t>gametas</w:t>
            </w:r>
            <w:proofErr w:type="spellEnd"/>
          </w:p>
        </w:tc>
      </w:tr>
    </w:tbl>
    <w:p w14:paraId="3B8A6271" w14:textId="77777777" w:rsidR="00631706" w:rsidRPr="007D0F89" w:rsidRDefault="00631706" w:rsidP="007D0F89">
      <w:pPr>
        <w:jc w:val="both"/>
        <w:rPr>
          <w:sz w:val="24"/>
          <w:szCs w:val="24"/>
        </w:rPr>
      </w:pPr>
    </w:p>
    <w:p w14:paraId="46EF6EF4" w14:textId="77777777" w:rsidR="00631706" w:rsidRPr="007D0F89" w:rsidRDefault="00A9532A" w:rsidP="007D0F89">
      <w:pPr>
        <w:pStyle w:val="Ttulo2"/>
        <w:jc w:val="both"/>
        <w:rPr>
          <w:sz w:val="28"/>
          <w:szCs w:val="28"/>
          <w:lang w:val="es-AR"/>
        </w:rPr>
      </w:pPr>
      <w:r w:rsidRPr="007D0F89">
        <w:rPr>
          <w:sz w:val="28"/>
          <w:szCs w:val="28"/>
          <w:lang w:val="es-AR"/>
        </w:rPr>
        <w:t>Cuando la división falla: Síndrome de Down</w:t>
      </w:r>
    </w:p>
    <w:p w14:paraId="6A8061AD" w14:textId="77777777" w:rsidR="00631706" w:rsidRPr="007D0F89" w:rsidRDefault="00A9532A" w:rsidP="007D0F89">
      <w:pPr>
        <w:pStyle w:val="Listaconvietas"/>
        <w:jc w:val="both"/>
        <w:rPr>
          <w:sz w:val="24"/>
          <w:szCs w:val="24"/>
          <w:lang w:val="es-AR"/>
        </w:rPr>
      </w:pPr>
      <w:r w:rsidRPr="007D0F89">
        <w:rPr>
          <w:b/>
          <w:sz w:val="24"/>
          <w:szCs w:val="24"/>
          <w:lang w:val="es-AR"/>
        </w:rPr>
        <w:t>Síndrome de Down = Trisomía del par 21</w:t>
      </w:r>
      <w:r w:rsidRPr="007D0F89">
        <w:rPr>
          <w:sz w:val="24"/>
          <w:szCs w:val="24"/>
          <w:lang w:val="es-AR"/>
        </w:rPr>
        <w:t xml:space="preserve"> (tres copias del cromosoma 21 en lugar de dos): una distribución anómala de cromosomas.</w:t>
      </w:r>
    </w:p>
    <w:p w14:paraId="5A301E49" w14:textId="77777777" w:rsidR="00631706" w:rsidRPr="007D0F89" w:rsidRDefault="00A9532A" w:rsidP="007D0F89">
      <w:pPr>
        <w:pBdr>
          <w:left w:val="single" w:sz="18" w:space="10" w:color="C9921F"/>
        </w:pBdr>
        <w:shd w:val="clear" w:color="auto" w:fill="FCF3E3"/>
        <w:ind w:left="170" w:right="90"/>
        <w:jc w:val="both"/>
        <w:rPr>
          <w:sz w:val="24"/>
          <w:szCs w:val="24"/>
          <w:lang w:val="es-AR"/>
        </w:rPr>
      </w:pPr>
      <w:r w:rsidRPr="007D0F89">
        <w:rPr>
          <w:b/>
          <w:color w:val="C9921F"/>
          <w:sz w:val="24"/>
          <w:szCs w:val="24"/>
          <w:lang w:val="es-AR"/>
        </w:rPr>
        <w:t xml:space="preserve">⚠ ATENCIÓN   </w:t>
      </w:r>
      <w:r w:rsidRPr="007D0F89">
        <w:rPr>
          <w:sz w:val="24"/>
          <w:szCs w:val="24"/>
          <w:lang w:val="es-AR"/>
        </w:rPr>
        <w:t xml:space="preserve"> </w:t>
      </w:r>
      <w:proofErr w:type="spellStart"/>
      <w:r w:rsidRPr="007D0F89">
        <w:rPr>
          <w:b/>
          <w:sz w:val="24"/>
          <w:szCs w:val="24"/>
          <w:lang w:val="es-AR"/>
        </w:rPr>
        <w:t>Atención</w:t>
      </w:r>
      <w:proofErr w:type="spellEnd"/>
      <w:r w:rsidRPr="007D0F89">
        <w:rPr>
          <w:b/>
          <w:sz w:val="24"/>
          <w:szCs w:val="24"/>
          <w:lang w:val="es-AR"/>
        </w:rPr>
        <w:t>:</w:t>
      </w:r>
      <w:r w:rsidRPr="007D0F89">
        <w:rPr>
          <w:sz w:val="24"/>
          <w:szCs w:val="24"/>
          <w:lang w:val="es-AR"/>
        </w:rPr>
        <w:t xml:space="preserve"> el Síndrome de Down </w:t>
      </w:r>
      <w:r w:rsidRPr="007D0F89">
        <w:rPr>
          <w:b/>
          <w:sz w:val="24"/>
          <w:szCs w:val="24"/>
          <w:lang w:val="es-AR"/>
        </w:rPr>
        <w:t>no es hereditario</w:t>
      </w:r>
      <w:r w:rsidRPr="007D0F89">
        <w:rPr>
          <w:sz w:val="24"/>
          <w:szCs w:val="24"/>
          <w:lang w:val="es-AR"/>
        </w:rPr>
        <w:t xml:space="preserve"> (lo aclara el </w:t>
      </w:r>
      <w:proofErr w:type="spellStart"/>
      <w:r w:rsidRPr="007D0F89">
        <w:rPr>
          <w:sz w:val="24"/>
          <w:szCs w:val="24"/>
          <w:lang w:val="es-AR"/>
        </w:rPr>
        <w:t>slide</w:t>
      </w:r>
      <w:proofErr w:type="spellEnd"/>
      <w:r w:rsidRPr="007D0F89">
        <w:rPr>
          <w:sz w:val="24"/>
          <w:szCs w:val="24"/>
          <w:lang w:val="es-AR"/>
        </w:rPr>
        <w:t xml:space="preserve">): es un error en la formación de la </w:t>
      </w:r>
      <w:proofErr w:type="spellStart"/>
      <w:r w:rsidRPr="007D0F89">
        <w:rPr>
          <w:sz w:val="24"/>
          <w:szCs w:val="24"/>
          <w:lang w:val="es-AR"/>
        </w:rPr>
        <w:t>gameta</w:t>
      </w:r>
      <w:proofErr w:type="spellEnd"/>
      <w:r w:rsidRPr="007D0F89">
        <w:rPr>
          <w:sz w:val="24"/>
          <w:szCs w:val="24"/>
          <w:lang w:val="es-AR"/>
        </w:rPr>
        <w:t>, no un rasgo que se transmita de generación en generación.</w:t>
      </w:r>
    </w:p>
    <w:p w14:paraId="0306BAB4" w14:textId="77777777" w:rsidR="00631706" w:rsidRPr="007D0F89" w:rsidRDefault="00A9532A" w:rsidP="007D0F89">
      <w:pPr>
        <w:pStyle w:val="Ttulo1"/>
        <w:jc w:val="both"/>
        <w:rPr>
          <w:sz w:val="32"/>
          <w:szCs w:val="32"/>
        </w:rPr>
      </w:pPr>
      <w:proofErr w:type="spellStart"/>
      <w:r w:rsidRPr="007D0F89">
        <w:rPr>
          <w:sz w:val="32"/>
          <w:szCs w:val="32"/>
        </w:rPr>
        <w:t>Cromosomas</w:t>
      </w:r>
      <w:proofErr w:type="spellEnd"/>
      <w:r w:rsidRPr="007D0F89">
        <w:rPr>
          <w:sz w:val="32"/>
          <w:szCs w:val="32"/>
        </w:rPr>
        <w:t xml:space="preserve"> </w:t>
      </w:r>
      <w:proofErr w:type="spellStart"/>
      <w:r w:rsidRPr="007D0F89">
        <w:rPr>
          <w:sz w:val="32"/>
          <w:szCs w:val="32"/>
        </w:rPr>
        <w:t>homólogos</w:t>
      </w:r>
      <w:proofErr w:type="spellEnd"/>
      <w:r w:rsidRPr="007D0F89">
        <w:rPr>
          <w:sz w:val="32"/>
          <w:szCs w:val="32"/>
        </w:rPr>
        <w:t xml:space="preserve">, genes y </w:t>
      </w:r>
      <w:proofErr w:type="spellStart"/>
      <w:r w:rsidRPr="007D0F89">
        <w:rPr>
          <w:sz w:val="32"/>
          <w:szCs w:val="32"/>
        </w:rPr>
        <w:t>alelos</w:t>
      </w:r>
      <w:proofErr w:type="spellEnd"/>
    </w:p>
    <w:p w14:paraId="3435393F" w14:textId="77777777" w:rsidR="00631706" w:rsidRPr="007D0F89" w:rsidRDefault="00A9532A" w:rsidP="007D0F89">
      <w:pPr>
        <w:pStyle w:val="Listaconvietas"/>
        <w:jc w:val="both"/>
        <w:rPr>
          <w:sz w:val="24"/>
          <w:szCs w:val="24"/>
          <w:lang w:val="es-AR"/>
        </w:rPr>
      </w:pPr>
      <w:r w:rsidRPr="007D0F89">
        <w:rPr>
          <w:sz w:val="24"/>
          <w:szCs w:val="24"/>
          <w:lang w:val="es-AR"/>
        </w:rPr>
        <w:t xml:space="preserve">Heredamos </w:t>
      </w:r>
      <w:r w:rsidRPr="007D0F89">
        <w:rPr>
          <w:b/>
          <w:sz w:val="24"/>
          <w:szCs w:val="24"/>
          <w:lang w:val="es-AR"/>
        </w:rPr>
        <w:t>dos juegos</w:t>
      </w:r>
      <w:r w:rsidRPr="007D0F89">
        <w:rPr>
          <w:sz w:val="24"/>
          <w:szCs w:val="24"/>
          <w:lang w:val="es-AR"/>
        </w:rPr>
        <w:t xml:space="preserve"> de cromosomas: uno del </w:t>
      </w:r>
      <w:r w:rsidRPr="007D0F89">
        <w:rPr>
          <w:b/>
          <w:sz w:val="24"/>
          <w:szCs w:val="24"/>
          <w:lang w:val="es-AR"/>
        </w:rPr>
        <w:t>padre</w:t>
      </w:r>
      <w:r w:rsidRPr="007D0F89">
        <w:rPr>
          <w:sz w:val="24"/>
          <w:szCs w:val="24"/>
          <w:lang w:val="es-AR"/>
        </w:rPr>
        <w:t xml:space="preserve"> y otro de la </w:t>
      </w:r>
      <w:r w:rsidRPr="007D0F89">
        <w:rPr>
          <w:b/>
          <w:sz w:val="24"/>
          <w:szCs w:val="24"/>
          <w:lang w:val="es-AR"/>
        </w:rPr>
        <w:t>madre</w:t>
      </w:r>
      <w:r w:rsidRPr="007D0F89">
        <w:rPr>
          <w:sz w:val="24"/>
          <w:szCs w:val="24"/>
          <w:lang w:val="es-AR"/>
        </w:rPr>
        <w:t>.</w:t>
      </w:r>
    </w:p>
    <w:p w14:paraId="78E20605" w14:textId="77777777" w:rsidR="00631706" w:rsidRPr="007D0F89" w:rsidRDefault="00A9532A" w:rsidP="007D0F89">
      <w:pPr>
        <w:pStyle w:val="Listaconvietas"/>
        <w:jc w:val="both"/>
        <w:rPr>
          <w:sz w:val="24"/>
          <w:szCs w:val="24"/>
          <w:lang w:val="es-AR"/>
        </w:rPr>
      </w:pPr>
      <w:r w:rsidRPr="007D0F89">
        <w:rPr>
          <w:sz w:val="24"/>
          <w:szCs w:val="24"/>
          <w:lang w:val="es-AR"/>
        </w:rPr>
        <w:t xml:space="preserve">Cada par de </w:t>
      </w:r>
      <w:r w:rsidRPr="007D0F89">
        <w:rPr>
          <w:b/>
          <w:sz w:val="24"/>
          <w:szCs w:val="24"/>
          <w:lang w:val="es-AR"/>
        </w:rPr>
        <w:t>cromosomas homólogos</w:t>
      </w:r>
      <w:r w:rsidRPr="007D0F89">
        <w:rPr>
          <w:sz w:val="24"/>
          <w:szCs w:val="24"/>
          <w:lang w:val="es-AR"/>
        </w:rPr>
        <w:t xml:space="preserve"> codifica para las </w:t>
      </w:r>
      <w:r w:rsidRPr="007D0F89">
        <w:rPr>
          <w:b/>
          <w:sz w:val="24"/>
          <w:szCs w:val="24"/>
          <w:lang w:val="es-AR"/>
        </w:rPr>
        <w:t>mismas proteínas</w:t>
      </w:r>
      <w:r w:rsidRPr="007D0F89">
        <w:rPr>
          <w:sz w:val="24"/>
          <w:szCs w:val="24"/>
          <w:lang w:val="es-AR"/>
        </w:rPr>
        <w:t xml:space="preserve"> y tiene los genes dispuestos en el </w:t>
      </w:r>
      <w:r w:rsidRPr="007D0F89">
        <w:rPr>
          <w:b/>
          <w:sz w:val="24"/>
          <w:szCs w:val="24"/>
          <w:lang w:val="es-AR"/>
        </w:rPr>
        <w:t>mismo orden</w:t>
      </w:r>
      <w:r w:rsidRPr="007D0F89">
        <w:rPr>
          <w:sz w:val="24"/>
          <w:szCs w:val="24"/>
          <w:lang w:val="es-AR"/>
        </w:rPr>
        <w:t xml:space="preserve"> a lo largo del cromosoma.</w:t>
      </w:r>
    </w:p>
    <w:p w14:paraId="120DE063" w14:textId="77777777" w:rsidR="00631706" w:rsidRPr="007D0F89" w:rsidRDefault="00A9532A" w:rsidP="007D0F89">
      <w:pPr>
        <w:pStyle w:val="Listaconvietas"/>
        <w:jc w:val="both"/>
        <w:rPr>
          <w:sz w:val="24"/>
          <w:szCs w:val="24"/>
          <w:lang w:val="es-AR"/>
        </w:rPr>
      </w:pPr>
      <w:r w:rsidRPr="007D0F89">
        <w:rPr>
          <w:b/>
          <w:sz w:val="24"/>
          <w:szCs w:val="24"/>
          <w:lang w:val="es-AR"/>
        </w:rPr>
        <w:t>ALELOS:</w:t>
      </w:r>
      <w:r w:rsidRPr="007D0F89">
        <w:rPr>
          <w:sz w:val="24"/>
          <w:szCs w:val="24"/>
          <w:lang w:val="es-AR"/>
        </w:rPr>
        <w:t xml:space="preserve"> formas </w:t>
      </w:r>
      <w:r w:rsidRPr="007D0F89">
        <w:rPr>
          <w:b/>
          <w:sz w:val="24"/>
          <w:szCs w:val="24"/>
          <w:lang w:val="es-AR"/>
        </w:rPr>
        <w:t>alternativas del mismo gen</w:t>
      </w:r>
      <w:r w:rsidRPr="007D0F89">
        <w:rPr>
          <w:sz w:val="24"/>
          <w:szCs w:val="24"/>
          <w:lang w:val="es-AR"/>
        </w:rPr>
        <w:t xml:space="preserve"> que ocupan una </w:t>
      </w:r>
      <w:r w:rsidRPr="007D0F89">
        <w:rPr>
          <w:b/>
          <w:sz w:val="24"/>
          <w:szCs w:val="24"/>
          <w:lang w:val="es-AR"/>
        </w:rPr>
        <w:t>posición idéntica</w:t>
      </w:r>
      <w:r w:rsidRPr="007D0F89">
        <w:rPr>
          <w:sz w:val="24"/>
          <w:szCs w:val="24"/>
          <w:lang w:val="es-AR"/>
        </w:rPr>
        <w:t xml:space="preserve"> en los cromosomas homólogos y controlan los </w:t>
      </w:r>
      <w:r w:rsidRPr="007D0F89">
        <w:rPr>
          <w:b/>
          <w:sz w:val="24"/>
          <w:szCs w:val="24"/>
          <w:lang w:val="es-AR"/>
        </w:rPr>
        <w:t>mismos caracteres</w:t>
      </w:r>
      <w:r w:rsidRPr="007D0F89">
        <w:rPr>
          <w:sz w:val="24"/>
          <w:szCs w:val="24"/>
          <w:lang w:val="es-AR"/>
        </w:rPr>
        <w:t xml:space="preserve"> —pero </w:t>
      </w:r>
      <w:r w:rsidRPr="007D0F89">
        <w:rPr>
          <w:b/>
          <w:sz w:val="24"/>
          <w:szCs w:val="24"/>
          <w:lang w:val="es-AR"/>
        </w:rPr>
        <w:t>no necesariamente llevan la misma información</w:t>
      </w:r>
      <w:r w:rsidRPr="007D0F89">
        <w:rPr>
          <w:sz w:val="24"/>
          <w:szCs w:val="24"/>
          <w:lang w:val="es-AR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31706" w:rsidRPr="007D0F89" w14:paraId="128B2EB0" w14:textId="77777777">
        <w:trPr>
          <w:jc w:val="center"/>
        </w:trPr>
        <w:tc>
          <w:tcPr>
            <w:tcW w:w="4320" w:type="dxa"/>
            <w:shd w:val="clear" w:color="auto" w:fill="1F3864"/>
          </w:tcPr>
          <w:p w14:paraId="3965DF1A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b/>
                <w:color w:val="FFFFFF"/>
                <w:sz w:val="24"/>
                <w:szCs w:val="24"/>
              </w:rPr>
              <w:t>Término</w:t>
            </w:r>
            <w:proofErr w:type="spellEnd"/>
          </w:p>
        </w:tc>
        <w:tc>
          <w:tcPr>
            <w:tcW w:w="4320" w:type="dxa"/>
            <w:shd w:val="clear" w:color="auto" w:fill="1F3864"/>
          </w:tcPr>
          <w:p w14:paraId="142CB793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b/>
                <w:color w:val="FFFFFF"/>
                <w:sz w:val="24"/>
                <w:szCs w:val="24"/>
              </w:rPr>
              <w:t>Definición</w:t>
            </w:r>
            <w:proofErr w:type="spellEnd"/>
          </w:p>
        </w:tc>
      </w:tr>
      <w:tr w:rsidR="00631706" w:rsidRPr="00C9649E" w14:paraId="2CD1FD88" w14:textId="77777777">
        <w:trPr>
          <w:jc w:val="center"/>
        </w:trPr>
        <w:tc>
          <w:tcPr>
            <w:tcW w:w="4320" w:type="dxa"/>
          </w:tcPr>
          <w:p w14:paraId="008AD6D4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b/>
                <w:sz w:val="24"/>
                <w:szCs w:val="24"/>
              </w:rPr>
              <w:t>Homocigota</w:t>
            </w:r>
            <w:proofErr w:type="spellEnd"/>
          </w:p>
        </w:tc>
        <w:tc>
          <w:tcPr>
            <w:tcW w:w="4320" w:type="dxa"/>
          </w:tcPr>
          <w:p w14:paraId="69604207" w14:textId="77777777" w:rsidR="00631706" w:rsidRPr="007D0F89" w:rsidRDefault="00A9532A" w:rsidP="007D0F89">
            <w:pPr>
              <w:jc w:val="both"/>
              <w:rPr>
                <w:sz w:val="24"/>
                <w:szCs w:val="24"/>
                <w:lang w:val="es-AR"/>
              </w:rPr>
            </w:pPr>
            <w:r w:rsidRPr="007D0F89">
              <w:rPr>
                <w:sz w:val="24"/>
                <w:szCs w:val="24"/>
                <w:lang w:val="es-AR"/>
              </w:rPr>
              <w:t xml:space="preserve">Ambos alelos </w:t>
            </w:r>
            <w:r w:rsidRPr="007D0F89">
              <w:rPr>
                <w:b/>
                <w:sz w:val="24"/>
                <w:szCs w:val="24"/>
                <w:lang w:val="es-AR"/>
              </w:rPr>
              <w:t>iguales</w:t>
            </w:r>
            <w:r w:rsidRPr="007D0F89">
              <w:rPr>
                <w:sz w:val="24"/>
                <w:szCs w:val="24"/>
                <w:lang w:val="es-AR"/>
              </w:rPr>
              <w:t xml:space="preserve"> (AA o </w:t>
            </w:r>
            <w:proofErr w:type="spellStart"/>
            <w:r w:rsidRPr="007D0F89">
              <w:rPr>
                <w:sz w:val="24"/>
                <w:szCs w:val="24"/>
                <w:lang w:val="es-AR"/>
              </w:rPr>
              <w:t>aa</w:t>
            </w:r>
            <w:proofErr w:type="spellEnd"/>
            <w:r w:rsidRPr="007D0F89">
              <w:rPr>
                <w:sz w:val="24"/>
                <w:szCs w:val="24"/>
                <w:lang w:val="es-AR"/>
              </w:rPr>
              <w:t>)</w:t>
            </w:r>
          </w:p>
        </w:tc>
      </w:tr>
      <w:tr w:rsidR="00631706" w:rsidRPr="007D0F89" w14:paraId="216455AA" w14:textId="77777777">
        <w:trPr>
          <w:jc w:val="center"/>
        </w:trPr>
        <w:tc>
          <w:tcPr>
            <w:tcW w:w="4320" w:type="dxa"/>
            <w:shd w:val="clear" w:color="auto" w:fill="F2F5FA"/>
          </w:tcPr>
          <w:p w14:paraId="0EF81A6F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b/>
                <w:sz w:val="24"/>
                <w:szCs w:val="24"/>
              </w:rPr>
              <w:t>Heterocigota</w:t>
            </w:r>
            <w:proofErr w:type="spellEnd"/>
          </w:p>
        </w:tc>
        <w:tc>
          <w:tcPr>
            <w:tcW w:w="4320" w:type="dxa"/>
            <w:shd w:val="clear" w:color="auto" w:fill="F2F5FA"/>
          </w:tcPr>
          <w:p w14:paraId="5F1AC780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sz w:val="24"/>
                <w:szCs w:val="24"/>
              </w:rPr>
              <w:t>Alelos</w:t>
            </w:r>
            <w:proofErr w:type="spellEnd"/>
            <w:r w:rsidRPr="007D0F89">
              <w:rPr>
                <w:sz w:val="24"/>
                <w:szCs w:val="24"/>
              </w:rPr>
              <w:t xml:space="preserve"> </w:t>
            </w:r>
            <w:proofErr w:type="spellStart"/>
            <w:r w:rsidRPr="007D0F89">
              <w:rPr>
                <w:b/>
                <w:sz w:val="24"/>
                <w:szCs w:val="24"/>
              </w:rPr>
              <w:t>diferentes</w:t>
            </w:r>
            <w:proofErr w:type="spellEnd"/>
            <w:r w:rsidRPr="007D0F89">
              <w:rPr>
                <w:sz w:val="24"/>
                <w:szCs w:val="24"/>
              </w:rPr>
              <w:t xml:space="preserve"> (Aa)</w:t>
            </w:r>
          </w:p>
        </w:tc>
      </w:tr>
    </w:tbl>
    <w:p w14:paraId="1BADEE44" w14:textId="77777777" w:rsidR="00C9649E" w:rsidRDefault="00C9649E" w:rsidP="00C9649E"/>
    <w:p w14:paraId="59364B8B" w14:textId="77777777" w:rsidR="00C9649E" w:rsidRDefault="00C9649E" w:rsidP="00C9649E"/>
    <w:p w14:paraId="0F65A8AC" w14:textId="77777777" w:rsidR="00C9649E" w:rsidRDefault="00C9649E" w:rsidP="00C9649E"/>
    <w:p w14:paraId="2A4548AE" w14:textId="77777777" w:rsidR="00C9649E" w:rsidRDefault="00C9649E" w:rsidP="00C9649E"/>
    <w:p w14:paraId="588FB950" w14:textId="77777777" w:rsidR="00C9649E" w:rsidRDefault="00C9649E" w:rsidP="00C9649E"/>
    <w:p w14:paraId="5A9109CB" w14:textId="40F89661" w:rsidR="00631706" w:rsidRPr="007D0F89" w:rsidRDefault="00A9532A" w:rsidP="007D0F89">
      <w:pPr>
        <w:pStyle w:val="Ttulo1"/>
        <w:jc w:val="both"/>
        <w:rPr>
          <w:sz w:val="32"/>
          <w:szCs w:val="32"/>
        </w:rPr>
      </w:pPr>
      <w:proofErr w:type="spellStart"/>
      <w:r w:rsidRPr="007D0F89">
        <w:rPr>
          <w:sz w:val="32"/>
          <w:szCs w:val="32"/>
        </w:rPr>
        <w:lastRenderedPageBreak/>
        <w:t>Estructura</w:t>
      </w:r>
      <w:proofErr w:type="spellEnd"/>
      <w:r w:rsidRPr="007D0F89">
        <w:rPr>
          <w:sz w:val="32"/>
          <w:szCs w:val="32"/>
        </w:rPr>
        <w:t xml:space="preserve"> </w:t>
      </w:r>
      <w:proofErr w:type="spellStart"/>
      <w:r w:rsidRPr="007D0F89">
        <w:rPr>
          <w:sz w:val="32"/>
          <w:szCs w:val="32"/>
        </w:rPr>
        <w:t>primaria</w:t>
      </w:r>
      <w:proofErr w:type="spellEnd"/>
      <w:r w:rsidRPr="007D0F89">
        <w:rPr>
          <w:sz w:val="32"/>
          <w:szCs w:val="32"/>
        </w:rPr>
        <w:t xml:space="preserve"> del ARN</w:t>
      </w:r>
    </w:p>
    <w:p w14:paraId="09318A97" w14:textId="77777777" w:rsidR="00631706" w:rsidRPr="007D0F89" w:rsidRDefault="00A9532A" w:rsidP="007D0F89">
      <w:pPr>
        <w:jc w:val="both"/>
        <w:rPr>
          <w:sz w:val="24"/>
          <w:szCs w:val="24"/>
          <w:lang w:val="es-AR"/>
        </w:rPr>
      </w:pPr>
      <w:r w:rsidRPr="007D0F89">
        <w:rPr>
          <w:sz w:val="24"/>
          <w:szCs w:val="24"/>
          <w:lang w:val="es-AR"/>
        </w:rPr>
        <w:t xml:space="preserve">El ARN también es un </w:t>
      </w:r>
      <w:r w:rsidRPr="007D0F89">
        <w:rPr>
          <w:b/>
          <w:sz w:val="24"/>
          <w:szCs w:val="24"/>
          <w:lang w:val="es-AR"/>
        </w:rPr>
        <w:t>polímero de nucleótidos</w:t>
      </w:r>
      <w:r w:rsidRPr="007D0F89">
        <w:rPr>
          <w:sz w:val="24"/>
          <w:szCs w:val="24"/>
          <w:lang w:val="es-AR"/>
        </w:rPr>
        <w:t>, con dos diferencias respecto del ADN:</w:t>
      </w:r>
    </w:p>
    <w:p w14:paraId="4C9E6E2A" w14:textId="77777777" w:rsidR="00631706" w:rsidRPr="007D0F89" w:rsidRDefault="00A9532A" w:rsidP="007D0F89">
      <w:pPr>
        <w:pStyle w:val="Listaconvietas"/>
        <w:jc w:val="both"/>
        <w:rPr>
          <w:sz w:val="24"/>
          <w:szCs w:val="24"/>
          <w:lang w:val="es-AR"/>
        </w:rPr>
      </w:pPr>
      <w:r w:rsidRPr="007D0F89">
        <w:rPr>
          <w:sz w:val="24"/>
          <w:szCs w:val="24"/>
          <w:lang w:val="es-AR"/>
        </w:rPr>
        <w:t xml:space="preserve">Azúcar = </w:t>
      </w:r>
      <w:r w:rsidRPr="007D0F89">
        <w:rPr>
          <w:b/>
          <w:sz w:val="24"/>
          <w:szCs w:val="24"/>
          <w:lang w:val="es-AR"/>
        </w:rPr>
        <w:t>ribosa</w:t>
      </w:r>
      <w:r w:rsidRPr="007D0F89">
        <w:rPr>
          <w:sz w:val="24"/>
          <w:szCs w:val="24"/>
          <w:lang w:val="es-AR"/>
        </w:rPr>
        <w:t xml:space="preserve"> (en lugar de desoxirribosa).</w:t>
      </w:r>
    </w:p>
    <w:p w14:paraId="74F51AA5" w14:textId="77777777" w:rsidR="00631706" w:rsidRPr="007D0F89" w:rsidRDefault="00A9532A" w:rsidP="007D0F89">
      <w:pPr>
        <w:pStyle w:val="Listaconvietas"/>
        <w:jc w:val="both"/>
        <w:rPr>
          <w:sz w:val="24"/>
          <w:szCs w:val="24"/>
          <w:lang w:val="es-AR"/>
        </w:rPr>
      </w:pPr>
      <w:r w:rsidRPr="007D0F89">
        <w:rPr>
          <w:sz w:val="24"/>
          <w:szCs w:val="24"/>
          <w:lang w:val="es-AR"/>
        </w:rPr>
        <w:t xml:space="preserve">Base = </w:t>
      </w:r>
      <w:r w:rsidRPr="007D0F89">
        <w:rPr>
          <w:b/>
          <w:sz w:val="24"/>
          <w:szCs w:val="24"/>
          <w:lang w:val="es-AR"/>
        </w:rPr>
        <w:t>Uracilo (U)</w:t>
      </w:r>
      <w:r w:rsidRPr="007D0F89">
        <w:rPr>
          <w:sz w:val="24"/>
          <w:szCs w:val="24"/>
          <w:lang w:val="es-AR"/>
        </w:rPr>
        <w:t xml:space="preserve"> en lugar de Timina.</w:t>
      </w:r>
    </w:p>
    <w:p w14:paraId="7A0C2087" w14:textId="77777777" w:rsidR="00631706" w:rsidRPr="007D0F89" w:rsidRDefault="00A9532A" w:rsidP="007D0F89">
      <w:pPr>
        <w:jc w:val="both"/>
        <w:rPr>
          <w:sz w:val="24"/>
          <w:szCs w:val="24"/>
          <w:lang w:val="es-AR"/>
        </w:rPr>
      </w:pPr>
      <w:r w:rsidRPr="007D0F89">
        <w:rPr>
          <w:sz w:val="24"/>
          <w:szCs w:val="24"/>
          <w:lang w:val="es-AR"/>
        </w:rPr>
        <w:t>Sus nucleótidos también se unen por enlaces fosfodiéster (5'→3').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1706" w:rsidRPr="007D0F89" w14:paraId="240B3F9A" w14:textId="77777777">
        <w:trPr>
          <w:jc w:val="center"/>
        </w:trPr>
        <w:tc>
          <w:tcPr>
            <w:tcW w:w="2880" w:type="dxa"/>
            <w:shd w:val="clear" w:color="auto" w:fill="1F3864"/>
          </w:tcPr>
          <w:p w14:paraId="3E48CD29" w14:textId="77777777" w:rsidR="00631706" w:rsidRPr="007D0F89" w:rsidRDefault="00631706" w:rsidP="007D0F89">
            <w:pPr>
              <w:jc w:val="both"/>
              <w:rPr>
                <w:sz w:val="24"/>
                <w:szCs w:val="24"/>
                <w:lang w:val="es-AR"/>
              </w:rPr>
            </w:pPr>
          </w:p>
        </w:tc>
        <w:tc>
          <w:tcPr>
            <w:tcW w:w="2880" w:type="dxa"/>
            <w:shd w:val="clear" w:color="auto" w:fill="1F3864"/>
          </w:tcPr>
          <w:p w14:paraId="09F369F3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r w:rsidRPr="007D0F89">
              <w:rPr>
                <w:b/>
                <w:color w:val="FFFFFF"/>
                <w:sz w:val="24"/>
                <w:szCs w:val="24"/>
              </w:rPr>
              <w:t>ADN</w:t>
            </w:r>
          </w:p>
        </w:tc>
        <w:tc>
          <w:tcPr>
            <w:tcW w:w="2880" w:type="dxa"/>
            <w:shd w:val="clear" w:color="auto" w:fill="1F3864"/>
          </w:tcPr>
          <w:p w14:paraId="5A3450C3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r w:rsidRPr="007D0F89">
              <w:rPr>
                <w:b/>
                <w:color w:val="FFFFFF"/>
                <w:sz w:val="24"/>
                <w:szCs w:val="24"/>
              </w:rPr>
              <w:t>ARN</w:t>
            </w:r>
          </w:p>
        </w:tc>
      </w:tr>
      <w:tr w:rsidR="00631706" w:rsidRPr="007D0F89" w14:paraId="03A45D30" w14:textId="77777777">
        <w:trPr>
          <w:jc w:val="center"/>
        </w:trPr>
        <w:tc>
          <w:tcPr>
            <w:tcW w:w="2880" w:type="dxa"/>
          </w:tcPr>
          <w:p w14:paraId="5E93CCF6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sz w:val="24"/>
                <w:szCs w:val="24"/>
              </w:rPr>
              <w:t>Azúcar</w:t>
            </w:r>
            <w:proofErr w:type="spellEnd"/>
          </w:p>
        </w:tc>
        <w:tc>
          <w:tcPr>
            <w:tcW w:w="2880" w:type="dxa"/>
          </w:tcPr>
          <w:p w14:paraId="672AE749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sz w:val="24"/>
                <w:szCs w:val="24"/>
              </w:rPr>
              <w:t>Desoxirribosa</w:t>
            </w:r>
            <w:proofErr w:type="spellEnd"/>
          </w:p>
        </w:tc>
        <w:tc>
          <w:tcPr>
            <w:tcW w:w="2880" w:type="dxa"/>
          </w:tcPr>
          <w:p w14:paraId="73F7C743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sz w:val="24"/>
                <w:szCs w:val="24"/>
              </w:rPr>
              <w:t>Ribosa</w:t>
            </w:r>
            <w:proofErr w:type="spellEnd"/>
          </w:p>
        </w:tc>
      </w:tr>
      <w:tr w:rsidR="00631706" w:rsidRPr="007D0F89" w14:paraId="5E2B3218" w14:textId="77777777">
        <w:trPr>
          <w:jc w:val="center"/>
        </w:trPr>
        <w:tc>
          <w:tcPr>
            <w:tcW w:w="2880" w:type="dxa"/>
            <w:shd w:val="clear" w:color="auto" w:fill="F2F5FA"/>
          </w:tcPr>
          <w:p w14:paraId="5397BA0D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r w:rsidRPr="007D0F89">
              <w:rPr>
                <w:sz w:val="24"/>
                <w:szCs w:val="24"/>
              </w:rPr>
              <w:t>Bases</w:t>
            </w:r>
          </w:p>
        </w:tc>
        <w:tc>
          <w:tcPr>
            <w:tcW w:w="2880" w:type="dxa"/>
            <w:shd w:val="clear" w:color="auto" w:fill="F2F5FA"/>
          </w:tcPr>
          <w:p w14:paraId="7EC966BA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r w:rsidRPr="007D0F89">
              <w:rPr>
                <w:sz w:val="24"/>
                <w:szCs w:val="24"/>
              </w:rPr>
              <w:t xml:space="preserve">A, G, C, </w:t>
            </w:r>
            <w:r w:rsidRPr="007D0F89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2880" w:type="dxa"/>
            <w:shd w:val="clear" w:color="auto" w:fill="F2F5FA"/>
          </w:tcPr>
          <w:p w14:paraId="0F76DDE4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r w:rsidRPr="007D0F89">
              <w:rPr>
                <w:sz w:val="24"/>
                <w:szCs w:val="24"/>
              </w:rPr>
              <w:t xml:space="preserve">A, G, C, </w:t>
            </w:r>
            <w:r w:rsidRPr="007D0F89">
              <w:rPr>
                <w:b/>
                <w:sz w:val="24"/>
                <w:szCs w:val="24"/>
              </w:rPr>
              <w:t>U</w:t>
            </w:r>
          </w:p>
        </w:tc>
      </w:tr>
    </w:tbl>
    <w:p w14:paraId="02888F60" w14:textId="77777777" w:rsidR="00631706" w:rsidRPr="007D0F89" w:rsidRDefault="00A9532A" w:rsidP="007D0F89">
      <w:pPr>
        <w:pStyle w:val="Ttulo1"/>
        <w:jc w:val="both"/>
        <w:rPr>
          <w:sz w:val="32"/>
          <w:szCs w:val="32"/>
        </w:rPr>
      </w:pPr>
      <w:proofErr w:type="spellStart"/>
      <w:r w:rsidRPr="007D0F89">
        <w:rPr>
          <w:sz w:val="32"/>
          <w:szCs w:val="32"/>
        </w:rPr>
        <w:t>Proteínas</w:t>
      </w:r>
      <w:proofErr w:type="spellEnd"/>
      <w:r w:rsidRPr="007D0F89">
        <w:rPr>
          <w:sz w:val="32"/>
          <w:szCs w:val="32"/>
        </w:rPr>
        <w:t xml:space="preserve">: </w:t>
      </w:r>
      <w:proofErr w:type="spellStart"/>
      <w:r w:rsidRPr="007D0F89">
        <w:rPr>
          <w:sz w:val="32"/>
          <w:szCs w:val="32"/>
        </w:rPr>
        <w:t>polímeros</w:t>
      </w:r>
      <w:proofErr w:type="spellEnd"/>
      <w:r w:rsidRPr="007D0F89">
        <w:rPr>
          <w:sz w:val="32"/>
          <w:szCs w:val="32"/>
        </w:rPr>
        <w:t xml:space="preserve"> de </w:t>
      </w:r>
      <w:proofErr w:type="spellStart"/>
      <w:r w:rsidRPr="007D0F89">
        <w:rPr>
          <w:sz w:val="32"/>
          <w:szCs w:val="32"/>
        </w:rPr>
        <w:t>aminoácidos</w:t>
      </w:r>
      <w:proofErr w:type="spellEnd"/>
    </w:p>
    <w:p w14:paraId="4BF10D52" w14:textId="77777777" w:rsidR="00631706" w:rsidRPr="007D0F89" w:rsidRDefault="00A9532A" w:rsidP="007D0F89">
      <w:pPr>
        <w:jc w:val="both"/>
        <w:rPr>
          <w:sz w:val="24"/>
          <w:szCs w:val="24"/>
          <w:lang w:val="es-AR"/>
        </w:rPr>
      </w:pPr>
      <w:r w:rsidRPr="007D0F89">
        <w:rPr>
          <w:sz w:val="24"/>
          <w:szCs w:val="24"/>
          <w:lang w:val="es-AR"/>
        </w:rPr>
        <w:t xml:space="preserve">Las proteínas son </w:t>
      </w:r>
      <w:r w:rsidRPr="007D0F89">
        <w:rPr>
          <w:b/>
          <w:sz w:val="24"/>
          <w:szCs w:val="24"/>
          <w:lang w:val="es-AR"/>
        </w:rPr>
        <w:t>polímeros de aminoácidos</w:t>
      </w:r>
      <w:r w:rsidRPr="007D0F89">
        <w:rPr>
          <w:sz w:val="24"/>
          <w:szCs w:val="24"/>
          <w:lang w:val="es-AR"/>
        </w:rPr>
        <w:t>. Cumplen casi todas las funciones de la célula:</w:t>
      </w:r>
    </w:p>
    <w:tbl>
      <w:tblPr>
        <w:tblStyle w:val="Tablaconcuadrcula"/>
        <w:tblW w:w="10879" w:type="dxa"/>
        <w:jc w:val="center"/>
        <w:tblLook w:val="04A0" w:firstRow="1" w:lastRow="0" w:firstColumn="1" w:lastColumn="0" w:noHBand="0" w:noVBand="1"/>
      </w:tblPr>
      <w:tblGrid>
        <w:gridCol w:w="5067"/>
        <w:gridCol w:w="5812"/>
      </w:tblGrid>
      <w:tr w:rsidR="00631706" w:rsidRPr="007D0F89" w14:paraId="409DCD7A" w14:textId="77777777" w:rsidTr="005C6A67">
        <w:trPr>
          <w:jc w:val="center"/>
        </w:trPr>
        <w:tc>
          <w:tcPr>
            <w:tcW w:w="5067" w:type="dxa"/>
            <w:shd w:val="clear" w:color="auto" w:fill="1F3864"/>
          </w:tcPr>
          <w:p w14:paraId="7998EC83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r w:rsidRPr="007D0F89">
              <w:rPr>
                <w:b/>
                <w:color w:val="FFFFFF"/>
                <w:sz w:val="24"/>
                <w:szCs w:val="24"/>
              </w:rPr>
              <w:t>Tipo</w:t>
            </w:r>
          </w:p>
        </w:tc>
        <w:tc>
          <w:tcPr>
            <w:tcW w:w="5812" w:type="dxa"/>
            <w:shd w:val="clear" w:color="auto" w:fill="1F3864"/>
          </w:tcPr>
          <w:p w14:paraId="7AB659BE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b/>
                <w:color w:val="FFFFFF"/>
                <w:sz w:val="24"/>
                <w:szCs w:val="24"/>
              </w:rPr>
              <w:t>Función</w:t>
            </w:r>
            <w:proofErr w:type="spellEnd"/>
          </w:p>
        </w:tc>
      </w:tr>
      <w:tr w:rsidR="00631706" w:rsidRPr="00C9649E" w14:paraId="6178DA98" w14:textId="77777777" w:rsidTr="005C6A67">
        <w:trPr>
          <w:jc w:val="center"/>
        </w:trPr>
        <w:tc>
          <w:tcPr>
            <w:tcW w:w="5067" w:type="dxa"/>
          </w:tcPr>
          <w:p w14:paraId="00E09A1D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b/>
                <w:sz w:val="24"/>
                <w:szCs w:val="24"/>
              </w:rPr>
              <w:t>Enzimas</w:t>
            </w:r>
            <w:proofErr w:type="spellEnd"/>
          </w:p>
        </w:tc>
        <w:tc>
          <w:tcPr>
            <w:tcW w:w="5812" w:type="dxa"/>
          </w:tcPr>
          <w:p w14:paraId="43850761" w14:textId="77777777" w:rsidR="00631706" w:rsidRPr="007D0F89" w:rsidRDefault="00A9532A" w:rsidP="007D0F89">
            <w:pPr>
              <w:jc w:val="both"/>
              <w:rPr>
                <w:sz w:val="24"/>
                <w:szCs w:val="24"/>
                <w:lang w:val="es-AR"/>
              </w:rPr>
            </w:pPr>
            <w:r w:rsidRPr="007D0F89">
              <w:rPr>
                <w:sz w:val="24"/>
                <w:szCs w:val="24"/>
                <w:lang w:val="es-AR"/>
              </w:rPr>
              <w:t>Regular la transmisión de la información genética y el metabolismo celular</w:t>
            </w:r>
          </w:p>
        </w:tc>
      </w:tr>
      <w:tr w:rsidR="00631706" w:rsidRPr="00C9649E" w14:paraId="709956B1" w14:textId="77777777" w:rsidTr="005C6A67">
        <w:trPr>
          <w:jc w:val="center"/>
        </w:trPr>
        <w:tc>
          <w:tcPr>
            <w:tcW w:w="5067" w:type="dxa"/>
            <w:shd w:val="clear" w:color="auto" w:fill="F2F5FA"/>
          </w:tcPr>
          <w:p w14:paraId="7466F406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b/>
                <w:sz w:val="24"/>
                <w:szCs w:val="24"/>
              </w:rPr>
              <w:t>Estructurales</w:t>
            </w:r>
            <w:proofErr w:type="spellEnd"/>
          </w:p>
        </w:tc>
        <w:tc>
          <w:tcPr>
            <w:tcW w:w="5812" w:type="dxa"/>
            <w:shd w:val="clear" w:color="auto" w:fill="F2F5FA"/>
          </w:tcPr>
          <w:p w14:paraId="2CAC7F38" w14:textId="77777777" w:rsidR="00631706" w:rsidRPr="007D0F89" w:rsidRDefault="00A9532A" w:rsidP="007D0F89">
            <w:pPr>
              <w:jc w:val="both"/>
              <w:rPr>
                <w:sz w:val="24"/>
                <w:szCs w:val="24"/>
                <w:lang w:val="es-AR"/>
              </w:rPr>
            </w:pPr>
            <w:r w:rsidRPr="007D0F89">
              <w:rPr>
                <w:sz w:val="24"/>
                <w:szCs w:val="24"/>
                <w:lang w:val="es-AR"/>
              </w:rPr>
              <w:t>Mantener la configuración de la célula (citoesqueleto, membrana plasmática, matriz extracelular)</w:t>
            </w:r>
          </w:p>
        </w:tc>
      </w:tr>
      <w:tr w:rsidR="00631706" w:rsidRPr="00C9649E" w14:paraId="5D1FBCDF" w14:textId="77777777" w:rsidTr="005C6A67">
        <w:trPr>
          <w:jc w:val="center"/>
        </w:trPr>
        <w:tc>
          <w:tcPr>
            <w:tcW w:w="5067" w:type="dxa"/>
          </w:tcPr>
          <w:p w14:paraId="459FABDA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r w:rsidRPr="007D0F89">
              <w:rPr>
                <w:b/>
                <w:sz w:val="24"/>
                <w:szCs w:val="24"/>
              </w:rPr>
              <w:t xml:space="preserve">De </w:t>
            </w:r>
            <w:proofErr w:type="spellStart"/>
            <w:r w:rsidRPr="007D0F89">
              <w:rPr>
                <w:b/>
                <w:sz w:val="24"/>
                <w:szCs w:val="24"/>
              </w:rPr>
              <w:t>transporte</w:t>
            </w:r>
            <w:proofErr w:type="spellEnd"/>
          </w:p>
        </w:tc>
        <w:tc>
          <w:tcPr>
            <w:tcW w:w="5812" w:type="dxa"/>
          </w:tcPr>
          <w:p w14:paraId="1990A53C" w14:textId="77777777" w:rsidR="00631706" w:rsidRPr="007D0F89" w:rsidRDefault="00A9532A" w:rsidP="007D0F89">
            <w:pPr>
              <w:jc w:val="both"/>
              <w:rPr>
                <w:sz w:val="24"/>
                <w:szCs w:val="24"/>
                <w:lang w:val="es-AR"/>
              </w:rPr>
            </w:pPr>
            <w:r w:rsidRPr="007D0F89">
              <w:rPr>
                <w:sz w:val="24"/>
                <w:szCs w:val="24"/>
                <w:lang w:val="es-AR"/>
              </w:rPr>
              <w:t>Asegurar la constancia fisicoquímica del medio intracelular</w:t>
            </w:r>
          </w:p>
        </w:tc>
      </w:tr>
      <w:tr w:rsidR="00631706" w:rsidRPr="00C9649E" w14:paraId="79174EF2" w14:textId="77777777" w:rsidTr="005C6A67">
        <w:trPr>
          <w:jc w:val="center"/>
        </w:trPr>
        <w:tc>
          <w:tcPr>
            <w:tcW w:w="5067" w:type="dxa"/>
            <w:shd w:val="clear" w:color="auto" w:fill="F2F5FA"/>
          </w:tcPr>
          <w:p w14:paraId="259D9B31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b/>
                <w:sz w:val="24"/>
                <w:szCs w:val="24"/>
              </w:rPr>
              <w:t>Receptores</w:t>
            </w:r>
            <w:proofErr w:type="spellEnd"/>
          </w:p>
        </w:tc>
        <w:tc>
          <w:tcPr>
            <w:tcW w:w="5812" w:type="dxa"/>
            <w:shd w:val="clear" w:color="auto" w:fill="F2F5FA"/>
          </w:tcPr>
          <w:p w14:paraId="2A577B06" w14:textId="77777777" w:rsidR="00631706" w:rsidRPr="007D0F89" w:rsidRDefault="00A9532A" w:rsidP="007D0F89">
            <w:pPr>
              <w:jc w:val="both"/>
              <w:rPr>
                <w:sz w:val="24"/>
                <w:szCs w:val="24"/>
                <w:lang w:val="es-AR"/>
              </w:rPr>
            </w:pPr>
            <w:r w:rsidRPr="007D0F89">
              <w:rPr>
                <w:sz w:val="24"/>
                <w:szCs w:val="24"/>
                <w:lang w:val="es-AR"/>
              </w:rPr>
              <w:t>Mediar la relación de la célula con el medio extracelular</w:t>
            </w:r>
          </w:p>
        </w:tc>
      </w:tr>
      <w:tr w:rsidR="00631706" w:rsidRPr="007D0F89" w14:paraId="3BECF7A8" w14:textId="77777777" w:rsidTr="005C6A67">
        <w:trPr>
          <w:jc w:val="center"/>
        </w:trPr>
        <w:tc>
          <w:tcPr>
            <w:tcW w:w="5067" w:type="dxa"/>
          </w:tcPr>
          <w:p w14:paraId="0E3C9BD8" w14:textId="77777777" w:rsidR="00631706" w:rsidRPr="007D0F89" w:rsidRDefault="00A9532A" w:rsidP="007D0F89">
            <w:pPr>
              <w:jc w:val="both"/>
              <w:rPr>
                <w:sz w:val="24"/>
                <w:szCs w:val="24"/>
                <w:lang w:val="es-AR"/>
              </w:rPr>
            </w:pPr>
            <w:r w:rsidRPr="007D0F89">
              <w:rPr>
                <w:b/>
                <w:sz w:val="24"/>
                <w:szCs w:val="24"/>
                <w:lang w:val="es-AR"/>
              </w:rPr>
              <w:t>Hormonas, factores de crecimiento, anticuerpos</w:t>
            </w:r>
          </w:p>
        </w:tc>
        <w:tc>
          <w:tcPr>
            <w:tcW w:w="5812" w:type="dxa"/>
          </w:tcPr>
          <w:p w14:paraId="46335FBF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sz w:val="24"/>
                <w:szCs w:val="24"/>
              </w:rPr>
              <w:t>Transmitir</w:t>
            </w:r>
            <w:proofErr w:type="spellEnd"/>
            <w:r w:rsidRPr="007D0F89">
              <w:rPr>
                <w:sz w:val="24"/>
                <w:szCs w:val="24"/>
              </w:rPr>
              <w:t xml:space="preserve"> </w:t>
            </w:r>
            <w:proofErr w:type="spellStart"/>
            <w:r w:rsidRPr="007D0F89">
              <w:rPr>
                <w:sz w:val="24"/>
                <w:szCs w:val="24"/>
              </w:rPr>
              <w:t>señales</w:t>
            </w:r>
            <w:proofErr w:type="spellEnd"/>
            <w:r w:rsidRPr="007D0F89">
              <w:rPr>
                <w:sz w:val="24"/>
                <w:szCs w:val="24"/>
              </w:rPr>
              <w:t xml:space="preserve"> entre </w:t>
            </w:r>
            <w:proofErr w:type="spellStart"/>
            <w:r w:rsidRPr="007D0F89">
              <w:rPr>
                <w:sz w:val="24"/>
                <w:szCs w:val="24"/>
              </w:rPr>
              <w:t>células</w:t>
            </w:r>
            <w:proofErr w:type="spellEnd"/>
          </w:p>
        </w:tc>
      </w:tr>
    </w:tbl>
    <w:p w14:paraId="0CE5B6A2" w14:textId="77777777" w:rsidR="00631706" w:rsidRPr="007D0F89" w:rsidRDefault="00631706" w:rsidP="007D0F89">
      <w:pPr>
        <w:jc w:val="both"/>
        <w:rPr>
          <w:sz w:val="24"/>
          <w:szCs w:val="24"/>
        </w:rPr>
      </w:pPr>
    </w:p>
    <w:p w14:paraId="639C2D15" w14:textId="77777777" w:rsidR="00631706" w:rsidRPr="007D0F89" w:rsidRDefault="00A9532A" w:rsidP="007D0F89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7D0F89">
        <w:rPr>
          <w:b/>
          <w:color w:val="2E75B6"/>
          <w:sz w:val="24"/>
          <w:szCs w:val="24"/>
          <w:lang w:val="es-AR"/>
        </w:rPr>
        <w:t xml:space="preserve">◆ IDEA CLAVE   </w:t>
      </w:r>
      <w:r w:rsidRPr="007D0F89">
        <w:rPr>
          <w:sz w:val="24"/>
          <w:szCs w:val="24"/>
          <w:lang w:val="es-AR"/>
        </w:rPr>
        <w:t xml:space="preserve"> </w:t>
      </w:r>
      <w:r w:rsidRPr="007D0F89">
        <w:rPr>
          <w:b/>
          <w:sz w:val="24"/>
          <w:szCs w:val="24"/>
          <w:lang w:val="es-AR"/>
        </w:rPr>
        <w:t>Idea clave:</w:t>
      </w:r>
      <w:r w:rsidRPr="007D0F89">
        <w:rPr>
          <w:sz w:val="24"/>
          <w:szCs w:val="24"/>
          <w:lang w:val="es-AR"/>
        </w:rPr>
        <w:t xml:space="preserve"> el receptor </w:t>
      </w:r>
      <w:r w:rsidRPr="007D0F89">
        <w:rPr>
          <w:b/>
          <w:sz w:val="24"/>
          <w:szCs w:val="24"/>
          <w:lang w:val="es-AR"/>
        </w:rPr>
        <w:t>5-HT2A</w:t>
      </w:r>
      <w:r w:rsidRPr="007D0F89">
        <w:rPr>
          <w:sz w:val="24"/>
          <w:szCs w:val="24"/>
          <w:lang w:val="es-AR"/>
        </w:rPr>
        <w:t xml:space="preserve"> es una proteína de tipo </w:t>
      </w:r>
      <w:r w:rsidRPr="007D0F89">
        <w:rPr>
          <w:b/>
          <w:sz w:val="24"/>
          <w:szCs w:val="24"/>
          <w:lang w:val="es-AR"/>
        </w:rPr>
        <w:t>receptor</w:t>
      </w:r>
      <w:r w:rsidRPr="007D0F89">
        <w:rPr>
          <w:sz w:val="24"/>
          <w:szCs w:val="24"/>
          <w:lang w:val="es-AR"/>
        </w:rPr>
        <w:t>. Por eso, si una variante génica cambia un aminoácido, cambia la forma y función del receptor —y con ello la señalización neuronal.</w:t>
      </w:r>
    </w:p>
    <w:p w14:paraId="797A5C5C" w14:textId="77777777" w:rsidR="00631706" w:rsidRPr="007D0F89" w:rsidRDefault="00A9532A" w:rsidP="007D0F89">
      <w:pPr>
        <w:pStyle w:val="Ttulo1"/>
        <w:jc w:val="both"/>
        <w:rPr>
          <w:sz w:val="32"/>
          <w:szCs w:val="32"/>
          <w:lang w:val="es-AR"/>
        </w:rPr>
      </w:pPr>
      <w:r w:rsidRPr="007D0F89">
        <w:rPr>
          <w:sz w:val="32"/>
          <w:szCs w:val="32"/>
          <w:lang w:val="es-AR"/>
        </w:rPr>
        <w:t>Transcripción y traducción de la información genética</w:t>
      </w:r>
    </w:p>
    <w:p w14:paraId="66363E8A" w14:textId="77777777" w:rsidR="00631706" w:rsidRPr="007D0F89" w:rsidRDefault="00A9532A" w:rsidP="007D0F89">
      <w:pPr>
        <w:jc w:val="both"/>
        <w:rPr>
          <w:sz w:val="24"/>
          <w:szCs w:val="24"/>
          <w:lang w:val="es-AR"/>
        </w:rPr>
      </w:pPr>
      <w:r w:rsidRPr="007D0F89">
        <w:rPr>
          <w:sz w:val="24"/>
          <w:szCs w:val="24"/>
          <w:lang w:val="es-AR"/>
        </w:rPr>
        <w:t xml:space="preserve">La información del </w:t>
      </w:r>
      <w:r w:rsidRPr="007D0F89">
        <w:rPr>
          <w:b/>
          <w:sz w:val="24"/>
          <w:szCs w:val="24"/>
          <w:lang w:val="es-AR"/>
        </w:rPr>
        <w:t>ADN</w:t>
      </w:r>
      <w:r w:rsidRPr="007D0F89">
        <w:rPr>
          <w:sz w:val="24"/>
          <w:szCs w:val="24"/>
          <w:lang w:val="es-AR"/>
        </w:rPr>
        <w:t xml:space="preserve"> se transcribe a </w:t>
      </w:r>
      <w:r w:rsidRPr="007D0F89">
        <w:rPr>
          <w:b/>
          <w:sz w:val="24"/>
          <w:szCs w:val="24"/>
          <w:lang w:val="es-AR"/>
        </w:rPr>
        <w:t>ARNm</w:t>
      </w:r>
      <w:r w:rsidRPr="007D0F89">
        <w:rPr>
          <w:sz w:val="24"/>
          <w:szCs w:val="24"/>
          <w:lang w:val="es-AR"/>
        </w:rPr>
        <w:t xml:space="preserve"> en el núcleo; el ARNm sale al citosol, donde el </w:t>
      </w:r>
      <w:r w:rsidRPr="007D0F89">
        <w:rPr>
          <w:b/>
          <w:sz w:val="24"/>
          <w:szCs w:val="24"/>
          <w:lang w:val="es-AR"/>
        </w:rPr>
        <w:t>ribosoma</w:t>
      </w:r>
      <w:r w:rsidRPr="007D0F89">
        <w:rPr>
          <w:sz w:val="24"/>
          <w:szCs w:val="24"/>
          <w:lang w:val="es-AR"/>
        </w:rPr>
        <w:t xml:space="preserve"> lo traduce en </w:t>
      </w:r>
      <w:r w:rsidRPr="007D0F89">
        <w:rPr>
          <w:b/>
          <w:sz w:val="24"/>
          <w:szCs w:val="24"/>
          <w:lang w:val="es-AR"/>
        </w:rPr>
        <w:t>proteína</w:t>
      </w:r>
      <w:r w:rsidRPr="007D0F89">
        <w:rPr>
          <w:sz w:val="24"/>
          <w:szCs w:val="24"/>
          <w:lang w:val="es-AR"/>
        </w:rPr>
        <w:t>.</w:t>
      </w:r>
    </w:p>
    <w:p w14:paraId="4A0A1D8E" w14:textId="77777777" w:rsidR="00631706" w:rsidRPr="007D0F89" w:rsidRDefault="00A9532A" w:rsidP="007D0F89">
      <w:pPr>
        <w:pStyle w:val="Ttulo2"/>
        <w:jc w:val="both"/>
        <w:rPr>
          <w:sz w:val="28"/>
          <w:szCs w:val="28"/>
          <w:lang w:val="es-AR"/>
        </w:rPr>
      </w:pPr>
      <w:r w:rsidRPr="007D0F89">
        <w:rPr>
          <w:sz w:val="28"/>
          <w:szCs w:val="28"/>
          <w:lang w:val="es-AR"/>
        </w:rPr>
        <w:t>Transcripción: iniciación</w:t>
      </w:r>
    </w:p>
    <w:p w14:paraId="011CC03C" w14:textId="77777777" w:rsidR="00631706" w:rsidRPr="007D0F89" w:rsidRDefault="00A9532A" w:rsidP="007D0F89">
      <w:pPr>
        <w:jc w:val="both"/>
        <w:rPr>
          <w:sz w:val="24"/>
          <w:szCs w:val="24"/>
          <w:lang w:val="es-AR"/>
        </w:rPr>
      </w:pPr>
      <w:r w:rsidRPr="007D0F89">
        <w:rPr>
          <w:sz w:val="24"/>
          <w:szCs w:val="24"/>
          <w:lang w:val="es-AR"/>
        </w:rPr>
        <w:t xml:space="preserve">La ARN polimerasa no empieza en cualquier lado: reconoce una región reguladora llamada </w:t>
      </w:r>
      <w:r w:rsidRPr="007D0F89">
        <w:rPr>
          <w:b/>
          <w:sz w:val="24"/>
          <w:szCs w:val="24"/>
          <w:lang w:val="es-AR"/>
        </w:rPr>
        <w:t>promotor</w:t>
      </w:r>
      <w:r w:rsidRPr="007D0F89">
        <w:rPr>
          <w:sz w:val="24"/>
          <w:szCs w:val="24"/>
          <w:lang w:val="es-AR"/>
        </w:rPr>
        <w:t xml:space="preserve">. En </w:t>
      </w:r>
      <w:r w:rsidRPr="007D0F89">
        <w:rPr>
          <w:b/>
          <w:sz w:val="24"/>
          <w:szCs w:val="24"/>
          <w:lang w:val="es-AR"/>
        </w:rPr>
        <w:t>células eucariotas</w:t>
      </w:r>
      <w:r w:rsidRPr="007D0F89">
        <w:rPr>
          <w:sz w:val="24"/>
          <w:szCs w:val="24"/>
          <w:lang w:val="es-AR"/>
        </w:rPr>
        <w:t xml:space="preserve">, la ARN polimerasa </w:t>
      </w:r>
      <w:r w:rsidRPr="007D0F89">
        <w:rPr>
          <w:b/>
          <w:sz w:val="24"/>
          <w:szCs w:val="24"/>
          <w:lang w:val="es-AR"/>
        </w:rPr>
        <w:t>no puede unirse sola</w:t>
      </w:r>
      <w:r w:rsidRPr="007D0F89">
        <w:rPr>
          <w:sz w:val="24"/>
          <w:szCs w:val="24"/>
          <w:lang w:val="es-AR"/>
        </w:rPr>
        <w:t xml:space="preserve">: necesita proteínas auxiliares llamadas </w:t>
      </w:r>
      <w:r w:rsidRPr="007D0F89">
        <w:rPr>
          <w:b/>
          <w:sz w:val="24"/>
          <w:szCs w:val="24"/>
          <w:lang w:val="es-AR"/>
        </w:rPr>
        <w:t>factores de transcripción</w:t>
      </w:r>
      <w:r w:rsidRPr="007D0F89">
        <w:rPr>
          <w:sz w:val="24"/>
          <w:szCs w:val="24"/>
          <w:lang w:val="es-AR"/>
        </w:rPr>
        <w:t xml:space="preserve">, que se unen </w:t>
      </w:r>
      <w:r w:rsidRPr="007D0F89">
        <w:rPr>
          <w:b/>
          <w:sz w:val="24"/>
          <w:szCs w:val="24"/>
          <w:lang w:val="es-AR"/>
        </w:rPr>
        <w:t>primero</w:t>
      </w:r>
      <w:r w:rsidRPr="007D0F89">
        <w:rPr>
          <w:sz w:val="24"/>
          <w:szCs w:val="24"/>
          <w:lang w:val="es-AR"/>
        </w:rPr>
        <w:t xml:space="preserve"> al promotor y ayudan a la ARN polimerasa a sujetarse del ADN.</w:t>
      </w:r>
    </w:p>
    <w:p w14:paraId="470763A3" w14:textId="77777777" w:rsidR="00631706" w:rsidRPr="007D0F89" w:rsidRDefault="00A9532A" w:rsidP="007D0F89">
      <w:pPr>
        <w:pStyle w:val="Ttulo2"/>
        <w:jc w:val="both"/>
        <w:rPr>
          <w:sz w:val="28"/>
          <w:szCs w:val="28"/>
          <w:lang w:val="es-AR"/>
        </w:rPr>
      </w:pPr>
      <w:r w:rsidRPr="007D0F89">
        <w:rPr>
          <w:sz w:val="28"/>
          <w:szCs w:val="28"/>
          <w:lang w:val="es-AR"/>
        </w:rPr>
        <w:t>Transcripción: elongación</w:t>
      </w:r>
    </w:p>
    <w:p w14:paraId="285DAEE7" w14:textId="2CAD38DF" w:rsidR="007D0F89" w:rsidRPr="007D0F89" w:rsidRDefault="00A9532A" w:rsidP="007D0F89">
      <w:pPr>
        <w:jc w:val="both"/>
        <w:rPr>
          <w:sz w:val="24"/>
          <w:szCs w:val="24"/>
          <w:lang w:val="es-AR"/>
        </w:rPr>
      </w:pPr>
      <w:r w:rsidRPr="007D0F89">
        <w:rPr>
          <w:sz w:val="24"/>
          <w:szCs w:val="24"/>
          <w:lang w:val="es-AR"/>
        </w:rPr>
        <w:t>La ARN polimerasa avanza sobre la cadena molde, abre la doble hélice y va agregando ribonucleótidos complementarios, formando la hebra de ARN.</w:t>
      </w:r>
    </w:p>
    <w:p w14:paraId="1477EE33" w14:textId="77777777" w:rsidR="00631706" w:rsidRPr="007D0F89" w:rsidRDefault="00A9532A" w:rsidP="007D0F89">
      <w:pPr>
        <w:pStyle w:val="Ttulo1"/>
        <w:jc w:val="both"/>
        <w:rPr>
          <w:sz w:val="32"/>
          <w:szCs w:val="32"/>
          <w:lang w:val="es-AR"/>
        </w:rPr>
      </w:pPr>
      <w:r w:rsidRPr="007D0F89">
        <w:rPr>
          <w:sz w:val="32"/>
          <w:szCs w:val="32"/>
          <w:lang w:val="es-AR"/>
        </w:rPr>
        <w:lastRenderedPageBreak/>
        <w:t>Traducción y código genético</w:t>
      </w:r>
    </w:p>
    <w:p w14:paraId="57F9E947" w14:textId="77777777" w:rsidR="00631706" w:rsidRPr="007D0F89" w:rsidRDefault="00A9532A" w:rsidP="007D0F89">
      <w:pPr>
        <w:pStyle w:val="Ttulo2"/>
        <w:jc w:val="both"/>
        <w:rPr>
          <w:sz w:val="28"/>
          <w:szCs w:val="28"/>
          <w:lang w:val="es-AR"/>
        </w:rPr>
      </w:pPr>
      <w:r w:rsidRPr="007D0F89">
        <w:rPr>
          <w:sz w:val="28"/>
          <w:szCs w:val="28"/>
          <w:lang w:val="es-AR"/>
        </w:rPr>
        <w:t>La traducción</w:t>
      </w:r>
    </w:p>
    <w:p w14:paraId="29772A77" w14:textId="77777777" w:rsidR="00631706" w:rsidRPr="007D0F89" w:rsidRDefault="00A9532A" w:rsidP="007D0F89">
      <w:pPr>
        <w:pStyle w:val="Listaconvietas"/>
        <w:jc w:val="both"/>
        <w:rPr>
          <w:sz w:val="24"/>
          <w:szCs w:val="24"/>
          <w:lang w:val="es-AR"/>
        </w:rPr>
      </w:pPr>
      <w:r w:rsidRPr="007D0F89">
        <w:rPr>
          <w:sz w:val="24"/>
          <w:szCs w:val="24"/>
          <w:lang w:val="es-AR"/>
        </w:rPr>
        <w:t xml:space="preserve">Ocurre en los </w:t>
      </w:r>
      <w:r w:rsidRPr="007D0F89">
        <w:rPr>
          <w:b/>
          <w:sz w:val="24"/>
          <w:szCs w:val="24"/>
          <w:lang w:val="es-AR"/>
        </w:rPr>
        <w:t>ribosomas</w:t>
      </w:r>
      <w:r w:rsidRPr="007D0F89">
        <w:rPr>
          <w:sz w:val="24"/>
          <w:szCs w:val="24"/>
          <w:lang w:val="es-AR"/>
        </w:rPr>
        <w:t xml:space="preserve">, las estructuras donde se construyen las proteínas; se componen de </w:t>
      </w:r>
      <w:r w:rsidRPr="007D0F89">
        <w:rPr>
          <w:b/>
          <w:sz w:val="24"/>
          <w:szCs w:val="24"/>
          <w:lang w:val="es-AR"/>
        </w:rPr>
        <w:t>proteínas y ARN ribosomal (ARNr)</w:t>
      </w:r>
      <w:r w:rsidRPr="007D0F89">
        <w:rPr>
          <w:sz w:val="24"/>
          <w:szCs w:val="24"/>
          <w:lang w:val="es-AR"/>
        </w:rPr>
        <w:t>.</w:t>
      </w:r>
    </w:p>
    <w:p w14:paraId="5BA4D4F8" w14:textId="77777777" w:rsidR="00631706" w:rsidRPr="007D0F89" w:rsidRDefault="00A9532A" w:rsidP="007D0F89">
      <w:pPr>
        <w:pStyle w:val="Listaconvietas"/>
        <w:jc w:val="both"/>
        <w:rPr>
          <w:sz w:val="24"/>
          <w:szCs w:val="24"/>
          <w:lang w:val="es-AR"/>
        </w:rPr>
      </w:pPr>
      <w:r w:rsidRPr="007D0F89">
        <w:rPr>
          <w:sz w:val="24"/>
          <w:szCs w:val="24"/>
          <w:lang w:val="es-AR"/>
        </w:rPr>
        <w:t xml:space="preserve">El </w:t>
      </w:r>
      <w:r w:rsidRPr="007D0F89">
        <w:rPr>
          <w:b/>
          <w:sz w:val="24"/>
          <w:szCs w:val="24"/>
          <w:lang w:val="es-AR"/>
        </w:rPr>
        <w:t>ARN de transferencia (ARNt)</w:t>
      </w:r>
      <w:r w:rsidRPr="007D0F89">
        <w:rPr>
          <w:sz w:val="24"/>
          <w:szCs w:val="24"/>
          <w:lang w:val="es-AR"/>
        </w:rPr>
        <w:t xml:space="preserve"> transporta los distintos </w:t>
      </w:r>
      <w:r w:rsidRPr="007D0F89">
        <w:rPr>
          <w:b/>
          <w:sz w:val="24"/>
          <w:szCs w:val="24"/>
          <w:lang w:val="es-AR"/>
        </w:rPr>
        <w:t>aminoácidos</w:t>
      </w:r>
      <w:r w:rsidRPr="007D0F89">
        <w:rPr>
          <w:sz w:val="24"/>
          <w:szCs w:val="24"/>
          <w:lang w:val="es-AR"/>
        </w:rPr>
        <w:t xml:space="preserve"> al ribosoma.</w:t>
      </w:r>
    </w:p>
    <w:p w14:paraId="5D8B21B5" w14:textId="77777777" w:rsidR="00631706" w:rsidRPr="007D0F89" w:rsidRDefault="00A9532A" w:rsidP="007D0F89">
      <w:pPr>
        <w:pStyle w:val="Listaconvietas"/>
        <w:jc w:val="both"/>
        <w:rPr>
          <w:sz w:val="24"/>
          <w:szCs w:val="24"/>
          <w:lang w:val="es-AR"/>
        </w:rPr>
      </w:pPr>
      <w:r w:rsidRPr="007D0F89">
        <w:rPr>
          <w:sz w:val="24"/>
          <w:szCs w:val="24"/>
          <w:lang w:val="es-AR"/>
        </w:rPr>
        <w:t>El ribosoma "lee" el ARNm para ensamblar la cadena de aminoácidos.</w:t>
      </w:r>
    </w:p>
    <w:p w14:paraId="3D990102" w14:textId="77777777" w:rsidR="00631706" w:rsidRPr="007D0F89" w:rsidRDefault="00A9532A" w:rsidP="007D0F89">
      <w:pPr>
        <w:pStyle w:val="Ttulo2"/>
        <w:jc w:val="both"/>
        <w:rPr>
          <w:sz w:val="28"/>
          <w:szCs w:val="28"/>
          <w:lang w:val="es-AR"/>
        </w:rPr>
      </w:pPr>
      <w:r w:rsidRPr="007D0F89">
        <w:rPr>
          <w:sz w:val="28"/>
          <w:szCs w:val="28"/>
          <w:lang w:val="es-AR"/>
        </w:rPr>
        <w:t>El código genético</w:t>
      </w:r>
    </w:p>
    <w:p w14:paraId="31C884EA" w14:textId="77777777" w:rsidR="00631706" w:rsidRPr="007D0F89" w:rsidRDefault="00A9532A" w:rsidP="007D0F89">
      <w:pPr>
        <w:jc w:val="both"/>
        <w:rPr>
          <w:sz w:val="24"/>
          <w:szCs w:val="24"/>
          <w:lang w:val="es-AR"/>
        </w:rPr>
      </w:pPr>
      <w:r w:rsidRPr="007D0F89">
        <w:rPr>
          <w:sz w:val="24"/>
          <w:szCs w:val="24"/>
          <w:lang w:val="es-AR"/>
        </w:rPr>
        <w:t xml:space="preserve">Cada </w:t>
      </w:r>
      <w:r w:rsidRPr="007D0F89">
        <w:rPr>
          <w:b/>
          <w:sz w:val="24"/>
          <w:szCs w:val="24"/>
          <w:lang w:val="es-AR"/>
        </w:rPr>
        <w:t>codón</w:t>
      </w:r>
      <w:r w:rsidRPr="007D0F89">
        <w:rPr>
          <w:sz w:val="24"/>
          <w:szCs w:val="24"/>
          <w:lang w:val="es-AR"/>
        </w:rPr>
        <w:t xml:space="preserve"> (triplete de bases del ARNm) codifica un aminoácido.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31706" w:rsidRPr="007D0F89" w14:paraId="6DC1B928" w14:textId="77777777">
        <w:trPr>
          <w:jc w:val="center"/>
        </w:trPr>
        <w:tc>
          <w:tcPr>
            <w:tcW w:w="4320" w:type="dxa"/>
            <w:shd w:val="clear" w:color="auto" w:fill="1F3864"/>
          </w:tcPr>
          <w:p w14:paraId="749FE104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b/>
                <w:color w:val="FFFFFF"/>
                <w:sz w:val="24"/>
                <w:szCs w:val="24"/>
              </w:rPr>
              <w:t>Codón</w:t>
            </w:r>
            <w:proofErr w:type="spellEnd"/>
          </w:p>
        </w:tc>
        <w:tc>
          <w:tcPr>
            <w:tcW w:w="4320" w:type="dxa"/>
            <w:shd w:val="clear" w:color="auto" w:fill="1F3864"/>
          </w:tcPr>
          <w:p w14:paraId="348858C1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b/>
                <w:color w:val="FFFFFF"/>
                <w:sz w:val="24"/>
                <w:szCs w:val="24"/>
              </w:rPr>
              <w:t>Función</w:t>
            </w:r>
            <w:proofErr w:type="spellEnd"/>
          </w:p>
        </w:tc>
      </w:tr>
      <w:tr w:rsidR="00631706" w:rsidRPr="007D0F89" w14:paraId="046A4422" w14:textId="77777777">
        <w:trPr>
          <w:jc w:val="center"/>
        </w:trPr>
        <w:tc>
          <w:tcPr>
            <w:tcW w:w="4320" w:type="dxa"/>
          </w:tcPr>
          <w:p w14:paraId="3BE91397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r w:rsidRPr="007D0F89">
              <w:rPr>
                <w:b/>
                <w:sz w:val="24"/>
                <w:szCs w:val="24"/>
              </w:rPr>
              <w:t>AUG</w:t>
            </w:r>
          </w:p>
        </w:tc>
        <w:tc>
          <w:tcPr>
            <w:tcW w:w="4320" w:type="dxa"/>
          </w:tcPr>
          <w:p w14:paraId="77A15C99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b/>
                <w:sz w:val="24"/>
                <w:szCs w:val="24"/>
              </w:rPr>
              <w:t>Inicio</w:t>
            </w:r>
            <w:proofErr w:type="spellEnd"/>
            <w:r w:rsidRPr="007D0F89">
              <w:rPr>
                <w:sz w:val="24"/>
                <w:szCs w:val="24"/>
              </w:rPr>
              <w:t xml:space="preserve"> (</w:t>
            </w:r>
            <w:proofErr w:type="spellStart"/>
            <w:r w:rsidRPr="007D0F89">
              <w:rPr>
                <w:sz w:val="24"/>
                <w:szCs w:val="24"/>
              </w:rPr>
              <w:t>codifica</w:t>
            </w:r>
            <w:proofErr w:type="spellEnd"/>
            <w:r w:rsidRPr="007D0F89">
              <w:rPr>
                <w:sz w:val="24"/>
                <w:szCs w:val="24"/>
              </w:rPr>
              <w:t xml:space="preserve"> </w:t>
            </w:r>
            <w:proofErr w:type="spellStart"/>
            <w:r w:rsidRPr="007D0F89">
              <w:rPr>
                <w:b/>
                <w:sz w:val="24"/>
                <w:szCs w:val="24"/>
              </w:rPr>
              <w:t>Metionina</w:t>
            </w:r>
            <w:proofErr w:type="spellEnd"/>
            <w:r w:rsidRPr="007D0F89">
              <w:rPr>
                <w:sz w:val="24"/>
                <w:szCs w:val="24"/>
              </w:rPr>
              <w:t>)</w:t>
            </w:r>
          </w:p>
        </w:tc>
      </w:tr>
      <w:tr w:rsidR="00631706" w:rsidRPr="007D0F89" w14:paraId="12774DDC" w14:textId="77777777">
        <w:trPr>
          <w:jc w:val="center"/>
        </w:trPr>
        <w:tc>
          <w:tcPr>
            <w:tcW w:w="4320" w:type="dxa"/>
            <w:shd w:val="clear" w:color="auto" w:fill="F2F5FA"/>
          </w:tcPr>
          <w:p w14:paraId="7BC48B37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r w:rsidRPr="007D0F89">
              <w:rPr>
                <w:b/>
                <w:sz w:val="24"/>
                <w:szCs w:val="24"/>
              </w:rPr>
              <w:t>UAG / UAA / UGA</w:t>
            </w:r>
          </w:p>
        </w:tc>
        <w:tc>
          <w:tcPr>
            <w:tcW w:w="4320" w:type="dxa"/>
            <w:shd w:val="clear" w:color="auto" w:fill="F2F5FA"/>
          </w:tcPr>
          <w:p w14:paraId="3E1DA608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r w:rsidRPr="007D0F89">
              <w:rPr>
                <w:b/>
                <w:sz w:val="24"/>
                <w:szCs w:val="24"/>
              </w:rPr>
              <w:t>STOP</w:t>
            </w:r>
            <w:r w:rsidRPr="007D0F89">
              <w:rPr>
                <w:sz w:val="24"/>
                <w:szCs w:val="24"/>
              </w:rPr>
              <w:t xml:space="preserve"> (</w:t>
            </w:r>
            <w:proofErr w:type="spellStart"/>
            <w:r w:rsidRPr="007D0F89">
              <w:rPr>
                <w:sz w:val="24"/>
                <w:szCs w:val="24"/>
              </w:rPr>
              <w:t>terminación</w:t>
            </w:r>
            <w:proofErr w:type="spellEnd"/>
            <w:r w:rsidRPr="007D0F89">
              <w:rPr>
                <w:sz w:val="24"/>
                <w:szCs w:val="24"/>
              </w:rPr>
              <w:t>)</w:t>
            </w:r>
          </w:p>
        </w:tc>
      </w:tr>
    </w:tbl>
    <w:p w14:paraId="05F2B94E" w14:textId="77777777" w:rsidR="00631706" w:rsidRPr="007D0F89" w:rsidRDefault="00631706" w:rsidP="007D0F89">
      <w:pPr>
        <w:jc w:val="both"/>
        <w:rPr>
          <w:sz w:val="24"/>
          <w:szCs w:val="24"/>
        </w:rPr>
      </w:pPr>
    </w:p>
    <w:p w14:paraId="4BBBAAA5" w14:textId="77777777" w:rsidR="00631706" w:rsidRPr="007D0F89" w:rsidRDefault="00A9532A" w:rsidP="007D0F89">
      <w:pPr>
        <w:pStyle w:val="Ttulo1"/>
        <w:jc w:val="both"/>
        <w:rPr>
          <w:sz w:val="32"/>
          <w:szCs w:val="32"/>
          <w:lang w:val="es-AR"/>
        </w:rPr>
      </w:pPr>
      <w:r w:rsidRPr="007D0F89">
        <w:rPr>
          <w:sz w:val="32"/>
          <w:szCs w:val="32"/>
          <w:lang w:val="es-AR"/>
        </w:rPr>
        <w:t>La variante genética del receptor 5-HT2A (a nivel de codón)</w:t>
      </w:r>
    </w:p>
    <w:p w14:paraId="798E5674" w14:textId="77777777" w:rsidR="00631706" w:rsidRPr="007D0F89" w:rsidRDefault="00A9532A" w:rsidP="007D0F89">
      <w:pPr>
        <w:jc w:val="both"/>
        <w:rPr>
          <w:sz w:val="24"/>
          <w:szCs w:val="24"/>
          <w:lang w:val="es-AR"/>
        </w:rPr>
      </w:pPr>
      <w:r w:rsidRPr="007D0F89">
        <w:rPr>
          <w:sz w:val="24"/>
          <w:szCs w:val="24"/>
          <w:lang w:val="es-AR"/>
        </w:rPr>
        <w:t xml:space="preserve">El </w:t>
      </w:r>
      <w:r w:rsidRPr="007D0F89">
        <w:rPr>
          <w:b/>
          <w:sz w:val="24"/>
          <w:szCs w:val="24"/>
          <w:lang w:val="es-AR"/>
        </w:rPr>
        <w:t>gen que codifica para el receptor 5-HT2A (5HT2AR)</w:t>
      </w:r>
      <w:r w:rsidRPr="007D0F89">
        <w:rPr>
          <w:sz w:val="24"/>
          <w:szCs w:val="24"/>
          <w:lang w:val="es-AR"/>
        </w:rPr>
        <w:t xml:space="preserve"> presenta una </w:t>
      </w:r>
      <w:r w:rsidRPr="007D0F89">
        <w:rPr>
          <w:b/>
          <w:sz w:val="24"/>
          <w:szCs w:val="24"/>
          <w:lang w:val="es-AR"/>
        </w:rPr>
        <w:t>variante alélica</w:t>
      </w:r>
      <w:r w:rsidRPr="007D0F89">
        <w:rPr>
          <w:sz w:val="24"/>
          <w:szCs w:val="24"/>
          <w:lang w:val="es-AR"/>
        </w:rPr>
        <w:t xml:space="preserve">: en cierta posición algunos individuos llevan el codón para </w:t>
      </w:r>
      <w:r w:rsidRPr="007D0F89">
        <w:rPr>
          <w:b/>
          <w:sz w:val="24"/>
          <w:szCs w:val="24"/>
          <w:lang w:val="es-AR"/>
        </w:rPr>
        <w:t>Histidina</w:t>
      </w:r>
      <w:r w:rsidRPr="007D0F89">
        <w:rPr>
          <w:sz w:val="24"/>
          <w:szCs w:val="24"/>
          <w:lang w:val="es-AR"/>
        </w:rPr>
        <w:t xml:space="preserve"> y otros para </w:t>
      </w:r>
      <w:r w:rsidRPr="007D0F89">
        <w:rPr>
          <w:b/>
          <w:sz w:val="24"/>
          <w:szCs w:val="24"/>
          <w:lang w:val="es-AR"/>
        </w:rPr>
        <w:t>Tirosina</w:t>
      </w:r>
      <w:r w:rsidRPr="007D0F89">
        <w:rPr>
          <w:sz w:val="24"/>
          <w:szCs w:val="24"/>
          <w:lang w:val="es-AR"/>
        </w:rPr>
        <w:t>.</w:t>
      </w:r>
    </w:p>
    <w:p w14:paraId="64978A2A" w14:textId="77777777" w:rsidR="00631706" w:rsidRPr="007D0F89" w:rsidRDefault="00A9532A" w:rsidP="007D0F89">
      <w:pPr>
        <w:jc w:val="both"/>
        <w:rPr>
          <w:sz w:val="24"/>
          <w:szCs w:val="24"/>
          <w:lang w:val="es-AR"/>
        </w:rPr>
      </w:pPr>
      <w:r w:rsidRPr="007D0F89">
        <w:rPr>
          <w:rFonts w:ascii="Consolas" w:hAnsi="Consolas"/>
          <w:sz w:val="20"/>
          <w:szCs w:val="24"/>
          <w:lang w:val="es-AR"/>
        </w:rPr>
        <w:t xml:space="preserve">   CAU / </w:t>
      </w:r>
      <w:proofErr w:type="gramStart"/>
      <w:r w:rsidRPr="007D0F89">
        <w:rPr>
          <w:rFonts w:ascii="Consolas" w:hAnsi="Consolas"/>
          <w:sz w:val="20"/>
          <w:szCs w:val="24"/>
          <w:lang w:val="es-AR"/>
        </w:rPr>
        <w:t>CAC  →</w:t>
      </w:r>
      <w:proofErr w:type="gramEnd"/>
      <w:r w:rsidRPr="007D0F89">
        <w:rPr>
          <w:rFonts w:ascii="Consolas" w:hAnsi="Consolas"/>
          <w:sz w:val="20"/>
          <w:szCs w:val="24"/>
          <w:lang w:val="es-AR"/>
        </w:rPr>
        <w:t xml:space="preserve">  HISTIDINA</w:t>
      </w:r>
    </w:p>
    <w:p w14:paraId="249C47FF" w14:textId="77777777" w:rsidR="00631706" w:rsidRPr="007D0F89" w:rsidRDefault="00A9532A" w:rsidP="007D0F89">
      <w:pPr>
        <w:jc w:val="both"/>
        <w:rPr>
          <w:sz w:val="24"/>
          <w:szCs w:val="24"/>
          <w:lang w:val="es-AR"/>
        </w:rPr>
      </w:pPr>
      <w:r w:rsidRPr="007D0F89">
        <w:rPr>
          <w:rFonts w:ascii="Consolas" w:hAnsi="Consolas"/>
          <w:sz w:val="20"/>
          <w:szCs w:val="24"/>
          <w:lang w:val="es-AR"/>
        </w:rPr>
        <w:t xml:space="preserve">   UAU / </w:t>
      </w:r>
      <w:proofErr w:type="gramStart"/>
      <w:r w:rsidRPr="007D0F89">
        <w:rPr>
          <w:rFonts w:ascii="Consolas" w:hAnsi="Consolas"/>
          <w:sz w:val="20"/>
          <w:szCs w:val="24"/>
          <w:lang w:val="es-AR"/>
        </w:rPr>
        <w:t>UAC  →</w:t>
      </w:r>
      <w:proofErr w:type="gramEnd"/>
      <w:r w:rsidRPr="007D0F89">
        <w:rPr>
          <w:rFonts w:ascii="Consolas" w:hAnsi="Consolas"/>
          <w:sz w:val="20"/>
          <w:szCs w:val="24"/>
          <w:lang w:val="es-AR"/>
        </w:rPr>
        <w:t xml:space="preserve">  TIROSINA</w:t>
      </w:r>
    </w:p>
    <w:p w14:paraId="1A82DA34" w14:textId="77777777" w:rsidR="00631706" w:rsidRPr="007D0F89" w:rsidRDefault="00A9532A" w:rsidP="007D0F89">
      <w:pPr>
        <w:jc w:val="both"/>
        <w:rPr>
          <w:sz w:val="24"/>
          <w:szCs w:val="24"/>
          <w:lang w:val="es-AR"/>
        </w:rPr>
      </w:pPr>
      <w:r w:rsidRPr="007D0F89">
        <w:rPr>
          <w:sz w:val="24"/>
          <w:szCs w:val="24"/>
          <w:lang w:val="es-AR"/>
        </w:rPr>
        <w:t xml:space="preserve">La variante implica una </w:t>
      </w:r>
      <w:r w:rsidRPr="007D0F89">
        <w:rPr>
          <w:b/>
          <w:sz w:val="24"/>
          <w:szCs w:val="24"/>
          <w:lang w:val="es-AR"/>
        </w:rPr>
        <w:t>Tirosina en lugar de una Histidina</w:t>
      </w:r>
      <w:r w:rsidRPr="007D0F89">
        <w:rPr>
          <w:sz w:val="24"/>
          <w:szCs w:val="24"/>
          <w:lang w:val="es-AR"/>
        </w:rPr>
        <w:t xml:space="preserve"> en la secuencia del receptor. Por ser una variante alélica, una persona puede ser </w:t>
      </w:r>
      <w:proofErr w:type="spellStart"/>
      <w:r w:rsidRPr="007D0F89">
        <w:rPr>
          <w:b/>
          <w:sz w:val="24"/>
          <w:szCs w:val="24"/>
          <w:lang w:val="es-AR"/>
        </w:rPr>
        <w:t>His</w:t>
      </w:r>
      <w:proofErr w:type="spellEnd"/>
      <w:r w:rsidRPr="007D0F89">
        <w:rPr>
          <w:b/>
          <w:sz w:val="24"/>
          <w:szCs w:val="24"/>
          <w:lang w:val="es-AR"/>
        </w:rPr>
        <w:t>/</w:t>
      </w:r>
      <w:proofErr w:type="spellStart"/>
      <w:r w:rsidRPr="007D0F89">
        <w:rPr>
          <w:b/>
          <w:sz w:val="24"/>
          <w:szCs w:val="24"/>
          <w:lang w:val="es-AR"/>
        </w:rPr>
        <w:t>His</w:t>
      </w:r>
      <w:proofErr w:type="spellEnd"/>
      <w:r w:rsidRPr="007D0F89">
        <w:rPr>
          <w:sz w:val="24"/>
          <w:szCs w:val="24"/>
          <w:lang w:val="es-AR"/>
        </w:rPr>
        <w:t xml:space="preserve"> o </w:t>
      </w:r>
      <w:proofErr w:type="spellStart"/>
      <w:r w:rsidRPr="007D0F89">
        <w:rPr>
          <w:b/>
          <w:sz w:val="24"/>
          <w:szCs w:val="24"/>
          <w:lang w:val="es-AR"/>
        </w:rPr>
        <w:t>His</w:t>
      </w:r>
      <w:proofErr w:type="spellEnd"/>
      <w:r w:rsidRPr="007D0F89">
        <w:rPr>
          <w:b/>
          <w:sz w:val="24"/>
          <w:szCs w:val="24"/>
          <w:lang w:val="es-AR"/>
        </w:rPr>
        <w:t>/</w:t>
      </w:r>
      <w:proofErr w:type="spellStart"/>
      <w:r w:rsidRPr="007D0F89">
        <w:rPr>
          <w:b/>
          <w:sz w:val="24"/>
          <w:szCs w:val="24"/>
          <w:lang w:val="es-AR"/>
        </w:rPr>
        <w:t>Tir</w:t>
      </w:r>
      <w:proofErr w:type="spellEnd"/>
      <w:r w:rsidRPr="007D0F89">
        <w:rPr>
          <w:sz w:val="24"/>
          <w:szCs w:val="24"/>
          <w:lang w:val="es-AR"/>
        </w:rPr>
        <w:t>.</w:t>
      </w:r>
    </w:p>
    <w:p w14:paraId="28F9CB31" w14:textId="77777777" w:rsidR="00631706" w:rsidRPr="007D0F89" w:rsidRDefault="00A9532A" w:rsidP="007D0F89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7D0F89">
        <w:rPr>
          <w:b/>
          <w:color w:val="2E75B6"/>
          <w:sz w:val="24"/>
          <w:szCs w:val="24"/>
          <w:lang w:val="es-AR"/>
        </w:rPr>
        <w:t xml:space="preserve">◆ IDEA CLAVE   </w:t>
      </w:r>
      <w:r w:rsidRPr="007D0F89">
        <w:rPr>
          <w:sz w:val="24"/>
          <w:szCs w:val="24"/>
          <w:lang w:val="es-AR"/>
        </w:rPr>
        <w:t xml:space="preserve"> </w:t>
      </w:r>
      <w:r w:rsidRPr="007D0F89">
        <w:rPr>
          <w:b/>
          <w:sz w:val="24"/>
          <w:szCs w:val="24"/>
          <w:lang w:val="es-AR"/>
        </w:rPr>
        <w:t>Idea clave:</w:t>
      </w:r>
      <w:r w:rsidRPr="007D0F89">
        <w:rPr>
          <w:sz w:val="24"/>
          <w:szCs w:val="24"/>
          <w:lang w:val="es-AR"/>
        </w:rPr>
        <w:t xml:space="preserve"> cambiar las bases del codón cambia el aminoácido → cambia la proteína-receptor. Acá se recorre, en un caso humano real, la cadena ADN → codón → aminoácido → proteína.</w:t>
      </w:r>
    </w:p>
    <w:p w14:paraId="5FB564FA" w14:textId="77777777" w:rsidR="007D0F89" w:rsidRDefault="007D0F89" w:rsidP="007D0F89">
      <w:pPr>
        <w:rPr>
          <w:lang w:val="es-AR"/>
        </w:rPr>
      </w:pPr>
    </w:p>
    <w:p w14:paraId="2A959C85" w14:textId="77777777" w:rsidR="007D0F89" w:rsidRDefault="007D0F89" w:rsidP="007D0F89">
      <w:pPr>
        <w:rPr>
          <w:lang w:val="es-AR"/>
        </w:rPr>
      </w:pPr>
    </w:p>
    <w:p w14:paraId="1ACD9A06" w14:textId="77777777" w:rsidR="007D0F89" w:rsidRDefault="007D0F89" w:rsidP="007D0F89">
      <w:pPr>
        <w:rPr>
          <w:lang w:val="es-AR"/>
        </w:rPr>
      </w:pPr>
    </w:p>
    <w:p w14:paraId="34A6A742" w14:textId="77777777" w:rsidR="007D0F89" w:rsidRDefault="007D0F89" w:rsidP="007D0F89">
      <w:pPr>
        <w:rPr>
          <w:lang w:val="es-AR"/>
        </w:rPr>
      </w:pPr>
    </w:p>
    <w:p w14:paraId="4A451B3F" w14:textId="77777777" w:rsidR="007D0F89" w:rsidRDefault="007D0F89" w:rsidP="007D0F89">
      <w:pPr>
        <w:rPr>
          <w:lang w:val="es-AR"/>
        </w:rPr>
      </w:pPr>
    </w:p>
    <w:p w14:paraId="3B5D8705" w14:textId="77777777" w:rsidR="007D0F89" w:rsidRDefault="007D0F89" w:rsidP="007D0F89">
      <w:pPr>
        <w:rPr>
          <w:lang w:val="es-AR"/>
        </w:rPr>
      </w:pPr>
    </w:p>
    <w:p w14:paraId="0F95CCC4" w14:textId="77777777" w:rsidR="007D0F89" w:rsidRDefault="007D0F89" w:rsidP="007D0F89">
      <w:pPr>
        <w:rPr>
          <w:lang w:val="es-AR"/>
        </w:rPr>
      </w:pPr>
    </w:p>
    <w:p w14:paraId="11F4E986" w14:textId="0A6F023C" w:rsidR="00631706" w:rsidRPr="007D0F89" w:rsidRDefault="00A9532A" w:rsidP="007D0F89">
      <w:pPr>
        <w:pStyle w:val="Ttulo1"/>
        <w:jc w:val="both"/>
        <w:rPr>
          <w:sz w:val="32"/>
          <w:szCs w:val="32"/>
          <w:lang w:val="es-AR"/>
        </w:rPr>
      </w:pPr>
      <w:r w:rsidRPr="007D0F89">
        <w:rPr>
          <w:sz w:val="32"/>
          <w:szCs w:val="32"/>
          <w:lang w:val="es-AR"/>
        </w:rPr>
        <w:lastRenderedPageBreak/>
        <w:t>Introducción a la herencia: las leyes de Mendel</w:t>
      </w:r>
    </w:p>
    <w:p w14:paraId="7BAF8188" w14:textId="77777777" w:rsidR="00631706" w:rsidRPr="007D0F89" w:rsidRDefault="00A9532A" w:rsidP="007D0F89">
      <w:pPr>
        <w:jc w:val="both"/>
        <w:rPr>
          <w:sz w:val="24"/>
          <w:szCs w:val="24"/>
          <w:lang w:val="es-AR"/>
        </w:rPr>
      </w:pPr>
      <w:r w:rsidRPr="007D0F89">
        <w:rPr>
          <w:sz w:val="24"/>
          <w:szCs w:val="24"/>
          <w:lang w:val="es-AR"/>
        </w:rPr>
        <w:t xml:space="preserve">La transferencia de características en una familia tiene </w:t>
      </w:r>
      <w:r w:rsidRPr="007D0F89">
        <w:rPr>
          <w:b/>
          <w:sz w:val="24"/>
          <w:szCs w:val="24"/>
          <w:lang w:val="es-AR"/>
        </w:rPr>
        <w:t>base genética</w:t>
      </w:r>
      <w:r w:rsidRPr="007D0F89">
        <w:rPr>
          <w:sz w:val="24"/>
          <w:szCs w:val="24"/>
          <w:lang w:val="es-AR"/>
        </w:rPr>
        <w:t>: depende de la información genética heredada de los progenitores.</w:t>
      </w:r>
    </w:p>
    <w:p w14:paraId="17094607" w14:textId="77777777" w:rsidR="00631706" w:rsidRPr="007D0F89" w:rsidRDefault="00A9532A" w:rsidP="007D0F89">
      <w:pPr>
        <w:pStyle w:val="Ttulo2"/>
        <w:jc w:val="both"/>
        <w:rPr>
          <w:sz w:val="28"/>
          <w:szCs w:val="28"/>
        </w:rPr>
      </w:pPr>
      <w:r w:rsidRPr="007D0F89">
        <w:rPr>
          <w:sz w:val="28"/>
          <w:szCs w:val="28"/>
        </w:rPr>
        <w:t xml:space="preserve">Mendel y </w:t>
      </w:r>
      <w:proofErr w:type="spellStart"/>
      <w:r w:rsidRPr="007D0F89">
        <w:rPr>
          <w:sz w:val="28"/>
          <w:szCs w:val="28"/>
        </w:rPr>
        <w:t>su</w:t>
      </w:r>
      <w:proofErr w:type="spellEnd"/>
      <w:r w:rsidRPr="007D0F89">
        <w:rPr>
          <w:sz w:val="28"/>
          <w:szCs w:val="28"/>
        </w:rPr>
        <w:t xml:space="preserve"> </w:t>
      </w:r>
      <w:proofErr w:type="spellStart"/>
      <w:r w:rsidRPr="007D0F89">
        <w:rPr>
          <w:sz w:val="28"/>
          <w:szCs w:val="28"/>
        </w:rPr>
        <w:t>modelo</w:t>
      </w:r>
      <w:proofErr w:type="spellEnd"/>
      <w:r w:rsidRPr="007D0F89">
        <w:rPr>
          <w:sz w:val="28"/>
          <w:szCs w:val="28"/>
        </w:rPr>
        <w:t xml:space="preserve"> experimental</w:t>
      </w:r>
    </w:p>
    <w:p w14:paraId="59D04BB0" w14:textId="77777777" w:rsidR="00631706" w:rsidRPr="007D0F89" w:rsidRDefault="00A9532A" w:rsidP="007D0F89">
      <w:pPr>
        <w:pStyle w:val="Listaconvietas"/>
        <w:jc w:val="both"/>
        <w:rPr>
          <w:sz w:val="24"/>
          <w:szCs w:val="24"/>
          <w:lang w:val="es-AR"/>
        </w:rPr>
      </w:pPr>
      <w:proofErr w:type="spellStart"/>
      <w:r w:rsidRPr="007D0F89">
        <w:rPr>
          <w:b/>
          <w:sz w:val="24"/>
          <w:szCs w:val="24"/>
          <w:lang w:val="es-AR"/>
        </w:rPr>
        <w:t>Gregor</w:t>
      </w:r>
      <w:proofErr w:type="spellEnd"/>
      <w:r w:rsidRPr="007D0F89">
        <w:rPr>
          <w:b/>
          <w:sz w:val="24"/>
          <w:szCs w:val="24"/>
          <w:lang w:val="es-AR"/>
        </w:rPr>
        <w:t xml:space="preserve"> Mendel (1822–1884)</w:t>
      </w:r>
      <w:r w:rsidRPr="007D0F89">
        <w:rPr>
          <w:sz w:val="24"/>
          <w:szCs w:val="24"/>
          <w:lang w:val="es-AR"/>
        </w:rPr>
        <w:t>, "el padre de la genética", el monje botánico.</w:t>
      </w:r>
    </w:p>
    <w:p w14:paraId="26F49447" w14:textId="77777777" w:rsidR="00631706" w:rsidRPr="007D0F89" w:rsidRDefault="00A9532A" w:rsidP="007D0F89">
      <w:pPr>
        <w:pStyle w:val="Listaconvietas"/>
        <w:jc w:val="both"/>
        <w:rPr>
          <w:sz w:val="24"/>
          <w:szCs w:val="24"/>
          <w:lang w:val="es-AR"/>
        </w:rPr>
      </w:pPr>
      <w:r w:rsidRPr="007D0F89">
        <w:rPr>
          <w:sz w:val="24"/>
          <w:szCs w:val="24"/>
          <w:lang w:val="es-AR"/>
        </w:rPr>
        <w:t xml:space="preserve">Modelo: la </w:t>
      </w:r>
      <w:r w:rsidRPr="007D0F89">
        <w:rPr>
          <w:b/>
          <w:sz w:val="24"/>
          <w:szCs w:val="24"/>
          <w:lang w:val="es-AR"/>
        </w:rPr>
        <w:t>planta de guisantes (</w:t>
      </w:r>
      <w:proofErr w:type="spellStart"/>
      <w:r w:rsidRPr="007D0F89">
        <w:rPr>
          <w:b/>
          <w:i/>
          <w:sz w:val="24"/>
          <w:szCs w:val="24"/>
          <w:lang w:val="es-AR"/>
        </w:rPr>
        <w:t>Pisum</w:t>
      </w:r>
      <w:proofErr w:type="spellEnd"/>
      <w:r w:rsidRPr="007D0F89">
        <w:rPr>
          <w:b/>
          <w:i/>
          <w:sz w:val="24"/>
          <w:szCs w:val="24"/>
          <w:lang w:val="es-AR"/>
        </w:rPr>
        <w:t xml:space="preserve"> </w:t>
      </w:r>
      <w:proofErr w:type="spellStart"/>
      <w:r w:rsidRPr="007D0F89">
        <w:rPr>
          <w:b/>
          <w:i/>
          <w:sz w:val="24"/>
          <w:szCs w:val="24"/>
          <w:lang w:val="es-AR"/>
        </w:rPr>
        <w:t>sativum</w:t>
      </w:r>
      <w:proofErr w:type="spellEnd"/>
      <w:r w:rsidRPr="007D0F89">
        <w:rPr>
          <w:b/>
          <w:sz w:val="24"/>
          <w:szCs w:val="24"/>
          <w:lang w:val="es-AR"/>
        </w:rPr>
        <w:t>)</w:t>
      </w:r>
      <w:r w:rsidRPr="007D0F89">
        <w:rPr>
          <w:sz w:val="24"/>
          <w:szCs w:val="24"/>
          <w:lang w:val="es-AR"/>
        </w:rPr>
        <w:t xml:space="preserve"> → fácil de cultivar, ciclo de vida rápido, muchas semillas y </w:t>
      </w:r>
      <w:r w:rsidRPr="007D0F89">
        <w:rPr>
          <w:b/>
          <w:sz w:val="24"/>
          <w:szCs w:val="24"/>
          <w:lang w:val="es-AR"/>
        </w:rPr>
        <w:t>cruza controlada</w:t>
      </w:r>
      <w:r w:rsidRPr="007D0F89">
        <w:rPr>
          <w:sz w:val="24"/>
          <w:szCs w:val="24"/>
          <w:lang w:val="es-AR"/>
        </w:rPr>
        <w:t xml:space="preserve"> (transfiriendo polen desde las </w:t>
      </w:r>
      <w:r w:rsidRPr="007D0F89">
        <w:rPr>
          <w:b/>
          <w:sz w:val="24"/>
          <w:szCs w:val="24"/>
          <w:lang w:val="es-AR"/>
        </w:rPr>
        <w:t>anteras</w:t>
      </w:r>
      <w:r w:rsidRPr="007D0F89">
        <w:rPr>
          <w:sz w:val="24"/>
          <w:szCs w:val="24"/>
          <w:lang w:val="es-AR"/>
        </w:rPr>
        <w:t xml:space="preserve"> —parte masculina— al </w:t>
      </w:r>
      <w:r w:rsidRPr="007D0F89">
        <w:rPr>
          <w:b/>
          <w:sz w:val="24"/>
          <w:szCs w:val="24"/>
          <w:lang w:val="es-AR"/>
        </w:rPr>
        <w:t>carpelo</w:t>
      </w:r>
      <w:r w:rsidRPr="007D0F89">
        <w:rPr>
          <w:sz w:val="24"/>
          <w:szCs w:val="24"/>
          <w:lang w:val="es-AR"/>
        </w:rPr>
        <w:t xml:space="preserve"> —parte femenina—).</w:t>
      </w:r>
    </w:p>
    <w:p w14:paraId="0FE92C81" w14:textId="77777777" w:rsidR="00631706" w:rsidRPr="007D0F89" w:rsidRDefault="00A9532A" w:rsidP="007D0F89">
      <w:pPr>
        <w:pStyle w:val="Listaconvietas"/>
        <w:jc w:val="both"/>
        <w:rPr>
          <w:sz w:val="24"/>
          <w:szCs w:val="24"/>
          <w:lang w:val="es-AR"/>
        </w:rPr>
      </w:pPr>
      <w:r w:rsidRPr="007D0F89">
        <w:rPr>
          <w:sz w:val="24"/>
          <w:szCs w:val="24"/>
          <w:lang w:val="es-AR"/>
        </w:rPr>
        <w:t xml:space="preserve">Estudió </w:t>
      </w:r>
      <w:r w:rsidRPr="007D0F89">
        <w:rPr>
          <w:b/>
          <w:sz w:val="24"/>
          <w:szCs w:val="24"/>
          <w:lang w:val="es-AR"/>
        </w:rPr>
        <w:t>7 características</w:t>
      </w:r>
      <w:r w:rsidRPr="007D0F89">
        <w:rPr>
          <w:sz w:val="24"/>
          <w:szCs w:val="24"/>
          <w:lang w:val="es-AR"/>
        </w:rPr>
        <w:t xml:space="preserve"> fáciles de identificar (altura de la planta, color de la flor, color/forma/textura de las semillas).</w:t>
      </w:r>
    </w:p>
    <w:p w14:paraId="7F5D19FD" w14:textId="77777777" w:rsidR="00631706" w:rsidRPr="007D0F89" w:rsidRDefault="00A9532A" w:rsidP="007D0F89">
      <w:pPr>
        <w:pStyle w:val="Listaconvietas"/>
        <w:jc w:val="both"/>
        <w:rPr>
          <w:sz w:val="24"/>
          <w:szCs w:val="24"/>
          <w:lang w:val="es-AR"/>
        </w:rPr>
      </w:pPr>
      <w:r w:rsidRPr="007D0F89">
        <w:rPr>
          <w:sz w:val="24"/>
          <w:szCs w:val="24"/>
          <w:lang w:val="es-AR"/>
        </w:rPr>
        <w:t xml:space="preserve">Trabajó con </w:t>
      </w:r>
      <w:r w:rsidRPr="007D0F89">
        <w:rPr>
          <w:b/>
          <w:sz w:val="24"/>
          <w:szCs w:val="24"/>
          <w:lang w:val="es-AR"/>
        </w:rPr>
        <w:t>"especies puras"</w:t>
      </w:r>
      <w:r w:rsidRPr="007D0F89">
        <w:rPr>
          <w:sz w:val="24"/>
          <w:szCs w:val="24"/>
          <w:lang w:val="es-AR"/>
        </w:rPr>
        <w:t xml:space="preserve"> (ambos alelos iguales): semillas amarillas (A) vs. verdes (v).</w:t>
      </w:r>
    </w:p>
    <w:p w14:paraId="31BB09E7" w14:textId="77777777" w:rsidR="00631706" w:rsidRPr="007D0F89" w:rsidRDefault="00A9532A" w:rsidP="007D0F89">
      <w:pPr>
        <w:pStyle w:val="Ttulo2"/>
        <w:jc w:val="both"/>
        <w:rPr>
          <w:sz w:val="28"/>
          <w:szCs w:val="28"/>
          <w:lang w:val="es-AR"/>
        </w:rPr>
      </w:pPr>
      <w:r w:rsidRPr="007D0F89">
        <w:rPr>
          <w:sz w:val="28"/>
          <w:szCs w:val="28"/>
          <w:lang w:val="es-AR"/>
        </w:rPr>
        <w:t>Primera ley: Ley de la uniformidad</w:t>
      </w:r>
    </w:p>
    <w:p w14:paraId="6F77BAA8" w14:textId="77777777" w:rsidR="00631706" w:rsidRPr="007D0F89" w:rsidRDefault="00A9532A" w:rsidP="007D0F89">
      <w:pPr>
        <w:pBdr>
          <w:left w:val="single" w:sz="18" w:space="10" w:color="A6A6A6"/>
        </w:pBdr>
        <w:shd w:val="clear" w:color="auto" w:fill="F2F2F2"/>
        <w:ind w:left="170" w:right="90"/>
        <w:jc w:val="both"/>
        <w:rPr>
          <w:sz w:val="24"/>
          <w:szCs w:val="24"/>
          <w:lang w:val="es-AR"/>
        </w:rPr>
      </w:pPr>
      <w:r w:rsidRPr="007D0F89">
        <w:rPr>
          <w:b/>
          <w:sz w:val="24"/>
          <w:szCs w:val="24"/>
          <w:lang w:val="es-AR"/>
        </w:rPr>
        <w:t>Todos los descendientes de cruzar especies puras son iguales entre sí</w:t>
      </w:r>
      <w:r w:rsidRPr="007D0F89">
        <w:rPr>
          <w:sz w:val="24"/>
          <w:szCs w:val="24"/>
          <w:lang w:val="es-AR"/>
        </w:rPr>
        <w:t xml:space="preserve"> (en genotipo y fenotipo).</w:t>
      </w:r>
    </w:p>
    <w:p w14:paraId="5F40B3C5" w14:textId="77777777" w:rsidR="00631706" w:rsidRPr="007D0F89" w:rsidRDefault="00A9532A" w:rsidP="007D0F89">
      <w:pPr>
        <w:jc w:val="both"/>
        <w:rPr>
          <w:sz w:val="24"/>
          <w:szCs w:val="24"/>
          <w:lang w:val="es-AR"/>
        </w:rPr>
      </w:pPr>
      <w:r w:rsidRPr="007D0F89">
        <w:rPr>
          <w:sz w:val="24"/>
          <w:szCs w:val="24"/>
          <w:lang w:val="es-AR"/>
        </w:rPr>
        <w:t xml:space="preserve">Cruza </w:t>
      </w:r>
      <w:r w:rsidRPr="007D0F89">
        <w:rPr>
          <w:b/>
          <w:sz w:val="24"/>
          <w:szCs w:val="24"/>
          <w:lang w:val="es-AR"/>
        </w:rPr>
        <w:t xml:space="preserve">AA (amarilla) × </w:t>
      </w:r>
      <w:proofErr w:type="spellStart"/>
      <w:r w:rsidRPr="007D0F89">
        <w:rPr>
          <w:b/>
          <w:sz w:val="24"/>
          <w:szCs w:val="24"/>
          <w:lang w:val="es-AR"/>
        </w:rPr>
        <w:t>vv</w:t>
      </w:r>
      <w:proofErr w:type="spellEnd"/>
      <w:r w:rsidRPr="007D0F89">
        <w:rPr>
          <w:b/>
          <w:sz w:val="24"/>
          <w:szCs w:val="24"/>
          <w:lang w:val="es-AR"/>
        </w:rPr>
        <w:t xml:space="preserve"> (verde)</w:t>
      </w:r>
      <w:r w:rsidRPr="007D0F89">
        <w:rPr>
          <w:sz w:val="24"/>
          <w:szCs w:val="24"/>
          <w:lang w:val="es-AR"/>
        </w:rPr>
        <w:t xml:space="preserve"> → cuadro de Punnett: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7"/>
        <w:gridCol w:w="709"/>
        <w:gridCol w:w="770"/>
      </w:tblGrid>
      <w:tr w:rsidR="00631706" w:rsidRPr="007D0F89" w14:paraId="27197BA2" w14:textId="77777777" w:rsidTr="000D6538">
        <w:trPr>
          <w:jc w:val="center"/>
        </w:trPr>
        <w:tc>
          <w:tcPr>
            <w:tcW w:w="497" w:type="dxa"/>
            <w:shd w:val="clear" w:color="auto" w:fill="1F3864"/>
          </w:tcPr>
          <w:p w14:paraId="503D6668" w14:textId="77777777" w:rsidR="00631706" w:rsidRPr="007D0F89" w:rsidRDefault="00631706" w:rsidP="007D0F89">
            <w:pPr>
              <w:jc w:val="both"/>
              <w:rPr>
                <w:sz w:val="24"/>
                <w:szCs w:val="24"/>
                <w:lang w:val="es-AR"/>
              </w:rPr>
            </w:pPr>
          </w:p>
        </w:tc>
        <w:tc>
          <w:tcPr>
            <w:tcW w:w="709" w:type="dxa"/>
            <w:shd w:val="clear" w:color="auto" w:fill="1F3864"/>
          </w:tcPr>
          <w:p w14:paraId="5E8E7574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r w:rsidRPr="007D0F89">
              <w:rPr>
                <w:b/>
                <w:color w:val="FFFFFF"/>
                <w:sz w:val="24"/>
                <w:szCs w:val="24"/>
              </w:rPr>
              <w:t>A</w:t>
            </w:r>
          </w:p>
        </w:tc>
        <w:tc>
          <w:tcPr>
            <w:tcW w:w="770" w:type="dxa"/>
            <w:shd w:val="clear" w:color="auto" w:fill="1F3864"/>
          </w:tcPr>
          <w:p w14:paraId="1A3CBC88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r w:rsidRPr="007D0F89">
              <w:rPr>
                <w:b/>
                <w:color w:val="FFFFFF"/>
                <w:sz w:val="24"/>
                <w:szCs w:val="24"/>
              </w:rPr>
              <w:t>A</w:t>
            </w:r>
          </w:p>
        </w:tc>
      </w:tr>
      <w:tr w:rsidR="00631706" w:rsidRPr="007D0F89" w14:paraId="3D93ABF0" w14:textId="77777777" w:rsidTr="000D6538">
        <w:trPr>
          <w:jc w:val="center"/>
        </w:trPr>
        <w:tc>
          <w:tcPr>
            <w:tcW w:w="497" w:type="dxa"/>
          </w:tcPr>
          <w:p w14:paraId="17A8C19B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r w:rsidRPr="007D0F89">
              <w:rPr>
                <w:b/>
                <w:sz w:val="24"/>
                <w:szCs w:val="24"/>
              </w:rPr>
              <w:t>v</w:t>
            </w:r>
          </w:p>
        </w:tc>
        <w:tc>
          <w:tcPr>
            <w:tcW w:w="709" w:type="dxa"/>
          </w:tcPr>
          <w:p w14:paraId="40182349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r w:rsidRPr="007D0F89">
              <w:rPr>
                <w:sz w:val="24"/>
                <w:szCs w:val="24"/>
              </w:rPr>
              <w:t>Av</w:t>
            </w:r>
          </w:p>
        </w:tc>
        <w:tc>
          <w:tcPr>
            <w:tcW w:w="770" w:type="dxa"/>
          </w:tcPr>
          <w:p w14:paraId="790E8866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r w:rsidRPr="007D0F89">
              <w:rPr>
                <w:sz w:val="24"/>
                <w:szCs w:val="24"/>
              </w:rPr>
              <w:t>Av</w:t>
            </w:r>
          </w:p>
        </w:tc>
      </w:tr>
      <w:tr w:rsidR="00631706" w:rsidRPr="007D0F89" w14:paraId="74DDD861" w14:textId="77777777" w:rsidTr="000D6538">
        <w:trPr>
          <w:jc w:val="center"/>
        </w:trPr>
        <w:tc>
          <w:tcPr>
            <w:tcW w:w="497" w:type="dxa"/>
            <w:shd w:val="clear" w:color="auto" w:fill="F2F5FA"/>
          </w:tcPr>
          <w:p w14:paraId="6537EBD4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r w:rsidRPr="007D0F89">
              <w:rPr>
                <w:b/>
                <w:sz w:val="24"/>
                <w:szCs w:val="24"/>
              </w:rPr>
              <w:t>v</w:t>
            </w:r>
          </w:p>
        </w:tc>
        <w:tc>
          <w:tcPr>
            <w:tcW w:w="709" w:type="dxa"/>
            <w:shd w:val="clear" w:color="auto" w:fill="F2F5FA"/>
          </w:tcPr>
          <w:p w14:paraId="2D5F1575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r w:rsidRPr="007D0F89">
              <w:rPr>
                <w:sz w:val="24"/>
                <w:szCs w:val="24"/>
              </w:rPr>
              <w:t>Av</w:t>
            </w:r>
          </w:p>
        </w:tc>
        <w:tc>
          <w:tcPr>
            <w:tcW w:w="770" w:type="dxa"/>
            <w:shd w:val="clear" w:color="auto" w:fill="F2F5FA"/>
          </w:tcPr>
          <w:p w14:paraId="33C7037E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r w:rsidRPr="007D0F89">
              <w:rPr>
                <w:sz w:val="24"/>
                <w:szCs w:val="24"/>
              </w:rPr>
              <w:t>Av</w:t>
            </w:r>
          </w:p>
        </w:tc>
      </w:tr>
    </w:tbl>
    <w:p w14:paraId="3BCDACCD" w14:textId="77777777" w:rsidR="00631706" w:rsidRPr="007D0F89" w:rsidRDefault="00A9532A" w:rsidP="000D6538">
      <w:pPr>
        <w:pStyle w:val="Listaconvietas"/>
        <w:spacing w:before="240"/>
        <w:jc w:val="both"/>
        <w:rPr>
          <w:sz w:val="24"/>
          <w:szCs w:val="24"/>
          <w:lang w:val="es-AR"/>
        </w:rPr>
      </w:pPr>
      <w:r w:rsidRPr="007D0F89">
        <w:rPr>
          <w:b/>
          <w:sz w:val="24"/>
          <w:szCs w:val="24"/>
          <w:lang w:val="es-AR"/>
        </w:rPr>
        <w:t>F1:</w:t>
      </w:r>
      <w:r w:rsidRPr="007D0F89">
        <w:rPr>
          <w:sz w:val="24"/>
          <w:szCs w:val="24"/>
          <w:lang w:val="es-AR"/>
        </w:rPr>
        <w:t xml:space="preserve"> 100% </w:t>
      </w:r>
      <w:proofErr w:type="spellStart"/>
      <w:r w:rsidRPr="007D0F89">
        <w:rPr>
          <w:b/>
          <w:sz w:val="24"/>
          <w:szCs w:val="24"/>
          <w:lang w:val="es-AR"/>
        </w:rPr>
        <w:t>Av</w:t>
      </w:r>
      <w:proofErr w:type="spellEnd"/>
      <w:r w:rsidRPr="007D0F89">
        <w:rPr>
          <w:sz w:val="24"/>
          <w:szCs w:val="24"/>
          <w:lang w:val="es-AR"/>
        </w:rPr>
        <w:t xml:space="preserve"> (genotipo) → 100% </w:t>
      </w:r>
      <w:r w:rsidRPr="007D0F89">
        <w:rPr>
          <w:b/>
          <w:sz w:val="24"/>
          <w:szCs w:val="24"/>
          <w:lang w:val="es-AR"/>
        </w:rPr>
        <w:t>amarillas</w:t>
      </w:r>
      <w:r w:rsidRPr="007D0F89">
        <w:rPr>
          <w:sz w:val="24"/>
          <w:szCs w:val="24"/>
          <w:lang w:val="es-AR"/>
        </w:rPr>
        <w:t xml:space="preserve"> (fenotipo).</w:t>
      </w:r>
    </w:p>
    <w:p w14:paraId="5C6B0039" w14:textId="77777777" w:rsidR="00631706" w:rsidRPr="007D0F89" w:rsidRDefault="00A9532A" w:rsidP="007D0F89">
      <w:pPr>
        <w:pStyle w:val="Listaconvietas"/>
        <w:jc w:val="both"/>
        <w:rPr>
          <w:sz w:val="24"/>
          <w:szCs w:val="24"/>
          <w:lang w:val="es-AR"/>
        </w:rPr>
      </w:pPr>
      <w:r w:rsidRPr="007D0F89">
        <w:rPr>
          <w:b/>
          <w:sz w:val="24"/>
          <w:szCs w:val="24"/>
          <w:lang w:val="es-AR"/>
        </w:rPr>
        <w:t>A</w:t>
      </w:r>
      <w:r w:rsidRPr="007D0F89">
        <w:rPr>
          <w:sz w:val="24"/>
          <w:szCs w:val="24"/>
          <w:lang w:val="es-AR"/>
        </w:rPr>
        <w:t xml:space="preserve">: carácter </w:t>
      </w:r>
      <w:r w:rsidRPr="007D0F89">
        <w:rPr>
          <w:b/>
          <w:sz w:val="24"/>
          <w:szCs w:val="24"/>
          <w:lang w:val="es-AR"/>
        </w:rPr>
        <w:t>dominante</w:t>
      </w:r>
      <w:r w:rsidRPr="007D0F89">
        <w:rPr>
          <w:sz w:val="24"/>
          <w:szCs w:val="24"/>
          <w:lang w:val="es-AR"/>
        </w:rPr>
        <w:t xml:space="preserve"> (mayúscula). </w:t>
      </w:r>
      <w:r w:rsidRPr="007D0F89">
        <w:rPr>
          <w:b/>
          <w:sz w:val="24"/>
          <w:szCs w:val="24"/>
          <w:lang w:val="es-AR"/>
        </w:rPr>
        <w:t>v</w:t>
      </w:r>
      <w:r w:rsidRPr="007D0F89">
        <w:rPr>
          <w:sz w:val="24"/>
          <w:szCs w:val="24"/>
          <w:lang w:val="es-AR"/>
        </w:rPr>
        <w:t xml:space="preserve">: carácter </w:t>
      </w:r>
      <w:r w:rsidRPr="007D0F89">
        <w:rPr>
          <w:b/>
          <w:sz w:val="24"/>
          <w:szCs w:val="24"/>
          <w:lang w:val="es-AR"/>
        </w:rPr>
        <w:t>recesivo</w:t>
      </w:r>
      <w:r w:rsidRPr="007D0F89">
        <w:rPr>
          <w:sz w:val="24"/>
          <w:szCs w:val="24"/>
          <w:lang w:val="es-AR"/>
        </w:rPr>
        <w:t xml:space="preserve"> (minúscula).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31706" w:rsidRPr="007D0F89" w14:paraId="67581D0A" w14:textId="77777777">
        <w:trPr>
          <w:jc w:val="center"/>
        </w:trPr>
        <w:tc>
          <w:tcPr>
            <w:tcW w:w="4320" w:type="dxa"/>
            <w:shd w:val="clear" w:color="auto" w:fill="1F3864"/>
          </w:tcPr>
          <w:p w14:paraId="0FF47D0D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b/>
                <w:color w:val="FFFFFF"/>
                <w:sz w:val="24"/>
                <w:szCs w:val="24"/>
              </w:rPr>
              <w:t>Concepto</w:t>
            </w:r>
            <w:proofErr w:type="spellEnd"/>
          </w:p>
        </w:tc>
        <w:tc>
          <w:tcPr>
            <w:tcW w:w="4320" w:type="dxa"/>
            <w:shd w:val="clear" w:color="auto" w:fill="1F3864"/>
          </w:tcPr>
          <w:p w14:paraId="316E163E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b/>
                <w:color w:val="FFFFFF"/>
                <w:sz w:val="24"/>
                <w:szCs w:val="24"/>
              </w:rPr>
              <w:t>Definición</w:t>
            </w:r>
            <w:proofErr w:type="spellEnd"/>
          </w:p>
        </w:tc>
      </w:tr>
      <w:tr w:rsidR="00631706" w:rsidRPr="007D0F89" w14:paraId="7A3B5104" w14:textId="77777777">
        <w:trPr>
          <w:jc w:val="center"/>
        </w:trPr>
        <w:tc>
          <w:tcPr>
            <w:tcW w:w="4320" w:type="dxa"/>
          </w:tcPr>
          <w:p w14:paraId="3A5F04A4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b/>
                <w:sz w:val="24"/>
                <w:szCs w:val="24"/>
              </w:rPr>
              <w:t>Genotipo</w:t>
            </w:r>
            <w:proofErr w:type="spellEnd"/>
          </w:p>
        </w:tc>
        <w:tc>
          <w:tcPr>
            <w:tcW w:w="4320" w:type="dxa"/>
          </w:tcPr>
          <w:p w14:paraId="6A41D2A7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r w:rsidRPr="007D0F89">
              <w:rPr>
                <w:sz w:val="24"/>
                <w:szCs w:val="24"/>
              </w:rPr>
              <w:t xml:space="preserve">La </w:t>
            </w:r>
            <w:proofErr w:type="spellStart"/>
            <w:r w:rsidRPr="007D0F89">
              <w:rPr>
                <w:sz w:val="24"/>
                <w:szCs w:val="24"/>
              </w:rPr>
              <w:t>constitución</w:t>
            </w:r>
            <w:proofErr w:type="spellEnd"/>
            <w:r w:rsidRPr="007D0F89">
              <w:rPr>
                <w:sz w:val="24"/>
                <w:szCs w:val="24"/>
              </w:rPr>
              <w:t xml:space="preserve"> </w:t>
            </w:r>
            <w:proofErr w:type="spellStart"/>
            <w:r w:rsidRPr="007D0F89">
              <w:rPr>
                <w:sz w:val="24"/>
                <w:szCs w:val="24"/>
              </w:rPr>
              <w:t>genética</w:t>
            </w:r>
            <w:proofErr w:type="spellEnd"/>
          </w:p>
        </w:tc>
      </w:tr>
      <w:tr w:rsidR="00631706" w:rsidRPr="007D0F89" w14:paraId="32E9A85D" w14:textId="77777777">
        <w:trPr>
          <w:jc w:val="center"/>
        </w:trPr>
        <w:tc>
          <w:tcPr>
            <w:tcW w:w="4320" w:type="dxa"/>
            <w:shd w:val="clear" w:color="auto" w:fill="F2F5FA"/>
          </w:tcPr>
          <w:p w14:paraId="50A00C6D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b/>
                <w:sz w:val="24"/>
                <w:szCs w:val="24"/>
              </w:rPr>
              <w:t>Fenotipo</w:t>
            </w:r>
            <w:proofErr w:type="spellEnd"/>
          </w:p>
        </w:tc>
        <w:tc>
          <w:tcPr>
            <w:tcW w:w="4320" w:type="dxa"/>
            <w:shd w:val="clear" w:color="auto" w:fill="F2F5FA"/>
          </w:tcPr>
          <w:p w14:paraId="270982BF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r w:rsidRPr="007D0F89">
              <w:rPr>
                <w:sz w:val="24"/>
                <w:szCs w:val="24"/>
              </w:rPr>
              <w:t xml:space="preserve">Las </w:t>
            </w:r>
            <w:proofErr w:type="spellStart"/>
            <w:r w:rsidRPr="007D0F89">
              <w:rPr>
                <w:sz w:val="24"/>
                <w:szCs w:val="24"/>
              </w:rPr>
              <w:t>características</w:t>
            </w:r>
            <w:proofErr w:type="spellEnd"/>
            <w:r w:rsidRPr="007D0F89">
              <w:rPr>
                <w:sz w:val="24"/>
                <w:szCs w:val="24"/>
              </w:rPr>
              <w:t xml:space="preserve"> observables</w:t>
            </w:r>
          </w:p>
        </w:tc>
      </w:tr>
    </w:tbl>
    <w:p w14:paraId="3D081D44" w14:textId="77777777" w:rsidR="00631706" w:rsidRPr="007D0F89" w:rsidRDefault="00A9532A" w:rsidP="007D0F89">
      <w:pPr>
        <w:pStyle w:val="Ttulo2"/>
        <w:jc w:val="both"/>
        <w:rPr>
          <w:sz w:val="28"/>
          <w:szCs w:val="28"/>
          <w:lang w:val="es-AR"/>
        </w:rPr>
      </w:pPr>
      <w:r w:rsidRPr="007D0F89">
        <w:rPr>
          <w:sz w:val="28"/>
          <w:szCs w:val="28"/>
          <w:lang w:val="es-AR"/>
        </w:rPr>
        <w:t>Segunda generación: cruzar la F1 (</w:t>
      </w:r>
      <w:proofErr w:type="spellStart"/>
      <w:r w:rsidRPr="007D0F89">
        <w:rPr>
          <w:sz w:val="28"/>
          <w:szCs w:val="28"/>
          <w:lang w:val="es-AR"/>
        </w:rPr>
        <w:t>Av</w:t>
      </w:r>
      <w:proofErr w:type="spellEnd"/>
      <w:r w:rsidRPr="007D0F89">
        <w:rPr>
          <w:sz w:val="28"/>
          <w:szCs w:val="28"/>
          <w:lang w:val="es-AR"/>
        </w:rPr>
        <w:t xml:space="preserve"> × </w:t>
      </w:r>
      <w:proofErr w:type="spellStart"/>
      <w:r w:rsidRPr="007D0F89">
        <w:rPr>
          <w:sz w:val="28"/>
          <w:szCs w:val="28"/>
          <w:lang w:val="es-AR"/>
        </w:rPr>
        <w:t>Av</w:t>
      </w:r>
      <w:proofErr w:type="spellEnd"/>
      <w:r w:rsidRPr="007D0F89">
        <w:rPr>
          <w:sz w:val="28"/>
          <w:szCs w:val="28"/>
          <w:lang w:val="es-AR"/>
        </w:rPr>
        <w:t>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1706" w:rsidRPr="007D0F89" w14:paraId="24AB9255" w14:textId="77777777">
        <w:trPr>
          <w:jc w:val="center"/>
        </w:trPr>
        <w:tc>
          <w:tcPr>
            <w:tcW w:w="2880" w:type="dxa"/>
            <w:shd w:val="clear" w:color="auto" w:fill="1F3864"/>
          </w:tcPr>
          <w:p w14:paraId="7B579E54" w14:textId="77777777" w:rsidR="00631706" w:rsidRPr="007D0F89" w:rsidRDefault="00631706" w:rsidP="007D0F89">
            <w:pPr>
              <w:jc w:val="both"/>
              <w:rPr>
                <w:sz w:val="24"/>
                <w:szCs w:val="24"/>
                <w:lang w:val="es-AR"/>
              </w:rPr>
            </w:pPr>
          </w:p>
        </w:tc>
        <w:tc>
          <w:tcPr>
            <w:tcW w:w="2880" w:type="dxa"/>
            <w:shd w:val="clear" w:color="auto" w:fill="1F3864"/>
          </w:tcPr>
          <w:p w14:paraId="6B61FA8B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r w:rsidRPr="007D0F89">
              <w:rPr>
                <w:b/>
                <w:color w:val="FFFFFF"/>
                <w:sz w:val="24"/>
                <w:szCs w:val="24"/>
              </w:rPr>
              <w:t>A</w:t>
            </w:r>
          </w:p>
        </w:tc>
        <w:tc>
          <w:tcPr>
            <w:tcW w:w="2880" w:type="dxa"/>
            <w:shd w:val="clear" w:color="auto" w:fill="1F3864"/>
          </w:tcPr>
          <w:p w14:paraId="28D5946B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r w:rsidRPr="007D0F89">
              <w:rPr>
                <w:b/>
                <w:color w:val="FFFFFF"/>
                <w:sz w:val="24"/>
                <w:szCs w:val="24"/>
              </w:rPr>
              <w:t>v</w:t>
            </w:r>
          </w:p>
        </w:tc>
      </w:tr>
      <w:tr w:rsidR="00631706" w:rsidRPr="007D0F89" w14:paraId="5765CEEA" w14:textId="77777777">
        <w:trPr>
          <w:jc w:val="center"/>
        </w:trPr>
        <w:tc>
          <w:tcPr>
            <w:tcW w:w="2880" w:type="dxa"/>
          </w:tcPr>
          <w:p w14:paraId="651988F7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r w:rsidRPr="007D0F89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2880" w:type="dxa"/>
          </w:tcPr>
          <w:p w14:paraId="1FA84D84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r w:rsidRPr="007D0F89">
              <w:rPr>
                <w:sz w:val="24"/>
                <w:szCs w:val="24"/>
              </w:rPr>
              <w:t>AA</w:t>
            </w:r>
          </w:p>
        </w:tc>
        <w:tc>
          <w:tcPr>
            <w:tcW w:w="2880" w:type="dxa"/>
          </w:tcPr>
          <w:p w14:paraId="16B27601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r w:rsidRPr="007D0F89">
              <w:rPr>
                <w:sz w:val="24"/>
                <w:szCs w:val="24"/>
              </w:rPr>
              <w:t>Av</w:t>
            </w:r>
          </w:p>
        </w:tc>
      </w:tr>
      <w:tr w:rsidR="00631706" w:rsidRPr="007D0F89" w14:paraId="6F3CE3BE" w14:textId="77777777">
        <w:trPr>
          <w:jc w:val="center"/>
        </w:trPr>
        <w:tc>
          <w:tcPr>
            <w:tcW w:w="2880" w:type="dxa"/>
            <w:shd w:val="clear" w:color="auto" w:fill="F2F5FA"/>
          </w:tcPr>
          <w:p w14:paraId="77BFDCF1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r w:rsidRPr="007D0F89">
              <w:rPr>
                <w:b/>
                <w:sz w:val="24"/>
                <w:szCs w:val="24"/>
              </w:rPr>
              <w:t>v</w:t>
            </w:r>
          </w:p>
        </w:tc>
        <w:tc>
          <w:tcPr>
            <w:tcW w:w="2880" w:type="dxa"/>
            <w:shd w:val="clear" w:color="auto" w:fill="F2F5FA"/>
          </w:tcPr>
          <w:p w14:paraId="168C0602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r w:rsidRPr="007D0F89">
              <w:rPr>
                <w:sz w:val="24"/>
                <w:szCs w:val="24"/>
              </w:rPr>
              <w:t>Av</w:t>
            </w:r>
          </w:p>
        </w:tc>
        <w:tc>
          <w:tcPr>
            <w:tcW w:w="2880" w:type="dxa"/>
            <w:shd w:val="clear" w:color="auto" w:fill="F2F5FA"/>
          </w:tcPr>
          <w:p w14:paraId="14CF4954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sz w:val="24"/>
                <w:szCs w:val="24"/>
              </w:rPr>
              <w:t>vv</w:t>
            </w:r>
            <w:proofErr w:type="spellEnd"/>
          </w:p>
        </w:tc>
      </w:tr>
    </w:tbl>
    <w:p w14:paraId="49172C18" w14:textId="77777777" w:rsidR="00631706" w:rsidRPr="007D0F89" w:rsidRDefault="00A9532A" w:rsidP="000D6538">
      <w:pPr>
        <w:spacing w:before="240"/>
        <w:jc w:val="both"/>
        <w:rPr>
          <w:sz w:val="24"/>
          <w:szCs w:val="24"/>
        </w:rPr>
      </w:pPr>
      <w:proofErr w:type="spellStart"/>
      <w:r w:rsidRPr="007D0F89">
        <w:rPr>
          <w:b/>
          <w:sz w:val="24"/>
          <w:szCs w:val="24"/>
        </w:rPr>
        <w:t>Resultados</w:t>
      </w:r>
      <w:proofErr w:type="spellEnd"/>
      <w:r w:rsidRPr="007D0F89">
        <w:rPr>
          <w:b/>
          <w:sz w:val="24"/>
          <w:szCs w:val="24"/>
        </w:rPr>
        <w:t xml:space="preserve"> de la F2: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679"/>
      </w:tblGrid>
      <w:tr w:rsidR="00631706" w:rsidRPr="007D0F89" w14:paraId="0940D372" w14:textId="77777777" w:rsidTr="007D0F89">
        <w:trPr>
          <w:jc w:val="center"/>
        </w:trPr>
        <w:tc>
          <w:tcPr>
            <w:tcW w:w="4320" w:type="dxa"/>
            <w:shd w:val="clear" w:color="auto" w:fill="1F3864"/>
          </w:tcPr>
          <w:p w14:paraId="19035E9A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b/>
                <w:color w:val="FFFFFF"/>
                <w:sz w:val="24"/>
                <w:szCs w:val="24"/>
              </w:rPr>
              <w:t>Proporción</w:t>
            </w:r>
            <w:proofErr w:type="spellEnd"/>
          </w:p>
        </w:tc>
        <w:tc>
          <w:tcPr>
            <w:tcW w:w="4679" w:type="dxa"/>
            <w:shd w:val="clear" w:color="auto" w:fill="1F3864"/>
          </w:tcPr>
          <w:p w14:paraId="3150F12B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b/>
                <w:color w:val="FFFFFF"/>
                <w:sz w:val="24"/>
                <w:szCs w:val="24"/>
              </w:rPr>
              <w:t>Detalle</w:t>
            </w:r>
            <w:proofErr w:type="spellEnd"/>
          </w:p>
        </w:tc>
      </w:tr>
      <w:tr w:rsidR="00631706" w:rsidRPr="007D0F89" w14:paraId="41D6A852" w14:textId="77777777" w:rsidTr="007D0F89">
        <w:trPr>
          <w:jc w:val="center"/>
        </w:trPr>
        <w:tc>
          <w:tcPr>
            <w:tcW w:w="4320" w:type="dxa"/>
          </w:tcPr>
          <w:p w14:paraId="16FC6135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b/>
                <w:sz w:val="24"/>
                <w:szCs w:val="24"/>
              </w:rPr>
              <w:t>Fenotipo</w:t>
            </w:r>
            <w:proofErr w:type="spellEnd"/>
            <w:r w:rsidRPr="007D0F89">
              <w:rPr>
                <w:b/>
                <w:sz w:val="24"/>
                <w:szCs w:val="24"/>
              </w:rPr>
              <w:t xml:space="preserve"> </w:t>
            </w:r>
            <w:proofErr w:type="gramStart"/>
            <w:r w:rsidRPr="007D0F89">
              <w:rPr>
                <w:b/>
                <w:sz w:val="24"/>
                <w:szCs w:val="24"/>
              </w:rPr>
              <w:t>3 :</w:t>
            </w:r>
            <w:proofErr w:type="gramEnd"/>
            <w:r w:rsidRPr="007D0F89">
              <w:rPr>
                <w:b/>
                <w:sz w:val="24"/>
                <w:szCs w:val="24"/>
              </w:rPr>
              <w:t xml:space="preserve"> 1</w:t>
            </w:r>
          </w:p>
        </w:tc>
        <w:tc>
          <w:tcPr>
            <w:tcW w:w="4679" w:type="dxa"/>
          </w:tcPr>
          <w:p w14:paraId="6B29E8D8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r w:rsidRPr="007D0F89">
              <w:rPr>
                <w:sz w:val="24"/>
                <w:szCs w:val="24"/>
              </w:rPr>
              <w:t xml:space="preserve">3 </w:t>
            </w:r>
            <w:proofErr w:type="spellStart"/>
            <w:proofErr w:type="gramStart"/>
            <w:r w:rsidRPr="007D0F89">
              <w:rPr>
                <w:sz w:val="24"/>
                <w:szCs w:val="24"/>
              </w:rPr>
              <w:t>amarillas</w:t>
            </w:r>
            <w:proofErr w:type="spellEnd"/>
            <w:r w:rsidRPr="007D0F89">
              <w:rPr>
                <w:sz w:val="24"/>
                <w:szCs w:val="24"/>
              </w:rPr>
              <w:t xml:space="preserve"> :</w:t>
            </w:r>
            <w:proofErr w:type="gramEnd"/>
            <w:r w:rsidRPr="007D0F89">
              <w:rPr>
                <w:sz w:val="24"/>
                <w:szCs w:val="24"/>
              </w:rPr>
              <w:t xml:space="preserve"> 1 </w:t>
            </w:r>
            <w:proofErr w:type="spellStart"/>
            <w:r w:rsidRPr="007D0F89">
              <w:rPr>
                <w:sz w:val="24"/>
                <w:szCs w:val="24"/>
              </w:rPr>
              <w:t>verde</w:t>
            </w:r>
            <w:proofErr w:type="spellEnd"/>
          </w:p>
        </w:tc>
      </w:tr>
      <w:tr w:rsidR="00631706" w:rsidRPr="00C9649E" w14:paraId="782E2B4F" w14:textId="77777777" w:rsidTr="007D0F89">
        <w:trPr>
          <w:jc w:val="center"/>
        </w:trPr>
        <w:tc>
          <w:tcPr>
            <w:tcW w:w="4320" w:type="dxa"/>
            <w:shd w:val="clear" w:color="auto" w:fill="F2F5FA"/>
          </w:tcPr>
          <w:p w14:paraId="63042362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b/>
                <w:sz w:val="24"/>
                <w:szCs w:val="24"/>
              </w:rPr>
              <w:t>Genotipo</w:t>
            </w:r>
            <w:proofErr w:type="spellEnd"/>
            <w:r w:rsidRPr="007D0F89">
              <w:rPr>
                <w:b/>
                <w:sz w:val="24"/>
                <w:szCs w:val="24"/>
              </w:rPr>
              <w:t xml:space="preserve"> </w:t>
            </w:r>
            <w:proofErr w:type="gramStart"/>
            <w:r w:rsidRPr="007D0F89">
              <w:rPr>
                <w:b/>
                <w:sz w:val="24"/>
                <w:szCs w:val="24"/>
              </w:rPr>
              <w:t>1 :</w:t>
            </w:r>
            <w:proofErr w:type="gramEnd"/>
            <w:r w:rsidRPr="007D0F89">
              <w:rPr>
                <w:b/>
                <w:sz w:val="24"/>
                <w:szCs w:val="24"/>
              </w:rPr>
              <w:t xml:space="preserve"> 2 : 1</w:t>
            </w:r>
          </w:p>
        </w:tc>
        <w:tc>
          <w:tcPr>
            <w:tcW w:w="4679" w:type="dxa"/>
            <w:shd w:val="clear" w:color="auto" w:fill="F2F5FA"/>
          </w:tcPr>
          <w:p w14:paraId="30CE5F63" w14:textId="77777777" w:rsidR="00631706" w:rsidRPr="007D0F89" w:rsidRDefault="00A9532A" w:rsidP="007D0F89">
            <w:pPr>
              <w:jc w:val="both"/>
              <w:rPr>
                <w:sz w:val="24"/>
                <w:szCs w:val="24"/>
                <w:lang w:val="es-AR"/>
              </w:rPr>
            </w:pPr>
            <w:r w:rsidRPr="007D0F89">
              <w:rPr>
                <w:sz w:val="24"/>
                <w:szCs w:val="24"/>
                <w:lang w:val="es-AR"/>
              </w:rPr>
              <w:t>1 AA (homocigota dominante</w:t>
            </w:r>
            <w:proofErr w:type="gramStart"/>
            <w:r w:rsidRPr="007D0F89">
              <w:rPr>
                <w:sz w:val="24"/>
                <w:szCs w:val="24"/>
                <w:lang w:val="es-AR"/>
              </w:rPr>
              <w:t>) :</w:t>
            </w:r>
            <w:proofErr w:type="gramEnd"/>
            <w:r w:rsidRPr="007D0F89">
              <w:rPr>
                <w:sz w:val="24"/>
                <w:szCs w:val="24"/>
                <w:lang w:val="es-AR"/>
              </w:rPr>
              <w:t xml:space="preserve"> 2 </w:t>
            </w:r>
            <w:proofErr w:type="spellStart"/>
            <w:r w:rsidRPr="007D0F89">
              <w:rPr>
                <w:sz w:val="24"/>
                <w:szCs w:val="24"/>
                <w:lang w:val="es-AR"/>
              </w:rPr>
              <w:t>Av</w:t>
            </w:r>
            <w:proofErr w:type="spellEnd"/>
            <w:r w:rsidRPr="007D0F89">
              <w:rPr>
                <w:sz w:val="24"/>
                <w:szCs w:val="24"/>
                <w:lang w:val="es-AR"/>
              </w:rPr>
              <w:t xml:space="preserve"> (heterocigota) : 1 </w:t>
            </w:r>
            <w:proofErr w:type="spellStart"/>
            <w:r w:rsidRPr="007D0F89">
              <w:rPr>
                <w:sz w:val="24"/>
                <w:szCs w:val="24"/>
                <w:lang w:val="es-AR"/>
              </w:rPr>
              <w:t>vv</w:t>
            </w:r>
            <w:proofErr w:type="spellEnd"/>
            <w:r w:rsidRPr="007D0F89">
              <w:rPr>
                <w:sz w:val="24"/>
                <w:szCs w:val="24"/>
                <w:lang w:val="es-AR"/>
              </w:rPr>
              <w:t xml:space="preserve"> (homocigota recesivo)</w:t>
            </w:r>
          </w:p>
        </w:tc>
      </w:tr>
    </w:tbl>
    <w:p w14:paraId="27CD29B4" w14:textId="77777777" w:rsidR="00631706" w:rsidRPr="007D0F89" w:rsidRDefault="00A9532A" w:rsidP="000D6538">
      <w:pPr>
        <w:pStyle w:val="Listaconvietas"/>
        <w:spacing w:before="240"/>
        <w:jc w:val="both"/>
        <w:rPr>
          <w:sz w:val="24"/>
          <w:szCs w:val="24"/>
          <w:lang w:val="es-AR"/>
        </w:rPr>
      </w:pPr>
      <w:r w:rsidRPr="007D0F89">
        <w:rPr>
          <w:b/>
          <w:sz w:val="24"/>
          <w:szCs w:val="24"/>
          <w:lang w:val="es-AR"/>
        </w:rPr>
        <w:t>Dominante:</w:t>
      </w:r>
      <w:r w:rsidRPr="007D0F89">
        <w:rPr>
          <w:sz w:val="24"/>
          <w:szCs w:val="24"/>
          <w:lang w:val="es-AR"/>
        </w:rPr>
        <w:t xml:space="preserve"> la característica que se expresa.</w:t>
      </w:r>
    </w:p>
    <w:p w14:paraId="04C59518" w14:textId="77777777" w:rsidR="00631706" w:rsidRPr="007D0F89" w:rsidRDefault="00A9532A" w:rsidP="007D0F89">
      <w:pPr>
        <w:pStyle w:val="Listaconvietas"/>
        <w:jc w:val="both"/>
        <w:rPr>
          <w:sz w:val="24"/>
          <w:szCs w:val="24"/>
          <w:lang w:val="es-AR"/>
        </w:rPr>
      </w:pPr>
      <w:r w:rsidRPr="007D0F89">
        <w:rPr>
          <w:b/>
          <w:sz w:val="24"/>
          <w:szCs w:val="24"/>
          <w:lang w:val="es-AR"/>
        </w:rPr>
        <w:t>Recesivo:</w:t>
      </w:r>
      <w:r w:rsidRPr="007D0F89">
        <w:rPr>
          <w:sz w:val="24"/>
          <w:szCs w:val="24"/>
          <w:lang w:val="es-AR"/>
        </w:rPr>
        <w:t xml:space="preserve"> menor probabilidad de expresarse; necesita </w:t>
      </w:r>
      <w:r w:rsidRPr="007D0F89">
        <w:rPr>
          <w:b/>
          <w:sz w:val="24"/>
          <w:szCs w:val="24"/>
          <w:lang w:val="es-AR"/>
        </w:rPr>
        <w:t>dos alelos recesivos</w:t>
      </w:r>
      <w:r w:rsidRPr="007D0F89">
        <w:rPr>
          <w:sz w:val="24"/>
          <w:szCs w:val="24"/>
          <w:lang w:val="es-AR"/>
        </w:rPr>
        <w:t xml:space="preserve"> (</w:t>
      </w:r>
      <w:proofErr w:type="spellStart"/>
      <w:r w:rsidRPr="007D0F89">
        <w:rPr>
          <w:sz w:val="24"/>
          <w:szCs w:val="24"/>
          <w:lang w:val="es-AR"/>
        </w:rPr>
        <w:t>vv</w:t>
      </w:r>
      <w:proofErr w:type="spellEnd"/>
      <w:r w:rsidRPr="007D0F89">
        <w:rPr>
          <w:sz w:val="24"/>
          <w:szCs w:val="24"/>
          <w:lang w:val="es-AR"/>
        </w:rPr>
        <w:t>) para manifestarse.</w:t>
      </w:r>
    </w:p>
    <w:p w14:paraId="2AF55DC3" w14:textId="77777777" w:rsidR="00631706" w:rsidRPr="007D0F89" w:rsidRDefault="00A9532A" w:rsidP="007D0F89">
      <w:pPr>
        <w:pStyle w:val="Listaconvietas"/>
        <w:jc w:val="both"/>
        <w:rPr>
          <w:sz w:val="24"/>
          <w:szCs w:val="24"/>
          <w:lang w:val="es-AR"/>
        </w:rPr>
      </w:pPr>
      <w:r w:rsidRPr="007D0F89">
        <w:rPr>
          <w:sz w:val="24"/>
          <w:szCs w:val="24"/>
          <w:lang w:val="es-AR"/>
        </w:rPr>
        <w:t xml:space="preserve">El carácter recesivo desaparece en F1 y </w:t>
      </w:r>
      <w:r w:rsidRPr="007D0F89">
        <w:rPr>
          <w:b/>
          <w:sz w:val="24"/>
          <w:szCs w:val="24"/>
          <w:lang w:val="es-AR"/>
        </w:rPr>
        <w:t>reaparece</w:t>
      </w:r>
      <w:r w:rsidRPr="007D0F89">
        <w:rPr>
          <w:sz w:val="24"/>
          <w:szCs w:val="24"/>
          <w:lang w:val="es-AR"/>
        </w:rPr>
        <w:t xml:space="preserve"> en F2 → los factores hereditarios no se mezclan ni se pierden; necesitan estar </w:t>
      </w:r>
      <w:r w:rsidRPr="007D0F89">
        <w:rPr>
          <w:b/>
          <w:sz w:val="24"/>
          <w:szCs w:val="24"/>
          <w:lang w:val="es-AR"/>
        </w:rPr>
        <w:t>de a pares</w:t>
      </w:r>
      <w:r w:rsidRPr="007D0F89">
        <w:rPr>
          <w:sz w:val="24"/>
          <w:szCs w:val="24"/>
          <w:lang w:val="es-AR"/>
        </w:rPr>
        <w:t xml:space="preserve"> (uno materno y uno paterno).</w:t>
      </w:r>
    </w:p>
    <w:p w14:paraId="221AC37B" w14:textId="77777777" w:rsidR="00631706" w:rsidRPr="007D0F89" w:rsidRDefault="00A9532A" w:rsidP="007D0F89">
      <w:pPr>
        <w:pStyle w:val="Ttulo2"/>
        <w:jc w:val="both"/>
        <w:rPr>
          <w:sz w:val="28"/>
          <w:szCs w:val="28"/>
          <w:lang w:val="es-AR"/>
        </w:rPr>
      </w:pPr>
      <w:r w:rsidRPr="007D0F89">
        <w:rPr>
          <w:sz w:val="28"/>
          <w:szCs w:val="28"/>
          <w:lang w:val="es-AR"/>
        </w:rPr>
        <w:lastRenderedPageBreak/>
        <w:t>Segunda ley: Ley de segregación independiente</w:t>
      </w:r>
    </w:p>
    <w:p w14:paraId="77C9FDA7" w14:textId="77777777" w:rsidR="00631706" w:rsidRPr="007D0F89" w:rsidRDefault="00A9532A" w:rsidP="007D0F89">
      <w:pPr>
        <w:pBdr>
          <w:left w:val="single" w:sz="18" w:space="10" w:color="A6A6A6"/>
        </w:pBdr>
        <w:shd w:val="clear" w:color="auto" w:fill="F2F2F2"/>
        <w:ind w:left="170" w:right="90"/>
        <w:jc w:val="both"/>
        <w:rPr>
          <w:sz w:val="24"/>
          <w:szCs w:val="24"/>
          <w:lang w:val="es-AR"/>
        </w:rPr>
      </w:pPr>
      <w:r w:rsidRPr="007D0F89">
        <w:rPr>
          <w:b/>
          <w:sz w:val="24"/>
          <w:szCs w:val="24"/>
          <w:lang w:val="es-AR"/>
        </w:rPr>
        <w:t>Los factores hereditarios son entidades definidas que se separan (segregan) de forma independiente durante la formación de las células sexuales (</w:t>
      </w:r>
      <w:proofErr w:type="spellStart"/>
      <w:r w:rsidRPr="007D0F89">
        <w:rPr>
          <w:b/>
          <w:sz w:val="24"/>
          <w:szCs w:val="24"/>
          <w:lang w:val="es-AR"/>
        </w:rPr>
        <w:t>gametas</w:t>
      </w:r>
      <w:proofErr w:type="spellEnd"/>
      <w:r w:rsidRPr="007D0F89">
        <w:rPr>
          <w:b/>
          <w:sz w:val="24"/>
          <w:szCs w:val="24"/>
          <w:lang w:val="es-AR"/>
        </w:rPr>
        <w:t>).</w:t>
      </w:r>
    </w:p>
    <w:p w14:paraId="1B14E3CF" w14:textId="77777777" w:rsidR="00631706" w:rsidRPr="007D0F89" w:rsidRDefault="00A9532A" w:rsidP="007D0F89">
      <w:pPr>
        <w:pStyle w:val="Ttulo2"/>
        <w:jc w:val="both"/>
        <w:rPr>
          <w:sz w:val="28"/>
          <w:szCs w:val="28"/>
        </w:rPr>
      </w:pPr>
      <w:proofErr w:type="spellStart"/>
      <w:r w:rsidRPr="007D0F89">
        <w:rPr>
          <w:sz w:val="28"/>
          <w:szCs w:val="28"/>
        </w:rPr>
        <w:t>Otro</w:t>
      </w:r>
      <w:proofErr w:type="spellEnd"/>
      <w:r w:rsidRPr="007D0F89">
        <w:rPr>
          <w:sz w:val="28"/>
          <w:szCs w:val="28"/>
        </w:rPr>
        <w:t xml:space="preserve"> </w:t>
      </w:r>
      <w:proofErr w:type="spellStart"/>
      <w:r w:rsidRPr="007D0F89">
        <w:rPr>
          <w:sz w:val="28"/>
          <w:szCs w:val="28"/>
        </w:rPr>
        <w:t>ejemplo</w:t>
      </w:r>
      <w:proofErr w:type="spellEnd"/>
      <w:r w:rsidRPr="007D0F89">
        <w:rPr>
          <w:sz w:val="28"/>
          <w:szCs w:val="28"/>
        </w:rPr>
        <w:t xml:space="preserve"> (</w:t>
      </w:r>
      <w:proofErr w:type="spellStart"/>
      <w:r w:rsidRPr="007D0F89">
        <w:rPr>
          <w:sz w:val="28"/>
          <w:szCs w:val="28"/>
        </w:rPr>
        <w:t>moscas</w:t>
      </w:r>
      <w:proofErr w:type="spellEnd"/>
      <w:r w:rsidRPr="007D0F89">
        <w:rPr>
          <w:sz w:val="28"/>
          <w:szCs w:val="28"/>
        </w:rPr>
        <w:t>): alas</w:t>
      </w:r>
    </w:p>
    <w:p w14:paraId="0B7444A9" w14:textId="77777777" w:rsidR="00631706" w:rsidRPr="007D0F89" w:rsidRDefault="00A9532A" w:rsidP="007D0F89">
      <w:pPr>
        <w:pStyle w:val="Listaconvietas"/>
        <w:jc w:val="both"/>
        <w:rPr>
          <w:sz w:val="24"/>
          <w:szCs w:val="24"/>
          <w:lang w:val="es-AR"/>
        </w:rPr>
      </w:pPr>
      <w:r w:rsidRPr="007D0F89">
        <w:rPr>
          <w:sz w:val="24"/>
          <w:szCs w:val="24"/>
          <w:lang w:val="es-AR"/>
        </w:rPr>
        <w:t xml:space="preserve">Alelo </w:t>
      </w:r>
      <w:r w:rsidRPr="007D0F89">
        <w:rPr>
          <w:b/>
          <w:sz w:val="24"/>
          <w:szCs w:val="24"/>
          <w:lang w:val="es-AR"/>
        </w:rPr>
        <w:t>B</w:t>
      </w:r>
      <w:r w:rsidRPr="007D0F89">
        <w:rPr>
          <w:sz w:val="24"/>
          <w:szCs w:val="24"/>
          <w:lang w:val="es-AR"/>
        </w:rPr>
        <w:t xml:space="preserve"> (dominante): alas normales. Alelo </w:t>
      </w:r>
      <w:r w:rsidRPr="007D0F89">
        <w:rPr>
          <w:b/>
          <w:sz w:val="24"/>
          <w:szCs w:val="24"/>
          <w:lang w:val="es-AR"/>
        </w:rPr>
        <w:t>b</w:t>
      </w:r>
      <w:r w:rsidRPr="007D0F89">
        <w:rPr>
          <w:sz w:val="24"/>
          <w:szCs w:val="24"/>
          <w:lang w:val="es-AR"/>
        </w:rPr>
        <w:t xml:space="preserve"> (recesivo): alas rugosas.</w:t>
      </w:r>
    </w:p>
    <w:p w14:paraId="067AAD50" w14:textId="77777777" w:rsidR="00631706" w:rsidRPr="007D0F89" w:rsidRDefault="00A9532A" w:rsidP="007D0F89">
      <w:pPr>
        <w:pStyle w:val="Listaconvietas"/>
        <w:jc w:val="both"/>
        <w:rPr>
          <w:sz w:val="24"/>
          <w:szCs w:val="24"/>
          <w:lang w:val="es-AR"/>
        </w:rPr>
      </w:pPr>
      <w:r w:rsidRPr="007D0F89">
        <w:rPr>
          <w:sz w:val="24"/>
          <w:szCs w:val="24"/>
          <w:lang w:val="es-AR"/>
        </w:rPr>
        <w:t xml:space="preserve">Cruza </w:t>
      </w:r>
      <w:r w:rsidRPr="007D0F89">
        <w:rPr>
          <w:b/>
          <w:sz w:val="24"/>
          <w:szCs w:val="24"/>
          <w:lang w:val="es-AR"/>
        </w:rPr>
        <w:t>B/b × B/b</w:t>
      </w:r>
      <w:r w:rsidRPr="007D0F89">
        <w:rPr>
          <w:sz w:val="24"/>
          <w:szCs w:val="24"/>
          <w:lang w:val="es-AR"/>
        </w:rPr>
        <w:t xml:space="preserve"> → genotipos </w:t>
      </w:r>
      <w:r w:rsidRPr="007D0F89">
        <w:rPr>
          <w:b/>
          <w:sz w:val="24"/>
          <w:szCs w:val="24"/>
          <w:lang w:val="es-AR"/>
        </w:rPr>
        <w:t xml:space="preserve">1 </w:t>
      </w:r>
      <w:proofErr w:type="gramStart"/>
      <w:r w:rsidRPr="007D0F89">
        <w:rPr>
          <w:b/>
          <w:sz w:val="24"/>
          <w:szCs w:val="24"/>
          <w:lang w:val="es-AR"/>
        </w:rPr>
        <w:t>BB :</w:t>
      </w:r>
      <w:proofErr w:type="gramEnd"/>
      <w:r w:rsidRPr="007D0F89">
        <w:rPr>
          <w:b/>
          <w:sz w:val="24"/>
          <w:szCs w:val="24"/>
          <w:lang w:val="es-AR"/>
        </w:rPr>
        <w:t xml:space="preserve"> 2 </w:t>
      </w:r>
      <w:proofErr w:type="spellStart"/>
      <w:r w:rsidRPr="007D0F89">
        <w:rPr>
          <w:b/>
          <w:sz w:val="24"/>
          <w:szCs w:val="24"/>
          <w:lang w:val="es-AR"/>
        </w:rPr>
        <w:t>Bb</w:t>
      </w:r>
      <w:proofErr w:type="spellEnd"/>
      <w:r w:rsidRPr="007D0F89">
        <w:rPr>
          <w:b/>
          <w:sz w:val="24"/>
          <w:szCs w:val="24"/>
          <w:lang w:val="es-AR"/>
        </w:rPr>
        <w:t xml:space="preserve"> : 1 </w:t>
      </w:r>
      <w:proofErr w:type="spellStart"/>
      <w:r w:rsidRPr="007D0F89">
        <w:rPr>
          <w:b/>
          <w:sz w:val="24"/>
          <w:szCs w:val="24"/>
          <w:lang w:val="es-AR"/>
        </w:rPr>
        <w:t>bb</w:t>
      </w:r>
      <w:proofErr w:type="spellEnd"/>
      <w:r w:rsidRPr="007D0F89">
        <w:rPr>
          <w:sz w:val="24"/>
          <w:szCs w:val="24"/>
          <w:lang w:val="es-AR"/>
        </w:rPr>
        <w:t xml:space="preserve">; fenotipos </w:t>
      </w:r>
      <w:r w:rsidRPr="007D0F89">
        <w:rPr>
          <w:b/>
          <w:sz w:val="24"/>
          <w:szCs w:val="24"/>
          <w:lang w:val="es-AR"/>
        </w:rPr>
        <w:t>3 alas normales : 1 alas rugosas</w:t>
      </w:r>
      <w:r w:rsidRPr="007D0F89">
        <w:rPr>
          <w:sz w:val="24"/>
          <w:szCs w:val="24"/>
          <w:lang w:val="es-AR"/>
        </w:rPr>
        <w:t>.</w:t>
      </w:r>
    </w:p>
    <w:p w14:paraId="2B578618" w14:textId="77777777" w:rsidR="00631706" w:rsidRPr="007D0F89" w:rsidRDefault="00A9532A" w:rsidP="000D6538">
      <w:pPr>
        <w:pStyle w:val="Ttulo1"/>
        <w:spacing w:before="0"/>
        <w:jc w:val="both"/>
        <w:rPr>
          <w:sz w:val="32"/>
          <w:szCs w:val="32"/>
          <w:lang w:val="es-AR"/>
        </w:rPr>
      </w:pPr>
      <w:r w:rsidRPr="007D0F89">
        <w:rPr>
          <w:sz w:val="32"/>
          <w:szCs w:val="32"/>
          <w:lang w:val="es-AR"/>
        </w:rPr>
        <w:t>Genética no mendeliana</w:t>
      </w:r>
    </w:p>
    <w:p w14:paraId="57C00AC1" w14:textId="77777777" w:rsidR="00631706" w:rsidRPr="007D0F89" w:rsidRDefault="00A9532A" w:rsidP="007D0F89">
      <w:pPr>
        <w:jc w:val="both"/>
        <w:rPr>
          <w:sz w:val="24"/>
          <w:szCs w:val="24"/>
          <w:lang w:val="es-AR"/>
        </w:rPr>
      </w:pPr>
      <w:r w:rsidRPr="007D0F89">
        <w:rPr>
          <w:sz w:val="24"/>
          <w:szCs w:val="24"/>
          <w:lang w:val="es-AR"/>
        </w:rPr>
        <w:t>No todos los rasgos siguen el patrón dominante/recesivo simple: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42"/>
        <w:gridCol w:w="4820"/>
        <w:gridCol w:w="3491"/>
      </w:tblGrid>
      <w:tr w:rsidR="00631706" w:rsidRPr="007D0F89" w14:paraId="49D95BCF" w14:textId="77777777" w:rsidTr="000D6538">
        <w:trPr>
          <w:jc w:val="center"/>
        </w:trPr>
        <w:tc>
          <w:tcPr>
            <w:tcW w:w="1842" w:type="dxa"/>
            <w:shd w:val="clear" w:color="auto" w:fill="1F3864"/>
          </w:tcPr>
          <w:p w14:paraId="7D696540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r w:rsidRPr="007D0F89">
              <w:rPr>
                <w:b/>
                <w:color w:val="FFFFFF"/>
                <w:sz w:val="24"/>
                <w:szCs w:val="24"/>
              </w:rPr>
              <w:t>Tipo</w:t>
            </w:r>
          </w:p>
        </w:tc>
        <w:tc>
          <w:tcPr>
            <w:tcW w:w="4820" w:type="dxa"/>
            <w:shd w:val="clear" w:color="auto" w:fill="1F3864"/>
          </w:tcPr>
          <w:p w14:paraId="4F5E51F8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b/>
                <w:color w:val="FFFFFF"/>
                <w:sz w:val="24"/>
                <w:szCs w:val="24"/>
              </w:rPr>
              <w:t>Definición</w:t>
            </w:r>
            <w:proofErr w:type="spellEnd"/>
          </w:p>
        </w:tc>
        <w:tc>
          <w:tcPr>
            <w:tcW w:w="3491" w:type="dxa"/>
            <w:shd w:val="clear" w:color="auto" w:fill="1F3864"/>
          </w:tcPr>
          <w:p w14:paraId="707B6B89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b/>
                <w:color w:val="FFFFFF"/>
                <w:sz w:val="24"/>
                <w:szCs w:val="24"/>
              </w:rPr>
              <w:t>Ejemplo</w:t>
            </w:r>
            <w:proofErr w:type="spellEnd"/>
          </w:p>
        </w:tc>
      </w:tr>
      <w:tr w:rsidR="00631706" w:rsidRPr="00C9649E" w14:paraId="41DAD569" w14:textId="77777777" w:rsidTr="000D6538">
        <w:trPr>
          <w:jc w:val="center"/>
        </w:trPr>
        <w:tc>
          <w:tcPr>
            <w:tcW w:w="1842" w:type="dxa"/>
          </w:tcPr>
          <w:p w14:paraId="32A3E38D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b/>
                <w:sz w:val="24"/>
                <w:szCs w:val="24"/>
              </w:rPr>
              <w:t>Dominancia</w:t>
            </w:r>
            <w:proofErr w:type="spellEnd"/>
            <w:r w:rsidRPr="007D0F89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7D0F89">
              <w:rPr>
                <w:b/>
                <w:sz w:val="24"/>
                <w:szCs w:val="24"/>
              </w:rPr>
              <w:t>incompleta</w:t>
            </w:r>
            <w:proofErr w:type="spellEnd"/>
          </w:p>
        </w:tc>
        <w:tc>
          <w:tcPr>
            <w:tcW w:w="4820" w:type="dxa"/>
          </w:tcPr>
          <w:p w14:paraId="545D5969" w14:textId="77777777" w:rsidR="00631706" w:rsidRPr="007D0F89" w:rsidRDefault="00A9532A" w:rsidP="007D0F89">
            <w:pPr>
              <w:jc w:val="both"/>
              <w:rPr>
                <w:sz w:val="24"/>
                <w:szCs w:val="24"/>
                <w:lang w:val="es-AR"/>
              </w:rPr>
            </w:pPr>
            <w:r w:rsidRPr="007D0F89">
              <w:rPr>
                <w:sz w:val="24"/>
                <w:szCs w:val="24"/>
                <w:lang w:val="es-AR"/>
              </w:rPr>
              <w:t xml:space="preserve">El híbrido tiene un </w:t>
            </w:r>
            <w:r w:rsidRPr="007D0F89">
              <w:rPr>
                <w:b/>
                <w:sz w:val="24"/>
                <w:szCs w:val="24"/>
                <w:lang w:val="es-AR"/>
              </w:rPr>
              <w:t>fenotipo intermedio</w:t>
            </w:r>
            <w:r w:rsidRPr="007D0F89">
              <w:rPr>
                <w:sz w:val="24"/>
                <w:szCs w:val="24"/>
                <w:lang w:val="es-AR"/>
              </w:rPr>
              <w:t xml:space="preserve"> entre las características de los padres</w:t>
            </w:r>
          </w:p>
        </w:tc>
        <w:tc>
          <w:tcPr>
            <w:tcW w:w="3491" w:type="dxa"/>
          </w:tcPr>
          <w:p w14:paraId="1C3BEC09" w14:textId="77777777" w:rsidR="00631706" w:rsidRPr="007D0F89" w:rsidRDefault="00A9532A" w:rsidP="007D0F89">
            <w:pPr>
              <w:jc w:val="both"/>
              <w:rPr>
                <w:sz w:val="24"/>
                <w:szCs w:val="24"/>
                <w:lang w:val="es-AR"/>
              </w:rPr>
            </w:pPr>
            <w:r w:rsidRPr="007D0F89">
              <w:rPr>
                <w:sz w:val="24"/>
                <w:szCs w:val="24"/>
                <w:lang w:val="es-AR"/>
              </w:rPr>
              <w:t>Boca de dragón (</w:t>
            </w:r>
            <w:proofErr w:type="spellStart"/>
            <w:r w:rsidRPr="007D0F89">
              <w:rPr>
                <w:i/>
                <w:sz w:val="24"/>
                <w:szCs w:val="24"/>
                <w:lang w:val="es-AR"/>
              </w:rPr>
              <w:t>Antirrhinum</w:t>
            </w:r>
            <w:proofErr w:type="spellEnd"/>
            <w:r w:rsidRPr="007D0F89">
              <w:rPr>
                <w:i/>
                <w:sz w:val="24"/>
                <w:szCs w:val="24"/>
                <w:lang w:val="es-AR"/>
              </w:rPr>
              <w:t xml:space="preserve"> </w:t>
            </w:r>
            <w:proofErr w:type="spellStart"/>
            <w:r w:rsidRPr="007D0F89">
              <w:rPr>
                <w:i/>
                <w:sz w:val="24"/>
                <w:szCs w:val="24"/>
                <w:lang w:val="es-AR"/>
              </w:rPr>
              <w:t>majus</w:t>
            </w:r>
            <w:proofErr w:type="spellEnd"/>
            <w:r w:rsidRPr="007D0F89">
              <w:rPr>
                <w:sz w:val="24"/>
                <w:szCs w:val="24"/>
                <w:lang w:val="es-AR"/>
              </w:rPr>
              <w:t xml:space="preserve">): blanca (CWCW) × roja (CRCR) → </w:t>
            </w:r>
            <w:r w:rsidRPr="007D0F89">
              <w:rPr>
                <w:b/>
                <w:sz w:val="24"/>
                <w:szCs w:val="24"/>
                <w:lang w:val="es-AR"/>
              </w:rPr>
              <w:t>rosa</w:t>
            </w:r>
            <w:r w:rsidRPr="007D0F89">
              <w:rPr>
                <w:sz w:val="24"/>
                <w:szCs w:val="24"/>
                <w:lang w:val="es-AR"/>
              </w:rPr>
              <w:t xml:space="preserve"> (CRCW)</w:t>
            </w:r>
          </w:p>
        </w:tc>
      </w:tr>
      <w:tr w:rsidR="00631706" w:rsidRPr="007D0F89" w14:paraId="2A454FFF" w14:textId="77777777" w:rsidTr="000D6538">
        <w:trPr>
          <w:jc w:val="center"/>
        </w:trPr>
        <w:tc>
          <w:tcPr>
            <w:tcW w:w="1842" w:type="dxa"/>
            <w:shd w:val="clear" w:color="auto" w:fill="F2F5FA"/>
          </w:tcPr>
          <w:p w14:paraId="0339E335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b/>
                <w:sz w:val="24"/>
                <w:szCs w:val="24"/>
              </w:rPr>
              <w:t>Codominancia</w:t>
            </w:r>
            <w:proofErr w:type="spellEnd"/>
          </w:p>
        </w:tc>
        <w:tc>
          <w:tcPr>
            <w:tcW w:w="4820" w:type="dxa"/>
            <w:shd w:val="clear" w:color="auto" w:fill="F2F5FA"/>
          </w:tcPr>
          <w:p w14:paraId="5ECE155C" w14:textId="77777777" w:rsidR="00631706" w:rsidRPr="007D0F89" w:rsidRDefault="00A9532A" w:rsidP="007D0F89">
            <w:pPr>
              <w:jc w:val="both"/>
              <w:rPr>
                <w:sz w:val="24"/>
                <w:szCs w:val="24"/>
                <w:lang w:val="es-AR"/>
              </w:rPr>
            </w:pPr>
            <w:r w:rsidRPr="007D0F89">
              <w:rPr>
                <w:b/>
                <w:sz w:val="24"/>
                <w:szCs w:val="24"/>
                <w:lang w:val="es-AR"/>
              </w:rPr>
              <w:t>Ambos</w:t>
            </w:r>
            <w:r w:rsidRPr="007D0F89">
              <w:rPr>
                <w:sz w:val="24"/>
                <w:szCs w:val="24"/>
                <w:lang w:val="es-AR"/>
              </w:rPr>
              <w:t xml:space="preserve"> alelos se expresan </w:t>
            </w:r>
            <w:r w:rsidRPr="007D0F89">
              <w:rPr>
                <w:b/>
                <w:sz w:val="24"/>
                <w:szCs w:val="24"/>
                <w:lang w:val="es-AR"/>
              </w:rPr>
              <w:t>simultáneamente</w:t>
            </w:r>
            <w:r w:rsidRPr="007D0F89">
              <w:rPr>
                <w:sz w:val="24"/>
                <w:szCs w:val="24"/>
                <w:lang w:val="es-AR"/>
              </w:rPr>
              <w:t xml:space="preserve"> en el heterocigota</w:t>
            </w:r>
          </w:p>
        </w:tc>
        <w:tc>
          <w:tcPr>
            <w:tcW w:w="3491" w:type="dxa"/>
            <w:shd w:val="clear" w:color="auto" w:fill="F2F5FA"/>
          </w:tcPr>
          <w:p w14:paraId="2316519A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r w:rsidRPr="007D0F89">
              <w:rPr>
                <w:sz w:val="24"/>
                <w:szCs w:val="24"/>
              </w:rPr>
              <w:t>—</w:t>
            </w:r>
          </w:p>
        </w:tc>
      </w:tr>
      <w:tr w:rsidR="00631706" w:rsidRPr="00C9649E" w14:paraId="65A126A8" w14:textId="77777777" w:rsidTr="000D6538">
        <w:trPr>
          <w:jc w:val="center"/>
        </w:trPr>
        <w:tc>
          <w:tcPr>
            <w:tcW w:w="1842" w:type="dxa"/>
          </w:tcPr>
          <w:p w14:paraId="401AB551" w14:textId="77777777" w:rsidR="00631706" w:rsidRPr="007D0F89" w:rsidRDefault="00A9532A" w:rsidP="007D0F89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b/>
                <w:sz w:val="24"/>
                <w:szCs w:val="24"/>
              </w:rPr>
              <w:t>Alelos</w:t>
            </w:r>
            <w:proofErr w:type="spellEnd"/>
            <w:r w:rsidRPr="007D0F89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7D0F89">
              <w:rPr>
                <w:b/>
                <w:sz w:val="24"/>
                <w:szCs w:val="24"/>
              </w:rPr>
              <w:t>múltiples</w:t>
            </w:r>
            <w:proofErr w:type="spellEnd"/>
          </w:p>
        </w:tc>
        <w:tc>
          <w:tcPr>
            <w:tcW w:w="4820" w:type="dxa"/>
          </w:tcPr>
          <w:p w14:paraId="5BAAA96F" w14:textId="77777777" w:rsidR="00631706" w:rsidRPr="007D0F89" w:rsidRDefault="00A9532A" w:rsidP="007D0F89">
            <w:pPr>
              <w:jc w:val="both"/>
              <w:rPr>
                <w:sz w:val="24"/>
                <w:szCs w:val="24"/>
                <w:lang w:val="es-AR"/>
              </w:rPr>
            </w:pPr>
            <w:r w:rsidRPr="007D0F89">
              <w:rPr>
                <w:sz w:val="24"/>
                <w:szCs w:val="24"/>
                <w:lang w:val="es-AR"/>
              </w:rPr>
              <w:t xml:space="preserve">A nivel de </w:t>
            </w:r>
            <w:r w:rsidRPr="007D0F89">
              <w:rPr>
                <w:b/>
                <w:sz w:val="24"/>
                <w:szCs w:val="24"/>
                <w:lang w:val="es-AR"/>
              </w:rPr>
              <w:t>población</w:t>
            </w:r>
            <w:r w:rsidRPr="007D0F89">
              <w:rPr>
                <w:sz w:val="24"/>
                <w:szCs w:val="24"/>
                <w:lang w:val="es-AR"/>
              </w:rPr>
              <w:t xml:space="preserve"> existen </w:t>
            </w:r>
            <w:r w:rsidRPr="007D0F89">
              <w:rPr>
                <w:b/>
                <w:sz w:val="24"/>
                <w:szCs w:val="24"/>
                <w:lang w:val="es-AR"/>
              </w:rPr>
              <w:t>más de 2 alelos</w:t>
            </w:r>
            <w:r w:rsidRPr="007D0F89">
              <w:rPr>
                <w:sz w:val="24"/>
                <w:szCs w:val="24"/>
                <w:lang w:val="es-AR"/>
              </w:rPr>
              <w:t xml:space="preserve"> de un gen (cada individuo diploide lleva solo 2)</w:t>
            </w:r>
          </w:p>
        </w:tc>
        <w:tc>
          <w:tcPr>
            <w:tcW w:w="3491" w:type="dxa"/>
          </w:tcPr>
          <w:p w14:paraId="3D32EC54" w14:textId="77777777" w:rsidR="00631706" w:rsidRPr="007D0F89" w:rsidRDefault="00A9532A" w:rsidP="007D0F89">
            <w:pPr>
              <w:jc w:val="both"/>
              <w:rPr>
                <w:sz w:val="24"/>
                <w:szCs w:val="24"/>
                <w:lang w:val="es-AR"/>
              </w:rPr>
            </w:pPr>
            <w:r w:rsidRPr="007D0F89">
              <w:rPr>
                <w:sz w:val="24"/>
                <w:szCs w:val="24"/>
                <w:lang w:val="es-AR"/>
              </w:rPr>
              <w:t xml:space="preserve">Color del pelaje en conejos (gen </w:t>
            </w:r>
            <w:r w:rsidRPr="007D0F89">
              <w:rPr>
                <w:b/>
                <w:sz w:val="24"/>
                <w:szCs w:val="24"/>
                <w:lang w:val="es-AR"/>
              </w:rPr>
              <w:t>C</w:t>
            </w:r>
            <w:r w:rsidRPr="007D0F89">
              <w:rPr>
                <w:sz w:val="24"/>
                <w:szCs w:val="24"/>
                <w:lang w:val="es-AR"/>
              </w:rPr>
              <w:t xml:space="preserve">: 4 alelos → C, </w:t>
            </w:r>
            <w:proofErr w:type="spellStart"/>
            <w:r w:rsidRPr="007D0F89">
              <w:rPr>
                <w:sz w:val="24"/>
                <w:szCs w:val="24"/>
                <w:lang w:val="es-AR"/>
              </w:rPr>
              <w:t>c^ch</w:t>
            </w:r>
            <w:proofErr w:type="spellEnd"/>
            <w:r w:rsidRPr="007D0F89">
              <w:rPr>
                <w:sz w:val="24"/>
                <w:szCs w:val="24"/>
                <w:lang w:val="es-AR"/>
              </w:rPr>
              <w:t xml:space="preserve">, </w:t>
            </w:r>
            <w:proofErr w:type="spellStart"/>
            <w:r w:rsidRPr="007D0F89">
              <w:rPr>
                <w:sz w:val="24"/>
                <w:szCs w:val="24"/>
                <w:lang w:val="es-AR"/>
              </w:rPr>
              <w:t>c^h</w:t>
            </w:r>
            <w:proofErr w:type="spellEnd"/>
            <w:r w:rsidRPr="007D0F89">
              <w:rPr>
                <w:sz w:val="24"/>
                <w:szCs w:val="24"/>
                <w:lang w:val="es-AR"/>
              </w:rPr>
              <w:t>, c)</w:t>
            </w:r>
          </w:p>
        </w:tc>
      </w:tr>
    </w:tbl>
    <w:p w14:paraId="411D1FA2" w14:textId="77777777" w:rsidR="00631706" w:rsidRPr="007D0F89" w:rsidRDefault="00A9532A" w:rsidP="007D0F89">
      <w:pPr>
        <w:jc w:val="both"/>
        <w:rPr>
          <w:sz w:val="24"/>
          <w:szCs w:val="24"/>
          <w:lang w:val="es-AR"/>
        </w:rPr>
      </w:pPr>
      <w:r w:rsidRPr="007D0F89">
        <w:rPr>
          <w:sz w:val="24"/>
          <w:szCs w:val="24"/>
          <w:lang w:val="es-AR"/>
        </w:rPr>
        <w:t xml:space="preserve">En los conejos hay distintas relaciones de dominancia: el alelo negro </w:t>
      </w:r>
      <w:r w:rsidRPr="007D0F89">
        <w:rPr>
          <w:b/>
          <w:sz w:val="24"/>
          <w:szCs w:val="24"/>
          <w:lang w:val="es-AR"/>
        </w:rPr>
        <w:t>C</w:t>
      </w:r>
      <w:r w:rsidRPr="007D0F89">
        <w:rPr>
          <w:sz w:val="24"/>
          <w:szCs w:val="24"/>
          <w:lang w:val="es-AR"/>
        </w:rPr>
        <w:t xml:space="preserve"> es completamente dominante sobre los demás; </w:t>
      </w:r>
      <w:proofErr w:type="gramStart"/>
      <w:r w:rsidRPr="007D0F89">
        <w:rPr>
          <w:sz w:val="24"/>
          <w:szCs w:val="24"/>
          <w:lang w:val="es-AR"/>
        </w:rPr>
        <w:t>el chinchilla</w:t>
      </w:r>
      <w:proofErr w:type="gramEnd"/>
      <w:r w:rsidRPr="007D0F89">
        <w:rPr>
          <w:sz w:val="24"/>
          <w:szCs w:val="24"/>
          <w:lang w:val="es-AR"/>
        </w:rPr>
        <w:t xml:space="preserve"> </w:t>
      </w:r>
      <w:proofErr w:type="spellStart"/>
      <w:r w:rsidRPr="007D0F89">
        <w:rPr>
          <w:b/>
          <w:sz w:val="24"/>
          <w:szCs w:val="24"/>
          <w:lang w:val="es-AR"/>
        </w:rPr>
        <w:t>c^ch</w:t>
      </w:r>
      <w:proofErr w:type="spellEnd"/>
      <w:r w:rsidRPr="007D0F89">
        <w:rPr>
          <w:sz w:val="24"/>
          <w:szCs w:val="24"/>
          <w:lang w:val="es-AR"/>
        </w:rPr>
        <w:t xml:space="preserve"> es dominante incompleto sobre Himalaya </w:t>
      </w:r>
      <w:proofErr w:type="spellStart"/>
      <w:r w:rsidRPr="007D0F89">
        <w:rPr>
          <w:b/>
          <w:sz w:val="24"/>
          <w:szCs w:val="24"/>
          <w:lang w:val="es-AR"/>
        </w:rPr>
        <w:t>c^h</w:t>
      </w:r>
      <w:proofErr w:type="spellEnd"/>
      <w:r w:rsidRPr="007D0F89">
        <w:rPr>
          <w:sz w:val="24"/>
          <w:szCs w:val="24"/>
          <w:lang w:val="es-AR"/>
        </w:rPr>
        <w:t xml:space="preserve"> y albino </w:t>
      </w:r>
      <w:r w:rsidRPr="007D0F89">
        <w:rPr>
          <w:b/>
          <w:sz w:val="24"/>
          <w:szCs w:val="24"/>
          <w:lang w:val="es-AR"/>
        </w:rPr>
        <w:t>c</w:t>
      </w:r>
      <w:r w:rsidRPr="007D0F89">
        <w:rPr>
          <w:sz w:val="24"/>
          <w:szCs w:val="24"/>
          <w:lang w:val="es-AR"/>
        </w:rPr>
        <w:t xml:space="preserve">; y el Himalaya </w:t>
      </w:r>
      <w:proofErr w:type="spellStart"/>
      <w:r w:rsidRPr="007D0F89">
        <w:rPr>
          <w:b/>
          <w:sz w:val="24"/>
          <w:szCs w:val="24"/>
          <w:lang w:val="es-AR"/>
        </w:rPr>
        <w:t>c^h</w:t>
      </w:r>
      <w:proofErr w:type="spellEnd"/>
      <w:r w:rsidRPr="007D0F89">
        <w:rPr>
          <w:sz w:val="24"/>
          <w:szCs w:val="24"/>
          <w:lang w:val="es-AR"/>
        </w:rPr>
        <w:t xml:space="preserve"> es completamente dominante sobre el albino </w:t>
      </w:r>
      <w:r w:rsidRPr="007D0F89">
        <w:rPr>
          <w:b/>
          <w:sz w:val="24"/>
          <w:szCs w:val="24"/>
          <w:lang w:val="es-AR"/>
        </w:rPr>
        <w:t>c</w:t>
      </w:r>
      <w:r w:rsidRPr="007D0F89">
        <w:rPr>
          <w:sz w:val="24"/>
          <w:szCs w:val="24"/>
          <w:lang w:val="es-AR"/>
        </w:rPr>
        <w:t>.</w:t>
      </w:r>
    </w:p>
    <w:p w14:paraId="1553620C" w14:textId="77777777" w:rsidR="00631706" w:rsidRPr="007D0F89" w:rsidRDefault="00A9532A" w:rsidP="000D6538">
      <w:pPr>
        <w:pStyle w:val="Ttulo1"/>
        <w:spacing w:before="0"/>
        <w:jc w:val="both"/>
        <w:rPr>
          <w:sz w:val="32"/>
          <w:szCs w:val="32"/>
          <w:lang w:val="es-AR"/>
        </w:rPr>
      </w:pPr>
      <w:r w:rsidRPr="007D0F89">
        <w:rPr>
          <w:sz w:val="32"/>
          <w:szCs w:val="32"/>
          <w:lang w:val="es-AR"/>
        </w:rPr>
        <w:t>Mutaciones</w:t>
      </w:r>
    </w:p>
    <w:p w14:paraId="3AE511D2" w14:textId="77777777" w:rsidR="00631706" w:rsidRPr="007D0F89" w:rsidRDefault="00A9532A" w:rsidP="000D6538">
      <w:pPr>
        <w:spacing w:after="0"/>
        <w:jc w:val="both"/>
        <w:rPr>
          <w:sz w:val="24"/>
          <w:szCs w:val="24"/>
          <w:lang w:val="es-AR"/>
        </w:rPr>
      </w:pPr>
      <w:r w:rsidRPr="007D0F89">
        <w:rPr>
          <w:b/>
          <w:sz w:val="24"/>
          <w:szCs w:val="24"/>
          <w:lang w:val="es-AR"/>
        </w:rPr>
        <w:t>Qué son:</w:t>
      </w:r>
      <w:r w:rsidRPr="007D0F89">
        <w:rPr>
          <w:sz w:val="24"/>
          <w:szCs w:val="24"/>
          <w:lang w:val="es-AR"/>
        </w:rPr>
        <w:t xml:space="preserve"> errores de copiado que ocurren ocasionalmente al </w:t>
      </w:r>
      <w:r w:rsidRPr="007D0F89">
        <w:rPr>
          <w:b/>
          <w:sz w:val="24"/>
          <w:szCs w:val="24"/>
          <w:lang w:val="es-AR"/>
        </w:rPr>
        <w:t>replicarse el ADN</w:t>
      </w:r>
      <w:r w:rsidRPr="007D0F89">
        <w:rPr>
          <w:sz w:val="24"/>
          <w:szCs w:val="24"/>
          <w:lang w:val="es-AR"/>
        </w:rPr>
        <w:t>.</w:t>
      </w:r>
    </w:p>
    <w:p w14:paraId="00E96642" w14:textId="1C9D74E6" w:rsidR="00631706" w:rsidRPr="007D0F89" w:rsidRDefault="00A9532A" w:rsidP="007D0F89">
      <w:pPr>
        <w:rPr>
          <w:sz w:val="24"/>
          <w:szCs w:val="24"/>
          <w:lang w:val="es-AR"/>
        </w:rPr>
      </w:pPr>
      <w:r w:rsidRPr="007D0F89">
        <w:rPr>
          <w:b/>
          <w:sz w:val="24"/>
          <w:szCs w:val="24"/>
          <w:lang w:val="es-AR"/>
        </w:rPr>
        <w:t>Causas:</w:t>
      </w:r>
      <w:r w:rsidR="000D6538">
        <w:rPr>
          <w:sz w:val="24"/>
          <w:szCs w:val="24"/>
          <w:lang w:val="es-AR"/>
        </w:rPr>
        <w:t xml:space="preserve"> </w:t>
      </w:r>
      <w:r w:rsidRPr="007D0F89">
        <w:rPr>
          <w:sz w:val="24"/>
          <w:szCs w:val="24"/>
          <w:lang w:val="es-AR"/>
        </w:rPr>
        <w:t xml:space="preserve">errores en la </w:t>
      </w:r>
      <w:r w:rsidRPr="007D0F89">
        <w:rPr>
          <w:b/>
          <w:sz w:val="24"/>
          <w:szCs w:val="24"/>
          <w:lang w:val="es-AR"/>
        </w:rPr>
        <w:t>replicación</w:t>
      </w:r>
      <w:r w:rsidRPr="007D0F89">
        <w:rPr>
          <w:sz w:val="24"/>
          <w:szCs w:val="24"/>
          <w:lang w:val="es-AR"/>
        </w:rPr>
        <w:t xml:space="preserve"> durante la división celular,</w:t>
      </w:r>
      <w:r w:rsidR="000D6538">
        <w:rPr>
          <w:sz w:val="24"/>
          <w:szCs w:val="24"/>
          <w:lang w:val="es-AR"/>
        </w:rPr>
        <w:t xml:space="preserve"> </w:t>
      </w:r>
      <w:r w:rsidRPr="007D0F89">
        <w:rPr>
          <w:sz w:val="24"/>
          <w:szCs w:val="24"/>
          <w:lang w:val="es-AR"/>
        </w:rPr>
        <w:t xml:space="preserve">exposición a </w:t>
      </w:r>
      <w:r w:rsidRPr="007D0F89">
        <w:rPr>
          <w:b/>
          <w:sz w:val="24"/>
          <w:szCs w:val="24"/>
          <w:lang w:val="es-AR"/>
        </w:rPr>
        <w:t>mutágenos</w:t>
      </w:r>
      <w:r w:rsidRPr="007D0F89">
        <w:rPr>
          <w:sz w:val="24"/>
          <w:szCs w:val="24"/>
          <w:lang w:val="es-AR"/>
        </w:rPr>
        <w:t>,</w:t>
      </w:r>
      <w:r w:rsidR="000D6538">
        <w:rPr>
          <w:sz w:val="24"/>
          <w:szCs w:val="24"/>
          <w:lang w:val="es-AR"/>
        </w:rPr>
        <w:t xml:space="preserve"> </w:t>
      </w:r>
      <w:r w:rsidRPr="007D0F89">
        <w:rPr>
          <w:b/>
          <w:sz w:val="24"/>
          <w:szCs w:val="24"/>
          <w:lang w:val="es-AR"/>
        </w:rPr>
        <w:t>infección viral</w:t>
      </w:r>
      <w:r w:rsidRPr="007D0F89">
        <w:rPr>
          <w:sz w:val="24"/>
          <w:szCs w:val="24"/>
          <w:lang w:val="es-AR"/>
        </w:rPr>
        <w:t>.</w:t>
      </w:r>
    </w:p>
    <w:p w14:paraId="15049199" w14:textId="77777777" w:rsidR="00631706" w:rsidRPr="007D0F89" w:rsidRDefault="00A9532A" w:rsidP="007D0F89">
      <w:pPr>
        <w:jc w:val="both"/>
        <w:rPr>
          <w:sz w:val="24"/>
          <w:szCs w:val="24"/>
          <w:lang w:val="es-AR"/>
        </w:rPr>
      </w:pPr>
      <w:r w:rsidRPr="007D0F89">
        <w:rPr>
          <w:sz w:val="24"/>
          <w:szCs w:val="24"/>
          <w:lang w:val="es-AR"/>
        </w:rPr>
        <w:t xml:space="preserve">Son </w:t>
      </w:r>
      <w:r w:rsidRPr="007D0F89">
        <w:rPr>
          <w:b/>
          <w:sz w:val="24"/>
          <w:szCs w:val="24"/>
          <w:lang w:val="es-AR"/>
        </w:rPr>
        <w:t>poco frecuentes</w:t>
      </w:r>
      <w:r w:rsidRPr="007D0F89">
        <w:rPr>
          <w:sz w:val="24"/>
          <w:szCs w:val="24"/>
          <w:lang w:val="es-AR"/>
        </w:rPr>
        <w:t xml:space="preserve"> y normalmente tienen </w:t>
      </w:r>
      <w:r w:rsidRPr="007D0F89">
        <w:rPr>
          <w:b/>
          <w:sz w:val="24"/>
          <w:szCs w:val="24"/>
          <w:lang w:val="es-AR"/>
        </w:rPr>
        <w:t>efectos adversos</w:t>
      </w:r>
      <w:r w:rsidRPr="007D0F89">
        <w:rPr>
          <w:sz w:val="24"/>
          <w:szCs w:val="24"/>
          <w:lang w:val="es-AR"/>
        </w:rPr>
        <w:t xml:space="preserve">; por eso los organismos tienen </w:t>
      </w:r>
      <w:r w:rsidRPr="007D0F89">
        <w:rPr>
          <w:b/>
          <w:sz w:val="24"/>
          <w:szCs w:val="24"/>
          <w:lang w:val="es-AR"/>
        </w:rPr>
        <w:t>enzimas que reparan el ADN</w:t>
      </w:r>
      <w:r w:rsidRPr="007D0F89">
        <w:rPr>
          <w:sz w:val="24"/>
          <w:szCs w:val="24"/>
          <w:lang w:val="es-AR"/>
        </w:rPr>
        <w:t>.</w:t>
      </w:r>
    </w:p>
    <w:p w14:paraId="6B526715" w14:textId="77777777" w:rsidR="00631706" w:rsidRPr="007D0F89" w:rsidRDefault="00A9532A" w:rsidP="007D0F89">
      <w:pPr>
        <w:pBdr>
          <w:left w:val="single" w:sz="18" w:space="10" w:color="C9921F"/>
        </w:pBdr>
        <w:shd w:val="clear" w:color="auto" w:fill="FCF3E3"/>
        <w:ind w:left="170" w:right="90"/>
        <w:jc w:val="both"/>
        <w:rPr>
          <w:sz w:val="24"/>
          <w:szCs w:val="24"/>
          <w:lang w:val="es-AR"/>
        </w:rPr>
      </w:pPr>
      <w:r w:rsidRPr="007D0F89">
        <w:rPr>
          <w:b/>
          <w:color w:val="C9921F"/>
          <w:sz w:val="24"/>
          <w:szCs w:val="24"/>
          <w:lang w:val="es-AR"/>
        </w:rPr>
        <w:t xml:space="preserve">⚠ ATENCIÓN   </w:t>
      </w:r>
      <w:r w:rsidRPr="007D0F89">
        <w:rPr>
          <w:sz w:val="24"/>
          <w:szCs w:val="24"/>
          <w:lang w:val="es-AR"/>
        </w:rPr>
        <w:t xml:space="preserve"> </w:t>
      </w:r>
      <w:proofErr w:type="spellStart"/>
      <w:r w:rsidRPr="007D0F89">
        <w:rPr>
          <w:b/>
          <w:sz w:val="24"/>
          <w:szCs w:val="24"/>
          <w:lang w:val="es-AR"/>
        </w:rPr>
        <w:t>Atención</w:t>
      </w:r>
      <w:proofErr w:type="spellEnd"/>
      <w:r w:rsidRPr="007D0F89">
        <w:rPr>
          <w:b/>
          <w:sz w:val="24"/>
          <w:szCs w:val="24"/>
          <w:lang w:val="es-AR"/>
        </w:rPr>
        <w:t xml:space="preserve"> (pregunta típica):</w:t>
      </w:r>
      <w:r w:rsidRPr="007D0F89">
        <w:rPr>
          <w:sz w:val="24"/>
          <w:szCs w:val="24"/>
          <w:lang w:val="es-AR"/>
        </w:rPr>
        <w:t xml:space="preserve"> importa </w:t>
      </w:r>
      <w:r w:rsidRPr="007D0F89">
        <w:rPr>
          <w:b/>
          <w:sz w:val="24"/>
          <w:szCs w:val="24"/>
          <w:lang w:val="es-AR"/>
        </w:rPr>
        <w:t>dónde</w:t>
      </w:r>
      <w:r w:rsidRPr="007D0F89">
        <w:rPr>
          <w:sz w:val="24"/>
          <w:szCs w:val="24"/>
          <w:lang w:val="es-AR"/>
        </w:rPr>
        <w:t xml:space="preserve"> ocurre la mutación.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817"/>
        <w:gridCol w:w="3745"/>
      </w:tblGrid>
      <w:tr w:rsidR="00631706" w:rsidRPr="00C9649E" w14:paraId="248C5B43" w14:textId="77777777" w:rsidTr="000D6538">
        <w:trPr>
          <w:jc w:val="center"/>
        </w:trPr>
        <w:tc>
          <w:tcPr>
            <w:tcW w:w="2078" w:type="dxa"/>
            <w:shd w:val="clear" w:color="auto" w:fill="1F3864"/>
          </w:tcPr>
          <w:p w14:paraId="5349876D" w14:textId="77777777" w:rsidR="00631706" w:rsidRPr="007D0F89" w:rsidRDefault="00A9532A" w:rsidP="000D6538">
            <w:pPr>
              <w:jc w:val="both"/>
              <w:rPr>
                <w:sz w:val="24"/>
                <w:szCs w:val="24"/>
              </w:rPr>
            </w:pPr>
            <w:r w:rsidRPr="007D0F89">
              <w:rPr>
                <w:b/>
                <w:color w:val="FFFFFF"/>
                <w:sz w:val="24"/>
                <w:szCs w:val="24"/>
              </w:rPr>
              <w:t xml:space="preserve">Tipo de </w:t>
            </w:r>
            <w:proofErr w:type="spellStart"/>
            <w:r w:rsidRPr="007D0F89">
              <w:rPr>
                <w:b/>
                <w:color w:val="FFFFFF"/>
                <w:sz w:val="24"/>
                <w:szCs w:val="24"/>
              </w:rPr>
              <w:t>mutación</w:t>
            </w:r>
            <w:proofErr w:type="spellEnd"/>
          </w:p>
        </w:tc>
        <w:tc>
          <w:tcPr>
            <w:tcW w:w="2817" w:type="dxa"/>
            <w:shd w:val="clear" w:color="auto" w:fill="1F3864"/>
          </w:tcPr>
          <w:p w14:paraId="46DD4D52" w14:textId="77777777" w:rsidR="00631706" w:rsidRPr="007D0F89" w:rsidRDefault="00A9532A" w:rsidP="000D6538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b/>
                <w:color w:val="FFFFFF"/>
                <w:sz w:val="24"/>
                <w:szCs w:val="24"/>
              </w:rPr>
              <w:t>Dónde</w:t>
            </w:r>
            <w:proofErr w:type="spellEnd"/>
            <w:r w:rsidRPr="007D0F89">
              <w:rPr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7D0F89">
              <w:rPr>
                <w:b/>
                <w:color w:val="FFFFFF"/>
                <w:sz w:val="24"/>
                <w:szCs w:val="24"/>
              </w:rPr>
              <w:t>ocurre</w:t>
            </w:r>
            <w:proofErr w:type="spellEnd"/>
          </w:p>
        </w:tc>
        <w:tc>
          <w:tcPr>
            <w:tcW w:w="3745" w:type="dxa"/>
            <w:shd w:val="clear" w:color="auto" w:fill="1F3864"/>
          </w:tcPr>
          <w:p w14:paraId="32EC0BC5" w14:textId="77777777" w:rsidR="00631706" w:rsidRPr="007D0F89" w:rsidRDefault="00A9532A" w:rsidP="000D6538">
            <w:pPr>
              <w:jc w:val="both"/>
              <w:rPr>
                <w:sz w:val="24"/>
                <w:szCs w:val="24"/>
                <w:lang w:val="es-AR"/>
              </w:rPr>
            </w:pPr>
            <w:r w:rsidRPr="007D0F89">
              <w:rPr>
                <w:b/>
                <w:color w:val="FFFFFF"/>
                <w:sz w:val="24"/>
                <w:szCs w:val="24"/>
                <w:lang w:val="es-AR"/>
              </w:rPr>
              <w:t>¿Se transmite a la descendencia?</w:t>
            </w:r>
          </w:p>
        </w:tc>
      </w:tr>
      <w:tr w:rsidR="00631706" w:rsidRPr="007D0F89" w14:paraId="1B85E41C" w14:textId="77777777" w:rsidTr="000D6538">
        <w:trPr>
          <w:jc w:val="center"/>
        </w:trPr>
        <w:tc>
          <w:tcPr>
            <w:tcW w:w="2078" w:type="dxa"/>
          </w:tcPr>
          <w:p w14:paraId="3795D2E3" w14:textId="77777777" w:rsidR="00631706" w:rsidRPr="007D0F89" w:rsidRDefault="00A9532A" w:rsidP="000D6538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b/>
                <w:sz w:val="24"/>
                <w:szCs w:val="24"/>
              </w:rPr>
              <w:t>En</w:t>
            </w:r>
            <w:proofErr w:type="spellEnd"/>
            <w:r w:rsidRPr="007D0F89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7D0F89">
              <w:rPr>
                <w:b/>
                <w:sz w:val="24"/>
                <w:szCs w:val="24"/>
              </w:rPr>
              <w:t>línea</w:t>
            </w:r>
            <w:proofErr w:type="spellEnd"/>
            <w:r w:rsidRPr="007D0F89">
              <w:rPr>
                <w:b/>
                <w:sz w:val="24"/>
                <w:szCs w:val="24"/>
              </w:rPr>
              <w:t xml:space="preserve"> germinal</w:t>
            </w:r>
          </w:p>
        </w:tc>
        <w:tc>
          <w:tcPr>
            <w:tcW w:w="2817" w:type="dxa"/>
          </w:tcPr>
          <w:p w14:paraId="09C81520" w14:textId="77777777" w:rsidR="00631706" w:rsidRPr="007D0F89" w:rsidRDefault="00A9532A" w:rsidP="000D6538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sz w:val="24"/>
                <w:szCs w:val="24"/>
              </w:rPr>
              <w:t>Óvulos</w:t>
            </w:r>
            <w:proofErr w:type="spellEnd"/>
            <w:r w:rsidRPr="007D0F89">
              <w:rPr>
                <w:sz w:val="24"/>
                <w:szCs w:val="24"/>
              </w:rPr>
              <w:t xml:space="preserve"> y </w:t>
            </w:r>
            <w:proofErr w:type="spellStart"/>
            <w:r w:rsidRPr="007D0F89">
              <w:rPr>
                <w:sz w:val="24"/>
                <w:szCs w:val="24"/>
              </w:rPr>
              <w:t>espermatozoides</w:t>
            </w:r>
            <w:proofErr w:type="spellEnd"/>
          </w:p>
        </w:tc>
        <w:tc>
          <w:tcPr>
            <w:tcW w:w="3745" w:type="dxa"/>
          </w:tcPr>
          <w:p w14:paraId="5BDF2B1D" w14:textId="77777777" w:rsidR="00631706" w:rsidRPr="007D0F89" w:rsidRDefault="00A9532A" w:rsidP="000D6538">
            <w:pPr>
              <w:jc w:val="both"/>
              <w:rPr>
                <w:sz w:val="24"/>
                <w:szCs w:val="24"/>
              </w:rPr>
            </w:pPr>
            <w:r w:rsidRPr="007D0F89">
              <w:rPr>
                <w:b/>
                <w:sz w:val="24"/>
                <w:szCs w:val="24"/>
              </w:rPr>
              <w:t>SÍ</w:t>
            </w:r>
          </w:p>
        </w:tc>
      </w:tr>
      <w:tr w:rsidR="00631706" w:rsidRPr="007D0F89" w14:paraId="44E71031" w14:textId="77777777" w:rsidTr="000D6538">
        <w:trPr>
          <w:jc w:val="center"/>
        </w:trPr>
        <w:tc>
          <w:tcPr>
            <w:tcW w:w="2078" w:type="dxa"/>
            <w:shd w:val="clear" w:color="auto" w:fill="F2F5FA"/>
          </w:tcPr>
          <w:p w14:paraId="7A8CC136" w14:textId="77777777" w:rsidR="00631706" w:rsidRPr="007D0F89" w:rsidRDefault="00A9532A" w:rsidP="000D6538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b/>
                <w:sz w:val="24"/>
                <w:szCs w:val="24"/>
              </w:rPr>
              <w:t>Somática</w:t>
            </w:r>
            <w:proofErr w:type="spellEnd"/>
          </w:p>
        </w:tc>
        <w:tc>
          <w:tcPr>
            <w:tcW w:w="2817" w:type="dxa"/>
            <w:shd w:val="clear" w:color="auto" w:fill="F2F5FA"/>
          </w:tcPr>
          <w:p w14:paraId="04DD39EB" w14:textId="77777777" w:rsidR="00631706" w:rsidRPr="007D0F89" w:rsidRDefault="00A9532A" w:rsidP="000D6538">
            <w:pPr>
              <w:jc w:val="both"/>
              <w:rPr>
                <w:sz w:val="24"/>
                <w:szCs w:val="24"/>
              </w:rPr>
            </w:pPr>
            <w:proofErr w:type="spellStart"/>
            <w:r w:rsidRPr="007D0F89">
              <w:rPr>
                <w:sz w:val="24"/>
                <w:szCs w:val="24"/>
              </w:rPr>
              <w:t>Células</w:t>
            </w:r>
            <w:proofErr w:type="spellEnd"/>
            <w:r w:rsidRPr="007D0F89">
              <w:rPr>
                <w:sz w:val="24"/>
                <w:szCs w:val="24"/>
              </w:rPr>
              <w:t xml:space="preserve"> del </w:t>
            </w:r>
            <w:proofErr w:type="spellStart"/>
            <w:r w:rsidRPr="007D0F89">
              <w:rPr>
                <w:sz w:val="24"/>
                <w:szCs w:val="24"/>
              </w:rPr>
              <w:t>cuerpo</w:t>
            </w:r>
            <w:proofErr w:type="spellEnd"/>
          </w:p>
        </w:tc>
        <w:tc>
          <w:tcPr>
            <w:tcW w:w="3745" w:type="dxa"/>
            <w:shd w:val="clear" w:color="auto" w:fill="F2F5FA"/>
          </w:tcPr>
          <w:p w14:paraId="3603A53E" w14:textId="77777777" w:rsidR="00631706" w:rsidRPr="007D0F89" w:rsidRDefault="00A9532A" w:rsidP="000D6538">
            <w:pPr>
              <w:jc w:val="both"/>
              <w:rPr>
                <w:sz w:val="24"/>
                <w:szCs w:val="24"/>
              </w:rPr>
            </w:pPr>
            <w:r w:rsidRPr="007D0F89">
              <w:rPr>
                <w:b/>
                <w:sz w:val="24"/>
                <w:szCs w:val="24"/>
              </w:rPr>
              <w:t>NO</w:t>
            </w:r>
          </w:p>
        </w:tc>
      </w:tr>
    </w:tbl>
    <w:p w14:paraId="12727171" w14:textId="77777777" w:rsidR="00631706" w:rsidRPr="007D0F89" w:rsidRDefault="00A9532A" w:rsidP="000D6538">
      <w:pPr>
        <w:pStyle w:val="Ttulo1"/>
        <w:spacing w:before="0"/>
        <w:jc w:val="both"/>
        <w:rPr>
          <w:sz w:val="32"/>
          <w:szCs w:val="32"/>
          <w:lang w:val="es-AR"/>
        </w:rPr>
      </w:pPr>
      <w:r w:rsidRPr="007D0F89">
        <w:rPr>
          <w:sz w:val="32"/>
          <w:szCs w:val="32"/>
          <w:lang w:val="es-AR"/>
        </w:rPr>
        <w:t>Cierre: del gen a la conducta</w:t>
      </w:r>
    </w:p>
    <w:p w14:paraId="4B76B06D" w14:textId="77777777" w:rsidR="00631706" w:rsidRPr="007D0F89" w:rsidRDefault="00A9532A" w:rsidP="007D0F89">
      <w:pPr>
        <w:jc w:val="both"/>
        <w:rPr>
          <w:sz w:val="24"/>
          <w:szCs w:val="24"/>
          <w:lang w:val="es-AR"/>
        </w:rPr>
      </w:pPr>
      <w:r w:rsidRPr="007D0F89">
        <w:rPr>
          <w:sz w:val="24"/>
          <w:szCs w:val="24"/>
          <w:lang w:val="es-AR"/>
        </w:rPr>
        <w:t xml:space="preserve">El caso del receptor </w:t>
      </w:r>
      <w:r w:rsidRPr="007D0F89">
        <w:rPr>
          <w:b/>
          <w:sz w:val="24"/>
          <w:szCs w:val="24"/>
          <w:lang w:val="es-AR"/>
        </w:rPr>
        <w:t>5-HT2A</w:t>
      </w:r>
      <w:r w:rsidRPr="007D0F89">
        <w:rPr>
          <w:sz w:val="24"/>
          <w:szCs w:val="24"/>
          <w:lang w:val="es-AR"/>
        </w:rPr>
        <w:t xml:space="preserve"> vuelve a aparecer: la </w:t>
      </w:r>
      <w:r w:rsidRPr="007D0F89">
        <w:rPr>
          <w:b/>
          <w:sz w:val="24"/>
          <w:szCs w:val="24"/>
          <w:lang w:val="es-AR"/>
        </w:rPr>
        <w:t>variante alélica</w:t>
      </w:r>
      <w:r w:rsidRPr="007D0F89">
        <w:rPr>
          <w:sz w:val="24"/>
          <w:szCs w:val="24"/>
          <w:lang w:val="es-AR"/>
        </w:rPr>
        <w:t xml:space="preserve"> (Tirosina en lugar de Histidina, codones CAU/CAC → </w:t>
      </w:r>
      <w:proofErr w:type="spellStart"/>
      <w:r w:rsidRPr="007D0F89">
        <w:rPr>
          <w:sz w:val="24"/>
          <w:szCs w:val="24"/>
          <w:lang w:val="es-AR"/>
        </w:rPr>
        <w:t>His</w:t>
      </w:r>
      <w:proofErr w:type="spellEnd"/>
      <w:r w:rsidRPr="007D0F89">
        <w:rPr>
          <w:sz w:val="24"/>
          <w:szCs w:val="24"/>
          <w:lang w:val="es-AR"/>
        </w:rPr>
        <w:t xml:space="preserve"> vs. UAU/UAC → </w:t>
      </w:r>
      <w:proofErr w:type="spellStart"/>
      <w:r w:rsidRPr="007D0F89">
        <w:rPr>
          <w:sz w:val="24"/>
          <w:szCs w:val="24"/>
          <w:lang w:val="es-AR"/>
        </w:rPr>
        <w:t>Tir</w:t>
      </w:r>
      <w:proofErr w:type="spellEnd"/>
      <w:r w:rsidRPr="007D0F89">
        <w:rPr>
          <w:sz w:val="24"/>
          <w:szCs w:val="24"/>
          <w:lang w:val="es-AR"/>
        </w:rPr>
        <w:t>) es el ejemplo concreto de cómo un cambio en el ADN modifica una proteína-receptor.</w:t>
      </w:r>
    </w:p>
    <w:p w14:paraId="235B1E2A" w14:textId="77777777" w:rsidR="00631706" w:rsidRPr="007D0F89" w:rsidRDefault="00A9532A" w:rsidP="007D0F89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7D0F89">
        <w:rPr>
          <w:b/>
          <w:color w:val="2E75B6"/>
          <w:sz w:val="24"/>
          <w:szCs w:val="24"/>
          <w:lang w:val="es-AR"/>
        </w:rPr>
        <w:t xml:space="preserve">◆ IDEA CLAVE   </w:t>
      </w:r>
      <w:r w:rsidRPr="007D0F89">
        <w:rPr>
          <w:sz w:val="24"/>
          <w:szCs w:val="24"/>
          <w:lang w:val="es-AR"/>
        </w:rPr>
        <w:t xml:space="preserve"> </w:t>
      </w:r>
      <w:r w:rsidRPr="007D0F89">
        <w:rPr>
          <w:b/>
          <w:sz w:val="24"/>
          <w:szCs w:val="24"/>
          <w:lang w:val="es-AR"/>
        </w:rPr>
        <w:t>Idea clave:</w:t>
      </w:r>
      <w:r w:rsidRPr="007D0F89">
        <w:rPr>
          <w:sz w:val="24"/>
          <w:szCs w:val="24"/>
          <w:lang w:val="es-AR"/>
        </w:rPr>
        <w:t xml:space="preserve"> ese mismo cambio se puede leer en los </w:t>
      </w:r>
      <w:r w:rsidRPr="007D0F89">
        <w:rPr>
          <w:b/>
          <w:sz w:val="24"/>
          <w:szCs w:val="24"/>
          <w:lang w:val="es-AR"/>
        </w:rPr>
        <w:t>tres niveles</w:t>
      </w:r>
      <w:r w:rsidRPr="007D0F89">
        <w:rPr>
          <w:sz w:val="24"/>
          <w:szCs w:val="24"/>
          <w:lang w:val="es-AR"/>
        </w:rPr>
        <w:t xml:space="preserve"> con los que arrancó la clase —</w:t>
      </w:r>
      <w:r w:rsidRPr="007D0F89">
        <w:rPr>
          <w:b/>
          <w:sz w:val="24"/>
          <w:szCs w:val="24"/>
          <w:lang w:val="es-AR"/>
        </w:rPr>
        <w:t>comportamiento</w:t>
      </w:r>
      <w:r w:rsidRPr="007D0F89">
        <w:rPr>
          <w:sz w:val="24"/>
          <w:szCs w:val="24"/>
          <w:lang w:val="es-AR"/>
        </w:rPr>
        <w:t xml:space="preserve">, </w:t>
      </w:r>
      <w:r w:rsidRPr="007D0F89">
        <w:rPr>
          <w:b/>
          <w:sz w:val="24"/>
          <w:szCs w:val="24"/>
          <w:lang w:val="es-AR"/>
        </w:rPr>
        <w:t>actividad cerebral</w:t>
      </w:r>
      <w:r w:rsidRPr="007D0F89">
        <w:rPr>
          <w:sz w:val="24"/>
          <w:szCs w:val="24"/>
          <w:lang w:val="es-AR"/>
        </w:rPr>
        <w:t xml:space="preserve"> y </w:t>
      </w:r>
      <w:r w:rsidRPr="007D0F89">
        <w:rPr>
          <w:b/>
          <w:sz w:val="24"/>
          <w:szCs w:val="24"/>
          <w:lang w:val="es-AR"/>
        </w:rPr>
        <w:t>cambios moleculares</w:t>
      </w:r>
      <w:r w:rsidRPr="007D0F89">
        <w:rPr>
          <w:sz w:val="24"/>
          <w:szCs w:val="24"/>
          <w:lang w:val="es-AR"/>
        </w:rPr>
        <w:t>—. Toda la "caja de herramientas" molecular (ADN → ARN → proteína, herencia, mutaciones) existía para entender cómo un único cambio molecular trepa hasta modificar la conducta.</w:t>
      </w:r>
    </w:p>
    <w:sectPr w:rsidR="00631706" w:rsidRPr="007D0F89" w:rsidSect="00C9649E">
      <w:headerReference w:type="default" r:id="rId8"/>
      <w:footerReference w:type="default" r:id="rId9"/>
      <w:pgSz w:w="11906" w:h="16838" w:code="9"/>
      <w:pgMar w:top="1440" w:right="758" w:bottom="1440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CD00F7" w14:textId="77777777" w:rsidR="001D6EF0" w:rsidRDefault="001D6EF0">
      <w:pPr>
        <w:spacing w:after="0" w:line="240" w:lineRule="auto"/>
      </w:pPr>
      <w:r>
        <w:separator/>
      </w:r>
    </w:p>
  </w:endnote>
  <w:endnote w:type="continuationSeparator" w:id="0">
    <w:p w14:paraId="3DF4C7DE" w14:textId="77777777" w:rsidR="001D6EF0" w:rsidRDefault="001D6E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1A75A" w14:textId="77777777" w:rsidR="00631706" w:rsidRDefault="00A9532A">
    <w:pPr>
      <w:pStyle w:val="Piedepgina"/>
      <w:jc w:val="center"/>
    </w:pPr>
    <w:proofErr w:type="spellStart"/>
    <w:r>
      <w:rPr>
        <w:color w:val="595959"/>
        <w:sz w:val="18"/>
      </w:rPr>
      <w:t>Página</w:t>
    </w:r>
    <w:proofErr w:type="spellEnd"/>
    <w:r>
      <w:rPr>
        <w:color w:val="595959"/>
        <w:sz w:val="18"/>
      </w:rPr>
      <w:t xml:space="preserve">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PAGE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de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NUMPAGES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BB9F2" w14:textId="77777777" w:rsidR="001D6EF0" w:rsidRDefault="001D6EF0">
      <w:pPr>
        <w:spacing w:after="0" w:line="240" w:lineRule="auto"/>
      </w:pPr>
      <w:r>
        <w:separator/>
      </w:r>
    </w:p>
  </w:footnote>
  <w:footnote w:type="continuationSeparator" w:id="0">
    <w:p w14:paraId="1782C80C" w14:textId="77777777" w:rsidR="001D6EF0" w:rsidRDefault="001D6E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2784B" w14:textId="77777777" w:rsidR="00631706" w:rsidRPr="007D0F89" w:rsidRDefault="00A9532A">
    <w:pPr>
      <w:pStyle w:val="Encabezado"/>
      <w:rPr>
        <w:lang w:val="es-AR"/>
      </w:rPr>
    </w:pPr>
    <w:r w:rsidRPr="007D0F89">
      <w:rPr>
        <w:color w:val="595959"/>
        <w:sz w:val="18"/>
        <w:lang w:val="es-AR"/>
      </w:rPr>
      <w:t>Biología del Comportamiento</w:t>
    </w:r>
    <w:r w:rsidRPr="007D0F89">
      <w:rPr>
        <w:lang w:val="es-AR"/>
      </w:rPr>
      <w:tab/>
    </w:r>
    <w:r w:rsidRPr="007D0F89">
      <w:rPr>
        <w:color w:val="595959"/>
        <w:sz w:val="18"/>
        <w:lang w:val="es-AR"/>
      </w:rPr>
      <w:t>Clase 2 — Introducción a la biología molecular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317140">
    <w:abstractNumId w:val="8"/>
  </w:num>
  <w:num w:numId="2" w16cid:durableId="1908035105">
    <w:abstractNumId w:val="6"/>
  </w:num>
  <w:num w:numId="3" w16cid:durableId="510804278">
    <w:abstractNumId w:val="5"/>
  </w:num>
  <w:num w:numId="4" w16cid:durableId="598291683">
    <w:abstractNumId w:val="4"/>
  </w:num>
  <w:num w:numId="5" w16cid:durableId="1405882066">
    <w:abstractNumId w:val="7"/>
  </w:num>
  <w:num w:numId="6" w16cid:durableId="576015200">
    <w:abstractNumId w:val="3"/>
  </w:num>
  <w:num w:numId="7" w16cid:durableId="2131849700">
    <w:abstractNumId w:val="2"/>
  </w:num>
  <w:num w:numId="8" w16cid:durableId="874267640">
    <w:abstractNumId w:val="1"/>
  </w:num>
  <w:num w:numId="9" w16cid:durableId="1211458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538"/>
    <w:rsid w:val="0015074B"/>
    <w:rsid w:val="001D6EF0"/>
    <w:rsid w:val="0029639D"/>
    <w:rsid w:val="00326F90"/>
    <w:rsid w:val="00354ACC"/>
    <w:rsid w:val="00520DD6"/>
    <w:rsid w:val="005C6A67"/>
    <w:rsid w:val="00631706"/>
    <w:rsid w:val="007259D7"/>
    <w:rsid w:val="007D0F89"/>
    <w:rsid w:val="00A9532A"/>
    <w:rsid w:val="00AA1D8D"/>
    <w:rsid w:val="00B47730"/>
    <w:rsid w:val="00C9649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D350FB5-C8ED-484E-B5D8-7D46ED893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A4B7C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2101</Words>
  <Characters>11556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Franco Mendez Casariego</cp:lastModifiedBy>
  <cp:revision>8</cp:revision>
  <cp:lastPrinted>2026-06-30T13:06:00Z</cp:lastPrinted>
  <dcterms:created xsi:type="dcterms:W3CDTF">2013-12-23T23:15:00Z</dcterms:created>
  <dcterms:modified xsi:type="dcterms:W3CDTF">2026-06-30T13:06:00Z</dcterms:modified>
  <cp:category/>
</cp:coreProperties>
</file>