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8B7" w:rsidRDefault="006C38B7" w:rsidP="006C38B7">
      <w:pPr>
        <w:autoSpaceDE w:val="0"/>
        <w:autoSpaceDN w:val="0"/>
        <w:adjustRightInd w:val="0"/>
        <w:spacing w:before="120" w:after="120"/>
        <w:rPr>
          <w:rFonts w:ascii="Calibri" w:hAnsi="Calibri" w:cs="Arial"/>
          <w:b/>
          <w:color w:val="808080" w:themeColor="background1" w:themeShade="80"/>
          <w:sz w:val="32"/>
          <w:szCs w:val="32"/>
          <w:lang w:val="es-AR"/>
        </w:rPr>
      </w:pP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r>
        <w:rPr>
          <w:rFonts w:ascii="Calibri" w:hAnsi="Calibri" w:cs="Arial"/>
          <w:b/>
          <w:color w:val="808080" w:themeColor="background1" w:themeShade="80"/>
          <w:sz w:val="32"/>
          <w:szCs w:val="32"/>
          <w:lang w:val="es-AR"/>
        </w:rPr>
        <w:t>noferta</w:t>
      </w:r>
      <w:proofErr w:type="spellEnd"/>
      <w:r>
        <w:rPr>
          <w:rFonts w:ascii="Calibri" w:hAnsi="Calibri" w:cs="Arial"/>
          <w:b/>
          <w:color w:val="808080" w:themeColor="background1" w:themeShade="80"/>
          <w:sz w:val="32"/>
          <w:szCs w:val="32"/>
          <w:lang w:val="es-AR"/>
        </w:rPr>
        <w:t>&gt;</w:t>
      </w:r>
    </w:p>
    <w:p w:rsidR="008A66D9" w:rsidRPr="008A66D9" w:rsidRDefault="008A66D9" w:rsidP="008A66D9">
      <w:pPr>
        <w:autoSpaceDE w:val="0"/>
        <w:autoSpaceDN w:val="0"/>
        <w:adjustRightInd w:val="0"/>
        <w:spacing w:before="120" w:after="120"/>
        <w:jc w:val="center"/>
        <w:rPr>
          <w:rFonts w:ascii="Calibri" w:hAnsi="Calibri" w:cs="Arial"/>
          <w:color w:val="808080" w:themeColor="background1" w:themeShade="80"/>
          <w:sz w:val="32"/>
          <w:szCs w:val="3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8508FA">
        <w:trPr>
          <w:trHeight w:val="329"/>
        </w:trPr>
        <w:tc>
          <w:tcPr>
            <w:tcW w:w="1276" w:type="dxa"/>
          </w:tcPr>
          <w:p w:rsidR="00133C12" w:rsidRPr="00143746" w:rsidRDefault="0067552D"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133C12"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133C12" w:rsidRDefault="00330D87" w:rsidP="00400BCC">
            <w:pPr>
              <w:autoSpaceDE w:val="0"/>
              <w:autoSpaceDN w:val="0"/>
              <w:adjustRightInd w:val="0"/>
              <w:rPr>
                <w:rFonts w:ascii="Calibri" w:hAnsi="Calibri" w:cs="Calibri"/>
                <w:b/>
                <w:szCs w:val="22"/>
                <w:lang w:val="es-ES"/>
              </w:rPr>
            </w:pPr>
            <w:r w:rsidRPr="00330D87">
              <w:rPr>
                <w:rFonts w:ascii="Calibri" w:hAnsi="Calibri" w:cs="Calibri"/>
                <w:b/>
                <w:szCs w:val="22"/>
                <w:lang w:val="es-ES"/>
              </w:rPr>
              <w:t>&lt;</w:t>
            </w:r>
            <w:proofErr w:type="spellStart"/>
            <w:r w:rsidRPr="00330D87">
              <w:rPr>
                <w:rFonts w:ascii="Calibri" w:hAnsi="Calibri" w:cs="Calibri"/>
                <w:b/>
                <w:szCs w:val="22"/>
                <w:lang w:val="es-ES"/>
              </w:rPr>
              <w:t>te</w:t>
            </w:r>
            <w:r w:rsidR="00400BCC">
              <w:rPr>
                <w:rFonts w:ascii="Calibri" w:hAnsi="Calibri" w:cs="Calibri"/>
                <w:b/>
                <w:szCs w:val="22"/>
                <w:lang w:val="es-ES"/>
              </w:rPr>
              <w:t>l</w:t>
            </w:r>
            <w:proofErr w:type="spellEnd"/>
            <w:r w:rsidRPr="00330D87">
              <w:rPr>
                <w:rFonts w:ascii="Calibri" w:hAnsi="Calibri" w:cs="Calibri"/>
                <w:b/>
                <w:szCs w:val="22"/>
                <w:lang w:val="es-ES"/>
              </w:rPr>
              <w:t>&gt;</w:t>
            </w:r>
          </w:p>
          <w:p w:rsidR="002D5984" w:rsidRPr="00330D87" w:rsidRDefault="002D5984" w:rsidP="002D5984">
            <w:pPr>
              <w:autoSpaceDE w:val="0"/>
              <w:autoSpaceDN w:val="0"/>
              <w:adjustRightInd w:val="0"/>
              <w:rPr>
                <w:rFonts w:ascii="Calibri" w:hAnsi="Calibri" w:cs="Calibri"/>
                <w:b/>
                <w:szCs w:val="22"/>
                <w:lang w:val="es-ES"/>
              </w:rPr>
            </w:pPr>
          </w:p>
        </w:tc>
      </w:tr>
      <w:tr w:rsidR="002D5984" w:rsidRPr="004B78B6" w:rsidTr="00C95240">
        <w:trPr>
          <w:trHeight w:val="485"/>
        </w:trPr>
        <w:tc>
          <w:tcPr>
            <w:tcW w:w="1300" w:type="dxa"/>
          </w:tcPr>
          <w:p w:rsidR="002D5984" w:rsidRPr="00143746" w:rsidRDefault="002D5984" w:rsidP="00C145A2">
            <w:pPr>
              <w:pStyle w:val="Body"/>
              <w:widowControl w:val="0"/>
              <w:ind w:left="0"/>
              <w:rPr>
                <w:rFonts w:ascii="Calibri" w:hAnsi="Calibri" w:cs="Calibri"/>
                <w:b/>
                <w:szCs w:val="22"/>
                <w:lang w:val="es-ES"/>
              </w:rPr>
            </w:pPr>
            <w:r>
              <w:rPr>
                <w:rFonts w:ascii="Calibri" w:hAnsi="Calibri" w:cs="Calibri"/>
                <w:b/>
                <w:szCs w:val="22"/>
                <w:lang w:val="es-ES"/>
              </w:rPr>
              <w:t>Referencia:</w:t>
            </w:r>
          </w:p>
        </w:tc>
        <w:tc>
          <w:tcPr>
            <w:tcW w:w="9101" w:type="dxa"/>
            <w:gridSpan w:val="3"/>
          </w:tcPr>
          <w:p w:rsidR="002D5984" w:rsidRPr="002D5984" w:rsidRDefault="002D5984" w:rsidP="002D5984">
            <w:pPr>
              <w:autoSpaceDE w:val="0"/>
              <w:autoSpaceDN w:val="0"/>
              <w:adjustRightInd w:val="0"/>
              <w:rPr>
                <w:rFonts w:ascii="Calibri" w:hAnsi="Calibri" w:cs="Calibri"/>
                <w:b/>
                <w:szCs w:val="22"/>
                <w:u w:val="single"/>
                <w:lang w:val="es-ES"/>
              </w:rPr>
            </w:pPr>
            <w:r>
              <w:rPr>
                <w:rFonts w:ascii="Calibri" w:hAnsi="Calibri" w:cs="Calibri"/>
                <w:b/>
                <w:szCs w:val="22"/>
                <w:lang w:val="es-ES"/>
              </w:rPr>
              <w:t>&lt;</w:t>
            </w:r>
            <w:proofErr w:type="spellStart"/>
            <w:r>
              <w:rPr>
                <w:rFonts w:ascii="Calibri" w:hAnsi="Calibri" w:cs="Calibri"/>
                <w:b/>
                <w:szCs w:val="22"/>
                <w:lang w:val="es-ES"/>
              </w:rPr>
              <w:t>ref</w:t>
            </w:r>
            <w:proofErr w:type="spellEnd"/>
            <w:r>
              <w:rPr>
                <w:rFonts w:ascii="Calibri" w:hAnsi="Calibri" w:cs="Calibri"/>
                <w:b/>
                <w:szCs w:val="22"/>
                <w:lang w:val="es-ES"/>
              </w:rPr>
              <w:t>&gt;</w:t>
            </w:r>
          </w:p>
        </w:tc>
      </w:tr>
      <w:tr w:rsidR="002D5984" w:rsidRPr="004B78B6" w:rsidTr="00C95240">
        <w:trPr>
          <w:trHeight w:val="485"/>
        </w:trPr>
        <w:tc>
          <w:tcPr>
            <w:tcW w:w="1300" w:type="dxa"/>
          </w:tcPr>
          <w:p w:rsidR="002D5984" w:rsidRDefault="002D5984" w:rsidP="00C145A2">
            <w:pPr>
              <w:pStyle w:val="Body"/>
              <w:widowControl w:val="0"/>
              <w:ind w:left="0"/>
              <w:rPr>
                <w:rFonts w:ascii="Calibri" w:hAnsi="Calibri" w:cs="Calibri"/>
                <w:b/>
                <w:szCs w:val="22"/>
                <w:lang w:val="es-ES"/>
              </w:rPr>
            </w:pPr>
          </w:p>
        </w:tc>
        <w:tc>
          <w:tcPr>
            <w:tcW w:w="9101" w:type="dxa"/>
            <w:gridSpan w:val="3"/>
          </w:tcPr>
          <w:p w:rsidR="002D5984" w:rsidRPr="00330D87" w:rsidRDefault="002D5984" w:rsidP="00400BCC">
            <w:pPr>
              <w:autoSpaceDE w:val="0"/>
              <w:autoSpaceDN w:val="0"/>
              <w:adjustRightInd w:val="0"/>
              <w:rPr>
                <w:rFonts w:ascii="Calibri" w:hAnsi="Calibri" w:cs="Calibri"/>
                <w:b/>
                <w:szCs w:val="22"/>
                <w:lang w:val="es-ES"/>
              </w:rPr>
            </w:pPr>
          </w:p>
        </w:tc>
      </w:tr>
    </w:tbl>
    <w:p w:rsidR="00133C12" w:rsidRPr="00783DC3" w:rsidRDefault="00133C12" w:rsidP="00F175A2">
      <w:pPr>
        <w:pStyle w:val="Body"/>
        <w:ind w:left="0"/>
        <w:jc w:val="both"/>
        <w:rPr>
          <w:rFonts w:ascii="Calibri" w:hAnsi="Calibri" w:cs="Calibri"/>
          <w:szCs w:val="22"/>
          <w:u w:val="single"/>
          <w:lang w:val="es-ES"/>
        </w:rPr>
      </w:pPr>
    </w:p>
    <w:p w:rsidR="00133C12" w:rsidRPr="002D5984" w:rsidRDefault="00133C12" w:rsidP="00C145A2">
      <w:pPr>
        <w:pStyle w:val="Body"/>
        <w:ind w:left="0" w:firstLine="720"/>
        <w:jc w:val="both"/>
        <w:rPr>
          <w:rFonts w:cs="Arial"/>
          <w:szCs w:val="22"/>
          <w:lang w:val="es-ES"/>
        </w:rPr>
      </w:pPr>
    </w:p>
    <w:p w:rsidR="00133C12" w:rsidRPr="002D5984" w:rsidRDefault="00133C12" w:rsidP="00D24EE2">
      <w:pPr>
        <w:rPr>
          <w:rFonts w:cs="Arial"/>
          <w:b/>
          <w:u w:val="single"/>
          <w:lang w:val="es-ES"/>
        </w:rPr>
      </w:pPr>
      <w:r w:rsidRPr="002D5984">
        <w:rPr>
          <w:rFonts w:cs="Arial"/>
          <w:b/>
          <w:u w:val="single"/>
          <w:lang w:val="es-ES"/>
        </w:rPr>
        <w:t xml:space="preserve">Asistencia técnica Drives Centrifugas </w:t>
      </w:r>
      <w:r w:rsidR="00DC3150" w:rsidRPr="002D5984">
        <w:rPr>
          <w:rFonts w:cs="Arial"/>
          <w:b/>
          <w:u w:val="single"/>
          <w:lang w:val="es-ES"/>
        </w:rPr>
        <w:t>&lt;asistencia&gt;</w:t>
      </w:r>
    </w:p>
    <w:p w:rsidR="00133C12" w:rsidRPr="002D5984" w:rsidRDefault="00133C12" w:rsidP="00D24EE2">
      <w:pPr>
        <w:rPr>
          <w:rFonts w:cs="Arial"/>
          <w:b/>
          <w:lang w:val="es-ES"/>
        </w:rPr>
      </w:pPr>
    </w:p>
    <w:p w:rsidR="00133C12" w:rsidRPr="002D5984" w:rsidRDefault="00133C12" w:rsidP="00CC4BE3">
      <w:pPr>
        <w:ind w:left="720"/>
        <w:jc w:val="both"/>
        <w:rPr>
          <w:rFonts w:cs="Arial"/>
          <w:lang w:val="es-ES"/>
        </w:rPr>
      </w:pPr>
      <w:r w:rsidRPr="002D5984">
        <w:rPr>
          <w:rFonts w:cs="Arial"/>
          <w:lang w:val="es-ES"/>
        </w:rPr>
        <w:t>A continuación, nos es grato hacerles llegar los precios por la prestación de servicios de nuestro personal especializado.</w:t>
      </w:r>
    </w:p>
    <w:p w:rsidR="00133C12" w:rsidRPr="002D5984" w:rsidRDefault="00133C12" w:rsidP="00FD5E39">
      <w:pPr>
        <w:jc w:val="both"/>
        <w:rPr>
          <w:rFonts w:cs="Arial"/>
          <w:lang w:val="es-ES"/>
        </w:rPr>
      </w:pPr>
    </w:p>
    <w:p w:rsidR="00133C12" w:rsidRPr="002D5984" w:rsidRDefault="00133C12" w:rsidP="00CC4BE3">
      <w:pPr>
        <w:ind w:left="720"/>
        <w:jc w:val="both"/>
        <w:rPr>
          <w:rFonts w:cs="Arial"/>
          <w:lang w:val="es-ES"/>
        </w:rPr>
      </w:pPr>
      <w:r w:rsidRPr="002D5984">
        <w:rPr>
          <w:rFonts w:cs="Arial"/>
          <w:lang w:val="es-ES"/>
        </w:rPr>
        <w:t>En caso que nuestra oferta resulte de vuestro interés, solicitamos tengan a bien anticiparnos v</w:t>
      </w:r>
      <w:r w:rsidR="00330D87" w:rsidRPr="002D5984">
        <w:rPr>
          <w:rFonts w:cs="Arial"/>
          <w:lang w:val="es-ES"/>
        </w:rPr>
        <w:t>uestra orden de compra por mail</w:t>
      </w:r>
      <w:r w:rsidRPr="002D5984">
        <w:rPr>
          <w:rFonts w:cs="Arial"/>
          <w:lang w:val="es-ES"/>
        </w:rPr>
        <w:t>.</w:t>
      </w:r>
    </w:p>
    <w:p w:rsidR="00133C12" w:rsidRPr="002D5984" w:rsidRDefault="00133C12" w:rsidP="00FD5E39">
      <w:pPr>
        <w:autoSpaceDE w:val="0"/>
        <w:autoSpaceDN w:val="0"/>
        <w:adjustRightInd w:val="0"/>
        <w:jc w:val="both"/>
        <w:rPr>
          <w:rFonts w:cs="Arial"/>
          <w:b/>
          <w:sz w:val="28"/>
          <w:szCs w:val="28"/>
          <w:lang w:val="es-ES" w:eastAsia="es-AR"/>
        </w:rPr>
      </w:pPr>
    </w:p>
    <w:p w:rsidR="001F22F3" w:rsidRPr="002D5984" w:rsidRDefault="00DC3150" w:rsidP="001F22F3">
      <w:pPr>
        <w:autoSpaceDE w:val="0"/>
        <w:autoSpaceDN w:val="0"/>
        <w:adjustRightInd w:val="0"/>
        <w:ind w:left="720"/>
        <w:jc w:val="both"/>
        <w:rPr>
          <w:rFonts w:cs="Arial"/>
          <w:sz w:val="23"/>
          <w:szCs w:val="23"/>
          <w:lang w:val="es-ES" w:eastAsia="es-AR"/>
        </w:rPr>
      </w:pPr>
      <w:r w:rsidRPr="002D5984">
        <w:rPr>
          <w:rFonts w:cs="Arial"/>
          <w:sz w:val="23"/>
          <w:szCs w:val="23"/>
          <w:lang w:val="es-ES" w:eastAsia="es-AR"/>
        </w:rPr>
        <w:t>&lt;detalle&gt;</w:t>
      </w:r>
    </w:p>
    <w:p w:rsidR="00CC4BE3" w:rsidRPr="002D5984" w:rsidRDefault="00CC4BE3" w:rsidP="00CC4BE3">
      <w:pPr>
        <w:autoSpaceDE w:val="0"/>
        <w:autoSpaceDN w:val="0"/>
        <w:adjustRightInd w:val="0"/>
        <w:ind w:left="720"/>
        <w:jc w:val="both"/>
        <w:rPr>
          <w:rFonts w:cs="Arial"/>
          <w:sz w:val="23"/>
          <w:szCs w:val="23"/>
          <w:lang w:val="es-ES" w:eastAsia="es-AR"/>
        </w:rPr>
      </w:pPr>
    </w:p>
    <w:p w:rsidR="00133C12" w:rsidRPr="002D5984" w:rsidRDefault="00133C12" w:rsidP="003B543B">
      <w:pPr>
        <w:pBdr>
          <w:top w:val="single" w:sz="4" w:space="1" w:color="auto"/>
          <w:bottom w:val="single" w:sz="4" w:space="1" w:color="auto"/>
        </w:pBdr>
        <w:autoSpaceDE w:val="0"/>
        <w:autoSpaceDN w:val="0"/>
        <w:adjustRightInd w:val="0"/>
        <w:jc w:val="both"/>
        <w:rPr>
          <w:rFonts w:cs="Arial"/>
          <w:sz w:val="23"/>
          <w:szCs w:val="23"/>
          <w:u w:val="single"/>
          <w:lang w:val="es-ES" w:eastAsia="es-AR"/>
        </w:rPr>
      </w:pPr>
      <w:r w:rsidRPr="002D5984">
        <w:rPr>
          <w:rFonts w:cs="Arial"/>
          <w:sz w:val="23"/>
          <w:szCs w:val="23"/>
          <w:lang w:val="es-ES" w:eastAsia="es-AR"/>
        </w:rPr>
        <w:t xml:space="preserve"> Precio </w:t>
      </w:r>
      <w:r w:rsidR="00CC4BE3" w:rsidRPr="002D5984">
        <w:rPr>
          <w:rFonts w:cs="Arial"/>
          <w:sz w:val="23"/>
          <w:szCs w:val="23"/>
          <w:lang w:val="es-ES" w:eastAsia="es-AR"/>
        </w:rPr>
        <w:t>Total:</w:t>
      </w:r>
      <w:r w:rsidR="00E27B99" w:rsidRPr="002D5984">
        <w:rPr>
          <w:rFonts w:cs="Arial"/>
          <w:b/>
          <w:sz w:val="23"/>
          <w:szCs w:val="23"/>
          <w:lang w:val="es-ES" w:eastAsia="es-AR"/>
        </w:rPr>
        <w:t xml:space="preserve"> ARS </w:t>
      </w:r>
      <w:r w:rsidR="00DC3150" w:rsidRPr="002D5984">
        <w:rPr>
          <w:rFonts w:cs="Arial"/>
          <w:b/>
          <w:sz w:val="23"/>
          <w:szCs w:val="23"/>
          <w:lang w:val="es-ES" w:eastAsia="es-AR"/>
        </w:rPr>
        <w:t>&lt;</w:t>
      </w:r>
      <w:r w:rsidR="000F5633" w:rsidRPr="002D5984">
        <w:rPr>
          <w:rFonts w:cs="Arial"/>
          <w:b/>
          <w:sz w:val="23"/>
          <w:szCs w:val="23"/>
          <w:lang w:val="es-ES" w:eastAsia="es-AR"/>
        </w:rPr>
        <w:t>precio</w:t>
      </w:r>
      <w:r w:rsidR="00DC3150" w:rsidRPr="002D5984">
        <w:rPr>
          <w:rFonts w:cs="Arial"/>
          <w:b/>
          <w:sz w:val="23"/>
          <w:szCs w:val="23"/>
          <w:lang w:val="es-ES" w:eastAsia="es-AR"/>
        </w:rPr>
        <w:t>&gt;</w:t>
      </w:r>
      <w:r w:rsidR="00E27B99" w:rsidRPr="002D5984">
        <w:rPr>
          <w:rFonts w:cs="Arial"/>
          <w:b/>
          <w:sz w:val="23"/>
          <w:szCs w:val="23"/>
          <w:lang w:val="es-ES" w:eastAsia="es-AR"/>
        </w:rPr>
        <w:t xml:space="preserve"> + IVA</w:t>
      </w:r>
    </w:p>
    <w:p w:rsidR="006C38B7" w:rsidRPr="002D5984" w:rsidRDefault="006C38B7" w:rsidP="006C38B7">
      <w:pPr>
        <w:autoSpaceDE w:val="0"/>
        <w:autoSpaceDN w:val="0"/>
        <w:adjustRightInd w:val="0"/>
        <w:rPr>
          <w:rFonts w:cs="Arial"/>
          <w:color w:val="000000"/>
          <w:szCs w:val="22"/>
        </w:rPr>
      </w:pPr>
    </w:p>
    <w:p w:rsidR="006C38B7" w:rsidRPr="002D5984" w:rsidRDefault="006C38B7" w:rsidP="006C38B7">
      <w:pPr>
        <w:autoSpaceDE w:val="0"/>
        <w:autoSpaceDN w:val="0"/>
        <w:adjustRightInd w:val="0"/>
        <w:rPr>
          <w:rFonts w:cs="Arial"/>
          <w:color w:val="000000"/>
          <w:szCs w:val="22"/>
        </w:rPr>
      </w:pPr>
    </w:p>
    <w:p w:rsidR="002E5593" w:rsidRDefault="002E5593" w:rsidP="006C38B7">
      <w:pPr>
        <w:autoSpaceDE w:val="0"/>
        <w:autoSpaceDN w:val="0"/>
        <w:adjustRightInd w:val="0"/>
        <w:rPr>
          <w:rFonts w:cs="Arial"/>
          <w:color w:val="000000"/>
          <w:szCs w:val="22"/>
        </w:rPr>
      </w:pPr>
    </w:p>
    <w:p w:rsidR="00446EDF" w:rsidRPr="00446EDF" w:rsidRDefault="00446EDF" w:rsidP="00446EDF">
      <w:pPr>
        <w:autoSpaceDE w:val="0"/>
        <w:autoSpaceDN w:val="0"/>
        <w:adjustRightInd w:val="0"/>
        <w:rPr>
          <w:rFonts w:cs="Arial"/>
          <w:color w:val="000000"/>
          <w:szCs w:val="22"/>
          <w:u w:val="single"/>
        </w:rPr>
      </w:pPr>
    </w:p>
    <w:p w:rsidR="002E5593" w:rsidRDefault="002E5593" w:rsidP="006C38B7">
      <w:pPr>
        <w:autoSpaceDE w:val="0"/>
        <w:autoSpaceDN w:val="0"/>
        <w:adjustRightInd w:val="0"/>
        <w:rPr>
          <w:rFonts w:cs="Arial"/>
          <w:color w:val="000000"/>
          <w:szCs w:val="22"/>
        </w:rPr>
      </w:pPr>
      <w:bookmarkStart w:id="1" w:name="_GoBack"/>
      <w:bookmarkEnd w:id="1"/>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lastRenderedPageBreak/>
        <w:t>OFERTA</w:t>
      </w: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proofErr w:type="gramStart"/>
      <w:r>
        <w:rPr>
          <w:rFonts w:ascii="Calibri" w:hAnsi="Calibri" w:cs="Arial"/>
          <w:b/>
          <w:color w:val="808080" w:themeColor="background1" w:themeShade="80"/>
          <w:sz w:val="32"/>
          <w:szCs w:val="32"/>
          <w:lang w:val="es-AR"/>
        </w:rPr>
        <w:t>noferta</w:t>
      </w:r>
      <w:proofErr w:type="spellEnd"/>
      <w:proofErr w:type="gramEnd"/>
      <w:r>
        <w:rPr>
          <w:rFonts w:ascii="Calibri" w:hAnsi="Calibri" w:cs="Arial"/>
          <w:b/>
          <w:color w:val="808080" w:themeColor="background1" w:themeShade="80"/>
          <w:sz w:val="32"/>
          <w:szCs w:val="32"/>
          <w:lang w:val="es-AR"/>
        </w:rPr>
        <w:t>&gt;</w:t>
      </w:r>
    </w:p>
    <w:p w:rsidR="00446EDF" w:rsidRPr="00446EDF" w:rsidRDefault="00446EDF" w:rsidP="006C38B7">
      <w:pPr>
        <w:autoSpaceDE w:val="0"/>
        <w:autoSpaceDN w:val="0"/>
        <w:adjustRightInd w:val="0"/>
        <w:rPr>
          <w:rFonts w:cs="Arial"/>
          <w:color w:val="000000"/>
          <w:szCs w:val="22"/>
          <w:u w:val="single"/>
        </w:rPr>
      </w:pPr>
    </w:p>
    <w:p w:rsidR="00133C12" w:rsidRPr="002D5984" w:rsidRDefault="00133C12" w:rsidP="00CC4BE3">
      <w:pPr>
        <w:pBdr>
          <w:top w:val="single" w:sz="4" w:space="1" w:color="auto"/>
          <w:bottom w:val="single" w:sz="4" w:space="1" w:color="auto"/>
        </w:pBdr>
        <w:spacing w:after="120"/>
        <w:jc w:val="center"/>
        <w:rPr>
          <w:rFonts w:cs="Arial"/>
          <w:b/>
          <w:i/>
          <w:sz w:val="28"/>
          <w:szCs w:val="28"/>
          <w:lang w:val="es-ES"/>
        </w:rPr>
      </w:pPr>
      <w:r w:rsidRPr="002D5984">
        <w:rPr>
          <w:rFonts w:cs="Arial"/>
          <w:b/>
          <w:i/>
          <w:sz w:val="28"/>
          <w:szCs w:val="28"/>
          <w:lang w:val="es-ES"/>
        </w:rPr>
        <w:t>Condiciones Particulares de Venta</w:t>
      </w:r>
    </w:p>
    <w:p w:rsidR="00133C12" w:rsidRPr="002D5984" w:rsidRDefault="00133C12" w:rsidP="00C145A2">
      <w:pPr>
        <w:pStyle w:val="Body"/>
        <w:jc w:val="both"/>
        <w:rPr>
          <w:rFonts w:cs="Arial"/>
          <w:szCs w:val="22"/>
          <w:lang w:val="es-ES"/>
        </w:rPr>
      </w:pPr>
    </w:p>
    <w:p w:rsidR="00133C12" w:rsidRPr="002D5984" w:rsidRDefault="00CC4BE3" w:rsidP="00C145A2">
      <w:pPr>
        <w:pStyle w:val="Ttulo2"/>
        <w:widowControl w:val="0"/>
        <w:numPr>
          <w:ilvl w:val="1"/>
          <w:numId w:val="22"/>
        </w:numPr>
        <w:spacing w:before="0"/>
        <w:jc w:val="both"/>
        <w:rPr>
          <w:rFonts w:cs="Arial"/>
          <w:b/>
          <w:szCs w:val="22"/>
          <w:lang w:val="es-ES"/>
        </w:rPr>
      </w:pPr>
      <w:r w:rsidRPr="002D5984">
        <w:rPr>
          <w:rFonts w:cs="Arial"/>
          <w:b/>
          <w:szCs w:val="22"/>
          <w:lang w:val="es-ES"/>
        </w:rPr>
        <w:t>Precios y l</w:t>
      </w:r>
      <w:r w:rsidR="00133C12" w:rsidRPr="002D5984">
        <w:rPr>
          <w:rFonts w:cs="Arial"/>
          <w:b/>
          <w:szCs w:val="22"/>
          <w:lang w:val="es-ES"/>
        </w:rPr>
        <w:t>ugar de entrega</w:t>
      </w:r>
      <w:r w:rsidRPr="002D5984">
        <w:rPr>
          <w:rFonts w:cs="Arial"/>
          <w:b/>
          <w:szCs w:val="22"/>
          <w:lang w:val="es-ES"/>
        </w:rPr>
        <w:t>:</w:t>
      </w:r>
    </w:p>
    <w:p w:rsidR="00133C12" w:rsidRPr="002D5984" w:rsidRDefault="00133C12" w:rsidP="00C145A2">
      <w:pPr>
        <w:pStyle w:val="Body"/>
        <w:widowControl w:val="0"/>
        <w:ind w:left="737"/>
        <w:jc w:val="both"/>
        <w:rPr>
          <w:rFonts w:cs="Arial"/>
          <w:szCs w:val="22"/>
          <w:lang w:val="es-ES"/>
        </w:rPr>
      </w:pPr>
      <w:r w:rsidRPr="002D5984">
        <w:rPr>
          <w:rFonts w:cs="Arial"/>
          <w:szCs w:val="22"/>
          <w:lang w:val="es-ES"/>
        </w:rPr>
        <w:t>Están expresados en pesos argentinos y no incluyen IVA.</w:t>
      </w:r>
    </w:p>
    <w:p w:rsidR="00133C12" w:rsidRPr="002D5984" w:rsidRDefault="00133C12" w:rsidP="00CC4BE3">
      <w:pPr>
        <w:pStyle w:val="Body"/>
        <w:widowControl w:val="0"/>
        <w:ind w:left="737"/>
        <w:jc w:val="both"/>
        <w:rPr>
          <w:rFonts w:cs="Arial"/>
          <w:szCs w:val="22"/>
          <w:lang w:val="es-ES"/>
        </w:rPr>
      </w:pPr>
      <w:r w:rsidRPr="002D5984">
        <w:rPr>
          <w:rFonts w:cs="Arial"/>
          <w:szCs w:val="22"/>
          <w:lang w:val="es-ES"/>
        </w:rPr>
        <w:t>La asistencia técnica será en la planta del cliente.</w:t>
      </w:r>
    </w:p>
    <w:p w:rsidR="00133C12" w:rsidRPr="002D5984" w:rsidRDefault="00133C12" w:rsidP="00C145A2">
      <w:pPr>
        <w:pStyle w:val="Ttulo2"/>
        <w:widowControl w:val="0"/>
        <w:numPr>
          <w:ilvl w:val="1"/>
          <w:numId w:val="22"/>
        </w:numPr>
        <w:spacing w:before="0"/>
        <w:jc w:val="both"/>
        <w:rPr>
          <w:rFonts w:cs="Arial"/>
          <w:b/>
          <w:szCs w:val="22"/>
          <w:lang w:val="es-ES"/>
        </w:rPr>
      </w:pPr>
      <w:r w:rsidRPr="002D5984">
        <w:rPr>
          <w:rFonts w:cs="Arial"/>
          <w:b/>
          <w:szCs w:val="22"/>
          <w:lang w:val="es-ES"/>
        </w:rPr>
        <w:t>Plazo de entrega</w:t>
      </w:r>
      <w:r w:rsidR="00CC4BE3" w:rsidRPr="002D5984">
        <w:rPr>
          <w:rFonts w:cs="Arial"/>
          <w:b/>
          <w:szCs w:val="22"/>
          <w:lang w:val="es-ES"/>
        </w:rPr>
        <w:t>:</w:t>
      </w:r>
    </w:p>
    <w:p w:rsidR="00133C12" w:rsidRPr="002D5984" w:rsidRDefault="00133C12" w:rsidP="00C145A2">
      <w:pPr>
        <w:pStyle w:val="Body"/>
        <w:ind w:left="737"/>
        <w:jc w:val="both"/>
        <w:rPr>
          <w:rFonts w:cs="Arial"/>
          <w:szCs w:val="22"/>
          <w:lang w:val="es-ES"/>
        </w:rPr>
      </w:pPr>
      <w:r w:rsidRPr="002D5984">
        <w:rPr>
          <w:rFonts w:cs="Arial"/>
          <w:szCs w:val="22"/>
          <w:lang w:val="es-ES"/>
        </w:rPr>
        <w:t>A acordar con el cliente una vez enviada la orden de compra.</w:t>
      </w:r>
    </w:p>
    <w:p w:rsidR="00133C12" w:rsidRPr="002D5984" w:rsidRDefault="00133C12" w:rsidP="00C145A2">
      <w:pPr>
        <w:pStyle w:val="Ttulo2"/>
        <w:numPr>
          <w:ilvl w:val="1"/>
          <w:numId w:val="22"/>
        </w:numPr>
        <w:spacing w:before="0"/>
        <w:jc w:val="both"/>
        <w:rPr>
          <w:rFonts w:cs="Arial"/>
          <w:b/>
          <w:szCs w:val="22"/>
          <w:lang w:val="es-ES"/>
        </w:rPr>
      </w:pPr>
      <w:r w:rsidRPr="002D5984">
        <w:rPr>
          <w:rFonts w:cs="Arial"/>
          <w:b/>
          <w:szCs w:val="22"/>
          <w:lang w:val="es-ES"/>
        </w:rPr>
        <w:t>Forma de Pago</w:t>
      </w:r>
      <w:r w:rsidR="00CC4BE3" w:rsidRPr="002D5984">
        <w:rPr>
          <w:rFonts w:cs="Arial"/>
          <w:b/>
          <w:szCs w:val="22"/>
          <w:lang w:val="es-ES"/>
        </w:rPr>
        <w:t>:</w:t>
      </w:r>
    </w:p>
    <w:p w:rsidR="00133C12" w:rsidRPr="002D5984" w:rsidRDefault="00DC3150" w:rsidP="00C145A2">
      <w:pPr>
        <w:pStyle w:val="Body"/>
        <w:ind w:left="737"/>
        <w:jc w:val="both"/>
        <w:rPr>
          <w:rFonts w:cs="Arial"/>
          <w:b/>
          <w:szCs w:val="22"/>
          <w:lang w:val="es-ES"/>
        </w:rPr>
      </w:pPr>
      <w:r w:rsidRPr="002D5984">
        <w:rPr>
          <w:rFonts w:cs="Arial"/>
          <w:szCs w:val="22"/>
          <w:u w:val="single"/>
          <w:lang w:val="es-ES"/>
        </w:rPr>
        <w:t>&lt;</w:t>
      </w:r>
      <w:proofErr w:type="spellStart"/>
      <w:r w:rsidRPr="002D5984">
        <w:rPr>
          <w:rFonts w:cs="Arial"/>
          <w:szCs w:val="22"/>
          <w:u w:val="single"/>
          <w:lang w:val="es-ES"/>
        </w:rPr>
        <w:t>formadepago</w:t>
      </w:r>
      <w:proofErr w:type="spellEnd"/>
      <w:r w:rsidRPr="002D5984">
        <w:rPr>
          <w:rFonts w:cs="Arial"/>
          <w:szCs w:val="22"/>
          <w:u w:val="single"/>
          <w:lang w:val="es-ES"/>
        </w:rPr>
        <w:t>&gt;</w:t>
      </w:r>
    </w:p>
    <w:p w:rsidR="00133C12" w:rsidRPr="002D5984" w:rsidRDefault="00133C12" w:rsidP="00C145A2">
      <w:pPr>
        <w:pStyle w:val="Ttulo2"/>
        <w:widowControl w:val="0"/>
        <w:numPr>
          <w:ilvl w:val="1"/>
          <w:numId w:val="22"/>
        </w:numPr>
        <w:spacing w:before="0"/>
        <w:jc w:val="both"/>
        <w:rPr>
          <w:rFonts w:cs="Arial"/>
          <w:b/>
          <w:szCs w:val="22"/>
          <w:lang w:val="es-ES"/>
        </w:rPr>
      </w:pPr>
      <w:r w:rsidRPr="002D5984">
        <w:rPr>
          <w:rFonts w:cs="Arial"/>
          <w:b/>
          <w:szCs w:val="22"/>
          <w:lang w:val="es-ES"/>
        </w:rPr>
        <w:t>Moneda de Pago</w:t>
      </w:r>
      <w:r w:rsidR="00CC4BE3" w:rsidRPr="002D5984">
        <w:rPr>
          <w:rFonts w:cs="Arial"/>
          <w:b/>
          <w:szCs w:val="22"/>
          <w:lang w:val="es-ES"/>
        </w:rPr>
        <w:t>:</w:t>
      </w:r>
    </w:p>
    <w:p w:rsidR="00133C12" w:rsidRPr="002D5984" w:rsidRDefault="00133C12" w:rsidP="00C145A2">
      <w:pPr>
        <w:pStyle w:val="Body"/>
        <w:widowControl w:val="0"/>
        <w:ind w:left="737"/>
        <w:jc w:val="both"/>
        <w:rPr>
          <w:rFonts w:cs="Arial"/>
          <w:szCs w:val="22"/>
          <w:lang w:val="es-ES"/>
        </w:rPr>
      </w:pPr>
      <w:r w:rsidRPr="002D5984">
        <w:rPr>
          <w:rFonts w:cs="Arial"/>
          <w:szCs w:val="22"/>
          <w:lang w:val="es-ES"/>
        </w:rPr>
        <w:t>Las facturas se abonarán en pesos argentinos</w:t>
      </w:r>
    </w:p>
    <w:p w:rsidR="00133C12" w:rsidRPr="002D5984" w:rsidRDefault="00133C12" w:rsidP="00C145A2">
      <w:pPr>
        <w:pStyle w:val="Ttulo2"/>
        <w:widowControl w:val="0"/>
        <w:numPr>
          <w:ilvl w:val="1"/>
          <w:numId w:val="22"/>
        </w:numPr>
        <w:spacing w:before="0"/>
        <w:jc w:val="both"/>
        <w:rPr>
          <w:rFonts w:cs="Arial"/>
          <w:b/>
          <w:szCs w:val="22"/>
          <w:lang w:val="es-ES"/>
        </w:rPr>
      </w:pPr>
      <w:r w:rsidRPr="002D5984">
        <w:rPr>
          <w:rFonts w:cs="Arial"/>
          <w:b/>
          <w:szCs w:val="22"/>
          <w:lang w:val="es-ES"/>
        </w:rPr>
        <w:t>Validez de la oferta</w:t>
      </w:r>
      <w:r w:rsidR="00CC4BE3" w:rsidRPr="002D5984">
        <w:rPr>
          <w:rFonts w:cs="Arial"/>
          <w:b/>
          <w:szCs w:val="22"/>
          <w:lang w:val="es-ES"/>
        </w:rPr>
        <w:t>:</w:t>
      </w:r>
    </w:p>
    <w:p w:rsidR="00133C12" w:rsidRPr="002D5984" w:rsidRDefault="00133C12" w:rsidP="00C145A2">
      <w:pPr>
        <w:pStyle w:val="Body"/>
        <w:widowControl w:val="0"/>
        <w:ind w:left="737"/>
        <w:jc w:val="both"/>
        <w:rPr>
          <w:rFonts w:cs="Arial"/>
          <w:szCs w:val="22"/>
          <w:lang w:val="es-ES"/>
        </w:rPr>
      </w:pPr>
      <w:r w:rsidRPr="002D5984">
        <w:rPr>
          <w:rFonts w:cs="Arial"/>
          <w:szCs w:val="22"/>
          <w:lang w:val="es-ES"/>
        </w:rPr>
        <w:t>30 Días</w:t>
      </w:r>
    </w:p>
    <w:p w:rsidR="002E5593" w:rsidRPr="002D5984" w:rsidRDefault="002E5593" w:rsidP="00C145A2">
      <w:pPr>
        <w:pStyle w:val="Body"/>
        <w:widowControl w:val="0"/>
        <w:ind w:left="737"/>
        <w:jc w:val="both"/>
        <w:rPr>
          <w:rFonts w:cs="Arial"/>
          <w:szCs w:val="22"/>
          <w:lang w:val="es-ES"/>
        </w:rPr>
      </w:pPr>
    </w:p>
    <w:p w:rsidR="00CC4BE3" w:rsidRDefault="00CC4BE3" w:rsidP="001F22F3">
      <w:pPr>
        <w:pStyle w:val="Body"/>
        <w:widowControl w:val="0"/>
        <w:pBdr>
          <w:top w:val="single" w:sz="4" w:space="1" w:color="auto"/>
        </w:pBdr>
        <w:ind w:left="0"/>
        <w:jc w:val="both"/>
        <w:rPr>
          <w:rFonts w:cs="Arial"/>
          <w:szCs w:val="22"/>
          <w:lang w:val="es-ES"/>
        </w:rPr>
      </w:pPr>
    </w:p>
    <w:p w:rsidR="00446EDF" w:rsidRDefault="00446EDF" w:rsidP="001F22F3">
      <w:pPr>
        <w:pStyle w:val="Body"/>
        <w:widowControl w:val="0"/>
        <w:pBdr>
          <w:top w:val="single" w:sz="4" w:space="1" w:color="auto"/>
        </w:pBdr>
        <w:ind w:left="0"/>
        <w:jc w:val="both"/>
        <w:rPr>
          <w:rFonts w:cs="Arial"/>
          <w:szCs w:val="22"/>
          <w:lang w:val="es-ES"/>
        </w:rPr>
      </w:pPr>
    </w:p>
    <w:p w:rsidR="00446EDF" w:rsidRDefault="00446EDF" w:rsidP="001F22F3">
      <w:pPr>
        <w:pStyle w:val="Body"/>
        <w:widowControl w:val="0"/>
        <w:pBdr>
          <w:top w:val="single" w:sz="4" w:space="1" w:color="auto"/>
        </w:pBdr>
        <w:ind w:left="0"/>
        <w:jc w:val="both"/>
        <w:rPr>
          <w:rFonts w:cs="Arial"/>
          <w:szCs w:val="22"/>
          <w:lang w:val="es-ES"/>
        </w:rPr>
      </w:pPr>
    </w:p>
    <w:p w:rsidR="00446EDF" w:rsidRPr="00446EDF" w:rsidRDefault="00446EDF" w:rsidP="001F22F3">
      <w:pPr>
        <w:pStyle w:val="Body"/>
        <w:widowControl w:val="0"/>
        <w:pBdr>
          <w:top w:val="single" w:sz="4" w:space="1" w:color="auto"/>
        </w:pBdr>
        <w:ind w:left="0"/>
        <w:jc w:val="both"/>
        <w:rPr>
          <w:rFonts w:cs="Arial"/>
          <w:szCs w:val="22"/>
          <w:lang w:val="es-ES"/>
        </w:rPr>
      </w:pPr>
    </w:p>
    <w:p w:rsidR="00133C12" w:rsidRPr="002D5984" w:rsidRDefault="00133C12" w:rsidP="001F22F3">
      <w:pPr>
        <w:pStyle w:val="Body"/>
        <w:widowControl w:val="0"/>
        <w:ind w:left="0"/>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C145A2">
      <w:pPr>
        <w:pStyle w:val="Body"/>
        <w:widowControl w:val="0"/>
        <w:ind w:left="737"/>
        <w:jc w:val="both"/>
        <w:rPr>
          <w:rFonts w:cs="Arial"/>
          <w:szCs w:val="22"/>
          <w:lang w:val="es-ES"/>
        </w:rPr>
      </w:pP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133C12" w:rsidRP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proofErr w:type="gramStart"/>
      <w:r>
        <w:rPr>
          <w:rFonts w:ascii="Calibri" w:hAnsi="Calibri" w:cs="Arial"/>
          <w:b/>
          <w:color w:val="808080" w:themeColor="background1" w:themeShade="80"/>
          <w:sz w:val="32"/>
          <w:szCs w:val="32"/>
          <w:lang w:val="es-AR"/>
        </w:rPr>
        <w:t>noferta</w:t>
      </w:r>
      <w:proofErr w:type="spellEnd"/>
      <w:proofErr w:type="gramEnd"/>
      <w:r>
        <w:rPr>
          <w:rFonts w:ascii="Calibri" w:hAnsi="Calibri" w:cs="Arial"/>
          <w:b/>
          <w:color w:val="808080" w:themeColor="background1" w:themeShade="80"/>
          <w:sz w:val="32"/>
          <w:szCs w:val="32"/>
          <w:lang w:val="es-AR"/>
        </w:rPr>
        <w:t>&gt;</w:t>
      </w:r>
    </w:p>
    <w:p w:rsidR="001F22F3" w:rsidRPr="002D5984" w:rsidRDefault="001F22F3" w:rsidP="001F22F3">
      <w:pPr>
        <w:rPr>
          <w:rFonts w:cs="Arial"/>
          <w:lang w:val="es-ES"/>
        </w:rPr>
      </w:pPr>
    </w:p>
    <w:p w:rsidR="001F22F3" w:rsidRPr="002D5984" w:rsidRDefault="00133C12" w:rsidP="00801C09">
      <w:pPr>
        <w:pBdr>
          <w:top w:val="single" w:sz="4" w:space="1" w:color="auto"/>
          <w:bottom w:val="single" w:sz="4" w:space="1" w:color="auto"/>
        </w:pBdr>
        <w:jc w:val="center"/>
        <w:rPr>
          <w:rFonts w:cs="Arial"/>
          <w:b/>
          <w:i/>
          <w:sz w:val="28"/>
          <w:szCs w:val="28"/>
          <w:lang w:val="es-ES"/>
        </w:rPr>
      </w:pPr>
      <w:r w:rsidRPr="002D5984">
        <w:rPr>
          <w:rFonts w:cs="Arial"/>
          <w:b/>
          <w:i/>
          <w:sz w:val="28"/>
          <w:szCs w:val="28"/>
          <w:lang w:val="es-ES"/>
        </w:rPr>
        <w:t>PRECIOS PARA LA PRESTACION DE SERVICIOS</w:t>
      </w:r>
    </w:p>
    <w:p w:rsidR="001F22F3" w:rsidRPr="002D5984" w:rsidRDefault="00133C12" w:rsidP="00D24EE2">
      <w:pPr>
        <w:jc w:val="both"/>
        <w:rPr>
          <w:rFonts w:cs="Arial"/>
          <w:b/>
          <w:sz w:val="20"/>
          <w:lang w:val="es-ES"/>
        </w:rPr>
      </w:pPr>
      <w:r w:rsidRPr="002D5984">
        <w:rPr>
          <w:rFonts w:cs="Arial"/>
          <w:b/>
          <w:sz w:val="20"/>
          <w:lang w:val="es-ES"/>
        </w:rPr>
        <w:tab/>
      </w:r>
    </w:p>
    <w:p w:rsidR="00133C12" w:rsidRPr="002D5984" w:rsidRDefault="00133C12" w:rsidP="00D24EE2">
      <w:pPr>
        <w:jc w:val="both"/>
        <w:rPr>
          <w:rFonts w:cs="Arial"/>
          <w:b/>
          <w:sz w:val="20"/>
          <w:lang w:val="es-ES"/>
        </w:rPr>
      </w:pPr>
      <w:r w:rsidRPr="002D5984">
        <w:rPr>
          <w:rFonts w:cs="Arial"/>
          <w:b/>
          <w:sz w:val="20"/>
          <w:lang w:val="es-ES"/>
        </w:rPr>
        <w:tab/>
      </w:r>
    </w:p>
    <w:p w:rsidR="00133C12" w:rsidRPr="002D5984" w:rsidRDefault="00133C12" w:rsidP="00801C09">
      <w:pPr>
        <w:ind w:left="720"/>
        <w:jc w:val="both"/>
        <w:rPr>
          <w:rFonts w:cs="Arial"/>
          <w:sz w:val="20"/>
          <w:lang w:val="es-ES"/>
        </w:rPr>
      </w:pPr>
      <w:r w:rsidRPr="002D5984">
        <w:rPr>
          <w:rFonts w:cs="Arial"/>
          <w:sz w:val="20"/>
          <w:lang w:val="es-ES"/>
        </w:rPr>
        <w:t>Los precios detallados a continuación corresponden a las definiciones de las Condiciones Generales de Prestación de Servicio, son aplicables exclusivamente para la oferta de referen</w:t>
      </w:r>
      <w:r w:rsidR="00F71C07" w:rsidRPr="002D5984">
        <w:rPr>
          <w:rFonts w:cs="Arial"/>
          <w:sz w:val="20"/>
          <w:lang w:val="es-ES"/>
        </w:rPr>
        <w:t>cia y debe adicionársele el IVA</w:t>
      </w:r>
      <w:r w:rsidRPr="002D5984">
        <w:rPr>
          <w:rFonts w:cs="Arial"/>
          <w:sz w:val="20"/>
          <w:lang w:val="es-ES"/>
        </w:rPr>
        <w:t>.</w:t>
      </w:r>
    </w:p>
    <w:p w:rsidR="00133C12" w:rsidRPr="002D5984" w:rsidRDefault="00133C12" w:rsidP="00FD5E39">
      <w:pPr>
        <w:jc w:val="both"/>
        <w:rPr>
          <w:rFonts w:cs="Arial"/>
          <w:sz w:val="20"/>
          <w:lang w:val="es-ES"/>
        </w:rPr>
      </w:pPr>
    </w:p>
    <w:p w:rsidR="00133C12" w:rsidRPr="002D5984" w:rsidRDefault="00133C12" w:rsidP="00801C09">
      <w:pPr>
        <w:pStyle w:val="Prrafodelista"/>
        <w:numPr>
          <w:ilvl w:val="0"/>
          <w:numId w:val="36"/>
        </w:numPr>
        <w:jc w:val="both"/>
        <w:rPr>
          <w:rFonts w:cs="Arial"/>
          <w:sz w:val="20"/>
          <w:lang w:val="es-ES"/>
        </w:rPr>
      </w:pPr>
      <w:r w:rsidRPr="002D5984">
        <w:rPr>
          <w:rFonts w:cs="Arial"/>
          <w:sz w:val="20"/>
          <w:lang w:val="es-ES"/>
        </w:rPr>
        <w:t>Hora Normal   ............................</w:t>
      </w:r>
      <w:r w:rsidRPr="002D5984">
        <w:rPr>
          <w:rFonts w:cs="Arial"/>
          <w:sz w:val="20"/>
          <w:lang w:val="es-ES"/>
        </w:rPr>
        <w:tab/>
        <w:t>: $ 1</w:t>
      </w:r>
      <w:r w:rsidR="00801C09" w:rsidRPr="002D5984">
        <w:rPr>
          <w:rFonts w:cs="Arial"/>
          <w:sz w:val="20"/>
          <w:lang w:val="es-ES"/>
        </w:rPr>
        <w:t>.</w:t>
      </w:r>
      <w:r w:rsidRPr="002D5984">
        <w:rPr>
          <w:rFonts w:cs="Arial"/>
          <w:sz w:val="20"/>
          <w:lang w:val="es-ES"/>
        </w:rPr>
        <w:t>256</w:t>
      </w:r>
      <w:r w:rsidR="00801C09" w:rsidRPr="002D5984">
        <w:rPr>
          <w:rFonts w:cs="Arial"/>
          <w:sz w:val="20"/>
          <w:lang w:val="es-ES"/>
        </w:rPr>
        <w:t xml:space="preserve"> ARS</w:t>
      </w:r>
    </w:p>
    <w:p w:rsidR="00133C12" w:rsidRPr="002D5984" w:rsidRDefault="00133C12" w:rsidP="00801C09">
      <w:pPr>
        <w:pStyle w:val="Prrafodelista"/>
        <w:numPr>
          <w:ilvl w:val="0"/>
          <w:numId w:val="36"/>
        </w:numPr>
        <w:jc w:val="both"/>
        <w:rPr>
          <w:rFonts w:cs="Arial"/>
          <w:sz w:val="20"/>
          <w:lang w:val="es-ES"/>
        </w:rPr>
      </w:pPr>
      <w:r w:rsidRPr="002D5984">
        <w:rPr>
          <w:rFonts w:cs="Arial"/>
          <w:sz w:val="20"/>
          <w:lang w:val="es-ES"/>
        </w:rPr>
        <w:t xml:space="preserve">Hora de </w:t>
      </w:r>
      <w:r w:rsidR="00801C09" w:rsidRPr="002D5984">
        <w:rPr>
          <w:rFonts w:cs="Arial"/>
          <w:sz w:val="20"/>
          <w:lang w:val="es-ES"/>
        </w:rPr>
        <w:t>Viaje.............................</w:t>
      </w:r>
      <w:r w:rsidR="00801C09" w:rsidRPr="002D5984">
        <w:rPr>
          <w:rFonts w:cs="Arial"/>
          <w:sz w:val="20"/>
          <w:lang w:val="es-ES"/>
        </w:rPr>
        <w:tab/>
      </w:r>
      <w:r w:rsidRPr="002D5984">
        <w:rPr>
          <w:rFonts w:cs="Arial"/>
          <w:sz w:val="20"/>
          <w:lang w:val="es-ES"/>
        </w:rPr>
        <w:t>: $ 1</w:t>
      </w:r>
      <w:r w:rsidR="00801C09" w:rsidRPr="002D5984">
        <w:rPr>
          <w:rFonts w:cs="Arial"/>
          <w:sz w:val="20"/>
          <w:lang w:val="es-ES"/>
        </w:rPr>
        <w:t>.</w:t>
      </w:r>
      <w:r w:rsidRPr="002D5984">
        <w:rPr>
          <w:rFonts w:cs="Arial"/>
          <w:sz w:val="20"/>
          <w:lang w:val="es-ES"/>
        </w:rPr>
        <w:t>256</w:t>
      </w:r>
      <w:r w:rsidR="00801C09" w:rsidRPr="002D5984">
        <w:rPr>
          <w:rFonts w:cs="Arial"/>
          <w:sz w:val="20"/>
          <w:lang w:val="es-ES"/>
        </w:rPr>
        <w:t xml:space="preserve"> ARS</w:t>
      </w:r>
    </w:p>
    <w:p w:rsidR="00133C12" w:rsidRPr="002D5984" w:rsidRDefault="00133C12" w:rsidP="00801C09">
      <w:pPr>
        <w:pStyle w:val="Prrafodelista"/>
        <w:numPr>
          <w:ilvl w:val="0"/>
          <w:numId w:val="36"/>
        </w:numPr>
        <w:jc w:val="both"/>
        <w:rPr>
          <w:rFonts w:cs="Arial"/>
          <w:sz w:val="20"/>
          <w:lang w:val="es-ES"/>
        </w:rPr>
      </w:pPr>
      <w:r w:rsidRPr="002D5984">
        <w:rPr>
          <w:rFonts w:cs="Arial"/>
          <w:sz w:val="20"/>
          <w:lang w:val="es-ES"/>
        </w:rPr>
        <w:t xml:space="preserve">Hora de </w:t>
      </w:r>
      <w:r w:rsidR="00801C09" w:rsidRPr="002D5984">
        <w:rPr>
          <w:rFonts w:cs="Arial"/>
          <w:sz w:val="20"/>
          <w:lang w:val="es-ES"/>
        </w:rPr>
        <w:t>espera..........................</w:t>
      </w:r>
      <w:r w:rsidR="00801C09" w:rsidRPr="002D5984">
        <w:rPr>
          <w:rFonts w:cs="Arial"/>
          <w:sz w:val="20"/>
          <w:lang w:val="es-ES"/>
        </w:rPr>
        <w:tab/>
      </w:r>
      <w:r w:rsidRPr="002D5984">
        <w:rPr>
          <w:rFonts w:cs="Arial"/>
          <w:sz w:val="20"/>
          <w:lang w:val="es-ES"/>
        </w:rPr>
        <w:t>: $ 1</w:t>
      </w:r>
      <w:r w:rsidR="00801C09" w:rsidRPr="002D5984">
        <w:rPr>
          <w:rFonts w:cs="Arial"/>
          <w:sz w:val="20"/>
          <w:lang w:val="es-ES"/>
        </w:rPr>
        <w:t>.</w:t>
      </w:r>
      <w:r w:rsidRPr="002D5984">
        <w:rPr>
          <w:rFonts w:cs="Arial"/>
          <w:sz w:val="20"/>
          <w:lang w:val="es-ES"/>
        </w:rPr>
        <w:t>256</w:t>
      </w:r>
      <w:r w:rsidR="00801C09" w:rsidRPr="002D5984">
        <w:rPr>
          <w:rFonts w:cs="Arial"/>
          <w:sz w:val="20"/>
          <w:lang w:val="es-ES"/>
        </w:rPr>
        <w:t xml:space="preserve"> ARS</w:t>
      </w:r>
    </w:p>
    <w:p w:rsidR="00133C12" w:rsidRPr="002D5984" w:rsidRDefault="00133C12" w:rsidP="00801C09">
      <w:pPr>
        <w:pStyle w:val="Prrafodelista"/>
        <w:numPr>
          <w:ilvl w:val="0"/>
          <w:numId w:val="36"/>
        </w:numPr>
        <w:jc w:val="both"/>
        <w:rPr>
          <w:rFonts w:cs="Arial"/>
          <w:sz w:val="20"/>
          <w:lang w:val="es-ES"/>
        </w:rPr>
      </w:pPr>
      <w:r w:rsidRPr="002D5984">
        <w:rPr>
          <w:rFonts w:cs="Arial"/>
          <w:sz w:val="20"/>
          <w:lang w:val="es-ES"/>
        </w:rPr>
        <w:t>Hora con rec</w:t>
      </w:r>
      <w:r w:rsidR="006A72BD" w:rsidRPr="002D5984">
        <w:rPr>
          <w:rFonts w:cs="Arial"/>
          <w:sz w:val="20"/>
          <w:lang w:val="es-ES"/>
        </w:rPr>
        <w:t>argo 40 %.............</w:t>
      </w:r>
      <w:r w:rsidR="00801C09" w:rsidRPr="002D5984">
        <w:rPr>
          <w:rFonts w:cs="Arial"/>
          <w:sz w:val="20"/>
          <w:lang w:val="es-ES"/>
        </w:rPr>
        <w:t xml:space="preserve">  </w:t>
      </w:r>
      <w:r w:rsidRPr="002D5984">
        <w:rPr>
          <w:rFonts w:cs="Arial"/>
          <w:sz w:val="20"/>
          <w:lang w:val="es-ES"/>
        </w:rPr>
        <w:t xml:space="preserve">: </w:t>
      </w:r>
      <w:r w:rsidR="00801C09" w:rsidRPr="002D5984">
        <w:rPr>
          <w:rFonts w:cs="Arial"/>
          <w:sz w:val="20"/>
          <w:lang w:val="es-ES"/>
        </w:rPr>
        <w:t>$</w:t>
      </w:r>
      <w:r w:rsidRPr="002D5984">
        <w:rPr>
          <w:rFonts w:cs="Arial"/>
          <w:sz w:val="20"/>
          <w:lang w:val="es-ES"/>
        </w:rPr>
        <w:t xml:space="preserve"> 1.758</w:t>
      </w:r>
      <w:r w:rsidR="00801C09" w:rsidRPr="002D5984">
        <w:rPr>
          <w:rFonts w:cs="Arial"/>
          <w:sz w:val="20"/>
          <w:lang w:val="es-ES"/>
        </w:rPr>
        <w:t xml:space="preserve"> ARS</w:t>
      </w:r>
    </w:p>
    <w:p w:rsidR="00133C12" w:rsidRPr="002D5984" w:rsidRDefault="00133C12" w:rsidP="00801C09">
      <w:pPr>
        <w:pStyle w:val="Prrafodelista"/>
        <w:numPr>
          <w:ilvl w:val="0"/>
          <w:numId w:val="36"/>
        </w:numPr>
        <w:jc w:val="both"/>
        <w:rPr>
          <w:rFonts w:cs="Arial"/>
          <w:sz w:val="20"/>
          <w:lang w:val="es-ES"/>
        </w:rPr>
      </w:pPr>
      <w:r w:rsidRPr="002D5984">
        <w:rPr>
          <w:rFonts w:cs="Arial"/>
          <w:sz w:val="20"/>
          <w:lang w:val="es-ES"/>
        </w:rPr>
        <w:t>Hora con recargo 80 % ..</w:t>
      </w:r>
      <w:r w:rsidR="006A72BD" w:rsidRPr="002D5984">
        <w:rPr>
          <w:rFonts w:cs="Arial"/>
          <w:sz w:val="20"/>
          <w:lang w:val="es-ES"/>
        </w:rPr>
        <w:t>............</w:t>
      </w:r>
      <w:r w:rsidRPr="002D5984">
        <w:rPr>
          <w:rFonts w:cs="Arial"/>
          <w:sz w:val="20"/>
          <w:lang w:val="es-ES"/>
        </w:rPr>
        <w:t xml:space="preserve">: </w:t>
      </w:r>
      <w:r w:rsidR="00801C09" w:rsidRPr="002D5984">
        <w:rPr>
          <w:rFonts w:cs="Arial"/>
          <w:sz w:val="20"/>
          <w:lang w:val="es-ES"/>
        </w:rPr>
        <w:t xml:space="preserve">$ </w:t>
      </w:r>
      <w:r w:rsidRPr="002D5984">
        <w:rPr>
          <w:rFonts w:cs="Arial"/>
          <w:sz w:val="20"/>
          <w:lang w:val="es-ES"/>
        </w:rPr>
        <w:t>2.261</w:t>
      </w:r>
      <w:r w:rsidR="00801C09" w:rsidRPr="002D5984">
        <w:rPr>
          <w:rFonts w:cs="Arial"/>
          <w:sz w:val="20"/>
          <w:lang w:val="es-ES"/>
        </w:rPr>
        <w:t xml:space="preserve"> ARS</w:t>
      </w:r>
    </w:p>
    <w:p w:rsidR="00133C12" w:rsidRPr="002D5984" w:rsidRDefault="006A72BD" w:rsidP="00801C09">
      <w:pPr>
        <w:pStyle w:val="Prrafodelista"/>
        <w:numPr>
          <w:ilvl w:val="0"/>
          <w:numId w:val="36"/>
        </w:numPr>
        <w:jc w:val="both"/>
        <w:rPr>
          <w:rFonts w:cs="Arial"/>
          <w:sz w:val="20"/>
          <w:lang w:val="es-ES"/>
        </w:rPr>
      </w:pPr>
      <w:r w:rsidRPr="002D5984">
        <w:rPr>
          <w:rFonts w:cs="Arial"/>
          <w:sz w:val="20"/>
          <w:lang w:val="es-ES"/>
        </w:rPr>
        <w:t>Movilidad, precio por Km………..</w:t>
      </w:r>
      <w:r w:rsidR="00133C12" w:rsidRPr="002D5984">
        <w:rPr>
          <w:rFonts w:cs="Arial"/>
          <w:sz w:val="20"/>
          <w:lang w:val="es-ES"/>
        </w:rPr>
        <w:t>: $ 50,0</w:t>
      </w:r>
      <w:r w:rsidR="00801C09" w:rsidRPr="002D5984">
        <w:rPr>
          <w:rFonts w:cs="Arial"/>
          <w:sz w:val="20"/>
          <w:lang w:val="es-ES"/>
        </w:rPr>
        <w:t xml:space="preserve"> ARS</w:t>
      </w:r>
    </w:p>
    <w:p w:rsidR="00133C12" w:rsidRPr="002D5984" w:rsidRDefault="00133C12" w:rsidP="00FD5E39">
      <w:pPr>
        <w:jc w:val="both"/>
        <w:rPr>
          <w:rFonts w:cs="Arial"/>
          <w:sz w:val="20"/>
          <w:lang w:val="es-ES"/>
        </w:rPr>
      </w:pPr>
      <w:r w:rsidRPr="002D5984">
        <w:rPr>
          <w:rFonts w:cs="Arial"/>
          <w:sz w:val="20"/>
          <w:lang w:val="es-ES"/>
        </w:rPr>
        <w:tab/>
      </w:r>
      <w:r w:rsidRPr="002D5984">
        <w:rPr>
          <w:rFonts w:cs="Arial"/>
          <w:sz w:val="20"/>
          <w:lang w:val="es-ES"/>
        </w:rPr>
        <w:tab/>
      </w:r>
    </w:p>
    <w:p w:rsidR="00133C12" w:rsidRDefault="00133C12" w:rsidP="00801C09">
      <w:pPr>
        <w:ind w:left="720"/>
        <w:jc w:val="both"/>
        <w:rPr>
          <w:rFonts w:cs="Arial"/>
          <w:sz w:val="20"/>
          <w:lang w:val="es-ES"/>
        </w:rPr>
      </w:pPr>
      <w:r w:rsidRPr="002D5984">
        <w:rPr>
          <w:rFonts w:cs="Arial"/>
          <w:sz w:val="20"/>
          <w:lang w:val="es-ES"/>
        </w:rPr>
        <w:t>El cliente deberá proveer de un monto en concepto de dieta a cada miembro de MAXPOWER  que se halle afectado a la prestación de servicios de acuerdo al tiempo diario total demandado para el desarrollo de la prestación, como sigue:</w:t>
      </w:r>
    </w:p>
    <w:p w:rsidR="002111CA" w:rsidRPr="002D5984" w:rsidRDefault="002111CA" w:rsidP="00801C09">
      <w:pPr>
        <w:ind w:left="720"/>
        <w:jc w:val="both"/>
        <w:rPr>
          <w:rFonts w:cs="Arial"/>
          <w:sz w:val="20"/>
          <w:lang w:val="es-ES"/>
        </w:rPr>
      </w:pPr>
    </w:p>
    <w:p w:rsidR="00801C09" w:rsidRPr="002D5984" w:rsidRDefault="00801C09" w:rsidP="002D5984">
      <w:pPr>
        <w:ind w:left="720"/>
        <w:jc w:val="both"/>
        <w:rPr>
          <w:rFonts w:cs="Arial"/>
          <w:sz w:val="20"/>
          <w:u w:val="single"/>
          <w:lang w:val="es-ES"/>
        </w:rPr>
      </w:pPr>
    </w:p>
    <w:tbl>
      <w:tblPr>
        <w:tblW w:w="0" w:type="auto"/>
        <w:tblInd w:w="2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2"/>
        <w:gridCol w:w="2648"/>
      </w:tblGrid>
      <w:tr w:rsidR="002D5984" w:rsidRPr="002D5984" w:rsidTr="002D5984">
        <w:trPr>
          <w:trHeight w:val="753"/>
        </w:trPr>
        <w:tc>
          <w:tcPr>
            <w:tcW w:w="2392" w:type="dxa"/>
          </w:tcPr>
          <w:p w:rsidR="002D5984" w:rsidRPr="002D5984" w:rsidRDefault="002D5984" w:rsidP="00801C09">
            <w:pPr>
              <w:jc w:val="both"/>
              <w:rPr>
                <w:rFonts w:cs="Arial"/>
                <w:sz w:val="20"/>
                <w:lang w:val="es-ES"/>
              </w:rPr>
            </w:pPr>
          </w:p>
          <w:p w:rsidR="002D5984" w:rsidRPr="002D5984" w:rsidRDefault="002D5984" w:rsidP="00801C09">
            <w:pPr>
              <w:jc w:val="both"/>
              <w:rPr>
                <w:rFonts w:cs="Arial"/>
                <w:b/>
                <w:sz w:val="20"/>
                <w:lang w:val="es-ES"/>
              </w:rPr>
            </w:pPr>
            <w:r w:rsidRPr="002D5984">
              <w:rPr>
                <w:rFonts w:cs="Arial"/>
                <w:b/>
                <w:sz w:val="20"/>
                <w:lang w:val="es-ES"/>
              </w:rPr>
              <w:t xml:space="preserve">  Tiempo demandado</w:t>
            </w:r>
          </w:p>
          <w:p w:rsidR="002D5984" w:rsidRPr="002D5984" w:rsidRDefault="002D5984" w:rsidP="00801C09">
            <w:pPr>
              <w:ind w:left="482"/>
              <w:rPr>
                <w:rFonts w:cs="Arial"/>
                <w:b/>
                <w:sz w:val="20"/>
                <w:lang w:val="es-ES"/>
              </w:rPr>
            </w:pPr>
            <w:r w:rsidRPr="002D5984">
              <w:rPr>
                <w:rFonts w:cs="Arial"/>
                <w:b/>
                <w:sz w:val="20"/>
                <w:lang w:val="es-ES"/>
              </w:rPr>
              <w:t xml:space="preserve">     diario</w:t>
            </w:r>
          </w:p>
          <w:p w:rsidR="002D5984" w:rsidRPr="002D5984" w:rsidRDefault="002D5984" w:rsidP="00801C09">
            <w:pPr>
              <w:jc w:val="both"/>
              <w:rPr>
                <w:rFonts w:cs="Arial"/>
                <w:sz w:val="20"/>
                <w:lang w:val="es-ES"/>
              </w:rPr>
            </w:pPr>
          </w:p>
        </w:tc>
        <w:tc>
          <w:tcPr>
            <w:tcW w:w="2648" w:type="dxa"/>
          </w:tcPr>
          <w:p w:rsidR="002D5984" w:rsidRPr="002D5984" w:rsidRDefault="002D5984" w:rsidP="00801C09">
            <w:pPr>
              <w:rPr>
                <w:rFonts w:cs="Arial"/>
                <w:sz w:val="20"/>
                <w:lang w:val="es-ES"/>
              </w:rPr>
            </w:pPr>
          </w:p>
          <w:p w:rsidR="002D5984" w:rsidRPr="002D5984" w:rsidRDefault="002D5984" w:rsidP="00801C09">
            <w:pPr>
              <w:jc w:val="center"/>
              <w:rPr>
                <w:rFonts w:cs="Arial"/>
                <w:b/>
                <w:sz w:val="20"/>
                <w:lang w:val="es-ES"/>
              </w:rPr>
            </w:pPr>
            <w:r w:rsidRPr="002D5984">
              <w:rPr>
                <w:rFonts w:cs="Arial"/>
                <w:b/>
                <w:sz w:val="20"/>
                <w:lang w:val="es-ES"/>
              </w:rPr>
              <w:t>Monto ( ARS )</w:t>
            </w:r>
          </w:p>
          <w:p w:rsidR="002D5984" w:rsidRPr="002D5984" w:rsidRDefault="002D5984" w:rsidP="00801C09">
            <w:pPr>
              <w:ind w:left="549"/>
              <w:jc w:val="both"/>
              <w:rPr>
                <w:rFonts w:cs="Arial"/>
                <w:sz w:val="20"/>
                <w:lang w:val="es-ES"/>
              </w:rPr>
            </w:pPr>
          </w:p>
        </w:tc>
      </w:tr>
      <w:tr w:rsidR="002D5984" w:rsidRPr="002D5984" w:rsidTr="002D5984">
        <w:trPr>
          <w:trHeight w:val="753"/>
        </w:trPr>
        <w:tc>
          <w:tcPr>
            <w:tcW w:w="2392" w:type="dxa"/>
          </w:tcPr>
          <w:p w:rsidR="002D5984" w:rsidRPr="002D5984" w:rsidRDefault="002D5984" w:rsidP="00801C09">
            <w:pPr>
              <w:jc w:val="center"/>
              <w:rPr>
                <w:rFonts w:cs="Arial"/>
                <w:b/>
                <w:sz w:val="20"/>
                <w:lang w:val="es-ES"/>
              </w:rPr>
            </w:pPr>
          </w:p>
          <w:p w:rsidR="002D5984" w:rsidRPr="002D5984" w:rsidRDefault="002D5984" w:rsidP="00801C09">
            <w:pPr>
              <w:jc w:val="center"/>
              <w:rPr>
                <w:rFonts w:cs="Arial"/>
                <w:b/>
                <w:sz w:val="20"/>
                <w:lang w:val="es-ES"/>
              </w:rPr>
            </w:pPr>
            <w:r w:rsidRPr="002D5984">
              <w:rPr>
                <w:rFonts w:cs="Arial"/>
                <w:b/>
                <w:sz w:val="20"/>
                <w:lang w:val="es-ES"/>
              </w:rPr>
              <w:t>0 a 4hs</w:t>
            </w:r>
          </w:p>
        </w:tc>
        <w:tc>
          <w:tcPr>
            <w:tcW w:w="2648" w:type="dxa"/>
          </w:tcPr>
          <w:p w:rsidR="002D5984" w:rsidRPr="002D5984" w:rsidRDefault="002D5984" w:rsidP="00801C09">
            <w:pPr>
              <w:jc w:val="center"/>
              <w:rPr>
                <w:rFonts w:cs="Arial"/>
                <w:sz w:val="20"/>
                <w:lang w:val="es-ES"/>
              </w:rPr>
            </w:pPr>
          </w:p>
          <w:p w:rsidR="002D5984" w:rsidRPr="002D5984" w:rsidRDefault="002D5984" w:rsidP="00801C09">
            <w:pPr>
              <w:jc w:val="center"/>
              <w:rPr>
                <w:rFonts w:cs="Arial"/>
                <w:b/>
                <w:sz w:val="20"/>
                <w:lang w:val="es-ES"/>
              </w:rPr>
            </w:pPr>
            <w:r w:rsidRPr="002D5984">
              <w:rPr>
                <w:rFonts w:cs="Arial"/>
                <w:b/>
                <w:sz w:val="20"/>
                <w:lang w:val="es-ES"/>
              </w:rPr>
              <w:t>-</w:t>
            </w:r>
          </w:p>
        </w:tc>
      </w:tr>
      <w:tr w:rsidR="002D5984" w:rsidRPr="002D5984" w:rsidTr="002D5984">
        <w:trPr>
          <w:trHeight w:val="603"/>
        </w:trPr>
        <w:tc>
          <w:tcPr>
            <w:tcW w:w="2392" w:type="dxa"/>
          </w:tcPr>
          <w:p w:rsidR="002D5984" w:rsidRPr="002D5984" w:rsidRDefault="002D5984" w:rsidP="00801C09">
            <w:pPr>
              <w:jc w:val="both"/>
              <w:rPr>
                <w:rFonts w:cs="Arial"/>
                <w:b/>
                <w:sz w:val="20"/>
                <w:lang w:val="es-ES"/>
              </w:rPr>
            </w:pPr>
          </w:p>
          <w:p w:rsidR="002D5984" w:rsidRPr="002D5984" w:rsidRDefault="002D5984" w:rsidP="00801C09">
            <w:pPr>
              <w:ind w:left="483"/>
              <w:rPr>
                <w:rFonts w:cs="Arial"/>
                <w:b/>
                <w:sz w:val="20"/>
                <w:lang w:val="es-ES"/>
              </w:rPr>
            </w:pPr>
            <w:r w:rsidRPr="002D5984">
              <w:rPr>
                <w:rFonts w:cs="Arial"/>
                <w:b/>
                <w:sz w:val="20"/>
                <w:lang w:val="es-ES"/>
              </w:rPr>
              <w:t xml:space="preserve">     4 a 8hs</w:t>
            </w:r>
          </w:p>
          <w:p w:rsidR="002D5984" w:rsidRPr="002D5984" w:rsidRDefault="002D5984" w:rsidP="00801C09">
            <w:pPr>
              <w:jc w:val="both"/>
              <w:rPr>
                <w:rFonts w:cs="Arial"/>
                <w:b/>
                <w:sz w:val="20"/>
                <w:lang w:val="es-ES"/>
              </w:rPr>
            </w:pPr>
          </w:p>
        </w:tc>
        <w:tc>
          <w:tcPr>
            <w:tcW w:w="2648" w:type="dxa"/>
          </w:tcPr>
          <w:p w:rsidR="002D5984" w:rsidRPr="002D5984" w:rsidRDefault="002D5984" w:rsidP="00801C09">
            <w:pPr>
              <w:ind w:left="483"/>
              <w:jc w:val="center"/>
              <w:rPr>
                <w:rFonts w:cs="Arial"/>
                <w:b/>
                <w:sz w:val="20"/>
                <w:lang w:val="es-ES"/>
              </w:rPr>
            </w:pPr>
          </w:p>
          <w:p w:rsidR="002D5984" w:rsidRPr="002D5984" w:rsidRDefault="002D5984" w:rsidP="00801C09">
            <w:pPr>
              <w:ind w:left="483"/>
              <w:rPr>
                <w:rFonts w:cs="Arial"/>
                <w:b/>
                <w:sz w:val="20"/>
                <w:lang w:val="es-ES"/>
              </w:rPr>
            </w:pPr>
            <w:r w:rsidRPr="002D5984">
              <w:rPr>
                <w:rFonts w:cs="Arial"/>
                <w:b/>
                <w:sz w:val="20"/>
                <w:lang w:val="es-ES"/>
              </w:rPr>
              <w:t xml:space="preserve">        $ 492</w:t>
            </w:r>
          </w:p>
        </w:tc>
      </w:tr>
      <w:tr w:rsidR="002D5984" w:rsidRPr="002D5984" w:rsidTr="002D5984">
        <w:trPr>
          <w:trHeight w:val="603"/>
        </w:trPr>
        <w:tc>
          <w:tcPr>
            <w:tcW w:w="2392" w:type="dxa"/>
          </w:tcPr>
          <w:p w:rsidR="002D5984" w:rsidRPr="002D5984" w:rsidRDefault="002D5984" w:rsidP="00801C09">
            <w:pPr>
              <w:jc w:val="center"/>
              <w:rPr>
                <w:rFonts w:cs="Arial"/>
                <w:b/>
                <w:sz w:val="20"/>
                <w:lang w:val="es-ES"/>
              </w:rPr>
            </w:pPr>
          </w:p>
          <w:p w:rsidR="002D5984" w:rsidRPr="002D5984" w:rsidRDefault="002D5984" w:rsidP="00801C09">
            <w:pPr>
              <w:jc w:val="center"/>
              <w:rPr>
                <w:rFonts w:cs="Arial"/>
                <w:b/>
                <w:sz w:val="20"/>
                <w:lang w:val="es-ES"/>
              </w:rPr>
            </w:pPr>
            <w:r w:rsidRPr="002D5984">
              <w:rPr>
                <w:rFonts w:cs="Arial"/>
                <w:b/>
                <w:sz w:val="20"/>
                <w:lang w:val="es-ES"/>
              </w:rPr>
              <w:t>8 a 16hs</w:t>
            </w:r>
          </w:p>
        </w:tc>
        <w:tc>
          <w:tcPr>
            <w:tcW w:w="2648" w:type="dxa"/>
          </w:tcPr>
          <w:p w:rsidR="002D5984" w:rsidRPr="002D5984" w:rsidRDefault="002D5984" w:rsidP="00801C09">
            <w:pPr>
              <w:ind w:left="483"/>
              <w:jc w:val="both"/>
              <w:rPr>
                <w:rFonts w:cs="Arial"/>
                <w:sz w:val="20"/>
                <w:lang w:val="es-ES"/>
              </w:rPr>
            </w:pPr>
          </w:p>
          <w:p w:rsidR="002D5984" w:rsidRPr="002D5984" w:rsidRDefault="002D5984" w:rsidP="00801C09">
            <w:pPr>
              <w:ind w:left="483"/>
              <w:jc w:val="both"/>
              <w:rPr>
                <w:rFonts w:cs="Arial"/>
                <w:b/>
                <w:sz w:val="20"/>
                <w:lang w:val="es-ES"/>
              </w:rPr>
            </w:pPr>
            <w:r w:rsidRPr="002D5984">
              <w:rPr>
                <w:rFonts w:cs="Arial"/>
                <w:sz w:val="20"/>
                <w:lang w:val="es-ES"/>
              </w:rPr>
              <w:t xml:space="preserve">       </w:t>
            </w:r>
            <w:r w:rsidRPr="002D5984">
              <w:rPr>
                <w:rFonts w:cs="Arial"/>
                <w:b/>
                <w:sz w:val="20"/>
                <w:lang w:val="es-ES"/>
              </w:rPr>
              <w:t>$ 736</w:t>
            </w:r>
          </w:p>
        </w:tc>
      </w:tr>
      <w:tr w:rsidR="002D5984" w:rsidRPr="002D5984" w:rsidTr="002D5984">
        <w:trPr>
          <w:trHeight w:val="603"/>
        </w:trPr>
        <w:tc>
          <w:tcPr>
            <w:tcW w:w="2392" w:type="dxa"/>
          </w:tcPr>
          <w:p w:rsidR="002D5984" w:rsidRPr="002D5984" w:rsidRDefault="002D5984" w:rsidP="00801C09">
            <w:pPr>
              <w:jc w:val="center"/>
              <w:rPr>
                <w:rFonts w:cs="Arial"/>
                <w:b/>
                <w:sz w:val="20"/>
                <w:lang w:val="es-ES"/>
              </w:rPr>
            </w:pPr>
          </w:p>
          <w:p w:rsidR="002D5984" w:rsidRPr="002D5984" w:rsidRDefault="002D5984" w:rsidP="00801C09">
            <w:pPr>
              <w:jc w:val="center"/>
              <w:rPr>
                <w:rFonts w:cs="Arial"/>
                <w:b/>
                <w:sz w:val="20"/>
                <w:lang w:val="es-ES"/>
              </w:rPr>
            </w:pPr>
            <w:r w:rsidRPr="002D5984">
              <w:rPr>
                <w:rFonts w:cs="Arial"/>
                <w:b/>
                <w:sz w:val="20"/>
                <w:lang w:val="es-ES"/>
              </w:rPr>
              <w:t>16 a 24hs</w:t>
            </w:r>
          </w:p>
        </w:tc>
        <w:tc>
          <w:tcPr>
            <w:tcW w:w="2648" w:type="dxa"/>
          </w:tcPr>
          <w:p w:rsidR="002D5984" w:rsidRPr="002D5984" w:rsidRDefault="002D5984" w:rsidP="00801C09">
            <w:pPr>
              <w:ind w:left="483"/>
              <w:jc w:val="both"/>
              <w:rPr>
                <w:rFonts w:cs="Arial"/>
                <w:sz w:val="20"/>
                <w:lang w:val="es-ES"/>
              </w:rPr>
            </w:pPr>
          </w:p>
          <w:p w:rsidR="002D5984" w:rsidRPr="002D5984" w:rsidRDefault="002D5984" w:rsidP="00801C09">
            <w:pPr>
              <w:ind w:left="483"/>
              <w:jc w:val="both"/>
              <w:rPr>
                <w:rFonts w:cs="Arial"/>
                <w:b/>
                <w:sz w:val="20"/>
                <w:lang w:val="es-ES"/>
              </w:rPr>
            </w:pPr>
            <w:r w:rsidRPr="002D5984">
              <w:rPr>
                <w:rFonts w:cs="Arial"/>
                <w:b/>
                <w:sz w:val="20"/>
                <w:lang w:val="es-ES"/>
              </w:rPr>
              <w:t xml:space="preserve">       $ 982</w:t>
            </w:r>
          </w:p>
        </w:tc>
      </w:tr>
    </w:tbl>
    <w:p w:rsidR="00133C12" w:rsidRPr="002D5984" w:rsidRDefault="00133C12" w:rsidP="00FD5E39">
      <w:pPr>
        <w:jc w:val="both"/>
        <w:rPr>
          <w:rFonts w:cs="Arial"/>
          <w:sz w:val="20"/>
          <w:lang w:val="es-ES"/>
        </w:rPr>
      </w:pPr>
      <w:r w:rsidRPr="002D5984">
        <w:rPr>
          <w:rFonts w:cs="Arial"/>
          <w:b/>
          <w:sz w:val="20"/>
          <w:lang w:val="es-ES"/>
        </w:rPr>
        <w:t xml:space="preserve">     </w:t>
      </w:r>
    </w:p>
    <w:p w:rsidR="00133C12" w:rsidRDefault="00133C12" w:rsidP="00FD5E39">
      <w:pPr>
        <w:jc w:val="both"/>
        <w:rPr>
          <w:rFonts w:cs="Arial"/>
          <w:lang w:val="es-ES"/>
        </w:rPr>
      </w:pPr>
    </w:p>
    <w:p w:rsidR="002111CA" w:rsidRDefault="002111CA" w:rsidP="00FD5E39">
      <w:pPr>
        <w:jc w:val="both"/>
        <w:rPr>
          <w:rFonts w:cs="Arial"/>
          <w:lang w:val="es-ES"/>
        </w:rPr>
      </w:pPr>
    </w:p>
    <w:p w:rsidR="002111CA" w:rsidRDefault="002111CA" w:rsidP="00FD5E39">
      <w:pPr>
        <w:jc w:val="both"/>
        <w:rPr>
          <w:rFonts w:cs="Arial"/>
          <w:lang w:val="es-ES"/>
        </w:rPr>
      </w:pPr>
    </w:p>
    <w:p w:rsidR="002111CA" w:rsidRDefault="002111CA" w:rsidP="00FD5E39">
      <w:pPr>
        <w:jc w:val="both"/>
        <w:rPr>
          <w:rFonts w:cs="Arial"/>
          <w:lang w:val="es-ES"/>
        </w:rPr>
      </w:pPr>
    </w:p>
    <w:p w:rsidR="002111CA" w:rsidRPr="002D5984" w:rsidRDefault="002111CA" w:rsidP="00FD5E39">
      <w:pPr>
        <w:jc w:val="both"/>
        <w:rPr>
          <w:rFonts w:cs="Arial"/>
          <w:lang w:val="es-ES"/>
        </w:rPr>
      </w:pPr>
    </w:p>
    <w:p w:rsidR="00133C12" w:rsidRPr="002D5984" w:rsidRDefault="00133C12" w:rsidP="00FD5E39">
      <w:pPr>
        <w:pStyle w:val="Prrafodelista"/>
        <w:numPr>
          <w:ilvl w:val="0"/>
          <w:numId w:val="35"/>
        </w:numPr>
        <w:tabs>
          <w:tab w:val="left" w:pos="3544"/>
        </w:tabs>
        <w:ind w:right="-6333"/>
        <w:jc w:val="both"/>
        <w:rPr>
          <w:rFonts w:cs="Arial"/>
          <w:b/>
          <w:sz w:val="20"/>
          <w:lang w:val="es-ES"/>
        </w:rPr>
      </w:pPr>
      <w:r w:rsidRPr="002D5984">
        <w:rPr>
          <w:rFonts w:cs="Arial"/>
          <w:b/>
          <w:sz w:val="20"/>
          <w:lang w:val="es-ES"/>
        </w:rPr>
        <w:t>Objeto de la prestación</w:t>
      </w:r>
    </w:p>
    <w:p w:rsidR="00133C12" w:rsidRPr="002D5984" w:rsidRDefault="00133C12" w:rsidP="00FD5E39">
      <w:pPr>
        <w:pStyle w:val="Prrafodelista"/>
        <w:tabs>
          <w:tab w:val="left" w:pos="3544"/>
        </w:tabs>
        <w:ind w:left="927" w:right="-6333"/>
        <w:jc w:val="both"/>
        <w:rPr>
          <w:rFonts w:cs="Arial"/>
          <w:b/>
          <w:sz w:val="20"/>
          <w:lang w:val="es-ES"/>
        </w:rPr>
      </w:pPr>
    </w:p>
    <w:p w:rsidR="00CE28FA" w:rsidRDefault="00CE28FA" w:rsidP="00FD5E39">
      <w:pPr>
        <w:tabs>
          <w:tab w:val="left" w:pos="3544"/>
        </w:tabs>
        <w:ind w:left="567"/>
        <w:jc w:val="both"/>
        <w:rPr>
          <w:rFonts w:cs="Arial"/>
          <w:b/>
          <w:sz w:val="20"/>
          <w:lang w:val="es-ES"/>
        </w:rPr>
      </w:pPr>
    </w:p>
    <w:p w:rsidR="00CE28FA" w:rsidRDefault="00CE28FA" w:rsidP="00FD5E39">
      <w:pPr>
        <w:tabs>
          <w:tab w:val="left" w:pos="3544"/>
        </w:tabs>
        <w:ind w:left="567"/>
        <w:jc w:val="both"/>
        <w:rPr>
          <w:rFonts w:cs="Arial"/>
          <w:b/>
          <w:sz w:val="20"/>
          <w:lang w:val="es-ES"/>
        </w:rPr>
      </w:pPr>
    </w:p>
    <w:p w:rsidR="00CE28FA" w:rsidRDefault="00CE28FA" w:rsidP="00FD5E39">
      <w:pPr>
        <w:tabs>
          <w:tab w:val="left" w:pos="3544"/>
        </w:tabs>
        <w:ind w:left="567"/>
        <w:jc w:val="both"/>
        <w:rPr>
          <w:rFonts w:cs="Arial"/>
          <w:b/>
          <w:sz w:val="20"/>
          <w:lang w:val="es-ES"/>
        </w:rPr>
      </w:pP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proofErr w:type="gramStart"/>
      <w:r>
        <w:rPr>
          <w:rFonts w:ascii="Calibri" w:hAnsi="Calibri" w:cs="Arial"/>
          <w:b/>
          <w:color w:val="808080" w:themeColor="background1" w:themeShade="80"/>
          <w:sz w:val="32"/>
          <w:szCs w:val="32"/>
          <w:lang w:val="es-AR"/>
        </w:rPr>
        <w:t>noferta</w:t>
      </w:r>
      <w:proofErr w:type="spellEnd"/>
      <w:proofErr w:type="gramEnd"/>
      <w:r>
        <w:rPr>
          <w:rFonts w:ascii="Calibri" w:hAnsi="Calibri" w:cs="Arial"/>
          <w:b/>
          <w:color w:val="808080" w:themeColor="background1" w:themeShade="80"/>
          <w:sz w:val="32"/>
          <w:szCs w:val="32"/>
          <w:lang w:val="es-AR"/>
        </w:rPr>
        <w:t>&gt;</w:t>
      </w:r>
    </w:p>
    <w:p w:rsidR="00CE28FA" w:rsidRDefault="00CE28FA" w:rsidP="00CE28FA">
      <w:pPr>
        <w:tabs>
          <w:tab w:val="left" w:pos="3544"/>
        </w:tabs>
        <w:ind w:left="567"/>
        <w:jc w:val="both"/>
        <w:rPr>
          <w:rFonts w:cs="Arial"/>
          <w:b/>
          <w:sz w:val="20"/>
          <w:lang w:val="es-ES"/>
        </w:rPr>
      </w:pPr>
    </w:p>
    <w:p w:rsidR="00133C12" w:rsidRPr="002D5984" w:rsidRDefault="002E5593" w:rsidP="00FD5E39">
      <w:pPr>
        <w:tabs>
          <w:tab w:val="left" w:pos="3544"/>
        </w:tabs>
        <w:ind w:left="567"/>
        <w:jc w:val="both"/>
        <w:rPr>
          <w:rFonts w:cs="Arial"/>
          <w:sz w:val="20"/>
          <w:lang w:val="es-ES"/>
        </w:rPr>
      </w:pPr>
      <w:proofErr w:type="spellStart"/>
      <w:r w:rsidRPr="002D5984">
        <w:rPr>
          <w:rFonts w:cs="Arial"/>
          <w:b/>
          <w:sz w:val="20"/>
          <w:lang w:val="es-ES"/>
        </w:rPr>
        <w:t>MaxPower</w:t>
      </w:r>
      <w:proofErr w:type="spellEnd"/>
      <w:r w:rsidRPr="002D5984">
        <w:rPr>
          <w:rFonts w:cs="Arial"/>
          <w:b/>
          <w:sz w:val="20"/>
          <w:lang w:val="es-ES"/>
        </w:rPr>
        <w:t xml:space="preserve"> Industrial </w:t>
      </w:r>
      <w:proofErr w:type="spellStart"/>
      <w:r w:rsidRPr="002D5984">
        <w:rPr>
          <w:rFonts w:cs="Arial"/>
          <w:b/>
          <w:sz w:val="20"/>
          <w:lang w:val="es-ES"/>
        </w:rPr>
        <w:t>Automation</w:t>
      </w:r>
      <w:proofErr w:type="spellEnd"/>
      <w:r w:rsidR="00133C12" w:rsidRPr="002D5984">
        <w:rPr>
          <w:rFonts w:cs="Arial"/>
          <w:sz w:val="20"/>
          <w:lang w:val="es-ES"/>
        </w:rPr>
        <w:t>, a petición del cliente y por cuenta del mismo, pone a su disposición el personal necesario para prestar la dirección técnica, asesorar y colaborar en el montaje, instalación, puesta en servicio, pruebas, mantenimiento, inspección y reparación de los equipos acordados.</w:t>
      </w:r>
    </w:p>
    <w:p w:rsidR="00133C12" w:rsidRPr="002D5984" w:rsidRDefault="00133C12" w:rsidP="00FD5E39">
      <w:pPr>
        <w:tabs>
          <w:tab w:val="left" w:pos="3544"/>
        </w:tabs>
        <w:ind w:left="567"/>
        <w:jc w:val="both"/>
        <w:rPr>
          <w:rFonts w:cs="Arial"/>
          <w:sz w:val="20"/>
          <w:lang w:val="es-ES"/>
        </w:rPr>
      </w:pPr>
    </w:p>
    <w:p w:rsidR="00133C12" w:rsidRPr="002D5984" w:rsidRDefault="00133C12" w:rsidP="00FD5E39">
      <w:pPr>
        <w:tabs>
          <w:tab w:val="left" w:pos="3544"/>
        </w:tabs>
        <w:ind w:left="567"/>
        <w:jc w:val="both"/>
        <w:rPr>
          <w:rFonts w:cs="Arial"/>
          <w:b/>
          <w:sz w:val="20"/>
          <w:lang w:val="es-ES"/>
        </w:rPr>
      </w:pPr>
      <w:r w:rsidRPr="002D5984">
        <w:rPr>
          <w:rFonts w:cs="Arial"/>
          <w:b/>
          <w:sz w:val="20"/>
          <w:lang w:val="es-ES"/>
        </w:rPr>
        <w:t>2. Términos y condiciones de la prestación</w:t>
      </w:r>
    </w:p>
    <w:p w:rsidR="00446EDF" w:rsidRDefault="00133C12" w:rsidP="00FD5E39">
      <w:pPr>
        <w:tabs>
          <w:tab w:val="left" w:pos="3544"/>
        </w:tabs>
        <w:ind w:left="567"/>
        <w:jc w:val="both"/>
        <w:rPr>
          <w:rFonts w:cs="Arial"/>
          <w:sz w:val="20"/>
          <w:lang w:val="es-ES"/>
        </w:rPr>
      </w:pPr>
      <w:r w:rsidRPr="002D5984">
        <w:rPr>
          <w:rFonts w:cs="Arial"/>
          <w:sz w:val="20"/>
          <w:lang w:val="es-ES"/>
        </w:rPr>
        <w:t xml:space="preserve">Las condiciones fijadas a continuación se aplican a todas las prestaciones de servicio realizadas por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b/>
          <w:sz w:val="20"/>
          <w:lang w:val="es-ES"/>
        </w:rPr>
        <w:t xml:space="preserve">, </w:t>
      </w:r>
      <w:r w:rsidRPr="002D5984">
        <w:rPr>
          <w:rFonts w:cs="Arial"/>
          <w:sz w:val="20"/>
          <w:lang w:val="es-ES"/>
        </w:rPr>
        <w:t xml:space="preserve">salvo que condiciones adicionales o diferentes se fijen expresamente para casos particulares. Los servicios técnicos se prestan en base a las tarifas horarios y los montos diarios </w:t>
      </w:r>
    </w:p>
    <w:p w:rsidR="00446EDF" w:rsidRDefault="00446EDF" w:rsidP="00FD5E39">
      <w:pPr>
        <w:tabs>
          <w:tab w:val="left" w:pos="3544"/>
        </w:tabs>
        <w:ind w:left="567"/>
        <w:jc w:val="both"/>
        <w:rPr>
          <w:rFonts w:cs="Arial"/>
          <w:sz w:val="20"/>
          <w:lang w:val="es-ES"/>
        </w:rPr>
      </w:pPr>
    </w:p>
    <w:p w:rsidR="00133C12" w:rsidRPr="002D5984" w:rsidRDefault="00133C12" w:rsidP="00FD5E39">
      <w:pPr>
        <w:tabs>
          <w:tab w:val="left" w:pos="3544"/>
        </w:tabs>
        <w:ind w:left="567"/>
        <w:jc w:val="both"/>
        <w:rPr>
          <w:rFonts w:cs="Arial"/>
          <w:sz w:val="20"/>
          <w:lang w:val="es-ES"/>
        </w:rPr>
      </w:pPr>
      <w:proofErr w:type="gramStart"/>
      <w:r w:rsidRPr="002D5984">
        <w:rPr>
          <w:rFonts w:cs="Arial"/>
          <w:sz w:val="20"/>
          <w:lang w:val="es-ES"/>
        </w:rPr>
        <w:t>detallados</w:t>
      </w:r>
      <w:proofErr w:type="gramEnd"/>
      <w:r w:rsidRPr="002D5984">
        <w:rPr>
          <w:rFonts w:cs="Arial"/>
          <w:sz w:val="20"/>
          <w:lang w:val="es-ES"/>
        </w:rPr>
        <w:t xml:space="preserve"> en el anexo adjunto. Las prestaciones tendrán inicio solamente después de la aprobación escrita de la propuesta correspondiente, emitida por un representante del contratante legalmente habilitado y dando cumplimiento a las condiciones contenidas en la propuesta, para iniciar los trabajos. Será considerado como adicional toda prestación que no se halle incluida en la propuesta escrita de</w:t>
      </w:r>
      <w:r w:rsidR="002E5593" w:rsidRPr="002D5984">
        <w:rPr>
          <w:rFonts w:cs="Arial"/>
          <w:b/>
          <w:sz w:val="20"/>
          <w:lang w:val="es-ES"/>
        </w:rPr>
        <w:t xml:space="preserv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sz w:val="20"/>
          <w:lang w:val="es-ES"/>
        </w:rPr>
        <w:t>.</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 xml:space="preserve">Los trabajos correspondientes a prestaciones adicionales serán ejecutados una vez analizados y aprobados por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 xml:space="preserve">y reflejarán las variaciones de costo, plazo y otras condiciones que afecten. </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 xml:space="preserve">Cuando una prestación implique el traslado del personal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 xml:space="preserve">por períodos prolongados, deberá </w:t>
      </w:r>
      <w:proofErr w:type="spellStart"/>
      <w:r w:rsidRPr="002D5984">
        <w:rPr>
          <w:rFonts w:cs="Arial"/>
          <w:sz w:val="20"/>
          <w:lang w:val="es-ES"/>
        </w:rPr>
        <w:t>preveerse</w:t>
      </w:r>
      <w:proofErr w:type="spellEnd"/>
      <w:r w:rsidRPr="002D5984">
        <w:rPr>
          <w:rFonts w:cs="Arial"/>
          <w:sz w:val="20"/>
          <w:lang w:val="es-ES"/>
        </w:rPr>
        <w:t xml:space="preserve"> un viaje mensual de regreso para ese personal. El cliente deberá dar cobertura a tales viajes, tal como se determina en los apartados Tiempos de Trabajo y Gastos de Viaje, descritos a continuación.</w:t>
      </w:r>
    </w:p>
    <w:p w:rsidR="00133C12" w:rsidRPr="002D5984" w:rsidRDefault="00133C12" w:rsidP="00FD5E39">
      <w:pPr>
        <w:tabs>
          <w:tab w:val="left" w:pos="3544"/>
        </w:tabs>
        <w:ind w:left="567"/>
        <w:jc w:val="both"/>
        <w:rPr>
          <w:rFonts w:cs="Arial"/>
          <w:sz w:val="20"/>
          <w:lang w:val="es-ES"/>
        </w:rPr>
      </w:pPr>
    </w:p>
    <w:p w:rsidR="00133C12" w:rsidRPr="002D5984" w:rsidRDefault="00133C12" w:rsidP="00FD5E39">
      <w:pPr>
        <w:tabs>
          <w:tab w:val="left" w:pos="3544"/>
        </w:tabs>
        <w:ind w:left="567"/>
        <w:jc w:val="both"/>
        <w:rPr>
          <w:rFonts w:cs="Arial"/>
          <w:b/>
          <w:sz w:val="20"/>
          <w:lang w:val="es-ES"/>
        </w:rPr>
      </w:pPr>
      <w:r w:rsidRPr="002D5984">
        <w:rPr>
          <w:rFonts w:cs="Arial"/>
          <w:b/>
          <w:sz w:val="20"/>
          <w:lang w:val="es-ES"/>
        </w:rPr>
        <w:t>3. Clasificación de tiempos de trabajo</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Todos los tiempos de prestación se expresan en horas. La fracción mínima a computar es de media hora.</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Horas normales: 8,5 horas de trabajo diarias comprendidas entre las 6 y las 18 de Lunes a Viernes, exceptuando los feriados.</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Horas extra: Son las correspondientes a trabajos efectuados fuera del período definido para horas normales. Las tarifas para las horas extra tienen un incremento respecto de las correspondientes a horas normales. El incremento es:</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- 40% de Lunes a Viernes por las horas que excedan las 8,5 horas de trabajo diarias, entre las 6 y las 18.</w:t>
      </w:r>
    </w:p>
    <w:p w:rsidR="00133C12" w:rsidRPr="002D5984" w:rsidRDefault="00133C12" w:rsidP="00FD5E39">
      <w:pPr>
        <w:tabs>
          <w:tab w:val="left" w:pos="3544"/>
        </w:tabs>
        <w:ind w:left="567"/>
        <w:jc w:val="both"/>
        <w:rPr>
          <w:rFonts w:cs="Arial"/>
          <w:sz w:val="20"/>
          <w:lang w:val="es-ES"/>
        </w:rPr>
      </w:pPr>
      <w:r w:rsidRPr="002D5984">
        <w:rPr>
          <w:rFonts w:cs="Arial"/>
          <w:sz w:val="20"/>
          <w:lang w:val="es-ES"/>
        </w:rPr>
        <w:t>- 40% de Lunes a Viernes entre las 18 y las 21 horas y los Sábados entre las 6 y las 13 horas.</w:t>
      </w:r>
    </w:p>
    <w:p w:rsidR="00133C12" w:rsidRPr="002D5984" w:rsidRDefault="00133C12" w:rsidP="00D24EE2">
      <w:pPr>
        <w:tabs>
          <w:tab w:val="left" w:pos="3544"/>
        </w:tabs>
        <w:ind w:left="567"/>
        <w:jc w:val="both"/>
        <w:rPr>
          <w:rFonts w:cs="Arial"/>
          <w:sz w:val="20"/>
          <w:lang w:val="es-ES"/>
        </w:rPr>
      </w:pPr>
      <w:r w:rsidRPr="002D5984">
        <w:rPr>
          <w:rFonts w:cs="Arial"/>
          <w:sz w:val="20"/>
          <w:lang w:val="es-ES"/>
        </w:rPr>
        <w:t>- 80% entre las 21 y las 6 horas de Lunes a Viernes, entre las 13 y las 24 horas los Sábados, los Domingos y los feriados.</w:t>
      </w:r>
    </w:p>
    <w:p w:rsidR="00133C12" w:rsidRPr="002D5984" w:rsidRDefault="00133C12" w:rsidP="00D24EE2">
      <w:pPr>
        <w:tabs>
          <w:tab w:val="left" w:pos="3544"/>
        </w:tabs>
        <w:ind w:left="567" w:right="-33"/>
        <w:rPr>
          <w:rFonts w:cs="Arial"/>
          <w:sz w:val="20"/>
          <w:lang w:val="es-ES"/>
        </w:rPr>
      </w:pPr>
      <w:r w:rsidRPr="002D5984">
        <w:rPr>
          <w:rFonts w:cs="Arial"/>
          <w:b/>
          <w:sz w:val="20"/>
          <w:lang w:val="es-ES"/>
        </w:rPr>
        <w:t>Tiempos de Viaje:</w:t>
      </w:r>
      <w:r w:rsidRPr="002D5984">
        <w:rPr>
          <w:rFonts w:cs="Arial"/>
          <w:sz w:val="20"/>
          <w:lang w:val="es-ES"/>
        </w:rPr>
        <w:t xml:space="preserve"> Son los insumidos por todos los traslados del personal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para dar cumplimiento a una prestación. Los tiempos de viaje serán facturados con idéntica tarifa que las horas normales.</w:t>
      </w:r>
    </w:p>
    <w:p w:rsidR="00133C12" w:rsidRPr="002D5984" w:rsidRDefault="00133C12" w:rsidP="00D24EE2">
      <w:pPr>
        <w:tabs>
          <w:tab w:val="left" w:pos="3544"/>
        </w:tabs>
        <w:ind w:left="567" w:right="-33"/>
        <w:jc w:val="both"/>
        <w:rPr>
          <w:rFonts w:cs="Arial"/>
          <w:b/>
          <w:sz w:val="20"/>
          <w:lang w:val="es-ES"/>
        </w:rPr>
      </w:pPr>
      <w:r w:rsidRPr="002D5984">
        <w:rPr>
          <w:rFonts w:cs="Arial"/>
          <w:sz w:val="20"/>
          <w:lang w:val="es-ES"/>
        </w:rPr>
        <w:lastRenderedPageBreak/>
        <w:t xml:space="preserve">Tiempos de espera: Son aquellos en los que, por razones ajenas a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su personal se halle impedido para ejecutar los trabajos en los términos en que han sido contratados. Los tiempos de espera serán facturados como horas normales.</w:t>
      </w:r>
    </w:p>
    <w:p w:rsidR="00133C12" w:rsidRDefault="00133C12" w:rsidP="00D24EE2">
      <w:pPr>
        <w:tabs>
          <w:tab w:val="left" w:pos="3544"/>
        </w:tabs>
        <w:ind w:left="567" w:right="-33"/>
        <w:jc w:val="both"/>
        <w:rPr>
          <w:rFonts w:cs="Arial"/>
          <w:b/>
          <w:sz w:val="20"/>
          <w:lang w:val="es-ES"/>
        </w:rPr>
      </w:pPr>
    </w:p>
    <w:p w:rsidR="00CE28FA" w:rsidRPr="002D5984" w:rsidRDefault="00CE28FA" w:rsidP="00D24EE2">
      <w:pPr>
        <w:tabs>
          <w:tab w:val="left" w:pos="3544"/>
        </w:tabs>
        <w:ind w:left="567" w:right="-33"/>
        <w:jc w:val="both"/>
        <w:rPr>
          <w:rFonts w:cs="Arial"/>
          <w:b/>
          <w:sz w:val="20"/>
          <w:lang w:val="es-ES"/>
        </w:rPr>
      </w:pP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proofErr w:type="gramStart"/>
      <w:r>
        <w:rPr>
          <w:rFonts w:ascii="Calibri" w:hAnsi="Calibri" w:cs="Arial"/>
          <w:b/>
          <w:color w:val="808080" w:themeColor="background1" w:themeShade="80"/>
          <w:sz w:val="32"/>
          <w:szCs w:val="32"/>
          <w:lang w:val="es-AR"/>
        </w:rPr>
        <w:t>noferta</w:t>
      </w:r>
      <w:proofErr w:type="spellEnd"/>
      <w:proofErr w:type="gramEnd"/>
      <w:r>
        <w:rPr>
          <w:rFonts w:ascii="Calibri" w:hAnsi="Calibri" w:cs="Arial"/>
          <w:b/>
          <w:color w:val="808080" w:themeColor="background1" w:themeShade="80"/>
          <w:sz w:val="32"/>
          <w:szCs w:val="32"/>
          <w:lang w:val="es-AR"/>
        </w:rPr>
        <w:t>&gt;</w:t>
      </w:r>
    </w:p>
    <w:p w:rsidR="00CE28FA" w:rsidRDefault="00CE28FA" w:rsidP="00D24EE2">
      <w:pPr>
        <w:tabs>
          <w:tab w:val="left" w:pos="3544"/>
        </w:tabs>
        <w:ind w:left="567" w:right="-33"/>
        <w:jc w:val="both"/>
        <w:rPr>
          <w:rFonts w:cs="Arial"/>
          <w:b/>
          <w:sz w:val="20"/>
          <w:lang w:val="es-ES"/>
        </w:rPr>
      </w:pPr>
    </w:p>
    <w:p w:rsidR="00133C12" w:rsidRPr="002D5984" w:rsidRDefault="00133C12" w:rsidP="00D24EE2">
      <w:pPr>
        <w:tabs>
          <w:tab w:val="left" w:pos="3544"/>
        </w:tabs>
        <w:ind w:left="567" w:right="-33"/>
        <w:jc w:val="both"/>
        <w:rPr>
          <w:rFonts w:cs="Arial"/>
          <w:b/>
          <w:sz w:val="20"/>
          <w:lang w:val="es-ES"/>
        </w:rPr>
      </w:pPr>
      <w:r w:rsidRPr="002D5984">
        <w:rPr>
          <w:rFonts w:cs="Arial"/>
          <w:b/>
          <w:sz w:val="20"/>
          <w:lang w:val="es-ES"/>
        </w:rPr>
        <w:t>4. Gastos de Viaje</w:t>
      </w:r>
    </w:p>
    <w:p w:rsidR="00133C12" w:rsidRPr="002D5984" w:rsidRDefault="00133C12" w:rsidP="00D24EE2">
      <w:pPr>
        <w:tabs>
          <w:tab w:val="left" w:pos="3544"/>
        </w:tabs>
        <w:ind w:left="567" w:right="-33"/>
        <w:jc w:val="both"/>
        <w:rPr>
          <w:rFonts w:cs="Arial"/>
          <w:sz w:val="20"/>
          <w:lang w:val="es-ES"/>
        </w:rPr>
      </w:pPr>
      <w:r w:rsidRPr="002D5984">
        <w:rPr>
          <w:rFonts w:cs="Arial"/>
          <w:sz w:val="20"/>
          <w:lang w:val="es-ES"/>
        </w:rPr>
        <w:t xml:space="preserve">Son gastos de viaje los correspondientes a hospedaje, pasajes, taxi, despacho de equipaje, llamadas telefónicas por trabajo, peajes, alquiler de vehículos y combustible. </w:t>
      </w:r>
    </w:p>
    <w:p w:rsidR="00133C12" w:rsidRPr="002D5984" w:rsidRDefault="00133C12" w:rsidP="00D24EE2">
      <w:pPr>
        <w:tabs>
          <w:tab w:val="left" w:pos="3544"/>
        </w:tabs>
        <w:ind w:left="567" w:right="-33"/>
        <w:jc w:val="both"/>
        <w:rPr>
          <w:rFonts w:cs="Arial"/>
          <w:sz w:val="20"/>
          <w:lang w:val="es-ES"/>
        </w:rPr>
      </w:pPr>
      <w:r w:rsidRPr="002D5984">
        <w:rPr>
          <w:rFonts w:cs="Arial"/>
          <w:sz w:val="20"/>
          <w:lang w:val="es-ES"/>
        </w:rPr>
        <w:t xml:space="preserve">Los gastos de viaje deberán ser pagados por el cliente o reembolsados por éste a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sz w:val="20"/>
          <w:lang w:val="es-ES"/>
        </w:rPr>
        <w:t xml:space="preserve">. En este último caso los montos a pagar serán incrementados para dar cobertura a los impuestos que graven la correspondiente facturación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sz w:val="20"/>
          <w:lang w:val="es-ES"/>
        </w:rPr>
        <w:t>.</w:t>
      </w:r>
    </w:p>
    <w:p w:rsidR="00133C12" w:rsidRPr="002D5984" w:rsidRDefault="00133C12" w:rsidP="00D24EE2">
      <w:pPr>
        <w:ind w:left="567" w:right="-33"/>
        <w:jc w:val="both"/>
        <w:rPr>
          <w:rFonts w:cs="Arial"/>
          <w:sz w:val="20"/>
          <w:lang w:val="es-ES"/>
        </w:rPr>
      </w:pPr>
      <w:r w:rsidRPr="002D5984">
        <w:rPr>
          <w:rFonts w:cs="Arial"/>
          <w:sz w:val="20"/>
          <w:lang w:val="es-ES"/>
        </w:rPr>
        <w:t>El nivel mínimo de hospedaje es el correspondiente a la categoría de tres estrellas.</w:t>
      </w:r>
    </w:p>
    <w:p w:rsidR="00133C12" w:rsidRPr="002D5984" w:rsidRDefault="00133C12" w:rsidP="00D24EE2">
      <w:pPr>
        <w:ind w:left="567" w:right="-33"/>
        <w:jc w:val="both"/>
        <w:rPr>
          <w:rFonts w:cs="Arial"/>
          <w:sz w:val="20"/>
          <w:lang w:val="es-ES"/>
        </w:rPr>
      </w:pPr>
      <w:r w:rsidRPr="002D5984">
        <w:rPr>
          <w:rFonts w:cs="Arial"/>
          <w:sz w:val="20"/>
          <w:lang w:val="es-ES"/>
        </w:rPr>
        <w:t xml:space="preserve">Cuando las prestaciones excedan los seis meses de duración, el contratante deberá cubrir el alojamiento del grupo familiar del personal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que se afecte a tales servicios.</w:t>
      </w:r>
    </w:p>
    <w:p w:rsidR="00133C12" w:rsidRPr="002D5984" w:rsidRDefault="00133C12" w:rsidP="00D24EE2">
      <w:pPr>
        <w:ind w:left="567" w:right="-33"/>
        <w:jc w:val="both"/>
        <w:rPr>
          <w:rFonts w:cs="Arial"/>
          <w:b/>
          <w:sz w:val="20"/>
          <w:lang w:val="es-ES"/>
        </w:rPr>
      </w:pPr>
    </w:p>
    <w:p w:rsidR="00133C12" w:rsidRPr="002D5984" w:rsidRDefault="00133C12" w:rsidP="00D24EE2">
      <w:pPr>
        <w:ind w:left="567" w:right="-33"/>
        <w:jc w:val="both"/>
        <w:rPr>
          <w:rFonts w:cs="Arial"/>
          <w:b/>
          <w:sz w:val="20"/>
          <w:lang w:val="es-ES"/>
        </w:rPr>
      </w:pPr>
      <w:r w:rsidRPr="002D5984">
        <w:rPr>
          <w:rFonts w:cs="Arial"/>
          <w:b/>
          <w:sz w:val="20"/>
          <w:lang w:val="es-ES"/>
        </w:rPr>
        <w:t xml:space="preserve">5. Obligaciones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b/>
          <w:sz w:val="20"/>
          <w:lang w:val="es-ES"/>
        </w:rPr>
        <w:t>.</w:t>
      </w:r>
    </w:p>
    <w:p w:rsidR="00133C12" w:rsidRPr="002D5984" w:rsidRDefault="00133C12" w:rsidP="00D24EE2">
      <w:pPr>
        <w:ind w:left="567" w:right="-33"/>
        <w:jc w:val="both"/>
        <w:rPr>
          <w:rFonts w:cs="Arial"/>
          <w:sz w:val="20"/>
          <w:lang w:val="es-ES"/>
        </w:rPr>
      </w:pPr>
      <w:r w:rsidRPr="002D5984">
        <w:rPr>
          <w:rFonts w:cs="Arial"/>
          <w:sz w:val="20"/>
          <w:lang w:val="es-ES"/>
        </w:rPr>
        <w:t>Proveer personal calificado para la ejecución de los servicios de plazo y cantidades contratadas.</w:t>
      </w:r>
    </w:p>
    <w:p w:rsidR="00133C12" w:rsidRPr="002D5984" w:rsidRDefault="00133C12" w:rsidP="00D24EE2">
      <w:pPr>
        <w:ind w:left="567" w:right="-33"/>
        <w:jc w:val="both"/>
        <w:rPr>
          <w:rFonts w:cs="Arial"/>
          <w:sz w:val="20"/>
          <w:lang w:val="es-ES"/>
        </w:rPr>
      </w:pPr>
      <w:r w:rsidRPr="002D5984">
        <w:rPr>
          <w:rFonts w:cs="Arial"/>
          <w:sz w:val="20"/>
          <w:lang w:val="es-ES"/>
        </w:rPr>
        <w:t>Emitir y entregar al representante del cliente copia de la planilla de tiempos de trabajo, firmada y con fecha. La planilla original firmada por el cliente permanecerá en poder del empleado de</w:t>
      </w:r>
      <w:r w:rsidR="002E5593" w:rsidRPr="002D5984">
        <w:rPr>
          <w:rFonts w:cs="Arial"/>
          <w:b/>
          <w:sz w:val="20"/>
          <w:lang w:val="es-ES"/>
        </w:rPr>
        <w:t xml:space="preserv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 xml:space="preserve">que haya efectuado los correspondientes trabajos y éstos serán facturados en base a su contenido. </w:t>
      </w:r>
    </w:p>
    <w:p w:rsidR="00446EDF" w:rsidRDefault="00446EDF" w:rsidP="00D24EE2">
      <w:pPr>
        <w:ind w:left="567" w:right="-33"/>
        <w:jc w:val="both"/>
        <w:rPr>
          <w:rFonts w:cs="Arial"/>
          <w:sz w:val="20"/>
          <w:lang w:val="es-ES"/>
        </w:rPr>
      </w:pPr>
    </w:p>
    <w:p w:rsidR="00133C12" w:rsidRPr="002D5984" w:rsidRDefault="00133C12" w:rsidP="00D24EE2">
      <w:pPr>
        <w:ind w:left="567" w:right="-33"/>
        <w:jc w:val="both"/>
        <w:rPr>
          <w:rFonts w:cs="Arial"/>
          <w:sz w:val="20"/>
          <w:lang w:val="es-ES"/>
        </w:rPr>
      </w:pPr>
      <w:r w:rsidRPr="002D5984">
        <w:rPr>
          <w:rFonts w:cs="Arial"/>
          <w:sz w:val="20"/>
          <w:lang w:val="es-ES"/>
        </w:rPr>
        <w:t>Respetar las regulaciones y normas de seguridad existentes en el lugar de trabajo.</w:t>
      </w:r>
    </w:p>
    <w:p w:rsidR="00133C12" w:rsidRPr="002D5984" w:rsidRDefault="00133C12" w:rsidP="00D24EE2">
      <w:pPr>
        <w:ind w:left="567" w:right="-33"/>
        <w:jc w:val="both"/>
        <w:rPr>
          <w:rFonts w:cs="Arial"/>
          <w:sz w:val="20"/>
          <w:lang w:val="es-ES"/>
        </w:rPr>
      </w:pPr>
      <w:r w:rsidRPr="002D5984">
        <w:rPr>
          <w:rFonts w:cs="Arial"/>
          <w:sz w:val="20"/>
          <w:lang w:val="es-ES"/>
        </w:rPr>
        <w:t>Cuando se halle contractualmente establecido, proveer equipamientos, herramientas e instrumentos debidamente calibrados y en buenas condiciones de uso.</w:t>
      </w:r>
    </w:p>
    <w:p w:rsidR="00133C12" w:rsidRPr="002D5984" w:rsidRDefault="00133C12" w:rsidP="00D24EE2">
      <w:pPr>
        <w:ind w:left="567" w:right="-33"/>
        <w:jc w:val="both"/>
        <w:rPr>
          <w:rFonts w:cs="Arial"/>
          <w:sz w:val="20"/>
          <w:lang w:val="es-ES"/>
        </w:rPr>
      </w:pPr>
    </w:p>
    <w:p w:rsidR="00133C12" w:rsidRPr="002D5984" w:rsidRDefault="00133C12" w:rsidP="002E5593">
      <w:pPr>
        <w:ind w:left="567" w:right="-33"/>
        <w:rPr>
          <w:rFonts w:cs="Arial"/>
          <w:sz w:val="20"/>
          <w:lang w:val="es-ES"/>
        </w:rPr>
      </w:pPr>
      <w:r w:rsidRPr="002D5984">
        <w:rPr>
          <w:rFonts w:cs="Arial"/>
          <w:sz w:val="20"/>
          <w:lang w:val="es-ES"/>
        </w:rPr>
        <w:t xml:space="preserve">Ejecutar los servicios contratados competentemente y de acuerdo a procedimientos profesionales </w:t>
      </w:r>
    </w:p>
    <w:p w:rsidR="00133C12" w:rsidRPr="002D5984" w:rsidRDefault="00133C12" w:rsidP="002E5593">
      <w:pPr>
        <w:ind w:left="567" w:right="-33"/>
        <w:rPr>
          <w:rFonts w:cs="Arial"/>
          <w:sz w:val="20"/>
          <w:lang w:val="es-ES"/>
        </w:rPr>
      </w:pPr>
      <w:r w:rsidRPr="002D5984">
        <w:rPr>
          <w:rFonts w:cs="Arial"/>
          <w:sz w:val="20"/>
          <w:lang w:val="es-ES"/>
        </w:rPr>
        <w:t>normalizados.</w:t>
      </w:r>
    </w:p>
    <w:p w:rsidR="00133C12" w:rsidRPr="002D5984" w:rsidRDefault="00133C12" w:rsidP="00D24EE2">
      <w:pPr>
        <w:ind w:left="567" w:right="-33"/>
        <w:jc w:val="both"/>
        <w:rPr>
          <w:rFonts w:cs="Arial"/>
          <w:sz w:val="20"/>
          <w:lang w:val="es-ES"/>
        </w:rPr>
      </w:pPr>
    </w:p>
    <w:p w:rsidR="00133C12" w:rsidRPr="002D5984" w:rsidRDefault="00133C12" w:rsidP="00D24EE2">
      <w:pPr>
        <w:ind w:left="567" w:right="-33"/>
        <w:jc w:val="both"/>
        <w:rPr>
          <w:rFonts w:cs="Arial"/>
          <w:b/>
          <w:sz w:val="20"/>
          <w:lang w:val="es-ES"/>
        </w:rPr>
      </w:pPr>
      <w:r w:rsidRPr="002D5984">
        <w:rPr>
          <w:rFonts w:cs="Arial"/>
          <w:b/>
          <w:sz w:val="20"/>
          <w:lang w:val="es-ES"/>
        </w:rPr>
        <w:t>6. Obligaciones del cliente</w:t>
      </w:r>
    </w:p>
    <w:p w:rsidR="00133C12" w:rsidRPr="002D5984" w:rsidRDefault="00133C12" w:rsidP="00D24EE2">
      <w:pPr>
        <w:ind w:left="567" w:right="-33"/>
        <w:jc w:val="both"/>
        <w:rPr>
          <w:rFonts w:cs="Arial"/>
          <w:sz w:val="20"/>
          <w:lang w:val="es-ES"/>
        </w:rPr>
      </w:pPr>
      <w:r w:rsidRPr="002D5984">
        <w:rPr>
          <w:rFonts w:cs="Arial"/>
          <w:sz w:val="20"/>
          <w:lang w:val="es-ES"/>
        </w:rPr>
        <w:t>Asegurar que los trabajos sean iniciados sin demoras y que se desarrollen sin interrupciones. Los trabajos relativos a la construcción civil, montaje  de  estructuras, etc., de responsabilidad del cliente, deberán estar en un estado tal que permitan un régimen de trabajo continuo, sin perjuicios para el equipamiento, la salud o la seguridad física de nuestro personal.</w:t>
      </w:r>
    </w:p>
    <w:p w:rsidR="00133C12" w:rsidRPr="002D5984" w:rsidRDefault="00133C12" w:rsidP="00D24EE2">
      <w:pPr>
        <w:ind w:left="567" w:right="-33"/>
        <w:jc w:val="both"/>
        <w:rPr>
          <w:rFonts w:cs="Arial"/>
          <w:sz w:val="20"/>
          <w:lang w:val="es-ES"/>
        </w:rPr>
      </w:pPr>
      <w:r w:rsidRPr="002D5984">
        <w:rPr>
          <w:rFonts w:cs="Arial"/>
          <w:sz w:val="20"/>
          <w:lang w:val="es-ES"/>
        </w:rPr>
        <w:t xml:space="preserve">Poner a disposición del personal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 xml:space="preserve">un local adecuado para guardar piezas pequeñas, herramientas e instrumentos. Deberá estar provisto de cerradura, quedando las llaves en poder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hasta la finalización de los trabajos, sin perjuicio de la responsabilidad del cliente en caso de robo.</w:t>
      </w:r>
    </w:p>
    <w:p w:rsidR="00133C12" w:rsidRPr="002D5984" w:rsidRDefault="00133C12" w:rsidP="00D24EE2">
      <w:pPr>
        <w:ind w:left="567" w:right="-33"/>
        <w:jc w:val="both"/>
        <w:rPr>
          <w:rFonts w:cs="Arial"/>
          <w:sz w:val="20"/>
          <w:lang w:val="es-ES"/>
        </w:rPr>
      </w:pPr>
      <w:r w:rsidRPr="002D5984">
        <w:rPr>
          <w:rFonts w:cs="Arial"/>
          <w:sz w:val="20"/>
          <w:lang w:val="es-ES"/>
        </w:rPr>
        <w:t xml:space="preserve">Designar un representante para el seguimiento de los servicios a ser ejecutados por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sz w:val="20"/>
          <w:lang w:val="es-ES"/>
        </w:rPr>
        <w:t>, así como también para firmar los Certificados de Tiempo de Trabajo o el diario de obra según el caso.</w:t>
      </w:r>
    </w:p>
    <w:p w:rsidR="00133C12" w:rsidRPr="002D5984" w:rsidRDefault="00133C12" w:rsidP="00D24EE2">
      <w:pPr>
        <w:ind w:left="567" w:right="-33"/>
        <w:jc w:val="both"/>
        <w:rPr>
          <w:rFonts w:cs="Arial"/>
          <w:sz w:val="20"/>
          <w:lang w:val="es-ES"/>
        </w:rPr>
      </w:pPr>
    </w:p>
    <w:p w:rsidR="00133C12" w:rsidRPr="002D5984" w:rsidRDefault="00133C12" w:rsidP="00D24EE2">
      <w:pPr>
        <w:ind w:left="567" w:right="-33"/>
        <w:jc w:val="both"/>
        <w:rPr>
          <w:rFonts w:cs="Arial"/>
          <w:sz w:val="20"/>
          <w:lang w:val="es-ES"/>
        </w:rPr>
      </w:pPr>
      <w:r w:rsidRPr="002D5984">
        <w:rPr>
          <w:rFonts w:cs="Arial"/>
          <w:sz w:val="20"/>
          <w:lang w:val="es-ES"/>
        </w:rPr>
        <w:lastRenderedPageBreak/>
        <w:t xml:space="preserve">Aprobar y firmar las hojas de servicio emitidas por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b/>
          <w:sz w:val="20"/>
          <w:lang w:val="es-ES"/>
        </w:rPr>
        <w:t>,</w:t>
      </w:r>
      <w:r w:rsidRPr="002D5984">
        <w:rPr>
          <w:rFonts w:cs="Arial"/>
          <w:sz w:val="20"/>
          <w:lang w:val="es-ES"/>
        </w:rPr>
        <w:t xml:space="preserve"> las que servirán posteriormente para confeccionar las facturas.</w:t>
      </w:r>
    </w:p>
    <w:p w:rsidR="00133C12" w:rsidRPr="002D5984" w:rsidRDefault="00133C12" w:rsidP="00D24EE2">
      <w:pPr>
        <w:ind w:left="567" w:right="-33"/>
        <w:jc w:val="both"/>
        <w:rPr>
          <w:rFonts w:cs="Arial"/>
          <w:b/>
          <w:sz w:val="20"/>
          <w:lang w:val="es-ES"/>
        </w:rPr>
      </w:pPr>
      <w:r w:rsidRPr="002D5984">
        <w:rPr>
          <w:rFonts w:cs="Arial"/>
          <w:sz w:val="20"/>
          <w:lang w:val="es-ES"/>
        </w:rPr>
        <w:t xml:space="preserve">Efectuar puntualmente los pagos debidos a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b/>
          <w:sz w:val="20"/>
          <w:lang w:val="es-ES"/>
        </w:rPr>
        <w:t>.</w:t>
      </w:r>
    </w:p>
    <w:p w:rsidR="00133C12" w:rsidRPr="002D5984" w:rsidRDefault="00133C12" w:rsidP="00D24EE2">
      <w:pPr>
        <w:ind w:left="567" w:right="-33"/>
        <w:jc w:val="both"/>
        <w:rPr>
          <w:rFonts w:cs="Arial"/>
          <w:b/>
          <w:sz w:val="20"/>
          <w:lang w:val="es-ES"/>
        </w:rPr>
      </w:pPr>
    </w:p>
    <w:p w:rsidR="00133C12" w:rsidRPr="002D5984" w:rsidRDefault="00133C12" w:rsidP="00FD5E39">
      <w:pPr>
        <w:ind w:left="567" w:right="-33"/>
        <w:jc w:val="both"/>
        <w:rPr>
          <w:rFonts w:cs="Arial"/>
          <w:b/>
          <w:sz w:val="20"/>
          <w:lang w:val="es-ES"/>
        </w:rPr>
      </w:pPr>
    </w:p>
    <w:p w:rsidR="00133C12" w:rsidRPr="002D5984" w:rsidRDefault="00133C12" w:rsidP="00FD5E39">
      <w:pPr>
        <w:ind w:left="567" w:right="-33"/>
        <w:jc w:val="both"/>
        <w:rPr>
          <w:rFonts w:cs="Arial"/>
          <w:b/>
          <w:sz w:val="20"/>
          <w:lang w:val="es-ES"/>
        </w:rPr>
      </w:pP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proofErr w:type="gramStart"/>
      <w:r>
        <w:rPr>
          <w:rFonts w:ascii="Calibri" w:hAnsi="Calibri" w:cs="Arial"/>
          <w:b/>
          <w:color w:val="808080" w:themeColor="background1" w:themeShade="80"/>
          <w:sz w:val="32"/>
          <w:szCs w:val="32"/>
          <w:lang w:val="es-AR"/>
        </w:rPr>
        <w:t>noferta</w:t>
      </w:r>
      <w:proofErr w:type="spellEnd"/>
      <w:proofErr w:type="gramEnd"/>
      <w:r>
        <w:rPr>
          <w:rFonts w:ascii="Calibri" w:hAnsi="Calibri" w:cs="Arial"/>
          <w:b/>
          <w:color w:val="808080" w:themeColor="background1" w:themeShade="80"/>
          <w:sz w:val="32"/>
          <w:szCs w:val="32"/>
          <w:lang w:val="es-AR"/>
        </w:rPr>
        <w:t>&gt;</w:t>
      </w:r>
    </w:p>
    <w:p w:rsidR="00133C12" w:rsidRPr="002D5984" w:rsidRDefault="00133C12" w:rsidP="00FD5E39">
      <w:pPr>
        <w:ind w:left="567" w:right="-33"/>
        <w:jc w:val="both"/>
        <w:rPr>
          <w:rFonts w:cs="Arial"/>
          <w:b/>
          <w:sz w:val="20"/>
          <w:lang w:val="es-ES"/>
        </w:rPr>
      </w:pPr>
    </w:p>
    <w:p w:rsidR="00133C12" w:rsidRPr="002D5984" w:rsidRDefault="00133C12" w:rsidP="00FD5E39">
      <w:pPr>
        <w:ind w:left="567" w:right="-33"/>
        <w:jc w:val="both"/>
        <w:rPr>
          <w:rFonts w:cs="Arial"/>
          <w:b/>
          <w:sz w:val="20"/>
          <w:lang w:val="es-ES"/>
        </w:rPr>
      </w:pPr>
      <w:r w:rsidRPr="002D5984">
        <w:rPr>
          <w:rFonts w:cs="Arial"/>
          <w:b/>
          <w:sz w:val="20"/>
          <w:lang w:val="es-ES"/>
        </w:rPr>
        <w:t>7. Garantía</w:t>
      </w:r>
    </w:p>
    <w:p w:rsidR="00133C12" w:rsidRPr="002D5984" w:rsidRDefault="00133C12" w:rsidP="00FD5E39">
      <w:pPr>
        <w:ind w:left="567" w:right="-33"/>
        <w:jc w:val="both"/>
        <w:rPr>
          <w:rFonts w:cs="Arial"/>
          <w:b/>
          <w:sz w:val="20"/>
          <w:lang w:val="es-ES"/>
        </w:rPr>
      </w:pPr>
      <w:r w:rsidRPr="002D5984">
        <w:rPr>
          <w:rFonts w:cs="Arial"/>
          <w:sz w:val="20"/>
          <w:lang w:val="es-ES"/>
        </w:rPr>
        <w:t xml:space="preserve">La garantía referente a los servicios de campo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sz w:val="20"/>
          <w:lang w:val="es-ES"/>
        </w:rPr>
        <w:t xml:space="preserve">, se limita a la reelaboración de los servicios defectuosos verificados dentro de un período de seis meses posteriores  a su finalización. </w:t>
      </w:r>
    </w:p>
    <w:p w:rsidR="00133C12" w:rsidRPr="002D5984" w:rsidRDefault="00133C12" w:rsidP="00D24EE2">
      <w:pPr>
        <w:ind w:left="567" w:right="-33"/>
        <w:jc w:val="both"/>
        <w:rPr>
          <w:rFonts w:cs="Arial"/>
          <w:b/>
          <w:sz w:val="20"/>
          <w:lang w:val="es-ES"/>
        </w:rPr>
      </w:pPr>
      <w:r w:rsidRPr="002D5984">
        <w:rPr>
          <w:rFonts w:cs="Arial"/>
          <w:sz w:val="20"/>
          <w:lang w:val="es-ES"/>
        </w:rPr>
        <w:t xml:space="preserve">En caso de que el cliente dificulte la ejecución de los trabajos, el tiempo de espera y el agravamiento de los eventuales defectos, serán definidos como de su responsabilidad y por lo tanto pagados a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b/>
          <w:sz w:val="20"/>
          <w:lang w:val="es-ES"/>
        </w:rPr>
        <w:t>.</w:t>
      </w:r>
    </w:p>
    <w:p w:rsidR="00133C12" w:rsidRPr="002D5984" w:rsidRDefault="00133C12" w:rsidP="00D24EE2">
      <w:pPr>
        <w:ind w:left="567" w:right="-33"/>
        <w:jc w:val="both"/>
        <w:rPr>
          <w:rFonts w:cs="Arial"/>
          <w:b/>
          <w:sz w:val="20"/>
          <w:lang w:val="es-ES"/>
        </w:rPr>
      </w:pPr>
      <w:r w:rsidRPr="002D5984">
        <w:rPr>
          <w:rFonts w:cs="Arial"/>
          <w:sz w:val="20"/>
          <w:lang w:val="es-ES"/>
        </w:rPr>
        <w:t xml:space="preserve">Así mismo cuando los trabajos sean ejecutados en garantía , los gastos de viaje del personal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s</w:t>
      </w:r>
      <w:r w:rsidR="002E5593" w:rsidRPr="002D5984">
        <w:rPr>
          <w:rFonts w:cs="Arial"/>
          <w:sz w:val="20"/>
          <w:lang w:val="es-ES"/>
        </w:rPr>
        <w:t xml:space="preserve">erán de </w:t>
      </w:r>
      <w:r w:rsidRPr="002D5984">
        <w:rPr>
          <w:rFonts w:cs="Arial"/>
          <w:sz w:val="20"/>
          <w:lang w:val="es-ES"/>
        </w:rPr>
        <w:t xml:space="preserve">responsabilidad del cliente y por esto pagados a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b/>
          <w:sz w:val="20"/>
          <w:lang w:val="es-ES"/>
        </w:rPr>
        <w:t>.</w:t>
      </w:r>
    </w:p>
    <w:p w:rsidR="00133C12" w:rsidRPr="002D5984" w:rsidRDefault="00133C12" w:rsidP="00D24EE2">
      <w:pPr>
        <w:ind w:left="567" w:right="-33"/>
        <w:jc w:val="center"/>
        <w:rPr>
          <w:rFonts w:cs="Arial"/>
          <w:b/>
          <w:sz w:val="20"/>
          <w:lang w:val="es-ES"/>
        </w:rPr>
      </w:pPr>
    </w:p>
    <w:p w:rsidR="00133C12" w:rsidRPr="002D5984" w:rsidRDefault="00133C12" w:rsidP="00D24EE2">
      <w:pPr>
        <w:ind w:left="567" w:right="-33"/>
        <w:jc w:val="both"/>
        <w:rPr>
          <w:rFonts w:cs="Arial"/>
          <w:b/>
          <w:sz w:val="20"/>
          <w:lang w:val="es-ES"/>
        </w:rPr>
      </w:pPr>
      <w:r w:rsidRPr="002D5984">
        <w:rPr>
          <w:rFonts w:cs="Arial"/>
          <w:b/>
          <w:sz w:val="20"/>
          <w:lang w:val="es-ES"/>
        </w:rPr>
        <w:t>8. Límite de responsabilidad</w:t>
      </w:r>
    </w:p>
    <w:p w:rsidR="00133C12" w:rsidRPr="002D5984" w:rsidRDefault="00133C12" w:rsidP="00D24EE2">
      <w:pPr>
        <w:ind w:left="567" w:right="-33"/>
        <w:jc w:val="both"/>
        <w:rPr>
          <w:rFonts w:cs="Arial"/>
          <w:sz w:val="20"/>
          <w:lang w:val="es-ES"/>
        </w:rPr>
      </w:pPr>
      <w:r w:rsidRPr="002D5984">
        <w:rPr>
          <w:rFonts w:cs="Arial"/>
          <w:sz w:val="20"/>
          <w:lang w:val="es-ES"/>
        </w:rPr>
        <w:t>El cliente no tendrá derecho a efectuar reclamo alguno por multa o indemnización de cualquier clase, excepto las que constaren expresamente en el contrato.</w:t>
      </w:r>
    </w:p>
    <w:p w:rsidR="00133C12" w:rsidRPr="002D5984" w:rsidRDefault="00133C12" w:rsidP="00D24EE2">
      <w:pPr>
        <w:ind w:left="567" w:right="-33"/>
        <w:jc w:val="both"/>
        <w:rPr>
          <w:rFonts w:cs="Arial"/>
          <w:sz w:val="20"/>
          <w:lang w:val="es-ES"/>
        </w:rPr>
      </w:pPr>
      <w:r w:rsidRPr="002D5984">
        <w:rPr>
          <w:rFonts w:cs="Arial"/>
          <w:sz w:val="20"/>
          <w:lang w:val="es-ES"/>
        </w:rPr>
        <w:t xml:space="preserve">La responsabilidad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 xml:space="preserve">por pérdidas y daños está limitada al 5% (cinco por ciento) del valor del contrato. En ningún caso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responderá por lucro cesante, daños indirectos o daños emergentes surgidos por terceros.</w:t>
      </w:r>
    </w:p>
    <w:p w:rsidR="00133C12" w:rsidRPr="002D5984" w:rsidRDefault="00133C12" w:rsidP="00D24EE2">
      <w:pPr>
        <w:ind w:left="567" w:right="-33"/>
        <w:jc w:val="both"/>
        <w:rPr>
          <w:rFonts w:cs="Arial"/>
          <w:sz w:val="20"/>
          <w:lang w:val="es-ES"/>
        </w:rPr>
      </w:pPr>
    </w:p>
    <w:p w:rsidR="00446EDF" w:rsidRDefault="00446EDF" w:rsidP="00D24EE2">
      <w:pPr>
        <w:ind w:left="567" w:right="-33"/>
        <w:jc w:val="both"/>
        <w:rPr>
          <w:rFonts w:cs="Arial"/>
          <w:b/>
          <w:sz w:val="20"/>
          <w:lang w:val="es-ES"/>
        </w:rPr>
      </w:pPr>
    </w:p>
    <w:p w:rsidR="00446EDF" w:rsidRDefault="00446EDF" w:rsidP="00D24EE2">
      <w:pPr>
        <w:ind w:left="567" w:right="-33"/>
        <w:jc w:val="both"/>
        <w:rPr>
          <w:rFonts w:cs="Arial"/>
          <w:b/>
          <w:sz w:val="20"/>
          <w:lang w:val="es-ES"/>
        </w:rPr>
      </w:pPr>
    </w:p>
    <w:p w:rsidR="00446EDF" w:rsidRDefault="00446EDF" w:rsidP="00D24EE2">
      <w:pPr>
        <w:ind w:left="567" w:right="-33"/>
        <w:jc w:val="both"/>
        <w:rPr>
          <w:rFonts w:cs="Arial"/>
          <w:b/>
          <w:sz w:val="20"/>
          <w:lang w:val="es-ES"/>
        </w:rPr>
      </w:pPr>
    </w:p>
    <w:p w:rsidR="00133C12" w:rsidRPr="002D5984" w:rsidRDefault="00133C12" w:rsidP="00D24EE2">
      <w:pPr>
        <w:ind w:left="567" w:right="-33"/>
        <w:jc w:val="both"/>
        <w:rPr>
          <w:rFonts w:cs="Arial"/>
          <w:b/>
          <w:sz w:val="20"/>
          <w:lang w:val="es-ES"/>
        </w:rPr>
      </w:pPr>
      <w:r w:rsidRPr="002D5984">
        <w:rPr>
          <w:rFonts w:cs="Arial"/>
          <w:b/>
          <w:sz w:val="20"/>
          <w:lang w:val="es-ES"/>
        </w:rPr>
        <w:t>9. Facturación</w:t>
      </w:r>
    </w:p>
    <w:p w:rsidR="00133C12" w:rsidRPr="002D5984" w:rsidRDefault="00133C12" w:rsidP="00D24EE2">
      <w:pPr>
        <w:ind w:left="567" w:right="-33"/>
        <w:jc w:val="both"/>
        <w:rPr>
          <w:rFonts w:cs="Arial"/>
          <w:sz w:val="20"/>
          <w:lang w:val="es-ES"/>
        </w:rPr>
      </w:pPr>
      <w:r w:rsidRPr="002D5984">
        <w:rPr>
          <w:rFonts w:cs="Arial"/>
          <w:sz w:val="20"/>
          <w:lang w:val="es-ES"/>
        </w:rPr>
        <w:t>Los servicios prestados serán facturados al término de los mismos o quincenalmente, en caso que sobrepasen los quince días,</w:t>
      </w:r>
    </w:p>
    <w:p w:rsidR="00133C12" w:rsidRPr="002D5984" w:rsidRDefault="00133C12" w:rsidP="00D24EE2">
      <w:pPr>
        <w:tabs>
          <w:tab w:val="left" w:pos="0"/>
        </w:tabs>
        <w:ind w:left="567" w:right="-33"/>
        <w:jc w:val="both"/>
        <w:rPr>
          <w:rFonts w:cs="Arial"/>
          <w:b/>
          <w:sz w:val="20"/>
          <w:lang w:val="es-ES"/>
        </w:rPr>
      </w:pPr>
    </w:p>
    <w:p w:rsidR="00133C12" w:rsidRPr="002D5984" w:rsidRDefault="00133C12" w:rsidP="00D24EE2">
      <w:pPr>
        <w:tabs>
          <w:tab w:val="left" w:pos="0"/>
        </w:tabs>
        <w:ind w:left="567" w:right="-33"/>
        <w:jc w:val="both"/>
        <w:rPr>
          <w:rFonts w:cs="Arial"/>
          <w:b/>
          <w:sz w:val="20"/>
          <w:lang w:val="es-ES"/>
        </w:rPr>
      </w:pPr>
      <w:r w:rsidRPr="002D5984">
        <w:rPr>
          <w:rFonts w:cs="Arial"/>
          <w:b/>
          <w:sz w:val="20"/>
          <w:lang w:val="es-ES"/>
        </w:rPr>
        <w:t>10. Atraso en el pago</w:t>
      </w:r>
    </w:p>
    <w:p w:rsidR="00133C12" w:rsidRPr="002D5984" w:rsidRDefault="00133C12" w:rsidP="00D24EE2">
      <w:pPr>
        <w:tabs>
          <w:tab w:val="left" w:pos="0"/>
        </w:tabs>
        <w:ind w:left="567" w:right="-33"/>
        <w:jc w:val="both"/>
        <w:rPr>
          <w:rFonts w:cs="Arial"/>
          <w:sz w:val="20"/>
          <w:lang w:val="es-ES"/>
        </w:rPr>
      </w:pPr>
      <w:r w:rsidRPr="002D5984">
        <w:rPr>
          <w:rFonts w:cs="Arial"/>
          <w:sz w:val="20"/>
          <w:lang w:val="es-ES"/>
        </w:rPr>
        <w:t xml:space="preserve">Cuando ocurra atraso en el pago, se aplicará sobre el valor de la factura un recargo por mora y por gastos administrativos. La nota de débito a emitir deberá ser abonada a los 15 días de la fecha de emisión. Por este plazo de pago también será calculado el mayor costo financiero. Incurriendo en el atraso del pago, los servicios serán suspendidos hasta </w:t>
      </w:r>
    </w:p>
    <w:p w:rsidR="00133C12" w:rsidRPr="002D5984" w:rsidRDefault="00133C12" w:rsidP="00D24EE2">
      <w:pPr>
        <w:tabs>
          <w:tab w:val="left" w:pos="0"/>
        </w:tabs>
        <w:ind w:left="567" w:right="-33"/>
        <w:jc w:val="both"/>
        <w:rPr>
          <w:rFonts w:cs="Arial"/>
          <w:sz w:val="20"/>
          <w:lang w:val="es-ES"/>
        </w:rPr>
      </w:pPr>
      <w:r w:rsidRPr="002D5984">
        <w:rPr>
          <w:rFonts w:cs="Arial"/>
          <w:sz w:val="20"/>
          <w:lang w:val="es-ES"/>
        </w:rPr>
        <w:t>tanto sea regularizada la situación, corriendo por cuenta del cliente los costos adicionales y los riesgos de esta suspensión.</w:t>
      </w:r>
    </w:p>
    <w:p w:rsidR="00133C12" w:rsidRPr="002D5984" w:rsidRDefault="00133C12" w:rsidP="00D24EE2">
      <w:pPr>
        <w:tabs>
          <w:tab w:val="left" w:pos="0"/>
        </w:tabs>
        <w:ind w:left="567" w:right="-29"/>
        <w:jc w:val="both"/>
        <w:rPr>
          <w:rFonts w:cs="Arial"/>
          <w:sz w:val="20"/>
          <w:lang w:val="es-ES"/>
        </w:rPr>
      </w:pPr>
    </w:p>
    <w:p w:rsidR="00133C12" w:rsidRPr="002D5984" w:rsidRDefault="00133C12" w:rsidP="00D24EE2">
      <w:pPr>
        <w:tabs>
          <w:tab w:val="left" w:pos="0"/>
        </w:tabs>
        <w:ind w:left="567" w:right="-29"/>
        <w:jc w:val="both"/>
        <w:rPr>
          <w:rFonts w:cs="Arial"/>
          <w:b/>
          <w:sz w:val="20"/>
          <w:lang w:val="es-ES"/>
        </w:rPr>
      </w:pPr>
      <w:r w:rsidRPr="002D5984">
        <w:rPr>
          <w:rFonts w:cs="Arial"/>
          <w:b/>
          <w:sz w:val="20"/>
          <w:lang w:val="es-ES"/>
        </w:rPr>
        <w:t xml:space="preserve">11. </w:t>
      </w:r>
      <w:proofErr w:type="spellStart"/>
      <w:r w:rsidRPr="002D5984">
        <w:rPr>
          <w:rFonts w:cs="Arial"/>
          <w:b/>
          <w:sz w:val="20"/>
          <w:lang w:val="es-ES"/>
        </w:rPr>
        <w:t>Cancelamiento</w:t>
      </w:r>
      <w:proofErr w:type="spellEnd"/>
      <w:r w:rsidRPr="002D5984">
        <w:rPr>
          <w:rFonts w:cs="Arial"/>
          <w:b/>
          <w:sz w:val="20"/>
          <w:lang w:val="es-ES"/>
        </w:rPr>
        <w:t xml:space="preserve"> y rescisión.</w:t>
      </w:r>
    </w:p>
    <w:p w:rsidR="00133C12" w:rsidRPr="002D5984" w:rsidRDefault="00133C12" w:rsidP="00D24EE2">
      <w:pPr>
        <w:tabs>
          <w:tab w:val="left" w:pos="0"/>
        </w:tabs>
        <w:ind w:left="567" w:right="-29"/>
        <w:jc w:val="both"/>
        <w:rPr>
          <w:rFonts w:cs="Arial"/>
          <w:sz w:val="20"/>
          <w:lang w:val="es-ES"/>
        </w:rPr>
      </w:pPr>
      <w:r w:rsidRPr="002D5984">
        <w:rPr>
          <w:rFonts w:cs="Arial"/>
          <w:sz w:val="20"/>
          <w:lang w:val="es-ES"/>
        </w:rPr>
        <w:t xml:space="preserve">En caso de cancelación,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 xml:space="preserve">emitirá factura con vencimiento inmediato, incluyendo los gastos incurridos, descontados los adelantos recibidos del cliente. En cualquier hipótesis de </w:t>
      </w:r>
      <w:r w:rsidRPr="002D5984">
        <w:rPr>
          <w:rFonts w:cs="Arial"/>
          <w:sz w:val="20"/>
          <w:lang w:val="es-ES"/>
        </w:rPr>
        <w:lastRenderedPageBreak/>
        <w:t xml:space="preserve">rescisión, las partes procederán a una conciliación de cuentas, considerando el valor de los servicios ejecutados y/o comprometidos, y gastos ocasionados a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por la rescisión, deduciendo los pagos efectuados por el cliente.</w:t>
      </w:r>
    </w:p>
    <w:p w:rsidR="00133C12" w:rsidRPr="002D5984" w:rsidRDefault="00133C12" w:rsidP="00FD5E39">
      <w:pPr>
        <w:tabs>
          <w:tab w:val="left" w:pos="0"/>
        </w:tabs>
        <w:ind w:right="-29"/>
        <w:jc w:val="both"/>
        <w:rPr>
          <w:rFonts w:cs="Arial"/>
          <w:b/>
          <w:sz w:val="20"/>
          <w:lang w:val="es-ES"/>
        </w:rPr>
      </w:pPr>
    </w:p>
    <w:p w:rsidR="00CE28FA" w:rsidRDefault="00CE28FA" w:rsidP="00D24EE2">
      <w:pPr>
        <w:tabs>
          <w:tab w:val="left" w:pos="0"/>
        </w:tabs>
        <w:ind w:left="567" w:right="-29"/>
        <w:jc w:val="both"/>
        <w:rPr>
          <w:rFonts w:cs="Arial"/>
          <w:b/>
          <w:sz w:val="20"/>
          <w:lang w:val="es-ES"/>
        </w:rPr>
      </w:pPr>
    </w:p>
    <w:p w:rsidR="00CE28FA" w:rsidRDefault="00CE28FA" w:rsidP="00D24EE2">
      <w:pPr>
        <w:tabs>
          <w:tab w:val="left" w:pos="0"/>
        </w:tabs>
        <w:ind w:left="567" w:right="-29"/>
        <w:jc w:val="both"/>
        <w:rPr>
          <w:rFonts w:cs="Arial"/>
          <w:b/>
          <w:sz w:val="20"/>
          <w:lang w:val="es-ES"/>
        </w:rPr>
      </w:pPr>
    </w:p>
    <w:p w:rsidR="00CE28FA" w:rsidRDefault="00CE28FA" w:rsidP="00D24EE2">
      <w:pPr>
        <w:tabs>
          <w:tab w:val="left" w:pos="0"/>
        </w:tabs>
        <w:ind w:left="567" w:right="-29"/>
        <w:jc w:val="both"/>
        <w:rPr>
          <w:rFonts w:cs="Arial"/>
          <w:b/>
          <w:sz w:val="20"/>
          <w:lang w:val="es-ES"/>
        </w:rPr>
      </w:pP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CE28FA" w:rsidRDefault="00CE28FA" w:rsidP="00CE28FA">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w:t>
      </w:r>
      <w:proofErr w:type="spellStart"/>
      <w:proofErr w:type="gramStart"/>
      <w:r>
        <w:rPr>
          <w:rFonts w:ascii="Calibri" w:hAnsi="Calibri" w:cs="Arial"/>
          <w:b/>
          <w:color w:val="808080" w:themeColor="background1" w:themeShade="80"/>
          <w:sz w:val="32"/>
          <w:szCs w:val="32"/>
          <w:lang w:val="es-AR"/>
        </w:rPr>
        <w:t>noferta</w:t>
      </w:r>
      <w:proofErr w:type="spellEnd"/>
      <w:proofErr w:type="gramEnd"/>
      <w:r>
        <w:rPr>
          <w:rFonts w:ascii="Calibri" w:hAnsi="Calibri" w:cs="Arial"/>
          <w:b/>
          <w:color w:val="808080" w:themeColor="background1" w:themeShade="80"/>
          <w:sz w:val="32"/>
          <w:szCs w:val="32"/>
          <w:lang w:val="es-AR"/>
        </w:rPr>
        <w:t>&gt;</w:t>
      </w:r>
    </w:p>
    <w:p w:rsidR="00CE28FA" w:rsidRDefault="00CE28FA" w:rsidP="00D24EE2">
      <w:pPr>
        <w:tabs>
          <w:tab w:val="left" w:pos="0"/>
        </w:tabs>
        <w:ind w:left="567" w:right="-29"/>
        <w:jc w:val="both"/>
        <w:rPr>
          <w:rFonts w:cs="Arial"/>
          <w:b/>
          <w:sz w:val="20"/>
          <w:lang w:val="es-ES"/>
        </w:rPr>
      </w:pPr>
    </w:p>
    <w:p w:rsidR="00133C12" w:rsidRPr="002D5984" w:rsidRDefault="00133C12" w:rsidP="00D24EE2">
      <w:pPr>
        <w:tabs>
          <w:tab w:val="left" w:pos="0"/>
        </w:tabs>
        <w:ind w:left="567" w:right="-29"/>
        <w:jc w:val="both"/>
        <w:rPr>
          <w:rFonts w:cs="Arial"/>
          <w:b/>
          <w:sz w:val="20"/>
          <w:lang w:val="es-ES"/>
        </w:rPr>
      </w:pPr>
      <w:r w:rsidRPr="002D5984">
        <w:rPr>
          <w:rFonts w:cs="Arial"/>
          <w:b/>
          <w:sz w:val="20"/>
          <w:lang w:val="es-ES"/>
        </w:rPr>
        <w:t>12. Otras condiciones</w:t>
      </w:r>
    </w:p>
    <w:p w:rsidR="00133C12" w:rsidRPr="002D5984" w:rsidRDefault="00133C12" w:rsidP="00D24EE2">
      <w:pPr>
        <w:tabs>
          <w:tab w:val="left" w:pos="0"/>
        </w:tabs>
        <w:ind w:left="567" w:right="-29"/>
        <w:jc w:val="both"/>
        <w:rPr>
          <w:rFonts w:cs="Arial"/>
          <w:sz w:val="20"/>
          <w:lang w:val="es-ES"/>
        </w:rPr>
      </w:pPr>
      <w:r w:rsidRPr="002D5984">
        <w:rPr>
          <w:rFonts w:cs="Arial"/>
          <w:sz w:val="20"/>
          <w:lang w:val="es-ES"/>
        </w:rPr>
        <w:t>Los precios de nuestras propuestas podrán ser revisados así como otras condiciones contractuales, en caso de que sean afectados por factores ajenos a nuestro control, tales como legislaciones posteriores o modificaciones de la política económica del país que alteren el equilibrio económico financiero inicial de la provisión.</w:t>
      </w:r>
    </w:p>
    <w:p w:rsidR="00133C12" w:rsidRPr="002D5984" w:rsidRDefault="00133C12" w:rsidP="00D24EE2">
      <w:pPr>
        <w:tabs>
          <w:tab w:val="left" w:pos="0"/>
        </w:tabs>
        <w:ind w:left="567" w:right="-29"/>
        <w:jc w:val="both"/>
        <w:rPr>
          <w:rFonts w:cs="Arial"/>
          <w:sz w:val="20"/>
          <w:lang w:val="es-ES"/>
        </w:rPr>
      </w:pPr>
    </w:p>
    <w:p w:rsidR="002E5593" w:rsidRPr="002D5984" w:rsidRDefault="002E5593" w:rsidP="00D24EE2">
      <w:pPr>
        <w:tabs>
          <w:tab w:val="left" w:pos="0"/>
        </w:tabs>
        <w:ind w:left="567" w:right="-29"/>
        <w:jc w:val="both"/>
        <w:rPr>
          <w:rFonts w:cs="Arial"/>
          <w:sz w:val="20"/>
          <w:lang w:val="es-ES"/>
        </w:rPr>
      </w:pPr>
    </w:p>
    <w:p w:rsidR="002E5593" w:rsidRPr="002D5984" w:rsidRDefault="002E5593" w:rsidP="00D24EE2">
      <w:pPr>
        <w:tabs>
          <w:tab w:val="left" w:pos="0"/>
        </w:tabs>
        <w:ind w:left="567" w:right="-29"/>
        <w:jc w:val="both"/>
        <w:rPr>
          <w:rFonts w:cs="Arial"/>
          <w:sz w:val="20"/>
          <w:lang w:val="es-ES"/>
        </w:rPr>
      </w:pPr>
    </w:p>
    <w:p w:rsidR="00133C12" w:rsidRPr="002D5984" w:rsidRDefault="00133C12" w:rsidP="00D24EE2">
      <w:pPr>
        <w:tabs>
          <w:tab w:val="left" w:pos="0"/>
        </w:tabs>
        <w:ind w:left="567" w:right="-29"/>
        <w:jc w:val="both"/>
        <w:rPr>
          <w:rFonts w:cs="Arial"/>
          <w:b/>
          <w:sz w:val="20"/>
          <w:lang w:val="es-ES"/>
        </w:rPr>
      </w:pPr>
      <w:r w:rsidRPr="002D5984">
        <w:rPr>
          <w:rFonts w:cs="Arial"/>
          <w:b/>
          <w:sz w:val="20"/>
          <w:lang w:val="es-ES"/>
        </w:rPr>
        <w:t>En caso de ocurrir:</w:t>
      </w:r>
    </w:p>
    <w:p w:rsidR="00133C12" w:rsidRPr="002D5984" w:rsidRDefault="00133C12" w:rsidP="00D24EE2">
      <w:pPr>
        <w:tabs>
          <w:tab w:val="left" w:pos="0"/>
        </w:tabs>
        <w:ind w:left="567" w:right="-29"/>
        <w:jc w:val="both"/>
        <w:rPr>
          <w:rFonts w:cs="Arial"/>
          <w:sz w:val="20"/>
          <w:lang w:val="es-ES"/>
        </w:rPr>
      </w:pPr>
      <w:r w:rsidRPr="002D5984">
        <w:rPr>
          <w:rFonts w:cs="Arial"/>
          <w:sz w:val="20"/>
          <w:lang w:val="es-ES"/>
        </w:rPr>
        <w:t>- Impedimento del cliente;</w:t>
      </w:r>
    </w:p>
    <w:p w:rsidR="00133C12" w:rsidRPr="002D5984" w:rsidRDefault="00133C12" w:rsidP="00D24EE2">
      <w:pPr>
        <w:tabs>
          <w:tab w:val="left" w:pos="0"/>
        </w:tabs>
        <w:ind w:left="567" w:right="-29"/>
        <w:jc w:val="both"/>
        <w:rPr>
          <w:rFonts w:cs="Arial"/>
          <w:sz w:val="20"/>
          <w:lang w:val="es-ES"/>
        </w:rPr>
      </w:pPr>
      <w:r w:rsidRPr="002D5984">
        <w:rPr>
          <w:rFonts w:cs="Arial"/>
          <w:sz w:val="20"/>
          <w:lang w:val="es-ES"/>
        </w:rPr>
        <w:t>- Modificación por éste de las características de contratación;</w:t>
      </w:r>
    </w:p>
    <w:p w:rsidR="00133C12" w:rsidRPr="002D5984" w:rsidRDefault="00133C12" w:rsidP="00D24EE2">
      <w:pPr>
        <w:tabs>
          <w:tab w:val="left" w:pos="0"/>
        </w:tabs>
        <w:ind w:left="567" w:right="-29"/>
        <w:jc w:val="both"/>
        <w:rPr>
          <w:rFonts w:cs="Arial"/>
          <w:sz w:val="20"/>
          <w:lang w:val="es-ES"/>
        </w:rPr>
      </w:pPr>
      <w:r w:rsidRPr="002D5984">
        <w:rPr>
          <w:rFonts w:cs="Arial"/>
          <w:sz w:val="20"/>
          <w:lang w:val="es-ES"/>
        </w:rPr>
        <w:t>- Atraso en la entrega a</w:t>
      </w:r>
      <w:r w:rsidR="002E5593" w:rsidRPr="002D5984">
        <w:rPr>
          <w:rFonts w:cs="Arial"/>
          <w:sz w:val="20"/>
          <w:lang w:val="es-ES"/>
        </w:rPr>
        <w:t xml:space="preserv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de los terrenos,  instalaciones, herramientas, instrumentos, documentos y/o materia prima y componentes de responsabilidad del cliente;</w:t>
      </w:r>
    </w:p>
    <w:p w:rsidR="00133C12" w:rsidRPr="002D5984" w:rsidRDefault="00133C12" w:rsidP="002E5593">
      <w:pPr>
        <w:tabs>
          <w:tab w:val="left" w:pos="0"/>
        </w:tabs>
        <w:ind w:left="567" w:right="-29"/>
        <w:jc w:val="both"/>
        <w:rPr>
          <w:rFonts w:cs="Arial"/>
          <w:sz w:val="20"/>
          <w:lang w:val="es-ES"/>
        </w:rPr>
      </w:pPr>
      <w:r w:rsidRPr="002D5984">
        <w:rPr>
          <w:rFonts w:cs="Arial"/>
          <w:sz w:val="20"/>
          <w:lang w:val="es-ES"/>
        </w:rPr>
        <w:t xml:space="preserve">- Caso fortuito, fuerza mayor o actos de las autoridades públicas que afecten a los proveedores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Pr="002D5984">
        <w:rPr>
          <w:rFonts w:cs="Arial"/>
          <w:sz w:val="20"/>
          <w:lang w:val="es-ES"/>
        </w:rPr>
        <w:t xml:space="preserve">, la importación, adquisición y/o recepción de materia prima y componentes, la fabricación, el transporte o el despacho, o cualquier otro acto que afecte el cumplimiento de las obligaciones de </w:t>
      </w:r>
      <w:proofErr w:type="spellStart"/>
      <w:r w:rsidR="002E5593" w:rsidRPr="002D5984">
        <w:rPr>
          <w:rFonts w:cs="Arial"/>
          <w:b/>
          <w:sz w:val="20"/>
          <w:lang w:val="es-ES"/>
        </w:rPr>
        <w:t>MaxPower</w:t>
      </w:r>
      <w:proofErr w:type="spellEnd"/>
      <w:r w:rsidR="002E5593" w:rsidRPr="002D5984">
        <w:rPr>
          <w:rFonts w:cs="Arial"/>
          <w:b/>
          <w:sz w:val="20"/>
          <w:lang w:val="es-ES"/>
        </w:rPr>
        <w:t xml:space="preserve"> Industrial </w:t>
      </w:r>
      <w:proofErr w:type="spellStart"/>
      <w:r w:rsidR="002E5593" w:rsidRPr="002D5984">
        <w:rPr>
          <w:rFonts w:cs="Arial"/>
          <w:b/>
          <w:sz w:val="20"/>
          <w:lang w:val="es-ES"/>
        </w:rPr>
        <w:t>Automation</w:t>
      </w:r>
      <w:proofErr w:type="spellEnd"/>
      <w:r w:rsidR="002E5593" w:rsidRPr="002D5984">
        <w:rPr>
          <w:rFonts w:cs="Arial"/>
          <w:sz w:val="20"/>
          <w:lang w:val="es-ES"/>
        </w:rPr>
        <w:t xml:space="preserve"> </w:t>
      </w:r>
      <w:r w:rsidRPr="002D5984">
        <w:rPr>
          <w:rFonts w:cs="Arial"/>
          <w:sz w:val="20"/>
          <w:lang w:val="es-ES"/>
        </w:rPr>
        <w:t>y que sea ajeno a su responsabilidad determinará la adecuación de los precios, plazos y demás condiciones afectadas por la nueva situación.</w:t>
      </w:r>
    </w:p>
    <w:p w:rsidR="002E5593" w:rsidRPr="002D5984" w:rsidRDefault="002E5593" w:rsidP="00D24EE2">
      <w:pPr>
        <w:tabs>
          <w:tab w:val="left" w:pos="0"/>
        </w:tabs>
        <w:ind w:left="567" w:right="-29"/>
        <w:jc w:val="both"/>
        <w:rPr>
          <w:rFonts w:cs="Arial"/>
          <w:b/>
          <w:sz w:val="20"/>
          <w:lang w:val="es-ES"/>
        </w:rPr>
      </w:pPr>
    </w:p>
    <w:p w:rsidR="00133C12" w:rsidRPr="002D5984" w:rsidRDefault="00133C12" w:rsidP="00D24EE2">
      <w:pPr>
        <w:tabs>
          <w:tab w:val="left" w:pos="0"/>
        </w:tabs>
        <w:ind w:left="567" w:right="-29"/>
        <w:jc w:val="both"/>
        <w:rPr>
          <w:rFonts w:cs="Arial"/>
          <w:b/>
          <w:sz w:val="20"/>
          <w:lang w:val="es-ES"/>
        </w:rPr>
      </w:pPr>
      <w:r w:rsidRPr="002D5984">
        <w:rPr>
          <w:rFonts w:cs="Arial"/>
          <w:b/>
          <w:sz w:val="20"/>
          <w:lang w:val="es-ES"/>
        </w:rPr>
        <w:t>13. Foro</w:t>
      </w:r>
    </w:p>
    <w:p w:rsidR="00133C12" w:rsidRPr="002D5984" w:rsidRDefault="00133C12" w:rsidP="00D24EE2">
      <w:pPr>
        <w:ind w:left="567"/>
        <w:jc w:val="both"/>
        <w:rPr>
          <w:rFonts w:cs="Arial"/>
          <w:sz w:val="20"/>
          <w:lang w:val="es-ES"/>
        </w:rPr>
      </w:pPr>
      <w:r w:rsidRPr="002D5984">
        <w:rPr>
          <w:rFonts w:cs="Arial"/>
          <w:sz w:val="20"/>
          <w:lang w:val="es-ES"/>
        </w:rPr>
        <w:t>Los Tribunales de la Capital Federal serán los únicos competentes para entender las causas que se originen por la interpretación y/o ejecución del contrato, con exclusión de cualquier otro por privilegiado que sea.</w:t>
      </w:r>
    </w:p>
    <w:p w:rsidR="00133C12" w:rsidRPr="002D5984" w:rsidRDefault="00133C12" w:rsidP="00D24EE2">
      <w:pPr>
        <w:rPr>
          <w:rFonts w:cs="Arial"/>
          <w:lang w:val="es-ES"/>
        </w:rPr>
      </w:pPr>
    </w:p>
    <w:p w:rsidR="00133C12" w:rsidRPr="002D5984" w:rsidRDefault="00133C12" w:rsidP="00C145A2">
      <w:pPr>
        <w:pStyle w:val="Body"/>
        <w:widowControl w:val="0"/>
        <w:ind w:left="737"/>
        <w:jc w:val="both"/>
        <w:rPr>
          <w:rFonts w:cs="Arial"/>
          <w:szCs w:val="22"/>
          <w:lang w:val="es-ES"/>
        </w:rPr>
      </w:pPr>
    </w:p>
    <w:p w:rsidR="00133C12" w:rsidRPr="002D5984" w:rsidRDefault="00133C12" w:rsidP="004038C6">
      <w:pPr>
        <w:pStyle w:val="Body"/>
        <w:rPr>
          <w:rFonts w:cs="Arial"/>
          <w:lang w:val="es-AR"/>
        </w:rPr>
      </w:pPr>
    </w:p>
    <w:sectPr w:rsidR="00133C12" w:rsidRPr="002D5984" w:rsidSect="00CC4BE3">
      <w:headerReference w:type="even" r:id="rId8"/>
      <w:headerReference w:type="default" r:id="rId9"/>
      <w:footerReference w:type="default" r:id="rId10"/>
      <w:headerReference w:type="first" r:id="rId11"/>
      <w:footerReference w:type="first" r:id="rId12"/>
      <w:pgSz w:w="11907" w:h="16840" w:code="9"/>
      <w:pgMar w:top="720" w:right="720" w:bottom="720" w:left="720" w:header="562" w:footer="28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43C" w:rsidRDefault="00ED443C">
      <w:r>
        <w:separator/>
      </w:r>
    </w:p>
  </w:endnote>
  <w:endnote w:type="continuationSeparator" w:id="0">
    <w:p w:rsidR="00ED443C" w:rsidRDefault="00ED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2F3" w:rsidRPr="00EC3C82" w:rsidRDefault="001F22F3" w:rsidP="001F22F3">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1F22F3" w:rsidRPr="00B81C54" w:rsidRDefault="001F22F3" w:rsidP="001F22F3">
    <w:pPr>
      <w:autoSpaceDE w:val="0"/>
      <w:autoSpaceDN w:val="0"/>
      <w:adjustRightInd w:val="0"/>
      <w:rPr>
        <w:rFonts w:ascii="Calibri" w:hAnsi="Calibri" w:cs="Helv"/>
        <w:b/>
        <w:color w:val="000000"/>
        <w:szCs w:val="22"/>
      </w:rPr>
    </w:pPr>
    <w:proofErr w:type="spellStart"/>
    <w:r>
      <w:rPr>
        <w:rFonts w:ascii="Calibri" w:hAnsi="Calibri" w:cs="Helv"/>
        <w:b/>
        <w:color w:val="000000"/>
        <w:szCs w:val="22"/>
      </w:rPr>
      <w:t>Ing</w:t>
    </w:r>
    <w:proofErr w:type="spellEnd"/>
    <w:r>
      <w:rPr>
        <w:rFonts w:ascii="Calibri" w:hAnsi="Calibri" w:cs="Helv"/>
        <w:b/>
        <w:color w:val="000000"/>
        <w:szCs w:val="22"/>
      </w:rPr>
      <w:t>.</w:t>
    </w:r>
    <w:r w:rsidRPr="00B81C54">
      <w:rPr>
        <w:rFonts w:ascii="Calibri" w:hAnsi="Calibri" w:cs="Helv"/>
        <w:b/>
        <w:color w:val="000000"/>
        <w:szCs w:val="22"/>
      </w:rPr>
      <w:t xml:space="preserve"> Alfredo Gutierrez</w:t>
    </w:r>
  </w:p>
  <w:p w:rsidR="001F22F3" w:rsidRPr="00B81C54" w:rsidRDefault="001F22F3" w:rsidP="001F22F3">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1F22F3" w:rsidRPr="00B81C54" w:rsidRDefault="001F22F3" w:rsidP="001F22F3">
    <w:pPr>
      <w:autoSpaceDE w:val="0"/>
      <w:autoSpaceDN w:val="0"/>
      <w:adjustRightInd w:val="0"/>
      <w:rPr>
        <w:rFonts w:ascii="Calibri" w:hAnsi="Calibri" w:cs="Helv"/>
        <w:color w:val="000000"/>
        <w:szCs w:val="22"/>
      </w:rPr>
    </w:pPr>
    <w:r>
      <w:rPr>
        <w:rFonts w:ascii="Calibri" w:hAnsi="Calibri" w:cs="Helv"/>
        <w:color w:val="000000"/>
        <w:szCs w:val="22"/>
      </w:rPr>
      <w:t>=-=-=-=-=-=-=-=-=-=--=-=-=-=-=-=-=-=-=-=-=-=-=-=-=-=-=-=-=-=-=-=-=-=--=-=-=-=-=-=-=-=-=-=-=-=-=-==-=-=-=-=-=-=-=-=-=-=</w:t>
    </w:r>
  </w:p>
  <w:p w:rsidR="001F22F3" w:rsidRPr="00CC4BE3" w:rsidRDefault="001F22F3" w:rsidP="001F22F3">
    <w:pPr>
      <w:autoSpaceDE w:val="0"/>
      <w:autoSpaceDN w:val="0"/>
      <w:adjustRightInd w:val="0"/>
      <w:rPr>
        <w:rFonts w:ascii="Calibri" w:hAnsi="Calibri" w:cs="Helv"/>
        <w:b/>
        <w:color w:val="000000"/>
        <w:szCs w:val="22"/>
        <w:lang w:val="fi-FI"/>
      </w:rPr>
    </w:pPr>
    <w:proofErr w:type="spellStart"/>
    <w:r>
      <w:rPr>
        <w:rFonts w:ascii="Calibri" w:hAnsi="Calibri" w:cs="Helv"/>
        <w:b/>
        <w:color w:val="000000"/>
        <w:szCs w:val="22"/>
      </w:rPr>
      <w:t>MaxPower</w:t>
    </w:r>
    <w:proofErr w:type="spellEnd"/>
    <w:r>
      <w:rPr>
        <w:rFonts w:ascii="Calibri" w:hAnsi="Calibri" w:cs="Helv"/>
        <w:b/>
        <w:color w:val="000000"/>
        <w:szCs w:val="22"/>
      </w:rPr>
      <w:t xml:space="preserve">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1F22F3" w:rsidRPr="00D822DA" w:rsidRDefault="001F22F3" w:rsidP="001F22F3">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1F22F3" w:rsidRPr="00D822DA" w:rsidRDefault="001F22F3" w:rsidP="001F22F3">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1F22F3" w:rsidRPr="0023760F" w:rsidRDefault="001F22F3" w:rsidP="001F22F3">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1F22F3" w:rsidRDefault="001F22F3" w:rsidP="001F22F3">
    <w:pPr>
      <w:autoSpaceDE w:val="0"/>
      <w:autoSpaceDN w:val="0"/>
      <w:adjustRightInd w:val="0"/>
      <w:rPr>
        <w:rFonts w:ascii="Calibri" w:hAnsi="Calibri" w:cs="Helv"/>
        <w:color w:val="000000"/>
        <w:szCs w:val="22"/>
      </w:rPr>
    </w:pPr>
    <w:r>
      <w:rPr>
        <w:rFonts w:ascii="Calibri" w:hAnsi="Calibri" w:cs="Helv"/>
        <w:color w:val="000000"/>
        <w:szCs w:val="22"/>
      </w:rPr>
      <w:t>=-=-=-=-=-=-=-=-=-=--=-=-=-=-=-=-=-=-=-=-=-=-=-=-=-=-=-=-=-=-=-=-=-=--=-=-=-=-=-=-=-=-=-=-=-=-=-==-=-=-=-=-=-=-=-=-=-=</w:t>
    </w:r>
  </w:p>
  <w:p w:rsidR="001F22F3" w:rsidRDefault="001F22F3">
    <w:pPr>
      <w:pStyle w:val="Piedepgina"/>
    </w:pPr>
  </w:p>
  <w:p w:rsidR="00133C12" w:rsidRDefault="00133C12">
    <w:pPr>
      <w:pStyle w:val="zFooterLine6p0b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8B7" w:rsidRPr="00EC3C82" w:rsidRDefault="006C38B7" w:rsidP="006C38B7">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6C38B7" w:rsidRPr="00B81C54" w:rsidRDefault="006C38B7" w:rsidP="006C38B7">
    <w:pPr>
      <w:autoSpaceDE w:val="0"/>
      <w:autoSpaceDN w:val="0"/>
      <w:adjustRightInd w:val="0"/>
      <w:rPr>
        <w:rFonts w:ascii="Calibri" w:hAnsi="Calibri" w:cs="Helv"/>
        <w:b/>
        <w:color w:val="000000"/>
        <w:szCs w:val="22"/>
      </w:rPr>
    </w:pPr>
    <w:proofErr w:type="spellStart"/>
    <w:r>
      <w:rPr>
        <w:rFonts w:ascii="Calibri" w:hAnsi="Calibri" w:cs="Helv"/>
        <w:b/>
        <w:color w:val="000000"/>
        <w:szCs w:val="22"/>
      </w:rPr>
      <w:t>Ing</w:t>
    </w:r>
    <w:proofErr w:type="spellEnd"/>
    <w:r>
      <w:rPr>
        <w:rFonts w:ascii="Calibri" w:hAnsi="Calibri" w:cs="Helv"/>
        <w:b/>
        <w:color w:val="000000"/>
        <w:szCs w:val="22"/>
      </w:rPr>
      <w:t>.</w:t>
    </w:r>
    <w:r w:rsidRPr="00B81C54">
      <w:rPr>
        <w:rFonts w:ascii="Calibri" w:hAnsi="Calibri" w:cs="Helv"/>
        <w:b/>
        <w:color w:val="000000"/>
        <w:szCs w:val="22"/>
      </w:rPr>
      <w:t xml:space="preserve"> Alfredo Gutierrez</w:t>
    </w:r>
  </w:p>
  <w:p w:rsidR="006C38B7" w:rsidRPr="00B81C54" w:rsidRDefault="006C38B7" w:rsidP="006C38B7">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6C38B7" w:rsidRPr="00B81C54" w:rsidRDefault="006C38B7" w:rsidP="006C38B7">
    <w:pPr>
      <w:autoSpaceDE w:val="0"/>
      <w:autoSpaceDN w:val="0"/>
      <w:adjustRightInd w:val="0"/>
      <w:rPr>
        <w:rFonts w:ascii="Calibri" w:hAnsi="Calibri" w:cs="Helv"/>
        <w:color w:val="000000"/>
        <w:szCs w:val="22"/>
      </w:rPr>
    </w:pPr>
    <w:r>
      <w:rPr>
        <w:rFonts w:ascii="Calibri" w:hAnsi="Calibri" w:cs="Helv"/>
        <w:color w:val="000000"/>
        <w:szCs w:val="22"/>
      </w:rPr>
      <w:t>=-=-=-=-=-=-=-=-=-=--=-=-=-=-=-=-=-=-=-=-=-=-=-=-=-=-=-=-=-=-=-=-=-=--=-=-=-=-=-=-=-=-=-=-=-=-=-==-=-=-=-=-=-=-=-=-=-=</w:t>
    </w:r>
  </w:p>
  <w:p w:rsidR="006C38B7" w:rsidRPr="00CC4BE3" w:rsidRDefault="006C38B7" w:rsidP="006C38B7">
    <w:pPr>
      <w:autoSpaceDE w:val="0"/>
      <w:autoSpaceDN w:val="0"/>
      <w:adjustRightInd w:val="0"/>
      <w:rPr>
        <w:rFonts w:ascii="Calibri" w:hAnsi="Calibri" w:cs="Helv"/>
        <w:b/>
        <w:color w:val="000000"/>
        <w:szCs w:val="22"/>
        <w:lang w:val="fi-FI"/>
      </w:rPr>
    </w:pPr>
    <w:proofErr w:type="spellStart"/>
    <w:r>
      <w:rPr>
        <w:rFonts w:ascii="Calibri" w:hAnsi="Calibri" w:cs="Helv"/>
        <w:b/>
        <w:color w:val="000000"/>
        <w:szCs w:val="22"/>
      </w:rPr>
      <w:t>MaxPower</w:t>
    </w:r>
    <w:proofErr w:type="spellEnd"/>
    <w:r>
      <w:rPr>
        <w:rFonts w:ascii="Calibri" w:hAnsi="Calibri" w:cs="Helv"/>
        <w:b/>
        <w:color w:val="000000"/>
        <w:szCs w:val="22"/>
      </w:rPr>
      <w:t xml:space="preserve"> </w:t>
    </w:r>
    <w:r w:rsidRPr="00CC4BE3">
      <w:rPr>
        <w:rFonts w:ascii="Calibri" w:hAnsi="Calibri" w:cs="Helv"/>
        <w:b/>
        <w:color w:val="000000"/>
        <w:szCs w:val="22"/>
      </w:rPr>
      <w:t>Industrial Automation</w:t>
    </w:r>
    <w:r w:rsidR="001F22F3">
      <w:rPr>
        <w:rFonts w:ascii="Calibri" w:hAnsi="Calibri" w:cs="Helv"/>
        <w:b/>
        <w:color w:val="000000"/>
        <w:szCs w:val="22"/>
      </w:rPr>
      <w:t xml:space="preserve">                                                                                                        www.maxpower-ar.com</w:t>
    </w:r>
  </w:p>
  <w:p w:rsidR="006C38B7" w:rsidRPr="00D822DA" w:rsidRDefault="006C38B7" w:rsidP="006C38B7">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6C38B7" w:rsidRPr="00D822DA" w:rsidRDefault="006C38B7" w:rsidP="006C38B7">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6C38B7" w:rsidRPr="0023760F" w:rsidRDefault="006C38B7" w:rsidP="006C38B7">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6C38B7" w:rsidRDefault="006C38B7" w:rsidP="006C38B7">
    <w:pPr>
      <w:autoSpaceDE w:val="0"/>
      <w:autoSpaceDN w:val="0"/>
      <w:adjustRightInd w:val="0"/>
      <w:rPr>
        <w:rFonts w:ascii="Calibri" w:hAnsi="Calibri" w:cs="Helv"/>
        <w:color w:val="000000"/>
        <w:szCs w:val="22"/>
      </w:rPr>
    </w:pPr>
    <w:r>
      <w:rPr>
        <w:rFonts w:ascii="Calibri" w:hAnsi="Calibri" w:cs="Helv"/>
        <w:color w:val="000000"/>
        <w:szCs w:val="22"/>
      </w:rPr>
      <w:t>=-=-=-=-=-=-=-=-=-=--=-=-=-=-=-=-=-=-=-=-=-=-=-=-=-=-=-=-=-=-=-=-=-=--=-=-=-=-=-=-=-=-=-=-=-=-=-==-=-=-=-=-=-=-=-=-=-=</w:t>
    </w:r>
  </w:p>
  <w:p w:rsidR="006C38B7" w:rsidRDefault="006C38B7">
    <w:pPr>
      <w:pStyle w:val="Piedepgina"/>
    </w:pPr>
  </w:p>
  <w:p w:rsidR="006C38B7" w:rsidRDefault="006C38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43C" w:rsidRDefault="00ED443C">
      <w:r>
        <w:separator/>
      </w:r>
    </w:p>
  </w:footnote>
  <w:footnote w:type="continuationSeparator" w:id="0">
    <w:p w:rsidR="00ED443C" w:rsidRDefault="00ED4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48223A">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804312" w:rsidRDefault="00446EDF" w:rsidP="00446EDF">
    <w:pPr>
      <w:ind w:right="360"/>
      <w:jc w:val="center"/>
      <w:rPr>
        <w:rFonts w:ascii="Calibri" w:hAnsi="Calibri"/>
        <w:sz w:val="20"/>
      </w:rPr>
    </w:pPr>
    <w:r>
      <w:rPr>
        <w:rFonts w:ascii="Calibri" w:hAnsi="Calibri"/>
        <w:b/>
        <w:noProof/>
        <w:color w:val="0F243E"/>
        <w:lang w:val="es-AR" w:eastAsia="es-AR"/>
      </w:rPr>
      <w:drawing>
        <wp:inline distT="0" distB="0" distL="0" distR="0" wp14:anchorId="2A1D19F4" wp14:editId="397964A8">
          <wp:extent cx="5019675" cy="1152525"/>
          <wp:effectExtent l="19050" t="0" r="9525" b="0"/>
          <wp:docPr id="3" name="1 Imagen" descr="FOTO 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FOTO ORDENES.png"/>
                  <pic:cNvPicPr>
                    <a:picLocks noChangeAspect="1" noChangeArrowheads="1"/>
                  </pic:cNvPicPr>
                </pic:nvPicPr>
                <pic:blipFill>
                  <a:blip r:embed="rId1"/>
                  <a:srcRect/>
                  <a:stretch>
                    <a:fillRect/>
                  </a:stretch>
                </pic:blipFill>
                <pic:spPr bwMode="auto">
                  <a:xfrm>
                    <a:off x="0" y="0"/>
                    <a:ext cx="5019675" cy="11525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CC4BE3" w:rsidRDefault="002D5984" w:rsidP="001F22F3">
    <w:pPr>
      <w:pStyle w:val="Encabezado"/>
      <w:jc w:val="center"/>
      <w:rPr>
        <w:b w:val="0"/>
      </w:rPr>
    </w:pPr>
    <w:r>
      <w:rPr>
        <w:rFonts w:ascii="Calibri" w:hAnsi="Calibri"/>
        <w:b w:val="0"/>
        <w:noProof/>
        <w:color w:val="0F243E"/>
        <w:lang w:val="es-AR" w:eastAsia="es-AR"/>
      </w:rPr>
      <w:drawing>
        <wp:inline distT="0" distB="0" distL="0" distR="0" wp14:anchorId="654A8EDF" wp14:editId="7857F021">
          <wp:extent cx="5019675" cy="1152525"/>
          <wp:effectExtent l="19050" t="0" r="9525" b="0"/>
          <wp:docPr id="2" name="1 Imagen" descr="FOTO 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FOTO ORDENES.png"/>
                  <pic:cNvPicPr>
                    <a:picLocks noChangeAspect="1" noChangeArrowheads="1"/>
                  </pic:cNvPicPr>
                </pic:nvPicPr>
                <pic:blipFill>
                  <a:blip r:embed="rId1"/>
                  <a:srcRect/>
                  <a:stretch>
                    <a:fillRect/>
                  </a:stretch>
                </pic:blipFill>
                <pic:spPr bwMode="auto">
                  <a:xfrm>
                    <a:off x="0" y="0"/>
                    <a:ext cx="5019675" cy="1152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5EFA68D5"/>
    <w:multiLevelType w:val="hybridMultilevel"/>
    <w:tmpl w:val="8FAA0A6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9"/>
  </w:num>
  <w:num w:numId="31">
    <w:abstractNumId w:val="2"/>
  </w:num>
  <w:num w:numId="32">
    <w:abstractNumId w:val="3"/>
  </w:num>
  <w:num w:numId="33">
    <w:abstractNumId w:val="1"/>
  </w:num>
  <w:num w:numId="34">
    <w:abstractNumId w:val="0"/>
  </w:num>
  <w:num w:numId="35">
    <w:abstractNumId w:val="7"/>
  </w:num>
  <w:num w:numId="3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592F"/>
    <w:rsid w:val="000B048B"/>
    <w:rsid w:val="000C053A"/>
    <w:rsid w:val="000C266C"/>
    <w:rsid w:val="000C36F1"/>
    <w:rsid w:val="000D2A61"/>
    <w:rsid w:val="000D6B0E"/>
    <w:rsid w:val="000E5DC3"/>
    <w:rsid w:val="000F5633"/>
    <w:rsid w:val="00101E3C"/>
    <w:rsid w:val="0010211A"/>
    <w:rsid w:val="00116410"/>
    <w:rsid w:val="00124FE7"/>
    <w:rsid w:val="001301EE"/>
    <w:rsid w:val="00133C12"/>
    <w:rsid w:val="0014147E"/>
    <w:rsid w:val="00143746"/>
    <w:rsid w:val="00157C8B"/>
    <w:rsid w:val="00162E86"/>
    <w:rsid w:val="00165ECE"/>
    <w:rsid w:val="00175E36"/>
    <w:rsid w:val="001776A3"/>
    <w:rsid w:val="001835FD"/>
    <w:rsid w:val="001B35BF"/>
    <w:rsid w:val="001C46B4"/>
    <w:rsid w:val="001C6460"/>
    <w:rsid w:val="001D244D"/>
    <w:rsid w:val="001E3695"/>
    <w:rsid w:val="001F22F3"/>
    <w:rsid w:val="002035AF"/>
    <w:rsid w:val="002111CA"/>
    <w:rsid w:val="00221939"/>
    <w:rsid w:val="00225056"/>
    <w:rsid w:val="0023760F"/>
    <w:rsid w:val="002429B7"/>
    <w:rsid w:val="00272FEE"/>
    <w:rsid w:val="00277A5E"/>
    <w:rsid w:val="00282317"/>
    <w:rsid w:val="00292872"/>
    <w:rsid w:val="00294860"/>
    <w:rsid w:val="00294968"/>
    <w:rsid w:val="002954CB"/>
    <w:rsid w:val="002A603F"/>
    <w:rsid w:val="002B0418"/>
    <w:rsid w:val="002B2282"/>
    <w:rsid w:val="002C0F47"/>
    <w:rsid w:val="002D5984"/>
    <w:rsid w:val="002D7C7A"/>
    <w:rsid w:val="002E5593"/>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B543B"/>
    <w:rsid w:val="003D4AF4"/>
    <w:rsid w:val="003D4E0D"/>
    <w:rsid w:val="003E21F7"/>
    <w:rsid w:val="003F695E"/>
    <w:rsid w:val="00400BCC"/>
    <w:rsid w:val="004038C6"/>
    <w:rsid w:val="00410F5A"/>
    <w:rsid w:val="00413A10"/>
    <w:rsid w:val="00427B81"/>
    <w:rsid w:val="00433DDA"/>
    <w:rsid w:val="004378CF"/>
    <w:rsid w:val="00441D93"/>
    <w:rsid w:val="00446EDF"/>
    <w:rsid w:val="0045488E"/>
    <w:rsid w:val="00455380"/>
    <w:rsid w:val="00467DB0"/>
    <w:rsid w:val="00471BDD"/>
    <w:rsid w:val="00474F7F"/>
    <w:rsid w:val="00474FC9"/>
    <w:rsid w:val="00475F7E"/>
    <w:rsid w:val="004777D9"/>
    <w:rsid w:val="0048223A"/>
    <w:rsid w:val="0048457B"/>
    <w:rsid w:val="00490BE3"/>
    <w:rsid w:val="00490DB7"/>
    <w:rsid w:val="004A39CB"/>
    <w:rsid w:val="004A675D"/>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602B93"/>
    <w:rsid w:val="00612466"/>
    <w:rsid w:val="00621364"/>
    <w:rsid w:val="006222EC"/>
    <w:rsid w:val="00625FF3"/>
    <w:rsid w:val="00644733"/>
    <w:rsid w:val="00660C62"/>
    <w:rsid w:val="00661DED"/>
    <w:rsid w:val="00665D52"/>
    <w:rsid w:val="0067552D"/>
    <w:rsid w:val="006778A4"/>
    <w:rsid w:val="006814C0"/>
    <w:rsid w:val="0068328F"/>
    <w:rsid w:val="00683AC4"/>
    <w:rsid w:val="0069189F"/>
    <w:rsid w:val="00694A96"/>
    <w:rsid w:val="00695F7F"/>
    <w:rsid w:val="006A1906"/>
    <w:rsid w:val="006A40BF"/>
    <w:rsid w:val="006A72BD"/>
    <w:rsid w:val="006B3039"/>
    <w:rsid w:val="006C1A9A"/>
    <w:rsid w:val="006C2FD4"/>
    <w:rsid w:val="006C38B7"/>
    <w:rsid w:val="006D3154"/>
    <w:rsid w:val="006D77D0"/>
    <w:rsid w:val="006E0794"/>
    <w:rsid w:val="006E7755"/>
    <w:rsid w:val="006F141C"/>
    <w:rsid w:val="006F66A3"/>
    <w:rsid w:val="006F6A45"/>
    <w:rsid w:val="007039D7"/>
    <w:rsid w:val="0071061C"/>
    <w:rsid w:val="00717E10"/>
    <w:rsid w:val="00722841"/>
    <w:rsid w:val="00727642"/>
    <w:rsid w:val="00733556"/>
    <w:rsid w:val="00777977"/>
    <w:rsid w:val="00782027"/>
    <w:rsid w:val="00783DC3"/>
    <w:rsid w:val="0079191A"/>
    <w:rsid w:val="00793842"/>
    <w:rsid w:val="00793B7A"/>
    <w:rsid w:val="0079706C"/>
    <w:rsid w:val="007A25CD"/>
    <w:rsid w:val="007B12A0"/>
    <w:rsid w:val="007C5318"/>
    <w:rsid w:val="007C5871"/>
    <w:rsid w:val="007D24DA"/>
    <w:rsid w:val="007E49B3"/>
    <w:rsid w:val="007F0E52"/>
    <w:rsid w:val="007F79D1"/>
    <w:rsid w:val="007F7B00"/>
    <w:rsid w:val="00801C09"/>
    <w:rsid w:val="00803199"/>
    <w:rsid w:val="00804312"/>
    <w:rsid w:val="00820CE6"/>
    <w:rsid w:val="00841976"/>
    <w:rsid w:val="00844808"/>
    <w:rsid w:val="008474FF"/>
    <w:rsid w:val="008508FA"/>
    <w:rsid w:val="00854891"/>
    <w:rsid w:val="0086178F"/>
    <w:rsid w:val="00862435"/>
    <w:rsid w:val="008629C0"/>
    <w:rsid w:val="008667CC"/>
    <w:rsid w:val="00875531"/>
    <w:rsid w:val="00881413"/>
    <w:rsid w:val="008A2459"/>
    <w:rsid w:val="008A66D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76054"/>
    <w:rsid w:val="00985D80"/>
    <w:rsid w:val="009A28A1"/>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789F"/>
    <w:rsid w:val="00AD5580"/>
    <w:rsid w:val="00AE4AFE"/>
    <w:rsid w:val="00AE6CDB"/>
    <w:rsid w:val="00B006E6"/>
    <w:rsid w:val="00B02CA4"/>
    <w:rsid w:val="00B11C5D"/>
    <w:rsid w:val="00B20A62"/>
    <w:rsid w:val="00B2575C"/>
    <w:rsid w:val="00B31FFB"/>
    <w:rsid w:val="00B45855"/>
    <w:rsid w:val="00B45FE9"/>
    <w:rsid w:val="00B511FB"/>
    <w:rsid w:val="00B51BA9"/>
    <w:rsid w:val="00B55611"/>
    <w:rsid w:val="00B63974"/>
    <w:rsid w:val="00B63C80"/>
    <w:rsid w:val="00B66E73"/>
    <w:rsid w:val="00B7347D"/>
    <w:rsid w:val="00B81C54"/>
    <w:rsid w:val="00B85E51"/>
    <w:rsid w:val="00BA2981"/>
    <w:rsid w:val="00BA4AA6"/>
    <w:rsid w:val="00BA509C"/>
    <w:rsid w:val="00BC10EC"/>
    <w:rsid w:val="00BC40A7"/>
    <w:rsid w:val="00BD2E39"/>
    <w:rsid w:val="00BD3322"/>
    <w:rsid w:val="00BE25F4"/>
    <w:rsid w:val="00BE6364"/>
    <w:rsid w:val="00BF594F"/>
    <w:rsid w:val="00C01A94"/>
    <w:rsid w:val="00C145A2"/>
    <w:rsid w:val="00C151FF"/>
    <w:rsid w:val="00C21592"/>
    <w:rsid w:val="00C2278D"/>
    <w:rsid w:val="00C318EC"/>
    <w:rsid w:val="00C520FC"/>
    <w:rsid w:val="00C66208"/>
    <w:rsid w:val="00C80841"/>
    <w:rsid w:val="00C847C5"/>
    <w:rsid w:val="00C95240"/>
    <w:rsid w:val="00CA653C"/>
    <w:rsid w:val="00CC3CF2"/>
    <w:rsid w:val="00CC4BE3"/>
    <w:rsid w:val="00CE0766"/>
    <w:rsid w:val="00CE28FA"/>
    <w:rsid w:val="00CE31B0"/>
    <w:rsid w:val="00CE7C60"/>
    <w:rsid w:val="00CF2F65"/>
    <w:rsid w:val="00CF3F9C"/>
    <w:rsid w:val="00D24EE2"/>
    <w:rsid w:val="00D25135"/>
    <w:rsid w:val="00D307CA"/>
    <w:rsid w:val="00D33654"/>
    <w:rsid w:val="00D4545D"/>
    <w:rsid w:val="00D5144E"/>
    <w:rsid w:val="00D528BD"/>
    <w:rsid w:val="00D6375E"/>
    <w:rsid w:val="00D67EAE"/>
    <w:rsid w:val="00D7054D"/>
    <w:rsid w:val="00D75167"/>
    <w:rsid w:val="00D77E13"/>
    <w:rsid w:val="00D822DA"/>
    <w:rsid w:val="00D837F4"/>
    <w:rsid w:val="00D85805"/>
    <w:rsid w:val="00D878DC"/>
    <w:rsid w:val="00D94E40"/>
    <w:rsid w:val="00D97304"/>
    <w:rsid w:val="00D974D7"/>
    <w:rsid w:val="00DA2013"/>
    <w:rsid w:val="00DB443F"/>
    <w:rsid w:val="00DC3150"/>
    <w:rsid w:val="00DC653B"/>
    <w:rsid w:val="00DD51F1"/>
    <w:rsid w:val="00DD77B2"/>
    <w:rsid w:val="00E0081F"/>
    <w:rsid w:val="00E0706D"/>
    <w:rsid w:val="00E269B7"/>
    <w:rsid w:val="00E27B99"/>
    <w:rsid w:val="00E334FA"/>
    <w:rsid w:val="00E479D8"/>
    <w:rsid w:val="00E52272"/>
    <w:rsid w:val="00E53880"/>
    <w:rsid w:val="00E6041D"/>
    <w:rsid w:val="00E66ED9"/>
    <w:rsid w:val="00E719AA"/>
    <w:rsid w:val="00E81956"/>
    <w:rsid w:val="00E8443C"/>
    <w:rsid w:val="00E94F79"/>
    <w:rsid w:val="00E95AFD"/>
    <w:rsid w:val="00EC3C82"/>
    <w:rsid w:val="00ED1B8A"/>
    <w:rsid w:val="00ED443C"/>
    <w:rsid w:val="00EE542F"/>
    <w:rsid w:val="00EF3022"/>
    <w:rsid w:val="00F042D7"/>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A83D90A-8CBB-45AA-B7E1-71D1A129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uiPriority w:val="99"/>
    <w:qFormat/>
    <w:rsid w:val="00B85E51"/>
    <w:pPr>
      <w:keepNext/>
      <w:spacing w:before="240" w:after="120"/>
      <w:ind w:left="454" w:hanging="454"/>
      <w:outlineLvl w:val="0"/>
    </w:pPr>
    <w:rPr>
      <w:b/>
    </w:rPr>
  </w:style>
  <w:style w:type="paragraph" w:styleId="Ttulo2">
    <w:name w:val="heading 2"/>
    <w:basedOn w:val="Ttulo1"/>
    <w:next w:val="Body"/>
    <w:link w:val="Ttulo2Car"/>
    <w:uiPriority w:val="99"/>
    <w:qFormat/>
    <w:rsid w:val="00B85E51"/>
    <w:pPr>
      <w:ind w:left="737" w:hanging="737"/>
      <w:outlineLvl w:val="1"/>
    </w:pPr>
    <w:rPr>
      <w:b w:val="0"/>
    </w:rPr>
  </w:style>
  <w:style w:type="paragraph" w:styleId="Ttulo3">
    <w:name w:val="heading 3"/>
    <w:basedOn w:val="Ttulo1"/>
    <w:next w:val="Body"/>
    <w:link w:val="Ttulo3Car"/>
    <w:uiPriority w:val="99"/>
    <w:qFormat/>
    <w:rsid w:val="00B85E51"/>
    <w:pPr>
      <w:ind w:left="1021" w:hanging="1021"/>
      <w:outlineLvl w:val="2"/>
    </w:pPr>
    <w:rPr>
      <w:b w:val="0"/>
    </w:rPr>
  </w:style>
  <w:style w:type="paragraph" w:styleId="Ttulo4">
    <w:name w:val="heading 4"/>
    <w:basedOn w:val="Ttulo1"/>
    <w:next w:val="Body"/>
    <w:link w:val="Ttulo4Car"/>
    <w:uiPriority w:val="99"/>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uiPriority w:val="99"/>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 w:id="1430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0AFEC-C3E5-45C2-B0C1-DB775B84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94</TotalTime>
  <Pages>1</Pages>
  <Words>1754</Words>
  <Characters>9653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20</cp:revision>
  <cp:lastPrinted>2016-11-04T12:55:00Z</cp:lastPrinted>
  <dcterms:created xsi:type="dcterms:W3CDTF">2019-07-19T14:11:00Z</dcterms:created>
  <dcterms:modified xsi:type="dcterms:W3CDTF">2019-10-24T19:55:00Z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