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56"/>
          <w:szCs w:val="56"/>
        </w:rPr>
      </w:pPr>
      <w:r w:rsidDel="00000000" w:rsidR="00000000" w:rsidRPr="00000000">
        <w:rPr>
          <w:sz w:val="56"/>
          <w:szCs w:val="56"/>
          <w:rtl w:val="0"/>
        </w:rPr>
        <w:t xml:space="preserve">Documento de Arquitectura de Software</w:t>
      </w:r>
    </w:p>
    <w:p w:rsidR="00000000" w:rsidDel="00000000" w:rsidP="00000000" w:rsidRDefault="00000000" w:rsidRPr="00000000" w14:paraId="00000002">
      <w:pPr>
        <w:spacing w:after="240" w:before="240" w:lineRule="auto"/>
        <w:jc w:val="center"/>
        <w:rPr>
          <w:sz w:val="56"/>
          <w:szCs w:val="56"/>
        </w:rPr>
      </w:pPr>
      <w:r w:rsidDel="00000000" w:rsidR="00000000" w:rsidRPr="00000000">
        <w:rPr>
          <w:sz w:val="56"/>
          <w:szCs w:val="56"/>
          <w:rtl w:val="0"/>
        </w:rPr>
        <w:t xml:space="preserve"> </w:t>
      </w:r>
    </w:p>
    <w:p w:rsidR="00000000" w:rsidDel="00000000" w:rsidP="00000000" w:rsidRDefault="00000000" w:rsidRPr="00000000" w14:paraId="00000003">
      <w:pPr>
        <w:spacing w:after="240" w:before="240" w:lineRule="auto"/>
        <w:jc w:val="center"/>
        <w:rPr>
          <w:sz w:val="48"/>
          <w:szCs w:val="48"/>
        </w:rPr>
      </w:pPr>
      <w:r w:rsidDel="00000000" w:rsidR="00000000" w:rsidRPr="00000000">
        <w:rPr>
          <w:sz w:val="48"/>
          <w:szCs w:val="48"/>
          <w:rtl w:val="0"/>
        </w:rPr>
        <w:t xml:space="preserve">Grupo 4</w:t>
      </w:r>
    </w:p>
    <w:p w:rsidR="00000000" w:rsidDel="00000000" w:rsidP="00000000" w:rsidRDefault="00000000" w:rsidRPr="00000000" w14:paraId="00000004">
      <w:pPr>
        <w:spacing w:after="240" w:before="240" w:lineRule="auto"/>
        <w:jc w:val="center"/>
        <w:rPr>
          <w:sz w:val="40"/>
          <w:szCs w:val="40"/>
        </w:rPr>
      </w:pPr>
      <w:r w:rsidDel="00000000" w:rsidR="00000000" w:rsidRPr="00000000">
        <w:rPr>
          <w:sz w:val="56"/>
          <w:szCs w:val="56"/>
          <w:rtl w:val="0"/>
        </w:rPr>
        <w:t xml:space="preserve"> </w:t>
      </w:r>
      <w:r w:rsidDel="00000000" w:rsidR="00000000" w:rsidRPr="00000000">
        <w:rPr>
          <w:rtl w:val="0"/>
        </w:rPr>
      </w:r>
    </w:p>
    <w:p w:rsidR="00000000" w:rsidDel="00000000" w:rsidP="00000000" w:rsidRDefault="00000000" w:rsidRPr="00000000" w14:paraId="00000005">
      <w:pPr>
        <w:spacing w:after="240" w:before="240" w:lineRule="auto"/>
        <w:jc w:val="center"/>
        <w:rPr>
          <w:sz w:val="40"/>
          <w:szCs w:val="40"/>
        </w:rPr>
      </w:pPr>
      <w:r w:rsidDel="00000000" w:rsidR="00000000" w:rsidRPr="00000000">
        <w:rPr>
          <w:sz w:val="40"/>
          <w:szCs w:val="40"/>
          <w:rtl w:val="0"/>
        </w:rPr>
        <w:t xml:space="preserve">Romina Lopez</w:t>
      </w:r>
    </w:p>
    <w:p w:rsidR="00000000" w:rsidDel="00000000" w:rsidP="00000000" w:rsidRDefault="00000000" w:rsidRPr="00000000" w14:paraId="00000006">
      <w:pPr>
        <w:spacing w:after="240" w:before="240" w:lineRule="auto"/>
        <w:jc w:val="center"/>
        <w:rPr>
          <w:sz w:val="40"/>
          <w:szCs w:val="40"/>
        </w:rPr>
      </w:pPr>
      <w:r w:rsidDel="00000000" w:rsidR="00000000" w:rsidRPr="00000000">
        <w:rPr>
          <w:sz w:val="40"/>
          <w:szCs w:val="40"/>
          <w:rtl w:val="0"/>
        </w:rPr>
        <w:t xml:space="preserve">Cintia Leal</w:t>
      </w:r>
    </w:p>
    <w:p w:rsidR="00000000" w:rsidDel="00000000" w:rsidP="00000000" w:rsidRDefault="00000000" w:rsidRPr="00000000" w14:paraId="00000007">
      <w:pPr>
        <w:spacing w:after="240" w:before="240" w:lineRule="auto"/>
        <w:jc w:val="center"/>
        <w:rPr>
          <w:sz w:val="40"/>
          <w:szCs w:val="40"/>
        </w:rPr>
      </w:pPr>
      <w:r w:rsidDel="00000000" w:rsidR="00000000" w:rsidRPr="00000000">
        <w:rPr>
          <w:sz w:val="40"/>
          <w:szCs w:val="40"/>
          <w:rtl w:val="0"/>
        </w:rPr>
        <w:t xml:space="preserve">Franco Cuesta</w:t>
      </w:r>
    </w:p>
    <w:p w:rsidR="00000000" w:rsidDel="00000000" w:rsidP="00000000" w:rsidRDefault="00000000" w:rsidRPr="00000000" w14:paraId="00000008">
      <w:pPr>
        <w:spacing w:after="240" w:before="240" w:lineRule="auto"/>
        <w:jc w:val="left"/>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jc w:val="left"/>
        <w:rPr>
          <w:sz w:val="56"/>
          <w:szCs w:val="56"/>
        </w:rPr>
      </w:pPr>
      <w:r w:rsidDel="00000000" w:rsidR="00000000" w:rsidRPr="00000000">
        <w:rPr>
          <w:rtl w:val="0"/>
        </w:rPr>
      </w:r>
    </w:p>
    <w:p w:rsidR="00000000" w:rsidDel="00000000" w:rsidP="00000000" w:rsidRDefault="00000000" w:rsidRPr="00000000" w14:paraId="0000000A">
      <w:pPr>
        <w:spacing w:after="240" w:before="240" w:lineRule="auto"/>
        <w:jc w:val="left"/>
        <w:rPr>
          <w:b w:val="1"/>
          <w:sz w:val="32"/>
          <w:szCs w:val="32"/>
        </w:rPr>
      </w:pPr>
      <w:r w:rsidDel="00000000" w:rsidR="00000000" w:rsidRPr="00000000">
        <w:rPr>
          <w:b w:val="1"/>
          <w:sz w:val="32"/>
          <w:szCs w:val="32"/>
          <w:rtl w:val="0"/>
        </w:rPr>
        <w:t xml:space="preserve">Contenido</w:t>
      </w:r>
    </w:p>
    <w:p w:rsidR="00000000" w:rsidDel="00000000" w:rsidP="00000000" w:rsidRDefault="00000000" w:rsidRPr="00000000" w14:paraId="0000000B">
      <w:pPr>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x89rj3qs9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_ax89rj3qs9jg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lnuhjrkjmi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Vista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_clnuhjrkjmif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zukwkww5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Casos de uso identificados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_m6zukwkww5nl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d9onqnhh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Diagrama de Casos de Uso Críticos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_ikd9onqnhhkt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kjz7r7o7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Actores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_ffkjz7r7o748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9uyqlt28f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_99uyqlt28fv4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009allye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Administrador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_ep009allyed1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yc4i4muh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Especificación de Casos de Uso Críticos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_ogyc4i4muhjv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ibd7xxea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Subsistemas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_nqibd7xxeazx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hf09dd6j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5.0.1    Business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_t7hf09dd6jzn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mc1x32lt5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5.0.1.1        Diagrama de Componentes.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_omc1x32lt5bl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jjgywxpzj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5.0.1.2        Descripción.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_qjjgywxpzj59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5z9vb2svu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Vista de Distribución (Deployment).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_95z9vb2svujc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824clcdv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Nodos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_nl824clcdv5e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2rlygbd4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Conexiones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_qu2rlygbd43d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lcu0nv45d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Vista de Implementación.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_7lcu0nv45doc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240" w:befor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40" w:before="240" w:lineRule="auto"/>
        <w:rPr>
          <w:b w:val="1"/>
          <w:sz w:val="46"/>
          <w:szCs w:val="46"/>
        </w:rPr>
      </w:pPr>
      <w:bookmarkStart w:colFirst="0" w:colLast="0" w:name="_ax89rj3qs9jg"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 Introducción.</w:t>
      </w:r>
    </w:p>
    <w:p w:rsidR="00000000" w:rsidDel="00000000" w:rsidP="00000000" w:rsidRDefault="00000000" w:rsidRPr="00000000" w14:paraId="0000001E">
      <w:pPr>
        <w:spacing w:after="240" w:before="240" w:lineRule="auto"/>
        <w:rPr/>
      </w:pPr>
      <w:r w:rsidDel="00000000" w:rsidR="00000000" w:rsidRPr="00000000">
        <w:rPr>
          <w:rtl w:val="0"/>
        </w:rPr>
        <w:t xml:space="preserve">TuPenca es una plataforma informática para realizar pencas deportivas. </w:t>
      </w:r>
      <w:r w:rsidDel="00000000" w:rsidR="00000000" w:rsidRPr="00000000">
        <w:rPr>
          <w:rtl w:val="0"/>
        </w:rPr>
        <w:t xml:space="preserve">La idea de una penca es poder sumar puntos por acertar resultados en eventos deportivos. Dichos eventos deportivos suelen formar parte de uno o más torneos o campeonatos. El público objetivo de este producto es, por lo general, fanáticos de determinados deportes, empresas y/o grupos de personas que les interesa vivir la competencia con este aliciente adicional. Cabe mencionar que todos los tipos de deportes pueden tener su penca la cual varía en la forma de asignar ganadores y el puntaje por acertar.</w:t>
      </w:r>
    </w:p>
    <w:p w:rsidR="00000000" w:rsidDel="00000000" w:rsidP="00000000" w:rsidRDefault="00000000" w:rsidRPr="00000000" w14:paraId="0000001F">
      <w:pPr>
        <w:spacing w:after="240" w:before="240" w:lineRule="auto"/>
        <w:rPr/>
      </w:pPr>
      <w:r w:rsidDel="00000000" w:rsidR="00000000" w:rsidRPr="00000000">
        <w:rPr>
          <w:rtl w:val="0"/>
        </w:rPr>
        <w:t xml:space="preserve"> El sistema cuenta con dos módulos, uno de front office, de acceso público, y otro de back office para la administración del sistema, con autenticación restringida para un grupo reducido de administradores.</w:t>
      </w:r>
    </w:p>
    <w:p w:rsidR="00000000" w:rsidDel="00000000" w:rsidP="00000000" w:rsidRDefault="00000000" w:rsidRPr="00000000" w14:paraId="00000020">
      <w:pPr>
        <w:pStyle w:val="Heading1"/>
        <w:spacing w:after="240" w:before="240" w:lineRule="auto"/>
        <w:rPr/>
      </w:pPr>
      <w:bookmarkStart w:colFirst="0" w:colLast="0" w:name="_clnuhjrkjmif" w:id="1"/>
      <w:bookmarkEnd w:id="1"/>
      <w:r w:rsidDel="00000000" w:rsidR="00000000" w:rsidRPr="00000000">
        <w:rPr>
          <w:rtl w:val="0"/>
        </w:rPr>
        <w:t xml:space="preserve"> </w:t>
      </w:r>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 Vista de Casos de Uso</w:t>
      </w:r>
      <w:r w:rsidDel="00000000" w:rsidR="00000000" w:rsidRPr="00000000">
        <w:rPr>
          <w:rtl w:val="0"/>
        </w:rPr>
      </w:r>
    </w:p>
    <w:p w:rsidR="00000000" w:rsidDel="00000000" w:rsidP="00000000" w:rsidRDefault="00000000" w:rsidRPr="00000000" w14:paraId="00000021">
      <w:pPr>
        <w:pStyle w:val="Heading2"/>
        <w:rPr/>
      </w:pPr>
      <w:bookmarkStart w:colFirst="0" w:colLast="0" w:name="_m6zukwkww5nl" w:id="2"/>
      <w:bookmarkEnd w:id="2"/>
      <w:r w:rsidDel="00000000" w:rsidR="00000000" w:rsidRPr="00000000">
        <w:rPr>
          <w:rtl w:val="0"/>
        </w:rPr>
        <w:t xml:space="preserve">2.1</w:t>
        <w:tab/>
        <w:t xml:space="preserve"> Casos de uso identificados</w:t>
      </w:r>
    </w:p>
    <w:p w:rsidR="00000000" w:rsidDel="00000000" w:rsidP="00000000" w:rsidRDefault="00000000" w:rsidRPr="00000000" w14:paraId="00000022">
      <w:pPr>
        <w:spacing w:after="240" w:before="240" w:lineRule="auto"/>
        <w:rPr/>
      </w:pPr>
      <w:r w:rsidDel="00000000" w:rsidR="00000000" w:rsidRPr="00000000">
        <w:rPr>
          <w:rtl w:val="0"/>
        </w:rPr>
        <w:t xml:space="preserve">Módulo Front office:</w:t>
      </w:r>
    </w:p>
    <w:p w:rsidR="00000000" w:rsidDel="00000000" w:rsidP="00000000" w:rsidRDefault="00000000" w:rsidRPr="00000000" w14:paraId="00000023">
      <w:pPr>
        <w:spacing w:after="240" w:before="240" w:lineRule="auto"/>
        <w:rPr/>
      </w:pPr>
      <w:r w:rsidDel="00000000" w:rsidR="00000000" w:rsidRPr="00000000">
        <w:rPr>
          <w:rtl w:val="0"/>
        </w:rPr>
        <w:t xml:space="preserve">-Registro de Usuario.</w:t>
      </w:r>
    </w:p>
    <w:p w:rsidR="00000000" w:rsidDel="00000000" w:rsidP="00000000" w:rsidRDefault="00000000" w:rsidRPr="00000000" w14:paraId="00000024">
      <w:pPr>
        <w:spacing w:after="240" w:before="240" w:lineRule="auto"/>
        <w:rPr/>
      </w:pPr>
      <w:r w:rsidDel="00000000" w:rsidR="00000000" w:rsidRPr="00000000">
        <w:rPr>
          <w:rtl w:val="0"/>
        </w:rPr>
        <w:t xml:space="preserve">Registrarse como nuevo usuario en la plataforma.</w:t>
      </w:r>
    </w:p>
    <w:p w:rsidR="00000000" w:rsidDel="00000000" w:rsidP="00000000" w:rsidRDefault="00000000" w:rsidRPr="00000000" w14:paraId="00000025">
      <w:pPr>
        <w:spacing w:after="240" w:before="240" w:lineRule="auto"/>
        <w:rPr/>
      </w:pPr>
      <w:r w:rsidDel="00000000" w:rsidR="00000000" w:rsidRPr="00000000">
        <w:rPr>
          <w:rtl w:val="0"/>
        </w:rPr>
        <w:t xml:space="preserve">-Autenticación de usuario.</w:t>
      </w:r>
    </w:p>
    <w:p w:rsidR="00000000" w:rsidDel="00000000" w:rsidP="00000000" w:rsidRDefault="00000000" w:rsidRPr="00000000" w14:paraId="00000026">
      <w:pPr>
        <w:spacing w:after="240" w:before="240" w:lineRule="auto"/>
        <w:rPr/>
      </w:pPr>
      <w:r w:rsidDel="00000000" w:rsidR="00000000" w:rsidRPr="00000000">
        <w:rPr>
          <w:rtl w:val="0"/>
        </w:rPr>
        <w:t xml:space="preserve">Los usuarios registrados tienen la posibilidad de loguearse para acceder a funcionalidades privilegiadas.</w:t>
      </w:r>
    </w:p>
    <w:p w:rsidR="00000000" w:rsidDel="00000000" w:rsidP="00000000" w:rsidRDefault="00000000" w:rsidRPr="00000000" w14:paraId="00000027">
      <w:pPr>
        <w:spacing w:after="240" w:before="240" w:lineRule="auto"/>
        <w:rPr/>
      </w:pPr>
      <w:r w:rsidDel="00000000" w:rsidR="00000000" w:rsidRPr="00000000">
        <w:rPr>
          <w:rtl w:val="0"/>
        </w:rPr>
        <w:t xml:space="preserve">-Crear penca privada</w:t>
      </w:r>
    </w:p>
    <w:p w:rsidR="00000000" w:rsidDel="00000000" w:rsidP="00000000" w:rsidRDefault="00000000" w:rsidRPr="00000000" w14:paraId="00000028">
      <w:pPr>
        <w:spacing w:after="240" w:before="240" w:lineRule="auto"/>
        <w:rPr/>
      </w:pPr>
      <w:r w:rsidDel="00000000" w:rsidR="00000000" w:rsidRPr="00000000">
        <w:rPr>
          <w:rtl w:val="0"/>
        </w:rPr>
        <w:t xml:space="preserve">Los usuarios registrados del sistema tienen la posibilidad de crear pencas privadas. pudiendo mandar un mail de invitación privado a posibles participantes de esa penca.</w:t>
      </w:r>
    </w:p>
    <w:p w:rsidR="00000000" w:rsidDel="00000000" w:rsidP="00000000" w:rsidRDefault="00000000" w:rsidRPr="00000000" w14:paraId="00000029">
      <w:pPr>
        <w:spacing w:after="240" w:before="240" w:lineRule="auto"/>
        <w:rPr/>
      </w:pPr>
      <w:r w:rsidDel="00000000" w:rsidR="00000000" w:rsidRPr="00000000">
        <w:rPr>
          <w:rtl w:val="0"/>
        </w:rPr>
        <w:t xml:space="preserve">-Registrarse en una penca pública.</w:t>
      </w:r>
    </w:p>
    <w:p w:rsidR="00000000" w:rsidDel="00000000" w:rsidP="00000000" w:rsidRDefault="00000000" w:rsidRPr="00000000" w14:paraId="0000002A">
      <w:pPr>
        <w:spacing w:after="240" w:before="240" w:lineRule="auto"/>
        <w:rPr/>
      </w:pPr>
      <w:r w:rsidDel="00000000" w:rsidR="00000000" w:rsidRPr="00000000">
        <w:rPr>
          <w:rtl w:val="0"/>
        </w:rPr>
        <w:t xml:space="preserve">Los usuarios registrados podrán registrarse en una penca pública la cual tiene una modalidad de pozo compartido. Dichas pencas tendrán un costo de entrada para cada usuario que participe y los ganadores dividirán el pozo generado</w:t>
      </w:r>
    </w:p>
    <w:p w:rsidR="00000000" w:rsidDel="00000000" w:rsidP="00000000" w:rsidRDefault="00000000" w:rsidRPr="00000000" w14:paraId="0000002B">
      <w:pPr>
        <w:spacing w:after="240" w:before="240" w:lineRule="auto"/>
        <w:rPr/>
      </w:pPr>
      <w:r w:rsidDel="00000000" w:rsidR="00000000" w:rsidRPr="00000000">
        <w:rPr>
          <w:rtl w:val="0"/>
        </w:rPr>
        <w:t xml:space="preserve">Módulo Back office:</w:t>
      </w:r>
    </w:p>
    <w:p w:rsidR="00000000" w:rsidDel="00000000" w:rsidP="00000000" w:rsidRDefault="00000000" w:rsidRPr="00000000" w14:paraId="0000002C">
      <w:pPr>
        <w:spacing w:after="240" w:before="240" w:lineRule="auto"/>
        <w:rPr/>
      </w:pPr>
      <w:r w:rsidDel="00000000" w:rsidR="00000000" w:rsidRPr="00000000">
        <w:rPr>
          <w:rtl w:val="0"/>
        </w:rPr>
        <w:t xml:space="preserve">-Crear penca pública.</w:t>
      </w:r>
    </w:p>
    <w:p w:rsidR="00000000" w:rsidDel="00000000" w:rsidP="00000000" w:rsidRDefault="00000000" w:rsidRPr="00000000" w14:paraId="0000002D">
      <w:pPr>
        <w:spacing w:after="240" w:before="240" w:lineRule="auto"/>
        <w:rPr/>
      </w:pPr>
      <w:r w:rsidDel="00000000" w:rsidR="00000000" w:rsidRPr="00000000">
        <w:rPr>
          <w:rtl w:val="0"/>
        </w:rPr>
        <w:t xml:space="preserve">Consiste en dar de alta una nueva penca pública en el sistema.</w:t>
      </w:r>
    </w:p>
    <w:p w:rsidR="00000000" w:rsidDel="00000000" w:rsidP="00000000" w:rsidRDefault="00000000" w:rsidRPr="00000000" w14:paraId="0000002E">
      <w:pPr>
        <w:spacing w:after="240" w:before="240" w:lineRule="auto"/>
        <w:rPr/>
      </w:pPr>
      <w:r w:rsidDel="00000000" w:rsidR="00000000" w:rsidRPr="00000000">
        <w:rPr>
          <w:rtl w:val="0"/>
        </w:rPr>
        <w:t xml:space="preserve">-Administrar las pencas.</w:t>
      </w:r>
    </w:p>
    <w:p w:rsidR="00000000" w:rsidDel="00000000" w:rsidP="00000000" w:rsidRDefault="00000000" w:rsidRPr="00000000" w14:paraId="0000002F">
      <w:pPr>
        <w:spacing w:after="240" w:before="240" w:lineRule="auto"/>
        <w:rPr>
          <w:sz w:val="14"/>
          <w:szCs w:val="14"/>
        </w:rPr>
      </w:pPr>
      <w:r w:rsidDel="00000000" w:rsidR="00000000" w:rsidRPr="00000000">
        <w:rPr>
          <w:rtl w:val="0"/>
        </w:rPr>
        <w:t xml:space="preserve">El administrador podrá ver y modificar los datos de las pencas según considere necesario. Por ejemplo agregar eventos o los resultados de los mismos.</w:t>
      </w:r>
      <w:r w:rsidDel="00000000" w:rsidR="00000000" w:rsidRPr="00000000">
        <w:rPr>
          <w:rtl w:val="0"/>
        </w:rPr>
      </w:r>
    </w:p>
    <w:p w:rsidR="00000000" w:rsidDel="00000000" w:rsidP="00000000" w:rsidRDefault="00000000" w:rsidRPr="00000000" w14:paraId="00000030">
      <w:pPr>
        <w:pStyle w:val="Heading2"/>
        <w:rPr/>
      </w:pPr>
      <w:bookmarkStart w:colFirst="0" w:colLast="0" w:name="_ikd9onqnhhkt" w:id="3"/>
      <w:bookmarkEnd w:id="3"/>
      <w:r w:rsidDel="00000000" w:rsidR="00000000" w:rsidRPr="00000000">
        <w:rPr>
          <w:rtl w:val="0"/>
        </w:rPr>
        <w:t xml:space="preserve">3    Diagrama de Casos de Uso Críticos</w:t>
      </w:r>
    </w:p>
    <w:tbl>
      <w:tblPr>
        <w:tblStyle w:val="Table1"/>
        <w:tblW w:w="9025.511811023624"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1.6634510090216"/>
        <w:gridCol w:w="6843.848360014601"/>
        <w:tblGridChange w:id="0">
          <w:tblGrid>
            <w:gridCol w:w="2181.6634510090216"/>
            <w:gridCol w:w="6843.848360014601"/>
          </w:tblGrid>
        </w:tblGridChange>
      </w:tblGrid>
      <w:tr>
        <w:trPr>
          <w:cantSplit w:val="0"/>
          <w:trHeight w:val="485" w:hRule="atLeast"/>
          <w:tblHeader w:val="0"/>
        </w:trPr>
        <w:tc>
          <w:tcPr>
            <w:tcBorders>
              <w:top w:color="808080" w:space="0" w:sz="8" w:val="single"/>
              <w:left w:color="808080" w:space="0" w:sz="8" w:val="single"/>
              <w:bottom w:color="808080" w:space="0" w:sz="8" w:val="single"/>
              <w:right w:color="000000" w:space="0" w:sz="0" w:val="nil"/>
            </w:tcBorders>
            <w:tcMar>
              <w:top w:w="100.0" w:type="dxa"/>
              <w:left w:w="20.0" w:type="dxa"/>
              <w:bottom w:w="100.0" w:type="dxa"/>
              <w:right w:w="100.0" w:type="dxa"/>
            </w:tcMar>
            <w:vAlign w:val="top"/>
          </w:tcPr>
          <w:p w:rsidR="00000000" w:rsidDel="00000000" w:rsidP="00000000" w:rsidRDefault="00000000" w:rsidRPr="00000000" w14:paraId="00000031">
            <w:pPr>
              <w:spacing w:after="240" w:before="240" w:lineRule="auto"/>
              <w:ind w:left="20" w:firstLine="0"/>
              <w:rPr/>
            </w:pPr>
            <w:r w:rsidDel="00000000" w:rsidR="00000000" w:rsidRPr="00000000">
              <w:rPr>
                <w:rtl w:val="0"/>
              </w:rPr>
              <w:t xml:space="preserve">Caso de Uso</w:t>
            </w:r>
          </w:p>
        </w:tc>
        <w:tc>
          <w:tcPr>
            <w:tcBorders>
              <w:top w:color="808080" w:space="0" w:sz="8" w:val="single"/>
              <w:left w:color="808080" w:space="0" w:sz="8" w:val="single"/>
              <w:bottom w:color="808080" w:space="0" w:sz="8" w:val="single"/>
              <w:right w:color="808080" w:space="0" w:sz="8" w:val="single"/>
            </w:tcBorders>
            <w:tcMar>
              <w:top w:w="100.0" w:type="dxa"/>
              <w:left w:w="20.0" w:type="dxa"/>
              <w:bottom w:w="100.0" w:type="dxa"/>
              <w:right w:w="100.0" w:type="dxa"/>
            </w:tcMar>
            <w:vAlign w:val="top"/>
          </w:tcPr>
          <w:p w:rsidR="00000000" w:rsidDel="00000000" w:rsidP="00000000" w:rsidRDefault="00000000" w:rsidRPr="00000000" w14:paraId="00000032">
            <w:pPr>
              <w:spacing w:after="240" w:before="240" w:lineRule="auto"/>
              <w:ind w:left="20" w:firstLine="0"/>
              <w:rPr/>
            </w:pPr>
            <w:r w:rsidDel="00000000" w:rsidR="00000000" w:rsidRPr="00000000">
              <w:rPr>
                <w:rtl w:val="0"/>
              </w:rPr>
              <w:t xml:space="preserve">Secuencia de acciones con un fin específico</w:t>
            </w:r>
          </w:p>
        </w:tc>
      </w:tr>
      <w:tr>
        <w:trPr>
          <w:cantSplit w:val="0"/>
          <w:trHeight w:val="755" w:hRule="atLeast"/>
          <w:tblHeader w:val="0"/>
        </w:trPr>
        <w:tc>
          <w:tcPr>
            <w:tcBorders>
              <w:top w:color="000000" w:space="0" w:sz="0" w:val="nil"/>
              <w:left w:color="808080" w:space="0" w:sz="8" w:val="single"/>
              <w:bottom w:color="808080" w:space="0" w:sz="8" w:val="single"/>
              <w:right w:color="000000" w:space="0" w:sz="0" w:val="nil"/>
            </w:tcBorders>
            <w:tcMar>
              <w:top w:w="100.0" w:type="dxa"/>
              <w:left w:w="20.0" w:type="dxa"/>
              <w:bottom w:w="100.0" w:type="dxa"/>
              <w:right w:w="100.0" w:type="dxa"/>
            </w:tcMar>
            <w:vAlign w:val="top"/>
          </w:tcPr>
          <w:p w:rsidR="00000000" w:rsidDel="00000000" w:rsidP="00000000" w:rsidRDefault="00000000" w:rsidRPr="00000000" w14:paraId="00000033">
            <w:pPr>
              <w:spacing w:after="240" w:before="240" w:lineRule="auto"/>
              <w:ind w:left="20" w:firstLine="0"/>
              <w:rPr/>
            </w:pPr>
            <w:r w:rsidDel="00000000" w:rsidR="00000000" w:rsidRPr="00000000">
              <w:rPr>
                <w:rtl w:val="0"/>
              </w:rPr>
              <w:t xml:space="preserve">Actor</w:t>
            </w:r>
          </w:p>
        </w:tc>
        <w:tc>
          <w:tcPr>
            <w:tcBorders>
              <w:top w:color="000000" w:space="0" w:sz="0" w:val="nil"/>
              <w:left w:color="808080" w:space="0" w:sz="8" w:val="single"/>
              <w:bottom w:color="808080" w:space="0" w:sz="8" w:val="single"/>
              <w:right w:color="808080" w:space="0" w:sz="8" w:val="single"/>
            </w:tcBorders>
            <w:tcMar>
              <w:top w:w="100.0" w:type="dxa"/>
              <w:left w:w="20.0" w:type="dxa"/>
              <w:bottom w:w="100.0" w:type="dxa"/>
              <w:right w:w="100.0" w:type="dxa"/>
            </w:tcMar>
            <w:vAlign w:val="top"/>
          </w:tcPr>
          <w:p w:rsidR="00000000" w:rsidDel="00000000" w:rsidP="00000000" w:rsidRDefault="00000000" w:rsidRPr="00000000" w14:paraId="00000034">
            <w:pPr>
              <w:spacing w:after="240" w:before="240" w:lineRule="auto"/>
              <w:ind w:left="20" w:firstLine="0"/>
              <w:rPr/>
            </w:pPr>
            <w:r w:rsidDel="00000000" w:rsidR="00000000" w:rsidRPr="00000000">
              <w:rPr>
                <w:rtl w:val="0"/>
              </w:rPr>
              <w:t xml:space="preserve">Persona, organización o sistema externo que interactúa con el sistema </w:t>
            </w:r>
          </w:p>
        </w:tc>
      </w:tr>
      <w:tr>
        <w:trPr>
          <w:cantSplit w:val="0"/>
          <w:trHeight w:val="485" w:hRule="atLeast"/>
          <w:tblHeader w:val="0"/>
        </w:trPr>
        <w:tc>
          <w:tcPr>
            <w:tcBorders>
              <w:top w:color="000000" w:space="0" w:sz="0" w:val="nil"/>
              <w:left w:color="808080" w:space="0" w:sz="8" w:val="single"/>
              <w:bottom w:color="808080" w:space="0" w:sz="8" w:val="single"/>
              <w:right w:color="000000" w:space="0" w:sz="0" w:val="nil"/>
            </w:tcBorders>
            <w:tcMar>
              <w:top w:w="100.0" w:type="dxa"/>
              <w:left w:w="20.0" w:type="dxa"/>
              <w:bottom w:w="100.0" w:type="dxa"/>
              <w:right w:w="100.0" w:type="dxa"/>
            </w:tcMar>
            <w:vAlign w:val="top"/>
          </w:tcPr>
          <w:p w:rsidR="00000000" w:rsidDel="00000000" w:rsidP="00000000" w:rsidRDefault="00000000" w:rsidRPr="00000000" w14:paraId="00000035">
            <w:pPr>
              <w:spacing w:after="240" w:before="240" w:lineRule="auto"/>
              <w:ind w:left="20" w:firstLine="0"/>
              <w:rPr/>
            </w:pPr>
            <w:r w:rsidDel="00000000" w:rsidR="00000000" w:rsidRPr="00000000">
              <w:rPr>
                <w:rtl w:val="0"/>
              </w:rPr>
              <w:t xml:space="preserve">Asociación</w:t>
            </w:r>
          </w:p>
        </w:tc>
        <w:tc>
          <w:tcPr>
            <w:tcBorders>
              <w:top w:color="000000" w:space="0" w:sz="0" w:val="nil"/>
              <w:left w:color="808080" w:space="0" w:sz="8" w:val="single"/>
              <w:bottom w:color="808080" w:space="0" w:sz="8" w:val="single"/>
              <w:right w:color="808080" w:space="0" w:sz="8" w:val="single"/>
            </w:tcBorders>
            <w:tcMar>
              <w:top w:w="100.0" w:type="dxa"/>
              <w:left w:w="20.0" w:type="dxa"/>
              <w:bottom w:w="100.0" w:type="dxa"/>
              <w:right w:w="100.0" w:type="dxa"/>
            </w:tcMar>
            <w:vAlign w:val="top"/>
          </w:tcPr>
          <w:p w:rsidR="00000000" w:rsidDel="00000000" w:rsidP="00000000" w:rsidRDefault="00000000" w:rsidRPr="00000000" w14:paraId="00000036">
            <w:pPr>
              <w:spacing w:after="240" w:before="240" w:lineRule="auto"/>
              <w:ind w:left="20" w:firstLine="0"/>
              <w:rPr/>
            </w:pPr>
            <w:r w:rsidDel="00000000" w:rsidR="00000000" w:rsidRPr="00000000">
              <w:rPr>
                <w:rtl w:val="0"/>
              </w:rPr>
              <w:t xml:space="preserve">Relación entre un Caso de Uso y un Actor que participa en él.</w:t>
            </w:r>
          </w:p>
        </w:tc>
      </w:tr>
      <w:tr>
        <w:trPr>
          <w:cantSplit w:val="0"/>
          <w:trHeight w:val="755" w:hRule="atLeast"/>
          <w:tblHeader w:val="0"/>
        </w:trPr>
        <w:tc>
          <w:tcPr>
            <w:tcBorders>
              <w:top w:color="000000" w:space="0" w:sz="0" w:val="nil"/>
              <w:left w:color="808080" w:space="0" w:sz="8" w:val="single"/>
              <w:bottom w:color="808080" w:space="0" w:sz="8" w:val="single"/>
              <w:right w:color="000000" w:space="0" w:sz="0" w:val="nil"/>
            </w:tcBorders>
            <w:tcMar>
              <w:top w:w="100.0" w:type="dxa"/>
              <w:left w:w="20.0" w:type="dxa"/>
              <w:bottom w:w="100.0" w:type="dxa"/>
              <w:right w:w="100.0" w:type="dxa"/>
            </w:tcMar>
            <w:vAlign w:val="top"/>
          </w:tcPr>
          <w:p w:rsidR="00000000" w:rsidDel="00000000" w:rsidP="00000000" w:rsidRDefault="00000000" w:rsidRPr="00000000" w14:paraId="00000037">
            <w:pPr>
              <w:spacing w:after="240" w:before="240" w:lineRule="auto"/>
              <w:ind w:left="20" w:firstLine="0"/>
              <w:rPr/>
            </w:pPr>
            <w:r w:rsidDel="00000000" w:rsidR="00000000" w:rsidRPr="00000000">
              <w:rPr>
                <w:rtl w:val="0"/>
              </w:rPr>
              <w:t xml:space="preserve">Frontera del Sistema</w:t>
            </w:r>
          </w:p>
        </w:tc>
        <w:tc>
          <w:tcPr>
            <w:tcBorders>
              <w:top w:color="000000" w:space="0" w:sz="0" w:val="nil"/>
              <w:left w:color="808080" w:space="0" w:sz="8" w:val="single"/>
              <w:bottom w:color="808080" w:space="0" w:sz="8" w:val="single"/>
              <w:right w:color="808080" w:space="0" w:sz="8" w:val="single"/>
            </w:tcBorders>
            <w:tcMar>
              <w:top w:w="100.0" w:type="dxa"/>
              <w:left w:w="20.0" w:type="dxa"/>
              <w:bottom w:w="100.0" w:type="dxa"/>
              <w:right w:w="100.0" w:type="dxa"/>
            </w:tcMar>
            <w:vAlign w:val="top"/>
          </w:tcPr>
          <w:p w:rsidR="00000000" w:rsidDel="00000000" w:rsidP="00000000" w:rsidRDefault="00000000" w:rsidRPr="00000000" w14:paraId="00000038">
            <w:pPr>
              <w:spacing w:after="240" w:before="240" w:lineRule="auto"/>
              <w:ind w:left="20" w:firstLine="0"/>
              <w:rPr/>
            </w:pPr>
            <w:r w:rsidDel="00000000" w:rsidR="00000000" w:rsidRPr="00000000">
              <w:rPr>
                <w:rtl w:val="0"/>
              </w:rPr>
              <w:t xml:space="preserve">La Frontera del Sistema se indica con un rectángulo que encierra los Casos de Uso.</w:t>
            </w:r>
          </w:p>
        </w:tc>
      </w:tr>
    </w:tbl>
    <w:p w:rsidR="00000000" w:rsidDel="00000000" w:rsidP="00000000" w:rsidRDefault="00000000" w:rsidRPr="00000000" w14:paraId="00000039">
      <w:pPr>
        <w:spacing w:after="240" w:before="240" w:lineRule="auto"/>
        <w:jc w:val="center"/>
        <w:rPr/>
      </w:pPr>
      <w:r w:rsidDel="00000000" w:rsidR="00000000" w:rsidRPr="00000000">
        <w:rPr/>
        <w:drawing>
          <wp:inline distB="114300" distT="114300" distL="114300" distR="114300">
            <wp:extent cx="4781550" cy="375761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1550"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2"/>
        <w:rPr/>
      </w:pPr>
      <w:bookmarkStart w:colFirst="0" w:colLast="0" w:name="_ffkjz7r7o748" w:id="4"/>
      <w:bookmarkEnd w:id="4"/>
      <w:r w:rsidDel="00000000" w:rsidR="00000000" w:rsidRPr="00000000">
        <w:rPr>
          <w:rtl w:val="0"/>
        </w:rPr>
        <w:t xml:space="preserve">3.1     Actores</w:t>
      </w:r>
    </w:p>
    <w:p w:rsidR="00000000" w:rsidDel="00000000" w:rsidP="00000000" w:rsidRDefault="00000000" w:rsidRPr="00000000" w14:paraId="0000003C">
      <w:pPr>
        <w:pStyle w:val="Heading3"/>
        <w:rPr>
          <w:color w:val="000000"/>
        </w:rPr>
      </w:pPr>
      <w:bookmarkStart w:colFirst="0" w:colLast="0" w:name="_99uyqlt28fv4" w:id="5"/>
      <w:bookmarkEnd w:id="5"/>
      <w:r w:rsidDel="00000000" w:rsidR="00000000" w:rsidRPr="00000000">
        <w:rPr>
          <w:color w:val="000000"/>
          <w:rtl w:val="0"/>
        </w:rPr>
        <w:t xml:space="preserve">3.1.1       Usuario</w:t>
      </w:r>
    </w:p>
    <w:p w:rsidR="00000000" w:rsidDel="00000000" w:rsidP="00000000" w:rsidRDefault="00000000" w:rsidRPr="00000000" w14:paraId="0000003D">
      <w:pPr>
        <w:spacing w:after="240" w:before="240" w:lineRule="auto"/>
        <w:rPr/>
      </w:pPr>
      <w:r w:rsidDel="00000000" w:rsidR="00000000" w:rsidRPr="00000000">
        <w:rPr>
          <w:rtl w:val="0"/>
        </w:rPr>
        <w:t xml:space="preserve">Personas que están registradas en la plataforma.</w:t>
      </w:r>
    </w:p>
    <w:p w:rsidR="00000000" w:rsidDel="00000000" w:rsidP="00000000" w:rsidRDefault="00000000" w:rsidRPr="00000000" w14:paraId="0000003E">
      <w:pPr>
        <w:pStyle w:val="Heading3"/>
        <w:rPr>
          <w:color w:val="000000"/>
        </w:rPr>
      </w:pPr>
      <w:bookmarkStart w:colFirst="0" w:colLast="0" w:name="_ep009allyed1" w:id="6"/>
      <w:bookmarkEnd w:id="6"/>
      <w:r w:rsidDel="00000000" w:rsidR="00000000" w:rsidRPr="00000000">
        <w:rPr>
          <w:color w:val="000000"/>
          <w:rtl w:val="0"/>
        </w:rPr>
        <w:t xml:space="preserve">3.1.2        Administrador</w:t>
      </w:r>
    </w:p>
    <w:p w:rsidR="00000000" w:rsidDel="00000000" w:rsidP="00000000" w:rsidRDefault="00000000" w:rsidRPr="00000000" w14:paraId="0000003F">
      <w:pPr>
        <w:spacing w:after="240" w:before="240" w:lineRule="auto"/>
        <w:rPr/>
      </w:pPr>
      <w:r w:rsidDel="00000000" w:rsidR="00000000" w:rsidRPr="00000000">
        <w:rPr>
          <w:rtl w:val="0"/>
        </w:rPr>
        <w:t xml:space="preserve">Son quienes crean, configuran y monitorean el sistema</w:t>
      </w:r>
    </w:p>
    <w:p w:rsidR="00000000" w:rsidDel="00000000" w:rsidP="00000000" w:rsidRDefault="00000000" w:rsidRPr="00000000" w14:paraId="00000040">
      <w:pPr>
        <w:pStyle w:val="Heading2"/>
        <w:spacing w:after="240" w:before="240" w:lineRule="auto"/>
        <w:rPr/>
      </w:pPr>
      <w:bookmarkStart w:colFirst="0" w:colLast="0" w:name="_ogyc4i4muhjv" w:id="7"/>
      <w:bookmarkEnd w:id="7"/>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 Especificación de Casos de Uso Críticos</w:t>
      </w:r>
      <w:r w:rsidDel="00000000" w:rsidR="00000000" w:rsidRPr="00000000">
        <w:rPr>
          <w:rtl w:val="0"/>
        </w:rPr>
        <w:t xml:space="preserve"> </w:t>
      </w:r>
    </w:p>
    <w:tbl>
      <w:tblPr>
        <w:tblStyle w:val="Table2"/>
        <w:tblW w:w="9025.511811023624"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60.0" w:type="dxa"/>
              <w:bottom w:w="100.0" w:type="dxa"/>
              <w:right w:w="100.0" w:type="dxa"/>
            </w:tcMar>
            <w:vAlign w:val="top"/>
          </w:tcPr>
          <w:p w:rsidR="00000000" w:rsidDel="00000000" w:rsidP="00000000" w:rsidRDefault="00000000" w:rsidRPr="00000000" w14:paraId="00000041">
            <w:pPr>
              <w:spacing w:after="240" w:before="240" w:lineRule="auto"/>
              <w:ind w:left="60" w:firstLine="0"/>
              <w:rPr>
                <w:sz w:val="18"/>
                <w:szCs w:val="18"/>
              </w:rPr>
            </w:pPr>
            <w:r w:rsidDel="00000000" w:rsidR="00000000" w:rsidRPr="00000000">
              <w:rPr>
                <w:b w:val="1"/>
                <w:sz w:val="18"/>
                <w:szCs w:val="18"/>
                <w:rtl w:val="0"/>
              </w:rPr>
              <w:t xml:space="preserve">Nombre</w:t>
            </w:r>
            <w:r w:rsidDel="00000000" w:rsidR="00000000" w:rsidRPr="00000000">
              <w:rPr>
                <w:sz w:val="18"/>
                <w:szCs w:val="18"/>
                <w:rtl w:val="0"/>
              </w:rPr>
              <w:t xml:space="preserve">: Autenticar Usuario</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00.0" w:type="dxa"/>
            </w:tcMar>
            <w:vAlign w:val="top"/>
          </w:tcPr>
          <w:p w:rsidR="00000000" w:rsidDel="00000000" w:rsidP="00000000" w:rsidRDefault="00000000" w:rsidRPr="00000000" w14:paraId="00000042">
            <w:pPr>
              <w:spacing w:after="240" w:before="240" w:lineRule="auto"/>
              <w:ind w:left="60" w:firstLine="0"/>
              <w:rPr>
                <w:sz w:val="18"/>
                <w:szCs w:val="18"/>
              </w:rPr>
            </w:pPr>
            <w:r w:rsidDel="00000000" w:rsidR="00000000" w:rsidRPr="00000000">
              <w:rPr>
                <w:b w:val="1"/>
                <w:sz w:val="18"/>
                <w:szCs w:val="18"/>
                <w:rtl w:val="0"/>
              </w:rPr>
              <w:t xml:space="preserve">Objetivo</w:t>
            </w:r>
            <w:r w:rsidDel="00000000" w:rsidR="00000000" w:rsidRPr="00000000">
              <w:rPr>
                <w:sz w:val="18"/>
                <w:szCs w:val="18"/>
                <w:rtl w:val="0"/>
              </w:rPr>
              <w:t xml:space="preserve">: Autenticar al Usuario en el portal web.</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00.0" w:type="dxa"/>
            </w:tcMar>
            <w:vAlign w:val="top"/>
          </w:tcPr>
          <w:p w:rsidR="00000000" w:rsidDel="00000000" w:rsidP="00000000" w:rsidRDefault="00000000" w:rsidRPr="00000000" w14:paraId="00000043">
            <w:pPr>
              <w:spacing w:after="240" w:before="240" w:lineRule="auto"/>
              <w:ind w:left="60" w:firstLine="0"/>
              <w:rPr>
                <w:sz w:val="18"/>
                <w:szCs w:val="18"/>
              </w:rPr>
            </w:pPr>
            <w:r w:rsidDel="00000000" w:rsidR="00000000" w:rsidRPr="00000000">
              <w:rPr>
                <w:b w:val="1"/>
                <w:sz w:val="18"/>
                <w:szCs w:val="18"/>
                <w:rtl w:val="0"/>
              </w:rPr>
              <w:t xml:space="preserve">Actores</w:t>
            </w:r>
            <w:r w:rsidDel="00000000" w:rsidR="00000000" w:rsidRPr="00000000">
              <w:rPr>
                <w:sz w:val="18"/>
                <w:szCs w:val="18"/>
                <w:rtl w:val="0"/>
              </w:rPr>
              <w:t xml:space="preserve">: Usuario.</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00.0" w:type="dxa"/>
            </w:tcMar>
            <w:vAlign w:val="top"/>
          </w:tcPr>
          <w:p w:rsidR="00000000" w:rsidDel="00000000" w:rsidP="00000000" w:rsidRDefault="00000000" w:rsidRPr="00000000" w14:paraId="00000044">
            <w:pPr>
              <w:spacing w:after="240" w:before="240" w:lineRule="auto"/>
              <w:ind w:left="60" w:firstLine="0"/>
              <w:rPr>
                <w:sz w:val="18"/>
                <w:szCs w:val="18"/>
              </w:rPr>
            </w:pPr>
            <w:r w:rsidDel="00000000" w:rsidR="00000000" w:rsidRPr="00000000">
              <w:rPr>
                <w:b w:val="1"/>
                <w:sz w:val="18"/>
                <w:szCs w:val="18"/>
                <w:rtl w:val="0"/>
              </w:rPr>
              <w:t xml:space="preserve">Precondiciones</w:t>
            </w:r>
            <w:r w:rsidDel="00000000" w:rsidR="00000000" w:rsidRPr="00000000">
              <w:rPr>
                <w:sz w:val="18"/>
                <w:szCs w:val="18"/>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00.0" w:type="dxa"/>
            </w:tcMar>
            <w:vAlign w:val="top"/>
          </w:tcPr>
          <w:p w:rsidR="00000000" w:rsidDel="00000000" w:rsidP="00000000" w:rsidRDefault="00000000" w:rsidRPr="00000000" w14:paraId="00000045">
            <w:pPr>
              <w:spacing w:after="240" w:before="240" w:lineRule="auto"/>
              <w:ind w:left="60" w:firstLine="0"/>
              <w:rPr>
                <w:sz w:val="18"/>
                <w:szCs w:val="18"/>
              </w:rPr>
            </w:pPr>
            <w:r w:rsidDel="00000000" w:rsidR="00000000" w:rsidRPr="00000000">
              <w:rPr>
                <w:b w:val="1"/>
                <w:sz w:val="18"/>
                <w:szCs w:val="18"/>
                <w:rtl w:val="0"/>
              </w:rPr>
              <w:t xml:space="preserve">Descripción: </w:t>
            </w:r>
            <w:r w:rsidDel="00000000" w:rsidR="00000000" w:rsidRPr="00000000">
              <w:rPr>
                <w:sz w:val="18"/>
                <w:szCs w:val="18"/>
                <w:rtl w:val="0"/>
              </w:rPr>
              <w:t xml:space="preserve">El Usuario ingresa su nombre y password, el sistema valida los datos e ingresa al usuario al portal web.</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00.0" w:type="dxa"/>
            </w:tcMar>
            <w:vAlign w:val="top"/>
          </w:tcPr>
          <w:p w:rsidR="00000000" w:rsidDel="00000000" w:rsidP="00000000" w:rsidRDefault="00000000" w:rsidRPr="00000000" w14:paraId="00000046">
            <w:pPr>
              <w:spacing w:after="240" w:before="240" w:lineRule="auto"/>
              <w:ind w:left="60" w:firstLine="0"/>
              <w:rPr>
                <w:sz w:val="18"/>
                <w:szCs w:val="18"/>
              </w:rPr>
            </w:pPr>
            <w:r w:rsidDel="00000000" w:rsidR="00000000" w:rsidRPr="00000000">
              <w:rPr>
                <w:b w:val="1"/>
                <w:sz w:val="18"/>
                <w:szCs w:val="18"/>
                <w:rtl w:val="0"/>
              </w:rPr>
              <w:t xml:space="preserve">Flujo Normal</w:t>
            </w:r>
            <w:r w:rsidDel="00000000" w:rsidR="00000000" w:rsidRPr="00000000">
              <w:rPr>
                <w:sz w:val="18"/>
                <w:szCs w:val="18"/>
                <w:rtl w:val="0"/>
              </w:rPr>
              <w:t xml:space="preserve">:</w:t>
            </w:r>
          </w:p>
          <w:p w:rsidR="00000000" w:rsidDel="00000000" w:rsidP="00000000" w:rsidRDefault="00000000" w:rsidRPr="00000000" w14:paraId="00000047">
            <w:pPr>
              <w:spacing w:after="240" w:before="240" w:lineRule="auto"/>
              <w:ind w:left="60" w:firstLine="0"/>
              <w:rPr>
                <w:sz w:val="18"/>
                <w:szCs w:val="18"/>
              </w:rPr>
            </w:pPr>
            <w:r w:rsidDel="00000000" w:rsidR="00000000" w:rsidRPr="00000000">
              <w:rPr>
                <w:sz w:val="18"/>
                <w:szCs w:val="18"/>
                <w:rtl w:val="0"/>
              </w:rPr>
              <w:t xml:space="preserve">1. El Usuario ingresa su nombre y password.</w:t>
            </w:r>
          </w:p>
          <w:p w:rsidR="00000000" w:rsidDel="00000000" w:rsidP="00000000" w:rsidRDefault="00000000" w:rsidRPr="00000000" w14:paraId="00000048">
            <w:pPr>
              <w:spacing w:after="240" w:before="240" w:lineRule="auto"/>
              <w:ind w:left="60" w:firstLine="0"/>
              <w:rPr>
                <w:sz w:val="18"/>
                <w:szCs w:val="18"/>
              </w:rPr>
            </w:pPr>
            <w:r w:rsidDel="00000000" w:rsidR="00000000" w:rsidRPr="00000000">
              <w:rPr>
                <w:sz w:val="18"/>
                <w:szCs w:val="18"/>
                <w:rtl w:val="0"/>
              </w:rPr>
              <w:t xml:space="preserve">2. El Sistema verifica que los datos ingresados sean correctos.</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00.0" w:type="dxa"/>
            </w:tcMar>
            <w:vAlign w:val="top"/>
          </w:tcPr>
          <w:p w:rsidR="00000000" w:rsidDel="00000000" w:rsidP="00000000" w:rsidRDefault="00000000" w:rsidRPr="00000000" w14:paraId="00000049">
            <w:pPr>
              <w:spacing w:after="240" w:before="240" w:lineRule="auto"/>
              <w:ind w:left="60" w:firstLine="0"/>
              <w:rPr>
                <w:sz w:val="18"/>
                <w:szCs w:val="18"/>
              </w:rPr>
            </w:pPr>
            <w:r w:rsidDel="00000000" w:rsidR="00000000" w:rsidRPr="00000000">
              <w:rPr>
                <w:b w:val="1"/>
                <w:sz w:val="18"/>
                <w:szCs w:val="18"/>
                <w:rtl w:val="0"/>
              </w:rPr>
              <w:t xml:space="preserve">Flujos Alternativos</w:t>
            </w:r>
            <w:r w:rsidDel="00000000" w:rsidR="00000000" w:rsidRPr="00000000">
              <w:rPr>
                <w:sz w:val="18"/>
                <w:szCs w:val="18"/>
                <w:rtl w:val="0"/>
              </w:rPr>
              <w:t xml:space="preserve">:</w:t>
            </w:r>
          </w:p>
          <w:p w:rsidR="00000000" w:rsidDel="00000000" w:rsidP="00000000" w:rsidRDefault="00000000" w:rsidRPr="00000000" w14:paraId="0000004A">
            <w:pPr>
              <w:spacing w:after="240" w:before="240" w:lineRule="auto"/>
              <w:ind w:left="60" w:firstLine="0"/>
              <w:rPr>
                <w:sz w:val="18"/>
                <w:szCs w:val="18"/>
              </w:rPr>
            </w:pPr>
            <w:r w:rsidDel="00000000" w:rsidR="00000000" w:rsidRPr="00000000">
              <w:rPr>
                <w:sz w:val="18"/>
                <w:szCs w:val="18"/>
                <w:rtl w:val="0"/>
              </w:rPr>
              <w:t xml:space="preserve">2A. La combinación nombre de usuario/password es incorrecta.</w:t>
            </w:r>
          </w:p>
          <w:p w:rsidR="00000000" w:rsidDel="00000000" w:rsidP="00000000" w:rsidRDefault="00000000" w:rsidRPr="00000000" w14:paraId="0000004B">
            <w:pPr>
              <w:spacing w:after="240" w:before="240" w:lineRule="auto"/>
              <w:ind w:left="1140" w:hanging="360"/>
              <w:rPr>
                <w:sz w:val="18"/>
                <w:szCs w:val="18"/>
              </w:rPr>
            </w:pPr>
            <w:r w:rsidDel="00000000" w:rsidR="00000000" w:rsidRPr="00000000">
              <w:rPr>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El sistema despliega un mensaje de error acorde.</w:t>
            </w:r>
          </w:p>
          <w:p w:rsidR="00000000" w:rsidDel="00000000" w:rsidP="00000000" w:rsidRDefault="00000000" w:rsidRPr="00000000" w14:paraId="0000004C">
            <w:pPr>
              <w:spacing w:after="240" w:before="240" w:lineRule="auto"/>
              <w:ind w:left="1140" w:hanging="360"/>
              <w:rPr>
                <w:sz w:val="18"/>
                <w:szCs w:val="18"/>
              </w:rPr>
            </w:pPr>
            <w:r w:rsidDel="00000000" w:rsidR="00000000" w:rsidRPr="00000000">
              <w:rPr>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Vuelve a 1.</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00.0" w:type="dxa"/>
            </w:tcMar>
            <w:vAlign w:val="top"/>
          </w:tcPr>
          <w:p w:rsidR="00000000" w:rsidDel="00000000" w:rsidP="00000000" w:rsidRDefault="00000000" w:rsidRPr="00000000" w14:paraId="0000004D">
            <w:pPr>
              <w:spacing w:after="240" w:before="240" w:lineRule="auto"/>
              <w:ind w:left="60" w:firstLine="0"/>
              <w:rPr>
                <w:sz w:val="18"/>
                <w:szCs w:val="18"/>
              </w:rPr>
            </w:pPr>
            <w:r w:rsidDel="00000000" w:rsidR="00000000" w:rsidRPr="00000000">
              <w:rPr>
                <w:b w:val="1"/>
                <w:sz w:val="18"/>
                <w:szCs w:val="18"/>
                <w:rtl w:val="0"/>
              </w:rPr>
              <w:t xml:space="preserve">Poscondiciones</w:t>
            </w:r>
            <w:r w:rsidDel="00000000" w:rsidR="00000000" w:rsidRPr="00000000">
              <w:rPr>
                <w:sz w:val="18"/>
                <w:szCs w:val="18"/>
                <w:rtl w:val="0"/>
              </w:rPr>
              <w:t xml:space="preserve">: El usuario queda logueado en el sistema.</w:t>
            </w:r>
          </w:p>
        </w:tc>
      </w:tr>
    </w:tbl>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 </w:t>
      </w:r>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 Vista Lógica</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 </w:t>
      </w:r>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 Estilo Arquitectónico.</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En el diseño arquitectónico de TuPenca se ha decidido utilizar un estilo arquitectónico en capas. En este esquema las capas más altas utilizan servicios definidos en las capas más bajas.</w:t>
      </w:r>
    </w:p>
    <w:p w:rsidR="00000000" w:rsidDel="00000000" w:rsidP="00000000" w:rsidRDefault="00000000" w:rsidRPr="00000000" w14:paraId="00000052">
      <w:pPr>
        <w:spacing w:after="240" w:before="240" w:lineRule="auto"/>
        <w:jc w:val="center"/>
        <w:rPr>
          <w:b w:val="1"/>
          <w:sz w:val="34"/>
          <w:szCs w:val="34"/>
        </w:rPr>
      </w:pPr>
      <w:r w:rsidDel="00000000" w:rsidR="00000000" w:rsidRPr="00000000">
        <w:rPr>
          <w:sz w:val="14"/>
          <w:szCs w:val="14"/>
          <w:rtl w:val="0"/>
        </w:rPr>
        <w:t xml:space="preserve">          </w:t>
      </w:r>
      <w:r w:rsidDel="00000000" w:rsidR="00000000" w:rsidRPr="00000000">
        <w:rPr>
          <w:b w:val="1"/>
          <w:sz w:val="34"/>
          <w:szCs w:val="34"/>
          <w:rtl w:val="0"/>
        </w:rPr>
        <w:t xml:space="preserve"> </w:t>
      </w:r>
      <w:r w:rsidDel="00000000" w:rsidR="00000000" w:rsidRPr="00000000">
        <w:rPr>
          <w:b w:val="1"/>
          <w:sz w:val="34"/>
          <w:szCs w:val="34"/>
        </w:rPr>
        <w:drawing>
          <wp:inline distB="114300" distT="114300" distL="114300" distR="114300">
            <wp:extent cx="2676525" cy="4105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65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pPr>
      <w:bookmarkStart w:colFirst="0" w:colLast="0" w:name="_nqibd7xxeazx" w:id="8"/>
      <w:bookmarkEnd w:id="8"/>
      <w:r w:rsidDel="00000000" w:rsidR="00000000" w:rsidRPr="00000000">
        <w:rPr>
          <w:b w:val="1"/>
          <w:sz w:val="34"/>
          <w:szCs w:val="34"/>
          <w:rtl w:val="0"/>
        </w:rPr>
        <w:t xml:space="preserve">5</w:t>
      </w:r>
      <w:r w:rsidDel="00000000" w:rsidR="00000000" w:rsidRPr="00000000">
        <w:rPr>
          <w:sz w:val="14"/>
          <w:szCs w:val="14"/>
          <w:rtl w:val="0"/>
        </w:rPr>
        <w:t xml:space="preserve">    </w:t>
      </w:r>
      <w:r w:rsidDel="00000000" w:rsidR="00000000" w:rsidRPr="00000000">
        <w:rPr>
          <w:b w:val="1"/>
          <w:sz w:val="34"/>
          <w:szCs w:val="34"/>
          <w:rtl w:val="0"/>
        </w:rPr>
        <w:t xml:space="preserve">Subsistemas</w: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3"/>
          <w:szCs w:val="23"/>
        </w:rPr>
      </w:pPr>
      <w:bookmarkStart w:colFirst="0" w:colLast="0" w:name="_t7hf09dd6jzn" w:id="9"/>
      <w:bookmarkEnd w:id="9"/>
      <w:r w:rsidDel="00000000" w:rsidR="00000000" w:rsidRPr="00000000">
        <w:rPr>
          <w:b w:val="1"/>
          <w:color w:val="000000"/>
          <w:sz w:val="26"/>
          <w:szCs w:val="26"/>
          <w:rtl w:val="0"/>
        </w:rPr>
        <w:t xml:space="preserve">5.0.1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3"/>
          <w:szCs w:val="23"/>
          <w:rtl w:val="0"/>
        </w:rPr>
        <w:t xml:space="preserve">Business Layer.</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omc1x32lt5bl" w:id="10"/>
      <w:bookmarkEnd w:id="10"/>
      <w:r w:rsidDel="00000000" w:rsidR="00000000" w:rsidRPr="00000000">
        <w:rPr>
          <w:b w:val="1"/>
          <w:color w:val="000000"/>
          <w:sz w:val="22"/>
          <w:szCs w:val="22"/>
          <w:rtl w:val="0"/>
        </w:rPr>
        <w:t xml:space="preserve">5.0.1.1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 Diagrama de Componentes.</w:t>
      </w:r>
    </w:p>
    <w:p w:rsidR="00000000" w:rsidDel="00000000" w:rsidP="00000000" w:rsidRDefault="00000000" w:rsidRPr="00000000" w14:paraId="00000056">
      <w:pPr>
        <w:rPr/>
      </w:pPr>
      <w:r w:rsidDel="00000000" w:rsidR="00000000" w:rsidRPr="00000000">
        <w:rPr/>
        <w:drawing>
          <wp:inline distB="114300" distT="114300" distL="114300" distR="114300">
            <wp:extent cx="5731200" cy="44831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3"/>
          <w:szCs w:val="23"/>
        </w:rPr>
      </w:pPr>
      <w:bookmarkStart w:colFirst="0" w:colLast="0" w:name="_qjjgywxpzj59" w:id="11"/>
      <w:bookmarkEnd w:id="11"/>
      <w:r w:rsidDel="00000000" w:rsidR="00000000" w:rsidRPr="00000000">
        <w:rPr>
          <w:b w:val="1"/>
          <w:color w:val="000000"/>
          <w:sz w:val="23"/>
          <w:szCs w:val="23"/>
          <w:rtl w:val="0"/>
        </w:rPr>
        <w:t xml:space="preserve">5.0.1.2</w:t>
      </w:r>
      <w:r w:rsidDel="00000000" w:rsidR="00000000" w:rsidRPr="00000000">
        <w:rPr>
          <w:color w:val="000000"/>
          <w:sz w:val="14"/>
          <w:szCs w:val="14"/>
          <w:rtl w:val="0"/>
        </w:rPr>
        <w:t xml:space="preserve">        </w:t>
      </w:r>
      <w:r w:rsidDel="00000000" w:rsidR="00000000" w:rsidRPr="00000000">
        <w:rPr>
          <w:b w:val="1"/>
          <w:color w:val="000000"/>
          <w:sz w:val="23"/>
          <w:szCs w:val="23"/>
          <w:rtl w:val="0"/>
        </w:rPr>
        <w:t xml:space="preserve">Descripción.</w:t>
      </w:r>
    </w:p>
    <w:p w:rsidR="00000000" w:rsidDel="00000000" w:rsidP="00000000" w:rsidRDefault="00000000" w:rsidRPr="00000000" w14:paraId="00000058">
      <w:pPr>
        <w:spacing w:after="240" w:before="240" w:lineRule="auto"/>
        <w:rPr/>
      </w:pPr>
      <w:r w:rsidDel="00000000" w:rsidR="00000000" w:rsidRPr="00000000">
        <w:rPr>
          <w:rtl w:val="0"/>
        </w:rPr>
        <w:t xml:space="preserve">Implementa la funcionalidad principal de la aplicación TuPenca. Encapsula la lógica de negocio relevante para la aplicación. Consiste en componentes,  los cuales exponen (en algunos casos) interfaces para que otros utilicen. Esta componente controla el acceso a los servicios de negocio desde otras capas, la publicación de los servicios de negocio mencionados e invocación de la capa de persistencia. Se distinguen cinco componentes principales en la capa de negocio:</w:t>
      </w:r>
    </w:p>
    <w:p w:rsidR="00000000" w:rsidDel="00000000" w:rsidP="00000000" w:rsidRDefault="00000000" w:rsidRPr="00000000" w14:paraId="00000059">
      <w:pPr>
        <w:spacing w:after="240" w:before="240" w:lineRule="auto"/>
        <w:rPr/>
      </w:pPr>
      <w:r w:rsidDel="00000000" w:rsidR="00000000" w:rsidRPr="00000000">
        <w:rPr>
          <w:rtl w:val="0"/>
        </w:rPr>
        <w:t xml:space="preserve">Usuarios:</w:t>
      </w:r>
    </w:p>
    <w:p w:rsidR="00000000" w:rsidDel="00000000" w:rsidP="00000000" w:rsidRDefault="00000000" w:rsidRPr="00000000" w14:paraId="0000005A">
      <w:pPr>
        <w:spacing w:after="240" w:before="240" w:lineRule="auto"/>
        <w:rPr/>
      </w:pPr>
      <w:r w:rsidDel="00000000" w:rsidR="00000000" w:rsidRPr="00000000">
        <w:rPr>
          <w:rtl w:val="0"/>
        </w:rPr>
        <w:t xml:space="preserve">Aquí se desarrolla toda la lógica de negocio referente al manejo de usuarios en el sistema. </w:t>
      </w:r>
    </w:p>
    <w:p w:rsidR="00000000" w:rsidDel="00000000" w:rsidP="00000000" w:rsidRDefault="00000000" w:rsidRPr="00000000" w14:paraId="0000005B">
      <w:pPr>
        <w:spacing w:after="240" w:before="240" w:lineRule="auto"/>
        <w:rPr/>
      </w:pPr>
      <w:r w:rsidDel="00000000" w:rsidR="00000000" w:rsidRPr="00000000">
        <w:rPr>
          <w:rtl w:val="0"/>
        </w:rPr>
        <w:t xml:space="preserve"> Penca:</w:t>
      </w:r>
    </w:p>
    <w:p w:rsidR="00000000" w:rsidDel="00000000" w:rsidP="00000000" w:rsidRDefault="00000000" w:rsidRPr="00000000" w14:paraId="0000005C">
      <w:pPr>
        <w:spacing w:after="240" w:before="240" w:lineRule="auto"/>
        <w:rPr/>
      </w:pPr>
      <w:r w:rsidDel="00000000" w:rsidR="00000000" w:rsidRPr="00000000">
        <w:rPr>
          <w:rtl w:val="0"/>
        </w:rPr>
        <w:t xml:space="preserve">Aquí se desarrolla toda la lógica de negocio referente al manejo de las pencas. Las cuales tienen dos tipos publicas que se en-foca en las funcionalidades del módulo BackOffice para el manejo de los administradores y privadas que se en-foca en las funcionalidades del módulo FrontOffice para el manejo de los usuarios. </w:t>
      </w:r>
    </w:p>
    <w:p w:rsidR="00000000" w:rsidDel="00000000" w:rsidP="00000000" w:rsidRDefault="00000000" w:rsidRPr="00000000" w14:paraId="0000005D">
      <w:pPr>
        <w:spacing w:after="240" w:before="240" w:lineRule="auto"/>
        <w:rPr/>
      </w:pPr>
      <w:r w:rsidDel="00000000" w:rsidR="00000000" w:rsidRPr="00000000">
        <w:rPr>
          <w:rtl w:val="0"/>
        </w:rPr>
        <w:t xml:space="preserve">Campeonato:</w:t>
      </w:r>
    </w:p>
    <w:p w:rsidR="00000000" w:rsidDel="00000000" w:rsidP="00000000" w:rsidRDefault="00000000" w:rsidRPr="00000000" w14:paraId="0000005E">
      <w:pPr>
        <w:spacing w:after="240" w:before="240" w:lineRule="auto"/>
        <w:rPr/>
      </w:pPr>
      <w:r w:rsidDel="00000000" w:rsidR="00000000" w:rsidRPr="00000000">
        <w:rPr>
          <w:rtl w:val="0"/>
        </w:rPr>
        <w:t xml:space="preserve">Aquí se desarrolla toda la lógica de negocio referente al manejo de campeonatos en el sistema.Se en-foca en las funcionalidades del módulo BackOffice para el manejo de los administradores </w:t>
      </w:r>
    </w:p>
    <w:p w:rsidR="00000000" w:rsidDel="00000000" w:rsidP="00000000" w:rsidRDefault="00000000" w:rsidRPr="00000000" w14:paraId="0000005F">
      <w:pPr>
        <w:spacing w:after="240" w:before="240" w:lineRule="auto"/>
        <w:rPr/>
      </w:pPr>
      <w:r w:rsidDel="00000000" w:rsidR="00000000" w:rsidRPr="00000000">
        <w:rPr>
          <w:rtl w:val="0"/>
        </w:rPr>
        <w:t xml:space="preserve">Predicción</w:t>
      </w:r>
    </w:p>
    <w:p w:rsidR="00000000" w:rsidDel="00000000" w:rsidP="00000000" w:rsidRDefault="00000000" w:rsidRPr="00000000" w14:paraId="00000060">
      <w:pPr>
        <w:spacing w:after="240" w:before="240" w:lineRule="auto"/>
        <w:rPr/>
      </w:pPr>
      <w:r w:rsidDel="00000000" w:rsidR="00000000" w:rsidRPr="00000000">
        <w:rPr>
          <w:rtl w:val="0"/>
        </w:rPr>
        <w:t xml:space="preserve">Aquí se desarrolla toda la lógica de negocio referente al manejo de predicaciones en el sistema.Se en-foca en las funcionalidades del módulo FrontOffice para el manejo de los administradores </w:t>
      </w:r>
    </w:p>
    <w:p w:rsidR="00000000" w:rsidDel="00000000" w:rsidP="00000000" w:rsidRDefault="00000000" w:rsidRPr="00000000" w14:paraId="00000061">
      <w:pPr>
        <w:spacing w:after="240" w:before="240" w:lineRule="auto"/>
        <w:rPr/>
      </w:pPr>
      <w:r w:rsidDel="00000000" w:rsidR="00000000" w:rsidRPr="00000000">
        <w:rPr>
          <w:rtl w:val="0"/>
        </w:rPr>
        <w:t xml:space="preserve">Resultado</w:t>
      </w:r>
    </w:p>
    <w:p w:rsidR="00000000" w:rsidDel="00000000" w:rsidP="00000000" w:rsidRDefault="00000000" w:rsidRPr="00000000" w14:paraId="00000062">
      <w:pPr>
        <w:spacing w:after="240" w:before="240" w:lineRule="auto"/>
        <w:rPr/>
      </w:pPr>
      <w:r w:rsidDel="00000000" w:rsidR="00000000" w:rsidRPr="00000000">
        <w:rPr>
          <w:rtl w:val="0"/>
        </w:rPr>
        <w:t xml:space="preserve">Aquí se desarrolla toda la lógica de negocio referente al manejo de resultados en el sistema.Se en-foca en las funcionalidades del módulo BackOffice para el manejo de los administradores </w:t>
      </w:r>
    </w:p>
    <w:p w:rsidR="00000000" w:rsidDel="00000000" w:rsidP="00000000" w:rsidRDefault="00000000" w:rsidRPr="00000000" w14:paraId="00000063">
      <w:pPr>
        <w:spacing w:after="240" w:before="240" w:lineRule="auto"/>
        <w:rPr/>
      </w:pPr>
      <w:r w:rsidDel="00000000" w:rsidR="00000000" w:rsidRPr="00000000">
        <w:rPr>
          <w:rtl w:val="0"/>
        </w:rPr>
        <w:t xml:space="preserve"> </w:t>
      </w:r>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 Diagramas de Interacción</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drawing>
          <wp:inline distB="114300" distT="114300" distL="114300" distR="114300">
            <wp:extent cx="5734050" cy="555783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55578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rPr/>
      </w:pPr>
      <w:bookmarkStart w:colFirst="0" w:colLast="0" w:name="_95z9vb2svujc" w:id="12"/>
      <w:bookmarkEnd w:id="12"/>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 Vista de Distribución (Deployment).</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5731200" cy="3022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sz w:val="34"/>
          <w:szCs w:val="34"/>
        </w:rPr>
      </w:pPr>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Escenario 1</w:t>
      </w:r>
    </w:p>
    <w:p w:rsidR="00000000" w:rsidDel="00000000" w:rsidP="00000000" w:rsidRDefault="00000000" w:rsidRPr="00000000" w14:paraId="00000068">
      <w:pPr>
        <w:rPr>
          <w:b w:val="1"/>
          <w:color w:val="000000"/>
          <w:sz w:val="23"/>
          <w:szCs w:val="23"/>
        </w:rPr>
      </w:pPr>
      <w:r w:rsidDel="00000000" w:rsidR="00000000" w:rsidRPr="00000000">
        <w:rPr>
          <w:b w:val="1"/>
          <w:color w:val="000000"/>
          <w:sz w:val="26"/>
          <w:szCs w:val="26"/>
          <w:rtl w:val="0"/>
        </w:rPr>
        <w:t xml:space="preserve">6.1.1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3"/>
          <w:szCs w:val="23"/>
          <w:rtl w:val="0"/>
        </w:rPr>
        <w:t xml:space="preserve"> Descripción</w:t>
      </w:r>
    </w:p>
    <w:p w:rsidR="00000000" w:rsidDel="00000000" w:rsidP="00000000" w:rsidRDefault="00000000" w:rsidRPr="00000000" w14:paraId="00000069">
      <w:pPr>
        <w:spacing w:after="240" w:before="240" w:lineRule="auto"/>
        <w:rPr/>
      </w:pPr>
      <w:r w:rsidDel="00000000" w:rsidR="00000000" w:rsidRPr="00000000">
        <w:rPr>
          <w:rtl w:val="0"/>
        </w:rPr>
        <w:t xml:space="preserve">[Descripción general del escenario.]</w:t>
      </w:r>
    </w:p>
    <w:p w:rsidR="00000000" w:rsidDel="00000000" w:rsidP="00000000" w:rsidRDefault="00000000" w:rsidRPr="00000000" w14:paraId="0000006A">
      <w:pPr>
        <w:pStyle w:val="Heading3"/>
        <w:keepNext w:val="0"/>
        <w:keepLines w:val="0"/>
        <w:spacing w:before="280" w:lineRule="auto"/>
        <w:rPr>
          <w:b w:val="1"/>
          <w:color w:val="000000"/>
          <w:sz w:val="23"/>
          <w:szCs w:val="23"/>
        </w:rPr>
      </w:pPr>
      <w:bookmarkStart w:colFirst="0" w:colLast="0" w:name="_nl824clcdv5e" w:id="13"/>
      <w:bookmarkEnd w:id="13"/>
      <w:r w:rsidDel="00000000" w:rsidR="00000000" w:rsidRPr="00000000">
        <w:rPr>
          <w:b w:val="1"/>
          <w:color w:val="000000"/>
          <w:sz w:val="26"/>
          <w:szCs w:val="26"/>
          <w:rtl w:val="0"/>
        </w:rPr>
        <w:t xml:space="preserve">6.1.2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3"/>
          <w:szCs w:val="23"/>
          <w:rtl w:val="0"/>
        </w:rPr>
        <w:t xml:space="preserve"> Nodos</w:t>
      </w:r>
    </w:p>
    <w:p w:rsidR="00000000" w:rsidDel="00000000" w:rsidP="00000000" w:rsidRDefault="00000000" w:rsidRPr="00000000" w14:paraId="0000006B">
      <w:pPr>
        <w:spacing w:after="240" w:before="240" w:lineRule="auto"/>
        <w:rPr>
          <w:sz w:val="23"/>
          <w:szCs w:val="23"/>
        </w:rPr>
      </w:pPr>
      <w:r w:rsidDel="00000000" w:rsidR="00000000" w:rsidRPr="00000000">
        <w:rPr>
          <w:sz w:val="23"/>
          <w:szCs w:val="23"/>
          <w:rtl w:val="0"/>
        </w:rPr>
        <w:t xml:space="preserve">WebServer: Es lo que corre en el browser del navegador ya que es una aplicación spa</w:t>
      </w:r>
    </w:p>
    <w:p w:rsidR="00000000" w:rsidDel="00000000" w:rsidP="00000000" w:rsidRDefault="00000000" w:rsidRPr="00000000" w14:paraId="0000006C">
      <w:pPr>
        <w:spacing w:after="240" w:before="240" w:lineRule="auto"/>
        <w:rPr>
          <w:sz w:val="23"/>
          <w:szCs w:val="23"/>
        </w:rPr>
      </w:pPr>
      <w:r w:rsidDel="00000000" w:rsidR="00000000" w:rsidRPr="00000000">
        <w:rPr>
          <w:sz w:val="23"/>
          <w:szCs w:val="23"/>
          <w:rtl w:val="0"/>
        </w:rPr>
        <w:t xml:space="preserve">Aplicación: server: es donde va a estar la business Layer .</w:t>
      </w:r>
    </w:p>
    <w:p w:rsidR="00000000" w:rsidDel="00000000" w:rsidP="00000000" w:rsidRDefault="00000000" w:rsidRPr="00000000" w14:paraId="0000006D">
      <w:pPr>
        <w:spacing w:after="240" w:before="240" w:lineRule="auto"/>
        <w:rPr>
          <w:sz w:val="23"/>
          <w:szCs w:val="23"/>
        </w:rPr>
      </w:pPr>
      <w:r w:rsidDel="00000000" w:rsidR="00000000" w:rsidRPr="00000000">
        <w:rPr>
          <w:sz w:val="23"/>
          <w:szCs w:val="23"/>
          <w:rtl w:val="0"/>
        </w:rPr>
        <w:t xml:space="preserve">DBServer: es donde va a correr la base de datos</w:t>
      </w:r>
    </w:p>
    <w:p w:rsidR="00000000" w:rsidDel="00000000" w:rsidP="00000000" w:rsidRDefault="00000000" w:rsidRPr="00000000" w14:paraId="0000006E">
      <w:pPr>
        <w:spacing w:after="240" w:before="240" w:lineRule="auto"/>
        <w:rPr>
          <w:sz w:val="23"/>
          <w:szCs w:val="23"/>
        </w:rPr>
      </w:pPr>
      <w:r w:rsidDel="00000000" w:rsidR="00000000" w:rsidRPr="00000000">
        <w:rPr>
          <w:sz w:val="23"/>
          <w:szCs w:val="23"/>
          <w:rtl w:val="0"/>
        </w:rPr>
        <w:t xml:space="preserve">Extra Services: consumiría API de terceros</w: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pPr>
      <w:bookmarkStart w:colFirst="0" w:colLast="0" w:name="_qu2rlygbd43d" w:id="14"/>
      <w:bookmarkEnd w:id="14"/>
      <w:r w:rsidDel="00000000" w:rsidR="00000000" w:rsidRPr="00000000">
        <w:rPr>
          <w:b w:val="1"/>
          <w:color w:val="000000"/>
          <w:sz w:val="26"/>
          <w:szCs w:val="26"/>
          <w:rtl w:val="0"/>
        </w:rPr>
        <w:t xml:space="preserve">6.1.3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3"/>
          <w:szCs w:val="23"/>
          <w:rtl w:val="0"/>
        </w:rPr>
        <w:t xml:space="preserve"> Conexiones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HTTP: consumir una api de terceros</w:t>
      </w:r>
    </w:p>
    <w:p w:rsidR="00000000" w:rsidDel="00000000" w:rsidP="00000000" w:rsidRDefault="00000000" w:rsidRPr="00000000" w14:paraId="00000071">
      <w:pPr>
        <w:rPr/>
      </w:pPr>
      <w:r w:rsidDel="00000000" w:rsidR="00000000" w:rsidRPr="00000000">
        <w:rPr>
          <w:rtl w:val="0"/>
        </w:rPr>
        <w:t xml:space="preserve">ADO.NET EF: es la manera de comunicarse de .net con la base de datos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rPr/>
      </w:pPr>
      <w:bookmarkStart w:colFirst="0" w:colLast="0" w:name="_7lcu0nv45doc" w:id="15"/>
      <w:bookmarkEnd w:id="15"/>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 Vista de Implementación.</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drawing>
          <wp:inline distB="114300" distT="114300" distL="114300" distR="114300">
            <wp:extent cx="5731200" cy="1879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b w:val="1"/>
          <w:sz w:val="46"/>
          <w:szCs w:val="46"/>
        </w:rPr>
      </w:pPr>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 Referencias</w:t>
      </w:r>
    </w:p>
    <w:p w:rsidR="00000000" w:rsidDel="00000000" w:rsidP="00000000" w:rsidRDefault="00000000" w:rsidRPr="00000000" w14:paraId="00000076">
      <w:pPr>
        <w:spacing w:after="120" w:lineRule="auto"/>
        <w:ind w:left="720" w:hanging="360"/>
        <w:rPr>
          <w:color w:val="222222"/>
          <w:sz w:val="18"/>
          <w:szCs w:val="18"/>
        </w:rPr>
      </w:pPr>
      <w:r w:rsidDel="00000000" w:rsidR="00000000" w:rsidRPr="00000000">
        <w:rPr>
          <w:color w:val="222222"/>
          <w:sz w:val="18"/>
          <w:szCs w:val="18"/>
          <w:rtl w:val="0"/>
        </w:rPr>
        <w:t xml:space="preserve">[1]</w:t>
      </w:r>
      <w:r w:rsidDel="00000000" w:rsidR="00000000" w:rsidRPr="00000000">
        <w:rPr>
          <w:color w:val="222222"/>
          <w:sz w:val="14"/>
          <w:szCs w:val="14"/>
          <w:rtl w:val="0"/>
        </w:rPr>
        <w:t xml:space="preserve">     </w:t>
      </w:r>
      <w:r w:rsidDel="00000000" w:rsidR="00000000" w:rsidRPr="00000000">
        <w:rPr>
          <w:color w:val="222222"/>
          <w:sz w:val="18"/>
          <w:szCs w:val="18"/>
          <w:rtl w:val="0"/>
        </w:rPr>
        <w:t xml:space="preserve">Software Systems Architecture: Working With Stakeholders Using Viewpoints and Perspectives. N. Rozanski, E. Woods. Addison-Wesley, 2005</w:t>
      </w:r>
    </w:p>
    <w:p w:rsidR="00000000" w:rsidDel="00000000" w:rsidP="00000000" w:rsidRDefault="00000000" w:rsidRPr="00000000" w14:paraId="00000077">
      <w:pPr>
        <w:spacing w:after="60" w:before="240" w:lineRule="auto"/>
        <w:ind w:left="720" w:hanging="360"/>
        <w:rPr>
          <w:color w:val="222222"/>
          <w:sz w:val="18"/>
          <w:szCs w:val="18"/>
        </w:rPr>
      </w:pPr>
      <w:r w:rsidDel="00000000" w:rsidR="00000000" w:rsidRPr="00000000">
        <w:rPr>
          <w:color w:val="222222"/>
          <w:sz w:val="18"/>
          <w:szCs w:val="18"/>
          <w:rtl w:val="0"/>
        </w:rPr>
        <w:t xml:space="preserve">[2]</w:t>
      </w:r>
      <w:r w:rsidDel="00000000" w:rsidR="00000000" w:rsidRPr="00000000">
        <w:rPr>
          <w:color w:val="222222"/>
          <w:sz w:val="14"/>
          <w:szCs w:val="14"/>
          <w:rtl w:val="0"/>
        </w:rPr>
        <w:t xml:space="preserve">     </w:t>
      </w:r>
      <w:r w:rsidDel="00000000" w:rsidR="00000000" w:rsidRPr="00000000">
        <w:rPr>
          <w:color w:val="222222"/>
          <w:sz w:val="18"/>
          <w:szCs w:val="18"/>
          <w:rtl w:val="0"/>
        </w:rPr>
        <w:t xml:space="preserve">Software Architecture in practice, Second Edition. L. Bass, P. Clemens, R. Kazman. Addison-Wesley, 2003</w:t>
      </w:r>
    </w:p>
    <w:p w:rsidR="00000000" w:rsidDel="00000000" w:rsidP="00000000" w:rsidRDefault="00000000" w:rsidRPr="00000000" w14:paraId="00000078">
      <w:pPr>
        <w:spacing w:after="60" w:before="240" w:lineRule="auto"/>
        <w:ind w:left="720" w:hanging="360"/>
        <w:rPr>
          <w:color w:val="1155cc"/>
          <w:sz w:val="18"/>
          <w:szCs w:val="18"/>
          <w:u w:val="single"/>
        </w:rPr>
      </w:pPr>
      <w:r w:rsidDel="00000000" w:rsidR="00000000" w:rsidRPr="00000000">
        <w:rPr>
          <w:color w:val="222222"/>
          <w:sz w:val="18"/>
          <w:szCs w:val="18"/>
          <w:rtl w:val="0"/>
        </w:rPr>
        <w:t xml:space="preserve">[3]</w:t>
      </w:r>
      <w:r w:rsidDel="00000000" w:rsidR="00000000" w:rsidRPr="00000000">
        <w:rPr>
          <w:color w:val="222222"/>
          <w:sz w:val="14"/>
          <w:szCs w:val="14"/>
          <w:rtl w:val="0"/>
        </w:rPr>
        <w:t xml:space="preserve">     </w:t>
      </w:r>
      <w:r w:rsidDel="00000000" w:rsidR="00000000" w:rsidRPr="00000000">
        <w:rPr>
          <w:color w:val="222222"/>
          <w:sz w:val="18"/>
          <w:szCs w:val="18"/>
          <w:rtl w:val="0"/>
        </w:rPr>
        <w:t xml:space="preserve">An Introduction to Software Architecture. D. Garlan, M. Shaw. 1994.</w:t>
      </w:r>
      <w:hyperlink r:id="rId12">
        <w:r w:rsidDel="00000000" w:rsidR="00000000" w:rsidRPr="00000000">
          <w:rPr>
            <w:color w:val="222222"/>
            <w:sz w:val="18"/>
            <w:szCs w:val="18"/>
            <w:rtl w:val="0"/>
          </w:rPr>
          <w:t xml:space="preserve"> </w:t>
        </w:r>
      </w:hyperlink>
      <w:hyperlink r:id="rId13">
        <w:r w:rsidDel="00000000" w:rsidR="00000000" w:rsidRPr="00000000">
          <w:rPr>
            <w:color w:val="1155cc"/>
            <w:sz w:val="18"/>
            <w:szCs w:val="18"/>
            <w:u w:val="single"/>
            <w:rtl w:val="0"/>
          </w:rPr>
          <w:t xml:space="preserve">http://www.cs.cmu.edu/afs/cs/project/able/ftp/intro_softarch/intro_softarch.pdf</w:t>
        </w:r>
      </w:hyperlink>
      <w:r w:rsidDel="00000000" w:rsidR="00000000" w:rsidRPr="00000000">
        <w:rPr>
          <w:rtl w:val="0"/>
        </w:rPr>
      </w:r>
    </w:p>
    <w:p w:rsidR="00000000" w:rsidDel="00000000" w:rsidP="00000000" w:rsidRDefault="00000000" w:rsidRPr="00000000" w14:paraId="00000079">
      <w:pPr>
        <w:spacing w:after="60" w:before="240" w:lineRule="auto"/>
        <w:ind w:left="720" w:hanging="360"/>
        <w:rPr>
          <w:color w:val="1155cc"/>
          <w:sz w:val="18"/>
          <w:szCs w:val="18"/>
          <w:u w:val="single"/>
        </w:rPr>
      </w:pPr>
      <w:r w:rsidDel="00000000" w:rsidR="00000000" w:rsidRPr="00000000">
        <w:rPr>
          <w:color w:val="222222"/>
          <w:sz w:val="18"/>
          <w:szCs w:val="18"/>
          <w:rtl w:val="0"/>
        </w:rPr>
        <w:t xml:space="preserve">[4]</w:t>
      </w:r>
      <w:r w:rsidDel="00000000" w:rsidR="00000000" w:rsidRPr="00000000">
        <w:rPr>
          <w:color w:val="222222"/>
          <w:sz w:val="14"/>
          <w:szCs w:val="14"/>
          <w:rtl w:val="0"/>
        </w:rPr>
        <w:t xml:space="preserve">     </w:t>
      </w:r>
      <w:r w:rsidDel="00000000" w:rsidR="00000000" w:rsidRPr="00000000">
        <w:rPr>
          <w:color w:val="222222"/>
          <w:sz w:val="18"/>
          <w:szCs w:val="18"/>
          <w:rtl w:val="0"/>
        </w:rPr>
        <w:t xml:space="preserve">Architectural Blueprints — The “4+1” View Model of Software Architecture. Kruchten, Philippe. 1995.</w:t>
      </w:r>
      <w:hyperlink r:id="rId14">
        <w:r w:rsidDel="00000000" w:rsidR="00000000" w:rsidRPr="00000000">
          <w:rPr>
            <w:color w:val="222222"/>
            <w:sz w:val="18"/>
            <w:szCs w:val="18"/>
            <w:u w:val="single"/>
            <w:rtl w:val="0"/>
          </w:rPr>
          <w:t xml:space="preserve"> </w:t>
        </w:r>
      </w:hyperlink>
      <w:hyperlink r:id="rId15">
        <w:r w:rsidDel="00000000" w:rsidR="00000000" w:rsidRPr="00000000">
          <w:rPr>
            <w:color w:val="1155cc"/>
            <w:sz w:val="18"/>
            <w:szCs w:val="18"/>
            <w:u w:val="single"/>
            <w:rtl w:val="0"/>
          </w:rPr>
          <w:t xml:space="preserve">http://www.cs.ubc.ca/~gregor/teaching/papers/4+1view-architecture.pdf</w:t>
        </w:r>
      </w:hyperlink>
      <w:r w:rsidDel="00000000" w:rsidR="00000000" w:rsidRPr="00000000">
        <w:rPr>
          <w:rtl w:val="0"/>
        </w:rPr>
      </w:r>
    </w:p>
    <w:p w:rsidR="00000000" w:rsidDel="00000000" w:rsidP="00000000" w:rsidRDefault="00000000" w:rsidRPr="00000000" w14:paraId="0000007A">
      <w:pPr>
        <w:spacing w:after="60" w:before="240" w:lineRule="auto"/>
        <w:ind w:left="720" w:hanging="360"/>
        <w:rPr>
          <w:color w:val="1155cc"/>
          <w:sz w:val="18"/>
          <w:szCs w:val="18"/>
          <w:u w:val="single"/>
        </w:rPr>
      </w:pPr>
      <w:r w:rsidDel="00000000" w:rsidR="00000000" w:rsidRPr="00000000">
        <w:rPr>
          <w:sz w:val="18"/>
          <w:szCs w:val="18"/>
          <w:rtl w:val="0"/>
        </w:rPr>
        <w:t xml:space="preserve">[5]</w:t>
      </w:r>
      <w:r w:rsidDel="00000000" w:rsidR="00000000" w:rsidRPr="00000000">
        <w:rPr>
          <w:sz w:val="14"/>
          <w:szCs w:val="14"/>
          <w:rtl w:val="0"/>
        </w:rPr>
        <w:t xml:space="preserve">     </w:t>
      </w:r>
      <w:r w:rsidDel="00000000" w:rsidR="00000000" w:rsidRPr="00000000">
        <w:rPr>
          <w:color w:val="222222"/>
          <w:sz w:val="18"/>
          <w:szCs w:val="18"/>
          <w:rtl w:val="0"/>
        </w:rPr>
        <w:t xml:space="preserve">Software Architecture Links. Bredemeyer Consulting.</w:t>
      </w:r>
      <w:hyperlink r:id="rId16">
        <w:r w:rsidDel="00000000" w:rsidR="00000000" w:rsidRPr="00000000">
          <w:rPr>
            <w:color w:val="222222"/>
            <w:sz w:val="18"/>
            <w:szCs w:val="18"/>
            <w:rtl w:val="0"/>
          </w:rPr>
          <w:t xml:space="preserve"> </w:t>
        </w:r>
      </w:hyperlink>
      <w:hyperlink r:id="rId17">
        <w:r w:rsidDel="00000000" w:rsidR="00000000" w:rsidRPr="00000000">
          <w:rPr>
            <w:color w:val="1155cc"/>
            <w:sz w:val="18"/>
            <w:szCs w:val="18"/>
            <w:u w:val="single"/>
            <w:rtl w:val="0"/>
          </w:rPr>
          <w:t xml:space="preserve">http://www.bredemeyer.com/links.htm</w:t>
        </w:r>
      </w:hyperlink>
      <w:r w:rsidDel="00000000" w:rsidR="00000000" w:rsidRPr="00000000">
        <w:rPr>
          <w:rtl w:val="0"/>
        </w:rPr>
      </w:r>
    </w:p>
    <w:p w:rsidR="00000000" w:rsidDel="00000000" w:rsidP="00000000" w:rsidRDefault="00000000" w:rsidRPr="00000000" w14:paraId="0000007B">
      <w:pPr>
        <w:spacing w:after="60" w:before="240" w:lineRule="auto"/>
        <w:ind w:left="720" w:hanging="360"/>
        <w:rPr>
          <w:color w:val="222222"/>
          <w:sz w:val="18"/>
          <w:szCs w:val="18"/>
        </w:rPr>
      </w:pPr>
      <w:r w:rsidDel="00000000" w:rsidR="00000000" w:rsidRPr="00000000">
        <w:rPr>
          <w:color w:val="222222"/>
          <w:sz w:val="18"/>
          <w:szCs w:val="18"/>
          <w:rtl w:val="0"/>
        </w:rPr>
        <w:t xml:space="preserve">[6]</w:t>
      </w:r>
      <w:r w:rsidDel="00000000" w:rsidR="00000000" w:rsidRPr="00000000">
        <w:rPr>
          <w:color w:val="222222"/>
          <w:sz w:val="14"/>
          <w:szCs w:val="14"/>
          <w:rtl w:val="0"/>
        </w:rPr>
        <w:t xml:space="preserve">     </w:t>
      </w:r>
      <w:r w:rsidDel="00000000" w:rsidR="00000000" w:rsidRPr="00000000">
        <w:rPr>
          <w:color w:val="222222"/>
          <w:sz w:val="18"/>
          <w:szCs w:val="18"/>
          <w:rtl w:val="0"/>
        </w:rPr>
        <w:t xml:space="preserve">Grupo 6, TSI1 edición 2012. Documento de Arquitectura. 2012.</w:t>
      </w:r>
    </w:p>
    <w:p w:rsidR="00000000" w:rsidDel="00000000" w:rsidP="00000000" w:rsidRDefault="00000000" w:rsidRPr="00000000" w14:paraId="0000007C">
      <w:pPr>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www.cs.cmu.edu/afs/cs/project/able/ftp/intro_softarch/intro_softarch.pdf" TargetMode="External"/><Relationship Id="rId12" Type="http://schemas.openxmlformats.org/officeDocument/2006/relationships/hyperlink" Target="http://www.cs.cmu.edu/afs/cs/project/able/ftp/intro_softarch/intro_softarc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www.cs.ubc.ca/~gregor/teaching/papers/4+1view-architecture.pdf" TargetMode="External"/><Relationship Id="rId14" Type="http://schemas.openxmlformats.org/officeDocument/2006/relationships/hyperlink" Target="http://www.cs.ubc.ca/~gregor/teaching/papers/4+1view-architecture.pdf" TargetMode="External"/><Relationship Id="rId17" Type="http://schemas.openxmlformats.org/officeDocument/2006/relationships/hyperlink" Target="http://www.bredemeyer.com/links.htm" TargetMode="External"/><Relationship Id="rId16" Type="http://schemas.openxmlformats.org/officeDocument/2006/relationships/hyperlink" Target="http://www.bredemeyer.com/links.htm"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