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rsidR="00C85AC1" w:rsidRDefault="00C85AC1">
      <w:pPr>
        <w:spacing w:line="100" w:lineRule="atLeast"/>
        <w:jc w:val="center"/>
        <w:rPr>
          <w:b/>
          <w:bCs/>
          <w:u w:val="single"/>
        </w:rPr>
      </w:pPr>
      <w:r>
        <w:rPr>
          <w:b/>
          <w:bCs/>
          <w:u w:val="single"/>
        </w:rPr>
        <w:t xml:space="preserve">Resumen Estrategia para un Liderazgo Competitivo – A. </w:t>
      </w:r>
      <w:proofErr w:type="spellStart"/>
      <w:r>
        <w:rPr>
          <w:b/>
          <w:bCs/>
          <w:u w:val="single"/>
        </w:rPr>
        <w:t>Hax</w:t>
      </w:r>
      <w:proofErr w:type="spellEnd"/>
    </w:p>
    <w:p w:rsidR="00C85AC1" w:rsidRDefault="00C85AC1">
      <w:pPr>
        <w:spacing w:line="100" w:lineRule="atLeast"/>
        <w:jc w:val="center"/>
      </w:pPr>
    </w:p>
    <w:p w:rsidR="00C85AC1" w:rsidRDefault="00C85AC1">
      <w:pPr>
        <w:spacing w:line="100" w:lineRule="atLeast"/>
        <w:jc w:val="center"/>
        <w:rPr>
          <w:b/>
          <w:bCs/>
          <w:u w:val="single"/>
        </w:rPr>
      </w:pPr>
      <w:r>
        <w:rPr>
          <w:b/>
          <w:bCs/>
          <w:u w:val="single"/>
        </w:rPr>
        <w:t>Capitulo 4 – La misión del negocio</w:t>
      </w:r>
    </w:p>
    <w:p w:rsidR="00C85AC1" w:rsidRDefault="00C85AC1">
      <w:pPr>
        <w:spacing w:line="100" w:lineRule="atLeast"/>
        <w:jc w:val="both"/>
        <w:rPr>
          <w:b/>
          <w:bCs/>
        </w:rPr>
      </w:pPr>
      <w:r>
        <w:rPr>
          <w:b/>
          <w:bCs/>
        </w:rPr>
        <w:t>Limitaciones de la planificación</w:t>
      </w:r>
    </w:p>
    <w:p w:rsidR="00C85AC1" w:rsidRDefault="00C85AC1">
      <w:pPr>
        <w:jc w:val="both"/>
        <w:rPr>
          <w:rFonts w:cs="Tahoma"/>
          <w:szCs w:val="20"/>
        </w:rPr>
      </w:pPr>
      <w:r>
        <w:rPr>
          <w:rFonts w:cs="Tahoma"/>
          <w:szCs w:val="20"/>
        </w:rPr>
        <w:tab/>
        <w:t>Existen dos decisiones estratégicas claves que debe enfrentar un directivo en las primeras etapas de una estrategia de negocios, en el momento de definir la misión del mismo. definir el alcance del negocio -que determina dónde competir- y desarrollar las competencias únicas asociadas al negocio, lo cual determina cómo competir.</w:t>
      </w:r>
    </w:p>
    <w:p w:rsidR="00C85AC1" w:rsidRDefault="00C85AC1">
      <w:pPr>
        <w:jc w:val="both"/>
        <w:rPr>
          <w:rFonts w:cs="Tahoma"/>
          <w:szCs w:val="20"/>
        </w:rPr>
      </w:pPr>
      <w:r>
        <w:rPr>
          <w:rFonts w:cs="Tahoma"/>
          <w:szCs w:val="20"/>
        </w:rPr>
        <w:tab/>
        <w:t>La selección del alcance apropiado del negocio implica la selección de los clientes y los competidores "adecuados". Esto significa definir el campo competitivo en el que opera el negocio. El desarrollo y la consolidación de las competencias únicas incluyen la adquisición de los recursos tangibles e intangibles claves de la empresa, así como de las capacidades correspondientes que diferenciarán la empresa de sus competidores'.</w:t>
      </w:r>
    </w:p>
    <w:p w:rsidR="00C85AC1" w:rsidRDefault="00C85AC1">
      <w:pPr>
        <w:jc w:val="both"/>
        <w:rPr>
          <w:rFonts w:cs="Tahoma"/>
          <w:szCs w:val="20"/>
        </w:rPr>
      </w:pPr>
      <w:r>
        <w:rPr>
          <w:rFonts w:cs="Tahoma"/>
          <w:szCs w:val="20"/>
        </w:rPr>
        <w:tab/>
        <w:t>Los errores cometidos en la definición del alcance del negocio suelen producir drásticas consecuencias para la empresa. Estas dos decisiones -alcance del negocio y competencias únicas- se encuentran incorporadas en la misión del negocio.</w:t>
      </w:r>
    </w:p>
    <w:p w:rsidR="00C85AC1" w:rsidRDefault="00C85AC1">
      <w:pPr>
        <w:jc w:val="both"/>
        <w:rPr>
          <w:rFonts w:cs="Tahoma"/>
          <w:szCs w:val="20"/>
        </w:rPr>
      </w:pPr>
      <w:r>
        <w:rPr>
          <w:rFonts w:cs="Tahoma"/>
          <w:szCs w:val="20"/>
        </w:rPr>
        <w:tab/>
        <w:t>Existen dos conjuntos de información que deberían figurar en la declaración de la misión de un negocio. En primer lugar, una clara definición del alcance actual y futuro esperado del negocio. Esto se expresa como una amplia descripción de los productos, los mercados y el alcance de la cobertura geográfica del negocio hoy y dentro de un marco razonable de tiempo, comúnmente entre tres y cinco años. La declaración del alcance del negocio es informativa no sólo por lo que incluye sino por lo que deja de lado.</w:t>
      </w:r>
    </w:p>
    <w:p w:rsidR="00C85AC1" w:rsidRDefault="00C85AC1">
      <w:pPr>
        <w:spacing w:line="100" w:lineRule="atLeast"/>
        <w:jc w:val="both"/>
        <w:rPr>
          <w:rFonts w:cs="Tahoma"/>
          <w:szCs w:val="20"/>
        </w:rPr>
      </w:pPr>
      <w:r>
        <w:rPr>
          <w:rFonts w:cs="Tahoma"/>
          <w:szCs w:val="20"/>
        </w:rPr>
        <w:tab/>
        <w:t>La otra información importante que debería incluirse en la declaración de la misión de un negocio es la selección de competencias que distinguen en forma única su negocio de los otros en la misma industria. Definen la forma en que el negocio busca una venta a competitiva sostenible.</w:t>
      </w:r>
    </w:p>
    <w:p w:rsidR="00C85AC1" w:rsidRDefault="00C85AC1">
      <w:pPr>
        <w:spacing w:line="100" w:lineRule="atLeast"/>
        <w:jc w:val="both"/>
        <w:rPr>
          <w:rFonts w:cs="Arial"/>
          <w:szCs w:val="20"/>
        </w:rPr>
      </w:pPr>
    </w:p>
    <w:p w:rsidR="00C85AC1" w:rsidRDefault="00C85AC1">
      <w:pPr>
        <w:spacing w:line="100" w:lineRule="atLeast"/>
        <w:jc w:val="both"/>
        <w:rPr>
          <w:rFonts w:cs="Arial"/>
          <w:szCs w:val="20"/>
        </w:rPr>
      </w:pPr>
      <w:r>
        <w:rPr>
          <w:rFonts w:cs="Arial"/>
          <w:szCs w:val="20"/>
          <w:u w:val="single"/>
        </w:rPr>
        <w:t>Definición de la misión:</w:t>
      </w:r>
      <w:r>
        <w:rPr>
          <w:rFonts w:cs="Arial"/>
          <w:szCs w:val="20"/>
        </w:rPr>
        <w:t xml:space="preserve"> ¿Cuáles son las Estrategias claves que debe enfrentar un directivo en las primeras etapas de una estrategias de negocios?</w:t>
      </w:r>
    </w:p>
    <w:p w:rsidR="00C85AC1" w:rsidRDefault="00C85AC1">
      <w:pPr>
        <w:numPr>
          <w:ilvl w:val="0"/>
          <w:numId w:val="12"/>
        </w:numPr>
        <w:spacing w:line="100" w:lineRule="atLeast"/>
        <w:jc w:val="both"/>
        <w:rPr>
          <w:rFonts w:cs="Arial"/>
          <w:b/>
          <w:szCs w:val="20"/>
        </w:rPr>
      </w:pPr>
      <w:r>
        <w:rPr>
          <w:rFonts w:cs="Arial"/>
          <w:szCs w:val="20"/>
          <w:u w:val="single"/>
        </w:rPr>
        <w:t>Definir el Alcance:</w:t>
      </w:r>
      <w:r>
        <w:rPr>
          <w:rFonts w:cs="Arial"/>
          <w:szCs w:val="20"/>
        </w:rPr>
        <w:t xml:space="preserve"> Donde competir. Selección de Clientes y competidores adecuados </w:t>
      </w:r>
      <w:r>
        <w:rPr>
          <w:rFonts w:cs="Arial"/>
          <w:b/>
          <w:szCs w:val="20"/>
        </w:rPr>
        <w:t>(Diferenciar el campo competitivo donde opera el negocio)</w:t>
      </w:r>
    </w:p>
    <w:p w:rsidR="00C85AC1" w:rsidRDefault="00C85AC1">
      <w:pPr>
        <w:numPr>
          <w:ilvl w:val="1"/>
          <w:numId w:val="13"/>
        </w:numPr>
      </w:pPr>
      <w:r>
        <w:t>Definir el alcance actual y futuro esperado.</w:t>
      </w:r>
    </w:p>
    <w:p w:rsidR="00C85AC1" w:rsidRDefault="00C85AC1">
      <w:pPr>
        <w:numPr>
          <w:ilvl w:val="2"/>
          <w:numId w:val="13"/>
        </w:numPr>
      </w:pPr>
      <w:r>
        <w:t>Amplia descripción de los productos, los mercados y la cobertura geográfica dentro de un marco de tiempo (3 a 5 años).</w:t>
      </w:r>
    </w:p>
    <w:p w:rsidR="00C85AC1" w:rsidRDefault="00C85AC1">
      <w:pPr>
        <w:numPr>
          <w:ilvl w:val="1"/>
          <w:numId w:val="13"/>
        </w:numPr>
        <w:spacing w:line="100" w:lineRule="atLeast"/>
        <w:jc w:val="both"/>
        <w:rPr>
          <w:rFonts w:cs="Arial"/>
          <w:szCs w:val="20"/>
        </w:rPr>
      </w:pPr>
      <w:r>
        <w:rPr>
          <w:rFonts w:cs="Arial"/>
          <w:szCs w:val="20"/>
        </w:rPr>
        <w:t>Es informativa no por lo que incluye sino por lo que deja de lado.</w:t>
      </w:r>
    </w:p>
    <w:p w:rsidR="00C85AC1" w:rsidRDefault="00C85AC1">
      <w:pPr>
        <w:numPr>
          <w:ilvl w:val="0"/>
          <w:numId w:val="12"/>
        </w:numPr>
        <w:spacing w:line="100" w:lineRule="atLeast"/>
        <w:jc w:val="both"/>
        <w:rPr>
          <w:rFonts w:cs="Arial"/>
          <w:szCs w:val="20"/>
        </w:rPr>
      </w:pPr>
      <w:r>
        <w:rPr>
          <w:rFonts w:cs="Arial"/>
          <w:szCs w:val="20"/>
          <w:u w:val="single"/>
        </w:rPr>
        <w:t>Consolidar Competencias Únicas:</w:t>
      </w:r>
      <w:r>
        <w:rPr>
          <w:rFonts w:cs="Arial"/>
          <w:szCs w:val="20"/>
        </w:rPr>
        <w:t xml:space="preserve"> Como competir. Adquisición de recursos claves para poder competir que los diferencian de sus competidores.</w:t>
      </w:r>
    </w:p>
    <w:p w:rsidR="00C85AC1" w:rsidRDefault="00C85AC1">
      <w:pPr>
        <w:numPr>
          <w:ilvl w:val="1"/>
          <w:numId w:val="14"/>
        </w:numPr>
        <w:spacing w:line="100" w:lineRule="atLeast"/>
        <w:jc w:val="both"/>
        <w:rPr>
          <w:rFonts w:cs="Arial"/>
          <w:szCs w:val="20"/>
        </w:rPr>
      </w:pPr>
      <w:r>
        <w:rPr>
          <w:rFonts w:cs="Arial"/>
          <w:szCs w:val="20"/>
        </w:rPr>
        <w:t>Seleccionar las competencias que distinguen en forma única a su negocio de los otros en la misma industria para buscar una ventaja competitiva.</w:t>
      </w:r>
    </w:p>
    <w:p w:rsidR="00C85AC1" w:rsidRDefault="00C85AC1">
      <w:pPr>
        <w:spacing w:line="100" w:lineRule="atLeast"/>
        <w:jc w:val="both"/>
      </w:pPr>
    </w:p>
    <w:p w:rsidR="00C85AC1" w:rsidRDefault="00C85AC1">
      <w:pPr>
        <w:spacing w:line="100" w:lineRule="atLeast"/>
        <w:jc w:val="both"/>
      </w:pPr>
      <w:r>
        <w:tab/>
        <w:t xml:space="preserve">La calidad de la misión del negocio se encuentra en el grado de exigencia para alcanzar metas exigentes que no se limiten al campo actual de la competencia. </w:t>
      </w:r>
    </w:p>
    <w:p w:rsidR="00C85AC1" w:rsidRDefault="00C85AC1">
      <w:pPr>
        <w:spacing w:line="100" w:lineRule="atLeast"/>
        <w:jc w:val="both"/>
      </w:pPr>
    </w:p>
    <w:p w:rsidR="00C85AC1" w:rsidRDefault="00C85AC1">
      <w:pPr>
        <w:rPr>
          <w:b/>
          <w:u w:val="single"/>
        </w:rPr>
      </w:pPr>
      <w:r>
        <w:rPr>
          <w:b/>
          <w:u w:val="single"/>
        </w:rPr>
        <w:t>Proceso para definir la misión del negocio : Una ilustración</w:t>
      </w:r>
    </w:p>
    <w:p w:rsidR="00C85AC1" w:rsidRDefault="00C85AC1">
      <w:pPr>
        <w:spacing w:line="100" w:lineRule="atLeast"/>
        <w:jc w:val="both"/>
        <w:rPr>
          <w:b/>
        </w:rPr>
      </w:pPr>
      <w:r>
        <w:rPr>
          <w:b/>
        </w:rPr>
        <w:t>La misión como punto de partida de la estrategia de negocio</w:t>
      </w:r>
    </w:p>
    <w:p w:rsidR="00C85AC1" w:rsidRDefault="00C85AC1">
      <w:pPr>
        <w:jc w:val="both"/>
        <w:rPr>
          <w:rFonts w:cs="Tahoma"/>
          <w:szCs w:val="20"/>
        </w:rPr>
      </w:pPr>
      <w:r>
        <w:rPr>
          <w:rFonts w:cs="Tahoma"/>
          <w:szCs w:val="20"/>
        </w:rPr>
        <w:tab/>
        <w:t>Nuestra definición de la misión se centra en: detectar los cambios que deben emprenderse en el alcance y las competencias esenciales del negocio; identificar los desafíos resultantes que surgen de dichos cambios y alcanzar el consenso que debe crearse en cuanto a la orientación del negocio.</w:t>
      </w:r>
    </w:p>
    <w:p w:rsidR="00C85AC1" w:rsidRDefault="00C85AC1">
      <w:pPr>
        <w:jc w:val="both"/>
        <w:rPr>
          <w:rFonts w:cs="Tahoma"/>
          <w:szCs w:val="20"/>
        </w:rPr>
      </w:pPr>
      <w:r>
        <w:rPr>
          <w:rFonts w:cs="Tahoma"/>
          <w:szCs w:val="20"/>
        </w:rPr>
        <w:tab/>
        <w:t xml:space="preserve">Debemos antes completar un examen cuidadoso respecto de la estructura de la industria y una evaluación de las opciones posibles para las posiciones competitivas. Sin embargo, dichos análisis también requieren de la especificación del alcance del negocio, lo cual define los sectores cuya estructura industrial será examinada y de las competencias únicas disponibles para la empresa, lo que permite un examen del posicionamiento competitivo. </w:t>
      </w:r>
    </w:p>
    <w:p w:rsidR="00C85AC1" w:rsidRDefault="00C85AC1"/>
    <w:p w:rsidR="00C85AC1" w:rsidRDefault="00C85AC1">
      <w:r>
        <w:t>La misión es el punto de partida de la estrategia.</w:t>
      </w:r>
    </w:p>
    <w:p w:rsidR="00C85AC1" w:rsidRDefault="00C85AC1">
      <w:pPr>
        <w:jc w:val="both"/>
        <w:rPr>
          <w:u w:val="single"/>
        </w:rPr>
      </w:pPr>
      <w:r>
        <w:tab/>
      </w:r>
      <w:r>
        <w:rPr>
          <w:u w:val="single"/>
        </w:rPr>
        <w:t>Las controversias son:</w:t>
      </w:r>
    </w:p>
    <w:p w:rsidR="00C85AC1" w:rsidRDefault="00C85AC1">
      <w:pPr>
        <w:numPr>
          <w:ilvl w:val="0"/>
          <w:numId w:val="15"/>
        </w:numPr>
        <w:jc w:val="both"/>
        <w:rPr>
          <w:u w:val="single"/>
        </w:rPr>
      </w:pPr>
      <w:r>
        <w:t xml:space="preserve">Los directivos le restan importancia  a la </w:t>
      </w:r>
      <w:proofErr w:type="spellStart"/>
      <w:r>
        <w:t>mision</w:t>
      </w:r>
      <w:proofErr w:type="spellEnd"/>
      <w:r>
        <w:t xml:space="preserve"> o piensan que la </w:t>
      </w:r>
      <w:proofErr w:type="spellStart"/>
      <w:r>
        <w:t>mision</w:t>
      </w:r>
      <w:proofErr w:type="spellEnd"/>
      <w:r>
        <w:t xml:space="preserve"> </w:t>
      </w:r>
      <w:proofErr w:type="spellStart"/>
      <w:r>
        <w:t>esta</w:t>
      </w:r>
      <w:proofErr w:type="spellEnd"/>
      <w:r>
        <w:t xml:space="preserve"> bien establecida y no necesita </w:t>
      </w:r>
      <w:proofErr w:type="spellStart"/>
      <w:r>
        <w:t>revision</w:t>
      </w:r>
      <w:proofErr w:type="spellEnd"/>
      <w:r>
        <w:t xml:space="preserve">. </w:t>
      </w:r>
      <w:r>
        <w:rPr>
          <w:u w:val="single"/>
        </w:rPr>
        <w:t>Por lo tanto se debe:</w:t>
      </w:r>
    </w:p>
    <w:p w:rsidR="00C85AC1" w:rsidRDefault="00C85AC1">
      <w:pPr>
        <w:numPr>
          <w:ilvl w:val="1"/>
          <w:numId w:val="15"/>
        </w:numPr>
        <w:jc w:val="both"/>
      </w:pPr>
      <w:r>
        <w:t>Detectar los cambios en el alcance y las competencias.</w:t>
      </w:r>
    </w:p>
    <w:p w:rsidR="00C85AC1" w:rsidRDefault="00C85AC1">
      <w:pPr>
        <w:numPr>
          <w:ilvl w:val="1"/>
          <w:numId w:val="15"/>
        </w:numPr>
        <w:jc w:val="both"/>
      </w:pPr>
      <w:r>
        <w:t xml:space="preserve">Identificar los </w:t>
      </w:r>
      <w:proofErr w:type="spellStart"/>
      <w:r>
        <w:t>desafios</w:t>
      </w:r>
      <w:proofErr w:type="spellEnd"/>
      <w:r>
        <w:t xml:space="preserve"> de dichos cambios y alcanzar el consenso.</w:t>
      </w:r>
    </w:p>
    <w:p w:rsidR="00C85AC1" w:rsidRDefault="00C85AC1">
      <w:pPr>
        <w:numPr>
          <w:ilvl w:val="0"/>
          <w:numId w:val="15"/>
        </w:numPr>
        <w:jc w:val="both"/>
      </w:pPr>
      <w:r>
        <w:t>Para decidir el alcance y las competencias esenciales se debe hacer un examen cuidadoso de la estructura de la industria y evaluar las opciones para la posición competitiva pero esto también requiere la especificación del alcance del negocio.</w:t>
      </w:r>
    </w:p>
    <w:p w:rsidR="00C85AC1" w:rsidRDefault="00C85AC1"/>
    <w:p w:rsidR="00C85AC1" w:rsidRDefault="00C85AC1">
      <w:pPr>
        <w:rPr>
          <w:b/>
        </w:rPr>
      </w:pPr>
      <w:r>
        <w:rPr>
          <w:b/>
        </w:rPr>
        <w:t xml:space="preserve">Los arquitectos de la </w:t>
      </w:r>
      <w:proofErr w:type="spellStart"/>
      <w:r>
        <w:rPr>
          <w:b/>
        </w:rPr>
        <w:t>declaracion</w:t>
      </w:r>
      <w:proofErr w:type="spellEnd"/>
      <w:r>
        <w:rPr>
          <w:b/>
        </w:rPr>
        <w:t xml:space="preserve"> de la </w:t>
      </w:r>
      <w:proofErr w:type="spellStart"/>
      <w:r>
        <w:rPr>
          <w:b/>
        </w:rPr>
        <w:t>mision</w:t>
      </w:r>
      <w:proofErr w:type="spellEnd"/>
    </w:p>
    <w:p w:rsidR="00C85AC1" w:rsidRDefault="00C85AC1">
      <w:pPr>
        <w:jc w:val="both"/>
        <w:rPr>
          <w:rFonts w:cs="Tahoma"/>
          <w:szCs w:val="20"/>
        </w:rPr>
      </w:pPr>
      <w:r>
        <w:rPr>
          <w:rFonts w:cs="Tahoma"/>
          <w:szCs w:val="20"/>
        </w:rPr>
        <w:tab/>
        <w:t>Los que deliberan sobre la misión del negocio son los directivos que asumirán las responsabilidades de formular e implementar la estrategia del negocio.</w:t>
      </w:r>
    </w:p>
    <w:p w:rsidR="00C85AC1" w:rsidRDefault="00C85AC1">
      <w:pPr>
        <w:numPr>
          <w:ilvl w:val="0"/>
          <w:numId w:val="16"/>
        </w:numPr>
      </w:pPr>
      <w:r>
        <w:t xml:space="preserve">La responsabilidad de la </w:t>
      </w:r>
      <w:proofErr w:type="spellStart"/>
      <w:r>
        <w:t>planificacion</w:t>
      </w:r>
      <w:proofErr w:type="spellEnd"/>
      <w:r>
        <w:t xml:space="preserve"> es de los directivos y no de personal de apoyo. Los directivos </w:t>
      </w:r>
      <w:proofErr w:type="spellStart"/>
      <w:r>
        <w:t>seran</w:t>
      </w:r>
      <w:proofErr w:type="spellEnd"/>
      <w:r>
        <w:t xml:space="preserve"> responsables de formular e implementar la estrategia del negocio.</w:t>
      </w:r>
    </w:p>
    <w:p w:rsidR="00C85AC1" w:rsidRDefault="00C85AC1">
      <w:pPr>
        <w:numPr>
          <w:ilvl w:val="0"/>
          <w:numId w:val="16"/>
        </w:numPr>
        <w:spacing w:line="100" w:lineRule="atLeast"/>
        <w:jc w:val="both"/>
      </w:pPr>
      <w:r>
        <w:t xml:space="preserve">Es </w:t>
      </w:r>
      <w:proofErr w:type="spellStart"/>
      <w:r>
        <w:t>comun</w:t>
      </w:r>
      <w:proofErr w:type="spellEnd"/>
      <w:r>
        <w:t xml:space="preserve"> dividir los directivos en 2 grupos para que definan la </w:t>
      </w:r>
      <w:proofErr w:type="spellStart"/>
      <w:r>
        <w:t>mision</w:t>
      </w:r>
      <w:proofErr w:type="spellEnd"/>
      <w:r>
        <w:t xml:space="preserve"> e informen sus conclusiones. Esto </w:t>
      </w:r>
      <w:proofErr w:type="spellStart"/>
      <w:r>
        <w:t>permitira</w:t>
      </w:r>
      <w:proofErr w:type="spellEnd"/>
      <w:r>
        <w:t xml:space="preserve"> examinar los desacuerdos generados pos los grupos y debatir la </w:t>
      </w:r>
      <w:proofErr w:type="spellStart"/>
      <w:r>
        <w:t>mision</w:t>
      </w:r>
      <w:proofErr w:type="spellEnd"/>
      <w:r>
        <w:t>.</w:t>
      </w:r>
    </w:p>
    <w:p w:rsidR="00C85AC1" w:rsidRDefault="00C85AC1">
      <w:pPr>
        <w:spacing w:line="100" w:lineRule="atLeast"/>
        <w:jc w:val="both"/>
      </w:pPr>
    </w:p>
    <w:p w:rsidR="00C85AC1" w:rsidRDefault="00C85AC1">
      <w:pPr>
        <w:spacing w:line="100" w:lineRule="atLeast"/>
        <w:jc w:val="both"/>
        <w:rPr>
          <w:rFonts w:eastAsia="TimesNewRomanPSMT" w:cs="TimesNewRomanPSMT"/>
          <w:b/>
          <w:bCs/>
          <w:szCs w:val="20"/>
        </w:rPr>
      </w:pPr>
      <w:r>
        <w:rPr>
          <w:rFonts w:eastAsia="TimesNewRomanPSMT" w:cs="TimesNewRomanPSMT"/>
          <w:b/>
          <w:bCs/>
          <w:szCs w:val="20"/>
        </w:rPr>
        <w:t xml:space="preserve">La Metodología para definir la misión del negocio </w:t>
      </w:r>
    </w:p>
    <w:p w:rsidR="00C85AC1" w:rsidRDefault="00C85AC1">
      <w:pPr>
        <w:spacing w:line="100" w:lineRule="atLeast"/>
        <w:jc w:val="both"/>
        <w:rPr>
          <w:rFonts w:eastAsia="TimesNewRomanPSMT" w:cs="TimesNewRomanPSMT"/>
          <w:szCs w:val="20"/>
        </w:rPr>
      </w:pPr>
    </w:p>
    <w:p w:rsidR="00C85AC1" w:rsidRDefault="00C85AC1">
      <w:pPr>
        <w:spacing w:line="100" w:lineRule="atLeast"/>
        <w:jc w:val="both"/>
        <w:rPr>
          <w:rFonts w:eastAsia="TimesNewRomanPSMT" w:cs="TimesNewRomanPSMT"/>
          <w:b/>
          <w:bCs/>
          <w:i/>
          <w:iCs/>
          <w:szCs w:val="20"/>
        </w:rPr>
      </w:pPr>
      <w:r>
        <w:rPr>
          <w:rFonts w:eastAsia="TimesNewRomanPSMT" w:cs="TimesNewRomanPSMT"/>
          <w:b/>
          <w:bCs/>
          <w:i/>
          <w:iCs/>
          <w:szCs w:val="20"/>
        </w:rPr>
        <w:t xml:space="preserve">Paso 1 : Definición del marco temporal </w:t>
      </w:r>
    </w:p>
    <w:p w:rsidR="00C85AC1" w:rsidRDefault="00C85AC1">
      <w:pPr>
        <w:spacing w:line="100" w:lineRule="atLeast"/>
        <w:jc w:val="both"/>
        <w:rPr>
          <w:rFonts w:eastAsia="Tahoma" w:cs="Tahoma"/>
          <w:sz w:val="21"/>
          <w:szCs w:val="21"/>
        </w:rPr>
      </w:pPr>
      <w:r>
        <w:rPr>
          <w:rFonts w:eastAsia="TimesNewRomanPSMT" w:cs="TimesNewRomanPSMT"/>
          <w:sz w:val="21"/>
          <w:szCs w:val="21"/>
        </w:rPr>
        <w:tab/>
        <w:t xml:space="preserve">Definimos un marco temporal para el plan estratégico del negocio. </w:t>
      </w:r>
      <w:r>
        <w:rPr>
          <w:rFonts w:eastAsia="TimesNewRomanPSMT" w:cs="Tahoma"/>
          <w:sz w:val="21"/>
          <w:szCs w:val="21"/>
        </w:rPr>
        <w:t>Puede</w:t>
      </w:r>
      <w:r>
        <w:rPr>
          <w:rFonts w:eastAsia="Tahoma" w:cs="Tahoma"/>
          <w:sz w:val="21"/>
          <w:szCs w:val="21"/>
        </w:rPr>
        <w:t xml:space="preserve"> </w:t>
      </w:r>
      <w:r>
        <w:rPr>
          <w:rFonts w:eastAsia="TimesNewRomanPSMT" w:cs="Tahoma"/>
          <w:sz w:val="21"/>
          <w:szCs w:val="21"/>
        </w:rPr>
        <w:t>parecer</w:t>
      </w:r>
      <w:r>
        <w:rPr>
          <w:rFonts w:eastAsia="Tahoma" w:cs="Tahoma"/>
          <w:sz w:val="21"/>
          <w:szCs w:val="21"/>
        </w:rPr>
        <w:t xml:space="preserve"> </w:t>
      </w:r>
      <w:r>
        <w:rPr>
          <w:rFonts w:eastAsia="TimesNewRomanPSMT" w:cs="Tahoma"/>
          <w:sz w:val="21"/>
          <w:szCs w:val="21"/>
        </w:rPr>
        <w:t>directo,</w:t>
      </w:r>
      <w:r>
        <w:rPr>
          <w:rFonts w:eastAsia="Tahoma" w:cs="Tahoma"/>
          <w:sz w:val="21"/>
          <w:szCs w:val="21"/>
        </w:rPr>
        <w:t xml:space="preserve"> </w:t>
      </w:r>
      <w:r>
        <w:rPr>
          <w:rFonts w:eastAsia="TimesNewRomanPSMT" w:cs="Tahoma"/>
          <w:sz w:val="21"/>
          <w:szCs w:val="21"/>
        </w:rPr>
        <w:t>pero</w:t>
      </w:r>
      <w:r>
        <w:rPr>
          <w:rFonts w:eastAsia="Tahoma" w:cs="Tahoma"/>
          <w:sz w:val="21"/>
          <w:szCs w:val="21"/>
        </w:rPr>
        <w:t xml:space="preserve"> </w:t>
      </w:r>
      <w:r>
        <w:rPr>
          <w:rFonts w:eastAsia="TimesNewRomanPSMT" w:cs="Tahoma"/>
          <w:sz w:val="21"/>
          <w:szCs w:val="21"/>
        </w:rPr>
        <w:t>existe</w:t>
      </w:r>
      <w:r>
        <w:rPr>
          <w:rFonts w:eastAsia="Tahoma" w:cs="Tahoma"/>
          <w:sz w:val="21"/>
          <w:szCs w:val="21"/>
        </w:rPr>
        <w:t xml:space="preserve"> </w:t>
      </w:r>
      <w:r>
        <w:rPr>
          <w:rFonts w:eastAsia="TimesNewRomanPSMT" w:cs="Tahoma"/>
          <w:sz w:val="21"/>
          <w:szCs w:val="21"/>
        </w:rPr>
        <w:t>cierto</w:t>
      </w:r>
      <w:r>
        <w:rPr>
          <w:rFonts w:eastAsia="Tahoma" w:cs="Tahoma"/>
          <w:sz w:val="21"/>
          <w:szCs w:val="21"/>
        </w:rPr>
        <w:t xml:space="preserve"> </w:t>
      </w:r>
      <w:r>
        <w:rPr>
          <w:rFonts w:eastAsia="TimesNewRomanPSMT" w:cs="Tahoma"/>
          <w:sz w:val="21"/>
          <w:szCs w:val="21"/>
        </w:rPr>
        <w:t>número</w:t>
      </w:r>
      <w:r>
        <w:rPr>
          <w:rFonts w:eastAsia="Tahoma" w:cs="Tahoma"/>
          <w:sz w:val="21"/>
          <w:szCs w:val="21"/>
        </w:rPr>
        <w:t xml:space="preserve"> </w:t>
      </w:r>
      <w:r>
        <w:rPr>
          <w:rFonts w:eastAsia="TimesNewRomanPSMT" w:cs="Tahoma"/>
          <w:sz w:val="21"/>
          <w:szCs w:val="21"/>
        </w:rPr>
        <w:t>de</w:t>
      </w:r>
      <w:r>
        <w:rPr>
          <w:rFonts w:eastAsia="Tahoma" w:cs="Tahoma"/>
          <w:sz w:val="21"/>
          <w:szCs w:val="21"/>
        </w:rPr>
        <w:t xml:space="preserve"> </w:t>
      </w:r>
      <w:r>
        <w:rPr>
          <w:rFonts w:eastAsia="TimesNewRomanPSMT" w:cs="Tahoma"/>
          <w:sz w:val="21"/>
          <w:szCs w:val="21"/>
        </w:rPr>
        <w:t>factores</w:t>
      </w:r>
      <w:r>
        <w:rPr>
          <w:rFonts w:eastAsia="Tahoma" w:cs="Tahoma"/>
          <w:sz w:val="21"/>
          <w:szCs w:val="21"/>
        </w:rPr>
        <w:t xml:space="preserve"> </w:t>
      </w:r>
      <w:r>
        <w:rPr>
          <w:rFonts w:eastAsia="TimesNewRomanPSMT" w:cs="Tahoma"/>
          <w:sz w:val="21"/>
          <w:szCs w:val="21"/>
        </w:rPr>
        <w:t>a</w:t>
      </w:r>
      <w:r>
        <w:rPr>
          <w:rFonts w:eastAsia="Tahoma" w:cs="Tahoma"/>
          <w:sz w:val="21"/>
          <w:szCs w:val="21"/>
        </w:rPr>
        <w:t xml:space="preserve"> </w:t>
      </w:r>
      <w:r>
        <w:rPr>
          <w:rFonts w:eastAsia="TimesNewRomanPSMT" w:cs="Tahoma"/>
          <w:sz w:val="21"/>
          <w:szCs w:val="21"/>
        </w:rPr>
        <w:t>considerar.</w:t>
      </w:r>
      <w:r>
        <w:rPr>
          <w:rFonts w:eastAsia="TimesNewRomanPSMT" w:cs="TimesNewRomanPSMT"/>
          <w:sz w:val="21"/>
          <w:szCs w:val="21"/>
        </w:rPr>
        <w:t xml:space="preserve"> Un marco temporal para una industria puede no serlo para otra. </w:t>
      </w:r>
      <w:r>
        <w:rPr>
          <w:rFonts w:eastAsia="TimesNewRomanPSMT" w:cs="Tahoma"/>
          <w:sz w:val="21"/>
          <w:szCs w:val="21"/>
        </w:rPr>
        <w:t>Un</w:t>
      </w:r>
      <w:r>
        <w:rPr>
          <w:rFonts w:eastAsia="Tahoma" w:cs="Tahoma"/>
          <w:sz w:val="21"/>
          <w:szCs w:val="21"/>
        </w:rPr>
        <w:t xml:space="preserve"> </w:t>
      </w:r>
      <w:r>
        <w:rPr>
          <w:rFonts w:eastAsia="TimesNewRomanPSMT" w:cs="Tahoma"/>
          <w:sz w:val="21"/>
          <w:szCs w:val="21"/>
        </w:rPr>
        <w:t>marco</w:t>
      </w:r>
      <w:r>
        <w:rPr>
          <w:rFonts w:eastAsia="Tahoma" w:cs="Tahoma"/>
          <w:sz w:val="21"/>
          <w:szCs w:val="21"/>
        </w:rPr>
        <w:t xml:space="preserve"> </w:t>
      </w:r>
      <w:r>
        <w:rPr>
          <w:rFonts w:eastAsia="TimesNewRomanPSMT" w:cs="Tahoma"/>
          <w:sz w:val="21"/>
          <w:szCs w:val="21"/>
        </w:rPr>
        <w:t>temporal</w:t>
      </w:r>
      <w:r>
        <w:rPr>
          <w:rFonts w:eastAsia="Tahoma" w:cs="Tahoma"/>
          <w:sz w:val="21"/>
          <w:szCs w:val="21"/>
        </w:rPr>
        <w:t xml:space="preserve"> </w:t>
      </w:r>
      <w:r>
        <w:rPr>
          <w:rFonts w:eastAsia="TimesNewRomanPSMT" w:cs="Tahoma"/>
          <w:sz w:val="21"/>
          <w:szCs w:val="21"/>
        </w:rPr>
        <w:t>demasiado</w:t>
      </w:r>
      <w:r>
        <w:rPr>
          <w:rFonts w:eastAsia="Tahoma" w:cs="Tahoma"/>
          <w:sz w:val="21"/>
          <w:szCs w:val="21"/>
        </w:rPr>
        <w:t xml:space="preserve"> </w:t>
      </w:r>
      <w:r>
        <w:rPr>
          <w:rFonts w:eastAsia="TimesNewRomanPSMT" w:cs="Tahoma"/>
          <w:sz w:val="21"/>
          <w:szCs w:val="21"/>
        </w:rPr>
        <w:t>breve</w:t>
      </w:r>
      <w:r>
        <w:rPr>
          <w:rFonts w:eastAsia="Tahoma" w:cs="Tahoma"/>
          <w:sz w:val="21"/>
          <w:szCs w:val="21"/>
        </w:rPr>
        <w:t xml:space="preserve"> </w:t>
      </w:r>
      <w:r>
        <w:rPr>
          <w:rFonts w:eastAsia="TimesNewRomanPSMT" w:cs="Tahoma"/>
          <w:sz w:val="21"/>
          <w:szCs w:val="21"/>
        </w:rPr>
        <w:t>podría</w:t>
      </w:r>
      <w:r>
        <w:rPr>
          <w:rFonts w:eastAsia="Tahoma" w:cs="Tahoma"/>
          <w:sz w:val="21"/>
          <w:szCs w:val="21"/>
        </w:rPr>
        <w:t xml:space="preserve"> </w:t>
      </w:r>
      <w:r>
        <w:rPr>
          <w:rFonts w:eastAsia="TimesNewRomanPSMT" w:cs="Tahoma"/>
          <w:sz w:val="21"/>
          <w:szCs w:val="21"/>
        </w:rPr>
        <w:t>dar</w:t>
      </w:r>
      <w:r>
        <w:rPr>
          <w:rFonts w:eastAsia="Tahoma" w:cs="Tahoma"/>
          <w:sz w:val="21"/>
          <w:szCs w:val="21"/>
        </w:rPr>
        <w:t xml:space="preserve"> </w:t>
      </w:r>
      <w:r>
        <w:rPr>
          <w:rFonts w:eastAsia="TimesNewRomanPSMT" w:cs="Tahoma"/>
          <w:sz w:val="21"/>
          <w:szCs w:val="21"/>
        </w:rPr>
        <w:t>como</w:t>
      </w:r>
      <w:r>
        <w:rPr>
          <w:rFonts w:eastAsia="Tahoma" w:cs="Tahoma"/>
          <w:sz w:val="21"/>
          <w:szCs w:val="21"/>
        </w:rPr>
        <w:t xml:space="preserve"> </w:t>
      </w:r>
      <w:r>
        <w:rPr>
          <w:rFonts w:eastAsia="TimesNewRomanPSMT" w:cs="Tahoma"/>
          <w:sz w:val="21"/>
          <w:szCs w:val="21"/>
        </w:rPr>
        <w:t>resultado</w:t>
      </w:r>
      <w:r>
        <w:rPr>
          <w:rFonts w:eastAsia="Tahoma" w:cs="Tahoma"/>
          <w:sz w:val="21"/>
          <w:szCs w:val="21"/>
        </w:rPr>
        <w:t xml:space="preserve"> </w:t>
      </w:r>
      <w:r>
        <w:rPr>
          <w:rFonts w:eastAsia="TimesNewRomanPSMT" w:cs="Tahoma"/>
          <w:sz w:val="21"/>
          <w:szCs w:val="21"/>
        </w:rPr>
        <w:t>una</w:t>
      </w:r>
      <w:r>
        <w:rPr>
          <w:rFonts w:eastAsia="Tahoma" w:cs="Tahoma"/>
          <w:sz w:val="21"/>
          <w:szCs w:val="21"/>
        </w:rPr>
        <w:t xml:space="preserve"> </w:t>
      </w:r>
      <w:r>
        <w:rPr>
          <w:rFonts w:eastAsia="TimesNewRomanPSMT" w:cs="Tahoma"/>
          <w:sz w:val="21"/>
          <w:szCs w:val="21"/>
        </w:rPr>
        <w:t>planificación</w:t>
      </w:r>
      <w:r>
        <w:rPr>
          <w:rFonts w:eastAsia="Tahoma" w:cs="Tahoma"/>
          <w:sz w:val="21"/>
          <w:szCs w:val="21"/>
        </w:rPr>
        <w:t xml:space="preserve"> </w:t>
      </w:r>
      <w:r>
        <w:rPr>
          <w:rFonts w:eastAsia="TimesNewRomanPSMT" w:cs="Tahoma"/>
          <w:sz w:val="21"/>
          <w:szCs w:val="21"/>
        </w:rPr>
        <w:t>con</w:t>
      </w:r>
      <w:r>
        <w:rPr>
          <w:rFonts w:eastAsia="Tahoma" w:cs="Tahoma"/>
          <w:sz w:val="21"/>
          <w:szCs w:val="21"/>
        </w:rPr>
        <w:t xml:space="preserve"> </w:t>
      </w:r>
      <w:r>
        <w:rPr>
          <w:rFonts w:eastAsia="TimesNewRomanPSMT" w:cs="Tahoma"/>
          <w:sz w:val="21"/>
          <w:szCs w:val="21"/>
        </w:rPr>
        <w:t>falta</w:t>
      </w:r>
      <w:r>
        <w:rPr>
          <w:rFonts w:eastAsia="Tahoma" w:cs="Tahoma"/>
          <w:sz w:val="21"/>
          <w:szCs w:val="21"/>
        </w:rPr>
        <w:t xml:space="preserve"> </w:t>
      </w:r>
      <w:r>
        <w:rPr>
          <w:rFonts w:eastAsia="TimesNewRomanPSMT" w:cs="Tahoma"/>
          <w:sz w:val="21"/>
          <w:szCs w:val="21"/>
        </w:rPr>
        <w:t>de</w:t>
      </w:r>
      <w:r>
        <w:rPr>
          <w:rFonts w:eastAsia="Tahoma" w:cs="Tahoma"/>
          <w:sz w:val="21"/>
          <w:szCs w:val="21"/>
        </w:rPr>
        <w:t xml:space="preserve"> </w:t>
      </w:r>
      <w:r>
        <w:rPr>
          <w:rFonts w:eastAsia="TimesNewRomanPSMT" w:cs="Tahoma"/>
          <w:sz w:val="21"/>
          <w:szCs w:val="21"/>
        </w:rPr>
        <w:t>previsión</w:t>
      </w:r>
      <w:r>
        <w:rPr>
          <w:rFonts w:eastAsia="Tahoma" w:cs="Tahoma"/>
          <w:sz w:val="21"/>
          <w:szCs w:val="21"/>
        </w:rPr>
        <w:t xml:space="preserve"> </w:t>
      </w:r>
      <w:r>
        <w:rPr>
          <w:rFonts w:eastAsia="TimesNewRomanPSMT" w:cs="Tahoma"/>
          <w:sz w:val="21"/>
          <w:szCs w:val="21"/>
        </w:rPr>
        <w:t>y</w:t>
      </w:r>
      <w:r>
        <w:rPr>
          <w:rFonts w:eastAsia="Tahoma" w:cs="Tahoma"/>
          <w:sz w:val="21"/>
          <w:szCs w:val="21"/>
        </w:rPr>
        <w:t xml:space="preserve"> </w:t>
      </w:r>
      <w:r>
        <w:rPr>
          <w:rFonts w:eastAsia="TimesNewRomanPSMT" w:cs="Tahoma"/>
          <w:sz w:val="21"/>
          <w:szCs w:val="21"/>
        </w:rPr>
        <w:t>un</w:t>
      </w:r>
      <w:r>
        <w:rPr>
          <w:rFonts w:eastAsia="Tahoma" w:cs="Tahoma"/>
          <w:sz w:val="21"/>
          <w:szCs w:val="21"/>
        </w:rPr>
        <w:t xml:space="preserve"> </w:t>
      </w:r>
      <w:r>
        <w:rPr>
          <w:rFonts w:eastAsia="TimesNewRomanPSMT" w:cs="Tahoma"/>
          <w:sz w:val="21"/>
          <w:szCs w:val="21"/>
        </w:rPr>
        <w:t>marco</w:t>
      </w:r>
      <w:r>
        <w:rPr>
          <w:rFonts w:eastAsia="Tahoma" w:cs="Tahoma"/>
          <w:sz w:val="21"/>
          <w:szCs w:val="21"/>
        </w:rPr>
        <w:t xml:space="preserve"> </w:t>
      </w:r>
      <w:r>
        <w:rPr>
          <w:rFonts w:eastAsia="TimesNewRomanPSMT" w:cs="Tahoma"/>
          <w:sz w:val="21"/>
          <w:szCs w:val="21"/>
        </w:rPr>
        <w:t>temporal</w:t>
      </w:r>
      <w:r>
        <w:rPr>
          <w:rFonts w:eastAsia="Tahoma" w:cs="Tahoma"/>
          <w:sz w:val="21"/>
          <w:szCs w:val="21"/>
        </w:rPr>
        <w:t xml:space="preserve"> </w:t>
      </w:r>
      <w:r>
        <w:rPr>
          <w:rFonts w:eastAsia="TimesNewRomanPSMT" w:cs="Tahoma"/>
          <w:sz w:val="21"/>
          <w:szCs w:val="21"/>
        </w:rPr>
        <w:t>demasiado</w:t>
      </w:r>
      <w:r>
        <w:rPr>
          <w:rFonts w:eastAsia="Tahoma" w:cs="Tahoma"/>
          <w:sz w:val="21"/>
          <w:szCs w:val="21"/>
        </w:rPr>
        <w:t xml:space="preserve"> </w:t>
      </w:r>
      <w:r>
        <w:rPr>
          <w:rFonts w:eastAsia="TimesNewRomanPSMT" w:cs="Tahoma"/>
          <w:sz w:val="21"/>
          <w:szCs w:val="21"/>
        </w:rPr>
        <w:t>prolongado</w:t>
      </w:r>
      <w:r>
        <w:rPr>
          <w:rFonts w:eastAsia="Tahoma" w:cs="Tahoma"/>
          <w:sz w:val="21"/>
          <w:szCs w:val="21"/>
        </w:rPr>
        <w:t xml:space="preserve"> </w:t>
      </w:r>
      <w:r>
        <w:rPr>
          <w:rFonts w:eastAsia="TimesNewRomanPSMT" w:cs="Tahoma"/>
          <w:sz w:val="21"/>
          <w:szCs w:val="21"/>
        </w:rPr>
        <w:t>podría</w:t>
      </w:r>
      <w:r>
        <w:rPr>
          <w:rFonts w:eastAsia="Tahoma" w:cs="Tahoma"/>
          <w:sz w:val="21"/>
          <w:szCs w:val="21"/>
        </w:rPr>
        <w:t xml:space="preserve"> </w:t>
      </w:r>
      <w:r>
        <w:rPr>
          <w:rFonts w:eastAsia="TimesNewRomanPSMT" w:cs="Tahoma"/>
          <w:sz w:val="21"/>
          <w:szCs w:val="21"/>
        </w:rPr>
        <w:t>conducir</w:t>
      </w:r>
      <w:r>
        <w:rPr>
          <w:rFonts w:eastAsia="Tahoma" w:cs="Tahoma"/>
          <w:sz w:val="21"/>
          <w:szCs w:val="21"/>
        </w:rPr>
        <w:t xml:space="preserve"> </w:t>
      </w:r>
      <w:r>
        <w:rPr>
          <w:rFonts w:eastAsia="TimesNewRomanPSMT" w:cs="Tahoma"/>
          <w:sz w:val="21"/>
          <w:szCs w:val="21"/>
        </w:rPr>
        <w:t>a</w:t>
      </w:r>
      <w:r>
        <w:rPr>
          <w:rFonts w:eastAsia="Tahoma" w:cs="Tahoma"/>
          <w:sz w:val="21"/>
          <w:szCs w:val="21"/>
        </w:rPr>
        <w:t xml:space="preserve"> </w:t>
      </w:r>
      <w:r>
        <w:rPr>
          <w:rFonts w:eastAsia="TimesNewRomanPSMT" w:cs="Tahoma"/>
          <w:sz w:val="21"/>
          <w:szCs w:val="21"/>
        </w:rPr>
        <w:t>una</w:t>
      </w:r>
      <w:r>
        <w:rPr>
          <w:rFonts w:eastAsia="Tahoma" w:cs="Tahoma"/>
          <w:sz w:val="21"/>
          <w:szCs w:val="21"/>
        </w:rPr>
        <w:t xml:space="preserve"> </w:t>
      </w:r>
      <w:r>
        <w:rPr>
          <w:rFonts w:eastAsia="TimesNewRomanPSMT" w:cs="Tahoma"/>
          <w:sz w:val="21"/>
          <w:szCs w:val="21"/>
        </w:rPr>
        <w:t>planificación</w:t>
      </w:r>
      <w:r>
        <w:rPr>
          <w:rFonts w:eastAsia="Tahoma" w:cs="Tahoma"/>
          <w:sz w:val="21"/>
          <w:szCs w:val="21"/>
        </w:rPr>
        <w:t xml:space="preserve"> </w:t>
      </w:r>
      <w:r>
        <w:rPr>
          <w:rFonts w:eastAsia="TimesNewRomanPSMT" w:cs="Tahoma"/>
          <w:sz w:val="21"/>
          <w:szCs w:val="21"/>
        </w:rPr>
        <w:t>totalmente</w:t>
      </w:r>
      <w:r>
        <w:rPr>
          <w:rFonts w:eastAsia="Tahoma" w:cs="Tahoma"/>
          <w:sz w:val="21"/>
          <w:szCs w:val="21"/>
        </w:rPr>
        <w:t xml:space="preserve"> </w:t>
      </w:r>
      <w:r>
        <w:rPr>
          <w:rFonts w:eastAsia="TimesNewRomanPSMT" w:cs="Tahoma"/>
          <w:sz w:val="21"/>
          <w:szCs w:val="21"/>
        </w:rPr>
        <w:t>especulativa,</w:t>
      </w:r>
      <w:r>
        <w:rPr>
          <w:rFonts w:eastAsia="Tahoma" w:cs="Tahoma"/>
          <w:sz w:val="21"/>
          <w:szCs w:val="21"/>
        </w:rPr>
        <w:t xml:space="preserve"> </w:t>
      </w:r>
      <w:r>
        <w:rPr>
          <w:rFonts w:eastAsia="TimesNewRomanPSMT" w:cs="Tahoma"/>
          <w:sz w:val="21"/>
          <w:szCs w:val="21"/>
        </w:rPr>
        <w:t>en</w:t>
      </w:r>
      <w:r>
        <w:rPr>
          <w:rFonts w:eastAsia="Tahoma" w:cs="Tahoma"/>
          <w:sz w:val="21"/>
          <w:szCs w:val="21"/>
        </w:rPr>
        <w:t xml:space="preserve"> </w:t>
      </w:r>
      <w:r>
        <w:rPr>
          <w:rFonts w:eastAsia="TimesNewRomanPSMT" w:cs="Tahoma"/>
          <w:sz w:val="21"/>
          <w:szCs w:val="21"/>
        </w:rPr>
        <w:t>particular</w:t>
      </w:r>
      <w:r>
        <w:rPr>
          <w:rFonts w:eastAsia="Tahoma" w:cs="Tahoma"/>
          <w:sz w:val="21"/>
          <w:szCs w:val="21"/>
        </w:rPr>
        <w:t xml:space="preserve"> </w:t>
      </w:r>
      <w:r>
        <w:rPr>
          <w:rFonts w:eastAsia="TimesNewRomanPSMT" w:cs="Tahoma"/>
          <w:sz w:val="21"/>
          <w:szCs w:val="21"/>
        </w:rPr>
        <w:t>en</w:t>
      </w:r>
      <w:r>
        <w:rPr>
          <w:rFonts w:eastAsia="Tahoma" w:cs="Tahoma"/>
          <w:sz w:val="21"/>
          <w:szCs w:val="21"/>
        </w:rPr>
        <w:t xml:space="preserve"> </w:t>
      </w:r>
      <w:r>
        <w:rPr>
          <w:rFonts w:eastAsia="TimesNewRomanPSMT" w:cs="Tahoma"/>
          <w:sz w:val="21"/>
          <w:szCs w:val="21"/>
        </w:rPr>
        <w:t>un</w:t>
      </w:r>
      <w:r>
        <w:rPr>
          <w:rFonts w:eastAsia="Tahoma" w:cs="Tahoma"/>
          <w:sz w:val="21"/>
          <w:szCs w:val="21"/>
        </w:rPr>
        <w:t xml:space="preserve"> </w:t>
      </w:r>
      <w:r>
        <w:rPr>
          <w:rFonts w:eastAsia="TimesNewRomanPSMT" w:cs="Tahoma"/>
          <w:sz w:val="21"/>
          <w:szCs w:val="21"/>
        </w:rPr>
        <w:t>mercado</w:t>
      </w:r>
      <w:r>
        <w:rPr>
          <w:rFonts w:eastAsia="Tahoma" w:cs="Tahoma"/>
          <w:sz w:val="21"/>
          <w:szCs w:val="21"/>
        </w:rPr>
        <w:t xml:space="preserve"> </w:t>
      </w:r>
      <w:r>
        <w:rPr>
          <w:rFonts w:eastAsia="TimesNewRomanPSMT" w:cs="Tahoma"/>
          <w:sz w:val="21"/>
          <w:szCs w:val="21"/>
        </w:rPr>
        <w:t>rápidamente</w:t>
      </w:r>
      <w:r>
        <w:rPr>
          <w:rFonts w:eastAsia="Tahoma" w:cs="Tahoma"/>
          <w:sz w:val="21"/>
          <w:szCs w:val="21"/>
        </w:rPr>
        <w:t xml:space="preserve"> </w:t>
      </w:r>
      <w:r>
        <w:rPr>
          <w:rFonts w:eastAsia="TimesNewRomanPSMT" w:cs="Tahoma"/>
          <w:sz w:val="21"/>
          <w:szCs w:val="21"/>
        </w:rPr>
        <w:t>cambiante.</w:t>
      </w:r>
      <w:r>
        <w:rPr>
          <w:rFonts w:eastAsia="Tahoma" w:cs="Tahoma"/>
          <w:sz w:val="21"/>
          <w:szCs w:val="21"/>
        </w:rPr>
        <w:t xml:space="preserve"> </w:t>
      </w:r>
    </w:p>
    <w:p w:rsidR="00C85AC1" w:rsidRDefault="00C85AC1">
      <w:pPr>
        <w:spacing w:line="100" w:lineRule="atLeast"/>
        <w:jc w:val="both"/>
        <w:rPr>
          <w:rFonts w:eastAsia="TimesNewRomanPSMT" w:cs="TimesNewRomanPSMT"/>
          <w:sz w:val="21"/>
          <w:szCs w:val="21"/>
        </w:rPr>
      </w:pPr>
      <w:r>
        <w:rPr>
          <w:rFonts w:eastAsia="TimesNewRomanPSMT" w:cs="TimesNewRomanPSMT"/>
          <w:sz w:val="21"/>
          <w:szCs w:val="21"/>
        </w:rPr>
        <w:tab/>
        <w:t>En general los negocios emplean un marco temporal entre tres y cinco años depende de la industria.</w:t>
      </w:r>
    </w:p>
    <w:p w:rsidR="00C85AC1" w:rsidRDefault="00C85AC1">
      <w:pPr>
        <w:spacing w:line="100" w:lineRule="atLeast"/>
        <w:jc w:val="both"/>
        <w:rPr>
          <w:rFonts w:eastAsia="TimesNewRomanPSMT" w:cs="TimesNewRomanPSMT"/>
          <w:szCs w:val="20"/>
        </w:rPr>
      </w:pPr>
    </w:p>
    <w:p w:rsidR="00C85AC1" w:rsidRDefault="00C85AC1">
      <w:pPr>
        <w:spacing w:line="100" w:lineRule="atLeast"/>
        <w:jc w:val="both"/>
        <w:rPr>
          <w:rFonts w:eastAsia="TimesNewRomanPSMT" w:cs="TimesNewRomanPSMT"/>
          <w:szCs w:val="20"/>
          <w:u w:val="single"/>
        </w:rPr>
      </w:pPr>
      <w:r>
        <w:rPr>
          <w:rFonts w:eastAsia="TimesNewRomanPSMT" w:cs="TimesNewRomanPSMT"/>
          <w:szCs w:val="20"/>
          <w:u w:val="single"/>
        </w:rPr>
        <w:t>Hay que tener en cuenta ciertos factores:</w:t>
      </w:r>
    </w:p>
    <w:p w:rsidR="00C85AC1" w:rsidRDefault="00C85AC1">
      <w:pPr>
        <w:numPr>
          <w:ilvl w:val="0"/>
          <w:numId w:val="17"/>
        </w:numPr>
      </w:pPr>
      <w:r>
        <w:t xml:space="preserve">Si es breve la </w:t>
      </w:r>
      <w:proofErr w:type="spellStart"/>
      <w:r>
        <w:t>planificacion</w:t>
      </w:r>
      <w:proofErr w:type="spellEnd"/>
      <w:r>
        <w:t xml:space="preserve"> </w:t>
      </w:r>
      <w:proofErr w:type="spellStart"/>
      <w:r>
        <w:t>podria</w:t>
      </w:r>
      <w:proofErr w:type="spellEnd"/>
      <w:r>
        <w:t xml:space="preserve"> faltar </w:t>
      </w:r>
      <w:proofErr w:type="spellStart"/>
      <w:r>
        <w:t>prevision</w:t>
      </w:r>
      <w:proofErr w:type="spellEnd"/>
      <w:r>
        <w:t>.</w:t>
      </w:r>
    </w:p>
    <w:p w:rsidR="00C85AC1" w:rsidRDefault="00C85AC1">
      <w:pPr>
        <w:numPr>
          <w:ilvl w:val="0"/>
          <w:numId w:val="17"/>
        </w:numPr>
      </w:pPr>
      <w:r>
        <w:t xml:space="preserve">Si es prolongado la </w:t>
      </w:r>
      <w:proofErr w:type="spellStart"/>
      <w:r>
        <w:t>planificacion</w:t>
      </w:r>
      <w:proofErr w:type="spellEnd"/>
      <w:r>
        <w:t xml:space="preserve"> </w:t>
      </w:r>
      <w:proofErr w:type="spellStart"/>
      <w:r>
        <w:t>podria</w:t>
      </w:r>
      <w:proofErr w:type="spellEnd"/>
      <w:r>
        <w:t xml:space="preserve"> ser </w:t>
      </w:r>
      <w:proofErr w:type="spellStart"/>
      <w:r>
        <w:t>especualtiva</w:t>
      </w:r>
      <w:proofErr w:type="spellEnd"/>
      <w:r>
        <w:t>, especialmente cuando el mercado es cambiante.</w:t>
      </w:r>
    </w:p>
    <w:p w:rsidR="00C85AC1" w:rsidRDefault="00C85AC1">
      <w:pPr>
        <w:numPr>
          <w:ilvl w:val="0"/>
          <w:numId w:val="17"/>
        </w:numPr>
        <w:spacing w:line="100" w:lineRule="atLeast"/>
        <w:jc w:val="both"/>
        <w:rPr>
          <w:rFonts w:eastAsia="TimesNewRomanPSMT" w:cs="TimesNewRomanPSMT"/>
          <w:szCs w:val="20"/>
        </w:rPr>
      </w:pPr>
      <w:r>
        <w:rPr>
          <w:rFonts w:eastAsia="TimesNewRomanPSMT" w:cs="TimesNewRomanPSMT"/>
          <w:szCs w:val="20"/>
        </w:rPr>
        <w:t xml:space="preserve">Generalmente es entre 3 y 5 años pero en el caso de industrias que requieren inversiones a largo plazo como las que  utilizan recursos naturales como el </w:t>
      </w:r>
      <w:proofErr w:type="spellStart"/>
      <w:r>
        <w:rPr>
          <w:rFonts w:eastAsia="TimesNewRomanPSMT" w:cs="TimesNewRomanPSMT"/>
          <w:szCs w:val="20"/>
        </w:rPr>
        <w:t>petroleo</w:t>
      </w:r>
      <w:proofErr w:type="spellEnd"/>
      <w:r>
        <w:rPr>
          <w:rFonts w:eastAsia="TimesNewRomanPSMT" w:cs="TimesNewRomanPSMT"/>
          <w:szCs w:val="20"/>
        </w:rPr>
        <w:t xml:space="preserve"> puede ser de 10 años.</w:t>
      </w:r>
    </w:p>
    <w:p w:rsidR="00C85AC1" w:rsidRDefault="00C85AC1">
      <w:pPr>
        <w:spacing w:line="100" w:lineRule="atLeast"/>
        <w:jc w:val="both"/>
        <w:rPr>
          <w:rFonts w:eastAsia="TimesNewRomanPSMT" w:cs="TimesNewRomanPSMT"/>
          <w:szCs w:val="20"/>
        </w:rPr>
      </w:pPr>
    </w:p>
    <w:p w:rsidR="00C85AC1" w:rsidRDefault="00C85AC1">
      <w:pPr>
        <w:spacing w:line="100" w:lineRule="atLeast"/>
        <w:jc w:val="both"/>
        <w:rPr>
          <w:rFonts w:eastAsia="TimesNewRomanPSMT" w:cs="TimesNewRomanPSMT"/>
          <w:szCs w:val="20"/>
        </w:rPr>
      </w:pPr>
      <w:r>
        <w:rPr>
          <w:rFonts w:eastAsia="TimesNewRomanPSMT" w:cs="TimesNewRomanPSMT"/>
          <w:b/>
          <w:bCs/>
          <w:i/>
          <w:iCs/>
          <w:szCs w:val="20"/>
        </w:rPr>
        <w:t>Paso 2 : Determinación del alcance y las competencias únicas del negocio</w:t>
      </w:r>
      <w:r>
        <w:rPr>
          <w:rFonts w:eastAsia="TimesNewRomanPSMT" w:cs="TimesNewRomanPSMT"/>
          <w:szCs w:val="20"/>
        </w:rPr>
        <w:t xml:space="preserve"> </w:t>
      </w:r>
    </w:p>
    <w:p w:rsidR="00C85AC1" w:rsidRDefault="00C85AC1">
      <w:pPr>
        <w:spacing w:line="100" w:lineRule="atLeast"/>
        <w:jc w:val="both"/>
        <w:rPr>
          <w:rFonts w:eastAsia="TimesNewRomanPSMT" w:cs="TimesNewRomanPSMT"/>
          <w:szCs w:val="20"/>
        </w:rPr>
      </w:pPr>
      <w:r>
        <w:rPr>
          <w:rFonts w:eastAsia="TimesNewRomanPSMT" w:cs="TimesNewRomanPSMT"/>
          <w:szCs w:val="20"/>
        </w:rPr>
        <w:tab/>
      </w:r>
      <w:r>
        <w:rPr>
          <w:rFonts w:eastAsia="TimesNewRomanPSMT" w:cs="Tahoma"/>
          <w:szCs w:val="20"/>
        </w:rPr>
        <w:t>En</w:t>
      </w:r>
      <w:r>
        <w:rPr>
          <w:rFonts w:eastAsia="Tahoma" w:cs="Tahoma"/>
          <w:szCs w:val="20"/>
        </w:rPr>
        <w:t xml:space="preserve"> </w:t>
      </w:r>
      <w:r>
        <w:rPr>
          <w:rFonts w:eastAsia="TimesNewRomanPSMT" w:cs="Tahoma"/>
          <w:szCs w:val="20"/>
        </w:rPr>
        <w:t>primer</w:t>
      </w:r>
      <w:r>
        <w:rPr>
          <w:rFonts w:eastAsia="Tahoma" w:cs="Tahoma"/>
          <w:szCs w:val="20"/>
        </w:rPr>
        <w:t xml:space="preserve"> </w:t>
      </w:r>
      <w:r>
        <w:rPr>
          <w:rFonts w:eastAsia="TimesNewRomanPSMT" w:cs="Tahoma"/>
          <w:szCs w:val="20"/>
        </w:rPr>
        <w:t>lugar, l</w:t>
      </w:r>
      <w:r>
        <w:rPr>
          <w:rFonts w:eastAsia="TimesNewRomanPSMT" w:cs="TimesNewRomanPSMT"/>
          <w:szCs w:val="20"/>
        </w:rPr>
        <w:t xml:space="preserve">a empresa debe definir el alcance actual del negocio, los productos, los mercados y las ubicaciones geográficas que en la actualidad forman parte del negocio y el nuevo alcance del negocio, los productos, los mercados y las ubicaciones geográficas que planean añadir al negocio. También deberían enunciar las capacidades que actualmente colocan al negocio en un lugar aparte de las competencias únicas existentes y las capacidades que lograrán en un futuro con las nuevas competencias únicas. </w:t>
      </w:r>
    </w:p>
    <w:p w:rsidR="00C85AC1" w:rsidRDefault="00C85AC1">
      <w:pPr>
        <w:spacing w:line="100" w:lineRule="atLeast"/>
        <w:jc w:val="both"/>
        <w:rPr>
          <w:rFonts w:eastAsia="TimesNewRomanPSMT" w:cs="Tahoma"/>
          <w:szCs w:val="20"/>
        </w:rPr>
      </w:pPr>
      <w:r>
        <w:rPr>
          <w:rFonts w:eastAsia="TimesNewRomanPSMT" w:cs="Tahoma"/>
          <w:szCs w:val="20"/>
        </w:rPr>
        <w:tab/>
        <w:t>Después</w:t>
      </w:r>
      <w:r>
        <w:rPr>
          <w:rFonts w:eastAsia="Tahoma" w:cs="Tahoma"/>
          <w:szCs w:val="20"/>
        </w:rPr>
        <w:t xml:space="preserve"> </w:t>
      </w:r>
      <w:r>
        <w:rPr>
          <w:rFonts w:eastAsia="TimesNewRomanPSMT" w:cs="Tahoma"/>
          <w:szCs w:val="20"/>
        </w:rPr>
        <w:t>de</w:t>
      </w:r>
      <w:r>
        <w:rPr>
          <w:rFonts w:eastAsia="Tahoma" w:cs="Tahoma"/>
          <w:szCs w:val="20"/>
        </w:rPr>
        <w:t xml:space="preserve"> </w:t>
      </w:r>
      <w:r>
        <w:rPr>
          <w:rFonts w:eastAsia="TimesNewRomanPSMT" w:cs="Tahoma"/>
          <w:szCs w:val="20"/>
        </w:rPr>
        <w:t>enunciar</w:t>
      </w:r>
      <w:r>
        <w:rPr>
          <w:rFonts w:eastAsia="Tahoma" w:cs="Tahoma"/>
          <w:szCs w:val="20"/>
        </w:rPr>
        <w:t xml:space="preserve"> </w:t>
      </w:r>
      <w:r>
        <w:rPr>
          <w:rFonts w:eastAsia="TimesNewRomanPSMT" w:cs="Tahoma"/>
          <w:szCs w:val="20"/>
        </w:rPr>
        <w:t>los</w:t>
      </w:r>
      <w:r>
        <w:rPr>
          <w:rFonts w:eastAsia="Tahoma" w:cs="Tahoma"/>
          <w:szCs w:val="20"/>
        </w:rPr>
        <w:t xml:space="preserve"> </w:t>
      </w:r>
      <w:r>
        <w:rPr>
          <w:rFonts w:eastAsia="TimesNewRomanPSMT" w:cs="Tahoma"/>
          <w:szCs w:val="20"/>
        </w:rPr>
        <w:t>alcances</w:t>
      </w:r>
      <w:r>
        <w:rPr>
          <w:rFonts w:eastAsia="Tahoma" w:cs="Tahoma"/>
          <w:szCs w:val="20"/>
        </w:rPr>
        <w:t xml:space="preserve"> </w:t>
      </w:r>
      <w:r>
        <w:rPr>
          <w:rFonts w:eastAsia="TimesNewRomanPSMT" w:cs="Tahoma"/>
          <w:szCs w:val="20"/>
        </w:rPr>
        <w:t>y</w:t>
      </w:r>
      <w:r>
        <w:rPr>
          <w:rFonts w:eastAsia="Tahoma" w:cs="Tahoma"/>
          <w:szCs w:val="20"/>
        </w:rPr>
        <w:t xml:space="preserve"> </w:t>
      </w:r>
      <w:r>
        <w:rPr>
          <w:rFonts w:eastAsia="TimesNewRomanPSMT" w:cs="Tahoma"/>
          <w:szCs w:val="20"/>
        </w:rPr>
        <w:t>las</w:t>
      </w:r>
      <w:r>
        <w:rPr>
          <w:rFonts w:eastAsia="Tahoma" w:cs="Tahoma"/>
          <w:szCs w:val="20"/>
        </w:rPr>
        <w:t xml:space="preserve"> </w:t>
      </w:r>
      <w:r>
        <w:rPr>
          <w:rFonts w:eastAsia="TimesNewRomanPSMT" w:cs="Tahoma"/>
          <w:szCs w:val="20"/>
        </w:rPr>
        <w:t>competencias</w:t>
      </w:r>
      <w:r>
        <w:rPr>
          <w:rFonts w:eastAsia="Tahoma" w:cs="Tahoma"/>
          <w:szCs w:val="20"/>
        </w:rPr>
        <w:t xml:space="preserve"> </w:t>
      </w:r>
      <w:r>
        <w:rPr>
          <w:rFonts w:eastAsia="TimesNewRomanPSMT" w:cs="Tahoma"/>
          <w:szCs w:val="20"/>
        </w:rPr>
        <w:t>únicas</w:t>
      </w:r>
      <w:r>
        <w:rPr>
          <w:rFonts w:eastAsia="Tahoma" w:cs="Tahoma"/>
          <w:szCs w:val="20"/>
        </w:rPr>
        <w:t xml:space="preserve"> </w:t>
      </w:r>
      <w:r>
        <w:rPr>
          <w:rFonts w:eastAsia="TimesNewRomanPSMT" w:cs="Tahoma"/>
          <w:szCs w:val="20"/>
        </w:rPr>
        <w:t>actuales</w:t>
      </w:r>
      <w:r>
        <w:rPr>
          <w:rFonts w:eastAsia="Tahoma" w:cs="Tahoma"/>
          <w:szCs w:val="20"/>
        </w:rPr>
        <w:t xml:space="preserve"> </w:t>
      </w:r>
      <w:r>
        <w:rPr>
          <w:rFonts w:eastAsia="TimesNewRomanPSMT" w:cs="Tahoma"/>
          <w:szCs w:val="20"/>
        </w:rPr>
        <w:t>y</w:t>
      </w:r>
      <w:r>
        <w:rPr>
          <w:rFonts w:eastAsia="Tahoma" w:cs="Tahoma"/>
          <w:szCs w:val="20"/>
        </w:rPr>
        <w:t xml:space="preserve"> </w:t>
      </w:r>
      <w:r>
        <w:rPr>
          <w:rFonts w:eastAsia="TimesNewRomanPSMT" w:cs="Tahoma"/>
          <w:szCs w:val="20"/>
        </w:rPr>
        <w:t>nuevas</w:t>
      </w:r>
      <w:r>
        <w:rPr>
          <w:rFonts w:eastAsia="Tahoma" w:cs="Tahoma"/>
          <w:szCs w:val="20"/>
        </w:rPr>
        <w:t xml:space="preserve"> </w:t>
      </w:r>
      <w:r>
        <w:rPr>
          <w:rFonts w:eastAsia="TimesNewRomanPSMT" w:cs="Tahoma"/>
          <w:szCs w:val="20"/>
        </w:rPr>
        <w:t>del</w:t>
      </w:r>
      <w:r>
        <w:rPr>
          <w:rFonts w:eastAsia="Tahoma" w:cs="Tahoma"/>
          <w:szCs w:val="20"/>
        </w:rPr>
        <w:t xml:space="preserve"> </w:t>
      </w:r>
      <w:r>
        <w:rPr>
          <w:rFonts w:eastAsia="TimesNewRomanPSMT" w:cs="Tahoma"/>
          <w:szCs w:val="20"/>
        </w:rPr>
        <w:t>negocio,</w:t>
      </w:r>
      <w:r>
        <w:rPr>
          <w:rFonts w:eastAsia="Tahoma" w:cs="Tahoma"/>
          <w:szCs w:val="20"/>
        </w:rPr>
        <w:t xml:space="preserve"> </w:t>
      </w:r>
      <w:r>
        <w:rPr>
          <w:rFonts w:eastAsia="TimesNewRomanPSMT" w:cs="Tahoma"/>
          <w:szCs w:val="20"/>
        </w:rPr>
        <w:t>le</w:t>
      </w:r>
      <w:r>
        <w:rPr>
          <w:rFonts w:eastAsia="Tahoma" w:cs="Tahoma"/>
          <w:szCs w:val="20"/>
        </w:rPr>
        <w:t xml:space="preserve"> </w:t>
      </w:r>
      <w:r>
        <w:rPr>
          <w:rFonts w:eastAsia="TimesNewRomanPSMT" w:cs="Tahoma"/>
          <w:szCs w:val="20"/>
        </w:rPr>
        <w:t>damos</w:t>
      </w:r>
      <w:r>
        <w:rPr>
          <w:rFonts w:eastAsia="Tahoma" w:cs="Tahoma"/>
          <w:szCs w:val="20"/>
        </w:rPr>
        <w:t xml:space="preserve"> </w:t>
      </w:r>
      <w:r>
        <w:rPr>
          <w:rFonts w:eastAsia="TimesNewRomanPSMT" w:cs="Tahoma"/>
          <w:szCs w:val="20"/>
        </w:rPr>
        <w:t>prioridad</w:t>
      </w:r>
      <w:r>
        <w:rPr>
          <w:rFonts w:eastAsia="Tahoma" w:cs="Tahoma"/>
          <w:szCs w:val="20"/>
        </w:rPr>
        <w:t xml:space="preserve"> </w:t>
      </w:r>
      <w:r>
        <w:rPr>
          <w:rFonts w:eastAsia="TimesNewRomanPSMT" w:cs="Tahoma"/>
          <w:szCs w:val="20"/>
        </w:rPr>
        <w:t>a</w:t>
      </w:r>
      <w:r>
        <w:rPr>
          <w:rFonts w:eastAsia="Tahoma" w:cs="Tahoma"/>
          <w:szCs w:val="20"/>
        </w:rPr>
        <w:t xml:space="preserve"> </w:t>
      </w:r>
      <w:r>
        <w:rPr>
          <w:rFonts w:eastAsia="TimesNewRomanPSMT" w:cs="Tahoma"/>
          <w:szCs w:val="20"/>
        </w:rPr>
        <w:t>cada</w:t>
      </w:r>
      <w:r>
        <w:rPr>
          <w:rFonts w:eastAsia="Tahoma" w:cs="Tahoma"/>
          <w:szCs w:val="20"/>
        </w:rPr>
        <w:t xml:space="preserve"> </w:t>
      </w:r>
      <w:r>
        <w:rPr>
          <w:rFonts w:eastAsia="TimesNewRomanPSMT" w:cs="Tahoma"/>
          <w:szCs w:val="20"/>
        </w:rPr>
        <w:t>rubro</w:t>
      </w:r>
      <w:r>
        <w:rPr>
          <w:rFonts w:eastAsia="Tahoma" w:cs="Tahoma"/>
          <w:szCs w:val="20"/>
        </w:rPr>
        <w:t xml:space="preserve"> </w:t>
      </w:r>
      <w:r>
        <w:rPr>
          <w:rFonts w:eastAsia="TimesNewRomanPSMT" w:cs="Tahoma"/>
          <w:szCs w:val="20"/>
        </w:rPr>
        <w:t>utilizando</w:t>
      </w:r>
      <w:r>
        <w:rPr>
          <w:rFonts w:eastAsia="Tahoma" w:cs="Tahoma"/>
          <w:szCs w:val="20"/>
        </w:rPr>
        <w:t xml:space="preserve"> </w:t>
      </w:r>
      <w:r>
        <w:rPr>
          <w:rFonts w:eastAsia="TimesNewRomanPSMT" w:cs="Tahoma"/>
          <w:szCs w:val="20"/>
        </w:rPr>
        <w:t>los</w:t>
      </w:r>
      <w:r>
        <w:rPr>
          <w:rFonts w:eastAsia="Tahoma" w:cs="Tahoma"/>
          <w:szCs w:val="20"/>
        </w:rPr>
        <w:t xml:space="preserve"> </w:t>
      </w:r>
      <w:r>
        <w:rPr>
          <w:rFonts w:eastAsia="TimesNewRomanPSMT" w:cs="Tahoma"/>
          <w:szCs w:val="20"/>
        </w:rPr>
        <w:t>diagramas</w:t>
      </w:r>
      <w:r>
        <w:rPr>
          <w:rFonts w:eastAsia="Tahoma" w:cs="Tahoma"/>
          <w:szCs w:val="20"/>
        </w:rPr>
        <w:t xml:space="preserve"> </w:t>
      </w:r>
      <w:r>
        <w:rPr>
          <w:rFonts w:eastAsia="TimesNewRomanPSMT" w:cs="Tahoma"/>
          <w:szCs w:val="20"/>
        </w:rPr>
        <w:t>de</w:t>
      </w:r>
      <w:r>
        <w:rPr>
          <w:rFonts w:eastAsia="Tahoma" w:cs="Tahoma"/>
          <w:szCs w:val="20"/>
        </w:rPr>
        <w:t xml:space="preserve"> </w:t>
      </w:r>
      <w:r>
        <w:rPr>
          <w:rFonts w:eastAsia="TimesNewRomanPSMT" w:cs="Tahoma"/>
          <w:szCs w:val="20"/>
        </w:rPr>
        <w:t>evaluación</w:t>
      </w:r>
      <w:r>
        <w:rPr>
          <w:rFonts w:eastAsia="Tahoma" w:cs="Tahoma"/>
          <w:szCs w:val="20"/>
        </w:rPr>
        <w:t xml:space="preserve"> </w:t>
      </w:r>
      <w:r>
        <w:rPr>
          <w:rFonts w:eastAsia="TimesNewRomanPSMT" w:cs="Tahoma"/>
          <w:szCs w:val="20"/>
        </w:rPr>
        <w:t>de</w:t>
      </w:r>
      <w:r>
        <w:rPr>
          <w:rFonts w:eastAsia="Tahoma" w:cs="Tahoma"/>
          <w:szCs w:val="20"/>
        </w:rPr>
        <w:t xml:space="preserve"> </w:t>
      </w:r>
      <w:r>
        <w:rPr>
          <w:rFonts w:eastAsia="TimesNewRomanPSMT" w:cs="Tahoma"/>
          <w:szCs w:val="20"/>
        </w:rPr>
        <w:t>prioridades.</w:t>
      </w:r>
    </w:p>
    <w:p w:rsidR="00C85AC1" w:rsidRDefault="00C85AC1">
      <w:pPr>
        <w:spacing w:line="100" w:lineRule="atLeast"/>
        <w:jc w:val="both"/>
        <w:rPr>
          <w:rFonts w:ascii="Tahoma" w:eastAsia="TimesNewRomanPSMT" w:hAnsi="Tahoma" w:cs="Tahoma"/>
          <w:sz w:val="22"/>
          <w:szCs w:val="22"/>
        </w:rPr>
      </w:pPr>
      <w:r>
        <w:rPr>
          <w:rFonts w:ascii="Tahoma" w:eastAsia="TimesNewRomanPSMT" w:hAnsi="Tahoma" w:cs="Tahoma"/>
          <w:sz w:val="22"/>
          <w:szCs w:val="22"/>
        </w:rPr>
        <w:tab/>
        <w:t xml:space="preserve">Es importante lograr el nivel apropiado de agregación. La forma de categorizar los rubros es fundamental: cuáles productos, mercados, ubicaciones geográficas y competencias únicas son agrupados juntos y cuáles se enuncian en forma separada. </w:t>
      </w:r>
    </w:p>
    <w:p w:rsidR="00C85AC1" w:rsidRDefault="00C85AC1">
      <w:pPr>
        <w:spacing w:line="100" w:lineRule="atLeast"/>
        <w:jc w:val="both"/>
        <w:rPr>
          <w:rFonts w:ascii="Tahoma" w:eastAsia="TimesNewRomanPSMT" w:hAnsi="Tahoma" w:cs="Tahoma"/>
          <w:sz w:val="22"/>
          <w:szCs w:val="22"/>
        </w:rPr>
      </w:pPr>
    </w:p>
    <w:p w:rsidR="00C85AC1" w:rsidRDefault="00C85AC1">
      <w:pPr>
        <w:spacing w:line="100" w:lineRule="atLeast"/>
        <w:jc w:val="both"/>
        <w:rPr>
          <w:rFonts w:eastAsia="TimesNewRomanPSMT" w:cs="TimesNewRomanPSMT"/>
          <w:szCs w:val="20"/>
        </w:rPr>
      </w:pPr>
      <w:r>
        <w:rPr>
          <w:rFonts w:eastAsia="TimesNewRomanPSMT" w:cs="TimesNewRomanPSMT"/>
          <w:b/>
          <w:bCs/>
          <w:szCs w:val="20"/>
        </w:rPr>
        <w:t>El alcance del producto:</w:t>
      </w:r>
      <w:r>
        <w:rPr>
          <w:rFonts w:eastAsia="TimesNewRomanPSMT" w:cs="TimesNewRomanPSMT"/>
          <w:szCs w:val="20"/>
        </w:rPr>
        <w:t xml:space="preserve"> Los productos son los bienes y servicios que el negocio proporciona a los clientes. El tema central al definir este alcance es la categorización de todos los bienes y servicios. Por ejemplo agrupar todos los productos en una categoría única para manejarlos en forma colectiva y mantener en forma separada otros productos importantes.</w:t>
      </w:r>
    </w:p>
    <w:p w:rsidR="00C85AC1" w:rsidRDefault="00C85AC1">
      <w:pPr>
        <w:spacing w:line="100" w:lineRule="atLeast"/>
        <w:jc w:val="both"/>
        <w:rPr>
          <w:rFonts w:eastAsia="TimesNewRomanPSMT" w:cs="TimesNewRomanPSMT"/>
          <w:b/>
          <w:bCs/>
          <w:szCs w:val="20"/>
        </w:rPr>
      </w:pPr>
    </w:p>
    <w:p w:rsidR="00C85AC1" w:rsidRDefault="00C85AC1">
      <w:pPr>
        <w:spacing w:line="100" w:lineRule="atLeast"/>
        <w:jc w:val="both"/>
        <w:rPr>
          <w:rFonts w:eastAsia="TimesNewRomanPSMT" w:cs="Tahoma"/>
          <w:szCs w:val="20"/>
        </w:rPr>
      </w:pPr>
      <w:r>
        <w:rPr>
          <w:rFonts w:eastAsia="TimesNewRomanPSMT" w:cs="TimesNewRomanPSMT"/>
          <w:b/>
          <w:bCs/>
          <w:szCs w:val="20"/>
        </w:rPr>
        <w:t>El alcance del mercado:</w:t>
      </w:r>
      <w:r>
        <w:rPr>
          <w:rFonts w:eastAsia="TimesNewRomanPSMT" w:cs="TimesNewRomanPSMT"/>
          <w:szCs w:val="20"/>
        </w:rPr>
        <w:t xml:space="preserve"> </w:t>
      </w:r>
      <w:r>
        <w:rPr>
          <w:rFonts w:eastAsia="TimesNewRomanPSMT" w:cs="Tahoma"/>
          <w:szCs w:val="20"/>
        </w:rPr>
        <w:t>Los mercados suelen ser más difíciles de identificar que los productos. Como con la definición del alcance del producto, lo importante es la forma en que segmentamos el mercado. El alcance del mercado debería representar con exactitud a los consumidores y clientes que utilizan los productos del negocio.</w:t>
      </w:r>
    </w:p>
    <w:p w:rsidR="00C85AC1" w:rsidRDefault="00C85AC1">
      <w:pPr>
        <w:spacing w:line="100" w:lineRule="atLeast"/>
        <w:jc w:val="both"/>
        <w:rPr>
          <w:rFonts w:eastAsia="TimesNewRomanPSMT" w:cs="TimesNewRomanPSMT"/>
          <w:szCs w:val="20"/>
        </w:rPr>
      </w:pPr>
    </w:p>
    <w:p w:rsidR="00C85AC1" w:rsidRDefault="00C85AC1">
      <w:pPr>
        <w:spacing w:line="100" w:lineRule="atLeast"/>
        <w:jc w:val="both"/>
        <w:rPr>
          <w:rFonts w:eastAsia="TimesNewRomanPSMT" w:cs="TimesNewRomanPSMT"/>
          <w:szCs w:val="20"/>
        </w:rPr>
      </w:pPr>
      <w:r>
        <w:rPr>
          <w:rFonts w:eastAsia="TimesNewRomanPSMT" w:cs="TimesNewRomanPSMT"/>
          <w:szCs w:val="20"/>
          <w:u w:val="single"/>
        </w:rPr>
        <w:t>Los criterios importantes para la segmentación del mercado son</w:t>
      </w:r>
      <w:r>
        <w:rPr>
          <w:rFonts w:eastAsia="TimesNewRomanPSMT" w:cs="TimesNewRomanPSMT"/>
          <w:szCs w:val="20"/>
        </w:rPr>
        <w:t xml:space="preserve">: </w:t>
      </w:r>
    </w:p>
    <w:p w:rsidR="00C85AC1" w:rsidRDefault="00C85AC1">
      <w:pPr>
        <w:numPr>
          <w:ilvl w:val="0"/>
          <w:numId w:val="18"/>
        </w:numPr>
        <w:spacing w:line="100" w:lineRule="atLeast"/>
        <w:jc w:val="both"/>
        <w:rPr>
          <w:rFonts w:eastAsia="TimesNewRomanPSMT" w:cs="TimesNewRomanPSMT"/>
          <w:szCs w:val="20"/>
        </w:rPr>
      </w:pPr>
      <w:r>
        <w:rPr>
          <w:rFonts w:eastAsia="TimesNewRomanPSMT" w:cs="TimesNewRomanPSMT"/>
          <w:szCs w:val="20"/>
        </w:rPr>
        <w:t xml:space="preserve">Tipo de industria seleccionada </w:t>
      </w:r>
    </w:p>
    <w:p w:rsidR="00C85AC1" w:rsidRDefault="00C85AC1">
      <w:pPr>
        <w:numPr>
          <w:ilvl w:val="0"/>
          <w:numId w:val="18"/>
        </w:numPr>
        <w:spacing w:line="100" w:lineRule="atLeast"/>
        <w:jc w:val="both"/>
        <w:rPr>
          <w:rFonts w:eastAsia="TimesNewRomanPSMT" w:cs="TimesNewRomanPSMT"/>
          <w:szCs w:val="20"/>
        </w:rPr>
      </w:pPr>
      <w:r>
        <w:rPr>
          <w:rFonts w:eastAsia="TimesNewRomanPSMT" w:cs="TimesNewRomanPSMT"/>
          <w:szCs w:val="20"/>
        </w:rPr>
        <w:t xml:space="preserve">Aspectos demográficos </w:t>
      </w:r>
    </w:p>
    <w:p w:rsidR="00C85AC1" w:rsidRDefault="00C85AC1">
      <w:pPr>
        <w:numPr>
          <w:ilvl w:val="0"/>
          <w:numId w:val="18"/>
        </w:numPr>
        <w:spacing w:line="100" w:lineRule="atLeast"/>
        <w:jc w:val="both"/>
        <w:rPr>
          <w:rFonts w:eastAsia="TimesNewRomanPSMT" w:cs="TimesNewRomanPSMT"/>
          <w:szCs w:val="20"/>
        </w:rPr>
      </w:pPr>
      <w:r>
        <w:rPr>
          <w:rFonts w:eastAsia="TimesNewRomanPSMT" w:cs="TimesNewRomanPSMT"/>
          <w:szCs w:val="20"/>
        </w:rPr>
        <w:t xml:space="preserve">Composición de consumidores </w:t>
      </w:r>
    </w:p>
    <w:p w:rsidR="00C85AC1" w:rsidRDefault="00C85AC1">
      <w:pPr>
        <w:numPr>
          <w:ilvl w:val="0"/>
          <w:numId w:val="18"/>
        </w:numPr>
        <w:spacing w:line="100" w:lineRule="atLeast"/>
        <w:jc w:val="both"/>
        <w:rPr>
          <w:rFonts w:eastAsia="TimesNewRomanPSMT" w:cs="TimesNewRomanPSMT"/>
          <w:szCs w:val="20"/>
        </w:rPr>
      </w:pPr>
      <w:r>
        <w:rPr>
          <w:rFonts w:eastAsia="TimesNewRomanPSMT" w:cs="TimesNewRomanPSMT"/>
          <w:szCs w:val="20"/>
        </w:rPr>
        <w:t xml:space="preserve">Canales de distribución </w:t>
      </w:r>
    </w:p>
    <w:p w:rsidR="00C85AC1" w:rsidRDefault="00C85AC1">
      <w:pPr>
        <w:spacing w:line="100" w:lineRule="atLeast"/>
        <w:jc w:val="both"/>
        <w:rPr>
          <w:rFonts w:eastAsia="TimesNewRomanPSMT" w:cs="TimesNewRomanPSMT"/>
          <w:szCs w:val="20"/>
        </w:rPr>
      </w:pPr>
    </w:p>
    <w:p w:rsidR="00C85AC1" w:rsidRDefault="00C85AC1">
      <w:pPr>
        <w:spacing w:line="100" w:lineRule="atLeast"/>
        <w:jc w:val="both"/>
        <w:rPr>
          <w:rFonts w:eastAsia="TimesNewRomanPSMT" w:cs="Tahoma"/>
          <w:szCs w:val="20"/>
        </w:rPr>
      </w:pPr>
      <w:r>
        <w:rPr>
          <w:rFonts w:eastAsia="TimesNewRomanPSMT" w:cs="TimesNewRomanPSMT"/>
          <w:b/>
          <w:bCs/>
          <w:szCs w:val="20"/>
        </w:rPr>
        <w:t>Alcance geográfico</w:t>
      </w:r>
      <w:r>
        <w:rPr>
          <w:rFonts w:eastAsia="TimesNewRomanPSMT" w:cs="TimesNewRomanPSMT"/>
          <w:szCs w:val="20"/>
        </w:rPr>
        <w:t xml:space="preserve">: La lista de ubicaciones geográficas debería ser completa y definida en el nivel adecuado de agregación. </w:t>
      </w:r>
      <w:r>
        <w:rPr>
          <w:rFonts w:eastAsia="TimesNewRomanPSMT" w:cs="Tahoma"/>
          <w:szCs w:val="20"/>
        </w:rPr>
        <w:t>Si el negocio lleva a cabo una expansión internacional, las categorías geográficas deberían ser elegidas para permitir una identificación adecuada de los diversos países en los que la empresa podría operar y sus prioridades correspondientes.</w:t>
      </w:r>
    </w:p>
    <w:p w:rsidR="00C85AC1" w:rsidRDefault="00C85AC1">
      <w:pPr>
        <w:spacing w:line="100" w:lineRule="atLeast"/>
        <w:jc w:val="both"/>
        <w:rPr>
          <w:rFonts w:eastAsia="TimesNewRomanPSMT" w:cs="TimesNewRomanPSMT"/>
          <w:szCs w:val="20"/>
        </w:rPr>
      </w:pPr>
    </w:p>
    <w:p w:rsidR="00C85AC1" w:rsidRDefault="00C85AC1">
      <w:pPr>
        <w:spacing w:line="100" w:lineRule="atLeast"/>
        <w:jc w:val="both"/>
        <w:rPr>
          <w:rFonts w:ascii="Tahoma" w:eastAsia="TimesNewRomanPSMT" w:hAnsi="Tahoma" w:cs="Tahoma"/>
          <w:sz w:val="22"/>
          <w:szCs w:val="22"/>
        </w:rPr>
      </w:pPr>
      <w:r>
        <w:rPr>
          <w:rFonts w:eastAsia="TimesNewRomanPSMT" w:cs="TimesNewRomanPSMT"/>
          <w:b/>
          <w:bCs/>
          <w:szCs w:val="20"/>
        </w:rPr>
        <w:t>Competencias únicas</w:t>
      </w:r>
      <w:r>
        <w:rPr>
          <w:rFonts w:eastAsia="TimesNewRomanPSMT" w:cs="TimesNewRomanPSMT"/>
          <w:szCs w:val="20"/>
        </w:rPr>
        <w:t xml:space="preserve">: Son las capacidades que destacan al negocio de una empresa de otros competidores en la misma. Son capacidades que le brindan al negocio un ventaja única y sostenible sobre los competidores. Si la lista es corta se debe impulsar a la organización para el desarrollo de capacidades futuras que den como resultado capacidades </w:t>
      </w:r>
      <w:proofErr w:type="spellStart"/>
      <w:r>
        <w:rPr>
          <w:rFonts w:eastAsia="TimesNewRomanPSMT" w:cs="TimesNewRomanPSMT"/>
          <w:szCs w:val="20"/>
        </w:rPr>
        <w:t>unicas</w:t>
      </w:r>
      <w:proofErr w:type="spellEnd"/>
      <w:r>
        <w:rPr>
          <w:rFonts w:eastAsia="TimesNewRomanPSMT" w:cs="TimesNewRomanPSMT"/>
          <w:szCs w:val="20"/>
        </w:rPr>
        <w:t xml:space="preserve"> </w:t>
      </w:r>
      <w:r>
        <w:rPr>
          <w:rFonts w:ascii="Tahoma" w:eastAsia="TimesNewRomanPSMT" w:hAnsi="Tahoma" w:cs="Tahoma"/>
          <w:sz w:val="22"/>
          <w:szCs w:val="22"/>
        </w:rPr>
        <w:t>es bastante corta o inexistente. En esas circunstancias, es esencial impulsar la organización para que desarrolle capacidades futuras que den como resultado competencias únicas genuinas.</w:t>
      </w:r>
    </w:p>
    <w:p w:rsidR="00C85AC1" w:rsidRDefault="00C85AC1">
      <w:pPr>
        <w:spacing w:line="100" w:lineRule="atLeast"/>
        <w:jc w:val="both"/>
        <w:rPr>
          <w:rFonts w:eastAsia="TimesNewRomanPSMT" w:cs="TimesNewRomanPSMT"/>
          <w:szCs w:val="20"/>
        </w:rPr>
      </w:pPr>
    </w:p>
    <w:p w:rsidR="00C85AC1" w:rsidRDefault="00C85AC1">
      <w:pPr>
        <w:spacing w:line="100" w:lineRule="atLeast"/>
        <w:jc w:val="both"/>
        <w:rPr>
          <w:rFonts w:eastAsia="TimesNewRomanPSMT" w:cs="TimesNewRomanPSMT"/>
          <w:szCs w:val="20"/>
        </w:rPr>
      </w:pPr>
      <w:r>
        <w:rPr>
          <w:rFonts w:eastAsia="TimesNewRomanPSMT" w:cs="TimesNewRomanPSMT"/>
          <w:b/>
          <w:bCs/>
          <w:szCs w:val="20"/>
        </w:rPr>
        <w:t>Evaluación de prioridades</w:t>
      </w:r>
      <w:r>
        <w:rPr>
          <w:rFonts w:eastAsia="TimesNewRomanPSMT" w:cs="TimesNewRomanPSMT"/>
          <w:szCs w:val="20"/>
        </w:rPr>
        <w:t xml:space="preserve">: Después de enunciar los productos existentes y nuevos, los rubros deben recibir una prioridad. Esta aclara la cantidad de esfuerzo y recursos que deberán asignarse en el futuro. Pueden tener dos significados diferentes: si son aplicadas a un rubro de alcance existente o nuevo. </w:t>
      </w:r>
    </w:p>
    <w:p w:rsidR="00C85AC1" w:rsidRDefault="00C85AC1">
      <w:pPr>
        <w:spacing w:line="100" w:lineRule="atLeast"/>
        <w:jc w:val="both"/>
        <w:rPr>
          <w:rFonts w:ascii="Tahoma" w:eastAsia="TimesNewRomanPSMT" w:hAnsi="Tahoma" w:cs="Tahoma"/>
          <w:sz w:val="22"/>
          <w:szCs w:val="22"/>
        </w:rPr>
      </w:pPr>
      <w:r>
        <w:rPr>
          <w:rFonts w:ascii="Tahoma" w:eastAsia="TimesNewRomanPSMT" w:hAnsi="Tahoma" w:cs="Tahoma"/>
          <w:sz w:val="22"/>
          <w:szCs w:val="22"/>
        </w:rPr>
        <w:tab/>
        <w:t xml:space="preserve">Presentamos la escala para la evaluación de prioridades del alcance del negocio en la </w:t>
      </w:r>
      <w:r>
        <w:rPr>
          <w:rFonts w:ascii="Tahoma" w:eastAsia="TimesNewRomanPSMT" w:hAnsi="Tahoma" w:cs="Tahoma"/>
          <w:b/>
          <w:sz w:val="22"/>
          <w:szCs w:val="22"/>
        </w:rPr>
        <w:t>Figura 4-1</w:t>
      </w:r>
      <w:r>
        <w:rPr>
          <w:rFonts w:ascii="Tahoma" w:eastAsia="TimesNewRomanPSMT" w:hAnsi="Tahoma" w:cs="Tahoma"/>
          <w:sz w:val="22"/>
          <w:szCs w:val="22"/>
        </w:rPr>
        <w:t xml:space="preserve"> y la escala de las competencias únicas en la </w:t>
      </w:r>
      <w:r>
        <w:rPr>
          <w:rFonts w:ascii="Tahoma" w:eastAsia="TimesNewRomanPSMT" w:hAnsi="Tahoma" w:cs="Tahoma"/>
          <w:b/>
          <w:sz w:val="22"/>
          <w:szCs w:val="22"/>
        </w:rPr>
        <w:t>Figura 4-2</w:t>
      </w:r>
      <w:r>
        <w:rPr>
          <w:rFonts w:ascii="Tahoma" w:eastAsia="TimesNewRomanPSMT" w:hAnsi="Tahoma" w:cs="Tahoma"/>
          <w:sz w:val="22"/>
          <w:szCs w:val="22"/>
        </w:rPr>
        <w:t>.</w:t>
      </w:r>
    </w:p>
    <w:p w:rsidR="00C85AC1" w:rsidRDefault="00C85AC1">
      <w:pPr>
        <w:spacing w:line="100" w:lineRule="atLeast"/>
        <w:jc w:val="both"/>
        <w:rPr>
          <w:rFonts w:eastAsia="TimesNewRomanPSMT" w:cs="TimesNewRomanPSMT"/>
          <w:szCs w:val="20"/>
        </w:rPr>
      </w:pPr>
    </w:p>
    <w:p w:rsidR="00C85AC1" w:rsidRDefault="000C4926">
      <w:pPr>
        <w:spacing w:line="100" w:lineRule="atLeast"/>
        <w:jc w:val="center"/>
        <w:rPr>
          <w:rFonts w:eastAsia="TimesNewRomanPSMT" w:cs="TimesNewRomanPSMT"/>
          <w:szCs w:val="20"/>
        </w:rPr>
      </w:pPr>
      <w:r>
        <w:rPr>
          <w:rFonts w:eastAsia="TimesNewRomanPSMT" w:cs="TimesNewRomanPSMT"/>
          <w:noProof/>
          <w:szCs w:val="20"/>
        </w:rPr>
        <w:drawing>
          <wp:inline distT="0" distB="0" distL="0" distR="0">
            <wp:extent cx="5353050" cy="66389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53050" cy="6638925"/>
                    </a:xfrm>
                    <a:prstGeom prst="rect">
                      <a:avLst/>
                    </a:prstGeom>
                    <a:solidFill>
                      <a:srgbClr val="FFFFFF"/>
                    </a:solidFill>
                    <a:ln>
                      <a:noFill/>
                    </a:ln>
                  </pic:spPr>
                </pic:pic>
              </a:graphicData>
            </a:graphic>
          </wp:inline>
        </w:drawing>
      </w:r>
    </w:p>
    <w:p w:rsidR="00C85AC1" w:rsidRDefault="00C85AC1">
      <w:pPr>
        <w:spacing w:line="100" w:lineRule="atLeast"/>
        <w:jc w:val="both"/>
        <w:rPr>
          <w:rFonts w:eastAsia="TimesNewRomanPSMT" w:cs="TimesNewRomanPSMT"/>
          <w:szCs w:val="20"/>
        </w:rPr>
      </w:pPr>
    </w:p>
    <w:p w:rsidR="00C85AC1" w:rsidRDefault="00C85AC1">
      <w:pPr>
        <w:spacing w:line="100" w:lineRule="atLeast"/>
        <w:jc w:val="both"/>
        <w:rPr>
          <w:rFonts w:eastAsia="TimesNewRomanPSMT" w:cs="Tahoma"/>
          <w:szCs w:val="20"/>
        </w:rPr>
      </w:pPr>
      <w:r>
        <w:rPr>
          <w:rFonts w:eastAsia="TimesNewRomanPSMT" w:cs="Tahoma"/>
          <w:szCs w:val="20"/>
        </w:rPr>
        <w:tab/>
        <w:t>El alcance del mercado existente y nuevo (Figura 4-4) muestra las diferentes categorías utilizadas para segmentar a los clientes, consumidores y usuarios. El alcance existente se refiere a los canales de distribución, así como al sexo y los ingresos de los consumidores; el nuevo alcance del mercado pone énfasis en una segmentación más fina relacionada con el comportamiento: "con preocupación ambiental", edad ("Población madura") y la estructura social de la familia ("Unidades familiares de una persona").</w:t>
      </w:r>
    </w:p>
    <w:p w:rsidR="00C85AC1" w:rsidRDefault="00C85AC1">
      <w:pPr>
        <w:spacing w:line="100" w:lineRule="atLeast"/>
        <w:jc w:val="both"/>
        <w:rPr>
          <w:rFonts w:eastAsia="TimesNewRomanPSMT" w:cs="TimesNewRomanPSMT"/>
          <w:szCs w:val="20"/>
        </w:rPr>
      </w:pPr>
    </w:p>
    <w:p w:rsidR="00C85AC1" w:rsidRDefault="00C85AC1">
      <w:pPr>
        <w:spacing w:line="100" w:lineRule="atLeast"/>
        <w:jc w:val="both"/>
        <w:rPr>
          <w:rFonts w:eastAsia="TimesNewRomanPSMT" w:cs="TimesNewRomanPSMT"/>
          <w:b/>
          <w:bCs/>
          <w:i/>
          <w:iCs/>
          <w:szCs w:val="20"/>
        </w:rPr>
      </w:pPr>
      <w:r>
        <w:rPr>
          <w:rFonts w:eastAsia="TimesNewRomanPSMT" w:cs="TimesNewRomanPSMT"/>
          <w:b/>
          <w:bCs/>
          <w:i/>
          <w:iCs/>
          <w:szCs w:val="20"/>
        </w:rPr>
        <w:t xml:space="preserve">Paso 3 : Determinación de los segmentos producto-mercado </w:t>
      </w:r>
    </w:p>
    <w:p w:rsidR="00C85AC1" w:rsidRDefault="00C85AC1">
      <w:pPr>
        <w:spacing w:line="100" w:lineRule="atLeast"/>
        <w:jc w:val="both"/>
        <w:rPr>
          <w:rFonts w:eastAsia="TimesNewRomanPSMT" w:cs="Tahoma"/>
          <w:szCs w:val="20"/>
          <w:u w:val="single"/>
        </w:rPr>
      </w:pPr>
      <w:r>
        <w:rPr>
          <w:rFonts w:ascii="Tahoma" w:eastAsia="TimesNewRomanPSMT" w:hAnsi="Tahoma" w:cs="Tahoma"/>
          <w:sz w:val="22"/>
          <w:szCs w:val="22"/>
        </w:rPr>
        <w:tab/>
      </w:r>
      <w:r>
        <w:rPr>
          <w:rFonts w:eastAsia="TimesNewRomanPSMT" w:cs="Tahoma"/>
          <w:szCs w:val="20"/>
        </w:rPr>
        <w:t xml:space="preserve">Una forma útil de llevar a cabo un mayor análisis de las dimensiones "alcance del producto" y "Alcance del mercado" de la declaración de la misión del negocio se encuentra ejemplificada en la Figura 4-7. La matriz resultante enfatiza las </w:t>
      </w:r>
      <w:r>
        <w:rPr>
          <w:rFonts w:eastAsia="TimesNewRomanPSMT" w:cs="Tahoma"/>
          <w:szCs w:val="20"/>
          <w:u w:val="single"/>
        </w:rPr>
        <w:t>diferentes alternativas para el crecimiento dentro de un alcance producto-mercado:</w:t>
      </w:r>
    </w:p>
    <w:p w:rsidR="00C85AC1" w:rsidRDefault="00C85AC1">
      <w:pPr>
        <w:spacing w:line="100" w:lineRule="atLeast"/>
        <w:jc w:val="both"/>
        <w:rPr>
          <w:rFonts w:ascii="Tahoma" w:eastAsia="TimesNewRomanPSMT" w:hAnsi="Tahoma" w:cs="Tahoma"/>
          <w:sz w:val="22"/>
          <w:szCs w:val="22"/>
        </w:rPr>
      </w:pPr>
    </w:p>
    <w:p w:rsidR="00C85AC1" w:rsidRDefault="00C85AC1">
      <w:pPr>
        <w:spacing w:line="100" w:lineRule="atLeast"/>
        <w:jc w:val="both"/>
        <w:rPr>
          <w:rFonts w:eastAsia="TimesNewRomanPSMT" w:cs="TimesNewRomanPSMT"/>
          <w:szCs w:val="20"/>
          <w:u w:val="single"/>
        </w:rPr>
      </w:pPr>
      <w:r>
        <w:rPr>
          <w:rFonts w:eastAsia="TimesNewRomanPSMT" w:cs="TimesNewRomanPSMT"/>
          <w:szCs w:val="20"/>
          <w:u w:val="single"/>
        </w:rPr>
        <w:t>Se utiliza la matriz:</w:t>
      </w:r>
    </w:p>
    <w:tbl>
      <w:tblPr>
        <w:tblW w:w="0" w:type="auto"/>
        <w:tblInd w:w="108" w:type="dxa"/>
        <w:tblLayout w:type="fixed"/>
        <w:tblLook w:val="0000" w:firstRow="0" w:lastRow="0" w:firstColumn="0" w:lastColumn="0" w:noHBand="0" w:noVBand="0"/>
      </w:tblPr>
      <w:tblGrid>
        <w:gridCol w:w="4414"/>
        <w:gridCol w:w="3418"/>
        <w:gridCol w:w="2903"/>
      </w:tblGrid>
      <w:tr w:rsidR="00C85AC1">
        <w:tc>
          <w:tcPr>
            <w:tcW w:w="4414" w:type="dxa"/>
            <w:tcBorders>
              <w:top w:val="single" w:sz="4" w:space="0" w:color="000000"/>
              <w:left w:val="single" w:sz="4" w:space="0" w:color="000000"/>
              <w:bottom w:val="single" w:sz="4" w:space="0" w:color="000000"/>
            </w:tcBorders>
            <w:shd w:val="clear" w:color="auto" w:fill="auto"/>
          </w:tcPr>
          <w:p w:rsidR="00C85AC1" w:rsidRDefault="00C85AC1">
            <w:pPr>
              <w:snapToGrid w:val="0"/>
              <w:rPr>
                <w:b/>
                <w:szCs w:val="20"/>
              </w:rPr>
            </w:pPr>
          </w:p>
        </w:tc>
        <w:tc>
          <w:tcPr>
            <w:tcW w:w="3418" w:type="dxa"/>
            <w:tcBorders>
              <w:top w:val="single" w:sz="4" w:space="0" w:color="000000"/>
              <w:left w:val="single" w:sz="4" w:space="0" w:color="000000"/>
              <w:bottom w:val="single" w:sz="4" w:space="0" w:color="000000"/>
            </w:tcBorders>
            <w:shd w:val="clear" w:color="auto" w:fill="auto"/>
          </w:tcPr>
          <w:p w:rsidR="00C85AC1" w:rsidRDefault="00C85AC1">
            <w:pPr>
              <w:snapToGrid w:val="0"/>
              <w:rPr>
                <w:b/>
                <w:szCs w:val="20"/>
              </w:rPr>
            </w:pPr>
            <w:r>
              <w:rPr>
                <w:b/>
                <w:szCs w:val="20"/>
              </w:rPr>
              <w:t>ALCANCE EXISTENTE DEL MERCADO</w:t>
            </w:r>
          </w:p>
        </w:tc>
        <w:tc>
          <w:tcPr>
            <w:tcW w:w="2903" w:type="dxa"/>
            <w:tcBorders>
              <w:top w:val="single" w:sz="4" w:space="0" w:color="000000"/>
              <w:left w:val="single" w:sz="4" w:space="0" w:color="000000"/>
              <w:bottom w:val="single" w:sz="4" w:space="0" w:color="000000"/>
              <w:right w:val="single" w:sz="4" w:space="0" w:color="000000"/>
            </w:tcBorders>
            <w:shd w:val="clear" w:color="auto" w:fill="auto"/>
          </w:tcPr>
          <w:p w:rsidR="00C85AC1" w:rsidRDefault="00C85AC1">
            <w:pPr>
              <w:snapToGrid w:val="0"/>
              <w:rPr>
                <w:b/>
                <w:szCs w:val="20"/>
              </w:rPr>
            </w:pPr>
            <w:r>
              <w:rPr>
                <w:b/>
                <w:szCs w:val="20"/>
              </w:rPr>
              <w:t>NUEVO ALCANCE DEL MERCADO</w:t>
            </w:r>
          </w:p>
        </w:tc>
      </w:tr>
      <w:tr w:rsidR="00C85AC1">
        <w:tc>
          <w:tcPr>
            <w:tcW w:w="4414" w:type="dxa"/>
            <w:tcBorders>
              <w:top w:val="single" w:sz="4" w:space="0" w:color="000000"/>
              <w:left w:val="single" w:sz="4" w:space="0" w:color="000000"/>
              <w:bottom w:val="single" w:sz="4" w:space="0" w:color="000000"/>
            </w:tcBorders>
            <w:shd w:val="clear" w:color="auto" w:fill="auto"/>
          </w:tcPr>
          <w:p w:rsidR="00C85AC1" w:rsidRDefault="00C85AC1">
            <w:pPr>
              <w:snapToGrid w:val="0"/>
              <w:rPr>
                <w:b/>
                <w:szCs w:val="20"/>
              </w:rPr>
            </w:pPr>
            <w:r>
              <w:rPr>
                <w:b/>
                <w:szCs w:val="20"/>
              </w:rPr>
              <w:t>ALCANCE EXISTENTE DEL PRODUCTO</w:t>
            </w:r>
          </w:p>
        </w:tc>
        <w:tc>
          <w:tcPr>
            <w:tcW w:w="3418" w:type="dxa"/>
            <w:tcBorders>
              <w:top w:val="single" w:sz="4" w:space="0" w:color="000000"/>
              <w:left w:val="single" w:sz="4" w:space="0" w:color="000000"/>
              <w:bottom w:val="single" w:sz="4" w:space="0" w:color="000000"/>
            </w:tcBorders>
            <w:shd w:val="clear" w:color="auto" w:fill="auto"/>
          </w:tcPr>
          <w:p w:rsidR="00C85AC1" w:rsidRDefault="00C85AC1">
            <w:pPr>
              <w:snapToGrid w:val="0"/>
              <w:rPr>
                <w:szCs w:val="20"/>
              </w:rPr>
            </w:pPr>
            <w:proofErr w:type="spellStart"/>
            <w:r>
              <w:rPr>
                <w:szCs w:val="20"/>
              </w:rPr>
              <w:t>Penetracion</w:t>
            </w:r>
            <w:proofErr w:type="spellEnd"/>
            <w:r>
              <w:rPr>
                <w:szCs w:val="20"/>
              </w:rPr>
              <w:t xml:space="preserve"> del mercado</w:t>
            </w:r>
          </w:p>
        </w:tc>
        <w:tc>
          <w:tcPr>
            <w:tcW w:w="2903" w:type="dxa"/>
            <w:tcBorders>
              <w:top w:val="single" w:sz="4" w:space="0" w:color="000000"/>
              <w:left w:val="single" w:sz="4" w:space="0" w:color="000000"/>
              <w:bottom w:val="single" w:sz="4" w:space="0" w:color="000000"/>
              <w:right w:val="single" w:sz="4" w:space="0" w:color="000000"/>
            </w:tcBorders>
            <w:shd w:val="clear" w:color="auto" w:fill="auto"/>
          </w:tcPr>
          <w:p w:rsidR="00C85AC1" w:rsidRDefault="00C85AC1">
            <w:pPr>
              <w:snapToGrid w:val="0"/>
              <w:rPr>
                <w:szCs w:val="20"/>
              </w:rPr>
            </w:pPr>
            <w:r>
              <w:rPr>
                <w:szCs w:val="20"/>
              </w:rPr>
              <w:t>Desarrollo del mercado</w:t>
            </w:r>
          </w:p>
        </w:tc>
      </w:tr>
      <w:tr w:rsidR="00C85AC1">
        <w:tc>
          <w:tcPr>
            <w:tcW w:w="4414" w:type="dxa"/>
            <w:tcBorders>
              <w:top w:val="single" w:sz="4" w:space="0" w:color="000000"/>
              <w:left w:val="single" w:sz="4" w:space="0" w:color="000000"/>
              <w:bottom w:val="single" w:sz="4" w:space="0" w:color="000000"/>
            </w:tcBorders>
            <w:shd w:val="clear" w:color="auto" w:fill="auto"/>
          </w:tcPr>
          <w:p w:rsidR="00C85AC1" w:rsidRDefault="00C85AC1">
            <w:pPr>
              <w:snapToGrid w:val="0"/>
              <w:rPr>
                <w:b/>
                <w:szCs w:val="20"/>
              </w:rPr>
            </w:pPr>
            <w:r>
              <w:rPr>
                <w:b/>
                <w:szCs w:val="20"/>
              </w:rPr>
              <w:t>NUEVO ALCANCE DEL PRODUCTO</w:t>
            </w:r>
          </w:p>
        </w:tc>
        <w:tc>
          <w:tcPr>
            <w:tcW w:w="3418" w:type="dxa"/>
            <w:tcBorders>
              <w:top w:val="single" w:sz="4" w:space="0" w:color="000000"/>
              <w:left w:val="single" w:sz="4" w:space="0" w:color="000000"/>
              <w:bottom w:val="single" w:sz="4" w:space="0" w:color="000000"/>
            </w:tcBorders>
            <w:shd w:val="clear" w:color="auto" w:fill="auto"/>
          </w:tcPr>
          <w:p w:rsidR="00C85AC1" w:rsidRDefault="00C85AC1">
            <w:pPr>
              <w:snapToGrid w:val="0"/>
              <w:rPr>
                <w:szCs w:val="20"/>
              </w:rPr>
            </w:pPr>
            <w:r>
              <w:rPr>
                <w:szCs w:val="20"/>
              </w:rPr>
              <w:t>Desarrollo del producto</w:t>
            </w:r>
          </w:p>
        </w:tc>
        <w:tc>
          <w:tcPr>
            <w:tcW w:w="2903" w:type="dxa"/>
            <w:tcBorders>
              <w:top w:val="single" w:sz="4" w:space="0" w:color="000000"/>
              <w:left w:val="single" w:sz="4" w:space="0" w:color="000000"/>
              <w:bottom w:val="single" w:sz="4" w:space="0" w:color="000000"/>
              <w:right w:val="single" w:sz="4" w:space="0" w:color="000000"/>
            </w:tcBorders>
            <w:shd w:val="clear" w:color="auto" w:fill="auto"/>
          </w:tcPr>
          <w:p w:rsidR="00C85AC1" w:rsidRDefault="00C85AC1">
            <w:pPr>
              <w:snapToGrid w:val="0"/>
              <w:rPr>
                <w:szCs w:val="20"/>
              </w:rPr>
            </w:pPr>
            <w:proofErr w:type="spellStart"/>
            <w:r>
              <w:rPr>
                <w:szCs w:val="20"/>
              </w:rPr>
              <w:t>Diversificacion</w:t>
            </w:r>
            <w:proofErr w:type="spellEnd"/>
          </w:p>
        </w:tc>
      </w:tr>
    </w:tbl>
    <w:p w:rsidR="00C85AC1" w:rsidRDefault="00C85AC1">
      <w:pPr>
        <w:spacing w:line="100" w:lineRule="atLeast"/>
        <w:jc w:val="both"/>
        <w:rPr>
          <w:rFonts w:eastAsia="TimesNewRomanPSMT" w:cs="TimesNewRomanPSMT"/>
          <w:szCs w:val="20"/>
        </w:rPr>
      </w:pPr>
    </w:p>
    <w:p w:rsidR="00C85AC1" w:rsidRDefault="00C85AC1">
      <w:pPr>
        <w:numPr>
          <w:ilvl w:val="0"/>
          <w:numId w:val="19"/>
        </w:numPr>
        <w:spacing w:line="100" w:lineRule="atLeast"/>
        <w:jc w:val="both"/>
        <w:rPr>
          <w:rFonts w:eastAsia="TimesNewRomanPSMT" w:cs="TimesNewRomanPSMT"/>
          <w:szCs w:val="20"/>
        </w:rPr>
      </w:pPr>
      <w:r>
        <w:rPr>
          <w:rFonts w:eastAsia="TimesNewRomanPSMT" w:cs="TimesNewRomanPSMT"/>
          <w:szCs w:val="20"/>
          <w:u w:val="single"/>
        </w:rPr>
        <w:t>Penetración del mercado</w:t>
      </w:r>
      <w:r>
        <w:rPr>
          <w:rFonts w:eastAsia="TimesNewRomanPSMT" w:cs="TimesNewRomanPSMT"/>
          <w:szCs w:val="20"/>
        </w:rPr>
        <w:t>: Extender los productos existentes en los mercados existentes. Comprende expansión en el volumen de ventas, extensión geográfica, mejor participación en el mercado.</w:t>
      </w:r>
    </w:p>
    <w:p w:rsidR="00C85AC1" w:rsidRDefault="00C85AC1">
      <w:pPr>
        <w:numPr>
          <w:ilvl w:val="0"/>
          <w:numId w:val="19"/>
        </w:numPr>
        <w:spacing w:line="100" w:lineRule="atLeast"/>
        <w:jc w:val="both"/>
        <w:rPr>
          <w:rFonts w:eastAsia="TimesNewRomanPSMT" w:cs="TimesNewRomanPSMT"/>
          <w:szCs w:val="20"/>
        </w:rPr>
      </w:pPr>
      <w:r>
        <w:rPr>
          <w:rFonts w:eastAsia="TimesNewRomanPSMT" w:cs="TimesNewRomanPSMT"/>
          <w:szCs w:val="20"/>
          <w:u w:val="single"/>
        </w:rPr>
        <w:t>Desarrollo del mercado:</w:t>
      </w:r>
      <w:r>
        <w:rPr>
          <w:rFonts w:eastAsia="TimesNewRomanPSMT" w:cs="TimesNewRomanPSMT"/>
          <w:szCs w:val="20"/>
        </w:rPr>
        <w:t xml:space="preserve"> Buscar nuevos mercados para la línea de productos existentes. </w:t>
      </w:r>
    </w:p>
    <w:p w:rsidR="00C85AC1" w:rsidRDefault="00C85AC1">
      <w:pPr>
        <w:numPr>
          <w:ilvl w:val="0"/>
          <w:numId w:val="19"/>
        </w:numPr>
        <w:spacing w:line="100" w:lineRule="atLeast"/>
        <w:jc w:val="both"/>
        <w:rPr>
          <w:rFonts w:eastAsia="TimesNewRomanPSMT" w:cs="TimesNewRomanPSMT"/>
          <w:szCs w:val="20"/>
        </w:rPr>
      </w:pPr>
      <w:r>
        <w:rPr>
          <w:rFonts w:eastAsia="TimesNewRomanPSMT" w:cs="TimesNewRomanPSMT"/>
          <w:szCs w:val="20"/>
          <w:u w:val="single"/>
        </w:rPr>
        <w:t>Desarrollo del producto:</w:t>
      </w:r>
      <w:r>
        <w:rPr>
          <w:rFonts w:eastAsia="TimesNewRomanPSMT" w:cs="TimesNewRomanPSMT"/>
          <w:szCs w:val="20"/>
        </w:rPr>
        <w:t xml:space="preserve"> Introducir nuevos productos en los mercados existentes. </w:t>
      </w:r>
    </w:p>
    <w:p w:rsidR="00C85AC1" w:rsidRDefault="00C85AC1">
      <w:pPr>
        <w:numPr>
          <w:ilvl w:val="0"/>
          <w:numId w:val="19"/>
        </w:numPr>
        <w:spacing w:line="100" w:lineRule="atLeast"/>
        <w:jc w:val="both"/>
        <w:rPr>
          <w:rFonts w:eastAsia="TimesNewRomanPSMT" w:cs="TimesNewRomanPSMT"/>
          <w:szCs w:val="20"/>
        </w:rPr>
      </w:pPr>
      <w:r>
        <w:rPr>
          <w:rFonts w:eastAsia="TimesNewRomanPSMT" w:cs="TimesNewRomanPSMT"/>
          <w:szCs w:val="20"/>
          <w:u w:val="single"/>
        </w:rPr>
        <w:t>Diversificación</w:t>
      </w:r>
      <w:r>
        <w:rPr>
          <w:rFonts w:eastAsia="TimesNewRomanPSMT" w:cs="TimesNewRomanPSMT"/>
          <w:szCs w:val="20"/>
        </w:rPr>
        <w:t xml:space="preserve">: desarrollo de nuevos productos en nuevos mercados. </w:t>
      </w:r>
    </w:p>
    <w:p w:rsidR="00C85AC1" w:rsidRDefault="00C85AC1">
      <w:pPr>
        <w:spacing w:line="100" w:lineRule="atLeast"/>
        <w:jc w:val="both"/>
        <w:rPr>
          <w:rFonts w:eastAsia="TimesNewRomanPSMT" w:cs="TimesNewRomanPSMT"/>
          <w:szCs w:val="20"/>
        </w:rPr>
      </w:pPr>
    </w:p>
    <w:p w:rsidR="00C85AC1" w:rsidRDefault="00C85AC1">
      <w:pPr>
        <w:spacing w:line="100" w:lineRule="atLeast"/>
        <w:jc w:val="both"/>
        <w:rPr>
          <w:rFonts w:eastAsia="TimesNewRomanPSMT" w:cs="TimesNewRomanPSMT"/>
          <w:szCs w:val="20"/>
        </w:rPr>
      </w:pPr>
      <w:r>
        <w:rPr>
          <w:rFonts w:eastAsia="TimesNewRomanPSMT" w:cs="TimesNewRomanPSMT"/>
          <w:b/>
          <w:bCs/>
          <w:i/>
          <w:iCs/>
          <w:szCs w:val="20"/>
        </w:rPr>
        <w:t>Paso 4 : Desafíos a partir de los cambios en la misión</w:t>
      </w:r>
      <w:r>
        <w:rPr>
          <w:rFonts w:eastAsia="TimesNewRomanPSMT" w:cs="TimesNewRomanPSMT"/>
          <w:szCs w:val="20"/>
        </w:rPr>
        <w:t xml:space="preserve"> </w:t>
      </w:r>
    </w:p>
    <w:p w:rsidR="00C85AC1" w:rsidRDefault="00C85AC1">
      <w:pPr>
        <w:spacing w:line="100" w:lineRule="atLeast"/>
        <w:jc w:val="both"/>
        <w:rPr>
          <w:rFonts w:eastAsia="TimesNewRomanPSMT" w:cs="TimesNewRomanPSMT"/>
          <w:szCs w:val="20"/>
        </w:rPr>
      </w:pPr>
      <w:r>
        <w:rPr>
          <w:rFonts w:eastAsia="TimesNewRomanPSMT" w:cs="TimesNewRomanPSMT"/>
          <w:szCs w:val="20"/>
        </w:rPr>
        <w:tab/>
        <w:t xml:space="preserve">Sintetizamos los resultados del análisis enunciando los nuevos desafíos que surgen de los cambios que esperamos en el negocio. </w:t>
      </w:r>
      <w:r>
        <w:rPr>
          <w:rFonts w:eastAsia="TimesNewRomanPSMT" w:cs="Tahoma"/>
          <w:szCs w:val="20"/>
        </w:rPr>
        <w:t>Cada</w:t>
      </w:r>
      <w:r>
        <w:rPr>
          <w:rFonts w:eastAsia="Tahoma" w:cs="Tahoma"/>
          <w:szCs w:val="20"/>
        </w:rPr>
        <w:t xml:space="preserve"> </w:t>
      </w:r>
      <w:r>
        <w:rPr>
          <w:rFonts w:eastAsia="TimesNewRomanPSMT" w:cs="Tahoma"/>
          <w:szCs w:val="20"/>
        </w:rPr>
        <w:t>cambio</w:t>
      </w:r>
      <w:r>
        <w:rPr>
          <w:rFonts w:eastAsia="Tahoma" w:cs="Tahoma"/>
          <w:szCs w:val="20"/>
        </w:rPr>
        <w:t xml:space="preserve"> </w:t>
      </w:r>
      <w:r>
        <w:rPr>
          <w:rFonts w:eastAsia="TimesNewRomanPSMT" w:cs="Tahoma"/>
          <w:szCs w:val="20"/>
        </w:rPr>
        <w:t>fundamental</w:t>
      </w:r>
      <w:r>
        <w:rPr>
          <w:rFonts w:eastAsia="Tahoma" w:cs="Tahoma"/>
          <w:szCs w:val="20"/>
        </w:rPr>
        <w:t xml:space="preserve"> </w:t>
      </w:r>
      <w:r>
        <w:rPr>
          <w:rFonts w:eastAsia="TimesNewRomanPSMT" w:cs="Tahoma"/>
          <w:szCs w:val="20"/>
        </w:rPr>
        <w:t>-a</w:t>
      </w:r>
      <w:r>
        <w:rPr>
          <w:rFonts w:eastAsia="Tahoma" w:cs="Tahoma"/>
          <w:szCs w:val="20"/>
        </w:rPr>
        <w:t xml:space="preserve"> </w:t>
      </w:r>
      <w:r>
        <w:rPr>
          <w:rFonts w:eastAsia="TimesNewRomanPSMT" w:cs="Tahoma"/>
          <w:szCs w:val="20"/>
        </w:rPr>
        <w:t>partir</w:t>
      </w:r>
      <w:r>
        <w:rPr>
          <w:rFonts w:eastAsia="Tahoma" w:cs="Tahoma"/>
          <w:szCs w:val="20"/>
        </w:rPr>
        <w:t xml:space="preserve"> </w:t>
      </w:r>
      <w:r>
        <w:rPr>
          <w:rFonts w:eastAsia="TimesNewRomanPSMT" w:cs="Tahoma"/>
          <w:szCs w:val="20"/>
        </w:rPr>
        <w:t>del</w:t>
      </w:r>
      <w:r>
        <w:rPr>
          <w:rFonts w:eastAsia="Tahoma" w:cs="Tahoma"/>
          <w:szCs w:val="20"/>
        </w:rPr>
        <w:t xml:space="preserve"> </w:t>
      </w:r>
      <w:r>
        <w:rPr>
          <w:rFonts w:eastAsia="TimesNewRomanPSMT" w:cs="Tahoma"/>
          <w:szCs w:val="20"/>
        </w:rPr>
        <w:t>alcance</w:t>
      </w:r>
      <w:r>
        <w:rPr>
          <w:rFonts w:eastAsia="Tahoma" w:cs="Tahoma"/>
          <w:szCs w:val="20"/>
        </w:rPr>
        <w:t xml:space="preserve"> </w:t>
      </w:r>
      <w:r>
        <w:rPr>
          <w:rFonts w:eastAsia="TimesNewRomanPSMT" w:cs="Tahoma"/>
          <w:szCs w:val="20"/>
        </w:rPr>
        <w:t>del</w:t>
      </w:r>
      <w:r>
        <w:rPr>
          <w:rFonts w:eastAsia="Tahoma" w:cs="Tahoma"/>
          <w:szCs w:val="20"/>
        </w:rPr>
        <w:t xml:space="preserve"> </w:t>
      </w:r>
      <w:r>
        <w:rPr>
          <w:rFonts w:eastAsia="TimesNewRomanPSMT" w:cs="Tahoma"/>
          <w:szCs w:val="20"/>
        </w:rPr>
        <w:t>negocio</w:t>
      </w:r>
      <w:r>
        <w:rPr>
          <w:rFonts w:eastAsia="Tahoma" w:cs="Tahoma"/>
          <w:szCs w:val="20"/>
        </w:rPr>
        <w:t xml:space="preserve"> </w:t>
      </w:r>
      <w:r>
        <w:rPr>
          <w:rFonts w:eastAsia="TimesNewRomanPSMT" w:cs="Tahoma"/>
          <w:szCs w:val="20"/>
        </w:rPr>
        <w:t>y</w:t>
      </w:r>
      <w:r>
        <w:rPr>
          <w:rFonts w:eastAsia="Tahoma" w:cs="Tahoma"/>
          <w:szCs w:val="20"/>
        </w:rPr>
        <w:t xml:space="preserve"> </w:t>
      </w:r>
      <w:r>
        <w:rPr>
          <w:rFonts w:eastAsia="TimesNewRomanPSMT" w:cs="Tahoma"/>
          <w:szCs w:val="20"/>
        </w:rPr>
        <w:t>las</w:t>
      </w:r>
      <w:r>
        <w:rPr>
          <w:rFonts w:eastAsia="Tahoma" w:cs="Tahoma"/>
          <w:szCs w:val="20"/>
        </w:rPr>
        <w:t xml:space="preserve"> </w:t>
      </w:r>
      <w:r>
        <w:rPr>
          <w:rFonts w:eastAsia="TimesNewRomanPSMT" w:cs="Tahoma"/>
          <w:szCs w:val="20"/>
        </w:rPr>
        <w:t>competencias</w:t>
      </w:r>
      <w:r>
        <w:rPr>
          <w:rFonts w:eastAsia="Tahoma" w:cs="Tahoma"/>
          <w:szCs w:val="20"/>
        </w:rPr>
        <w:t xml:space="preserve"> </w:t>
      </w:r>
      <w:r>
        <w:rPr>
          <w:rFonts w:eastAsia="TimesNewRomanPSMT" w:cs="Tahoma"/>
          <w:szCs w:val="20"/>
        </w:rPr>
        <w:t>únicas-</w:t>
      </w:r>
      <w:r>
        <w:rPr>
          <w:rFonts w:eastAsia="Tahoma" w:cs="Tahoma"/>
          <w:szCs w:val="20"/>
        </w:rPr>
        <w:t xml:space="preserve"> </w:t>
      </w:r>
      <w:r>
        <w:rPr>
          <w:rFonts w:eastAsia="TimesNewRomanPSMT" w:cs="Tahoma"/>
          <w:szCs w:val="20"/>
        </w:rPr>
        <w:t>es</w:t>
      </w:r>
      <w:r>
        <w:rPr>
          <w:rFonts w:eastAsia="Tahoma" w:cs="Tahoma"/>
          <w:szCs w:val="20"/>
        </w:rPr>
        <w:t xml:space="preserve"> </w:t>
      </w:r>
      <w:r>
        <w:rPr>
          <w:rFonts w:eastAsia="TimesNewRomanPSMT" w:cs="Tahoma"/>
          <w:szCs w:val="20"/>
        </w:rPr>
        <w:t>abordado</w:t>
      </w:r>
      <w:r>
        <w:rPr>
          <w:rFonts w:eastAsia="Tahoma" w:cs="Tahoma"/>
          <w:szCs w:val="20"/>
        </w:rPr>
        <w:t xml:space="preserve"> </w:t>
      </w:r>
      <w:r>
        <w:rPr>
          <w:rFonts w:eastAsia="TimesNewRomanPSMT" w:cs="Tahoma"/>
          <w:szCs w:val="20"/>
        </w:rPr>
        <w:t>en</w:t>
      </w:r>
      <w:r>
        <w:rPr>
          <w:rFonts w:eastAsia="Tahoma" w:cs="Tahoma"/>
          <w:szCs w:val="20"/>
        </w:rPr>
        <w:t xml:space="preserve"> </w:t>
      </w:r>
      <w:r>
        <w:rPr>
          <w:rFonts w:eastAsia="TimesNewRomanPSMT" w:cs="Tahoma"/>
          <w:szCs w:val="20"/>
        </w:rPr>
        <w:t>forma</w:t>
      </w:r>
      <w:r>
        <w:rPr>
          <w:rFonts w:eastAsia="Tahoma" w:cs="Tahoma"/>
          <w:szCs w:val="20"/>
        </w:rPr>
        <w:t xml:space="preserve"> </w:t>
      </w:r>
      <w:r>
        <w:rPr>
          <w:rFonts w:eastAsia="TimesNewRomanPSMT" w:cs="Tahoma"/>
          <w:szCs w:val="20"/>
        </w:rPr>
        <w:t>de</w:t>
      </w:r>
      <w:r>
        <w:rPr>
          <w:rFonts w:eastAsia="Tahoma" w:cs="Tahoma"/>
          <w:szCs w:val="20"/>
        </w:rPr>
        <w:t xml:space="preserve"> </w:t>
      </w:r>
      <w:r>
        <w:rPr>
          <w:rFonts w:eastAsia="TimesNewRomanPSMT" w:cs="Tahoma"/>
          <w:szCs w:val="20"/>
        </w:rPr>
        <w:t>desafío.</w:t>
      </w:r>
      <w:r>
        <w:rPr>
          <w:rFonts w:eastAsia="TimesNewRomanPSMT" w:cs="TimesNewRomanPSMT"/>
          <w:szCs w:val="20"/>
        </w:rPr>
        <w:t xml:space="preserve"> Los desafíos deben ser específicos y deben explicar que se hará para lograr el cambio deseado.</w:t>
      </w:r>
    </w:p>
    <w:p w:rsidR="00C85AC1" w:rsidRDefault="00C85AC1">
      <w:pPr>
        <w:spacing w:line="100" w:lineRule="atLeast"/>
        <w:jc w:val="both"/>
        <w:rPr>
          <w:rFonts w:eastAsia="TimesNewRomanPSMT" w:cs="Tahoma"/>
          <w:szCs w:val="20"/>
        </w:rPr>
      </w:pPr>
      <w:r>
        <w:rPr>
          <w:rFonts w:eastAsia="TimesNewRomanPSMT" w:cs="TimesNewRomanPSMT"/>
          <w:szCs w:val="20"/>
        </w:rPr>
        <w:tab/>
        <w:t>Más adelante, en el proceso de planificación estratégica definimos programas de acción amplios y específicos en respuesta a los desafíos. Si no se pretende que un cambio sea u</w:t>
      </w:r>
      <w:r>
        <w:rPr>
          <w:rFonts w:eastAsia="TimesNewRomanPSMT" w:cs="Tahoma"/>
          <w:szCs w:val="20"/>
        </w:rPr>
        <w:t>n</w:t>
      </w:r>
      <w:r>
        <w:rPr>
          <w:rFonts w:eastAsia="Tahoma" w:cs="Tahoma"/>
          <w:szCs w:val="20"/>
        </w:rPr>
        <w:t xml:space="preserve"> </w:t>
      </w:r>
      <w:r>
        <w:rPr>
          <w:rFonts w:eastAsia="TimesNewRomanPSMT" w:cs="Tahoma"/>
          <w:szCs w:val="20"/>
        </w:rPr>
        <w:t>desafío,</w:t>
      </w:r>
      <w:r>
        <w:rPr>
          <w:rFonts w:eastAsia="Tahoma" w:cs="Tahoma"/>
          <w:szCs w:val="20"/>
        </w:rPr>
        <w:t xml:space="preserve"> </w:t>
      </w:r>
      <w:r>
        <w:rPr>
          <w:rFonts w:eastAsia="TimesNewRomanPSMT" w:cs="Tahoma"/>
          <w:szCs w:val="20"/>
        </w:rPr>
        <w:t>es</w:t>
      </w:r>
      <w:r>
        <w:rPr>
          <w:rFonts w:eastAsia="Tahoma" w:cs="Tahoma"/>
          <w:szCs w:val="20"/>
        </w:rPr>
        <w:t xml:space="preserve"> </w:t>
      </w:r>
      <w:r>
        <w:rPr>
          <w:rFonts w:eastAsia="TimesNewRomanPSMT" w:cs="Tahoma"/>
          <w:szCs w:val="20"/>
        </w:rPr>
        <w:t>probable</w:t>
      </w:r>
      <w:r>
        <w:rPr>
          <w:rFonts w:eastAsia="Tahoma" w:cs="Tahoma"/>
          <w:szCs w:val="20"/>
        </w:rPr>
        <w:t xml:space="preserve"> </w:t>
      </w:r>
      <w:r>
        <w:rPr>
          <w:rFonts w:eastAsia="TimesNewRomanPSMT" w:cs="Tahoma"/>
          <w:szCs w:val="20"/>
        </w:rPr>
        <w:t>que</w:t>
      </w:r>
      <w:r>
        <w:rPr>
          <w:rFonts w:eastAsia="Tahoma" w:cs="Tahoma"/>
          <w:szCs w:val="20"/>
        </w:rPr>
        <w:t xml:space="preserve"> </w:t>
      </w:r>
      <w:r>
        <w:rPr>
          <w:rFonts w:eastAsia="TimesNewRomanPSMT" w:cs="Tahoma"/>
          <w:szCs w:val="20"/>
        </w:rPr>
        <w:t>pase</w:t>
      </w:r>
      <w:r>
        <w:rPr>
          <w:rFonts w:eastAsia="Tahoma" w:cs="Tahoma"/>
          <w:szCs w:val="20"/>
        </w:rPr>
        <w:t xml:space="preserve"> </w:t>
      </w:r>
      <w:r>
        <w:rPr>
          <w:rFonts w:eastAsia="TimesNewRomanPSMT" w:cs="Tahoma"/>
          <w:szCs w:val="20"/>
        </w:rPr>
        <w:t>desapercibido</w:t>
      </w:r>
      <w:r>
        <w:rPr>
          <w:rFonts w:eastAsia="Tahoma" w:cs="Tahoma"/>
          <w:szCs w:val="20"/>
        </w:rPr>
        <w:t xml:space="preserve"> </w:t>
      </w:r>
      <w:r>
        <w:rPr>
          <w:rFonts w:eastAsia="TimesNewRomanPSMT" w:cs="Tahoma"/>
          <w:szCs w:val="20"/>
        </w:rPr>
        <w:t>cuando</w:t>
      </w:r>
      <w:r>
        <w:rPr>
          <w:rFonts w:eastAsia="Tahoma" w:cs="Tahoma"/>
          <w:szCs w:val="20"/>
        </w:rPr>
        <w:t xml:space="preserve"> </w:t>
      </w:r>
      <w:r>
        <w:rPr>
          <w:rFonts w:eastAsia="TimesNewRomanPSMT" w:cs="Tahoma"/>
          <w:szCs w:val="20"/>
        </w:rPr>
        <w:t>se</w:t>
      </w:r>
      <w:r>
        <w:rPr>
          <w:rFonts w:eastAsia="Tahoma" w:cs="Tahoma"/>
          <w:szCs w:val="20"/>
        </w:rPr>
        <w:t xml:space="preserve"> </w:t>
      </w:r>
      <w:r>
        <w:rPr>
          <w:rFonts w:eastAsia="TimesNewRomanPSMT" w:cs="Tahoma"/>
          <w:szCs w:val="20"/>
        </w:rPr>
        <w:t>formulen</w:t>
      </w:r>
      <w:r>
        <w:rPr>
          <w:rFonts w:eastAsia="Tahoma" w:cs="Tahoma"/>
          <w:szCs w:val="20"/>
        </w:rPr>
        <w:t xml:space="preserve"> </w:t>
      </w:r>
      <w:r>
        <w:rPr>
          <w:rFonts w:eastAsia="TimesNewRomanPSMT" w:cs="Tahoma"/>
          <w:szCs w:val="20"/>
        </w:rPr>
        <w:t>los</w:t>
      </w:r>
      <w:r>
        <w:rPr>
          <w:rFonts w:eastAsia="Tahoma" w:cs="Tahoma"/>
          <w:szCs w:val="20"/>
        </w:rPr>
        <w:t xml:space="preserve"> </w:t>
      </w:r>
      <w:r>
        <w:rPr>
          <w:rFonts w:eastAsia="TimesNewRomanPSMT" w:cs="Tahoma"/>
          <w:szCs w:val="20"/>
        </w:rPr>
        <w:t>programas</w:t>
      </w:r>
      <w:r>
        <w:rPr>
          <w:rFonts w:eastAsia="Tahoma" w:cs="Tahoma"/>
          <w:szCs w:val="20"/>
        </w:rPr>
        <w:t xml:space="preserve"> </w:t>
      </w:r>
      <w:r>
        <w:rPr>
          <w:rFonts w:eastAsia="TimesNewRomanPSMT" w:cs="Tahoma"/>
          <w:szCs w:val="20"/>
        </w:rPr>
        <w:t>de</w:t>
      </w:r>
      <w:r>
        <w:rPr>
          <w:rFonts w:eastAsia="Tahoma" w:cs="Tahoma"/>
          <w:szCs w:val="20"/>
        </w:rPr>
        <w:t xml:space="preserve"> </w:t>
      </w:r>
      <w:r>
        <w:rPr>
          <w:rFonts w:eastAsia="TimesNewRomanPSMT" w:cs="Tahoma"/>
          <w:szCs w:val="20"/>
        </w:rPr>
        <w:t>acción.</w:t>
      </w:r>
    </w:p>
    <w:p w:rsidR="00C85AC1" w:rsidRDefault="00C85AC1">
      <w:pPr>
        <w:spacing w:line="100" w:lineRule="atLeast"/>
        <w:jc w:val="both"/>
        <w:rPr>
          <w:rFonts w:eastAsia="TimesNewRomanPSMT" w:cs="TimesNewRomanPSMT"/>
          <w:szCs w:val="20"/>
        </w:rPr>
      </w:pPr>
    </w:p>
    <w:p w:rsidR="00C85AC1" w:rsidRDefault="00C85AC1">
      <w:pPr>
        <w:spacing w:line="100" w:lineRule="atLeast"/>
        <w:jc w:val="both"/>
        <w:rPr>
          <w:rFonts w:eastAsia="TimesNewRomanPSMT" w:cs="TimesNewRomanPSMT"/>
          <w:b/>
          <w:bCs/>
          <w:i/>
          <w:iCs/>
          <w:szCs w:val="20"/>
        </w:rPr>
      </w:pPr>
      <w:r>
        <w:rPr>
          <w:rFonts w:eastAsia="TimesNewRomanPSMT" w:cs="TimesNewRomanPSMT"/>
          <w:b/>
          <w:bCs/>
          <w:i/>
          <w:iCs/>
          <w:szCs w:val="20"/>
        </w:rPr>
        <w:t>Paso 5 : Declaración de la misión</w:t>
      </w:r>
    </w:p>
    <w:p w:rsidR="00C85AC1" w:rsidRDefault="00C85AC1">
      <w:pPr>
        <w:jc w:val="both"/>
        <w:rPr>
          <w:rFonts w:cs="Tahoma"/>
          <w:szCs w:val="20"/>
        </w:rPr>
      </w:pPr>
      <w:r>
        <w:rPr>
          <w:rFonts w:cs="Tahoma"/>
          <w:szCs w:val="20"/>
        </w:rPr>
        <w:tab/>
        <w:t xml:space="preserve">La Misión del Negocio es una declaración cualitativa de la posición global del negocio que sintetiza los puntos claves con respecto a los productos, los mercados, las ubicaciones geográficas y las competencias únicas. Dicha declaración debería ser breve pero sustantiva. Una declaración de la misión separa los puntos importantes para guiar el desarrollo del negocio. </w:t>
      </w:r>
    </w:p>
    <w:p w:rsidR="00C85AC1" w:rsidRDefault="00C85AC1">
      <w:pPr>
        <w:spacing w:line="100" w:lineRule="atLeast"/>
        <w:jc w:val="both"/>
        <w:rPr>
          <w:rFonts w:eastAsia="TimesNewRomanPSMT" w:cs="TimesNewRomanPSMT"/>
          <w:szCs w:val="20"/>
        </w:rPr>
      </w:pPr>
    </w:p>
    <w:p w:rsidR="00C85AC1" w:rsidRDefault="000C4926">
      <w:pPr>
        <w:spacing w:line="100" w:lineRule="atLeast"/>
        <w:jc w:val="center"/>
        <w:rPr>
          <w:rFonts w:eastAsia="TimesNewRomanPSMT" w:cs="TimesNewRomanPSMT"/>
          <w:szCs w:val="20"/>
        </w:rPr>
      </w:pPr>
      <w:r>
        <w:rPr>
          <w:rFonts w:eastAsia="TimesNewRomanPSMT" w:cs="TimesNewRomanPSMT"/>
          <w:noProof/>
          <w:szCs w:val="20"/>
        </w:rPr>
        <w:drawing>
          <wp:inline distT="0" distB="0" distL="0" distR="0">
            <wp:extent cx="5800725" cy="64484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0725" cy="6448425"/>
                    </a:xfrm>
                    <a:prstGeom prst="rect">
                      <a:avLst/>
                    </a:prstGeom>
                    <a:solidFill>
                      <a:srgbClr val="FFFFFF"/>
                    </a:solidFill>
                    <a:ln>
                      <a:noFill/>
                    </a:ln>
                  </pic:spPr>
                </pic:pic>
              </a:graphicData>
            </a:graphic>
          </wp:inline>
        </w:drawing>
      </w:r>
    </w:p>
    <w:p w:rsidR="00C85AC1" w:rsidRDefault="00C85AC1">
      <w:pPr>
        <w:spacing w:line="100" w:lineRule="atLeast"/>
        <w:jc w:val="both"/>
        <w:rPr>
          <w:rFonts w:eastAsia="TimesNewRomanPSMT" w:cs="TimesNewRomanPSMT"/>
          <w:szCs w:val="20"/>
        </w:rPr>
      </w:pPr>
    </w:p>
    <w:p w:rsidR="00C85AC1" w:rsidRDefault="00C85AC1">
      <w:pPr>
        <w:spacing w:line="100" w:lineRule="atLeast"/>
        <w:jc w:val="center"/>
        <w:rPr>
          <w:rFonts w:eastAsia="TimesNewRomanPSMT" w:cs="Arial"/>
          <w:b/>
          <w:bCs/>
          <w:szCs w:val="20"/>
          <w:u w:val="single"/>
        </w:rPr>
      </w:pPr>
      <w:r>
        <w:rPr>
          <w:rFonts w:eastAsia="TimesNewRomanPSMT" w:cs="TimesNewRomanPSMT"/>
          <w:b/>
          <w:bCs/>
          <w:szCs w:val="20"/>
          <w:u w:val="single"/>
        </w:rPr>
        <w:t xml:space="preserve">Capitulo 5 – </w:t>
      </w:r>
      <w:r>
        <w:rPr>
          <w:rFonts w:eastAsia="TimesNewRomanPSMT" w:cs="Arial"/>
          <w:b/>
          <w:bCs/>
          <w:szCs w:val="20"/>
          <w:u w:val="single"/>
        </w:rPr>
        <w:t>Examen del medio Externo a nivel del negocio (oportunidades y amenazas)</w:t>
      </w:r>
    </w:p>
    <w:p w:rsidR="00C85AC1" w:rsidRDefault="00C85AC1">
      <w:pPr>
        <w:spacing w:line="100" w:lineRule="atLeast"/>
        <w:jc w:val="both"/>
        <w:rPr>
          <w:rFonts w:eastAsia="TimesNewRomanPSMT" w:cs="TimesNewRomanPSMT"/>
          <w:szCs w:val="20"/>
        </w:rPr>
      </w:pPr>
    </w:p>
    <w:p w:rsidR="00C85AC1" w:rsidRDefault="00C85AC1">
      <w:pPr>
        <w:spacing w:line="100" w:lineRule="atLeast"/>
        <w:jc w:val="both"/>
        <w:rPr>
          <w:rFonts w:eastAsia="TimesNewRomanPSMT" w:cs="TimesNewRomanPSMT"/>
          <w:szCs w:val="20"/>
        </w:rPr>
      </w:pPr>
      <w:r>
        <w:rPr>
          <w:rFonts w:eastAsia="TimesNewRomanPSMT" w:cs="TimesNewRomanPSMT"/>
          <w:szCs w:val="20"/>
        </w:rPr>
        <w:tab/>
        <w:t>Sólo un profundo conocimiento de las características estructurales de la industria en la que operamos junto con un sólido conocimiento de las acciones de los competidores, pueden generar el pensamiento estratégico de alta calidad requerido para el desarrollo firme a largo plazo de una empresa.</w:t>
      </w:r>
    </w:p>
    <w:p w:rsidR="00C85AC1" w:rsidRDefault="00C85AC1">
      <w:pPr>
        <w:spacing w:line="100" w:lineRule="atLeast"/>
        <w:jc w:val="both"/>
        <w:rPr>
          <w:rFonts w:eastAsia="TimesNewRomanPSMT" w:cs="TimesNewRomanPSMT"/>
          <w:szCs w:val="20"/>
        </w:rPr>
      </w:pPr>
    </w:p>
    <w:p w:rsidR="00C85AC1" w:rsidRDefault="00C85AC1">
      <w:pPr>
        <w:numPr>
          <w:ilvl w:val="0"/>
          <w:numId w:val="20"/>
        </w:numPr>
      </w:pPr>
      <w:r>
        <w:t xml:space="preserve">Es una </w:t>
      </w:r>
      <w:proofErr w:type="spellStart"/>
      <w:r>
        <w:t>caracteristica</w:t>
      </w:r>
      <w:proofErr w:type="spellEnd"/>
      <w:r>
        <w:t xml:space="preserve"> del enfoque moderno de </w:t>
      </w:r>
      <w:proofErr w:type="spellStart"/>
      <w:r>
        <w:t>planificacion</w:t>
      </w:r>
      <w:proofErr w:type="spellEnd"/>
      <w:r>
        <w:t xml:space="preserve">. </w:t>
      </w:r>
    </w:p>
    <w:p w:rsidR="00C85AC1" w:rsidRDefault="00C85AC1">
      <w:pPr>
        <w:numPr>
          <w:ilvl w:val="0"/>
          <w:numId w:val="20"/>
        </w:numPr>
      </w:pPr>
      <w:r>
        <w:t>Se debe apreciar las tendencias ambientales para entender el atractivo de la industria en la que se desempeña el negocio.</w:t>
      </w:r>
    </w:p>
    <w:p w:rsidR="00C85AC1" w:rsidRDefault="00C85AC1">
      <w:pPr>
        <w:numPr>
          <w:ilvl w:val="0"/>
          <w:numId w:val="20"/>
        </w:numPr>
      </w:pPr>
      <w:r>
        <w:t>Estar alerta a los acontecimientos de la industria. En el comportamiento de los competidores.</w:t>
      </w:r>
    </w:p>
    <w:p w:rsidR="00C85AC1" w:rsidRDefault="00C85AC1">
      <w:pPr>
        <w:numPr>
          <w:ilvl w:val="0"/>
          <w:numId w:val="20"/>
        </w:numPr>
        <w:spacing w:line="100" w:lineRule="atLeast"/>
        <w:jc w:val="both"/>
        <w:rPr>
          <w:rFonts w:eastAsia="TimesNewRomanPSMT" w:cs="TimesNewRomanPSMT"/>
          <w:szCs w:val="20"/>
        </w:rPr>
      </w:pPr>
      <w:r>
        <w:rPr>
          <w:rFonts w:eastAsia="TimesNewRomanPSMT" w:cs="TimesNewRomanPSMT"/>
          <w:szCs w:val="20"/>
        </w:rPr>
        <w:t xml:space="preserve">Para generar un pensamiento </w:t>
      </w:r>
      <w:proofErr w:type="spellStart"/>
      <w:r>
        <w:rPr>
          <w:rFonts w:eastAsia="TimesNewRomanPSMT" w:cs="TimesNewRomanPSMT"/>
          <w:szCs w:val="20"/>
        </w:rPr>
        <w:t>estrategico</w:t>
      </w:r>
      <w:proofErr w:type="spellEnd"/>
      <w:r>
        <w:rPr>
          <w:rFonts w:eastAsia="TimesNewRomanPSMT" w:cs="TimesNewRomanPSMT"/>
          <w:szCs w:val="20"/>
        </w:rPr>
        <w:t xml:space="preserve"> de alta calidad.</w:t>
      </w:r>
    </w:p>
    <w:p w:rsidR="00C85AC1" w:rsidRDefault="00C85AC1">
      <w:pPr>
        <w:spacing w:line="100" w:lineRule="atLeast"/>
        <w:jc w:val="both"/>
        <w:rPr>
          <w:rFonts w:eastAsia="TimesNewRomanPSMT" w:cs="TimesNewRomanPSMT"/>
          <w:szCs w:val="20"/>
        </w:rPr>
      </w:pPr>
    </w:p>
    <w:p w:rsidR="00C85AC1" w:rsidRDefault="00C85AC1">
      <w:pPr>
        <w:spacing w:line="100" w:lineRule="atLeast"/>
        <w:jc w:val="both"/>
        <w:rPr>
          <w:rFonts w:eastAsia="TimesNewRomanPSMT" w:cs="TimesNewRomanPSMT"/>
          <w:b/>
          <w:bCs/>
          <w:szCs w:val="20"/>
        </w:rPr>
      </w:pPr>
      <w:r>
        <w:rPr>
          <w:rFonts w:eastAsia="TimesNewRomanPSMT" w:cs="TimesNewRomanPSMT"/>
          <w:b/>
          <w:bCs/>
          <w:szCs w:val="20"/>
        </w:rPr>
        <w:t>Definición de industria</w:t>
      </w:r>
    </w:p>
    <w:p w:rsidR="00C85AC1" w:rsidRDefault="00C85AC1">
      <w:pPr>
        <w:spacing w:line="100" w:lineRule="atLeast"/>
        <w:jc w:val="both"/>
        <w:rPr>
          <w:rFonts w:eastAsia="TimesNewRomanPSMT" w:cs="Tahoma"/>
          <w:szCs w:val="20"/>
        </w:rPr>
      </w:pPr>
      <w:r>
        <w:rPr>
          <w:rFonts w:eastAsia="TimesNewRomanPSMT" w:cs="Arial"/>
          <w:szCs w:val="20"/>
        </w:rPr>
        <w:tab/>
      </w:r>
      <w:r>
        <w:rPr>
          <w:rFonts w:eastAsia="TimesNewRomanPSMT" w:cs="Tahoma"/>
          <w:szCs w:val="20"/>
        </w:rPr>
        <w:t>Una</w:t>
      </w:r>
      <w:r>
        <w:rPr>
          <w:rFonts w:eastAsia="Tahoma" w:cs="Tahoma"/>
          <w:szCs w:val="20"/>
        </w:rPr>
        <w:t xml:space="preserve"> </w:t>
      </w:r>
      <w:r>
        <w:rPr>
          <w:rFonts w:eastAsia="TimesNewRomanPSMT" w:cs="Tahoma"/>
          <w:szCs w:val="20"/>
        </w:rPr>
        <w:t>industria</w:t>
      </w:r>
      <w:r>
        <w:rPr>
          <w:rFonts w:eastAsia="Tahoma" w:cs="Tahoma"/>
          <w:szCs w:val="20"/>
        </w:rPr>
        <w:t xml:space="preserve"> </w:t>
      </w:r>
      <w:r>
        <w:rPr>
          <w:rFonts w:eastAsia="TimesNewRomanPSMT" w:cs="Tahoma"/>
          <w:szCs w:val="20"/>
        </w:rPr>
        <w:t>puede</w:t>
      </w:r>
      <w:r>
        <w:rPr>
          <w:rFonts w:eastAsia="Tahoma" w:cs="Tahoma"/>
          <w:szCs w:val="20"/>
        </w:rPr>
        <w:t xml:space="preserve"> </w:t>
      </w:r>
      <w:r>
        <w:rPr>
          <w:rFonts w:eastAsia="TimesNewRomanPSMT" w:cs="Tahoma"/>
          <w:szCs w:val="20"/>
        </w:rPr>
        <w:t>definirse</w:t>
      </w:r>
      <w:r>
        <w:rPr>
          <w:rFonts w:eastAsia="Tahoma" w:cs="Tahoma"/>
          <w:szCs w:val="20"/>
        </w:rPr>
        <w:t xml:space="preserve"> </w:t>
      </w:r>
      <w:r>
        <w:rPr>
          <w:rFonts w:eastAsia="TimesNewRomanPSMT" w:cs="Tahoma"/>
          <w:szCs w:val="20"/>
        </w:rPr>
        <w:t>como</w:t>
      </w:r>
      <w:r>
        <w:rPr>
          <w:rFonts w:eastAsia="Tahoma" w:cs="Tahoma"/>
          <w:szCs w:val="20"/>
        </w:rPr>
        <w:t xml:space="preserve"> </w:t>
      </w:r>
      <w:r>
        <w:rPr>
          <w:rFonts w:eastAsia="TimesNewRomanPSMT" w:cs="Tahoma"/>
          <w:szCs w:val="20"/>
        </w:rPr>
        <w:t>un g</w:t>
      </w:r>
      <w:r>
        <w:rPr>
          <w:rFonts w:eastAsia="TimesNewRomanPSMT" w:cs="Arial"/>
          <w:szCs w:val="20"/>
        </w:rPr>
        <w:t xml:space="preserve">rupo de firmas que ofrecen productos o servicios que son sustitutos cercanos unos de otros. </w:t>
      </w:r>
      <w:r>
        <w:rPr>
          <w:rFonts w:eastAsia="TimesNewRomanPSMT" w:cs="Tahoma"/>
          <w:szCs w:val="20"/>
        </w:rPr>
        <w:t xml:space="preserve">De esta manera, los límites de la industria se encuentran determinados desde el punto de vista de un cliente. </w:t>
      </w:r>
    </w:p>
    <w:p w:rsidR="00C85AC1" w:rsidRDefault="00C85AC1">
      <w:pPr>
        <w:numPr>
          <w:ilvl w:val="0"/>
          <w:numId w:val="21"/>
        </w:numPr>
        <w:spacing w:line="100" w:lineRule="atLeast"/>
        <w:jc w:val="both"/>
        <w:rPr>
          <w:rFonts w:eastAsia="TimesNewRomanPSMT" w:cs="TimesNewRomanPSMT"/>
          <w:szCs w:val="20"/>
        </w:rPr>
      </w:pPr>
      <w:r>
        <w:rPr>
          <w:rFonts w:eastAsia="TimesNewRomanPSMT" w:cs="TimesNewRomanPSMT"/>
          <w:szCs w:val="20"/>
        </w:rPr>
        <w:t xml:space="preserve">Sustituto se refiere a los productos que tienen la misma </w:t>
      </w:r>
      <w:proofErr w:type="spellStart"/>
      <w:r>
        <w:rPr>
          <w:rFonts w:eastAsia="TimesNewRomanPSMT" w:cs="TimesNewRomanPSMT"/>
          <w:szCs w:val="20"/>
        </w:rPr>
        <w:t>funcion</w:t>
      </w:r>
      <w:proofErr w:type="spellEnd"/>
      <w:r>
        <w:rPr>
          <w:rFonts w:eastAsia="TimesNewRomanPSMT" w:cs="TimesNewRomanPSMT"/>
          <w:szCs w:val="20"/>
        </w:rPr>
        <w:t>.</w:t>
      </w:r>
    </w:p>
    <w:p w:rsidR="0027095D" w:rsidRDefault="0027095D" w:rsidP="0027095D">
      <w:pPr>
        <w:spacing w:line="100" w:lineRule="atLeast"/>
        <w:ind w:left="720"/>
        <w:jc w:val="both"/>
        <w:rPr>
          <w:rFonts w:eastAsia="TimesNewRomanPSMT" w:cs="TimesNewRomanPSMT"/>
          <w:szCs w:val="20"/>
        </w:rPr>
      </w:pPr>
    </w:p>
    <w:p w:rsidR="00C85AC1" w:rsidRDefault="00C85AC1">
      <w:pPr>
        <w:spacing w:line="100" w:lineRule="atLeast"/>
        <w:jc w:val="both"/>
        <w:rPr>
          <w:rFonts w:eastAsia="TimesNewRomanPSMT" w:cs="TimesNewRomanPSMT"/>
          <w:szCs w:val="20"/>
        </w:rPr>
      </w:pPr>
    </w:p>
    <w:p w:rsidR="00C85AC1" w:rsidRDefault="00C85AC1">
      <w:pPr>
        <w:spacing w:line="100" w:lineRule="atLeast"/>
        <w:jc w:val="both"/>
        <w:rPr>
          <w:rFonts w:eastAsia="TimesNewRomanPSMT" w:cs="TimesNewRomanPSMT"/>
          <w:b/>
          <w:bCs/>
          <w:szCs w:val="20"/>
        </w:rPr>
      </w:pPr>
      <w:r>
        <w:rPr>
          <w:rFonts w:eastAsia="TimesNewRomanPSMT" w:cs="TimesNewRomanPSMT"/>
          <w:b/>
          <w:bCs/>
          <w:szCs w:val="20"/>
        </w:rPr>
        <w:t>Análisis competitivo de la industria</w:t>
      </w:r>
    </w:p>
    <w:p w:rsidR="00C85AC1" w:rsidRDefault="00C85AC1">
      <w:pPr>
        <w:spacing w:line="100" w:lineRule="atLeast"/>
        <w:jc w:val="both"/>
        <w:rPr>
          <w:rFonts w:eastAsia="TimesNewRomanPSMT" w:cs="TimesNewRomanPSMT"/>
          <w:szCs w:val="20"/>
        </w:rPr>
      </w:pPr>
      <w:r>
        <w:rPr>
          <w:rFonts w:eastAsia="TimesNewRomanPSMT" w:cs="TimesNewRomanPSMT"/>
          <w:szCs w:val="20"/>
        </w:rPr>
        <w:tab/>
        <w:t xml:space="preserve">Es un proceso ordenado que intenta captar los factores estructurales que definen las perspectivas de rentabilidad de una industria a largo plazo, así como identificar y caracterizar las conductas de los competidores </w:t>
      </w:r>
      <w:proofErr w:type="spellStart"/>
      <w:r>
        <w:rPr>
          <w:rFonts w:eastAsia="TimesNewRomanPSMT" w:cs="TimesNewRomanPSMT"/>
          <w:szCs w:val="20"/>
        </w:rPr>
        <w:t>mas</w:t>
      </w:r>
      <w:proofErr w:type="spellEnd"/>
      <w:r>
        <w:rPr>
          <w:rFonts w:eastAsia="TimesNewRomanPSMT" w:cs="TimesNewRomanPSMT"/>
          <w:szCs w:val="20"/>
        </w:rPr>
        <w:t xml:space="preserve"> significativos. </w:t>
      </w:r>
    </w:p>
    <w:p w:rsidR="00C85AC1" w:rsidRDefault="00C85AC1">
      <w:pPr>
        <w:spacing w:line="100" w:lineRule="atLeast"/>
        <w:jc w:val="both"/>
        <w:rPr>
          <w:rFonts w:eastAsia="TimesNewRomanPSMT" w:cs="Tahoma"/>
          <w:szCs w:val="20"/>
        </w:rPr>
      </w:pPr>
      <w:r>
        <w:rPr>
          <w:rFonts w:ascii="Tahoma" w:eastAsia="TimesNewRomanPSMT" w:hAnsi="Tahoma" w:cs="Tahoma"/>
          <w:sz w:val="22"/>
          <w:szCs w:val="22"/>
        </w:rPr>
        <w:tab/>
      </w:r>
      <w:r>
        <w:rPr>
          <w:rFonts w:eastAsia="TimesNewRomanPSMT" w:cs="Tahoma"/>
          <w:szCs w:val="20"/>
          <w:u w:val="single"/>
        </w:rPr>
        <w:t>Cuatro metodologías básicas</w:t>
      </w:r>
      <w:r>
        <w:rPr>
          <w:rFonts w:eastAsia="TimesNewRomanPSMT" w:cs="Tahoma"/>
          <w:szCs w:val="20"/>
        </w:rPr>
        <w:t xml:space="preserve"> utilizadas para llevar a cabo dicho análisis constituyen el centro de nuestra atención en el presente capítulo:</w:t>
      </w:r>
    </w:p>
    <w:p w:rsidR="00C85AC1" w:rsidRDefault="00C85AC1">
      <w:pPr>
        <w:spacing w:line="100" w:lineRule="atLeast"/>
        <w:jc w:val="both"/>
        <w:rPr>
          <w:rFonts w:ascii="Tahoma" w:eastAsia="TimesNewRomanPSMT" w:hAnsi="Tahoma" w:cs="Tahoma"/>
          <w:sz w:val="22"/>
          <w:szCs w:val="22"/>
        </w:rPr>
      </w:pPr>
    </w:p>
    <w:p w:rsidR="00C85AC1" w:rsidRDefault="00C85AC1">
      <w:pPr>
        <w:spacing w:line="100" w:lineRule="atLeast"/>
        <w:jc w:val="both"/>
        <w:rPr>
          <w:rFonts w:eastAsia="TimesNewRomanPSMT" w:cs="TimesNewRomanPSMT"/>
          <w:szCs w:val="20"/>
        </w:rPr>
      </w:pPr>
      <w:r>
        <w:rPr>
          <w:rFonts w:eastAsia="TimesNewRomanPSMT" w:cs="TimesNewRomanPSMT"/>
          <w:szCs w:val="20"/>
          <w:u w:val="single"/>
        </w:rPr>
        <w:t>Existen cuatro metodologías básicas:</w:t>
      </w:r>
      <w:r>
        <w:rPr>
          <w:rFonts w:eastAsia="TimesNewRomanPSMT" w:cs="TimesNewRomanPSMT"/>
          <w:szCs w:val="20"/>
        </w:rPr>
        <w:t xml:space="preserve"> </w:t>
      </w:r>
    </w:p>
    <w:p w:rsidR="00C85AC1" w:rsidRDefault="00C85AC1">
      <w:pPr>
        <w:numPr>
          <w:ilvl w:val="0"/>
          <w:numId w:val="22"/>
        </w:numPr>
        <w:spacing w:line="100" w:lineRule="atLeast"/>
        <w:jc w:val="both"/>
        <w:rPr>
          <w:rFonts w:eastAsia="TimesNewRomanPSMT" w:cs="TimesNewRomanPSMT"/>
          <w:szCs w:val="20"/>
          <w:lang w:val="es-AR"/>
        </w:rPr>
      </w:pPr>
      <w:r>
        <w:rPr>
          <w:rFonts w:eastAsia="TimesNewRomanPSMT" w:cs="TimesNewRomanPSMT"/>
          <w:szCs w:val="20"/>
          <w:lang w:val="es-AR"/>
        </w:rPr>
        <w:t xml:space="preserve">El modelo de las 5 fuerzas de </w:t>
      </w:r>
      <w:proofErr w:type="spellStart"/>
      <w:r>
        <w:rPr>
          <w:rFonts w:eastAsia="TimesNewRomanPSMT" w:cs="TimesNewRomanPSMT"/>
          <w:szCs w:val="20"/>
          <w:lang w:val="es-AR"/>
        </w:rPr>
        <w:t>Porter</w:t>
      </w:r>
      <w:proofErr w:type="spellEnd"/>
      <w:r>
        <w:rPr>
          <w:rFonts w:eastAsia="TimesNewRomanPSMT" w:cs="TimesNewRomanPSMT"/>
          <w:szCs w:val="20"/>
          <w:lang w:val="es-AR"/>
        </w:rPr>
        <w:t xml:space="preserve"> para el análisis estructural de la industria</w:t>
      </w:r>
    </w:p>
    <w:p w:rsidR="00C85AC1" w:rsidRDefault="00C85AC1">
      <w:pPr>
        <w:numPr>
          <w:ilvl w:val="0"/>
          <w:numId w:val="22"/>
        </w:numPr>
        <w:rPr>
          <w:rFonts w:cs="Arial"/>
          <w:lang w:val="es-AR"/>
        </w:rPr>
      </w:pPr>
      <w:r>
        <w:rPr>
          <w:rFonts w:cs="Arial"/>
          <w:lang w:val="es-AR"/>
        </w:rPr>
        <w:t>El examen del medio a nivel del negocio, basado en el análisis de los factores externos.</w:t>
      </w:r>
    </w:p>
    <w:p w:rsidR="00C85AC1" w:rsidRDefault="00C85AC1">
      <w:pPr>
        <w:numPr>
          <w:ilvl w:val="0"/>
          <w:numId w:val="22"/>
        </w:numPr>
        <w:rPr>
          <w:rFonts w:cs="Arial"/>
          <w:lang w:val="es-AR"/>
        </w:rPr>
      </w:pPr>
      <w:r>
        <w:rPr>
          <w:rFonts w:cs="Arial"/>
          <w:lang w:val="es-AR"/>
        </w:rPr>
        <w:t>El análisis de los grupos estratégicos</w:t>
      </w:r>
    </w:p>
    <w:p w:rsidR="00C85AC1" w:rsidRDefault="00C85AC1">
      <w:pPr>
        <w:numPr>
          <w:ilvl w:val="0"/>
          <w:numId w:val="22"/>
        </w:numPr>
        <w:spacing w:line="100" w:lineRule="atLeast"/>
        <w:jc w:val="both"/>
        <w:rPr>
          <w:rFonts w:eastAsia="TimesNewRomanPSMT" w:cs="Arial"/>
          <w:szCs w:val="20"/>
          <w:lang w:val="es-AR"/>
        </w:rPr>
      </w:pPr>
      <w:r>
        <w:rPr>
          <w:rFonts w:eastAsia="TimesNewRomanPSMT" w:cs="Arial"/>
          <w:szCs w:val="20"/>
          <w:lang w:val="es-AR"/>
        </w:rPr>
        <w:t>El análisis financiero</w:t>
      </w:r>
    </w:p>
    <w:p w:rsidR="00C85AC1" w:rsidRDefault="00C85AC1">
      <w:pPr>
        <w:spacing w:line="100" w:lineRule="atLeast"/>
        <w:jc w:val="both"/>
        <w:rPr>
          <w:rFonts w:eastAsia="TimesNewRomanPSMT" w:cs="Arial"/>
          <w:szCs w:val="20"/>
          <w:lang w:val="es-AR"/>
        </w:rPr>
      </w:pPr>
    </w:p>
    <w:p w:rsidR="00C85AC1" w:rsidRDefault="00C85AC1">
      <w:pPr>
        <w:spacing w:line="100" w:lineRule="atLeast"/>
        <w:jc w:val="both"/>
        <w:rPr>
          <w:rFonts w:eastAsia="TimesNewRomanPSMT" w:cs="Arial"/>
          <w:b/>
          <w:szCs w:val="20"/>
          <w:lang w:val="es-AR"/>
        </w:rPr>
      </w:pPr>
      <w:r>
        <w:rPr>
          <w:rFonts w:eastAsia="TimesNewRomanPSMT" w:cs="Arial"/>
          <w:b/>
          <w:szCs w:val="20"/>
          <w:lang w:val="es-AR"/>
        </w:rPr>
        <w:t xml:space="preserve">Análisis estructural de la industria: El modelo de las 5 fuerzas (de </w:t>
      </w:r>
      <w:proofErr w:type="spellStart"/>
      <w:r>
        <w:rPr>
          <w:rFonts w:eastAsia="TimesNewRomanPSMT" w:cs="Arial"/>
          <w:b/>
          <w:szCs w:val="20"/>
          <w:lang w:val="es-AR"/>
        </w:rPr>
        <w:t>Porter</w:t>
      </w:r>
      <w:proofErr w:type="spellEnd"/>
      <w:r>
        <w:rPr>
          <w:rFonts w:eastAsia="TimesNewRomanPSMT" w:cs="Arial"/>
          <w:b/>
          <w:szCs w:val="20"/>
          <w:lang w:val="es-AR"/>
        </w:rPr>
        <w:t>)</w:t>
      </w:r>
    </w:p>
    <w:p w:rsidR="00C85AC1" w:rsidRDefault="00C85AC1">
      <w:pPr>
        <w:jc w:val="both"/>
        <w:rPr>
          <w:rFonts w:cs="Tahoma"/>
          <w:szCs w:val="20"/>
        </w:rPr>
      </w:pPr>
      <w:r>
        <w:rPr>
          <w:rFonts w:cs="Tahoma"/>
          <w:szCs w:val="20"/>
        </w:rPr>
        <w:tab/>
        <w:t xml:space="preserve">El marco más influyente y el que más se utiliza para la evaluación del atractivo de la industria es el modelo de las cinco fuerzas de </w:t>
      </w:r>
      <w:proofErr w:type="spellStart"/>
      <w:r>
        <w:rPr>
          <w:rFonts w:cs="Tahoma"/>
          <w:szCs w:val="20"/>
        </w:rPr>
        <w:t>Porter</w:t>
      </w:r>
      <w:proofErr w:type="spellEnd"/>
      <w:r>
        <w:rPr>
          <w:rFonts w:cs="Tahoma"/>
          <w:szCs w:val="20"/>
        </w:rPr>
        <w:t xml:space="preserve">. </w:t>
      </w:r>
    </w:p>
    <w:p w:rsidR="00C85AC1" w:rsidRDefault="00C85AC1">
      <w:pPr>
        <w:jc w:val="both"/>
        <w:rPr>
          <w:rFonts w:cs="Tahoma"/>
          <w:szCs w:val="20"/>
        </w:rPr>
      </w:pPr>
      <w:r>
        <w:rPr>
          <w:rFonts w:cs="Tahoma"/>
          <w:szCs w:val="20"/>
        </w:rPr>
        <w:tab/>
      </w:r>
      <w:proofErr w:type="spellStart"/>
      <w:r>
        <w:rPr>
          <w:rFonts w:cs="Tahoma"/>
          <w:szCs w:val="20"/>
        </w:rPr>
        <w:t>ste</w:t>
      </w:r>
      <w:proofErr w:type="spellEnd"/>
      <w:r>
        <w:rPr>
          <w:rFonts w:cs="Tahoma"/>
          <w:szCs w:val="20"/>
        </w:rPr>
        <w:t xml:space="preserve"> postula que existen c</w:t>
      </w:r>
      <w:r>
        <w:rPr>
          <w:rFonts w:cs="Tahoma"/>
          <w:szCs w:val="20"/>
          <w:u w:val="single"/>
        </w:rPr>
        <w:t>inco fuerzas que conforman típicamente la estructura de la industria:</w:t>
      </w:r>
      <w:r>
        <w:rPr>
          <w:rFonts w:cs="Tahoma"/>
          <w:szCs w:val="20"/>
        </w:rPr>
        <w:t xml:space="preserve"> la intensidad de la rivalidad entre los competidores, la amenaza de nuevos entrantes, la amenaza de sustitutos, el poder de negociación de los compradores y el poder de negociación de los proveedores.</w:t>
      </w:r>
    </w:p>
    <w:p w:rsidR="00C85AC1" w:rsidRDefault="00C85AC1">
      <w:pPr>
        <w:jc w:val="both"/>
        <w:rPr>
          <w:rFonts w:cs="Tahoma"/>
          <w:szCs w:val="20"/>
        </w:rPr>
      </w:pPr>
      <w:r>
        <w:rPr>
          <w:rFonts w:ascii="Tahoma" w:hAnsi="Tahoma" w:cs="Tahoma"/>
          <w:sz w:val="22"/>
          <w:szCs w:val="22"/>
        </w:rPr>
        <w:tab/>
      </w:r>
      <w:r>
        <w:rPr>
          <w:rFonts w:cs="Tahoma"/>
          <w:szCs w:val="20"/>
        </w:rPr>
        <w:t>Estas</w:t>
      </w:r>
      <w:r>
        <w:rPr>
          <w:rFonts w:eastAsia="Tahoma" w:cs="Tahoma"/>
          <w:szCs w:val="20"/>
        </w:rPr>
        <w:t xml:space="preserve"> </w:t>
      </w:r>
      <w:r>
        <w:rPr>
          <w:rFonts w:cs="Tahoma"/>
          <w:szCs w:val="20"/>
        </w:rPr>
        <w:t>cinco</w:t>
      </w:r>
      <w:r>
        <w:rPr>
          <w:rFonts w:eastAsia="Tahoma" w:cs="Tahoma"/>
          <w:szCs w:val="20"/>
        </w:rPr>
        <w:t xml:space="preserve"> </w:t>
      </w:r>
      <w:r>
        <w:rPr>
          <w:rFonts w:cs="Tahoma"/>
          <w:szCs w:val="20"/>
        </w:rPr>
        <w:t>fuerzas</w:t>
      </w:r>
      <w:r>
        <w:rPr>
          <w:rFonts w:eastAsia="Tahoma" w:cs="Tahoma"/>
          <w:szCs w:val="20"/>
        </w:rPr>
        <w:t xml:space="preserve"> </w:t>
      </w:r>
      <w:r>
        <w:rPr>
          <w:rFonts w:cs="Tahoma"/>
          <w:szCs w:val="20"/>
        </w:rPr>
        <w:t>delimitan</w:t>
      </w:r>
      <w:r>
        <w:rPr>
          <w:rFonts w:eastAsia="Tahoma" w:cs="Tahoma"/>
          <w:szCs w:val="20"/>
        </w:rPr>
        <w:t xml:space="preserve"> </w:t>
      </w:r>
      <w:r>
        <w:rPr>
          <w:rFonts w:cs="Tahoma"/>
          <w:szCs w:val="20"/>
        </w:rPr>
        <w:t>los</w:t>
      </w:r>
      <w:r>
        <w:rPr>
          <w:rFonts w:eastAsia="Tahoma" w:cs="Tahoma"/>
          <w:szCs w:val="20"/>
        </w:rPr>
        <w:t xml:space="preserve"> </w:t>
      </w:r>
      <w:r>
        <w:rPr>
          <w:rFonts w:cs="Tahoma"/>
          <w:szCs w:val="20"/>
        </w:rPr>
        <w:t>precios,</w:t>
      </w:r>
      <w:r>
        <w:rPr>
          <w:rFonts w:eastAsia="Tahoma" w:cs="Tahoma"/>
          <w:szCs w:val="20"/>
        </w:rPr>
        <w:t xml:space="preserve"> </w:t>
      </w:r>
      <w:r>
        <w:rPr>
          <w:rFonts w:cs="Tahoma"/>
          <w:szCs w:val="20"/>
        </w:rPr>
        <w:t>costos</w:t>
      </w:r>
      <w:r>
        <w:rPr>
          <w:rFonts w:eastAsia="Tahoma" w:cs="Tahoma"/>
          <w:szCs w:val="20"/>
        </w:rPr>
        <w:t xml:space="preserve"> </w:t>
      </w:r>
      <w:r>
        <w:rPr>
          <w:rFonts w:cs="Tahoma"/>
          <w:szCs w:val="20"/>
        </w:rPr>
        <w:t>y</w:t>
      </w:r>
      <w:r>
        <w:rPr>
          <w:rFonts w:eastAsia="Tahoma" w:cs="Tahoma"/>
          <w:szCs w:val="20"/>
        </w:rPr>
        <w:t xml:space="preserve"> </w:t>
      </w:r>
      <w:r>
        <w:rPr>
          <w:rFonts w:cs="Tahoma"/>
          <w:szCs w:val="20"/>
        </w:rPr>
        <w:t>requerimientos</w:t>
      </w:r>
      <w:r>
        <w:rPr>
          <w:rFonts w:eastAsia="Tahoma" w:cs="Tahoma"/>
          <w:szCs w:val="20"/>
        </w:rPr>
        <w:t xml:space="preserve"> </w:t>
      </w:r>
      <w:r>
        <w:rPr>
          <w:rFonts w:cs="Tahoma"/>
          <w:szCs w:val="20"/>
        </w:rPr>
        <w:t>de</w:t>
      </w:r>
      <w:r>
        <w:rPr>
          <w:rFonts w:eastAsia="Tahoma" w:cs="Tahoma"/>
          <w:szCs w:val="20"/>
        </w:rPr>
        <w:t xml:space="preserve"> </w:t>
      </w:r>
      <w:r>
        <w:rPr>
          <w:rFonts w:cs="Tahoma"/>
          <w:szCs w:val="20"/>
        </w:rPr>
        <w:t>inversión,</w:t>
      </w:r>
      <w:r>
        <w:rPr>
          <w:rFonts w:eastAsia="Tahoma" w:cs="Tahoma"/>
          <w:szCs w:val="20"/>
        </w:rPr>
        <w:t xml:space="preserve"> </w:t>
      </w:r>
      <w:r>
        <w:rPr>
          <w:rFonts w:cs="Tahoma"/>
          <w:szCs w:val="20"/>
        </w:rPr>
        <w:t>que</w:t>
      </w:r>
      <w:r>
        <w:rPr>
          <w:rFonts w:eastAsia="Tahoma" w:cs="Tahoma"/>
          <w:szCs w:val="20"/>
        </w:rPr>
        <w:t xml:space="preserve"> </w:t>
      </w:r>
      <w:r>
        <w:rPr>
          <w:rFonts w:cs="Tahoma"/>
          <w:szCs w:val="20"/>
        </w:rPr>
        <w:t>son</w:t>
      </w:r>
      <w:r>
        <w:rPr>
          <w:rFonts w:eastAsia="Tahoma" w:cs="Tahoma"/>
          <w:szCs w:val="20"/>
        </w:rPr>
        <w:t xml:space="preserve"> </w:t>
      </w:r>
      <w:r>
        <w:rPr>
          <w:rFonts w:cs="Tahoma"/>
          <w:szCs w:val="20"/>
        </w:rPr>
        <w:t>los</w:t>
      </w:r>
      <w:r>
        <w:rPr>
          <w:rFonts w:eastAsia="Tahoma" w:cs="Tahoma"/>
          <w:szCs w:val="20"/>
        </w:rPr>
        <w:t xml:space="preserve"> </w:t>
      </w:r>
      <w:r>
        <w:rPr>
          <w:rFonts w:cs="Tahoma"/>
          <w:szCs w:val="20"/>
        </w:rPr>
        <w:t>factores</w:t>
      </w:r>
      <w:r>
        <w:rPr>
          <w:rFonts w:eastAsia="Tahoma" w:cs="Tahoma"/>
          <w:szCs w:val="20"/>
        </w:rPr>
        <w:t xml:space="preserve"> </w:t>
      </w:r>
      <w:r>
        <w:rPr>
          <w:rFonts w:cs="Tahoma"/>
          <w:szCs w:val="20"/>
        </w:rPr>
        <w:t>básicos</w:t>
      </w:r>
      <w:r>
        <w:rPr>
          <w:rFonts w:eastAsia="Tahoma" w:cs="Tahoma"/>
          <w:szCs w:val="20"/>
        </w:rPr>
        <w:t xml:space="preserve"> </w:t>
      </w:r>
      <w:r>
        <w:rPr>
          <w:rFonts w:cs="Tahoma"/>
          <w:szCs w:val="20"/>
        </w:rPr>
        <w:t>que</w:t>
      </w:r>
      <w:r>
        <w:rPr>
          <w:rFonts w:eastAsia="Tahoma" w:cs="Tahoma"/>
          <w:szCs w:val="20"/>
        </w:rPr>
        <w:t xml:space="preserve"> </w:t>
      </w:r>
      <w:r>
        <w:rPr>
          <w:rFonts w:cs="Tahoma"/>
          <w:szCs w:val="20"/>
        </w:rPr>
        <w:t>explican</w:t>
      </w:r>
      <w:r>
        <w:rPr>
          <w:rFonts w:eastAsia="Tahoma" w:cs="Tahoma"/>
          <w:szCs w:val="20"/>
        </w:rPr>
        <w:t xml:space="preserve"> </w:t>
      </w:r>
      <w:r>
        <w:rPr>
          <w:rFonts w:cs="Tahoma"/>
          <w:szCs w:val="20"/>
        </w:rPr>
        <w:t>las</w:t>
      </w:r>
      <w:r>
        <w:rPr>
          <w:rFonts w:eastAsia="Tahoma" w:cs="Tahoma"/>
          <w:szCs w:val="20"/>
        </w:rPr>
        <w:t xml:space="preserve"> </w:t>
      </w:r>
      <w:r>
        <w:rPr>
          <w:rFonts w:cs="Tahoma"/>
          <w:szCs w:val="20"/>
        </w:rPr>
        <w:t>perspectivas</w:t>
      </w:r>
      <w:r>
        <w:rPr>
          <w:rFonts w:eastAsia="Tahoma" w:cs="Tahoma"/>
          <w:szCs w:val="20"/>
        </w:rPr>
        <w:t xml:space="preserve"> </w:t>
      </w:r>
      <w:r>
        <w:rPr>
          <w:rFonts w:cs="Tahoma"/>
          <w:szCs w:val="20"/>
        </w:rPr>
        <w:t>de</w:t>
      </w:r>
      <w:r>
        <w:rPr>
          <w:rFonts w:eastAsia="Tahoma" w:cs="Tahoma"/>
          <w:szCs w:val="20"/>
        </w:rPr>
        <w:t xml:space="preserve"> </w:t>
      </w:r>
      <w:r>
        <w:rPr>
          <w:rFonts w:cs="Tahoma"/>
          <w:szCs w:val="20"/>
        </w:rPr>
        <w:t>rentabilidad</w:t>
      </w:r>
      <w:r>
        <w:rPr>
          <w:rFonts w:eastAsia="Tahoma" w:cs="Tahoma"/>
          <w:szCs w:val="20"/>
        </w:rPr>
        <w:t xml:space="preserve"> </w:t>
      </w:r>
      <w:r>
        <w:rPr>
          <w:rFonts w:cs="Tahoma"/>
          <w:szCs w:val="20"/>
        </w:rPr>
        <w:t>a</w:t>
      </w:r>
      <w:r>
        <w:rPr>
          <w:rFonts w:eastAsia="Tahoma" w:cs="Tahoma"/>
          <w:szCs w:val="20"/>
        </w:rPr>
        <w:t xml:space="preserve"> </w:t>
      </w:r>
      <w:r>
        <w:rPr>
          <w:rFonts w:cs="Tahoma"/>
          <w:szCs w:val="20"/>
        </w:rPr>
        <w:t>largo</w:t>
      </w:r>
      <w:r>
        <w:rPr>
          <w:rFonts w:eastAsia="Tahoma" w:cs="Tahoma"/>
          <w:szCs w:val="20"/>
        </w:rPr>
        <w:t xml:space="preserve"> </w:t>
      </w:r>
      <w:r>
        <w:rPr>
          <w:rFonts w:cs="Tahoma"/>
          <w:szCs w:val="20"/>
        </w:rPr>
        <w:t>plazo</w:t>
      </w:r>
      <w:r>
        <w:rPr>
          <w:rFonts w:eastAsia="Tahoma" w:cs="Tahoma"/>
          <w:szCs w:val="20"/>
        </w:rPr>
        <w:t xml:space="preserve"> </w:t>
      </w:r>
      <w:r>
        <w:rPr>
          <w:rFonts w:cs="Tahoma"/>
          <w:szCs w:val="20"/>
        </w:rPr>
        <w:t>y</w:t>
      </w:r>
      <w:r>
        <w:rPr>
          <w:rFonts w:eastAsia="Tahoma" w:cs="Tahoma"/>
          <w:szCs w:val="20"/>
        </w:rPr>
        <w:t xml:space="preserve"> </w:t>
      </w:r>
      <w:r>
        <w:rPr>
          <w:rFonts w:cs="Tahoma"/>
          <w:szCs w:val="20"/>
        </w:rPr>
        <w:t>el</w:t>
      </w:r>
      <w:r>
        <w:rPr>
          <w:rFonts w:eastAsia="Tahoma" w:cs="Tahoma"/>
          <w:szCs w:val="20"/>
        </w:rPr>
        <w:t xml:space="preserve"> </w:t>
      </w:r>
      <w:r>
        <w:rPr>
          <w:rFonts w:cs="Tahoma"/>
          <w:szCs w:val="20"/>
        </w:rPr>
        <w:t>atractivo</w:t>
      </w:r>
      <w:r>
        <w:rPr>
          <w:rFonts w:eastAsia="Tahoma" w:cs="Tahoma"/>
          <w:szCs w:val="20"/>
        </w:rPr>
        <w:t xml:space="preserve"> </w:t>
      </w:r>
      <w:r>
        <w:rPr>
          <w:rFonts w:cs="Tahoma"/>
          <w:szCs w:val="20"/>
        </w:rPr>
        <w:t>de</w:t>
      </w:r>
      <w:r>
        <w:rPr>
          <w:rFonts w:eastAsia="Tahoma" w:cs="Tahoma"/>
          <w:szCs w:val="20"/>
        </w:rPr>
        <w:t xml:space="preserve"> </w:t>
      </w:r>
      <w:r>
        <w:rPr>
          <w:rFonts w:cs="Tahoma"/>
          <w:szCs w:val="20"/>
        </w:rPr>
        <w:t>la</w:t>
      </w:r>
      <w:r>
        <w:rPr>
          <w:rFonts w:eastAsia="Tahoma" w:cs="Tahoma"/>
          <w:szCs w:val="20"/>
        </w:rPr>
        <w:t xml:space="preserve"> </w:t>
      </w:r>
      <w:r>
        <w:rPr>
          <w:rFonts w:cs="Tahoma"/>
          <w:szCs w:val="20"/>
        </w:rPr>
        <w:t>industria</w:t>
      </w:r>
    </w:p>
    <w:p w:rsidR="00C85AC1" w:rsidRDefault="00C85AC1"/>
    <w:p w:rsidR="00C85AC1" w:rsidRDefault="00C85AC1">
      <w:pPr>
        <w:jc w:val="both"/>
        <w:rPr>
          <w:u w:val="single"/>
        </w:rPr>
      </w:pPr>
      <w:r>
        <w:tab/>
        <w:t xml:space="preserve">Se utiliza para la evaluación del atractivo de la industria. Postula </w:t>
      </w:r>
      <w:r>
        <w:rPr>
          <w:u w:val="single"/>
        </w:rPr>
        <w:t>5 fuerzas que conforman la estructura de la industria:</w:t>
      </w:r>
    </w:p>
    <w:p w:rsidR="00C85AC1" w:rsidRDefault="00C85AC1">
      <w:pPr>
        <w:numPr>
          <w:ilvl w:val="0"/>
          <w:numId w:val="23"/>
        </w:numPr>
        <w:rPr>
          <w:rFonts w:cs="Arial"/>
          <w:szCs w:val="20"/>
        </w:rPr>
      </w:pPr>
      <w:r>
        <w:t xml:space="preserve">Intensidad de la rivalidad entre los competidores </w:t>
      </w:r>
      <w:r>
        <w:rPr>
          <w:rFonts w:cs="Arial"/>
          <w:szCs w:val="20"/>
        </w:rPr>
        <w:t>(Atractivo de la industria – Diferenciación de producto)</w:t>
      </w:r>
    </w:p>
    <w:p w:rsidR="00C85AC1" w:rsidRDefault="00C85AC1">
      <w:pPr>
        <w:numPr>
          <w:ilvl w:val="0"/>
          <w:numId w:val="23"/>
        </w:numPr>
      </w:pPr>
      <w:r>
        <w:t>Amenaza de los nuevos entrantes.</w:t>
      </w:r>
    </w:p>
    <w:p w:rsidR="00C85AC1" w:rsidRDefault="00C85AC1">
      <w:pPr>
        <w:numPr>
          <w:ilvl w:val="0"/>
          <w:numId w:val="23"/>
        </w:numPr>
      </w:pPr>
      <w:r>
        <w:t>Amenazas de los sustitutos.</w:t>
      </w:r>
    </w:p>
    <w:p w:rsidR="00C85AC1" w:rsidRDefault="00C85AC1">
      <w:pPr>
        <w:numPr>
          <w:ilvl w:val="0"/>
          <w:numId w:val="23"/>
        </w:numPr>
        <w:rPr>
          <w:rFonts w:cs="Arial"/>
          <w:szCs w:val="20"/>
        </w:rPr>
      </w:pPr>
      <w:r>
        <w:t>Poder de negociación de los compradores</w:t>
      </w:r>
      <w:r>
        <w:rPr>
          <w:rFonts w:cs="Arial"/>
          <w:szCs w:val="20"/>
        </w:rPr>
        <w:t xml:space="preserve"> (Existen factores para proveedores y compradores ej. Nº de proveedores/compradores)</w:t>
      </w:r>
    </w:p>
    <w:p w:rsidR="00C85AC1" w:rsidRDefault="00C85AC1">
      <w:pPr>
        <w:numPr>
          <w:ilvl w:val="0"/>
          <w:numId w:val="23"/>
        </w:numPr>
      </w:pPr>
      <w:r>
        <w:t>Poder de negociación de los proveedores.</w:t>
      </w:r>
    </w:p>
    <w:p w:rsidR="00C85AC1" w:rsidRDefault="00C85AC1"/>
    <w:p w:rsidR="00C85AC1" w:rsidRDefault="00C85AC1">
      <w:pPr>
        <w:jc w:val="both"/>
        <w:rPr>
          <w:rFonts w:cs="Arial"/>
          <w:szCs w:val="20"/>
        </w:rPr>
      </w:pPr>
      <w:r>
        <w:tab/>
        <w:t xml:space="preserve">Delimitan los precios, costos y requerimientos de inversión, que son los factores básicos que explican las perspectivas de rentabilidad a largo plazo y el atractivo de la industria. </w:t>
      </w:r>
      <w:r>
        <w:rPr>
          <w:rFonts w:cs="Arial"/>
          <w:szCs w:val="20"/>
        </w:rPr>
        <w:t>Cuando competir y cuando cooperar.</w:t>
      </w:r>
    </w:p>
    <w:p w:rsidR="00C85AC1" w:rsidRDefault="00C85AC1">
      <w:pPr>
        <w:spacing w:line="100" w:lineRule="atLeast"/>
        <w:jc w:val="both"/>
        <w:rPr>
          <w:rFonts w:eastAsia="TimesNewRomanPSMT" w:cs="TimesNewRomanPSMT"/>
          <w:szCs w:val="20"/>
        </w:rPr>
      </w:pPr>
      <w:r>
        <w:rPr>
          <w:rFonts w:eastAsia="TimesNewRomanPSMT" w:cs="TimesNewRomanPSMT"/>
          <w:szCs w:val="20"/>
        </w:rPr>
        <w:tab/>
        <w:t xml:space="preserve">La figura muestra que la estructura genérica de una industria </w:t>
      </w:r>
      <w:proofErr w:type="spellStart"/>
      <w:r>
        <w:rPr>
          <w:rFonts w:eastAsia="TimesNewRomanPSMT" w:cs="TimesNewRomanPSMT"/>
          <w:szCs w:val="20"/>
        </w:rPr>
        <w:t>esta</w:t>
      </w:r>
      <w:proofErr w:type="spellEnd"/>
      <w:r>
        <w:rPr>
          <w:rFonts w:eastAsia="TimesNewRomanPSMT" w:cs="TimesNewRomanPSMT"/>
          <w:szCs w:val="20"/>
        </w:rPr>
        <w:t xml:space="preserve"> representada por los principales participantes (Competidores, compradores, proveedores, substitutos y nuevos participantes), su interrelación ( las 5 fuerzas) y los factores subyacentes, los que ayuda a explicar el atractivo de la industria.</w:t>
      </w:r>
    </w:p>
    <w:p w:rsidR="00C85AC1" w:rsidRDefault="00C85AC1">
      <w:pPr>
        <w:spacing w:line="100" w:lineRule="atLeast"/>
        <w:jc w:val="both"/>
        <w:rPr>
          <w:rFonts w:eastAsia="TimesNewRomanPSMT" w:cs="TimesNewRomanPSMT"/>
          <w:szCs w:val="20"/>
        </w:rPr>
      </w:pPr>
    </w:p>
    <w:p w:rsidR="00C85AC1" w:rsidRDefault="000C4926">
      <w:pPr>
        <w:spacing w:line="100" w:lineRule="atLeast"/>
        <w:jc w:val="center"/>
        <w:rPr>
          <w:rFonts w:eastAsia="TimesNewRomanPSMT" w:cs="TimesNewRomanPSMT"/>
          <w:szCs w:val="20"/>
        </w:rPr>
      </w:pPr>
      <w:r>
        <w:rPr>
          <w:rFonts w:eastAsia="TimesNewRomanPSMT" w:cs="TimesNewRomanPSMT"/>
          <w:noProof/>
          <w:szCs w:val="20"/>
        </w:rPr>
        <w:drawing>
          <wp:inline distT="0" distB="0" distL="0" distR="0">
            <wp:extent cx="6219825" cy="75152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19825" cy="7515225"/>
                    </a:xfrm>
                    <a:prstGeom prst="rect">
                      <a:avLst/>
                    </a:prstGeom>
                    <a:solidFill>
                      <a:srgbClr val="FFFFFF"/>
                    </a:solidFill>
                    <a:ln>
                      <a:noFill/>
                    </a:ln>
                  </pic:spPr>
                </pic:pic>
              </a:graphicData>
            </a:graphic>
          </wp:inline>
        </w:drawing>
      </w:r>
    </w:p>
    <w:p w:rsidR="00C85AC1" w:rsidRDefault="00C85AC1">
      <w:pPr>
        <w:spacing w:line="100" w:lineRule="atLeast"/>
        <w:jc w:val="both"/>
        <w:rPr>
          <w:rFonts w:eastAsia="TimesNewRomanPSMT" w:cs="TimesNewRomanPSMT"/>
          <w:szCs w:val="20"/>
        </w:rPr>
      </w:pPr>
    </w:p>
    <w:p w:rsidR="00C85AC1" w:rsidRDefault="00C85AC1">
      <w:pPr>
        <w:rPr>
          <w:b/>
        </w:rPr>
      </w:pPr>
      <w:r>
        <w:rPr>
          <w:b/>
        </w:rPr>
        <w:t>Intensidad de la rivalidad entre los competidores</w:t>
      </w:r>
    </w:p>
    <w:p w:rsidR="00C85AC1" w:rsidRDefault="00C85AC1">
      <w:pPr>
        <w:jc w:val="both"/>
        <w:rPr>
          <w:rFonts w:cs="Tahoma"/>
          <w:szCs w:val="20"/>
        </w:rPr>
      </w:pPr>
      <w:r>
        <w:rPr>
          <w:rFonts w:cs="Tahoma"/>
          <w:szCs w:val="20"/>
        </w:rPr>
        <w:tab/>
        <w:t>La rivalidad entre los competidores está en el centro de las fuerzas que determinan al atractivo de la industria. Entre los numerosos factores de la rivalidad presentados en la figura, cuatro de ellos se destacan: el crecimiento de la industria, el porcentaje del costo fijo respecto del valor agregado total del negocio, el grado de diferenciación del producto y la concentración y equilibrio entre los competidores.</w:t>
      </w:r>
    </w:p>
    <w:p w:rsidR="00C85AC1" w:rsidRDefault="00C85AC1">
      <w:pPr>
        <w:rPr>
          <w:rFonts w:cs="Tahoma"/>
          <w:szCs w:val="20"/>
        </w:rPr>
      </w:pPr>
    </w:p>
    <w:p w:rsidR="00C85AC1" w:rsidRDefault="00C85AC1">
      <w:pPr>
        <w:numPr>
          <w:ilvl w:val="0"/>
          <w:numId w:val="8"/>
        </w:numPr>
        <w:jc w:val="both"/>
      </w:pPr>
      <w:proofErr w:type="spellStart"/>
      <w:r>
        <w:t>Esta</w:t>
      </w:r>
      <w:proofErr w:type="spellEnd"/>
      <w:r>
        <w:t xml:space="preserve"> en el centro de las fuerzas que determinan el atractivo de la industria.</w:t>
      </w:r>
    </w:p>
    <w:p w:rsidR="00C85AC1" w:rsidRDefault="00C85AC1">
      <w:pPr>
        <w:numPr>
          <w:ilvl w:val="0"/>
          <w:numId w:val="8"/>
        </w:numPr>
        <w:jc w:val="both"/>
        <w:rPr>
          <w:u w:val="single"/>
        </w:rPr>
      </w:pPr>
      <w:r>
        <w:rPr>
          <w:u w:val="single"/>
        </w:rPr>
        <w:t>Los factores de rivalidad son 4:</w:t>
      </w:r>
    </w:p>
    <w:p w:rsidR="00C85AC1" w:rsidRDefault="00C85AC1">
      <w:pPr>
        <w:numPr>
          <w:ilvl w:val="1"/>
          <w:numId w:val="8"/>
        </w:numPr>
        <w:jc w:val="both"/>
      </w:pPr>
      <w:r>
        <w:rPr>
          <w:u w:val="single"/>
        </w:rPr>
        <w:t>Crecimiento de la industria.</w:t>
      </w:r>
      <w:r>
        <w:t xml:space="preserve"> Si la industria crece en forma </w:t>
      </w:r>
      <w:proofErr w:type="spellStart"/>
      <w:r>
        <w:t>dinamica</w:t>
      </w:r>
      <w:proofErr w:type="spellEnd"/>
      <w:r>
        <w:t>, existen oportunidades para todos y produce una fuente de prosperidad ilimitada.</w:t>
      </w:r>
    </w:p>
    <w:p w:rsidR="00C85AC1" w:rsidRDefault="00C85AC1">
      <w:pPr>
        <w:numPr>
          <w:ilvl w:val="1"/>
          <w:numId w:val="8"/>
        </w:numPr>
        <w:jc w:val="both"/>
      </w:pPr>
      <w:r>
        <w:rPr>
          <w:u w:val="single"/>
        </w:rPr>
        <w:t>Costo fijo</w:t>
      </w:r>
      <w:r>
        <w:t xml:space="preserve">. Producen un impacto casi </w:t>
      </w:r>
      <w:proofErr w:type="spellStart"/>
      <w:r>
        <w:t>psicologico</w:t>
      </w:r>
      <w:proofErr w:type="spellEnd"/>
      <w:r>
        <w:t xml:space="preserve"> sobre la forma de dirigir los negocios. Si los costos son elevados y no se alcanza el nivel de operación necesario se ofrece al cliente condiciones favorables para activar la demanda (</w:t>
      </w:r>
      <w:proofErr w:type="spellStart"/>
      <w:r>
        <w:t>Reduccion</w:t>
      </w:r>
      <w:proofErr w:type="spellEnd"/>
      <w:r>
        <w:t xml:space="preserve"> de precios, ofertas) que puede traer consecuencias sobre el desempeño general de la industria. </w:t>
      </w:r>
    </w:p>
    <w:p w:rsidR="00C85AC1" w:rsidRDefault="00C85AC1">
      <w:pPr>
        <w:numPr>
          <w:ilvl w:val="1"/>
          <w:numId w:val="8"/>
        </w:numPr>
        <w:jc w:val="both"/>
        <w:rPr>
          <w:u w:val="single"/>
        </w:rPr>
      </w:pPr>
      <w:r>
        <w:rPr>
          <w:u w:val="single"/>
        </w:rPr>
        <w:t xml:space="preserve">Grado de </w:t>
      </w:r>
      <w:proofErr w:type="spellStart"/>
      <w:r>
        <w:rPr>
          <w:u w:val="single"/>
        </w:rPr>
        <w:t>diferenciacion</w:t>
      </w:r>
      <w:proofErr w:type="spellEnd"/>
      <w:r>
        <w:rPr>
          <w:u w:val="single"/>
        </w:rPr>
        <w:t xml:space="preserve"> y </w:t>
      </w:r>
      <w:proofErr w:type="spellStart"/>
      <w:r>
        <w:rPr>
          <w:u w:val="single"/>
        </w:rPr>
        <w:t>concentracion</w:t>
      </w:r>
      <w:proofErr w:type="spellEnd"/>
      <w:r>
        <w:rPr>
          <w:u w:val="single"/>
        </w:rPr>
        <w:t>.</w:t>
      </w:r>
    </w:p>
    <w:p w:rsidR="00C85AC1" w:rsidRDefault="00C85AC1">
      <w:pPr>
        <w:numPr>
          <w:ilvl w:val="2"/>
          <w:numId w:val="8"/>
        </w:numPr>
        <w:jc w:val="both"/>
      </w:pPr>
      <w:r>
        <w:t xml:space="preserve">La </w:t>
      </w:r>
      <w:proofErr w:type="spellStart"/>
      <w:r>
        <w:t>diferenciacion</w:t>
      </w:r>
      <w:proofErr w:type="spellEnd"/>
      <w:r>
        <w:t xml:space="preserve"> es fundamental en la rivalidad. El </w:t>
      </w:r>
      <w:proofErr w:type="spellStart"/>
      <w:r>
        <w:t>sindrome</w:t>
      </w:r>
      <w:proofErr w:type="spellEnd"/>
      <w:r>
        <w:t xml:space="preserve"> del producto primario hace referencia a los productos y servicios primarios que no pueden diferenciarse o sea que nadie puede afirmar que algo es superior a una oferta equivalente de otros competidores. Si es </w:t>
      </w:r>
      <w:proofErr w:type="spellStart"/>
      <w:r>
        <w:t>asi</w:t>
      </w:r>
      <w:proofErr w:type="spellEnd"/>
      <w:r>
        <w:t xml:space="preserve"> la </w:t>
      </w:r>
      <w:proofErr w:type="spellStart"/>
      <w:r>
        <w:t>diferenciacion</w:t>
      </w:r>
      <w:proofErr w:type="spellEnd"/>
      <w:r>
        <w:t xml:space="preserve"> es el precio. En estos casos para diferenciarse se debe acceder a propiedades diferentes de los atributos </w:t>
      </w:r>
      <w:proofErr w:type="spellStart"/>
      <w:r>
        <w:t>intrinsecos</w:t>
      </w:r>
      <w:proofErr w:type="spellEnd"/>
      <w:r>
        <w:t xml:space="preserve">, se puede identificar oportunidades para la ventaja competitiva en el servicio </w:t>
      </w:r>
      <w:proofErr w:type="spellStart"/>
      <w:r>
        <w:t>tecnico</w:t>
      </w:r>
      <w:proofErr w:type="spellEnd"/>
      <w:r>
        <w:t>, condiciones financieras, plazo de entrega, la imagen etc.</w:t>
      </w:r>
    </w:p>
    <w:p w:rsidR="00C85AC1" w:rsidRDefault="00C85AC1">
      <w:pPr>
        <w:numPr>
          <w:ilvl w:val="2"/>
          <w:numId w:val="8"/>
        </w:numPr>
        <w:jc w:val="both"/>
      </w:pPr>
      <w:r>
        <w:t xml:space="preserve">Es mejor participar en una industria con pocos competidores que con muchos competidores. </w:t>
      </w:r>
    </w:p>
    <w:p w:rsidR="00C85AC1" w:rsidRDefault="00C85AC1">
      <w:pPr>
        <w:numPr>
          <w:ilvl w:val="1"/>
          <w:numId w:val="8"/>
        </w:numPr>
        <w:jc w:val="both"/>
        <w:rPr>
          <w:u w:val="single"/>
        </w:rPr>
      </w:pPr>
      <w:proofErr w:type="spellStart"/>
      <w:r>
        <w:rPr>
          <w:u w:val="single"/>
        </w:rPr>
        <w:t>Equilbrio</w:t>
      </w:r>
      <w:proofErr w:type="spellEnd"/>
      <w:r>
        <w:rPr>
          <w:u w:val="single"/>
        </w:rPr>
        <w:t xml:space="preserve"> entre los competidores.</w:t>
      </w:r>
    </w:p>
    <w:p w:rsidR="00C85AC1" w:rsidRDefault="00C85AC1"/>
    <w:p w:rsidR="00C85AC1" w:rsidRDefault="00C85AC1">
      <w:pPr>
        <w:numPr>
          <w:ilvl w:val="0"/>
          <w:numId w:val="8"/>
        </w:numPr>
        <w:rPr>
          <w:b/>
        </w:rPr>
      </w:pPr>
      <w:r>
        <w:rPr>
          <w:b/>
        </w:rPr>
        <w:t>La sobrecapacidad intermitente</w:t>
      </w:r>
    </w:p>
    <w:p w:rsidR="00C85AC1" w:rsidRDefault="00C85AC1">
      <w:pPr>
        <w:numPr>
          <w:ilvl w:val="1"/>
          <w:numId w:val="8"/>
        </w:numPr>
        <w:jc w:val="both"/>
      </w:pPr>
      <w:r>
        <w:t xml:space="preserve"> Cuando se producen ciclos de gran capacidad ociosa y de suministros insuficientes, eleva los precios. Los precios elevados provocan una </w:t>
      </w:r>
      <w:proofErr w:type="spellStart"/>
      <w:r>
        <w:t>reaccion</w:t>
      </w:r>
      <w:proofErr w:type="spellEnd"/>
      <w:r>
        <w:t xml:space="preserve"> en los competidores que generan una mayor capacidad añadida provocando un nuevo ciclo de deterioro de la rentabilidad. </w:t>
      </w:r>
    </w:p>
    <w:p w:rsidR="00C85AC1" w:rsidRDefault="00C85AC1">
      <w:pPr>
        <w:ind w:left="1080"/>
      </w:pPr>
    </w:p>
    <w:p w:rsidR="00C85AC1" w:rsidRDefault="00C85AC1">
      <w:pPr>
        <w:numPr>
          <w:ilvl w:val="0"/>
          <w:numId w:val="8"/>
        </w:numPr>
        <w:rPr>
          <w:b/>
        </w:rPr>
      </w:pPr>
      <w:r>
        <w:rPr>
          <w:b/>
        </w:rPr>
        <w:t>Identidad de la marca</w:t>
      </w:r>
    </w:p>
    <w:p w:rsidR="00C85AC1" w:rsidRDefault="00C85AC1">
      <w:pPr>
        <w:numPr>
          <w:ilvl w:val="1"/>
          <w:numId w:val="8"/>
        </w:numPr>
      </w:pPr>
      <w:r>
        <w:t>Las empresas invierten para buscar reconocimiento de la marca.</w:t>
      </w:r>
    </w:p>
    <w:p w:rsidR="00C85AC1" w:rsidRDefault="00C85AC1">
      <w:pPr>
        <w:numPr>
          <w:ilvl w:val="1"/>
          <w:numId w:val="8"/>
        </w:numPr>
      </w:pPr>
      <w:r>
        <w:t xml:space="preserve">Las empresas que introducen productos </w:t>
      </w:r>
      <w:proofErr w:type="spellStart"/>
      <w:r>
        <w:t>genericos</w:t>
      </w:r>
      <w:proofErr w:type="spellEnd"/>
      <w:r>
        <w:t xml:space="preserve"> perjudican a los competidores diferenciados.</w:t>
      </w:r>
    </w:p>
    <w:p w:rsidR="00C85AC1" w:rsidRDefault="00C85AC1"/>
    <w:p w:rsidR="00C85AC1" w:rsidRDefault="00C85AC1">
      <w:pPr>
        <w:numPr>
          <w:ilvl w:val="0"/>
          <w:numId w:val="8"/>
        </w:numPr>
        <w:rPr>
          <w:b/>
        </w:rPr>
      </w:pPr>
      <w:r>
        <w:rPr>
          <w:b/>
        </w:rPr>
        <w:t>Costo de cambio</w:t>
      </w:r>
    </w:p>
    <w:p w:rsidR="00C85AC1" w:rsidRDefault="00C85AC1">
      <w:pPr>
        <w:numPr>
          <w:ilvl w:val="1"/>
          <w:numId w:val="8"/>
        </w:numPr>
      </w:pPr>
      <w:r>
        <w:t xml:space="preserve">Si los clientes tienen mayor facilidad de cambiar de productos en una industria dada, mayor </w:t>
      </w:r>
      <w:proofErr w:type="spellStart"/>
      <w:r>
        <w:t>sera</w:t>
      </w:r>
      <w:proofErr w:type="spellEnd"/>
      <w:r>
        <w:t xml:space="preserve"> la rivalidad.</w:t>
      </w:r>
    </w:p>
    <w:p w:rsidR="00C85AC1" w:rsidRDefault="00C85AC1">
      <w:pPr>
        <w:numPr>
          <w:ilvl w:val="1"/>
          <w:numId w:val="8"/>
        </w:numPr>
      </w:pPr>
      <w:r>
        <w:t>Se adoptan estrategias para dificultar el cambio ejemplo: incentivos.</w:t>
      </w:r>
    </w:p>
    <w:p w:rsidR="00C85AC1" w:rsidRDefault="00C85AC1"/>
    <w:p w:rsidR="00C85AC1" w:rsidRDefault="00C85AC1">
      <w:pPr>
        <w:numPr>
          <w:ilvl w:val="0"/>
          <w:numId w:val="8"/>
        </w:numPr>
        <w:rPr>
          <w:b/>
        </w:rPr>
      </w:pPr>
      <w:r>
        <w:rPr>
          <w:b/>
        </w:rPr>
        <w:t>Barreras de salida e intereses corporativos</w:t>
      </w:r>
    </w:p>
    <w:p w:rsidR="00C85AC1" w:rsidRDefault="00C85AC1">
      <w:pPr>
        <w:numPr>
          <w:ilvl w:val="1"/>
          <w:numId w:val="8"/>
        </w:numPr>
        <w:jc w:val="both"/>
      </w:pPr>
      <w:r>
        <w:t xml:space="preserve">Si la barrera de salida es elevada contribuye al deterioro del atractivo de la industria en los mercados maduros y declinantes. </w:t>
      </w:r>
    </w:p>
    <w:p w:rsidR="00C85AC1" w:rsidRDefault="00C85AC1">
      <w:pPr>
        <w:numPr>
          <w:ilvl w:val="2"/>
          <w:numId w:val="8"/>
        </w:numPr>
        <w:jc w:val="both"/>
      </w:pPr>
      <w:r>
        <w:t xml:space="preserve">Cuando la industria </w:t>
      </w:r>
      <w:proofErr w:type="spellStart"/>
      <w:r>
        <w:t>esta</w:t>
      </w:r>
      <w:proofErr w:type="spellEnd"/>
      <w:r>
        <w:t xml:space="preserve"> en su </w:t>
      </w:r>
      <w:proofErr w:type="spellStart"/>
      <w:r>
        <w:t>ultima</w:t>
      </w:r>
      <w:proofErr w:type="spellEnd"/>
      <w:r>
        <w:t xml:space="preserve"> etapa del ciclo de vida hay una </w:t>
      </w:r>
      <w:proofErr w:type="spellStart"/>
      <w:r>
        <w:t>disminucion</w:t>
      </w:r>
      <w:proofErr w:type="spellEnd"/>
      <w:r>
        <w:t xml:space="preserve"> de los participantes.</w:t>
      </w:r>
    </w:p>
    <w:p w:rsidR="00C85AC1" w:rsidRDefault="00C85AC1">
      <w:pPr>
        <w:numPr>
          <w:ilvl w:val="1"/>
          <w:numId w:val="8"/>
        </w:numPr>
        <w:jc w:val="both"/>
      </w:pPr>
      <w:r>
        <w:t xml:space="preserve">Si la salida es </w:t>
      </w:r>
      <w:proofErr w:type="spellStart"/>
      <w:r>
        <w:t>dificil</w:t>
      </w:r>
      <w:proofErr w:type="spellEnd"/>
      <w:r>
        <w:t xml:space="preserve"> no se puede realizar una </w:t>
      </w:r>
      <w:proofErr w:type="spellStart"/>
      <w:r>
        <w:t>declinacion</w:t>
      </w:r>
      <w:proofErr w:type="spellEnd"/>
      <w:r>
        <w:t xml:space="preserve"> ordenada. Todos los competidores se ven afectados por la grave </w:t>
      </w:r>
      <w:proofErr w:type="spellStart"/>
      <w:r>
        <w:t>erosion</w:t>
      </w:r>
      <w:proofErr w:type="spellEnd"/>
      <w:r>
        <w:t xml:space="preserve"> de la rentabilidad.</w:t>
      </w:r>
    </w:p>
    <w:p w:rsidR="00C85AC1" w:rsidRDefault="00C85AC1">
      <w:pPr>
        <w:numPr>
          <w:ilvl w:val="1"/>
          <w:numId w:val="8"/>
        </w:numPr>
        <w:jc w:val="both"/>
      </w:pPr>
      <w:r>
        <w:t xml:space="preserve">Otras barreras que afectan a la </w:t>
      </w:r>
      <w:proofErr w:type="spellStart"/>
      <w:r>
        <w:t>decision</w:t>
      </w:r>
      <w:proofErr w:type="spellEnd"/>
      <w:r>
        <w:t xml:space="preserve"> de salida son: barreras emocionales, </w:t>
      </w:r>
      <w:proofErr w:type="spellStart"/>
      <w:r>
        <w:t>interrelacionales</w:t>
      </w:r>
      <w:proofErr w:type="spellEnd"/>
      <w:r>
        <w:t xml:space="preserve"> </w:t>
      </w:r>
      <w:proofErr w:type="spellStart"/>
      <w:r>
        <w:t>estrategicas</w:t>
      </w:r>
      <w:proofErr w:type="spellEnd"/>
      <w:r>
        <w:t xml:space="preserve"> con otros negocios y las restricciones gubernamentales y sociales.</w:t>
      </w:r>
    </w:p>
    <w:p w:rsidR="00C85AC1" w:rsidRDefault="00C85AC1">
      <w:pPr>
        <w:numPr>
          <w:ilvl w:val="1"/>
          <w:numId w:val="8"/>
        </w:numPr>
        <w:jc w:val="both"/>
      </w:pPr>
      <w:proofErr w:type="spellStart"/>
      <w:r>
        <w:t>Tambien</w:t>
      </w:r>
      <w:proofErr w:type="spellEnd"/>
      <w:r>
        <w:t xml:space="preserve"> hay empresas que son Acosadoras Competitivas cuando las empresas son competidores en </w:t>
      </w:r>
      <w:proofErr w:type="spellStart"/>
      <w:r>
        <w:t>multiples</w:t>
      </w:r>
      <w:proofErr w:type="spellEnd"/>
      <w:r>
        <w:t xml:space="preserve"> puntos, se enfrentan a una variedad de industrias con fuerzas relativas muy diferentes. </w:t>
      </w:r>
    </w:p>
    <w:p w:rsidR="00C85AC1" w:rsidRDefault="00C85AC1"/>
    <w:p w:rsidR="00C85AC1" w:rsidRDefault="00C85AC1">
      <w:pPr>
        <w:numPr>
          <w:ilvl w:val="0"/>
          <w:numId w:val="8"/>
        </w:numPr>
        <w:rPr>
          <w:b/>
          <w:u w:val="single"/>
        </w:rPr>
      </w:pPr>
      <w:r>
        <w:rPr>
          <w:b/>
          <w:u w:val="single"/>
        </w:rPr>
        <w:t>Amenazas de nuevos entrantes</w:t>
      </w:r>
    </w:p>
    <w:p w:rsidR="00C85AC1" w:rsidRDefault="00C85AC1">
      <w:pPr>
        <w:numPr>
          <w:ilvl w:val="1"/>
          <w:numId w:val="8"/>
        </w:numPr>
        <w:jc w:val="both"/>
        <w:rPr>
          <w:rFonts w:cs="Tahoma"/>
          <w:szCs w:val="20"/>
        </w:rPr>
      </w:pPr>
      <w:r>
        <w:t xml:space="preserve">Las altas barreras de ingreso son fundamentales para explicar un nivel sostenido de fuerte rentabilidad. Se espera que una estrategia que conduce a aumentar las barreras de entrada a una industria genere abundantes beneficios a largo plazo. </w:t>
      </w:r>
      <w:proofErr w:type="spellStart"/>
      <w:r>
        <w:t>Porter</w:t>
      </w:r>
      <w:proofErr w:type="spellEnd"/>
      <w:r>
        <w:t xml:space="preserve"> propuso un esquema muy simple, presentado en la Figura 5-2, para reflexionar sobre el impacto combinado de barreras de salida y entrada sobre la rentabilidad de una industria. La elevada rentabilidad viene con elevadas barreras de entrada y la estabilidad se consigue a través de bajas barreras de salida. Por consiguiente, la situación ideal es precisamente la que presenta barreras de entrada elevadas y barreras de salida bajas. Lamentablemente, dichas condiciones pocas veces </w:t>
      </w:r>
      <w:r>
        <w:rPr>
          <w:szCs w:val="20"/>
        </w:rPr>
        <w:t xml:space="preserve">son </w:t>
      </w:r>
      <w:r>
        <w:rPr>
          <w:rFonts w:cs="Tahoma"/>
          <w:szCs w:val="20"/>
        </w:rPr>
        <w:t>satisfechas</w:t>
      </w:r>
      <w:r>
        <w:rPr>
          <w:rFonts w:eastAsia="Tahoma" w:cs="Tahoma"/>
          <w:szCs w:val="20"/>
        </w:rPr>
        <w:t xml:space="preserve"> </w:t>
      </w:r>
      <w:r>
        <w:rPr>
          <w:rFonts w:cs="Tahoma"/>
          <w:szCs w:val="20"/>
        </w:rPr>
        <w:t>en</w:t>
      </w:r>
      <w:r>
        <w:rPr>
          <w:rFonts w:eastAsia="Tahoma" w:cs="Tahoma"/>
          <w:szCs w:val="20"/>
        </w:rPr>
        <w:t xml:space="preserve"> </w:t>
      </w:r>
      <w:r>
        <w:rPr>
          <w:rFonts w:cs="Tahoma"/>
          <w:szCs w:val="20"/>
        </w:rPr>
        <w:t>forma</w:t>
      </w:r>
      <w:r>
        <w:rPr>
          <w:rFonts w:eastAsia="Tahoma" w:cs="Tahoma"/>
          <w:szCs w:val="20"/>
        </w:rPr>
        <w:t xml:space="preserve"> </w:t>
      </w:r>
      <w:r>
        <w:rPr>
          <w:rFonts w:cs="Tahoma"/>
          <w:szCs w:val="20"/>
        </w:rPr>
        <w:t>simultánea</w:t>
      </w:r>
      <w:r>
        <w:rPr>
          <w:rFonts w:eastAsia="Tahoma" w:cs="Tahoma"/>
          <w:szCs w:val="20"/>
        </w:rPr>
        <w:t xml:space="preserve"> </w:t>
      </w:r>
      <w:r>
        <w:rPr>
          <w:rFonts w:cs="Tahoma"/>
          <w:szCs w:val="20"/>
        </w:rPr>
        <w:t>porque</w:t>
      </w:r>
      <w:r>
        <w:rPr>
          <w:rFonts w:eastAsia="Tahoma" w:cs="Tahoma"/>
          <w:szCs w:val="20"/>
        </w:rPr>
        <w:t xml:space="preserve"> </w:t>
      </w:r>
      <w:r>
        <w:rPr>
          <w:rFonts w:cs="Tahoma"/>
          <w:szCs w:val="20"/>
        </w:rPr>
        <w:t>los</w:t>
      </w:r>
      <w:r>
        <w:rPr>
          <w:rFonts w:eastAsia="Tahoma" w:cs="Tahoma"/>
          <w:szCs w:val="20"/>
        </w:rPr>
        <w:t xml:space="preserve"> </w:t>
      </w:r>
      <w:r>
        <w:rPr>
          <w:rFonts w:cs="Tahoma"/>
          <w:szCs w:val="20"/>
        </w:rPr>
        <w:t>factores</w:t>
      </w:r>
      <w:r>
        <w:rPr>
          <w:rFonts w:eastAsia="Tahoma" w:cs="Tahoma"/>
          <w:szCs w:val="20"/>
        </w:rPr>
        <w:t xml:space="preserve"> </w:t>
      </w:r>
      <w:r>
        <w:rPr>
          <w:rFonts w:cs="Tahoma"/>
          <w:szCs w:val="20"/>
        </w:rPr>
        <w:t>que</w:t>
      </w:r>
      <w:r>
        <w:rPr>
          <w:rFonts w:eastAsia="Tahoma" w:cs="Tahoma"/>
          <w:szCs w:val="20"/>
        </w:rPr>
        <w:t xml:space="preserve"> </w:t>
      </w:r>
      <w:r>
        <w:rPr>
          <w:rFonts w:cs="Tahoma"/>
          <w:szCs w:val="20"/>
        </w:rPr>
        <w:t>contribuyen</w:t>
      </w:r>
      <w:r>
        <w:rPr>
          <w:rFonts w:eastAsia="Tahoma" w:cs="Tahoma"/>
          <w:szCs w:val="20"/>
        </w:rPr>
        <w:t xml:space="preserve"> </w:t>
      </w:r>
      <w:r>
        <w:rPr>
          <w:rFonts w:cs="Tahoma"/>
          <w:szCs w:val="20"/>
        </w:rPr>
        <w:t>a</w:t>
      </w:r>
      <w:r>
        <w:rPr>
          <w:rFonts w:eastAsia="Tahoma" w:cs="Tahoma"/>
          <w:szCs w:val="20"/>
        </w:rPr>
        <w:t xml:space="preserve"> </w:t>
      </w:r>
      <w:r>
        <w:rPr>
          <w:rFonts w:cs="Tahoma"/>
          <w:szCs w:val="20"/>
        </w:rPr>
        <w:t>elevar</w:t>
      </w:r>
      <w:r>
        <w:rPr>
          <w:rFonts w:eastAsia="Tahoma" w:cs="Tahoma"/>
          <w:szCs w:val="20"/>
        </w:rPr>
        <w:t xml:space="preserve"> </w:t>
      </w:r>
      <w:r>
        <w:rPr>
          <w:rFonts w:cs="Tahoma"/>
          <w:szCs w:val="20"/>
        </w:rPr>
        <w:t>las</w:t>
      </w:r>
      <w:r>
        <w:rPr>
          <w:rFonts w:eastAsia="Tahoma" w:cs="Tahoma"/>
          <w:szCs w:val="20"/>
        </w:rPr>
        <w:t xml:space="preserve"> </w:t>
      </w:r>
      <w:r>
        <w:rPr>
          <w:rFonts w:cs="Tahoma"/>
          <w:szCs w:val="20"/>
        </w:rPr>
        <w:t>barreras</w:t>
      </w:r>
      <w:r>
        <w:rPr>
          <w:rFonts w:eastAsia="Tahoma" w:cs="Tahoma"/>
          <w:szCs w:val="20"/>
        </w:rPr>
        <w:t xml:space="preserve"> </w:t>
      </w:r>
      <w:r>
        <w:rPr>
          <w:rFonts w:cs="Tahoma"/>
          <w:szCs w:val="20"/>
        </w:rPr>
        <w:t>de</w:t>
      </w:r>
      <w:r>
        <w:rPr>
          <w:rFonts w:eastAsia="Tahoma" w:cs="Tahoma"/>
          <w:szCs w:val="20"/>
        </w:rPr>
        <w:t xml:space="preserve"> </w:t>
      </w:r>
      <w:r>
        <w:rPr>
          <w:rFonts w:cs="Tahoma"/>
          <w:szCs w:val="20"/>
        </w:rPr>
        <w:t>entrada</w:t>
      </w:r>
      <w:r>
        <w:rPr>
          <w:rFonts w:eastAsia="Tahoma" w:cs="Tahoma"/>
          <w:szCs w:val="20"/>
        </w:rPr>
        <w:t xml:space="preserve"> </w:t>
      </w:r>
      <w:r>
        <w:rPr>
          <w:rFonts w:cs="Tahoma"/>
          <w:szCs w:val="20"/>
        </w:rPr>
        <w:t>aumentan</w:t>
      </w:r>
      <w:r>
        <w:rPr>
          <w:rFonts w:eastAsia="Tahoma" w:cs="Tahoma"/>
          <w:szCs w:val="20"/>
        </w:rPr>
        <w:t xml:space="preserve"> </w:t>
      </w:r>
      <w:r>
        <w:rPr>
          <w:rFonts w:cs="Tahoma"/>
          <w:szCs w:val="20"/>
        </w:rPr>
        <w:t>al</w:t>
      </w:r>
      <w:r>
        <w:rPr>
          <w:rFonts w:eastAsia="Tahoma" w:cs="Tahoma"/>
          <w:szCs w:val="20"/>
        </w:rPr>
        <w:t xml:space="preserve"> </w:t>
      </w:r>
      <w:r>
        <w:rPr>
          <w:rFonts w:cs="Tahoma"/>
          <w:szCs w:val="20"/>
        </w:rPr>
        <w:t>mismo</w:t>
      </w:r>
      <w:r>
        <w:rPr>
          <w:rFonts w:eastAsia="Tahoma" w:cs="Tahoma"/>
          <w:szCs w:val="20"/>
        </w:rPr>
        <w:t xml:space="preserve"> </w:t>
      </w:r>
      <w:r>
        <w:rPr>
          <w:rFonts w:cs="Tahoma"/>
          <w:szCs w:val="20"/>
        </w:rPr>
        <w:t>tiempo</w:t>
      </w:r>
      <w:r>
        <w:rPr>
          <w:rFonts w:eastAsia="Tahoma" w:cs="Tahoma"/>
          <w:szCs w:val="20"/>
        </w:rPr>
        <w:t xml:space="preserve"> </w:t>
      </w:r>
      <w:r>
        <w:rPr>
          <w:rFonts w:cs="Tahoma"/>
          <w:szCs w:val="20"/>
        </w:rPr>
        <w:t>las</w:t>
      </w:r>
      <w:r>
        <w:rPr>
          <w:rFonts w:eastAsia="Tahoma" w:cs="Tahoma"/>
          <w:szCs w:val="20"/>
        </w:rPr>
        <w:t xml:space="preserve"> </w:t>
      </w:r>
      <w:r>
        <w:rPr>
          <w:rFonts w:cs="Tahoma"/>
          <w:szCs w:val="20"/>
        </w:rPr>
        <w:t>barreras</w:t>
      </w:r>
      <w:r>
        <w:rPr>
          <w:rFonts w:eastAsia="Tahoma" w:cs="Tahoma"/>
          <w:szCs w:val="20"/>
        </w:rPr>
        <w:t xml:space="preserve"> </w:t>
      </w:r>
      <w:r>
        <w:rPr>
          <w:rFonts w:cs="Tahoma"/>
          <w:szCs w:val="20"/>
        </w:rPr>
        <w:t>de</w:t>
      </w:r>
      <w:r>
        <w:rPr>
          <w:rFonts w:eastAsia="Tahoma" w:cs="Tahoma"/>
          <w:szCs w:val="20"/>
        </w:rPr>
        <w:t xml:space="preserve"> </w:t>
      </w:r>
      <w:r>
        <w:rPr>
          <w:rFonts w:cs="Tahoma"/>
          <w:szCs w:val="20"/>
        </w:rPr>
        <w:t>salida.</w:t>
      </w:r>
    </w:p>
    <w:p w:rsidR="00C85AC1" w:rsidRDefault="00C85AC1">
      <w:pPr>
        <w:numPr>
          <w:ilvl w:val="1"/>
          <w:numId w:val="8"/>
        </w:numPr>
      </w:pPr>
      <w:r>
        <w:t xml:space="preserve">Una alternativa </w:t>
      </w:r>
      <w:proofErr w:type="spellStart"/>
      <w:r>
        <w:t>estrategica</w:t>
      </w:r>
      <w:proofErr w:type="spellEnd"/>
      <w:r>
        <w:t xml:space="preserve"> es establecer alianzas con los competidores. Hay que determinar que puede ofrecer la pequeña empresa en ventajas sostenibles y el grado de estabilidad y </w:t>
      </w:r>
      <w:proofErr w:type="spellStart"/>
      <w:r>
        <w:t>duracion</w:t>
      </w:r>
      <w:proofErr w:type="spellEnd"/>
      <w:r>
        <w:t>.</w:t>
      </w:r>
    </w:p>
    <w:p w:rsidR="00C85AC1" w:rsidRDefault="00C85AC1">
      <w:pPr>
        <w:numPr>
          <w:ilvl w:val="1"/>
          <w:numId w:val="8"/>
        </w:numPr>
      </w:pPr>
      <w:r>
        <w:t xml:space="preserve">Las barreras de entrada tiene </w:t>
      </w:r>
      <w:proofErr w:type="spellStart"/>
      <w:r>
        <w:t>relacion</w:t>
      </w:r>
      <w:proofErr w:type="spellEnd"/>
      <w:r>
        <w:t xml:space="preserve"> con la rentabilidad de la industria. Las BE son el resultado de una amplia variedad de </w:t>
      </w:r>
      <w:r>
        <w:rPr>
          <w:u w:val="single"/>
        </w:rPr>
        <w:t>nuevos factores:</w:t>
      </w:r>
      <w:r>
        <w:t xml:space="preserve"> </w:t>
      </w:r>
    </w:p>
    <w:p w:rsidR="00C85AC1" w:rsidRDefault="00C85AC1">
      <w:pPr>
        <w:numPr>
          <w:ilvl w:val="2"/>
          <w:numId w:val="8"/>
        </w:numPr>
      </w:pPr>
      <w:r>
        <w:t>Economías de escala</w:t>
      </w:r>
    </w:p>
    <w:p w:rsidR="00C85AC1" w:rsidRDefault="00C85AC1">
      <w:pPr>
        <w:numPr>
          <w:ilvl w:val="2"/>
          <w:numId w:val="8"/>
        </w:numPr>
      </w:pPr>
      <w:r>
        <w:t xml:space="preserve">Diferenciación del producto y la </w:t>
      </w:r>
    </w:p>
    <w:p w:rsidR="00C85AC1" w:rsidRDefault="00C85AC1">
      <w:pPr>
        <w:numPr>
          <w:ilvl w:val="2"/>
          <w:numId w:val="8"/>
        </w:numPr>
      </w:pPr>
      <w:r>
        <w:t xml:space="preserve">Intensidad de los requerimientos de capital. </w:t>
      </w:r>
      <w:r>
        <w:rPr>
          <w:u w:val="single"/>
        </w:rPr>
        <w:t>También</w:t>
      </w:r>
      <w:r>
        <w:t>:</w:t>
      </w:r>
    </w:p>
    <w:p w:rsidR="00C85AC1" w:rsidRDefault="00C85AC1">
      <w:pPr>
        <w:numPr>
          <w:ilvl w:val="3"/>
          <w:numId w:val="8"/>
        </w:numPr>
      </w:pPr>
      <w:r>
        <w:t>Facilidad de acceso a los canales de distribución</w:t>
      </w:r>
    </w:p>
    <w:p w:rsidR="00C85AC1" w:rsidRDefault="00C85AC1">
      <w:pPr>
        <w:numPr>
          <w:ilvl w:val="3"/>
          <w:numId w:val="8"/>
        </w:numPr>
      </w:pPr>
      <w:r>
        <w:t>Materias primas fundamentales</w:t>
      </w:r>
    </w:p>
    <w:p w:rsidR="00C85AC1" w:rsidRDefault="00C85AC1">
      <w:pPr>
        <w:numPr>
          <w:ilvl w:val="3"/>
          <w:numId w:val="8"/>
        </w:numPr>
      </w:pPr>
      <w:r>
        <w:t>Ultima tecnología</w:t>
      </w:r>
    </w:p>
    <w:p w:rsidR="00C85AC1" w:rsidRDefault="00C85AC1">
      <w:pPr>
        <w:numPr>
          <w:ilvl w:val="3"/>
          <w:numId w:val="8"/>
        </w:numPr>
      </w:pPr>
      <w:r>
        <w:t>Efecto de aprendizaje</w:t>
      </w:r>
    </w:p>
    <w:p w:rsidR="00C85AC1" w:rsidRDefault="00C85AC1">
      <w:pPr>
        <w:numPr>
          <w:ilvl w:val="3"/>
          <w:numId w:val="8"/>
        </w:numPr>
      </w:pPr>
      <w:r>
        <w:t xml:space="preserve">Grado de proteccionismo gubernamental </w:t>
      </w:r>
    </w:p>
    <w:p w:rsidR="00C85AC1" w:rsidRDefault="00C85AC1">
      <w:pPr>
        <w:numPr>
          <w:ilvl w:val="3"/>
          <w:numId w:val="8"/>
        </w:numPr>
      </w:pPr>
      <w:r>
        <w:t>Identidad de la marca</w:t>
      </w:r>
    </w:p>
    <w:p w:rsidR="00C85AC1" w:rsidRDefault="00C85AC1">
      <w:pPr>
        <w:numPr>
          <w:ilvl w:val="3"/>
          <w:numId w:val="8"/>
        </w:numPr>
      </w:pPr>
      <w:r>
        <w:t>Costos del cambio.</w:t>
      </w:r>
    </w:p>
    <w:p w:rsidR="00C85AC1" w:rsidRDefault="00C85AC1">
      <w:pPr>
        <w:numPr>
          <w:ilvl w:val="1"/>
          <w:numId w:val="8"/>
        </w:numPr>
      </w:pPr>
      <w:r>
        <w:t>Las barreras de ingreso son fundamentales para explicar un nivel sostenido de fuerte rentabilidad.</w:t>
      </w:r>
    </w:p>
    <w:p w:rsidR="00C85AC1" w:rsidRDefault="00C85AC1">
      <w:pPr>
        <w:numPr>
          <w:ilvl w:val="1"/>
          <w:numId w:val="8"/>
        </w:numPr>
      </w:pPr>
      <w:r>
        <w:t>Se espera que una estrategia que conduce a aumentar las BE a una industria genere abundante beneficios a largo plazo.</w:t>
      </w:r>
    </w:p>
    <w:p w:rsidR="00C85AC1" w:rsidRDefault="000C4926">
      <w:pPr>
        <w:rPr>
          <w:lang/>
        </w:rPr>
      </w:pPr>
      <w:r>
        <w:rPr>
          <w:noProof/>
        </w:rPr>
        <mc:AlternateContent>
          <mc:Choice Requires="wps">
            <w:drawing>
              <wp:anchor distT="0" distB="0" distL="114300" distR="114300" simplePos="0" relativeHeight="251654656" behindDoc="0" locked="0" layoutInCell="1" allowOverlap="1">
                <wp:simplePos x="0" y="0"/>
                <wp:positionH relativeFrom="column">
                  <wp:posOffset>87630</wp:posOffset>
                </wp:positionH>
                <wp:positionV relativeFrom="paragraph">
                  <wp:posOffset>140335</wp:posOffset>
                </wp:positionV>
                <wp:extent cx="884555" cy="752475"/>
                <wp:effectExtent l="1905" t="0" r="0" b="254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555" cy="752475"/>
                        </a:xfrm>
                        <a:prstGeom prst="rect">
                          <a:avLst/>
                        </a:prstGeom>
                        <a:solidFill>
                          <a:srgbClr val="FFFFFF"/>
                        </a:solidFill>
                        <a:ln>
                          <a:noFill/>
                        </a:ln>
                        <a:effectLst/>
                        <a:extLs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85AC1" w:rsidRDefault="00C85AC1">
                            <w:pPr>
                              <w:rPr>
                                <w:rFonts w:eastAsia="Times New Roman"/>
                                <w:szCs w:val="20"/>
                              </w:rPr>
                            </w:pPr>
                            <w:r>
                              <w:rPr>
                                <w:rFonts w:eastAsia="Times New Roman"/>
                                <w:szCs w:val="20"/>
                              </w:rPr>
                              <w:t>BARRERA ENTRADA</w:t>
                            </w:r>
                          </w:p>
                        </w:txbxContent>
                      </wps:txbx>
                      <wps:bodyPr rot="0" vert="eaVert" wrap="square" lIns="91440" tIns="45720" rIns="91440" bIns="45720" anchor="ctr" anchorCtr="0">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9pt;margin-top:11.05pt;width:69.65pt;height:59.2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" stroked="f" strokecolor="gray">
                <v:stroke joinstyle="round"/>
                <v:textbox style="layout-flow:vertical-ideographic">
                  <w:txbxContent>
                    <w:p w:rsidR="00C85AC1" w:rsidRDefault="00C85AC1">
                      <w:pPr>
                        <w:rPr>
                          <w:rFonts w:eastAsia="Times New Roman"/>
                          <w:szCs w:val="20"/>
                        </w:rPr>
                      </w:pPr>
                      <w:r>
                        <w:rPr>
                          <w:rFonts w:eastAsia="Times New Roman"/>
                          <w:szCs w:val="20"/>
                        </w:rPr>
                        <w:t>BARRERA ENTRADA</w:t>
                      </w:r>
                    </w:p>
                  </w:txbxContent>
                </v:textbox>
              </v:shape>
            </w:pict>
          </mc:Fallback>
        </mc:AlternateContent>
      </w:r>
      <w:r>
        <w:rPr>
          <w:noProof/>
        </w:rPr>
        <mc:AlternateContent>
          <mc:Choice Requires="wps">
            <w:drawing>
              <wp:anchor distT="0" distB="0" distL="114300" distR="114300" simplePos="0" relativeHeight="251655680" behindDoc="0" locked="0" layoutInCell="1" allowOverlap="1">
                <wp:simplePos x="0" y="0"/>
                <wp:positionH relativeFrom="column">
                  <wp:posOffset>2629535</wp:posOffset>
                </wp:positionH>
                <wp:positionV relativeFrom="paragraph">
                  <wp:posOffset>13970</wp:posOffset>
                </wp:positionV>
                <wp:extent cx="1364615" cy="278765"/>
                <wp:effectExtent l="635" t="4445" r="0" b="2540"/>
                <wp:wrapNone/>
                <wp:docPr id="1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4615" cy="278765"/>
                        </a:xfrm>
                        <a:prstGeom prst="rect">
                          <a:avLst/>
                        </a:prstGeom>
                        <a:solidFill>
                          <a:srgbClr val="FFFFFF"/>
                        </a:solidFill>
                        <a:ln>
                          <a:noFill/>
                        </a:ln>
                        <a:effectLst/>
                        <a:extLs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85AC1" w:rsidRDefault="00C85AC1">
                            <w:pPr>
                              <w:rPr>
                                <w:rFonts w:eastAsia="Times New Roman"/>
                                <w:szCs w:val="20"/>
                              </w:rPr>
                            </w:pPr>
                            <w:r>
                              <w:rPr>
                                <w:rFonts w:eastAsia="Times New Roman"/>
                                <w:szCs w:val="20"/>
                              </w:rPr>
                              <w:t>BARRERA SALIDA</w:t>
                            </w:r>
                          </w:p>
                        </w:txbxContent>
                      </wps:txbx>
                      <wps:bodyPr rot="0" vert="horz" wrap="square" lIns="91440" tIns="45720" rIns="91440" bIns="45720" anchor="ctr" anchorCtr="0">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207.05pt;margin-top:1.1pt;width:107.45pt;height:21.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" stroked="f" strokecolor="gray">
                <v:stroke joinstyle="round"/>
                <v:textbox>
                  <w:txbxContent>
                    <w:p w:rsidR="00C85AC1" w:rsidRDefault="00C85AC1">
                      <w:pPr>
                        <w:rPr>
                          <w:rFonts w:eastAsia="Times New Roman"/>
                          <w:szCs w:val="20"/>
                        </w:rPr>
                      </w:pPr>
                      <w:r>
                        <w:rPr>
                          <w:rFonts w:eastAsia="Times New Roman"/>
                          <w:szCs w:val="20"/>
                        </w:rPr>
                        <w:t>BARRERA SALIDA</w:t>
                      </w:r>
                    </w:p>
                  </w:txbxContent>
                </v:textbox>
              </v:shape>
            </w:pict>
          </mc:Fallback>
        </mc:AlternateContent>
      </w:r>
    </w:p>
    <w:p w:rsidR="00C85AC1" w:rsidRDefault="00C85AC1"/>
    <w:tbl>
      <w:tblPr>
        <w:tblW w:w="0" w:type="auto"/>
        <w:tblInd w:w="1818" w:type="dxa"/>
        <w:tblLayout w:type="fixed"/>
        <w:tblLook w:val="0000" w:firstRow="0" w:lastRow="0" w:firstColumn="0" w:lastColumn="0" w:noHBand="0" w:noVBand="0"/>
      </w:tblPr>
      <w:tblGrid>
        <w:gridCol w:w="683"/>
        <w:gridCol w:w="2959"/>
        <w:gridCol w:w="4448"/>
      </w:tblGrid>
      <w:tr w:rsidR="00C85AC1" w:rsidTr="00E76F7A">
        <w:tc>
          <w:tcPr>
            <w:tcW w:w="683" w:type="dxa"/>
            <w:tcBorders>
              <w:top w:val="single" w:sz="4" w:space="0" w:color="000000"/>
              <w:left w:val="single" w:sz="4" w:space="0" w:color="000000"/>
              <w:bottom w:val="single" w:sz="4" w:space="0" w:color="000000"/>
            </w:tcBorders>
            <w:shd w:val="clear" w:color="auto" w:fill="auto"/>
            <w:vAlign w:val="center"/>
          </w:tcPr>
          <w:p w:rsidR="00C85AC1" w:rsidRDefault="00C85AC1">
            <w:pPr>
              <w:snapToGrid w:val="0"/>
            </w:pPr>
          </w:p>
        </w:tc>
        <w:tc>
          <w:tcPr>
            <w:tcW w:w="2959" w:type="dxa"/>
            <w:tcBorders>
              <w:top w:val="single" w:sz="4" w:space="0" w:color="000000"/>
              <w:left w:val="single" w:sz="4" w:space="0" w:color="000000"/>
              <w:bottom w:val="single" w:sz="4" w:space="0" w:color="000000"/>
            </w:tcBorders>
            <w:shd w:val="clear" w:color="auto" w:fill="auto"/>
            <w:vAlign w:val="center"/>
          </w:tcPr>
          <w:p w:rsidR="00C85AC1" w:rsidRDefault="00C85AC1">
            <w:pPr>
              <w:snapToGrid w:val="0"/>
            </w:pPr>
            <w:r>
              <w:t>Baja</w:t>
            </w:r>
          </w:p>
        </w:tc>
        <w:tc>
          <w:tcPr>
            <w:tcW w:w="44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C85AC1" w:rsidRDefault="00C85AC1">
            <w:pPr>
              <w:snapToGrid w:val="0"/>
            </w:pPr>
            <w:r>
              <w:t>Alta</w:t>
            </w:r>
          </w:p>
        </w:tc>
      </w:tr>
      <w:tr w:rsidR="00C85AC1" w:rsidTr="00E76F7A">
        <w:tc>
          <w:tcPr>
            <w:tcW w:w="683" w:type="dxa"/>
            <w:tcBorders>
              <w:top w:val="single" w:sz="4" w:space="0" w:color="000000"/>
              <w:left w:val="single" w:sz="4" w:space="0" w:color="000000"/>
              <w:bottom w:val="single" w:sz="4" w:space="0" w:color="000000"/>
            </w:tcBorders>
            <w:shd w:val="clear" w:color="auto" w:fill="auto"/>
          </w:tcPr>
          <w:p w:rsidR="00C85AC1" w:rsidRDefault="00C85AC1">
            <w:pPr>
              <w:snapToGrid w:val="0"/>
            </w:pPr>
            <w:r>
              <w:t>Alta</w:t>
            </w:r>
          </w:p>
        </w:tc>
        <w:tc>
          <w:tcPr>
            <w:tcW w:w="2959" w:type="dxa"/>
            <w:tcBorders>
              <w:top w:val="single" w:sz="4" w:space="0" w:color="000000"/>
              <w:left w:val="single" w:sz="4" w:space="0" w:color="000000"/>
              <w:bottom w:val="single" w:sz="4" w:space="0" w:color="000000"/>
            </w:tcBorders>
            <w:shd w:val="clear" w:color="auto" w:fill="auto"/>
          </w:tcPr>
          <w:p w:rsidR="00C85AC1" w:rsidRDefault="00C85AC1">
            <w:pPr>
              <w:snapToGrid w:val="0"/>
            </w:pPr>
            <w:r>
              <w:t>Rentabilidad alta y estable</w:t>
            </w:r>
          </w:p>
        </w:tc>
        <w:tc>
          <w:tcPr>
            <w:tcW w:w="4448" w:type="dxa"/>
            <w:tcBorders>
              <w:top w:val="single" w:sz="4" w:space="0" w:color="000000"/>
              <w:left w:val="single" w:sz="4" w:space="0" w:color="000000"/>
              <w:bottom w:val="single" w:sz="4" w:space="0" w:color="000000"/>
              <w:right w:val="single" w:sz="4" w:space="0" w:color="000000"/>
            </w:tcBorders>
            <w:shd w:val="clear" w:color="auto" w:fill="auto"/>
          </w:tcPr>
          <w:p w:rsidR="00C85AC1" w:rsidRDefault="00C85AC1">
            <w:pPr>
              <w:snapToGrid w:val="0"/>
            </w:pPr>
            <w:r>
              <w:t>Rentabilidad alta con posible inestabilidad</w:t>
            </w:r>
          </w:p>
        </w:tc>
      </w:tr>
      <w:tr w:rsidR="00C85AC1" w:rsidTr="00E76F7A">
        <w:tc>
          <w:tcPr>
            <w:tcW w:w="683" w:type="dxa"/>
            <w:tcBorders>
              <w:top w:val="single" w:sz="4" w:space="0" w:color="000000"/>
              <w:left w:val="single" w:sz="4" w:space="0" w:color="000000"/>
              <w:bottom w:val="single" w:sz="4" w:space="0" w:color="000000"/>
            </w:tcBorders>
            <w:shd w:val="clear" w:color="auto" w:fill="auto"/>
          </w:tcPr>
          <w:p w:rsidR="00C85AC1" w:rsidRDefault="00C85AC1">
            <w:pPr>
              <w:snapToGrid w:val="0"/>
            </w:pPr>
            <w:r>
              <w:t>Baja</w:t>
            </w:r>
          </w:p>
        </w:tc>
        <w:tc>
          <w:tcPr>
            <w:tcW w:w="2959" w:type="dxa"/>
            <w:tcBorders>
              <w:top w:val="single" w:sz="4" w:space="0" w:color="000000"/>
              <w:left w:val="single" w:sz="4" w:space="0" w:color="000000"/>
              <w:bottom w:val="single" w:sz="4" w:space="0" w:color="000000"/>
            </w:tcBorders>
            <w:shd w:val="clear" w:color="auto" w:fill="auto"/>
          </w:tcPr>
          <w:p w:rsidR="00C85AC1" w:rsidRDefault="00C85AC1">
            <w:pPr>
              <w:snapToGrid w:val="0"/>
            </w:pPr>
            <w:r>
              <w:t>Rentabilidad baja y estable</w:t>
            </w:r>
          </w:p>
        </w:tc>
        <w:tc>
          <w:tcPr>
            <w:tcW w:w="4448" w:type="dxa"/>
            <w:tcBorders>
              <w:top w:val="single" w:sz="4" w:space="0" w:color="000000"/>
              <w:left w:val="single" w:sz="4" w:space="0" w:color="000000"/>
              <w:bottom w:val="single" w:sz="4" w:space="0" w:color="000000"/>
              <w:right w:val="single" w:sz="4" w:space="0" w:color="000000"/>
            </w:tcBorders>
            <w:shd w:val="clear" w:color="auto" w:fill="auto"/>
          </w:tcPr>
          <w:p w:rsidR="00C85AC1" w:rsidRDefault="00C85AC1">
            <w:pPr>
              <w:snapToGrid w:val="0"/>
            </w:pPr>
            <w:r>
              <w:t>Rentabilidad baja e inestable</w:t>
            </w:r>
          </w:p>
        </w:tc>
      </w:tr>
    </w:tbl>
    <w:p w:rsidR="00C85AC1" w:rsidRDefault="00C85AC1"/>
    <w:p w:rsidR="00C85AC1" w:rsidRDefault="00C85AC1">
      <w:pPr>
        <w:numPr>
          <w:ilvl w:val="1"/>
          <w:numId w:val="8"/>
        </w:numPr>
      </w:pPr>
      <w:r>
        <w:t>La Alta rentabilidad viene con BE alta. La estabilidad con BS bajas.</w:t>
      </w:r>
    </w:p>
    <w:p w:rsidR="00C85AC1" w:rsidRDefault="00C85AC1">
      <w:pPr>
        <w:numPr>
          <w:ilvl w:val="1"/>
          <w:numId w:val="8"/>
        </w:numPr>
      </w:pPr>
      <w:r>
        <w:t>Cuando se ingresa a una industria se debe contar con capacidades únicas, no transferibles a los competidores, que permita ingresos fáciles a la empresa pero difícil a las demás.</w:t>
      </w:r>
    </w:p>
    <w:p w:rsidR="00C85AC1" w:rsidRDefault="00C85AC1"/>
    <w:p w:rsidR="00C85AC1" w:rsidRDefault="00C85AC1">
      <w:pPr>
        <w:numPr>
          <w:ilvl w:val="0"/>
          <w:numId w:val="8"/>
        </w:numPr>
        <w:rPr>
          <w:b/>
          <w:u w:val="single"/>
        </w:rPr>
      </w:pPr>
      <w:r>
        <w:rPr>
          <w:b/>
          <w:u w:val="single"/>
        </w:rPr>
        <w:t>Amenazas de los sustitutos</w:t>
      </w:r>
    </w:p>
    <w:p w:rsidR="00C85AC1" w:rsidRDefault="00C85AC1">
      <w:pPr>
        <w:numPr>
          <w:ilvl w:val="1"/>
          <w:numId w:val="8"/>
        </w:numPr>
        <w:jc w:val="both"/>
        <w:rPr>
          <w:rFonts w:cs="Tahoma"/>
          <w:szCs w:val="20"/>
        </w:rPr>
      </w:pPr>
      <w:r>
        <w:rPr>
          <w:rFonts w:cs="Tahoma"/>
          <w:szCs w:val="20"/>
        </w:rPr>
        <w:t>El impacto que la amenaza de sustitución produce sobre la rentabilidad de la industria depende de cierto número de factores, tales como la disponibilidad de sustitutos cercanos, el costo de cambio del usuario, la agresividad de los productores de sustitutos, y las compensaciones precio-valor entre los productos originales y sus sustitutos.</w:t>
      </w:r>
    </w:p>
    <w:p w:rsidR="00C85AC1" w:rsidRDefault="00C85AC1">
      <w:pPr>
        <w:numPr>
          <w:ilvl w:val="1"/>
          <w:numId w:val="8"/>
        </w:numPr>
      </w:pPr>
      <w:r>
        <w:t>Reemplazan los productos o servicios de la industria o presentan una alternativa.</w:t>
      </w:r>
    </w:p>
    <w:p w:rsidR="00C85AC1" w:rsidRDefault="00C85AC1">
      <w:pPr>
        <w:numPr>
          <w:ilvl w:val="1"/>
          <w:numId w:val="8"/>
        </w:numPr>
      </w:pPr>
      <w:r>
        <w:t>Establece un techo para la rentabilidad de la industria.</w:t>
      </w:r>
    </w:p>
    <w:p w:rsidR="00C85AC1" w:rsidRDefault="00C85AC1">
      <w:pPr>
        <w:numPr>
          <w:ilvl w:val="1"/>
          <w:numId w:val="8"/>
        </w:numPr>
      </w:pPr>
      <w:r>
        <w:t>Produce una transferencia de la demandada.</w:t>
      </w:r>
    </w:p>
    <w:p w:rsidR="00C85AC1" w:rsidRDefault="00C85AC1">
      <w:pPr>
        <w:numPr>
          <w:ilvl w:val="1"/>
          <w:numId w:val="8"/>
        </w:numPr>
      </w:pPr>
      <w:r>
        <w:t xml:space="preserve">La amenaza </w:t>
      </w:r>
      <w:proofErr w:type="spellStart"/>
      <w:r>
        <w:t>esta</w:t>
      </w:r>
      <w:proofErr w:type="spellEnd"/>
      <w:r>
        <w:t xml:space="preserve"> determinada por ciertos factores:</w:t>
      </w:r>
    </w:p>
    <w:p w:rsidR="00C85AC1" w:rsidRDefault="00C85AC1">
      <w:pPr>
        <w:numPr>
          <w:ilvl w:val="2"/>
          <w:numId w:val="8"/>
        </w:numPr>
      </w:pPr>
      <w:r>
        <w:t>Disponibilidad de sustitutos cercanos.</w:t>
      </w:r>
    </w:p>
    <w:p w:rsidR="00C85AC1" w:rsidRDefault="00C85AC1">
      <w:pPr>
        <w:numPr>
          <w:ilvl w:val="2"/>
          <w:numId w:val="8"/>
        </w:numPr>
      </w:pPr>
      <w:r>
        <w:t>Costo de cambio</w:t>
      </w:r>
    </w:p>
    <w:p w:rsidR="00C85AC1" w:rsidRDefault="00C85AC1">
      <w:pPr>
        <w:numPr>
          <w:ilvl w:val="2"/>
          <w:numId w:val="8"/>
        </w:numPr>
      </w:pPr>
      <w:r>
        <w:t xml:space="preserve">Agresividad de los productores de </w:t>
      </w:r>
      <w:proofErr w:type="spellStart"/>
      <w:r>
        <w:t>sust</w:t>
      </w:r>
      <w:proofErr w:type="spellEnd"/>
      <w:r>
        <w:t>.</w:t>
      </w:r>
    </w:p>
    <w:p w:rsidR="00C85AC1" w:rsidRDefault="00C85AC1">
      <w:pPr>
        <w:numPr>
          <w:ilvl w:val="2"/>
          <w:numId w:val="8"/>
        </w:numPr>
      </w:pPr>
      <w:r>
        <w:t xml:space="preserve">Compensaciones precio-valor entre los productos originales y los </w:t>
      </w:r>
      <w:proofErr w:type="spellStart"/>
      <w:r>
        <w:t>sust</w:t>
      </w:r>
      <w:proofErr w:type="spellEnd"/>
      <w:r>
        <w:t>.</w:t>
      </w:r>
    </w:p>
    <w:p w:rsidR="00C85AC1" w:rsidRDefault="00C85AC1"/>
    <w:p w:rsidR="00C85AC1" w:rsidRDefault="00C85AC1">
      <w:pPr>
        <w:rPr>
          <w:b/>
          <w:u w:val="single"/>
        </w:rPr>
      </w:pPr>
      <w:r>
        <w:rPr>
          <w:b/>
          <w:u w:val="single"/>
        </w:rPr>
        <w:t>Poder de negociación de los proveedores y compradores</w:t>
      </w:r>
    </w:p>
    <w:p w:rsidR="00C85AC1" w:rsidRDefault="00C85AC1">
      <w:pPr>
        <w:numPr>
          <w:ilvl w:val="0"/>
          <w:numId w:val="8"/>
        </w:numPr>
      </w:pPr>
      <w:r>
        <w:t xml:space="preserve">Los compradores y los proveedores son imágenes especulares entre </w:t>
      </w:r>
      <w:proofErr w:type="spellStart"/>
      <w:r>
        <w:t>si</w:t>
      </w:r>
      <w:proofErr w:type="spellEnd"/>
      <w:r>
        <w:t>.</w:t>
      </w:r>
    </w:p>
    <w:p w:rsidR="00C85AC1" w:rsidRDefault="00C85AC1">
      <w:pPr>
        <w:numPr>
          <w:ilvl w:val="0"/>
          <w:numId w:val="8"/>
        </w:numPr>
      </w:pPr>
      <w:r>
        <w:t>Los factores que contribuyen al poder de cada uno son:</w:t>
      </w:r>
    </w:p>
    <w:p w:rsidR="00C85AC1" w:rsidRDefault="00C85AC1"/>
    <w:p w:rsidR="00C85AC1" w:rsidRDefault="00C85AC1">
      <w:pPr>
        <w:rPr>
          <w:i/>
          <w:iCs/>
          <w:u w:val="single"/>
        </w:rPr>
      </w:pPr>
      <w:r>
        <w:rPr>
          <w:i/>
          <w:iCs/>
          <w:u w:val="single"/>
        </w:rPr>
        <w:t>Poder de los Proveedores</w:t>
      </w:r>
    </w:p>
    <w:p w:rsidR="00C85AC1" w:rsidRDefault="00C85AC1">
      <w:pPr>
        <w:numPr>
          <w:ilvl w:val="0"/>
          <w:numId w:val="8"/>
        </w:numPr>
      </w:pPr>
      <w:r>
        <w:t>Numero de proveedores importantes</w:t>
      </w:r>
    </w:p>
    <w:p w:rsidR="00C85AC1" w:rsidRDefault="00C85AC1">
      <w:pPr>
        <w:numPr>
          <w:ilvl w:val="0"/>
          <w:numId w:val="8"/>
        </w:numPr>
      </w:pPr>
      <w:r>
        <w:t>Disponibilidad de sustitutos para los productos de los proveedores</w:t>
      </w:r>
    </w:p>
    <w:p w:rsidR="00C85AC1" w:rsidRDefault="00C85AC1">
      <w:pPr>
        <w:numPr>
          <w:ilvl w:val="0"/>
          <w:numId w:val="8"/>
        </w:numPr>
      </w:pPr>
      <w:r>
        <w:t>Diferenciación o costos de cambio de los productos de los proveedores</w:t>
      </w:r>
    </w:p>
    <w:p w:rsidR="00C85AC1" w:rsidRDefault="00C85AC1">
      <w:pPr>
        <w:numPr>
          <w:ilvl w:val="0"/>
          <w:numId w:val="8"/>
        </w:numPr>
      </w:pPr>
      <w:r>
        <w:t>Amenaza de los proveedores de integración hacia adelante.</w:t>
      </w:r>
    </w:p>
    <w:p w:rsidR="00C85AC1" w:rsidRDefault="00C85AC1">
      <w:pPr>
        <w:numPr>
          <w:ilvl w:val="0"/>
          <w:numId w:val="8"/>
        </w:numPr>
      </w:pPr>
      <w:r>
        <w:t>Amenaza de la industria de integración hacia atrás.</w:t>
      </w:r>
    </w:p>
    <w:p w:rsidR="00C85AC1" w:rsidRDefault="00C85AC1">
      <w:pPr>
        <w:numPr>
          <w:ilvl w:val="0"/>
          <w:numId w:val="8"/>
        </w:numPr>
      </w:pPr>
      <w:r>
        <w:t>Contribución de los proveedores a la calidad o servicio de los productos de la industria.</w:t>
      </w:r>
    </w:p>
    <w:p w:rsidR="00C85AC1" w:rsidRDefault="00C85AC1">
      <w:pPr>
        <w:numPr>
          <w:ilvl w:val="0"/>
          <w:numId w:val="8"/>
        </w:numPr>
      </w:pPr>
      <w:r>
        <w:t>Costo total de la industria contribuido por los proveedores</w:t>
      </w:r>
    </w:p>
    <w:p w:rsidR="00C85AC1" w:rsidRDefault="00C85AC1">
      <w:pPr>
        <w:numPr>
          <w:ilvl w:val="0"/>
          <w:numId w:val="8"/>
        </w:numPr>
      </w:pPr>
      <w:r>
        <w:t>Importancia de la industria para los beneficios de los proveedores</w:t>
      </w:r>
    </w:p>
    <w:p w:rsidR="00C85AC1" w:rsidRDefault="00C85AC1"/>
    <w:p w:rsidR="00C85AC1" w:rsidRDefault="00C85AC1">
      <w:pPr>
        <w:rPr>
          <w:i/>
          <w:iCs/>
          <w:u w:val="single"/>
        </w:rPr>
      </w:pPr>
      <w:r>
        <w:rPr>
          <w:i/>
          <w:iCs/>
          <w:u w:val="single"/>
        </w:rPr>
        <w:t>Poder de los Compradores</w:t>
      </w:r>
    </w:p>
    <w:p w:rsidR="00C85AC1" w:rsidRDefault="00C85AC1">
      <w:pPr>
        <w:numPr>
          <w:ilvl w:val="0"/>
          <w:numId w:val="8"/>
        </w:numPr>
      </w:pPr>
      <w:proofErr w:type="spellStart"/>
      <w:r>
        <w:t>Numero</w:t>
      </w:r>
      <w:proofErr w:type="spellEnd"/>
      <w:r>
        <w:t xml:space="preserve"> de compradores importantes</w:t>
      </w:r>
    </w:p>
    <w:p w:rsidR="00C85AC1" w:rsidRDefault="00C85AC1">
      <w:pPr>
        <w:numPr>
          <w:ilvl w:val="0"/>
          <w:numId w:val="8"/>
        </w:numPr>
      </w:pPr>
      <w:r>
        <w:t>Disponibilidad de sustitutos para los productos de la industria</w:t>
      </w:r>
    </w:p>
    <w:p w:rsidR="00C85AC1" w:rsidRDefault="00C85AC1">
      <w:pPr>
        <w:numPr>
          <w:ilvl w:val="0"/>
          <w:numId w:val="8"/>
        </w:numPr>
      </w:pPr>
      <w:r>
        <w:t>Costo de cambio de los compradores</w:t>
      </w:r>
    </w:p>
    <w:p w:rsidR="00C85AC1" w:rsidRDefault="00C85AC1">
      <w:pPr>
        <w:numPr>
          <w:ilvl w:val="0"/>
          <w:numId w:val="8"/>
        </w:numPr>
      </w:pPr>
      <w:r>
        <w:t>Amenaza de los compradores de integración hacia atrás.</w:t>
      </w:r>
    </w:p>
    <w:p w:rsidR="00C85AC1" w:rsidRDefault="00C85AC1">
      <w:pPr>
        <w:numPr>
          <w:ilvl w:val="0"/>
          <w:numId w:val="8"/>
        </w:numPr>
      </w:pPr>
      <w:r>
        <w:t>Amenaza de la industria de integración hacia adelante.</w:t>
      </w:r>
    </w:p>
    <w:p w:rsidR="00C85AC1" w:rsidRDefault="00C85AC1">
      <w:pPr>
        <w:numPr>
          <w:ilvl w:val="0"/>
          <w:numId w:val="8"/>
        </w:numPr>
      </w:pPr>
      <w:r>
        <w:t>Contribución de la industria a la calidad o servicio de los productos de los compradores.</w:t>
      </w:r>
    </w:p>
    <w:p w:rsidR="00C85AC1" w:rsidRDefault="00C85AC1">
      <w:pPr>
        <w:numPr>
          <w:ilvl w:val="0"/>
          <w:numId w:val="8"/>
        </w:numPr>
      </w:pPr>
      <w:r>
        <w:t>Costos totales de los compradores contribuidos por la industria.</w:t>
      </w:r>
    </w:p>
    <w:p w:rsidR="00C85AC1" w:rsidRDefault="00C85AC1">
      <w:pPr>
        <w:numPr>
          <w:ilvl w:val="0"/>
          <w:numId w:val="8"/>
        </w:numPr>
      </w:pPr>
      <w:r>
        <w:t>Rentabilidad de los compradores.</w:t>
      </w:r>
    </w:p>
    <w:p w:rsidR="00C85AC1" w:rsidRDefault="00C85AC1"/>
    <w:p w:rsidR="00C85AC1" w:rsidRDefault="00C85AC1">
      <w:pPr>
        <w:numPr>
          <w:ilvl w:val="0"/>
          <w:numId w:val="8"/>
        </w:numPr>
      </w:pPr>
      <w:r>
        <w:t>Hay un uso excesivo del poder de estos 2 agentes.</w:t>
      </w:r>
    </w:p>
    <w:p w:rsidR="00C85AC1" w:rsidRDefault="00C85AC1">
      <w:pPr>
        <w:numPr>
          <w:ilvl w:val="0"/>
          <w:numId w:val="8"/>
        </w:numPr>
      </w:pPr>
      <w:r>
        <w:t>Las empresas deben desarrollar estrategias que neutralicen el poder de negociación de los compradores Y proveedores</w:t>
      </w:r>
    </w:p>
    <w:p w:rsidR="00C85AC1" w:rsidRDefault="00C85AC1"/>
    <w:p w:rsidR="00C85AC1" w:rsidRDefault="00C85AC1">
      <w:pPr>
        <w:rPr>
          <w:b/>
        </w:rPr>
      </w:pPr>
      <w:r>
        <w:rPr>
          <w:b/>
        </w:rPr>
        <w:t>Un dilema central: cuando cooperar y como competir</w:t>
      </w:r>
    </w:p>
    <w:p w:rsidR="00C85AC1" w:rsidRDefault="00C85AC1">
      <w:pPr>
        <w:jc w:val="both"/>
        <w:rPr>
          <w:rFonts w:cs="Tahoma"/>
          <w:szCs w:val="20"/>
        </w:rPr>
      </w:pPr>
      <w:r>
        <w:rPr>
          <w:rFonts w:cs="Tahoma"/>
          <w:szCs w:val="20"/>
        </w:rPr>
        <w:tab/>
        <w:t xml:space="preserve">El modelo de </w:t>
      </w:r>
      <w:proofErr w:type="spellStart"/>
      <w:r>
        <w:rPr>
          <w:rFonts w:cs="Tahoma"/>
          <w:szCs w:val="20"/>
        </w:rPr>
        <w:t>Porter</w:t>
      </w:r>
      <w:proofErr w:type="spellEnd"/>
      <w:r>
        <w:rPr>
          <w:rFonts w:cs="Tahoma"/>
          <w:szCs w:val="20"/>
        </w:rPr>
        <w:t xml:space="preserve"> representa a las industrias como un campo de batalla o un juego de poder con fuerzas en conflicto. La mera elección de las palabras utilizadas para describir el modelo resultan muy reveladoras. Se habla de rivalidad entre los competidores, amenazas de los nuevos participantes, amenazas de los sustitutos y poder de negociación tanto con los proveedores como con los compradores.</w:t>
      </w:r>
    </w:p>
    <w:p w:rsidR="00C85AC1" w:rsidRDefault="00C85AC1">
      <w:pPr>
        <w:rPr>
          <w:rFonts w:ascii="Tahoma" w:hAnsi="Tahoma" w:cs="Tahoma"/>
          <w:sz w:val="22"/>
          <w:szCs w:val="22"/>
        </w:rPr>
      </w:pPr>
    </w:p>
    <w:p w:rsidR="00C85AC1" w:rsidRDefault="00C85AC1">
      <w:pPr>
        <w:jc w:val="both"/>
        <w:rPr>
          <w:rFonts w:cs="Tahoma"/>
          <w:szCs w:val="20"/>
        </w:rPr>
      </w:pPr>
      <w:r>
        <w:rPr>
          <w:szCs w:val="20"/>
          <w:u w:val="single"/>
        </w:rPr>
        <w:t xml:space="preserve">Alianzas </w:t>
      </w:r>
      <w:proofErr w:type="spellStart"/>
      <w:r>
        <w:rPr>
          <w:szCs w:val="20"/>
          <w:u w:val="single"/>
        </w:rPr>
        <w:t>estrategicas</w:t>
      </w:r>
      <w:proofErr w:type="spellEnd"/>
      <w:r>
        <w:rPr>
          <w:szCs w:val="20"/>
          <w:u w:val="single"/>
        </w:rPr>
        <w:t>:</w:t>
      </w:r>
      <w:r>
        <w:rPr>
          <w:szCs w:val="20"/>
        </w:rPr>
        <w:t xml:space="preserve"> R</w:t>
      </w:r>
      <w:r>
        <w:rPr>
          <w:rFonts w:cs="Tahoma"/>
          <w:szCs w:val="20"/>
        </w:rPr>
        <w:t>epresenta una de las expresiones claves para los negocios. Son coaliciones formales entre dos o más empresas, para emprendimientos a corto o largo plazo, surgidas de relaciones oportunistas o permanentes que evolucionan hacia una forma de asociación entre los protagonistas.</w:t>
      </w:r>
    </w:p>
    <w:p w:rsidR="00C85AC1" w:rsidRDefault="00C85AC1">
      <w:pPr>
        <w:jc w:val="both"/>
        <w:rPr>
          <w:szCs w:val="20"/>
          <w:u w:val="single"/>
        </w:rPr>
      </w:pPr>
    </w:p>
    <w:p w:rsidR="00C85AC1" w:rsidRDefault="00C85AC1">
      <w:pPr>
        <w:numPr>
          <w:ilvl w:val="0"/>
          <w:numId w:val="8"/>
        </w:numPr>
        <w:jc w:val="both"/>
      </w:pPr>
      <w:r>
        <w:t xml:space="preserve">Son coaliciones formales entre 2 o </w:t>
      </w:r>
      <w:proofErr w:type="spellStart"/>
      <w:r>
        <w:t>mas</w:t>
      </w:r>
      <w:proofErr w:type="spellEnd"/>
      <w:r>
        <w:t xml:space="preserve">  empresas, para emprendimientos a cortos o largo plazo.</w:t>
      </w:r>
    </w:p>
    <w:p w:rsidR="00C85AC1" w:rsidRDefault="00C85AC1">
      <w:pPr>
        <w:numPr>
          <w:ilvl w:val="0"/>
          <w:numId w:val="8"/>
        </w:numPr>
        <w:jc w:val="both"/>
      </w:pPr>
      <w:r>
        <w:t xml:space="preserve">Surgen de relaciones oportunistas. </w:t>
      </w:r>
    </w:p>
    <w:p w:rsidR="00C85AC1" w:rsidRDefault="00C85AC1">
      <w:pPr>
        <w:numPr>
          <w:ilvl w:val="0"/>
          <w:numId w:val="8"/>
        </w:numPr>
        <w:jc w:val="both"/>
      </w:pPr>
      <w:r>
        <w:t>Pueden presentar acuerdos entre competidores con intereses conflictivos.</w:t>
      </w:r>
    </w:p>
    <w:p w:rsidR="00C85AC1" w:rsidRDefault="00C85AC1">
      <w:pPr>
        <w:numPr>
          <w:ilvl w:val="0"/>
          <w:numId w:val="8"/>
        </w:numPr>
        <w:jc w:val="both"/>
        <w:rPr>
          <w:u w:val="single"/>
        </w:rPr>
      </w:pPr>
      <w:r>
        <w:rPr>
          <w:u w:val="single"/>
        </w:rPr>
        <w:t xml:space="preserve">Las alianzas en la actualidad </w:t>
      </w:r>
      <w:proofErr w:type="spellStart"/>
      <w:r>
        <w:rPr>
          <w:u w:val="single"/>
        </w:rPr>
        <w:t>inluye</w:t>
      </w:r>
      <w:proofErr w:type="spellEnd"/>
      <w:r>
        <w:rPr>
          <w:u w:val="single"/>
        </w:rPr>
        <w:t>:</w:t>
      </w:r>
    </w:p>
    <w:p w:rsidR="00C85AC1" w:rsidRDefault="00C85AC1">
      <w:pPr>
        <w:numPr>
          <w:ilvl w:val="1"/>
          <w:numId w:val="8"/>
        </w:numPr>
        <w:jc w:val="both"/>
      </w:pPr>
      <w:r>
        <w:t>Asociaciones de empresas</w:t>
      </w:r>
    </w:p>
    <w:p w:rsidR="00C85AC1" w:rsidRDefault="00C85AC1">
      <w:pPr>
        <w:numPr>
          <w:ilvl w:val="1"/>
          <w:numId w:val="8"/>
        </w:numPr>
        <w:jc w:val="both"/>
      </w:pPr>
      <w:r>
        <w:t>Acuerdos de licencia</w:t>
      </w:r>
    </w:p>
    <w:p w:rsidR="00C85AC1" w:rsidRDefault="00C85AC1">
      <w:pPr>
        <w:numPr>
          <w:ilvl w:val="1"/>
          <w:numId w:val="8"/>
        </w:numPr>
        <w:jc w:val="both"/>
      </w:pPr>
      <w:r>
        <w:t>Acuerdos de suministro</w:t>
      </w:r>
    </w:p>
    <w:p w:rsidR="00C85AC1" w:rsidRDefault="00C85AC1">
      <w:pPr>
        <w:numPr>
          <w:ilvl w:val="0"/>
          <w:numId w:val="8"/>
        </w:numPr>
        <w:jc w:val="both"/>
      </w:pPr>
      <w:r>
        <w:rPr>
          <w:u w:val="single"/>
        </w:rPr>
        <w:t>El objetivo</w:t>
      </w:r>
      <w:r>
        <w:t>: Eliminar la confrontación entre los competidores, proveedores, clientes, nuevos participantes potenciales y productores de sustitutos.</w:t>
      </w:r>
    </w:p>
    <w:p w:rsidR="00C85AC1" w:rsidRDefault="00C85AC1">
      <w:pPr>
        <w:numPr>
          <w:ilvl w:val="0"/>
          <w:numId w:val="8"/>
        </w:numPr>
        <w:jc w:val="both"/>
      </w:pPr>
      <w:r>
        <w:t>Permite la adquisición de nueva tecnología y economía de escalas compartidas.</w:t>
      </w:r>
    </w:p>
    <w:p w:rsidR="00C85AC1" w:rsidRDefault="00C85AC1">
      <w:pPr>
        <w:numPr>
          <w:ilvl w:val="0"/>
          <w:numId w:val="8"/>
        </w:numPr>
        <w:jc w:val="both"/>
      </w:pPr>
      <w:r>
        <w:t>Acceso a nuevos mercados, materia prima y componentes.</w:t>
      </w:r>
    </w:p>
    <w:p w:rsidR="00C85AC1" w:rsidRDefault="00C85AC1"/>
    <w:p w:rsidR="00C85AC1" w:rsidRDefault="00C85AC1">
      <w:pPr>
        <w:pStyle w:val="Prrafodelista"/>
        <w:ind w:left="0"/>
        <w:rPr>
          <w:rFonts w:cs="Tahoma"/>
        </w:rPr>
      </w:pPr>
      <w:r>
        <w:rPr>
          <w:rFonts w:ascii="Tahoma" w:hAnsi="Tahoma" w:cs="Tahoma"/>
        </w:rPr>
        <w:tab/>
      </w:r>
      <w:r>
        <w:rPr>
          <w:rFonts w:cs="Tahoma"/>
        </w:rPr>
        <w:t>No todas las fuerzas son igualmente importantes, esto implica que el análisis no puede realizarse en forma mecánica.</w:t>
      </w:r>
    </w:p>
    <w:p w:rsidR="00C85AC1" w:rsidRDefault="00C85AC1"/>
    <w:p w:rsidR="00C85AC1" w:rsidRDefault="00C85AC1">
      <w:pPr>
        <w:rPr>
          <w:b/>
          <w:u w:val="single"/>
        </w:rPr>
      </w:pPr>
      <w:r>
        <w:rPr>
          <w:b/>
          <w:u w:val="single"/>
        </w:rPr>
        <w:t>Otros comentarios sobre el modelo de las 5 fuerzas</w:t>
      </w:r>
    </w:p>
    <w:p w:rsidR="00C85AC1" w:rsidRDefault="00C85AC1">
      <w:pPr>
        <w:ind w:left="360"/>
      </w:pPr>
    </w:p>
    <w:p w:rsidR="00C85AC1" w:rsidRDefault="00C85AC1">
      <w:pPr>
        <w:rPr>
          <w:b/>
        </w:rPr>
      </w:pPr>
      <w:r>
        <w:rPr>
          <w:b/>
        </w:rPr>
        <w:t xml:space="preserve">Creación de un punto de referencia para la rentabilidad de la </w:t>
      </w:r>
      <w:proofErr w:type="spellStart"/>
      <w:r>
        <w:rPr>
          <w:b/>
        </w:rPr>
        <w:t>emrpesa</w:t>
      </w:r>
      <w:proofErr w:type="spellEnd"/>
    </w:p>
    <w:p w:rsidR="00C85AC1" w:rsidRDefault="00C85AC1"/>
    <w:p w:rsidR="00C85AC1" w:rsidRDefault="00C85AC1">
      <w:pPr>
        <w:rPr>
          <w:u w:val="single"/>
        </w:rPr>
      </w:pPr>
      <w:r>
        <w:rPr>
          <w:u w:val="single"/>
        </w:rPr>
        <w:t>Argumentaciones del impacto de la estructura de la industria sobre la rentabilidad de una empresa.</w:t>
      </w:r>
    </w:p>
    <w:p w:rsidR="00C85AC1" w:rsidRDefault="00C85AC1">
      <w:pPr>
        <w:numPr>
          <w:ilvl w:val="0"/>
          <w:numId w:val="9"/>
        </w:numPr>
        <w:jc w:val="both"/>
      </w:pPr>
      <w:r>
        <w:t xml:space="preserve">El atractivo de la industria es fundamental para comprender el desempeño de la </w:t>
      </w:r>
      <w:proofErr w:type="spellStart"/>
      <w:r>
        <w:t>emrpesa</w:t>
      </w:r>
      <w:proofErr w:type="spellEnd"/>
      <w:r>
        <w:t xml:space="preserve"> ya que diferentes industrias tienen diferentes niveles de rentabilidad.</w:t>
      </w:r>
    </w:p>
    <w:p w:rsidR="00C85AC1" w:rsidRDefault="00C85AC1">
      <w:pPr>
        <w:numPr>
          <w:ilvl w:val="0"/>
          <w:numId w:val="9"/>
        </w:numPr>
        <w:jc w:val="both"/>
      </w:pPr>
      <w:r>
        <w:t>Las empresas de una industria tiene diferentes niveles de rentabilidad y tienen diferente capacidad para desplegar recursos y desarrollar capacidades para lograr un desempeño superior.</w:t>
      </w:r>
    </w:p>
    <w:p w:rsidR="00C85AC1" w:rsidRDefault="00C85AC1">
      <w:pPr>
        <w:numPr>
          <w:ilvl w:val="0"/>
          <w:numId w:val="9"/>
        </w:numPr>
        <w:jc w:val="both"/>
      </w:pPr>
      <w:r>
        <w:t xml:space="preserve">El comportamiento de la industria cambia a </w:t>
      </w:r>
      <w:proofErr w:type="spellStart"/>
      <w:r>
        <w:t>traves</w:t>
      </w:r>
      <w:proofErr w:type="spellEnd"/>
      <w:r>
        <w:t xml:space="preserve"> del tiempo. Importa el sentido de oportunidad. Hay que hacer un </w:t>
      </w:r>
      <w:proofErr w:type="spellStart"/>
      <w:r>
        <w:t>analisis</w:t>
      </w:r>
      <w:proofErr w:type="spellEnd"/>
      <w:r>
        <w:t xml:space="preserve"> transversal (</w:t>
      </w:r>
      <w:proofErr w:type="spellStart"/>
      <w:r>
        <w:t>estatico</w:t>
      </w:r>
      <w:proofErr w:type="spellEnd"/>
      <w:r>
        <w:t xml:space="preserve"> a </w:t>
      </w:r>
      <w:proofErr w:type="spellStart"/>
      <w:r>
        <w:t>traves</w:t>
      </w:r>
      <w:proofErr w:type="spellEnd"/>
      <w:r>
        <w:t xml:space="preserve"> del tiempo) y un </w:t>
      </w:r>
      <w:proofErr w:type="spellStart"/>
      <w:r>
        <w:t>analisis</w:t>
      </w:r>
      <w:proofErr w:type="spellEnd"/>
      <w:r>
        <w:t xml:space="preserve"> longitudinal a </w:t>
      </w:r>
      <w:proofErr w:type="spellStart"/>
      <w:r>
        <w:t>traves</w:t>
      </w:r>
      <w:proofErr w:type="spellEnd"/>
      <w:r>
        <w:t xml:space="preserve"> del tiempo.</w:t>
      </w:r>
    </w:p>
    <w:p w:rsidR="00C85AC1" w:rsidRDefault="00C85AC1"/>
    <w:p w:rsidR="00C85AC1" w:rsidRDefault="00C85AC1">
      <w:pPr>
        <w:rPr>
          <w:i/>
          <w:iCs/>
        </w:rPr>
      </w:pPr>
      <w:r>
        <w:rPr>
          <w:i/>
          <w:iCs/>
        </w:rPr>
        <w:t xml:space="preserve">¿Cómo se </w:t>
      </w:r>
      <w:proofErr w:type="spellStart"/>
      <w:r>
        <w:rPr>
          <w:i/>
          <w:iCs/>
        </w:rPr>
        <w:t>evalua</w:t>
      </w:r>
      <w:proofErr w:type="spellEnd"/>
      <w:r>
        <w:rPr>
          <w:i/>
          <w:iCs/>
        </w:rPr>
        <w:t xml:space="preserve"> el desempeño de la rentabilidad de la empresa?</w:t>
      </w:r>
    </w:p>
    <w:p w:rsidR="00C85AC1" w:rsidRDefault="00C85AC1">
      <w:r>
        <w:tab/>
        <w:t xml:space="preserve">Entre los </w:t>
      </w:r>
      <w:proofErr w:type="spellStart"/>
      <w:r>
        <w:t>estandares</w:t>
      </w:r>
      <w:proofErr w:type="spellEnd"/>
      <w:r>
        <w:t xml:space="preserve"> de benchmarking competitivo </w:t>
      </w:r>
      <w:proofErr w:type="spellStart"/>
      <w:r>
        <w:t>mas</w:t>
      </w:r>
      <w:proofErr w:type="spellEnd"/>
      <w:r>
        <w:t xml:space="preserve"> usado esta la rentabilidad promedio de la industria y los resultados de los competidores.</w:t>
      </w:r>
    </w:p>
    <w:p w:rsidR="00C85AC1" w:rsidRDefault="00C85AC1"/>
    <w:p w:rsidR="00C85AC1" w:rsidRDefault="00C85AC1">
      <w:pPr>
        <w:rPr>
          <w:b/>
        </w:rPr>
      </w:pPr>
      <w:r>
        <w:rPr>
          <w:b/>
        </w:rPr>
        <w:t>La naturaleza dinámica de la estructura de la industria</w:t>
      </w:r>
    </w:p>
    <w:p w:rsidR="00C85AC1" w:rsidRDefault="00C85AC1">
      <w:pPr>
        <w:numPr>
          <w:ilvl w:val="0"/>
          <w:numId w:val="8"/>
        </w:numPr>
      </w:pPr>
      <w:r>
        <w:t xml:space="preserve">La estructura de la industria cambia de manera impredecible ya que </w:t>
      </w:r>
      <w:proofErr w:type="spellStart"/>
      <w:r>
        <w:t>esiste</w:t>
      </w:r>
      <w:proofErr w:type="spellEnd"/>
      <w:r>
        <w:t xml:space="preserve"> una </w:t>
      </w:r>
      <w:proofErr w:type="spellStart"/>
      <w:r>
        <w:t>dinamica</w:t>
      </w:r>
      <w:proofErr w:type="spellEnd"/>
      <w:r>
        <w:t xml:space="preserve"> inherente en la estructura de la industria.</w:t>
      </w:r>
    </w:p>
    <w:p w:rsidR="00C85AC1" w:rsidRDefault="00C85AC1">
      <w:pPr>
        <w:numPr>
          <w:ilvl w:val="1"/>
          <w:numId w:val="8"/>
        </w:numPr>
      </w:pPr>
      <w:r>
        <w:t xml:space="preserve">Se debe hacer un </w:t>
      </w:r>
      <w:proofErr w:type="spellStart"/>
      <w:r>
        <w:t>analisis</w:t>
      </w:r>
      <w:proofErr w:type="spellEnd"/>
      <w:r>
        <w:t xml:space="preserve"> de las condiciones estructurales existentes y las tendencias futuras y las oportunidades y amenazas del cambio.</w:t>
      </w:r>
    </w:p>
    <w:p w:rsidR="00C85AC1" w:rsidRDefault="00C85AC1">
      <w:pPr>
        <w:numPr>
          <w:ilvl w:val="0"/>
          <w:numId w:val="8"/>
        </w:numPr>
      </w:pPr>
      <w:r>
        <w:t xml:space="preserve">La </w:t>
      </w:r>
      <w:proofErr w:type="spellStart"/>
      <w:r>
        <w:t>tecnologia</w:t>
      </w:r>
      <w:proofErr w:type="spellEnd"/>
      <w:r>
        <w:t xml:space="preserve"> (especialmente la </w:t>
      </w:r>
      <w:proofErr w:type="spellStart"/>
      <w:r>
        <w:t>tecnologia</w:t>
      </w:r>
      <w:proofErr w:type="spellEnd"/>
      <w:r>
        <w:t xml:space="preserve"> de la </w:t>
      </w:r>
      <w:proofErr w:type="spellStart"/>
      <w:r>
        <w:t>informacion</w:t>
      </w:r>
      <w:proofErr w:type="spellEnd"/>
      <w:r>
        <w:t xml:space="preserve">) produjo nuevas formas de competir, la </w:t>
      </w:r>
      <w:proofErr w:type="spellStart"/>
      <w:r>
        <w:t>creacion</w:t>
      </w:r>
      <w:proofErr w:type="spellEnd"/>
      <w:r>
        <w:t xml:space="preserve"> de nuevas industrias y el cambio de las existentes. </w:t>
      </w:r>
    </w:p>
    <w:p w:rsidR="00C85AC1" w:rsidRDefault="00C85AC1">
      <w:pPr>
        <w:numPr>
          <w:ilvl w:val="0"/>
          <w:numId w:val="8"/>
        </w:numPr>
      </w:pPr>
      <w:r>
        <w:t>Con la IT se puede generar nuevas barreras de entrada, aumentar los costos de cambio y cambiar la base de la competencia.</w:t>
      </w:r>
    </w:p>
    <w:p w:rsidR="00C85AC1" w:rsidRDefault="00C85AC1"/>
    <w:p w:rsidR="00C85AC1" w:rsidRDefault="00C85AC1">
      <w:r>
        <w:rPr>
          <w:b/>
        </w:rPr>
        <w:t xml:space="preserve">Grupos </w:t>
      </w:r>
      <w:proofErr w:type="spellStart"/>
      <w:r>
        <w:rPr>
          <w:b/>
        </w:rPr>
        <w:t>estrategicos</w:t>
      </w:r>
      <w:proofErr w:type="spellEnd"/>
      <w:r>
        <w:rPr>
          <w:b/>
        </w:rPr>
        <w:t>.</w:t>
      </w:r>
      <w:r>
        <w:t xml:space="preserve"> Son empresas que pertenecen a una misma industria y que siguen una estrategia </w:t>
      </w:r>
      <w:proofErr w:type="spellStart"/>
      <w:r>
        <w:t>comun</w:t>
      </w:r>
      <w:proofErr w:type="spellEnd"/>
      <w:r>
        <w:t xml:space="preserve">. Son </w:t>
      </w:r>
      <w:proofErr w:type="spellStart"/>
      <w:r>
        <w:t>homogeneas</w:t>
      </w:r>
      <w:proofErr w:type="spellEnd"/>
      <w:r>
        <w:t xml:space="preserve"> en </w:t>
      </w:r>
      <w:proofErr w:type="spellStart"/>
      <w:r>
        <w:t>funcion</w:t>
      </w:r>
      <w:proofErr w:type="spellEnd"/>
      <w:r>
        <w:t xml:space="preserve"> de la forma en que compiten.</w:t>
      </w:r>
    </w:p>
    <w:p w:rsidR="00C85AC1" w:rsidRDefault="00C85AC1"/>
    <w:p w:rsidR="00C85AC1" w:rsidRDefault="00C85AC1">
      <w:pPr>
        <w:jc w:val="both"/>
        <w:rPr>
          <w:rFonts w:cs="Arial"/>
          <w:b/>
          <w:lang w:val="es-AR"/>
        </w:rPr>
      </w:pPr>
      <w:r>
        <w:rPr>
          <w:rFonts w:cs="Tahoma"/>
          <w:b/>
          <w:szCs w:val="20"/>
          <w:u w:val="single"/>
          <w:lang w:val="es-AR"/>
        </w:rPr>
        <w:t xml:space="preserve">Proceso para trazar un perfil del Atractivo de la industria con el Modelo de las Cinco Fuerzas: una ilustración - </w:t>
      </w:r>
      <w:r>
        <w:rPr>
          <w:rFonts w:cs="Arial"/>
          <w:b/>
          <w:szCs w:val="20"/>
          <w:u w:val="single"/>
          <w:lang w:val="es-AR"/>
        </w:rPr>
        <w:t xml:space="preserve">Pasos para trazar un perfil de atractivo de la industria (5 Fuerzas de </w:t>
      </w:r>
      <w:proofErr w:type="spellStart"/>
      <w:r>
        <w:rPr>
          <w:rFonts w:cs="Arial"/>
          <w:b/>
          <w:szCs w:val="20"/>
          <w:u w:val="single"/>
          <w:lang w:val="es-AR"/>
        </w:rPr>
        <w:t>Porter</w:t>
      </w:r>
      <w:proofErr w:type="spellEnd"/>
      <w:r>
        <w:rPr>
          <w:rFonts w:cs="Arial"/>
          <w:b/>
          <w:szCs w:val="20"/>
          <w:u w:val="single"/>
          <w:lang w:val="es-AR"/>
        </w:rPr>
        <w:t>)</w:t>
      </w:r>
      <w:r>
        <w:rPr>
          <w:rFonts w:cs="Arial"/>
          <w:b/>
          <w:lang w:val="es-AR"/>
        </w:rPr>
        <w:t xml:space="preserve"> PARCIAL</w:t>
      </w:r>
    </w:p>
    <w:p w:rsidR="00C85AC1" w:rsidRDefault="00C85AC1">
      <w:pPr>
        <w:jc w:val="both"/>
        <w:rPr>
          <w:rFonts w:cs="Arial"/>
          <w:lang w:val="es-AR"/>
        </w:rPr>
      </w:pPr>
      <w:r>
        <w:rPr>
          <w:rFonts w:cs="Arial"/>
          <w:lang w:val="es-AR"/>
        </w:rPr>
        <w:tab/>
        <w:t xml:space="preserve">Metodología estructurada que revisa en forma completa cada uno de los factores del modelo de las cinco fuerzas de </w:t>
      </w:r>
      <w:proofErr w:type="spellStart"/>
      <w:r>
        <w:rPr>
          <w:rFonts w:cs="Arial"/>
          <w:lang w:val="es-AR"/>
        </w:rPr>
        <w:t>Porter</w:t>
      </w:r>
      <w:proofErr w:type="spellEnd"/>
      <w:r>
        <w:rPr>
          <w:rFonts w:cs="Arial"/>
          <w:lang w:val="es-AR"/>
        </w:rPr>
        <w:t>, ofrece una evaluación general del atractivo de la industria y, finalmente, identifica las oportunidades y amenazas resultantes planteadas por la industria.</w:t>
      </w:r>
    </w:p>
    <w:p w:rsidR="00C85AC1" w:rsidRDefault="00C85AC1">
      <w:pPr>
        <w:jc w:val="both"/>
        <w:rPr>
          <w:rFonts w:cs="Arial"/>
          <w:lang w:val="es-AR"/>
        </w:rPr>
      </w:pPr>
    </w:p>
    <w:p w:rsidR="00C85AC1" w:rsidRDefault="00C85AC1">
      <w:pPr>
        <w:rPr>
          <w:rFonts w:cs="Arial"/>
          <w:b/>
          <w:lang w:val="es-AR"/>
        </w:rPr>
      </w:pPr>
      <w:r>
        <w:rPr>
          <w:rFonts w:cs="Arial"/>
          <w:b/>
          <w:lang w:val="es-AR"/>
        </w:rPr>
        <w:t>Paso 1. Perfil atractivo de la industria</w:t>
      </w:r>
    </w:p>
    <w:p w:rsidR="00C85AC1" w:rsidRDefault="00C85AC1">
      <w:pPr>
        <w:rPr>
          <w:rFonts w:ascii="Tahoma" w:hAnsi="Tahoma" w:cs="Tahoma"/>
          <w:sz w:val="22"/>
          <w:szCs w:val="22"/>
          <w:u w:val="single"/>
          <w:lang w:val="es-AR"/>
        </w:rPr>
      </w:pPr>
      <w:r>
        <w:rPr>
          <w:rFonts w:ascii="Tahoma" w:hAnsi="Tahoma" w:cs="Tahoma"/>
          <w:sz w:val="22"/>
          <w:szCs w:val="22"/>
          <w:u w:val="single"/>
          <w:lang w:val="es-AR"/>
        </w:rPr>
        <w:t>Utilizaremos siete categorías para evaluar el atractivo de la industria:</w:t>
      </w:r>
    </w:p>
    <w:p w:rsidR="00C85AC1" w:rsidRDefault="00C85AC1">
      <w:pPr>
        <w:numPr>
          <w:ilvl w:val="0"/>
          <w:numId w:val="24"/>
        </w:numPr>
        <w:rPr>
          <w:rFonts w:cs="Arial"/>
          <w:lang w:val="es-AR"/>
        </w:rPr>
      </w:pPr>
      <w:r>
        <w:rPr>
          <w:rFonts w:cs="Arial"/>
          <w:lang w:val="es-AR"/>
        </w:rPr>
        <w:t>Barreras de entrada</w:t>
      </w:r>
    </w:p>
    <w:p w:rsidR="00C85AC1" w:rsidRDefault="00C85AC1">
      <w:pPr>
        <w:numPr>
          <w:ilvl w:val="0"/>
          <w:numId w:val="24"/>
        </w:numPr>
        <w:rPr>
          <w:rFonts w:cs="Arial"/>
          <w:lang w:val="es-AR"/>
        </w:rPr>
      </w:pPr>
      <w:r>
        <w:rPr>
          <w:rFonts w:cs="Arial"/>
          <w:lang w:val="es-AR"/>
        </w:rPr>
        <w:t>Barreras de salida</w:t>
      </w:r>
    </w:p>
    <w:p w:rsidR="00C85AC1" w:rsidRDefault="00C85AC1">
      <w:pPr>
        <w:numPr>
          <w:ilvl w:val="0"/>
          <w:numId w:val="24"/>
        </w:numPr>
        <w:rPr>
          <w:rFonts w:cs="Arial"/>
          <w:lang w:val="es-AR"/>
        </w:rPr>
      </w:pPr>
      <w:r>
        <w:rPr>
          <w:rFonts w:cs="Arial"/>
          <w:lang w:val="es-AR"/>
        </w:rPr>
        <w:t>Rivalidad entre competidores</w:t>
      </w:r>
    </w:p>
    <w:p w:rsidR="00C85AC1" w:rsidRDefault="00C85AC1">
      <w:pPr>
        <w:numPr>
          <w:ilvl w:val="0"/>
          <w:numId w:val="24"/>
        </w:numPr>
        <w:rPr>
          <w:rFonts w:cs="Arial"/>
          <w:lang w:val="es-AR"/>
        </w:rPr>
      </w:pPr>
      <w:r>
        <w:rPr>
          <w:rFonts w:cs="Arial"/>
          <w:lang w:val="es-AR"/>
        </w:rPr>
        <w:t>Poder de los compradores</w:t>
      </w:r>
    </w:p>
    <w:p w:rsidR="00C85AC1" w:rsidRDefault="00C85AC1">
      <w:pPr>
        <w:numPr>
          <w:ilvl w:val="0"/>
          <w:numId w:val="24"/>
        </w:numPr>
        <w:rPr>
          <w:rFonts w:cs="Arial"/>
          <w:lang w:val="es-AR"/>
        </w:rPr>
      </w:pPr>
      <w:r>
        <w:rPr>
          <w:rFonts w:cs="Arial"/>
          <w:lang w:val="es-AR"/>
        </w:rPr>
        <w:t>Poder de los proveedores</w:t>
      </w:r>
    </w:p>
    <w:p w:rsidR="00C85AC1" w:rsidRDefault="00C85AC1">
      <w:pPr>
        <w:numPr>
          <w:ilvl w:val="0"/>
          <w:numId w:val="24"/>
        </w:numPr>
        <w:rPr>
          <w:rFonts w:cs="Arial"/>
          <w:lang w:val="es-AR"/>
        </w:rPr>
      </w:pPr>
      <w:r>
        <w:rPr>
          <w:rFonts w:cs="Arial"/>
          <w:lang w:val="es-AR"/>
        </w:rPr>
        <w:t>Disponibilidad de sustitutos</w:t>
      </w:r>
    </w:p>
    <w:p w:rsidR="00C85AC1" w:rsidRDefault="00C85AC1">
      <w:pPr>
        <w:numPr>
          <w:ilvl w:val="0"/>
          <w:numId w:val="24"/>
        </w:numPr>
        <w:rPr>
          <w:rFonts w:cs="Arial"/>
          <w:lang w:val="es-AR"/>
        </w:rPr>
      </w:pPr>
      <w:r>
        <w:rPr>
          <w:rFonts w:cs="Arial"/>
          <w:lang w:val="es-AR"/>
        </w:rPr>
        <w:t>Acciones gubernamentales</w:t>
      </w:r>
    </w:p>
    <w:p w:rsidR="00C85AC1" w:rsidRDefault="00C85AC1">
      <w:pPr>
        <w:rPr>
          <w:rFonts w:ascii="Tahoma" w:hAnsi="Tahoma" w:cs="Tahoma"/>
          <w:b/>
          <w:sz w:val="22"/>
          <w:szCs w:val="22"/>
          <w:lang w:val="es-AR"/>
        </w:rPr>
      </w:pPr>
    </w:p>
    <w:p w:rsidR="00C85AC1" w:rsidRDefault="00C85AC1">
      <w:pPr>
        <w:jc w:val="both"/>
        <w:rPr>
          <w:rFonts w:cs="Tahoma"/>
          <w:szCs w:val="20"/>
          <w:lang w:val="es-AR"/>
        </w:rPr>
      </w:pPr>
      <w:r>
        <w:rPr>
          <w:rFonts w:cs="Tahoma"/>
          <w:szCs w:val="20"/>
          <w:lang w:val="es-AR"/>
        </w:rPr>
        <w:tab/>
        <w:t xml:space="preserve">La combinación de las barreras de entrada y de salida definen la amenaza de los nuevos participantes, una de las cinco fuerzas de </w:t>
      </w:r>
      <w:proofErr w:type="spellStart"/>
      <w:r>
        <w:rPr>
          <w:rFonts w:cs="Tahoma"/>
          <w:szCs w:val="20"/>
          <w:lang w:val="es-AR"/>
        </w:rPr>
        <w:t>Porter</w:t>
      </w:r>
      <w:proofErr w:type="spellEnd"/>
      <w:r>
        <w:rPr>
          <w:rFonts w:cs="Tahoma"/>
          <w:szCs w:val="20"/>
          <w:lang w:val="es-AR"/>
        </w:rPr>
        <w:t>. Hemos añadido las acciones gubernamentales para abordar los temas de la regulación y el proteccionismo que son fundamentales para determinar el atractivo de la industria en un marco global.</w:t>
      </w:r>
    </w:p>
    <w:p w:rsidR="00C85AC1" w:rsidRDefault="00C85AC1">
      <w:pPr>
        <w:jc w:val="both"/>
        <w:rPr>
          <w:rFonts w:cs="Arial"/>
          <w:szCs w:val="20"/>
          <w:lang w:val="es-AR"/>
        </w:rPr>
      </w:pPr>
    </w:p>
    <w:p w:rsidR="00C85AC1" w:rsidRDefault="00C85AC1">
      <w:pPr>
        <w:rPr>
          <w:rFonts w:cs="Arial"/>
          <w:b/>
          <w:lang w:val="es-AR"/>
        </w:rPr>
      </w:pPr>
      <w:r>
        <w:rPr>
          <w:rFonts w:cs="Arial"/>
          <w:b/>
          <w:lang w:val="es-AR"/>
        </w:rPr>
        <w:t>Paso 2. Identificación de oportunidades y amenazas</w:t>
      </w:r>
    </w:p>
    <w:p w:rsidR="00C85AC1" w:rsidRDefault="00C85AC1">
      <w:pPr>
        <w:jc w:val="both"/>
        <w:rPr>
          <w:rFonts w:cs="Tahoma"/>
          <w:szCs w:val="20"/>
        </w:rPr>
      </w:pPr>
      <w:r>
        <w:rPr>
          <w:rFonts w:cs="Tahoma"/>
          <w:szCs w:val="20"/>
        </w:rPr>
        <w:tab/>
        <w:t>El resultado final del análisis de la industria es la identificación de oportunidades claves que surgen de los factores favorables que afectan la industria; y de las amenazas claves que son el resultado del impacto adverso sobre el atractivo de la industria. Dichas oportunidades y amenazas deberían ser las depositarias de todos los temas críticos detectados durante el proceso de examen del medio.</w:t>
      </w:r>
    </w:p>
    <w:p w:rsidR="00C85AC1" w:rsidRDefault="00C85AC1">
      <w:pPr>
        <w:jc w:val="both"/>
        <w:rPr>
          <w:rFonts w:cs="Tahoma"/>
          <w:szCs w:val="20"/>
          <w:lang w:val="es-AR"/>
        </w:rPr>
      </w:pPr>
      <w:r>
        <w:rPr>
          <w:rFonts w:cs="Tahoma"/>
          <w:szCs w:val="20"/>
          <w:lang w:val="es-AR"/>
        </w:rPr>
        <w:tab/>
        <w:t>La estrategia del negocio responderá a las oportunidades y amenazas identificadas en este paso, en lo que quizá sea el mayor desafío en el proceso de formulación de la estrategia.</w:t>
      </w:r>
    </w:p>
    <w:p w:rsidR="00C85AC1" w:rsidRDefault="00C85AC1">
      <w:pPr>
        <w:rPr>
          <w:rFonts w:cs="Arial"/>
          <w:lang w:val="es-AR"/>
        </w:rPr>
      </w:pPr>
    </w:p>
    <w:p w:rsidR="00C85AC1" w:rsidRDefault="00C85AC1">
      <w:pPr>
        <w:rPr>
          <w:rFonts w:cs="Arial"/>
          <w:b/>
          <w:lang w:val="es-AR"/>
        </w:rPr>
      </w:pPr>
      <w:r>
        <w:rPr>
          <w:rFonts w:cs="Arial"/>
          <w:b/>
          <w:lang w:val="es-AR"/>
        </w:rPr>
        <w:t>2.- El examen del medio a nivel del negocio, basado en el análisis de los factores externos.</w:t>
      </w:r>
    </w:p>
    <w:p w:rsidR="00C85AC1" w:rsidRDefault="00C85AC1">
      <w:pPr>
        <w:spacing w:line="100" w:lineRule="atLeast"/>
        <w:jc w:val="both"/>
        <w:rPr>
          <w:rFonts w:eastAsia="TimesNewRomanPSMT" w:cs="Arial"/>
          <w:szCs w:val="20"/>
          <w:lang w:val="es-AR"/>
        </w:rPr>
      </w:pPr>
      <w:r>
        <w:rPr>
          <w:rFonts w:eastAsia="TimesNewRomanPSMT" w:cs="Arial"/>
          <w:szCs w:val="20"/>
          <w:lang w:val="es-AR"/>
        </w:rPr>
        <w:tab/>
        <w:t>Se basa en la identificación de aquellos factores externos críticos considerados como determinantes centrales del atractivo de la industria en opinión de los directivos claves del negocio.</w:t>
      </w:r>
    </w:p>
    <w:p w:rsidR="00C85AC1" w:rsidRDefault="00C85AC1">
      <w:pPr>
        <w:spacing w:line="100" w:lineRule="atLeast"/>
        <w:jc w:val="both"/>
        <w:rPr>
          <w:rFonts w:eastAsia="TimesNewRomanPSMT" w:cs="Arial"/>
          <w:szCs w:val="20"/>
          <w:lang w:val="es-AR"/>
        </w:rPr>
      </w:pPr>
      <w:r>
        <w:rPr>
          <w:rFonts w:eastAsia="TimesNewRomanPSMT" w:cs="Arial"/>
          <w:szCs w:val="20"/>
          <w:lang w:val="es-AR"/>
        </w:rPr>
        <w:tab/>
        <w:t xml:space="preserve">A diferencia del modelo de </w:t>
      </w:r>
      <w:proofErr w:type="spellStart"/>
      <w:r>
        <w:rPr>
          <w:rFonts w:eastAsia="TimesNewRomanPSMT" w:cs="Arial"/>
          <w:szCs w:val="20"/>
          <w:lang w:val="es-AR"/>
        </w:rPr>
        <w:t>Porter</w:t>
      </w:r>
      <w:proofErr w:type="spellEnd"/>
      <w:r>
        <w:rPr>
          <w:rFonts w:eastAsia="TimesNewRomanPSMT" w:cs="Arial"/>
          <w:szCs w:val="20"/>
          <w:lang w:val="es-AR"/>
        </w:rPr>
        <w:t>, se basa en un conjunto de factores fijos arraigados en principios de organización industrial, este modelo brinda la libertad de identificar los factores externos que los directivos consideran particularmente pertinentes para la industria en la que compite el negocio.</w:t>
      </w:r>
    </w:p>
    <w:p w:rsidR="00C85AC1" w:rsidRDefault="00C85AC1">
      <w:pPr>
        <w:pStyle w:val="Prrafodelista"/>
        <w:ind w:left="0"/>
        <w:jc w:val="both"/>
        <w:rPr>
          <w:rFonts w:cs="Arial"/>
          <w:szCs w:val="20"/>
        </w:rPr>
      </w:pPr>
      <w:r>
        <w:rPr>
          <w:rFonts w:cs="Arial"/>
          <w:szCs w:val="20"/>
        </w:rPr>
        <w:tab/>
        <w:t>Se aprovecha experiencias de cada uno de los directivos de una organización.</w:t>
      </w:r>
    </w:p>
    <w:p w:rsidR="00C85AC1" w:rsidRDefault="00C85AC1">
      <w:pPr>
        <w:pStyle w:val="Prrafodelista"/>
        <w:ind w:left="0"/>
        <w:rPr>
          <w:rFonts w:cs="Arial"/>
          <w:szCs w:val="20"/>
        </w:rPr>
      </w:pPr>
    </w:p>
    <w:p w:rsidR="00C85AC1" w:rsidRDefault="00C85AC1">
      <w:pPr>
        <w:pStyle w:val="Prrafodelista"/>
        <w:ind w:left="0"/>
        <w:rPr>
          <w:rFonts w:cs="Arial"/>
          <w:szCs w:val="20"/>
          <w:u w:val="single"/>
        </w:rPr>
      </w:pPr>
      <w:r>
        <w:rPr>
          <w:rFonts w:cs="Arial"/>
          <w:szCs w:val="20"/>
          <w:u w:val="single"/>
        </w:rPr>
        <w:t>Se dan 5 categorías para el análisis:</w:t>
      </w:r>
    </w:p>
    <w:p w:rsidR="00C85AC1" w:rsidRDefault="00C85AC1">
      <w:pPr>
        <w:numPr>
          <w:ilvl w:val="0"/>
          <w:numId w:val="25"/>
        </w:numPr>
        <w:rPr>
          <w:rFonts w:cs="Arial"/>
          <w:szCs w:val="20"/>
        </w:rPr>
      </w:pPr>
      <w:r>
        <w:rPr>
          <w:rFonts w:cs="Arial"/>
          <w:szCs w:val="20"/>
        </w:rPr>
        <w:t>Factores del mercado (tendencias, crecimiento)</w:t>
      </w:r>
    </w:p>
    <w:p w:rsidR="00C85AC1" w:rsidRDefault="00C85AC1">
      <w:pPr>
        <w:numPr>
          <w:ilvl w:val="0"/>
          <w:numId w:val="25"/>
        </w:numPr>
      </w:pPr>
      <w:r>
        <w:t>Factores competitivos</w:t>
      </w:r>
    </w:p>
    <w:p w:rsidR="00C85AC1" w:rsidRDefault="00C85AC1">
      <w:pPr>
        <w:numPr>
          <w:ilvl w:val="0"/>
          <w:numId w:val="25"/>
        </w:numPr>
      </w:pPr>
      <w:r>
        <w:t>Factores económicos y gubernamentales.</w:t>
      </w:r>
    </w:p>
    <w:p w:rsidR="00C85AC1" w:rsidRDefault="00C85AC1">
      <w:pPr>
        <w:numPr>
          <w:ilvl w:val="0"/>
          <w:numId w:val="25"/>
        </w:numPr>
      </w:pPr>
      <w:r>
        <w:t xml:space="preserve">Factores tecnológicos </w:t>
      </w:r>
    </w:p>
    <w:p w:rsidR="00C85AC1" w:rsidRDefault="00C85AC1">
      <w:pPr>
        <w:numPr>
          <w:ilvl w:val="0"/>
          <w:numId w:val="25"/>
        </w:numPr>
      </w:pPr>
      <w:r>
        <w:t>Factores sociales</w:t>
      </w:r>
    </w:p>
    <w:p w:rsidR="00C85AC1" w:rsidRDefault="00C85AC1">
      <w:pPr>
        <w:spacing w:line="100" w:lineRule="atLeast"/>
        <w:jc w:val="both"/>
        <w:rPr>
          <w:rFonts w:eastAsia="TimesNewRomanPSMT" w:cs="Arial"/>
          <w:i/>
          <w:iCs/>
          <w:szCs w:val="20"/>
        </w:rPr>
      </w:pPr>
    </w:p>
    <w:p w:rsidR="00C85AC1" w:rsidRDefault="00C85AC1">
      <w:pPr>
        <w:spacing w:line="100" w:lineRule="atLeast"/>
        <w:jc w:val="both"/>
        <w:rPr>
          <w:rFonts w:eastAsia="TimesNewRomanPSMT" w:cs="Arial"/>
          <w:i/>
          <w:iCs/>
          <w:szCs w:val="20"/>
        </w:rPr>
      </w:pPr>
      <w:r>
        <w:rPr>
          <w:rFonts w:eastAsia="TimesNewRomanPSMT" w:cs="Arial"/>
          <w:i/>
          <w:iCs/>
          <w:szCs w:val="20"/>
        </w:rPr>
        <w:t>Como dijo SKALI, para cada uno (investigo – analizo (Cuadro) – Saco conclusiones)</w:t>
      </w:r>
    </w:p>
    <w:p w:rsidR="00C85AC1" w:rsidRDefault="00C85AC1">
      <w:pPr>
        <w:spacing w:line="100" w:lineRule="atLeast"/>
        <w:jc w:val="both"/>
        <w:rPr>
          <w:rFonts w:eastAsia="TimesNewRomanPSMT" w:cs="TimesNewRomanPSMT"/>
          <w:szCs w:val="20"/>
        </w:rPr>
      </w:pPr>
    </w:p>
    <w:p w:rsidR="00C85AC1" w:rsidRDefault="00C85AC1">
      <w:pPr>
        <w:spacing w:line="100" w:lineRule="atLeast"/>
        <w:jc w:val="both"/>
        <w:rPr>
          <w:rFonts w:eastAsia="TimesNewRomanPSMT" w:cs="TimesNewRomanPSMT"/>
          <w:b/>
          <w:bCs/>
          <w:szCs w:val="20"/>
        </w:rPr>
      </w:pPr>
      <w:r>
        <w:rPr>
          <w:rFonts w:eastAsia="TimesNewRomanPSMT" w:cs="Tahoma"/>
          <w:b/>
          <w:bCs/>
          <w:szCs w:val="20"/>
          <w:u w:val="single"/>
        </w:rPr>
        <w:t xml:space="preserve">Proceso para trazar un perfil del atractivo de la industria con el modelo de los factores externos - </w:t>
      </w:r>
      <w:r>
        <w:rPr>
          <w:rFonts w:eastAsia="TimesNewRomanPSMT" w:cs="TimesNewRomanPSMT"/>
          <w:b/>
          <w:bCs/>
          <w:szCs w:val="20"/>
          <w:u w:val="single"/>
        </w:rPr>
        <w:t>Pasos para trazar un perfil de atractivo de la industria con el modelo de los Factores externos</w:t>
      </w:r>
      <w:r>
        <w:rPr>
          <w:rFonts w:eastAsia="TimesNewRomanPSMT" w:cs="TimesNewRomanPSMT"/>
          <w:b/>
          <w:bCs/>
          <w:szCs w:val="20"/>
        </w:rPr>
        <w:t xml:space="preserve"> PARCIAL</w:t>
      </w:r>
    </w:p>
    <w:p w:rsidR="00C85AC1" w:rsidRDefault="00C85AC1">
      <w:pPr>
        <w:spacing w:line="100" w:lineRule="atLeast"/>
        <w:jc w:val="both"/>
        <w:rPr>
          <w:rFonts w:eastAsia="TimesNewRomanPSMT" w:cs="Tahoma"/>
          <w:szCs w:val="20"/>
        </w:rPr>
      </w:pPr>
      <w:r>
        <w:rPr>
          <w:rFonts w:ascii="Tahoma" w:eastAsia="TimesNewRomanPSMT" w:hAnsi="Tahoma" w:cs="Tahoma"/>
          <w:sz w:val="22"/>
          <w:szCs w:val="22"/>
        </w:rPr>
        <w:tab/>
      </w:r>
      <w:r>
        <w:rPr>
          <w:rFonts w:eastAsia="TimesNewRomanPSMT" w:cs="Tahoma"/>
          <w:szCs w:val="20"/>
        </w:rPr>
        <w:t>Comenzamos identificando los factores externos críticos, que se ajustan exactamente a la industria analizada.</w:t>
      </w:r>
    </w:p>
    <w:p w:rsidR="00C85AC1" w:rsidRDefault="00C85AC1">
      <w:pPr>
        <w:spacing w:line="100" w:lineRule="atLeast"/>
        <w:jc w:val="both"/>
        <w:rPr>
          <w:rFonts w:eastAsia="TimesNewRomanPSMT" w:cs="TimesNewRomanPSMT"/>
          <w:szCs w:val="20"/>
        </w:rPr>
      </w:pPr>
    </w:p>
    <w:p w:rsidR="00C85AC1" w:rsidRDefault="00C85AC1">
      <w:pPr>
        <w:spacing w:line="100" w:lineRule="atLeast"/>
        <w:jc w:val="both"/>
        <w:rPr>
          <w:rFonts w:eastAsia="TimesNewRomanPSMT" w:cs="TimesNewRomanPSMT"/>
          <w:b/>
          <w:bCs/>
          <w:szCs w:val="20"/>
        </w:rPr>
      </w:pPr>
      <w:r>
        <w:rPr>
          <w:rFonts w:eastAsia="TimesNewRomanPSMT" w:cs="TimesNewRomanPSMT"/>
          <w:b/>
          <w:bCs/>
          <w:szCs w:val="20"/>
        </w:rPr>
        <w:t xml:space="preserve">Paso 1. Identificación de los factores externos críticos para el análisis de la industria </w:t>
      </w:r>
    </w:p>
    <w:p w:rsidR="00C85AC1" w:rsidRDefault="00C85AC1">
      <w:pPr>
        <w:spacing w:line="100" w:lineRule="atLeast"/>
        <w:jc w:val="both"/>
        <w:rPr>
          <w:rFonts w:eastAsia="TimesNewRomanPSMT" w:cs="TimesNewRomanPSMT"/>
          <w:szCs w:val="20"/>
        </w:rPr>
      </w:pPr>
      <w:r>
        <w:rPr>
          <w:rFonts w:eastAsia="TimesNewRomanPSMT" w:cs="TimesNewRomanPSMT"/>
          <w:szCs w:val="20"/>
        </w:rPr>
        <w:tab/>
        <w:t xml:space="preserve">Los factores identificados se encuentran descritos conforme a las cinco grandes categorías presentadas en el paso 2. </w:t>
      </w:r>
    </w:p>
    <w:p w:rsidR="00C85AC1" w:rsidRDefault="00C85AC1">
      <w:pPr>
        <w:spacing w:line="100" w:lineRule="atLeast"/>
        <w:jc w:val="both"/>
        <w:rPr>
          <w:rFonts w:eastAsia="TimesNewRomanPSMT" w:cs="TimesNewRomanPSMT"/>
          <w:szCs w:val="20"/>
        </w:rPr>
      </w:pPr>
    </w:p>
    <w:p w:rsidR="00C85AC1" w:rsidRDefault="00C85AC1">
      <w:pPr>
        <w:spacing w:line="100" w:lineRule="atLeast"/>
        <w:jc w:val="both"/>
        <w:rPr>
          <w:rFonts w:eastAsia="TimesNewRomanPSMT" w:cs="TimesNewRomanPSMT"/>
          <w:szCs w:val="20"/>
        </w:rPr>
      </w:pPr>
      <w:r>
        <w:rPr>
          <w:rFonts w:eastAsia="TimesNewRomanPSMT" w:cs="TimesNewRomanPSMT"/>
          <w:b/>
          <w:bCs/>
          <w:szCs w:val="20"/>
        </w:rPr>
        <w:t>Paso 2.</w:t>
      </w:r>
      <w:r>
        <w:rPr>
          <w:rFonts w:eastAsia="TimesNewRomanPSMT" w:cs="TimesNewRomanPSMT"/>
          <w:szCs w:val="20"/>
        </w:rPr>
        <w:t xml:space="preserve"> </w:t>
      </w:r>
      <w:r>
        <w:rPr>
          <w:rFonts w:eastAsia="TimesNewRomanPSMT" w:cs="TimesNewRomanPSMT"/>
          <w:b/>
          <w:bCs/>
          <w:szCs w:val="20"/>
        </w:rPr>
        <w:t>Perfil del atractivo de la industria</w:t>
      </w:r>
      <w:r>
        <w:rPr>
          <w:rFonts w:eastAsia="TimesNewRomanPSMT" w:cs="TimesNewRomanPSMT"/>
          <w:szCs w:val="20"/>
        </w:rPr>
        <w:t xml:space="preserve"> </w:t>
      </w:r>
    </w:p>
    <w:p w:rsidR="00C85AC1" w:rsidRDefault="00C85AC1">
      <w:pPr>
        <w:numPr>
          <w:ilvl w:val="0"/>
          <w:numId w:val="43"/>
        </w:numPr>
        <w:spacing w:line="100" w:lineRule="atLeast"/>
        <w:jc w:val="both"/>
        <w:rPr>
          <w:rFonts w:eastAsia="TimesNewRomanPSMT" w:cs="TimesNewRomanPSMT"/>
          <w:szCs w:val="20"/>
        </w:rPr>
      </w:pPr>
      <w:r>
        <w:rPr>
          <w:rFonts w:eastAsia="TimesNewRomanPSMT" w:cs="TimesNewRomanPSMT"/>
          <w:szCs w:val="20"/>
        </w:rPr>
        <w:t xml:space="preserve">Factores del mercado </w:t>
      </w:r>
    </w:p>
    <w:p w:rsidR="00C85AC1" w:rsidRDefault="00C85AC1">
      <w:pPr>
        <w:numPr>
          <w:ilvl w:val="0"/>
          <w:numId w:val="43"/>
        </w:numPr>
        <w:spacing w:line="100" w:lineRule="atLeast"/>
        <w:jc w:val="both"/>
        <w:rPr>
          <w:rFonts w:eastAsia="TimesNewRomanPSMT" w:cs="TimesNewRomanPSMT"/>
          <w:szCs w:val="20"/>
        </w:rPr>
      </w:pPr>
      <w:r>
        <w:rPr>
          <w:rFonts w:eastAsia="TimesNewRomanPSMT" w:cs="TimesNewRomanPSMT"/>
          <w:szCs w:val="20"/>
        </w:rPr>
        <w:t xml:space="preserve">Factores competitivos </w:t>
      </w:r>
    </w:p>
    <w:p w:rsidR="00C85AC1" w:rsidRDefault="00C85AC1">
      <w:pPr>
        <w:numPr>
          <w:ilvl w:val="0"/>
          <w:numId w:val="43"/>
        </w:numPr>
        <w:spacing w:line="100" w:lineRule="atLeast"/>
        <w:jc w:val="both"/>
        <w:rPr>
          <w:rFonts w:eastAsia="TimesNewRomanPSMT" w:cs="TimesNewRomanPSMT"/>
          <w:szCs w:val="20"/>
        </w:rPr>
      </w:pPr>
      <w:r>
        <w:rPr>
          <w:rFonts w:eastAsia="TimesNewRomanPSMT" w:cs="TimesNewRomanPSMT"/>
          <w:szCs w:val="20"/>
        </w:rPr>
        <w:t xml:space="preserve">Factores económicos y gubernamentales </w:t>
      </w:r>
    </w:p>
    <w:p w:rsidR="00C85AC1" w:rsidRDefault="00C85AC1">
      <w:pPr>
        <w:numPr>
          <w:ilvl w:val="0"/>
          <w:numId w:val="43"/>
        </w:numPr>
        <w:spacing w:line="100" w:lineRule="atLeast"/>
        <w:jc w:val="both"/>
        <w:rPr>
          <w:rFonts w:eastAsia="TimesNewRomanPSMT" w:cs="TimesNewRomanPSMT"/>
          <w:szCs w:val="20"/>
        </w:rPr>
      </w:pPr>
      <w:r>
        <w:rPr>
          <w:rFonts w:eastAsia="TimesNewRomanPSMT" w:cs="TimesNewRomanPSMT"/>
          <w:szCs w:val="20"/>
        </w:rPr>
        <w:t xml:space="preserve">Factores tecnológicos </w:t>
      </w:r>
    </w:p>
    <w:p w:rsidR="00C85AC1" w:rsidRDefault="00C85AC1">
      <w:pPr>
        <w:numPr>
          <w:ilvl w:val="0"/>
          <w:numId w:val="43"/>
        </w:numPr>
        <w:spacing w:line="100" w:lineRule="atLeast"/>
        <w:jc w:val="both"/>
        <w:rPr>
          <w:rFonts w:eastAsia="TimesNewRomanPSMT" w:cs="TimesNewRomanPSMT"/>
          <w:szCs w:val="20"/>
        </w:rPr>
      </w:pPr>
      <w:r>
        <w:rPr>
          <w:rFonts w:eastAsia="TimesNewRomanPSMT" w:cs="TimesNewRomanPSMT"/>
          <w:szCs w:val="20"/>
        </w:rPr>
        <w:t xml:space="preserve">Factores sociales </w:t>
      </w:r>
    </w:p>
    <w:p w:rsidR="00C85AC1" w:rsidRDefault="00C85AC1">
      <w:pPr>
        <w:numPr>
          <w:ilvl w:val="0"/>
          <w:numId w:val="26"/>
        </w:numPr>
        <w:spacing w:line="100" w:lineRule="atLeast"/>
        <w:jc w:val="both"/>
        <w:rPr>
          <w:rFonts w:eastAsia="TimesNewRomanPSMT" w:cs="TimesNewRomanPSMT"/>
          <w:szCs w:val="20"/>
        </w:rPr>
      </w:pPr>
      <w:r>
        <w:rPr>
          <w:rFonts w:eastAsia="TimesNewRomanPSMT" w:cs="TimesNewRomanPSMT"/>
          <w:szCs w:val="20"/>
        </w:rPr>
        <w:t xml:space="preserve">Resumen del atractivo de factores </w:t>
      </w:r>
    </w:p>
    <w:p w:rsidR="00C85AC1" w:rsidRDefault="00C85AC1">
      <w:pPr>
        <w:numPr>
          <w:ilvl w:val="0"/>
          <w:numId w:val="26"/>
        </w:numPr>
        <w:spacing w:line="100" w:lineRule="atLeast"/>
        <w:jc w:val="both"/>
        <w:rPr>
          <w:rFonts w:eastAsia="TimesNewRomanPSMT" w:cs="TimesNewRomanPSMT"/>
          <w:szCs w:val="20"/>
        </w:rPr>
      </w:pPr>
      <w:r>
        <w:rPr>
          <w:rFonts w:eastAsia="TimesNewRomanPSMT" w:cs="TimesNewRomanPSMT"/>
          <w:szCs w:val="20"/>
        </w:rPr>
        <w:t>Evaluación general del atractivo de la industria</w:t>
      </w:r>
    </w:p>
    <w:p w:rsidR="00C85AC1" w:rsidRDefault="00C85AC1">
      <w:pPr>
        <w:spacing w:line="100" w:lineRule="atLeast"/>
        <w:jc w:val="both"/>
        <w:rPr>
          <w:rFonts w:eastAsia="TimesNewRomanPSMT" w:cs="TimesNewRomanPSMT"/>
          <w:szCs w:val="20"/>
        </w:rPr>
      </w:pPr>
    </w:p>
    <w:p w:rsidR="00C85AC1" w:rsidRDefault="00C85AC1">
      <w:pPr>
        <w:rPr>
          <w:rFonts w:cs="Tahoma"/>
          <w:b/>
          <w:szCs w:val="20"/>
        </w:rPr>
      </w:pPr>
      <w:r>
        <w:rPr>
          <w:rFonts w:cs="Tahoma"/>
          <w:b/>
          <w:szCs w:val="20"/>
        </w:rPr>
        <w:t>PASO 3. IDENTIFICACION DE OPORTUNIDADES Y AMENAZAS.</w:t>
      </w:r>
    </w:p>
    <w:p w:rsidR="00C85AC1" w:rsidRDefault="00C85AC1">
      <w:pPr>
        <w:spacing w:line="100" w:lineRule="atLeast"/>
        <w:jc w:val="both"/>
        <w:rPr>
          <w:rFonts w:eastAsia="TimesNewRomanPSMT" w:cs="Tahoma"/>
          <w:szCs w:val="20"/>
        </w:rPr>
      </w:pPr>
      <w:r>
        <w:rPr>
          <w:rFonts w:eastAsia="TimesNewRomanPSMT" w:cs="Tahoma"/>
          <w:szCs w:val="20"/>
        </w:rPr>
        <w:tab/>
        <w:t>El resultado final del análisis de la industria es la identificación de oportunidades claves que surgen de factores favorables que afectan la industria-, y las amenazas claves que son el resultado de impactos adversos sobre al atractivo de la industria</w:t>
      </w:r>
    </w:p>
    <w:p w:rsidR="00C85AC1" w:rsidRDefault="00C85AC1">
      <w:pPr>
        <w:spacing w:line="100" w:lineRule="atLeast"/>
        <w:jc w:val="both"/>
        <w:rPr>
          <w:rFonts w:eastAsia="TimesNewRomanPSMT" w:cs="TimesNewRomanPSMT"/>
          <w:szCs w:val="20"/>
        </w:rPr>
      </w:pPr>
    </w:p>
    <w:p w:rsidR="00C85AC1" w:rsidRDefault="00C85AC1">
      <w:pPr>
        <w:jc w:val="both"/>
        <w:rPr>
          <w:b/>
        </w:rPr>
      </w:pPr>
      <w:r>
        <w:rPr>
          <w:b/>
          <w:u w:val="single"/>
        </w:rPr>
        <w:t>Análisis de Grupos estratégicos (</w:t>
      </w:r>
      <w:proofErr w:type="spellStart"/>
      <w:r>
        <w:rPr>
          <w:b/>
          <w:u w:val="single"/>
        </w:rPr>
        <w:t>Porter</w:t>
      </w:r>
      <w:proofErr w:type="spellEnd"/>
      <w:r>
        <w:rPr>
          <w:b/>
          <w:u w:val="single"/>
        </w:rPr>
        <w:t>):</w:t>
      </w:r>
      <w:r>
        <w:rPr>
          <w:b/>
        </w:rPr>
        <w:t xml:space="preserve"> Dimensiones que identifican las estrategias empresariales</w:t>
      </w:r>
    </w:p>
    <w:p w:rsidR="00C85AC1" w:rsidRDefault="00C85AC1">
      <w:pPr>
        <w:jc w:val="both"/>
        <w:rPr>
          <w:rFonts w:cs="Tahoma"/>
          <w:szCs w:val="20"/>
        </w:rPr>
      </w:pPr>
      <w:r>
        <w:rPr>
          <w:rFonts w:ascii="Tahoma" w:hAnsi="Tahoma" w:cs="Tahoma"/>
          <w:sz w:val="22"/>
          <w:szCs w:val="22"/>
        </w:rPr>
        <w:tab/>
      </w:r>
      <w:r>
        <w:rPr>
          <w:rFonts w:cs="Tahoma"/>
          <w:szCs w:val="20"/>
        </w:rPr>
        <w:t>Estos grupos corresponden a las agregaciones de las empresas que incluyen en un único conjunto aquellos competidores que siguen una estrategia común o similar conforme a dimensiones bien definidas. Podemos decir entonces que los grupos reúnen las empresas que son relativamente homogéneas en función de la forma en que compiten.</w:t>
      </w:r>
    </w:p>
    <w:p w:rsidR="00C85AC1" w:rsidRDefault="00C85AC1">
      <w:pPr>
        <w:jc w:val="both"/>
        <w:rPr>
          <w:rFonts w:ascii="Tahoma" w:hAnsi="Tahoma" w:cs="Tahoma"/>
          <w:sz w:val="22"/>
          <w:szCs w:val="22"/>
        </w:rPr>
      </w:pPr>
    </w:p>
    <w:p w:rsidR="00C85AC1" w:rsidRDefault="00C85AC1">
      <w:pPr>
        <w:jc w:val="both"/>
        <w:rPr>
          <w:rFonts w:cs="Arial"/>
          <w:szCs w:val="20"/>
        </w:rPr>
      </w:pPr>
      <w:r>
        <w:rPr>
          <w:rFonts w:cs="Arial"/>
          <w:szCs w:val="20"/>
        </w:rPr>
        <w:tab/>
      </w:r>
      <w:r>
        <w:rPr>
          <w:rFonts w:cs="Arial"/>
          <w:szCs w:val="20"/>
          <w:u w:val="single"/>
        </w:rPr>
        <w:t>1º nivel de aproximación:</w:t>
      </w:r>
      <w:r>
        <w:rPr>
          <w:rFonts w:cs="Arial"/>
          <w:szCs w:val="20"/>
        </w:rPr>
        <w:t xml:space="preserve"> Considerar a todas las empresas de un grupo, suponiendo  que comparten alguna característica.</w:t>
      </w:r>
    </w:p>
    <w:p w:rsidR="00C85AC1" w:rsidRDefault="00C85AC1">
      <w:pPr>
        <w:jc w:val="both"/>
        <w:rPr>
          <w:rFonts w:cs="Arial"/>
          <w:szCs w:val="20"/>
        </w:rPr>
      </w:pPr>
      <w:r>
        <w:rPr>
          <w:rFonts w:cs="Arial"/>
          <w:szCs w:val="20"/>
        </w:rPr>
        <w:tab/>
      </w:r>
      <w:r>
        <w:rPr>
          <w:rFonts w:cs="Arial"/>
          <w:szCs w:val="20"/>
          <w:u w:val="single"/>
        </w:rPr>
        <w:t>2º nivel de aproximación:</w:t>
      </w:r>
      <w:r>
        <w:rPr>
          <w:rFonts w:cs="Arial"/>
          <w:szCs w:val="20"/>
        </w:rPr>
        <w:t xml:space="preserve"> reconocimiento de empresas no homogéneas, de tal forma de obtener un conocimiento </w:t>
      </w:r>
      <w:proofErr w:type="spellStart"/>
      <w:r>
        <w:rPr>
          <w:rFonts w:cs="Arial"/>
          <w:szCs w:val="20"/>
        </w:rPr>
        <w:t>mas</w:t>
      </w:r>
      <w:proofErr w:type="spellEnd"/>
      <w:r>
        <w:rPr>
          <w:rFonts w:cs="Arial"/>
          <w:szCs w:val="20"/>
        </w:rPr>
        <w:t xml:space="preserve"> profundo de las formas de competencias.</w:t>
      </w:r>
    </w:p>
    <w:p w:rsidR="00C85AC1" w:rsidRDefault="00C85AC1">
      <w:pPr>
        <w:jc w:val="both"/>
        <w:rPr>
          <w:rFonts w:cs="Arial"/>
          <w:szCs w:val="20"/>
        </w:rPr>
      </w:pPr>
      <w:r>
        <w:rPr>
          <w:rFonts w:cs="Arial"/>
          <w:szCs w:val="20"/>
        </w:rPr>
        <w:tab/>
        <w:t>Luego se debe realizar una representación de la industria para identificar los grupos estratégicos, estos grupos identifican a los competidores que siguen una estrategia en común. Ósea se reúnen empresas en función de la forma en que compiten.</w:t>
      </w:r>
    </w:p>
    <w:p w:rsidR="00C85AC1" w:rsidRDefault="00C85AC1">
      <w:pPr>
        <w:rPr>
          <w:rFonts w:cs="Arial"/>
          <w:szCs w:val="20"/>
        </w:rPr>
      </w:pPr>
    </w:p>
    <w:p w:rsidR="00C85AC1" w:rsidRDefault="00C85AC1">
      <w:pPr>
        <w:jc w:val="both"/>
        <w:rPr>
          <w:rFonts w:cs="Arial"/>
          <w:szCs w:val="20"/>
          <w:u w:val="single"/>
        </w:rPr>
      </w:pPr>
      <w:proofErr w:type="spellStart"/>
      <w:r>
        <w:rPr>
          <w:rFonts w:cs="Tahoma"/>
          <w:szCs w:val="20"/>
          <w:u w:val="single"/>
        </w:rPr>
        <w:t>Porter</w:t>
      </w:r>
      <w:proofErr w:type="spellEnd"/>
      <w:r>
        <w:rPr>
          <w:rFonts w:cs="Tahoma"/>
          <w:szCs w:val="20"/>
          <w:u w:val="single"/>
        </w:rPr>
        <w:t xml:space="preserve"> sugiere las dimensiones siguientes para identificar las diferencias en las estrategias empresariales dentro de una industria</w:t>
      </w:r>
      <w:r>
        <w:rPr>
          <w:rFonts w:cs="Arial"/>
          <w:szCs w:val="20"/>
          <w:u w:val="single"/>
        </w:rPr>
        <w:t>:</w:t>
      </w:r>
    </w:p>
    <w:p w:rsidR="00C85AC1" w:rsidRDefault="00C85AC1">
      <w:pPr>
        <w:numPr>
          <w:ilvl w:val="0"/>
          <w:numId w:val="27"/>
        </w:numPr>
      </w:pPr>
      <w:proofErr w:type="spellStart"/>
      <w:r>
        <w:t>Especializacion</w:t>
      </w:r>
      <w:proofErr w:type="spellEnd"/>
    </w:p>
    <w:p w:rsidR="00C85AC1" w:rsidRDefault="00C85AC1">
      <w:pPr>
        <w:numPr>
          <w:ilvl w:val="0"/>
          <w:numId w:val="27"/>
        </w:numPr>
      </w:pPr>
      <w:proofErr w:type="spellStart"/>
      <w:r>
        <w:t>Identificacion</w:t>
      </w:r>
      <w:proofErr w:type="spellEnd"/>
      <w:r>
        <w:t xml:space="preserve"> de la marca</w:t>
      </w:r>
    </w:p>
    <w:p w:rsidR="00C85AC1" w:rsidRDefault="00C85AC1">
      <w:pPr>
        <w:numPr>
          <w:ilvl w:val="0"/>
          <w:numId w:val="27"/>
        </w:numPr>
      </w:pPr>
      <w:r>
        <w:t xml:space="preserve">Enfoque de </w:t>
      </w:r>
      <w:proofErr w:type="spellStart"/>
      <w:r>
        <w:t>comercializacion</w:t>
      </w:r>
      <w:proofErr w:type="spellEnd"/>
      <w:r>
        <w:t xml:space="preserve"> de “</w:t>
      </w:r>
      <w:proofErr w:type="spellStart"/>
      <w:r>
        <w:t>presion</w:t>
      </w:r>
      <w:proofErr w:type="spellEnd"/>
      <w:r>
        <w:t xml:space="preserve"> hacia vs desde el mercado” (</w:t>
      </w:r>
      <w:proofErr w:type="spellStart"/>
      <w:r>
        <w:t>Push</w:t>
      </w:r>
      <w:proofErr w:type="spellEnd"/>
      <w:r>
        <w:t xml:space="preserve"> vs. </w:t>
      </w:r>
      <w:proofErr w:type="spellStart"/>
      <w:r>
        <w:t>Pull</w:t>
      </w:r>
      <w:proofErr w:type="spellEnd"/>
      <w:r>
        <w:t xml:space="preserve"> marketing)</w:t>
      </w:r>
    </w:p>
    <w:p w:rsidR="00C85AC1" w:rsidRDefault="00C85AC1">
      <w:pPr>
        <w:numPr>
          <w:ilvl w:val="0"/>
          <w:numId w:val="27"/>
        </w:numPr>
      </w:pPr>
      <w:r>
        <w:t>Selección de canal</w:t>
      </w:r>
    </w:p>
    <w:p w:rsidR="00C85AC1" w:rsidRDefault="00C85AC1">
      <w:pPr>
        <w:numPr>
          <w:ilvl w:val="0"/>
          <w:numId w:val="27"/>
        </w:numPr>
      </w:pPr>
      <w:r>
        <w:t>Calidad del producto</w:t>
      </w:r>
    </w:p>
    <w:p w:rsidR="00C85AC1" w:rsidRDefault="00C85AC1">
      <w:pPr>
        <w:numPr>
          <w:ilvl w:val="0"/>
          <w:numId w:val="27"/>
        </w:numPr>
      </w:pPr>
      <w:r>
        <w:t xml:space="preserve">Liderazgo </w:t>
      </w:r>
      <w:proofErr w:type="spellStart"/>
      <w:r>
        <w:t>tecnologico</w:t>
      </w:r>
      <w:proofErr w:type="spellEnd"/>
    </w:p>
    <w:p w:rsidR="00C85AC1" w:rsidRDefault="00C85AC1">
      <w:pPr>
        <w:numPr>
          <w:ilvl w:val="0"/>
          <w:numId w:val="27"/>
        </w:numPr>
      </w:pPr>
      <w:proofErr w:type="spellStart"/>
      <w:r>
        <w:t>Integracion</w:t>
      </w:r>
      <w:proofErr w:type="spellEnd"/>
      <w:r>
        <w:t xml:space="preserve"> vertical</w:t>
      </w:r>
    </w:p>
    <w:p w:rsidR="00C85AC1" w:rsidRDefault="00C85AC1">
      <w:pPr>
        <w:numPr>
          <w:ilvl w:val="0"/>
          <w:numId w:val="27"/>
        </w:numPr>
      </w:pPr>
      <w:proofErr w:type="spellStart"/>
      <w:r>
        <w:t>Prosicion</w:t>
      </w:r>
      <w:proofErr w:type="spellEnd"/>
      <w:r>
        <w:t xml:space="preserve"> en costos</w:t>
      </w:r>
    </w:p>
    <w:p w:rsidR="00C85AC1" w:rsidRDefault="00C85AC1">
      <w:pPr>
        <w:numPr>
          <w:ilvl w:val="0"/>
          <w:numId w:val="27"/>
        </w:numPr>
      </w:pPr>
      <w:r>
        <w:t>Servicio</w:t>
      </w:r>
    </w:p>
    <w:p w:rsidR="00C85AC1" w:rsidRDefault="00C85AC1">
      <w:pPr>
        <w:numPr>
          <w:ilvl w:val="0"/>
          <w:numId w:val="27"/>
        </w:numPr>
      </w:pPr>
      <w:proofErr w:type="spellStart"/>
      <w:r>
        <w:t>Politica</w:t>
      </w:r>
      <w:proofErr w:type="spellEnd"/>
      <w:r>
        <w:t xml:space="preserve"> de precios</w:t>
      </w:r>
    </w:p>
    <w:p w:rsidR="00C85AC1" w:rsidRDefault="00C85AC1">
      <w:pPr>
        <w:numPr>
          <w:ilvl w:val="0"/>
          <w:numId w:val="27"/>
        </w:numPr>
      </w:pPr>
      <w:r>
        <w:t>Ventaja financiera y operativa</w:t>
      </w:r>
    </w:p>
    <w:p w:rsidR="00C85AC1" w:rsidRDefault="00C85AC1">
      <w:pPr>
        <w:numPr>
          <w:ilvl w:val="0"/>
          <w:numId w:val="27"/>
        </w:numPr>
      </w:pPr>
      <w:proofErr w:type="spellStart"/>
      <w:r>
        <w:t>Relacion</w:t>
      </w:r>
      <w:proofErr w:type="spellEnd"/>
      <w:r>
        <w:t xml:space="preserve"> con la casa matriz</w:t>
      </w:r>
    </w:p>
    <w:p w:rsidR="00C85AC1" w:rsidRDefault="00C85AC1">
      <w:pPr>
        <w:numPr>
          <w:ilvl w:val="0"/>
          <w:numId w:val="27"/>
        </w:numPr>
      </w:pPr>
      <w:proofErr w:type="spellStart"/>
      <w:r>
        <w:t>Relacion</w:t>
      </w:r>
      <w:proofErr w:type="spellEnd"/>
      <w:r>
        <w:t xml:space="preserve"> con el gobierno local y </w:t>
      </w:r>
      <w:proofErr w:type="spellStart"/>
      <w:r>
        <w:t>anfitrion</w:t>
      </w:r>
      <w:proofErr w:type="spellEnd"/>
    </w:p>
    <w:p w:rsidR="00C85AC1" w:rsidRDefault="00C85AC1">
      <w:pPr>
        <w:jc w:val="both"/>
      </w:pPr>
    </w:p>
    <w:p w:rsidR="00C85AC1" w:rsidRDefault="00C85AC1">
      <w:pPr>
        <w:jc w:val="both"/>
      </w:pPr>
      <w:r>
        <w:tab/>
        <w:t>También en este análisis se remplaza el concepto de barreras de entrada por el de barreras de movilidad. (Están captan la dificultas de un grupo estratégico cuando intenta ingresar a otro adyacente.</w:t>
      </w:r>
    </w:p>
    <w:p w:rsidR="00C85AC1" w:rsidRDefault="00C85AC1">
      <w:pPr>
        <w:jc w:val="both"/>
      </w:pPr>
    </w:p>
    <w:p w:rsidR="00C85AC1" w:rsidRDefault="00C85AC1">
      <w:pPr>
        <w:jc w:val="both"/>
        <w:rPr>
          <w:u w:val="single"/>
        </w:rPr>
      </w:pPr>
      <w:r>
        <w:t xml:space="preserve">Una herramienta útil para la separación de los grupos estratégico es el </w:t>
      </w:r>
      <w:r>
        <w:rPr>
          <w:u w:val="single"/>
        </w:rPr>
        <w:t>Mapa Estratégico:</w:t>
      </w:r>
    </w:p>
    <w:p w:rsidR="00C85AC1" w:rsidRDefault="00C85AC1">
      <w:pPr>
        <w:numPr>
          <w:ilvl w:val="0"/>
          <w:numId w:val="8"/>
        </w:numPr>
        <w:jc w:val="both"/>
      </w:pPr>
      <w:r>
        <w:t xml:space="preserve">Es una representación grafica en 2 dimensiones independientes que ayuda a explicar las diferentes estrategias de la empresa. </w:t>
      </w:r>
      <w:r>
        <w:rPr>
          <w:u w:val="single"/>
        </w:rPr>
        <w:t>Las dimensiones son:</w:t>
      </w:r>
      <w:r>
        <w:t xml:space="preserve"> (Estas dos dimensiones no deben ser interdependientes)</w:t>
      </w:r>
    </w:p>
    <w:p w:rsidR="00C85AC1" w:rsidRDefault="00C85AC1">
      <w:pPr>
        <w:numPr>
          <w:ilvl w:val="1"/>
          <w:numId w:val="8"/>
        </w:numPr>
        <w:jc w:val="both"/>
      </w:pPr>
      <w:r>
        <w:t xml:space="preserve">La amplitud de la </w:t>
      </w:r>
      <w:proofErr w:type="spellStart"/>
      <w:r>
        <w:t>linea</w:t>
      </w:r>
      <w:proofErr w:type="spellEnd"/>
      <w:r>
        <w:t xml:space="preserve"> de productos</w:t>
      </w:r>
    </w:p>
    <w:p w:rsidR="00C85AC1" w:rsidRDefault="00C85AC1">
      <w:pPr>
        <w:numPr>
          <w:ilvl w:val="1"/>
          <w:numId w:val="8"/>
        </w:numPr>
        <w:spacing w:line="100" w:lineRule="atLeast"/>
        <w:jc w:val="both"/>
        <w:rPr>
          <w:rFonts w:eastAsia="TimesNewRomanPSMT" w:cs="TimesNewRomanPSMT"/>
          <w:szCs w:val="20"/>
        </w:rPr>
      </w:pPr>
      <w:r>
        <w:rPr>
          <w:rFonts w:eastAsia="TimesNewRomanPSMT" w:cs="TimesNewRomanPSMT"/>
          <w:szCs w:val="20"/>
        </w:rPr>
        <w:t>Grado de integración en vertical.</w:t>
      </w:r>
    </w:p>
    <w:p w:rsidR="00C85AC1" w:rsidRDefault="00C85AC1">
      <w:pPr>
        <w:spacing w:line="100" w:lineRule="atLeast"/>
        <w:jc w:val="both"/>
        <w:rPr>
          <w:rFonts w:ascii="Tahoma" w:eastAsia="TimesNewRomanPSMT" w:hAnsi="Tahoma" w:cs="Tahoma"/>
          <w:sz w:val="22"/>
          <w:szCs w:val="22"/>
        </w:rPr>
      </w:pPr>
      <w:r>
        <w:rPr>
          <w:rFonts w:ascii="Tahoma" w:eastAsia="TimesNewRomanPSMT" w:hAnsi="Tahoma" w:cs="Tahoma"/>
          <w:sz w:val="22"/>
          <w:szCs w:val="22"/>
        </w:rPr>
        <w:tab/>
        <w:t>Nos permiten separar las empresas que ofrecen una cobertura completa de líneas de productos y son totalmente autosuficientes respecto de las empresas que se restringen a una línea muy estrecha y se concentran en una gama reducida de la cadena de valor agregado.</w:t>
      </w:r>
    </w:p>
    <w:p w:rsidR="00C85AC1" w:rsidRDefault="00C85AC1">
      <w:pPr>
        <w:spacing w:line="100" w:lineRule="atLeast"/>
        <w:jc w:val="both"/>
        <w:rPr>
          <w:rFonts w:eastAsia="TimesNewRomanPSMT" w:cs="TimesNewRomanPSMT"/>
          <w:szCs w:val="20"/>
        </w:rPr>
      </w:pPr>
    </w:p>
    <w:p w:rsidR="00C85AC1" w:rsidRDefault="000C4926">
      <w:pPr>
        <w:spacing w:line="100" w:lineRule="atLeast"/>
        <w:jc w:val="center"/>
        <w:rPr>
          <w:rFonts w:eastAsia="TimesNewRomanPSMT" w:cs="TimesNewRomanPSMT"/>
          <w:szCs w:val="20"/>
        </w:rPr>
      </w:pPr>
      <w:r>
        <w:rPr>
          <w:rFonts w:eastAsia="TimesNewRomanPSMT" w:cs="TimesNewRomanPSMT"/>
          <w:noProof/>
          <w:szCs w:val="20"/>
        </w:rPr>
        <w:drawing>
          <wp:inline distT="0" distB="0" distL="0" distR="0">
            <wp:extent cx="5257800" cy="28384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7800" cy="2838450"/>
                    </a:xfrm>
                    <a:prstGeom prst="rect">
                      <a:avLst/>
                    </a:prstGeom>
                    <a:solidFill>
                      <a:srgbClr val="FFFFFF"/>
                    </a:solidFill>
                    <a:ln>
                      <a:noFill/>
                    </a:ln>
                  </pic:spPr>
                </pic:pic>
              </a:graphicData>
            </a:graphic>
          </wp:inline>
        </w:drawing>
      </w:r>
    </w:p>
    <w:p w:rsidR="00C85AC1" w:rsidRDefault="00C85AC1">
      <w:pPr>
        <w:spacing w:line="100" w:lineRule="atLeast"/>
        <w:jc w:val="both"/>
        <w:rPr>
          <w:rFonts w:eastAsia="TimesNewRomanPSMT" w:cs="TimesNewRomanPSMT"/>
          <w:szCs w:val="20"/>
        </w:rPr>
      </w:pPr>
    </w:p>
    <w:p w:rsidR="00C85AC1" w:rsidRDefault="00C85AC1">
      <w:pPr>
        <w:spacing w:line="100" w:lineRule="atLeast"/>
        <w:jc w:val="both"/>
        <w:rPr>
          <w:rFonts w:eastAsia="TimesNewRomanPSMT" w:cs="TimesNewRomanPSMT"/>
          <w:szCs w:val="20"/>
        </w:rPr>
      </w:pPr>
      <w:r>
        <w:rPr>
          <w:rFonts w:eastAsia="TimesNewRomanPSMT" w:cs="TimesNewRomanPSMT"/>
          <w:szCs w:val="20"/>
        </w:rPr>
        <w:tab/>
        <w:t>Un segundo marco para identificar grupos estratégicos globales se basa en la amplitud de la línea de productos y la cobertura geográfica global como las dos dimensiones discriminantes</w:t>
      </w:r>
    </w:p>
    <w:p w:rsidR="00C85AC1" w:rsidRDefault="00C85AC1">
      <w:pPr>
        <w:spacing w:line="100" w:lineRule="atLeast"/>
        <w:jc w:val="both"/>
        <w:rPr>
          <w:rFonts w:eastAsia="TimesNewRomanPSMT" w:cs="TimesNewRomanPSMT"/>
          <w:szCs w:val="20"/>
        </w:rPr>
      </w:pPr>
    </w:p>
    <w:p w:rsidR="00C85AC1" w:rsidRDefault="000C4926">
      <w:pPr>
        <w:spacing w:line="100" w:lineRule="atLeast"/>
        <w:jc w:val="center"/>
        <w:rPr>
          <w:rFonts w:eastAsia="TimesNewRomanPSMT" w:cs="TimesNewRomanPSMT"/>
          <w:szCs w:val="20"/>
        </w:rPr>
      </w:pPr>
      <w:r>
        <w:rPr>
          <w:rFonts w:eastAsia="TimesNewRomanPSMT" w:cs="TimesNewRomanPSMT"/>
          <w:noProof/>
          <w:szCs w:val="20"/>
        </w:rPr>
        <w:drawing>
          <wp:inline distT="0" distB="0" distL="0" distR="0">
            <wp:extent cx="5086350" cy="27527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6350" cy="2752725"/>
                    </a:xfrm>
                    <a:prstGeom prst="rect">
                      <a:avLst/>
                    </a:prstGeom>
                    <a:solidFill>
                      <a:srgbClr val="FFFFFF"/>
                    </a:solidFill>
                    <a:ln>
                      <a:noFill/>
                    </a:ln>
                  </pic:spPr>
                </pic:pic>
              </a:graphicData>
            </a:graphic>
          </wp:inline>
        </w:drawing>
      </w:r>
    </w:p>
    <w:p w:rsidR="00C85AC1" w:rsidRDefault="00C85AC1">
      <w:pPr>
        <w:spacing w:line="100" w:lineRule="atLeast"/>
        <w:jc w:val="both"/>
        <w:rPr>
          <w:rFonts w:eastAsia="TimesNewRomanPSMT" w:cs="TimesNewRomanPSMT"/>
          <w:szCs w:val="20"/>
        </w:rPr>
      </w:pPr>
    </w:p>
    <w:p w:rsidR="00C85AC1" w:rsidRDefault="00C85AC1">
      <w:pPr>
        <w:rPr>
          <w:rFonts w:cs="Arial"/>
          <w:b/>
          <w:szCs w:val="20"/>
        </w:rPr>
      </w:pPr>
      <w:r>
        <w:rPr>
          <w:rFonts w:cs="Arial"/>
          <w:b/>
          <w:szCs w:val="20"/>
        </w:rPr>
        <w:t>El Análisis financiero</w:t>
      </w:r>
    </w:p>
    <w:p w:rsidR="00C85AC1" w:rsidRDefault="00C85AC1">
      <w:pPr>
        <w:jc w:val="both"/>
        <w:rPr>
          <w:rFonts w:cs="Arial"/>
          <w:szCs w:val="20"/>
        </w:rPr>
      </w:pPr>
      <w:r>
        <w:rPr>
          <w:rFonts w:cs="Arial"/>
          <w:szCs w:val="20"/>
        </w:rPr>
        <w:tab/>
        <w:t>Enfoque metodológico para reunir información cuantitativa a nivel de la empresa, sobre la base del análisis de los estados financieros.</w:t>
      </w:r>
    </w:p>
    <w:p w:rsidR="00C85AC1" w:rsidRDefault="00C85AC1">
      <w:pPr>
        <w:jc w:val="both"/>
        <w:rPr>
          <w:rFonts w:cs="Arial"/>
          <w:szCs w:val="20"/>
        </w:rPr>
      </w:pPr>
    </w:p>
    <w:p w:rsidR="00C85AC1" w:rsidRDefault="00C85AC1">
      <w:pPr>
        <w:pStyle w:val="Prrafodelista"/>
        <w:ind w:left="0"/>
        <w:rPr>
          <w:rFonts w:cs="Arial"/>
          <w:szCs w:val="20"/>
          <w:u w:val="single"/>
        </w:rPr>
      </w:pPr>
      <w:r>
        <w:rPr>
          <w:rFonts w:cs="Arial"/>
          <w:szCs w:val="20"/>
          <w:u w:val="single"/>
        </w:rPr>
        <w:t xml:space="preserve">Existen dos procedimientos básicos </w:t>
      </w:r>
      <w:r>
        <w:rPr>
          <w:rFonts w:ascii="Tahoma" w:hAnsi="Tahoma" w:cs="Tahoma"/>
          <w:sz w:val="22"/>
          <w:szCs w:val="22"/>
          <w:u w:val="single"/>
        </w:rPr>
        <w:t>para que estas cifras puedan compararse con mayor facilidad entre los diferentes competidores</w:t>
      </w:r>
      <w:r>
        <w:rPr>
          <w:rFonts w:cs="Arial"/>
          <w:szCs w:val="20"/>
          <w:u w:val="single"/>
        </w:rPr>
        <w:t>:</w:t>
      </w:r>
    </w:p>
    <w:p w:rsidR="00C85AC1" w:rsidRDefault="00C85AC1">
      <w:pPr>
        <w:pStyle w:val="Prrafodelista"/>
        <w:numPr>
          <w:ilvl w:val="0"/>
          <w:numId w:val="28"/>
        </w:numPr>
        <w:rPr>
          <w:rFonts w:cs="Arial"/>
          <w:szCs w:val="20"/>
        </w:rPr>
      </w:pPr>
      <w:r>
        <w:rPr>
          <w:rFonts w:cs="Arial"/>
          <w:szCs w:val="20"/>
        </w:rPr>
        <w:t>Definir estados financieros por tamaño</w:t>
      </w:r>
    </w:p>
    <w:p w:rsidR="00C85AC1" w:rsidRDefault="00C85AC1">
      <w:pPr>
        <w:pStyle w:val="Prrafodelista"/>
        <w:numPr>
          <w:ilvl w:val="0"/>
          <w:numId w:val="28"/>
        </w:numPr>
        <w:rPr>
          <w:rFonts w:cs="Arial"/>
          <w:szCs w:val="20"/>
        </w:rPr>
      </w:pPr>
      <w:r>
        <w:rPr>
          <w:rFonts w:cs="Arial"/>
          <w:szCs w:val="20"/>
        </w:rPr>
        <w:t>Análisis de razones financieras.</w:t>
      </w:r>
    </w:p>
    <w:p w:rsidR="00C85AC1" w:rsidRDefault="00C85AC1">
      <w:pPr>
        <w:pStyle w:val="Prrafodelista"/>
        <w:ind w:left="0"/>
        <w:rPr>
          <w:rFonts w:cs="Arial"/>
          <w:szCs w:val="20"/>
        </w:rPr>
      </w:pPr>
    </w:p>
    <w:p w:rsidR="00C85AC1" w:rsidRDefault="00C85AC1">
      <w:pPr>
        <w:rPr>
          <w:rFonts w:cs="Arial"/>
          <w:b/>
          <w:bCs/>
          <w:szCs w:val="20"/>
        </w:rPr>
      </w:pPr>
      <w:r>
        <w:rPr>
          <w:rFonts w:cs="Arial"/>
          <w:b/>
          <w:bCs/>
          <w:szCs w:val="20"/>
        </w:rPr>
        <w:t>Definir estados financieros por tamaño</w:t>
      </w:r>
    </w:p>
    <w:p w:rsidR="00C85AC1" w:rsidRDefault="00C85AC1">
      <w:pPr>
        <w:jc w:val="both"/>
        <w:rPr>
          <w:rFonts w:cs="Tahoma"/>
          <w:szCs w:val="20"/>
        </w:rPr>
      </w:pPr>
      <w:r>
        <w:rPr>
          <w:rFonts w:ascii="Tahoma" w:hAnsi="Tahoma" w:cs="Tahoma"/>
          <w:sz w:val="22"/>
          <w:szCs w:val="22"/>
        </w:rPr>
        <w:tab/>
      </w:r>
      <w:r>
        <w:rPr>
          <w:rFonts w:cs="Tahoma"/>
          <w:szCs w:val="20"/>
        </w:rPr>
        <w:t>Las corporaciones en una industria presentan normalmente tamaños muy diferentes. Por lo tanto, afirmar que las cuentas por cobrar en una empresa A son mayores que en la empresa B no ofrece mucha información. Una simple transformación para hacer comparables los estados financieros de todas las empresas en una industria es estandarizarlos todos en un tamaño común, usualmente 100.</w:t>
      </w:r>
    </w:p>
    <w:p w:rsidR="00C85AC1" w:rsidRDefault="00C85AC1">
      <w:pPr>
        <w:pStyle w:val="Prrafodelista"/>
        <w:ind w:left="0"/>
        <w:jc w:val="both"/>
        <w:rPr>
          <w:rFonts w:cs="Arial"/>
          <w:szCs w:val="20"/>
        </w:rPr>
      </w:pPr>
      <w:r>
        <w:rPr>
          <w:rFonts w:cs="Arial"/>
          <w:szCs w:val="20"/>
        </w:rPr>
        <w:tab/>
        <w:t>Esto ayuda a identificar cuando alguno, se aparta de las normas que prevalecen en la industria y permite plantear interrogantes.</w:t>
      </w:r>
    </w:p>
    <w:p w:rsidR="00C85AC1" w:rsidRDefault="00C85AC1">
      <w:pPr>
        <w:pStyle w:val="Prrafodelista"/>
        <w:ind w:left="0"/>
        <w:rPr>
          <w:rFonts w:cs="Arial"/>
          <w:szCs w:val="20"/>
        </w:rPr>
      </w:pPr>
    </w:p>
    <w:p w:rsidR="00C85AC1" w:rsidRDefault="00C85AC1">
      <w:pPr>
        <w:pStyle w:val="Prrafodelista"/>
        <w:ind w:left="0"/>
        <w:rPr>
          <w:rFonts w:cs="Arial"/>
          <w:b/>
          <w:bCs/>
          <w:szCs w:val="20"/>
        </w:rPr>
      </w:pPr>
      <w:r>
        <w:rPr>
          <w:rFonts w:cs="Arial"/>
          <w:b/>
          <w:bCs/>
          <w:szCs w:val="20"/>
        </w:rPr>
        <w:t>Análisis de razones financieras</w:t>
      </w:r>
    </w:p>
    <w:p w:rsidR="00C85AC1" w:rsidRDefault="00C85AC1">
      <w:pPr>
        <w:pStyle w:val="Prrafodelista"/>
        <w:ind w:left="0"/>
        <w:jc w:val="both"/>
        <w:rPr>
          <w:rFonts w:cs="Arial"/>
          <w:szCs w:val="20"/>
        </w:rPr>
      </w:pPr>
      <w:r>
        <w:rPr>
          <w:rFonts w:cs="Arial"/>
          <w:szCs w:val="20"/>
        </w:rPr>
        <w:tab/>
        <w:t>Apunta a caracterizar a la empresa en unas pocas dimensiones básicas, consideradas fundamentales para evaluar la salud financiera de una empresa.</w:t>
      </w:r>
    </w:p>
    <w:p w:rsidR="00C85AC1" w:rsidRDefault="00C85AC1">
      <w:pPr>
        <w:pStyle w:val="Prrafodelista"/>
        <w:ind w:left="0"/>
        <w:rPr>
          <w:rFonts w:cs="Arial"/>
          <w:szCs w:val="20"/>
        </w:rPr>
      </w:pPr>
    </w:p>
    <w:p w:rsidR="00C85AC1" w:rsidRDefault="00C85AC1">
      <w:pPr>
        <w:pStyle w:val="Prrafodelista"/>
        <w:ind w:left="0"/>
        <w:rPr>
          <w:rFonts w:cs="Arial"/>
          <w:szCs w:val="20"/>
          <w:u w:val="single"/>
        </w:rPr>
      </w:pPr>
      <w:r>
        <w:rPr>
          <w:rFonts w:cs="Arial"/>
          <w:szCs w:val="20"/>
          <w:u w:val="single"/>
        </w:rPr>
        <w:t>Se utilizan cinco tipos de razones:</w:t>
      </w:r>
    </w:p>
    <w:p w:rsidR="00C85AC1" w:rsidRDefault="00C85AC1">
      <w:pPr>
        <w:pStyle w:val="Prrafodelista"/>
        <w:numPr>
          <w:ilvl w:val="0"/>
          <w:numId w:val="10"/>
        </w:numPr>
        <w:rPr>
          <w:rFonts w:cs="Arial"/>
          <w:szCs w:val="20"/>
        </w:rPr>
      </w:pPr>
      <w:r>
        <w:rPr>
          <w:rFonts w:cs="Arial"/>
          <w:szCs w:val="20"/>
          <w:u w:val="single"/>
        </w:rPr>
        <w:t xml:space="preserve">De liquidez </w:t>
      </w:r>
      <w:r>
        <w:rPr>
          <w:rFonts w:cs="Arial"/>
          <w:szCs w:val="20"/>
        </w:rPr>
        <w:t>(Es liquida, cuando puede cumplir obligaciones financieras a corto plazo )</w:t>
      </w:r>
    </w:p>
    <w:p w:rsidR="00C85AC1" w:rsidRDefault="00C85AC1">
      <w:pPr>
        <w:pStyle w:val="Prrafodelista"/>
        <w:numPr>
          <w:ilvl w:val="0"/>
          <w:numId w:val="10"/>
        </w:numPr>
        <w:rPr>
          <w:rFonts w:cs="Arial"/>
          <w:szCs w:val="20"/>
        </w:rPr>
      </w:pPr>
      <w:r>
        <w:rPr>
          <w:rFonts w:cs="Arial"/>
          <w:szCs w:val="20"/>
          <w:u w:val="single"/>
        </w:rPr>
        <w:t>De endeudamiento</w:t>
      </w:r>
      <w:r>
        <w:rPr>
          <w:rFonts w:cs="Arial"/>
          <w:szCs w:val="20"/>
        </w:rPr>
        <w:t xml:space="preserve"> (miden deuda, frente a patrimonio y la capacidad de cumplir compromisos a largo plazo con sus acreedores)</w:t>
      </w:r>
    </w:p>
    <w:p w:rsidR="00C85AC1" w:rsidRDefault="00C85AC1">
      <w:pPr>
        <w:pStyle w:val="Prrafodelista"/>
        <w:numPr>
          <w:ilvl w:val="0"/>
          <w:numId w:val="10"/>
        </w:numPr>
        <w:rPr>
          <w:rFonts w:cs="Arial"/>
          <w:szCs w:val="20"/>
        </w:rPr>
      </w:pPr>
      <w:r>
        <w:rPr>
          <w:rFonts w:cs="Arial"/>
          <w:szCs w:val="20"/>
          <w:u w:val="single"/>
        </w:rPr>
        <w:t xml:space="preserve">De rentabilidad </w:t>
      </w:r>
      <w:r>
        <w:rPr>
          <w:rFonts w:cs="Arial"/>
          <w:szCs w:val="20"/>
        </w:rPr>
        <w:t>(capacidad de generar beneficios)</w:t>
      </w:r>
    </w:p>
    <w:p w:rsidR="00C85AC1" w:rsidRDefault="00C85AC1">
      <w:pPr>
        <w:pStyle w:val="Prrafodelista"/>
        <w:numPr>
          <w:ilvl w:val="0"/>
          <w:numId w:val="10"/>
        </w:numPr>
        <w:rPr>
          <w:rFonts w:cs="Arial"/>
          <w:szCs w:val="20"/>
        </w:rPr>
      </w:pPr>
      <w:r>
        <w:rPr>
          <w:rFonts w:cs="Arial"/>
          <w:szCs w:val="20"/>
          <w:u w:val="single"/>
        </w:rPr>
        <w:t>De rotación</w:t>
      </w:r>
      <w:r>
        <w:rPr>
          <w:rFonts w:cs="Arial"/>
          <w:szCs w:val="20"/>
        </w:rPr>
        <w:t xml:space="preserve"> (Relaciones de eficiencia que miden el desempeño en la utilización de los activos (</w:t>
      </w:r>
      <w:proofErr w:type="spellStart"/>
      <w:r>
        <w:rPr>
          <w:rFonts w:cs="Arial"/>
          <w:szCs w:val="20"/>
        </w:rPr>
        <w:t>Rot</w:t>
      </w:r>
      <w:proofErr w:type="spellEnd"/>
      <w:r>
        <w:rPr>
          <w:rFonts w:cs="Arial"/>
          <w:szCs w:val="20"/>
        </w:rPr>
        <w:t xml:space="preserve"> De activos totales , promedio de cobranza en días, rotación de inventario)</w:t>
      </w:r>
    </w:p>
    <w:p w:rsidR="00C85AC1" w:rsidRDefault="00C85AC1">
      <w:pPr>
        <w:pStyle w:val="Prrafodelista"/>
        <w:numPr>
          <w:ilvl w:val="0"/>
          <w:numId w:val="10"/>
        </w:numPr>
        <w:rPr>
          <w:rFonts w:cs="Arial"/>
          <w:szCs w:val="20"/>
        </w:rPr>
      </w:pPr>
      <w:r>
        <w:rPr>
          <w:rFonts w:cs="Arial"/>
          <w:szCs w:val="20"/>
          <w:u w:val="single"/>
        </w:rPr>
        <w:t>De mercado de capitales</w:t>
      </w:r>
      <w:r>
        <w:rPr>
          <w:rFonts w:cs="Arial"/>
          <w:szCs w:val="20"/>
        </w:rPr>
        <w:t xml:space="preserve"> (Expresan parte de la información en base por acción(beneficio por acción BPA y valor del libro por acción))</w:t>
      </w:r>
    </w:p>
    <w:p w:rsidR="00C85AC1" w:rsidRDefault="00C85AC1">
      <w:pPr>
        <w:pStyle w:val="Prrafodelista"/>
        <w:ind w:left="0"/>
        <w:rPr>
          <w:rFonts w:cs="Arial"/>
          <w:b/>
          <w:szCs w:val="20"/>
        </w:rPr>
      </w:pPr>
    </w:p>
    <w:p w:rsidR="00C85AC1" w:rsidRDefault="00C85AC1">
      <w:pPr>
        <w:pStyle w:val="Prrafodelista"/>
        <w:ind w:left="0"/>
        <w:rPr>
          <w:rFonts w:cs="Arial"/>
          <w:b/>
          <w:i/>
          <w:iCs/>
          <w:szCs w:val="20"/>
        </w:rPr>
      </w:pPr>
      <w:r>
        <w:rPr>
          <w:rFonts w:cs="Arial"/>
          <w:b/>
          <w:i/>
          <w:iCs/>
          <w:szCs w:val="20"/>
        </w:rPr>
        <w:t>Otras mediciones de desempeño</w:t>
      </w:r>
    </w:p>
    <w:p w:rsidR="00C85AC1" w:rsidRDefault="00C85AC1">
      <w:pPr>
        <w:pStyle w:val="Prrafodelista"/>
        <w:ind w:left="0"/>
        <w:rPr>
          <w:rFonts w:cs="Arial"/>
          <w:b/>
          <w:szCs w:val="20"/>
        </w:rPr>
      </w:pPr>
      <w:r>
        <w:rPr>
          <w:rFonts w:cs="Arial"/>
          <w:b/>
          <w:szCs w:val="20"/>
        </w:rPr>
        <w:t>Definición del estándar de comparación: Análisis transversal frente al análisis de serie de cronología</w:t>
      </w:r>
    </w:p>
    <w:p w:rsidR="00C85AC1" w:rsidRDefault="00C85AC1">
      <w:pPr>
        <w:pStyle w:val="Prrafodelista"/>
        <w:ind w:left="0"/>
        <w:rPr>
          <w:rFonts w:cs="Arial"/>
          <w:szCs w:val="20"/>
        </w:rPr>
      </w:pPr>
      <w:r>
        <w:rPr>
          <w:rFonts w:cs="Arial"/>
          <w:szCs w:val="20"/>
        </w:rPr>
        <w:tab/>
        <w:t xml:space="preserve">El </w:t>
      </w:r>
      <w:r>
        <w:rPr>
          <w:rFonts w:cs="Arial"/>
          <w:i/>
          <w:iCs/>
          <w:szCs w:val="20"/>
        </w:rPr>
        <w:t>transversal</w:t>
      </w:r>
      <w:r>
        <w:rPr>
          <w:rFonts w:cs="Arial"/>
          <w:szCs w:val="20"/>
        </w:rPr>
        <w:t xml:space="preserve"> toma todas las empresas de una industria, en un punto dado en el tiempo y permite efectuar la comparación de su posición relativa.</w:t>
      </w:r>
    </w:p>
    <w:p w:rsidR="00C85AC1" w:rsidRDefault="00C85AC1">
      <w:pPr>
        <w:pStyle w:val="Prrafodelista"/>
        <w:spacing w:line="100" w:lineRule="atLeast"/>
        <w:ind w:left="0"/>
        <w:jc w:val="both"/>
        <w:rPr>
          <w:rFonts w:eastAsia="TimesNewRomanPSMT" w:cs="Arial"/>
          <w:szCs w:val="20"/>
        </w:rPr>
      </w:pPr>
      <w:r>
        <w:rPr>
          <w:rFonts w:eastAsia="TimesNewRomanPSMT" w:cs="Arial"/>
          <w:szCs w:val="20"/>
        </w:rPr>
        <w:tab/>
      </w:r>
      <w:r>
        <w:rPr>
          <w:rFonts w:eastAsia="TimesNewRomanPSMT" w:cs="Arial"/>
          <w:szCs w:val="20"/>
          <w:u w:val="single"/>
        </w:rPr>
        <w:t>El análisis de series cronológicas</w:t>
      </w:r>
      <w:r>
        <w:rPr>
          <w:rFonts w:eastAsia="TimesNewRomanPSMT" w:cs="Arial"/>
          <w:szCs w:val="20"/>
        </w:rPr>
        <w:t>: se centra en la evolución de un indicador para un periodo de muchos años.</w:t>
      </w:r>
    </w:p>
    <w:p w:rsidR="00C85AC1" w:rsidRDefault="00C85AC1">
      <w:pPr>
        <w:spacing w:line="100" w:lineRule="atLeast"/>
        <w:jc w:val="both"/>
        <w:rPr>
          <w:rFonts w:eastAsia="TimesNewRomanPSMT" w:cs="TimesNewRomanPSMT"/>
          <w:szCs w:val="20"/>
        </w:rPr>
      </w:pPr>
    </w:p>
    <w:p w:rsidR="00C85AC1" w:rsidRDefault="00C85AC1">
      <w:pPr>
        <w:jc w:val="center"/>
        <w:rPr>
          <w:rFonts w:cs="Arial"/>
          <w:b/>
          <w:bCs/>
          <w:u w:val="single"/>
        </w:rPr>
      </w:pPr>
      <w:r>
        <w:rPr>
          <w:rFonts w:cs="Arial"/>
          <w:b/>
          <w:bCs/>
          <w:u w:val="single"/>
        </w:rPr>
        <w:t>Capítulo 6 - Evaluación Interna a nivel del negocio (Fortalezas y debilidades)</w:t>
      </w:r>
    </w:p>
    <w:p w:rsidR="00C85AC1" w:rsidRDefault="00C85AC1">
      <w:pPr>
        <w:rPr>
          <w:u w:val="single"/>
        </w:rPr>
      </w:pPr>
      <w:r>
        <w:rPr>
          <w:u w:val="single"/>
        </w:rPr>
        <w:t>Para elegir una estrategia de negocio hay dos temas claves:</w:t>
      </w:r>
    </w:p>
    <w:p w:rsidR="00C85AC1" w:rsidRDefault="00C85AC1">
      <w:pPr>
        <w:numPr>
          <w:ilvl w:val="0"/>
          <w:numId w:val="44"/>
        </w:numPr>
        <w:jc w:val="both"/>
        <w:rPr>
          <w:rFonts w:cs="Tahoma"/>
          <w:szCs w:val="20"/>
        </w:rPr>
      </w:pPr>
      <w:r>
        <w:rPr>
          <w:szCs w:val="20"/>
          <w:u w:val="single"/>
        </w:rPr>
        <w:t>El atractivo de la industria</w:t>
      </w:r>
      <w:r>
        <w:rPr>
          <w:szCs w:val="20"/>
        </w:rPr>
        <w:t xml:space="preserve">, </w:t>
      </w:r>
      <w:r>
        <w:rPr>
          <w:rFonts w:cs="Tahoma"/>
          <w:szCs w:val="20"/>
        </w:rPr>
        <w:t xml:space="preserve">en la que se encuentra ubicado el negocio, evaluada </w:t>
      </w:r>
      <w:proofErr w:type="spellStart"/>
      <w:r>
        <w:rPr>
          <w:rFonts w:cs="Tahoma"/>
          <w:szCs w:val="20"/>
        </w:rPr>
        <w:t>fúndamentalmente</w:t>
      </w:r>
      <w:proofErr w:type="spellEnd"/>
      <w:r>
        <w:rPr>
          <w:rFonts w:cs="Tahoma"/>
          <w:szCs w:val="20"/>
        </w:rPr>
        <w:t xml:space="preserve"> a través de su perspectiva de rentabilidad a largo plazo</w:t>
      </w:r>
    </w:p>
    <w:p w:rsidR="00C85AC1" w:rsidRDefault="00C85AC1">
      <w:pPr>
        <w:numPr>
          <w:ilvl w:val="0"/>
          <w:numId w:val="44"/>
        </w:numPr>
        <w:spacing w:line="100" w:lineRule="atLeast"/>
        <w:jc w:val="both"/>
        <w:rPr>
          <w:rFonts w:eastAsia="TimesNewRomanPSMT" w:cs="Arial"/>
          <w:szCs w:val="20"/>
        </w:rPr>
      </w:pPr>
      <w:r>
        <w:rPr>
          <w:rFonts w:eastAsia="TimesNewRomanPSMT" w:cs="Arial"/>
          <w:szCs w:val="20"/>
          <w:u w:val="single"/>
        </w:rPr>
        <w:t>Ventaja competitiva:</w:t>
      </w:r>
      <w:r>
        <w:rPr>
          <w:rFonts w:eastAsia="TimesNewRomanPSMT" w:cs="Arial"/>
          <w:szCs w:val="20"/>
        </w:rPr>
        <w:t xml:space="preserve"> Consiste en un conjunto de factores que determinan la posición competitiva que adoptara el negocio a fin de obtener una ventaja competitiva sostenible. En este capítulo nos concentraremos en el segundo tema.</w:t>
      </w:r>
    </w:p>
    <w:p w:rsidR="00C85AC1" w:rsidRDefault="00C85AC1">
      <w:pPr>
        <w:spacing w:line="100" w:lineRule="atLeast"/>
        <w:jc w:val="both"/>
        <w:rPr>
          <w:rFonts w:eastAsia="TimesNewRomanPSMT" w:cs="Arial"/>
          <w:szCs w:val="20"/>
        </w:rPr>
      </w:pPr>
    </w:p>
    <w:p w:rsidR="00C85AC1" w:rsidRDefault="00C85AC1">
      <w:pPr>
        <w:spacing w:line="100" w:lineRule="atLeast"/>
        <w:jc w:val="both"/>
        <w:rPr>
          <w:rFonts w:eastAsia="TimesNewRomanPSMT" w:cs="Tahoma"/>
          <w:szCs w:val="20"/>
        </w:rPr>
      </w:pPr>
      <w:r>
        <w:rPr>
          <w:rFonts w:ascii="Tahoma" w:eastAsia="TimesNewRomanPSMT" w:hAnsi="Tahoma" w:cs="Tahoma"/>
          <w:sz w:val="22"/>
          <w:szCs w:val="22"/>
        </w:rPr>
        <w:tab/>
      </w:r>
      <w:r>
        <w:rPr>
          <w:rFonts w:eastAsia="TimesNewRomanPSMT" w:cs="Tahoma"/>
          <w:szCs w:val="20"/>
        </w:rPr>
        <w:t>Para examinar de manera sistemática las formas que tiene un negocio de lograr una ventaja competitiva sostenible, no es posible observar las actividades de la empresa en su conjunto. Por el contrario, es necesario desagregar una unidad de negocios en etapas estratégicamente pertinentes a fin de tomar plenamente en cuenta todas las tareas que son llevadas a cabo para agregar valor.</w:t>
      </w:r>
    </w:p>
    <w:p w:rsidR="00C85AC1" w:rsidRDefault="00C85AC1">
      <w:pPr>
        <w:spacing w:line="100" w:lineRule="atLeast"/>
        <w:jc w:val="both"/>
        <w:rPr>
          <w:rFonts w:eastAsia="TimesNewRomanPSMT" w:cs="Tahoma"/>
          <w:szCs w:val="20"/>
        </w:rPr>
      </w:pPr>
      <w:r>
        <w:rPr>
          <w:rFonts w:eastAsia="TimesNewRomanPSMT" w:cs="Tahoma"/>
          <w:szCs w:val="20"/>
        </w:rPr>
        <w:tab/>
        <w:t>Dichas tareas incluyen: el desarrollo y diseño del producto, la producción, la distribución, la comercialización, las ventas, los servicios y las numerosas formas de apoyo requeridas para lograr el funcionamiento fluido de un negocio.</w:t>
      </w:r>
    </w:p>
    <w:p w:rsidR="00C85AC1" w:rsidRDefault="00C85AC1">
      <w:pPr>
        <w:spacing w:line="100" w:lineRule="atLeast"/>
        <w:jc w:val="both"/>
        <w:rPr>
          <w:rFonts w:eastAsia="TimesNewRomanPSMT" w:cs="Tahoma"/>
          <w:szCs w:val="20"/>
        </w:rPr>
      </w:pPr>
      <w:r>
        <w:rPr>
          <w:rFonts w:eastAsia="TimesNewRomanPSMT" w:cs="Tahoma"/>
          <w:szCs w:val="20"/>
        </w:rPr>
        <w:tab/>
        <w:t xml:space="preserve">Un marco valioso para conseguir este objetivo es la </w:t>
      </w:r>
      <w:r>
        <w:rPr>
          <w:rFonts w:eastAsia="TimesNewRomanPSMT" w:cs="Tahoma"/>
          <w:i/>
          <w:iCs/>
          <w:szCs w:val="20"/>
        </w:rPr>
        <w:t>cadena de valo</w:t>
      </w:r>
      <w:r>
        <w:rPr>
          <w:rFonts w:eastAsia="TimesNewRomanPSMT" w:cs="Tahoma"/>
          <w:szCs w:val="20"/>
        </w:rPr>
        <w:t xml:space="preserve">r, de la cual surgen numerosas alternativas para lograr ventajas competitivas que han sido exploradas en profundidad por </w:t>
      </w:r>
      <w:proofErr w:type="spellStart"/>
      <w:r>
        <w:rPr>
          <w:rFonts w:eastAsia="TimesNewRomanPSMT" w:cs="Tahoma"/>
          <w:szCs w:val="20"/>
        </w:rPr>
        <w:t>Porter</w:t>
      </w:r>
      <w:proofErr w:type="spellEnd"/>
      <w:r>
        <w:rPr>
          <w:rFonts w:eastAsia="TimesNewRomanPSMT" w:cs="Tahoma"/>
          <w:szCs w:val="20"/>
        </w:rPr>
        <w:t>.</w:t>
      </w:r>
    </w:p>
    <w:p w:rsidR="00C85AC1" w:rsidRDefault="00C85AC1">
      <w:pPr>
        <w:spacing w:line="100" w:lineRule="atLeast"/>
        <w:jc w:val="both"/>
        <w:rPr>
          <w:rFonts w:eastAsia="TimesNewRomanPSMT" w:cs="TimesNewRomanPSMT"/>
          <w:szCs w:val="20"/>
        </w:rPr>
      </w:pPr>
    </w:p>
    <w:p w:rsidR="00C85AC1" w:rsidRDefault="00C85AC1">
      <w:pPr>
        <w:spacing w:line="100" w:lineRule="atLeast"/>
        <w:jc w:val="both"/>
        <w:rPr>
          <w:rFonts w:eastAsia="TimesNewRomanPSMT" w:cs="TimesNewRomanPSMT"/>
          <w:b/>
          <w:bCs/>
          <w:szCs w:val="20"/>
        </w:rPr>
      </w:pPr>
      <w:r>
        <w:rPr>
          <w:rFonts w:eastAsia="TimesNewRomanPSMT" w:cs="TimesNewRomanPSMT"/>
          <w:b/>
          <w:bCs/>
          <w:szCs w:val="20"/>
        </w:rPr>
        <w:t>La cadena de valor</w:t>
      </w:r>
    </w:p>
    <w:p w:rsidR="00C85AC1" w:rsidRDefault="00C85AC1">
      <w:pPr>
        <w:spacing w:line="100" w:lineRule="atLeast"/>
        <w:jc w:val="both"/>
        <w:rPr>
          <w:rFonts w:eastAsia="TimesNewRomanPSMT" w:cs="Arial"/>
          <w:szCs w:val="20"/>
        </w:rPr>
      </w:pPr>
      <w:r>
        <w:rPr>
          <w:rFonts w:ascii="Arial" w:eastAsia="TimesNewRomanPSMT" w:hAnsi="Arial" w:cs="Arial"/>
          <w:szCs w:val="20"/>
        </w:rPr>
        <w:tab/>
      </w:r>
      <w:r>
        <w:rPr>
          <w:rFonts w:eastAsia="TimesNewRomanPSMT" w:cs="Arial"/>
          <w:szCs w:val="20"/>
        </w:rPr>
        <w:t xml:space="preserve">El centro de análisis en la cadena de valor es la UEN (Unidad Estratégica de Negocio). El principio subyacente es que todas las tareas realizadas por una organización de negocio pueden ser clasificadas en nueve categorías 5 </w:t>
      </w:r>
      <w:r>
        <w:rPr>
          <w:rFonts w:eastAsia="TimesNewRomanPSMT" w:cs="Arial"/>
          <w:i/>
          <w:iCs/>
          <w:szCs w:val="20"/>
        </w:rPr>
        <w:t>actividades primarias</w:t>
      </w:r>
      <w:r>
        <w:rPr>
          <w:rFonts w:eastAsia="TimesNewRomanPSMT" w:cs="Arial"/>
          <w:szCs w:val="20"/>
        </w:rPr>
        <w:t xml:space="preserve"> y cuatro </w:t>
      </w:r>
      <w:r>
        <w:rPr>
          <w:rFonts w:eastAsia="TimesNewRomanPSMT" w:cs="Arial"/>
          <w:i/>
          <w:iCs/>
          <w:szCs w:val="20"/>
        </w:rPr>
        <w:t>de apoyo</w:t>
      </w:r>
      <w:r>
        <w:rPr>
          <w:rFonts w:eastAsia="TimesNewRomanPSMT" w:cs="Arial"/>
          <w:szCs w:val="20"/>
        </w:rPr>
        <w:t>.</w:t>
      </w:r>
    </w:p>
    <w:p w:rsidR="00C85AC1" w:rsidRDefault="00C85AC1">
      <w:pPr>
        <w:spacing w:line="100" w:lineRule="atLeast"/>
        <w:jc w:val="both"/>
        <w:rPr>
          <w:rFonts w:eastAsia="TimesNewRomanPSMT" w:cs="Arial"/>
          <w:szCs w:val="20"/>
        </w:rPr>
      </w:pPr>
    </w:p>
    <w:p w:rsidR="00C85AC1" w:rsidRDefault="000C4926">
      <w:pPr>
        <w:spacing w:line="100" w:lineRule="atLeast"/>
        <w:jc w:val="center"/>
        <w:rPr>
          <w:rFonts w:eastAsia="TimesNewRomanPSMT" w:cs="Arial"/>
          <w:szCs w:val="20"/>
        </w:rPr>
      </w:pPr>
      <w:r>
        <w:rPr>
          <w:rFonts w:eastAsia="TimesNewRomanPSMT" w:cs="Arial"/>
          <w:noProof/>
          <w:szCs w:val="20"/>
        </w:rPr>
        <w:drawing>
          <wp:inline distT="0" distB="0" distL="0" distR="0">
            <wp:extent cx="5400675" cy="36004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3600450"/>
                    </a:xfrm>
                    <a:prstGeom prst="rect">
                      <a:avLst/>
                    </a:prstGeom>
                    <a:solidFill>
                      <a:srgbClr val="FFFFFF"/>
                    </a:solidFill>
                    <a:ln>
                      <a:noFill/>
                    </a:ln>
                  </pic:spPr>
                </pic:pic>
              </a:graphicData>
            </a:graphic>
          </wp:inline>
        </w:drawing>
      </w:r>
    </w:p>
    <w:p w:rsidR="00C85AC1" w:rsidRDefault="00C85AC1">
      <w:pPr>
        <w:spacing w:line="100" w:lineRule="atLeast"/>
        <w:jc w:val="both"/>
        <w:rPr>
          <w:rFonts w:eastAsia="TimesNewRomanPSMT" w:cs="Arial"/>
          <w:szCs w:val="20"/>
        </w:rPr>
      </w:pPr>
    </w:p>
    <w:p w:rsidR="00C85AC1" w:rsidRDefault="00C85AC1">
      <w:pPr>
        <w:spacing w:line="100" w:lineRule="atLeast"/>
        <w:jc w:val="both"/>
        <w:rPr>
          <w:rFonts w:cs="Arial"/>
          <w:szCs w:val="20"/>
        </w:rPr>
      </w:pPr>
      <w:r>
        <w:rPr>
          <w:rFonts w:eastAsia="TimesNewRomanPSMT" w:cs="TimesNewRomanPSMT"/>
          <w:szCs w:val="20"/>
        </w:rPr>
        <w:tab/>
      </w:r>
      <w:r>
        <w:rPr>
          <w:rFonts w:cs="Arial"/>
          <w:szCs w:val="20"/>
        </w:rPr>
        <w:t xml:space="preserve">Las </w:t>
      </w:r>
      <w:r>
        <w:rPr>
          <w:rFonts w:cs="Arial"/>
          <w:i/>
          <w:iCs/>
          <w:szCs w:val="20"/>
        </w:rPr>
        <w:t>Actividades primarias</w:t>
      </w:r>
      <w:r>
        <w:rPr>
          <w:rFonts w:cs="Arial"/>
          <w:szCs w:val="20"/>
        </w:rPr>
        <w:t xml:space="preserve"> están relacionadas con el movimiento </w:t>
      </w:r>
      <w:proofErr w:type="spellStart"/>
      <w:r>
        <w:rPr>
          <w:rFonts w:cs="Arial"/>
          <w:szCs w:val="20"/>
        </w:rPr>
        <w:t>fisico</w:t>
      </w:r>
      <w:proofErr w:type="spellEnd"/>
      <w:r>
        <w:rPr>
          <w:rFonts w:cs="Arial"/>
          <w:szCs w:val="20"/>
        </w:rPr>
        <w:t xml:space="preserve"> de las materias primas y los productos terminados, la producción de bienes y servicios y la comercialización, las ventas y los servicios de post-venta de los productos de la empresa.</w:t>
      </w:r>
    </w:p>
    <w:p w:rsidR="00C85AC1" w:rsidRDefault="00C85AC1">
      <w:pPr>
        <w:spacing w:line="100" w:lineRule="atLeast"/>
        <w:jc w:val="both"/>
        <w:rPr>
          <w:rFonts w:cs="Arial"/>
          <w:szCs w:val="20"/>
        </w:rPr>
      </w:pPr>
    </w:p>
    <w:p w:rsidR="00C85AC1" w:rsidRDefault="00C85AC1">
      <w:pPr>
        <w:spacing w:line="100" w:lineRule="atLeast"/>
        <w:jc w:val="both"/>
        <w:rPr>
          <w:rFonts w:cs="Arial"/>
          <w:szCs w:val="20"/>
          <w:u w:val="single"/>
        </w:rPr>
      </w:pPr>
      <w:r>
        <w:rPr>
          <w:rFonts w:cs="Arial"/>
          <w:szCs w:val="20"/>
          <w:u w:val="single"/>
        </w:rPr>
        <w:t>Se consideran como las funciones, clásicas, gerenciales de la empresa:</w:t>
      </w:r>
    </w:p>
    <w:p w:rsidR="00C85AC1" w:rsidRDefault="00C85AC1">
      <w:pPr>
        <w:numPr>
          <w:ilvl w:val="0"/>
          <w:numId w:val="29"/>
        </w:numPr>
        <w:spacing w:line="100" w:lineRule="atLeast"/>
        <w:jc w:val="both"/>
        <w:rPr>
          <w:rFonts w:cs="Arial"/>
          <w:szCs w:val="20"/>
        </w:rPr>
      </w:pPr>
      <w:r>
        <w:rPr>
          <w:rFonts w:cs="Arial"/>
          <w:szCs w:val="20"/>
        </w:rPr>
        <w:t>Logística de entrada</w:t>
      </w:r>
    </w:p>
    <w:p w:rsidR="00C85AC1" w:rsidRDefault="00C85AC1">
      <w:pPr>
        <w:numPr>
          <w:ilvl w:val="0"/>
          <w:numId w:val="29"/>
        </w:numPr>
        <w:spacing w:line="100" w:lineRule="atLeast"/>
        <w:jc w:val="both"/>
        <w:rPr>
          <w:rFonts w:cs="Arial"/>
          <w:szCs w:val="20"/>
        </w:rPr>
      </w:pPr>
      <w:r>
        <w:rPr>
          <w:rFonts w:cs="Arial"/>
          <w:szCs w:val="20"/>
        </w:rPr>
        <w:t>Operaciones (transformación de insumos en productos finales)</w:t>
      </w:r>
    </w:p>
    <w:p w:rsidR="00C85AC1" w:rsidRDefault="00C85AC1">
      <w:pPr>
        <w:numPr>
          <w:ilvl w:val="0"/>
          <w:numId w:val="29"/>
        </w:numPr>
        <w:spacing w:line="100" w:lineRule="atLeast"/>
        <w:jc w:val="both"/>
        <w:rPr>
          <w:rFonts w:cs="Arial"/>
          <w:szCs w:val="20"/>
        </w:rPr>
      </w:pPr>
      <w:r>
        <w:rPr>
          <w:rFonts w:cs="Arial"/>
          <w:szCs w:val="20"/>
        </w:rPr>
        <w:t>Logística de salida (distribución)</w:t>
      </w:r>
    </w:p>
    <w:p w:rsidR="00C85AC1" w:rsidRDefault="00C85AC1">
      <w:pPr>
        <w:numPr>
          <w:ilvl w:val="0"/>
          <w:numId w:val="29"/>
        </w:numPr>
        <w:spacing w:line="100" w:lineRule="atLeast"/>
        <w:jc w:val="both"/>
        <w:rPr>
          <w:rFonts w:cs="Arial"/>
          <w:szCs w:val="20"/>
        </w:rPr>
      </w:pPr>
      <w:r>
        <w:rPr>
          <w:rFonts w:cs="Arial"/>
          <w:szCs w:val="20"/>
        </w:rPr>
        <w:t>Comercialización y ventas</w:t>
      </w:r>
    </w:p>
    <w:p w:rsidR="00C85AC1" w:rsidRDefault="00C85AC1">
      <w:pPr>
        <w:numPr>
          <w:ilvl w:val="0"/>
          <w:numId w:val="29"/>
        </w:numPr>
        <w:spacing w:line="100" w:lineRule="atLeast"/>
        <w:jc w:val="both"/>
        <w:rPr>
          <w:rFonts w:eastAsia="TimesNewRomanPSMT" w:cs="Arial"/>
          <w:szCs w:val="20"/>
        </w:rPr>
      </w:pPr>
      <w:r>
        <w:rPr>
          <w:rFonts w:eastAsia="TimesNewRomanPSMT" w:cs="Arial"/>
          <w:szCs w:val="20"/>
        </w:rPr>
        <w:t>Servicio de post venta</w:t>
      </w:r>
    </w:p>
    <w:p w:rsidR="00C85AC1" w:rsidRDefault="00C85AC1">
      <w:pPr>
        <w:spacing w:line="100" w:lineRule="atLeast"/>
        <w:jc w:val="both"/>
        <w:rPr>
          <w:rFonts w:eastAsia="TimesNewRomanPSMT" w:cs="TimesNewRomanPSMT"/>
          <w:szCs w:val="20"/>
        </w:rPr>
      </w:pPr>
    </w:p>
    <w:p w:rsidR="00C85AC1" w:rsidRDefault="00C85AC1">
      <w:pPr>
        <w:spacing w:line="100" w:lineRule="atLeast"/>
        <w:jc w:val="both"/>
        <w:rPr>
          <w:rFonts w:cs="Arial"/>
          <w:szCs w:val="20"/>
        </w:rPr>
      </w:pPr>
      <w:r>
        <w:rPr>
          <w:rFonts w:cs="Arial"/>
          <w:szCs w:val="20"/>
        </w:rPr>
        <w:tab/>
        <w:t xml:space="preserve">Las Actividades de apoyo son mucho </w:t>
      </w:r>
      <w:proofErr w:type="spellStart"/>
      <w:r>
        <w:rPr>
          <w:rFonts w:cs="Arial"/>
          <w:szCs w:val="20"/>
        </w:rPr>
        <w:t>mas</w:t>
      </w:r>
      <w:proofErr w:type="spellEnd"/>
      <w:r>
        <w:rPr>
          <w:rFonts w:cs="Arial"/>
          <w:szCs w:val="20"/>
        </w:rPr>
        <w:t xml:space="preserve"> invasivas y su objetivo es brindar apoyo a las actividades primarias y también entre </w:t>
      </w:r>
      <w:proofErr w:type="spellStart"/>
      <w:r>
        <w:rPr>
          <w:rFonts w:cs="Arial"/>
          <w:szCs w:val="20"/>
        </w:rPr>
        <w:t>si</w:t>
      </w:r>
      <w:proofErr w:type="spellEnd"/>
      <w:r>
        <w:rPr>
          <w:rFonts w:cs="Arial"/>
          <w:szCs w:val="20"/>
        </w:rPr>
        <w:t xml:space="preserve">. </w:t>
      </w:r>
      <w:r>
        <w:rPr>
          <w:rFonts w:cs="Arial"/>
          <w:szCs w:val="20"/>
          <w:u w:val="single"/>
        </w:rPr>
        <w:t>Están compuestas por:</w:t>
      </w:r>
      <w:r>
        <w:rPr>
          <w:rFonts w:cs="Arial"/>
          <w:szCs w:val="20"/>
        </w:rPr>
        <w:t xml:space="preserve"> Infraestructura gerencial de la empresa (que incluyen todos los procesos y sistemas para asegurar la coordinación y responsabilidades adecuadas), la gestión de RRHH, el desarrollo de tecnología, y las adquisiciones, están esparcidas en toda la organización de negocio.</w:t>
      </w:r>
    </w:p>
    <w:p w:rsidR="00C85AC1" w:rsidRDefault="00C85AC1">
      <w:pPr>
        <w:numPr>
          <w:ilvl w:val="0"/>
          <w:numId w:val="5"/>
        </w:numPr>
        <w:spacing w:line="100" w:lineRule="atLeast"/>
        <w:jc w:val="both"/>
        <w:rPr>
          <w:rFonts w:cs="Arial"/>
          <w:szCs w:val="20"/>
        </w:rPr>
      </w:pPr>
      <w:r>
        <w:rPr>
          <w:rFonts w:cs="Arial"/>
          <w:szCs w:val="20"/>
        </w:rPr>
        <w:t>Adquisiciones</w:t>
      </w:r>
    </w:p>
    <w:p w:rsidR="00C85AC1" w:rsidRDefault="00C85AC1">
      <w:pPr>
        <w:numPr>
          <w:ilvl w:val="0"/>
          <w:numId w:val="5"/>
        </w:numPr>
        <w:spacing w:line="100" w:lineRule="atLeast"/>
        <w:jc w:val="both"/>
        <w:rPr>
          <w:rFonts w:cs="Arial"/>
          <w:szCs w:val="20"/>
        </w:rPr>
      </w:pPr>
      <w:r>
        <w:rPr>
          <w:rFonts w:cs="Arial"/>
          <w:szCs w:val="20"/>
        </w:rPr>
        <w:t>Desarrollo de la tecnología</w:t>
      </w:r>
    </w:p>
    <w:p w:rsidR="00C85AC1" w:rsidRDefault="00C85AC1">
      <w:pPr>
        <w:numPr>
          <w:ilvl w:val="0"/>
          <w:numId w:val="5"/>
        </w:numPr>
        <w:spacing w:line="100" w:lineRule="atLeast"/>
        <w:jc w:val="both"/>
        <w:rPr>
          <w:rFonts w:cs="Arial"/>
          <w:szCs w:val="20"/>
        </w:rPr>
      </w:pPr>
      <w:proofErr w:type="spellStart"/>
      <w:r>
        <w:rPr>
          <w:rFonts w:cs="Arial"/>
          <w:szCs w:val="20"/>
        </w:rPr>
        <w:t>Gestion</w:t>
      </w:r>
      <w:proofErr w:type="spellEnd"/>
      <w:r>
        <w:rPr>
          <w:rFonts w:cs="Arial"/>
          <w:szCs w:val="20"/>
        </w:rPr>
        <w:t xml:space="preserve"> de RRHH</w:t>
      </w:r>
    </w:p>
    <w:p w:rsidR="00C85AC1" w:rsidRDefault="00C85AC1">
      <w:pPr>
        <w:numPr>
          <w:ilvl w:val="0"/>
          <w:numId w:val="5"/>
        </w:numPr>
        <w:spacing w:line="100" w:lineRule="atLeast"/>
        <w:jc w:val="both"/>
        <w:rPr>
          <w:rFonts w:cs="Tahoma"/>
          <w:szCs w:val="20"/>
        </w:rPr>
      </w:pPr>
      <w:r>
        <w:rPr>
          <w:rFonts w:cs="Arial"/>
          <w:szCs w:val="20"/>
          <w:u w:val="single"/>
        </w:rPr>
        <w:t>Infraestructura Gerencial:</w:t>
      </w:r>
      <w:r>
        <w:rPr>
          <w:rFonts w:cs="Arial"/>
          <w:szCs w:val="20"/>
        </w:rPr>
        <w:t xml:space="preserve"> </w:t>
      </w:r>
      <w:r>
        <w:rPr>
          <w:rFonts w:cs="Tahoma"/>
          <w:szCs w:val="20"/>
        </w:rPr>
        <w:t>que</w:t>
      </w:r>
      <w:r>
        <w:rPr>
          <w:rFonts w:eastAsia="Tahoma" w:cs="Tahoma"/>
          <w:szCs w:val="20"/>
        </w:rPr>
        <w:t xml:space="preserve"> </w:t>
      </w:r>
      <w:r>
        <w:rPr>
          <w:rFonts w:cs="Tahoma"/>
          <w:szCs w:val="20"/>
        </w:rPr>
        <w:t>incluye</w:t>
      </w:r>
      <w:r>
        <w:rPr>
          <w:rFonts w:eastAsia="Tahoma" w:cs="Tahoma"/>
          <w:szCs w:val="20"/>
        </w:rPr>
        <w:t xml:space="preserve"> </w:t>
      </w:r>
      <w:r>
        <w:rPr>
          <w:rFonts w:cs="Tahoma"/>
          <w:szCs w:val="20"/>
        </w:rPr>
        <w:t>todos</w:t>
      </w:r>
      <w:r>
        <w:rPr>
          <w:rFonts w:eastAsia="Tahoma" w:cs="Tahoma"/>
          <w:szCs w:val="20"/>
        </w:rPr>
        <w:t xml:space="preserve"> </w:t>
      </w:r>
      <w:r>
        <w:rPr>
          <w:rFonts w:cs="Tahoma"/>
          <w:szCs w:val="20"/>
        </w:rPr>
        <w:t>los</w:t>
      </w:r>
      <w:r>
        <w:rPr>
          <w:rFonts w:eastAsia="Tahoma" w:cs="Tahoma"/>
          <w:szCs w:val="20"/>
        </w:rPr>
        <w:t xml:space="preserve"> </w:t>
      </w:r>
      <w:r>
        <w:rPr>
          <w:rFonts w:cs="Tahoma"/>
          <w:szCs w:val="20"/>
        </w:rPr>
        <w:t>procesos</w:t>
      </w:r>
      <w:r>
        <w:rPr>
          <w:rFonts w:eastAsia="Tahoma" w:cs="Tahoma"/>
          <w:szCs w:val="20"/>
        </w:rPr>
        <w:t xml:space="preserve"> </w:t>
      </w:r>
      <w:r>
        <w:rPr>
          <w:rFonts w:cs="Tahoma"/>
          <w:szCs w:val="20"/>
        </w:rPr>
        <w:t>y</w:t>
      </w:r>
      <w:r>
        <w:rPr>
          <w:rFonts w:eastAsia="Tahoma" w:cs="Tahoma"/>
          <w:szCs w:val="20"/>
        </w:rPr>
        <w:t xml:space="preserve"> sistemas </w:t>
      </w:r>
      <w:r>
        <w:rPr>
          <w:rFonts w:cs="Tahoma"/>
          <w:szCs w:val="20"/>
        </w:rPr>
        <w:t>para</w:t>
      </w:r>
      <w:r>
        <w:rPr>
          <w:rFonts w:eastAsia="Tahoma" w:cs="Tahoma"/>
          <w:szCs w:val="20"/>
        </w:rPr>
        <w:t xml:space="preserve"> </w:t>
      </w:r>
      <w:r>
        <w:rPr>
          <w:rFonts w:cs="Tahoma"/>
          <w:szCs w:val="20"/>
        </w:rPr>
        <w:t>asegurar</w:t>
      </w:r>
      <w:r>
        <w:rPr>
          <w:rFonts w:eastAsia="Tahoma" w:cs="Tahoma"/>
          <w:szCs w:val="20"/>
        </w:rPr>
        <w:t xml:space="preserve"> </w:t>
      </w:r>
      <w:r>
        <w:rPr>
          <w:rFonts w:cs="Tahoma"/>
          <w:szCs w:val="20"/>
        </w:rPr>
        <w:t>la</w:t>
      </w:r>
      <w:r>
        <w:rPr>
          <w:rFonts w:eastAsia="Tahoma" w:cs="Tahoma"/>
          <w:szCs w:val="20"/>
        </w:rPr>
        <w:t xml:space="preserve"> </w:t>
      </w:r>
      <w:r>
        <w:rPr>
          <w:rFonts w:cs="Tahoma"/>
          <w:szCs w:val="20"/>
        </w:rPr>
        <w:t>coordinación</w:t>
      </w:r>
      <w:r>
        <w:rPr>
          <w:rFonts w:eastAsia="Tahoma" w:cs="Tahoma"/>
          <w:szCs w:val="20"/>
        </w:rPr>
        <w:t xml:space="preserve"> </w:t>
      </w:r>
      <w:r>
        <w:rPr>
          <w:rFonts w:cs="Tahoma"/>
          <w:szCs w:val="20"/>
        </w:rPr>
        <w:t>y</w:t>
      </w:r>
      <w:r>
        <w:rPr>
          <w:rFonts w:eastAsia="Tahoma" w:cs="Tahoma"/>
          <w:szCs w:val="20"/>
        </w:rPr>
        <w:t xml:space="preserve"> </w:t>
      </w:r>
      <w:r>
        <w:rPr>
          <w:rFonts w:cs="Tahoma"/>
          <w:szCs w:val="20"/>
        </w:rPr>
        <w:t>responsabilidad</w:t>
      </w:r>
      <w:r>
        <w:rPr>
          <w:rFonts w:eastAsia="Tahoma" w:cs="Tahoma"/>
          <w:szCs w:val="20"/>
        </w:rPr>
        <w:t xml:space="preserve"> </w:t>
      </w:r>
      <w:r>
        <w:rPr>
          <w:rFonts w:cs="Tahoma"/>
          <w:szCs w:val="20"/>
        </w:rPr>
        <w:t>adecuadas</w:t>
      </w:r>
    </w:p>
    <w:p w:rsidR="00C85AC1" w:rsidRDefault="00C85AC1">
      <w:pPr>
        <w:spacing w:line="100" w:lineRule="atLeast"/>
        <w:jc w:val="both"/>
        <w:rPr>
          <w:rFonts w:cs="Arial"/>
          <w:szCs w:val="20"/>
        </w:rPr>
      </w:pPr>
    </w:p>
    <w:p w:rsidR="00C85AC1" w:rsidRDefault="00C85AC1">
      <w:pPr>
        <w:spacing w:line="100" w:lineRule="atLeast"/>
        <w:jc w:val="both"/>
        <w:rPr>
          <w:rFonts w:cs="Arial"/>
          <w:szCs w:val="20"/>
        </w:rPr>
      </w:pPr>
      <w:r>
        <w:rPr>
          <w:rFonts w:cs="Arial"/>
          <w:szCs w:val="20"/>
        </w:rPr>
        <w:tab/>
        <w:t>La cadena de valor (</w:t>
      </w:r>
      <w:r>
        <w:rPr>
          <w:rFonts w:cs="Tahoma"/>
          <w:szCs w:val="20"/>
        </w:rPr>
        <w:t>compuesta</w:t>
      </w:r>
      <w:r>
        <w:rPr>
          <w:rFonts w:eastAsia="Tahoma" w:cs="Tahoma"/>
          <w:szCs w:val="20"/>
        </w:rPr>
        <w:t xml:space="preserve"> </w:t>
      </w:r>
      <w:r>
        <w:rPr>
          <w:rFonts w:cs="Tahoma"/>
          <w:szCs w:val="20"/>
        </w:rPr>
        <w:t>por</w:t>
      </w:r>
      <w:r>
        <w:rPr>
          <w:rFonts w:eastAsia="Tahoma" w:cs="Tahoma"/>
          <w:szCs w:val="20"/>
        </w:rPr>
        <w:t xml:space="preserve"> </w:t>
      </w:r>
      <w:r>
        <w:rPr>
          <w:rFonts w:cs="Tahoma"/>
          <w:szCs w:val="20"/>
        </w:rPr>
        <w:t>el</w:t>
      </w:r>
      <w:r>
        <w:rPr>
          <w:rFonts w:eastAsia="Tahoma" w:cs="Tahoma"/>
          <w:szCs w:val="20"/>
        </w:rPr>
        <w:t xml:space="preserve"> </w:t>
      </w:r>
      <w:r>
        <w:rPr>
          <w:rFonts w:cs="Tahoma"/>
          <w:szCs w:val="20"/>
        </w:rPr>
        <w:t>conjunto</w:t>
      </w:r>
      <w:r>
        <w:rPr>
          <w:rFonts w:eastAsia="Tahoma" w:cs="Tahoma"/>
          <w:szCs w:val="20"/>
        </w:rPr>
        <w:t xml:space="preserve"> </w:t>
      </w:r>
      <w:r>
        <w:rPr>
          <w:rFonts w:cs="Tahoma"/>
          <w:szCs w:val="20"/>
        </w:rPr>
        <w:t>de</w:t>
      </w:r>
      <w:r>
        <w:rPr>
          <w:rFonts w:eastAsia="Tahoma" w:cs="Tahoma"/>
          <w:szCs w:val="20"/>
        </w:rPr>
        <w:t xml:space="preserve"> </w:t>
      </w:r>
      <w:r>
        <w:rPr>
          <w:rFonts w:cs="Tahoma"/>
          <w:szCs w:val="20"/>
        </w:rPr>
        <w:t>actividades</w:t>
      </w:r>
      <w:r>
        <w:rPr>
          <w:rFonts w:eastAsia="Tahoma" w:cs="Tahoma"/>
          <w:szCs w:val="20"/>
        </w:rPr>
        <w:t xml:space="preserve"> </w:t>
      </w:r>
      <w:r>
        <w:rPr>
          <w:rFonts w:cs="Tahoma"/>
          <w:szCs w:val="20"/>
        </w:rPr>
        <w:t>llevadas</w:t>
      </w:r>
      <w:r>
        <w:rPr>
          <w:rFonts w:eastAsia="Tahoma" w:cs="Tahoma"/>
          <w:szCs w:val="20"/>
        </w:rPr>
        <w:t xml:space="preserve"> </w:t>
      </w:r>
      <w:r>
        <w:rPr>
          <w:rFonts w:cs="Tahoma"/>
          <w:szCs w:val="20"/>
        </w:rPr>
        <w:t>a</w:t>
      </w:r>
      <w:r>
        <w:rPr>
          <w:rFonts w:eastAsia="Tahoma" w:cs="Tahoma"/>
          <w:szCs w:val="20"/>
        </w:rPr>
        <w:t xml:space="preserve"> </w:t>
      </w:r>
      <w:r>
        <w:rPr>
          <w:rFonts w:cs="Tahoma"/>
          <w:szCs w:val="20"/>
        </w:rPr>
        <w:t>cabo</w:t>
      </w:r>
      <w:r>
        <w:rPr>
          <w:rFonts w:eastAsia="Tahoma" w:cs="Tahoma"/>
          <w:szCs w:val="20"/>
        </w:rPr>
        <w:t xml:space="preserve"> </w:t>
      </w:r>
      <w:r>
        <w:rPr>
          <w:rFonts w:cs="Tahoma"/>
          <w:szCs w:val="20"/>
        </w:rPr>
        <w:t>por</w:t>
      </w:r>
      <w:r>
        <w:rPr>
          <w:rFonts w:eastAsia="Tahoma" w:cs="Tahoma"/>
          <w:szCs w:val="20"/>
        </w:rPr>
        <w:t xml:space="preserve"> </w:t>
      </w:r>
      <w:r>
        <w:rPr>
          <w:rFonts w:cs="Tahoma"/>
          <w:szCs w:val="20"/>
        </w:rPr>
        <w:t>la</w:t>
      </w:r>
      <w:r>
        <w:rPr>
          <w:rFonts w:eastAsia="Tahoma" w:cs="Tahoma"/>
          <w:szCs w:val="20"/>
        </w:rPr>
        <w:t xml:space="preserve"> </w:t>
      </w:r>
      <w:r>
        <w:rPr>
          <w:rFonts w:cs="Tahoma"/>
          <w:szCs w:val="20"/>
        </w:rPr>
        <w:t>unidad</w:t>
      </w:r>
      <w:r>
        <w:rPr>
          <w:rFonts w:eastAsia="Tahoma" w:cs="Tahoma"/>
          <w:szCs w:val="20"/>
        </w:rPr>
        <w:t xml:space="preserve"> </w:t>
      </w:r>
      <w:r>
        <w:rPr>
          <w:rFonts w:cs="Tahoma"/>
          <w:szCs w:val="20"/>
        </w:rPr>
        <w:t>de</w:t>
      </w:r>
      <w:r>
        <w:rPr>
          <w:rFonts w:eastAsia="Tahoma" w:cs="Tahoma"/>
          <w:szCs w:val="20"/>
        </w:rPr>
        <w:t xml:space="preserve"> </w:t>
      </w:r>
      <w:r>
        <w:rPr>
          <w:rFonts w:cs="Tahoma"/>
          <w:szCs w:val="20"/>
        </w:rPr>
        <w:t>negocios)</w:t>
      </w:r>
      <w:r>
        <w:rPr>
          <w:rFonts w:cs="Arial"/>
          <w:szCs w:val="20"/>
        </w:rPr>
        <w:t xml:space="preserve"> proporciona una forma muy efectiva de diagnosticar la posición del negocio frente a sus principales competidores, y de definir la base para las acciones tendientes a sostener una ventaja competitiva.</w:t>
      </w:r>
    </w:p>
    <w:p w:rsidR="00C85AC1" w:rsidRDefault="00C85AC1">
      <w:pPr>
        <w:spacing w:line="100" w:lineRule="atLeast"/>
        <w:jc w:val="both"/>
        <w:rPr>
          <w:rFonts w:cs="Arial"/>
          <w:szCs w:val="20"/>
          <w:lang w:val="es-AR"/>
        </w:rPr>
      </w:pPr>
      <w:r>
        <w:rPr>
          <w:rFonts w:cs="Arial"/>
          <w:szCs w:val="20"/>
          <w:lang w:val="es-AR"/>
        </w:rPr>
        <w:tab/>
      </w:r>
      <w:r>
        <w:rPr>
          <w:rFonts w:cs="Tahoma"/>
          <w:szCs w:val="20"/>
          <w:lang w:val="es-AR"/>
        </w:rPr>
        <w:t>En</w:t>
      </w:r>
      <w:r>
        <w:rPr>
          <w:rFonts w:eastAsia="Tahoma" w:cs="Tahoma"/>
          <w:szCs w:val="20"/>
          <w:lang w:val="es-AR"/>
        </w:rPr>
        <w:t xml:space="preserve"> </w:t>
      </w:r>
      <w:r>
        <w:rPr>
          <w:rFonts w:cs="Tahoma"/>
          <w:szCs w:val="20"/>
          <w:lang w:val="es-AR"/>
        </w:rPr>
        <w:t>oposición</w:t>
      </w:r>
      <w:r>
        <w:rPr>
          <w:rFonts w:eastAsia="Tahoma" w:cs="Tahoma"/>
          <w:szCs w:val="20"/>
          <w:lang w:val="es-AR"/>
        </w:rPr>
        <w:t xml:space="preserve"> </w:t>
      </w:r>
      <w:r>
        <w:rPr>
          <w:rFonts w:cs="Tahoma"/>
          <w:szCs w:val="20"/>
          <w:lang w:val="es-AR"/>
        </w:rPr>
        <w:t>a</w:t>
      </w:r>
      <w:r>
        <w:rPr>
          <w:rFonts w:eastAsia="Tahoma" w:cs="Tahoma"/>
          <w:szCs w:val="20"/>
          <w:lang w:val="es-AR"/>
        </w:rPr>
        <w:t xml:space="preserve"> </w:t>
      </w:r>
      <w:r>
        <w:rPr>
          <w:rFonts w:cs="Tahoma"/>
          <w:szCs w:val="20"/>
          <w:lang w:val="es-AR"/>
        </w:rPr>
        <w:t>las</w:t>
      </w:r>
      <w:r>
        <w:rPr>
          <w:rFonts w:eastAsia="Tahoma" w:cs="Tahoma"/>
          <w:szCs w:val="20"/>
          <w:lang w:val="es-AR"/>
        </w:rPr>
        <w:t xml:space="preserve"> </w:t>
      </w:r>
      <w:r>
        <w:rPr>
          <w:rFonts w:cs="Tahoma"/>
          <w:szCs w:val="20"/>
          <w:lang w:val="es-AR"/>
        </w:rPr>
        <w:t>fuerzas</w:t>
      </w:r>
      <w:r>
        <w:rPr>
          <w:rFonts w:eastAsia="Tahoma" w:cs="Tahoma"/>
          <w:szCs w:val="20"/>
          <w:lang w:val="es-AR"/>
        </w:rPr>
        <w:t xml:space="preserve"> </w:t>
      </w:r>
      <w:r>
        <w:rPr>
          <w:rFonts w:cs="Tahoma"/>
          <w:szCs w:val="20"/>
          <w:lang w:val="es-AR"/>
        </w:rPr>
        <w:t>que</w:t>
      </w:r>
      <w:r>
        <w:rPr>
          <w:rFonts w:eastAsia="Tahoma" w:cs="Tahoma"/>
          <w:szCs w:val="20"/>
          <w:lang w:val="es-AR"/>
        </w:rPr>
        <w:t xml:space="preserve"> </w:t>
      </w:r>
      <w:r>
        <w:rPr>
          <w:rFonts w:cs="Tahoma"/>
          <w:szCs w:val="20"/>
          <w:lang w:val="es-AR"/>
        </w:rPr>
        <w:t>determinan</w:t>
      </w:r>
      <w:r>
        <w:rPr>
          <w:rFonts w:eastAsia="Tahoma" w:cs="Tahoma"/>
          <w:szCs w:val="20"/>
          <w:lang w:val="es-AR"/>
        </w:rPr>
        <w:t xml:space="preserve"> </w:t>
      </w:r>
      <w:r>
        <w:rPr>
          <w:rFonts w:cs="Tahoma"/>
          <w:szCs w:val="20"/>
          <w:lang w:val="es-AR"/>
        </w:rPr>
        <w:t>el</w:t>
      </w:r>
      <w:r>
        <w:rPr>
          <w:rFonts w:eastAsia="Tahoma" w:cs="Tahoma"/>
          <w:szCs w:val="20"/>
          <w:lang w:val="es-AR"/>
        </w:rPr>
        <w:t xml:space="preserve"> </w:t>
      </w:r>
      <w:r>
        <w:rPr>
          <w:rFonts w:cs="Tahoma"/>
          <w:szCs w:val="20"/>
          <w:lang w:val="es-AR"/>
        </w:rPr>
        <w:t>atractivo</w:t>
      </w:r>
      <w:r>
        <w:rPr>
          <w:rFonts w:eastAsia="Tahoma" w:cs="Tahoma"/>
          <w:szCs w:val="20"/>
          <w:lang w:val="es-AR"/>
        </w:rPr>
        <w:t xml:space="preserve"> </w:t>
      </w:r>
      <w:r>
        <w:rPr>
          <w:rFonts w:cs="Tahoma"/>
          <w:szCs w:val="20"/>
          <w:lang w:val="es-AR"/>
        </w:rPr>
        <w:t>de</w:t>
      </w:r>
      <w:r>
        <w:rPr>
          <w:rFonts w:eastAsia="Tahoma" w:cs="Tahoma"/>
          <w:szCs w:val="20"/>
          <w:lang w:val="es-AR"/>
        </w:rPr>
        <w:t xml:space="preserve"> </w:t>
      </w:r>
      <w:r>
        <w:rPr>
          <w:rFonts w:cs="Tahoma"/>
          <w:szCs w:val="20"/>
          <w:lang w:val="es-AR"/>
        </w:rPr>
        <w:t>la</w:t>
      </w:r>
      <w:r>
        <w:rPr>
          <w:rFonts w:eastAsia="Tahoma" w:cs="Tahoma"/>
          <w:szCs w:val="20"/>
          <w:lang w:val="es-AR"/>
        </w:rPr>
        <w:t xml:space="preserve"> </w:t>
      </w:r>
      <w:r>
        <w:rPr>
          <w:rFonts w:cs="Tahoma"/>
          <w:szCs w:val="20"/>
          <w:lang w:val="es-AR"/>
        </w:rPr>
        <w:t>industria</w:t>
      </w:r>
      <w:r>
        <w:rPr>
          <w:rFonts w:eastAsia="Tahoma" w:cs="Tahoma"/>
          <w:szCs w:val="20"/>
          <w:lang w:val="es-AR"/>
        </w:rPr>
        <w:t xml:space="preserve"> </w:t>
      </w:r>
      <w:r>
        <w:rPr>
          <w:rFonts w:cs="Tahoma"/>
          <w:szCs w:val="20"/>
          <w:lang w:val="es-AR"/>
        </w:rPr>
        <w:t>para</w:t>
      </w:r>
      <w:r>
        <w:rPr>
          <w:rFonts w:eastAsia="Tahoma" w:cs="Tahoma"/>
          <w:szCs w:val="20"/>
          <w:lang w:val="es-AR"/>
        </w:rPr>
        <w:t xml:space="preserve"> </w:t>
      </w:r>
      <w:r>
        <w:rPr>
          <w:rFonts w:cs="Tahoma"/>
          <w:szCs w:val="20"/>
          <w:lang w:val="es-AR"/>
        </w:rPr>
        <w:t>el</w:t>
      </w:r>
      <w:r>
        <w:rPr>
          <w:rFonts w:eastAsia="Tahoma" w:cs="Tahoma"/>
          <w:szCs w:val="20"/>
          <w:lang w:val="es-AR"/>
        </w:rPr>
        <w:t xml:space="preserve"> </w:t>
      </w:r>
      <w:r>
        <w:rPr>
          <w:rFonts w:cs="Tahoma"/>
          <w:szCs w:val="20"/>
          <w:lang w:val="es-AR"/>
        </w:rPr>
        <w:t>negocio,</w:t>
      </w:r>
      <w:r>
        <w:rPr>
          <w:rFonts w:eastAsia="Tahoma" w:cs="Tahoma"/>
          <w:szCs w:val="20"/>
          <w:lang w:val="es-AR"/>
        </w:rPr>
        <w:t xml:space="preserve"> </w:t>
      </w:r>
      <w:r>
        <w:rPr>
          <w:rFonts w:cs="Tahoma"/>
          <w:szCs w:val="20"/>
          <w:lang w:val="es-AR"/>
        </w:rPr>
        <w:t>que</w:t>
      </w:r>
      <w:r>
        <w:rPr>
          <w:rFonts w:eastAsia="Tahoma" w:cs="Tahoma"/>
          <w:szCs w:val="20"/>
          <w:lang w:val="es-AR"/>
        </w:rPr>
        <w:t xml:space="preserve"> </w:t>
      </w:r>
      <w:r>
        <w:rPr>
          <w:rFonts w:cs="Tahoma"/>
          <w:szCs w:val="20"/>
          <w:lang w:val="es-AR"/>
        </w:rPr>
        <w:t>son</w:t>
      </w:r>
      <w:r>
        <w:rPr>
          <w:rFonts w:eastAsia="Tahoma" w:cs="Tahoma"/>
          <w:szCs w:val="20"/>
          <w:lang w:val="es-AR"/>
        </w:rPr>
        <w:t xml:space="preserve"> </w:t>
      </w:r>
      <w:r>
        <w:rPr>
          <w:rFonts w:cs="Tahoma"/>
          <w:szCs w:val="20"/>
          <w:lang w:val="es-AR"/>
        </w:rPr>
        <w:t>principalmente</w:t>
      </w:r>
      <w:r>
        <w:rPr>
          <w:rFonts w:eastAsia="Tahoma" w:cs="Tahoma"/>
          <w:szCs w:val="20"/>
          <w:lang w:val="es-AR"/>
        </w:rPr>
        <w:t xml:space="preserve"> </w:t>
      </w:r>
      <w:r>
        <w:rPr>
          <w:rFonts w:cs="Tahoma"/>
          <w:szCs w:val="20"/>
          <w:lang w:val="es-AR"/>
        </w:rPr>
        <w:t>externas</w:t>
      </w:r>
      <w:r>
        <w:rPr>
          <w:rFonts w:eastAsia="Tahoma" w:cs="Tahoma"/>
          <w:szCs w:val="20"/>
          <w:lang w:val="es-AR"/>
        </w:rPr>
        <w:t xml:space="preserve"> </w:t>
      </w:r>
      <w:r>
        <w:rPr>
          <w:rFonts w:cs="Tahoma"/>
          <w:szCs w:val="20"/>
          <w:lang w:val="es-AR"/>
        </w:rPr>
        <w:t>e</w:t>
      </w:r>
      <w:r>
        <w:rPr>
          <w:rFonts w:eastAsia="Tahoma" w:cs="Tahoma"/>
          <w:szCs w:val="20"/>
          <w:lang w:val="es-AR"/>
        </w:rPr>
        <w:t xml:space="preserve"> </w:t>
      </w:r>
      <w:r>
        <w:rPr>
          <w:rFonts w:cs="Tahoma"/>
          <w:szCs w:val="20"/>
          <w:lang w:val="es-AR"/>
        </w:rPr>
        <w:t>incontrolables</w:t>
      </w:r>
      <w:r>
        <w:rPr>
          <w:rFonts w:eastAsia="Tahoma" w:cs="Tahoma"/>
          <w:szCs w:val="20"/>
          <w:lang w:val="es-AR"/>
        </w:rPr>
        <w:t xml:space="preserve"> </w:t>
      </w:r>
      <w:r>
        <w:rPr>
          <w:rFonts w:cs="Tahoma"/>
          <w:szCs w:val="20"/>
          <w:lang w:val="es-AR"/>
        </w:rPr>
        <w:t>por</w:t>
      </w:r>
      <w:r>
        <w:rPr>
          <w:rFonts w:eastAsia="Tahoma" w:cs="Tahoma"/>
          <w:szCs w:val="20"/>
          <w:lang w:val="es-AR"/>
        </w:rPr>
        <w:t xml:space="preserve"> </w:t>
      </w:r>
      <w:r>
        <w:rPr>
          <w:rFonts w:cs="Tahoma"/>
          <w:szCs w:val="20"/>
          <w:lang w:val="es-AR"/>
        </w:rPr>
        <w:t>parte</w:t>
      </w:r>
      <w:r>
        <w:rPr>
          <w:rFonts w:eastAsia="Tahoma" w:cs="Tahoma"/>
          <w:szCs w:val="20"/>
          <w:lang w:val="es-AR"/>
        </w:rPr>
        <w:t xml:space="preserve"> </w:t>
      </w:r>
      <w:r>
        <w:rPr>
          <w:rFonts w:cs="Tahoma"/>
          <w:szCs w:val="20"/>
          <w:lang w:val="es-AR"/>
        </w:rPr>
        <w:t>de</w:t>
      </w:r>
      <w:r>
        <w:rPr>
          <w:rFonts w:eastAsia="Tahoma" w:cs="Tahoma"/>
          <w:szCs w:val="20"/>
          <w:lang w:val="es-AR"/>
        </w:rPr>
        <w:t xml:space="preserve"> </w:t>
      </w:r>
      <w:r>
        <w:rPr>
          <w:rFonts w:cs="Tahoma"/>
          <w:szCs w:val="20"/>
          <w:lang w:val="es-AR"/>
        </w:rPr>
        <w:t>la</w:t>
      </w:r>
      <w:r>
        <w:rPr>
          <w:rFonts w:eastAsia="Tahoma" w:cs="Tahoma"/>
          <w:szCs w:val="20"/>
          <w:lang w:val="es-AR"/>
        </w:rPr>
        <w:t xml:space="preserve"> </w:t>
      </w:r>
      <w:r>
        <w:rPr>
          <w:rFonts w:cs="Tahoma"/>
          <w:szCs w:val="20"/>
          <w:lang w:val="es-AR"/>
        </w:rPr>
        <w:t>empresa,</w:t>
      </w:r>
      <w:r>
        <w:rPr>
          <w:rFonts w:eastAsia="Tahoma" w:cs="Tahoma"/>
          <w:szCs w:val="20"/>
          <w:lang w:val="es-AR"/>
        </w:rPr>
        <w:t xml:space="preserve"> l</w:t>
      </w:r>
      <w:r>
        <w:rPr>
          <w:rFonts w:cs="Arial"/>
          <w:szCs w:val="20"/>
          <w:lang w:val="es-AR"/>
        </w:rPr>
        <w:t>as actividades de la cadena de valor constituyen la base de los factores controlables para lograr la superioridad competitiva.</w:t>
      </w:r>
    </w:p>
    <w:p w:rsidR="00C85AC1" w:rsidRDefault="00C85AC1">
      <w:pPr>
        <w:spacing w:line="100" w:lineRule="atLeast"/>
        <w:jc w:val="both"/>
        <w:rPr>
          <w:rFonts w:cs="Arial"/>
          <w:szCs w:val="20"/>
        </w:rPr>
      </w:pPr>
      <w:r>
        <w:rPr>
          <w:rFonts w:cs="Arial"/>
          <w:szCs w:val="20"/>
        </w:rPr>
        <w:tab/>
        <w:t>Su análisis nos permite identificar los factores críticos del éxito que son fundamentales para competir y comprender la forma de desarrollar las competencias únicas que proporcionan la base para un sólido liderazgo en los negocios.</w:t>
      </w:r>
    </w:p>
    <w:p w:rsidR="00C85AC1" w:rsidRDefault="00C85AC1">
      <w:pPr>
        <w:spacing w:line="100" w:lineRule="atLeast"/>
        <w:jc w:val="both"/>
        <w:rPr>
          <w:rFonts w:eastAsia="TimesNewRomanPSMT" w:cs="Arial"/>
          <w:szCs w:val="20"/>
        </w:rPr>
      </w:pPr>
      <w:r>
        <w:rPr>
          <w:rFonts w:eastAsia="TimesNewRomanPSMT" w:cs="Arial"/>
          <w:szCs w:val="20"/>
        </w:rPr>
        <w:tab/>
        <w:t xml:space="preserve">No todas las actividades de la cadena de valor tiene la misma importancia una de las </w:t>
      </w:r>
      <w:proofErr w:type="spellStart"/>
      <w:r>
        <w:rPr>
          <w:rFonts w:eastAsia="TimesNewRomanPSMT" w:cs="Arial"/>
          <w:szCs w:val="20"/>
        </w:rPr>
        <w:t>mas</w:t>
      </w:r>
      <w:proofErr w:type="spellEnd"/>
      <w:r>
        <w:rPr>
          <w:rFonts w:eastAsia="TimesNewRomanPSMT" w:cs="Arial"/>
          <w:szCs w:val="20"/>
        </w:rPr>
        <w:t xml:space="preserve"> importantes es identificar los factores, críticos, de éxito que son las actividades en las cuales el negocio debe destacarse para obtener un desempeño mejor.</w:t>
      </w:r>
    </w:p>
    <w:p w:rsidR="00C85AC1" w:rsidRDefault="00C85AC1">
      <w:pPr>
        <w:spacing w:line="100" w:lineRule="atLeast"/>
        <w:jc w:val="both"/>
        <w:rPr>
          <w:rFonts w:eastAsia="TimesNewRomanPSMT" w:cs="TimesNewRomanPSMT"/>
          <w:szCs w:val="20"/>
        </w:rPr>
      </w:pPr>
      <w:r>
        <w:rPr>
          <w:rFonts w:eastAsia="TimesNewRomanPSMT" w:cs="TimesNewRomanPSMT"/>
          <w:szCs w:val="20"/>
        </w:rPr>
        <w:tab/>
        <w:t>Margen: Es la diferencia entre el valor total generado y el costo agregado de las actividades de la cadena.</w:t>
      </w:r>
    </w:p>
    <w:p w:rsidR="00C85AC1" w:rsidRDefault="00C85AC1">
      <w:pPr>
        <w:spacing w:line="100" w:lineRule="atLeast"/>
        <w:jc w:val="both"/>
        <w:rPr>
          <w:rFonts w:eastAsia="TimesNewRomanPSMT" w:cs="TimesNewRomanPSMT"/>
          <w:szCs w:val="20"/>
        </w:rPr>
      </w:pPr>
    </w:p>
    <w:p w:rsidR="00C85AC1" w:rsidRDefault="00C85AC1">
      <w:pPr>
        <w:spacing w:line="100" w:lineRule="atLeast"/>
        <w:jc w:val="both"/>
        <w:rPr>
          <w:rFonts w:eastAsia="TimesNewRomanPSMT" w:cs="Arial"/>
          <w:b/>
          <w:szCs w:val="20"/>
          <w:u w:val="single"/>
        </w:rPr>
      </w:pPr>
      <w:r>
        <w:rPr>
          <w:rFonts w:eastAsia="TimesNewRomanPSMT" w:cs="Arial"/>
          <w:b/>
          <w:szCs w:val="20"/>
          <w:u w:val="single"/>
        </w:rPr>
        <w:t>Estrategias Competitivas Genéricas PARCIAL</w:t>
      </w:r>
    </w:p>
    <w:p w:rsidR="00C85AC1" w:rsidRDefault="00C85AC1">
      <w:pPr>
        <w:rPr>
          <w:rFonts w:cs="Tahoma"/>
          <w:szCs w:val="20"/>
        </w:rPr>
      </w:pPr>
      <w:r>
        <w:rPr>
          <w:rFonts w:cs="Tahoma"/>
          <w:szCs w:val="20"/>
        </w:rPr>
        <w:tab/>
        <w:t xml:space="preserve">Un concepto final introducido por </w:t>
      </w:r>
      <w:proofErr w:type="spellStart"/>
      <w:r>
        <w:rPr>
          <w:rFonts w:cs="Tahoma"/>
          <w:szCs w:val="20"/>
        </w:rPr>
        <w:t>Porter</w:t>
      </w:r>
      <w:proofErr w:type="spellEnd"/>
      <w:r>
        <w:rPr>
          <w:rFonts w:cs="Tahoma"/>
          <w:szCs w:val="20"/>
        </w:rPr>
        <w:t xml:space="preserve"> junto con el análisis de la cadena de valor es el de las estrategias genéricas. Este concepto implica que existen formas distintas y mutuamente excluyentes para que un negocio logre la ventaja competitiva.</w:t>
      </w:r>
    </w:p>
    <w:p w:rsidR="00C85AC1" w:rsidRDefault="00C85AC1">
      <w:pPr>
        <w:spacing w:line="100" w:lineRule="atLeast"/>
        <w:jc w:val="both"/>
        <w:rPr>
          <w:rFonts w:cs="Tahoma"/>
          <w:szCs w:val="20"/>
        </w:rPr>
      </w:pPr>
      <w:r>
        <w:rPr>
          <w:rFonts w:cs="Tahoma"/>
          <w:szCs w:val="20"/>
        </w:rPr>
        <w:tab/>
      </w:r>
      <w:proofErr w:type="spellStart"/>
      <w:r>
        <w:rPr>
          <w:rFonts w:cs="Tahoma"/>
          <w:szCs w:val="20"/>
        </w:rPr>
        <w:t>Porter</w:t>
      </w:r>
      <w:proofErr w:type="spellEnd"/>
      <w:r>
        <w:rPr>
          <w:rFonts w:cs="Tahoma"/>
          <w:szCs w:val="20"/>
        </w:rPr>
        <w:t xml:space="preserve"> afirma que un negocio puede gozar de una ventaja competitiva exclusivamente a través de una de las dos estrategias genéricas: el liderazgo en los costos o la diferenciación. Una comprensión acabada de las fortalezas y debilidades que un negocio podría tener con relación a sus competidores sólo puede explicarse ya sea a través de una ventaja relativa de costos o una capacidad de diferenciación.</w:t>
      </w:r>
    </w:p>
    <w:p w:rsidR="00C85AC1" w:rsidRDefault="00C85AC1">
      <w:pPr>
        <w:spacing w:line="100" w:lineRule="atLeast"/>
        <w:jc w:val="both"/>
        <w:rPr>
          <w:rFonts w:cs="Arial"/>
          <w:szCs w:val="20"/>
        </w:rPr>
      </w:pPr>
      <w:r>
        <w:rPr>
          <w:rFonts w:cs="Arial"/>
          <w:szCs w:val="20"/>
        </w:rPr>
        <w:tab/>
      </w:r>
      <w:proofErr w:type="spellStart"/>
      <w:r>
        <w:rPr>
          <w:rFonts w:cs="Arial"/>
          <w:i/>
          <w:iCs/>
          <w:szCs w:val="20"/>
        </w:rPr>
        <w:t>Segun</w:t>
      </w:r>
      <w:proofErr w:type="spellEnd"/>
      <w:r>
        <w:rPr>
          <w:rFonts w:cs="Arial"/>
          <w:i/>
          <w:iCs/>
          <w:szCs w:val="20"/>
        </w:rPr>
        <w:t xml:space="preserve"> </w:t>
      </w:r>
      <w:proofErr w:type="spellStart"/>
      <w:r>
        <w:rPr>
          <w:rFonts w:cs="Arial"/>
          <w:i/>
          <w:iCs/>
          <w:szCs w:val="20"/>
        </w:rPr>
        <w:t>Porter</w:t>
      </w:r>
      <w:proofErr w:type="spellEnd"/>
      <w:r>
        <w:rPr>
          <w:rFonts w:cs="Arial"/>
          <w:szCs w:val="20"/>
        </w:rPr>
        <w:t>; Existen dos formas distintas y mutuamente excluyentes para que un negocio logre la ventaja competitiva: El liderazgo en los costos o la diferenciación.</w:t>
      </w:r>
    </w:p>
    <w:p w:rsidR="00C85AC1" w:rsidRDefault="00C85AC1">
      <w:pPr>
        <w:spacing w:line="100" w:lineRule="atLeast"/>
        <w:jc w:val="both"/>
        <w:rPr>
          <w:rFonts w:cs="Arial"/>
          <w:szCs w:val="20"/>
        </w:rPr>
      </w:pPr>
      <w:r>
        <w:rPr>
          <w:rFonts w:cs="Arial"/>
          <w:szCs w:val="20"/>
        </w:rPr>
        <w:tab/>
        <w:t>Una comprensión de las fortalezas y debilidades que un negocio podría tener con relación a sus competidores solo puede explicarse a través de una de las alternativas mencionadas anteriormente.</w:t>
      </w:r>
    </w:p>
    <w:p w:rsidR="00C85AC1" w:rsidRDefault="00C85AC1">
      <w:pPr>
        <w:spacing w:line="100" w:lineRule="atLeast"/>
        <w:jc w:val="both"/>
        <w:rPr>
          <w:rFonts w:cs="Arial"/>
          <w:szCs w:val="20"/>
        </w:rPr>
      </w:pPr>
      <w:r>
        <w:rPr>
          <w:rFonts w:cs="Arial"/>
          <w:szCs w:val="20"/>
        </w:rPr>
        <w:tab/>
        <w:t xml:space="preserve">Estas dos formas genéricas de competir pueden combinarse con el alcance del mercado en el que la empresa intenta lograr la ventaja competitiva. Las alternativas, resultantes, conducen a tres ventajas (estrategias) competitivas genéricas dependiendo si busca una posición competitiva en toda la industria, </w:t>
      </w:r>
      <w:r>
        <w:rPr>
          <w:rFonts w:cs="Tahoma"/>
          <w:szCs w:val="20"/>
        </w:rPr>
        <w:t>o</w:t>
      </w:r>
      <w:r>
        <w:rPr>
          <w:rFonts w:eastAsia="Tahoma" w:cs="Tahoma"/>
          <w:szCs w:val="20"/>
        </w:rPr>
        <w:t xml:space="preserve"> </w:t>
      </w:r>
      <w:r>
        <w:rPr>
          <w:rFonts w:cs="Tahoma"/>
          <w:szCs w:val="20"/>
        </w:rPr>
        <w:t>bien</w:t>
      </w:r>
      <w:r>
        <w:rPr>
          <w:rFonts w:eastAsia="Tahoma" w:cs="Tahoma"/>
          <w:szCs w:val="20"/>
        </w:rPr>
        <w:t xml:space="preserve"> </w:t>
      </w:r>
      <w:r>
        <w:rPr>
          <w:rFonts w:cs="Tahoma"/>
          <w:szCs w:val="20"/>
        </w:rPr>
        <w:t>si</w:t>
      </w:r>
      <w:r>
        <w:rPr>
          <w:rFonts w:eastAsia="Tahoma" w:cs="Tahoma"/>
          <w:szCs w:val="20"/>
        </w:rPr>
        <w:t xml:space="preserve"> </w:t>
      </w:r>
      <w:r>
        <w:rPr>
          <w:rFonts w:cs="Tahoma"/>
          <w:szCs w:val="20"/>
        </w:rPr>
        <w:t>concentrará</w:t>
      </w:r>
      <w:r>
        <w:rPr>
          <w:rFonts w:eastAsia="Tahoma" w:cs="Tahoma"/>
          <w:szCs w:val="20"/>
        </w:rPr>
        <w:t xml:space="preserve"> </w:t>
      </w:r>
      <w:r>
        <w:rPr>
          <w:rFonts w:cs="Tahoma"/>
          <w:szCs w:val="20"/>
        </w:rPr>
        <w:t>sus</w:t>
      </w:r>
      <w:r>
        <w:rPr>
          <w:rFonts w:eastAsia="Tahoma" w:cs="Tahoma"/>
          <w:szCs w:val="20"/>
        </w:rPr>
        <w:t xml:space="preserve"> </w:t>
      </w:r>
      <w:r>
        <w:rPr>
          <w:rFonts w:cs="Tahoma"/>
          <w:szCs w:val="20"/>
        </w:rPr>
        <w:t>actividades</w:t>
      </w:r>
      <w:r>
        <w:rPr>
          <w:rFonts w:eastAsia="Tahoma" w:cs="Tahoma"/>
          <w:szCs w:val="20"/>
        </w:rPr>
        <w:t xml:space="preserve"> </w:t>
      </w:r>
      <w:r>
        <w:rPr>
          <w:rFonts w:cs="Tahoma"/>
          <w:szCs w:val="20"/>
        </w:rPr>
        <w:t>en</w:t>
      </w:r>
      <w:r>
        <w:rPr>
          <w:rFonts w:eastAsia="Tahoma" w:cs="Tahoma"/>
          <w:szCs w:val="20"/>
        </w:rPr>
        <w:t xml:space="preserve"> </w:t>
      </w:r>
      <w:r>
        <w:rPr>
          <w:rFonts w:cs="Tahoma"/>
          <w:szCs w:val="20"/>
        </w:rPr>
        <w:t>un</w:t>
      </w:r>
      <w:r>
        <w:rPr>
          <w:rFonts w:eastAsia="Tahoma" w:cs="Tahoma"/>
          <w:szCs w:val="20"/>
        </w:rPr>
        <w:t xml:space="preserve"> </w:t>
      </w:r>
      <w:r>
        <w:rPr>
          <w:rFonts w:cs="Tahoma"/>
          <w:szCs w:val="20"/>
        </w:rPr>
        <w:t>campo</w:t>
      </w:r>
      <w:r>
        <w:rPr>
          <w:rFonts w:eastAsia="Tahoma" w:cs="Tahoma"/>
          <w:szCs w:val="20"/>
        </w:rPr>
        <w:t xml:space="preserve"> </w:t>
      </w:r>
      <w:r>
        <w:rPr>
          <w:rFonts w:cs="Tahoma"/>
          <w:szCs w:val="20"/>
        </w:rPr>
        <w:t>más</w:t>
      </w:r>
      <w:r>
        <w:rPr>
          <w:rFonts w:eastAsia="Tahoma" w:cs="Tahoma"/>
          <w:szCs w:val="20"/>
        </w:rPr>
        <w:t xml:space="preserve"> </w:t>
      </w:r>
      <w:r>
        <w:rPr>
          <w:rFonts w:cs="Tahoma"/>
          <w:szCs w:val="20"/>
        </w:rPr>
        <w:t>restringido</w:t>
      </w:r>
      <w:r>
        <w:rPr>
          <w:rFonts w:eastAsia="Tahoma" w:cs="Tahoma"/>
          <w:szCs w:val="20"/>
        </w:rPr>
        <w:t xml:space="preserve"> </w:t>
      </w:r>
      <w:r>
        <w:rPr>
          <w:rFonts w:cs="Tahoma"/>
          <w:szCs w:val="20"/>
        </w:rPr>
        <w:t>del</w:t>
      </w:r>
      <w:r>
        <w:rPr>
          <w:rFonts w:eastAsia="Tahoma" w:cs="Tahoma"/>
          <w:szCs w:val="20"/>
        </w:rPr>
        <w:t xml:space="preserve"> </w:t>
      </w:r>
      <w:r>
        <w:rPr>
          <w:rFonts w:cs="Tahoma"/>
          <w:szCs w:val="20"/>
        </w:rPr>
        <w:t>mercado</w:t>
      </w:r>
      <w:r>
        <w:rPr>
          <w:rFonts w:cs="Arial"/>
          <w:szCs w:val="20"/>
        </w:rPr>
        <w:t xml:space="preserve"> (sector)</w:t>
      </w:r>
    </w:p>
    <w:p w:rsidR="00C85AC1" w:rsidRDefault="00C85AC1">
      <w:pPr>
        <w:spacing w:line="100" w:lineRule="atLeast"/>
        <w:jc w:val="both"/>
        <w:rPr>
          <w:rFonts w:cs="Arial"/>
          <w:szCs w:val="20"/>
        </w:rPr>
      </w:pPr>
    </w:p>
    <w:p w:rsidR="00C85AC1" w:rsidRDefault="00C85AC1">
      <w:pPr>
        <w:spacing w:line="100" w:lineRule="atLeast"/>
        <w:jc w:val="both"/>
        <w:rPr>
          <w:rFonts w:cs="Arial"/>
          <w:szCs w:val="20"/>
        </w:rPr>
      </w:pPr>
      <w:r>
        <w:rPr>
          <w:rFonts w:cs="Arial"/>
          <w:szCs w:val="20"/>
          <w:u w:val="single"/>
        </w:rPr>
        <w:t>Estas estrategias son</w:t>
      </w:r>
      <w:r>
        <w:rPr>
          <w:rFonts w:cs="Arial"/>
          <w:szCs w:val="20"/>
        </w:rPr>
        <w:t>:</w:t>
      </w:r>
    </w:p>
    <w:p w:rsidR="00C85AC1" w:rsidRDefault="00C85AC1">
      <w:pPr>
        <w:numPr>
          <w:ilvl w:val="0"/>
          <w:numId w:val="30"/>
        </w:numPr>
        <w:spacing w:line="100" w:lineRule="atLeast"/>
        <w:jc w:val="both"/>
        <w:rPr>
          <w:rFonts w:cs="Tahoma"/>
          <w:szCs w:val="20"/>
        </w:rPr>
      </w:pPr>
      <w:r>
        <w:rPr>
          <w:rFonts w:cs="Arial"/>
          <w:szCs w:val="20"/>
          <w:u w:val="single"/>
        </w:rPr>
        <w:t>El liderazgo general en los costos:</w:t>
      </w:r>
      <w:r>
        <w:rPr>
          <w:rFonts w:cs="Arial"/>
          <w:szCs w:val="20"/>
        </w:rPr>
        <w:t xml:space="preserve"> La UEN establece una posición que tiene una ventaja significativa en los costos con respecto a sus competidores de la industria. Requiere de una dinámica construcción de instalaciones eficientes, la búsqueda vigorosa de las reducciones de costos sobre la base de la experiencia, costos ajustados y control de los gastos generales, </w:t>
      </w:r>
      <w:r>
        <w:rPr>
          <w:rFonts w:cs="Tahoma"/>
          <w:szCs w:val="20"/>
        </w:rPr>
        <w:t>el</w:t>
      </w:r>
      <w:r>
        <w:rPr>
          <w:rFonts w:eastAsia="Tahoma" w:cs="Tahoma"/>
          <w:szCs w:val="20"/>
        </w:rPr>
        <w:t xml:space="preserve"> </w:t>
      </w:r>
      <w:r>
        <w:rPr>
          <w:rFonts w:cs="Tahoma"/>
          <w:szCs w:val="20"/>
        </w:rPr>
        <w:t>evitar</w:t>
      </w:r>
      <w:r>
        <w:rPr>
          <w:rFonts w:eastAsia="Tahoma" w:cs="Tahoma"/>
          <w:szCs w:val="20"/>
        </w:rPr>
        <w:t xml:space="preserve"> </w:t>
      </w:r>
      <w:r>
        <w:rPr>
          <w:rFonts w:cs="Tahoma"/>
          <w:szCs w:val="20"/>
        </w:rPr>
        <w:t>cuentas</w:t>
      </w:r>
      <w:r>
        <w:rPr>
          <w:rFonts w:eastAsia="Tahoma" w:cs="Tahoma"/>
          <w:szCs w:val="20"/>
        </w:rPr>
        <w:t xml:space="preserve"> </w:t>
      </w:r>
      <w:r>
        <w:rPr>
          <w:rFonts w:cs="Tahoma"/>
          <w:szCs w:val="20"/>
        </w:rPr>
        <w:t>de</w:t>
      </w:r>
      <w:r>
        <w:rPr>
          <w:rFonts w:eastAsia="Tahoma" w:cs="Tahoma"/>
          <w:szCs w:val="20"/>
        </w:rPr>
        <w:t xml:space="preserve"> </w:t>
      </w:r>
      <w:r>
        <w:rPr>
          <w:rFonts w:cs="Tahoma"/>
          <w:szCs w:val="20"/>
        </w:rPr>
        <w:t>clientes</w:t>
      </w:r>
      <w:r>
        <w:rPr>
          <w:rFonts w:eastAsia="Tahoma" w:cs="Tahoma"/>
          <w:szCs w:val="20"/>
        </w:rPr>
        <w:t xml:space="preserve"> </w:t>
      </w:r>
      <w:r>
        <w:rPr>
          <w:rFonts w:cs="Tahoma"/>
          <w:szCs w:val="20"/>
        </w:rPr>
        <w:t>marginales</w:t>
      </w:r>
      <w:r>
        <w:rPr>
          <w:rFonts w:eastAsia="Tahoma" w:cs="Tahoma"/>
          <w:szCs w:val="20"/>
        </w:rPr>
        <w:t xml:space="preserve"> </w:t>
      </w:r>
      <w:r>
        <w:rPr>
          <w:rFonts w:cs="Tahoma"/>
          <w:szCs w:val="20"/>
        </w:rPr>
        <w:t>y</w:t>
      </w:r>
      <w:r>
        <w:rPr>
          <w:rFonts w:eastAsia="Tahoma" w:cs="Tahoma"/>
          <w:szCs w:val="20"/>
        </w:rPr>
        <w:t xml:space="preserve"> </w:t>
      </w:r>
      <w:r>
        <w:rPr>
          <w:rFonts w:cs="Tahoma"/>
          <w:szCs w:val="20"/>
        </w:rPr>
        <w:t>la</w:t>
      </w:r>
      <w:r>
        <w:rPr>
          <w:rFonts w:eastAsia="Tahoma" w:cs="Tahoma"/>
          <w:szCs w:val="20"/>
        </w:rPr>
        <w:t xml:space="preserve"> </w:t>
      </w:r>
      <w:r>
        <w:rPr>
          <w:rFonts w:cs="Tahoma"/>
          <w:szCs w:val="20"/>
        </w:rPr>
        <w:t>minimizaci6n</w:t>
      </w:r>
      <w:r>
        <w:rPr>
          <w:rFonts w:eastAsia="Tahoma" w:cs="Tahoma"/>
          <w:szCs w:val="20"/>
        </w:rPr>
        <w:t xml:space="preserve"> </w:t>
      </w:r>
      <w:r>
        <w:rPr>
          <w:rFonts w:cs="Tahoma"/>
          <w:szCs w:val="20"/>
        </w:rPr>
        <w:t>de</w:t>
      </w:r>
      <w:r>
        <w:rPr>
          <w:rFonts w:eastAsia="Tahoma" w:cs="Tahoma"/>
          <w:szCs w:val="20"/>
        </w:rPr>
        <w:t xml:space="preserve"> </w:t>
      </w:r>
      <w:r>
        <w:rPr>
          <w:rFonts w:cs="Tahoma"/>
          <w:szCs w:val="20"/>
        </w:rPr>
        <w:t>costos</w:t>
      </w:r>
      <w:r>
        <w:rPr>
          <w:rFonts w:eastAsia="Tahoma" w:cs="Tahoma"/>
          <w:szCs w:val="20"/>
        </w:rPr>
        <w:t xml:space="preserve"> </w:t>
      </w:r>
      <w:r>
        <w:rPr>
          <w:rFonts w:cs="Tahoma"/>
          <w:szCs w:val="20"/>
        </w:rPr>
        <w:t>en</w:t>
      </w:r>
      <w:r>
        <w:rPr>
          <w:rFonts w:eastAsia="Tahoma" w:cs="Tahoma"/>
          <w:szCs w:val="20"/>
        </w:rPr>
        <w:t xml:space="preserve"> </w:t>
      </w:r>
      <w:r>
        <w:rPr>
          <w:rFonts w:cs="Tahoma"/>
          <w:szCs w:val="20"/>
        </w:rPr>
        <w:t>áreas</w:t>
      </w:r>
      <w:r>
        <w:rPr>
          <w:rFonts w:eastAsia="Tahoma" w:cs="Tahoma"/>
          <w:szCs w:val="20"/>
        </w:rPr>
        <w:t xml:space="preserve"> </w:t>
      </w:r>
      <w:r>
        <w:rPr>
          <w:rFonts w:cs="Tahoma"/>
          <w:szCs w:val="20"/>
        </w:rPr>
        <w:t>como</w:t>
      </w:r>
      <w:r>
        <w:rPr>
          <w:rFonts w:eastAsia="Tahoma" w:cs="Tahoma"/>
          <w:szCs w:val="20"/>
        </w:rPr>
        <w:t xml:space="preserve"> </w:t>
      </w:r>
      <w:r>
        <w:rPr>
          <w:rFonts w:cs="Tahoma"/>
          <w:szCs w:val="20"/>
        </w:rPr>
        <w:t>I&amp;D,</w:t>
      </w:r>
      <w:r>
        <w:rPr>
          <w:rFonts w:eastAsia="Tahoma" w:cs="Tahoma"/>
          <w:szCs w:val="20"/>
        </w:rPr>
        <w:t xml:space="preserve"> </w:t>
      </w:r>
      <w:r>
        <w:rPr>
          <w:rFonts w:cs="Tahoma"/>
          <w:szCs w:val="20"/>
        </w:rPr>
        <w:t>servicio,</w:t>
      </w:r>
      <w:r>
        <w:rPr>
          <w:rFonts w:eastAsia="Tahoma" w:cs="Tahoma"/>
          <w:szCs w:val="20"/>
        </w:rPr>
        <w:t xml:space="preserve"> </w:t>
      </w:r>
      <w:r>
        <w:rPr>
          <w:rFonts w:cs="Tahoma"/>
          <w:szCs w:val="20"/>
        </w:rPr>
        <w:t>ventas,</w:t>
      </w:r>
      <w:r>
        <w:rPr>
          <w:rFonts w:eastAsia="Tahoma" w:cs="Tahoma"/>
          <w:szCs w:val="20"/>
        </w:rPr>
        <w:t xml:space="preserve"> </w:t>
      </w:r>
      <w:r>
        <w:rPr>
          <w:rFonts w:cs="Tahoma"/>
          <w:szCs w:val="20"/>
        </w:rPr>
        <w:t>publicidad,</w:t>
      </w:r>
      <w:r>
        <w:rPr>
          <w:rFonts w:eastAsia="Tahoma" w:cs="Tahoma"/>
          <w:szCs w:val="20"/>
        </w:rPr>
        <w:t xml:space="preserve"> </w:t>
      </w:r>
      <w:r>
        <w:rPr>
          <w:rFonts w:cs="Tahoma"/>
          <w:szCs w:val="20"/>
        </w:rPr>
        <w:t>y</w:t>
      </w:r>
      <w:r>
        <w:rPr>
          <w:rFonts w:eastAsia="Tahoma" w:cs="Tahoma"/>
          <w:szCs w:val="20"/>
        </w:rPr>
        <w:t xml:space="preserve"> </w:t>
      </w:r>
      <w:r>
        <w:rPr>
          <w:rFonts w:cs="Tahoma"/>
          <w:szCs w:val="20"/>
        </w:rPr>
        <w:t>así</w:t>
      </w:r>
      <w:r>
        <w:rPr>
          <w:rFonts w:eastAsia="Tahoma" w:cs="Tahoma"/>
          <w:szCs w:val="20"/>
        </w:rPr>
        <w:t xml:space="preserve"> </w:t>
      </w:r>
      <w:r>
        <w:rPr>
          <w:rFonts w:cs="Tahoma"/>
          <w:szCs w:val="20"/>
        </w:rPr>
        <w:t>sucesivamente</w:t>
      </w:r>
    </w:p>
    <w:p w:rsidR="00C85AC1" w:rsidRDefault="00C85AC1">
      <w:pPr>
        <w:numPr>
          <w:ilvl w:val="1"/>
          <w:numId w:val="31"/>
        </w:numPr>
        <w:jc w:val="both"/>
      </w:pPr>
      <w:r>
        <w:t xml:space="preserve">Comprender las actividades </w:t>
      </w:r>
      <w:proofErr w:type="spellStart"/>
      <w:r>
        <w:t>criticas</w:t>
      </w:r>
      <w:proofErr w:type="spellEnd"/>
      <w:r>
        <w:t xml:space="preserve"> de la cadena de valor.</w:t>
      </w:r>
    </w:p>
    <w:p w:rsidR="00C85AC1" w:rsidRDefault="00C85AC1">
      <w:pPr>
        <w:numPr>
          <w:ilvl w:val="1"/>
          <w:numId w:val="31"/>
        </w:numPr>
        <w:spacing w:line="100" w:lineRule="atLeast"/>
        <w:jc w:val="both"/>
        <w:rPr>
          <w:rFonts w:cs="Arial"/>
          <w:szCs w:val="20"/>
        </w:rPr>
      </w:pPr>
      <w:r>
        <w:rPr>
          <w:rFonts w:cs="Arial"/>
          <w:szCs w:val="20"/>
        </w:rPr>
        <w:t xml:space="preserve">Desarrollar las capacidades para desempeñarse con </w:t>
      </w:r>
      <w:proofErr w:type="spellStart"/>
      <w:r>
        <w:rPr>
          <w:rFonts w:cs="Arial"/>
          <w:szCs w:val="20"/>
        </w:rPr>
        <w:t>exelencia</w:t>
      </w:r>
      <w:proofErr w:type="spellEnd"/>
      <w:r>
        <w:rPr>
          <w:rFonts w:cs="Arial"/>
          <w:szCs w:val="20"/>
        </w:rPr>
        <w:t xml:space="preserve"> en una o </w:t>
      </w:r>
      <w:proofErr w:type="spellStart"/>
      <w:r>
        <w:rPr>
          <w:rFonts w:cs="Arial"/>
          <w:szCs w:val="20"/>
        </w:rPr>
        <w:t>mas</w:t>
      </w:r>
      <w:proofErr w:type="spellEnd"/>
      <w:r>
        <w:rPr>
          <w:rFonts w:cs="Arial"/>
          <w:szCs w:val="20"/>
        </w:rPr>
        <w:t xml:space="preserve"> de ellas.</w:t>
      </w:r>
    </w:p>
    <w:p w:rsidR="00C85AC1" w:rsidRDefault="00C85AC1">
      <w:pPr>
        <w:numPr>
          <w:ilvl w:val="0"/>
          <w:numId w:val="30"/>
        </w:numPr>
        <w:spacing w:line="100" w:lineRule="atLeast"/>
        <w:jc w:val="both"/>
        <w:rPr>
          <w:rFonts w:cs="Arial"/>
          <w:szCs w:val="20"/>
          <w:lang w:val="es-AR"/>
        </w:rPr>
      </w:pPr>
      <w:r>
        <w:rPr>
          <w:rFonts w:cs="Arial"/>
          <w:szCs w:val="20"/>
          <w:u w:val="single"/>
        </w:rPr>
        <w:t>La diferenciación:</w:t>
      </w:r>
      <w:r>
        <w:rPr>
          <w:rFonts w:cs="Arial"/>
          <w:szCs w:val="20"/>
        </w:rPr>
        <w:t xml:space="preserve"> I</w:t>
      </w:r>
      <w:proofErr w:type="spellStart"/>
      <w:r>
        <w:rPr>
          <w:rFonts w:cs="Arial"/>
          <w:szCs w:val="20"/>
          <w:lang w:val="es-AR"/>
        </w:rPr>
        <w:t>mplica</w:t>
      </w:r>
      <w:proofErr w:type="spellEnd"/>
      <w:r>
        <w:rPr>
          <w:rFonts w:cs="Arial"/>
          <w:szCs w:val="20"/>
          <w:lang w:val="es-AR"/>
        </w:rPr>
        <w:t xml:space="preserve"> que la UEN ofrece algo único, inigualado por sus competidores, </w:t>
      </w:r>
      <w:r>
        <w:rPr>
          <w:rFonts w:cs="Tahoma"/>
          <w:szCs w:val="20"/>
          <w:lang w:val="es-AR"/>
        </w:rPr>
        <w:t>y</w:t>
      </w:r>
      <w:r>
        <w:rPr>
          <w:rFonts w:eastAsia="Tahoma" w:cs="Tahoma"/>
          <w:szCs w:val="20"/>
          <w:lang w:val="es-AR"/>
        </w:rPr>
        <w:t xml:space="preserve"> </w:t>
      </w:r>
      <w:r>
        <w:rPr>
          <w:rFonts w:cs="Tahoma"/>
          <w:szCs w:val="20"/>
          <w:lang w:val="es-AR"/>
        </w:rPr>
        <w:t>que</w:t>
      </w:r>
      <w:r>
        <w:rPr>
          <w:rFonts w:eastAsia="Tahoma" w:cs="Tahoma"/>
          <w:szCs w:val="20"/>
          <w:lang w:val="es-AR"/>
        </w:rPr>
        <w:t xml:space="preserve"> </w:t>
      </w:r>
      <w:r>
        <w:rPr>
          <w:rFonts w:cs="Tahoma"/>
          <w:szCs w:val="20"/>
          <w:lang w:val="es-AR"/>
        </w:rPr>
        <w:t>es</w:t>
      </w:r>
      <w:r>
        <w:rPr>
          <w:rFonts w:eastAsia="Tahoma" w:cs="Tahoma"/>
          <w:szCs w:val="20"/>
          <w:lang w:val="es-AR"/>
        </w:rPr>
        <w:t xml:space="preserve"> </w:t>
      </w:r>
      <w:r>
        <w:rPr>
          <w:rFonts w:cs="Tahoma"/>
          <w:szCs w:val="20"/>
          <w:lang w:val="es-AR"/>
        </w:rPr>
        <w:t>valorado</w:t>
      </w:r>
      <w:r>
        <w:rPr>
          <w:rFonts w:eastAsia="Tahoma" w:cs="Tahoma"/>
          <w:szCs w:val="20"/>
          <w:lang w:val="es-AR"/>
        </w:rPr>
        <w:t xml:space="preserve"> </w:t>
      </w:r>
      <w:r>
        <w:rPr>
          <w:rFonts w:cs="Tahoma"/>
          <w:szCs w:val="20"/>
          <w:lang w:val="es-AR"/>
        </w:rPr>
        <w:t>por</w:t>
      </w:r>
      <w:r>
        <w:rPr>
          <w:rFonts w:eastAsia="Tahoma" w:cs="Tahoma"/>
          <w:szCs w:val="20"/>
          <w:lang w:val="es-AR"/>
        </w:rPr>
        <w:t xml:space="preserve"> </w:t>
      </w:r>
      <w:r>
        <w:rPr>
          <w:rFonts w:cs="Tahoma"/>
          <w:szCs w:val="20"/>
          <w:lang w:val="es-AR"/>
        </w:rPr>
        <w:t>sus</w:t>
      </w:r>
      <w:r>
        <w:rPr>
          <w:rFonts w:eastAsia="Tahoma" w:cs="Tahoma"/>
          <w:szCs w:val="20"/>
          <w:lang w:val="es-AR"/>
        </w:rPr>
        <w:t xml:space="preserve"> </w:t>
      </w:r>
      <w:r>
        <w:rPr>
          <w:rFonts w:cs="Tahoma"/>
          <w:szCs w:val="20"/>
          <w:lang w:val="es-AR"/>
        </w:rPr>
        <w:t>compradores</w:t>
      </w:r>
      <w:r>
        <w:rPr>
          <w:rFonts w:eastAsia="Tahoma" w:cs="Tahoma"/>
          <w:szCs w:val="20"/>
          <w:lang w:val="es-AR"/>
        </w:rPr>
        <w:t xml:space="preserve"> </w:t>
      </w:r>
      <w:r>
        <w:rPr>
          <w:rFonts w:cs="Tahoma"/>
          <w:szCs w:val="20"/>
          <w:lang w:val="es-AR"/>
        </w:rPr>
        <w:t>más</w:t>
      </w:r>
      <w:r>
        <w:rPr>
          <w:rFonts w:eastAsia="Tahoma" w:cs="Tahoma"/>
          <w:szCs w:val="20"/>
          <w:lang w:val="es-AR"/>
        </w:rPr>
        <w:t xml:space="preserve"> </w:t>
      </w:r>
      <w:r>
        <w:rPr>
          <w:rFonts w:cs="Tahoma"/>
          <w:szCs w:val="20"/>
          <w:lang w:val="es-AR"/>
        </w:rPr>
        <w:t>allá</w:t>
      </w:r>
      <w:r>
        <w:rPr>
          <w:rFonts w:eastAsia="Tahoma" w:cs="Tahoma"/>
          <w:szCs w:val="20"/>
          <w:lang w:val="es-AR"/>
        </w:rPr>
        <w:t xml:space="preserve"> </w:t>
      </w:r>
      <w:r>
        <w:rPr>
          <w:rFonts w:cs="Tahoma"/>
          <w:szCs w:val="20"/>
          <w:lang w:val="es-AR"/>
        </w:rPr>
        <w:t>del</w:t>
      </w:r>
      <w:r>
        <w:rPr>
          <w:rFonts w:eastAsia="Tahoma" w:cs="Tahoma"/>
          <w:szCs w:val="20"/>
          <w:lang w:val="es-AR"/>
        </w:rPr>
        <w:t xml:space="preserve"> </w:t>
      </w:r>
      <w:r>
        <w:rPr>
          <w:rFonts w:cs="Tahoma"/>
          <w:szCs w:val="20"/>
          <w:lang w:val="es-AR"/>
        </w:rPr>
        <w:t>hecho</w:t>
      </w:r>
      <w:r>
        <w:rPr>
          <w:rFonts w:eastAsia="Tahoma" w:cs="Tahoma"/>
          <w:szCs w:val="20"/>
          <w:lang w:val="es-AR"/>
        </w:rPr>
        <w:t xml:space="preserve"> </w:t>
      </w:r>
      <w:r>
        <w:rPr>
          <w:rFonts w:cs="Tahoma"/>
          <w:szCs w:val="20"/>
          <w:lang w:val="es-AR"/>
        </w:rPr>
        <w:t>de</w:t>
      </w:r>
      <w:r>
        <w:rPr>
          <w:rFonts w:eastAsia="Tahoma" w:cs="Tahoma"/>
          <w:szCs w:val="20"/>
          <w:lang w:val="es-AR"/>
        </w:rPr>
        <w:t xml:space="preserve"> </w:t>
      </w:r>
      <w:r>
        <w:rPr>
          <w:rFonts w:cs="Tahoma"/>
          <w:szCs w:val="20"/>
          <w:lang w:val="es-AR"/>
        </w:rPr>
        <w:t>ofrecer</w:t>
      </w:r>
      <w:r>
        <w:rPr>
          <w:rFonts w:eastAsia="Tahoma" w:cs="Tahoma"/>
          <w:szCs w:val="20"/>
          <w:lang w:val="es-AR"/>
        </w:rPr>
        <w:t xml:space="preserve"> </w:t>
      </w:r>
      <w:r>
        <w:rPr>
          <w:rFonts w:cs="Tahoma"/>
          <w:szCs w:val="20"/>
          <w:lang w:val="es-AR"/>
        </w:rPr>
        <w:t>simplemente</w:t>
      </w:r>
      <w:r>
        <w:rPr>
          <w:rFonts w:eastAsia="Tahoma" w:cs="Tahoma"/>
          <w:szCs w:val="20"/>
          <w:lang w:val="es-AR"/>
        </w:rPr>
        <w:t xml:space="preserve"> </w:t>
      </w:r>
      <w:r>
        <w:rPr>
          <w:rFonts w:cs="Tahoma"/>
          <w:szCs w:val="20"/>
          <w:lang w:val="es-AR"/>
        </w:rPr>
        <w:t>un</w:t>
      </w:r>
      <w:r>
        <w:rPr>
          <w:rFonts w:eastAsia="Tahoma" w:cs="Tahoma"/>
          <w:szCs w:val="20"/>
          <w:lang w:val="es-AR"/>
        </w:rPr>
        <w:t xml:space="preserve"> </w:t>
      </w:r>
      <w:r>
        <w:rPr>
          <w:rFonts w:cs="Tahoma"/>
          <w:szCs w:val="20"/>
          <w:lang w:val="es-AR"/>
        </w:rPr>
        <w:t>precio</w:t>
      </w:r>
      <w:r>
        <w:rPr>
          <w:rFonts w:eastAsia="Tahoma" w:cs="Tahoma"/>
          <w:szCs w:val="20"/>
          <w:lang w:val="es-AR"/>
        </w:rPr>
        <w:t xml:space="preserve"> </w:t>
      </w:r>
      <w:r>
        <w:rPr>
          <w:rFonts w:cs="Tahoma"/>
          <w:szCs w:val="20"/>
          <w:lang w:val="es-AR"/>
        </w:rPr>
        <w:t>inferior. El</w:t>
      </w:r>
      <w:r>
        <w:rPr>
          <w:rFonts w:eastAsia="Tahoma" w:cs="Tahoma"/>
          <w:szCs w:val="20"/>
          <w:lang w:val="es-AR"/>
        </w:rPr>
        <w:t xml:space="preserve"> </w:t>
      </w:r>
      <w:r>
        <w:rPr>
          <w:rFonts w:cs="Tahoma"/>
          <w:szCs w:val="20"/>
          <w:lang w:val="es-AR"/>
        </w:rPr>
        <w:t>despliegue</w:t>
      </w:r>
      <w:r>
        <w:rPr>
          <w:rFonts w:eastAsia="Tahoma" w:cs="Tahoma"/>
          <w:szCs w:val="20"/>
          <w:lang w:val="es-AR"/>
        </w:rPr>
        <w:t xml:space="preserve"> </w:t>
      </w:r>
      <w:r>
        <w:rPr>
          <w:rFonts w:cs="Tahoma"/>
          <w:szCs w:val="20"/>
          <w:lang w:val="es-AR"/>
        </w:rPr>
        <w:t>de</w:t>
      </w:r>
      <w:r>
        <w:rPr>
          <w:rFonts w:eastAsia="Tahoma" w:cs="Tahoma"/>
          <w:szCs w:val="20"/>
          <w:lang w:val="es-AR"/>
        </w:rPr>
        <w:t xml:space="preserve"> </w:t>
      </w:r>
      <w:r>
        <w:rPr>
          <w:rFonts w:cs="Tahoma"/>
          <w:szCs w:val="20"/>
          <w:lang w:val="es-AR"/>
        </w:rPr>
        <w:t>la</w:t>
      </w:r>
      <w:r>
        <w:rPr>
          <w:rFonts w:eastAsia="Tahoma" w:cs="Tahoma"/>
          <w:szCs w:val="20"/>
          <w:lang w:val="es-AR"/>
        </w:rPr>
        <w:t xml:space="preserve"> </w:t>
      </w:r>
      <w:r>
        <w:rPr>
          <w:rFonts w:cs="Tahoma"/>
          <w:szCs w:val="20"/>
          <w:lang w:val="es-AR"/>
        </w:rPr>
        <w:t>pericia</w:t>
      </w:r>
      <w:r>
        <w:rPr>
          <w:rFonts w:eastAsia="Tahoma" w:cs="Tahoma"/>
          <w:szCs w:val="20"/>
          <w:lang w:val="es-AR"/>
        </w:rPr>
        <w:t xml:space="preserve"> </w:t>
      </w:r>
      <w:r>
        <w:rPr>
          <w:rFonts w:cs="Tahoma"/>
          <w:szCs w:val="20"/>
          <w:lang w:val="es-AR"/>
        </w:rPr>
        <w:t>necesaria</w:t>
      </w:r>
      <w:r>
        <w:rPr>
          <w:rFonts w:eastAsia="Tahoma" w:cs="Tahoma"/>
          <w:szCs w:val="20"/>
          <w:lang w:val="es-AR"/>
        </w:rPr>
        <w:t xml:space="preserve"> </w:t>
      </w:r>
      <w:r>
        <w:rPr>
          <w:rFonts w:cs="Tahoma"/>
          <w:szCs w:val="20"/>
          <w:lang w:val="es-AR"/>
        </w:rPr>
        <w:t>para</w:t>
      </w:r>
      <w:r>
        <w:rPr>
          <w:rFonts w:eastAsia="Tahoma" w:cs="Tahoma"/>
          <w:szCs w:val="20"/>
          <w:lang w:val="es-AR"/>
        </w:rPr>
        <w:t xml:space="preserve"> </w:t>
      </w:r>
      <w:r>
        <w:rPr>
          <w:rFonts w:cs="Tahoma"/>
          <w:szCs w:val="20"/>
          <w:lang w:val="es-AR"/>
        </w:rPr>
        <w:t>que</w:t>
      </w:r>
      <w:r>
        <w:rPr>
          <w:rFonts w:eastAsia="Tahoma" w:cs="Tahoma"/>
          <w:szCs w:val="20"/>
          <w:lang w:val="es-AR"/>
        </w:rPr>
        <w:t xml:space="preserve"> </w:t>
      </w:r>
      <w:r>
        <w:rPr>
          <w:rFonts w:cs="Tahoma"/>
          <w:szCs w:val="20"/>
          <w:lang w:val="es-AR"/>
        </w:rPr>
        <w:t>dichas</w:t>
      </w:r>
      <w:r>
        <w:rPr>
          <w:rFonts w:eastAsia="Tahoma" w:cs="Tahoma"/>
          <w:szCs w:val="20"/>
          <w:lang w:val="es-AR"/>
        </w:rPr>
        <w:t xml:space="preserve"> </w:t>
      </w:r>
      <w:r>
        <w:rPr>
          <w:rFonts w:cs="Tahoma"/>
          <w:szCs w:val="20"/>
          <w:lang w:val="es-AR"/>
        </w:rPr>
        <w:t>potencialidades</w:t>
      </w:r>
      <w:r>
        <w:rPr>
          <w:rFonts w:eastAsia="Tahoma" w:cs="Tahoma"/>
          <w:szCs w:val="20"/>
          <w:lang w:val="es-AR"/>
        </w:rPr>
        <w:t xml:space="preserve"> </w:t>
      </w:r>
      <w:r>
        <w:rPr>
          <w:rFonts w:cs="Tahoma"/>
          <w:szCs w:val="20"/>
          <w:lang w:val="es-AR"/>
        </w:rPr>
        <w:t>se</w:t>
      </w:r>
      <w:r>
        <w:rPr>
          <w:rFonts w:eastAsia="Tahoma" w:cs="Tahoma"/>
          <w:szCs w:val="20"/>
          <w:lang w:val="es-AR"/>
        </w:rPr>
        <w:t xml:space="preserve"> </w:t>
      </w:r>
      <w:r>
        <w:rPr>
          <w:rFonts w:cs="Tahoma"/>
          <w:szCs w:val="20"/>
          <w:lang w:val="es-AR"/>
        </w:rPr>
        <w:t>hagan</w:t>
      </w:r>
      <w:r>
        <w:rPr>
          <w:rFonts w:eastAsia="Tahoma" w:cs="Tahoma"/>
          <w:szCs w:val="20"/>
          <w:lang w:val="es-AR"/>
        </w:rPr>
        <w:t xml:space="preserve"> </w:t>
      </w:r>
      <w:r>
        <w:rPr>
          <w:rFonts w:cs="Tahoma"/>
          <w:szCs w:val="20"/>
          <w:lang w:val="es-AR"/>
        </w:rPr>
        <w:t>realidad.</w:t>
      </w:r>
      <w:r>
        <w:rPr>
          <w:rFonts w:eastAsia="Tahoma" w:cs="Tahoma"/>
          <w:szCs w:val="20"/>
          <w:lang w:val="es-AR"/>
        </w:rPr>
        <w:t xml:space="preserve"> </w:t>
      </w:r>
      <w:r>
        <w:rPr>
          <w:rFonts w:cs="Tahoma"/>
          <w:szCs w:val="20"/>
          <w:lang w:val="es-AR"/>
        </w:rPr>
        <w:t>La</w:t>
      </w:r>
      <w:r>
        <w:rPr>
          <w:rFonts w:eastAsia="Tahoma" w:cs="Tahoma"/>
          <w:szCs w:val="20"/>
          <w:lang w:val="es-AR"/>
        </w:rPr>
        <w:t xml:space="preserve"> </w:t>
      </w:r>
      <w:r>
        <w:rPr>
          <w:rFonts w:cs="Tahoma"/>
          <w:szCs w:val="20"/>
          <w:lang w:val="es-AR"/>
        </w:rPr>
        <w:t>diferenciación</w:t>
      </w:r>
      <w:r>
        <w:rPr>
          <w:rFonts w:eastAsia="Tahoma" w:cs="Tahoma"/>
          <w:szCs w:val="20"/>
          <w:lang w:val="es-AR"/>
        </w:rPr>
        <w:t xml:space="preserve"> </w:t>
      </w:r>
      <w:r>
        <w:rPr>
          <w:rFonts w:cs="Tahoma"/>
          <w:szCs w:val="20"/>
          <w:lang w:val="es-AR"/>
        </w:rPr>
        <w:t>exige</w:t>
      </w:r>
      <w:r>
        <w:rPr>
          <w:rFonts w:eastAsia="Tahoma" w:cs="Tahoma"/>
          <w:szCs w:val="20"/>
          <w:lang w:val="es-AR"/>
        </w:rPr>
        <w:t xml:space="preserve"> </w:t>
      </w:r>
      <w:r>
        <w:rPr>
          <w:rFonts w:cs="Tahoma"/>
          <w:szCs w:val="20"/>
          <w:lang w:val="es-AR"/>
        </w:rPr>
        <w:t>la</w:t>
      </w:r>
      <w:r>
        <w:rPr>
          <w:rFonts w:eastAsia="Tahoma" w:cs="Tahoma"/>
          <w:szCs w:val="20"/>
          <w:lang w:val="es-AR"/>
        </w:rPr>
        <w:t xml:space="preserve"> </w:t>
      </w:r>
      <w:r>
        <w:rPr>
          <w:rFonts w:cs="Tahoma"/>
          <w:szCs w:val="20"/>
          <w:lang w:val="es-AR"/>
        </w:rPr>
        <w:t>creación</w:t>
      </w:r>
      <w:r>
        <w:rPr>
          <w:rFonts w:eastAsia="Tahoma" w:cs="Tahoma"/>
          <w:szCs w:val="20"/>
          <w:lang w:val="es-AR"/>
        </w:rPr>
        <w:t xml:space="preserve"> </w:t>
      </w:r>
      <w:r>
        <w:rPr>
          <w:rFonts w:cs="Tahoma"/>
          <w:szCs w:val="20"/>
          <w:lang w:val="es-AR"/>
        </w:rPr>
        <w:t>de</w:t>
      </w:r>
      <w:r>
        <w:rPr>
          <w:rFonts w:eastAsia="Tahoma" w:cs="Tahoma"/>
          <w:szCs w:val="20"/>
          <w:lang w:val="es-AR"/>
        </w:rPr>
        <w:t xml:space="preserve"> </w:t>
      </w:r>
      <w:r>
        <w:rPr>
          <w:rFonts w:cs="Tahoma"/>
          <w:szCs w:val="20"/>
          <w:lang w:val="es-AR"/>
        </w:rPr>
        <w:t>algo</w:t>
      </w:r>
      <w:r>
        <w:rPr>
          <w:rFonts w:eastAsia="Tahoma" w:cs="Tahoma"/>
          <w:szCs w:val="20"/>
          <w:lang w:val="es-AR"/>
        </w:rPr>
        <w:t xml:space="preserve"> </w:t>
      </w:r>
      <w:r>
        <w:rPr>
          <w:rFonts w:cs="Tahoma"/>
          <w:szCs w:val="20"/>
          <w:lang w:val="es-AR"/>
        </w:rPr>
        <w:t>que</w:t>
      </w:r>
      <w:r>
        <w:rPr>
          <w:rFonts w:eastAsia="Tahoma" w:cs="Tahoma"/>
          <w:szCs w:val="20"/>
          <w:lang w:val="es-AR"/>
        </w:rPr>
        <w:t xml:space="preserve"> </w:t>
      </w:r>
      <w:r>
        <w:rPr>
          <w:rFonts w:cs="Tahoma"/>
          <w:szCs w:val="20"/>
          <w:lang w:val="es-AR"/>
        </w:rPr>
        <w:t>sea</w:t>
      </w:r>
      <w:r>
        <w:rPr>
          <w:rFonts w:eastAsia="Tahoma" w:cs="Tahoma"/>
          <w:szCs w:val="20"/>
          <w:lang w:val="es-AR"/>
        </w:rPr>
        <w:t xml:space="preserve"> </w:t>
      </w:r>
      <w:r>
        <w:rPr>
          <w:rFonts w:cs="Tahoma"/>
          <w:szCs w:val="20"/>
          <w:lang w:val="es-AR"/>
        </w:rPr>
        <w:t>percibido</w:t>
      </w:r>
      <w:r>
        <w:rPr>
          <w:rFonts w:eastAsia="Tahoma" w:cs="Tahoma"/>
          <w:szCs w:val="20"/>
          <w:lang w:val="es-AR"/>
        </w:rPr>
        <w:t xml:space="preserve"> </w:t>
      </w:r>
      <w:r>
        <w:rPr>
          <w:rFonts w:cs="Tahoma"/>
          <w:szCs w:val="20"/>
          <w:lang w:val="es-AR"/>
        </w:rPr>
        <w:t>como</w:t>
      </w:r>
      <w:r>
        <w:rPr>
          <w:rFonts w:eastAsia="Tahoma" w:cs="Tahoma"/>
          <w:szCs w:val="20"/>
          <w:lang w:val="es-AR"/>
        </w:rPr>
        <w:t xml:space="preserve"> </w:t>
      </w:r>
      <w:r>
        <w:rPr>
          <w:rFonts w:cs="Tahoma"/>
          <w:szCs w:val="20"/>
          <w:lang w:val="es-AR"/>
        </w:rPr>
        <w:t>único</w:t>
      </w:r>
      <w:r>
        <w:rPr>
          <w:rFonts w:eastAsia="Tahoma" w:cs="Tahoma"/>
          <w:szCs w:val="20"/>
          <w:lang w:val="es-AR"/>
        </w:rPr>
        <w:t xml:space="preserve"> </w:t>
      </w:r>
      <w:r>
        <w:rPr>
          <w:rFonts w:cs="Tahoma"/>
          <w:szCs w:val="20"/>
          <w:lang w:val="es-AR"/>
        </w:rPr>
        <w:t>en</w:t>
      </w:r>
      <w:r>
        <w:rPr>
          <w:rFonts w:eastAsia="Tahoma" w:cs="Tahoma"/>
          <w:szCs w:val="20"/>
          <w:lang w:val="es-AR"/>
        </w:rPr>
        <w:t xml:space="preserve"> </w:t>
      </w:r>
      <w:r>
        <w:rPr>
          <w:rFonts w:cs="Tahoma"/>
          <w:szCs w:val="20"/>
          <w:lang w:val="es-AR"/>
        </w:rPr>
        <w:t>toda</w:t>
      </w:r>
      <w:r>
        <w:rPr>
          <w:rFonts w:eastAsia="Tahoma" w:cs="Tahoma"/>
          <w:szCs w:val="20"/>
          <w:lang w:val="es-AR"/>
        </w:rPr>
        <w:t xml:space="preserve"> </w:t>
      </w:r>
      <w:r>
        <w:rPr>
          <w:rFonts w:cs="Tahoma"/>
          <w:szCs w:val="20"/>
          <w:lang w:val="es-AR"/>
        </w:rPr>
        <w:t>la</w:t>
      </w:r>
      <w:r>
        <w:rPr>
          <w:rFonts w:eastAsia="Tahoma" w:cs="Tahoma"/>
          <w:szCs w:val="20"/>
          <w:lang w:val="es-AR"/>
        </w:rPr>
        <w:t xml:space="preserve"> </w:t>
      </w:r>
      <w:r>
        <w:rPr>
          <w:rFonts w:cs="Tahoma"/>
          <w:szCs w:val="20"/>
          <w:lang w:val="es-AR"/>
        </w:rPr>
        <w:t>industria.</w:t>
      </w:r>
      <w:r>
        <w:rPr>
          <w:rFonts w:cs="Arial"/>
          <w:szCs w:val="20"/>
          <w:lang w:val="es-AR"/>
        </w:rPr>
        <w:t xml:space="preserve"> Los enfoques respecto de la diferenciación pueden adquirir muchas formas: diseño e imagen de marca, tecnología, características, servicio al cliente, red de corredores u otras dimensiones.</w:t>
      </w:r>
    </w:p>
    <w:p w:rsidR="00C85AC1" w:rsidRDefault="00C85AC1">
      <w:pPr>
        <w:numPr>
          <w:ilvl w:val="0"/>
          <w:numId w:val="30"/>
        </w:numPr>
        <w:spacing w:line="100" w:lineRule="atLeast"/>
        <w:jc w:val="both"/>
        <w:rPr>
          <w:rFonts w:eastAsia="TimesNewRomanPSMT" w:cs="Arial"/>
          <w:szCs w:val="20"/>
          <w:lang w:val="es-AR"/>
        </w:rPr>
      </w:pPr>
      <w:r>
        <w:rPr>
          <w:rFonts w:eastAsia="TimesNewRomanPSMT" w:cs="Arial"/>
          <w:szCs w:val="20"/>
          <w:u w:val="single"/>
        </w:rPr>
        <w:t>La concentración (alcance del mercado)</w:t>
      </w:r>
      <w:r>
        <w:rPr>
          <w:rFonts w:eastAsia="TimesNewRomanPSMT" w:cs="Arial"/>
          <w:szCs w:val="20"/>
        </w:rPr>
        <w:t>: C</w:t>
      </w:r>
      <w:proofErr w:type="spellStart"/>
      <w:r>
        <w:rPr>
          <w:rFonts w:eastAsia="TimesNewRomanPSMT" w:cs="Arial"/>
          <w:szCs w:val="20"/>
          <w:lang w:val="es-AR"/>
        </w:rPr>
        <w:t>onsiste</w:t>
      </w:r>
      <w:proofErr w:type="spellEnd"/>
      <w:r>
        <w:rPr>
          <w:rFonts w:eastAsia="TimesNewRomanPSMT" w:cs="Arial"/>
          <w:szCs w:val="20"/>
          <w:lang w:val="es-AR"/>
        </w:rPr>
        <w:t xml:space="preserve"> en centrarse en un grupo particular de compradores, un segmento de la línea de producción o un mercado geográfico. </w:t>
      </w:r>
      <w:r>
        <w:rPr>
          <w:rFonts w:eastAsia="TimesNewRomanPSMT" w:cs="Tahoma"/>
          <w:szCs w:val="20"/>
          <w:lang w:val="es-AR"/>
        </w:rPr>
        <w:t>La</w:t>
      </w:r>
      <w:r>
        <w:rPr>
          <w:rFonts w:eastAsia="Tahoma" w:cs="Tahoma"/>
          <w:szCs w:val="20"/>
          <w:lang w:val="es-AR"/>
        </w:rPr>
        <w:t xml:space="preserve"> </w:t>
      </w:r>
      <w:r>
        <w:rPr>
          <w:rFonts w:eastAsia="TimesNewRomanPSMT" w:cs="Tahoma"/>
          <w:szCs w:val="20"/>
          <w:lang w:val="es-AR"/>
        </w:rPr>
        <w:t>totalidad</w:t>
      </w:r>
      <w:r>
        <w:rPr>
          <w:rFonts w:eastAsia="Tahoma" w:cs="Tahoma"/>
          <w:szCs w:val="20"/>
          <w:lang w:val="es-AR"/>
        </w:rPr>
        <w:t xml:space="preserve"> </w:t>
      </w:r>
      <w:r>
        <w:rPr>
          <w:rFonts w:eastAsia="TimesNewRomanPSMT" w:cs="Tahoma"/>
          <w:szCs w:val="20"/>
          <w:lang w:val="es-AR"/>
        </w:rPr>
        <w:t>de</w:t>
      </w:r>
      <w:r>
        <w:rPr>
          <w:rFonts w:eastAsia="Tahoma" w:cs="Tahoma"/>
          <w:szCs w:val="20"/>
          <w:lang w:val="es-AR"/>
        </w:rPr>
        <w:t xml:space="preserve"> </w:t>
      </w:r>
      <w:r>
        <w:rPr>
          <w:rFonts w:eastAsia="TimesNewRomanPSMT" w:cs="Tahoma"/>
          <w:szCs w:val="20"/>
          <w:lang w:val="es-AR"/>
        </w:rPr>
        <w:t>la</w:t>
      </w:r>
      <w:r>
        <w:rPr>
          <w:rFonts w:eastAsia="Tahoma" w:cs="Tahoma"/>
          <w:szCs w:val="20"/>
          <w:lang w:val="es-AR"/>
        </w:rPr>
        <w:t xml:space="preserve"> </w:t>
      </w:r>
      <w:r>
        <w:rPr>
          <w:rFonts w:eastAsia="TimesNewRomanPSMT" w:cs="Tahoma"/>
          <w:szCs w:val="20"/>
          <w:lang w:val="es-AR"/>
        </w:rPr>
        <w:t>estrategia</w:t>
      </w:r>
      <w:r>
        <w:rPr>
          <w:rFonts w:eastAsia="Tahoma" w:cs="Tahoma"/>
          <w:szCs w:val="20"/>
          <w:lang w:val="es-AR"/>
        </w:rPr>
        <w:t xml:space="preserve"> </w:t>
      </w:r>
      <w:r>
        <w:rPr>
          <w:rFonts w:eastAsia="TimesNewRomanPSMT" w:cs="Tahoma"/>
          <w:szCs w:val="20"/>
          <w:lang w:val="es-AR"/>
        </w:rPr>
        <w:t>de</w:t>
      </w:r>
      <w:r>
        <w:rPr>
          <w:rFonts w:eastAsia="Tahoma" w:cs="Tahoma"/>
          <w:szCs w:val="20"/>
          <w:lang w:val="es-AR"/>
        </w:rPr>
        <w:t xml:space="preserve"> </w:t>
      </w:r>
      <w:r>
        <w:rPr>
          <w:rFonts w:eastAsia="TimesNewRomanPSMT" w:cs="Tahoma"/>
          <w:szCs w:val="20"/>
          <w:lang w:val="es-AR"/>
        </w:rPr>
        <w:t>concentración</w:t>
      </w:r>
      <w:r>
        <w:rPr>
          <w:rFonts w:eastAsia="Tahoma" w:cs="Tahoma"/>
          <w:szCs w:val="20"/>
          <w:lang w:val="es-AR"/>
        </w:rPr>
        <w:t xml:space="preserve"> </w:t>
      </w:r>
      <w:r>
        <w:rPr>
          <w:rFonts w:eastAsia="TimesNewRomanPSMT" w:cs="Tahoma"/>
          <w:szCs w:val="20"/>
          <w:lang w:val="es-AR"/>
        </w:rPr>
        <w:t>se</w:t>
      </w:r>
      <w:r>
        <w:rPr>
          <w:rFonts w:eastAsia="Tahoma" w:cs="Tahoma"/>
          <w:szCs w:val="20"/>
          <w:lang w:val="es-AR"/>
        </w:rPr>
        <w:t xml:space="preserve"> </w:t>
      </w:r>
      <w:r>
        <w:rPr>
          <w:rFonts w:eastAsia="TimesNewRomanPSMT" w:cs="Tahoma"/>
          <w:szCs w:val="20"/>
          <w:lang w:val="es-AR"/>
        </w:rPr>
        <w:t>construye</w:t>
      </w:r>
      <w:r>
        <w:rPr>
          <w:rFonts w:eastAsia="Tahoma" w:cs="Tahoma"/>
          <w:szCs w:val="20"/>
          <w:lang w:val="es-AR"/>
        </w:rPr>
        <w:t xml:space="preserve"> </w:t>
      </w:r>
      <w:r>
        <w:rPr>
          <w:rFonts w:eastAsia="TimesNewRomanPSMT" w:cs="Tahoma"/>
          <w:szCs w:val="20"/>
          <w:lang w:val="es-AR"/>
        </w:rPr>
        <w:t>alrededor</w:t>
      </w:r>
      <w:r>
        <w:rPr>
          <w:rFonts w:eastAsia="Tahoma" w:cs="Tahoma"/>
          <w:szCs w:val="20"/>
          <w:lang w:val="es-AR"/>
        </w:rPr>
        <w:t xml:space="preserve"> </w:t>
      </w:r>
      <w:r>
        <w:rPr>
          <w:rFonts w:eastAsia="TimesNewRomanPSMT" w:cs="Tahoma"/>
          <w:szCs w:val="20"/>
          <w:lang w:val="es-AR"/>
        </w:rPr>
        <w:t>de</w:t>
      </w:r>
      <w:r>
        <w:rPr>
          <w:rFonts w:eastAsia="Tahoma" w:cs="Tahoma"/>
          <w:szCs w:val="20"/>
          <w:lang w:val="es-AR"/>
        </w:rPr>
        <w:t xml:space="preserve"> </w:t>
      </w:r>
      <w:r>
        <w:rPr>
          <w:rFonts w:eastAsia="TimesNewRomanPSMT" w:cs="Tahoma"/>
          <w:szCs w:val="20"/>
          <w:lang w:val="es-AR"/>
        </w:rPr>
        <w:t>la</w:t>
      </w:r>
      <w:r>
        <w:rPr>
          <w:rFonts w:eastAsia="Tahoma" w:cs="Tahoma"/>
          <w:szCs w:val="20"/>
          <w:lang w:val="es-AR"/>
        </w:rPr>
        <w:t xml:space="preserve"> </w:t>
      </w:r>
      <w:r>
        <w:rPr>
          <w:rFonts w:eastAsia="TimesNewRomanPSMT" w:cs="Tahoma"/>
          <w:szCs w:val="20"/>
          <w:lang w:val="es-AR"/>
        </w:rPr>
        <w:t>excelente</w:t>
      </w:r>
      <w:r>
        <w:rPr>
          <w:rFonts w:eastAsia="Tahoma" w:cs="Tahoma"/>
          <w:szCs w:val="20"/>
          <w:lang w:val="es-AR"/>
        </w:rPr>
        <w:t xml:space="preserve"> </w:t>
      </w:r>
      <w:r>
        <w:rPr>
          <w:rFonts w:eastAsia="TimesNewRomanPSMT" w:cs="Tahoma"/>
          <w:szCs w:val="20"/>
          <w:lang w:val="es-AR"/>
        </w:rPr>
        <w:t>atención</w:t>
      </w:r>
      <w:r>
        <w:rPr>
          <w:rFonts w:eastAsia="Tahoma" w:cs="Tahoma"/>
          <w:szCs w:val="20"/>
          <w:lang w:val="es-AR"/>
        </w:rPr>
        <w:t xml:space="preserve"> </w:t>
      </w:r>
      <w:r>
        <w:rPr>
          <w:rFonts w:eastAsia="TimesNewRomanPSMT" w:cs="Tahoma"/>
          <w:szCs w:val="20"/>
          <w:lang w:val="es-AR"/>
        </w:rPr>
        <w:t>de</w:t>
      </w:r>
      <w:r>
        <w:rPr>
          <w:rFonts w:eastAsia="Tahoma" w:cs="Tahoma"/>
          <w:szCs w:val="20"/>
          <w:lang w:val="es-AR"/>
        </w:rPr>
        <w:t xml:space="preserve"> </w:t>
      </w:r>
      <w:r>
        <w:rPr>
          <w:rFonts w:eastAsia="TimesNewRomanPSMT" w:cs="Tahoma"/>
          <w:szCs w:val="20"/>
          <w:lang w:val="es-AR"/>
        </w:rPr>
        <w:t>un</w:t>
      </w:r>
      <w:r>
        <w:rPr>
          <w:rFonts w:eastAsia="Tahoma" w:cs="Tahoma"/>
          <w:szCs w:val="20"/>
          <w:lang w:val="es-AR"/>
        </w:rPr>
        <w:t xml:space="preserve"> </w:t>
      </w:r>
      <w:r>
        <w:rPr>
          <w:rFonts w:eastAsia="TimesNewRomanPSMT" w:cs="Tahoma"/>
          <w:szCs w:val="20"/>
          <w:lang w:val="es-AR"/>
        </w:rPr>
        <w:t>segmento</w:t>
      </w:r>
      <w:r>
        <w:rPr>
          <w:rFonts w:eastAsia="Tahoma" w:cs="Tahoma"/>
          <w:szCs w:val="20"/>
          <w:lang w:val="es-AR"/>
        </w:rPr>
        <w:t xml:space="preserve"> </w:t>
      </w:r>
      <w:r>
        <w:rPr>
          <w:rFonts w:eastAsia="TimesNewRomanPSMT" w:cs="Tahoma"/>
          <w:szCs w:val="20"/>
          <w:lang w:val="es-AR"/>
        </w:rPr>
        <w:t>en</w:t>
      </w:r>
      <w:r>
        <w:rPr>
          <w:rFonts w:eastAsia="Tahoma" w:cs="Tahoma"/>
          <w:szCs w:val="20"/>
          <w:lang w:val="es-AR"/>
        </w:rPr>
        <w:t xml:space="preserve"> </w:t>
      </w:r>
      <w:r>
        <w:rPr>
          <w:rFonts w:eastAsia="TimesNewRomanPSMT" w:cs="Tahoma"/>
          <w:szCs w:val="20"/>
          <w:lang w:val="es-AR"/>
        </w:rPr>
        <w:t>particular,</w:t>
      </w:r>
      <w:r>
        <w:rPr>
          <w:rFonts w:eastAsia="Tahoma" w:cs="Tahoma"/>
          <w:szCs w:val="20"/>
          <w:lang w:val="es-AR"/>
        </w:rPr>
        <w:t xml:space="preserve"> </w:t>
      </w:r>
      <w:r>
        <w:rPr>
          <w:rFonts w:eastAsia="TimesNewRomanPSMT" w:cs="Tahoma"/>
          <w:szCs w:val="20"/>
          <w:lang w:val="es-AR"/>
        </w:rPr>
        <w:t>y</w:t>
      </w:r>
      <w:r>
        <w:rPr>
          <w:rFonts w:eastAsia="Tahoma" w:cs="Tahoma"/>
          <w:szCs w:val="20"/>
          <w:lang w:val="es-AR"/>
        </w:rPr>
        <w:t xml:space="preserve"> </w:t>
      </w:r>
      <w:r>
        <w:rPr>
          <w:rFonts w:eastAsia="TimesNewRomanPSMT" w:cs="Tahoma"/>
          <w:szCs w:val="20"/>
          <w:lang w:val="es-AR"/>
        </w:rPr>
        <w:t>cada</w:t>
      </w:r>
      <w:r>
        <w:rPr>
          <w:rFonts w:eastAsia="Tahoma" w:cs="Tahoma"/>
          <w:szCs w:val="20"/>
          <w:lang w:val="es-AR"/>
        </w:rPr>
        <w:t xml:space="preserve"> </w:t>
      </w:r>
      <w:r>
        <w:rPr>
          <w:rFonts w:eastAsia="TimesNewRomanPSMT" w:cs="Tahoma"/>
          <w:szCs w:val="20"/>
          <w:lang w:val="es-AR"/>
        </w:rPr>
        <w:t>política</w:t>
      </w:r>
      <w:r>
        <w:rPr>
          <w:rFonts w:eastAsia="Tahoma" w:cs="Tahoma"/>
          <w:szCs w:val="20"/>
          <w:lang w:val="es-AR"/>
        </w:rPr>
        <w:t xml:space="preserve"> </w:t>
      </w:r>
      <w:r>
        <w:rPr>
          <w:rFonts w:eastAsia="TimesNewRomanPSMT" w:cs="Tahoma"/>
          <w:szCs w:val="20"/>
          <w:lang w:val="es-AR"/>
        </w:rPr>
        <w:t>funcional</w:t>
      </w:r>
      <w:r>
        <w:rPr>
          <w:rFonts w:eastAsia="Tahoma" w:cs="Tahoma"/>
          <w:szCs w:val="20"/>
          <w:lang w:val="es-AR"/>
        </w:rPr>
        <w:t xml:space="preserve"> </w:t>
      </w:r>
      <w:r>
        <w:rPr>
          <w:rFonts w:eastAsia="TimesNewRomanPSMT" w:cs="Tahoma"/>
          <w:szCs w:val="20"/>
          <w:lang w:val="es-AR"/>
        </w:rPr>
        <w:t>se</w:t>
      </w:r>
      <w:r>
        <w:rPr>
          <w:rFonts w:eastAsia="Tahoma" w:cs="Tahoma"/>
          <w:szCs w:val="20"/>
          <w:lang w:val="es-AR"/>
        </w:rPr>
        <w:t xml:space="preserve"> </w:t>
      </w:r>
      <w:r>
        <w:rPr>
          <w:rFonts w:eastAsia="TimesNewRomanPSMT" w:cs="Tahoma"/>
          <w:szCs w:val="20"/>
          <w:lang w:val="es-AR"/>
        </w:rPr>
        <w:t>desarrolla</w:t>
      </w:r>
      <w:r>
        <w:rPr>
          <w:rFonts w:eastAsia="Tahoma" w:cs="Tahoma"/>
          <w:szCs w:val="20"/>
          <w:lang w:val="es-AR"/>
        </w:rPr>
        <w:t xml:space="preserve"> </w:t>
      </w:r>
      <w:r>
        <w:rPr>
          <w:rFonts w:eastAsia="TimesNewRomanPSMT" w:cs="Tahoma"/>
          <w:szCs w:val="20"/>
          <w:lang w:val="es-AR"/>
        </w:rPr>
        <w:t>teniendo</w:t>
      </w:r>
      <w:r>
        <w:rPr>
          <w:rFonts w:eastAsia="Tahoma" w:cs="Tahoma"/>
          <w:szCs w:val="20"/>
          <w:lang w:val="es-AR"/>
        </w:rPr>
        <w:t xml:space="preserve"> </w:t>
      </w:r>
      <w:r>
        <w:rPr>
          <w:rFonts w:eastAsia="TimesNewRomanPSMT" w:cs="Tahoma"/>
          <w:szCs w:val="20"/>
          <w:lang w:val="es-AR"/>
        </w:rPr>
        <w:t>en</w:t>
      </w:r>
      <w:r>
        <w:rPr>
          <w:rFonts w:eastAsia="Tahoma" w:cs="Tahoma"/>
          <w:szCs w:val="20"/>
          <w:lang w:val="es-AR"/>
        </w:rPr>
        <w:t xml:space="preserve"> </w:t>
      </w:r>
      <w:r>
        <w:rPr>
          <w:rFonts w:eastAsia="TimesNewRomanPSMT" w:cs="Tahoma"/>
          <w:szCs w:val="20"/>
          <w:lang w:val="es-AR"/>
        </w:rPr>
        <w:t>cuenta</w:t>
      </w:r>
      <w:r>
        <w:rPr>
          <w:rFonts w:eastAsia="Tahoma" w:cs="Tahoma"/>
          <w:szCs w:val="20"/>
          <w:lang w:val="es-AR"/>
        </w:rPr>
        <w:t xml:space="preserve"> </w:t>
      </w:r>
      <w:r>
        <w:rPr>
          <w:rFonts w:eastAsia="TimesNewRomanPSMT" w:cs="Tahoma"/>
          <w:szCs w:val="20"/>
          <w:lang w:val="es-AR"/>
        </w:rPr>
        <w:t>este</w:t>
      </w:r>
      <w:r>
        <w:rPr>
          <w:rFonts w:eastAsia="Tahoma" w:cs="Tahoma"/>
          <w:szCs w:val="20"/>
          <w:lang w:val="es-AR"/>
        </w:rPr>
        <w:t xml:space="preserve"> </w:t>
      </w:r>
      <w:r>
        <w:rPr>
          <w:rFonts w:eastAsia="TimesNewRomanPSMT" w:cs="Tahoma"/>
          <w:szCs w:val="20"/>
          <w:lang w:val="es-AR"/>
        </w:rPr>
        <w:t>factor.</w:t>
      </w:r>
      <w:r>
        <w:rPr>
          <w:rFonts w:eastAsia="TimesNewRomanPSMT" w:cs="Arial"/>
          <w:szCs w:val="20"/>
          <w:lang w:val="es-AR"/>
        </w:rPr>
        <w:t xml:space="preserve"> A diferencia de los bajos costos y la diferenciación, la concentración se centra en un segmento particular. </w:t>
      </w:r>
    </w:p>
    <w:p w:rsidR="00C85AC1" w:rsidRDefault="00C85AC1">
      <w:pPr>
        <w:spacing w:line="100" w:lineRule="atLeast"/>
        <w:jc w:val="both"/>
        <w:rPr>
          <w:rFonts w:eastAsia="TimesNewRomanPSMT" w:cs="TimesNewRomanPSMT"/>
          <w:szCs w:val="20"/>
          <w:lang w:val="es-AR"/>
        </w:rPr>
      </w:pPr>
    </w:p>
    <w:p w:rsidR="00C85AC1" w:rsidRDefault="00C85AC1">
      <w:pPr>
        <w:spacing w:line="100" w:lineRule="atLeast"/>
        <w:jc w:val="both"/>
        <w:rPr>
          <w:rFonts w:eastAsia="TimesNewRomanPSMT" w:cs="Tahoma"/>
          <w:szCs w:val="20"/>
          <w:lang w:val="es-AR"/>
        </w:rPr>
      </w:pPr>
      <w:r>
        <w:rPr>
          <w:rFonts w:ascii="Tahoma" w:eastAsia="TimesNewRomanPSMT" w:hAnsi="Tahoma" w:cs="Tahoma"/>
          <w:sz w:val="22"/>
          <w:szCs w:val="22"/>
          <w:lang w:val="es-AR"/>
        </w:rPr>
        <w:tab/>
      </w:r>
      <w:r>
        <w:rPr>
          <w:rFonts w:eastAsia="TimesNewRomanPSMT" w:cs="Tahoma"/>
          <w:szCs w:val="20"/>
          <w:lang w:val="es-AR"/>
        </w:rPr>
        <w:t xml:space="preserve">Es importante tomar conciencia de que virtualmente toda actividad de la cadena de valor es una fuente potencial para buscar o bien el liderazgo en los costos o bien la diferenciación. Al mismo tiempo, no todas tienen el mismo significado para lograr la deseada ventaja competitiva. </w:t>
      </w:r>
    </w:p>
    <w:p w:rsidR="00C85AC1" w:rsidRDefault="00C85AC1">
      <w:pPr>
        <w:jc w:val="both"/>
        <w:rPr>
          <w:lang w:val="es-AR"/>
        </w:rPr>
      </w:pPr>
      <w:r>
        <w:rPr>
          <w:lang w:val="es-AR"/>
        </w:rPr>
        <w:tab/>
        <w:t>El proceso de seleccionar una posición competitiva comienza con la comprensión de la estructura de la industria, la selección de la estrategia genérica adecuada, y la identificación de las actividades cruciales dentro de la cadena que permitan que el negocio logre la correspondiente ventaja sostenible.</w:t>
      </w:r>
    </w:p>
    <w:p w:rsidR="00C85AC1" w:rsidRDefault="00C85AC1">
      <w:pPr>
        <w:jc w:val="both"/>
        <w:rPr>
          <w:b/>
          <w:lang w:val="es-AR"/>
        </w:rPr>
      </w:pPr>
    </w:p>
    <w:p w:rsidR="00C85AC1" w:rsidRDefault="000C4926">
      <w:pPr>
        <w:jc w:val="center"/>
        <w:rPr>
          <w:b/>
          <w:lang w:val="es-AR"/>
        </w:rPr>
      </w:pPr>
      <w:r>
        <w:rPr>
          <w:b/>
          <w:noProof/>
          <w:lang w:val="es-AR"/>
        </w:rPr>
        <w:drawing>
          <wp:inline distT="0" distB="0" distL="0" distR="0">
            <wp:extent cx="5400675" cy="225742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2257425"/>
                    </a:xfrm>
                    <a:prstGeom prst="rect">
                      <a:avLst/>
                    </a:prstGeom>
                    <a:solidFill>
                      <a:srgbClr val="FFFFFF"/>
                    </a:solidFill>
                    <a:ln>
                      <a:noFill/>
                    </a:ln>
                  </pic:spPr>
                </pic:pic>
              </a:graphicData>
            </a:graphic>
          </wp:inline>
        </w:drawing>
      </w:r>
    </w:p>
    <w:p w:rsidR="00C85AC1" w:rsidRDefault="00C85AC1">
      <w:pPr>
        <w:jc w:val="both"/>
        <w:rPr>
          <w:b/>
          <w:lang w:val="es-AR"/>
        </w:rPr>
      </w:pPr>
    </w:p>
    <w:p w:rsidR="00C85AC1" w:rsidRDefault="00C85AC1">
      <w:pPr>
        <w:jc w:val="both"/>
        <w:rPr>
          <w:b/>
          <w:lang w:val="es-AR"/>
        </w:rPr>
      </w:pPr>
      <w:r>
        <w:rPr>
          <w:b/>
          <w:lang w:val="es-AR"/>
        </w:rPr>
        <w:t>Quedar atascado en el medio (</w:t>
      </w:r>
      <w:proofErr w:type="spellStart"/>
      <w:r>
        <w:rPr>
          <w:b/>
          <w:lang w:val="es-AR"/>
        </w:rPr>
        <w:t>porter</w:t>
      </w:r>
      <w:proofErr w:type="spellEnd"/>
      <w:r>
        <w:rPr>
          <w:b/>
          <w:lang w:val="es-AR"/>
        </w:rPr>
        <w:t>)</w:t>
      </w:r>
    </w:p>
    <w:p w:rsidR="00C85AC1" w:rsidRDefault="00C85AC1">
      <w:pPr>
        <w:jc w:val="both"/>
        <w:rPr>
          <w:lang w:val="es-AR"/>
        </w:rPr>
      </w:pPr>
      <w:r>
        <w:rPr>
          <w:lang w:val="es-AR"/>
        </w:rPr>
        <w:tab/>
      </w:r>
      <w:proofErr w:type="spellStart"/>
      <w:r>
        <w:rPr>
          <w:lang w:val="es-AR"/>
        </w:rPr>
        <w:t>Porter</w:t>
      </w:r>
      <w:proofErr w:type="spellEnd"/>
      <w:r>
        <w:rPr>
          <w:lang w:val="es-AR"/>
        </w:rPr>
        <w:t xml:space="preserve"> señala que si la empresa intenta alcanzar el liderazgo en los costos y la diferenciación al mismo tiempo, es probable que quede atrapada en un rendimiento mediocre, incapaz de desempeñarse en ninguna de las dos en forma superior. </w:t>
      </w:r>
      <w:proofErr w:type="spellStart"/>
      <w:r>
        <w:rPr>
          <w:lang w:val="es-AR"/>
        </w:rPr>
        <w:t>Porter</w:t>
      </w:r>
      <w:proofErr w:type="spellEnd"/>
      <w:r>
        <w:rPr>
          <w:lang w:val="es-AR"/>
        </w:rPr>
        <w:t xml:space="preserve"> utiliza la expresión “quedar atascado en el medio” para esta situación.</w:t>
      </w:r>
    </w:p>
    <w:p w:rsidR="00C85AC1" w:rsidRDefault="00C85AC1">
      <w:pPr>
        <w:spacing w:line="100" w:lineRule="atLeast"/>
        <w:jc w:val="both"/>
        <w:rPr>
          <w:rFonts w:eastAsia="TimesNewRomanPSMT" w:cs="TimesNewRomanPSMT"/>
          <w:szCs w:val="20"/>
          <w:lang w:val="es-AR"/>
        </w:rPr>
      </w:pPr>
    </w:p>
    <w:p w:rsidR="00C85AC1" w:rsidRDefault="00C85AC1">
      <w:pPr>
        <w:spacing w:line="100" w:lineRule="atLeast"/>
        <w:jc w:val="both"/>
        <w:rPr>
          <w:rFonts w:cs="Arial"/>
          <w:b/>
          <w:szCs w:val="20"/>
        </w:rPr>
      </w:pPr>
      <w:r>
        <w:rPr>
          <w:rFonts w:cs="Arial"/>
          <w:b/>
          <w:szCs w:val="20"/>
          <w:u w:val="single"/>
        </w:rPr>
        <w:t>Proceso para delinear el perfil del posicionamiento competitivo de un negocio: una ilustración</w:t>
      </w:r>
      <w:r>
        <w:rPr>
          <w:rFonts w:cs="Arial"/>
          <w:b/>
          <w:szCs w:val="20"/>
        </w:rPr>
        <w:t xml:space="preserve">  PARCIAL</w:t>
      </w:r>
    </w:p>
    <w:p w:rsidR="00C85AC1" w:rsidRDefault="00C85AC1">
      <w:pPr>
        <w:spacing w:line="100" w:lineRule="atLeast"/>
        <w:jc w:val="both"/>
        <w:rPr>
          <w:rFonts w:cs="Arial"/>
          <w:szCs w:val="20"/>
        </w:rPr>
      </w:pPr>
      <w:r>
        <w:rPr>
          <w:rFonts w:cs="Arial"/>
          <w:szCs w:val="20"/>
        </w:rPr>
        <w:tab/>
        <w:t>Los pasos necesarios para llevar a cabo la evaluación interna a nivel del negocio. Este proceso conduce a la identificación de los principales puntos fuertes y debilidades de la empresa frente a sus competidores más importantes.</w:t>
      </w:r>
    </w:p>
    <w:p w:rsidR="00C85AC1" w:rsidRDefault="00C85AC1">
      <w:pPr>
        <w:spacing w:line="100" w:lineRule="atLeast"/>
        <w:jc w:val="both"/>
        <w:rPr>
          <w:rFonts w:cs="Arial"/>
          <w:b/>
          <w:szCs w:val="20"/>
        </w:rPr>
      </w:pPr>
    </w:p>
    <w:p w:rsidR="00C85AC1" w:rsidRDefault="00C85AC1">
      <w:pPr>
        <w:numPr>
          <w:ilvl w:val="0"/>
          <w:numId w:val="32"/>
        </w:numPr>
        <w:spacing w:line="100" w:lineRule="atLeast"/>
        <w:jc w:val="both"/>
        <w:rPr>
          <w:rFonts w:cs="Arial"/>
          <w:i/>
          <w:szCs w:val="20"/>
        </w:rPr>
      </w:pPr>
      <w:r>
        <w:rPr>
          <w:rFonts w:cs="Arial"/>
          <w:i/>
          <w:szCs w:val="20"/>
        </w:rPr>
        <w:t xml:space="preserve">Identificar los competidores </w:t>
      </w:r>
      <w:proofErr w:type="spellStart"/>
      <w:r>
        <w:rPr>
          <w:rFonts w:cs="Arial"/>
          <w:i/>
          <w:szCs w:val="20"/>
        </w:rPr>
        <w:t>mas</w:t>
      </w:r>
      <w:proofErr w:type="spellEnd"/>
      <w:r>
        <w:rPr>
          <w:rFonts w:cs="Arial"/>
          <w:i/>
          <w:szCs w:val="20"/>
        </w:rPr>
        <w:t xml:space="preserve"> relevantes</w:t>
      </w:r>
    </w:p>
    <w:p w:rsidR="00C85AC1" w:rsidRDefault="00C85AC1">
      <w:pPr>
        <w:numPr>
          <w:ilvl w:val="0"/>
          <w:numId w:val="32"/>
        </w:numPr>
        <w:spacing w:line="100" w:lineRule="atLeast"/>
        <w:jc w:val="both"/>
        <w:rPr>
          <w:rFonts w:cs="Arial"/>
          <w:szCs w:val="20"/>
        </w:rPr>
      </w:pPr>
      <w:r>
        <w:rPr>
          <w:rFonts w:cs="Arial"/>
          <w:i/>
          <w:szCs w:val="20"/>
        </w:rPr>
        <w:t xml:space="preserve">Selección de los factores </w:t>
      </w:r>
      <w:proofErr w:type="spellStart"/>
      <w:r>
        <w:rPr>
          <w:rFonts w:cs="Arial"/>
          <w:i/>
          <w:szCs w:val="20"/>
        </w:rPr>
        <w:t>criticos</w:t>
      </w:r>
      <w:proofErr w:type="spellEnd"/>
      <w:r>
        <w:rPr>
          <w:rFonts w:cs="Arial"/>
          <w:i/>
          <w:szCs w:val="20"/>
        </w:rPr>
        <w:t xml:space="preserve"> del éxito</w:t>
      </w:r>
      <w:r>
        <w:rPr>
          <w:rFonts w:cs="Arial"/>
          <w:szCs w:val="20"/>
        </w:rPr>
        <w:t xml:space="preserve"> (evaluar los puntos </w:t>
      </w:r>
      <w:proofErr w:type="spellStart"/>
      <w:r>
        <w:rPr>
          <w:rFonts w:cs="Arial"/>
          <w:szCs w:val="20"/>
        </w:rPr>
        <w:t>debiles</w:t>
      </w:r>
      <w:proofErr w:type="spellEnd"/>
      <w:r>
        <w:rPr>
          <w:rFonts w:cs="Arial"/>
          <w:szCs w:val="20"/>
        </w:rPr>
        <w:t xml:space="preserve"> y fuertes y para identificar capacidades para alcanzar una ventaja competitiva.</w:t>
      </w:r>
    </w:p>
    <w:p w:rsidR="00C85AC1" w:rsidRDefault="00C85AC1">
      <w:pPr>
        <w:numPr>
          <w:ilvl w:val="0"/>
          <w:numId w:val="32"/>
        </w:numPr>
        <w:spacing w:line="100" w:lineRule="atLeast"/>
        <w:jc w:val="both"/>
        <w:rPr>
          <w:rFonts w:cs="Arial"/>
          <w:i/>
          <w:szCs w:val="20"/>
          <w:u w:val="single"/>
        </w:rPr>
      </w:pPr>
      <w:r>
        <w:rPr>
          <w:rFonts w:cs="Arial"/>
          <w:i/>
          <w:szCs w:val="20"/>
          <w:u w:val="single"/>
        </w:rPr>
        <w:t>Perfil competitivo del negocio frente a los competidores</w:t>
      </w:r>
    </w:p>
    <w:p w:rsidR="00C85AC1" w:rsidRDefault="00C85AC1">
      <w:pPr>
        <w:numPr>
          <w:ilvl w:val="1"/>
          <w:numId w:val="33"/>
        </w:numPr>
        <w:spacing w:line="100" w:lineRule="atLeast"/>
        <w:jc w:val="both"/>
        <w:rPr>
          <w:rFonts w:cs="Arial"/>
          <w:szCs w:val="20"/>
        </w:rPr>
      </w:pPr>
      <w:r>
        <w:rPr>
          <w:rFonts w:cs="Arial"/>
          <w:szCs w:val="20"/>
        </w:rPr>
        <w:t>Infraestructura gerencial</w:t>
      </w:r>
    </w:p>
    <w:p w:rsidR="00C85AC1" w:rsidRDefault="00C85AC1">
      <w:pPr>
        <w:numPr>
          <w:ilvl w:val="1"/>
          <w:numId w:val="33"/>
        </w:numPr>
        <w:spacing w:line="100" w:lineRule="atLeast"/>
        <w:jc w:val="both"/>
        <w:rPr>
          <w:rFonts w:cs="Arial"/>
          <w:szCs w:val="20"/>
        </w:rPr>
      </w:pPr>
      <w:r>
        <w:rPr>
          <w:rFonts w:cs="Arial"/>
          <w:szCs w:val="20"/>
        </w:rPr>
        <w:t>Finanzas</w:t>
      </w:r>
    </w:p>
    <w:p w:rsidR="00C85AC1" w:rsidRDefault="00C85AC1">
      <w:pPr>
        <w:numPr>
          <w:ilvl w:val="1"/>
          <w:numId w:val="33"/>
        </w:numPr>
        <w:spacing w:line="100" w:lineRule="atLeast"/>
        <w:jc w:val="both"/>
        <w:rPr>
          <w:rFonts w:cs="Arial"/>
          <w:szCs w:val="20"/>
        </w:rPr>
      </w:pPr>
      <w:proofErr w:type="spellStart"/>
      <w:r>
        <w:rPr>
          <w:rFonts w:cs="Arial"/>
          <w:szCs w:val="20"/>
        </w:rPr>
        <w:t>rrhh</w:t>
      </w:r>
      <w:proofErr w:type="spellEnd"/>
    </w:p>
    <w:p w:rsidR="00C85AC1" w:rsidRDefault="00C85AC1">
      <w:pPr>
        <w:numPr>
          <w:ilvl w:val="1"/>
          <w:numId w:val="33"/>
        </w:numPr>
        <w:spacing w:line="100" w:lineRule="atLeast"/>
        <w:jc w:val="both"/>
        <w:rPr>
          <w:rFonts w:cs="Arial"/>
          <w:szCs w:val="20"/>
        </w:rPr>
      </w:pPr>
      <w:r>
        <w:rPr>
          <w:rFonts w:cs="Arial"/>
          <w:szCs w:val="20"/>
        </w:rPr>
        <w:t>tecnología</w:t>
      </w:r>
    </w:p>
    <w:p w:rsidR="00C85AC1" w:rsidRDefault="00C85AC1">
      <w:pPr>
        <w:numPr>
          <w:ilvl w:val="1"/>
          <w:numId w:val="33"/>
        </w:numPr>
        <w:spacing w:line="100" w:lineRule="atLeast"/>
        <w:jc w:val="both"/>
        <w:rPr>
          <w:rFonts w:cs="Arial"/>
          <w:szCs w:val="20"/>
        </w:rPr>
      </w:pPr>
      <w:r>
        <w:rPr>
          <w:rFonts w:cs="Arial"/>
          <w:szCs w:val="20"/>
        </w:rPr>
        <w:t>adquisiciones</w:t>
      </w:r>
    </w:p>
    <w:p w:rsidR="00C85AC1" w:rsidRDefault="00C85AC1">
      <w:pPr>
        <w:numPr>
          <w:ilvl w:val="1"/>
          <w:numId w:val="33"/>
        </w:numPr>
        <w:spacing w:line="100" w:lineRule="atLeast"/>
        <w:jc w:val="both"/>
        <w:rPr>
          <w:rFonts w:cs="Arial"/>
          <w:szCs w:val="20"/>
        </w:rPr>
      </w:pPr>
      <w:r>
        <w:rPr>
          <w:rFonts w:cs="Arial"/>
          <w:szCs w:val="20"/>
        </w:rPr>
        <w:t>fabricación</w:t>
      </w:r>
    </w:p>
    <w:p w:rsidR="00C85AC1" w:rsidRDefault="00C85AC1">
      <w:pPr>
        <w:numPr>
          <w:ilvl w:val="1"/>
          <w:numId w:val="33"/>
        </w:numPr>
        <w:spacing w:line="100" w:lineRule="atLeast"/>
        <w:jc w:val="both"/>
        <w:rPr>
          <w:rFonts w:cs="Arial"/>
          <w:szCs w:val="20"/>
        </w:rPr>
      </w:pPr>
      <w:proofErr w:type="spellStart"/>
      <w:r>
        <w:rPr>
          <w:rFonts w:cs="Arial"/>
          <w:szCs w:val="20"/>
        </w:rPr>
        <w:t>comercializacion</w:t>
      </w:r>
      <w:proofErr w:type="spellEnd"/>
      <w:r>
        <w:rPr>
          <w:rFonts w:cs="Arial"/>
          <w:szCs w:val="20"/>
        </w:rPr>
        <w:t xml:space="preserve"> y ventas</w:t>
      </w:r>
    </w:p>
    <w:p w:rsidR="00C85AC1" w:rsidRDefault="00C85AC1">
      <w:pPr>
        <w:numPr>
          <w:ilvl w:val="1"/>
          <w:numId w:val="33"/>
        </w:numPr>
        <w:spacing w:line="100" w:lineRule="atLeast"/>
        <w:jc w:val="both"/>
        <w:rPr>
          <w:rFonts w:cs="Arial"/>
          <w:szCs w:val="20"/>
        </w:rPr>
      </w:pPr>
      <w:proofErr w:type="spellStart"/>
      <w:r>
        <w:rPr>
          <w:rFonts w:cs="Arial"/>
          <w:szCs w:val="20"/>
        </w:rPr>
        <w:t>clasificacion</w:t>
      </w:r>
      <w:proofErr w:type="spellEnd"/>
      <w:r>
        <w:rPr>
          <w:rFonts w:cs="Arial"/>
          <w:szCs w:val="20"/>
        </w:rPr>
        <w:t xml:space="preserve"> de cada competidor</w:t>
      </w:r>
    </w:p>
    <w:p w:rsidR="00C85AC1" w:rsidRDefault="00C85AC1">
      <w:pPr>
        <w:numPr>
          <w:ilvl w:val="1"/>
          <w:numId w:val="33"/>
        </w:numPr>
        <w:spacing w:line="100" w:lineRule="atLeast"/>
        <w:jc w:val="both"/>
        <w:rPr>
          <w:rFonts w:cs="Arial"/>
          <w:szCs w:val="20"/>
        </w:rPr>
      </w:pPr>
      <w:r>
        <w:rPr>
          <w:rFonts w:cs="Arial"/>
          <w:szCs w:val="20"/>
        </w:rPr>
        <w:t xml:space="preserve">puntos </w:t>
      </w:r>
      <w:proofErr w:type="spellStart"/>
      <w:r>
        <w:rPr>
          <w:rFonts w:cs="Arial"/>
          <w:szCs w:val="20"/>
        </w:rPr>
        <w:t>debiles</w:t>
      </w:r>
      <w:proofErr w:type="spellEnd"/>
      <w:r>
        <w:rPr>
          <w:rFonts w:cs="Arial"/>
          <w:szCs w:val="20"/>
        </w:rPr>
        <w:t xml:space="preserve"> y fuertes de cada competidor</w:t>
      </w:r>
    </w:p>
    <w:p w:rsidR="00C85AC1" w:rsidRDefault="00C85AC1">
      <w:pPr>
        <w:numPr>
          <w:ilvl w:val="0"/>
          <w:numId w:val="32"/>
        </w:numPr>
        <w:spacing w:line="100" w:lineRule="atLeast"/>
        <w:jc w:val="both"/>
        <w:rPr>
          <w:rFonts w:eastAsia="TimesNewRomanPSMT" w:cs="Arial"/>
          <w:i/>
          <w:szCs w:val="20"/>
        </w:rPr>
      </w:pPr>
      <w:r>
        <w:rPr>
          <w:rFonts w:eastAsia="TimesNewRomanPSMT" w:cs="Arial"/>
          <w:i/>
          <w:szCs w:val="20"/>
        </w:rPr>
        <w:t xml:space="preserve">Identificación de los puntos </w:t>
      </w:r>
      <w:proofErr w:type="spellStart"/>
      <w:r>
        <w:rPr>
          <w:rFonts w:eastAsia="TimesNewRomanPSMT" w:cs="Arial"/>
          <w:i/>
          <w:szCs w:val="20"/>
        </w:rPr>
        <w:t>debiles</w:t>
      </w:r>
      <w:proofErr w:type="spellEnd"/>
      <w:r>
        <w:rPr>
          <w:rFonts w:eastAsia="TimesNewRomanPSMT" w:cs="Arial"/>
          <w:i/>
          <w:szCs w:val="20"/>
        </w:rPr>
        <w:t xml:space="preserve"> y fuertes de su negocio</w:t>
      </w:r>
    </w:p>
    <w:p w:rsidR="00C85AC1" w:rsidRDefault="00C85AC1">
      <w:pPr>
        <w:spacing w:line="100" w:lineRule="atLeast"/>
        <w:jc w:val="both"/>
        <w:rPr>
          <w:rFonts w:eastAsia="TimesNewRomanPSMT" w:cs="TimesNewRomanPSMT"/>
          <w:szCs w:val="20"/>
        </w:rPr>
      </w:pPr>
    </w:p>
    <w:p w:rsidR="00C85AC1" w:rsidRDefault="00C85AC1">
      <w:pPr>
        <w:jc w:val="both"/>
        <w:rPr>
          <w:b/>
          <w:bCs/>
          <w:lang w:val="es-AR"/>
        </w:rPr>
      </w:pPr>
      <w:r>
        <w:rPr>
          <w:b/>
          <w:bCs/>
          <w:lang w:val="es-AR"/>
        </w:rPr>
        <w:t xml:space="preserve">PASO 1: Identificación de los competidores </w:t>
      </w:r>
      <w:proofErr w:type="spellStart"/>
      <w:r>
        <w:rPr>
          <w:b/>
          <w:bCs/>
          <w:lang w:val="es-AR"/>
        </w:rPr>
        <w:t>mas</w:t>
      </w:r>
      <w:proofErr w:type="spellEnd"/>
      <w:r>
        <w:rPr>
          <w:b/>
          <w:bCs/>
          <w:lang w:val="es-AR"/>
        </w:rPr>
        <w:t xml:space="preserve"> relevantes</w:t>
      </w:r>
    </w:p>
    <w:p w:rsidR="00C85AC1" w:rsidRDefault="00C85AC1">
      <w:pPr>
        <w:jc w:val="both"/>
        <w:rPr>
          <w:u w:val="single"/>
          <w:lang w:val="es-AR"/>
        </w:rPr>
      </w:pPr>
      <w:r>
        <w:rPr>
          <w:u w:val="single"/>
          <w:lang w:val="es-AR"/>
        </w:rPr>
        <w:t>Un competidor relevante es aquel que:</w:t>
      </w:r>
    </w:p>
    <w:p w:rsidR="00C85AC1" w:rsidRDefault="00C85AC1">
      <w:pPr>
        <w:jc w:val="both"/>
        <w:rPr>
          <w:lang w:val="es-AR"/>
        </w:rPr>
      </w:pPr>
    </w:p>
    <w:p w:rsidR="00C85AC1" w:rsidRDefault="00C85AC1">
      <w:pPr>
        <w:jc w:val="both"/>
        <w:rPr>
          <w:i/>
          <w:iCs/>
          <w:u w:val="single"/>
          <w:lang w:val="es-AR"/>
        </w:rPr>
      </w:pPr>
      <w:r>
        <w:rPr>
          <w:i/>
          <w:iCs/>
          <w:u w:val="single"/>
          <w:lang w:val="es-AR"/>
        </w:rPr>
        <w:t>Desde el punto de vista del mercado:</w:t>
      </w:r>
    </w:p>
    <w:p w:rsidR="00C85AC1" w:rsidRDefault="00C85AC1">
      <w:pPr>
        <w:numPr>
          <w:ilvl w:val="0"/>
          <w:numId w:val="6"/>
        </w:numPr>
        <w:jc w:val="both"/>
        <w:rPr>
          <w:lang w:val="es-AR"/>
        </w:rPr>
      </w:pPr>
      <w:r>
        <w:rPr>
          <w:lang w:val="es-AR"/>
        </w:rPr>
        <w:t>Tiene una elevada participación en el mercado</w:t>
      </w:r>
    </w:p>
    <w:p w:rsidR="00C85AC1" w:rsidRDefault="00C85AC1">
      <w:pPr>
        <w:numPr>
          <w:ilvl w:val="0"/>
          <w:numId w:val="6"/>
        </w:numPr>
        <w:jc w:val="both"/>
        <w:rPr>
          <w:lang w:val="es-AR"/>
        </w:rPr>
      </w:pPr>
      <w:r>
        <w:rPr>
          <w:lang w:val="es-AR"/>
        </w:rPr>
        <w:t>Ha experimentado un crecimiento sostenido de ventas</w:t>
      </w:r>
    </w:p>
    <w:p w:rsidR="00C85AC1" w:rsidRDefault="00C85AC1">
      <w:pPr>
        <w:numPr>
          <w:ilvl w:val="0"/>
          <w:numId w:val="6"/>
        </w:numPr>
        <w:jc w:val="both"/>
        <w:rPr>
          <w:lang w:val="es-AR"/>
        </w:rPr>
      </w:pPr>
      <w:r>
        <w:rPr>
          <w:lang w:val="es-AR"/>
        </w:rPr>
        <w:t>Obtiene altos niveles de rentabilidad con respecto al promedio de la industria</w:t>
      </w:r>
    </w:p>
    <w:p w:rsidR="00C85AC1" w:rsidRDefault="00C85AC1">
      <w:pPr>
        <w:numPr>
          <w:ilvl w:val="0"/>
          <w:numId w:val="6"/>
        </w:numPr>
        <w:jc w:val="both"/>
        <w:rPr>
          <w:lang w:val="es-AR"/>
        </w:rPr>
      </w:pPr>
      <w:r>
        <w:rPr>
          <w:lang w:val="es-AR"/>
        </w:rPr>
        <w:t>Ha demostrado una actitud competitiva agresiva contra la totalidad o segmentos importantes de nuestro negocio</w:t>
      </w:r>
    </w:p>
    <w:p w:rsidR="00C85AC1" w:rsidRDefault="00C85AC1">
      <w:pPr>
        <w:numPr>
          <w:ilvl w:val="0"/>
          <w:numId w:val="6"/>
        </w:numPr>
        <w:jc w:val="both"/>
        <w:rPr>
          <w:lang w:val="es-AR"/>
        </w:rPr>
      </w:pPr>
      <w:r>
        <w:rPr>
          <w:lang w:val="es-AR"/>
        </w:rPr>
        <w:t>Presenta una posición muy vulnerable frente a nuestras acciones competitivas</w:t>
      </w:r>
    </w:p>
    <w:p w:rsidR="00C85AC1" w:rsidRDefault="00C85AC1">
      <w:pPr>
        <w:jc w:val="both"/>
        <w:rPr>
          <w:lang w:val="es-AR"/>
        </w:rPr>
      </w:pPr>
    </w:p>
    <w:p w:rsidR="00C85AC1" w:rsidRDefault="00C85AC1">
      <w:pPr>
        <w:jc w:val="both"/>
        <w:rPr>
          <w:i/>
          <w:iCs/>
          <w:u w:val="single"/>
          <w:lang w:val="es-AR"/>
        </w:rPr>
      </w:pPr>
      <w:r>
        <w:rPr>
          <w:i/>
          <w:iCs/>
          <w:u w:val="single"/>
          <w:lang w:val="es-AR"/>
        </w:rPr>
        <w:t>Desde el punto de vista funcional:</w:t>
      </w:r>
    </w:p>
    <w:p w:rsidR="00C85AC1" w:rsidRDefault="00C85AC1">
      <w:pPr>
        <w:numPr>
          <w:ilvl w:val="0"/>
          <w:numId w:val="11"/>
        </w:numPr>
        <w:jc w:val="both"/>
        <w:rPr>
          <w:lang w:val="es-AR"/>
        </w:rPr>
      </w:pPr>
      <w:r>
        <w:rPr>
          <w:lang w:val="es-AR"/>
        </w:rPr>
        <w:t xml:space="preserve">Presenta la estructura de costos </w:t>
      </w:r>
      <w:proofErr w:type="spellStart"/>
      <w:r>
        <w:rPr>
          <w:lang w:val="es-AR"/>
        </w:rPr>
        <w:t>mas</w:t>
      </w:r>
      <w:proofErr w:type="spellEnd"/>
      <w:r>
        <w:rPr>
          <w:lang w:val="es-AR"/>
        </w:rPr>
        <w:t xml:space="preserve"> baja</w:t>
      </w:r>
    </w:p>
    <w:p w:rsidR="00C85AC1" w:rsidRDefault="00C85AC1">
      <w:pPr>
        <w:numPr>
          <w:ilvl w:val="0"/>
          <w:numId w:val="11"/>
        </w:numPr>
        <w:jc w:val="both"/>
        <w:rPr>
          <w:lang w:val="es-AR"/>
        </w:rPr>
      </w:pPr>
      <w:r>
        <w:rPr>
          <w:lang w:val="es-AR"/>
        </w:rPr>
        <w:t xml:space="preserve">Posee la base técnica </w:t>
      </w:r>
      <w:proofErr w:type="spellStart"/>
      <w:r>
        <w:rPr>
          <w:lang w:val="es-AR"/>
        </w:rPr>
        <w:t>mas</w:t>
      </w:r>
      <w:proofErr w:type="spellEnd"/>
      <w:r>
        <w:rPr>
          <w:lang w:val="es-AR"/>
        </w:rPr>
        <w:t xml:space="preserve"> sólida</w:t>
      </w:r>
    </w:p>
    <w:p w:rsidR="00C85AC1" w:rsidRDefault="00C85AC1">
      <w:pPr>
        <w:numPr>
          <w:ilvl w:val="0"/>
          <w:numId w:val="11"/>
        </w:numPr>
        <w:jc w:val="both"/>
        <w:rPr>
          <w:lang w:val="es-AR"/>
        </w:rPr>
      </w:pPr>
      <w:r>
        <w:rPr>
          <w:lang w:val="es-AR"/>
        </w:rPr>
        <w:t xml:space="preserve">Tiene la comercialización </w:t>
      </w:r>
      <w:proofErr w:type="spellStart"/>
      <w:r>
        <w:rPr>
          <w:lang w:val="es-AR"/>
        </w:rPr>
        <w:t>mas</w:t>
      </w:r>
      <w:proofErr w:type="spellEnd"/>
      <w:r>
        <w:rPr>
          <w:lang w:val="es-AR"/>
        </w:rPr>
        <w:t xml:space="preserve"> sólida</w:t>
      </w:r>
    </w:p>
    <w:p w:rsidR="00C85AC1" w:rsidRDefault="00C85AC1">
      <w:pPr>
        <w:numPr>
          <w:ilvl w:val="0"/>
          <w:numId w:val="11"/>
        </w:numPr>
        <w:jc w:val="both"/>
        <w:rPr>
          <w:lang w:val="es-AR"/>
        </w:rPr>
      </w:pPr>
      <w:r>
        <w:rPr>
          <w:lang w:val="es-AR"/>
        </w:rPr>
        <w:t>Ofrece la mejor calidad de producto</w:t>
      </w:r>
    </w:p>
    <w:p w:rsidR="00C85AC1" w:rsidRDefault="00C85AC1">
      <w:pPr>
        <w:numPr>
          <w:ilvl w:val="0"/>
          <w:numId w:val="11"/>
        </w:numPr>
        <w:jc w:val="both"/>
        <w:rPr>
          <w:lang w:val="es-AR"/>
        </w:rPr>
      </w:pPr>
      <w:r>
        <w:rPr>
          <w:lang w:val="es-AR"/>
        </w:rPr>
        <w:t xml:space="preserve">Muestra el nivel </w:t>
      </w:r>
      <w:proofErr w:type="spellStart"/>
      <w:r>
        <w:rPr>
          <w:lang w:val="es-AR"/>
        </w:rPr>
        <w:t>mas</w:t>
      </w:r>
      <w:proofErr w:type="spellEnd"/>
      <w:r>
        <w:rPr>
          <w:lang w:val="es-AR"/>
        </w:rPr>
        <w:t xml:space="preserve"> alto de integración vertical</w:t>
      </w:r>
    </w:p>
    <w:p w:rsidR="00C85AC1" w:rsidRDefault="00C85AC1">
      <w:pPr>
        <w:numPr>
          <w:ilvl w:val="0"/>
          <w:numId w:val="11"/>
        </w:numPr>
        <w:jc w:val="both"/>
        <w:rPr>
          <w:lang w:val="es-AR"/>
        </w:rPr>
      </w:pPr>
      <w:r>
        <w:rPr>
          <w:lang w:val="es-AR"/>
        </w:rPr>
        <w:t xml:space="preserve">Exhibe el nivel </w:t>
      </w:r>
      <w:proofErr w:type="spellStart"/>
      <w:r>
        <w:rPr>
          <w:lang w:val="es-AR"/>
        </w:rPr>
        <w:t>mas</w:t>
      </w:r>
      <w:proofErr w:type="spellEnd"/>
      <w:r>
        <w:rPr>
          <w:lang w:val="es-AR"/>
        </w:rPr>
        <w:t xml:space="preserve"> alto de utilización de capacidad</w:t>
      </w:r>
    </w:p>
    <w:p w:rsidR="00C85AC1" w:rsidRDefault="00C85AC1">
      <w:pPr>
        <w:jc w:val="both"/>
        <w:rPr>
          <w:lang w:val="es-AR"/>
        </w:rPr>
      </w:pPr>
    </w:p>
    <w:p w:rsidR="00C85AC1" w:rsidRDefault="00C85AC1">
      <w:pPr>
        <w:jc w:val="both"/>
        <w:rPr>
          <w:rFonts w:cs="Tahoma"/>
          <w:szCs w:val="20"/>
        </w:rPr>
      </w:pPr>
      <w:r>
        <w:rPr>
          <w:rFonts w:cs="Tahoma"/>
          <w:szCs w:val="20"/>
        </w:rPr>
        <w:tab/>
        <w:t>Cualquier estrategia sólida debe estar respaldada por una comprensión total de los competidores más importantes de la empresa, ya que una estrategia de negocios tiende a lograr una ventaja sostenible sobre ellos.</w:t>
      </w:r>
    </w:p>
    <w:p w:rsidR="00C85AC1" w:rsidRDefault="00C85AC1">
      <w:pPr>
        <w:jc w:val="both"/>
        <w:rPr>
          <w:rFonts w:cs="Tahoma"/>
          <w:szCs w:val="20"/>
        </w:rPr>
      </w:pPr>
      <w:r>
        <w:rPr>
          <w:rFonts w:cs="Tahoma"/>
          <w:szCs w:val="20"/>
        </w:rPr>
        <w:tab/>
        <w:t>El análisis financiero, que hemos examinado en el Capítulo 5, constituye un buen primer paso en esa dirección.</w:t>
      </w:r>
    </w:p>
    <w:p w:rsidR="00C85AC1" w:rsidRDefault="00C85AC1">
      <w:pPr>
        <w:jc w:val="both"/>
        <w:rPr>
          <w:lang w:val="es-AR"/>
        </w:rPr>
      </w:pPr>
    </w:p>
    <w:p w:rsidR="00C85AC1" w:rsidRDefault="00C85AC1">
      <w:pPr>
        <w:jc w:val="both"/>
        <w:rPr>
          <w:b/>
          <w:bCs/>
          <w:lang w:val="es-AR"/>
        </w:rPr>
      </w:pPr>
      <w:r>
        <w:rPr>
          <w:b/>
          <w:bCs/>
          <w:lang w:val="es-AR"/>
        </w:rPr>
        <w:t>PASO 2: Selección de los factores críticos de éxito</w:t>
      </w:r>
    </w:p>
    <w:p w:rsidR="00C85AC1" w:rsidRDefault="00C85AC1">
      <w:pPr>
        <w:jc w:val="both"/>
        <w:rPr>
          <w:rFonts w:cs="Tahoma"/>
          <w:szCs w:val="20"/>
          <w:lang w:val="es-AR"/>
        </w:rPr>
      </w:pPr>
      <w:r>
        <w:rPr>
          <w:szCs w:val="20"/>
          <w:lang w:val="es-AR"/>
        </w:rPr>
        <w:tab/>
      </w:r>
      <w:r>
        <w:rPr>
          <w:rFonts w:cs="Tahoma"/>
          <w:szCs w:val="20"/>
          <w:lang w:val="es-AR"/>
        </w:rPr>
        <w:t>El concepto de cadena de valor proporciona un marco valioso para organizar las tareas emprendidas a nivel de un negocio. Sirve como pauta para llevar a cabo un diagnóstico de los puntos fuertes y las debilidades actuales y para identificar las capacidades que deben movilizarse a fin de alcanzar una ventaja competitiva.</w:t>
      </w:r>
    </w:p>
    <w:p w:rsidR="00C85AC1" w:rsidRDefault="00C85AC1">
      <w:pPr>
        <w:jc w:val="both"/>
        <w:rPr>
          <w:lang w:val="es-AR"/>
        </w:rPr>
      </w:pPr>
      <w:r>
        <w:rPr>
          <w:lang w:val="es-AR"/>
        </w:rPr>
        <w:tab/>
        <w:t>Un enfoque para llevar a cabo la evaluación interna a nivel de un negocio es observar el negocio en su totalidad desde una perspectiva muy amplia. Los directivos del negocio son convocados para ofrecer una evaluación general inicial respecto de la posición del negocio. Como primer paso, se le solicita al grupo la identificación de las habilidades competitivas centrales que constituyen la base para determinar la posición del negocio en su industria. En pasos subsiguientes, se solicita que los directivos se pongan de acuerdo acerca de un diagnostico sobre la situación actual y definan colectivamente un estado deseable del posicionamiento futuro del negocio.</w:t>
      </w:r>
    </w:p>
    <w:p w:rsidR="00C85AC1" w:rsidRDefault="00C85AC1">
      <w:pPr>
        <w:jc w:val="both"/>
        <w:rPr>
          <w:lang w:val="es-AR"/>
        </w:rPr>
      </w:pPr>
    </w:p>
    <w:p w:rsidR="00C85AC1" w:rsidRDefault="00C85AC1">
      <w:pPr>
        <w:jc w:val="both"/>
        <w:rPr>
          <w:rFonts w:ascii="Tahoma" w:hAnsi="Tahoma" w:cs="Tahoma"/>
          <w:sz w:val="22"/>
          <w:szCs w:val="22"/>
          <w:u w:val="single"/>
          <w:lang w:val="es-AR"/>
        </w:rPr>
      </w:pPr>
      <w:r>
        <w:rPr>
          <w:rFonts w:ascii="Tahoma" w:hAnsi="Tahoma" w:cs="Tahoma"/>
          <w:sz w:val="22"/>
          <w:szCs w:val="22"/>
          <w:u w:val="single"/>
          <w:lang w:val="es-AR"/>
        </w:rPr>
        <w:t xml:space="preserve">Recomendamos clasificar las actividades de la cadena de valor en siete categorías que son levemente diferentes de las propuestas por </w:t>
      </w:r>
      <w:proofErr w:type="spellStart"/>
      <w:r>
        <w:rPr>
          <w:rFonts w:ascii="Tahoma" w:hAnsi="Tahoma" w:cs="Tahoma"/>
          <w:sz w:val="22"/>
          <w:szCs w:val="22"/>
          <w:u w:val="single"/>
          <w:lang w:val="es-AR"/>
        </w:rPr>
        <w:t>Porter</w:t>
      </w:r>
      <w:proofErr w:type="spellEnd"/>
      <w:r>
        <w:rPr>
          <w:rFonts w:ascii="Tahoma" w:hAnsi="Tahoma" w:cs="Tahoma"/>
          <w:sz w:val="22"/>
          <w:szCs w:val="22"/>
          <w:u w:val="single"/>
          <w:lang w:val="es-AR"/>
        </w:rPr>
        <w:t>:</w:t>
      </w:r>
    </w:p>
    <w:p w:rsidR="00C85AC1" w:rsidRDefault="00C85AC1">
      <w:pPr>
        <w:numPr>
          <w:ilvl w:val="0"/>
          <w:numId w:val="34"/>
        </w:numPr>
        <w:jc w:val="both"/>
        <w:rPr>
          <w:lang w:val="es-AR"/>
        </w:rPr>
      </w:pPr>
      <w:r>
        <w:rPr>
          <w:lang w:val="es-AR"/>
        </w:rPr>
        <w:t>Infraestructura gerencial</w:t>
      </w:r>
    </w:p>
    <w:p w:rsidR="00C85AC1" w:rsidRDefault="00C85AC1">
      <w:pPr>
        <w:numPr>
          <w:ilvl w:val="0"/>
          <w:numId w:val="34"/>
        </w:numPr>
        <w:jc w:val="both"/>
        <w:rPr>
          <w:lang w:val="es-AR"/>
        </w:rPr>
      </w:pPr>
      <w:r>
        <w:rPr>
          <w:lang w:val="es-AR"/>
        </w:rPr>
        <w:t>Finanzas</w:t>
      </w:r>
    </w:p>
    <w:p w:rsidR="00C85AC1" w:rsidRDefault="00C85AC1">
      <w:pPr>
        <w:numPr>
          <w:ilvl w:val="0"/>
          <w:numId w:val="34"/>
        </w:numPr>
        <w:jc w:val="both"/>
        <w:rPr>
          <w:lang w:val="es-AR"/>
        </w:rPr>
      </w:pPr>
      <w:r>
        <w:rPr>
          <w:lang w:val="es-AR"/>
        </w:rPr>
        <w:t>Gestión de recursos humanos</w:t>
      </w:r>
    </w:p>
    <w:p w:rsidR="00C85AC1" w:rsidRDefault="00C85AC1">
      <w:pPr>
        <w:numPr>
          <w:ilvl w:val="0"/>
          <w:numId w:val="34"/>
        </w:numPr>
        <w:jc w:val="both"/>
        <w:rPr>
          <w:lang w:val="es-AR"/>
        </w:rPr>
      </w:pPr>
      <w:r>
        <w:rPr>
          <w:lang w:val="es-AR"/>
        </w:rPr>
        <w:t>Tecnología</w:t>
      </w:r>
    </w:p>
    <w:p w:rsidR="00C85AC1" w:rsidRDefault="00C85AC1">
      <w:pPr>
        <w:numPr>
          <w:ilvl w:val="0"/>
          <w:numId w:val="34"/>
        </w:numPr>
        <w:jc w:val="both"/>
        <w:rPr>
          <w:lang w:val="es-AR"/>
        </w:rPr>
      </w:pPr>
      <w:r>
        <w:rPr>
          <w:lang w:val="es-AR"/>
        </w:rPr>
        <w:t>Adquisiciones</w:t>
      </w:r>
    </w:p>
    <w:p w:rsidR="00C85AC1" w:rsidRDefault="00C85AC1">
      <w:pPr>
        <w:numPr>
          <w:ilvl w:val="0"/>
          <w:numId w:val="34"/>
        </w:numPr>
        <w:jc w:val="both"/>
        <w:rPr>
          <w:lang w:val="es-AR"/>
        </w:rPr>
      </w:pPr>
      <w:r>
        <w:rPr>
          <w:lang w:val="es-AR"/>
        </w:rPr>
        <w:t>Fabricación</w:t>
      </w:r>
    </w:p>
    <w:p w:rsidR="00C85AC1" w:rsidRDefault="00C85AC1">
      <w:pPr>
        <w:numPr>
          <w:ilvl w:val="0"/>
          <w:numId w:val="34"/>
        </w:numPr>
        <w:jc w:val="both"/>
        <w:rPr>
          <w:lang w:val="es-AR"/>
        </w:rPr>
      </w:pPr>
      <w:r>
        <w:rPr>
          <w:lang w:val="es-AR"/>
        </w:rPr>
        <w:t>Comercialización y ventas</w:t>
      </w:r>
    </w:p>
    <w:p w:rsidR="00C85AC1" w:rsidRDefault="00C85AC1">
      <w:pPr>
        <w:jc w:val="both"/>
        <w:rPr>
          <w:lang w:val="es-AR"/>
        </w:rPr>
      </w:pPr>
    </w:p>
    <w:p w:rsidR="00C85AC1" w:rsidRDefault="00C85AC1">
      <w:pPr>
        <w:jc w:val="both"/>
        <w:rPr>
          <w:lang w:val="es-AR"/>
        </w:rPr>
      </w:pPr>
      <w:r>
        <w:rPr>
          <w:lang w:val="es-AR"/>
        </w:rPr>
        <w:tab/>
        <w:t>Bajo estas siete categorías proporcionamos una lista completa de atributos que deben ser analizados para trazar el perfil competitivo. Estas listas deberían ser modificadas para ajustarlas a las circunstancias particulares de cada unidad individual de negocios.</w:t>
      </w:r>
    </w:p>
    <w:p w:rsidR="00C85AC1" w:rsidRDefault="00C85AC1">
      <w:pPr>
        <w:jc w:val="both"/>
        <w:rPr>
          <w:rFonts w:cs="Tahoma"/>
          <w:szCs w:val="20"/>
          <w:lang w:val="es-AR"/>
        </w:rPr>
      </w:pPr>
      <w:r>
        <w:rPr>
          <w:rFonts w:cs="Tahoma"/>
          <w:szCs w:val="20"/>
          <w:lang w:val="es-AR"/>
        </w:rPr>
        <w:tab/>
        <w:t xml:space="preserve">La primera actividad de la cadena de valor de </w:t>
      </w:r>
      <w:proofErr w:type="spellStart"/>
      <w:r>
        <w:rPr>
          <w:rFonts w:cs="Tahoma"/>
          <w:szCs w:val="20"/>
          <w:lang w:val="es-AR"/>
        </w:rPr>
        <w:t>Porter</w:t>
      </w:r>
      <w:proofErr w:type="spellEnd"/>
      <w:r>
        <w:rPr>
          <w:rFonts w:cs="Tahoma"/>
          <w:szCs w:val="20"/>
          <w:lang w:val="es-AR"/>
        </w:rPr>
        <w:t xml:space="preserve">, </w:t>
      </w:r>
      <w:r>
        <w:rPr>
          <w:rFonts w:cs="Tahoma"/>
          <w:szCs w:val="20"/>
          <w:u w:val="single"/>
          <w:lang w:val="es-AR"/>
        </w:rPr>
        <w:t>la infraestructura de la empresa, está dividida en dos componentes:</w:t>
      </w:r>
      <w:r>
        <w:rPr>
          <w:rFonts w:cs="Tahoma"/>
          <w:szCs w:val="20"/>
          <w:lang w:val="es-AR"/>
        </w:rPr>
        <w:t xml:space="preserve"> infraestructura gerencial, que incluye los procesos administrativos de la empresa, las capacidades de la estructura de la organización, la cultura y el liderazgo, y finanzas, una función clave centralizada que merece una atención especial.</w:t>
      </w:r>
    </w:p>
    <w:p w:rsidR="00C85AC1" w:rsidRDefault="00C85AC1">
      <w:pPr>
        <w:jc w:val="both"/>
        <w:rPr>
          <w:rFonts w:cs="Tahoma"/>
          <w:szCs w:val="20"/>
          <w:lang w:val="es-AR"/>
        </w:rPr>
      </w:pPr>
      <w:r>
        <w:rPr>
          <w:rFonts w:cs="Tahoma"/>
          <w:szCs w:val="20"/>
          <w:lang w:val="es-AR"/>
        </w:rPr>
        <w:tab/>
        <w:t>La actividad denominada Fabricación incluye la logística de entrada, las operaciones y la logística de salida.</w:t>
      </w:r>
    </w:p>
    <w:p w:rsidR="00C85AC1" w:rsidRDefault="00C85AC1">
      <w:pPr>
        <w:jc w:val="both"/>
        <w:rPr>
          <w:lang w:val="es-AR"/>
        </w:rPr>
      </w:pPr>
    </w:p>
    <w:p w:rsidR="00C85AC1" w:rsidRDefault="00C85AC1">
      <w:pPr>
        <w:jc w:val="both"/>
        <w:rPr>
          <w:b/>
          <w:bCs/>
          <w:lang w:val="es-AR"/>
        </w:rPr>
      </w:pPr>
      <w:r>
        <w:rPr>
          <w:b/>
          <w:bCs/>
          <w:lang w:val="es-AR"/>
        </w:rPr>
        <w:t>PASO 3: PERFIL COMPETITIVO DE SU NEGOCIO FRENTE ACADA UNO DE SUS COMPETIDORES MAS IMPORTANTES</w:t>
      </w:r>
    </w:p>
    <w:p w:rsidR="00C85AC1" w:rsidRDefault="00C85AC1">
      <w:pPr>
        <w:jc w:val="both"/>
        <w:rPr>
          <w:rFonts w:cs="Tahoma"/>
          <w:szCs w:val="20"/>
          <w:lang w:val="es-AR"/>
        </w:rPr>
      </w:pPr>
      <w:r>
        <w:rPr>
          <w:lang w:val="es-AR"/>
        </w:rPr>
        <w:tab/>
        <w:t xml:space="preserve">La evaluación interna es una tarea mucho </w:t>
      </w:r>
      <w:proofErr w:type="spellStart"/>
      <w:r>
        <w:rPr>
          <w:lang w:val="es-AR"/>
        </w:rPr>
        <w:t>mas</w:t>
      </w:r>
      <w:proofErr w:type="spellEnd"/>
      <w:r>
        <w:rPr>
          <w:lang w:val="es-AR"/>
        </w:rPr>
        <w:t xml:space="preserve"> </w:t>
      </w:r>
      <w:r>
        <w:rPr>
          <w:szCs w:val="20"/>
          <w:lang w:val="es-AR"/>
        </w:rPr>
        <w:t xml:space="preserve">completa </w:t>
      </w:r>
      <w:r>
        <w:rPr>
          <w:rFonts w:cs="Tahoma"/>
          <w:szCs w:val="20"/>
          <w:lang w:val="es-AR"/>
        </w:rPr>
        <w:t>que</w:t>
      </w:r>
      <w:r>
        <w:rPr>
          <w:rFonts w:eastAsia="Tahoma" w:cs="Tahoma"/>
          <w:szCs w:val="20"/>
          <w:lang w:val="es-AR"/>
        </w:rPr>
        <w:t xml:space="preserve"> </w:t>
      </w:r>
      <w:r>
        <w:rPr>
          <w:rFonts w:cs="Tahoma"/>
          <w:szCs w:val="20"/>
          <w:lang w:val="es-AR"/>
        </w:rPr>
        <w:t>el</w:t>
      </w:r>
      <w:r>
        <w:rPr>
          <w:rFonts w:eastAsia="Tahoma" w:cs="Tahoma"/>
          <w:szCs w:val="20"/>
          <w:lang w:val="es-AR"/>
        </w:rPr>
        <w:t xml:space="preserve"> </w:t>
      </w:r>
      <w:r>
        <w:rPr>
          <w:rFonts w:cs="Tahoma"/>
          <w:szCs w:val="20"/>
          <w:lang w:val="es-AR"/>
        </w:rPr>
        <w:t>examen</w:t>
      </w:r>
      <w:r>
        <w:rPr>
          <w:rFonts w:eastAsia="Tahoma" w:cs="Tahoma"/>
          <w:szCs w:val="20"/>
          <w:lang w:val="es-AR"/>
        </w:rPr>
        <w:t xml:space="preserve"> </w:t>
      </w:r>
      <w:r>
        <w:rPr>
          <w:rFonts w:cs="Tahoma"/>
          <w:szCs w:val="20"/>
          <w:lang w:val="es-AR"/>
        </w:rPr>
        <w:t>del</w:t>
      </w:r>
      <w:r>
        <w:rPr>
          <w:rFonts w:eastAsia="Tahoma" w:cs="Tahoma"/>
          <w:szCs w:val="20"/>
          <w:lang w:val="es-AR"/>
        </w:rPr>
        <w:t xml:space="preserve"> </w:t>
      </w:r>
      <w:r>
        <w:rPr>
          <w:rFonts w:cs="Tahoma"/>
          <w:szCs w:val="20"/>
          <w:lang w:val="es-AR"/>
        </w:rPr>
        <w:t>medio</w:t>
      </w:r>
      <w:r>
        <w:rPr>
          <w:rFonts w:eastAsia="Tahoma" w:cs="Tahoma"/>
          <w:szCs w:val="20"/>
          <w:lang w:val="es-AR"/>
        </w:rPr>
        <w:t xml:space="preserve"> </w:t>
      </w:r>
      <w:r>
        <w:rPr>
          <w:rFonts w:cs="Tahoma"/>
          <w:szCs w:val="20"/>
          <w:lang w:val="es-AR"/>
        </w:rPr>
        <w:t>externo</w:t>
      </w:r>
      <w:r>
        <w:rPr>
          <w:szCs w:val="20"/>
          <w:lang w:val="es-AR"/>
        </w:rPr>
        <w:t xml:space="preserve">. </w:t>
      </w:r>
      <w:r>
        <w:rPr>
          <w:rFonts w:cs="Tahoma"/>
          <w:szCs w:val="20"/>
          <w:lang w:val="es-AR"/>
        </w:rPr>
        <w:t>En</w:t>
      </w:r>
      <w:r>
        <w:rPr>
          <w:rFonts w:eastAsia="Tahoma" w:cs="Tahoma"/>
          <w:szCs w:val="20"/>
          <w:lang w:val="es-AR"/>
        </w:rPr>
        <w:t xml:space="preserve"> </w:t>
      </w:r>
      <w:r>
        <w:rPr>
          <w:rFonts w:cs="Tahoma"/>
          <w:szCs w:val="20"/>
          <w:lang w:val="es-AR"/>
        </w:rPr>
        <w:t>éste,</w:t>
      </w:r>
      <w:r>
        <w:rPr>
          <w:rFonts w:eastAsia="Tahoma" w:cs="Tahoma"/>
          <w:szCs w:val="20"/>
          <w:lang w:val="es-AR"/>
        </w:rPr>
        <w:t xml:space="preserve"> </w:t>
      </w:r>
      <w:r>
        <w:rPr>
          <w:rFonts w:cs="Tahoma"/>
          <w:szCs w:val="20"/>
          <w:lang w:val="es-AR"/>
        </w:rPr>
        <w:t>nos</w:t>
      </w:r>
      <w:r>
        <w:rPr>
          <w:rFonts w:eastAsia="Tahoma" w:cs="Tahoma"/>
          <w:szCs w:val="20"/>
          <w:lang w:val="es-AR"/>
        </w:rPr>
        <w:t xml:space="preserve"> </w:t>
      </w:r>
      <w:r>
        <w:rPr>
          <w:rFonts w:cs="Tahoma"/>
          <w:szCs w:val="20"/>
          <w:lang w:val="es-AR"/>
        </w:rPr>
        <w:t>limitamos</w:t>
      </w:r>
      <w:r>
        <w:rPr>
          <w:rFonts w:eastAsia="Tahoma" w:cs="Tahoma"/>
          <w:szCs w:val="20"/>
          <w:lang w:val="es-AR"/>
        </w:rPr>
        <w:t xml:space="preserve"> </w:t>
      </w:r>
      <w:r>
        <w:rPr>
          <w:rFonts w:cs="Tahoma"/>
          <w:szCs w:val="20"/>
          <w:lang w:val="es-AR"/>
        </w:rPr>
        <w:t>a</w:t>
      </w:r>
      <w:r>
        <w:rPr>
          <w:rFonts w:eastAsia="Tahoma" w:cs="Tahoma"/>
          <w:szCs w:val="20"/>
          <w:lang w:val="es-AR"/>
        </w:rPr>
        <w:t xml:space="preserve"> </w:t>
      </w:r>
      <w:r>
        <w:rPr>
          <w:rFonts w:cs="Tahoma"/>
          <w:szCs w:val="20"/>
          <w:lang w:val="es-AR"/>
        </w:rPr>
        <w:t>analizar</w:t>
      </w:r>
      <w:r>
        <w:rPr>
          <w:rFonts w:eastAsia="Tahoma" w:cs="Tahoma"/>
          <w:szCs w:val="20"/>
          <w:lang w:val="es-AR"/>
        </w:rPr>
        <w:t xml:space="preserve"> </w:t>
      </w:r>
      <w:r>
        <w:rPr>
          <w:rFonts w:cs="Tahoma"/>
          <w:szCs w:val="20"/>
          <w:lang w:val="es-AR"/>
        </w:rPr>
        <w:t>una</w:t>
      </w:r>
      <w:r>
        <w:rPr>
          <w:rFonts w:eastAsia="Tahoma" w:cs="Tahoma"/>
          <w:szCs w:val="20"/>
          <w:lang w:val="es-AR"/>
        </w:rPr>
        <w:t xml:space="preserve"> </w:t>
      </w:r>
      <w:r>
        <w:rPr>
          <w:rFonts w:cs="Tahoma"/>
          <w:szCs w:val="20"/>
          <w:lang w:val="es-AR"/>
        </w:rPr>
        <w:t>industria</w:t>
      </w:r>
      <w:r>
        <w:rPr>
          <w:rFonts w:eastAsia="Tahoma" w:cs="Tahoma"/>
          <w:szCs w:val="20"/>
          <w:lang w:val="es-AR"/>
        </w:rPr>
        <w:t xml:space="preserve"> </w:t>
      </w:r>
      <w:r>
        <w:rPr>
          <w:rFonts w:cs="Tahoma"/>
          <w:szCs w:val="20"/>
          <w:lang w:val="es-AR"/>
        </w:rPr>
        <w:t>individual</w:t>
      </w:r>
    </w:p>
    <w:p w:rsidR="00C85AC1" w:rsidRDefault="00C85AC1">
      <w:pPr>
        <w:jc w:val="both"/>
        <w:rPr>
          <w:lang w:val="es-AR"/>
        </w:rPr>
      </w:pPr>
      <w:r>
        <w:rPr>
          <w:lang w:val="es-AR"/>
        </w:rPr>
        <w:tab/>
        <w:t>Tenemos que comparar nuestro negocio con cada uno de los competidores más importantes. Se traza el perfil empleando las siete categorías de factores críticos de éxito.</w:t>
      </w:r>
    </w:p>
    <w:p w:rsidR="00C85AC1" w:rsidRDefault="00C85AC1">
      <w:pPr>
        <w:jc w:val="both"/>
        <w:rPr>
          <w:lang w:val="es-AR"/>
        </w:rPr>
      </w:pPr>
      <w:r>
        <w:rPr>
          <w:lang w:val="es-AR"/>
        </w:rPr>
        <w:tab/>
        <w:t xml:space="preserve">El perfil competitivo evalúa los puntos fuertes de su negocio en la actualidad y en el futuro. Cuando se aborda el estado actual, tratamos de ser los más objetivos posibles en el momento de describir nuestra posición competitiva frente a cada uno de los competidores. Cuando abordamos el futuro, deberíamos ser lo </w:t>
      </w:r>
      <w:proofErr w:type="spellStart"/>
      <w:r>
        <w:rPr>
          <w:lang w:val="es-AR"/>
        </w:rPr>
        <w:t>mas</w:t>
      </w:r>
      <w:proofErr w:type="spellEnd"/>
      <w:r>
        <w:rPr>
          <w:lang w:val="es-AR"/>
        </w:rPr>
        <w:t xml:space="preserve"> realistas posibles.</w:t>
      </w:r>
    </w:p>
    <w:p w:rsidR="00C85AC1" w:rsidRDefault="00C85AC1">
      <w:pPr>
        <w:jc w:val="both"/>
        <w:rPr>
          <w:lang w:val="es-AR"/>
        </w:rPr>
      </w:pPr>
    </w:p>
    <w:p w:rsidR="00C85AC1" w:rsidRDefault="00C85AC1">
      <w:pPr>
        <w:jc w:val="both"/>
        <w:rPr>
          <w:b/>
          <w:bCs/>
          <w:lang w:val="es-AR"/>
        </w:rPr>
      </w:pPr>
      <w:r>
        <w:rPr>
          <w:b/>
          <w:bCs/>
          <w:lang w:val="es-AR"/>
        </w:rPr>
        <w:t>PASO 4: IDENTIFICACION DE LOS PUNTOS FUERTES Y LAS DEBILIDADES DE SU NEGOCIO</w:t>
      </w:r>
    </w:p>
    <w:p w:rsidR="00C85AC1" w:rsidRDefault="00C85AC1">
      <w:pPr>
        <w:jc w:val="both"/>
        <w:rPr>
          <w:lang w:val="es-AR"/>
        </w:rPr>
      </w:pPr>
      <w:r>
        <w:rPr>
          <w:lang w:val="es-AR"/>
        </w:rPr>
        <w:tab/>
        <w:t xml:space="preserve">Al completar los perfiles competitivos de su negocio frente a cada uno de los competidores más relevantes, clasificarlos y examinar sus puntos fuertes y debilidades inherentes, hemos desarrollado una base sólida a partir de la cual podemos catalogar nuestro propio conjunto de fortalezas y debilidades. </w:t>
      </w:r>
    </w:p>
    <w:p w:rsidR="00C85AC1" w:rsidRDefault="00C85AC1">
      <w:pPr>
        <w:jc w:val="both"/>
        <w:rPr>
          <w:lang w:val="es-AR"/>
        </w:rPr>
      </w:pPr>
    </w:p>
    <w:p w:rsidR="00C85AC1" w:rsidRDefault="00C85AC1">
      <w:pPr>
        <w:jc w:val="both"/>
        <w:rPr>
          <w:u w:val="single"/>
          <w:lang w:val="es-AR"/>
        </w:rPr>
      </w:pPr>
      <w:r>
        <w:rPr>
          <w:u w:val="single"/>
          <w:lang w:val="es-AR"/>
        </w:rPr>
        <w:t>Llevamos a cabo esto con las dos tareas siguientes:</w:t>
      </w:r>
    </w:p>
    <w:p w:rsidR="00C85AC1" w:rsidRDefault="00C85AC1">
      <w:pPr>
        <w:jc w:val="both"/>
        <w:rPr>
          <w:lang w:val="es-AR"/>
        </w:rPr>
      </w:pPr>
      <w:r>
        <w:rPr>
          <w:lang w:val="es-AR"/>
        </w:rPr>
        <w:tab/>
        <w:t xml:space="preserve">Presentamos la </w:t>
      </w:r>
      <w:r>
        <w:rPr>
          <w:i/>
          <w:iCs/>
          <w:lang w:val="es-AR"/>
        </w:rPr>
        <w:t>Evaluación Competitiva General</w:t>
      </w:r>
      <w:r>
        <w:rPr>
          <w:lang w:val="es-AR"/>
        </w:rPr>
        <w:t xml:space="preserve"> que identifica las fortalezas y debilidades en cada uno de los factores críticos de éxito. Pasamos de una escala de 5 puntos a una de 3 (baja-mediana-alta fortaleza). Esto permitirá el uso de la </w:t>
      </w:r>
      <w:r>
        <w:rPr>
          <w:i/>
          <w:iCs/>
          <w:lang w:val="es-AR"/>
        </w:rPr>
        <w:t>Matriz Atractivo de la industria/Fortaleza</w:t>
      </w:r>
      <w:r>
        <w:rPr>
          <w:lang w:val="es-AR"/>
        </w:rPr>
        <w:t xml:space="preserve"> del negocio para evaluar la solidez de la cartera de negocios de la Empresa, y sugerir una guía para la asignación de recursos y las acciones estratégicas.</w:t>
      </w:r>
    </w:p>
    <w:p w:rsidR="00C85AC1" w:rsidRDefault="00C85AC1">
      <w:pPr>
        <w:jc w:val="both"/>
        <w:rPr>
          <w:lang w:val="es-AR"/>
        </w:rPr>
      </w:pPr>
      <w:r>
        <w:rPr>
          <w:lang w:val="es-AR"/>
        </w:rPr>
        <w:tab/>
        <w:t>Resulta obvio afirmar que una estrategia efectiva de negocios debería reforzar las fortalezas y corregir las debilidades observadas al final de este proceso.</w:t>
      </w:r>
    </w:p>
    <w:p w:rsidR="00C85AC1" w:rsidRDefault="00C85AC1">
      <w:pPr>
        <w:spacing w:line="100" w:lineRule="atLeast"/>
        <w:jc w:val="both"/>
        <w:rPr>
          <w:rFonts w:eastAsia="TimesNewRomanPSMT" w:cs="TimesNewRomanPSMT"/>
          <w:szCs w:val="20"/>
          <w:lang w:val="es-AR"/>
        </w:rPr>
      </w:pPr>
      <w:r>
        <w:rPr>
          <w:rFonts w:eastAsia="TimesNewRomanPSMT" w:cs="TimesNewRomanPSMT"/>
          <w:szCs w:val="20"/>
          <w:lang w:val="es-AR"/>
        </w:rPr>
        <w:tab/>
        <w:t>El perfil competitivo exhaustivo que ha sido completado debería permitirnos una total comprensión de las capacidades necesarias que tiene que desarrollar la empresa para alcanzar verdaderamente una ventaja sostenible.</w:t>
      </w:r>
    </w:p>
    <w:p w:rsidR="00C85AC1" w:rsidRDefault="00C85AC1">
      <w:pPr>
        <w:spacing w:line="100" w:lineRule="atLeast"/>
        <w:jc w:val="both"/>
        <w:rPr>
          <w:rFonts w:eastAsia="TimesNewRomanPSMT" w:cs="TimesNewRomanPSMT"/>
          <w:szCs w:val="20"/>
        </w:rPr>
      </w:pPr>
    </w:p>
    <w:p w:rsidR="00EB3E81" w:rsidRDefault="00EB3E81">
      <w:pPr>
        <w:spacing w:line="100" w:lineRule="atLeast"/>
        <w:jc w:val="both"/>
        <w:rPr>
          <w:rFonts w:eastAsia="TimesNewRomanPSMT" w:cs="TimesNewRomanPSMT"/>
          <w:szCs w:val="20"/>
        </w:rPr>
      </w:pPr>
    </w:p>
    <w:p w:rsidR="00EB3E81" w:rsidRDefault="00EB3E81">
      <w:pPr>
        <w:spacing w:line="100" w:lineRule="atLeast"/>
        <w:jc w:val="both"/>
        <w:rPr>
          <w:rFonts w:eastAsia="TimesNewRomanPSMT" w:cs="TimesNewRomanPSMT"/>
          <w:szCs w:val="20"/>
        </w:rPr>
      </w:pPr>
    </w:p>
    <w:p w:rsidR="00EB3E81" w:rsidRDefault="00EB3E81">
      <w:pPr>
        <w:spacing w:line="100" w:lineRule="atLeast"/>
        <w:jc w:val="both"/>
        <w:rPr>
          <w:rFonts w:eastAsia="TimesNewRomanPSMT" w:cs="TimesNewRomanPSMT"/>
          <w:szCs w:val="20"/>
        </w:rPr>
      </w:pPr>
    </w:p>
    <w:p w:rsidR="00EB3E81" w:rsidRDefault="00EB3E81">
      <w:pPr>
        <w:spacing w:line="100" w:lineRule="atLeast"/>
        <w:jc w:val="both"/>
        <w:rPr>
          <w:rFonts w:eastAsia="TimesNewRomanPSMT" w:cs="TimesNewRomanPSMT"/>
          <w:szCs w:val="20"/>
        </w:rPr>
      </w:pPr>
    </w:p>
    <w:p w:rsidR="00EB3E81" w:rsidRDefault="00EB3E81">
      <w:pPr>
        <w:spacing w:line="100" w:lineRule="atLeast"/>
        <w:jc w:val="both"/>
        <w:rPr>
          <w:rFonts w:eastAsia="TimesNewRomanPSMT" w:cs="TimesNewRomanPSMT"/>
          <w:szCs w:val="20"/>
        </w:rPr>
      </w:pPr>
    </w:p>
    <w:p w:rsidR="00EB3E81" w:rsidRDefault="00EB3E81">
      <w:pPr>
        <w:spacing w:line="100" w:lineRule="atLeast"/>
        <w:jc w:val="both"/>
        <w:rPr>
          <w:rFonts w:eastAsia="TimesNewRomanPSMT" w:cs="TimesNewRomanPSMT"/>
          <w:szCs w:val="20"/>
        </w:rPr>
      </w:pPr>
    </w:p>
    <w:p w:rsidR="00EB3E81" w:rsidRDefault="00EB3E81">
      <w:pPr>
        <w:spacing w:line="100" w:lineRule="atLeast"/>
        <w:jc w:val="both"/>
        <w:rPr>
          <w:rFonts w:eastAsia="TimesNewRomanPSMT" w:cs="TimesNewRomanPSMT"/>
          <w:szCs w:val="20"/>
        </w:rPr>
      </w:pPr>
    </w:p>
    <w:p w:rsidR="00EB3E81" w:rsidRDefault="00EB3E81">
      <w:pPr>
        <w:spacing w:line="100" w:lineRule="atLeast"/>
        <w:jc w:val="both"/>
        <w:rPr>
          <w:rFonts w:eastAsia="TimesNewRomanPSMT" w:cs="TimesNewRomanPSMT"/>
          <w:szCs w:val="20"/>
        </w:rPr>
      </w:pPr>
    </w:p>
    <w:p w:rsidR="00EB3E81" w:rsidRDefault="00EB3E81">
      <w:pPr>
        <w:spacing w:line="100" w:lineRule="atLeast"/>
        <w:jc w:val="both"/>
        <w:rPr>
          <w:rFonts w:eastAsia="TimesNewRomanPSMT" w:cs="TimesNewRomanPSMT"/>
          <w:szCs w:val="20"/>
        </w:rPr>
      </w:pPr>
    </w:p>
    <w:p w:rsidR="00EB3E81" w:rsidRDefault="00EB3E81">
      <w:pPr>
        <w:spacing w:line="100" w:lineRule="atLeast"/>
        <w:jc w:val="both"/>
        <w:rPr>
          <w:rFonts w:eastAsia="TimesNewRomanPSMT" w:cs="TimesNewRomanPSMT"/>
          <w:szCs w:val="20"/>
        </w:rPr>
      </w:pPr>
    </w:p>
    <w:p w:rsidR="00C85AC1" w:rsidRDefault="00C85AC1">
      <w:pPr>
        <w:spacing w:line="100" w:lineRule="atLeast"/>
        <w:jc w:val="center"/>
        <w:rPr>
          <w:rFonts w:eastAsia="TimesNewRomanPSMT" w:cs="Arial"/>
          <w:b/>
          <w:szCs w:val="20"/>
          <w:u w:val="single"/>
        </w:rPr>
      </w:pPr>
      <w:r>
        <w:rPr>
          <w:rFonts w:eastAsia="TimesNewRomanPSMT" w:cs="Arial"/>
          <w:b/>
          <w:szCs w:val="20"/>
          <w:u w:val="single"/>
        </w:rPr>
        <w:t>Capitulo 7 - La Formulación de la Estrategia de Negocio (Punto 4)</w:t>
      </w:r>
    </w:p>
    <w:p w:rsidR="00C85AC1" w:rsidRDefault="00C85AC1">
      <w:pPr>
        <w:spacing w:line="100" w:lineRule="atLeast"/>
        <w:jc w:val="both"/>
        <w:rPr>
          <w:rFonts w:eastAsia="TimesNewRomanPSMT" w:cs="TimesNewRomanPSMT"/>
          <w:szCs w:val="20"/>
        </w:rPr>
      </w:pPr>
    </w:p>
    <w:p w:rsidR="00C85AC1" w:rsidRDefault="00C85AC1">
      <w:pPr>
        <w:jc w:val="both"/>
        <w:rPr>
          <w:rFonts w:cs="Trebuchet MS"/>
        </w:rPr>
      </w:pPr>
      <w:r>
        <w:rPr>
          <w:rFonts w:cs="Trebuchet MS"/>
        </w:rPr>
        <w:tab/>
        <w:t>Los análisis de: la misión del negocio, el examen del medio externo para determinar el atractivo de la industria y la evaluación interna para identificar las fortalezas competitivas, deberían conducir a una formulación inteligente de la estrategia del negocio.</w:t>
      </w:r>
    </w:p>
    <w:p w:rsidR="00C85AC1" w:rsidRDefault="00C85AC1">
      <w:pPr>
        <w:jc w:val="both"/>
        <w:rPr>
          <w:rFonts w:cs="Trebuchet MS"/>
        </w:rPr>
      </w:pPr>
      <w:r>
        <w:rPr>
          <w:rFonts w:cs="Trebuchet MS"/>
        </w:rPr>
        <w:tab/>
        <w:t xml:space="preserve">Una </w:t>
      </w:r>
      <w:r>
        <w:rPr>
          <w:rFonts w:cs="Trebuchet MS"/>
          <w:i/>
          <w:iCs/>
        </w:rPr>
        <w:t>estrategia de negocios</w:t>
      </w:r>
      <w:r>
        <w:rPr>
          <w:rFonts w:cs="Trebuchet MS"/>
        </w:rPr>
        <w:t xml:space="preserve"> es un conjunto bien coordinado de programas de acción tendientes a asegurar una ventaja competitiva sostenible. Estos programas deberían responder a los cambios deseados en la misión del negocio, abordar adecuadamente las oportunidades y amenazas reveladas por el proceso del examen del medio, y reforzar las fortalezas así como neutralizar las debilidades descubiertas en la evaluación interna.</w:t>
      </w:r>
    </w:p>
    <w:p w:rsidR="00C85AC1" w:rsidRDefault="00C85AC1">
      <w:pPr>
        <w:spacing w:line="100" w:lineRule="atLeast"/>
        <w:jc w:val="both"/>
        <w:rPr>
          <w:rFonts w:eastAsia="TimesNewRomanPSMT" w:cs="Trebuchet MS"/>
          <w:szCs w:val="20"/>
          <w:u w:val="single"/>
        </w:rPr>
      </w:pPr>
      <w:r>
        <w:rPr>
          <w:rFonts w:eastAsia="TimesNewRomanPSMT" w:cs="Trebuchet MS"/>
          <w:szCs w:val="20"/>
          <w:u w:val="single"/>
        </w:rPr>
        <w:t>Los programas de negocios se encuentran definidos en dos niveles diferentes de especialidad:</w:t>
      </w:r>
    </w:p>
    <w:p w:rsidR="00C85AC1" w:rsidRDefault="00C85AC1">
      <w:pPr>
        <w:numPr>
          <w:ilvl w:val="0"/>
          <w:numId w:val="35"/>
        </w:numPr>
      </w:pPr>
      <w:r>
        <w:t xml:space="preserve">Los </w:t>
      </w:r>
      <w:r>
        <w:rPr>
          <w:u w:val="single"/>
        </w:rPr>
        <w:t>programas de acción generales</w:t>
      </w:r>
      <w:r>
        <w:t xml:space="preserve"> que cubren típicamente un horizonte de planificación de varios años, que normalmente representan los objetivos a largo plazo de la UEN.</w:t>
      </w:r>
    </w:p>
    <w:p w:rsidR="00C85AC1" w:rsidRDefault="00C85AC1">
      <w:pPr>
        <w:numPr>
          <w:ilvl w:val="0"/>
          <w:numId w:val="35"/>
        </w:numPr>
        <w:rPr>
          <w:rFonts w:cs="Trebuchet MS"/>
        </w:rPr>
      </w:pPr>
      <w:r>
        <w:rPr>
          <w:rFonts w:cs="Trebuchet MS"/>
        </w:rPr>
        <w:t>Los</w:t>
      </w:r>
      <w:r>
        <w:rPr>
          <w:rFonts w:cs="Trebuchet MS"/>
          <w:u w:val="single"/>
        </w:rPr>
        <w:t xml:space="preserve"> programas de acción específicos</w:t>
      </w:r>
      <w:r>
        <w:rPr>
          <w:rFonts w:cs="Trebuchet MS"/>
        </w:rPr>
        <w:t xml:space="preserve"> que cubren un periodo de 6 a 18 meses, que representan el apoyo táctico necesario para la realización de los objetivos estratégicos.</w:t>
      </w:r>
    </w:p>
    <w:p w:rsidR="00C85AC1" w:rsidRDefault="00C85AC1">
      <w:pPr>
        <w:spacing w:line="100" w:lineRule="atLeast"/>
        <w:jc w:val="both"/>
        <w:rPr>
          <w:rFonts w:eastAsia="TimesNewRomanPSMT" w:cs="Trebuchet MS"/>
          <w:szCs w:val="20"/>
        </w:rPr>
      </w:pPr>
    </w:p>
    <w:p w:rsidR="00C85AC1" w:rsidRDefault="00C85AC1">
      <w:pPr>
        <w:jc w:val="both"/>
      </w:pPr>
      <w:r>
        <w:tab/>
        <w:t>El resultado final de la estrategia se ve trasladado a un presupuesto, el cual representa el puente entre el proceso de planificación estratégica que define los programas de acción y el proceso de control de gestión que torna responsables a los directivos por la implementación de dichos programas.</w:t>
      </w:r>
    </w:p>
    <w:p w:rsidR="00C85AC1" w:rsidRDefault="00C85AC1"/>
    <w:p w:rsidR="00C85AC1" w:rsidRDefault="00C85AC1">
      <w:pPr>
        <w:rPr>
          <w:rFonts w:cs="Trebuchet MS"/>
          <w:b/>
        </w:rPr>
      </w:pPr>
      <w:r>
        <w:rPr>
          <w:rFonts w:cs="Trebuchet MS"/>
          <w:b/>
        </w:rPr>
        <w:t>Proceso para formular la estrategia de negocios: una ilustración</w:t>
      </w:r>
    </w:p>
    <w:p w:rsidR="00C85AC1" w:rsidRDefault="00C85AC1">
      <w:pPr>
        <w:spacing w:line="100" w:lineRule="atLeast"/>
        <w:jc w:val="both"/>
        <w:rPr>
          <w:rFonts w:cs="Arial"/>
          <w:szCs w:val="20"/>
        </w:rPr>
      </w:pPr>
      <w:r>
        <w:rPr>
          <w:rFonts w:cs="Arial"/>
          <w:szCs w:val="20"/>
        </w:rPr>
        <w:tab/>
        <w:t>Se empieza por una amplia comprensión de todos los temas pertinentes tanto externos como externos que son fundamentales para mejorar el desempeño del negocio, luego dejamos la reflexión y pasamos a la acción.</w:t>
      </w:r>
    </w:p>
    <w:p w:rsidR="00C85AC1" w:rsidRDefault="00C85AC1">
      <w:pPr>
        <w:spacing w:line="100" w:lineRule="atLeast"/>
        <w:jc w:val="both"/>
        <w:rPr>
          <w:rFonts w:cs="Arial"/>
          <w:szCs w:val="20"/>
        </w:rPr>
      </w:pPr>
      <w:r>
        <w:rPr>
          <w:rFonts w:cs="Arial"/>
          <w:szCs w:val="20"/>
        </w:rPr>
        <w:tab/>
        <w:t>La formulación de la estrategia de negocio implica la definición del programa gerencial común conjunto de programas concretos y orientados a la acción.</w:t>
      </w:r>
    </w:p>
    <w:p w:rsidR="00C85AC1" w:rsidRDefault="00C85AC1"/>
    <w:p w:rsidR="00C85AC1" w:rsidRDefault="00C85AC1">
      <w:pPr>
        <w:jc w:val="both"/>
        <w:rPr>
          <w:rFonts w:cs="Trebuchet MS"/>
          <w:b/>
        </w:rPr>
      </w:pPr>
      <w:r>
        <w:rPr>
          <w:rFonts w:cs="Trebuchet MS"/>
          <w:b/>
        </w:rPr>
        <w:t>Paso 1. El posicionamiento del negocio en la Matriz Atractivo de la industria/Fortalezas del negocio</w:t>
      </w:r>
    </w:p>
    <w:p w:rsidR="00C85AC1" w:rsidRDefault="00C85AC1">
      <w:pPr>
        <w:jc w:val="both"/>
        <w:rPr>
          <w:rFonts w:cs="Trebuchet MS"/>
        </w:rPr>
      </w:pPr>
      <w:r>
        <w:rPr>
          <w:rFonts w:cs="Trebuchet MS"/>
        </w:rPr>
        <w:tab/>
        <w:t>Una Herramienta útil para resumir un resultado critico de nuestro análisis previo. Capta gráficamente la posición competitiva de la unidad de negocios en dos dimensiones críticas: el atractivo de la industria y la fortaleza del negocio. Ver figura 7.1 pág. 184</w:t>
      </w:r>
    </w:p>
    <w:p w:rsidR="00C85AC1" w:rsidRDefault="00C85AC1">
      <w:pPr>
        <w:jc w:val="both"/>
        <w:rPr>
          <w:rFonts w:cs="Trebuchet MS"/>
        </w:rPr>
      </w:pPr>
    </w:p>
    <w:p w:rsidR="00C85AC1" w:rsidRDefault="000C4926">
      <w:pPr>
        <w:jc w:val="center"/>
        <w:rPr>
          <w:rFonts w:cs="Trebuchet MS"/>
        </w:rPr>
      </w:pPr>
      <w:r>
        <w:rPr>
          <w:rFonts w:cs="Trebuchet MS"/>
          <w:noProof/>
        </w:rPr>
        <w:drawing>
          <wp:inline distT="0" distB="0" distL="0" distR="0">
            <wp:extent cx="4924425" cy="380047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24425" cy="3800475"/>
                    </a:xfrm>
                    <a:prstGeom prst="rect">
                      <a:avLst/>
                    </a:prstGeom>
                    <a:solidFill>
                      <a:srgbClr val="FFFFFF"/>
                    </a:solidFill>
                    <a:ln>
                      <a:noFill/>
                    </a:ln>
                  </pic:spPr>
                </pic:pic>
              </a:graphicData>
            </a:graphic>
          </wp:inline>
        </w:drawing>
      </w:r>
    </w:p>
    <w:p w:rsidR="00C85AC1" w:rsidRDefault="00C85AC1">
      <w:pPr>
        <w:jc w:val="both"/>
        <w:rPr>
          <w:rFonts w:cs="Trebuchet MS"/>
        </w:rPr>
      </w:pPr>
    </w:p>
    <w:p w:rsidR="00C85AC1" w:rsidRDefault="00C85AC1">
      <w:pPr>
        <w:jc w:val="both"/>
        <w:rPr>
          <w:rFonts w:cs="Trebuchet MS"/>
        </w:rPr>
      </w:pPr>
      <w:r>
        <w:rPr>
          <w:rFonts w:cs="Trebuchet MS"/>
        </w:rPr>
        <w:tab/>
        <w:t>Existen ciertas consecuencias útiles que surgen de la posición actual y futura de la unidad de negocios en esta matriz. Una es la dirección del cambio esperada para este negocio durante el horizonte de planificación considerado.</w:t>
      </w:r>
    </w:p>
    <w:p w:rsidR="00C85AC1" w:rsidRDefault="00C85AC1">
      <w:pPr>
        <w:jc w:val="both"/>
        <w:rPr>
          <w:rFonts w:cs="Trebuchet MS"/>
        </w:rPr>
      </w:pPr>
      <w:r>
        <w:rPr>
          <w:rFonts w:cs="Trebuchet MS"/>
        </w:rPr>
        <w:tab/>
        <w:t>En segundo lugar, sugiere lo que se denomina una estrategia genérica: un curso de acción congruente con el atractivo de la industria y la fortaleza del negocio dentro de esta industria.</w:t>
      </w:r>
    </w:p>
    <w:p w:rsidR="00C85AC1" w:rsidRDefault="00C85AC1">
      <w:pPr>
        <w:jc w:val="both"/>
        <w:rPr>
          <w:rFonts w:cs="Trebuchet MS"/>
          <w:u w:val="single"/>
        </w:rPr>
      </w:pPr>
      <w:r>
        <w:rPr>
          <w:rFonts w:cs="Trebuchet MS"/>
        </w:rPr>
        <w:t xml:space="preserve">A continuación se listan las </w:t>
      </w:r>
      <w:r>
        <w:rPr>
          <w:rFonts w:cs="Trebuchet MS"/>
          <w:u w:val="single"/>
        </w:rPr>
        <w:t>prioridades estratégicas del negocio que surgen del planeamiento de una matriz de planificación estratégica:</w:t>
      </w:r>
    </w:p>
    <w:p w:rsidR="00C85AC1" w:rsidRDefault="00C85AC1">
      <w:pPr>
        <w:numPr>
          <w:ilvl w:val="0"/>
          <w:numId w:val="36"/>
        </w:numPr>
        <w:jc w:val="both"/>
        <w:rPr>
          <w:rFonts w:cs="Trebuchet MS"/>
        </w:rPr>
      </w:pPr>
      <w:r>
        <w:rPr>
          <w:rFonts w:cs="Trebuchet MS"/>
          <w:u w:val="single"/>
        </w:rPr>
        <w:t>Construir en forma agresiva:</w:t>
      </w:r>
      <w:r>
        <w:rPr>
          <w:rFonts w:cs="Trebuchet MS"/>
        </w:rPr>
        <w:t xml:space="preserve"> El negocio se encuentra en una posición sólida dentro de una industria muy atractiva y de rápido crecimiento.</w:t>
      </w:r>
    </w:p>
    <w:p w:rsidR="00C85AC1" w:rsidRDefault="00C85AC1">
      <w:pPr>
        <w:numPr>
          <w:ilvl w:val="0"/>
          <w:numId w:val="36"/>
        </w:numPr>
        <w:jc w:val="both"/>
        <w:rPr>
          <w:rFonts w:cs="Trebuchet MS"/>
        </w:rPr>
      </w:pPr>
      <w:r>
        <w:rPr>
          <w:rFonts w:cs="Trebuchet MS"/>
          <w:u w:val="single"/>
        </w:rPr>
        <w:t>Construir gradualmente:</w:t>
      </w:r>
      <w:r>
        <w:rPr>
          <w:rFonts w:cs="Trebuchet MS"/>
        </w:rPr>
        <w:t xml:space="preserve"> El negocio se encuentra en una posición sólida dentro de una industria muy atractiva y de moderado crecimiento.</w:t>
      </w:r>
    </w:p>
    <w:p w:rsidR="00C85AC1" w:rsidRDefault="00C85AC1">
      <w:pPr>
        <w:numPr>
          <w:ilvl w:val="0"/>
          <w:numId w:val="36"/>
        </w:numPr>
        <w:jc w:val="both"/>
        <w:rPr>
          <w:rFonts w:cs="Trebuchet MS"/>
        </w:rPr>
      </w:pPr>
      <w:r>
        <w:rPr>
          <w:rFonts w:cs="Trebuchet MS"/>
          <w:u w:val="single"/>
        </w:rPr>
        <w:t>Construir en forma selectiva:</w:t>
      </w:r>
      <w:r>
        <w:rPr>
          <w:rFonts w:cs="Trebuchet MS"/>
        </w:rPr>
        <w:t xml:space="preserve"> El negocio tiene una buena posición dentro de una industria atractiva quiere construir una participación donde cree ser sólida.</w:t>
      </w:r>
    </w:p>
    <w:p w:rsidR="00C85AC1" w:rsidRDefault="00C85AC1">
      <w:pPr>
        <w:numPr>
          <w:ilvl w:val="0"/>
          <w:numId w:val="36"/>
        </w:numPr>
        <w:jc w:val="both"/>
        <w:rPr>
          <w:rFonts w:cs="Trebuchet MS"/>
        </w:rPr>
      </w:pPr>
      <w:r>
        <w:rPr>
          <w:rFonts w:cs="Trebuchet MS"/>
          <w:u w:val="single"/>
        </w:rPr>
        <w:t>Construir en forma agresiva:</w:t>
      </w:r>
      <w:r>
        <w:rPr>
          <w:rFonts w:cs="Trebuchet MS"/>
        </w:rPr>
        <w:t xml:space="preserve"> El negocio tiene una posición sólida dentro de una industria actualmente y los directivos desean mantener esa posición en forma agresiva.</w:t>
      </w:r>
    </w:p>
    <w:p w:rsidR="00C85AC1" w:rsidRDefault="00C85AC1">
      <w:pPr>
        <w:numPr>
          <w:ilvl w:val="0"/>
          <w:numId w:val="36"/>
        </w:numPr>
        <w:jc w:val="both"/>
        <w:rPr>
          <w:rFonts w:cs="Trebuchet MS"/>
        </w:rPr>
      </w:pPr>
      <w:r>
        <w:rPr>
          <w:rFonts w:cs="Trebuchet MS"/>
          <w:u w:val="single"/>
        </w:rPr>
        <w:t>Mantenerse en forma selectiva:</w:t>
      </w:r>
      <w:r>
        <w:rPr>
          <w:rFonts w:cs="Trebuchet MS"/>
        </w:rPr>
        <w:t xml:space="preserve"> O bien el negocio se encuentra en posición sólida dentro de una industria que se está tornando menos atractiva, o el negocio se encuentra en una posición moderada dentro de una industria muy atractiva.</w:t>
      </w:r>
    </w:p>
    <w:p w:rsidR="00C85AC1" w:rsidRDefault="00C85AC1">
      <w:pPr>
        <w:numPr>
          <w:ilvl w:val="0"/>
          <w:numId w:val="36"/>
        </w:numPr>
        <w:jc w:val="both"/>
        <w:rPr>
          <w:rFonts w:cs="Trebuchet MS"/>
        </w:rPr>
      </w:pPr>
      <w:r>
        <w:rPr>
          <w:rFonts w:cs="Trebuchet MS"/>
          <w:u w:val="single"/>
        </w:rPr>
        <w:t>Confirmar la viabilidad:</w:t>
      </w:r>
      <w:r>
        <w:rPr>
          <w:rFonts w:cs="Trebuchet MS"/>
        </w:rPr>
        <w:t xml:space="preserve"> El negocio se encuentra en una posición menos que satisfactoria dentro de una industria menos atractiva.</w:t>
      </w:r>
    </w:p>
    <w:p w:rsidR="00C85AC1" w:rsidRDefault="00C85AC1">
      <w:pPr>
        <w:numPr>
          <w:ilvl w:val="0"/>
          <w:numId w:val="36"/>
        </w:numPr>
        <w:jc w:val="both"/>
        <w:rPr>
          <w:rFonts w:cs="Trebuchet MS"/>
        </w:rPr>
      </w:pPr>
      <w:r>
        <w:rPr>
          <w:rFonts w:cs="Trebuchet MS"/>
          <w:u w:val="single"/>
        </w:rPr>
        <w:t>Salir-Liquidar:</w:t>
      </w:r>
      <w:r>
        <w:rPr>
          <w:rFonts w:cs="Trebuchet MS"/>
        </w:rPr>
        <w:t xml:space="preserve"> Ni el negocio ni la industria presentan características compensadoras. El negocio debería ser abandonado.</w:t>
      </w:r>
    </w:p>
    <w:p w:rsidR="00C85AC1" w:rsidRDefault="00C85AC1">
      <w:pPr>
        <w:numPr>
          <w:ilvl w:val="0"/>
          <w:numId w:val="36"/>
        </w:numPr>
        <w:jc w:val="both"/>
        <w:rPr>
          <w:rFonts w:cs="Trebuchet MS"/>
        </w:rPr>
      </w:pPr>
      <w:r>
        <w:rPr>
          <w:rFonts w:cs="Trebuchet MS"/>
          <w:u w:val="single"/>
        </w:rPr>
        <w:t>Acosador competitivo:</w:t>
      </w:r>
      <w:r>
        <w:rPr>
          <w:rFonts w:cs="Trebuchet MS"/>
        </w:rPr>
        <w:t xml:space="preserve"> Este es un negocio con una débil posición dentro de una industria atractiva o muy atractiva, donde los competidores con una buena posición en la industria también compiten con la compañía en otras industrias.</w:t>
      </w:r>
    </w:p>
    <w:p w:rsidR="00C85AC1" w:rsidRDefault="00C85AC1">
      <w:pPr>
        <w:jc w:val="both"/>
        <w:rPr>
          <w:rFonts w:cs="Trebuchet MS"/>
        </w:rPr>
      </w:pPr>
    </w:p>
    <w:p w:rsidR="00C85AC1" w:rsidRDefault="00C85AC1">
      <w:pPr>
        <w:jc w:val="both"/>
        <w:rPr>
          <w:rFonts w:cs="Trebuchet MS"/>
          <w:b/>
        </w:rPr>
      </w:pPr>
      <w:r>
        <w:rPr>
          <w:rFonts w:cs="Trebuchet MS"/>
          <w:b/>
        </w:rPr>
        <w:t>Paso 2. Definición de programas generales de acción</w:t>
      </w:r>
    </w:p>
    <w:p w:rsidR="00C85AC1" w:rsidRDefault="00C85AC1">
      <w:pPr>
        <w:spacing w:line="100" w:lineRule="atLeast"/>
        <w:jc w:val="both"/>
        <w:rPr>
          <w:rFonts w:cs="Tahoma"/>
          <w:szCs w:val="20"/>
        </w:rPr>
      </w:pPr>
      <w:r>
        <w:rPr>
          <w:rFonts w:cs="Tahoma"/>
          <w:szCs w:val="20"/>
        </w:rPr>
        <w:tab/>
        <w:t>Un requisito clave para una formulación efectiva de una estrategia de negocios es la coherencia entre los programas de acción estratégica -que deben generarse en esta etapa del proceso- y los resultados de los análisis previos: desafíos de los cambios en la misión (Capítulo 4); oportunidades y amenazas que surgen del examen del medio (Capítulo 5); y los puntos fuertes y las debilidades que son el resultado de la evaluación interna (Capítulo 6).</w:t>
      </w:r>
    </w:p>
    <w:p w:rsidR="00C85AC1" w:rsidRDefault="00C85AC1">
      <w:pPr>
        <w:spacing w:line="100" w:lineRule="atLeast"/>
        <w:jc w:val="both"/>
        <w:rPr>
          <w:rFonts w:ascii="Tahoma" w:hAnsi="Tahoma" w:cs="Tahoma"/>
          <w:sz w:val="22"/>
          <w:szCs w:val="22"/>
        </w:rPr>
      </w:pPr>
      <w:r>
        <w:rPr>
          <w:rFonts w:ascii="Arial" w:hAnsi="Arial" w:cs="Arial"/>
          <w:i/>
          <w:szCs w:val="20"/>
        </w:rPr>
        <w:tab/>
      </w:r>
      <w:r>
        <w:rPr>
          <w:rFonts w:ascii="Tahoma" w:hAnsi="Tahoma" w:cs="Tahoma"/>
          <w:sz w:val="22"/>
          <w:szCs w:val="22"/>
        </w:rPr>
        <w:t>Los</w:t>
      </w:r>
      <w:r>
        <w:rPr>
          <w:rFonts w:ascii="Tahoma" w:eastAsia="Tahoma" w:hAnsi="Tahoma" w:cs="Tahoma"/>
          <w:sz w:val="22"/>
          <w:szCs w:val="22"/>
        </w:rPr>
        <w:t xml:space="preserve"> </w:t>
      </w:r>
      <w:r>
        <w:rPr>
          <w:rFonts w:ascii="Tahoma" w:hAnsi="Tahoma" w:cs="Tahoma"/>
          <w:sz w:val="22"/>
          <w:szCs w:val="22"/>
        </w:rPr>
        <w:t>programas</w:t>
      </w:r>
      <w:r>
        <w:rPr>
          <w:rFonts w:ascii="Tahoma" w:eastAsia="Tahoma" w:hAnsi="Tahoma" w:cs="Tahoma"/>
          <w:sz w:val="22"/>
          <w:szCs w:val="22"/>
        </w:rPr>
        <w:t xml:space="preserve"> </w:t>
      </w:r>
      <w:r>
        <w:rPr>
          <w:rFonts w:ascii="Tahoma" w:hAnsi="Tahoma" w:cs="Tahoma"/>
          <w:sz w:val="22"/>
          <w:szCs w:val="22"/>
        </w:rPr>
        <w:t>de</w:t>
      </w:r>
      <w:r>
        <w:rPr>
          <w:rFonts w:ascii="Tahoma" w:eastAsia="Tahoma" w:hAnsi="Tahoma" w:cs="Tahoma"/>
          <w:sz w:val="22"/>
          <w:szCs w:val="22"/>
        </w:rPr>
        <w:t xml:space="preserve"> </w:t>
      </w:r>
      <w:r>
        <w:rPr>
          <w:rFonts w:ascii="Tahoma" w:hAnsi="Tahoma" w:cs="Tahoma"/>
          <w:sz w:val="22"/>
          <w:szCs w:val="22"/>
        </w:rPr>
        <w:t>acción</w:t>
      </w:r>
      <w:r>
        <w:rPr>
          <w:rFonts w:ascii="Tahoma" w:eastAsia="Tahoma" w:hAnsi="Tahoma" w:cs="Tahoma"/>
          <w:sz w:val="22"/>
          <w:szCs w:val="22"/>
        </w:rPr>
        <w:t xml:space="preserve"> </w:t>
      </w:r>
      <w:r>
        <w:rPr>
          <w:rFonts w:ascii="Tahoma" w:hAnsi="Tahoma" w:cs="Tahoma"/>
          <w:sz w:val="22"/>
          <w:szCs w:val="22"/>
        </w:rPr>
        <w:t>se</w:t>
      </w:r>
      <w:r>
        <w:rPr>
          <w:rFonts w:ascii="Tahoma" w:eastAsia="Tahoma" w:hAnsi="Tahoma" w:cs="Tahoma"/>
          <w:sz w:val="22"/>
          <w:szCs w:val="22"/>
        </w:rPr>
        <w:t xml:space="preserve"> </w:t>
      </w:r>
      <w:r>
        <w:rPr>
          <w:rFonts w:ascii="Tahoma" w:hAnsi="Tahoma" w:cs="Tahoma"/>
          <w:sz w:val="22"/>
          <w:szCs w:val="22"/>
        </w:rPr>
        <w:t>enuncian</w:t>
      </w:r>
      <w:r>
        <w:rPr>
          <w:rFonts w:ascii="Tahoma" w:eastAsia="Tahoma" w:hAnsi="Tahoma" w:cs="Tahoma"/>
          <w:sz w:val="22"/>
          <w:szCs w:val="22"/>
        </w:rPr>
        <w:t xml:space="preserve"> </w:t>
      </w:r>
      <w:r>
        <w:rPr>
          <w:rFonts w:ascii="Tahoma" w:hAnsi="Tahoma" w:cs="Tahoma"/>
          <w:sz w:val="22"/>
          <w:szCs w:val="22"/>
        </w:rPr>
        <w:t>en</w:t>
      </w:r>
      <w:r>
        <w:rPr>
          <w:rFonts w:ascii="Tahoma" w:eastAsia="Tahoma" w:hAnsi="Tahoma" w:cs="Tahoma"/>
          <w:sz w:val="22"/>
          <w:szCs w:val="22"/>
        </w:rPr>
        <w:t xml:space="preserve"> </w:t>
      </w:r>
      <w:r>
        <w:rPr>
          <w:rFonts w:ascii="Tahoma" w:hAnsi="Tahoma" w:cs="Tahoma"/>
          <w:sz w:val="22"/>
          <w:szCs w:val="22"/>
        </w:rPr>
        <w:t>dos</w:t>
      </w:r>
      <w:r>
        <w:rPr>
          <w:rFonts w:ascii="Tahoma" w:eastAsia="Tahoma" w:hAnsi="Tahoma" w:cs="Tahoma"/>
          <w:sz w:val="22"/>
          <w:szCs w:val="22"/>
        </w:rPr>
        <w:t xml:space="preserve"> </w:t>
      </w:r>
      <w:r>
        <w:rPr>
          <w:rFonts w:ascii="Tahoma" w:hAnsi="Tahoma" w:cs="Tahoma"/>
          <w:sz w:val="22"/>
          <w:szCs w:val="22"/>
        </w:rPr>
        <w:t>niveles</w:t>
      </w:r>
      <w:r>
        <w:rPr>
          <w:rFonts w:ascii="Tahoma" w:eastAsia="Tahoma" w:hAnsi="Tahoma" w:cs="Tahoma"/>
          <w:sz w:val="22"/>
          <w:szCs w:val="22"/>
        </w:rPr>
        <w:t xml:space="preserve"> </w:t>
      </w:r>
      <w:r>
        <w:rPr>
          <w:rFonts w:ascii="Tahoma" w:hAnsi="Tahoma" w:cs="Tahoma"/>
          <w:sz w:val="22"/>
          <w:szCs w:val="22"/>
        </w:rPr>
        <w:t>diferentes</w:t>
      </w:r>
      <w:r>
        <w:rPr>
          <w:rFonts w:ascii="Tahoma" w:eastAsia="Tahoma" w:hAnsi="Tahoma" w:cs="Tahoma"/>
          <w:sz w:val="22"/>
          <w:szCs w:val="22"/>
        </w:rPr>
        <w:t xml:space="preserve"> </w:t>
      </w:r>
      <w:r>
        <w:rPr>
          <w:rFonts w:ascii="Tahoma" w:hAnsi="Tahoma" w:cs="Tahoma"/>
          <w:sz w:val="22"/>
          <w:szCs w:val="22"/>
        </w:rPr>
        <w:t>de</w:t>
      </w:r>
      <w:r>
        <w:rPr>
          <w:rFonts w:ascii="Tahoma" w:eastAsia="Tahoma" w:hAnsi="Tahoma" w:cs="Tahoma"/>
          <w:sz w:val="22"/>
          <w:szCs w:val="22"/>
        </w:rPr>
        <w:t xml:space="preserve"> </w:t>
      </w:r>
      <w:r>
        <w:rPr>
          <w:rFonts w:ascii="Tahoma" w:hAnsi="Tahoma" w:cs="Tahoma"/>
          <w:sz w:val="22"/>
          <w:szCs w:val="22"/>
        </w:rPr>
        <w:t>agregación.</w:t>
      </w:r>
    </w:p>
    <w:p w:rsidR="00C85AC1" w:rsidRDefault="00C85AC1">
      <w:pPr>
        <w:jc w:val="both"/>
        <w:rPr>
          <w:rFonts w:cs="Tahoma"/>
          <w:szCs w:val="20"/>
        </w:rPr>
      </w:pPr>
      <w:r>
        <w:rPr>
          <w:rFonts w:cs="Trebuchet MS"/>
        </w:rPr>
        <w:tab/>
        <w:t>Primeramente, se definen todos los programas generales de acción, que deberían completar la totalidad del programa estratégico de la unidad de negocios. No deberían ser demasiado numerosos, y deberían permitir una coordinación adecuada de las numerosas tareas que son llevadas a cabo a nivel del negocio.</w:t>
      </w:r>
      <w:r>
        <w:rPr>
          <w:rFonts w:cs="Trebuchet MS"/>
          <w:szCs w:val="20"/>
        </w:rPr>
        <w:t xml:space="preserve"> </w:t>
      </w:r>
      <w:r>
        <w:rPr>
          <w:rFonts w:cs="Tahoma"/>
          <w:szCs w:val="20"/>
        </w:rPr>
        <w:t>La prueba crítica de su formulación es determinar si son lo suficientemente completos -lo que significa que responden a todos los temas claves descubiertos en nuestro análisis estratégico- y si son lo suficientemente motivadores como para lograr que la organización alcance un nivel más elevado de desempeño.</w:t>
      </w:r>
    </w:p>
    <w:p w:rsidR="00C85AC1" w:rsidRDefault="00C85AC1">
      <w:pPr>
        <w:jc w:val="both"/>
        <w:rPr>
          <w:rFonts w:cs="Tahoma"/>
          <w:szCs w:val="20"/>
        </w:rPr>
      </w:pPr>
      <w:r>
        <w:rPr>
          <w:rFonts w:cs="Trebuchet MS"/>
        </w:rPr>
        <w:tab/>
      </w:r>
      <w:r>
        <w:rPr>
          <w:rFonts w:cs="Tahoma"/>
          <w:szCs w:val="20"/>
        </w:rPr>
        <w:t>Existe una manera fácil de asegurarse, o por lo menos de verificar, hasta qué punto es completo el conjunto total de programas generales de acción. Esto se lleva a cabo reflexionando sobre los requisitos impuestos por los tres elementos principales de nuestro análisis: los desafíos que surgen de los cambios en los productos y mercados, los alcances geográficos y las competencias únicas (Figura 7-4): las oportunidades y amenazas a partir del examen del medio externo (Figura 7-5), y las fortalezas y debilidades que emergen de la evaluación interna (Figura 7-6).</w:t>
      </w:r>
    </w:p>
    <w:p w:rsidR="00C85AC1" w:rsidRDefault="00C85AC1">
      <w:pPr>
        <w:jc w:val="both"/>
        <w:rPr>
          <w:rFonts w:cs="Tahoma"/>
          <w:szCs w:val="20"/>
        </w:rPr>
      </w:pPr>
    </w:p>
    <w:p w:rsidR="00C85AC1" w:rsidRDefault="00C85AC1">
      <w:pPr>
        <w:jc w:val="both"/>
        <w:rPr>
          <w:rFonts w:cs="Tahoma"/>
          <w:szCs w:val="20"/>
        </w:rPr>
      </w:pPr>
      <w:r>
        <w:rPr>
          <w:rFonts w:cs="Tahoma"/>
          <w:szCs w:val="20"/>
        </w:rPr>
        <w:t>Es necesario utilizar variados antecedentes para la adecuada caracterización de cada programa general de acción.</w:t>
      </w:r>
    </w:p>
    <w:p w:rsidR="00C85AC1" w:rsidRDefault="00C85AC1">
      <w:pPr>
        <w:numPr>
          <w:ilvl w:val="0"/>
          <w:numId w:val="37"/>
        </w:numPr>
        <w:tabs>
          <w:tab w:val="left" w:pos="360"/>
        </w:tabs>
        <w:jc w:val="both"/>
        <w:rPr>
          <w:rFonts w:cs="Tahoma"/>
          <w:szCs w:val="20"/>
        </w:rPr>
      </w:pPr>
      <w:r>
        <w:rPr>
          <w:rFonts w:cs="Tahoma"/>
          <w:b/>
          <w:szCs w:val="20"/>
        </w:rPr>
        <w:t>Descripción</w:t>
      </w:r>
      <w:r>
        <w:rPr>
          <w:rFonts w:cs="Tahoma"/>
          <w:szCs w:val="20"/>
        </w:rPr>
        <w:t>: expresar el propósito y la meta del programa general de acción.</w:t>
      </w:r>
    </w:p>
    <w:p w:rsidR="00C85AC1" w:rsidRDefault="00C85AC1">
      <w:pPr>
        <w:numPr>
          <w:ilvl w:val="0"/>
          <w:numId w:val="37"/>
        </w:numPr>
        <w:tabs>
          <w:tab w:val="left" w:pos="360"/>
        </w:tabs>
        <w:jc w:val="both"/>
        <w:rPr>
          <w:rFonts w:cs="Tahoma"/>
          <w:szCs w:val="20"/>
        </w:rPr>
      </w:pPr>
      <w:r>
        <w:rPr>
          <w:rFonts w:cs="Tahoma"/>
          <w:b/>
          <w:szCs w:val="20"/>
        </w:rPr>
        <w:t>Directivo responsable</w:t>
      </w:r>
      <w:r>
        <w:rPr>
          <w:rFonts w:cs="Tahoma"/>
          <w:szCs w:val="20"/>
        </w:rPr>
        <w:t>: un solo individuo que será responsable de supervisar la implementación del programa general de acción.</w:t>
      </w:r>
    </w:p>
    <w:p w:rsidR="00C85AC1" w:rsidRDefault="00C85AC1">
      <w:pPr>
        <w:numPr>
          <w:ilvl w:val="0"/>
          <w:numId w:val="37"/>
        </w:numPr>
        <w:tabs>
          <w:tab w:val="left" w:pos="360"/>
        </w:tabs>
        <w:jc w:val="both"/>
        <w:rPr>
          <w:rFonts w:cs="Tahoma"/>
          <w:szCs w:val="20"/>
        </w:rPr>
      </w:pPr>
      <w:r>
        <w:rPr>
          <w:rFonts w:cs="Tahoma"/>
          <w:b/>
          <w:szCs w:val="20"/>
        </w:rPr>
        <w:t>Indicadores claves para el control de la gestión:</w:t>
      </w:r>
      <w:r>
        <w:rPr>
          <w:rFonts w:cs="Tahoma"/>
          <w:szCs w:val="20"/>
        </w:rPr>
        <w:t xml:space="preserve"> factores estables utilizados para evaluar el desempeño del negocio.</w:t>
      </w:r>
    </w:p>
    <w:p w:rsidR="00C85AC1" w:rsidRDefault="00C85AC1">
      <w:pPr>
        <w:numPr>
          <w:ilvl w:val="0"/>
          <w:numId w:val="37"/>
        </w:numPr>
        <w:tabs>
          <w:tab w:val="left" w:pos="360"/>
        </w:tabs>
        <w:jc w:val="both"/>
        <w:rPr>
          <w:rFonts w:cs="Tahoma"/>
          <w:szCs w:val="20"/>
        </w:rPr>
      </w:pPr>
      <w:r>
        <w:rPr>
          <w:rFonts w:cs="Tahoma"/>
          <w:b/>
          <w:szCs w:val="20"/>
        </w:rPr>
        <w:t>Descripción del primer hito importante:</w:t>
      </w:r>
      <w:r>
        <w:rPr>
          <w:rFonts w:cs="Tahoma"/>
          <w:szCs w:val="20"/>
        </w:rPr>
        <w:t xml:space="preserve"> el primer producto tangible del programa general de acción.</w:t>
      </w:r>
    </w:p>
    <w:p w:rsidR="00C85AC1" w:rsidRDefault="00C85AC1">
      <w:pPr>
        <w:numPr>
          <w:ilvl w:val="0"/>
          <w:numId w:val="37"/>
        </w:numPr>
        <w:tabs>
          <w:tab w:val="left" w:pos="360"/>
        </w:tabs>
        <w:jc w:val="both"/>
        <w:rPr>
          <w:rFonts w:cs="Tahoma"/>
          <w:szCs w:val="20"/>
        </w:rPr>
      </w:pPr>
      <w:r>
        <w:rPr>
          <w:rFonts w:cs="Tahoma"/>
          <w:b/>
          <w:szCs w:val="20"/>
        </w:rPr>
        <w:t>Fecha del primer hito importante:</w:t>
      </w:r>
      <w:r>
        <w:rPr>
          <w:rFonts w:cs="Tahoma"/>
          <w:szCs w:val="20"/>
        </w:rPr>
        <w:t xml:space="preserve"> la fecha en la que debería alcanzarse el hito.</w:t>
      </w:r>
    </w:p>
    <w:p w:rsidR="00C85AC1" w:rsidRDefault="00C85AC1">
      <w:pPr>
        <w:jc w:val="both"/>
        <w:rPr>
          <w:rFonts w:cs="Trebuchet MS"/>
        </w:rPr>
      </w:pPr>
    </w:p>
    <w:p w:rsidR="00C85AC1" w:rsidRDefault="00C85AC1">
      <w:pPr>
        <w:jc w:val="both"/>
        <w:rPr>
          <w:rFonts w:cs="Trebuchet MS"/>
          <w:b/>
        </w:rPr>
      </w:pPr>
      <w:r>
        <w:rPr>
          <w:rFonts w:cs="Trebuchet MS"/>
          <w:b/>
        </w:rPr>
        <w:t>Paso 3. Definición de programas específicos de acción</w:t>
      </w:r>
    </w:p>
    <w:p w:rsidR="00C85AC1" w:rsidRDefault="00C85AC1">
      <w:pPr>
        <w:jc w:val="both"/>
        <w:rPr>
          <w:rFonts w:cs="Trebuchet MS"/>
        </w:rPr>
      </w:pPr>
      <w:r>
        <w:rPr>
          <w:rFonts w:cs="Trebuchet MS"/>
        </w:rPr>
        <w:tab/>
        <w:t>Cada programa general de acción está respaldado por un conjunto de programas específicos de acción que ayudan a proporcionar un sentido de concreción al trabajo gerencial estratégico. Los programas específicos de acción son tareas tangibles a corto plazo que pueden ser identificados, controlados y evaluados con precisión.</w:t>
      </w:r>
    </w:p>
    <w:p w:rsidR="00C85AC1" w:rsidRDefault="00C85AC1">
      <w:pPr>
        <w:jc w:val="both"/>
        <w:rPr>
          <w:rFonts w:cs="Trebuchet MS"/>
        </w:rPr>
      </w:pPr>
      <w:r>
        <w:rPr>
          <w:rFonts w:cs="Trebuchet MS"/>
        </w:rPr>
        <w:tab/>
        <w:t>La definición de un programa específico de acción incluye la siguiente información: Descripción, Declaración de prioridades, declaración de costos, declaración de beneficios, cumplimiento programado, directivo responsable, procedimiento para controlar el cumplimiento y declaración de desempeño y metas.</w:t>
      </w:r>
    </w:p>
    <w:p w:rsidR="00C85AC1" w:rsidRDefault="00C85AC1">
      <w:pPr>
        <w:jc w:val="both"/>
        <w:rPr>
          <w:rFonts w:cs="Trebuchet MS"/>
        </w:rPr>
      </w:pPr>
    </w:p>
    <w:p w:rsidR="00C85AC1" w:rsidRDefault="00C85AC1">
      <w:pPr>
        <w:jc w:val="both"/>
        <w:rPr>
          <w:rFonts w:cs="Trebuchet MS"/>
        </w:rPr>
      </w:pPr>
      <w:r>
        <w:rPr>
          <w:rFonts w:cs="Trebuchet MS"/>
          <w:u w:val="single"/>
        </w:rPr>
        <w:t>Las actividades de un Programa son:</w:t>
      </w:r>
      <w:r>
        <w:rPr>
          <w:rFonts w:cs="Trebuchet MS"/>
        </w:rPr>
        <w:t xml:space="preserve"> </w:t>
      </w:r>
    </w:p>
    <w:p w:rsidR="00C85AC1" w:rsidRDefault="00C85AC1">
      <w:pPr>
        <w:numPr>
          <w:ilvl w:val="0"/>
          <w:numId w:val="38"/>
        </w:numPr>
        <w:tabs>
          <w:tab w:val="left" w:pos="360"/>
        </w:tabs>
        <w:jc w:val="both"/>
        <w:rPr>
          <w:rFonts w:cs="Tahoma"/>
          <w:szCs w:val="20"/>
        </w:rPr>
      </w:pPr>
      <w:r>
        <w:rPr>
          <w:rFonts w:cs="Tahoma"/>
          <w:szCs w:val="20"/>
          <w:u w:val="single"/>
        </w:rPr>
        <w:t>Descripción</w:t>
      </w:r>
      <w:r>
        <w:rPr>
          <w:rFonts w:cs="Tahoma"/>
          <w:b/>
          <w:szCs w:val="20"/>
        </w:rPr>
        <w:t xml:space="preserve">: </w:t>
      </w:r>
      <w:r>
        <w:rPr>
          <w:rFonts w:cs="Tahoma"/>
          <w:szCs w:val="20"/>
        </w:rPr>
        <w:t>un relato de las actividades del programa.</w:t>
      </w:r>
    </w:p>
    <w:p w:rsidR="00C85AC1" w:rsidRDefault="00C85AC1">
      <w:pPr>
        <w:numPr>
          <w:ilvl w:val="0"/>
          <w:numId w:val="38"/>
        </w:numPr>
        <w:jc w:val="both"/>
        <w:rPr>
          <w:rFonts w:cs="Trebuchet MS"/>
          <w:szCs w:val="20"/>
        </w:rPr>
      </w:pPr>
      <w:r>
        <w:rPr>
          <w:rFonts w:cs="Trebuchet MS"/>
          <w:szCs w:val="20"/>
          <w:u w:val="single"/>
        </w:rPr>
        <w:t>Declaración de prioridades:</w:t>
      </w:r>
      <w:r>
        <w:rPr>
          <w:rFonts w:cs="Trebuchet MS"/>
          <w:szCs w:val="20"/>
        </w:rPr>
        <w:t xml:space="preserve"> Transmite el grado de importancia del programa de acción para el negocio. Las tres categorías de prioridad utilizadas se encuentran en la Figura 7- 10.</w:t>
      </w:r>
    </w:p>
    <w:p w:rsidR="00C85AC1" w:rsidRDefault="00C85AC1">
      <w:pPr>
        <w:numPr>
          <w:ilvl w:val="0"/>
          <w:numId w:val="38"/>
        </w:numPr>
        <w:jc w:val="both"/>
        <w:rPr>
          <w:rFonts w:cs="Trebuchet MS"/>
          <w:szCs w:val="20"/>
        </w:rPr>
      </w:pPr>
      <w:r>
        <w:rPr>
          <w:rFonts w:cs="Trebuchet MS"/>
          <w:szCs w:val="20"/>
          <w:u w:val="single"/>
        </w:rPr>
        <w:t>Declaración de costos:</w:t>
      </w:r>
      <w:r>
        <w:rPr>
          <w:rFonts w:cs="Trebuchet MS"/>
          <w:szCs w:val="20"/>
        </w:rPr>
        <w:t xml:space="preserve"> Estimación de los costos asociados a la implementación de los programas de acción. Las cifras deberían descomponerse en tres componentes de fondos estratégicos: inversiones, aumentos en el capital de explotación y gastos de desarrollo. Este tema es examinado en el paso siguiente, cuando se define el presupuesto para la unidad de negocio.</w:t>
      </w:r>
    </w:p>
    <w:p w:rsidR="00C85AC1" w:rsidRDefault="00C85AC1">
      <w:pPr>
        <w:numPr>
          <w:ilvl w:val="0"/>
          <w:numId w:val="38"/>
        </w:numPr>
        <w:jc w:val="both"/>
        <w:rPr>
          <w:rFonts w:cs="Trebuchet MS"/>
          <w:szCs w:val="20"/>
        </w:rPr>
      </w:pPr>
      <w:r>
        <w:rPr>
          <w:rFonts w:cs="Trebuchet MS"/>
          <w:szCs w:val="20"/>
        </w:rPr>
        <w:t xml:space="preserve">Declaración de beneficios </w:t>
      </w:r>
    </w:p>
    <w:p w:rsidR="00C85AC1" w:rsidRDefault="00C85AC1">
      <w:pPr>
        <w:numPr>
          <w:ilvl w:val="0"/>
          <w:numId w:val="38"/>
        </w:numPr>
        <w:jc w:val="both"/>
        <w:rPr>
          <w:rFonts w:cs="Trebuchet MS"/>
          <w:szCs w:val="20"/>
        </w:rPr>
      </w:pPr>
      <w:r>
        <w:rPr>
          <w:rFonts w:cs="Trebuchet MS"/>
          <w:szCs w:val="20"/>
        </w:rPr>
        <w:t xml:space="preserve">Cumplimiento programado </w:t>
      </w:r>
    </w:p>
    <w:p w:rsidR="00C85AC1" w:rsidRDefault="00C85AC1">
      <w:pPr>
        <w:numPr>
          <w:ilvl w:val="0"/>
          <w:numId w:val="38"/>
        </w:numPr>
        <w:jc w:val="both"/>
        <w:rPr>
          <w:rFonts w:cs="Trebuchet MS"/>
          <w:szCs w:val="20"/>
        </w:rPr>
      </w:pPr>
      <w:r>
        <w:rPr>
          <w:rFonts w:cs="Trebuchet MS"/>
          <w:szCs w:val="20"/>
        </w:rPr>
        <w:t xml:space="preserve">Directivo responsable </w:t>
      </w:r>
    </w:p>
    <w:p w:rsidR="00C85AC1" w:rsidRDefault="00C85AC1">
      <w:pPr>
        <w:numPr>
          <w:ilvl w:val="0"/>
          <w:numId w:val="38"/>
        </w:numPr>
        <w:jc w:val="both"/>
        <w:rPr>
          <w:rFonts w:cs="Trebuchet MS"/>
          <w:szCs w:val="20"/>
        </w:rPr>
      </w:pPr>
      <w:r>
        <w:rPr>
          <w:rFonts w:cs="Trebuchet MS"/>
          <w:szCs w:val="20"/>
        </w:rPr>
        <w:t xml:space="preserve">Procedimiento para controlar el cumplimiento </w:t>
      </w:r>
    </w:p>
    <w:p w:rsidR="00C85AC1" w:rsidRDefault="00C85AC1">
      <w:pPr>
        <w:numPr>
          <w:ilvl w:val="0"/>
          <w:numId w:val="38"/>
        </w:numPr>
        <w:jc w:val="both"/>
        <w:rPr>
          <w:rFonts w:cs="Trebuchet MS"/>
          <w:szCs w:val="20"/>
        </w:rPr>
      </w:pPr>
      <w:r>
        <w:rPr>
          <w:rFonts w:cs="Trebuchet MS"/>
          <w:szCs w:val="20"/>
        </w:rPr>
        <w:t>Declaración de desempeño y metas</w:t>
      </w:r>
    </w:p>
    <w:p w:rsidR="00C85AC1" w:rsidRDefault="00C85AC1">
      <w:pPr>
        <w:jc w:val="both"/>
        <w:rPr>
          <w:rFonts w:cs="Trebuchet MS"/>
        </w:rPr>
      </w:pPr>
    </w:p>
    <w:p w:rsidR="00C85AC1" w:rsidRDefault="00C85AC1">
      <w:pPr>
        <w:jc w:val="both"/>
        <w:rPr>
          <w:rFonts w:cs="Trebuchet MS"/>
          <w:b/>
        </w:rPr>
      </w:pPr>
      <w:r>
        <w:rPr>
          <w:rFonts w:cs="Trebuchet MS"/>
          <w:b/>
        </w:rPr>
        <w:t>Paso 4. Preparación del presupuesto y programación de fondos estratégicos</w:t>
      </w:r>
    </w:p>
    <w:p w:rsidR="00C85AC1" w:rsidRDefault="00C85AC1">
      <w:pPr>
        <w:jc w:val="both"/>
        <w:rPr>
          <w:rFonts w:cs="Arial"/>
          <w:szCs w:val="20"/>
        </w:rPr>
      </w:pPr>
      <w:r>
        <w:rPr>
          <w:rFonts w:cs="Trebuchet MS"/>
        </w:rPr>
        <w:tab/>
        <w:t xml:space="preserve">Los presupuestos representan proyecciones de ingresos y costos que cubren normalmente uno o </w:t>
      </w:r>
      <w:proofErr w:type="spellStart"/>
      <w:r>
        <w:rPr>
          <w:rFonts w:cs="Trebuchet MS"/>
        </w:rPr>
        <w:t>mas</w:t>
      </w:r>
      <w:proofErr w:type="spellEnd"/>
      <w:r>
        <w:rPr>
          <w:rFonts w:cs="Trebuchet MS"/>
        </w:rPr>
        <w:t xml:space="preserve"> años. E</w:t>
      </w:r>
      <w:r>
        <w:rPr>
          <w:rFonts w:cs="Arial"/>
          <w:szCs w:val="20"/>
        </w:rPr>
        <w:t>l presupuesto maestro incluye todas aquellas actividades cuyo control se juzga importante para un desarrollo saludable de los negocios de la empresa: ventas, la fabricación, las actividades administrativas, la inversión y la gestión del efectivo.</w:t>
      </w:r>
    </w:p>
    <w:p w:rsidR="00C85AC1" w:rsidRDefault="00C85AC1">
      <w:pPr>
        <w:jc w:val="both"/>
        <w:rPr>
          <w:rFonts w:cs="Tahoma"/>
          <w:szCs w:val="20"/>
        </w:rPr>
      </w:pPr>
      <w:r>
        <w:rPr>
          <w:rFonts w:ascii="Tahoma" w:hAnsi="Tahoma" w:cs="Tahoma"/>
          <w:sz w:val="22"/>
          <w:szCs w:val="22"/>
        </w:rPr>
        <w:tab/>
      </w:r>
      <w:r>
        <w:rPr>
          <w:rFonts w:cs="Tahoma"/>
          <w:szCs w:val="20"/>
        </w:rPr>
        <w:t>Los fondos estratégicos son rubros de gastos requeridos para la implementación de los programas estratégicos de acción cuyos beneficios se espera sean acumulados a largo plazo, más allá del actual período presupuestario. Los fondos operativos son aquellos rubros de gastos requeridos para mantener el negocio en su posición presente.</w:t>
      </w:r>
    </w:p>
    <w:p w:rsidR="00C85AC1" w:rsidRDefault="00C85AC1">
      <w:pPr>
        <w:jc w:val="both"/>
        <w:rPr>
          <w:rFonts w:cs="Arial"/>
          <w:szCs w:val="20"/>
        </w:rPr>
      </w:pPr>
      <w:r>
        <w:rPr>
          <w:rFonts w:cs="Arial"/>
          <w:szCs w:val="20"/>
        </w:rPr>
        <w:tab/>
        <w:t xml:space="preserve">El resultado de un proceso de planificación conduce hacia el desarrollo de un </w:t>
      </w:r>
      <w:r>
        <w:rPr>
          <w:rFonts w:cs="Arial"/>
          <w:i/>
          <w:iCs/>
          <w:szCs w:val="20"/>
        </w:rPr>
        <w:t>presupuesto inteligente</w:t>
      </w:r>
      <w:r>
        <w:rPr>
          <w:rFonts w:cs="Arial"/>
          <w:szCs w:val="20"/>
        </w:rPr>
        <w:t>.</w:t>
      </w:r>
    </w:p>
    <w:p w:rsidR="00C85AC1" w:rsidRDefault="00C85AC1">
      <w:pPr>
        <w:jc w:val="both"/>
        <w:rPr>
          <w:rFonts w:cs="Trebuchet MS"/>
        </w:rPr>
      </w:pPr>
      <w:r>
        <w:rPr>
          <w:rFonts w:cs="Trebuchet MS"/>
        </w:rPr>
        <w:tab/>
        <w:t xml:space="preserve">Un </w:t>
      </w:r>
      <w:r>
        <w:rPr>
          <w:rFonts w:cs="Trebuchet MS"/>
          <w:i/>
          <w:iCs/>
        </w:rPr>
        <w:t>presupuesto inteligente</w:t>
      </w:r>
      <w:r>
        <w:rPr>
          <w:rFonts w:cs="Trebuchet MS"/>
        </w:rPr>
        <w:t xml:space="preserve"> es un instrumento que contiene compromisos estratégicos y operativos. Los compromisos estratégicos buscan el desarrollo de nuevas oportunidades y los compromisos operativos tienden al mantenimiento efectivo de la base existente del negocio. </w:t>
      </w:r>
    </w:p>
    <w:p w:rsidR="00C85AC1" w:rsidRDefault="00C85AC1">
      <w:pPr>
        <w:jc w:val="both"/>
        <w:rPr>
          <w:rFonts w:cs="Trebuchet MS"/>
        </w:rPr>
      </w:pPr>
      <w:r>
        <w:rPr>
          <w:rFonts w:cs="Trebuchet MS"/>
        </w:rPr>
        <w:tab/>
        <w:t>A fin de distinguir el papel que desempeñan se hace uso de fondos estratégicos y operativos. Los fondos estratégicos son rubros de gasto requeridos para la implementación de los programas estratégicos de acción. Los fondos operativos son aquellos rubros de gastos requeridos para mantener el negocio en su posición presente.</w:t>
      </w:r>
    </w:p>
    <w:p w:rsidR="00C85AC1" w:rsidRDefault="00C85AC1">
      <w:pPr>
        <w:jc w:val="both"/>
        <w:rPr>
          <w:rFonts w:cs="Trebuchet MS"/>
        </w:rPr>
      </w:pPr>
    </w:p>
    <w:p w:rsidR="00C85AC1" w:rsidRDefault="00C85AC1">
      <w:pPr>
        <w:jc w:val="both"/>
        <w:rPr>
          <w:rFonts w:cs="Trebuchet MS"/>
          <w:u w:val="single"/>
        </w:rPr>
      </w:pPr>
      <w:r>
        <w:rPr>
          <w:rFonts w:cs="Trebuchet MS"/>
          <w:u w:val="single"/>
        </w:rPr>
        <w:t>Existen tres componentes principales de los fondos estratégicos:</w:t>
      </w:r>
    </w:p>
    <w:p w:rsidR="00C85AC1" w:rsidRDefault="00C85AC1">
      <w:pPr>
        <w:numPr>
          <w:ilvl w:val="0"/>
          <w:numId w:val="39"/>
        </w:numPr>
        <w:jc w:val="both"/>
        <w:rPr>
          <w:rFonts w:cs="Trebuchet MS"/>
          <w:szCs w:val="20"/>
        </w:rPr>
      </w:pPr>
      <w:r>
        <w:rPr>
          <w:rFonts w:cs="Trebuchet MS"/>
          <w:u w:val="single"/>
        </w:rPr>
        <w:t>La inversión</w:t>
      </w:r>
      <w:r>
        <w:rPr>
          <w:rFonts w:cs="Trebuchet MS"/>
        </w:rPr>
        <w:t xml:space="preserve"> en bienes tangibles (</w:t>
      </w:r>
      <w:r>
        <w:rPr>
          <w:rFonts w:cs="Tahoma"/>
          <w:szCs w:val="20"/>
        </w:rPr>
        <w:t>nueva</w:t>
      </w:r>
      <w:r>
        <w:rPr>
          <w:rFonts w:eastAsia="Tahoma" w:cs="Tahoma"/>
          <w:szCs w:val="20"/>
        </w:rPr>
        <w:t xml:space="preserve"> </w:t>
      </w:r>
      <w:r>
        <w:rPr>
          <w:rFonts w:cs="Tahoma"/>
          <w:szCs w:val="20"/>
        </w:rPr>
        <w:t>capacidad</w:t>
      </w:r>
      <w:r>
        <w:rPr>
          <w:rFonts w:eastAsia="Tahoma" w:cs="Tahoma"/>
          <w:szCs w:val="20"/>
        </w:rPr>
        <w:t xml:space="preserve"> </w:t>
      </w:r>
      <w:r>
        <w:rPr>
          <w:rFonts w:cs="Tahoma"/>
          <w:szCs w:val="20"/>
        </w:rPr>
        <w:t>de</w:t>
      </w:r>
      <w:r>
        <w:rPr>
          <w:rFonts w:eastAsia="Tahoma" w:cs="Tahoma"/>
          <w:szCs w:val="20"/>
        </w:rPr>
        <w:t xml:space="preserve"> </w:t>
      </w:r>
      <w:r>
        <w:rPr>
          <w:rFonts w:cs="Tahoma"/>
          <w:szCs w:val="20"/>
        </w:rPr>
        <w:t>producción,</w:t>
      </w:r>
      <w:r>
        <w:rPr>
          <w:rFonts w:eastAsia="Tahoma" w:cs="Tahoma"/>
          <w:szCs w:val="20"/>
        </w:rPr>
        <w:t xml:space="preserve"> </w:t>
      </w:r>
      <w:r>
        <w:rPr>
          <w:rFonts w:cs="Tahoma"/>
          <w:szCs w:val="20"/>
        </w:rPr>
        <w:t>nueva</w:t>
      </w:r>
      <w:r>
        <w:rPr>
          <w:rFonts w:eastAsia="Tahoma" w:cs="Tahoma"/>
          <w:szCs w:val="20"/>
        </w:rPr>
        <w:t xml:space="preserve"> </w:t>
      </w:r>
      <w:r>
        <w:rPr>
          <w:rFonts w:cs="Tahoma"/>
          <w:szCs w:val="20"/>
        </w:rPr>
        <w:t>maquinaria</w:t>
      </w:r>
      <w:r>
        <w:rPr>
          <w:rFonts w:eastAsia="Tahoma" w:cs="Tahoma"/>
          <w:szCs w:val="20"/>
        </w:rPr>
        <w:t xml:space="preserve"> </w:t>
      </w:r>
      <w:r>
        <w:rPr>
          <w:rFonts w:cs="Tahoma"/>
          <w:szCs w:val="20"/>
        </w:rPr>
        <w:t>y</w:t>
      </w:r>
      <w:r>
        <w:rPr>
          <w:rFonts w:eastAsia="Tahoma" w:cs="Tahoma"/>
          <w:szCs w:val="20"/>
        </w:rPr>
        <w:t xml:space="preserve"> </w:t>
      </w:r>
      <w:r>
        <w:rPr>
          <w:rFonts w:cs="Tahoma"/>
          <w:szCs w:val="20"/>
        </w:rPr>
        <w:t>herramientas,</w:t>
      </w:r>
      <w:r>
        <w:rPr>
          <w:rFonts w:eastAsia="Tahoma" w:cs="Tahoma"/>
          <w:szCs w:val="20"/>
        </w:rPr>
        <w:t xml:space="preserve"> </w:t>
      </w:r>
      <w:r>
        <w:rPr>
          <w:rFonts w:cs="Tahoma"/>
          <w:szCs w:val="20"/>
        </w:rPr>
        <w:t>nuevos</w:t>
      </w:r>
      <w:r>
        <w:rPr>
          <w:rFonts w:eastAsia="Tahoma" w:cs="Tahoma"/>
          <w:szCs w:val="20"/>
        </w:rPr>
        <w:t xml:space="preserve"> </w:t>
      </w:r>
      <w:r>
        <w:rPr>
          <w:rFonts w:cs="Tahoma"/>
          <w:szCs w:val="20"/>
        </w:rPr>
        <w:t>vehículos</w:t>
      </w:r>
      <w:r>
        <w:rPr>
          <w:rFonts w:eastAsia="Tahoma" w:cs="Tahoma"/>
          <w:szCs w:val="20"/>
        </w:rPr>
        <w:t xml:space="preserve"> </w:t>
      </w:r>
      <w:r>
        <w:rPr>
          <w:rFonts w:cs="Tahoma"/>
          <w:szCs w:val="20"/>
        </w:rPr>
        <w:t>para</w:t>
      </w:r>
      <w:r>
        <w:rPr>
          <w:rFonts w:eastAsia="Tahoma" w:cs="Tahoma"/>
          <w:szCs w:val="20"/>
        </w:rPr>
        <w:t xml:space="preserve"> </w:t>
      </w:r>
      <w:r>
        <w:rPr>
          <w:rFonts w:cs="Tahoma"/>
          <w:szCs w:val="20"/>
        </w:rPr>
        <w:t>la</w:t>
      </w:r>
      <w:r>
        <w:rPr>
          <w:rFonts w:eastAsia="Tahoma" w:cs="Tahoma"/>
          <w:szCs w:val="20"/>
        </w:rPr>
        <w:t xml:space="preserve"> </w:t>
      </w:r>
      <w:r>
        <w:rPr>
          <w:rFonts w:cs="Tahoma"/>
          <w:szCs w:val="20"/>
        </w:rPr>
        <w:t>distribución,</w:t>
      </w:r>
      <w:r>
        <w:rPr>
          <w:rFonts w:eastAsia="Tahoma" w:cs="Tahoma"/>
          <w:szCs w:val="20"/>
        </w:rPr>
        <w:t xml:space="preserve"> </w:t>
      </w:r>
      <w:r>
        <w:rPr>
          <w:rFonts w:cs="Tahoma"/>
          <w:szCs w:val="20"/>
        </w:rPr>
        <w:t>nuevo</w:t>
      </w:r>
      <w:r>
        <w:rPr>
          <w:rFonts w:eastAsia="Tahoma" w:cs="Tahoma"/>
          <w:szCs w:val="20"/>
        </w:rPr>
        <w:t xml:space="preserve"> </w:t>
      </w:r>
      <w:r>
        <w:rPr>
          <w:rFonts w:cs="Tahoma"/>
          <w:szCs w:val="20"/>
        </w:rPr>
        <w:t>espacio</w:t>
      </w:r>
      <w:r>
        <w:rPr>
          <w:rFonts w:eastAsia="Tahoma" w:cs="Tahoma"/>
          <w:szCs w:val="20"/>
        </w:rPr>
        <w:t xml:space="preserve"> </w:t>
      </w:r>
      <w:r>
        <w:rPr>
          <w:rFonts w:cs="Tahoma"/>
          <w:szCs w:val="20"/>
        </w:rPr>
        <w:t>para</w:t>
      </w:r>
      <w:r>
        <w:rPr>
          <w:rFonts w:eastAsia="Tahoma" w:cs="Tahoma"/>
          <w:szCs w:val="20"/>
        </w:rPr>
        <w:t xml:space="preserve"> </w:t>
      </w:r>
      <w:r>
        <w:rPr>
          <w:rFonts w:cs="Tahoma"/>
          <w:szCs w:val="20"/>
        </w:rPr>
        <w:t>oficinas,</w:t>
      </w:r>
      <w:r>
        <w:rPr>
          <w:rFonts w:eastAsia="Tahoma" w:cs="Tahoma"/>
          <w:szCs w:val="20"/>
        </w:rPr>
        <w:t xml:space="preserve"> </w:t>
      </w:r>
      <w:r>
        <w:rPr>
          <w:rFonts w:cs="Tahoma"/>
          <w:szCs w:val="20"/>
        </w:rPr>
        <w:t>nuevo</w:t>
      </w:r>
      <w:r>
        <w:rPr>
          <w:rFonts w:eastAsia="Tahoma" w:cs="Tahoma"/>
          <w:szCs w:val="20"/>
        </w:rPr>
        <w:t xml:space="preserve"> </w:t>
      </w:r>
      <w:r>
        <w:rPr>
          <w:rFonts w:cs="Tahoma"/>
          <w:szCs w:val="20"/>
        </w:rPr>
        <w:t>espacio</w:t>
      </w:r>
      <w:r>
        <w:rPr>
          <w:rFonts w:eastAsia="Tahoma" w:cs="Tahoma"/>
          <w:szCs w:val="20"/>
        </w:rPr>
        <w:t xml:space="preserve"> </w:t>
      </w:r>
      <w:r>
        <w:rPr>
          <w:rFonts w:cs="Tahoma"/>
          <w:szCs w:val="20"/>
        </w:rPr>
        <w:t>para</w:t>
      </w:r>
      <w:r>
        <w:rPr>
          <w:rFonts w:eastAsia="Tahoma" w:cs="Tahoma"/>
          <w:szCs w:val="20"/>
        </w:rPr>
        <w:t xml:space="preserve"> </w:t>
      </w:r>
      <w:r>
        <w:rPr>
          <w:rFonts w:cs="Tahoma"/>
          <w:szCs w:val="20"/>
        </w:rPr>
        <w:t>depósitos,</w:t>
      </w:r>
      <w:r>
        <w:rPr>
          <w:rFonts w:eastAsia="Tahoma" w:cs="Tahoma"/>
          <w:szCs w:val="20"/>
        </w:rPr>
        <w:t xml:space="preserve"> </w:t>
      </w:r>
      <w:r>
        <w:rPr>
          <w:rFonts w:cs="Tahoma"/>
          <w:szCs w:val="20"/>
        </w:rPr>
        <w:t>y</w:t>
      </w:r>
      <w:r>
        <w:rPr>
          <w:rFonts w:eastAsia="Tahoma" w:cs="Tahoma"/>
          <w:szCs w:val="20"/>
        </w:rPr>
        <w:t xml:space="preserve"> </w:t>
      </w:r>
      <w:r>
        <w:rPr>
          <w:rFonts w:cs="Tahoma"/>
          <w:szCs w:val="20"/>
        </w:rPr>
        <w:t>nuevas</w:t>
      </w:r>
      <w:r>
        <w:rPr>
          <w:rFonts w:eastAsia="Tahoma" w:cs="Tahoma"/>
          <w:szCs w:val="20"/>
        </w:rPr>
        <w:t xml:space="preserve"> </w:t>
      </w:r>
      <w:r>
        <w:rPr>
          <w:rFonts w:cs="Tahoma"/>
          <w:szCs w:val="20"/>
        </w:rPr>
        <w:t>adquisiciones</w:t>
      </w:r>
      <w:r>
        <w:rPr>
          <w:rFonts w:cs="Trebuchet MS"/>
          <w:szCs w:val="20"/>
        </w:rPr>
        <w:t>)</w:t>
      </w:r>
    </w:p>
    <w:p w:rsidR="00C85AC1" w:rsidRDefault="00C85AC1">
      <w:pPr>
        <w:numPr>
          <w:ilvl w:val="0"/>
          <w:numId w:val="39"/>
        </w:numPr>
        <w:jc w:val="both"/>
        <w:rPr>
          <w:rFonts w:cs="Tahoma"/>
          <w:szCs w:val="20"/>
        </w:rPr>
      </w:pPr>
      <w:r>
        <w:rPr>
          <w:rFonts w:cs="Trebuchet MS"/>
          <w:u w:val="single"/>
        </w:rPr>
        <w:t>Los aumentos (o disminuciones)</w:t>
      </w:r>
      <w:r>
        <w:rPr>
          <w:rFonts w:cs="Trebuchet MS"/>
        </w:rPr>
        <w:t xml:space="preserve"> en el capital de explotación:</w:t>
      </w:r>
      <w:r>
        <w:rPr>
          <w:rFonts w:cs="Trebuchet MS"/>
          <w:szCs w:val="20"/>
        </w:rPr>
        <w:t xml:space="preserve"> </w:t>
      </w:r>
      <w:r>
        <w:rPr>
          <w:rFonts w:cs="Tahoma"/>
          <w:szCs w:val="20"/>
        </w:rPr>
        <w:t>generados</w:t>
      </w:r>
      <w:r>
        <w:rPr>
          <w:rFonts w:eastAsia="Tahoma" w:cs="Tahoma"/>
          <w:szCs w:val="20"/>
        </w:rPr>
        <w:t xml:space="preserve"> </w:t>
      </w:r>
      <w:r>
        <w:rPr>
          <w:rFonts w:cs="Tahoma"/>
          <w:szCs w:val="20"/>
        </w:rPr>
        <w:t>por</w:t>
      </w:r>
      <w:r>
        <w:rPr>
          <w:rFonts w:eastAsia="Tahoma" w:cs="Tahoma"/>
          <w:szCs w:val="20"/>
        </w:rPr>
        <w:t xml:space="preserve"> </w:t>
      </w:r>
      <w:r>
        <w:rPr>
          <w:rFonts w:cs="Tahoma"/>
          <w:szCs w:val="20"/>
        </w:rPr>
        <w:t>compromisos</w:t>
      </w:r>
      <w:r>
        <w:rPr>
          <w:rFonts w:eastAsia="Tahoma" w:cs="Tahoma"/>
          <w:szCs w:val="20"/>
        </w:rPr>
        <w:t xml:space="preserve"> </w:t>
      </w:r>
      <w:r>
        <w:rPr>
          <w:rFonts w:cs="Tahoma"/>
          <w:szCs w:val="20"/>
        </w:rPr>
        <w:t>estratégicos,</w:t>
      </w:r>
      <w:r>
        <w:rPr>
          <w:rFonts w:eastAsia="Tahoma" w:cs="Tahoma"/>
          <w:szCs w:val="20"/>
        </w:rPr>
        <w:t xml:space="preserve"> </w:t>
      </w:r>
      <w:r>
        <w:rPr>
          <w:rFonts w:cs="Tahoma"/>
          <w:szCs w:val="20"/>
        </w:rPr>
        <w:t>tales</w:t>
      </w:r>
      <w:r>
        <w:rPr>
          <w:rFonts w:eastAsia="Tahoma" w:cs="Tahoma"/>
          <w:szCs w:val="20"/>
        </w:rPr>
        <w:t xml:space="preserve"> </w:t>
      </w:r>
      <w:r>
        <w:rPr>
          <w:rFonts w:cs="Tahoma"/>
          <w:szCs w:val="20"/>
        </w:rPr>
        <w:t>como</w:t>
      </w:r>
      <w:r>
        <w:rPr>
          <w:rFonts w:eastAsia="Tahoma" w:cs="Tahoma"/>
          <w:szCs w:val="20"/>
        </w:rPr>
        <w:t xml:space="preserve"> </w:t>
      </w:r>
      <w:r>
        <w:rPr>
          <w:rFonts w:cs="Tahoma"/>
          <w:szCs w:val="20"/>
        </w:rPr>
        <w:t>el</w:t>
      </w:r>
      <w:r>
        <w:rPr>
          <w:rFonts w:eastAsia="Tahoma" w:cs="Tahoma"/>
          <w:szCs w:val="20"/>
        </w:rPr>
        <w:t xml:space="preserve"> </w:t>
      </w:r>
      <w:r>
        <w:rPr>
          <w:rFonts w:cs="Tahoma"/>
          <w:szCs w:val="20"/>
        </w:rPr>
        <w:t>impacto</w:t>
      </w:r>
      <w:r>
        <w:rPr>
          <w:rFonts w:eastAsia="Tahoma" w:cs="Tahoma"/>
          <w:szCs w:val="20"/>
        </w:rPr>
        <w:t xml:space="preserve"> </w:t>
      </w:r>
      <w:r>
        <w:rPr>
          <w:rFonts w:cs="Tahoma"/>
          <w:szCs w:val="20"/>
        </w:rPr>
        <w:t>de</w:t>
      </w:r>
      <w:r>
        <w:rPr>
          <w:rFonts w:eastAsia="Tahoma" w:cs="Tahoma"/>
          <w:szCs w:val="20"/>
        </w:rPr>
        <w:t xml:space="preserve"> </w:t>
      </w:r>
      <w:r>
        <w:rPr>
          <w:rFonts w:cs="Tahoma"/>
          <w:szCs w:val="20"/>
        </w:rPr>
        <w:t>los</w:t>
      </w:r>
      <w:r>
        <w:rPr>
          <w:rFonts w:eastAsia="Tahoma" w:cs="Tahoma"/>
          <w:szCs w:val="20"/>
        </w:rPr>
        <w:t xml:space="preserve"> </w:t>
      </w:r>
      <w:r>
        <w:rPr>
          <w:rFonts w:cs="Tahoma"/>
          <w:szCs w:val="20"/>
        </w:rPr>
        <w:t>aumentos</w:t>
      </w:r>
      <w:r>
        <w:rPr>
          <w:rFonts w:eastAsia="Tahoma" w:cs="Tahoma"/>
          <w:szCs w:val="20"/>
        </w:rPr>
        <w:t xml:space="preserve"> </w:t>
      </w:r>
      <w:r>
        <w:rPr>
          <w:rFonts w:cs="Tahoma"/>
          <w:szCs w:val="20"/>
        </w:rPr>
        <w:t>sobre</w:t>
      </w:r>
      <w:r>
        <w:rPr>
          <w:rFonts w:eastAsia="Tahoma" w:cs="Tahoma"/>
          <w:szCs w:val="20"/>
        </w:rPr>
        <w:t xml:space="preserve"> </w:t>
      </w:r>
      <w:r>
        <w:rPr>
          <w:rFonts w:cs="Tahoma"/>
          <w:szCs w:val="20"/>
        </w:rPr>
        <w:t>los</w:t>
      </w:r>
      <w:r>
        <w:rPr>
          <w:rFonts w:eastAsia="Tahoma" w:cs="Tahoma"/>
          <w:szCs w:val="20"/>
        </w:rPr>
        <w:t xml:space="preserve"> </w:t>
      </w:r>
      <w:r>
        <w:rPr>
          <w:rFonts w:cs="Tahoma"/>
          <w:szCs w:val="20"/>
        </w:rPr>
        <w:t>inventarios</w:t>
      </w:r>
      <w:r>
        <w:rPr>
          <w:rFonts w:eastAsia="Tahoma" w:cs="Tahoma"/>
          <w:szCs w:val="20"/>
        </w:rPr>
        <w:t xml:space="preserve"> </w:t>
      </w:r>
      <w:r>
        <w:rPr>
          <w:rFonts w:cs="Tahoma"/>
          <w:szCs w:val="20"/>
        </w:rPr>
        <w:t>y</w:t>
      </w:r>
      <w:r>
        <w:rPr>
          <w:rFonts w:eastAsia="Tahoma" w:cs="Tahoma"/>
          <w:szCs w:val="20"/>
        </w:rPr>
        <w:t xml:space="preserve"> </w:t>
      </w:r>
      <w:r>
        <w:rPr>
          <w:rFonts w:cs="Tahoma"/>
          <w:szCs w:val="20"/>
        </w:rPr>
        <w:t>las</w:t>
      </w:r>
      <w:r>
        <w:rPr>
          <w:rFonts w:eastAsia="Tahoma" w:cs="Tahoma"/>
          <w:szCs w:val="20"/>
        </w:rPr>
        <w:t xml:space="preserve"> </w:t>
      </w:r>
      <w:r>
        <w:rPr>
          <w:rFonts w:cs="Tahoma"/>
          <w:szCs w:val="20"/>
        </w:rPr>
        <w:t>cuentas</w:t>
      </w:r>
      <w:r>
        <w:rPr>
          <w:rFonts w:eastAsia="Tahoma" w:cs="Tahoma"/>
          <w:szCs w:val="20"/>
        </w:rPr>
        <w:t xml:space="preserve"> </w:t>
      </w:r>
      <w:r>
        <w:rPr>
          <w:rFonts w:cs="Tahoma"/>
          <w:szCs w:val="20"/>
        </w:rPr>
        <w:t>por</w:t>
      </w:r>
      <w:r>
        <w:rPr>
          <w:rFonts w:eastAsia="Tahoma" w:cs="Tahoma"/>
          <w:szCs w:val="20"/>
        </w:rPr>
        <w:t xml:space="preserve"> </w:t>
      </w:r>
      <w:r>
        <w:rPr>
          <w:rFonts w:cs="Tahoma"/>
          <w:szCs w:val="20"/>
        </w:rPr>
        <w:t>cobrar</w:t>
      </w:r>
      <w:r>
        <w:rPr>
          <w:rFonts w:eastAsia="Tahoma" w:cs="Tahoma"/>
          <w:szCs w:val="20"/>
        </w:rPr>
        <w:t xml:space="preserve"> </w:t>
      </w:r>
      <w:r>
        <w:rPr>
          <w:rFonts w:cs="Tahoma"/>
          <w:szCs w:val="20"/>
        </w:rPr>
        <w:t>que</w:t>
      </w:r>
      <w:r>
        <w:rPr>
          <w:rFonts w:eastAsia="Tahoma" w:cs="Tahoma"/>
          <w:szCs w:val="20"/>
        </w:rPr>
        <w:t xml:space="preserve"> </w:t>
      </w:r>
      <w:r>
        <w:rPr>
          <w:rFonts w:cs="Tahoma"/>
          <w:szCs w:val="20"/>
        </w:rPr>
        <w:t>son</w:t>
      </w:r>
      <w:r>
        <w:rPr>
          <w:rFonts w:eastAsia="Tahoma" w:cs="Tahoma"/>
          <w:szCs w:val="20"/>
        </w:rPr>
        <w:t xml:space="preserve"> </w:t>
      </w:r>
      <w:r>
        <w:rPr>
          <w:rFonts w:cs="Tahoma"/>
          <w:szCs w:val="20"/>
        </w:rPr>
        <w:t>el</w:t>
      </w:r>
      <w:r>
        <w:rPr>
          <w:rFonts w:eastAsia="Tahoma" w:cs="Tahoma"/>
          <w:szCs w:val="20"/>
        </w:rPr>
        <w:t xml:space="preserve"> </w:t>
      </w:r>
      <w:r>
        <w:rPr>
          <w:rFonts w:cs="Tahoma"/>
          <w:szCs w:val="20"/>
        </w:rPr>
        <w:t>resultado</w:t>
      </w:r>
      <w:r>
        <w:rPr>
          <w:rFonts w:eastAsia="Tahoma" w:cs="Tahoma"/>
          <w:szCs w:val="20"/>
        </w:rPr>
        <w:t xml:space="preserve"> </w:t>
      </w:r>
      <w:r>
        <w:rPr>
          <w:rFonts w:cs="Tahoma"/>
          <w:szCs w:val="20"/>
        </w:rPr>
        <w:t>de</w:t>
      </w:r>
      <w:r>
        <w:rPr>
          <w:rFonts w:eastAsia="Tahoma" w:cs="Tahoma"/>
          <w:szCs w:val="20"/>
        </w:rPr>
        <w:t xml:space="preserve"> </w:t>
      </w:r>
      <w:r>
        <w:rPr>
          <w:rFonts w:cs="Tahoma"/>
          <w:szCs w:val="20"/>
        </w:rPr>
        <w:t>un</w:t>
      </w:r>
      <w:r>
        <w:rPr>
          <w:rFonts w:eastAsia="Tahoma" w:cs="Tahoma"/>
          <w:szCs w:val="20"/>
        </w:rPr>
        <w:t xml:space="preserve"> </w:t>
      </w:r>
      <w:r>
        <w:rPr>
          <w:rFonts w:cs="Tahoma"/>
          <w:szCs w:val="20"/>
        </w:rPr>
        <w:t>aumento</w:t>
      </w:r>
      <w:r>
        <w:rPr>
          <w:rFonts w:eastAsia="Tahoma" w:cs="Tahoma"/>
          <w:szCs w:val="20"/>
        </w:rPr>
        <w:t xml:space="preserve"> </w:t>
      </w:r>
      <w:r>
        <w:rPr>
          <w:rFonts w:cs="Tahoma"/>
          <w:szCs w:val="20"/>
        </w:rPr>
        <w:t>en</w:t>
      </w:r>
      <w:r>
        <w:rPr>
          <w:rFonts w:eastAsia="Tahoma" w:cs="Tahoma"/>
          <w:szCs w:val="20"/>
        </w:rPr>
        <w:t xml:space="preserve"> </w:t>
      </w:r>
      <w:r>
        <w:rPr>
          <w:rFonts w:cs="Tahoma"/>
          <w:szCs w:val="20"/>
        </w:rPr>
        <w:t>las</w:t>
      </w:r>
      <w:r>
        <w:rPr>
          <w:rFonts w:eastAsia="Tahoma" w:cs="Tahoma"/>
          <w:szCs w:val="20"/>
        </w:rPr>
        <w:t xml:space="preserve"> </w:t>
      </w:r>
      <w:r>
        <w:rPr>
          <w:rFonts w:cs="Tahoma"/>
          <w:szCs w:val="20"/>
        </w:rPr>
        <w:t>ventas,</w:t>
      </w:r>
      <w:r>
        <w:rPr>
          <w:rFonts w:eastAsia="Tahoma" w:cs="Tahoma"/>
          <w:szCs w:val="20"/>
        </w:rPr>
        <w:t xml:space="preserve"> </w:t>
      </w:r>
      <w:r>
        <w:rPr>
          <w:rFonts w:cs="Tahoma"/>
          <w:szCs w:val="20"/>
        </w:rPr>
        <w:t>la</w:t>
      </w:r>
      <w:r>
        <w:rPr>
          <w:rFonts w:eastAsia="Tahoma" w:cs="Tahoma"/>
          <w:szCs w:val="20"/>
        </w:rPr>
        <w:t xml:space="preserve"> </w:t>
      </w:r>
      <w:r>
        <w:rPr>
          <w:rFonts w:cs="Tahoma"/>
          <w:szCs w:val="20"/>
        </w:rPr>
        <w:t>necesidad</w:t>
      </w:r>
      <w:r>
        <w:rPr>
          <w:rFonts w:eastAsia="Tahoma" w:cs="Tahoma"/>
          <w:szCs w:val="20"/>
        </w:rPr>
        <w:t xml:space="preserve"> </w:t>
      </w:r>
      <w:r>
        <w:rPr>
          <w:rFonts w:cs="Tahoma"/>
          <w:szCs w:val="20"/>
        </w:rPr>
        <w:t>de</w:t>
      </w:r>
      <w:r>
        <w:rPr>
          <w:rFonts w:eastAsia="Tahoma" w:cs="Tahoma"/>
          <w:szCs w:val="20"/>
        </w:rPr>
        <w:t xml:space="preserve"> </w:t>
      </w:r>
      <w:r>
        <w:rPr>
          <w:rFonts w:cs="Tahoma"/>
          <w:szCs w:val="20"/>
        </w:rPr>
        <w:t>acumular</w:t>
      </w:r>
      <w:r>
        <w:rPr>
          <w:rFonts w:eastAsia="Tahoma" w:cs="Tahoma"/>
          <w:szCs w:val="20"/>
        </w:rPr>
        <w:t xml:space="preserve"> </w:t>
      </w:r>
      <w:r>
        <w:rPr>
          <w:rFonts w:cs="Tahoma"/>
          <w:szCs w:val="20"/>
        </w:rPr>
        <w:t>mayores</w:t>
      </w:r>
      <w:r>
        <w:rPr>
          <w:rFonts w:eastAsia="Tahoma" w:cs="Tahoma"/>
          <w:szCs w:val="20"/>
        </w:rPr>
        <w:t xml:space="preserve"> </w:t>
      </w:r>
      <w:r>
        <w:rPr>
          <w:rFonts w:cs="Tahoma"/>
          <w:szCs w:val="20"/>
        </w:rPr>
        <w:t>inventarios</w:t>
      </w:r>
      <w:r>
        <w:rPr>
          <w:rFonts w:eastAsia="Tahoma" w:cs="Tahoma"/>
          <w:szCs w:val="20"/>
        </w:rPr>
        <w:t xml:space="preserve"> </w:t>
      </w:r>
      <w:r>
        <w:rPr>
          <w:rFonts w:cs="Tahoma"/>
          <w:szCs w:val="20"/>
        </w:rPr>
        <w:t>a</w:t>
      </w:r>
      <w:r>
        <w:rPr>
          <w:rFonts w:eastAsia="Tahoma" w:cs="Tahoma"/>
          <w:szCs w:val="20"/>
        </w:rPr>
        <w:t xml:space="preserve"> </w:t>
      </w:r>
      <w:r>
        <w:rPr>
          <w:rFonts w:cs="Tahoma"/>
          <w:szCs w:val="20"/>
        </w:rPr>
        <w:t>fin</w:t>
      </w:r>
      <w:r>
        <w:rPr>
          <w:rFonts w:eastAsia="Tahoma" w:cs="Tahoma"/>
          <w:szCs w:val="20"/>
        </w:rPr>
        <w:t xml:space="preserve"> </w:t>
      </w:r>
      <w:r>
        <w:rPr>
          <w:rFonts w:cs="Tahoma"/>
          <w:szCs w:val="20"/>
        </w:rPr>
        <w:t>de</w:t>
      </w:r>
      <w:r>
        <w:rPr>
          <w:rFonts w:eastAsia="Tahoma" w:cs="Tahoma"/>
          <w:szCs w:val="20"/>
        </w:rPr>
        <w:t xml:space="preserve"> </w:t>
      </w:r>
      <w:r>
        <w:rPr>
          <w:rFonts w:cs="Tahoma"/>
          <w:szCs w:val="20"/>
        </w:rPr>
        <w:t>ofrecer</w:t>
      </w:r>
      <w:r>
        <w:rPr>
          <w:rFonts w:eastAsia="Tahoma" w:cs="Tahoma"/>
          <w:szCs w:val="20"/>
        </w:rPr>
        <w:t xml:space="preserve"> </w:t>
      </w:r>
      <w:r>
        <w:rPr>
          <w:rFonts w:cs="Tahoma"/>
          <w:szCs w:val="20"/>
        </w:rPr>
        <w:t>mejores</w:t>
      </w:r>
      <w:r>
        <w:rPr>
          <w:rFonts w:eastAsia="Tahoma" w:cs="Tahoma"/>
          <w:szCs w:val="20"/>
        </w:rPr>
        <w:t xml:space="preserve"> </w:t>
      </w:r>
      <w:r>
        <w:rPr>
          <w:rFonts w:cs="Tahoma"/>
          <w:szCs w:val="20"/>
        </w:rPr>
        <w:t>servicios;</w:t>
      </w:r>
      <w:r>
        <w:rPr>
          <w:rFonts w:eastAsia="Tahoma" w:cs="Tahoma"/>
          <w:szCs w:val="20"/>
        </w:rPr>
        <w:t xml:space="preserve"> </w:t>
      </w:r>
      <w:r>
        <w:rPr>
          <w:rFonts w:cs="Tahoma"/>
          <w:szCs w:val="20"/>
        </w:rPr>
        <w:t>aumento</w:t>
      </w:r>
      <w:r>
        <w:rPr>
          <w:rFonts w:eastAsia="Tahoma" w:cs="Tahoma"/>
          <w:szCs w:val="20"/>
        </w:rPr>
        <w:t xml:space="preserve"> </w:t>
      </w:r>
      <w:r>
        <w:rPr>
          <w:rFonts w:cs="Tahoma"/>
          <w:szCs w:val="20"/>
        </w:rPr>
        <w:t>de</w:t>
      </w:r>
      <w:r>
        <w:rPr>
          <w:rFonts w:eastAsia="Tahoma" w:cs="Tahoma"/>
          <w:szCs w:val="20"/>
        </w:rPr>
        <w:t xml:space="preserve"> </w:t>
      </w:r>
      <w:r>
        <w:rPr>
          <w:rFonts w:cs="Tahoma"/>
          <w:szCs w:val="20"/>
        </w:rPr>
        <w:t>las</w:t>
      </w:r>
      <w:r>
        <w:rPr>
          <w:rFonts w:eastAsia="Tahoma" w:cs="Tahoma"/>
          <w:szCs w:val="20"/>
        </w:rPr>
        <w:t xml:space="preserve"> </w:t>
      </w:r>
      <w:r>
        <w:rPr>
          <w:rFonts w:cs="Tahoma"/>
          <w:szCs w:val="20"/>
        </w:rPr>
        <w:t>cuentas</w:t>
      </w:r>
      <w:r>
        <w:rPr>
          <w:rFonts w:eastAsia="Tahoma" w:cs="Tahoma"/>
          <w:szCs w:val="20"/>
        </w:rPr>
        <w:t xml:space="preserve"> </w:t>
      </w:r>
      <w:r>
        <w:rPr>
          <w:rFonts w:cs="Tahoma"/>
          <w:szCs w:val="20"/>
        </w:rPr>
        <w:t>por</w:t>
      </w:r>
      <w:r>
        <w:rPr>
          <w:rFonts w:eastAsia="Tahoma" w:cs="Tahoma"/>
          <w:szCs w:val="20"/>
        </w:rPr>
        <w:t xml:space="preserve"> </w:t>
      </w:r>
      <w:r>
        <w:rPr>
          <w:rFonts w:cs="Tahoma"/>
          <w:szCs w:val="20"/>
        </w:rPr>
        <w:t>cobrar</w:t>
      </w:r>
      <w:r>
        <w:rPr>
          <w:rFonts w:eastAsia="Tahoma" w:cs="Tahoma"/>
          <w:szCs w:val="20"/>
        </w:rPr>
        <w:t xml:space="preserve"> </w:t>
      </w:r>
      <w:r>
        <w:rPr>
          <w:rFonts w:cs="Tahoma"/>
          <w:szCs w:val="20"/>
        </w:rPr>
        <w:t>como</w:t>
      </w:r>
      <w:r>
        <w:rPr>
          <w:rFonts w:eastAsia="Tahoma" w:cs="Tahoma"/>
          <w:szCs w:val="20"/>
        </w:rPr>
        <w:t xml:space="preserve"> </w:t>
      </w:r>
      <w:r>
        <w:rPr>
          <w:rFonts w:cs="Tahoma"/>
          <w:szCs w:val="20"/>
        </w:rPr>
        <w:t>resultado</w:t>
      </w:r>
      <w:r>
        <w:rPr>
          <w:rFonts w:eastAsia="Tahoma" w:cs="Tahoma"/>
          <w:szCs w:val="20"/>
        </w:rPr>
        <w:t xml:space="preserve"> </w:t>
      </w:r>
      <w:r>
        <w:rPr>
          <w:rFonts w:cs="Tahoma"/>
          <w:szCs w:val="20"/>
        </w:rPr>
        <w:t>de</w:t>
      </w:r>
      <w:r>
        <w:rPr>
          <w:rFonts w:eastAsia="Tahoma" w:cs="Tahoma"/>
          <w:szCs w:val="20"/>
        </w:rPr>
        <w:t xml:space="preserve"> </w:t>
      </w:r>
      <w:r>
        <w:rPr>
          <w:rFonts w:cs="Tahoma"/>
          <w:szCs w:val="20"/>
        </w:rPr>
        <w:t>un</w:t>
      </w:r>
      <w:r>
        <w:rPr>
          <w:rFonts w:eastAsia="Tahoma" w:cs="Tahoma"/>
          <w:szCs w:val="20"/>
        </w:rPr>
        <w:t xml:space="preserve"> </w:t>
      </w:r>
      <w:r>
        <w:rPr>
          <w:rFonts w:cs="Tahoma"/>
          <w:szCs w:val="20"/>
        </w:rPr>
        <w:t>cambio</w:t>
      </w:r>
      <w:r>
        <w:rPr>
          <w:rFonts w:eastAsia="Tahoma" w:cs="Tahoma"/>
          <w:szCs w:val="20"/>
        </w:rPr>
        <w:t xml:space="preserve"> </w:t>
      </w:r>
      <w:r>
        <w:rPr>
          <w:rFonts w:cs="Tahoma"/>
          <w:szCs w:val="20"/>
        </w:rPr>
        <w:t>en</w:t>
      </w:r>
      <w:r>
        <w:rPr>
          <w:rFonts w:eastAsia="Tahoma" w:cs="Tahoma"/>
          <w:szCs w:val="20"/>
        </w:rPr>
        <w:t xml:space="preserve"> </w:t>
      </w:r>
      <w:r>
        <w:rPr>
          <w:rFonts w:cs="Tahoma"/>
          <w:szCs w:val="20"/>
        </w:rPr>
        <w:t>la</w:t>
      </w:r>
      <w:r>
        <w:rPr>
          <w:rFonts w:eastAsia="Tahoma" w:cs="Tahoma"/>
          <w:szCs w:val="20"/>
        </w:rPr>
        <w:t xml:space="preserve"> </w:t>
      </w:r>
      <w:r>
        <w:rPr>
          <w:rFonts w:cs="Tahoma"/>
          <w:szCs w:val="20"/>
        </w:rPr>
        <w:t>política</w:t>
      </w:r>
      <w:r>
        <w:rPr>
          <w:rFonts w:eastAsia="Tahoma" w:cs="Tahoma"/>
          <w:szCs w:val="20"/>
        </w:rPr>
        <w:t xml:space="preserve"> </w:t>
      </w:r>
      <w:r>
        <w:rPr>
          <w:rFonts w:cs="Tahoma"/>
          <w:szCs w:val="20"/>
        </w:rPr>
        <w:t>de</w:t>
      </w:r>
      <w:r>
        <w:rPr>
          <w:rFonts w:eastAsia="Tahoma" w:cs="Tahoma"/>
          <w:szCs w:val="20"/>
        </w:rPr>
        <w:t xml:space="preserve"> </w:t>
      </w:r>
      <w:r>
        <w:rPr>
          <w:rFonts w:cs="Tahoma"/>
          <w:szCs w:val="20"/>
        </w:rPr>
        <w:t>créditos</w:t>
      </w:r>
      <w:r>
        <w:rPr>
          <w:rFonts w:eastAsia="Tahoma" w:cs="Tahoma"/>
          <w:szCs w:val="20"/>
        </w:rPr>
        <w:t xml:space="preserve"> </w:t>
      </w:r>
      <w:r>
        <w:rPr>
          <w:rFonts w:cs="Tahoma"/>
          <w:szCs w:val="20"/>
        </w:rPr>
        <w:t>a</w:t>
      </w:r>
      <w:r>
        <w:rPr>
          <w:rFonts w:eastAsia="Tahoma" w:cs="Tahoma"/>
          <w:szCs w:val="20"/>
        </w:rPr>
        <w:t xml:space="preserve"> </w:t>
      </w:r>
      <w:r>
        <w:rPr>
          <w:rFonts w:cs="Tahoma"/>
          <w:szCs w:val="20"/>
        </w:rPr>
        <w:t>los</w:t>
      </w:r>
      <w:r>
        <w:rPr>
          <w:rFonts w:eastAsia="Tahoma" w:cs="Tahoma"/>
          <w:szCs w:val="20"/>
        </w:rPr>
        <w:t xml:space="preserve"> </w:t>
      </w:r>
      <w:r>
        <w:rPr>
          <w:rFonts w:cs="Tahoma"/>
          <w:szCs w:val="20"/>
        </w:rPr>
        <w:t>clientes,</w:t>
      </w:r>
      <w:r>
        <w:rPr>
          <w:rFonts w:eastAsia="Tahoma" w:cs="Tahoma"/>
          <w:szCs w:val="20"/>
        </w:rPr>
        <w:t xml:space="preserve"> </w:t>
      </w:r>
      <w:r>
        <w:rPr>
          <w:rFonts w:cs="Tahoma"/>
          <w:szCs w:val="20"/>
        </w:rPr>
        <w:t>y</w:t>
      </w:r>
      <w:r>
        <w:rPr>
          <w:rFonts w:eastAsia="Tahoma" w:cs="Tahoma"/>
          <w:szCs w:val="20"/>
        </w:rPr>
        <w:t xml:space="preserve"> </w:t>
      </w:r>
      <w:r>
        <w:rPr>
          <w:rFonts w:cs="Tahoma"/>
          <w:szCs w:val="20"/>
        </w:rPr>
        <w:t>así</w:t>
      </w:r>
      <w:r>
        <w:rPr>
          <w:rFonts w:eastAsia="Tahoma" w:cs="Tahoma"/>
          <w:szCs w:val="20"/>
        </w:rPr>
        <w:t xml:space="preserve"> </w:t>
      </w:r>
      <w:r>
        <w:rPr>
          <w:rFonts w:cs="Tahoma"/>
          <w:szCs w:val="20"/>
        </w:rPr>
        <w:t>sucesivamente.</w:t>
      </w:r>
    </w:p>
    <w:p w:rsidR="00C85AC1" w:rsidRDefault="00C85AC1">
      <w:pPr>
        <w:numPr>
          <w:ilvl w:val="0"/>
          <w:numId w:val="39"/>
        </w:numPr>
        <w:jc w:val="both"/>
        <w:rPr>
          <w:rFonts w:cs="Tahoma"/>
          <w:szCs w:val="20"/>
        </w:rPr>
      </w:pPr>
      <w:r>
        <w:rPr>
          <w:rFonts w:cs="Trebuchet MS"/>
          <w:u w:val="single"/>
        </w:rPr>
        <w:t>Los gastos de desarrollo</w:t>
      </w:r>
      <w:r>
        <w:rPr>
          <w:rFonts w:cs="Trebuchet MS"/>
        </w:rPr>
        <w:t xml:space="preserve">: </w:t>
      </w:r>
      <w:r>
        <w:rPr>
          <w:rFonts w:cs="Tahoma"/>
          <w:szCs w:val="20"/>
        </w:rPr>
        <w:t>que</w:t>
      </w:r>
      <w:r>
        <w:rPr>
          <w:rFonts w:eastAsia="Tahoma" w:cs="Tahoma"/>
          <w:szCs w:val="20"/>
        </w:rPr>
        <w:t xml:space="preserve"> </w:t>
      </w:r>
      <w:r>
        <w:rPr>
          <w:rFonts w:cs="Tahoma"/>
          <w:szCs w:val="20"/>
        </w:rPr>
        <w:t>se</w:t>
      </w:r>
      <w:r>
        <w:rPr>
          <w:rFonts w:eastAsia="Tahoma" w:cs="Tahoma"/>
          <w:szCs w:val="20"/>
        </w:rPr>
        <w:t xml:space="preserve"> </w:t>
      </w:r>
      <w:r>
        <w:rPr>
          <w:rFonts w:cs="Tahoma"/>
          <w:szCs w:val="20"/>
        </w:rPr>
        <w:t>ubican</w:t>
      </w:r>
      <w:r>
        <w:rPr>
          <w:rFonts w:eastAsia="Tahoma" w:cs="Tahoma"/>
          <w:szCs w:val="20"/>
        </w:rPr>
        <w:t xml:space="preserve"> </w:t>
      </w:r>
      <w:r>
        <w:rPr>
          <w:rFonts w:cs="Tahoma"/>
          <w:szCs w:val="20"/>
        </w:rPr>
        <w:t>por</w:t>
      </w:r>
      <w:r>
        <w:rPr>
          <w:rFonts w:eastAsia="Tahoma" w:cs="Tahoma"/>
          <w:szCs w:val="20"/>
        </w:rPr>
        <w:t xml:space="preserve"> </w:t>
      </w:r>
      <w:r>
        <w:rPr>
          <w:rFonts w:cs="Tahoma"/>
          <w:szCs w:val="20"/>
        </w:rPr>
        <w:t>encima</w:t>
      </w:r>
      <w:r>
        <w:rPr>
          <w:rFonts w:eastAsia="Tahoma" w:cs="Tahoma"/>
          <w:szCs w:val="20"/>
        </w:rPr>
        <w:t xml:space="preserve"> </w:t>
      </w:r>
      <w:r>
        <w:rPr>
          <w:rFonts w:cs="Tahoma"/>
          <w:szCs w:val="20"/>
        </w:rPr>
        <w:t>de</w:t>
      </w:r>
      <w:r>
        <w:rPr>
          <w:rFonts w:eastAsia="Tahoma" w:cs="Tahoma"/>
          <w:szCs w:val="20"/>
        </w:rPr>
        <w:t xml:space="preserve"> </w:t>
      </w:r>
      <w:r>
        <w:rPr>
          <w:rFonts w:cs="Tahoma"/>
          <w:szCs w:val="20"/>
        </w:rPr>
        <w:t>las</w:t>
      </w:r>
      <w:r>
        <w:rPr>
          <w:rFonts w:eastAsia="Tahoma" w:cs="Tahoma"/>
          <w:szCs w:val="20"/>
        </w:rPr>
        <w:t xml:space="preserve"> </w:t>
      </w:r>
      <w:r>
        <w:rPr>
          <w:rFonts w:cs="Tahoma"/>
          <w:szCs w:val="20"/>
        </w:rPr>
        <w:t>necesidades</w:t>
      </w:r>
      <w:r>
        <w:rPr>
          <w:rFonts w:eastAsia="Tahoma" w:cs="Tahoma"/>
          <w:szCs w:val="20"/>
        </w:rPr>
        <w:t xml:space="preserve"> </w:t>
      </w:r>
      <w:r>
        <w:rPr>
          <w:rFonts w:cs="Tahoma"/>
          <w:szCs w:val="20"/>
        </w:rPr>
        <w:t>del</w:t>
      </w:r>
      <w:r>
        <w:rPr>
          <w:rFonts w:eastAsia="Tahoma" w:cs="Tahoma"/>
          <w:szCs w:val="20"/>
        </w:rPr>
        <w:t xml:space="preserve"> </w:t>
      </w:r>
      <w:r>
        <w:rPr>
          <w:rFonts w:cs="Tahoma"/>
          <w:szCs w:val="20"/>
        </w:rPr>
        <w:t>negocio</w:t>
      </w:r>
      <w:r>
        <w:rPr>
          <w:rFonts w:eastAsia="Tahoma" w:cs="Tahoma"/>
          <w:szCs w:val="20"/>
        </w:rPr>
        <w:t xml:space="preserve"> </w:t>
      </w:r>
      <w:r>
        <w:rPr>
          <w:rFonts w:cs="Tahoma"/>
          <w:szCs w:val="20"/>
        </w:rPr>
        <w:t>existente,</w:t>
      </w:r>
      <w:r>
        <w:rPr>
          <w:rFonts w:eastAsia="Tahoma" w:cs="Tahoma"/>
          <w:szCs w:val="20"/>
        </w:rPr>
        <w:t xml:space="preserve"> </w:t>
      </w:r>
      <w:r>
        <w:rPr>
          <w:rFonts w:cs="Tahoma"/>
          <w:szCs w:val="20"/>
        </w:rPr>
        <w:t>como</w:t>
      </w:r>
      <w:r>
        <w:rPr>
          <w:rFonts w:eastAsia="Tahoma" w:cs="Tahoma"/>
          <w:szCs w:val="20"/>
        </w:rPr>
        <w:t xml:space="preserve"> </w:t>
      </w:r>
      <w:r>
        <w:rPr>
          <w:rFonts w:cs="Tahoma"/>
          <w:szCs w:val="20"/>
        </w:rPr>
        <w:t>la</w:t>
      </w:r>
      <w:r>
        <w:rPr>
          <w:rFonts w:eastAsia="Tahoma" w:cs="Tahoma"/>
          <w:szCs w:val="20"/>
        </w:rPr>
        <w:t xml:space="preserve"> </w:t>
      </w:r>
      <w:r>
        <w:rPr>
          <w:rFonts w:cs="Tahoma"/>
          <w:szCs w:val="20"/>
        </w:rPr>
        <w:t>publicidad</w:t>
      </w:r>
      <w:r>
        <w:rPr>
          <w:rFonts w:eastAsia="Tahoma" w:cs="Tahoma"/>
          <w:szCs w:val="20"/>
        </w:rPr>
        <w:t xml:space="preserve"> </w:t>
      </w:r>
      <w:r>
        <w:rPr>
          <w:rFonts w:cs="Tahoma"/>
          <w:szCs w:val="20"/>
        </w:rPr>
        <w:t>para</w:t>
      </w:r>
      <w:r>
        <w:rPr>
          <w:rFonts w:eastAsia="Tahoma" w:cs="Tahoma"/>
          <w:szCs w:val="20"/>
        </w:rPr>
        <w:t xml:space="preserve"> </w:t>
      </w:r>
      <w:r>
        <w:rPr>
          <w:rFonts w:cs="Tahoma"/>
          <w:szCs w:val="20"/>
        </w:rPr>
        <w:t>introducir</w:t>
      </w:r>
      <w:r>
        <w:rPr>
          <w:rFonts w:eastAsia="Tahoma" w:cs="Tahoma"/>
          <w:szCs w:val="20"/>
        </w:rPr>
        <w:t xml:space="preserve"> </w:t>
      </w:r>
      <w:r>
        <w:rPr>
          <w:rFonts w:cs="Tahoma"/>
          <w:szCs w:val="20"/>
        </w:rPr>
        <w:t>un</w:t>
      </w:r>
      <w:r>
        <w:rPr>
          <w:rFonts w:eastAsia="Tahoma" w:cs="Tahoma"/>
          <w:szCs w:val="20"/>
        </w:rPr>
        <w:t xml:space="preserve"> </w:t>
      </w:r>
      <w:r>
        <w:rPr>
          <w:rFonts w:cs="Tahoma"/>
          <w:szCs w:val="20"/>
        </w:rPr>
        <w:t>nuevo</w:t>
      </w:r>
      <w:r>
        <w:rPr>
          <w:rFonts w:eastAsia="Tahoma" w:cs="Tahoma"/>
          <w:szCs w:val="20"/>
        </w:rPr>
        <w:t xml:space="preserve"> </w:t>
      </w:r>
      <w:r>
        <w:rPr>
          <w:rFonts w:cs="Tahoma"/>
          <w:szCs w:val="20"/>
        </w:rPr>
        <w:t>producto</w:t>
      </w:r>
      <w:r>
        <w:rPr>
          <w:rFonts w:eastAsia="Tahoma" w:cs="Tahoma"/>
          <w:szCs w:val="20"/>
        </w:rPr>
        <w:t xml:space="preserve"> </w:t>
      </w:r>
      <w:r>
        <w:rPr>
          <w:rFonts w:cs="Tahoma"/>
          <w:szCs w:val="20"/>
        </w:rPr>
        <w:t>o</w:t>
      </w:r>
      <w:r>
        <w:rPr>
          <w:rFonts w:eastAsia="Tahoma" w:cs="Tahoma"/>
          <w:szCs w:val="20"/>
        </w:rPr>
        <w:t xml:space="preserve"> </w:t>
      </w:r>
      <w:r>
        <w:rPr>
          <w:rFonts w:cs="Tahoma"/>
          <w:szCs w:val="20"/>
        </w:rPr>
        <w:t>para</w:t>
      </w:r>
      <w:r>
        <w:rPr>
          <w:rFonts w:eastAsia="Tahoma" w:cs="Tahoma"/>
          <w:szCs w:val="20"/>
        </w:rPr>
        <w:t xml:space="preserve"> </w:t>
      </w:r>
      <w:r>
        <w:rPr>
          <w:rFonts w:cs="Tahoma"/>
          <w:szCs w:val="20"/>
        </w:rPr>
        <w:t>reubicar</w:t>
      </w:r>
      <w:r>
        <w:rPr>
          <w:rFonts w:eastAsia="Tahoma" w:cs="Tahoma"/>
          <w:szCs w:val="20"/>
        </w:rPr>
        <w:t xml:space="preserve"> </w:t>
      </w:r>
      <w:r>
        <w:rPr>
          <w:rFonts w:cs="Tahoma"/>
          <w:szCs w:val="20"/>
        </w:rPr>
        <w:t>uno</w:t>
      </w:r>
      <w:r>
        <w:rPr>
          <w:rFonts w:eastAsia="Tahoma" w:cs="Tahoma"/>
          <w:szCs w:val="20"/>
        </w:rPr>
        <w:t xml:space="preserve"> </w:t>
      </w:r>
      <w:r>
        <w:rPr>
          <w:rFonts w:cs="Tahoma"/>
          <w:szCs w:val="20"/>
        </w:rPr>
        <w:t>existente:</w:t>
      </w:r>
      <w:r>
        <w:rPr>
          <w:rFonts w:eastAsia="Tahoma" w:cs="Tahoma"/>
          <w:szCs w:val="20"/>
        </w:rPr>
        <w:t xml:space="preserve"> </w:t>
      </w:r>
      <w:r>
        <w:rPr>
          <w:rFonts w:cs="Tahoma"/>
          <w:szCs w:val="20"/>
        </w:rPr>
        <w:t>gastos</w:t>
      </w:r>
      <w:r>
        <w:rPr>
          <w:rFonts w:eastAsia="Tahoma" w:cs="Tahoma"/>
          <w:szCs w:val="20"/>
        </w:rPr>
        <w:t xml:space="preserve"> </w:t>
      </w:r>
      <w:r>
        <w:rPr>
          <w:rFonts w:cs="Tahoma"/>
          <w:szCs w:val="20"/>
        </w:rPr>
        <w:t>en</w:t>
      </w:r>
      <w:r>
        <w:rPr>
          <w:rFonts w:eastAsia="Tahoma" w:cs="Tahoma"/>
          <w:szCs w:val="20"/>
        </w:rPr>
        <w:t xml:space="preserve"> </w:t>
      </w:r>
      <w:r>
        <w:rPr>
          <w:rFonts w:cs="Tahoma"/>
          <w:szCs w:val="20"/>
        </w:rPr>
        <w:t>I&amp;D</w:t>
      </w:r>
      <w:r>
        <w:rPr>
          <w:rFonts w:eastAsia="Tahoma" w:cs="Tahoma"/>
          <w:szCs w:val="20"/>
        </w:rPr>
        <w:t xml:space="preserve"> </w:t>
      </w:r>
      <w:r>
        <w:rPr>
          <w:rFonts w:cs="Tahoma"/>
          <w:szCs w:val="20"/>
        </w:rPr>
        <w:t>de</w:t>
      </w:r>
      <w:r>
        <w:rPr>
          <w:rFonts w:eastAsia="Tahoma" w:cs="Tahoma"/>
          <w:szCs w:val="20"/>
        </w:rPr>
        <w:t xml:space="preserve"> </w:t>
      </w:r>
      <w:r>
        <w:rPr>
          <w:rFonts w:cs="Tahoma"/>
          <w:szCs w:val="20"/>
        </w:rPr>
        <w:t>nuevos</w:t>
      </w:r>
      <w:r>
        <w:rPr>
          <w:rFonts w:eastAsia="Tahoma" w:cs="Tahoma"/>
          <w:szCs w:val="20"/>
        </w:rPr>
        <w:t xml:space="preserve"> </w:t>
      </w:r>
      <w:r>
        <w:rPr>
          <w:rFonts w:cs="Tahoma"/>
          <w:szCs w:val="20"/>
        </w:rPr>
        <w:t>productos;</w:t>
      </w:r>
      <w:r>
        <w:rPr>
          <w:rFonts w:eastAsia="Tahoma" w:cs="Tahoma"/>
          <w:szCs w:val="20"/>
        </w:rPr>
        <w:t xml:space="preserve"> </w:t>
      </w:r>
      <w:r>
        <w:rPr>
          <w:rFonts w:cs="Tahoma"/>
          <w:szCs w:val="20"/>
        </w:rPr>
        <w:t>importantes</w:t>
      </w:r>
      <w:r>
        <w:rPr>
          <w:rFonts w:eastAsia="Tahoma" w:cs="Tahoma"/>
          <w:szCs w:val="20"/>
        </w:rPr>
        <w:t xml:space="preserve"> </w:t>
      </w:r>
      <w:r>
        <w:rPr>
          <w:rFonts w:cs="Tahoma"/>
          <w:szCs w:val="20"/>
        </w:rPr>
        <w:t>programas</w:t>
      </w:r>
      <w:r>
        <w:rPr>
          <w:rFonts w:eastAsia="Tahoma" w:cs="Tahoma"/>
          <w:szCs w:val="20"/>
        </w:rPr>
        <w:t xml:space="preserve"> </w:t>
      </w:r>
      <w:r>
        <w:rPr>
          <w:rFonts w:cs="Tahoma"/>
          <w:szCs w:val="20"/>
        </w:rPr>
        <w:t>de</w:t>
      </w:r>
      <w:r>
        <w:rPr>
          <w:rFonts w:eastAsia="Tahoma" w:cs="Tahoma"/>
          <w:szCs w:val="20"/>
        </w:rPr>
        <w:t xml:space="preserve"> </w:t>
      </w:r>
      <w:r>
        <w:rPr>
          <w:rFonts w:cs="Tahoma"/>
          <w:szCs w:val="20"/>
        </w:rPr>
        <w:t>reducción</w:t>
      </w:r>
      <w:r>
        <w:rPr>
          <w:rFonts w:eastAsia="Tahoma" w:cs="Tahoma"/>
          <w:szCs w:val="20"/>
        </w:rPr>
        <w:t xml:space="preserve"> </w:t>
      </w:r>
      <w:r>
        <w:rPr>
          <w:rFonts w:cs="Tahoma"/>
          <w:szCs w:val="20"/>
        </w:rPr>
        <w:t>de</w:t>
      </w:r>
      <w:r>
        <w:rPr>
          <w:rFonts w:eastAsia="Tahoma" w:cs="Tahoma"/>
          <w:szCs w:val="20"/>
        </w:rPr>
        <w:t xml:space="preserve"> </w:t>
      </w:r>
      <w:r>
        <w:rPr>
          <w:rFonts w:cs="Tahoma"/>
          <w:szCs w:val="20"/>
        </w:rPr>
        <w:t>costos</w:t>
      </w:r>
      <w:r>
        <w:rPr>
          <w:rFonts w:eastAsia="Tahoma" w:cs="Tahoma"/>
          <w:szCs w:val="20"/>
        </w:rPr>
        <w:t xml:space="preserve"> </w:t>
      </w:r>
      <w:r>
        <w:rPr>
          <w:rFonts w:cs="Tahoma"/>
          <w:szCs w:val="20"/>
        </w:rPr>
        <w:t>para</w:t>
      </w:r>
      <w:r>
        <w:rPr>
          <w:rFonts w:eastAsia="Tahoma" w:cs="Tahoma"/>
          <w:szCs w:val="20"/>
        </w:rPr>
        <w:t xml:space="preserve"> </w:t>
      </w:r>
      <w:r>
        <w:rPr>
          <w:rFonts w:cs="Tahoma"/>
          <w:szCs w:val="20"/>
        </w:rPr>
        <w:t>los</w:t>
      </w:r>
      <w:r>
        <w:rPr>
          <w:rFonts w:eastAsia="Tahoma" w:cs="Tahoma"/>
          <w:szCs w:val="20"/>
        </w:rPr>
        <w:t xml:space="preserve"> </w:t>
      </w:r>
      <w:r>
        <w:rPr>
          <w:rFonts w:cs="Tahoma"/>
          <w:szCs w:val="20"/>
        </w:rPr>
        <w:t>productos</w:t>
      </w:r>
      <w:r>
        <w:rPr>
          <w:rFonts w:eastAsia="Tahoma" w:cs="Tahoma"/>
          <w:szCs w:val="20"/>
        </w:rPr>
        <w:t xml:space="preserve"> </w:t>
      </w:r>
      <w:r>
        <w:rPr>
          <w:rFonts w:cs="Tahoma"/>
          <w:szCs w:val="20"/>
        </w:rPr>
        <w:t>existentes;</w:t>
      </w:r>
      <w:r>
        <w:rPr>
          <w:rFonts w:eastAsia="Tahoma" w:cs="Tahoma"/>
          <w:szCs w:val="20"/>
        </w:rPr>
        <w:t xml:space="preserve"> </w:t>
      </w:r>
      <w:r>
        <w:rPr>
          <w:rFonts w:cs="Tahoma"/>
          <w:szCs w:val="20"/>
        </w:rPr>
        <w:t>descuentos</w:t>
      </w:r>
      <w:r>
        <w:rPr>
          <w:rFonts w:eastAsia="Tahoma" w:cs="Tahoma"/>
          <w:szCs w:val="20"/>
        </w:rPr>
        <w:t xml:space="preserve"> </w:t>
      </w:r>
      <w:r>
        <w:rPr>
          <w:rFonts w:cs="Tahoma"/>
          <w:szCs w:val="20"/>
        </w:rPr>
        <w:t>introductorios,</w:t>
      </w:r>
      <w:r>
        <w:rPr>
          <w:rFonts w:eastAsia="Tahoma" w:cs="Tahoma"/>
          <w:szCs w:val="20"/>
        </w:rPr>
        <w:t xml:space="preserve"> </w:t>
      </w:r>
      <w:r>
        <w:rPr>
          <w:rFonts w:cs="Tahoma"/>
          <w:szCs w:val="20"/>
        </w:rPr>
        <w:t>promociones</w:t>
      </w:r>
      <w:r>
        <w:rPr>
          <w:rFonts w:eastAsia="Tahoma" w:cs="Tahoma"/>
          <w:szCs w:val="20"/>
        </w:rPr>
        <w:t xml:space="preserve"> </w:t>
      </w:r>
      <w:r>
        <w:rPr>
          <w:rFonts w:cs="Tahoma"/>
          <w:szCs w:val="20"/>
        </w:rPr>
        <w:t>de</w:t>
      </w:r>
      <w:r>
        <w:rPr>
          <w:rFonts w:eastAsia="Tahoma" w:cs="Tahoma"/>
          <w:szCs w:val="20"/>
        </w:rPr>
        <w:t xml:space="preserve"> </w:t>
      </w:r>
      <w:r>
        <w:rPr>
          <w:rFonts w:cs="Tahoma"/>
          <w:szCs w:val="20"/>
        </w:rPr>
        <w:t>ventas,</w:t>
      </w:r>
      <w:r>
        <w:rPr>
          <w:rFonts w:eastAsia="Tahoma" w:cs="Tahoma"/>
          <w:szCs w:val="20"/>
        </w:rPr>
        <w:t xml:space="preserve"> </w:t>
      </w:r>
      <w:r>
        <w:rPr>
          <w:rFonts w:cs="Tahoma"/>
          <w:szCs w:val="20"/>
        </w:rPr>
        <w:t>y</w:t>
      </w:r>
      <w:r>
        <w:rPr>
          <w:rFonts w:eastAsia="Tahoma" w:cs="Tahoma"/>
          <w:szCs w:val="20"/>
        </w:rPr>
        <w:t xml:space="preserve"> </w:t>
      </w:r>
      <w:r>
        <w:rPr>
          <w:rFonts w:cs="Tahoma"/>
          <w:szCs w:val="20"/>
        </w:rPr>
        <w:t>muestras</w:t>
      </w:r>
      <w:r>
        <w:rPr>
          <w:rFonts w:eastAsia="Tahoma" w:cs="Tahoma"/>
          <w:szCs w:val="20"/>
        </w:rPr>
        <w:t xml:space="preserve"> </w:t>
      </w:r>
      <w:r>
        <w:rPr>
          <w:rFonts w:cs="Tahoma"/>
          <w:szCs w:val="20"/>
        </w:rPr>
        <w:t>gratuitas</w:t>
      </w:r>
      <w:r>
        <w:rPr>
          <w:rFonts w:eastAsia="Tahoma" w:cs="Tahoma"/>
          <w:szCs w:val="20"/>
        </w:rPr>
        <w:t xml:space="preserve"> </w:t>
      </w:r>
      <w:r>
        <w:rPr>
          <w:rFonts w:cs="Tahoma"/>
          <w:szCs w:val="20"/>
        </w:rPr>
        <w:t>a</w:t>
      </w:r>
      <w:r>
        <w:rPr>
          <w:rFonts w:eastAsia="Tahoma" w:cs="Tahoma"/>
          <w:szCs w:val="20"/>
        </w:rPr>
        <w:t xml:space="preserve"> </w:t>
      </w:r>
      <w:r>
        <w:rPr>
          <w:rFonts w:cs="Tahoma"/>
          <w:szCs w:val="20"/>
        </w:rPr>
        <w:t>fin</w:t>
      </w:r>
      <w:r>
        <w:rPr>
          <w:rFonts w:eastAsia="Tahoma" w:cs="Tahoma"/>
          <w:szCs w:val="20"/>
        </w:rPr>
        <w:t xml:space="preserve"> </w:t>
      </w:r>
      <w:r>
        <w:rPr>
          <w:rFonts w:cs="Tahoma"/>
          <w:szCs w:val="20"/>
        </w:rPr>
        <w:t>de</w:t>
      </w:r>
      <w:r>
        <w:rPr>
          <w:rFonts w:eastAsia="Tahoma" w:cs="Tahoma"/>
          <w:szCs w:val="20"/>
        </w:rPr>
        <w:t xml:space="preserve"> </w:t>
      </w:r>
      <w:r>
        <w:rPr>
          <w:rFonts w:cs="Tahoma"/>
          <w:szCs w:val="20"/>
        </w:rPr>
        <w:t>estimular</w:t>
      </w:r>
      <w:r>
        <w:rPr>
          <w:rFonts w:eastAsia="Tahoma" w:cs="Tahoma"/>
          <w:szCs w:val="20"/>
        </w:rPr>
        <w:t xml:space="preserve"> </w:t>
      </w:r>
      <w:r>
        <w:rPr>
          <w:rFonts w:cs="Tahoma"/>
          <w:szCs w:val="20"/>
        </w:rPr>
        <w:t>las</w:t>
      </w:r>
      <w:r>
        <w:rPr>
          <w:rFonts w:eastAsia="Tahoma" w:cs="Tahoma"/>
          <w:szCs w:val="20"/>
        </w:rPr>
        <w:t xml:space="preserve"> </w:t>
      </w:r>
      <w:r>
        <w:rPr>
          <w:rFonts w:cs="Tahoma"/>
          <w:szCs w:val="20"/>
        </w:rPr>
        <w:t>primeras</w:t>
      </w:r>
      <w:r>
        <w:rPr>
          <w:rFonts w:eastAsia="Tahoma" w:cs="Tahoma"/>
          <w:szCs w:val="20"/>
        </w:rPr>
        <w:t xml:space="preserve"> </w:t>
      </w:r>
      <w:r>
        <w:rPr>
          <w:rFonts w:cs="Tahoma"/>
          <w:szCs w:val="20"/>
        </w:rPr>
        <w:t>compras;</w:t>
      </w:r>
      <w:r>
        <w:rPr>
          <w:rFonts w:eastAsia="Tahoma" w:cs="Tahoma"/>
          <w:szCs w:val="20"/>
        </w:rPr>
        <w:t xml:space="preserve"> </w:t>
      </w:r>
      <w:r>
        <w:rPr>
          <w:rFonts w:cs="Tahoma"/>
          <w:szCs w:val="20"/>
        </w:rPr>
        <w:t>desarrollo</w:t>
      </w:r>
      <w:r>
        <w:rPr>
          <w:rFonts w:eastAsia="Tahoma" w:cs="Tahoma"/>
          <w:szCs w:val="20"/>
        </w:rPr>
        <w:t xml:space="preserve"> </w:t>
      </w:r>
      <w:r>
        <w:rPr>
          <w:rFonts w:cs="Tahoma"/>
          <w:szCs w:val="20"/>
        </w:rPr>
        <w:t>de</w:t>
      </w:r>
      <w:r>
        <w:rPr>
          <w:rFonts w:eastAsia="Tahoma" w:cs="Tahoma"/>
          <w:szCs w:val="20"/>
        </w:rPr>
        <w:t xml:space="preserve"> </w:t>
      </w:r>
      <w:r>
        <w:rPr>
          <w:rFonts w:cs="Tahoma"/>
          <w:szCs w:val="20"/>
        </w:rPr>
        <w:t>sistemas</w:t>
      </w:r>
      <w:r>
        <w:rPr>
          <w:rFonts w:eastAsia="Tahoma" w:cs="Tahoma"/>
          <w:szCs w:val="20"/>
        </w:rPr>
        <w:t xml:space="preserve"> </w:t>
      </w:r>
      <w:r>
        <w:rPr>
          <w:rFonts w:cs="Tahoma"/>
          <w:szCs w:val="20"/>
        </w:rPr>
        <w:t>de</w:t>
      </w:r>
      <w:r>
        <w:rPr>
          <w:rFonts w:eastAsia="Tahoma" w:cs="Tahoma"/>
          <w:szCs w:val="20"/>
        </w:rPr>
        <w:t xml:space="preserve"> </w:t>
      </w:r>
      <w:r>
        <w:rPr>
          <w:rFonts w:cs="Tahoma"/>
          <w:szCs w:val="20"/>
        </w:rPr>
        <w:t>gestión</w:t>
      </w:r>
      <w:r>
        <w:rPr>
          <w:rFonts w:eastAsia="Tahoma" w:cs="Tahoma"/>
          <w:szCs w:val="20"/>
        </w:rPr>
        <w:t xml:space="preserve"> </w:t>
      </w:r>
      <w:r>
        <w:rPr>
          <w:rFonts w:cs="Tahoma"/>
          <w:szCs w:val="20"/>
        </w:rPr>
        <w:t>como</w:t>
      </w:r>
      <w:r>
        <w:rPr>
          <w:rFonts w:eastAsia="Tahoma" w:cs="Tahoma"/>
          <w:szCs w:val="20"/>
        </w:rPr>
        <w:t xml:space="preserve"> </w:t>
      </w:r>
      <w:r>
        <w:rPr>
          <w:rFonts w:cs="Tahoma"/>
          <w:szCs w:val="20"/>
        </w:rPr>
        <w:t>la</w:t>
      </w:r>
      <w:r>
        <w:rPr>
          <w:rFonts w:eastAsia="Tahoma" w:cs="Tahoma"/>
          <w:szCs w:val="20"/>
        </w:rPr>
        <w:t xml:space="preserve"> </w:t>
      </w:r>
      <w:r>
        <w:rPr>
          <w:rFonts w:cs="Tahoma"/>
          <w:szCs w:val="20"/>
        </w:rPr>
        <w:t>planificación,</w:t>
      </w:r>
      <w:r>
        <w:rPr>
          <w:rFonts w:eastAsia="Tahoma" w:cs="Tahoma"/>
          <w:szCs w:val="20"/>
        </w:rPr>
        <w:t xml:space="preserve"> </w:t>
      </w:r>
      <w:r>
        <w:rPr>
          <w:rFonts w:cs="Tahoma"/>
          <w:szCs w:val="20"/>
        </w:rPr>
        <w:t>el</w:t>
      </w:r>
      <w:r>
        <w:rPr>
          <w:rFonts w:eastAsia="Tahoma" w:cs="Tahoma"/>
          <w:szCs w:val="20"/>
        </w:rPr>
        <w:t xml:space="preserve"> </w:t>
      </w:r>
      <w:r>
        <w:rPr>
          <w:rFonts w:cs="Tahoma"/>
          <w:szCs w:val="20"/>
        </w:rPr>
        <w:t>control</w:t>
      </w:r>
      <w:r>
        <w:rPr>
          <w:rFonts w:eastAsia="Tahoma" w:cs="Tahoma"/>
          <w:szCs w:val="20"/>
        </w:rPr>
        <w:t xml:space="preserve"> </w:t>
      </w:r>
      <w:r>
        <w:rPr>
          <w:rFonts w:cs="Tahoma"/>
          <w:szCs w:val="20"/>
        </w:rPr>
        <w:t>y</w:t>
      </w:r>
      <w:r>
        <w:rPr>
          <w:rFonts w:eastAsia="Tahoma" w:cs="Tahoma"/>
          <w:szCs w:val="20"/>
        </w:rPr>
        <w:t xml:space="preserve"> </w:t>
      </w:r>
      <w:r>
        <w:rPr>
          <w:rFonts w:cs="Tahoma"/>
          <w:szCs w:val="20"/>
        </w:rPr>
        <w:t>la</w:t>
      </w:r>
      <w:r>
        <w:rPr>
          <w:rFonts w:eastAsia="Tahoma" w:cs="Tahoma"/>
          <w:szCs w:val="20"/>
        </w:rPr>
        <w:t xml:space="preserve"> </w:t>
      </w:r>
      <w:r>
        <w:rPr>
          <w:rFonts w:cs="Tahoma"/>
          <w:szCs w:val="20"/>
        </w:rPr>
        <w:t>compensación;</w:t>
      </w:r>
      <w:r>
        <w:rPr>
          <w:rFonts w:eastAsia="Tahoma" w:cs="Tahoma"/>
          <w:szCs w:val="20"/>
        </w:rPr>
        <w:t xml:space="preserve"> </w:t>
      </w:r>
      <w:r>
        <w:rPr>
          <w:rFonts w:cs="Tahoma"/>
          <w:szCs w:val="20"/>
        </w:rPr>
        <w:t>ciertos</w:t>
      </w:r>
      <w:r>
        <w:rPr>
          <w:rFonts w:eastAsia="Tahoma" w:cs="Tahoma"/>
          <w:szCs w:val="20"/>
        </w:rPr>
        <w:t xml:space="preserve"> </w:t>
      </w:r>
      <w:r>
        <w:rPr>
          <w:rFonts w:cs="Tahoma"/>
          <w:szCs w:val="20"/>
        </w:rPr>
        <w:t>estudios</w:t>
      </w:r>
      <w:r>
        <w:rPr>
          <w:rFonts w:eastAsia="Tahoma" w:cs="Tahoma"/>
          <w:szCs w:val="20"/>
        </w:rPr>
        <w:t xml:space="preserve"> </w:t>
      </w:r>
      <w:r>
        <w:rPr>
          <w:rFonts w:cs="Tahoma"/>
          <w:szCs w:val="20"/>
        </w:rPr>
        <w:t>de</w:t>
      </w:r>
      <w:r>
        <w:rPr>
          <w:rFonts w:eastAsia="Tahoma" w:cs="Tahoma"/>
          <w:szCs w:val="20"/>
        </w:rPr>
        <w:t xml:space="preserve"> </w:t>
      </w:r>
      <w:r>
        <w:rPr>
          <w:rFonts w:cs="Tahoma"/>
          <w:szCs w:val="20"/>
        </w:rPr>
        <w:t>ingeniería,</w:t>
      </w:r>
      <w:r>
        <w:rPr>
          <w:rFonts w:eastAsia="Tahoma" w:cs="Tahoma"/>
          <w:szCs w:val="20"/>
        </w:rPr>
        <w:t xml:space="preserve"> </w:t>
      </w:r>
      <w:r>
        <w:rPr>
          <w:rFonts w:cs="Tahoma"/>
          <w:szCs w:val="20"/>
        </w:rPr>
        <w:t>y</w:t>
      </w:r>
      <w:r>
        <w:rPr>
          <w:rFonts w:eastAsia="Tahoma" w:cs="Tahoma"/>
          <w:szCs w:val="20"/>
        </w:rPr>
        <w:t xml:space="preserve"> </w:t>
      </w:r>
      <w:r>
        <w:rPr>
          <w:rFonts w:cs="Tahoma"/>
          <w:szCs w:val="20"/>
        </w:rPr>
        <w:t>así</w:t>
      </w:r>
      <w:r>
        <w:rPr>
          <w:rFonts w:eastAsia="Tahoma" w:cs="Tahoma"/>
          <w:szCs w:val="20"/>
        </w:rPr>
        <w:t xml:space="preserve"> </w:t>
      </w:r>
      <w:r>
        <w:rPr>
          <w:rFonts w:cs="Tahoma"/>
          <w:szCs w:val="20"/>
        </w:rPr>
        <w:t>sucesivamente.</w:t>
      </w:r>
    </w:p>
    <w:p w:rsidR="00C85AC1" w:rsidRDefault="00C85AC1">
      <w:pPr>
        <w:jc w:val="both"/>
        <w:rPr>
          <w:rFonts w:cs="Trebuchet MS"/>
        </w:rPr>
      </w:pPr>
    </w:p>
    <w:p w:rsidR="00C85AC1" w:rsidRDefault="00C85AC1">
      <w:pPr>
        <w:jc w:val="both"/>
        <w:rPr>
          <w:rFonts w:cs="Trebuchet MS"/>
        </w:rPr>
      </w:pPr>
      <w:r>
        <w:rPr>
          <w:rFonts w:cs="Trebuchet MS"/>
        </w:rPr>
        <w:tab/>
        <w:t>Los fondos estratégicos se definen cuando asignamos los costos asociados a cada programa específico de acción.</w:t>
      </w:r>
    </w:p>
    <w:p w:rsidR="00C85AC1" w:rsidRDefault="00C85AC1">
      <w:pPr>
        <w:jc w:val="both"/>
        <w:rPr>
          <w:rFonts w:cs="Trebuchet MS"/>
        </w:rPr>
      </w:pPr>
      <w:r>
        <w:rPr>
          <w:rFonts w:cs="Trebuchet MS"/>
        </w:rPr>
        <w:tab/>
        <w:t>El presupuesto presenta tanto la historia como una proyección futura. Esto resulta útil para comprender la evolución de los resultados financieros y el alcance de las desviaciones drásticas de lo esperado respecto al desempeño pasado.</w:t>
      </w:r>
    </w:p>
    <w:p w:rsidR="00C85AC1" w:rsidRDefault="00C85AC1"/>
    <w:p w:rsidR="00EB3E81" w:rsidRDefault="00EB3E81"/>
    <w:p w:rsidR="00EB3E81" w:rsidRDefault="00EB3E81"/>
    <w:p w:rsidR="00EB3E81" w:rsidRDefault="00EB3E81"/>
    <w:p w:rsidR="00EB3E81" w:rsidRDefault="00EB3E81"/>
    <w:p w:rsidR="00EB3E81" w:rsidRDefault="00EB3E81"/>
    <w:p w:rsidR="00EB3E81" w:rsidRDefault="00EB3E81"/>
    <w:p w:rsidR="00EB3E81" w:rsidRDefault="00EB3E81"/>
    <w:p w:rsidR="00EB3E81" w:rsidRDefault="00EB3E81"/>
    <w:p w:rsidR="00EB3E81" w:rsidRDefault="00EB3E81"/>
    <w:p w:rsidR="00EB3E81" w:rsidRDefault="00EB3E81"/>
    <w:p w:rsidR="00EB3E81" w:rsidRDefault="00EB3E81"/>
    <w:p w:rsidR="00EB3E81" w:rsidRDefault="00EB3E81"/>
    <w:p w:rsidR="00EB3E81" w:rsidRDefault="00EB3E81"/>
    <w:p w:rsidR="00EB3E81" w:rsidRDefault="00EB3E81"/>
    <w:p w:rsidR="00EB3E81" w:rsidRDefault="00EB3E81"/>
    <w:p w:rsidR="00EB3E81" w:rsidRDefault="00EB3E81"/>
    <w:p w:rsidR="00C85AC1" w:rsidRDefault="00C85AC1">
      <w:pPr>
        <w:jc w:val="center"/>
        <w:rPr>
          <w:rFonts w:cs="Verdana"/>
          <w:b/>
          <w:szCs w:val="20"/>
          <w:u w:val="single"/>
        </w:rPr>
      </w:pPr>
      <w:r>
        <w:rPr>
          <w:rFonts w:cs="Verdana"/>
          <w:b/>
          <w:szCs w:val="20"/>
          <w:u w:val="single"/>
        </w:rPr>
        <w:t xml:space="preserve">Capitulo 11 – La </w:t>
      </w:r>
      <w:proofErr w:type="spellStart"/>
      <w:r>
        <w:rPr>
          <w:rFonts w:cs="Verdana"/>
          <w:b/>
          <w:szCs w:val="20"/>
          <w:u w:val="single"/>
        </w:rPr>
        <w:t>mision</w:t>
      </w:r>
      <w:proofErr w:type="spellEnd"/>
      <w:r>
        <w:rPr>
          <w:rFonts w:cs="Verdana"/>
          <w:b/>
          <w:szCs w:val="20"/>
          <w:u w:val="single"/>
        </w:rPr>
        <w:t xml:space="preserve"> de la empresa.</w:t>
      </w:r>
    </w:p>
    <w:p w:rsidR="00C85AC1" w:rsidRDefault="00C85AC1">
      <w:pPr>
        <w:jc w:val="both"/>
        <w:rPr>
          <w:rFonts w:cs="Verdana"/>
          <w:szCs w:val="20"/>
        </w:rPr>
      </w:pPr>
    </w:p>
    <w:p w:rsidR="00C85AC1" w:rsidRDefault="00C85AC1">
      <w:pPr>
        <w:jc w:val="both"/>
        <w:rPr>
          <w:rFonts w:cs="Verdana"/>
          <w:szCs w:val="20"/>
        </w:rPr>
      </w:pPr>
      <w:r>
        <w:rPr>
          <w:rFonts w:cs="Verdana"/>
          <w:szCs w:val="20"/>
        </w:rPr>
        <w:tab/>
        <w:t xml:space="preserve">Tiene dos componentes principales, la definición del alcance del negocio y las competencias </w:t>
      </w:r>
      <w:proofErr w:type="spellStart"/>
      <w:r>
        <w:rPr>
          <w:rFonts w:cs="Verdana"/>
          <w:szCs w:val="20"/>
        </w:rPr>
        <w:t>unicas</w:t>
      </w:r>
      <w:proofErr w:type="spellEnd"/>
      <w:r>
        <w:rPr>
          <w:rFonts w:cs="Verdana"/>
          <w:szCs w:val="20"/>
        </w:rPr>
        <w:t xml:space="preserve"> que la empresa ha desarrollado y </w:t>
      </w:r>
      <w:proofErr w:type="spellStart"/>
      <w:r>
        <w:rPr>
          <w:rFonts w:cs="Verdana"/>
          <w:szCs w:val="20"/>
        </w:rPr>
        <w:t>seguira</w:t>
      </w:r>
      <w:proofErr w:type="spellEnd"/>
      <w:r>
        <w:rPr>
          <w:rFonts w:cs="Verdana"/>
          <w:szCs w:val="20"/>
        </w:rPr>
        <w:t xml:space="preserve"> cultivando a futuro.</w:t>
      </w:r>
    </w:p>
    <w:p w:rsidR="00C85AC1" w:rsidRDefault="00C85AC1">
      <w:pPr>
        <w:jc w:val="both"/>
        <w:rPr>
          <w:rFonts w:cs="Verdana"/>
          <w:szCs w:val="20"/>
        </w:rPr>
      </w:pPr>
      <w:r>
        <w:rPr>
          <w:rFonts w:cs="Verdana"/>
          <w:szCs w:val="20"/>
        </w:rPr>
        <w:tab/>
        <w:t xml:space="preserve">El alcance del negocio </w:t>
      </w:r>
      <w:proofErr w:type="spellStart"/>
      <w:r>
        <w:rPr>
          <w:rFonts w:cs="Verdana"/>
          <w:szCs w:val="20"/>
        </w:rPr>
        <w:t>esplicita</w:t>
      </w:r>
      <w:proofErr w:type="spellEnd"/>
      <w:r>
        <w:rPr>
          <w:rFonts w:cs="Verdana"/>
          <w:szCs w:val="20"/>
        </w:rPr>
        <w:t xml:space="preserve"> las </w:t>
      </w:r>
      <w:proofErr w:type="spellStart"/>
      <w:r>
        <w:rPr>
          <w:rFonts w:cs="Verdana"/>
          <w:szCs w:val="20"/>
        </w:rPr>
        <w:t>area</w:t>
      </w:r>
      <w:proofErr w:type="spellEnd"/>
      <w:r>
        <w:rPr>
          <w:rFonts w:cs="Verdana"/>
          <w:szCs w:val="20"/>
        </w:rPr>
        <w:t xml:space="preserve"> en las que la empresa compite </w:t>
      </w:r>
      <w:proofErr w:type="spellStart"/>
      <w:r>
        <w:rPr>
          <w:rFonts w:cs="Verdana"/>
          <w:szCs w:val="20"/>
        </w:rPr>
        <w:t>indentificar</w:t>
      </w:r>
      <w:proofErr w:type="spellEnd"/>
      <w:r>
        <w:rPr>
          <w:rFonts w:cs="Verdana"/>
          <w:szCs w:val="20"/>
        </w:rPr>
        <w:t xml:space="preserve"> productos y servicios, mercados atendidos, </w:t>
      </w:r>
      <w:proofErr w:type="spellStart"/>
      <w:r>
        <w:rPr>
          <w:rFonts w:cs="Verdana"/>
          <w:szCs w:val="20"/>
        </w:rPr>
        <w:t>etc</w:t>
      </w:r>
      <w:proofErr w:type="spellEnd"/>
      <w:r>
        <w:rPr>
          <w:rFonts w:cs="Verdana"/>
          <w:szCs w:val="20"/>
        </w:rPr>
        <w:t xml:space="preserve">, define una cartea de todos los negocios, indicando aquellos en que la empresa pretende ingresar y los que piensa abandonar, </w:t>
      </w:r>
      <w:proofErr w:type="spellStart"/>
      <w:r>
        <w:rPr>
          <w:rFonts w:cs="Verdana"/>
          <w:szCs w:val="20"/>
        </w:rPr>
        <w:t>asi</w:t>
      </w:r>
      <w:proofErr w:type="spellEnd"/>
      <w:r>
        <w:rPr>
          <w:rFonts w:cs="Verdana"/>
          <w:szCs w:val="20"/>
        </w:rPr>
        <w:t xml:space="preserve"> como la asignación discrecional de recursos tangibles e intangibles que le </w:t>
      </w:r>
      <w:proofErr w:type="spellStart"/>
      <w:r>
        <w:rPr>
          <w:rFonts w:cs="Verdana"/>
          <w:szCs w:val="20"/>
        </w:rPr>
        <w:t>corrsponden</w:t>
      </w:r>
      <w:proofErr w:type="spellEnd"/>
      <w:r>
        <w:rPr>
          <w:rFonts w:cs="Verdana"/>
          <w:szCs w:val="20"/>
        </w:rPr>
        <w:t>.</w:t>
      </w:r>
    </w:p>
    <w:p w:rsidR="00C85AC1" w:rsidRDefault="00C85AC1">
      <w:pPr>
        <w:jc w:val="both"/>
        <w:rPr>
          <w:rFonts w:cs="Verdana"/>
          <w:szCs w:val="20"/>
        </w:rPr>
      </w:pPr>
      <w:r>
        <w:rPr>
          <w:rFonts w:cs="Verdana"/>
          <w:szCs w:val="20"/>
        </w:rPr>
        <w:t xml:space="preserve">Estas tres dimensiones (el </w:t>
      </w:r>
      <w:proofErr w:type="spellStart"/>
      <w:r>
        <w:rPr>
          <w:rFonts w:cs="Verdana"/>
          <w:szCs w:val="20"/>
        </w:rPr>
        <w:t>alcnace</w:t>
      </w:r>
      <w:proofErr w:type="spellEnd"/>
      <w:r>
        <w:rPr>
          <w:rFonts w:cs="Verdana"/>
          <w:szCs w:val="20"/>
        </w:rPr>
        <w:t xml:space="preserve"> del producto, del mercado y el </w:t>
      </w:r>
      <w:proofErr w:type="spellStart"/>
      <w:r>
        <w:rPr>
          <w:rFonts w:cs="Verdana"/>
          <w:szCs w:val="20"/>
        </w:rPr>
        <w:t>geografico</w:t>
      </w:r>
      <w:proofErr w:type="spellEnd"/>
      <w:r>
        <w:rPr>
          <w:rFonts w:cs="Verdana"/>
          <w:szCs w:val="20"/>
        </w:rPr>
        <w:t>) son fundamentales para definir el campo competitivo de la empresa.</w:t>
      </w:r>
    </w:p>
    <w:p w:rsidR="00C85AC1" w:rsidRDefault="00C85AC1">
      <w:pPr>
        <w:jc w:val="both"/>
        <w:rPr>
          <w:rFonts w:cs="Verdana"/>
          <w:szCs w:val="20"/>
        </w:rPr>
      </w:pPr>
      <w:r>
        <w:rPr>
          <w:rFonts w:cs="Verdana"/>
          <w:szCs w:val="20"/>
        </w:rPr>
        <w:tab/>
        <w:t xml:space="preserve">El segundo componente </w:t>
      </w:r>
      <w:proofErr w:type="spellStart"/>
      <w:r>
        <w:rPr>
          <w:rFonts w:cs="Verdana"/>
          <w:szCs w:val="20"/>
        </w:rPr>
        <w:t>esta</w:t>
      </w:r>
      <w:proofErr w:type="spellEnd"/>
      <w:r>
        <w:rPr>
          <w:rFonts w:cs="Verdana"/>
          <w:szCs w:val="20"/>
        </w:rPr>
        <w:t xml:space="preserve"> relacionado a la forma de competir. Estas nacen de recursos y capacidades desarrolladas por la empresa y constituyen la base de ventajas competitivas sostenibles.</w:t>
      </w:r>
    </w:p>
    <w:p w:rsidR="00C85AC1" w:rsidRDefault="00C85AC1">
      <w:pPr>
        <w:jc w:val="both"/>
        <w:rPr>
          <w:rFonts w:cs="Verdana"/>
          <w:szCs w:val="20"/>
        </w:rPr>
      </w:pPr>
      <w:r>
        <w:rPr>
          <w:rFonts w:cs="Verdana"/>
          <w:szCs w:val="20"/>
        </w:rPr>
        <w:tab/>
        <w:t xml:space="preserve">La manifestación que se vuelve </w:t>
      </w:r>
      <w:proofErr w:type="spellStart"/>
      <w:r>
        <w:rPr>
          <w:rFonts w:cs="Verdana"/>
          <w:szCs w:val="20"/>
        </w:rPr>
        <w:t>esplicita</w:t>
      </w:r>
      <w:proofErr w:type="spellEnd"/>
      <w:r>
        <w:rPr>
          <w:rFonts w:cs="Verdana"/>
          <w:szCs w:val="20"/>
        </w:rPr>
        <w:t xml:space="preserve"> en la </w:t>
      </w:r>
      <w:proofErr w:type="spellStart"/>
      <w:r>
        <w:rPr>
          <w:rFonts w:cs="Verdana"/>
          <w:szCs w:val="20"/>
        </w:rPr>
        <w:t>declaracion</w:t>
      </w:r>
      <w:proofErr w:type="spellEnd"/>
      <w:r>
        <w:rPr>
          <w:rFonts w:cs="Verdana"/>
          <w:szCs w:val="20"/>
        </w:rPr>
        <w:t xml:space="preserve"> de la </w:t>
      </w:r>
      <w:proofErr w:type="spellStart"/>
      <w:r>
        <w:rPr>
          <w:rFonts w:cs="Verdana"/>
          <w:szCs w:val="20"/>
        </w:rPr>
        <w:t>mision</w:t>
      </w:r>
      <w:proofErr w:type="spellEnd"/>
      <w:r>
        <w:rPr>
          <w:rFonts w:cs="Verdana"/>
          <w:szCs w:val="20"/>
        </w:rPr>
        <w:t xml:space="preserve"> contiene una definición de prioridades para el programa </w:t>
      </w:r>
      <w:proofErr w:type="spellStart"/>
      <w:r>
        <w:rPr>
          <w:rFonts w:cs="Verdana"/>
          <w:szCs w:val="20"/>
        </w:rPr>
        <w:t>estrategico</w:t>
      </w:r>
      <w:proofErr w:type="spellEnd"/>
      <w:r>
        <w:rPr>
          <w:rFonts w:cs="Verdana"/>
          <w:szCs w:val="20"/>
        </w:rPr>
        <w:t xml:space="preserve"> de la empresa identifica las grandes oportunidades para el crecimiento y las capacidades que deben ser mejoradas para lograr una ventaja competitiva mejor. Esta depende de la magnitud de la empresa.</w:t>
      </w:r>
    </w:p>
    <w:p w:rsidR="00C85AC1" w:rsidRDefault="00C85AC1">
      <w:pPr>
        <w:jc w:val="both"/>
        <w:rPr>
          <w:rFonts w:cs="Verdana"/>
          <w:szCs w:val="20"/>
        </w:rPr>
      </w:pPr>
      <w:r>
        <w:rPr>
          <w:rFonts w:cs="Verdana"/>
          <w:szCs w:val="20"/>
        </w:rPr>
        <w:tab/>
        <w:t xml:space="preserve">La diferencia de la </w:t>
      </w:r>
      <w:proofErr w:type="spellStart"/>
      <w:r>
        <w:rPr>
          <w:rFonts w:cs="Verdana"/>
          <w:szCs w:val="20"/>
        </w:rPr>
        <w:t>mision</w:t>
      </w:r>
      <w:proofErr w:type="spellEnd"/>
      <w:r>
        <w:rPr>
          <w:rFonts w:cs="Verdana"/>
          <w:szCs w:val="20"/>
        </w:rPr>
        <w:t xml:space="preserve"> de negocio y la </w:t>
      </w:r>
      <w:proofErr w:type="spellStart"/>
      <w:r>
        <w:rPr>
          <w:rFonts w:cs="Verdana"/>
          <w:szCs w:val="20"/>
        </w:rPr>
        <w:t>mision</w:t>
      </w:r>
      <w:proofErr w:type="spellEnd"/>
      <w:r>
        <w:rPr>
          <w:rFonts w:cs="Verdana"/>
          <w:szCs w:val="20"/>
        </w:rPr>
        <w:t xml:space="preserve"> de la empresa son el alcance y la agregación. Cuando uno define la </w:t>
      </w:r>
      <w:proofErr w:type="spellStart"/>
      <w:r>
        <w:rPr>
          <w:rFonts w:cs="Verdana"/>
          <w:szCs w:val="20"/>
        </w:rPr>
        <w:t>mision</w:t>
      </w:r>
      <w:proofErr w:type="spellEnd"/>
      <w:r>
        <w:rPr>
          <w:rFonts w:cs="Verdana"/>
          <w:szCs w:val="20"/>
        </w:rPr>
        <w:t xml:space="preserve"> de negocios, se centra en segmentos bastante bien delimitados de producto-mercado. Sin embargo, en la </w:t>
      </w:r>
      <w:proofErr w:type="spellStart"/>
      <w:r>
        <w:rPr>
          <w:rFonts w:cs="Verdana"/>
          <w:szCs w:val="20"/>
        </w:rPr>
        <w:t>mision</w:t>
      </w:r>
      <w:proofErr w:type="spellEnd"/>
      <w:r>
        <w:rPr>
          <w:rFonts w:cs="Verdana"/>
          <w:szCs w:val="20"/>
        </w:rPr>
        <w:t xml:space="preserve"> de la empresa existe un alcance mucho </w:t>
      </w:r>
      <w:proofErr w:type="spellStart"/>
      <w:r>
        <w:rPr>
          <w:rFonts w:cs="Verdana"/>
          <w:szCs w:val="20"/>
        </w:rPr>
        <w:t>mas</w:t>
      </w:r>
      <w:proofErr w:type="spellEnd"/>
      <w:r>
        <w:rPr>
          <w:rFonts w:cs="Verdana"/>
          <w:szCs w:val="20"/>
        </w:rPr>
        <w:t xml:space="preserve"> amplio que engloba todas las actividades del negocio que son pertinentes para la corporación.</w:t>
      </w:r>
    </w:p>
    <w:p w:rsidR="00C85AC1" w:rsidRDefault="00C85AC1">
      <w:pPr>
        <w:jc w:val="both"/>
        <w:rPr>
          <w:rFonts w:cs="Verdana"/>
          <w:szCs w:val="20"/>
        </w:rPr>
      </w:pPr>
    </w:p>
    <w:p w:rsidR="00C85AC1" w:rsidRDefault="00C85AC1">
      <w:pPr>
        <w:jc w:val="both"/>
        <w:rPr>
          <w:rFonts w:cs="Verdana"/>
          <w:szCs w:val="20"/>
        </w:rPr>
      </w:pPr>
      <w:r>
        <w:rPr>
          <w:rFonts w:cs="Verdana"/>
          <w:b/>
          <w:szCs w:val="20"/>
          <w:u w:val="single"/>
        </w:rPr>
        <w:t>Alternativas de crecimiento y diversificación: “</w:t>
      </w:r>
      <w:proofErr w:type="spellStart"/>
      <w:r>
        <w:rPr>
          <w:rFonts w:cs="Verdana"/>
          <w:szCs w:val="20"/>
        </w:rPr>
        <w:t>Guia</w:t>
      </w:r>
      <w:proofErr w:type="spellEnd"/>
      <w:r>
        <w:rPr>
          <w:rFonts w:cs="Verdana"/>
          <w:szCs w:val="20"/>
        </w:rPr>
        <w:t xml:space="preserve"> para evaluar el alcance futuro de la empresa”</w:t>
      </w:r>
    </w:p>
    <w:p w:rsidR="00C85AC1" w:rsidRDefault="00C85AC1">
      <w:pPr>
        <w:jc w:val="both"/>
        <w:rPr>
          <w:rFonts w:cs="Verdana"/>
          <w:szCs w:val="20"/>
        </w:rPr>
      </w:pPr>
    </w:p>
    <w:p w:rsidR="00C85AC1" w:rsidRDefault="00C85AC1">
      <w:pPr>
        <w:jc w:val="both"/>
        <w:rPr>
          <w:rFonts w:cs="Verdana"/>
          <w:szCs w:val="20"/>
        </w:rPr>
      </w:pPr>
      <w:r>
        <w:rPr>
          <w:rFonts w:cs="Verdana"/>
          <w:szCs w:val="20"/>
        </w:rPr>
        <w:tab/>
        <w:t xml:space="preserve">Después de un producto de éxito la primer estrategia </w:t>
      </w:r>
      <w:proofErr w:type="spellStart"/>
      <w:r>
        <w:rPr>
          <w:rFonts w:cs="Verdana"/>
          <w:szCs w:val="20"/>
        </w:rPr>
        <w:t>logica</w:t>
      </w:r>
      <w:proofErr w:type="spellEnd"/>
      <w:r>
        <w:rPr>
          <w:rFonts w:cs="Verdana"/>
          <w:szCs w:val="20"/>
        </w:rPr>
        <w:t xml:space="preserve"> es la de expandir el negocio existente dentro de su estructura producto-mercado actual. Esto se puede lograr a </w:t>
      </w:r>
      <w:proofErr w:type="spellStart"/>
      <w:r>
        <w:rPr>
          <w:rFonts w:cs="Verdana"/>
          <w:szCs w:val="20"/>
        </w:rPr>
        <w:t>traves</w:t>
      </w:r>
      <w:proofErr w:type="spellEnd"/>
      <w:r>
        <w:rPr>
          <w:rFonts w:cs="Verdana"/>
          <w:szCs w:val="20"/>
        </w:rPr>
        <w:t xml:space="preserve">  de una mayor penetración que conduzca a crecientes </w:t>
      </w:r>
      <w:proofErr w:type="spellStart"/>
      <w:r>
        <w:rPr>
          <w:rFonts w:cs="Verdana"/>
          <w:szCs w:val="20"/>
        </w:rPr>
        <w:t>volumentes</w:t>
      </w:r>
      <w:proofErr w:type="spellEnd"/>
      <w:r>
        <w:rPr>
          <w:rFonts w:cs="Verdana"/>
          <w:szCs w:val="20"/>
        </w:rPr>
        <w:t xml:space="preserve"> de ventas y de una </w:t>
      </w:r>
      <w:proofErr w:type="spellStart"/>
      <w:r>
        <w:rPr>
          <w:rFonts w:cs="Verdana"/>
          <w:szCs w:val="20"/>
        </w:rPr>
        <w:t>expansion</w:t>
      </w:r>
      <w:proofErr w:type="spellEnd"/>
      <w:r>
        <w:rPr>
          <w:rFonts w:cs="Verdana"/>
          <w:szCs w:val="20"/>
        </w:rPr>
        <w:t xml:space="preserve"> </w:t>
      </w:r>
      <w:proofErr w:type="spellStart"/>
      <w:r>
        <w:rPr>
          <w:rFonts w:cs="Verdana"/>
          <w:szCs w:val="20"/>
        </w:rPr>
        <w:t>geografica</w:t>
      </w:r>
      <w:proofErr w:type="spellEnd"/>
      <w:r>
        <w:rPr>
          <w:rFonts w:cs="Verdana"/>
          <w:szCs w:val="20"/>
        </w:rPr>
        <w:t xml:space="preserve">. </w:t>
      </w:r>
    </w:p>
    <w:p w:rsidR="00C85AC1" w:rsidRDefault="00C85AC1">
      <w:pPr>
        <w:jc w:val="both"/>
        <w:rPr>
          <w:rFonts w:cs="Verdana"/>
          <w:szCs w:val="20"/>
        </w:rPr>
      </w:pPr>
      <w:r>
        <w:rPr>
          <w:rFonts w:cs="Verdana"/>
          <w:szCs w:val="20"/>
        </w:rPr>
        <w:tab/>
        <w:t>La segunda estrategia de importancia es la integración vertical, que es un intento de aumentar el  valor agregado dentro de una base dada de negocios.</w:t>
      </w:r>
    </w:p>
    <w:p w:rsidR="00C85AC1" w:rsidRDefault="00C85AC1">
      <w:pPr>
        <w:jc w:val="both"/>
        <w:rPr>
          <w:rFonts w:cs="Verdana"/>
          <w:szCs w:val="20"/>
        </w:rPr>
      </w:pPr>
    </w:p>
    <w:p w:rsidR="00C85AC1" w:rsidRDefault="00C85AC1">
      <w:pPr>
        <w:jc w:val="both"/>
        <w:rPr>
          <w:rFonts w:cs="Verdana"/>
          <w:szCs w:val="20"/>
          <w:u w:val="single"/>
        </w:rPr>
      </w:pPr>
      <w:r>
        <w:rPr>
          <w:rFonts w:cs="Verdana"/>
          <w:szCs w:val="20"/>
          <w:u w:val="single"/>
        </w:rPr>
        <w:t>Existen dos formas:</w:t>
      </w:r>
    </w:p>
    <w:p w:rsidR="00C85AC1" w:rsidRDefault="00C85AC1">
      <w:pPr>
        <w:numPr>
          <w:ilvl w:val="0"/>
          <w:numId w:val="40"/>
        </w:numPr>
        <w:jc w:val="both"/>
        <w:rPr>
          <w:rFonts w:cs="Verdana"/>
          <w:szCs w:val="20"/>
        </w:rPr>
      </w:pPr>
      <w:r>
        <w:rPr>
          <w:rFonts w:cs="Verdana"/>
          <w:szCs w:val="20"/>
        </w:rPr>
        <w:t xml:space="preserve">Progresiva: permite que la empresa se acerque </w:t>
      </w:r>
      <w:proofErr w:type="spellStart"/>
      <w:r>
        <w:rPr>
          <w:rFonts w:cs="Verdana"/>
          <w:szCs w:val="20"/>
        </w:rPr>
        <w:t>mas</w:t>
      </w:r>
      <w:proofErr w:type="spellEnd"/>
      <w:r>
        <w:rPr>
          <w:rFonts w:cs="Verdana"/>
          <w:szCs w:val="20"/>
        </w:rPr>
        <w:t xml:space="preserve"> a sus clientes</w:t>
      </w:r>
    </w:p>
    <w:p w:rsidR="00C85AC1" w:rsidRDefault="00C85AC1">
      <w:pPr>
        <w:numPr>
          <w:ilvl w:val="0"/>
          <w:numId w:val="40"/>
        </w:numPr>
        <w:jc w:val="both"/>
        <w:rPr>
          <w:rFonts w:cs="Verdana"/>
          <w:szCs w:val="20"/>
        </w:rPr>
      </w:pPr>
      <w:r>
        <w:rPr>
          <w:rFonts w:cs="Verdana"/>
          <w:szCs w:val="20"/>
        </w:rPr>
        <w:t xml:space="preserve">Regresiva: permite que se acerque </w:t>
      </w:r>
      <w:proofErr w:type="spellStart"/>
      <w:r>
        <w:rPr>
          <w:rFonts w:cs="Verdana"/>
          <w:szCs w:val="20"/>
        </w:rPr>
        <w:t>mas</w:t>
      </w:r>
      <w:proofErr w:type="spellEnd"/>
      <w:r>
        <w:rPr>
          <w:rFonts w:cs="Verdana"/>
          <w:szCs w:val="20"/>
        </w:rPr>
        <w:t xml:space="preserve"> a los proveedores.</w:t>
      </w:r>
    </w:p>
    <w:p w:rsidR="00C85AC1" w:rsidRDefault="00C85AC1">
      <w:pPr>
        <w:jc w:val="both"/>
        <w:rPr>
          <w:rFonts w:cs="Verdana"/>
          <w:szCs w:val="20"/>
        </w:rPr>
      </w:pPr>
    </w:p>
    <w:p w:rsidR="00C85AC1" w:rsidRDefault="00C85AC1">
      <w:pPr>
        <w:jc w:val="both"/>
        <w:rPr>
          <w:rFonts w:cs="Verdana"/>
          <w:szCs w:val="20"/>
        </w:rPr>
      </w:pPr>
      <w:r>
        <w:rPr>
          <w:rFonts w:cs="Verdana"/>
          <w:szCs w:val="20"/>
        </w:rPr>
        <w:t xml:space="preserve">El paso </w:t>
      </w:r>
      <w:proofErr w:type="spellStart"/>
      <w:r>
        <w:rPr>
          <w:rFonts w:cs="Verdana"/>
          <w:szCs w:val="20"/>
        </w:rPr>
        <w:t>logico</w:t>
      </w:r>
      <w:proofErr w:type="spellEnd"/>
      <w:r>
        <w:rPr>
          <w:rFonts w:cs="Verdana"/>
          <w:szCs w:val="20"/>
        </w:rPr>
        <w:t xml:space="preserve"> siguiente es la diversificación en la búsqueda de ingreso a nuevos negocios. Esta puede ser relacionada o no relacionada. La no relacionada conduce hacia lo que se ha denominado conglomerado. En cambio la relacionada recibe el apoyo del conocimiento que reside en una o </w:t>
      </w:r>
      <w:proofErr w:type="spellStart"/>
      <w:r>
        <w:rPr>
          <w:rFonts w:cs="Verdana"/>
          <w:szCs w:val="20"/>
        </w:rPr>
        <w:t>mas</w:t>
      </w:r>
      <w:proofErr w:type="spellEnd"/>
      <w:r>
        <w:rPr>
          <w:rFonts w:cs="Verdana"/>
          <w:szCs w:val="20"/>
        </w:rPr>
        <w:t xml:space="preserve"> etapas de la cadena de valor.</w:t>
      </w:r>
    </w:p>
    <w:p w:rsidR="00C85AC1" w:rsidRDefault="00C85AC1">
      <w:pPr>
        <w:jc w:val="both"/>
        <w:rPr>
          <w:rFonts w:cs="Verdana"/>
          <w:szCs w:val="20"/>
        </w:rPr>
      </w:pPr>
    </w:p>
    <w:p w:rsidR="00C85AC1" w:rsidRDefault="00C85AC1">
      <w:pPr>
        <w:jc w:val="both"/>
        <w:rPr>
          <w:rFonts w:cs="Verdana"/>
          <w:szCs w:val="20"/>
          <w:u w:val="single"/>
        </w:rPr>
      </w:pPr>
      <w:r>
        <w:rPr>
          <w:rFonts w:cs="Verdana"/>
          <w:szCs w:val="20"/>
          <w:u w:val="single"/>
        </w:rPr>
        <w:t>Las alternativas de crecimiento pueden lograrse por:</w:t>
      </w:r>
    </w:p>
    <w:p w:rsidR="00C85AC1" w:rsidRDefault="00C85AC1">
      <w:pPr>
        <w:numPr>
          <w:ilvl w:val="0"/>
          <w:numId w:val="11"/>
        </w:numPr>
        <w:jc w:val="both"/>
        <w:rPr>
          <w:rFonts w:cs="Verdana"/>
          <w:szCs w:val="20"/>
        </w:rPr>
      </w:pPr>
      <w:r>
        <w:rPr>
          <w:rFonts w:cs="Verdana"/>
          <w:szCs w:val="20"/>
        </w:rPr>
        <w:t xml:space="preserve">Desarrollo interno, esto tiene como ventaja establecer un </w:t>
      </w:r>
      <w:proofErr w:type="spellStart"/>
      <w:r>
        <w:rPr>
          <w:rFonts w:cs="Verdana"/>
          <w:szCs w:val="20"/>
        </w:rPr>
        <w:t>abase</w:t>
      </w:r>
      <w:proofErr w:type="spellEnd"/>
      <w:r>
        <w:rPr>
          <w:rFonts w:cs="Verdana"/>
          <w:szCs w:val="20"/>
        </w:rPr>
        <w:t xml:space="preserve"> solida con una profunda coherencia cultural. </w:t>
      </w:r>
    </w:p>
    <w:p w:rsidR="00C85AC1" w:rsidRDefault="00C85AC1">
      <w:pPr>
        <w:numPr>
          <w:ilvl w:val="0"/>
          <w:numId w:val="11"/>
        </w:numPr>
        <w:jc w:val="both"/>
        <w:rPr>
          <w:rFonts w:cs="Verdana"/>
          <w:szCs w:val="20"/>
        </w:rPr>
      </w:pPr>
      <w:r>
        <w:rPr>
          <w:rFonts w:cs="Verdana"/>
          <w:szCs w:val="20"/>
        </w:rPr>
        <w:t xml:space="preserve">Adquisición, la ventaja obvia de la adquisición es su </w:t>
      </w:r>
      <w:proofErr w:type="spellStart"/>
      <w:r>
        <w:rPr>
          <w:rFonts w:cs="Verdana"/>
          <w:szCs w:val="20"/>
        </w:rPr>
        <w:t>rapida</w:t>
      </w:r>
      <w:proofErr w:type="spellEnd"/>
      <w:r>
        <w:rPr>
          <w:rFonts w:cs="Verdana"/>
          <w:szCs w:val="20"/>
        </w:rPr>
        <w:t xml:space="preserve"> y oportuna accesibilidad a un conocimiento y a una competencia que no se </w:t>
      </w:r>
      <w:proofErr w:type="spellStart"/>
      <w:r>
        <w:rPr>
          <w:rFonts w:cs="Verdana"/>
          <w:szCs w:val="20"/>
        </w:rPr>
        <w:t>ecuentra</w:t>
      </w:r>
      <w:proofErr w:type="spellEnd"/>
      <w:r>
        <w:rPr>
          <w:rFonts w:cs="Verdana"/>
          <w:szCs w:val="20"/>
        </w:rPr>
        <w:t xml:space="preserve"> disponible internamente en la empresa.</w:t>
      </w:r>
    </w:p>
    <w:p w:rsidR="00C85AC1" w:rsidRDefault="00C85AC1">
      <w:pPr>
        <w:jc w:val="both"/>
        <w:rPr>
          <w:rFonts w:cs="Verdana"/>
          <w:szCs w:val="20"/>
        </w:rPr>
      </w:pPr>
    </w:p>
    <w:p w:rsidR="00C85AC1" w:rsidRDefault="00C85AC1">
      <w:pPr>
        <w:jc w:val="center"/>
        <w:rPr>
          <w:rFonts w:cs="Verdana"/>
          <w:b/>
          <w:szCs w:val="20"/>
          <w:u w:val="single"/>
        </w:rPr>
      </w:pPr>
      <w:r>
        <w:rPr>
          <w:rFonts w:cs="Verdana"/>
          <w:b/>
          <w:szCs w:val="20"/>
          <w:u w:val="single"/>
        </w:rPr>
        <w:t>Capitulo 18:  Estrategia Funcional; Los conceptos esenciales.</w:t>
      </w:r>
    </w:p>
    <w:p w:rsidR="00C85AC1" w:rsidRDefault="00C85AC1">
      <w:pPr>
        <w:jc w:val="both"/>
        <w:rPr>
          <w:rFonts w:cs="Verdana"/>
          <w:szCs w:val="20"/>
        </w:rPr>
      </w:pPr>
    </w:p>
    <w:p w:rsidR="00C85AC1" w:rsidRDefault="00C85AC1">
      <w:pPr>
        <w:jc w:val="both"/>
        <w:rPr>
          <w:rFonts w:cs="Verdana"/>
          <w:szCs w:val="20"/>
        </w:rPr>
      </w:pPr>
      <w:r>
        <w:rPr>
          <w:rFonts w:cs="Verdana"/>
          <w:szCs w:val="20"/>
          <w:u w:val="single"/>
        </w:rPr>
        <w:t>Reingeniería:</w:t>
      </w:r>
      <w:r>
        <w:rPr>
          <w:rFonts w:cs="Verdana"/>
          <w:szCs w:val="20"/>
        </w:rPr>
        <w:t xml:space="preserve"> </w:t>
      </w:r>
      <w:proofErr w:type="spellStart"/>
      <w:r>
        <w:rPr>
          <w:rFonts w:cs="Verdana"/>
          <w:szCs w:val="20"/>
        </w:rPr>
        <w:t>Hammer</w:t>
      </w:r>
      <w:proofErr w:type="spellEnd"/>
      <w:r>
        <w:rPr>
          <w:rFonts w:cs="Verdana"/>
          <w:szCs w:val="20"/>
        </w:rPr>
        <w:t xml:space="preserve"> y </w:t>
      </w:r>
      <w:proofErr w:type="spellStart"/>
      <w:r>
        <w:rPr>
          <w:rFonts w:cs="Verdana"/>
          <w:szCs w:val="20"/>
        </w:rPr>
        <w:t>Champy</w:t>
      </w:r>
      <w:proofErr w:type="spellEnd"/>
      <w:r>
        <w:rPr>
          <w:rFonts w:cs="Verdana"/>
          <w:szCs w:val="20"/>
        </w:rPr>
        <w:t xml:space="preserve">; consiste en rehacer algo nuevo en base a lo pasado. </w:t>
      </w:r>
    </w:p>
    <w:p w:rsidR="00C85AC1" w:rsidRDefault="00C85AC1">
      <w:pPr>
        <w:jc w:val="both"/>
        <w:rPr>
          <w:rFonts w:cs="Verdana"/>
          <w:szCs w:val="20"/>
        </w:rPr>
      </w:pPr>
    </w:p>
    <w:p w:rsidR="00C85AC1" w:rsidRDefault="00C85AC1">
      <w:pPr>
        <w:jc w:val="both"/>
        <w:rPr>
          <w:rFonts w:cs="Verdana"/>
          <w:szCs w:val="20"/>
        </w:rPr>
      </w:pPr>
      <w:r>
        <w:rPr>
          <w:rFonts w:cs="Verdana"/>
          <w:szCs w:val="20"/>
          <w:u w:val="single"/>
        </w:rPr>
        <w:t>Calidad Total:</w:t>
      </w:r>
      <w:r>
        <w:rPr>
          <w:rFonts w:cs="Verdana"/>
          <w:szCs w:val="20"/>
        </w:rPr>
        <w:t xml:space="preserve"> </w:t>
      </w:r>
      <w:proofErr w:type="spellStart"/>
      <w:r>
        <w:rPr>
          <w:rFonts w:cs="Verdana"/>
          <w:szCs w:val="20"/>
        </w:rPr>
        <w:t>Deming</w:t>
      </w:r>
      <w:proofErr w:type="spellEnd"/>
      <w:r>
        <w:rPr>
          <w:rFonts w:cs="Verdana"/>
          <w:szCs w:val="20"/>
        </w:rPr>
        <w:t>; Toda la organización se compromete para lograr un producto o servicio de calidad.</w:t>
      </w:r>
    </w:p>
    <w:p w:rsidR="00C85AC1" w:rsidRDefault="00C85AC1">
      <w:pPr>
        <w:jc w:val="both"/>
        <w:rPr>
          <w:rFonts w:cs="Verdana"/>
          <w:szCs w:val="20"/>
        </w:rPr>
      </w:pPr>
    </w:p>
    <w:p w:rsidR="00C85AC1" w:rsidRDefault="00C85AC1">
      <w:pPr>
        <w:jc w:val="both"/>
        <w:rPr>
          <w:rFonts w:cs="Verdana"/>
          <w:szCs w:val="20"/>
        </w:rPr>
      </w:pPr>
      <w:r>
        <w:rPr>
          <w:rFonts w:cs="Verdana"/>
          <w:szCs w:val="20"/>
          <w:u w:val="single"/>
        </w:rPr>
        <w:t>Mejora Continua:</w:t>
      </w:r>
      <w:r>
        <w:rPr>
          <w:rFonts w:cs="Verdana"/>
          <w:szCs w:val="20"/>
        </w:rPr>
        <w:t xml:space="preserve"> Siempre hay algo para mejorar.</w:t>
      </w:r>
    </w:p>
    <w:p w:rsidR="00C85AC1" w:rsidRDefault="00C85AC1">
      <w:pPr>
        <w:jc w:val="both"/>
        <w:rPr>
          <w:rFonts w:cs="Verdana"/>
          <w:szCs w:val="20"/>
        </w:rPr>
      </w:pPr>
    </w:p>
    <w:p w:rsidR="00C85AC1" w:rsidRDefault="00C85AC1">
      <w:pPr>
        <w:jc w:val="both"/>
        <w:rPr>
          <w:rFonts w:cs="Verdana"/>
          <w:szCs w:val="20"/>
        </w:rPr>
      </w:pPr>
      <w:proofErr w:type="spellStart"/>
      <w:r>
        <w:rPr>
          <w:rFonts w:cs="Verdana"/>
          <w:szCs w:val="20"/>
          <w:u w:val="single"/>
        </w:rPr>
        <w:t>Just</w:t>
      </w:r>
      <w:proofErr w:type="spellEnd"/>
      <w:r>
        <w:rPr>
          <w:rFonts w:cs="Verdana"/>
          <w:szCs w:val="20"/>
          <w:u w:val="single"/>
        </w:rPr>
        <w:t xml:space="preserve"> In Time:</w:t>
      </w:r>
      <w:r>
        <w:rPr>
          <w:rFonts w:cs="Verdana"/>
          <w:szCs w:val="20"/>
        </w:rPr>
        <w:t xml:space="preserve"> Trabajar sin stock, menores costos, incorporar al proveedor dentro de la empresa.</w:t>
      </w:r>
    </w:p>
    <w:p w:rsidR="00C85AC1" w:rsidRDefault="00C85AC1">
      <w:pPr>
        <w:jc w:val="both"/>
        <w:rPr>
          <w:rFonts w:cs="Verdana"/>
          <w:szCs w:val="20"/>
        </w:rPr>
      </w:pPr>
    </w:p>
    <w:p w:rsidR="00C85AC1" w:rsidRDefault="00C85AC1">
      <w:pPr>
        <w:jc w:val="both"/>
        <w:rPr>
          <w:rFonts w:cs="Verdana"/>
          <w:szCs w:val="20"/>
        </w:rPr>
      </w:pPr>
      <w:r>
        <w:rPr>
          <w:rFonts w:cs="Verdana"/>
          <w:szCs w:val="20"/>
          <w:u w:val="single"/>
        </w:rPr>
        <w:t>Trabajo Grupal:</w:t>
      </w:r>
      <w:r>
        <w:rPr>
          <w:rFonts w:cs="Verdana"/>
          <w:szCs w:val="20"/>
        </w:rPr>
        <w:t xml:space="preserve"> Crear grupos de trabajo para las tareas determinadas, según las aptitudes de los grupos.</w:t>
      </w:r>
    </w:p>
    <w:p w:rsidR="00C85AC1" w:rsidRDefault="00C85AC1">
      <w:pPr>
        <w:jc w:val="both"/>
        <w:rPr>
          <w:rFonts w:cs="Verdana"/>
          <w:szCs w:val="20"/>
        </w:rPr>
      </w:pPr>
    </w:p>
    <w:p w:rsidR="00C85AC1" w:rsidRDefault="00C85AC1">
      <w:pPr>
        <w:jc w:val="both"/>
        <w:rPr>
          <w:rFonts w:cs="Verdana"/>
          <w:szCs w:val="20"/>
        </w:rPr>
      </w:pPr>
      <w:proofErr w:type="spellStart"/>
      <w:r>
        <w:rPr>
          <w:rFonts w:cs="Verdana"/>
          <w:szCs w:val="20"/>
          <w:u w:val="single"/>
        </w:rPr>
        <w:t>Empowerment</w:t>
      </w:r>
      <w:proofErr w:type="spellEnd"/>
      <w:r>
        <w:rPr>
          <w:rFonts w:cs="Verdana"/>
          <w:szCs w:val="20"/>
          <w:u w:val="single"/>
        </w:rPr>
        <w:t>:</w:t>
      </w:r>
      <w:r>
        <w:rPr>
          <w:rFonts w:cs="Verdana"/>
          <w:szCs w:val="20"/>
        </w:rPr>
        <w:t xml:space="preserve"> Poder al trabajador, instruirlo para todas las tareas que realiza además de su puesto de trabajo.</w:t>
      </w:r>
    </w:p>
    <w:p w:rsidR="00C85AC1" w:rsidRDefault="00C85AC1">
      <w:pPr>
        <w:jc w:val="both"/>
        <w:rPr>
          <w:rFonts w:cs="Verdana"/>
          <w:szCs w:val="20"/>
        </w:rPr>
      </w:pPr>
    </w:p>
    <w:p w:rsidR="00C85AC1" w:rsidRDefault="00C85AC1">
      <w:pPr>
        <w:jc w:val="both"/>
        <w:rPr>
          <w:rFonts w:cs="Verdana"/>
          <w:szCs w:val="20"/>
        </w:rPr>
      </w:pPr>
      <w:r>
        <w:rPr>
          <w:rFonts w:cs="Verdana"/>
          <w:szCs w:val="20"/>
          <w:u w:val="single"/>
        </w:rPr>
        <w:t>Benchmarking:</w:t>
      </w:r>
      <w:r>
        <w:rPr>
          <w:rFonts w:cs="Verdana"/>
          <w:szCs w:val="20"/>
        </w:rPr>
        <w:t xml:space="preserve"> Ver </w:t>
      </w:r>
      <w:proofErr w:type="spellStart"/>
      <w:r>
        <w:rPr>
          <w:rFonts w:cs="Verdana"/>
          <w:szCs w:val="20"/>
        </w:rPr>
        <w:t>como</w:t>
      </w:r>
      <w:proofErr w:type="spellEnd"/>
      <w:r>
        <w:rPr>
          <w:rFonts w:cs="Verdana"/>
          <w:szCs w:val="20"/>
        </w:rPr>
        <w:t xml:space="preserve"> funcionan los competidores lideres. Aprender de los que </w:t>
      </w:r>
      <w:proofErr w:type="spellStart"/>
      <w:r>
        <w:rPr>
          <w:rFonts w:cs="Verdana"/>
          <w:szCs w:val="20"/>
        </w:rPr>
        <w:t>mas</w:t>
      </w:r>
      <w:proofErr w:type="spellEnd"/>
      <w:r>
        <w:rPr>
          <w:rFonts w:cs="Verdana"/>
          <w:szCs w:val="20"/>
        </w:rPr>
        <w:t xml:space="preserve"> saben; Copiar.</w:t>
      </w:r>
    </w:p>
    <w:p w:rsidR="00C85AC1" w:rsidRDefault="00C85AC1">
      <w:pPr>
        <w:jc w:val="both"/>
        <w:rPr>
          <w:rFonts w:cs="Verdana"/>
          <w:szCs w:val="20"/>
        </w:rPr>
      </w:pPr>
    </w:p>
    <w:p w:rsidR="00C85AC1" w:rsidRDefault="00C85AC1">
      <w:pPr>
        <w:jc w:val="both"/>
        <w:rPr>
          <w:rFonts w:cs="Verdana"/>
          <w:szCs w:val="20"/>
          <w:u w:val="single"/>
        </w:rPr>
      </w:pPr>
      <w:r>
        <w:rPr>
          <w:rFonts w:cs="Verdana"/>
          <w:szCs w:val="20"/>
          <w:u w:val="single"/>
        </w:rPr>
        <w:t>Prioridades Corporativas:</w:t>
      </w:r>
    </w:p>
    <w:p w:rsidR="00C85AC1" w:rsidRDefault="00C85AC1">
      <w:pPr>
        <w:numPr>
          <w:ilvl w:val="0"/>
          <w:numId w:val="6"/>
        </w:numPr>
        <w:jc w:val="both"/>
        <w:rPr>
          <w:rFonts w:cs="Verdana"/>
          <w:szCs w:val="20"/>
        </w:rPr>
      </w:pPr>
      <w:r>
        <w:rPr>
          <w:rFonts w:cs="Verdana"/>
          <w:szCs w:val="20"/>
        </w:rPr>
        <w:t>Satisfacción del cliente.</w:t>
      </w:r>
    </w:p>
    <w:p w:rsidR="00C85AC1" w:rsidRDefault="00C85AC1">
      <w:pPr>
        <w:numPr>
          <w:ilvl w:val="0"/>
          <w:numId w:val="6"/>
        </w:numPr>
        <w:jc w:val="both"/>
        <w:rPr>
          <w:rFonts w:cs="Verdana"/>
          <w:szCs w:val="20"/>
        </w:rPr>
      </w:pPr>
      <w:r>
        <w:rPr>
          <w:rFonts w:cs="Verdana"/>
          <w:szCs w:val="20"/>
        </w:rPr>
        <w:t>Motivación y satisfacción del personal (Modelo Europeo)</w:t>
      </w:r>
    </w:p>
    <w:p w:rsidR="00C85AC1" w:rsidRDefault="00C85AC1">
      <w:pPr>
        <w:numPr>
          <w:ilvl w:val="0"/>
          <w:numId w:val="6"/>
        </w:numPr>
        <w:jc w:val="both"/>
        <w:rPr>
          <w:rFonts w:cs="Verdana"/>
          <w:szCs w:val="20"/>
        </w:rPr>
      </w:pPr>
      <w:r>
        <w:rPr>
          <w:rFonts w:cs="Verdana"/>
          <w:szCs w:val="20"/>
        </w:rPr>
        <w:t>Participación del mercado.</w:t>
      </w:r>
    </w:p>
    <w:p w:rsidR="00C85AC1" w:rsidRDefault="00C85AC1">
      <w:pPr>
        <w:numPr>
          <w:ilvl w:val="0"/>
          <w:numId w:val="6"/>
        </w:numPr>
        <w:jc w:val="both"/>
        <w:rPr>
          <w:rFonts w:cs="Verdana"/>
          <w:szCs w:val="20"/>
        </w:rPr>
      </w:pPr>
      <w:r>
        <w:rPr>
          <w:rFonts w:cs="Verdana"/>
          <w:szCs w:val="20"/>
        </w:rPr>
        <w:t>Rentabilidad sobre los activos (Modelo Estadounidense)</w:t>
      </w:r>
    </w:p>
    <w:p w:rsidR="00C85AC1" w:rsidRDefault="00C85AC1">
      <w:pPr>
        <w:jc w:val="both"/>
        <w:rPr>
          <w:rFonts w:cs="Verdana"/>
          <w:szCs w:val="20"/>
        </w:rPr>
      </w:pPr>
    </w:p>
    <w:p w:rsidR="00C85AC1" w:rsidRDefault="00C85AC1">
      <w:pPr>
        <w:jc w:val="both"/>
        <w:rPr>
          <w:rFonts w:cs="Verdana"/>
          <w:szCs w:val="20"/>
          <w:u w:val="single"/>
        </w:rPr>
      </w:pPr>
      <w:r>
        <w:rPr>
          <w:rFonts w:cs="Verdana"/>
          <w:szCs w:val="20"/>
          <w:u w:val="single"/>
        </w:rPr>
        <w:t>4 Tipos:</w:t>
      </w:r>
    </w:p>
    <w:p w:rsidR="00C85AC1" w:rsidRDefault="00C85AC1">
      <w:pPr>
        <w:numPr>
          <w:ilvl w:val="0"/>
          <w:numId w:val="4"/>
        </w:numPr>
        <w:jc w:val="both"/>
        <w:rPr>
          <w:rFonts w:cs="Verdana"/>
          <w:szCs w:val="20"/>
        </w:rPr>
      </w:pPr>
      <w:r>
        <w:rPr>
          <w:rFonts w:cs="Verdana"/>
          <w:szCs w:val="20"/>
        </w:rPr>
        <w:t>Interno:</w:t>
      </w:r>
    </w:p>
    <w:p w:rsidR="00C85AC1" w:rsidRDefault="00C85AC1">
      <w:pPr>
        <w:numPr>
          <w:ilvl w:val="1"/>
          <w:numId w:val="4"/>
        </w:numPr>
        <w:jc w:val="both"/>
        <w:rPr>
          <w:rFonts w:cs="Verdana"/>
          <w:szCs w:val="20"/>
        </w:rPr>
      </w:pPr>
      <w:r>
        <w:rPr>
          <w:rFonts w:cs="Verdana"/>
          <w:szCs w:val="20"/>
        </w:rPr>
        <w:t>Facturación</w:t>
      </w:r>
    </w:p>
    <w:p w:rsidR="00C85AC1" w:rsidRDefault="00C85AC1">
      <w:pPr>
        <w:numPr>
          <w:ilvl w:val="1"/>
          <w:numId w:val="4"/>
        </w:numPr>
        <w:jc w:val="both"/>
        <w:rPr>
          <w:rFonts w:cs="Verdana"/>
          <w:szCs w:val="20"/>
        </w:rPr>
      </w:pPr>
      <w:r>
        <w:rPr>
          <w:rFonts w:cs="Verdana"/>
          <w:szCs w:val="20"/>
        </w:rPr>
        <w:t>Producción</w:t>
      </w:r>
    </w:p>
    <w:p w:rsidR="00C85AC1" w:rsidRDefault="00C85AC1">
      <w:pPr>
        <w:numPr>
          <w:ilvl w:val="1"/>
          <w:numId w:val="4"/>
        </w:numPr>
        <w:jc w:val="both"/>
        <w:rPr>
          <w:rFonts w:cs="Verdana"/>
          <w:szCs w:val="20"/>
        </w:rPr>
      </w:pPr>
      <w:r>
        <w:rPr>
          <w:rFonts w:cs="Verdana"/>
          <w:szCs w:val="20"/>
        </w:rPr>
        <w:t>Distribución</w:t>
      </w:r>
    </w:p>
    <w:p w:rsidR="00C85AC1" w:rsidRDefault="00C85AC1">
      <w:pPr>
        <w:numPr>
          <w:ilvl w:val="0"/>
          <w:numId w:val="4"/>
        </w:numPr>
        <w:jc w:val="both"/>
        <w:rPr>
          <w:rFonts w:cs="Verdana"/>
          <w:szCs w:val="20"/>
        </w:rPr>
      </w:pPr>
      <w:r>
        <w:rPr>
          <w:rFonts w:cs="Verdana"/>
          <w:szCs w:val="20"/>
        </w:rPr>
        <w:t>Competitivo: Competidores</w:t>
      </w:r>
    </w:p>
    <w:p w:rsidR="00C85AC1" w:rsidRDefault="00C85AC1">
      <w:pPr>
        <w:numPr>
          <w:ilvl w:val="0"/>
          <w:numId w:val="4"/>
        </w:numPr>
        <w:jc w:val="both"/>
        <w:rPr>
          <w:rFonts w:cs="Verdana"/>
          <w:szCs w:val="20"/>
        </w:rPr>
      </w:pPr>
      <w:r>
        <w:rPr>
          <w:rFonts w:cs="Verdana"/>
          <w:szCs w:val="20"/>
        </w:rPr>
        <w:t>Funcional</w:t>
      </w:r>
    </w:p>
    <w:p w:rsidR="00C85AC1" w:rsidRDefault="00C85AC1">
      <w:pPr>
        <w:numPr>
          <w:ilvl w:val="0"/>
          <w:numId w:val="4"/>
        </w:numPr>
        <w:jc w:val="both"/>
        <w:rPr>
          <w:rFonts w:cs="Verdana"/>
          <w:szCs w:val="20"/>
        </w:rPr>
      </w:pPr>
      <w:r>
        <w:rPr>
          <w:rFonts w:cs="Verdana"/>
          <w:szCs w:val="20"/>
        </w:rPr>
        <w:t>Gerencial</w:t>
      </w:r>
    </w:p>
    <w:p w:rsidR="00C85AC1" w:rsidRDefault="00C85AC1">
      <w:pPr>
        <w:jc w:val="both"/>
        <w:rPr>
          <w:rFonts w:cs="Verdana"/>
          <w:szCs w:val="20"/>
        </w:rPr>
      </w:pPr>
    </w:p>
    <w:p w:rsidR="00C85AC1" w:rsidRDefault="00C85AC1">
      <w:pPr>
        <w:ind w:right="256"/>
        <w:jc w:val="both"/>
        <w:rPr>
          <w:rFonts w:eastAsia="Verdana" w:cs="Verdana"/>
          <w:szCs w:val="20"/>
        </w:rPr>
      </w:pPr>
      <w:r>
        <w:rPr>
          <w:rFonts w:cs="Verdana"/>
          <w:szCs w:val="20"/>
          <w:u w:val="single"/>
        </w:rPr>
        <w:t>Existen</w:t>
      </w:r>
      <w:r>
        <w:rPr>
          <w:rFonts w:eastAsia="Verdana" w:cs="Verdana"/>
          <w:szCs w:val="20"/>
          <w:u w:val="single"/>
        </w:rPr>
        <w:t xml:space="preserve"> </w:t>
      </w:r>
      <w:r>
        <w:rPr>
          <w:rFonts w:cs="Verdana"/>
          <w:szCs w:val="20"/>
          <w:u w:val="single"/>
        </w:rPr>
        <w:t>3</w:t>
      </w:r>
      <w:r>
        <w:rPr>
          <w:rFonts w:eastAsia="Verdana" w:cs="Verdana"/>
          <w:szCs w:val="20"/>
          <w:u w:val="single"/>
        </w:rPr>
        <w:t xml:space="preserve"> </w:t>
      </w:r>
      <w:r>
        <w:rPr>
          <w:rFonts w:cs="Verdana"/>
          <w:szCs w:val="20"/>
          <w:u w:val="single"/>
        </w:rPr>
        <w:t>niveles</w:t>
      </w:r>
      <w:r>
        <w:rPr>
          <w:rFonts w:eastAsia="Verdana" w:cs="Verdana"/>
          <w:szCs w:val="20"/>
          <w:u w:val="single"/>
        </w:rPr>
        <w:t xml:space="preserve"> </w:t>
      </w:r>
      <w:r>
        <w:rPr>
          <w:rFonts w:cs="Verdana"/>
          <w:szCs w:val="20"/>
          <w:u w:val="single"/>
        </w:rPr>
        <w:t>de</w:t>
      </w:r>
      <w:r>
        <w:rPr>
          <w:rFonts w:eastAsia="Verdana" w:cs="Verdana"/>
          <w:szCs w:val="20"/>
          <w:u w:val="single"/>
        </w:rPr>
        <w:t xml:space="preserve"> </w:t>
      </w:r>
      <w:r>
        <w:rPr>
          <w:rFonts w:cs="Verdana"/>
          <w:szCs w:val="20"/>
          <w:u w:val="single"/>
        </w:rPr>
        <w:t>formulación</w:t>
      </w:r>
      <w:r>
        <w:rPr>
          <w:rFonts w:eastAsia="Verdana" w:cs="Verdana"/>
          <w:szCs w:val="20"/>
          <w:u w:val="single"/>
        </w:rPr>
        <w:t xml:space="preserve"> </w:t>
      </w:r>
      <w:r>
        <w:rPr>
          <w:rFonts w:cs="Verdana"/>
          <w:szCs w:val="20"/>
          <w:u w:val="single"/>
        </w:rPr>
        <w:t>de</w:t>
      </w:r>
      <w:r>
        <w:rPr>
          <w:rFonts w:eastAsia="Verdana" w:cs="Verdana"/>
          <w:szCs w:val="20"/>
          <w:u w:val="single"/>
        </w:rPr>
        <w:t xml:space="preserve"> </w:t>
      </w:r>
      <w:r>
        <w:rPr>
          <w:rFonts w:cs="Verdana"/>
          <w:szCs w:val="20"/>
          <w:u w:val="single"/>
        </w:rPr>
        <w:t>estrategia:</w:t>
      </w:r>
      <w:r>
        <w:rPr>
          <w:rFonts w:eastAsia="Verdana" w:cs="Verdana"/>
          <w:szCs w:val="20"/>
          <w:u w:val="single"/>
        </w:rPr>
        <w:t xml:space="preserve"> </w:t>
      </w:r>
      <w:r>
        <w:rPr>
          <w:rFonts w:cs="Verdana"/>
          <w:szCs w:val="20"/>
        </w:rPr>
        <w:t>corporativo,</w:t>
      </w:r>
      <w:r>
        <w:rPr>
          <w:rFonts w:eastAsia="Verdana" w:cs="Verdana"/>
          <w:szCs w:val="20"/>
        </w:rPr>
        <w:t xml:space="preserve"> </w:t>
      </w:r>
      <w:r>
        <w:rPr>
          <w:rFonts w:cs="Verdana"/>
          <w:szCs w:val="20"/>
        </w:rPr>
        <w:t>de</w:t>
      </w:r>
      <w:r>
        <w:rPr>
          <w:rFonts w:eastAsia="Verdana" w:cs="Verdana"/>
          <w:szCs w:val="20"/>
        </w:rPr>
        <w:t xml:space="preserve"> </w:t>
      </w:r>
      <w:r>
        <w:rPr>
          <w:rFonts w:cs="Verdana"/>
          <w:szCs w:val="20"/>
        </w:rPr>
        <w:t>negocios</w:t>
      </w:r>
      <w:r>
        <w:rPr>
          <w:rFonts w:eastAsia="Verdana" w:cs="Verdana"/>
          <w:szCs w:val="20"/>
        </w:rPr>
        <w:t xml:space="preserve"> </w:t>
      </w:r>
      <w:r>
        <w:rPr>
          <w:rFonts w:cs="Verdana"/>
          <w:szCs w:val="20"/>
        </w:rPr>
        <w:t>y</w:t>
      </w:r>
      <w:r>
        <w:rPr>
          <w:rFonts w:eastAsia="Verdana" w:cs="Verdana"/>
          <w:szCs w:val="20"/>
        </w:rPr>
        <w:t xml:space="preserve"> </w:t>
      </w:r>
      <w:r>
        <w:rPr>
          <w:rFonts w:cs="Verdana"/>
          <w:szCs w:val="20"/>
        </w:rPr>
        <w:t>funcional.</w:t>
      </w:r>
      <w:r>
        <w:rPr>
          <w:rFonts w:eastAsia="Verdana" w:cs="Verdana"/>
          <w:szCs w:val="20"/>
        </w:rPr>
        <w:t xml:space="preserve"> </w:t>
      </w:r>
    </w:p>
    <w:p w:rsidR="00C85AC1" w:rsidRDefault="00C85AC1">
      <w:pPr>
        <w:ind w:right="256"/>
        <w:jc w:val="both"/>
        <w:rPr>
          <w:rFonts w:eastAsia="Verdana" w:cs="Verdana"/>
          <w:szCs w:val="20"/>
        </w:rPr>
      </w:pPr>
    </w:p>
    <w:p w:rsidR="00C85AC1" w:rsidRDefault="00C85AC1">
      <w:pPr>
        <w:ind w:right="256"/>
        <w:jc w:val="both"/>
        <w:rPr>
          <w:rFonts w:cs="Verdana"/>
          <w:szCs w:val="20"/>
        </w:rPr>
      </w:pPr>
      <w:r>
        <w:rPr>
          <w:rFonts w:cs="Verdana"/>
          <w:szCs w:val="20"/>
        </w:rPr>
        <w:t>El</w:t>
      </w:r>
      <w:r>
        <w:rPr>
          <w:rFonts w:eastAsia="Verdana" w:cs="Verdana"/>
          <w:szCs w:val="20"/>
        </w:rPr>
        <w:t xml:space="preserve"> </w:t>
      </w:r>
      <w:r>
        <w:rPr>
          <w:rFonts w:cs="Verdana"/>
          <w:szCs w:val="20"/>
        </w:rPr>
        <w:t>"benchmarking"</w:t>
      </w:r>
      <w:r>
        <w:rPr>
          <w:rFonts w:eastAsia="Verdana" w:cs="Verdana"/>
          <w:szCs w:val="20"/>
        </w:rPr>
        <w:t xml:space="preserve"> </w:t>
      </w:r>
      <w:r>
        <w:rPr>
          <w:rFonts w:cs="Verdana"/>
          <w:szCs w:val="20"/>
        </w:rPr>
        <w:t>(definición</w:t>
      </w:r>
      <w:r>
        <w:rPr>
          <w:rFonts w:eastAsia="Verdana" w:cs="Verdana"/>
          <w:szCs w:val="20"/>
        </w:rPr>
        <w:t xml:space="preserve"> </w:t>
      </w:r>
      <w:r>
        <w:rPr>
          <w:rFonts w:cs="Verdana"/>
          <w:szCs w:val="20"/>
        </w:rPr>
        <w:t>de</w:t>
      </w:r>
      <w:r>
        <w:rPr>
          <w:rFonts w:eastAsia="Verdana" w:cs="Verdana"/>
          <w:szCs w:val="20"/>
        </w:rPr>
        <w:t xml:space="preserve"> </w:t>
      </w:r>
      <w:r>
        <w:rPr>
          <w:rFonts w:cs="Verdana"/>
          <w:szCs w:val="20"/>
        </w:rPr>
        <w:t>patrones</w:t>
      </w:r>
      <w:r>
        <w:rPr>
          <w:rFonts w:eastAsia="Verdana" w:cs="Verdana"/>
          <w:szCs w:val="20"/>
        </w:rPr>
        <w:t xml:space="preserve"> </w:t>
      </w:r>
      <w:r>
        <w:rPr>
          <w:rFonts w:cs="Verdana"/>
          <w:szCs w:val="20"/>
        </w:rPr>
        <w:t>de</w:t>
      </w:r>
      <w:r>
        <w:rPr>
          <w:rFonts w:eastAsia="Verdana" w:cs="Verdana"/>
          <w:szCs w:val="20"/>
        </w:rPr>
        <w:t xml:space="preserve"> </w:t>
      </w:r>
      <w:r>
        <w:rPr>
          <w:rFonts w:cs="Verdana"/>
          <w:szCs w:val="20"/>
        </w:rPr>
        <w:t>referencia)</w:t>
      </w:r>
      <w:r>
        <w:rPr>
          <w:rFonts w:eastAsia="Verdana" w:cs="Verdana"/>
          <w:szCs w:val="20"/>
        </w:rPr>
        <w:t xml:space="preserve">  </w:t>
      </w:r>
      <w:r>
        <w:rPr>
          <w:rFonts w:cs="Verdana"/>
          <w:szCs w:val="20"/>
        </w:rPr>
        <w:t>aborda</w:t>
      </w:r>
      <w:r>
        <w:rPr>
          <w:rFonts w:eastAsia="Verdana" w:cs="Verdana"/>
          <w:szCs w:val="20"/>
        </w:rPr>
        <w:t xml:space="preserve"> </w:t>
      </w:r>
      <w:r>
        <w:rPr>
          <w:rFonts w:cs="Verdana"/>
          <w:szCs w:val="20"/>
        </w:rPr>
        <w:t>las</w:t>
      </w:r>
      <w:r>
        <w:rPr>
          <w:rFonts w:eastAsia="Verdana" w:cs="Verdana"/>
          <w:szCs w:val="20"/>
        </w:rPr>
        <w:t xml:space="preserve"> </w:t>
      </w:r>
      <w:r>
        <w:rPr>
          <w:rFonts w:cs="Verdana"/>
          <w:szCs w:val="20"/>
        </w:rPr>
        <w:t>funciones</w:t>
      </w:r>
      <w:r>
        <w:rPr>
          <w:rFonts w:eastAsia="Verdana" w:cs="Verdana"/>
          <w:szCs w:val="20"/>
        </w:rPr>
        <w:t xml:space="preserve"> </w:t>
      </w:r>
      <w:r>
        <w:rPr>
          <w:rFonts w:cs="Verdana"/>
          <w:szCs w:val="20"/>
        </w:rPr>
        <w:t>estratégicamente,</w:t>
      </w:r>
      <w:r>
        <w:rPr>
          <w:rFonts w:eastAsia="Verdana" w:cs="Verdana"/>
          <w:szCs w:val="20"/>
        </w:rPr>
        <w:t xml:space="preserve"> </w:t>
      </w:r>
      <w:r>
        <w:rPr>
          <w:rFonts w:cs="Verdana"/>
          <w:szCs w:val="20"/>
        </w:rPr>
        <w:t>esto</w:t>
      </w:r>
      <w:r>
        <w:rPr>
          <w:rFonts w:eastAsia="Verdana" w:cs="Verdana"/>
          <w:szCs w:val="20"/>
        </w:rPr>
        <w:t xml:space="preserve"> </w:t>
      </w:r>
      <w:r>
        <w:rPr>
          <w:rFonts w:cs="Verdana"/>
          <w:szCs w:val="20"/>
        </w:rPr>
        <w:t>significa</w:t>
      </w:r>
      <w:r>
        <w:rPr>
          <w:rFonts w:eastAsia="Verdana" w:cs="Verdana"/>
          <w:szCs w:val="20"/>
        </w:rPr>
        <w:t xml:space="preserve"> </w:t>
      </w:r>
      <w:r>
        <w:rPr>
          <w:rFonts w:cs="Verdana"/>
          <w:szCs w:val="20"/>
        </w:rPr>
        <w:t>tener</w:t>
      </w:r>
      <w:r>
        <w:rPr>
          <w:rFonts w:eastAsia="Verdana" w:cs="Verdana"/>
          <w:szCs w:val="20"/>
        </w:rPr>
        <w:t xml:space="preserve"> </w:t>
      </w:r>
      <w:r>
        <w:rPr>
          <w:rFonts w:cs="Verdana"/>
          <w:szCs w:val="20"/>
        </w:rPr>
        <w:t>conciencia</w:t>
      </w:r>
      <w:r>
        <w:rPr>
          <w:rFonts w:eastAsia="Verdana" w:cs="Verdana"/>
          <w:szCs w:val="20"/>
        </w:rPr>
        <w:t xml:space="preserve"> </w:t>
      </w:r>
      <w:r>
        <w:rPr>
          <w:rFonts w:cs="Verdana"/>
          <w:szCs w:val="20"/>
        </w:rPr>
        <w:t>de</w:t>
      </w:r>
      <w:r>
        <w:rPr>
          <w:rFonts w:eastAsia="Verdana" w:cs="Verdana"/>
          <w:szCs w:val="20"/>
        </w:rPr>
        <w:t xml:space="preserve"> </w:t>
      </w:r>
      <w:r>
        <w:rPr>
          <w:rFonts w:cs="Verdana"/>
          <w:szCs w:val="20"/>
        </w:rPr>
        <w:t>lo</w:t>
      </w:r>
      <w:r>
        <w:rPr>
          <w:rFonts w:eastAsia="Verdana" w:cs="Verdana"/>
          <w:szCs w:val="20"/>
        </w:rPr>
        <w:t xml:space="preserve"> </w:t>
      </w:r>
      <w:r>
        <w:rPr>
          <w:rFonts w:cs="Verdana"/>
          <w:szCs w:val="20"/>
        </w:rPr>
        <w:t>que</w:t>
      </w:r>
      <w:r>
        <w:rPr>
          <w:rFonts w:eastAsia="Verdana" w:cs="Verdana"/>
          <w:szCs w:val="20"/>
        </w:rPr>
        <w:t xml:space="preserve"> </w:t>
      </w:r>
      <w:r>
        <w:rPr>
          <w:rFonts w:cs="Verdana"/>
          <w:szCs w:val="20"/>
        </w:rPr>
        <w:t>están</w:t>
      </w:r>
      <w:r>
        <w:rPr>
          <w:rFonts w:eastAsia="Verdana" w:cs="Verdana"/>
          <w:szCs w:val="20"/>
        </w:rPr>
        <w:t xml:space="preserve"> </w:t>
      </w:r>
      <w:r>
        <w:rPr>
          <w:rFonts w:cs="Verdana"/>
          <w:szCs w:val="20"/>
        </w:rPr>
        <w:t>haciendo</w:t>
      </w:r>
      <w:r>
        <w:rPr>
          <w:rFonts w:eastAsia="Verdana" w:cs="Verdana"/>
          <w:szCs w:val="20"/>
        </w:rPr>
        <w:t xml:space="preserve"> </w:t>
      </w:r>
      <w:r>
        <w:rPr>
          <w:rFonts w:cs="Verdana"/>
          <w:szCs w:val="20"/>
        </w:rPr>
        <w:t>los</w:t>
      </w:r>
      <w:r>
        <w:rPr>
          <w:rFonts w:eastAsia="Verdana" w:cs="Verdana"/>
          <w:szCs w:val="20"/>
        </w:rPr>
        <w:t xml:space="preserve"> </w:t>
      </w:r>
      <w:r>
        <w:rPr>
          <w:rFonts w:cs="Verdana"/>
          <w:szCs w:val="20"/>
        </w:rPr>
        <w:t>competidores</w:t>
      </w:r>
      <w:r>
        <w:rPr>
          <w:rFonts w:eastAsia="Verdana" w:cs="Verdana"/>
          <w:szCs w:val="20"/>
        </w:rPr>
        <w:t xml:space="preserve"> </w:t>
      </w:r>
      <w:r>
        <w:rPr>
          <w:rFonts w:cs="Verdana"/>
          <w:szCs w:val="20"/>
        </w:rPr>
        <w:t>para</w:t>
      </w:r>
      <w:r>
        <w:rPr>
          <w:rFonts w:eastAsia="Verdana" w:cs="Verdana"/>
          <w:szCs w:val="20"/>
        </w:rPr>
        <w:t xml:space="preserve"> </w:t>
      </w:r>
      <w:r>
        <w:rPr>
          <w:rFonts w:cs="Verdana"/>
          <w:szCs w:val="20"/>
        </w:rPr>
        <w:t>desarrollar</w:t>
      </w:r>
      <w:r>
        <w:rPr>
          <w:rFonts w:eastAsia="Verdana" w:cs="Verdana"/>
          <w:szCs w:val="20"/>
        </w:rPr>
        <w:t xml:space="preserve"> </w:t>
      </w:r>
      <w:r>
        <w:rPr>
          <w:rFonts w:cs="Verdana"/>
          <w:szCs w:val="20"/>
        </w:rPr>
        <w:t>capacidades</w:t>
      </w:r>
      <w:r>
        <w:rPr>
          <w:rFonts w:eastAsia="Verdana" w:cs="Verdana"/>
          <w:szCs w:val="20"/>
        </w:rPr>
        <w:t xml:space="preserve"> </w:t>
      </w:r>
      <w:r>
        <w:rPr>
          <w:rFonts w:cs="Verdana"/>
          <w:szCs w:val="20"/>
        </w:rPr>
        <w:t>únicas</w:t>
      </w:r>
      <w:r>
        <w:rPr>
          <w:rFonts w:eastAsia="Verdana" w:cs="Verdana"/>
          <w:szCs w:val="20"/>
        </w:rPr>
        <w:t xml:space="preserve"> </w:t>
      </w:r>
      <w:r>
        <w:rPr>
          <w:rFonts w:cs="Verdana"/>
          <w:szCs w:val="20"/>
        </w:rPr>
        <w:t>y</w:t>
      </w:r>
      <w:r>
        <w:rPr>
          <w:rFonts w:eastAsia="Verdana" w:cs="Verdana"/>
          <w:szCs w:val="20"/>
        </w:rPr>
        <w:t xml:space="preserve"> </w:t>
      </w:r>
      <w:r>
        <w:rPr>
          <w:rFonts w:cs="Verdana"/>
          <w:szCs w:val="20"/>
        </w:rPr>
        <w:t>ser</w:t>
      </w:r>
      <w:r>
        <w:rPr>
          <w:rFonts w:eastAsia="Verdana" w:cs="Verdana"/>
          <w:szCs w:val="20"/>
        </w:rPr>
        <w:t xml:space="preserve"> </w:t>
      </w:r>
      <w:r>
        <w:rPr>
          <w:rFonts w:cs="Verdana"/>
          <w:szCs w:val="20"/>
        </w:rPr>
        <w:t>capaces</w:t>
      </w:r>
      <w:r>
        <w:rPr>
          <w:rFonts w:eastAsia="Verdana" w:cs="Verdana"/>
          <w:szCs w:val="20"/>
        </w:rPr>
        <w:t xml:space="preserve"> </w:t>
      </w:r>
      <w:r>
        <w:rPr>
          <w:rFonts w:cs="Verdana"/>
          <w:szCs w:val="20"/>
        </w:rPr>
        <w:t>de</w:t>
      </w:r>
      <w:r>
        <w:rPr>
          <w:rFonts w:eastAsia="Verdana" w:cs="Verdana"/>
          <w:szCs w:val="20"/>
        </w:rPr>
        <w:t xml:space="preserve"> </w:t>
      </w:r>
      <w:r>
        <w:rPr>
          <w:rFonts w:cs="Verdana"/>
          <w:szCs w:val="20"/>
        </w:rPr>
        <w:t>equiparar</w:t>
      </w:r>
      <w:r>
        <w:rPr>
          <w:rFonts w:eastAsia="Verdana" w:cs="Verdana"/>
          <w:szCs w:val="20"/>
        </w:rPr>
        <w:t xml:space="preserve"> </w:t>
      </w:r>
      <w:r>
        <w:rPr>
          <w:rFonts w:cs="Verdana"/>
          <w:szCs w:val="20"/>
        </w:rPr>
        <w:t>o</w:t>
      </w:r>
      <w:r>
        <w:rPr>
          <w:rFonts w:eastAsia="Verdana" w:cs="Verdana"/>
          <w:szCs w:val="20"/>
        </w:rPr>
        <w:t xml:space="preserve"> </w:t>
      </w:r>
      <w:r>
        <w:rPr>
          <w:rFonts w:cs="Verdana"/>
          <w:szCs w:val="20"/>
        </w:rPr>
        <w:t>superar</w:t>
      </w:r>
      <w:r>
        <w:rPr>
          <w:rFonts w:eastAsia="Verdana" w:cs="Verdana"/>
          <w:szCs w:val="20"/>
        </w:rPr>
        <w:t xml:space="preserve"> </w:t>
      </w:r>
      <w:r>
        <w:rPr>
          <w:rFonts w:cs="Verdana"/>
          <w:szCs w:val="20"/>
        </w:rPr>
        <w:t>sus</w:t>
      </w:r>
      <w:r>
        <w:rPr>
          <w:rFonts w:eastAsia="Verdana" w:cs="Verdana"/>
          <w:szCs w:val="20"/>
        </w:rPr>
        <w:t xml:space="preserve"> </w:t>
      </w:r>
      <w:r>
        <w:rPr>
          <w:rFonts w:cs="Verdana"/>
          <w:szCs w:val="20"/>
        </w:rPr>
        <w:t>competencias.</w:t>
      </w:r>
      <w:r>
        <w:rPr>
          <w:rFonts w:eastAsia="Verdana" w:cs="Verdana"/>
          <w:szCs w:val="20"/>
        </w:rPr>
        <w:t xml:space="preserve"> </w:t>
      </w:r>
      <w:r>
        <w:rPr>
          <w:rFonts w:cs="Verdana"/>
          <w:szCs w:val="20"/>
        </w:rPr>
        <w:t>Existen</w:t>
      </w:r>
      <w:r>
        <w:rPr>
          <w:rFonts w:eastAsia="Verdana" w:cs="Verdana"/>
          <w:szCs w:val="20"/>
        </w:rPr>
        <w:t xml:space="preserve"> </w:t>
      </w:r>
      <w:r>
        <w:rPr>
          <w:rFonts w:cs="Verdana"/>
          <w:szCs w:val="20"/>
        </w:rPr>
        <w:t>distintas</w:t>
      </w:r>
      <w:r>
        <w:rPr>
          <w:rFonts w:eastAsia="Verdana" w:cs="Verdana"/>
          <w:szCs w:val="20"/>
        </w:rPr>
        <w:t xml:space="preserve"> </w:t>
      </w:r>
      <w:r>
        <w:rPr>
          <w:rFonts w:cs="Verdana"/>
          <w:szCs w:val="20"/>
        </w:rPr>
        <w:t>formas</w:t>
      </w:r>
      <w:r>
        <w:rPr>
          <w:rFonts w:eastAsia="Verdana" w:cs="Verdana"/>
          <w:szCs w:val="20"/>
        </w:rPr>
        <w:t xml:space="preserve"> </w:t>
      </w:r>
      <w:r>
        <w:rPr>
          <w:rFonts w:cs="Verdana"/>
          <w:szCs w:val="20"/>
        </w:rPr>
        <w:t>de</w:t>
      </w:r>
      <w:r>
        <w:rPr>
          <w:rFonts w:eastAsia="Verdana" w:cs="Verdana"/>
          <w:szCs w:val="20"/>
        </w:rPr>
        <w:t xml:space="preserve"> </w:t>
      </w:r>
      <w:r>
        <w:rPr>
          <w:rFonts w:cs="Verdana"/>
          <w:szCs w:val="20"/>
        </w:rPr>
        <w:t>llevar</w:t>
      </w:r>
      <w:r>
        <w:rPr>
          <w:rFonts w:eastAsia="Verdana" w:cs="Verdana"/>
          <w:szCs w:val="20"/>
        </w:rPr>
        <w:t xml:space="preserve"> </w:t>
      </w:r>
      <w:r>
        <w:rPr>
          <w:rFonts w:cs="Verdana"/>
          <w:szCs w:val="20"/>
        </w:rPr>
        <w:t>a</w:t>
      </w:r>
      <w:r>
        <w:rPr>
          <w:rFonts w:eastAsia="Verdana" w:cs="Verdana"/>
          <w:szCs w:val="20"/>
        </w:rPr>
        <w:t xml:space="preserve"> </w:t>
      </w:r>
      <w:r>
        <w:rPr>
          <w:rFonts w:cs="Verdana"/>
          <w:szCs w:val="20"/>
        </w:rPr>
        <w:t>cabo</w:t>
      </w:r>
      <w:r>
        <w:rPr>
          <w:rFonts w:eastAsia="Verdana" w:cs="Verdana"/>
          <w:szCs w:val="20"/>
        </w:rPr>
        <w:t xml:space="preserve"> </w:t>
      </w:r>
      <w:r>
        <w:rPr>
          <w:rFonts w:cs="Verdana"/>
          <w:szCs w:val="20"/>
        </w:rPr>
        <w:t>un</w:t>
      </w:r>
      <w:r>
        <w:rPr>
          <w:rFonts w:eastAsia="Verdana" w:cs="Verdana"/>
          <w:szCs w:val="20"/>
        </w:rPr>
        <w:t xml:space="preserve"> </w:t>
      </w:r>
      <w:r>
        <w:rPr>
          <w:rFonts w:cs="Verdana"/>
          <w:szCs w:val="20"/>
        </w:rPr>
        <w:t>"benchmarking»</w:t>
      </w:r>
      <w:r>
        <w:rPr>
          <w:rFonts w:eastAsia="Verdana" w:cs="Verdana"/>
          <w:szCs w:val="20"/>
        </w:rPr>
        <w:t xml:space="preserve"> </w:t>
      </w:r>
      <w:r>
        <w:rPr>
          <w:rFonts w:cs="Verdana"/>
          <w:szCs w:val="20"/>
        </w:rPr>
        <w:t>pertinente.</w:t>
      </w:r>
      <w:r>
        <w:rPr>
          <w:rFonts w:eastAsia="Verdana" w:cs="Verdana"/>
          <w:szCs w:val="20"/>
        </w:rPr>
        <w:t xml:space="preserve"> </w:t>
      </w:r>
      <w:r>
        <w:rPr>
          <w:rFonts w:cs="Verdana"/>
          <w:szCs w:val="20"/>
        </w:rPr>
        <w:t>Una</w:t>
      </w:r>
      <w:r>
        <w:rPr>
          <w:rFonts w:eastAsia="Verdana" w:cs="Verdana"/>
          <w:szCs w:val="20"/>
        </w:rPr>
        <w:t xml:space="preserve"> </w:t>
      </w:r>
      <w:r>
        <w:rPr>
          <w:rFonts w:cs="Verdana"/>
          <w:szCs w:val="20"/>
        </w:rPr>
        <w:t>puede</w:t>
      </w:r>
      <w:r>
        <w:rPr>
          <w:rFonts w:eastAsia="Verdana" w:cs="Verdana"/>
          <w:szCs w:val="20"/>
        </w:rPr>
        <w:t xml:space="preserve"> </w:t>
      </w:r>
      <w:r>
        <w:rPr>
          <w:rFonts w:cs="Verdana"/>
          <w:szCs w:val="20"/>
        </w:rPr>
        <w:t>ser</w:t>
      </w:r>
      <w:r>
        <w:rPr>
          <w:rFonts w:eastAsia="Verdana" w:cs="Verdana"/>
          <w:szCs w:val="20"/>
        </w:rPr>
        <w:t xml:space="preserve"> </w:t>
      </w:r>
      <w:r>
        <w:rPr>
          <w:rFonts w:cs="Verdana"/>
          <w:szCs w:val="20"/>
        </w:rPr>
        <w:t>interna,</w:t>
      </w:r>
      <w:r>
        <w:rPr>
          <w:rFonts w:eastAsia="Verdana" w:cs="Verdana"/>
          <w:szCs w:val="20"/>
        </w:rPr>
        <w:t xml:space="preserve"> </w:t>
      </w:r>
      <w:r>
        <w:rPr>
          <w:rFonts w:cs="Verdana"/>
          <w:szCs w:val="20"/>
        </w:rPr>
        <w:t>es</w:t>
      </w:r>
      <w:r>
        <w:rPr>
          <w:rFonts w:eastAsia="Verdana" w:cs="Verdana"/>
          <w:szCs w:val="20"/>
        </w:rPr>
        <w:t xml:space="preserve"> </w:t>
      </w:r>
      <w:r>
        <w:rPr>
          <w:rFonts w:cs="Verdana"/>
          <w:szCs w:val="20"/>
        </w:rPr>
        <w:t>decir,</w:t>
      </w:r>
      <w:r>
        <w:rPr>
          <w:rFonts w:eastAsia="Verdana" w:cs="Verdana"/>
          <w:szCs w:val="20"/>
        </w:rPr>
        <w:t xml:space="preserve"> </w:t>
      </w:r>
      <w:r>
        <w:rPr>
          <w:rFonts w:cs="Verdana"/>
          <w:szCs w:val="20"/>
        </w:rPr>
        <w:t>comparar</w:t>
      </w:r>
      <w:r>
        <w:rPr>
          <w:rFonts w:eastAsia="Verdana" w:cs="Verdana"/>
          <w:szCs w:val="20"/>
        </w:rPr>
        <w:t xml:space="preserve"> </w:t>
      </w:r>
      <w:r>
        <w:rPr>
          <w:rFonts w:cs="Verdana"/>
          <w:szCs w:val="20"/>
        </w:rPr>
        <w:t>nuestro</w:t>
      </w:r>
      <w:r>
        <w:rPr>
          <w:rFonts w:eastAsia="Verdana" w:cs="Verdana"/>
          <w:szCs w:val="20"/>
        </w:rPr>
        <w:t xml:space="preserve"> </w:t>
      </w:r>
      <w:r>
        <w:rPr>
          <w:rFonts w:cs="Verdana"/>
          <w:szCs w:val="20"/>
        </w:rPr>
        <w:t>desempeño</w:t>
      </w:r>
      <w:r>
        <w:rPr>
          <w:rFonts w:eastAsia="Verdana" w:cs="Verdana"/>
          <w:szCs w:val="20"/>
        </w:rPr>
        <w:t xml:space="preserve"> </w:t>
      </w:r>
      <w:r>
        <w:rPr>
          <w:rFonts w:cs="Verdana"/>
          <w:szCs w:val="20"/>
        </w:rPr>
        <w:t>frente</w:t>
      </w:r>
      <w:r>
        <w:rPr>
          <w:rFonts w:eastAsia="Verdana" w:cs="Verdana"/>
          <w:szCs w:val="20"/>
        </w:rPr>
        <w:t xml:space="preserve"> </w:t>
      </w:r>
      <w:r>
        <w:rPr>
          <w:rFonts w:cs="Verdana"/>
          <w:szCs w:val="20"/>
        </w:rPr>
        <w:t>a</w:t>
      </w:r>
      <w:r>
        <w:rPr>
          <w:rFonts w:eastAsia="Verdana" w:cs="Verdana"/>
          <w:szCs w:val="20"/>
        </w:rPr>
        <w:t xml:space="preserve"> </w:t>
      </w:r>
      <w:r>
        <w:rPr>
          <w:rFonts w:cs="Verdana"/>
          <w:szCs w:val="20"/>
        </w:rPr>
        <w:t>uno</w:t>
      </w:r>
      <w:r>
        <w:rPr>
          <w:rFonts w:eastAsia="Verdana" w:cs="Verdana"/>
          <w:szCs w:val="20"/>
        </w:rPr>
        <w:t xml:space="preserve"> </w:t>
      </w:r>
      <w:r>
        <w:rPr>
          <w:rFonts w:cs="Verdana"/>
          <w:szCs w:val="20"/>
        </w:rPr>
        <w:t>mismo.</w:t>
      </w:r>
      <w:r>
        <w:rPr>
          <w:rFonts w:eastAsia="Verdana" w:cs="Verdana"/>
          <w:szCs w:val="20"/>
        </w:rPr>
        <w:t xml:space="preserve"> </w:t>
      </w:r>
      <w:r>
        <w:rPr>
          <w:rFonts w:cs="Verdana"/>
          <w:szCs w:val="20"/>
        </w:rPr>
        <w:t>La</w:t>
      </w:r>
      <w:r>
        <w:rPr>
          <w:rFonts w:eastAsia="Verdana" w:cs="Verdana"/>
          <w:szCs w:val="20"/>
        </w:rPr>
        <w:t xml:space="preserve"> </w:t>
      </w:r>
      <w:r>
        <w:rPr>
          <w:rFonts w:cs="Verdana"/>
          <w:szCs w:val="20"/>
        </w:rPr>
        <w:t>comparación</w:t>
      </w:r>
      <w:r>
        <w:rPr>
          <w:rFonts w:eastAsia="Verdana" w:cs="Verdana"/>
          <w:szCs w:val="20"/>
        </w:rPr>
        <w:t xml:space="preserve"> </w:t>
      </w:r>
      <w:r>
        <w:rPr>
          <w:rFonts w:cs="Verdana"/>
          <w:szCs w:val="20"/>
        </w:rPr>
        <w:t>más</w:t>
      </w:r>
      <w:r>
        <w:rPr>
          <w:rFonts w:eastAsia="Verdana" w:cs="Verdana"/>
          <w:szCs w:val="20"/>
        </w:rPr>
        <w:t xml:space="preserve"> </w:t>
      </w:r>
      <w:r>
        <w:rPr>
          <w:rFonts w:cs="Verdana"/>
          <w:szCs w:val="20"/>
        </w:rPr>
        <w:t>directa</w:t>
      </w:r>
      <w:r>
        <w:rPr>
          <w:rFonts w:eastAsia="Verdana" w:cs="Verdana"/>
          <w:szCs w:val="20"/>
        </w:rPr>
        <w:t xml:space="preserve"> </w:t>
      </w:r>
      <w:r>
        <w:rPr>
          <w:rFonts w:cs="Verdana"/>
          <w:szCs w:val="20"/>
        </w:rPr>
        <w:t>es</w:t>
      </w:r>
      <w:r>
        <w:rPr>
          <w:rFonts w:eastAsia="Verdana" w:cs="Verdana"/>
          <w:szCs w:val="20"/>
        </w:rPr>
        <w:t xml:space="preserve"> </w:t>
      </w:r>
      <w:r>
        <w:rPr>
          <w:rFonts w:cs="Verdana"/>
          <w:szCs w:val="20"/>
        </w:rPr>
        <w:t>analizar</w:t>
      </w:r>
      <w:r>
        <w:rPr>
          <w:rFonts w:eastAsia="Verdana" w:cs="Verdana"/>
          <w:szCs w:val="20"/>
        </w:rPr>
        <w:t xml:space="preserve"> </w:t>
      </w:r>
      <w:r>
        <w:rPr>
          <w:rFonts w:cs="Verdana"/>
          <w:szCs w:val="20"/>
        </w:rPr>
        <w:t>la</w:t>
      </w:r>
      <w:r>
        <w:rPr>
          <w:rFonts w:eastAsia="Verdana" w:cs="Verdana"/>
          <w:szCs w:val="20"/>
        </w:rPr>
        <w:t xml:space="preserve"> </w:t>
      </w:r>
      <w:r>
        <w:rPr>
          <w:rFonts w:cs="Verdana"/>
          <w:szCs w:val="20"/>
        </w:rPr>
        <w:t>evolución</w:t>
      </w:r>
      <w:r>
        <w:rPr>
          <w:rFonts w:eastAsia="Verdana" w:cs="Verdana"/>
          <w:szCs w:val="20"/>
        </w:rPr>
        <w:t xml:space="preserve"> </w:t>
      </w:r>
      <w:r>
        <w:rPr>
          <w:rFonts w:cs="Verdana"/>
          <w:szCs w:val="20"/>
        </w:rPr>
        <w:t>en</w:t>
      </w:r>
      <w:r>
        <w:rPr>
          <w:rFonts w:eastAsia="Verdana" w:cs="Verdana"/>
          <w:szCs w:val="20"/>
        </w:rPr>
        <w:t xml:space="preserve"> </w:t>
      </w:r>
      <w:r>
        <w:rPr>
          <w:rFonts w:cs="Verdana"/>
          <w:szCs w:val="20"/>
        </w:rPr>
        <w:t>el</w:t>
      </w:r>
      <w:r>
        <w:rPr>
          <w:rFonts w:eastAsia="Verdana" w:cs="Verdana"/>
          <w:szCs w:val="20"/>
        </w:rPr>
        <w:t xml:space="preserve"> </w:t>
      </w:r>
      <w:r>
        <w:rPr>
          <w:rFonts w:cs="Verdana"/>
          <w:szCs w:val="20"/>
        </w:rPr>
        <w:t>tiempo.</w:t>
      </w:r>
      <w:r>
        <w:rPr>
          <w:rFonts w:eastAsia="Verdana" w:cs="Verdana"/>
          <w:szCs w:val="20"/>
        </w:rPr>
        <w:t xml:space="preserve"> </w:t>
      </w:r>
      <w:r>
        <w:rPr>
          <w:rFonts w:cs="Verdana"/>
          <w:szCs w:val="20"/>
        </w:rPr>
        <w:t>*Otra</w:t>
      </w:r>
      <w:r>
        <w:rPr>
          <w:rFonts w:eastAsia="Verdana" w:cs="Verdana"/>
          <w:szCs w:val="20"/>
        </w:rPr>
        <w:t xml:space="preserve"> </w:t>
      </w:r>
      <w:r>
        <w:rPr>
          <w:rFonts w:cs="Verdana"/>
          <w:szCs w:val="20"/>
        </w:rPr>
        <w:t>forma</w:t>
      </w:r>
      <w:r>
        <w:rPr>
          <w:rFonts w:eastAsia="Verdana" w:cs="Verdana"/>
          <w:szCs w:val="20"/>
        </w:rPr>
        <w:t xml:space="preserve"> </w:t>
      </w:r>
      <w:r>
        <w:rPr>
          <w:rFonts w:cs="Verdana"/>
          <w:szCs w:val="20"/>
        </w:rPr>
        <w:t>de</w:t>
      </w:r>
      <w:r>
        <w:rPr>
          <w:rFonts w:eastAsia="Verdana" w:cs="Verdana"/>
          <w:szCs w:val="20"/>
        </w:rPr>
        <w:t xml:space="preserve"> </w:t>
      </w:r>
      <w:r>
        <w:rPr>
          <w:rFonts w:cs="Verdana"/>
          <w:szCs w:val="20"/>
        </w:rPr>
        <w:t>establecer</w:t>
      </w:r>
      <w:r>
        <w:rPr>
          <w:rFonts w:eastAsia="Verdana" w:cs="Verdana"/>
          <w:szCs w:val="20"/>
        </w:rPr>
        <w:t xml:space="preserve"> </w:t>
      </w:r>
      <w:r>
        <w:rPr>
          <w:rFonts w:cs="Verdana"/>
          <w:szCs w:val="20"/>
        </w:rPr>
        <w:t>una</w:t>
      </w:r>
      <w:r>
        <w:rPr>
          <w:rFonts w:eastAsia="Verdana" w:cs="Verdana"/>
          <w:szCs w:val="20"/>
        </w:rPr>
        <w:t xml:space="preserve"> </w:t>
      </w:r>
      <w:r>
        <w:rPr>
          <w:rFonts w:cs="Verdana"/>
          <w:szCs w:val="20"/>
        </w:rPr>
        <w:t>comparación</w:t>
      </w:r>
      <w:r>
        <w:rPr>
          <w:rFonts w:eastAsia="Verdana" w:cs="Verdana"/>
          <w:szCs w:val="20"/>
        </w:rPr>
        <w:t xml:space="preserve"> </w:t>
      </w:r>
      <w:r>
        <w:rPr>
          <w:rFonts w:cs="Verdana"/>
          <w:szCs w:val="20"/>
        </w:rPr>
        <w:t>de</w:t>
      </w:r>
      <w:r>
        <w:rPr>
          <w:rFonts w:eastAsia="Verdana" w:cs="Verdana"/>
          <w:szCs w:val="20"/>
        </w:rPr>
        <w:t xml:space="preserve"> </w:t>
      </w:r>
      <w:r>
        <w:rPr>
          <w:rFonts w:cs="Verdana"/>
          <w:szCs w:val="20"/>
        </w:rPr>
        <w:t>"benchmarking"</w:t>
      </w:r>
      <w:r>
        <w:rPr>
          <w:rFonts w:eastAsia="Verdana" w:cs="Verdana"/>
          <w:szCs w:val="20"/>
        </w:rPr>
        <w:t xml:space="preserve"> </w:t>
      </w:r>
      <w:r>
        <w:rPr>
          <w:rFonts w:cs="Verdana"/>
          <w:szCs w:val="20"/>
        </w:rPr>
        <w:t>es</w:t>
      </w:r>
      <w:r>
        <w:rPr>
          <w:rFonts w:eastAsia="Verdana" w:cs="Verdana"/>
          <w:szCs w:val="20"/>
        </w:rPr>
        <w:t xml:space="preserve"> </w:t>
      </w:r>
      <w:r>
        <w:rPr>
          <w:rFonts w:cs="Verdana"/>
          <w:szCs w:val="20"/>
        </w:rPr>
        <w:t>comparar</w:t>
      </w:r>
      <w:r>
        <w:rPr>
          <w:rFonts w:eastAsia="Verdana" w:cs="Verdana"/>
          <w:szCs w:val="20"/>
        </w:rPr>
        <w:t xml:space="preserve"> </w:t>
      </w:r>
      <w:r>
        <w:rPr>
          <w:rFonts w:cs="Verdana"/>
          <w:szCs w:val="20"/>
        </w:rPr>
        <w:t>sus</w:t>
      </w:r>
      <w:r>
        <w:rPr>
          <w:rFonts w:eastAsia="Verdana" w:cs="Verdana"/>
          <w:szCs w:val="20"/>
        </w:rPr>
        <w:t xml:space="preserve"> </w:t>
      </w:r>
      <w:r>
        <w:rPr>
          <w:rFonts w:cs="Verdana"/>
          <w:szCs w:val="20"/>
        </w:rPr>
        <w:t>capacidades</w:t>
      </w:r>
      <w:r>
        <w:rPr>
          <w:rFonts w:eastAsia="Verdana" w:cs="Verdana"/>
          <w:szCs w:val="20"/>
        </w:rPr>
        <w:t xml:space="preserve"> </w:t>
      </w:r>
      <w:r>
        <w:rPr>
          <w:rFonts w:cs="Verdana"/>
          <w:szCs w:val="20"/>
        </w:rPr>
        <w:t>funcionales</w:t>
      </w:r>
      <w:r>
        <w:rPr>
          <w:rFonts w:eastAsia="Verdana" w:cs="Verdana"/>
          <w:szCs w:val="20"/>
        </w:rPr>
        <w:t xml:space="preserve"> </w:t>
      </w:r>
      <w:r>
        <w:rPr>
          <w:rFonts w:cs="Verdana"/>
          <w:szCs w:val="20"/>
        </w:rPr>
        <w:t>con</w:t>
      </w:r>
      <w:r>
        <w:rPr>
          <w:rFonts w:eastAsia="Verdana" w:cs="Verdana"/>
          <w:szCs w:val="20"/>
        </w:rPr>
        <w:t xml:space="preserve"> </w:t>
      </w:r>
      <w:r>
        <w:rPr>
          <w:rFonts w:cs="Verdana"/>
          <w:szCs w:val="20"/>
        </w:rPr>
        <w:t>las</w:t>
      </w:r>
      <w:r>
        <w:rPr>
          <w:rFonts w:eastAsia="Verdana" w:cs="Verdana"/>
          <w:szCs w:val="20"/>
        </w:rPr>
        <w:t xml:space="preserve"> </w:t>
      </w:r>
      <w:r>
        <w:rPr>
          <w:rFonts w:cs="Verdana"/>
          <w:szCs w:val="20"/>
        </w:rPr>
        <w:t>de</w:t>
      </w:r>
      <w:r>
        <w:rPr>
          <w:rFonts w:eastAsia="Verdana" w:cs="Verdana"/>
          <w:szCs w:val="20"/>
        </w:rPr>
        <w:t xml:space="preserve"> </w:t>
      </w:r>
      <w:r>
        <w:rPr>
          <w:rFonts w:cs="Verdana"/>
          <w:szCs w:val="20"/>
        </w:rPr>
        <w:t>los</w:t>
      </w:r>
      <w:r>
        <w:rPr>
          <w:rFonts w:eastAsia="Verdana" w:cs="Verdana"/>
          <w:szCs w:val="20"/>
        </w:rPr>
        <w:t xml:space="preserve"> </w:t>
      </w:r>
      <w:r>
        <w:rPr>
          <w:rFonts w:cs="Verdana"/>
          <w:szCs w:val="20"/>
        </w:rPr>
        <w:t>competidores</w:t>
      </w:r>
      <w:r>
        <w:rPr>
          <w:rFonts w:eastAsia="Verdana" w:cs="Verdana"/>
          <w:szCs w:val="20"/>
        </w:rPr>
        <w:t xml:space="preserve"> </w:t>
      </w:r>
      <w:r>
        <w:rPr>
          <w:rFonts w:cs="Verdana"/>
          <w:szCs w:val="20"/>
        </w:rPr>
        <w:t>líderes</w:t>
      </w:r>
      <w:r>
        <w:rPr>
          <w:rFonts w:eastAsia="Verdana" w:cs="Verdana"/>
          <w:szCs w:val="20"/>
        </w:rPr>
        <w:t xml:space="preserve"> </w:t>
      </w:r>
      <w:r>
        <w:rPr>
          <w:rFonts w:cs="Verdana"/>
          <w:szCs w:val="20"/>
        </w:rPr>
        <w:t>en</w:t>
      </w:r>
      <w:r>
        <w:rPr>
          <w:rFonts w:eastAsia="Verdana" w:cs="Verdana"/>
          <w:szCs w:val="20"/>
        </w:rPr>
        <w:t xml:space="preserve"> </w:t>
      </w:r>
      <w:r>
        <w:rPr>
          <w:rFonts w:cs="Verdana"/>
          <w:szCs w:val="20"/>
        </w:rPr>
        <w:t>su</w:t>
      </w:r>
      <w:r>
        <w:rPr>
          <w:rFonts w:eastAsia="Verdana" w:cs="Verdana"/>
          <w:szCs w:val="20"/>
        </w:rPr>
        <w:t xml:space="preserve"> </w:t>
      </w:r>
      <w:r>
        <w:rPr>
          <w:rFonts w:cs="Verdana"/>
          <w:szCs w:val="20"/>
        </w:rPr>
        <w:t>industria.</w:t>
      </w:r>
    </w:p>
    <w:p w:rsidR="00C85AC1" w:rsidRDefault="00C85AC1">
      <w:pPr>
        <w:ind w:right="256"/>
        <w:jc w:val="both"/>
        <w:rPr>
          <w:rFonts w:cs="Verdana"/>
          <w:szCs w:val="20"/>
        </w:rPr>
      </w:pPr>
    </w:p>
    <w:p w:rsidR="00C85AC1" w:rsidRDefault="00C85AC1">
      <w:pPr>
        <w:ind w:right="256"/>
        <w:jc w:val="both"/>
        <w:rPr>
          <w:rFonts w:cs="Verdana"/>
          <w:b/>
          <w:szCs w:val="20"/>
        </w:rPr>
      </w:pPr>
      <w:r>
        <w:rPr>
          <w:rFonts w:cs="Verdana"/>
          <w:b/>
          <w:szCs w:val="20"/>
        </w:rPr>
        <w:t>Las</w:t>
      </w:r>
      <w:r>
        <w:rPr>
          <w:rFonts w:eastAsia="Verdana" w:cs="Verdana"/>
          <w:b/>
          <w:szCs w:val="20"/>
        </w:rPr>
        <w:t xml:space="preserve"> </w:t>
      </w:r>
      <w:r>
        <w:rPr>
          <w:rFonts w:cs="Verdana"/>
          <w:b/>
          <w:szCs w:val="20"/>
        </w:rPr>
        <w:t>capacidades</w:t>
      </w:r>
      <w:r>
        <w:rPr>
          <w:rFonts w:eastAsia="Verdana" w:cs="Verdana"/>
          <w:b/>
          <w:szCs w:val="20"/>
        </w:rPr>
        <w:t xml:space="preserve"> </w:t>
      </w:r>
      <w:r>
        <w:rPr>
          <w:rFonts w:cs="Verdana"/>
          <w:b/>
          <w:szCs w:val="20"/>
        </w:rPr>
        <w:t>funcionales</w:t>
      </w:r>
      <w:r>
        <w:rPr>
          <w:rFonts w:eastAsia="Verdana" w:cs="Verdana"/>
          <w:b/>
          <w:szCs w:val="20"/>
        </w:rPr>
        <w:t xml:space="preserve"> </w:t>
      </w:r>
      <w:r>
        <w:rPr>
          <w:rFonts w:cs="Verdana"/>
          <w:b/>
          <w:szCs w:val="20"/>
        </w:rPr>
        <w:t>y</w:t>
      </w:r>
      <w:r>
        <w:rPr>
          <w:rFonts w:eastAsia="Verdana" w:cs="Verdana"/>
          <w:b/>
          <w:szCs w:val="20"/>
        </w:rPr>
        <w:t xml:space="preserve"> </w:t>
      </w:r>
      <w:r>
        <w:rPr>
          <w:rFonts w:cs="Verdana"/>
          <w:b/>
          <w:szCs w:val="20"/>
        </w:rPr>
        <w:t>la</w:t>
      </w:r>
      <w:r>
        <w:rPr>
          <w:rFonts w:eastAsia="Verdana" w:cs="Verdana"/>
          <w:b/>
          <w:szCs w:val="20"/>
        </w:rPr>
        <w:t xml:space="preserve"> </w:t>
      </w:r>
      <w:r>
        <w:rPr>
          <w:rFonts w:cs="Verdana"/>
          <w:b/>
          <w:szCs w:val="20"/>
        </w:rPr>
        <w:t>reingeniería</w:t>
      </w:r>
      <w:r>
        <w:rPr>
          <w:rFonts w:eastAsia="Verdana" w:cs="Verdana"/>
          <w:b/>
          <w:szCs w:val="20"/>
        </w:rPr>
        <w:t xml:space="preserve"> </w:t>
      </w:r>
      <w:r>
        <w:rPr>
          <w:rFonts w:cs="Verdana"/>
          <w:b/>
          <w:szCs w:val="20"/>
        </w:rPr>
        <w:t>del</w:t>
      </w:r>
      <w:r>
        <w:rPr>
          <w:rFonts w:eastAsia="Verdana" w:cs="Verdana"/>
          <w:b/>
          <w:szCs w:val="20"/>
        </w:rPr>
        <w:t xml:space="preserve"> </w:t>
      </w:r>
      <w:r>
        <w:rPr>
          <w:rFonts w:cs="Verdana"/>
          <w:b/>
          <w:szCs w:val="20"/>
        </w:rPr>
        <w:t>proceso</w:t>
      </w:r>
      <w:r>
        <w:rPr>
          <w:rFonts w:eastAsia="Verdana" w:cs="Verdana"/>
          <w:b/>
          <w:szCs w:val="20"/>
        </w:rPr>
        <w:t xml:space="preserve"> </w:t>
      </w:r>
      <w:r>
        <w:rPr>
          <w:rFonts w:cs="Verdana"/>
          <w:b/>
          <w:szCs w:val="20"/>
        </w:rPr>
        <w:t>de</w:t>
      </w:r>
      <w:r>
        <w:rPr>
          <w:rFonts w:eastAsia="Verdana" w:cs="Verdana"/>
          <w:b/>
          <w:szCs w:val="20"/>
        </w:rPr>
        <w:t xml:space="preserve"> </w:t>
      </w:r>
      <w:proofErr w:type="spellStart"/>
      <w:r>
        <w:rPr>
          <w:rFonts w:cs="Verdana"/>
          <w:b/>
          <w:szCs w:val="20"/>
        </w:rPr>
        <w:t>nego</w:t>
      </w:r>
      <w:proofErr w:type="spellEnd"/>
      <w:r>
        <w:rPr>
          <w:rFonts w:cs="Verdana"/>
          <w:b/>
          <w:szCs w:val="20"/>
        </w:rPr>
        <w:t>.</w:t>
      </w:r>
    </w:p>
    <w:p w:rsidR="00C85AC1" w:rsidRDefault="00C85AC1">
      <w:pPr>
        <w:ind w:right="256"/>
        <w:jc w:val="both"/>
        <w:rPr>
          <w:rFonts w:cs="Verdana"/>
          <w:szCs w:val="20"/>
        </w:rPr>
      </w:pPr>
      <w:r>
        <w:rPr>
          <w:rFonts w:cs="Verdana"/>
          <w:szCs w:val="20"/>
        </w:rPr>
        <w:tab/>
        <w:t>La</w:t>
      </w:r>
      <w:r>
        <w:rPr>
          <w:rFonts w:eastAsia="Verdana" w:cs="Verdana"/>
          <w:szCs w:val="20"/>
        </w:rPr>
        <w:t xml:space="preserve"> </w:t>
      </w:r>
      <w:r>
        <w:rPr>
          <w:rFonts w:cs="Verdana"/>
          <w:szCs w:val="20"/>
        </w:rPr>
        <w:t>idea</w:t>
      </w:r>
      <w:r>
        <w:rPr>
          <w:rFonts w:eastAsia="Verdana" w:cs="Verdana"/>
          <w:szCs w:val="20"/>
        </w:rPr>
        <w:t xml:space="preserve"> </w:t>
      </w:r>
      <w:r>
        <w:rPr>
          <w:rFonts w:cs="Verdana"/>
          <w:szCs w:val="20"/>
        </w:rPr>
        <w:t>central</w:t>
      </w:r>
      <w:r>
        <w:rPr>
          <w:rFonts w:eastAsia="Verdana" w:cs="Verdana"/>
          <w:szCs w:val="20"/>
        </w:rPr>
        <w:t xml:space="preserve"> </w:t>
      </w:r>
      <w:r>
        <w:rPr>
          <w:rFonts w:cs="Verdana"/>
          <w:szCs w:val="20"/>
        </w:rPr>
        <w:t>era</w:t>
      </w:r>
      <w:r>
        <w:rPr>
          <w:rFonts w:eastAsia="Verdana" w:cs="Verdana"/>
          <w:szCs w:val="20"/>
        </w:rPr>
        <w:t xml:space="preserve"> </w:t>
      </w:r>
      <w:proofErr w:type="spellStart"/>
      <w:r>
        <w:rPr>
          <w:rFonts w:cs="Verdana"/>
          <w:szCs w:val="20"/>
        </w:rPr>
        <w:t>relativ</w:t>
      </w:r>
      <w:proofErr w:type="spellEnd"/>
      <w:r>
        <w:rPr>
          <w:rFonts w:cs="Verdana"/>
          <w:szCs w:val="20"/>
        </w:rPr>
        <w:t>.</w:t>
      </w:r>
      <w:r>
        <w:rPr>
          <w:rFonts w:eastAsia="Verdana" w:cs="Verdana"/>
          <w:szCs w:val="20"/>
        </w:rPr>
        <w:t xml:space="preserve"> </w:t>
      </w:r>
      <w:r>
        <w:rPr>
          <w:rFonts w:cs="Verdana"/>
          <w:szCs w:val="20"/>
        </w:rPr>
        <w:t>simple:</w:t>
      </w:r>
      <w:r>
        <w:rPr>
          <w:rFonts w:eastAsia="Verdana" w:cs="Verdana"/>
          <w:szCs w:val="20"/>
        </w:rPr>
        <w:t xml:space="preserve"> </w:t>
      </w:r>
      <w:r>
        <w:rPr>
          <w:rFonts w:cs="Verdana"/>
          <w:szCs w:val="20"/>
        </w:rPr>
        <w:t>los</w:t>
      </w:r>
      <w:r>
        <w:rPr>
          <w:rFonts w:eastAsia="Verdana" w:cs="Verdana"/>
          <w:szCs w:val="20"/>
        </w:rPr>
        <w:t xml:space="preserve"> </w:t>
      </w:r>
      <w:r>
        <w:rPr>
          <w:rFonts w:cs="Verdana"/>
          <w:szCs w:val="20"/>
        </w:rPr>
        <w:t>negocios</w:t>
      </w:r>
      <w:r>
        <w:rPr>
          <w:rFonts w:eastAsia="Verdana" w:cs="Verdana"/>
          <w:szCs w:val="20"/>
        </w:rPr>
        <w:t xml:space="preserve"> </w:t>
      </w:r>
      <w:r>
        <w:rPr>
          <w:rFonts w:cs="Verdana"/>
          <w:szCs w:val="20"/>
        </w:rPr>
        <w:t>deberían</w:t>
      </w:r>
      <w:r>
        <w:rPr>
          <w:rFonts w:eastAsia="Verdana" w:cs="Verdana"/>
          <w:szCs w:val="20"/>
        </w:rPr>
        <w:t xml:space="preserve"> </w:t>
      </w:r>
      <w:r>
        <w:rPr>
          <w:rFonts w:cs="Verdana"/>
          <w:szCs w:val="20"/>
        </w:rPr>
        <w:t>ser</w:t>
      </w:r>
      <w:r>
        <w:rPr>
          <w:rFonts w:eastAsia="Verdana" w:cs="Verdana"/>
          <w:szCs w:val="20"/>
        </w:rPr>
        <w:t xml:space="preserve"> </w:t>
      </w:r>
      <w:r>
        <w:rPr>
          <w:rFonts w:cs="Verdana"/>
          <w:szCs w:val="20"/>
        </w:rPr>
        <w:t>considerados</w:t>
      </w:r>
      <w:r>
        <w:rPr>
          <w:rFonts w:eastAsia="Verdana" w:cs="Verdana"/>
          <w:szCs w:val="20"/>
        </w:rPr>
        <w:t xml:space="preserve"> </w:t>
      </w:r>
      <w:r>
        <w:rPr>
          <w:rFonts w:cs="Verdana"/>
          <w:szCs w:val="20"/>
        </w:rPr>
        <w:t>no</w:t>
      </w:r>
      <w:r>
        <w:rPr>
          <w:rFonts w:eastAsia="Verdana" w:cs="Verdana"/>
          <w:szCs w:val="20"/>
        </w:rPr>
        <w:t xml:space="preserve"> </w:t>
      </w:r>
      <w:r>
        <w:rPr>
          <w:rFonts w:cs="Verdana"/>
          <w:szCs w:val="20"/>
        </w:rPr>
        <w:t>en</w:t>
      </w:r>
      <w:r>
        <w:rPr>
          <w:rFonts w:eastAsia="Verdana" w:cs="Verdana"/>
          <w:szCs w:val="20"/>
        </w:rPr>
        <w:t xml:space="preserve"> </w:t>
      </w:r>
      <w:r>
        <w:rPr>
          <w:rFonts w:cs="Verdana"/>
          <w:szCs w:val="20"/>
        </w:rPr>
        <w:t>términos</w:t>
      </w:r>
      <w:r>
        <w:rPr>
          <w:rFonts w:eastAsia="Verdana" w:cs="Verdana"/>
          <w:szCs w:val="20"/>
        </w:rPr>
        <w:t xml:space="preserve"> </w:t>
      </w:r>
      <w:r>
        <w:rPr>
          <w:rFonts w:cs="Verdana"/>
          <w:szCs w:val="20"/>
        </w:rPr>
        <w:t>de</w:t>
      </w:r>
      <w:r>
        <w:rPr>
          <w:rFonts w:eastAsia="Verdana" w:cs="Verdana"/>
          <w:szCs w:val="20"/>
        </w:rPr>
        <w:t xml:space="preserve"> </w:t>
      </w:r>
      <w:r>
        <w:rPr>
          <w:rFonts w:cs="Verdana"/>
          <w:szCs w:val="20"/>
        </w:rPr>
        <w:t>funciones,</w:t>
      </w:r>
      <w:r>
        <w:rPr>
          <w:rFonts w:eastAsia="Verdana" w:cs="Verdana"/>
          <w:szCs w:val="20"/>
        </w:rPr>
        <w:t xml:space="preserve"> </w:t>
      </w:r>
      <w:r>
        <w:rPr>
          <w:rFonts w:cs="Verdana"/>
          <w:szCs w:val="20"/>
        </w:rPr>
        <w:t>divisiones,</w:t>
      </w:r>
      <w:r>
        <w:rPr>
          <w:rFonts w:eastAsia="Verdana" w:cs="Verdana"/>
          <w:szCs w:val="20"/>
        </w:rPr>
        <w:t xml:space="preserve"> </w:t>
      </w:r>
      <w:r>
        <w:rPr>
          <w:rFonts w:cs="Verdana"/>
          <w:szCs w:val="20"/>
        </w:rPr>
        <w:t>o</w:t>
      </w:r>
      <w:r>
        <w:rPr>
          <w:rFonts w:eastAsia="Verdana" w:cs="Verdana"/>
          <w:szCs w:val="20"/>
        </w:rPr>
        <w:t xml:space="preserve"> </w:t>
      </w:r>
      <w:r>
        <w:rPr>
          <w:rFonts w:cs="Verdana"/>
          <w:szCs w:val="20"/>
        </w:rPr>
        <w:t>proa.,</w:t>
      </w:r>
      <w:r>
        <w:rPr>
          <w:rFonts w:eastAsia="Verdana" w:cs="Verdana"/>
          <w:szCs w:val="20"/>
        </w:rPr>
        <w:t xml:space="preserve"> </w:t>
      </w:r>
      <w:r>
        <w:rPr>
          <w:rFonts w:cs="Verdana"/>
          <w:szCs w:val="20"/>
        </w:rPr>
        <w:t>sino</w:t>
      </w:r>
      <w:r>
        <w:rPr>
          <w:rFonts w:eastAsia="Verdana" w:cs="Verdana"/>
          <w:szCs w:val="20"/>
        </w:rPr>
        <w:t xml:space="preserve"> </w:t>
      </w:r>
      <w:r>
        <w:rPr>
          <w:rFonts w:cs="Verdana"/>
          <w:szCs w:val="20"/>
        </w:rPr>
        <w:t>como</w:t>
      </w:r>
      <w:r>
        <w:rPr>
          <w:rFonts w:eastAsia="Verdana" w:cs="Verdana"/>
          <w:szCs w:val="20"/>
        </w:rPr>
        <w:t xml:space="preserve"> </w:t>
      </w:r>
      <w:r>
        <w:rPr>
          <w:rFonts w:cs="Verdana"/>
          <w:szCs w:val="20"/>
        </w:rPr>
        <w:t>procesos.</w:t>
      </w:r>
      <w:r>
        <w:rPr>
          <w:rFonts w:eastAsia="Verdana" w:cs="Verdana"/>
          <w:szCs w:val="20"/>
        </w:rPr>
        <w:t xml:space="preserve"> </w:t>
      </w:r>
      <w:r>
        <w:rPr>
          <w:rFonts w:cs="Verdana"/>
          <w:szCs w:val="20"/>
        </w:rPr>
        <w:t>Estos</w:t>
      </w:r>
      <w:r>
        <w:rPr>
          <w:rFonts w:eastAsia="Verdana" w:cs="Verdana"/>
          <w:szCs w:val="20"/>
        </w:rPr>
        <w:t xml:space="preserve"> </w:t>
      </w:r>
      <w:r>
        <w:rPr>
          <w:rFonts w:cs="Verdana"/>
          <w:szCs w:val="20"/>
        </w:rPr>
        <w:t>procesos</w:t>
      </w:r>
      <w:r>
        <w:rPr>
          <w:rFonts w:eastAsia="Verdana" w:cs="Verdana"/>
          <w:szCs w:val="20"/>
        </w:rPr>
        <w:t xml:space="preserve"> </w:t>
      </w:r>
      <w:r>
        <w:rPr>
          <w:rFonts w:cs="Verdana"/>
          <w:szCs w:val="20"/>
        </w:rPr>
        <w:t>atraviesan</w:t>
      </w:r>
      <w:r>
        <w:rPr>
          <w:rFonts w:eastAsia="Verdana" w:cs="Verdana"/>
          <w:szCs w:val="20"/>
        </w:rPr>
        <w:t xml:space="preserve"> </w:t>
      </w:r>
      <w:r>
        <w:rPr>
          <w:rFonts w:cs="Verdana"/>
          <w:szCs w:val="20"/>
        </w:rPr>
        <w:t>varias</w:t>
      </w:r>
      <w:r>
        <w:rPr>
          <w:rFonts w:eastAsia="Verdana" w:cs="Verdana"/>
          <w:szCs w:val="20"/>
        </w:rPr>
        <w:t xml:space="preserve"> </w:t>
      </w:r>
      <w:r>
        <w:rPr>
          <w:rFonts w:cs="Verdana"/>
          <w:szCs w:val="20"/>
        </w:rPr>
        <w:t>de</w:t>
      </w:r>
      <w:r>
        <w:rPr>
          <w:rFonts w:eastAsia="Verdana" w:cs="Verdana"/>
          <w:szCs w:val="20"/>
        </w:rPr>
        <w:t xml:space="preserve"> </w:t>
      </w:r>
      <w:r>
        <w:rPr>
          <w:rFonts w:cs="Verdana"/>
          <w:szCs w:val="20"/>
        </w:rPr>
        <w:t>las</w:t>
      </w:r>
      <w:r>
        <w:rPr>
          <w:rFonts w:eastAsia="Verdana" w:cs="Verdana"/>
          <w:szCs w:val="20"/>
        </w:rPr>
        <w:t xml:space="preserve"> </w:t>
      </w:r>
      <w:r>
        <w:rPr>
          <w:rFonts w:cs="Verdana"/>
          <w:szCs w:val="20"/>
        </w:rPr>
        <w:t>unidades</w:t>
      </w:r>
      <w:r>
        <w:rPr>
          <w:rFonts w:eastAsia="Verdana" w:cs="Verdana"/>
          <w:szCs w:val="20"/>
        </w:rPr>
        <w:t xml:space="preserve"> </w:t>
      </w:r>
      <w:r>
        <w:rPr>
          <w:rFonts w:cs="Verdana"/>
          <w:szCs w:val="20"/>
        </w:rPr>
        <w:t>que</w:t>
      </w:r>
      <w:r>
        <w:rPr>
          <w:rFonts w:eastAsia="Verdana" w:cs="Verdana"/>
          <w:szCs w:val="20"/>
        </w:rPr>
        <w:t xml:space="preserve"> </w:t>
      </w:r>
      <w:r>
        <w:rPr>
          <w:rFonts w:cs="Verdana"/>
          <w:szCs w:val="20"/>
        </w:rPr>
        <w:t>típicamente</w:t>
      </w:r>
      <w:r>
        <w:rPr>
          <w:rFonts w:eastAsia="Verdana" w:cs="Verdana"/>
          <w:szCs w:val="20"/>
        </w:rPr>
        <w:t xml:space="preserve"> </w:t>
      </w:r>
      <w:r>
        <w:rPr>
          <w:rFonts w:cs="Verdana"/>
          <w:szCs w:val="20"/>
        </w:rPr>
        <w:t>se</w:t>
      </w:r>
      <w:r>
        <w:rPr>
          <w:rFonts w:eastAsia="Verdana" w:cs="Verdana"/>
          <w:szCs w:val="20"/>
        </w:rPr>
        <w:t xml:space="preserve"> </w:t>
      </w:r>
      <w:r>
        <w:rPr>
          <w:rFonts w:cs="Verdana"/>
          <w:szCs w:val="20"/>
        </w:rPr>
        <w:t>utilizan</w:t>
      </w:r>
      <w:r>
        <w:rPr>
          <w:rFonts w:eastAsia="Verdana" w:cs="Verdana"/>
          <w:szCs w:val="20"/>
        </w:rPr>
        <w:t xml:space="preserve"> </w:t>
      </w:r>
      <w:r>
        <w:rPr>
          <w:rFonts w:cs="Verdana"/>
          <w:szCs w:val="20"/>
        </w:rPr>
        <w:t>en</w:t>
      </w:r>
      <w:r>
        <w:rPr>
          <w:rFonts w:eastAsia="Verdana" w:cs="Verdana"/>
          <w:szCs w:val="20"/>
        </w:rPr>
        <w:t xml:space="preserve"> </w:t>
      </w:r>
      <w:r>
        <w:rPr>
          <w:rFonts w:cs="Verdana"/>
          <w:szCs w:val="20"/>
        </w:rPr>
        <w:t>la</w:t>
      </w:r>
      <w:r>
        <w:rPr>
          <w:rFonts w:eastAsia="Verdana" w:cs="Verdana"/>
          <w:szCs w:val="20"/>
        </w:rPr>
        <w:t xml:space="preserve"> </w:t>
      </w:r>
      <w:r>
        <w:rPr>
          <w:rFonts w:cs="Verdana"/>
          <w:szCs w:val="20"/>
        </w:rPr>
        <w:t>organización</w:t>
      </w:r>
      <w:r>
        <w:rPr>
          <w:rFonts w:eastAsia="Verdana" w:cs="Verdana"/>
          <w:szCs w:val="20"/>
        </w:rPr>
        <w:t xml:space="preserve"> </w:t>
      </w:r>
      <w:r>
        <w:rPr>
          <w:rFonts w:cs="Verdana"/>
          <w:szCs w:val="20"/>
        </w:rPr>
        <w:t>de</w:t>
      </w:r>
      <w:r>
        <w:rPr>
          <w:rFonts w:eastAsia="Verdana" w:cs="Verdana"/>
          <w:szCs w:val="20"/>
        </w:rPr>
        <w:t xml:space="preserve"> </w:t>
      </w:r>
      <w:r>
        <w:rPr>
          <w:rFonts w:cs="Verdana"/>
          <w:szCs w:val="20"/>
        </w:rPr>
        <w:t>una</w:t>
      </w:r>
      <w:r>
        <w:rPr>
          <w:rFonts w:eastAsia="Verdana" w:cs="Verdana"/>
          <w:szCs w:val="20"/>
        </w:rPr>
        <w:t xml:space="preserve"> </w:t>
      </w:r>
      <w:proofErr w:type="spellStart"/>
      <w:r>
        <w:rPr>
          <w:rFonts w:cs="Verdana"/>
          <w:szCs w:val="20"/>
        </w:rPr>
        <w:t>empresa.Los</w:t>
      </w:r>
      <w:proofErr w:type="spellEnd"/>
      <w:r>
        <w:rPr>
          <w:rFonts w:eastAsia="Verdana" w:cs="Verdana"/>
          <w:szCs w:val="20"/>
        </w:rPr>
        <w:t xml:space="preserve"> </w:t>
      </w:r>
      <w:r>
        <w:rPr>
          <w:rFonts w:cs="Verdana"/>
          <w:szCs w:val="20"/>
        </w:rPr>
        <w:t>procesos</w:t>
      </w:r>
      <w:r>
        <w:rPr>
          <w:rFonts w:eastAsia="Verdana" w:cs="Verdana"/>
          <w:szCs w:val="20"/>
        </w:rPr>
        <w:t xml:space="preserve"> </w:t>
      </w:r>
      <w:r>
        <w:rPr>
          <w:rFonts w:cs="Verdana"/>
          <w:szCs w:val="20"/>
        </w:rPr>
        <w:t>de</w:t>
      </w:r>
      <w:r>
        <w:rPr>
          <w:rFonts w:eastAsia="Verdana" w:cs="Verdana"/>
          <w:szCs w:val="20"/>
        </w:rPr>
        <w:t xml:space="preserve"> </w:t>
      </w:r>
      <w:r>
        <w:rPr>
          <w:rFonts w:cs="Verdana"/>
          <w:szCs w:val="20"/>
        </w:rPr>
        <w:t>negocios</w:t>
      </w:r>
      <w:r>
        <w:rPr>
          <w:rFonts w:eastAsia="Verdana" w:cs="Verdana"/>
          <w:szCs w:val="20"/>
        </w:rPr>
        <w:t xml:space="preserve"> </w:t>
      </w:r>
      <w:r>
        <w:rPr>
          <w:rFonts w:cs="Verdana"/>
          <w:szCs w:val="20"/>
        </w:rPr>
        <w:t>se</w:t>
      </w:r>
      <w:r>
        <w:rPr>
          <w:rFonts w:eastAsia="Verdana" w:cs="Verdana"/>
          <w:szCs w:val="20"/>
        </w:rPr>
        <w:t xml:space="preserve"> </w:t>
      </w:r>
      <w:r>
        <w:rPr>
          <w:rFonts w:cs="Verdana"/>
          <w:szCs w:val="20"/>
        </w:rPr>
        <w:t>ponen</w:t>
      </w:r>
      <w:r>
        <w:rPr>
          <w:rFonts w:eastAsia="Verdana" w:cs="Verdana"/>
          <w:szCs w:val="20"/>
        </w:rPr>
        <w:t xml:space="preserve"> </w:t>
      </w:r>
      <w:r>
        <w:rPr>
          <w:rFonts w:cs="Verdana"/>
          <w:szCs w:val="20"/>
        </w:rPr>
        <w:t>repentinamente</w:t>
      </w:r>
      <w:r>
        <w:rPr>
          <w:rFonts w:eastAsia="Verdana" w:cs="Verdana"/>
          <w:szCs w:val="20"/>
        </w:rPr>
        <w:t xml:space="preserve"> </w:t>
      </w:r>
      <w:r>
        <w:rPr>
          <w:rFonts w:cs="Verdana"/>
          <w:szCs w:val="20"/>
        </w:rPr>
        <w:t>de</w:t>
      </w:r>
      <w:r>
        <w:rPr>
          <w:rFonts w:eastAsia="Verdana" w:cs="Verdana"/>
          <w:szCs w:val="20"/>
        </w:rPr>
        <w:t xml:space="preserve"> </w:t>
      </w:r>
      <w:r>
        <w:rPr>
          <w:rFonts w:cs="Verdana"/>
          <w:szCs w:val="20"/>
        </w:rPr>
        <w:t>moda,</w:t>
      </w:r>
      <w:r>
        <w:rPr>
          <w:rFonts w:eastAsia="Verdana" w:cs="Verdana"/>
          <w:szCs w:val="20"/>
        </w:rPr>
        <w:t xml:space="preserve"> </w:t>
      </w:r>
      <w:r>
        <w:rPr>
          <w:rFonts w:cs="Verdana"/>
          <w:szCs w:val="20"/>
        </w:rPr>
        <w:t>mientras</w:t>
      </w:r>
      <w:r>
        <w:rPr>
          <w:rFonts w:eastAsia="Verdana" w:cs="Verdana"/>
          <w:szCs w:val="20"/>
        </w:rPr>
        <w:t xml:space="preserve"> </w:t>
      </w:r>
      <w:r>
        <w:rPr>
          <w:rFonts w:cs="Verdana"/>
          <w:szCs w:val="20"/>
        </w:rPr>
        <w:t>que</w:t>
      </w:r>
      <w:r>
        <w:rPr>
          <w:rFonts w:eastAsia="Verdana" w:cs="Verdana"/>
          <w:szCs w:val="20"/>
        </w:rPr>
        <w:t xml:space="preserve"> </w:t>
      </w:r>
      <w:r>
        <w:rPr>
          <w:rFonts w:cs="Verdana"/>
          <w:szCs w:val="20"/>
        </w:rPr>
        <w:t>las</w:t>
      </w:r>
      <w:r>
        <w:rPr>
          <w:rFonts w:eastAsia="Verdana" w:cs="Verdana"/>
          <w:szCs w:val="20"/>
        </w:rPr>
        <w:t xml:space="preserve"> </w:t>
      </w:r>
      <w:proofErr w:type="spellStart"/>
      <w:r>
        <w:rPr>
          <w:rFonts w:cs="Verdana"/>
          <w:szCs w:val="20"/>
        </w:rPr>
        <w:t>func</w:t>
      </w:r>
      <w:proofErr w:type="spellEnd"/>
      <w:r>
        <w:rPr>
          <w:rFonts w:cs="Verdana"/>
          <w:szCs w:val="20"/>
        </w:rPr>
        <w:t>.</w:t>
      </w:r>
      <w:r>
        <w:rPr>
          <w:rFonts w:eastAsia="Verdana" w:cs="Verdana"/>
          <w:szCs w:val="20"/>
        </w:rPr>
        <w:t xml:space="preserve"> </w:t>
      </w:r>
      <w:r>
        <w:rPr>
          <w:rFonts w:cs="Verdana"/>
          <w:szCs w:val="20"/>
        </w:rPr>
        <w:t>pasan</w:t>
      </w:r>
      <w:r>
        <w:rPr>
          <w:rFonts w:eastAsia="Verdana" w:cs="Verdana"/>
          <w:szCs w:val="20"/>
        </w:rPr>
        <w:t xml:space="preserve"> </w:t>
      </w:r>
      <w:r>
        <w:rPr>
          <w:rFonts w:cs="Verdana"/>
          <w:szCs w:val="20"/>
        </w:rPr>
        <w:t>de</w:t>
      </w:r>
      <w:r>
        <w:rPr>
          <w:rFonts w:eastAsia="Verdana" w:cs="Verdana"/>
          <w:szCs w:val="20"/>
        </w:rPr>
        <w:t xml:space="preserve"> </w:t>
      </w:r>
      <w:r>
        <w:rPr>
          <w:rFonts w:cs="Verdana"/>
          <w:szCs w:val="20"/>
        </w:rPr>
        <w:t>moda.</w:t>
      </w:r>
    </w:p>
    <w:p w:rsidR="00C85AC1" w:rsidRDefault="00C85AC1">
      <w:pPr>
        <w:jc w:val="both"/>
        <w:rPr>
          <w:rFonts w:cs="Verdana"/>
          <w:szCs w:val="20"/>
        </w:rPr>
      </w:pPr>
    </w:p>
    <w:p w:rsidR="00C85AC1" w:rsidRDefault="00C85AC1">
      <w:pPr>
        <w:jc w:val="both"/>
        <w:rPr>
          <w:rFonts w:cs="Verdana"/>
          <w:szCs w:val="20"/>
        </w:rPr>
      </w:pPr>
      <w:r>
        <w:rPr>
          <w:rFonts w:cs="Verdana"/>
          <w:szCs w:val="20"/>
          <w:u w:val="single"/>
        </w:rPr>
        <w:t>Segmentación Funcional:</w:t>
      </w:r>
      <w:r>
        <w:rPr>
          <w:rFonts w:cs="Verdana"/>
          <w:szCs w:val="20"/>
        </w:rPr>
        <w:t xml:space="preserve"> Selección de las unidades de </w:t>
      </w:r>
      <w:proofErr w:type="spellStart"/>
      <w:r>
        <w:rPr>
          <w:rFonts w:cs="Verdana"/>
          <w:szCs w:val="20"/>
        </w:rPr>
        <w:t>analisis</w:t>
      </w:r>
      <w:proofErr w:type="spellEnd"/>
      <w:r>
        <w:rPr>
          <w:rFonts w:cs="Verdana"/>
          <w:szCs w:val="20"/>
        </w:rPr>
        <w:t xml:space="preserve">. Las unidades de </w:t>
      </w:r>
      <w:proofErr w:type="spellStart"/>
      <w:r>
        <w:rPr>
          <w:rFonts w:cs="Verdana"/>
          <w:szCs w:val="20"/>
        </w:rPr>
        <w:t>analisis</w:t>
      </w:r>
      <w:proofErr w:type="spellEnd"/>
      <w:r>
        <w:rPr>
          <w:rFonts w:cs="Verdana"/>
          <w:szCs w:val="20"/>
        </w:rPr>
        <w:t xml:space="preserve"> son en las que se debe centrar la atención para el </w:t>
      </w:r>
      <w:proofErr w:type="spellStart"/>
      <w:r>
        <w:rPr>
          <w:rFonts w:cs="Verdana"/>
          <w:szCs w:val="20"/>
        </w:rPr>
        <w:t>analisis</w:t>
      </w:r>
      <w:proofErr w:type="spellEnd"/>
      <w:r>
        <w:rPr>
          <w:rFonts w:cs="Verdana"/>
          <w:szCs w:val="20"/>
        </w:rPr>
        <w:t xml:space="preserve"> funcional.</w:t>
      </w:r>
    </w:p>
    <w:p w:rsidR="00C85AC1" w:rsidRDefault="00C85AC1">
      <w:pPr>
        <w:ind w:right="256"/>
        <w:jc w:val="both"/>
        <w:rPr>
          <w:rFonts w:eastAsia="Verdana" w:cs="Verdana"/>
          <w:szCs w:val="20"/>
        </w:rPr>
      </w:pPr>
      <w:r>
        <w:rPr>
          <w:rFonts w:cs="Verdana"/>
          <w:szCs w:val="20"/>
        </w:rPr>
        <w:t>El</w:t>
      </w:r>
      <w:r>
        <w:rPr>
          <w:rFonts w:eastAsia="Verdana" w:cs="Verdana"/>
          <w:szCs w:val="20"/>
        </w:rPr>
        <w:t xml:space="preserve"> </w:t>
      </w:r>
      <w:r>
        <w:rPr>
          <w:rFonts w:cs="Verdana"/>
          <w:szCs w:val="20"/>
        </w:rPr>
        <w:t>marco</w:t>
      </w:r>
      <w:r>
        <w:rPr>
          <w:rFonts w:eastAsia="Verdana" w:cs="Verdana"/>
          <w:szCs w:val="20"/>
        </w:rPr>
        <w:t xml:space="preserve"> </w:t>
      </w:r>
      <w:r>
        <w:rPr>
          <w:rFonts w:cs="Verdana"/>
          <w:szCs w:val="20"/>
        </w:rPr>
        <w:t>guía</w:t>
      </w:r>
      <w:r>
        <w:rPr>
          <w:rFonts w:eastAsia="Verdana" w:cs="Verdana"/>
          <w:szCs w:val="20"/>
        </w:rPr>
        <w:t xml:space="preserve"> </w:t>
      </w:r>
      <w:r>
        <w:rPr>
          <w:rFonts w:cs="Verdana"/>
          <w:szCs w:val="20"/>
        </w:rPr>
        <w:t>para</w:t>
      </w:r>
      <w:r>
        <w:rPr>
          <w:rFonts w:eastAsia="Verdana" w:cs="Verdana"/>
          <w:szCs w:val="20"/>
        </w:rPr>
        <w:t xml:space="preserve"> </w:t>
      </w:r>
      <w:r>
        <w:rPr>
          <w:rFonts w:cs="Verdana"/>
          <w:szCs w:val="20"/>
        </w:rPr>
        <w:t>identificar</w:t>
      </w:r>
      <w:r>
        <w:rPr>
          <w:rFonts w:eastAsia="Verdana" w:cs="Verdana"/>
          <w:szCs w:val="20"/>
        </w:rPr>
        <w:t xml:space="preserve"> </w:t>
      </w:r>
      <w:r>
        <w:rPr>
          <w:rFonts w:cs="Verdana"/>
          <w:szCs w:val="20"/>
        </w:rPr>
        <w:t>las</w:t>
      </w:r>
      <w:r>
        <w:rPr>
          <w:rFonts w:eastAsia="Verdana" w:cs="Verdana"/>
          <w:szCs w:val="20"/>
        </w:rPr>
        <w:t xml:space="preserve"> </w:t>
      </w:r>
      <w:r>
        <w:rPr>
          <w:rFonts w:cs="Verdana"/>
          <w:szCs w:val="20"/>
        </w:rPr>
        <w:t>unidades</w:t>
      </w:r>
      <w:r>
        <w:rPr>
          <w:rFonts w:eastAsia="Verdana" w:cs="Verdana"/>
          <w:szCs w:val="20"/>
        </w:rPr>
        <w:t xml:space="preserve"> </w:t>
      </w:r>
      <w:r>
        <w:rPr>
          <w:rFonts w:cs="Verdana"/>
          <w:szCs w:val="20"/>
        </w:rPr>
        <w:t>de</w:t>
      </w:r>
      <w:r>
        <w:rPr>
          <w:rFonts w:eastAsia="Verdana" w:cs="Verdana"/>
          <w:szCs w:val="20"/>
        </w:rPr>
        <w:t xml:space="preserve"> </w:t>
      </w:r>
      <w:r>
        <w:rPr>
          <w:rFonts w:cs="Verdana"/>
          <w:szCs w:val="20"/>
        </w:rPr>
        <w:t>análisis</w:t>
      </w:r>
      <w:r>
        <w:rPr>
          <w:rFonts w:eastAsia="Verdana" w:cs="Verdana"/>
          <w:szCs w:val="20"/>
        </w:rPr>
        <w:t xml:space="preserve"> </w:t>
      </w:r>
      <w:r>
        <w:rPr>
          <w:rFonts w:cs="Verdana"/>
          <w:szCs w:val="20"/>
        </w:rPr>
        <w:t>funcional</w:t>
      </w:r>
      <w:r>
        <w:rPr>
          <w:rFonts w:eastAsia="Verdana" w:cs="Verdana"/>
          <w:szCs w:val="20"/>
        </w:rPr>
        <w:t xml:space="preserve"> </w:t>
      </w:r>
      <w:r>
        <w:rPr>
          <w:rFonts w:cs="Verdana"/>
          <w:szCs w:val="20"/>
        </w:rPr>
        <w:t>(UAF)</w:t>
      </w:r>
      <w:r>
        <w:rPr>
          <w:rFonts w:eastAsia="Verdana" w:cs="Verdana"/>
          <w:szCs w:val="20"/>
        </w:rPr>
        <w:t xml:space="preserve"> </w:t>
      </w:r>
      <w:r>
        <w:rPr>
          <w:rFonts w:cs="Verdana"/>
          <w:szCs w:val="20"/>
        </w:rPr>
        <w:t>pertinentes</w:t>
      </w:r>
      <w:r>
        <w:rPr>
          <w:rFonts w:eastAsia="Verdana" w:cs="Verdana"/>
          <w:szCs w:val="20"/>
        </w:rPr>
        <w:t xml:space="preserve"> </w:t>
      </w:r>
      <w:r>
        <w:rPr>
          <w:rFonts w:cs="Verdana"/>
          <w:szCs w:val="20"/>
        </w:rPr>
        <w:t>para</w:t>
      </w:r>
      <w:r>
        <w:rPr>
          <w:rFonts w:eastAsia="Verdana" w:cs="Verdana"/>
          <w:szCs w:val="20"/>
        </w:rPr>
        <w:t xml:space="preserve"> </w:t>
      </w:r>
      <w:r>
        <w:rPr>
          <w:rFonts w:cs="Verdana"/>
          <w:szCs w:val="20"/>
        </w:rPr>
        <w:t>el</w:t>
      </w:r>
      <w:r>
        <w:rPr>
          <w:rFonts w:eastAsia="Verdana" w:cs="Verdana"/>
          <w:szCs w:val="20"/>
        </w:rPr>
        <w:t xml:space="preserve"> </w:t>
      </w:r>
      <w:r>
        <w:rPr>
          <w:rFonts w:cs="Verdana"/>
          <w:szCs w:val="20"/>
        </w:rPr>
        <w:t>desarrollo</w:t>
      </w:r>
      <w:r>
        <w:rPr>
          <w:rFonts w:eastAsia="Verdana" w:cs="Verdana"/>
          <w:szCs w:val="20"/>
        </w:rPr>
        <w:t xml:space="preserve"> </w:t>
      </w:r>
      <w:r>
        <w:rPr>
          <w:rFonts w:cs="Verdana"/>
          <w:szCs w:val="20"/>
        </w:rPr>
        <w:t>de</w:t>
      </w:r>
      <w:r>
        <w:rPr>
          <w:rFonts w:eastAsia="Verdana" w:cs="Verdana"/>
          <w:szCs w:val="20"/>
        </w:rPr>
        <w:t xml:space="preserve"> </w:t>
      </w:r>
      <w:r>
        <w:rPr>
          <w:rFonts w:cs="Verdana"/>
          <w:szCs w:val="20"/>
        </w:rPr>
        <w:t>la</w:t>
      </w:r>
      <w:r>
        <w:rPr>
          <w:rFonts w:eastAsia="Verdana" w:cs="Verdana"/>
          <w:szCs w:val="20"/>
        </w:rPr>
        <w:t xml:space="preserve"> </w:t>
      </w:r>
      <w:r>
        <w:rPr>
          <w:rFonts w:cs="Verdana"/>
          <w:szCs w:val="20"/>
        </w:rPr>
        <w:t>estrategia</w:t>
      </w:r>
      <w:r>
        <w:rPr>
          <w:rFonts w:eastAsia="Verdana" w:cs="Verdana"/>
          <w:szCs w:val="20"/>
        </w:rPr>
        <w:t xml:space="preserve"> </w:t>
      </w:r>
      <w:r>
        <w:rPr>
          <w:rFonts w:cs="Verdana"/>
          <w:szCs w:val="20"/>
        </w:rPr>
        <w:t>es</w:t>
      </w:r>
      <w:r>
        <w:rPr>
          <w:rFonts w:eastAsia="Verdana" w:cs="Verdana"/>
          <w:szCs w:val="20"/>
        </w:rPr>
        <w:t xml:space="preserve"> </w:t>
      </w:r>
      <w:r>
        <w:rPr>
          <w:rFonts w:cs="Verdana"/>
          <w:szCs w:val="20"/>
        </w:rPr>
        <w:t>la</w:t>
      </w:r>
      <w:r>
        <w:rPr>
          <w:rFonts w:eastAsia="Verdana" w:cs="Verdana"/>
          <w:szCs w:val="20"/>
        </w:rPr>
        <w:t xml:space="preserve"> </w:t>
      </w:r>
      <w:r>
        <w:rPr>
          <w:rFonts w:cs="Verdana"/>
          <w:szCs w:val="20"/>
        </w:rPr>
        <w:t>cadena</w:t>
      </w:r>
      <w:r>
        <w:rPr>
          <w:rFonts w:eastAsia="Verdana" w:cs="Verdana"/>
          <w:szCs w:val="20"/>
        </w:rPr>
        <w:t xml:space="preserve"> </w:t>
      </w:r>
      <w:r>
        <w:rPr>
          <w:rFonts w:cs="Verdana"/>
          <w:szCs w:val="20"/>
        </w:rPr>
        <w:t>de</w:t>
      </w:r>
      <w:r>
        <w:rPr>
          <w:rFonts w:eastAsia="Verdana" w:cs="Verdana"/>
          <w:szCs w:val="20"/>
        </w:rPr>
        <w:t xml:space="preserve"> </w:t>
      </w:r>
      <w:r>
        <w:rPr>
          <w:rFonts w:cs="Verdana"/>
          <w:szCs w:val="20"/>
        </w:rPr>
        <w:t>valor.</w:t>
      </w:r>
      <w:r>
        <w:rPr>
          <w:rFonts w:eastAsia="Verdana" w:cs="Verdana"/>
          <w:szCs w:val="20"/>
        </w:rPr>
        <w:t xml:space="preserve"> </w:t>
      </w:r>
    </w:p>
    <w:p w:rsidR="00C85AC1" w:rsidRDefault="00C85AC1">
      <w:pPr>
        <w:ind w:right="256"/>
        <w:jc w:val="both"/>
        <w:rPr>
          <w:rFonts w:cs="Verdana"/>
          <w:szCs w:val="20"/>
        </w:rPr>
      </w:pPr>
    </w:p>
    <w:p w:rsidR="00C85AC1" w:rsidRDefault="00C85AC1">
      <w:pPr>
        <w:jc w:val="both"/>
        <w:rPr>
          <w:rFonts w:cs="Verdana"/>
          <w:szCs w:val="20"/>
          <w:u w:val="single"/>
        </w:rPr>
      </w:pPr>
      <w:r>
        <w:rPr>
          <w:rFonts w:cs="Verdana"/>
          <w:szCs w:val="20"/>
          <w:u w:val="single"/>
        </w:rPr>
        <w:t xml:space="preserve">Hay seis grandes </w:t>
      </w:r>
      <w:proofErr w:type="spellStart"/>
      <w:r>
        <w:rPr>
          <w:rFonts w:cs="Verdana"/>
          <w:szCs w:val="20"/>
          <w:u w:val="single"/>
        </w:rPr>
        <w:t>areas</w:t>
      </w:r>
      <w:proofErr w:type="spellEnd"/>
      <w:r>
        <w:rPr>
          <w:rFonts w:cs="Verdana"/>
          <w:szCs w:val="20"/>
          <w:u w:val="single"/>
        </w:rPr>
        <w:t xml:space="preserve"> para el </w:t>
      </w:r>
      <w:proofErr w:type="spellStart"/>
      <w:r>
        <w:rPr>
          <w:rFonts w:cs="Verdana"/>
          <w:szCs w:val="20"/>
          <w:u w:val="single"/>
        </w:rPr>
        <w:t>analisis</w:t>
      </w:r>
      <w:proofErr w:type="spellEnd"/>
      <w:r>
        <w:rPr>
          <w:rFonts w:cs="Verdana"/>
          <w:szCs w:val="20"/>
          <w:u w:val="single"/>
        </w:rPr>
        <w:t xml:space="preserve"> funcional </w:t>
      </w:r>
      <w:proofErr w:type="spellStart"/>
      <w:r>
        <w:rPr>
          <w:rFonts w:cs="Verdana"/>
          <w:szCs w:val="20"/>
          <w:u w:val="single"/>
        </w:rPr>
        <w:t>estrategico</w:t>
      </w:r>
      <w:proofErr w:type="spellEnd"/>
      <w:r>
        <w:rPr>
          <w:rFonts w:cs="Verdana"/>
          <w:szCs w:val="20"/>
          <w:u w:val="single"/>
        </w:rPr>
        <w:t>:</w:t>
      </w:r>
    </w:p>
    <w:p w:rsidR="00C85AC1" w:rsidRDefault="00C85AC1">
      <w:pPr>
        <w:numPr>
          <w:ilvl w:val="0"/>
          <w:numId w:val="41"/>
        </w:numPr>
        <w:jc w:val="both"/>
        <w:rPr>
          <w:rFonts w:cs="Verdana"/>
          <w:szCs w:val="20"/>
        </w:rPr>
      </w:pPr>
      <w:r>
        <w:rPr>
          <w:rFonts w:cs="Verdana"/>
          <w:szCs w:val="20"/>
          <w:u w:val="single"/>
        </w:rPr>
        <w:t>Estrategia Funcional:</w:t>
      </w:r>
      <w:r>
        <w:rPr>
          <w:rFonts w:cs="Verdana"/>
          <w:szCs w:val="20"/>
        </w:rPr>
        <w:t xml:space="preserve"> Para esta la unidad de </w:t>
      </w:r>
      <w:proofErr w:type="spellStart"/>
      <w:r>
        <w:rPr>
          <w:rFonts w:cs="Verdana"/>
          <w:szCs w:val="20"/>
        </w:rPr>
        <w:t>analisis</w:t>
      </w:r>
      <w:proofErr w:type="spellEnd"/>
      <w:r>
        <w:rPr>
          <w:rFonts w:cs="Verdana"/>
          <w:szCs w:val="20"/>
        </w:rPr>
        <w:t xml:space="preserve"> funcional es la totalidad de la empresa de negocios. La responsabilidad final recae en manos del presidente ejecutivo, las decisiones claves solo pueden tomarse desde la perspectiva de la empresa en su conjunto.</w:t>
      </w:r>
    </w:p>
    <w:p w:rsidR="00C85AC1" w:rsidRDefault="00C85AC1">
      <w:pPr>
        <w:numPr>
          <w:ilvl w:val="0"/>
          <w:numId w:val="41"/>
        </w:numPr>
        <w:jc w:val="both"/>
        <w:rPr>
          <w:rFonts w:cs="Verdana"/>
          <w:szCs w:val="20"/>
        </w:rPr>
      </w:pPr>
      <w:r>
        <w:rPr>
          <w:rFonts w:cs="Verdana"/>
          <w:szCs w:val="20"/>
          <w:u w:val="single"/>
        </w:rPr>
        <w:t>Estrategia de Recursos Humanos:</w:t>
      </w:r>
      <w:r>
        <w:rPr>
          <w:rFonts w:cs="Verdana"/>
          <w:szCs w:val="20"/>
        </w:rPr>
        <w:t xml:space="preserve"> Para esta existen dos unidades de </w:t>
      </w:r>
      <w:proofErr w:type="spellStart"/>
      <w:r>
        <w:rPr>
          <w:rFonts w:cs="Verdana"/>
          <w:szCs w:val="20"/>
        </w:rPr>
        <w:t>analisis</w:t>
      </w:r>
      <w:proofErr w:type="spellEnd"/>
      <w:r>
        <w:rPr>
          <w:rFonts w:cs="Verdana"/>
          <w:szCs w:val="20"/>
        </w:rPr>
        <w:t xml:space="preserve"> funcional. La segmentación de mercados laborales y la UEN. Del mercado laboral son Dirigentes, Profesionales, Trabajadores administrativos y Trabajadores por hora; Para la UEN se distinguen entre las diferentes unidades de negocio, en termino de los recursos necesarios.</w:t>
      </w:r>
    </w:p>
    <w:p w:rsidR="00C85AC1" w:rsidRDefault="00C85AC1">
      <w:pPr>
        <w:numPr>
          <w:ilvl w:val="0"/>
          <w:numId w:val="41"/>
        </w:numPr>
        <w:jc w:val="both"/>
        <w:rPr>
          <w:rFonts w:cs="Verdana"/>
          <w:szCs w:val="20"/>
        </w:rPr>
      </w:pPr>
      <w:r>
        <w:rPr>
          <w:rFonts w:cs="Verdana"/>
          <w:szCs w:val="20"/>
          <w:u w:val="single"/>
        </w:rPr>
        <w:t xml:space="preserve">Estrategia </w:t>
      </w:r>
      <w:proofErr w:type="spellStart"/>
      <w:r>
        <w:rPr>
          <w:rFonts w:cs="Verdana"/>
          <w:szCs w:val="20"/>
          <w:u w:val="single"/>
        </w:rPr>
        <w:t>tecnologica</w:t>
      </w:r>
      <w:proofErr w:type="spellEnd"/>
      <w:r>
        <w:rPr>
          <w:rFonts w:cs="Verdana"/>
          <w:szCs w:val="20"/>
          <w:u w:val="single"/>
        </w:rPr>
        <w:t>:</w:t>
      </w:r>
      <w:r>
        <w:rPr>
          <w:rFonts w:cs="Verdana"/>
          <w:szCs w:val="20"/>
        </w:rPr>
        <w:t xml:space="preserve"> La unidad de </w:t>
      </w:r>
      <w:proofErr w:type="spellStart"/>
      <w:r>
        <w:rPr>
          <w:rFonts w:cs="Verdana"/>
          <w:szCs w:val="20"/>
        </w:rPr>
        <w:t>analisis</w:t>
      </w:r>
      <w:proofErr w:type="spellEnd"/>
      <w:r>
        <w:rPr>
          <w:rFonts w:cs="Verdana"/>
          <w:szCs w:val="20"/>
        </w:rPr>
        <w:t xml:space="preserve"> funcional es la UET (unidad </w:t>
      </w:r>
      <w:proofErr w:type="spellStart"/>
      <w:r>
        <w:rPr>
          <w:rFonts w:cs="Verdana"/>
          <w:szCs w:val="20"/>
        </w:rPr>
        <w:t>estrategica</w:t>
      </w:r>
      <w:proofErr w:type="spellEnd"/>
      <w:r>
        <w:rPr>
          <w:rFonts w:cs="Verdana"/>
          <w:szCs w:val="20"/>
        </w:rPr>
        <w:t xml:space="preserve"> </w:t>
      </w:r>
      <w:proofErr w:type="spellStart"/>
      <w:r>
        <w:rPr>
          <w:rFonts w:cs="Verdana"/>
          <w:szCs w:val="20"/>
        </w:rPr>
        <w:t>tecnologica</w:t>
      </w:r>
      <w:proofErr w:type="spellEnd"/>
      <w:r>
        <w:rPr>
          <w:rFonts w:cs="Verdana"/>
          <w:szCs w:val="20"/>
        </w:rPr>
        <w:t>). Esta incluye los conocimientos, o las disciplinas, aplicadas a un producto o servicio.</w:t>
      </w:r>
    </w:p>
    <w:p w:rsidR="00C85AC1" w:rsidRDefault="00C85AC1">
      <w:pPr>
        <w:numPr>
          <w:ilvl w:val="0"/>
          <w:numId w:val="41"/>
        </w:numPr>
        <w:jc w:val="both"/>
        <w:rPr>
          <w:rFonts w:cs="Verdana"/>
          <w:szCs w:val="20"/>
        </w:rPr>
      </w:pPr>
      <w:r>
        <w:rPr>
          <w:rFonts w:cs="Verdana"/>
          <w:szCs w:val="20"/>
          <w:u w:val="single"/>
        </w:rPr>
        <w:t>Estrategia de abastecimiento:</w:t>
      </w:r>
      <w:r>
        <w:rPr>
          <w:rFonts w:cs="Verdana"/>
          <w:szCs w:val="20"/>
        </w:rPr>
        <w:t xml:space="preserve"> Existen dos unidades de </w:t>
      </w:r>
      <w:proofErr w:type="spellStart"/>
      <w:r>
        <w:rPr>
          <w:rFonts w:cs="Verdana"/>
          <w:szCs w:val="20"/>
        </w:rPr>
        <w:t>analisis</w:t>
      </w:r>
      <w:proofErr w:type="spellEnd"/>
      <w:r>
        <w:rPr>
          <w:rFonts w:cs="Verdana"/>
          <w:szCs w:val="20"/>
        </w:rPr>
        <w:t xml:space="preserve"> funcional, la UEF (unidad </w:t>
      </w:r>
      <w:proofErr w:type="spellStart"/>
      <w:r>
        <w:rPr>
          <w:rFonts w:cs="Verdana"/>
          <w:szCs w:val="20"/>
        </w:rPr>
        <w:t>estrategica</w:t>
      </w:r>
      <w:proofErr w:type="spellEnd"/>
      <w:r>
        <w:rPr>
          <w:rFonts w:cs="Verdana"/>
          <w:szCs w:val="20"/>
        </w:rPr>
        <w:t xml:space="preserve"> funcional) y UEN (Unidad </w:t>
      </w:r>
      <w:proofErr w:type="spellStart"/>
      <w:r>
        <w:rPr>
          <w:rFonts w:cs="Verdana"/>
          <w:szCs w:val="20"/>
        </w:rPr>
        <w:t>estrategica</w:t>
      </w:r>
      <w:proofErr w:type="spellEnd"/>
      <w:r>
        <w:rPr>
          <w:rFonts w:cs="Verdana"/>
          <w:szCs w:val="20"/>
        </w:rPr>
        <w:t xml:space="preserve"> de negocio). La UEF es importante cuando se abordan las decisiones de fabricar o comprar u otras </w:t>
      </w:r>
      <w:proofErr w:type="spellStart"/>
      <w:r>
        <w:rPr>
          <w:rFonts w:cs="Verdana"/>
          <w:szCs w:val="20"/>
        </w:rPr>
        <w:t>tecnicas</w:t>
      </w:r>
      <w:proofErr w:type="spellEnd"/>
      <w:r>
        <w:rPr>
          <w:rFonts w:cs="Verdana"/>
          <w:szCs w:val="20"/>
        </w:rPr>
        <w:t xml:space="preserve"> de abastecimiento. La UEN se convierte en la preocupación central cuando el abastecimiento es considerado </w:t>
      </w:r>
      <w:proofErr w:type="spellStart"/>
      <w:r>
        <w:rPr>
          <w:rFonts w:cs="Verdana"/>
          <w:szCs w:val="20"/>
        </w:rPr>
        <w:t>ocmo</w:t>
      </w:r>
      <w:proofErr w:type="spellEnd"/>
      <w:r>
        <w:rPr>
          <w:rFonts w:cs="Verdana"/>
          <w:szCs w:val="20"/>
        </w:rPr>
        <w:t xml:space="preserve"> una </w:t>
      </w:r>
      <w:proofErr w:type="spellStart"/>
      <w:r>
        <w:rPr>
          <w:rFonts w:cs="Verdana"/>
          <w:szCs w:val="20"/>
        </w:rPr>
        <w:t>funcion</w:t>
      </w:r>
      <w:proofErr w:type="spellEnd"/>
      <w:r>
        <w:rPr>
          <w:rFonts w:cs="Verdana"/>
          <w:szCs w:val="20"/>
        </w:rPr>
        <w:t xml:space="preserve"> </w:t>
      </w:r>
      <w:proofErr w:type="spellStart"/>
      <w:r>
        <w:rPr>
          <w:rFonts w:cs="Verdana"/>
          <w:szCs w:val="20"/>
        </w:rPr>
        <w:t>basica</w:t>
      </w:r>
      <w:proofErr w:type="spellEnd"/>
      <w:r>
        <w:rPr>
          <w:rFonts w:cs="Verdana"/>
          <w:szCs w:val="20"/>
        </w:rPr>
        <w:t xml:space="preserve"> para apoyar el desarrollo </w:t>
      </w:r>
      <w:proofErr w:type="spellStart"/>
      <w:r>
        <w:rPr>
          <w:rFonts w:cs="Verdana"/>
          <w:szCs w:val="20"/>
        </w:rPr>
        <w:t>estrategico</w:t>
      </w:r>
      <w:proofErr w:type="spellEnd"/>
      <w:r>
        <w:rPr>
          <w:rFonts w:cs="Verdana"/>
          <w:szCs w:val="20"/>
        </w:rPr>
        <w:t xml:space="preserve"> del negocio.</w:t>
      </w:r>
    </w:p>
    <w:p w:rsidR="00C85AC1" w:rsidRDefault="00C85AC1">
      <w:pPr>
        <w:numPr>
          <w:ilvl w:val="0"/>
          <w:numId w:val="41"/>
        </w:numPr>
        <w:jc w:val="both"/>
        <w:rPr>
          <w:rFonts w:cs="Verdana"/>
          <w:szCs w:val="20"/>
        </w:rPr>
      </w:pPr>
      <w:r>
        <w:rPr>
          <w:rFonts w:cs="Verdana"/>
          <w:szCs w:val="20"/>
          <w:u w:val="single"/>
        </w:rPr>
        <w:t>Estrategia de fabricación:</w:t>
      </w:r>
      <w:r>
        <w:rPr>
          <w:rFonts w:cs="Verdana"/>
          <w:szCs w:val="20"/>
        </w:rPr>
        <w:t xml:space="preserve"> La unidad </w:t>
      </w:r>
      <w:proofErr w:type="spellStart"/>
      <w:r>
        <w:rPr>
          <w:rFonts w:cs="Verdana"/>
          <w:szCs w:val="20"/>
        </w:rPr>
        <w:t>estrategica</w:t>
      </w:r>
      <w:proofErr w:type="spellEnd"/>
      <w:r>
        <w:rPr>
          <w:rFonts w:cs="Verdana"/>
          <w:szCs w:val="20"/>
        </w:rPr>
        <w:t xml:space="preserve"> de fabricación es la UEF, es un grupo de productos que comparten los mismos objetivos </w:t>
      </w:r>
      <w:proofErr w:type="spellStart"/>
      <w:r>
        <w:rPr>
          <w:rFonts w:cs="Verdana"/>
          <w:szCs w:val="20"/>
        </w:rPr>
        <w:t>estrategicos</w:t>
      </w:r>
      <w:proofErr w:type="spellEnd"/>
      <w:r>
        <w:rPr>
          <w:rFonts w:cs="Verdana"/>
          <w:szCs w:val="20"/>
        </w:rPr>
        <w:t xml:space="preserve"> de fabricación, expresados en costo, calidad, innovación, etc.</w:t>
      </w:r>
    </w:p>
    <w:p w:rsidR="00C85AC1" w:rsidRDefault="00C85AC1">
      <w:pPr>
        <w:numPr>
          <w:ilvl w:val="0"/>
          <w:numId w:val="41"/>
        </w:numPr>
        <w:jc w:val="both"/>
        <w:rPr>
          <w:rFonts w:cs="Verdana"/>
          <w:szCs w:val="20"/>
        </w:rPr>
      </w:pPr>
      <w:r>
        <w:rPr>
          <w:rFonts w:cs="Verdana"/>
          <w:szCs w:val="20"/>
          <w:u w:val="single"/>
        </w:rPr>
        <w:t xml:space="preserve">Estrategia de </w:t>
      </w:r>
      <w:proofErr w:type="spellStart"/>
      <w:r>
        <w:rPr>
          <w:rFonts w:cs="Verdana"/>
          <w:szCs w:val="20"/>
          <w:u w:val="single"/>
        </w:rPr>
        <w:t>comercializacion</w:t>
      </w:r>
      <w:proofErr w:type="spellEnd"/>
      <w:r>
        <w:rPr>
          <w:rFonts w:cs="Verdana"/>
          <w:szCs w:val="20"/>
          <w:u w:val="single"/>
        </w:rPr>
        <w:t>:</w:t>
      </w:r>
      <w:r>
        <w:rPr>
          <w:rFonts w:cs="Verdana"/>
          <w:szCs w:val="20"/>
        </w:rPr>
        <w:t xml:space="preserve"> La unidad de </w:t>
      </w:r>
      <w:proofErr w:type="spellStart"/>
      <w:r>
        <w:rPr>
          <w:rFonts w:cs="Verdana"/>
          <w:szCs w:val="20"/>
        </w:rPr>
        <w:t>analisis</w:t>
      </w:r>
      <w:proofErr w:type="spellEnd"/>
      <w:r>
        <w:rPr>
          <w:rFonts w:cs="Verdana"/>
          <w:szCs w:val="20"/>
        </w:rPr>
        <w:t xml:space="preserve"> funcional es la UEN. Las UEN se definen desde una perspectiva de mercado en termino de productos o servicios ofrecidos.</w:t>
      </w:r>
    </w:p>
    <w:p w:rsidR="00C85AC1" w:rsidRDefault="00C85AC1">
      <w:pPr>
        <w:jc w:val="both"/>
        <w:rPr>
          <w:rFonts w:cs="Verdana"/>
          <w:szCs w:val="20"/>
          <w:u w:val="single"/>
        </w:rPr>
      </w:pPr>
    </w:p>
    <w:p w:rsidR="00C85AC1" w:rsidRDefault="00C85AC1">
      <w:pPr>
        <w:ind w:left="360"/>
        <w:jc w:val="both"/>
        <w:rPr>
          <w:rFonts w:cs="Verdana"/>
          <w:b/>
          <w:szCs w:val="20"/>
          <w:u w:val="single"/>
        </w:rPr>
      </w:pPr>
      <w:r>
        <w:rPr>
          <w:rFonts w:cs="Verdana"/>
          <w:b/>
          <w:szCs w:val="20"/>
          <w:u w:val="single"/>
        </w:rPr>
        <w:t>Los elementos fundamentales en la definición de una Estrategia Funcional:</w:t>
      </w:r>
    </w:p>
    <w:p w:rsidR="00C85AC1" w:rsidRDefault="00C85AC1">
      <w:pPr>
        <w:ind w:left="360"/>
        <w:jc w:val="both"/>
        <w:rPr>
          <w:rFonts w:cs="Verdana"/>
          <w:szCs w:val="20"/>
        </w:rPr>
      </w:pPr>
    </w:p>
    <w:p w:rsidR="00C85AC1" w:rsidRDefault="00C85AC1">
      <w:pPr>
        <w:ind w:right="256"/>
        <w:jc w:val="both"/>
        <w:rPr>
          <w:rFonts w:eastAsia="Verdana" w:cs="Verdana"/>
          <w:szCs w:val="20"/>
        </w:rPr>
      </w:pPr>
      <w:r>
        <w:rPr>
          <w:rFonts w:cs="Verdana"/>
          <w:szCs w:val="20"/>
        </w:rPr>
        <w:t>En</w:t>
      </w:r>
      <w:r>
        <w:rPr>
          <w:rFonts w:eastAsia="Verdana" w:cs="Verdana"/>
          <w:szCs w:val="20"/>
        </w:rPr>
        <w:t xml:space="preserve"> </w:t>
      </w:r>
      <w:r>
        <w:rPr>
          <w:rFonts w:cs="Verdana"/>
          <w:szCs w:val="20"/>
        </w:rPr>
        <w:t>1ºlugar,</w:t>
      </w:r>
      <w:r>
        <w:rPr>
          <w:rFonts w:eastAsia="Verdana" w:cs="Verdana"/>
          <w:szCs w:val="20"/>
        </w:rPr>
        <w:t xml:space="preserve"> </w:t>
      </w:r>
      <w:r>
        <w:rPr>
          <w:rFonts w:cs="Verdana"/>
          <w:szCs w:val="20"/>
        </w:rPr>
        <w:t>la</w:t>
      </w:r>
      <w:r>
        <w:rPr>
          <w:rFonts w:eastAsia="Verdana" w:cs="Verdana"/>
          <w:szCs w:val="20"/>
        </w:rPr>
        <w:t xml:space="preserve"> </w:t>
      </w:r>
      <w:r>
        <w:rPr>
          <w:rFonts w:cs="Verdana"/>
          <w:i/>
          <w:szCs w:val="20"/>
        </w:rPr>
        <w:t>estrategia</w:t>
      </w:r>
      <w:r>
        <w:rPr>
          <w:rFonts w:eastAsia="Verdana" w:cs="Verdana"/>
          <w:i/>
          <w:szCs w:val="20"/>
        </w:rPr>
        <w:t xml:space="preserve"> </w:t>
      </w:r>
      <w:r>
        <w:rPr>
          <w:rFonts w:cs="Verdana"/>
          <w:i/>
          <w:szCs w:val="20"/>
        </w:rPr>
        <w:t>corporativa</w:t>
      </w:r>
      <w:r>
        <w:rPr>
          <w:rFonts w:eastAsia="Verdana" w:cs="Verdana"/>
          <w:szCs w:val="20"/>
        </w:rPr>
        <w:t xml:space="preserve"> </w:t>
      </w:r>
      <w:r>
        <w:rPr>
          <w:rFonts w:cs="Verdana"/>
          <w:szCs w:val="20"/>
        </w:rPr>
        <w:t>que proporciona</w:t>
      </w:r>
      <w:r>
        <w:rPr>
          <w:rFonts w:eastAsia="Verdana" w:cs="Verdana"/>
          <w:szCs w:val="20"/>
        </w:rPr>
        <w:t xml:space="preserve"> </w:t>
      </w:r>
      <w:r>
        <w:rPr>
          <w:rFonts w:cs="Verdana"/>
          <w:szCs w:val="20"/>
        </w:rPr>
        <w:t>un</w:t>
      </w:r>
      <w:r>
        <w:rPr>
          <w:rFonts w:eastAsia="Verdana" w:cs="Verdana"/>
          <w:szCs w:val="20"/>
        </w:rPr>
        <w:t xml:space="preserve"> </w:t>
      </w:r>
      <w:r>
        <w:rPr>
          <w:rFonts w:cs="Verdana"/>
          <w:szCs w:val="20"/>
        </w:rPr>
        <w:t>aporte</w:t>
      </w:r>
      <w:r>
        <w:rPr>
          <w:rFonts w:eastAsia="Verdana" w:cs="Verdana"/>
          <w:szCs w:val="20"/>
        </w:rPr>
        <w:t xml:space="preserve"> </w:t>
      </w:r>
      <w:r>
        <w:rPr>
          <w:rFonts w:cs="Verdana"/>
          <w:szCs w:val="20"/>
        </w:rPr>
        <w:t>inicial</w:t>
      </w:r>
      <w:r>
        <w:rPr>
          <w:rFonts w:eastAsia="Verdana" w:cs="Verdana"/>
          <w:szCs w:val="20"/>
        </w:rPr>
        <w:t xml:space="preserve"> </w:t>
      </w:r>
      <w:r>
        <w:rPr>
          <w:rFonts w:cs="Verdana"/>
          <w:szCs w:val="20"/>
        </w:rPr>
        <w:t>muy</w:t>
      </w:r>
      <w:r>
        <w:rPr>
          <w:rFonts w:eastAsia="Verdana" w:cs="Verdana"/>
          <w:szCs w:val="20"/>
        </w:rPr>
        <w:t xml:space="preserve"> </w:t>
      </w:r>
      <w:r>
        <w:rPr>
          <w:rFonts w:cs="Verdana"/>
          <w:szCs w:val="20"/>
        </w:rPr>
        <w:t>importante.</w:t>
      </w:r>
      <w:r>
        <w:rPr>
          <w:rFonts w:eastAsia="Verdana" w:cs="Verdana"/>
          <w:szCs w:val="20"/>
        </w:rPr>
        <w:t xml:space="preserve"> </w:t>
      </w:r>
      <w:proofErr w:type="spellStart"/>
      <w:r>
        <w:rPr>
          <w:rFonts w:cs="Verdana"/>
          <w:szCs w:val="20"/>
        </w:rPr>
        <w:t>Def</w:t>
      </w:r>
      <w:proofErr w:type="spellEnd"/>
      <w:r>
        <w:rPr>
          <w:rFonts w:cs="Verdana"/>
          <w:szCs w:val="20"/>
        </w:rPr>
        <w:t>.</w:t>
      </w:r>
      <w:r>
        <w:rPr>
          <w:rFonts w:eastAsia="Verdana" w:cs="Verdana"/>
          <w:szCs w:val="20"/>
        </w:rPr>
        <w:t xml:space="preserve"> </w:t>
      </w:r>
      <w:r>
        <w:rPr>
          <w:rFonts w:cs="Verdana"/>
          <w:szCs w:val="20"/>
        </w:rPr>
        <w:t>los</w:t>
      </w:r>
      <w:r>
        <w:rPr>
          <w:rFonts w:eastAsia="Verdana" w:cs="Verdana"/>
          <w:szCs w:val="20"/>
        </w:rPr>
        <w:t xml:space="preserve"> </w:t>
      </w:r>
      <w:proofErr w:type="spellStart"/>
      <w:r>
        <w:rPr>
          <w:rFonts w:cs="Verdana"/>
          <w:szCs w:val="20"/>
        </w:rPr>
        <w:t>requerim</w:t>
      </w:r>
      <w:proofErr w:type="spellEnd"/>
      <w:r>
        <w:rPr>
          <w:rFonts w:cs="Verdana"/>
          <w:szCs w:val="20"/>
        </w:rPr>
        <w:t>.</w:t>
      </w:r>
      <w:r>
        <w:rPr>
          <w:rFonts w:eastAsia="Verdana" w:cs="Verdana"/>
          <w:szCs w:val="20"/>
        </w:rPr>
        <w:t xml:space="preserve"> </w:t>
      </w:r>
      <w:r>
        <w:rPr>
          <w:rFonts w:cs="Verdana"/>
          <w:szCs w:val="20"/>
        </w:rPr>
        <w:t>a</w:t>
      </w:r>
      <w:r>
        <w:rPr>
          <w:rFonts w:eastAsia="Verdana" w:cs="Verdana"/>
          <w:szCs w:val="20"/>
        </w:rPr>
        <w:t xml:space="preserve"> </w:t>
      </w:r>
      <w:r>
        <w:rPr>
          <w:rFonts w:cs="Verdana"/>
          <w:szCs w:val="20"/>
        </w:rPr>
        <w:t>nivel</w:t>
      </w:r>
      <w:r>
        <w:rPr>
          <w:rFonts w:eastAsia="Verdana" w:cs="Verdana"/>
          <w:szCs w:val="20"/>
        </w:rPr>
        <w:t xml:space="preserve"> </w:t>
      </w:r>
      <w:r>
        <w:rPr>
          <w:rFonts w:cs="Verdana"/>
          <w:szCs w:val="20"/>
        </w:rPr>
        <w:t>corporativo,</w:t>
      </w:r>
      <w:r>
        <w:rPr>
          <w:rFonts w:eastAsia="Verdana" w:cs="Verdana"/>
          <w:szCs w:val="20"/>
        </w:rPr>
        <w:t xml:space="preserve"> </w:t>
      </w:r>
      <w:r>
        <w:rPr>
          <w:rFonts w:cs="Verdana"/>
          <w:szCs w:val="20"/>
        </w:rPr>
        <w:t>los</w:t>
      </w:r>
      <w:r>
        <w:rPr>
          <w:rFonts w:eastAsia="Verdana" w:cs="Verdana"/>
          <w:szCs w:val="20"/>
        </w:rPr>
        <w:t xml:space="preserve"> </w:t>
      </w:r>
      <w:r>
        <w:rPr>
          <w:rFonts w:cs="Verdana"/>
          <w:szCs w:val="20"/>
        </w:rPr>
        <w:t>aportes</w:t>
      </w:r>
      <w:r>
        <w:rPr>
          <w:rFonts w:eastAsia="Verdana" w:cs="Verdana"/>
          <w:szCs w:val="20"/>
        </w:rPr>
        <w:t xml:space="preserve"> </w:t>
      </w:r>
      <w:r>
        <w:rPr>
          <w:rFonts w:cs="Verdana"/>
          <w:szCs w:val="20"/>
        </w:rPr>
        <w:t>+importantes</w:t>
      </w:r>
      <w:r>
        <w:rPr>
          <w:rFonts w:eastAsia="Verdana" w:cs="Verdana"/>
          <w:szCs w:val="20"/>
        </w:rPr>
        <w:t xml:space="preserve"> </w:t>
      </w:r>
      <w:r>
        <w:rPr>
          <w:rFonts w:cs="Verdana"/>
          <w:szCs w:val="20"/>
        </w:rPr>
        <w:t>surgen</w:t>
      </w:r>
      <w:r>
        <w:rPr>
          <w:rFonts w:eastAsia="Verdana" w:cs="Verdana"/>
          <w:szCs w:val="20"/>
        </w:rPr>
        <w:t xml:space="preserve"> </w:t>
      </w:r>
      <w:r>
        <w:rPr>
          <w:rFonts w:cs="Verdana"/>
          <w:szCs w:val="20"/>
        </w:rPr>
        <w:t>de</w:t>
      </w:r>
      <w:r>
        <w:rPr>
          <w:rFonts w:eastAsia="Verdana" w:cs="Verdana"/>
          <w:szCs w:val="20"/>
        </w:rPr>
        <w:t xml:space="preserve"> </w:t>
      </w:r>
      <w:r>
        <w:rPr>
          <w:rFonts w:cs="Verdana"/>
          <w:szCs w:val="20"/>
        </w:rPr>
        <w:t>la</w:t>
      </w:r>
      <w:r>
        <w:rPr>
          <w:rFonts w:eastAsia="Verdana" w:cs="Verdana"/>
          <w:szCs w:val="20"/>
        </w:rPr>
        <w:t xml:space="preserve"> </w:t>
      </w:r>
      <w:r>
        <w:rPr>
          <w:rFonts w:cs="Verdana"/>
          <w:szCs w:val="20"/>
        </w:rPr>
        <w:t>declaración</w:t>
      </w:r>
      <w:r>
        <w:rPr>
          <w:rFonts w:eastAsia="Verdana" w:cs="Verdana"/>
          <w:szCs w:val="20"/>
        </w:rPr>
        <w:t xml:space="preserve"> </w:t>
      </w:r>
      <w:r>
        <w:rPr>
          <w:rFonts w:cs="Verdana"/>
          <w:szCs w:val="20"/>
        </w:rPr>
        <w:t>de</w:t>
      </w:r>
      <w:r>
        <w:rPr>
          <w:rFonts w:eastAsia="Verdana" w:cs="Verdana"/>
          <w:szCs w:val="20"/>
        </w:rPr>
        <w:t xml:space="preserve"> </w:t>
      </w:r>
      <w:r>
        <w:rPr>
          <w:rFonts w:cs="Verdana"/>
          <w:szCs w:val="20"/>
        </w:rPr>
        <w:t>la</w:t>
      </w:r>
      <w:r>
        <w:rPr>
          <w:rFonts w:eastAsia="Verdana" w:cs="Verdana"/>
          <w:szCs w:val="20"/>
        </w:rPr>
        <w:t xml:space="preserve"> </w:t>
      </w:r>
      <w:r>
        <w:rPr>
          <w:rFonts w:cs="Verdana"/>
          <w:szCs w:val="20"/>
        </w:rPr>
        <w:t>misión</w:t>
      </w:r>
      <w:r>
        <w:rPr>
          <w:rFonts w:eastAsia="Verdana" w:cs="Verdana"/>
          <w:szCs w:val="20"/>
        </w:rPr>
        <w:t xml:space="preserve"> </w:t>
      </w:r>
      <w:r>
        <w:rPr>
          <w:rFonts w:cs="Verdana"/>
          <w:szCs w:val="20"/>
        </w:rPr>
        <w:t>de</w:t>
      </w:r>
      <w:r>
        <w:rPr>
          <w:rFonts w:eastAsia="Verdana" w:cs="Verdana"/>
          <w:szCs w:val="20"/>
        </w:rPr>
        <w:t xml:space="preserve"> </w:t>
      </w:r>
      <w:r>
        <w:rPr>
          <w:rFonts w:cs="Verdana"/>
          <w:szCs w:val="20"/>
        </w:rPr>
        <w:t>la</w:t>
      </w:r>
      <w:r>
        <w:rPr>
          <w:rFonts w:eastAsia="Verdana" w:cs="Verdana"/>
          <w:szCs w:val="20"/>
        </w:rPr>
        <w:t xml:space="preserve"> </w:t>
      </w:r>
      <w:r>
        <w:rPr>
          <w:rFonts w:cs="Verdana"/>
          <w:szCs w:val="20"/>
        </w:rPr>
        <w:t>empresa</w:t>
      </w:r>
      <w:r>
        <w:rPr>
          <w:rFonts w:eastAsia="Verdana" w:cs="Verdana"/>
          <w:szCs w:val="20"/>
        </w:rPr>
        <w:t xml:space="preserve"> </w:t>
      </w:r>
      <w:r>
        <w:rPr>
          <w:rFonts w:cs="Verdana"/>
          <w:szCs w:val="20"/>
        </w:rPr>
        <w:t>y,</w:t>
      </w:r>
      <w:r>
        <w:rPr>
          <w:rFonts w:eastAsia="Verdana" w:cs="Verdana"/>
          <w:szCs w:val="20"/>
        </w:rPr>
        <w:t xml:space="preserve"> </w:t>
      </w:r>
      <w:r>
        <w:rPr>
          <w:rFonts w:cs="Verdana"/>
          <w:szCs w:val="20"/>
        </w:rPr>
        <w:t>el</w:t>
      </w:r>
      <w:r>
        <w:rPr>
          <w:rFonts w:eastAsia="Verdana" w:cs="Verdana"/>
          <w:szCs w:val="20"/>
        </w:rPr>
        <w:t xml:space="preserve"> </w:t>
      </w:r>
      <w:proofErr w:type="spellStart"/>
      <w:r>
        <w:rPr>
          <w:rFonts w:cs="Verdana"/>
          <w:szCs w:val="20"/>
        </w:rPr>
        <w:t>conj</w:t>
      </w:r>
      <w:proofErr w:type="spellEnd"/>
      <w:r>
        <w:rPr>
          <w:rFonts w:cs="Verdana"/>
          <w:szCs w:val="20"/>
        </w:rPr>
        <w:t>. completo</w:t>
      </w:r>
      <w:r>
        <w:rPr>
          <w:rFonts w:eastAsia="Verdana" w:cs="Verdana"/>
          <w:szCs w:val="20"/>
        </w:rPr>
        <w:t xml:space="preserve"> </w:t>
      </w:r>
      <w:r>
        <w:rPr>
          <w:rFonts w:cs="Verdana"/>
          <w:szCs w:val="20"/>
        </w:rPr>
        <w:t>de</w:t>
      </w:r>
      <w:r>
        <w:rPr>
          <w:rFonts w:eastAsia="Verdana" w:cs="Verdana"/>
          <w:szCs w:val="20"/>
        </w:rPr>
        <w:t xml:space="preserve"> </w:t>
      </w:r>
      <w:r>
        <w:rPr>
          <w:rFonts w:cs="Verdana"/>
          <w:szCs w:val="20"/>
        </w:rPr>
        <w:t>directrices</w:t>
      </w:r>
      <w:r>
        <w:rPr>
          <w:rFonts w:eastAsia="Verdana" w:cs="Verdana"/>
          <w:szCs w:val="20"/>
        </w:rPr>
        <w:t xml:space="preserve"> </w:t>
      </w:r>
      <w:r>
        <w:rPr>
          <w:rFonts w:cs="Verdana"/>
          <w:szCs w:val="20"/>
        </w:rPr>
        <w:t>estratégicas</w:t>
      </w:r>
      <w:r>
        <w:rPr>
          <w:rFonts w:eastAsia="Verdana" w:cs="Verdana"/>
          <w:szCs w:val="20"/>
        </w:rPr>
        <w:t xml:space="preserve"> </w:t>
      </w:r>
      <w:r>
        <w:rPr>
          <w:rFonts w:cs="Verdana"/>
          <w:szCs w:val="20"/>
        </w:rPr>
        <w:t>que</w:t>
      </w:r>
      <w:r>
        <w:rPr>
          <w:rFonts w:eastAsia="Verdana" w:cs="Verdana"/>
          <w:szCs w:val="20"/>
        </w:rPr>
        <w:t xml:space="preserve"> </w:t>
      </w:r>
      <w:r>
        <w:rPr>
          <w:rFonts w:cs="Verdana"/>
          <w:szCs w:val="20"/>
        </w:rPr>
        <w:t>impone</w:t>
      </w:r>
      <w:r>
        <w:rPr>
          <w:rFonts w:eastAsia="Verdana" w:cs="Verdana"/>
          <w:szCs w:val="20"/>
        </w:rPr>
        <w:t xml:space="preserve"> </w:t>
      </w:r>
      <w:r>
        <w:rPr>
          <w:rFonts w:cs="Verdana"/>
          <w:szCs w:val="20"/>
        </w:rPr>
        <w:t>desafíos</w:t>
      </w:r>
      <w:r>
        <w:rPr>
          <w:rFonts w:eastAsia="Verdana" w:cs="Verdana"/>
          <w:szCs w:val="20"/>
        </w:rPr>
        <w:t xml:space="preserve"> </w:t>
      </w:r>
      <w:r>
        <w:rPr>
          <w:rFonts w:cs="Verdana"/>
          <w:szCs w:val="20"/>
        </w:rPr>
        <w:t>funcionales.</w:t>
      </w:r>
      <w:r>
        <w:rPr>
          <w:rFonts w:eastAsia="Verdana" w:cs="Verdana"/>
          <w:szCs w:val="20"/>
        </w:rPr>
        <w:t xml:space="preserve"> </w:t>
      </w:r>
      <w:r>
        <w:rPr>
          <w:rFonts w:cs="Verdana"/>
          <w:szCs w:val="20"/>
        </w:rPr>
        <w:t>En</w:t>
      </w:r>
      <w:r>
        <w:rPr>
          <w:rFonts w:eastAsia="Verdana" w:cs="Verdana"/>
          <w:szCs w:val="20"/>
        </w:rPr>
        <w:t xml:space="preserve"> </w:t>
      </w:r>
      <w:r>
        <w:rPr>
          <w:rFonts w:cs="Verdana"/>
          <w:szCs w:val="20"/>
        </w:rPr>
        <w:t>2º</w:t>
      </w:r>
      <w:r>
        <w:rPr>
          <w:rFonts w:eastAsia="Verdana" w:cs="Verdana"/>
          <w:szCs w:val="20"/>
        </w:rPr>
        <w:t xml:space="preserve"> </w:t>
      </w:r>
      <w:r>
        <w:rPr>
          <w:rFonts w:cs="Verdana"/>
          <w:szCs w:val="20"/>
        </w:rPr>
        <w:t>lugar,</w:t>
      </w:r>
      <w:r>
        <w:rPr>
          <w:rFonts w:eastAsia="Verdana" w:cs="Verdana"/>
          <w:szCs w:val="20"/>
        </w:rPr>
        <w:t xml:space="preserve"> </w:t>
      </w:r>
      <w:r>
        <w:rPr>
          <w:rFonts w:cs="Verdana"/>
          <w:i/>
          <w:szCs w:val="20"/>
        </w:rPr>
        <w:t>la</w:t>
      </w:r>
      <w:r>
        <w:rPr>
          <w:rFonts w:eastAsia="Verdana" w:cs="Verdana"/>
          <w:i/>
          <w:szCs w:val="20"/>
        </w:rPr>
        <w:t xml:space="preserve"> </w:t>
      </w:r>
      <w:r>
        <w:rPr>
          <w:rFonts w:cs="Verdana"/>
          <w:i/>
          <w:szCs w:val="20"/>
        </w:rPr>
        <w:t>estrategia</w:t>
      </w:r>
      <w:r>
        <w:rPr>
          <w:rFonts w:eastAsia="Verdana" w:cs="Verdana"/>
          <w:i/>
          <w:szCs w:val="20"/>
        </w:rPr>
        <w:t xml:space="preserve"> </w:t>
      </w:r>
      <w:r>
        <w:rPr>
          <w:rFonts w:cs="Verdana"/>
          <w:i/>
          <w:szCs w:val="20"/>
        </w:rPr>
        <w:t>de</w:t>
      </w:r>
      <w:r>
        <w:rPr>
          <w:rFonts w:eastAsia="Verdana" w:cs="Verdana"/>
          <w:i/>
          <w:szCs w:val="20"/>
        </w:rPr>
        <w:t xml:space="preserve"> </w:t>
      </w:r>
      <w:r>
        <w:rPr>
          <w:rFonts w:cs="Verdana"/>
          <w:i/>
          <w:szCs w:val="20"/>
        </w:rPr>
        <w:t>negocios</w:t>
      </w:r>
      <w:r>
        <w:rPr>
          <w:rFonts w:eastAsia="Verdana" w:cs="Verdana"/>
          <w:szCs w:val="20"/>
        </w:rPr>
        <w:t xml:space="preserve"> </w:t>
      </w:r>
      <w:r>
        <w:rPr>
          <w:rFonts w:cs="Verdana"/>
          <w:szCs w:val="20"/>
        </w:rPr>
        <w:t>contiene</w:t>
      </w:r>
      <w:r>
        <w:rPr>
          <w:rFonts w:eastAsia="Verdana" w:cs="Verdana"/>
          <w:szCs w:val="20"/>
        </w:rPr>
        <w:t xml:space="preserve"> </w:t>
      </w:r>
      <w:r>
        <w:rPr>
          <w:rFonts w:cs="Verdana"/>
          <w:szCs w:val="20"/>
        </w:rPr>
        <w:t>la</w:t>
      </w:r>
      <w:r>
        <w:rPr>
          <w:rFonts w:eastAsia="Verdana" w:cs="Verdana"/>
          <w:szCs w:val="20"/>
        </w:rPr>
        <w:t xml:space="preserve"> </w:t>
      </w:r>
      <w:r>
        <w:rPr>
          <w:rFonts w:cs="Verdana"/>
          <w:szCs w:val="20"/>
        </w:rPr>
        <w:t>declaración</w:t>
      </w:r>
      <w:r>
        <w:rPr>
          <w:rFonts w:eastAsia="Verdana" w:cs="Verdana"/>
          <w:szCs w:val="20"/>
        </w:rPr>
        <w:t xml:space="preserve"> </w:t>
      </w:r>
      <w:r>
        <w:rPr>
          <w:rFonts w:cs="Verdana"/>
          <w:szCs w:val="20"/>
        </w:rPr>
        <w:t>de</w:t>
      </w:r>
      <w:r>
        <w:rPr>
          <w:rFonts w:eastAsia="Verdana" w:cs="Verdana"/>
          <w:szCs w:val="20"/>
        </w:rPr>
        <w:t xml:space="preserve"> </w:t>
      </w:r>
      <w:r>
        <w:rPr>
          <w:rFonts w:cs="Verdana"/>
          <w:szCs w:val="20"/>
        </w:rPr>
        <w:t>la</w:t>
      </w:r>
      <w:r>
        <w:rPr>
          <w:rFonts w:eastAsia="Verdana" w:cs="Verdana"/>
          <w:szCs w:val="20"/>
        </w:rPr>
        <w:t xml:space="preserve"> </w:t>
      </w:r>
      <w:r>
        <w:rPr>
          <w:rFonts w:cs="Verdana"/>
          <w:szCs w:val="20"/>
        </w:rPr>
        <w:t>misión</w:t>
      </w:r>
      <w:r>
        <w:rPr>
          <w:rFonts w:eastAsia="Verdana" w:cs="Verdana"/>
          <w:szCs w:val="20"/>
        </w:rPr>
        <w:t xml:space="preserve"> </w:t>
      </w:r>
      <w:r>
        <w:rPr>
          <w:rFonts w:cs="Verdana"/>
          <w:szCs w:val="20"/>
        </w:rPr>
        <w:t>del</w:t>
      </w:r>
      <w:r>
        <w:rPr>
          <w:rFonts w:eastAsia="Verdana" w:cs="Verdana"/>
          <w:szCs w:val="20"/>
        </w:rPr>
        <w:t xml:space="preserve"> </w:t>
      </w:r>
      <w:r>
        <w:rPr>
          <w:rFonts w:cs="Verdana"/>
          <w:szCs w:val="20"/>
        </w:rPr>
        <w:t>negocio</w:t>
      </w:r>
      <w:r>
        <w:rPr>
          <w:rFonts w:eastAsia="Verdana" w:cs="Verdana"/>
          <w:szCs w:val="20"/>
        </w:rPr>
        <w:t xml:space="preserve"> </w:t>
      </w:r>
      <w:r>
        <w:rPr>
          <w:rFonts w:cs="Verdana"/>
          <w:szCs w:val="20"/>
        </w:rPr>
        <w:t>(importancia</w:t>
      </w:r>
      <w:r>
        <w:rPr>
          <w:rFonts w:eastAsia="Verdana" w:cs="Verdana"/>
          <w:szCs w:val="20"/>
        </w:rPr>
        <w:t xml:space="preserve"> </w:t>
      </w:r>
      <w:r>
        <w:rPr>
          <w:rFonts w:cs="Verdana"/>
          <w:szCs w:val="20"/>
        </w:rPr>
        <w:t>similar</w:t>
      </w:r>
      <w:r>
        <w:rPr>
          <w:rFonts w:eastAsia="Verdana" w:cs="Verdana"/>
          <w:szCs w:val="20"/>
        </w:rPr>
        <w:t xml:space="preserve"> </w:t>
      </w:r>
      <w:r>
        <w:rPr>
          <w:rFonts w:cs="Verdana"/>
          <w:szCs w:val="20"/>
        </w:rPr>
        <w:t>a</w:t>
      </w:r>
      <w:r>
        <w:rPr>
          <w:rFonts w:eastAsia="Verdana" w:cs="Verdana"/>
          <w:szCs w:val="20"/>
        </w:rPr>
        <w:t xml:space="preserve"> </w:t>
      </w:r>
      <w:r>
        <w:rPr>
          <w:rFonts w:cs="Verdana"/>
          <w:szCs w:val="20"/>
        </w:rPr>
        <w:t>la</w:t>
      </w:r>
      <w:r>
        <w:rPr>
          <w:rFonts w:eastAsia="Verdana" w:cs="Verdana"/>
          <w:szCs w:val="20"/>
        </w:rPr>
        <w:t xml:space="preserve"> </w:t>
      </w:r>
      <w:r>
        <w:rPr>
          <w:rFonts w:cs="Verdana"/>
          <w:szCs w:val="20"/>
        </w:rPr>
        <w:t>misión</w:t>
      </w:r>
      <w:r>
        <w:rPr>
          <w:rFonts w:eastAsia="Verdana" w:cs="Verdana"/>
          <w:szCs w:val="20"/>
        </w:rPr>
        <w:t xml:space="preserve"> </w:t>
      </w:r>
      <w:r>
        <w:rPr>
          <w:rFonts w:cs="Verdana"/>
          <w:szCs w:val="20"/>
        </w:rPr>
        <w:t>de</w:t>
      </w:r>
      <w:r>
        <w:rPr>
          <w:rFonts w:eastAsia="Verdana" w:cs="Verdana"/>
          <w:szCs w:val="20"/>
        </w:rPr>
        <w:t xml:space="preserve"> </w:t>
      </w:r>
      <w:r>
        <w:rPr>
          <w:rFonts w:cs="Verdana"/>
          <w:szCs w:val="20"/>
        </w:rPr>
        <w:t>la</w:t>
      </w:r>
      <w:r>
        <w:rPr>
          <w:rFonts w:eastAsia="Verdana" w:cs="Verdana"/>
          <w:szCs w:val="20"/>
        </w:rPr>
        <w:t xml:space="preserve"> </w:t>
      </w:r>
      <w:r>
        <w:rPr>
          <w:rFonts w:cs="Verdana"/>
          <w:szCs w:val="20"/>
        </w:rPr>
        <w:t>empresa)</w:t>
      </w:r>
      <w:r>
        <w:rPr>
          <w:rFonts w:eastAsia="Verdana" w:cs="Verdana"/>
          <w:szCs w:val="20"/>
        </w:rPr>
        <w:t xml:space="preserve"> </w:t>
      </w:r>
      <w:r>
        <w:rPr>
          <w:rFonts w:cs="Verdana"/>
          <w:szCs w:val="20"/>
        </w:rPr>
        <w:t>y,</w:t>
      </w:r>
      <w:r>
        <w:rPr>
          <w:rFonts w:eastAsia="Verdana" w:cs="Verdana"/>
          <w:szCs w:val="20"/>
        </w:rPr>
        <w:t xml:space="preserve">  </w:t>
      </w:r>
      <w:r>
        <w:rPr>
          <w:rFonts w:cs="Verdana"/>
          <w:szCs w:val="20"/>
        </w:rPr>
        <w:t>un</w:t>
      </w:r>
      <w:r>
        <w:rPr>
          <w:rFonts w:eastAsia="Verdana" w:cs="Verdana"/>
          <w:szCs w:val="20"/>
        </w:rPr>
        <w:t xml:space="preserve"> </w:t>
      </w:r>
      <w:r>
        <w:rPr>
          <w:rFonts w:cs="Verdana"/>
          <w:szCs w:val="20"/>
        </w:rPr>
        <w:t>conjunto</w:t>
      </w:r>
      <w:r>
        <w:rPr>
          <w:rFonts w:eastAsia="Verdana" w:cs="Verdana"/>
          <w:szCs w:val="20"/>
        </w:rPr>
        <w:t xml:space="preserve"> </w:t>
      </w:r>
      <w:r>
        <w:rPr>
          <w:rFonts w:cs="Verdana"/>
          <w:szCs w:val="20"/>
        </w:rPr>
        <w:t>de</w:t>
      </w:r>
      <w:r>
        <w:rPr>
          <w:rFonts w:eastAsia="Verdana" w:cs="Verdana"/>
          <w:szCs w:val="20"/>
        </w:rPr>
        <w:t xml:space="preserve"> </w:t>
      </w:r>
      <w:r>
        <w:rPr>
          <w:rFonts w:cs="Verdana"/>
          <w:szCs w:val="20"/>
        </w:rPr>
        <w:t>programas</w:t>
      </w:r>
      <w:r>
        <w:rPr>
          <w:rFonts w:eastAsia="Verdana" w:cs="Verdana"/>
          <w:szCs w:val="20"/>
        </w:rPr>
        <w:t xml:space="preserve"> </w:t>
      </w:r>
      <w:r>
        <w:rPr>
          <w:rFonts w:cs="Verdana"/>
          <w:szCs w:val="20"/>
        </w:rPr>
        <w:t>multifuncionales</w:t>
      </w:r>
      <w:r>
        <w:rPr>
          <w:rFonts w:eastAsia="Verdana" w:cs="Verdana"/>
          <w:szCs w:val="20"/>
        </w:rPr>
        <w:t xml:space="preserve"> </w:t>
      </w:r>
      <w:r>
        <w:rPr>
          <w:rFonts w:cs="Verdana"/>
          <w:szCs w:val="20"/>
        </w:rPr>
        <w:t>bien</w:t>
      </w:r>
      <w:r>
        <w:rPr>
          <w:rFonts w:eastAsia="Verdana" w:cs="Verdana"/>
          <w:szCs w:val="20"/>
        </w:rPr>
        <w:t xml:space="preserve"> </w:t>
      </w:r>
      <w:r>
        <w:rPr>
          <w:rFonts w:cs="Verdana"/>
          <w:szCs w:val="20"/>
        </w:rPr>
        <w:t>coordinados</w:t>
      </w:r>
      <w:r>
        <w:rPr>
          <w:rFonts w:eastAsia="Verdana" w:cs="Verdana"/>
          <w:szCs w:val="20"/>
        </w:rPr>
        <w:t xml:space="preserve"> </w:t>
      </w:r>
      <w:r>
        <w:rPr>
          <w:rFonts w:cs="Verdana"/>
          <w:szCs w:val="20"/>
        </w:rPr>
        <w:t>tendientes</w:t>
      </w:r>
      <w:r>
        <w:rPr>
          <w:rFonts w:eastAsia="Verdana" w:cs="Verdana"/>
          <w:szCs w:val="20"/>
        </w:rPr>
        <w:t xml:space="preserve"> </w:t>
      </w:r>
      <w:r>
        <w:rPr>
          <w:rFonts w:cs="Verdana"/>
          <w:szCs w:val="20"/>
        </w:rPr>
        <w:t>a</w:t>
      </w:r>
      <w:r>
        <w:rPr>
          <w:rFonts w:eastAsia="Verdana" w:cs="Verdana"/>
          <w:szCs w:val="20"/>
        </w:rPr>
        <w:t xml:space="preserve"> </w:t>
      </w:r>
      <w:r>
        <w:rPr>
          <w:rFonts w:cs="Verdana"/>
          <w:szCs w:val="20"/>
        </w:rPr>
        <w:t>crear</w:t>
      </w:r>
      <w:r>
        <w:rPr>
          <w:rFonts w:eastAsia="Verdana" w:cs="Verdana"/>
          <w:szCs w:val="20"/>
        </w:rPr>
        <w:t xml:space="preserve"> </w:t>
      </w:r>
      <w:r>
        <w:rPr>
          <w:rFonts w:cs="Verdana"/>
          <w:szCs w:val="20"/>
        </w:rPr>
        <w:t>o</w:t>
      </w:r>
      <w:r>
        <w:rPr>
          <w:rFonts w:eastAsia="Verdana" w:cs="Verdana"/>
          <w:szCs w:val="20"/>
        </w:rPr>
        <w:t xml:space="preserve"> </w:t>
      </w:r>
      <w:r>
        <w:rPr>
          <w:rFonts w:cs="Verdana"/>
          <w:szCs w:val="20"/>
        </w:rPr>
        <w:t>reforzar</w:t>
      </w:r>
      <w:r>
        <w:rPr>
          <w:rFonts w:eastAsia="Verdana" w:cs="Verdana"/>
          <w:szCs w:val="20"/>
        </w:rPr>
        <w:t xml:space="preserve"> </w:t>
      </w:r>
      <w:r>
        <w:rPr>
          <w:rFonts w:cs="Verdana"/>
          <w:szCs w:val="20"/>
        </w:rPr>
        <w:t>la</w:t>
      </w:r>
      <w:r>
        <w:rPr>
          <w:rFonts w:eastAsia="Verdana" w:cs="Verdana"/>
          <w:szCs w:val="20"/>
        </w:rPr>
        <w:t xml:space="preserve"> </w:t>
      </w:r>
      <w:r>
        <w:rPr>
          <w:rFonts w:cs="Verdana"/>
          <w:szCs w:val="20"/>
        </w:rPr>
        <w:t>posición</w:t>
      </w:r>
      <w:r>
        <w:rPr>
          <w:rFonts w:eastAsia="Verdana" w:cs="Verdana"/>
          <w:szCs w:val="20"/>
        </w:rPr>
        <w:t xml:space="preserve"> </w:t>
      </w:r>
      <w:r>
        <w:rPr>
          <w:rFonts w:cs="Verdana"/>
          <w:szCs w:val="20"/>
        </w:rPr>
        <w:t>competitiva</w:t>
      </w:r>
      <w:r>
        <w:rPr>
          <w:rFonts w:eastAsia="Verdana" w:cs="Verdana"/>
          <w:szCs w:val="20"/>
        </w:rPr>
        <w:t xml:space="preserve"> </w:t>
      </w:r>
      <w:r>
        <w:rPr>
          <w:rFonts w:cs="Verdana"/>
          <w:szCs w:val="20"/>
        </w:rPr>
        <w:t>del</w:t>
      </w:r>
      <w:r>
        <w:rPr>
          <w:rFonts w:eastAsia="Verdana" w:cs="Verdana"/>
          <w:szCs w:val="20"/>
        </w:rPr>
        <w:t xml:space="preserve"> </w:t>
      </w:r>
      <w:r>
        <w:rPr>
          <w:rFonts w:cs="Verdana"/>
          <w:szCs w:val="20"/>
        </w:rPr>
        <w:t>negocio.</w:t>
      </w:r>
      <w:r>
        <w:rPr>
          <w:rFonts w:eastAsia="Verdana" w:cs="Verdana"/>
          <w:szCs w:val="20"/>
        </w:rPr>
        <w:t xml:space="preserve"> </w:t>
      </w:r>
    </w:p>
    <w:p w:rsidR="00C85AC1" w:rsidRDefault="00C85AC1">
      <w:pPr>
        <w:ind w:right="256"/>
        <w:jc w:val="both"/>
        <w:rPr>
          <w:rFonts w:eastAsia="Verdana" w:cs="Verdana"/>
          <w:szCs w:val="20"/>
        </w:rPr>
      </w:pPr>
    </w:p>
    <w:p w:rsidR="00C85AC1" w:rsidRDefault="00C85AC1">
      <w:pPr>
        <w:ind w:right="256"/>
        <w:jc w:val="both"/>
        <w:rPr>
          <w:rFonts w:cs="Verdana"/>
          <w:b/>
          <w:szCs w:val="20"/>
        </w:rPr>
      </w:pPr>
      <w:r>
        <w:rPr>
          <w:rFonts w:cs="Verdana"/>
          <w:b/>
          <w:szCs w:val="20"/>
        </w:rPr>
        <w:t>Interacciones</w:t>
      </w:r>
      <w:r>
        <w:rPr>
          <w:rFonts w:eastAsia="Verdana" w:cs="Verdana"/>
          <w:b/>
          <w:szCs w:val="20"/>
        </w:rPr>
        <w:t xml:space="preserve"> </w:t>
      </w:r>
      <w:proofErr w:type="spellStart"/>
      <w:r>
        <w:rPr>
          <w:rFonts w:cs="Verdana"/>
          <w:b/>
          <w:szCs w:val="20"/>
        </w:rPr>
        <w:t>func.y</w:t>
      </w:r>
      <w:proofErr w:type="spellEnd"/>
      <w:r>
        <w:rPr>
          <w:rFonts w:eastAsia="Verdana" w:cs="Verdana"/>
          <w:b/>
          <w:szCs w:val="20"/>
        </w:rPr>
        <w:t xml:space="preserve"> </w:t>
      </w:r>
      <w:r>
        <w:rPr>
          <w:rFonts w:cs="Verdana"/>
          <w:b/>
          <w:szCs w:val="20"/>
        </w:rPr>
        <w:t>la</w:t>
      </w:r>
      <w:r>
        <w:rPr>
          <w:rFonts w:eastAsia="Verdana" w:cs="Verdana"/>
          <w:b/>
          <w:szCs w:val="20"/>
        </w:rPr>
        <w:t xml:space="preserve"> </w:t>
      </w:r>
      <w:r>
        <w:rPr>
          <w:rFonts w:cs="Verdana"/>
          <w:b/>
          <w:szCs w:val="20"/>
        </w:rPr>
        <w:t>necesidad</w:t>
      </w:r>
      <w:r>
        <w:rPr>
          <w:rFonts w:eastAsia="Verdana" w:cs="Verdana"/>
          <w:b/>
          <w:szCs w:val="20"/>
        </w:rPr>
        <w:t xml:space="preserve"> </w:t>
      </w:r>
      <w:r>
        <w:rPr>
          <w:rFonts w:cs="Verdana"/>
          <w:b/>
          <w:szCs w:val="20"/>
        </w:rPr>
        <w:t>de</w:t>
      </w:r>
      <w:r>
        <w:rPr>
          <w:rFonts w:eastAsia="Verdana" w:cs="Verdana"/>
          <w:b/>
          <w:szCs w:val="20"/>
        </w:rPr>
        <w:t xml:space="preserve"> </w:t>
      </w:r>
      <w:r>
        <w:rPr>
          <w:rFonts w:cs="Verdana"/>
          <w:b/>
          <w:szCs w:val="20"/>
        </w:rPr>
        <w:t>una</w:t>
      </w:r>
      <w:r>
        <w:rPr>
          <w:rFonts w:eastAsia="Verdana" w:cs="Verdana"/>
          <w:b/>
          <w:szCs w:val="20"/>
        </w:rPr>
        <w:t xml:space="preserve"> </w:t>
      </w:r>
      <w:r>
        <w:rPr>
          <w:rFonts w:cs="Verdana"/>
          <w:b/>
          <w:szCs w:val="20"/>
        </w:rPr>
        <w:t>mejor</w:t>
      </w:r>
      <w:r>
        <w:rPr>
          <w:rFonts w:eastAsia="Verdana" w:cs="Verdana"/>
          <w:b/>
          <w:szCs w:val="20"/>
        </w:rPr>
        <w:t xml:space="preserve"> </w:t>
      </w:r>
      <w:r>
        <w:rPr>
          <w:rFonts w:cs="Verdana"/>
          <w:b/>
          <w:szCs w:val="20"/>
        </w:rPr>
        <w:t>coord.</w:t>
      </w:r>
      <w:r>
        <w:rPr>
          <w:rFonts w:eastAsia="Verdana" w:cs="Verdana"/>
          <w:b/>
          <w:szCs w:val="20"/>
        </w:rPr>
        <w:t xml:space="preserve"> </w:t>
      </w:r>
      <w:r>
        <w:rPr>
          <w:rFonts w:cs="Verdana"/>
          <w:b/>
          <w:szCs w:val="20"/>
        </w:rPr>
        <w:t>entre</w:t>
      </w:r>
      <w:r>
        <w:rPr>
          <w:rFonts w:eastAsia="Verdana" w:cs="Verdana"/>
          <w:b/>
          <w:szCs w:val="20"/>
        </w:rPr>
        <w:t xml:space="preserve"> </w:t>
      </w:r>
      <w:proofErr w:type="spellStart"/>
      <w:r>
        <w:rPr>
          <w:rFonts w:cs="Verdana"/>
          <w:b/>
          <w:szCs w:val="20"/>
        </w:rPr>
        <w:t>func</w:t>
      </w:r>
      <w:proofErr w:type="spellEnd"/>
      <w:r>
        <w:rPr>
          <w:rFonts w:cs="Verdana"/>
          <w:b/>
          <w:szCs w:val="20"/>
        </w:rPr>
        <w:t>.</w:t>
      </w:r>
    </w:p>
    <w:p w:rsidR="00C85AC1" w:rsidRDefault="00C85AC1">
      <w:pPr>
        <w:ind w:right="256"/>
        <w:jc w:val="both"/>
        <w:rPr>
          <w:rFonts w:cs="Verdana"/>
          <w:szCs w:val="20"/>
        </w:rPr>
      </w:pPr>
      <w:r>
        <w:rPr>
          <w:rFonts w:cs="Verdana"/>
          <w:szCs w:val="20"/>
        </w:rPr>
        <w:tab/>
        <w:t>En</w:t>
      </w:r>
      <w:r>
        <w:rPr>
          <w:rFonts w:eastAsia="Verdana" w:cs="Verdana"/>
          <w:szCs w:val="20"/>
        </w:rPr>
        <w:t xml:space="preserve"> </w:t>
      </w:r>
      <w:r>
        <w:rPr>
          <w:rFonts w:cs="Verdana"/>
          <w:szCs w:val="20"/>
        </w:rPr>
        <w:t>primer</w:t>
      </w:r>
      <w:r>
        <w:rPr>
          <w:rFonts w:eastAsia="Verdana" w:cs="Verdana"/>
          <w:szCs w:val="20"/>
        </w:rPr>
        <w:t xml:space="preserve"> </w:t>
      </w:r>
      <w:r>
        <w:rPr>
          <w:rFonts w:cs="Verdana"/>
          <w:szCs w:val="20"/>
        </w:rPr>
        <w:t>lugar,</w:t>
      </w:r>
      <w:r>
        <w:rPr>
          <w:rFonts w:eastAsia="Verdana" w:cs="Verdana"/>
          <w:szCs w:val="20"/>
        </w:rPr>
        <w:t xml:space="preserve"> </w:t>
      </w:r>
      <w:r>
        <w:rPr>
          <w:rFonts w:cs="Verdana"/>
          <w:szCs w:val="20"/>
        </w:rPr>
        <w:t>la</w:t>
      </w:r>
      <w:r>
        <w:rPr>
          <w:rFonts w:eastAsia="Verdana" w:cs="Verdana"/>
          <w:szCs w:val="20"/>
        </w:rPr>
        <w:t xml:space="preserve"> </w:t>
      </w:r>
      <w:r>
        <w:rPr>
          <w:rFonts w:cs="Verdana"/>
          <w:szCs w:val="20"/>
        </w:rPr>
        <w:t>formulación</w:t>
      </w:r>
      <w:r>
        <w:rPr>
          <w:rFonts w:eastAsia="Verdana" w:cs="Verdana"/>
          <w:szCs w:val="20"/>
        </w:rPr>
        <w:t xml:space="preserve"> </w:t>
      </w:r>
      <w:r>
        <w:rPr>
          <w:rFonts w:cs="Verdana"/>
          <w:szCs w:val="20"/>
        </w:rPr>
        <w:t>de</w:t>
      </w:r>
      <w:r>
        <w:rPr>
          <w:rFonts w:eastAsia="Verdana" w:cs="Verdana"/>
          <w:szCs w:val="20"/>
        </w:rPr>
        <w:t xml:space="preserve"> </w:t>
      </w:r>
      <w:r>
        <w:rPr>
          <w:rFonts w:cs="Verdana"/>
          <w:szCs w:val="20"/>
        </w:rPr>
        <w:t>la</w:t>
      </w:r>
      <w:r>
        <w:rPr>
          <w:rFonts w:eastAsia="Verdana" w:cs="Verdana"/>
          <w:szCs w:val="20"/>
        </w:rPr>
        <w:t xml:space="preserve"> </w:t>
      </w:r>
      <w:r>
        <w:rPr>
          <w:rFonts w:cs="Verdana"/>
          <w:szCs w:val="20"/>
        </w:rPr>
        <w:t>estrategia</w:t>
      </w:r>
      <w:r>
        <w:rPr>
          <w:rFonts w:eastAsia="Verdana" w:cs="Verdana"/>
          <w:szCs w:val="20"/>
        </w:rPr>
        <w:t xml:space="preserve"> </w:t>
      </w:r>
      <w:r>
        <w:rPr>
          <w:rFonts w:cs="Verdana"/>
          <w:szCs w:val="20"/>
        </w:rPr>
        <w:t>funcional</w:t>
      </w:r>
      <w:r>
        <w:rPr>
          <w:rFonts w:eastAsia="Verdana" w:cs="Verdana"/>
          <w:szCs w:val="20"/>
        </w:rPr>
        <w:t xml:space="preserve"> </w:t>
      </w:r>
      <w:r>
        <w:rPr>
          <w:rFonts w:cs="Verdana"/>
          <w:szCs w:val="20"/>
        </w:rPr>
        <w:t>depende</w:t>
      </w:r>
      <w:r>
        <w:rPr>
          <w:rFonts w:eastAsia="Verdana" w:cs="Verdana"/>
          <w:szCs w:val="20"/>
        </w:rPr>
        <w:t xml:space="preserve"> </w:t>
      </w:r>
      <w:r>
        <w:rPr>
          <w:rFonts w:cs="Verdana"/>
          <w:szCs w:val="20"/>
        </w:rPr>
        <w:t>en</w:t>
      </w:r>
      <w:r>
        <w:rPr>
          <w:rFonts w:eastAsia="Verdana" w:cs="Verdana"/>
          <w:szCs w:val="20"/>
        </w:rPr>
        <w:t xml:space="preserve"> </w:t>
      </w:r>
      <w:r>
        <w:rPr>
          <w:rFonts w:cs="Verdana"/>
          <w:szCs w:val="20"/>
        </w:rPr>
        <w:t>gran</w:t>
      </w:r>
      <w:r>
        <w:rPr>
          <w:rFonts w:eastAsia="Verdana" w:cs="Verdana"/>
          <w:szCs w:val="20"/>
        </w:rPr>
        <w:t xml:space="preserve"> </w:t>
      </w:r>
      <w:r>
        <w:rPr>
          <w:rFonts w:cs="Verdana"/>
          <w:szCs w:val="20"/>
        </w:rPr>
        <w:t>medida</w:t>
      </w:r>
      <w:r>
        <w:rPr>
          <w:rFonts w:eastAsia="Verdana" w:cs="Verdana"/>
          <w:szCs w:val="20"/>
        </w:rPr>
        <w:t xml:space="preserve"> </w:t>
      </w:r>
      <w:r>
        <w:rPr>
          <w:rFonts w:cs="Verdana"/>
          <w:szCs w:val="20"/>
        </w:rPr>
        <w:t>de</w:t>
      </w:r>
      <w:r>
        <w:rPr>
          <w:rFonts w:eastAsia="Verdana" w:cs="Verdana"/>
          <w:szCs w:val="20"/>
        </w:rPr>
        <w:t xml:space="preserve"> </w:t>
      </w:r>
      <w:r>
        <w:rPr>
          <w:rFonts w:cs="Verdana"/>
          <w:szCs w:val="20"/>
        </w:rPr>
        <w:t>las</w:t>
      </w:r>
      <w:r>
        <w:rPr>
          <w:rFonts w:eastAsia="Verdana" w:cs="Verdana"/>
          <w:szCs w:val="20"/>
        </w:rPr>
        <w:t xml:space="preserve"> </w:t>
      </w:r>
      <w:r>
        <w:rPr>
          <w:rFonts w:cs="Verdana"/>
          <w:szCs w:val="20"/>
        </w:rPr>
        <w:t>pautas</w:t>
      </w:r>
      <w:r>
        <w:rPr>
          <w:rFonts w:eastAsia="Verdana" w:cs="Verdana"/>
          <w:szCs w:val="20"/>
        </w:rPr>
        <w:t xml:space="preserve"> </w:t>
      </w:r>
      <w:r>
        <w:rPr>
          <w:rFonts w:cs="Verdana"/>
          <w:szCs w:val="20"/>
        </w:rPr>
        <w:t>proporcionadas</w:t>
      </w:r>
      <w:r>
        <w:rPr>
          <w:rFonts w:eastAsia="Verdana" w:cs="Verdana"/>
          <w:szCs w:val="20"/>
        </w:rPr>
        <w:t xml:space="preserve"> </w:t>
      </w:r>
      <w:r>
        <w:rPr>
          <w:rFonts w:cs="Verdana"/>
          <w:szCs w:val="20"/>
        </w:rPr>
        <w:t>a</w:t>
      </w:r>
      <w:r>
        <w:rPr>
          <w:rFonts w:eastAsia="Verdana" w:cs="Verdana"/>
          <w:szCs w:val="20"/>
        </w:rPr>
        <w:t xml:space="preserve"> </w:t>
      </w:r>
      <w:r>
        <w:rPr>
          <w:rFonts w:cs="Verdana"/>
          <w:szCs w:val="20"/>
        </w:rPr>
        <w:t>nivel</w:t>
      </w:r>
      <w:r>
        <w:rPr>
          <w:rFonts w:eastAsia="Verdana" w:cs="Verdana"/>
          <w:szCs w:val="20"/>
        </w:rPr>
        <w:t xml:space="preserve"> </w:t>
      </w:r>
      <w:r>
        <w:rPr>
          <w:rFonts w:cs="Verdana"/>
          <w:szCs w:val="20"/>
        </w:rPr>
        <w:t>corporativo</w:t>
      </w:r>
      <w:r>
        <w:rPr>
          <w:rFonts w:eastAsia="Verdana" w:cs="Verdana"/>
          <w:szCs w:val="20"/>
        </w:rPr>
        <w:t xml:space="preserve"> </w:t>
      </w:r>
      <w:r>
        <w:rPr>
          <w:rFonts w:cs="Verdana"/>
          <w:szCs w:val="20"/>
        </w:rPr>
        <w:t>y</w:t>
      </w:r>
      <w:r>
        <w:rPr>
          <w:rFonts w:eastAsia="Verdana" w:cs="Verdana"/>
          <w:szCs w:val="20"/>
        </w:rPr>
        <w:t xml:space="preserve"> </w:t>
      </w:r>
      <w:r>
        <w:rPr>
          <w:rFonts w:cs="Verdana"/>
          <w:szCs w:val="20"/>
        </w:rPr>
        <w:t>de</w:t>
      </w:r>
      <w:r>
        <w:rPr>
          <w:rFonts w:eastAsia="Verdana" w:cs="Verdana"/>
          <w:szCs w:val="20"/>
        </w:rPr>
        <w:t xml:space="preserve"> </w:t>
      </w:r>
      <w:r>
        <w:rPr>
          <w:rFonts w:cs="Verdana"/>
          <w:szCs w:val="20"/>
        </w:rPr>
        <w:t>negocios.</w:t>
      </w:r>
      <w:r>
        <w:rPr>
          <w:rFonts w:eastAsia="Verdana" w:cs="Verdana"/>
          <w:szCs w:val="20"/>
        </w:rPr>
        <w:t xml:space="preserve"> </w:t>
      </w:r>
      <w:r>
        <w:rPr>
          <w:rFonts w:cs="Verdana"/>
          <w:szCs w:val="20"/>
        </w:rPr>
        <w:t>En</w:t>
      </w:r>
      <w:r>
        <w:rPr>
          <w:rFonts w:eastAsia="Verdana" w:cs="Verdana"/>
          <w:szCs w:val="20"/>
        </w:rPr>
        <w:t xml:space="preserve"> </w:t>
      </w:r>
      <w:r>
        <w:rPr>
          <w:rFonts w:cs="Verdana"/>
          <w:szCs w:val="20"/>
        </w:rPr>
        <w:t>segundo</w:t>
      </w:r>
      <w:r>
        <w:rPr>
          <w:rFonts w:eastAsia="Verdana" w:cs="Verdana"/>
          <w:szCs w:val="20"/>
        </w:rPr>
        <w:t xml:space="preserve"> </w:t>
      </w:r>
      <w:r>
        <w:rPr>
          <w:rFonts w:cs="Verdana"/>
          <w:szCs w:val="20"/>
        </w:rPr>
        <w:t>lugar,</w:t>
      </w:r>
      <w:r>
        <w:rPr>
          <w:rFonts w:eastAsia="Verdana" w:cs="Verdana"/>
          <w:szCs w:val="20"/>
        </w:rPr>
        <w:t xml:space="preserve"> </w:t>
      </w:r>
      <w:r>
        <w:rPr>
          <w:rFonts w:cs="Verdana"/>
          <w:szCs w:val="20"/>
        </w:rPr>
        <w:t>cierto</w:t>
      </w:r>
      <w:r>
        <w:rPr>
          <w:rFonts w:eastAsia="Verdana" w:cs="Verdana"/>
          <w:szCs w:val="20"/>
        </w:rPr>
        <w:t xml:space="preserve"> </w:t>
      </w:r>
      <w:r>
        <w:rPr>
          <w:rFonts w:cs="Verdana"/>
          <w:szCs w:val="20"/>
        </w:rPr>
        <w:t>número</w:t>
      </w:r>
      <w:r>
        <w:rPr>
          <w:rFonts w:eastAsia="Verdana" w:cs="Verdana"/>
          <w:szCs w:val="20"/>
        </w:rPr>
        <w:t xml:space="preserve"> </w:t>
      </w:r>
      <w:r>
        <w:rPr>
          <w:rFonts w:cs="Verdana"/>
          <w:szCs w:val="20"/>
        </w:rPr>
        <w:t>de</w:t>
      </w:r>
      <w:r>
        <w:rPr>
          <w:rFonts w:eastAsia="Verdana" w:cs="Verdana"/>
          <w:szCs w:val="20"/>
        </w:rPr>
        <w:t xml:space="preserve"> </w:t>
      </w:r>
      <w:r>
        <w:rPr>
          <w:rFonts w:cs="Verdana"/>
          <w:szCs w:val="20"/>
        </w:rPr>
        <w:t>decisiones</w:t>
      </w:r>
      <w:r>
        <w:rPr>
          <w:rFonts w:eastAsia="Verdana" w:cs="Verdana"/>
          <w:szCs w:val="20"/>
        </w:rPr>
        <w:t xml:space="preserve"> </w:t>
      </w:r>
      <w:r>
        <w:rPr>
          <w:rFonts w:cs="Verdana"/>
          <w:szCs w:val="20"/>
        </w:rPr>
        <w:t>estratégicas</w:t>
      </w:r>
      <w:r>
        <w:rPr>
          <w:rFonts w:eastAsia="Verdana" w:cs="Verdana"/>
          <w:szCs w:val="20"/>
        </w:rPr>
        <w:t xml:space="preserve"> </w:t>
      </w:r>
      <w:r>
        <w:rPr>
          <w:rFonts w:cs="Verdana"/>
          <w:szCs w:val="20"/>
        </w:rPr>
        <w:t>centrales</w:t>
      </w:r>
      <w:r>
        <w:rPr>
          <w:rFonts w:eastAsia="Verdana" w:cs="Verdana"/>
          <w:szCs w:val="20"/>
        </w:rPr>
        <w:t xml:space="preserve"> </w:t>
      </w:r>
      <w:r>
        <w:rPr>
          <w:rFonts w:cs="Verdana"/>
          <w:szCs w:val="20"/>
        </w:rPr>
        <w:t>atraviesan</w:t>
      </w:r>
      <w:r>
        <w:rPr>
          <w:rFonts w:eastAsia="Verdana" w:cs="Verdana"/>
          <w:szCs w:val="20"/>
        </w:rPr>
        <w:t xml:space="preserve"> </w:t>
      </w:r>
      <w:r>
        <w:rPr>
          <w:rFonts w:cs="Verdana"/>
          <w:szCs w:val="20"/>
        </w:rPr>
        <w:t>varias</w:t>
      </w:r>
      <w:r>
        <w:rPr>
          <w:rFonts w:eastAsia="Verdana" w:cs="Verdana"/>
          <w:szCs w:val="20"/>
        </w:rPr>
        <w:t xml:space="preserve"> </w:t>
      </w:r>
      <w:r>
        <w:rPr>
          <w:rFonts w:cs="Verdana"/>
          <w:szCs w:val="20"/>
        </w:rPr>
        <w:t>funciones.</w:t>
      </w:r>
      <w:r>
        <w:rPr>
          <w:rFonts w:eastAsia="Verdana" w:cs="Verdana"/>
          <w:szCs w:val="20"/>
        </w:rPr>
        <w:t xml:space="preserve"> </w:t>
      </w:r>
      <w:r>
        <w:rPr>
          <w:rFonts w:cs="Verdana"/>
          <w:szCs w:val="20"/>
        </w:rPr>
        <w:t>En</w:t>
      </w:r>
      <w:r>
        <w:rPr>
          <w:rFonts w:eastAsia="Verdana" w:cs="Verdana"/>
          <w:szCs w:val="20"/>
        </w:rPr>
        <w:t xml:space="preserve"> </w:t>
      </w:r>
      <w:r>
        <w:rPr>
          <w:rFonts w:cs="Verdana"/>
          <w:szCs w:val="20"/>
        </w:rPr>
        <w:t>tercer</w:t>
      </w:r>
      <w:r>
        <w:rPr>
          <w:rFonts w:eastAsia="Verdana" w:cs="Verdana"/>
          <w:szCs w:val="20"/>
        </w:rPr>
        <w:t xml:space="preserve"> </w:t>
      </w:r>
      <w:r>
        <w:rPr>
          <w:rFonts w:cs="Verdana"/>
          <w:szCs w:val="20"/>
        </w:rPr>
        <w:t>lugar,</w:t>
      </w:r>
      <w:r>
        <w:rPr>
          <w:rFonts w:eastAsia="Verdana" w:cs="Verdana"/>
          <w:szCs w:val="20"/>
        </w:rPr>
        <w:t xml:space="preserve"> </w:t>
      </w:r>
      <w:r>
        <w:rPr>
          <w:rFonts w:cs="Verdana"/>
          <w:szCs w:val="20"/>
        </w:rPr>
        <w:t>como</w:t>
      </w:r>
      <w:r>
        <w:rPr>
          <w:rFonts w:eastAsia="Verdana" w:cs="Verdana"/>
          <w:szCs w:val="20"/>
        </w:rPr>
        <w:t xml:space="preserve"> </w:t>
      </w:r>
      <w:r>
        <w:rPr>
          <w:rFonts w:cs="Verdana"/>
          <w:szCs w:val="20"/>
        </w:rPr>
        <w:t>en</w:t>
      </w:r>
      <w:r>
        <w:rPr>
          <w:rFonts w:eastAsia="Verdana" w:cs="Verdana"/>
          <w:szCs w:val="20"/>
        </w:rPr>
        <w:t xml:space="preserve"> </w:t>
      </w:r>
      <w:r>
        <w:rPr>
          <w:rFonts w:cs="Verdana"/>
          <w:szCs w:val="20"/>
        </w:rPr>
        <w:t>el</w:t>
      </w:r>
      <w:r>
        <w:rPr>
          <w:rFonts w:eastAsia="Verdana" w:cs="Verdana"/>
          <w:szCs w:val="20"/>
        </w:rPr>
        <w:t xml:space="preserve"> </w:t>
      </w:r>
      <w:r>
        <w:rPr>
          <w:rFonts w:cs="Verdana"/>
          <w:szCs w:val="20"/>
        </w:rPr>
        <w:t>caso</w:t>
      </w:r>
      <w:r>
        <w:rPr>
          <w:rFonts w:eastAsia="Verdana" w:cs="Verdana"/>
          <w:szCs w:val="20"/>
        </w:rPr>
        <w:t xml:space="preserve"> </w:t>
      </w:r>
      <w:r>
        <w:rPr>
          <w:rFonts w:cs="Verdana"/>
          <w:szCs w:val="20"/>
        </w:rPr>
        <w:t>de</w:t>
      </w:r>
      <w:r>
        <w:rPr>
          <w:rFonts w:eastAsia="Verdana" w:cs="Verdana"/>
          <w:szCs w:val="20"/>
        </w:rPr>
        <w:t xml:space="preserve"> </w:t>
      </w:r>
      <w:r>
        <w:rPr>
          <w:rFonts w:cs="Verdana"/>
          <w:szCs w:val="20"/>
        </w:rPr>
        <w:t>los</w:t>
      </w:r>
      <w:r>
        <w:rPr>
          <w:rFonts w:eastAsia="Verdana" w:cs="Verdana"/>
          <w:szCs w:val="20"/>
        </w:rPr>
        <w:t xml:space="preserve"> </w:t>
      </w:r>
      <w:r>
        <w:rPr>
          <w:rFonts w:cs="Verdana"/>
          <w:szCs w:val="20"/>
        </w:rPr>
        <w:t>objetivos</w:t>
      </w:r>
      <w:r>
        <w:rPr>
          <w:rFonts w:eastAsia="Verdana" w:cs="Verdana"/>
          <w:szCs w:val="20"/>
        </w:rPr>
        <w:t xml:space="preserve"> </w:t>
      </w:r>
      <w:r>
        <w:rPr>
          <w:rFonts w:cs="Verdana"/>
          <w:szCs w:val="20"/>
        </w:rPr>
        <w:t>estratégicos</w:t>
      </w:r>
      <w:r>
        <w:rPr>
          <w:rFonts w:eastAsia="Verdana" w:cs="Verdana"/>
          <w:szCs w:val="20"/>
        </w:rPr>
        <w:t xml:space="preserve"> </w:t>
      </w:r>
      <w:r>
        <w:rPr>
          <w:rFonts w:cs="Verdana"/>
          <w:szCs w:val="20"/>
        </w:rPr>
        <w:t>en</w:t>
      </w:r>
      <w:r>
        <w:rPr>
          <w:rFonts w:eastAsia="Verdana" w:cs="Verdana"/>
          <w:szCs w:val="20"/>
        </w:rPr>
        <w:t xml:space="preserve"> </w:t>
      </w:r>
      <w:r>
        <w:rPr>
          <w:rFonts w:cs="Verdana"/>
          <w:szCs w:val="20"/>
        </w:rPr>
        <w:t>cualquier</w:t>
      </w:r>
      <w:r>
        <w:rPr>
          <w:rFonts w:eastAsia="Verdana" w:cs="Verdana"/>
          <w:szCs w:val="20"/>
        </w:rPr>
        <w:t xml:space="preserve"> </w:t>
      </w:r>
      <w:r>
        <w:rPr>
          <w:rFonts w:cs="Verdana"/>
          <w:szCs w:val="20"/>
        </w:rPr>
        <w:t>nivel,</w:t>
      </w:r>
      <w:r>
        <w:rPr>
          <w:rFonts w:eastAsia="Verdana" w:cs="Verdana"/>
          <w:szCs w:val="20"/>
        </w:rPr>
        <w:t xml:space="preserve"> </w:t>
      </w:r>
      <w:r>
        <w:rPr>
          <w:rFonts w:cs="Verdana"/>
          <w:szCs w:val="20"/>
        </w:rPr>
        <w:t>las</w:t>
      </w:r>
      <w:r>
        <w:rPr>
          <w:rFonts w:eastAsia="Verdana" w:cs="Verdana"/>
          <w:szCs w:val="20"/>
        </w:rPr>
        <w:t xml:space="preserve"> </w:t>
      </w:r>
      <w:r>
        <w:rPr>
          <w:rFonts w:cs="Verdana"/>
          <w:szCs w:val="20"/>
        </w:rPr>
        <w:t>estrategias</w:t>
      </w:r>
      <w:r>
        <w:rPr>
          <w:rFonts w:eastAsia="Verdana" w:cs="Verdana"/>
          <w:szCs w:val="20"/>
        </w:rPr>
        <w:t xml:space="preserve"> </w:t>
      </w:r>
      <w:r>
        <w:rPr>
          <w:rFonts w:cs="Verdana"/>
          <w:szCs w:val="20"/>
        </w:rPr>
        <w:t>funcionales</w:t>
      </w:r>
      <w:r>
        <w:rPr>
          <w:rFonts w:eastAsia="Verdana" w:cs="Verdana"/>
          <w:szCs w:val="20"/>
        </w:rPr>
        <w:t xml:space="preserve"> </w:t>
      </w:r>
      <w:r>
        <w:rPr>
          <w:rFonts w:cs="Verdana"/>
          <w:szCs w:val="20"/>
        </w:rPr>
        <w:t>intentan</w:t>
      </w:r>
      <w:r>
        <w:rPr>
          <w:rFonts w:eastAsia="Verdana" w:cs="Verdana"/>
          <w:szCs w:val="20"/>
        </w:rPr>
        <w:t xml:space="preserve"> </w:t>
      </w:r>
      <w:r>
        <w:rPr>
          <w:rFonts w:cs="Verdana"/>
          <w:szCs w:val="20"/>
        </w:rPr>
        <w:t>captar</w:t>
      </w:r>
      <w:r>
        <w:rPr>
          <w:rFonts w:eastAsia="Verdana" w:cs="Verdana"/>
          <w:szCs w:val="20"/>
        </w:rPr>
        <w:t xml:space="preserve"> </w:t>
      </w:r>
      <w:r>
        <w:rPr>
          <w:rFonts w:cs="Verdana"/>
          <w:szCs w:val="20"/>
        </w:rPr>
        <w:t>los</w:t>
      </w:r>
      <w:r>
        <w:rPr>
          <w:rFonts w:eastAsia="Verdana" w:cs="Verdana"/>
          <w:szCs w:val="20"/>
        </w:rPr>
        <w:t xml:space="preserve"> </w:t>
      </w:r>
      <w:r>
        <w:rPr>
          <w:rFonts w:cs="Verdana"/>
          <w:szCs w:val="20"/>
        </w:rPr>
        <w:t>desafíos</w:t>
      </w:r>
      <w:r>
        <w:rPr>
          <w:rFonts w:eastAsia="Verdana" w:cs="Verdana"/>
          <w:szCs w:val="20"/>
        </w:rPr>
        <w:t xml:space="preserve"> </w:t>
      </w:r>
      <w:r>
        <w:rPr>
          <w:rFonts w:cs="Verdana"/>
          <w:szCs w:val="20"/>
        </w:rPr>
        <w:t>generados</w:t>
      </w:r>
      <w:r>
        <w:rPr>
          <w:rFonts w:eastAsia="Verdana" w:cs="Verdana"/>
          <w:szCs w:val="20"/>
        </w:rPr>
        <w:t xml:space="preserve"> </w:t>
      </w:r>
      <w:r>
        <w:rPr>
          <w:rFonts w:cs="Verdana"/>
          <w:szCs w:val="20"/>
        </w:rPr>
        <w:t>en</w:t>
      </w:r>
      <w:r>
        <w:rPr>
          <w:rFonts w:eastAsia="Verdana" w:cs="Verdana"/>
          <w:szCs w:val="20"/>
        </w:rPr>
        <w:t xml:space="preserve"> </w:t>
      </w:r>
      <w:r>
        <w:rPr>
          <w:rFonts w:cs="Verdana"/>
          <w:szCs w:val="20"/>
        </w:rPr>
        <w:t>el</w:t>
      </w:r>
      <w:r>
        <w:rPr>
          <w:rFonts w:eastAsia="Verdana" w:cs="Verdana"/>
          <w:szCs w:val="20"/>
        </w:rPr>
        <w:t xml:space="preserve"> </w:t>
      </w:r>
      <w:r>
        <w:rPr>
          <w:rFonts w:cs="Verdana"/>
          <w:szCs w:val="20"/>
        </w:rPr>
        <w:t>medio</w:t>
      </w:r>
      <w:r>
        <w:rPr>
          <w:rFonts w:eastAsia="Verdana" w:cs="Verdana"/>
          <w:szCs w:val="20"/>
        </w:rPr>
        <w:t xml:space="preserve"> </w:t>
      </w:r>
      <w:r>
        <w:rPr>
          <w:rFonts w:cs="Verdana"/>
          <w:szCs w:val="20"/>
        </w:rPr>
        <w:t>externo.</w:t>
      </w:r>
    </w:p>
    <w:p w:rsidR="00C85AC1" w:rsidRDefault="00C85AC1">
      <w:pPr>
        <w:ind w:left="1080" w:right="256"/>
        <w:jc w:val="both"/>
        <w:rPr>
          <w:rFonts w:cs="Verdana"/>
          <w:szCs w:val="20"/>
        </w:rPr>
      </w:pPr>
    </w:p>
    <w:p w:rsidR="00C85AC1" w:rsidRDefault="00C85AC1">
      <w:pPr>
        <w:ind w:right="256"/>
        <w:jc w:val="both"/>
        <w:rPr>
          <w:rFonts w:cs="Verdana"/>
          <w:b/>
          <w:szCs w:val="20"/>
        </w:rPr>
      </w:pPr>
      <w:r>
        <w:rPr>
          <w:rFonts w:cs="Verdana"/>
          <w:b/>
          <w:szCs w:val="20"/>
        </w:rPr>
        <w:t>Decisiones</w:t>
      </w:r>
      <w:r>
        <w:rPr>
          <w:rFonts w:eastAsia="Verdana" w:cs="Verdana"/>
          <w:b/>
          <w:szCs w:val="20"/>
        </w:rPr>
        <w:t xml:space="preserve"> </w:t>
      </w:r>
      <w:r>
        <w:rPr>
          <w:rFonts w:cs="Verdana"/>
          <w:b/>
          <w:szCs w:val="20"/>
        </w:rPr>
        <w:t>estratégicas</w:t>
      </w:r>
      <w:r>
        <w:rPr>
          <w:rFonts w:eastAsia="Verdana" w:cs="Verdana"/>
          <w:b/>
          <w:szCs w:val="20"/>
        </w:rPr>
        <w:t xml:space="preserve"> </w:t>
      </w:r>
      <w:r>
        <w:rPr>
          <w:rFonts w:cs="Verdana"/>
          <w:b/>
          <w:szCs w:val="20"/>
        </w:rPr>
        <w:t>funcionales</w:t>
      </w:r>
      <w:r>
        <w:rPr>
          <w:rFonts w:eastAsia="Verdana" w:cs="Verdana"/>
          <w:b/>
          <w:szCs w:val="20"/>
        </w:rPr>
        <w:t xml:space="preserve"> </w:t>
      </w:r>
      <w:r>
        <w:rPr>
          <w:rFonts w:cs="Verdana"/>
          <w:b/>
          <w:szCs w:val="20"/>
        </w:rPr>
        <w:t>y</w:t>
      </w:r>
      <w:r>
        <w:rPr>
          <w:rFonts w:eastAsia="Verdana" w:cs="Verdana"/>
          <w:b/>
          <w:szCs w:val="20"/>
        </w:rPr>
        <w:t xml:space="preserve"> </w:t>
      </w:r>
      <w:r>
        <w:rPr>
          <w:rFonts w:cs="Verdana"/>
          <w:b/>
          <w:szCs w:val="20"/>
        </w:rPr>
        <w:t>mediciones</w:t>
      </w:r>
      <w:r>
        <w:rPr>
          <w:rFonts w:eastAsia="Verdana" w:cs="Verdana"/>
          <w:b/>
          <w:szCs w:val="20"/>
        </w:rPr>
        <w:t xml:space="preserve"> </w:t>
      </w:r>
      <w:r>
        <w:rPr>
          <w:rFonts w:cs="Verdana"/>
          <w:b/>
          <w:szCs w:val="20"/>
        </w:rPr>
        <w:t>de</w:t>
      </w:r>
      <w:r>
        <w:rPr>
          <w:rFonts w:eastAsia="Verdana" w:cs="Verdana"/>
          <w:b/>
          <w:szCs w:val="20"/>
        </w:rPr>
        <w:t xml:space="preserve"> </w:t>
      </w:r>
      <w:r>
        <w:rPr>
          <w:rFonts w:cs="Verdana"/>
          <w:b/>
          <w:szCs w:val="20"/>
        </w:rPr>
        <w:t>desempeño.</w:t>
      </w:r>
    </w:p>
    <w:p w:rsidR="00C85AC1" w:rsidRDefault="00C85AC1">
      <w:pPr>
        <w:ind w:right="256"/>
        <w:jc w:val="both"/>
        <w:rPr>
          <w:rFonts w:eastAsia="Verdana" w:cs="Verdana"/>
          <w:szCs w:val="20"/>
        </w:rPr>
      </w:pPr>
      <w:r>
        <w:rPr>
          <w:rFonts w:cs="Verdana"/>
          <w:szCs w:val="20"/>
        </w:rPr>
        <w:tab/>
        <w:t>Existen</w:t>
      </w:r>
      <w:r>
        <w:rPr>
          <w:rFonts w:eastAsia="Verdana" w:cs="Verdana"/>
          <w:szCs w:val="20"/>
        </w:rPr>
        <w:t xml:space="preserve"> </w:t>
      </w:r>
      <w:r>
        <w:rPr>
          <w:rFonts w:cs="Verdana"/>
          <w:szCs w:val="20"/>
        </w:rPr>
        <w:t>seis</w:t>
      </w:r>
      <w:r>
        <w:rPr>
          <w:rFonts w:eastAsia="Verdana" w:cs="Verdana"/>
          <w:szCs w:val="20"/>
        </w:rPr>
        <w:t xml:space="preserve"> </w:t>
      </w:r>
      <w:r>
        <w:rPr>
          <w:rFonts w:cs="Verdana"/>
          <w:szCs w:val="20"/>
        </w:rPr>
        <w:t>funciones</w:t>
      </w:r>
      <w:r>
        <w:rPr>
          <w:rFonts w:eastAsia="Verdana" w:cs="Verdana"/>
          <w:szCs w:val="20"/>
        </w:rPr>
        <w:t xml:space="preserve"> </w:t>
      </w:r>
      <w:r>
        <w:rPr>
          <w:rFonts w:cs="Verdana"/>
          <w:szCs w:val="20"/>
        </w:rPr>
        <w:t>para</w:t>
      </w:r>
      <w:r>
        <w:rPr>
          <w:rFonts w:eastAsia="Verdana" w:cs="Verdana"/>
          <w:szCs w:val="20"/>
        </w:rPr>
        <w:t xml:space="preserve"> </w:t>
      </w:r>
      <w:r>
        <w:rPr>
          <w:rFonts w:cs="Verdana"/>
          <w:szCs w:val="20"/>
        </w:rPr>
        <w:t>las</w:t>
      </w:r>
      <w:r>
        <w:rPr>
          <w:rFonts w:eastAsia="Verdana" w:cs="Verdana"/>
          <w:szCs w:val="20"/>
        </w:rPr>
        <w:t xml:space="preserve"> </w:t>
      </w:r>
      <w:r>
        <w:rPr>
          <w:rFonts w:cs="Verdana"/>
          <w:szCs w:val="20"/>
        </w:rPr>
        <w:t>grandes</w:t>
      </w:r>
      <w:r>
        <w:rPr>
          <w:rFonts w:eastAsia="Verdana" w:cs="Verdana"/>
          <w:szCs w:val="20"/>
        </w:rPr>
        <w:t xml:space="preserve"> </w:t>
      </w:r>
      <w:r>
        <w:rPr>
          <w:rFonts w:cs="Verdana"/>
          <w:szCs w:val="20"/>
        </w:rPr>
        <w:t>categorías</w:t>
      </w:r>
      <w:r>
        <w:rPr>
          <w:rFonts w:eastAsia="Verdana" w:cs="Verdana"/>
          <w:szCs w:val="20"/>
        </w:rPr>
        <w:t xml:space="preserve"> </w:t>
      </w:r>
      <w:r>
        <w:rPr>
          <w:rFonts w:cs="Verdana"/>
          <w:szCs w:val="20"/>
        </w:rPr>
        <w:t>de</w:t>
      </w:r>
      <w:r>
        <w:rPr>
          <w:rFonts w:eastAsia="Verdana" w:cs="Verdana"/>
          <w:szCs w:val="20"/>
        </w:rPr>
        <w:t xml:space="preserve"> </w:t>
      </w:r>
      <w:r>
        <w:rPr>
          <w:rFonts w:cs="Verdana"/>
          <w:szCs w:val="20"/>
        </w:rPr>
        <w:t>decisión</w:t>
      </w:r>
      <w:r>
        <w:rPr>
          <w:rFonts w:eastAsia="Verdana" w:cs="Verdana"/>
          <w:szCs w:val="20"/>
        </w:rPr>
        <w:t xml:space="preserve"> </w:t>
      </w:r>
      <w:r>
        <w:rPr>
          <w:rFonts w:cs="Verdana"/>
          <w:szCs w:val="20"/>
        </w:rPr>
        <w:t>estratégica</w:t>
      </w:r>
      <w:r>
        <w:rPr>
          <w:rFonts w:eastAsia="Verdana" w:cs="Verdana"/>
          <w:szCs w:val="20"/>
        </w:rPr>
        <w:t xml:space="preserve"> </w:t>
      </w:r>
      <w:r>
        <w:rPr>
          <w:rFonts w:cs="Verdana"/>
          <w:szCs w:val="20"/>
        </w:rPr>
        <w:t>y</w:t>
      </w:r>
      <w:r>
        <w:rPr>
          <w:rFonts w:eastAsia="Verdana" w:cs="Verdana"/>
          <w:szCs w:val="20"/>
        </w:rPr>
        <w:t xml:space="preserve"> </w:t>
      </w:r>
      <w:r>
        <w:rPr>
          <w:rFonts w:cs="Verdana"/>
          <w:szCs w:val="20"/>
        </w:rPr>
        <w:t>las</w:t>
      </w:r>
      <w:r>
        <w:rPr>
          <w:rFonts w:eastAsia="Verdana" w:cs="Verdana"/>
          <w:szCs w:val="20"/>
        </w:rPr>
        <w:t xml:space="preserve"> </w:t>
      </w:r>
      <w:r>
        <w:rPr>
          <w:rFonts w:cs="Verdana"/>
          <w:szCs w:val="20"/>
        </w:rPr>
        <w:t>medidas</w:t>
      </w:r>
      <w:r>
        <w:rPr>
          <w:rFonts w:eastAsia="Verdana" w:cs="Verdana"/>
          <w:szCs w:val="20"/>
        </w:rPr>
        <w:t xml:space="preserve"> </w:t>
      </w:r>
      <w:r>
        <w:rPr>
          <w:rFonts w:cs="Verdana"/>
          <w:szCs w:val="20"/>
        </w:rPr>
        <w:t>de</w:t>
      </w:r>
      <w:r>
        <w:rPr>
          <w:rFonts w:eastAsia="Verdana" w:cs="Verdana"/>
          <w:szCs w:val="20"/>
        </w:rPr>
        <w:t xml:space="preserve"> </w:t>
      </w:r>
      <w:r>
        <w:rPr>
          <w:rFonts w:cs="Verdana"/>
          <w:szCs w:val="20"/>
        </w:rPr>
        <w:t>desempeño</w:t>
      </w:r>
      <w:r>
        <w:rPr>
          <w:rFonts w:eastAsia="Verdana" w:cs="Verdana"/>
          <w:szCs w:val="20"/>
        </w:rPr>
        <w:t xml:space="preserve"> </w:t>
      </w:r>
      <w:r>
        <w:rPr>
          <w:rFonts w:cs="Verdana"/>
          <w:szCs w:val="20"/>
        </w:rPr>
        <w:t>estratégico</w:t>
      </w:r>
      <w:r>
        <w:rPr>
          <w:rFonts w:eastAsia="Verdana" w:cs="Verdana"/>
          <w:szCs w:val="20"/>
        </w:rPr>
        <w:t xml:space="preserve"> </w:t>
      </w:r>
    </w:p>
    <w:p w:rsidR="00C85AC1" w:rsidRDefault="00C85AC1">
      <w:pPr>
        <w:numPr>
          <w:ilvl w:val="0"/>
          <w:numId w:val="42"/>
        </w:numPr>
        <w:jc w:val="both"/>
        <w:rPr>
          <w:rFonts w:eastAsia="Verdana" w:cs="Verdana"/>
          <w:szCs w:val="20"/>
        </w:rPr>
      </w:pPr>
      <w:r>
        <w:rPr>
          <w:rFonts w:cs="Verdana"/>
          <w:szCs w:val="20"/>
        </w:rPr>
        <w:t>Finanzas:</w:t>
      </w:r>
      <w:r>
        <w:rPr>
          <w:rFonts w:eastAsia="Verdana" w:cs="Verdana"/>
          <w:szCs w:val="20"/>
        </w:rPr>
        <w:t xml:space="preserve"> </w:t>
      </w:r>
      <w:r>
        <w:rPr>
          <w:rFonts w:cs="Verdana"/>
          <w:szCs w:val="20"/>
        </w:rPr>
        <w:t>es</w:t>
      </w:r>
      <w:r>
        <w:rPr>
          <w:rFonts w:eastAsia="Verdana" w:cs="Verdana"/>
          <w:szCs w:val="20"/>
        </w:rPr>
        <w:t xml:space="preserve"> </w:t>
      </w:r>
      <w:r>
        <w:rPr>
          <w:rFonts w:cs="Verdana"/>
          <w:szCs w:val="20"/>
        </w:rPr>
        <w:t>la</w:t>
      </w:r>
      <w:r>
        <w:rPr>
          <w:rFonts w:eastAsia="Verdana" w:cs="Verdana"/>
          <w:szCs w:val="20"/>
        </w:rPr>
        <w:t xml:space="preserve"> </w:t>
      </w:r>
      <w:r>
        <w:rPr>
          <w:rFonts w:cs="Verdana"/>
          <w:szCs w:val="20"/>
        </w:rPr>
        <w:t>función</w:t>
      </w:r>
      <w:r>
        <w:rPr>
          <w:rFonts w:eastAsia="Verdana" w:cs="Verdana"/>
          <w:szCs w:val="20"/>
        </w:rPr>
        <w:t xml:space="preserve"> </w:t>
      </w:r>
      <w:r>
        <w:rPr>
          <w:rFonts w:cs="Verdana"/>
          <w:szCs w:val="20"/>
        </w:rPr>
        <w:t>más</w:t>
      </w:r>
      <w:r>
        <w:rPr>
          <w:rFonts w:eastAsia="Verdana" w:cs="Verdana"/>
          <w:szCs w:val="20"/>
        </w:rPr>
        <w:t xml:space="preserve"> </w:t>
      </w:r>
      <w:r>
        <w:rPr>
          <w:rFonts w:cs="Verdana"/>
          <w:szCs w:val="20"/>
        </w:rPr>
        <w:t>centralizada</w:t>
      </w:r>
      <w:r>
        <w:rPr>
          <w:rFonts w:eastAsia="Verdana" w:cs="Verdana"/>
          <w:szCs w:val="20"/>
        </w:rPr>
        <w:t xml:space="preserve"> </w:t>
      </w:r>
    </w:p>
    <w:p w:rsidR="00C85AC1" w:rsidRDefault="00C85AC1">
      <w:pPr>
        <w:numPr>
          <w:ilvl w:val="0"/>
          <w:numId w:val="42"/>
        </w:numPr>
        <w:jc w:val="both"/>
        <w:rPr>
          <w:rFonts w:cs="Verdana"/>
          <w:szCs w:val="20"/>
        </w:rPr>
      </w:pPr>
      <w:r>
        <w:rPr>
          <w:rFonts w:cs="Verdana"/>
          <w:szCs w:val="20"/>
        </w:rPr>
        <w:t>La</w:t>
      </w:r>
      <w:r>
        <w:rPr>
          <w:rFonts w:eastAsia="Verdana" w:cs="Verdana"/>
          <w:szCs w:val="20"/>
        </w:rPr>
        <w:t xml:space="preserve"> </w:t>
      </w:r>
      <w:r>
        <w:rPr>
          <w:rFonts w:cs="Verdana"/>
          <w:szCs w:val="20"/>
        </w:rPr>
        <w:t>gestión</w:t>
      </w:r>
      <w:r>
        <w:rPr>
          <w:rFonts w:eastAsia="Verdana" w:cs="Verdana"/>
          <w:szCs w:val="20"/>
        </w:rPr>
        <w:t xml:space="preserve"> </w:t>
      </w:r>
      <w:r>
        <w:rPr>
          <w:rFonts w:cs="Verdana"/>
          <w:szCs w:val="20"/>
        </w:rPr>
        <w:t>de</w:t>
      </w:r>
      <w:r>
        <w:rPr>
          <w:rFonts w:eastAsia="Verdana" w:cs="Verdana"/>
          <w:szCs w:val="20"/>
        </w:rPr>
        <w:t xml:space="preserve"> </w:t>
      </w:r>
      <w:r>
        <w:rPr>
          <w:rFonts w:cs="Verdana"/>
          <w:szCs w:val="20"/>
        </w:rPr>
        <w:t>recursos</w:t>
      </w:r>
      <w:r>
        <w:rPr>
          <w:rFonts w:eastAsia="Verdana" w:cs="Verdana"/>
          <w:szCs w:val="20"/>
        </w:rPr>
        <w:t xml:space="preserve"> </w:t>
      </w:r>
      <w:r>
        <w:rPr>
          <w:rFonts w:cs="Verdana"/>
          <w:szCs w:val="20"/>
        </w:rPr>
        <w:t>humanos:</w:t>
      </w:r>
      <w:r>
        <w:rPr>
          <w:rFonts w:eastAsia="Verdana" w:cs="Verdana"/>
          <w:szCs w:val="20"/>
        </w:rPr>
        <w:t xml:space="preserve"> </w:t>
      </w:r>
      <w:r>
        <w:rPr>
          <w:rFonts w:cs="Verdana"/>
          <w:szCs w:val="20"/>
        </w:rPr>
        <w:t>es</w:t>
      </w:r>
      <w:r>
        <w:rPr>
          <w:rFonts w:eastAsia="Verdana" w:cs="Verdana"/>
          <w:szCs w:val="20"/>
        </w:rPr>
        <w:t xml:space="preserve"> </w:t>
      </w:r>
      <w:r>
        <w:rPr>
          <w:rFonts w:cs="Verdana"/>
          <w:szCs w:val="20"/>
        </w:rPr>
        <w:t>la</w:t>
      </w:r>
      <w:r>
        <w:rPr>
          <w:rFonts w:eastAsia="Verdana" w:cs="Verdana"/>
          <w:szCs w:val="20"/>
        </w:rPr>
        <w:t xml:space="preserve"> </w:t>
      </w:r>
      <w:r>
        <w:rPr>
          <w:rFonts w:cs="Verdana"/>
          <w:szCs w:val="20"/>
        </w:rPr>
        <w:t>función</w:t>
      </w:r>
      <w:r>
        <w:rPr>
          <w:rFonts w:eastAsia="Verdana" w:cs="Verdana"/>
          <w:szCs w:val="20"/>
        </w:rPr>
        <w:t xml:space="preserve"> </w:t>
      </w:r>
      <w:r>
        <w:rPr>
          <w:rFonts w:cs="Verdana"/>
          <w:szCs w:val="20"/>
        </w:rPr>
        <w:t>más</w:t>
      </w:r>
      <w:r>
        <w:rPr>
          <w:rFonts w:eastAsia="Verdana" w:cs="Verdana"/>
          <w:szCs w:val="20"/>
        </w:rPr>
        <w:t xml:space="preserve"> </w:t>
      </w:r>
      <w:r>
        <w:rPr>
          <w:rFonts w:cs="Verdana"/>
          <w:szCs w:val="20"/>
        </w:rPr>
        <w:t>descentralizada</w:t>
      </w:r>
      <w:r>
        <w:rPr>
          <w:rFonts w:eastAsia="Verdana" w:cs="Verdana"/>
          <w:szCs w:val="20"/>
        </w:rPr>
        <w:t xml:space="preserve"> </w:t>
      </w:r>
      <w:r>
        <w:rPr>
          <w:rFonts w:cs="Verdana"/>
          <w:szCs w:val="20"/>
        </w:rPr>
        <w:t>y</w:t>
      </w:r>
      <w:r>
        <w:rPr>
          <w:rFonts w:eastAsia="Verdana" w:cs="Verdana"/>
          <w:szCs w:val="20"/>
        </w:rPr>
        <w:t xml:space="preserve"> </w:t>
      </w:r>
      <w:r>
        <w:rPr>
          <w:rFonts w:cs="Verdana"/>
          <w:szCs w:val="20"/>
        </w:rPr>
        <w:t>de</w:t>
      </w:r>
      <w:r>
        <w:rPr>
          <w:rFonts w:eastAsia="Verdana" w:cs="Verdana"/>
          <w:szCs w:val="20"/>
        </w:rPr>
        <w:t xml:space="preserve"> </w:t>
      </w:r>
      <w:r>
        <w:rPr>
          <w:rFonts w:cs="Verdana"/>
          <w:szCs w:val="20"/>
        </w:rPr>
        <w:t>mayor</w:t>
      </w:r>
      <w:r>
        <w:rPr>
          <w:rFonts w:eastAsia="Verdana" w:cs="Verdana"/>
          <w:szCs w:val="20"/>
        </w:rPr>
        <w:t xml:space="preserve"> </w:t>
      </w:r>
      <w:r>
        <w:rPr>
          <w:rFonts w:cs="Verdana"/>
          <w:szCs w:val="20"/>
        </w:rPr>
        <w:t>penetración.</w:t>
      </w:r>
    </w:p>
    <w:p w:rsidR="00C85AC1" w:rsidRDefault="00C85AC1">
      <w:pPr>
        <w:numPr>
          <w:ilvl w:val="0"/>
          <w:numId w:val="42"/>
        </w:numPr>
        <w:jc w:val="both"/>
        <w:rPr>
          <w:rFonts w:cs="Verdana"/>
          <w:szCs w:val="20"/>
        </w:rPr>
      </w:pPr>
      <w:r>
        <w:rPr>
          <w:rFonts w:cs="Verdana"/>
          <w:szCs w:val="20"/>
        </w:rPr>
        <w:t>La</w:t>
      </w:r>
      <w:r>
        <w:rPr>
          <w:rFonts w:eastAsia="Verdana" w:cs="Verdana"/>
          <w:szCs w:val="20"/>
        </w:rPr>
        <w:t xml:space="preserve"> </w:t>
      </w:r>
      <w:r>
        <w:rPr>
          <w:rFonts w:cs="Verdana"/>
          <w:szCs w:val="20"/>
        </w:rPr>
        <w:t>tecnología:</w:t>
      </w:r>
      <w:r>
        <w:rPr>
          <w:rFonts w:eastAsia="Verdana" w:cs="Verdana"/>
          <w:szCs w:val="20"/>
        </w:rPr>
        <w:t xml:space="preserve"> </w:t>
      </w:r>
      <w:r>
        <w:rPr>
          <w:rFonts w:cs="Verdana"/>
          <w:szCs w:val="20"/>
        </w:rPr>
        <w:t>es</w:t>
      </w:r>
      <w:r>
        <w:rPr>
          <w:rFonts w:eastAsia="Verdana" w:cs="Verdana"/>
          <w:szCs w:val="20"/>
        </w:rPr>
        <w:t xml:space="preserve"> </w:t>
      </w:r>
      <w:r>
        <w:rPr>
          <w:rFonts w:cs="Verdana"/>
          <w:szCs w:val="20"/>
        </w:rPr>
        <w:t>actualmente</w:t>
      </w:r>
      <w:r>
        <w:rPr>
          <w:rFonts w:eastAsia="Verdana" w:cs="Verdana"/>
          <w:szCs w:val="20"/>
        </w:rPr>
        <w:t xml:space="preserve"> </w:t>
      </w:r>
      <w:r>
        <w:rPr>
          <w:rFonts w:cs="Verdana"/>
          <w:szCs w:val="20"/>
        </w:rPr>
        <w:t>considerada</w:t>
      </w:r>
      <w:r>
        <w:rPr>
          <w:rFonts w:eastAsia="Verdana" w:cs="Verdana"/>
          <w:szCs w:val="20"/>
        </w:rPr>
        <w:t xml:space="preserve"> </w:t>
      </w:r>
      <w:r>
        <w:rPr>
          <w:rFonts w:cs="Verdana"/>
          <w:szCs w:val="20"/>
        </w:rPr>
        <w:t>como</w:t>
      </w:r>
      <w:r>
        <w:rPr>
          <w:rFonts w:eastAsia="Verdana" w:cs="Verdana"/>
          <w:szCs w:val="20"/>
        </w:rPr>
        <w:t xml:space="preserve"> </w:t>
      </w:r>
      <w:r>
        <w:rPr>
          <w:rFonts w:cs="Verdana"/>
          <w:szCs w:val="20"/>
        </w:rPr>
        <w:t>una</w:t>
      </w:r>
      <w:r>
        <w:rPr>
          <w:rFonts w:eastAsia="Verdana" w:cs="Verdana"/>
          <w:szCs w:val="20"/>
        </w:rPr>
        <w:t xml:space="preserve"> </w:t>
      </w:r>
      <w:r>
        <w:rPr>
          <w:rFonts w:cs="Verdana"/>
          <w:szCs w:val="20"/>
        </w:rPr>
        <w:t>de</w:t>
      </w:r>
      <w:r>
        <w:rPr>
          <w:rFonts w:eastAsia="Verdana" w:cs="Verdana"/>
          <w:szCs w:val="20"/>
        </w:rPr>
        <w:t xml:space="preserve"> </w:t>
      </w:r>
      <w:r>
        <w:rPr>
          <w:rFonts w:cs="Verdana"/>
          <w:szCs w:val="20"/>
        </w:rPr>
        <w:t>las</w:t>
      </w:r>
      <w:r>
        <w:rPr>
          <w:rFonts w:eastAsia="Verdana" w:cs="Verdana"/>
          <w:szCs w:val="20"/>
        </w:rPr>
        <w:t xml:space="preserve"> </w:t>
      </w:r>
      <w:r>
        <w:rPr>
          <w:rFonts w:cs="Verdana"/>
          <w:szCs w:val="20"/>
        </w:rPr>
        <w:t>funciones</w:t>
      </w:r>
      <w:r>
        <w:rPr>
          <w:rFonts w:eastAsia="Verdana" w:cs="Verdana"/>
          <w:szCs w:val="20"/>
        </w:rPr>
        <w:t xml:space="preserve"> </w:t>
      </w:r>
      <w:r>
        <w:rPr>
          <w:rFonts w:cs="Verdana"/>
          <w:szCs w:val="20"/>
        </w:rPr>
        <w:t>centrales</w:t>
      </w:r>
      <w:r>
        <w:rPr>
          <w:rFonts w:eastAsia="Verdana" w:cs="Verdana"/>
          <w:szCs w:val="20"/>
        </w:rPr>
        <w:t xml:space="preserve"> </w:t>
      </w:r>
      <w:r>
        <w:rPr>
          <w:rFonts w:cs="Verdana"/>
          <w:szCs w:val="20"/>
        </w:rPr>
        <w:t>para</w:t>
      </w:r>
      <w:r>
        <w:rPr>
          <w:rFonts w:eastAsia="Verdana" w:cs="Verdana"/>
          <w:szCs w:val="20"/>
        </w:rPr>
        <w:t xml:space="preserve"> </w:t>
      </w:r>
      <w:r>
        <w:rPr>
          <w:rFonts w:cs="Verdana"/>
          <w:szCs w:val="20"/>
        </w:rPr>
        <w:t>alcanzar</w:t>
      </w:r>
      <w:r>
        <w:rPr>
          <w:rFonts w:eastAsia="Verdana" w:cs="Verdana"/>
          <w:szCs w:val="20"/>
        </w:rPr>
        <w:t xml:space="preserve"> </w:t>
      </w:r>
      <w:r>
        <w:rPr>
          <w:rFonts w:cs="Verdana"/>
          <w:szCs w:val="20"/>
        </w:rPr>
        <w:t>una</w:t>
      </w:r>
      <w:r>
        <w:rPr>
          <w:rFonts w:eastAsia="Verdana" w:cs="Verdana"/>
          <w:szCs w:val="20"/>
        </w:rPr>
        <w:t xml:space="preserve"> </w:t>
      </w:r>
      <w:r>
        <w:rPr>
          <w:rFonts w:cs="Verdana"/>
          <w:szCs w:val="20"/>
        </w:rPr>
        <w:t>ventaja</w:t>
      </w:r>
      <w:r>
        <w:rPr>
          <w:rFonts w:eastAsia="Verdana" w:cs="Verdana"/>
          <w:szCs w:val="20"/>
        </w:rPr>
        <w:t xml:space="preserve"> </w:t>
      </w:r>
      <w:r>
        <w:rPr>
          <w:rFonts w:cs="Verdana"/>
          <w:szCs w:val="20"/>
        </w:rPr>
        <w:t>competitiva.</w:t>
      </w:r>
    </w:p>
    <w:p w:rsidR="00C85AC1" w:rsidRDefault="00C85AC1">
      <w:pPr>
        <w:numPr>
          <w:ilvl w:val="0"/>
          <w:numId w:val="42"/>
        </w:numPr>
        <w:jc w:val="both"/>
        <w:rPr>
          <w:rFonts w:cs="Verdana"/>
          <w:szCs w:val="20"/>
        </w:rPr>
      </w:pPr>
      <w:r>
        <w:rPr>
          <w:rFonts w:cs="Verdana"/>
          <w:szCs w:val="20"/>
        </w:rPr>
        <w:t>El</w:t>
      </w:r>
      <w:r>
        <w:rPr>
          <w:rFonts w:eastAsia="Verdana" w:cs="Verdana"/>
          <w:szCs w:val="20"/>
        </w:rPr>
        <w:t xml:space="preserve"> </w:t>
      </w:r>
      <w:r>
        <w:rPr>
          <w:rFonts w:cs="Verdana"/>
          <w:szCs w:val="20"/>
        </w:rPr>
        <w:t>Sector</w:t>
      </w:r>
      <w:r>
        <w:rPr>
          <w:rFonts w:eastAsia="Verdana" w:cs="Verdana"/>
          <w:szCs w:val="20"/>
        </w:rPr>
        <w:t xml:space="preserve"> </w:t>
      </w:r>
      <w:r>
        <w:rPr>
          <w:rFonts w:cs="Verdana"/>
          <w:szCs w:val="20"/>
        </w:rPr>
        <w:t>Abastecimiento:</w:t>
      </w:r>
      <w:r>
        <w:rPr>
          <w:rFonts w:eastAsia="Verdana" w:cs="Verdana"/>
          <w:szCs w:val="20"/>
        </w:rPr>
        <w:t xml:space="preserve"> </w:t>
      </w:r>
      <w:r>
        <w:rPr>
          <w:rFonts w:cs="Verdana"/>
          <w:szCs w:val="20"/>
        </w:rPr>
        <w:t>participa</w:t>
      </w:r>
      <w:r>
        <w:rPr>
          <w:rFonts w:eastAsia="Verdana" w:cs="Verdana"/>
          <w:szCs w:val="20"/>
        </w:rPr>
        <w:t xml:space="preserve"> </w:t>
      </w:r>
      <w:r>
        <w:rPr>
          <w:rFonts w:cs="Verdana"/>
          <w:szCs w:val="20"/>
        </w:rPr>
        <w:t>en</w:t>
      </w:r>
      <w:r>
        <w:rPr>
          <w:rFonts w:eastAsia="Verdana" w:cs="Verdana"/>
          <w:szCs w:val="20"/>
        </w:rPr>
        <w:t xml:space="preserve"> </w:t>
      </w:r>
      <w:r>
        <w:rPr>
          <w:rFonts w:cs="Verdana"/>
          <w:szCs w:val="20"/>
        </w:rPr>
        <w:t>el</w:t>
      </w:r>
      <w:r>
        <w:rPr>
          <w:rFonts w:eastAsia="Verdana" w:cs="Verdana"/>
          <w:szCs w:val="20"/>
        </w:rPr>
        <w:t xml:space="preserve"> </w:t>
      </w:r>
      <w:r>
        <w:rPr>
          <w:rFonts w:cs="Verdana"/>
          <w:szCs w:val="20"/>
        </w:rPr>
        <w:t>suministro</w:t>
      </w:r>
      <w:r>
        <w:rPr>
          <w:rFonts w:eastAsia="Verdana" w:cs="Verdana"/>
          <w:szCs w:val="20"/>
        </w:rPr>
        <w:t xml:space="preserve"> </w:t>
      </w:r>
      <w:r>
        <w:rPr>
          <w:rFonts w:cs="Verdana"/>
          <w:szCs w:val="20"/>
        </w:rPr>
        <w:t>de</w:t>
      </w:r>
      <w:r>
        <w:rPr>
          <w:rFonts w:eastAsia="Verdana" w:cs="Verdana"/>
          <w:szCs w:val="20"/>
        </w:rPr>
        <w:t xml:space="preserve"> </w:t>
      </w:r>
      <w:r>
        <w:rPr>
          <w:rFonts w:cs="Verdana"/>
          <w:szCs w:val="20"/>
        </w:rPr>
        <w:t>todas</w:t>
      </w:r>
      <w:r>
        <w:rPr>
          <w:rFonts w:eastAsia="Verdana" w:cs="Verdana"/>
          <w:szCs w:val="20"/>
        </w:rPr>
        <w:t xml:space="preserve"> </w:t>
      </w:r>
      <w:r>
        <w:rPr>
          <w:rFonts w:cs="Verdana"/>
          <w:szCs w:val="20"/>
        </w:rPr>
        <w:t>las</w:t>
      </w:r>
      <w:r>
        <w:rPr>
          <w:rFonts w:eastAsia="Verdana" w:cs="Verdana"/>
          <w:szCs w:val="20"/>
        </w:rPr>
        <w:t xml:space="preserve"> </w:t>
      </w:r>
      <w:r>
        <w:rPr>
          <w:rFonts w:cs="Verdana"/>
          <w:szCs w:val="20"/>
        </w:rPr>
        <w:t>materias</w:t>
      </w:r>
      <w:r>
        <w:rPr>
          <w:rFonts w:eastAsia="Verdana" w:cs="Verdana"/>
          <w:szCs w:val="20"/>
        </w:rPr>
        <w:t xml:space="preserve"> </w:t>
      </w:r>
      <w:r>
        <w:rPr>
          <w:rFonts w:cs="Verdana"/>
          <w:szCs w:val="20"/>
        </w:rPr>
        <w:t>primas,</w:t>
      </w:r>
      <w:r>
        <w:rPr>
          <w:rFonts w:eastAsia="Verdana" w:cs="Verdana"/>
          <w:szCs w:val="20"/>
        </w:rPr>
        <w:t xml:space="preserve"> </w:t>
      </w:r>
      <w:r>
        <w:rPr>
          <w:rFonts w:cs="Verdana"/>
          <w:szCs w:val="20"/>
        </w:rPr>
        <w:t>bienes,</w:t>
      </w:r>
      <w:r>
        <w:rPr>
          <w:rFonts w:eastAsia="Verdana" w:cs="Verdana"/>
          <w:szCs w:val="20"/>
        </w:rPr>
        <w:t xml:space="preserve"> </w:t>
      </w:r>
      <w:r>
        <w:rPr>
          <w:rFonts w:cs="Verdana"/>
          <w:szCs w:val="20"/>
        </w:rPr>
        <w:t>y</w:t>
      </w:r>
      <w:r>
        <w:rPr>
          <w:rFonts w:eastAsia="Verdana" w:cs="Verdana"/>
          <w:szCs w:val="20"/>
        </w:rPr>
        <w:t xml:space="preserve"> </w:t>
      </w:r>
      <w:r>
        <w:rPr>
          <w:rFonts w:cs="Verdana"/>
          <w:szCs w:val="20"/>
        </w:rPr>
        <w:t>servicios</w:t>
      </w:r>
      <w:r>
        <w:rPr>
          <w:rFonts w:eastAsia="Verdana" w:cs="Verdana"/>
          <w:szCs w:val="20"/>
        </w:rPr>
        <w:t xml:space="preserve"> </w:t>
      </w:r>
      <w:r>
        <w:rPr>
          <w:rFonts w:cs="Verdana"/>
          <w:szCs w:val="20"/>
        </w:rPr>
        <w:t>necesarios.</w:t>
      </w:r>
    </w:p>
    <w:p w:rsidR="00C85AC1" w:rsidRDefault="00C85AC1">
      <w:pPr>
        <w:numPr>
          <w:ilvl w:val="0"/>
          <w:numId w:val="42"/>
        </w:numPr>
        <w:jc w:val="both"/>
        <w:rPr>
          <w:rFonts w:cs="Verdana"/>
          <w:szCs w:val="20"/>
        </w:rPr>
      </w:pPr>
      <w:r>
        <w:rPr>
          <w:rFonts w:cs="Verdana"/>
          <w:szCs w:val="20"/>
        </w:rPr>
        <w:t>La</w:t>
      </w:r>
      <w:r>
        <w:rPr>
          <w:rFonts w:eastAsia="Verdana" w:cs="Verdana"/>
          <w:szCs w:val="20"/>
        </w:rPr>
        <w:t xml:space="preserve"> </w:t>
      </w:r>
      <w:r>
        <w:rPr>
          <w:rFonts w:cs="Verdana"/>
          <w:szCs w:val="20"/>
        </w:rPr>
        <w:t>manufactura:</w:t>
      </w:r>
      <w:r>
        <w:rPr>
          <w:rFonts w:eastAsia="Verdana" w:cs="Verdana"/>
          <w:szCs w:val="20"/>
        </w:rPr>
        <w:t xml:space="preserve"> </w:t>
      </w:r>
      <w:r>
        <w:rPr>
          <w:rFonts w:cs="Verdana"/>
          <w:szCs w:val="20"/>
        </w:rPr>
        <w:t>es</w:t>
      </w:r>
      <w:r>
        <w:rPr>
          <w:rFonts w:eastAsia="Verdana" w:cs="Verdana"/>
          <w:szCs w:val="20"/>
        </w:rPr>
        <w:t xml:space="preserve"> </w:t>
      </w:r>
      <w:r>
        <w:rPr>
          <w:rFonts w:cs="Verdana"/>
          <w:szCs w:val="20"/>
        </w:rPr>
        <w:t>una</w:t>
      </w:r>
      <w:r>
        <w:rPr>
          <w:rFonts w:eastAsia="Verdana" w:cs="Verdana"/>
          <w:szCs w:val="20"/>
        </w:rPr>
        <w:t xml:space="preserve"> </w:t>
      </w:r>
      <w:r>
        <w:rPr>
          <w:rFonts w:cs="Verdana"/>
          <w:szCs w:val="20"/>
        </w:rPr>
        <w:t>función</w:t>
      </w:r>
      <w:r>
        <w:rPr>
          <w:rFonts w:eastAsia="Verdana" w:cs="Verdana"/>
          <w:szCs w:val="20"/>
        </w:rPr>
        <w:t xml:space="preserve"> </w:t>
      </w:r>
      <w:r>
        <w:rPr>
          <w:rFonts w:cs="Verdana"/>
          <w:szCs w:val="20"/>
        </w:rPr>
        <w:t>muy</w:t>
      </w:r>
      <w:r>
        <w:rPr>
          <w:rFonts w:eastAsia="Verdana" w:cs="Verdana"/>
          <w:szCs w:val="20"/>
        </w:rPr>
        <w:t xml:space="preserve"> </w:t>
      </w:r>
      <w:r>
        <w:rPr>
          <w:rFonts w:cs="Verdana"/>
          <w:szCs w:val="20"/>
        </w:rPr>
        <w:t>especial,</w:t>
      </w:r>
      <w:r>
        <w:rPr>
          <w:rFonts w:eastAsia="Verdana" w:cs="Verdana"/>
          <w:szCs w:val="20"/>
        </w:rPr>
        <w:t xml:space="preserve"> </w:t>
      </w:r>
      <w:r>
        <w:rPr>
          <w:rFonts w:cs="Verdana"/>
          <w:szCs w:val="20"/>
        </w:rPr>
        <w:t>debido</w:t>
      </w:r>
      <w:r>
        <w:rPr>
          <w:rFonts w:eastAsia="Verdana" w:cs="Verdana"/>
          <w:szCs w:val="20"/>
        </w:rPr>
        <w:t xml:space="preserve"> </w:t>
      </w:r>
      <w:r>
        <w:rPr>
          <w:rFonts w:cs="Verdana"/>
          <w:szCs w:val="20"/>
        </w:rPr>
        <w:t>a</w:t>
      </w:r>
      <w:r>
        <w:rPr>
          <w:rFonts w:eastAsia="Verdana" w:cs="Verdana"/>
          <w:szCs w:val="20"/>
        </w:rPr>
        <w:t xml:space="preserve"> </w:t>
      </w:r>
      <w:r>
        <w:rPr>
          <w:rFonts w:cs="Verdana"/>
          <w:szCs w:val="20"/>
        </w:rPr>
        <w:t>las</w:t>
      </w:r>
      <w:r>
        <w:rPr>
          <w:rFonts w:eastAsia="Verdana" w:cs="Verdana"/>
          <w:szCs w:val="20"/>
        </w:rPr>
        <w:t xml:space="preserve"> </w:t>
      </w:r>
      <w:r>
        <w:rPr>
          <w:rFonts w:cs="Verdana"/>
          <w:szCs w:val="20"/>
        </w:rPr>
        <w:t>relaciones</w:t>
      </w:r>
      <w:r>
        <w:rPr>
          <w:rFonts w:eastAsia="Verdana" w:cs="Verdana"/>
          <w:szCs w:val="20"/>
        </w:rPr>
        <w:t xml:space="preserve"> </w:t>
      </w:r>
      <w:r>
        <w:rPr>
          <w:rFonts w:cs="Verdana"/>
          <w:szCs w:val="20"/>
        </w:rPr>
        <w:t>con</w:t>
      </w:r>
      <w:r>
        <w:rPr>
          <w:rFonts w:eastAsia="Verdana" w:cs="Verdana"/>
          <w:szCs w:val="20"/>
        </w:rPr>
        <w:t xml:space="preserve"> </w:t>
      </w:r>
      <w:r>
        <w:rPr>
          <w:rFonts w:cs="Verdana"/>
          <w:szCs w:val="20"/>
        </w:rPr>
        <w:t>los</w:t>
      </w:r>
      <w:r>
        <w:rPr>
          <w:rFonts w:eastAsia="Verdana" w:cs="Verdana"/>
          <w:szCs w:val="20"/>
        </w:rPr>
        <w:t xml:space="preserve"> </w:t>
      </w:r>
      <w:r>
        <w:rPr>
          <w:rFonts w:cs="Verdana"/>
          <w:szCs w:val="20"/>
        </w:rPr>
        <w:t>mercados</w:t>
      </w:r>
      <w:r>
        <w:rPr>
          <w:rFonts w:eastAsia="Verdana" w:cs="Verdana"/>
          <w:szCs w:val="20"/>
        </w:rPr>
        <w:t xml:space="preserve"> </w:t>
      </w:r>
      <w:r>
        <w:rPr>
          <w:rFonts w:cs="Verdana"/>
          <w:szCs w:val="20"/>
        </w:rPr>
        <w:t>externos.</w:t>
      </w:r>
    </w:p>
    <w:p w:rsidR="00C85AC1" w:rsidRDefault="00C85AC1">
      <w:pPr>
        <w:numPr>
          <w:ilvl w:val="0"/>
          <w:numId w:val="42"/>
        </w:numPr>
        <w:jc w:val="both"/>
        <w:rPr>
          <w:rFonts w:cs="Verdana"/>
          <w:szCs w:val="20"/>
        </w:rPr>
      </w:pPr>
      <w:r>
        <w:rPr>
          <w:rFonts w:cs="Verdana"/>
          <w:szCs w:val="20"/>
        </w:rPr>
        <w:t>La</w:t>
      </w:r>
      <w:r>
        <w:rPr>
          <w:rFonts w:eastAsia="Verdana" w:cs="Verdana"/>
          <w:szCs w:val="20"/>
        </w:rPr>
        <w:t xml:space="preserve"> </w:t>
      </w:r>
      <w:r>
        <w:rPr>
          <w:rFonts w:cs="Verdana"/>
          <w:szCs w:val="20"/>
        </w:rPr>
        <w:t>comercialización</w:t>
      </w:r>
      <w:r>
        <w:rPr>
          <w:rFonts w:eastAsia="Verdana" w:cs="Verdana"/>
          <w:szCs w:val="20"/>
        </w:rPr>
        <w:t xml:space="preserve"> </w:t>
      </w:r>
      <w:r>
        <w:rPr>
          <w:rFonts w:cs="Verdana"/>
          <w:szCs w:val="20"/>
        </w:rPr>
        <w:t>está</w:t>
      </w:r>
      <w:r>
        <w:rPr>
          <w:rFonts w:eastAsia="Verdana" w:cs="Verdana"/>
          <w:szCs w:val="20"/>
        </w:rPr>
        <w:t xml:space="preserve"> </w:t>
      </w:r>
      <w:r>
        <w:rPr>
          <w:rFonts w:cs="Verdana"/>
          <w:szCs w:val="20"/>
        </w:rPr>
        <w:t>orientada</w:t>
      </w:r>
      <w:r>
        <w:rPr>
          <w:rFonts w:eastAsia="Verdana" w:cs="Verdana"/>
          <w:szCs w:val="20"/>
        </w:rPr>
        <w:t xml:space="preserve"> </w:t>
      </w:r>
      <w:r>
        <w:rPr>
          <w:rFonts w:cs="Verdana"/>
          <w:szCs w:val="20"/>
        </w:rPr>
        <w:t>a</w:t>
      </w:r>
      <w:r>
        <w:rPr>
          <w:rFonts w:eastAsia="Verdana" w:cs="Verdana"/>
          <w:szCs w:val="20"/>
        </w:rPr>
        <w:t xml:space="preserve"> </w:t>
      </w:r>
      <w:r>
        <w:rPr>
          <w:rFonts w:cs="Verdana"/>
          <w:szCs w:val="20"/>
        </w:rPr>
        <w:t>la</w:t>
      </w:r>
      <w:r>
        <w:rPr>
          <w:rFonts w:eastAsia="Verdana" w:cs="Verdana"/>
          <w:szCs w:val="20"/>
        </w:rPr>
        <w:t xml:space="preserve"> </w:t>
      </w:r>
      <w:r>
        <w:rPr>
          <w:rFonts w:cs="Verdana"/>
          <w:szCs w:val="20"/>
        </w:rPr>
        <w:t>satisfacción</w:t>
      </w:r>
      <w:r>
        <w:rPr>
          <w:rFonts w:eastAsia="Verdana" w:cs="Verdana"/>
          <w:szCs w:val="20"/>
        </w:rPr>
        <w:t xml:space="preserve"> </w:t>
      </w:r>
      <w:r>
        <w:rPr>
          <w:rFonts w:cs="Verdana"/>
          <w:szCs w:val="20"/>
        </w:rPr>
        <w:t>de</w:t>
      </w:r>
      <w:r>
        <w:rPr>
          <w:rFonts w:eastAsia="Verdana" w:cs="Verdana"/>
          <w:szCs w:val="20"/>
        </w:rPr>
        <w:t xml:space="preserve"> </w:t>
      </w:r>
      <w:r>
        <w:rPr>
          <w:rFonts w:cs="Verdana"/>
          <w:szCs w:val="20"/>
        </w:rPr>
        <w:t>las</w:t>
      </w:r>
      <w:r>
        <w:rPr>
          <w:rFonts w:eastAsia="Verdana" w:cs="Verdana"/>
          <w:szCs w:val="20"/>
        </w:rPr>
        <w:t xml:space="preserve"> </w:t>
      </w:r>
      <w:r>
        <w:rPr>
          <w:rFonts w:cs="Verdana"/>
          <w:szCs w:val="20"/>
        </w:rPr>
        <w:t>necesidades</w:t>
      </w:r>
      <w:r>
        <w:rPr>
          <w:rFonts w:eastAsia="Verdana" w:cs="Verdana"/>
          <w:szCs w:val="20"/>
        </w:rPr>
        <w:t xml:space="preserve"> </w:t>
      </w:r>
      <w:r>
        <w:rPr>
          <w:rFonts w:cs="Verdana"/>
          <w:szCs w:val="20"/>
        </w:rPr>
        <w:t>del</w:t>
      </w:r>
      <w:r>
        <w:rPr>
          <w:rFonts w:eastAsia="Verdana" w:cs="Verdana"/>
          <w:szCs w:val="20"/>
        </w:rPr>
        <w:t xml:space="preserve"> </w:t>
      </w:r>
      <w:r>
        <w:rPr>
          <w:rFonts w:cs="Verdana"/>
          <w:szCs w:val="20"/>
        </w:rPr>
        <w:t>consumidor</w:t>
      </w:r>
      <w:r>
        <w:rPr>
          <w:rFonts w:eastAsia="Verdana" w:cs="Verdana"/>
          <w:szCs w:val="20"/>
        </w:rPr>
        <w:t xml:space="preserve"> </w:t>
      </w:r>
      <w:r>
        <w:rPr>
          <w:rFonts w:cs="Verdana"/>
          <w:szCs w:val="20"/>
        </w:rPr>
        <w:t>e</w:t>
      </w:r>
      <w:r>
        <w:rPr>
          <w:rFonts w:eastAsia="Verdana" w:cs="Verdana"/>
          <w:szCs w:val="20"/>
        </w:rPr>
        <w:t xml:space="preserve"> </w:t>
      </w:r>
      <w:r>
        <w:rPr>
          <w:rFonts w:cs="Verdana"/>
          <w:szCs w:val="20"/>
        </w:rPr>
        <w:t>incluye</w:t>
      </w:r>
      <w:r>
        <w:rPr>
          <w:rFonts w:eastAsia="Verdana" w:cs="Verdana"/>
          <w:szCs w:val="20"/>
        </w:rPr>
        <w:t xml:space="preserve"> </w:t>
      </w:r>
      <w:r>
        <w:rPr>
          <w:rFonts w:cs="Verdana"/>
          <w:szCs w:val="20"/>
        </w:rPr>
        <w:t>toda</w:t>
      </w:r>
      <w:r>
        <w:rPr>
          <w:rFonts w:eastAsia="Verdana" w:cs="Verdana"/>
          <w:szCs w:val="20"/>
        </w:rPr>
        <w:t xml:space="preserve"> </w:t>
      </w:r>
      <w:r>
        <w:rPr>
          <w:rFonts w:cs="Verdana"/>
          <w:szCs w:val="20"/>
        </w:rPr>
        <w:t>la</w:t>
      </w:r>
      <w:r>
        <w:rPr>
          <w:rFonts w:eastAsia="Verdana" w:cs="Verdana"/>
          <w:szCs w:val="20"/>
        </w:rPr>
        <w:t xml:space="preserve"> </w:t>
      </w:r>
      <w:r>
        <w:rPr>
          <w:rFonts w:cs="Verdana"/>
          <w:szCs w:val="20"/>
        </w:rPr>
        <w:t>logística</w:t>
      </w:r>
      <w:r>
        <w:rPr>
          <w:rFonts w:eastAsia="Verdana" w:cs="Verdana"/>
          <w:szCs w:val="20"/>
        </w:rPr>
        <w:t xml:space="preserve"> </w:t>
      </w:r>
      <w:r>
        <w:rPr>
          <w:rFonts w:cs="Verdana"/>
          <w:szCs w:val="20"/>
        </w:rPr>
        <w:t>de</w:t>
      </w:r>
      <w:r>
        <w:rPr>
          <w:rFonts w:eastAsia="Verdana" w:cs="Verdana"/>
          <w:szCs w:val="20"/>
        </w:rPr>
        <w:t xml:space="preserve"> </w:t>
      </w:r>
      <w:r>
        <w:rPr>
          <w:rFonts w:cs="Verdana"/>
          <w:szCs w:val="20"/>
        </w:rPr>
        <w:t>distribución</w:t>
      </w:r>
      <w:r>
        <w:rPr>
          <w:rFonts w:eastAsia="Verdana" w:cs="Verdana"/>
          <w:szCs w:val="20"/>
        </w:rPr>
        <w:t xml:space="preserve"> </w:t>
      </w:r>
      <w:r>
        <w:rPr>
          <w:rFonts w:cs="Verdana"/>
          <w:szCs w:val="20"/>
        </w:rPr>
        <w:t>y</w:t>
      </w:r>
      <w:r>
        <w:rPr>
          <w:rFonts w:eastAsia="Verdana" w:cs="Verdana"/>
          <w:szCs w:val="20"/>
        </w:rPr>
        <w:t xml:space="preserve"> </w:t>
      </w:r>
      <w:r>
        <w:rPr>
          <w:rFonts w:cs="Verdana"/>
          <w:szCs w:val="20"/>
        </w:rPr>
        <w:t>los</w:t>
      </w:r>
      <w:r>
        <w:rPr>
          <w:rFonts w:eastAsia="Verdana" w:cs="Verdana"/>
          <w:szCs w:val="20"/>
        </w:rPr>
        <w:t xml:space="preserve"> </w:t>
      </w:r>
      <w:r>
        <w:rPr>
          <w:rFonts w:cs="Verdana"/>
          <w:szCs w:val="20"/>
        </w:rPr>
        <w:t>servicios</w:t>
      </w:r>
      <w:r>
        <w:rPr>
          <w:rFonts w:eastAsia="Verdana" w:cs="Verdana"/>
          <w:szCs w:val="20"/>
        </w:rPr>
        <w:t xml:space="preserve"> </w:t>
      </w:r>
      <w:r>
        <w:rPr>
          <w:rFonts w:cs="Verdana"/>
          <w:szCs w:val="20"/>
        </w:rPr>
        <w:t>de</w:t>
      </w:r>
      <w:r>
        <w:rPr>
          <w:rFonts w:eastAsia="Verdana" w:cs="Verdana"/>
          <w:szCs w:val="20"/>
        </w:rPr>
        <w:t xml:space="preserve"> </w:t>
      </w:r>
      <w:r>
        <w:rPr>
          <w:rFonts w:cs="Verdana"/>
          <w:szCs w:val="20"/>
        </w:rPr>
        <w:t>posventa</w:t>
      </w:r>
    </w:p>
    <w:p w:rsidR="00C85AC1" w:rsidRDefault="00C85AC1">
      <w:pPr>
        <w:jc w:val="both"/>
        <w:rPr>
          <w:rFonts w:cs="Verdana"/>
          <w:szCs w:val="20"/>
        </w:rPr>
      </w:pPr>
    </w:p>
    <w:p w:rsidR="00C85AC1" w:rsidRDefault="000C4926">
      <w:pPr>
        <w:jc w:val="center"/>
        <w:rPr>
          <w:rFonts w:cs="Verdana"/>
          <w:szCs w:val="20"/>
        </w:rPr>
      </w:pPr>
      <w:r>
        <w:rPr>
          <w:rFonts w:cs="Verdana"/>
          <w:noProof/>
          <w:szCs w:val="20"/>
        </w:rPr>
        <w:drawing>
          <wp:inline distT="0" distB="0" distL="0" distR="0">
            <wp:extent cx="5876925" cy="406717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76925" cy="4067175"/>
                    </a:xfrm>
                    <a:prstGeom prst="rect">
                      <a:avLst/>
                    </a:prstGeom>
                    <a:solidFill>
                      <a:srgbClr val="FFFFFF"/>
                    </a:solidFill>
                    <a:ln>
                      <a:noFill/>
                    </a:ln>
                  </pic:spPr>
                </pic:pic>
              </a:graphicData>
            </a:graphic>
          </wp:inline>
        </w:drawing>
      </w:r>
    </w:p>
    <w:p w:rsidR="00C85AC1" w:rsidRDefault="00C85AC1">
      <w:pPr>
        <w:jc w:val="both"/>
        <w:rPr>
          <w:rFonts w:cs="Verdana"/>
          <w:szCs w:val="20"/>
        </w:rPr>
      </w:pPr>
    </w:p>
    <w:p w:rsidR="00C85AC1" w:rsidRDefault="00C85AC1">
      <w:pPr>
        <w:ind w:left="360"/>
        <w:jc w:val="both"/>
        <w:rPr>
          <w:rFonts w:cs="Verdana"/>
          <w:szCs w:val="20"/>
        </w:rPr>
      </w:pPr>
    </w:p>
    <w:tbl>
      <w:tblPr>
        <w:tblW w:w="0" w:type="auto"/>
        <w:tblInd w:w="108" w:type="dxa"/>
        <w:tblLayout w:type="fixed"/>
        <w:tblLook w:val="0000" w:firstRow="0" w:lastRow="0" w:firstColumn="0" w:lastColumn="0" w:noHBand="0" w:noVBand="0"/>
      </w:tblPr>
      <w:tblGrid>
        <w:gridCol w:w="2825"/>
      </w:tblGrid>
      <w:tr w:rsidR="00C85AC1">
        <w:tc>
          <w:tcPr>
            <w:tcW w:w="2825" w:type="dxa"/>
            <w:tcBorders>
              <w:top w:val="single" w:sz="4" w:space="0" w:color="000000"/>
              <w:left w:val="single" w:sz="4" w:space="0" w:color="000000"/>
              <w:bottom w:val="single" w:sz="4" w:space="0" w:color="000000"/>
              <w:right w:val="single" w:sz="4" w:space="0" w:color="000000"/>
            </w:tcBorders>
            <w:shd w:val="clear" w:color="auto" w:fill="auto"/>
          </w:tcPr>
          <w:p w:rsidR="00C85AC1" w:rsidRDefault="00C85AC1">
            <w:pPr>
              <w:snapToGrid w:val="0"/>
              <w:jc w:val="center"/>
              <w:rPr>
                <w:rFonts w:cs="Verdana"/>
                <w:b/>
                <w:sz w:val="16"/>
                <w:szCs w:val="16"/>
              </w:rPr>
            </w:pPr>
            <w:r>
              <w:rPr>
                <w:rFonts w:cs="Verdana"/>
                <w:b/>
                <w:sz w:val="16"/>
                <w:szCs w:val="16"/>
              </w:rPr>
              <w:t>Estrategia corporativa</w:t>
            </w:r>
          </w:p>
        </w:tc>
      </w:tr>
      <w:tr w:rsidR="00C85AC1">
        <w:tc>
          <w:tcPr>
            <w:tcW w:w="2825" w:type="dxa"/>
            <w:tcBorders>
              <w:top w:val="single" w:sz="4" w:space="0" w:color="000000"/>
              <w:left w:val="single" w:sz="4" w:space="0" w:color="000000"/>
              <w:bottom w:val="single" w:sz="4" w:space="0" w:color="000000"/>
              <w:right w:val="single" w:sz="4" w:space="0" w:color="000000"/>
            </w:tcBorders>
            <w:shd w:val="clear" w:color="auto" w:fill="auto"/>
          </w:tcPr>
          <w:p w:rsidR="00C85AC1" w:rsidRDefault="00C85AC1">
            <w:pPr>
              <w:numPr>
                <w:ilvl w:val="0"/>
                <w:numId w:val="2"/>
              </w:numPr>
              <w:snapToGrid w:val="0"/>
              <w:rPr>
                <w:rFonts w:cs="Verdana"/>
                <w:sz w:val="16"/>
                <w:szCs w:val="16"/>
              </w:rPr>
            </w:pPr>
            <w:proofErr w:type="spellStart"/>
            <w:r>
              <w:rPr>
                <w:rFonts w:cs="Verdana"/>
                <w:sz w:val="16"/>
                <w:szCs w:val="16"/>
              </w:rPr>
              <w:t>Mision</w:t>
            </w:r>
            <w:proofErr w:type="spellEnd"/>
            <w:r>
              <w:rPr>
                <w:rFonts w:cs="Verdana"/>
                <w:sz w:val="16"/>
                <w:szCs w:val="16"/>
              </w:rPr>
              <w:t xml:space="preserve"> de la empresa</w:t>
            </w:r>
          </w:p>
          <w:p w:rsidR="00C85AC1" w:rsidRDefault="00C85AC1">
            <w:pPr>
              <w:numPr>
                <w:ilvl w:val="0"/>
                <w:numId w:val="2"/>
              </w:numPr>
              <w:rPr>
                <w:rFonts w:cs="Verdana"/>
                <w:sz w:val="16"/>
                <w:szCs w:val="16"/>
              </w:rPr>
            </w:pPr>
            <w:r>
              <w:rPr>
                <w:rFonts w:cs="Verdana"/>
                <w:sz w:val="16"/>
                <w:szCs w:val="16"/>
              </w:rPr>
              <w:t>Directrices estratégicas</w:t>
            </w:r>
          </w:p>
        </w:tc>
      </w:tr>
      <w:tr w:rsidR="00C85AC1">
        <w:tc>
          <w:tcPr>
            <w:tcW w:w="2825" w:type="dxa"/>
            <w:tcBorders>
              <w:top w:val="single" w:sz="4" w:space="0" w:color="000000"/>
              <w:left w:val="single" w:sz="4" w:space="0" w:color="000000"/>
              <w:bottom w:val="single" w:sz="4" w:space="0" w:color="000000"/>
              <w:right w:val="single" w:sz="4" w:space="0" w:color="000000"/>
            </w:tcBorders>
            <w:shd w:val="clear" w:color="auto" w:fill="auto"/>
          </w:tcPr>
          <w:p w:rsidR="00C85AC1" w:rsidRDefault="00C85AC1">
            <w:pPr>
              <w:snapToGrid w:val="0"/>
              <w:jc w:val="center"/>
              <w:rPr>
                <w:rFonts w:cs="Verdana"/>
                <w:sz w:val="16"/>
                <w:szCs w:val="16"/>
              </w:rPr>
            </w:pPr>
            <w:r>
              <w:rPr>
                <w:rFonts w:cs="Verdana"/>
                <w:sz w:val="16"/>
                <w:szCs w:val="16"/>
              </w:rPr>
              <w:t>Requerimientos Funcionales</w:t>
            </w:r>
          </w:p>
        </w:tc>
      </w:tr>
    </w:tbl>
    <w:p w:rsidR="00C85AC1" w:rsidRDefault="000C4926">
      <w:pPr>
        <w:ind w:left="360"/>
        <w:jc w:val="both"/>
        <w:rPr>
          <w:rFonts w:cs="Verdana"/>
          <w:szCs w:val="20"/>
          <w:lang/>
        </w:rPr>
      </w:pPr>
      <w:r>
        <w:rPr>
          <w:noProof/>
        </w:rPr>
        <mc:AlternateContent>
          <mc:Choice Requires="wps">
            <w:drawing>
              <wp:anchor distT="0" distB="0" distL="114300" distR="114300" simplePos="0" relativeHeight="251657728" behindDoc="0" locked="0" layoutInCell="1" allowOverlap="1">
                <wp:simplePos x="0" y="0"/>
                <wp:positionH relativeFrom="column">
                  <wp:posOffset>3442335</wp:posOffset>
                </wp:positionH>
                <wp:positionV relativeFrom="paragraph">
                  <wp:posOffset>22225</wp:posOffset>
                </wp:positionV>
                <wp:extent cx="0" cy="228600"/>
                <wp:effectExtent l="60960" t="12700" r="53340" b="15875"/>
                <wp:wrapNone/>
                <wp:docPr id="18"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36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D416814"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1.05pt,1.75pt" to="271.05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" strokeweight=".26mm">
                <v:stroke endarrow="block" joinstyle="miter"/>
              </v:line>
            </w:pict>
          </mc:Fallback>
        </mc:AlternateContent>
      </w:r>
    </w:p>
    <w:p w:rsidR="00C85AC1" w:rsidRDefault="00C85AC1">
      <w:pPr>
        <w:ind w:left="360"/>
        <w:jc w:val="both"/>
        <w:rPr>
          <w:rFonts w:cs="Verdana"/>
          <w:szCs w:val="20"/>
        </w:rPr>
      </w:pPr>
    </w:p>
    <w:tbl>
      <w:tblPr>
        <w:tblW w:w="0" w:type="auto"/>
        <w:tblInd w:w="108" w:type="dxa"/>
        <w:tblLayout w:type="fixed"/>
        <w:tblLook w:val="0000" w:firstRow="0" w:lastRow="0" w:firstColumn="0" w:lastColumn="0" w:noHBand="0" w:noVBand="0"/>
      </w:tblPr>
      <w:tblGrid>
        <w:gridCol w:w="4527"/>
      </w:tblGrid>
      <w:tr w:rsidR="00C85AC1">
        <w:tc>
          <w:tcPr>
            <w:tcW w:w="4527" w:type="dxa"/>
            <w:tcBorders>
              <w:top w:val="single" w:sz="4" w:space="0" w:color="000000"/>
              <w:left w:val="single" w:sz="4" w:space="0" w:color="000000"/>
              <w:bottom w:val="single" w:sz="4" w:space="0" w:color="000000"/>
              <w:right w:val="single" w:sz="4" w:space="0" w:color="000000"/>
            </w:tcBorders>
            <w:shd w:val="clear" w:color="auto" w:fill="auto"/>
          </w:tcPr>
          <w:p w:rsidR="00C85AC1" w:rsidRDefault="00C85AC1">
            <w:pPr>
              <w:snapToGrid w:val="0"/>
              <w:jc w:val="center"/>
              <w:rPr>
                <w:rFonts w:cs="Verdana"/>
                <w:b/>
                <w:sz w:val="16"/>
                <w:szCs w:val="16"/>
              </w:rPr>
            </w:pPr>
            <w:r>
              <w:rPr>
                <w:rFonts w:cs="Verdana"/>
                <w:b/>
                <w:sz w:val="16"/>
                <w:szCs w:val="16"/>
              </w:rPr>
              <w:t>Estrategia de negocios</w:t>
            </w:r>
          </w:p>
        </w:tc>
      </w:tr>
      <w:tr w:rsidR="00C85AC1">
        <w:tc>
          <w:tcPr>
            <w:tcW w:w="4527" w:type="dxa"/>
            <w:tcBorders>
              <w:top w:val="single" w:sz="4" w:space="0" w:color="000000"/>
              <w:left w:val="single" w:sz="4" w:space="0" w:color="000000"/>
              <w:bottom w:val="single" w:sz="4" w:space="0" w:color="000000"/>
              <w:right w:val="single" w:sz="4" w:space="0" w:color="000000"/>
            </w:tcBorders>
            <w:shd w:val="clear" w:color="auto" w:fill="auto"/>
          </w:tcPr>
          <w:p w:rsidR="00C85AC1" w:rsidRDefault="00C85AC1">
            <w:pPr>
              <w:numPr>
                <w:ilvl w:val="0"/>
                <w:numId w:val="2"/>
              </w:numPr>
              <w:snapToGrid w:val="0"/>
              <w:jc w:val="center"/>
              <w:rPr>
                <w:rFonts w:cs="Verdana"/>
                <w:sz w:val="16"/>
                <w:szCs w:val="16"/>
              </w:rPr>
            </w:pPr>
            <w:r>
              <w:rPr>
                <w:rFonts w:cs="Verdana"/>
                <w:sz w:val="16"/>
                <w:szCs w:val="16"/>
              </w:rPr>
              <w:t>Misión del negocio</w:t>
            </w:r>
          </w:p>
          <w:p w:rsidR="00C85AC1" w:rsidRDefault="00C85AC1">
            <w:pPr>
              <w:numPr>
                <w:ilvl w:val="0"/>
                <w:numId w:val="2"/>
              </w:numPr>
              <w:jc w:val="center"/>
              <w:rPr>
                <w:rFonts w:cs="Verdana"/>
                <w:sz w:val="16"/>
                <w:szCs w:val="16"/>
              </w:rPr>
            </w:pPr>
            <w:r>
              <w:rPr>
                <w:rFonts w:cs="Verdana"/>
                <w:sz w:val="16"/>
                <w:szCs w:val="16"/>
              </w:rPr>
              <w:t>Programas de acción generales y específicos</w:t>
            </w:r>
          </w:p>
        </w:tc>
      </w:tr>
      <w:tr w:rsidR="00C85AC1">
        <w:tc>
          <w:tcPr>
            <w:tcW w:w="4527" w:type="dxa"/>
            <w:tcBorders>
              <w:top w:val="single" w:sz="4" w:space="0" w:color="000000"/>
              <w:left w:val="single" w:sz="4" w:space="0" w:color="000000"/>
              <w:bottom w:val="single" w:sz="4" w:space="0" w:color="000000"/>
              <w:right w:val="single" w:sz="4" w:space="0" w:color="000000"/>
            </w:tcBorders>
            <w:shd w:val="clear" w:color="auto" w:fill="auto"/>
          </w:tcPr>
          <w:p w:rsidR="00C85AC1" w:rsidRDefault="00C85AC1">
            <w:pPr>
              <w:snapToGrid w:val="0"/>
              <w:jc w:val="center"/>
              <w:rPr>
                <w:rFonts w:cs="Verdana"/>
                <w:sz w:val="16"/>
                <w:szCs w:val="16"/>
              </w:rPr>
            </w:pPr>
            <w:r>
              <w:rPr>
                <w:rFonts w:cs="Verdana"/>
                <w:sz w:val="16"/>
                <w:szCs w:val="16"/>
              </w:rPr>
              <w:t>Requerimientos Funcionales</w:t>
            </w:r>
          </w:p>
        </w:tc>
      </w:tr>
    </w:tbl>
    <w:p w:rsidR="00C85AC1" w:rsidRDefault="000C4926">
      <w:pPr>
        <w:ind w:left="360"/>
        <w:jc w:val="both"/>
        <w:rPr>
          <w:rFonts w:cs="Verdana"/>
          <w:szCs w:val="20"/>
          <w:lang/>
        </w:rPr>
      </w:pPr>
      <w:r>
        <w:rPr>
          <w:noProof/>
        </w:rPr>
        <mc:AlternateContent>
          <mc:Choice Requires="wps">
            <w:drawing>
              <wp:anchor distT="0" distB="0" distL="114300" distR="114300" simplePos="0" relativeHeight="251658752" behindDoc="0" locked="0" layoutInCell="1" allowOverlap="1">
                <wp:simplePos x="0" y="0"/>
                <wp:positionH relativeFrom="column">
                  <wp:posOffset>3429000</wp:posOffset>
                </wp:positionH>
                <wp:positionV relativeFrom="paragraph">
                  <wp:posOffset>58420</wp:posOffset>
                </wp:positionV>
                <wp:extent cx="0" cy="1257300"/>
                <wp:effectExtent l="57150" t="10795" r="57150" b="17780"/>
                <wp:wrapNone/>
                <wp:docPr id="17"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57300"/>
                        </a:xfrm>
                        <a:prstGeom prst="line">
                          <a:avLst/>
                        </a:prstGeom>
                        <a:noFill/>
                        <a:ln w="936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B154FA7" id="Line 6"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4.6pt" to="270pt,10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" strokeweight=".26mm">
                <v:stroke endarrow="block" joinstyle="miter"/>
              </v:line>
            </w:pict>
          </mc:Fallback>
        </mc:AlternateContent>
      </w:r>
    </w:p>
    <w:tbl>
      <w:tblPr>
        <w:tblW w:w="0" w:type="auto"/>
        <w:tblInd w:w="-5" w:type="dxa"/>
        <w:tblLayout w:type="fixed"/>
        <w:tblLook w:val="0000" w:firstRow="0" w:lastRow="0" w:firstColumn="0" w:lastColumn="0" w:noHBand="0" w:noVBand="0"/>
      </w:tblPr>
      <w:tblGrid>
        <w:gridCol w:w="3538"/>
      </w:tblGrid>
      <w:tr w:rsidR="00C85AC1">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C85AC1" w:rsidRDefault="00C85AC1">
            <w:pPr>
              <w:snapToGrid w:val="0"/>
              <w:jc w:val="center"/>
              <w:rPr>
                <w:rFonts w:cs="Verdana"/>
                <w:b/>
                <w:szCs w:val="20"/>
              </w:rPr>
            </w:pPr>
            <w:proofErr w:type="spellStart"/>
            <w:r>
              <w:rPr>
                <w:rFonts w:cs="Verdana"/>
                <w:b/>
                <w:szCs w:val="20"/>
              </w:rPr>
              <w:t>Evaluacion</w:t>
            </w:r>
            <w:proofErr w:type="spellEnd"/>
            <w:r>
              <w:rPr>
                <w:rFonts w:cs="Verdana"/>
                <w:b/>
                <w:szCs w:val="20"/>
              </w:rPr>
              <w:t xml:space="preserve"> interna funcional</w:t>
            </w:r>
          </w:p>
        </w:tc>
      </w:tr>
      <w:tr w:rsidR="00C85AC1">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C85AC1" w:rsidRDefault="00C85AC1">
            <w:pPr>
              <w:snapToGrid w:val="0"/>
              <w:ind w:left="360"/>
              <w:jc w:val="both"/>
              <w:rPr>
                <w:rFonts w:cs="Verdana"/>
                <w:szCs w:val="20"/>
              </w:rPr>
            </w:pPr>
            <w:r>
              <w:rPr>
                <w:rFonts w:cs="Verdana"/>
                <w:szCs w:val="20"/>
              </w:rPr>
              <w:t>Competencias funcionales distintivas para todas las categorías estratégicas de decisión</w:t>
            </w:r>
          </w:p>
        </w:tc>
      </w:tr>
      <w:tr w:rsidR="00C85AC1">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C85AC1" w:rsidRDefault="000C4926">
            <w:pPr>
              <w:snapToGrid w:val="0"/>
              <w:jc w:val="center"/>
              <w:rPr>
                <w:rFonts w:cs="Verdana"/>
                <w:szCs w:val="20"/>
              </w:rPr>
            </w:pPr>
            <w:r>
              <w:rPr>
                <w:noProof/>
              </w:rPr>
              <mc:AlternateContent>
                <mc:Choice Requires="wps">
                  <w:drawing>
                    <wp:anchor distT="0" distB="0" distL="114300" distR="114300" simplePos="0" relativeHeight="251660800" behindDoc="0" locked="0" layoutInCell="1" allowOverlap="1">
                      <wp:simplePos x="0" y="0"/>
                      <wp:positionH relativeFrom="column">
                        <wp:posOffset>4572000</wp:posOffset>
                      </wp:positionH>
                      <wp:positionV relativeFrom="paragraph">
                        <wp:posOffset>27940</wp:posOffset>
                      </wp:positionV>
                      <wp:extent cx="297180" cy="457200"/>
                      <wp:effectExtent l="57150" t="8890" r="7620" b="38735"/>
                      <wp:wrapNone/>
                      <wp:docPr id="16"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97180" cy="457200"/>
                              </a:xfrm>
                              <a:prstGeom prst="line">
                                <a:avLst/>
                              </a:prstGeom>
                              <a:noFill/>
                              <a:ln w="936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DEC50B6" id="Line 8" o:spid="_x0000_s1026" style="position:absolute;flip:x;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2.2pt" to="383.4pt,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" strokeweight=".26mm">
                      <v:stroke endarrow="block" joinstyle="miter"/>
                    </v:line>
                  </w:pict>
                </mc:Fallback>
              </mc:AlternateContent>
            </w:r>
            <w:r w:rsidR="00C85AC1">
              <w:rPr>
                <w:rFonts w:cs="Verdana"/>
                <w:szCs w:val="20"/>
              </w:rPr>
              <w:t>Definición de los puntos fuertes y debilidades básicas</w:t>
            </w:r>
          </w:p>
        </w:tc>
      </w:tr>
      <w:tr w:rsidR="00C85AC1">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C85AC1" w:rsidRDefault="00C85AC1">
            <w:pPr>
              <w:snapToGrid w:val="0"/>
              <w:rPr>
                <w:rFonts w:cs="Verdana"/>
                <w:szCs w:val="20"/>
              </w:rPr>
            </w:pPr>
          </w:p>
        </w:tc>
      </w:tr>
      <w:tr w:rsidR="00C85AC1">
        <w:tblPrEx>
          <w:tblCellMar>
            <w:left w:w="0" w:type="dxa"/>
            <w:right w:w="0" w:type="dxa"/>
          </w:tblCellMar>
        </w:tblPrEx>
        <w:tc>
          <w:tcPr>
            <w:tcW w:w="3538" w:type="dxa"/>
            <w:shd w:val="clear" w:color="auto" w:fill="auto"/>
          </w:tcPr>
          <w:p w:rsidR="00C85AC1" w:rsidRDefault="00C85AC1">
            <w:pPr>
              <w:pStyle w:val="Contenidodelatabla"/>
            </w:pPr>
          </w:p>
        </w:tc>
      </w:tr>
      <w:tr w:rsidR="00C85AC1">
        <w:tblPrEx>
          <w:tblCellMar>
            <w:left w:w="0" w:type="dxa"/>
            <w:right w:w="0" w:type="dxa"/>
          </w:tblCellMar>
        </w:tblPrEx>
        <w:tc>
          <w:tcPr>
            <w:tcW w:w="3538" w:type="dxa"/>
            <w:shd w:val="clear" w:color="auto" w:fill="auto"/>
          </w:tcPr>
          <w:p w:rsidR="00C85AC1" w:rsidRDefault="00C85AC1">
            <w:pPr>
              <w:pStyle w:val="Contenidodelatabla"/>
            </w:pPr>
          </w:p>
        </w:tc>
      </w:tr>
    </w:tbl>
    <w:p w:rsidR="00C85AC1" w:rsidRDefault="000C4926">
      <w:pPr>
        <w:ind w:left="360"/>
        <w:jc w:val="both"/>
        <w:rPr>
          <w:rFonts w:cs="Verdana"/>
          <w:szCs w:val="20"/>
          <w:lang/>
        </w:rPr>
      </w:pPr>
      <w:r>
        <w:rPr>
          <w:noProof/>
        </w:rPr>
        <mc:AlternateContent>
          <mc:Choice Requires="wps">
            <w:drawing>
              <wp:anchor distT="0" distB="0" distL="89535" distR="0" simplePos="0" relativeHeight="251656704" behindDoc="0" locked="0" layoutInCell="1" allowOverlap="1">
                <wp:simplePos x="0" y="0"/>
                <wp:positionH relativeFrom="page">
                  <wp:posOffset>4953635</wp:posOffset>
                </wp:positionH>
                <wp:positionV relativeFrom="paragraph">
                  <wp:posOffset>-1104900</wp:posOffset>
                </wp:positionV>
                <wp:extent cx="2245995" cy="800100"/>
                <wp:effectExtent l="635" t="0" r="1270" b="0"/>
                <wp:wrapSquare wrapText="largest"/>
                <wp:docPr id="1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5995" cy="8001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08" w:type="dxa"/>
                              <w:tblLayout w:type="fixed"/>
                              <w:tblLook w:val="0000" w:firstRow="0" w:lastRow="0" w:firstColumn="0" w:lastColumn="0" w:noHBand="0" w:noVBand="0"/>
                            </w:tblPr>
                            <w:tblGrid>
                              <w:gridCol w:w="3538"/>
                            </w:tblGrid>
                            <w:tr w:rsidR="00C85AC1">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C85AC1" w:rsidRDefault="00C85AC1">
                                  <w:pPr>
                                    <w:snapToGrid w:val="0"/>
                                    <w:jc w:val="center"/>
                                    <w:rPr>
                                      <w:rFonts w:cs="Verdana"/>
                                      <w:b/>
                                      <w:sz w:val="16"/>
                                      <w:szCs w:val="16"/>
                                    </w:rPr>
                                  </w:pPr>
                                  <w:r>
                                    <w:rPr>
                                      <w:rFonts w:cs="Verdana"/>
                                      <w:b/>
                                      <w:sz w:val="16"/>
                                      <w:szCs w:val="16"/>
                                    </w:rPr>
                                    <w:t>Estrategia del medio externo funcional</w:t>
                                  </w:r>
                                </w:p>
                              </w:tc>
                            </w:tr>
                            <w:tr w:rsidR="00C85AC1">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C85AC1" w:rsidRDefault="00C85AC1">
                                  <w:pPr>
                                    <w:numPr>
                                      <w:ilvl w:val="0"/>
                                      <w:numId w:val="2"/>
                                    </w:numPr>
                                    <w:snapToGrid w:val="0"/>
                                    <w:rPr>
                                      <w:rFonts w:cs="Verdana"/>
                                      <w:sz w:val="16"/>
                                      <w:szCs w:val="16"/>
                                    </w:rPr>
                                  </w:pPr>
                                  <w:r>
                                    <w:rPr>
                                      <w:rFonts w:cs="Verdana"/>
                                      <w:sz w:val="16"/>
                                      <w:szCs w:val="16"/>
                                    </w:rPr>
                                    <w:t>Análisis de la industria y competitivo</w:t>
                                  </w:r>
                                </w:p>
                                <w:p w:rsidR="00C85AC1" w:rsidRDefault="00C85AC1">
                                  <w:pPr>
                                    <w:numPr>
                                      <w:ilvl w:val="0"/>
                                      <w:numId w:val="2"/>
                                    </w:numPr>
                                    <w:rPr>
                                      <w:rFonts w:cs="Verdana"/>
                                      <w:sz w:val="16"/>
                                      <w:szCs w:val="16"/>
                                    </w:rPr>
                                  </w:pPr>
                                  <w:r>
                                    <w:rPr>
                                      <w:rFonts w:cs="Verdana"/>
                                      <w:sz w:val="16"/>
                                      <w:szCs w:val="16"/>
                                    </w:rPr>
                                    <w:t>Inteligencia Funcional</w:t>
                                  </w:r>
                                </w:p>
                              </w:tc>
                            </w:tr>
                            <w:tr w:rsidR="00C85AC1">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C85AC1" w:rsidRDefault="00C85AC1">
                                  <w:pPr>
                                    <w:snapToGrid w:val="0"/>
                                    <w:jc w:val="center"/>
                                    <w:rPr>
                                      <w:rFonts w:cs="Verdana"/>
                                      <w:sz w:val="16"/>
                                      <w:szCs w:val="16"/>
                                    </w:rPr>
                                  </w:pPr>
                                  <w:r>
                                    <w:rPr>
                                      <w:rFonts w:cs="Verdana"/>
                                      <w:sz w:val="16"/>
                                      <w:szCs w:val="16"/>
                                    </w:rPr>
                                    <w:t>Requerimientos Funcionales</w:t>
                                  </w:r>
                                </w:p>
                              </w:tc>
                            </w:tr>
                          </w:tbl>
                          <w:p w:rsidR="00C85AC1" w:rsidRDefault="00C85AC1">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left:0;text-align:left;margin-left:390.05pt;margin-top:-87pt;width:176.85pt;height:63pt;z-index:251656704;visibility:visible;mso-wrap-style:square;mso-width-percent:0;mso-height-percent:0;mso-wrap-distance-left:7.05pt;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" stroked="f">
                <v:fill opacity="0"/>
                <v:textbox inset="0,0,0,0">
                  <w:txbxContent>
                    <w:tbl>
                      <w:tblPr>
                        <w:tblW w:w="0" w:type="auto"/>
                        <w:tblInd w:w="108" w:type="dxa"/>
                        <w:tblLayout w:type="fixed"/>
                        <w:tblLook w:val="0000" w:firstRow="0" w:lastRow="0" w:firstColumn="0" w:lastColumn="0" w:noHBand="0" w:noVBand="0"/>
                      </w:tblPr>
                      <w:tblGrid>
                        <w:gridCol w:w="3538"/>
                      </w:tblGrid>
                      <w:tr w:rsidR="00C85AC1">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C85AC1" w:rsidRDefault="00C85AC1">
                            <w:pPr>
                              <w:snapToGrid w:val="0"/>
                              <w:jc w:val="center"/>
                              <w:rPr>
                                <w:rFonts w:cs="Verdana"/>
                                <w:b/>
                                <w:sz w:val="16"/>
                                <w:szCs w:val="16"/>
                              </w:rPr>
                            </w:pPr>
                            <w:r>
                              <w:rPr>
                                <w:rFonts w:cs="Verdana"/>
                                <w:b/>
                                <w:sz w:val="16"/>
                                <w:szCs w:val="16"/>
                              </w:rPr>
                              <w:t>Estrategia del medio externo funcional</w:t>
                            </w:r>
                          </w:p>
                        </w:tc>
                      </w:tr>
                      <w:tr w:rsidR="00C85AC1">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C85AC1" w:rsidRDefault="00C85AC1">
                            <w:pPr>
                              <w:numPr>
                                <w:ilvl w:val="0"/>
                                <w:numId w:val="2"/>
                              </w:numPr>
                              <w:snapToGrid w:val="0"/>
                              <w:rPr>
                                <w:rFonts w:cs="Verdana"/>
                                <w:sz w:val="16"/>
                                <w:szCs w:val="16"/>
                              </w:rPr>
                            </w:pPr>
                            <w:r>
                              <w:rPr>
                                <w:rFonts w:cs="Verdana"/>
                                <w:sz w:val="16"/>
                                <w:szCs w:val="16"/>
                              </w:rPr>
                              <w:t>Análisis de la industria y competitivo</w:t>
                            </w:r>
                          </w:p>
                          <w:p w:rsidR="00C85AC1" w:rsidRDefault="00C85AC1">
                            <w:pPr>
                              <w:numPr>
                                <w:ilvl w:val="0"/>
                                <w:numId w:val="2"/>
                              </w:numPr>
                              <w:rPr>
                                <w:rFonts w:cs="Verdana"/>
                                <w:sz w:val="16"/>
                                <w:szCs w:val="16"/>
                              </w:rPr>
                            </w:pPr>
                            <w:r>
                              <w:rPr>
                                <w:rFonts w:cs="Verdana"/>
                                <w:sz w:val="16"/>
                                <w:szCs w:val="16"/>
                              </w:rPr>
                              <w:t>Inteligencia Funcional</w:t>
                            </w:r>
                          </w:p>
                        </w:tc>
                      </w:tr>
                      <w:tr w:rsidR="00C85AC1">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C85AC1" w:rsidRDefault="00C85AC1">
                            <w:pPr>
                              <w:snapToGrid w:val="0"/>
                              <w:jc w:val="center"/>
                              <w:rPr>
                                <w:rFonts w:cs="Verdana"/>
                                <w:sz w:val="16"/>
                                <w:szCs w:val="16"/>
                              </w:rPr>
                            </w:pPr>
                            <w:r>
                              <w:rPr>
                                <w:rFonts w:cs="Verdana"/>
                                <w:sz w:val="16"/>
                                <w:szCs w:val="16"/>
                              </w:rPr>
                              <w:t>Requerimientos Funcionales</w:t>
                            </w:r>
                          </w:p>
                        </w:tc>
                      </w:tr>
                    </w:tbl>
                    <w:p w:rsidR="00C85AC1" w:rsidRDefault="00C85AC1">
                      <w:r>
                        <w:t xml:space="preserve"> </w:t>
                      </w:r>
                    </w:p>
                  </w:txbxContent>
                </v:textbox>
                <w10:wrap type="square" side="largest" anchorx="page"/>
              </v:shape>
            </w:pict>
          </mc:Fallback>
        </mc:AlternateContent>
      </w:r>
      <w:r>
        <w:rPr>
          <w:noProof/>
        </w:rPr>
        <mc:AlternateContent>
          <mc:Choice Requires="wps">
            <w:drawing>
              <wp:anchor distT="0" distB="0" distL="114300" distR="114300" simplePos="0" relativeHeight="251659776" behindDoc="0" locked="0" layoutInCell="1" allowOverlap="1">
                <wp:simplePos x="0" y="0"/>
                <wp:positionH relativeFrom="column">
                  <wp:posOffset>2057400</wp:posOffset>
                </wp:positionH>
                <wp:positionV relativeFrom="paragraph">
                  <wp:posOffset>55880</wp:posOffset>
                </wp:positionV>
                <wp:extent cx="228600" cy="114300"/>
                <wp:effectExtent l="9525" t="8255" r="38100" b="58420"/>
                <wp:wrapNone/>
                <wp:docPr id="1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114300"/>
                        </a:xfrm>
                        <a:prstGeom prst="line">
                          <a:avLst/>
                        </a:prstGeom>
                        <a:noFill/>
                        <a:ln w="936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F4FAB4B" id="Line 7"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4.4pt" to="180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" strokeweight=".26mm">
                <v:stroke endarrow="block" joinstyle="miter"/>
              </v:line>
            </w:pict>
          </mc:Fallback>
        </mc:AlternateContent>
      </w:r>
    </w:p>
    <w:tbl>
      <w:tblPr>
        <w:tblW w:w="0" w:type="auto"/>
        <w:tblInd w:w="108" w:type="dxa"/>
        <w:tblLayout w:type="fixed"/>
        <w:tblLook w:val="0000" w:firstRow="0" w:lastRow="0" w:firstColumn="0" w:lastColumn="0" w:noHBand="0" w:noVBand="0"/>
      </w:tblPr>
      <w:tblGrid>
        <w:gridCol w:w="3376"/>
      </w:tblGrid>
      <w:tr w:rsidR="00C85AC1">
        <w:tc>
          <w:tcPr>
            <w:tcW w:w="3376" w:type="dxa"/>
            <w:tcBorders>
              <w:top w:val="single" w:sz="4" w:space="0" w:color="000000"/>
              <w:left w:val="single" w:sz="4" w:space="0" w:color="000000"/>
              <w:bottom w:val="single" w:sz="4" w:space="0" w:color="000000"/>
              <w:right w:val="single" w:sz="4" w:space="0" w:color="000000"/>
            </w:tcBorders>
            <w:shd w:val="clear" w:color="auto" w:fill="auto"/>
          </w:tcPr>
          <w:p w:rsidR="00C85AC1" w:rsidRDefault="00C85AC1">
            <w:pPr>
              <w:snapToGrid w:val="0"/>
              <w:jc w:val="center"/>
              <w:rPr>
                <w:rFonts w:cs="Verdana"/>
                <w:b/>
                <w:sz w:val="16"/>
                <w:szCs w:val="16"/>
              </w:rPr>
            </w:pPr>
            <w:r>
              <w:rPr>
                <w:rFonts w:cs="Verdana"/>
                <w:b/>
                <w:sz w:val="16"/>
                <w:szCs w:val="16"/>
              </w:rPr>
              <w:t>Formulación de la estrategia funcional</w:t>
            </w:r>
          </w:p>
        </w:tc>
      </w:tr>
      <w:tr w:rsidR="00C85AC1">
        <w:tc>
          <w:tcPr>
            <w:tcW w:w="3376" w:type="dxa"/>
            <w:tcBorders>
              <w:top w:val="single" w:sz="4" w:space="0" w:color="000000"/>
              <w:left w:val="single" w:sz="4" w:space="0" w:color="000000"/>
              <w:bottom w:val="single" w:sz="4" w:space="0" w:color="000000"/>
              <w:right w:val="single" w:sz="4" w:space="0" w:color="000000"/>
            </w:tcBorders>
            <w:shd w:val="clear" w:color="auto" w:fill="auto"/>
          </w:tcPr>
          <w:p w:rsidR="00C85AC1" w:rsidRDefault="00C85AC1">
            <w:pPr>
              <w:snapToGrid w:val="0"/>
              <w:ind w:left="360"/>
              <w:rPr>
                <w:rFonts w:cs="Verdana"/>
                <w:sz w:val="16"/>
                <w:szCs w:val="16"/>
              </w:rPr>
            </w:pPr>
            <w:r>
              <w:rPr>
                <w:rFonts w:cs="Verdana"/>
                <w:sz w:val="16"/>
                <w:szCs w:val="16"/>
              </w:rPr>
              <w:t>Un conjunto de programas de acción generales, para varios años</w:t>
            </w:r>
          </w:p>
        </w:tc>
      </w:tr>
    </w:tbl>
    <w:p w:rsidR="00C85AC1" w:rsidRDefault="00C85AC1">
      <w:pPr>
        <w:ind w:left="360"/>
        <w:jc w:val="both"/>
        <w:rPr>
          <w:rFonts w:cs="Verdana"/>
          <w:szCs w:val="20"/>
        </w:rPr>
      </w:pPr>
    </w:p>
    <w:tbl>
      <w:tblPr>
        <w:tblW w:w="0" w:type="auto"/>
        <w:tblInd w:w="108" w:type="dxa"/>
        <w:tblLayout w:type="fixed"/>
        <w:tblLook w:val="0000" w:firstRow="0" w:lastRow="0" w:firstColumn="0" w:lastColumn="0" w:noHBand="0" w:noVBand="0"/>
      </w:tblPr>
      <w:tblGrid>
        <w:gridCol w:w="3268"/>
      </w:tblGrid>
      <w:tr w:rsidR="00C85AC1">
        <w:tc>
          <w:tcPr>
            <w:tcW w:w="3268" w:type="dxa"/>
            <w:tcBorders>
              <w:top w:val="single" w:sz="4" w:space="0" w:color="000000"/>
              <w:left w:val="single" w:sz="4" w:space="0" w:color="000000"/>
              <w:bottom w:val="single" w:sz="4" w:space="0" w:color="000000"/>
              <w:right w:val="single" w:sz="4" w:space="0" w:color="000000"/>
            </w:tcBorders>
            <w:shd w:val="clear" w:color="auto" w:fill="auto"/>
          </w:tcPr>
          <w:p w:rsidR="00C85AC1" w:rsidRDefault="00C85AC1">
            <w:pPr>
              <w:snapToGrid w:val="0"/>
              <w:jc w:val="center"/>
              <w:rPr>
                <w:rFonts w:cs="Verdana"/>
                <w:b/>
                <w:sz w:val="16"/>
                <w:szCs w:val="16"/>
              </w:rPr>
            </w:pPr>
            <w:r>
              <w:rPr>
                <w:rFonts w:cs="Verdana"/>
                <w:b/>
                <w:sz w:val="16"/>
                <w:szCs w:val="16"/>
              </w:rPr>
              <w:t>Programación estratégica</w:t>
            </w:r>
          </w:p>
        </w:tc>
      </w:tr>
      <w:tr w:rsidR="00C85AC1">
        <w:tc>
          <w:tcPr>
            <w:tcW w:w="3268" w:type="dxa"/>
            <w:tcBorders>
              <w:top w:val="single" w:sz="4" w:space="0" w:color="000000"/>
              <w:left w:val="single" w:sz="4" w:space="0" w:color="000000"/>
              <w:bottom w:val="single" w:sz="4" w:space="0" w:color="000000"/>
              <w:right w:val="single" w:sz="4" w:space="0" w:color="000000"/>
            </w:tcBorders>
            <w:shd w:val="clear" w:color="auto" w:fill="auto"/>
          </w:tcPr>
          <w:p w:rsidR="00C85AC1" w:rsidRDefault="00C85AC1">
            <w:pPr>
              <w:snapToGrid w:val="0"/>
              <w:ind w:left="360"/>
              <w:rPr>
                <w:rFonts w:cs="Verdana"/>
                <w:sz w:val="16"/>
                <w:szCs w:val="16"/>
              </w:rPr>
            </w:pPr>
            <w:r>
              <w:rPr>
                <w:rFonts w:cs="Verdana"/>
                <w:sz w:val="16"/>
                <w:szCs w:val="16"/>
              </w:rPr>
              <w:t>Definición y evaluación de programas específicos de acción (entre 6  y 16 meses)</w:t>
            </w:r>
          </w:p>
        </w:tc>
      </w:tr>
    </w:tbl>
    <w:p w:rsidR="00C85AC1" w:rsidRDefault="00C85AC1">
      <w:pPr>
        <w:ind w:left="360"/>
        <w:jc w:val="both"/>
      </w:pPr>
    </w:p>
    <w:tbl>
      <w:tblPr>
        <w:tblW w:w="0" w:type="auto"/>
        <w:tblInd w:w="108" w:type="dxa"/>
        <w:tblLayout w:type="fixed"/>
        <w:tblLook w:val="0000" w:firstRow="0" w:lastRow="0" w:firstColumn="0" w:lastColumn="0" w:noHBand="0" w:noVBand="0"/>
      </w:tblPr>
      <w:tblGrid>
        <w:gridCol w:w="3363"/>
      </w:tblGrid>
      <w:tr w:rsidR="00C85AC1">
        <w:tc>
          <w:tcPr>
            <w:tcW w:w="3363" w:type="dxa"/>
            <w:tcBorders>
              <w:top w:val="single" w:sz="4" w:space="0" w:color="000000"/>
              <w:left w:val="single" w:sz="4" w:space="0" w:color="000000"/>
              <w:bottom w:val="single" w:sz="4" w:space="0" w:color="000000"/>
              <w:right w:val="single" w:sz="4" w:space="0" w:color="000000"/>
            </w:tcBorders>
            <w:shd w:val="clear" w:color="auto" w:fill="auto"/>
          </w:tcPr>
          <w:p w:rsidR="00C85AC1" w:rsidRDefault="00C85AC1">
            <w:pPr>
              <w:snapToGrid w:val="0"/>
              <w:jc w:val="center"/>
              <w:rPr>
                <w:rFonts w:cs="Verdana"/>
                <w:b/>
                <w:sz w:val="16"/>
                <w:szCs w:val="16"/>
              </w:rPr>
            </w:pPr>
            <w:proofErr w:type="spellStart"/>
            <w:r>
              <w:rPr>
                <w:rFonts w:cs="Verdana"/>
                <w:b/>
                <w:sz w:val="16"/>
                <w:szCs w:val="16"/>
              </w:rPr>
              <w:t>Presupuestacion</w:t>
            </w:r>
            <w:proofErr w:type="spellEnd"/>
          </w:p>
        </w:tc>
      </w:tr>
      <w:tr w:rsidR="00C85AC1">
        <w:tc>
          <w:tcPr>
            <w:tcW w:w="3363" w:type="dxa"/>
            <w:tcBorders>
              <w:top w:val="single" w:sz="4" w:space="0" w:color="000000"/>
              <w:left w:val="single" w:sz="4" w:space="0" w:color="000000"/>
              <w:bottom w:val="single" w:sz="4" w:space="0" w:color="000000"/>
              <w:right w:val="single" w:sz="4" w:space="0" w:color="000000"/>
            </w:tcBorders>
            <w:shd w:val="clear" w:color="auto" w:fill="auto"/>
          </w:tcPr>
          <w:p w:rsidR="00C85AC1" w:rsidRDefault="00C85AC1">
            <w:pPr>
              <w:snapToGrid w:val="0"/>
              <w:rPr>
                <w:rFonts w:cs="Verdana"/>
                <w:sz w:val="16"/>
                <w:szCs w:val="16"/>
              </w:rPr>
            </w:pPr>
            <w:r>
              <w:rPr>
                <w:rFonts w:cs="Verdana"/>
                <w:sz w:val="16"/>
                <w:szCs w:val="16"/>
              </w:rPr>
              <w:t>Programación de fondos estratégicos y presupuestos operativos</w:t>
            </w:r>
          </w:p>
        </w:tc>
      </w:tr>
    </w:tbl>
    <w:p w:rsidR="00C85AC1" w:rsidRDefault="00C85AC1">
      <w:pPr>
        <w:ind w:left="360"/>
        <w:jc w:val="both"/>
        <w:rPr>
          <w:rFonts w:cs="Verdana"/>
          <w:szCs w:val="20"/>
        </w:rPr>
      </w:pPr>
    </w:p>
    <w:p w:rsidR="00C85AC1" w:rsidRDefault="00C85AC1"/>
    <w:p w:rsidR="00C85AC1" w:rsidRDefault="00C85AC1">
      <w:pPr>
        <w:jc w:val="center"/>
        <w:rPr>
          <w:rFonts w:cs="Verdana"/>
          <w:b/>
          <w:szCs w:val="20"/>
          <w:u w:val="single"/>
        </w:rPr>
      </w:pPr>
      <w:r>
        <w:rPr>
          <w:rFonts w:cs="Verdana"/>
          <w:b/>
          <w:szCs w:val="20"/>
          <w:u w:val="single"/>
        </w:rPr>
        <w:t>Capitulo 19 – Estrategia de RRHH</w:t>
      </w:r>
    </w:p>
    <w:p w:rsidR="00C85AC1" w:rsidRDefault="00C85AC1">
      <w:pPr>
        <w:jc w:val="both"/>
        <w:rPr>
          <w:rFonts w:cs="Verdana"/>
          <w:szCs w:val="20"/>
        </w:rPr>
      </w:pPr>
    </w:p>
    <w:p w:rsidR="00C85AC1" w:rsidRDefault="00C85AC1">
      <w:pPr>
        <w:jc w:val="both"/>
        <w:rPr>
          <w:rFonts w:cs="Verdana"/>
          <w:szCs w:val="20"/>
        </w:rPr>
      </w:pPr>
      <w:r>
        <w:rPr>
          <w:rFonts w:cs="Verdana"/>
          <w:szCs w:val="20"/>
        </w:rPr>
        <w:t xml:space="preserve">La prioridad central, que demanda una alta calidad de tiempo y requiere la máxima atención por parte de los directivos es la identificación, el desarrollo, la promoción y la recompensa del personal clave. </w:t>
      </w:r>
    </w:p>
    <w:p w:rsidR="00C85AC1" w:rsidRDefault="00C85AC1">
      <w:pPr>
        <w:jc w:val="both"/>
        <w:rPr>
          <w:rFonts w:cs="Verdana"/>
          <w:szCs w:val="20"/>
        </w:rPr>
      </w:pPr>
    </w:p>
    <w:p w:rsidR="00C85AC1" w:rsidRDefault="00C85AC1">
      <w:pPr>
        <w:jc w:val="both"/>
        <w:rPr>
          <w:rFonts w:cs="Verdana"/>
          <w:szCs w:val="20"/>
        </w:rPr>
      </w:pPr>
      <w:r>
        <w:rPr>
          <w:rFonts w:cs="Verdana"/>
          <w:szCs w:val="20"/>
        </w:rPr>
        <w:t xml:space="preserve">Las preocupaciones respecto a la </w:t>
      </w:r>
      <w:proofErr w:type="spellStart"/>
      <w:r>
        <w:rPr>
          <w:rFonts w:cs="Verdana"/>
          <w:szCs w:val="20"/>
        </w:rPr>
        <w:t>gestion</w:t>
      </w:r>
      <w:proofErr w:type="spellEnd"/>
      <w:r>
        <w:rPr>
          <w:rFonts w:cs="Verdana"/>
          <w:szCs w:val="20"/>
        </w:rPr>
        <w:t xml:space="preserve"> de RRHH: </w:t>
      </w:r>
    </w:p>
    <w:p w:rsidR="00C85AC1" w:rsidRDefault="00C85AC1">
      <w:pPr>
        <w:jc w:val="both"/>
        <w:rPr>
          <w:rFonts w:cs="Verdana"/>
          <w:szCs w:val="20"/>
        </w:rPr>
      </w:pPr>
    </w:p>
    <w:p w:rsidR="00C85AC1" w:rsidRDefault="00C85AC1">
      <w:pPr>
        <w:numPr>
          <w:ilvl w:val="0"/>
          <w:numId w:val="3"/>
        </w:numPr>
        <w:jc w:val="both"/>
        <w:rPr>
          <w:rFonts w:cs="Verdana"/>
          <w:szCs w:val="20"/>
        </w:rPr>
      </w:pPr>
      <w:r>
        <w:rPr>
          <w:rFonts w:cs="Verdana"/>
          <w:szCs w:val="20"/>
        </w:rPr>
        <w:t>Creciente competencia internacional</w:t>
      </w:r>
    </w:p>
    <w:p w:rsidR="00C85AC1" w:rsidRDefault="00C85AC1">
      <w:pPr>
        <w:numPr>
          <w:ilvl w:val="0"/>
          <w:numId w:val="3"/>
        </w:numPr>
        <w:jc w:val="both"/>
        <w:rPr>
          <w:rFonts w:cs="Verdana"/>
          <w:szCs w:val="20"/>
        </w:rPr>
      </w:pPr>
      <w:proofErr w:type="spellStart"/>
      <w:r>
        <w:rPr>
          <w:rFonts w:cs="Verdana"/>
          <w:szCs w:val="20"/>
        </w:rPr>
        <w:t>Creciento</w:t>
      </w:r>
      <w:proofErr w:type="spellEnd"/>
      <w:r>
        <w:rPr>
          <w:rFonts w:cs="Verdana"/>
          <w:szCs w:val="20"/>
        </w:rPr>
        <w:t xml:space="preserve"> complejidad y tamaño de las </w:t>
      </w:r>
      <w:proofErr w:type="spellStart"/>
      <w:r>
        <w:rPr>
          <w:rFonts w:cs="Verdana"/>
          <w:szCs w:val="20"/>
        </w:rPr>
        <w:t>org</w:t>
      </w:r>
      <w:proofErr w:type="spellEnd"/>
      <w:r>
        <w:rPr>
          <w:rFonts w:cs="Verdana"/>
          <w:szCs w:val="20"/>
        </w:rPr>
        <w:t>.</w:t>
      </w:r>
    </w:p>
    <w:p w:rsidR="00C85AC1" w:rsidRDefault="00C85AC1">
      <w:pPr>
        <w:numPr>
          <w:ilvl w:val="0"/>
          <w:numId w:val="3"/>
        </w:numPr>
        <w:jc w:val="both"/>
        <w:rPr>
          <w:rFonts w:cs="Verdana"/>
          <w:szCs w:val="20"/>
        </w:rPr>
      </w:pPr>
      <w:r>
        <w:rPr>
          <w:rFonts w:cs="Verdana"/>
          <w:szCs w:val="20"/>
        </w:rPr>
        <w:t xml:space="preserve">Menor crecimiento o declinación de los mercados en </w:t>
      </w:r>
      <w:proofErr w:type="spellStart"/>
      <w:r>
        <w:rPr>
          <w:rFonts w:cs="Verdana"/>
          <w:szCs w:val="20"/>
        </w:rPr>
        <w:t>nuemerosas</w:t>
      </w:r>
      <w:proofErr w:type="spellEnd"/>
      <w:r>
        <w:rPr>
          <w:rFonts w:cs="Verdana"/>
          <w:szCs w:val="20"/>
        </w:rPr>
        <w:t xml:space="preserve"> industrias</w:t>
      </w:r>
    </w:p>
    <w:p w:rsidR="00C85AC1" w:rsidRDefault="00C85AC1">
      <w:pPr>
        <w:numPr>
          <w:ilvl w:val="0"/>
          <w:numId w:val="3"/>
        </w:numPr>
        <w:jc w:val="both"/>
        <w:rPr>
          <w:rFonts w:cs="Verdana"/>
          <w:szCs w:val="20"/>
        </w:rPr>
      </w:pPr>
      <w:r>
        <w:rPr>
          <w:rFonts w:cs="Verdana"/>
          <w:szCs w:val="20"/>
        </w:rPr>
        <w:t xml:space="preserve">Mayor </w:t>
      </w:r>
      <w:proofErr w:type="spellStart"/>
      <w:r>
        <w:rPr>
          <w:rFonts w:cs="Verdana"/>
          <w:szCs w:val="20"/>
        </w:rPr>
        <w:t>involucracion</w:t>
      </w:r>
      <w:proofErr w:type="spellEnd"/>
      <w:r>
        <w:rPr>
          <w:rFonts w:cs="Verdana"/>
          <w:szCs w:val="20"/>
        </w:rPr>
        <w:t xml:space="preserve"> del gobierno en las practicas de RRHH</w:t>
      </w:r>
    </w:p>
    <w:p w:rsidR="00C85AC1" w:rsidRDefault="00C85AC1">
      <w:pPr>
        <w:numPr>
          <w:ilvl w:val="0"/>
          <w:numId w:val="3"/>
        </w:numPr>
        <w:jc w:val="both"/>
        <w:rPr>
          <w:rFonts w:cs="Verdana"/>
          <w:szCs w:val="20"/>
        </w:rPr>
      </w:pPr>
      <w:r>
        <w:rPr>
          <w:rFonts w:cs="Verdana"/>
          <w:szCs w:val="20"/>
        </w:rPr>
        <w:t>Mayor educación de la fuerza laboral</w:t>
      </w:r>
    </w:p>
    <w:p w:rsidR="00C85AC1" w:rsidRDefault="00C85AC1">
      <w:pPr>
        <w:numPr>
          <w:ilvl w:val="0"/>
          <w:numId w:val="3"/>
        </w:numPr>
        <w:jc w:val="both"/>
        <w:rPr>
          <w:rFonts w:cs="Verdana"/>
          <w:szCs w:val="20"/>
        </w:rPr>
      </w:pPr>
      <w:r>
        <w:rPr>
          <w:rFonts w:cs="Verdana"/>
          <w:szCs w:val="20"/>
        </w:rPr>
        <w:t>Cambios en los valores de las fuerzas laborales</w:t>
      </w:r>
    </w:p>
    <w:p w:rsidR="00C85AC1" w:rsidRDefault="00C85AC1">
      <w:pPr>
        <w:numPr>
          <w:ilvl w:val="0"/>
          <w:numId w:val="3"/>
        </w:numPr>
        <w:jc w:val="both"/>
        <w:rPr>
          <w:rFonts w:cs="Verdana"/>
          <w:szCs w:val="20"/>
        </w:rPr>
      </w:pPr>
      <w:r>
        <w:rPr>
          <w:rFonts w:cs="Verdana"/>
          <w:szCs w:val="20"/>
        </w:rPr>
        <w:t>Mayor preocupación por la carrera y por llevar una vida satisfactoria</w:t>
      </w:r>
    </w:p>
    <w:p w:rsidR="00C85AC1" w:rsidRDefault="00C85AC1">
      <w:pPr>
        <w:numPr>
          <w:ilvl w:val="0"/>
          <w:numId w:val="3"/>
        </w:numPr>
        <w:jc w:val="both"/>
        <w:rPr>
          <w:rFonts w:cs="Verdana"/>
          <w:szCs w:val="20"/>
        </w:rPr>
      </w:pPr>
      <w:r>
        <w:rPr>
          <w:rFonts w:cs="Verdana"/>
          <w:szCs w:val="20"/>
        </w:rPr>
        <w:t>Cambios en la demografía de la fuerza laboral</w:t>
      </w:r>
    </w:p>
    <w:p w:rsidR="00C85AC1" w:rsidRDefault="00C85AC1">
      <w:pPr>
        <w:jc w:val="both"/>
        <w:rPr>
          <w:rFonts w:cs="Verdana"/>
          <w:szCs w:val="20"/>
        </w:rPr>
      </w:pPr>
    </w:p>
    <w:p w:rsidR="00C85AC1" w:rsidRDefault="00C85AC1">
      <w:pPr>
        <w:jc w:val="both"/>
        <w:rPr>
          <w:rFonts w:cs="Verdana"/>
          <w:szCs w:val="20"/>
        </w:rPr>
      </w:pPr>
      <w:r>
        <w:rPr>
          <w:rFonts w:cs="Verdana"/>
          <w:szCs w:val="20"/>
        </w:rPr>
        <w:t xml:space="preserve">Actualmente la </w:t>
      </w:r>
      <w:proofErr w:type="spellStart"/>
      <w:r>
        <w:rPr>
          <w:rFonts w:cs="Verdana"/>
          <w:szCs w:val="20"/>
        </w:rPr>
        <w:t>gestion</w:t>
      </w:r>
      <w:proofErr w:type="spellEnd"/>
      <w:r>
        <w:rPr>
          <w:rFonts w:cs="Verdana"/>
          <w:szCs w:val="20"/>
        </w:rPr>
        <w:t xml:space="preserve"> de RRHH no ha sido abordado en forma prioritaria.</w:t>
      </w:r>
    </w:p>
    <w:p w:rsidR="00C85AC1" w:rsidRDefault="00C85AC1">
      <w:pPr>
        <w:jc w:val="both"/>
        <w:rPr>
          <w:rFonts w:cs="Verdana"/>
          <w:szCs w:val="20"/>
        </w:rPr>
      </w:pPr>
    </w:p>
    <w:p w:rsidR="00C85AC1" w:rsidRDefault="00C85AC1">
      <w:pPr>
        <w:jc w:val="both"/>
        <w:rPr>
          <w:rFonts w:cs="Verdana"/>
          <w:b/>
          <w:szCs w:val="20"/>
          <w:u w:val="single"/>
        </w:rPr>
      </w:pPr>
      <w:r>
        <w:rPr>
          <w:rFonts w:cs="Verdana"/>
          <w:b/>
          <w:szCs w:val="20"/>
          <w:u w:val="single"/>
        </w:rPr>
        <w:t xml:space="preserve">Categorías de decisión </w:t>
      </w:r>
      <w:proofErr w:type="spellStart"/>
      <w:r>
        <w:rPr>
          <w:rFonts w:cs="Verdana"/>
          <w:b/>
          <w:szCs w:val="20"/>
          <w:u w:val="single"/>
        </w:rPr>
        <w:t>estrategica</w:t>
      </w:r>
      <w:proofErr w:type="spellEnd"/>
      <w:r>
        <w:rPr>
          <w:rFonts w:cs="Verdana"/>
          <w:b/>
          <w:szCs w:val="20"/>
          <w:u w:val="single"/>
        </w:rPr>
        <w:t xml:space="preserve"> relacionadas con la </w:t>
      </w:r>
      <w:proofErr w:type="spellStart"/>
      <w:r>
        <w:rPr>
          <w:rFonts w:cs="Verdana"/>
          <w:b/>
          <w:szCs w:val="20"/>
          <w:u w:val="single"/>
        </w:rPr>
        <w:t>gestion</w:t>
      </w:r>
      <w:proofErr w:type="spellEnd"/>
      <w:r>
        <w:rPr>
          <w:rFonts w:cs="Verdana"/>
          <w:b/>
          <w:szCs w:val="20"/>
          <w:u w:val="single"/>
        </w:rPr>
        <w:t xml:space="preserve"> de RRHH</w:t>
      </w:r>
    </w:p>
    <w:p w:rsidR="00C85AC1" w:rsidRDefault="00C85AC1">
      <w:pPr>
        <w:jc w:val="both"/>
        <w:rPr>
          <w:rFonts w:cs="Verdana"/>
          <w:b/>
          <w:szCs w:val="20"/>
          <w:u w:val="single"/>
        </w:rPr>
      </w:pPr>
    </w:p>
    <w:p w:rsidR="00C85AC1" w:rsidRDefault="00C85AC1">
      <w:pPr>
        <w:jc w:val="both"/>
        <w:rPr>
          <w:rFonts w:cs="Verdana"/>
          <w:szCs w:val="20"/>
        </w:rPr>
      </w:pPr>
      <w:r>
        <w:rPr>
          <w:rFonts w:cs="Verdana"/>
          <w:szCs w:val="20"/>
        </w:rPr>
        <w:t xml:space="preserve">Una estrategia de RRHH debe ser adaptada a las </w:t>
      </w:r>
      <w:proofErr w:type="spellStart"/>
      <w:r>
        <w:rPr>
          <w:rFonts w:cs="Verdana"/>
          <w:szCs w:val="20"/>
        </w:rPr>
        <w:t>caracteristicas</w:t>
      </w:r>
      <w:proofErr w:type="spellEnd"/>
      <w:r>
        <w:rPr>
          <w:rFonts w:cs="Verdana"/>
          <w:szCs w:val="20"/>
        </w:rPr>
        <w:t xml:space="preserve"> de la organización en </w:t>
      </w:r>
      <w:proofErr w:type="spellStart"/>
      <w:r>
        <w:rPr>
          <w:rFonts w:cs="Verdana"/>
          <w:szCs w:val="20"/>
        </w:rPr>
        <w:t>cuestion</w:t>
      </w:r>
      <w:proofErr w:type="spellEnd"/>
      <w:r>
        <w:rPr>
          <w:rFonts w:cs="Verdana"/>
          <w:szCs w:val="20"/>
        </w:rPr>
        <w:t xml:space="preserve">, pero existen parámetros comunes a todos los tipos ya que esta debe ser amplia, en el sentido de abordar las distintas actividades relacionadas con el personal y los RRHH fundamentales, para el desarrollo a largo plazo de los negocios de la empresa. </w:t>
      </w:r>
    </w:p>
    <w:p w:rsidR="00C85AC1" w:rsidRDefault="00C85AC1">
      <w:pPr>
        <w:jc w:val="both"/>
        <w:rPr>
          <w:rFonts w:cs="Verdana"/>
          <w:szCs w:val="20"/>
        </w:rPr>
      </w:pPr>
    </w:p>
    <w:p w:rsidR="00C85AC1" w:rsidRDefault="00C85AC1">
      <w:pPr>
        <w:jc w:val="both"/>
        <w:rPr>
          <w:rFonts w:cs="Verdana"/>
          <w:szCs w:val="20"/>
          <w:u w:val="single"/>
        </w:rPr>
      </w:pPr>
      <w:r>
        <w:rPr>
          <w:rFonts w:cs="Verdana"/>
          <w:szCs w:val="20"/>
          <w:u w:val="single"/>
        </w:rPr>
        <w:t xml:space="preserve">Existen 5 </w:t>
      </w:r>
      <w:proofErr w:type="spellStart"/>
      <w:r>
        <w:rPr>
          <w:rFonts w:cs="Verdana"/>
          <w:szCs w:val="20"/>
          <w:u w:val="single"/>
        </w:rPr>
        <w:t>categorias</w:t>
      </w:r>
      <w:proofErr w:type="spellEnd"/>
      <w:r>
        <w:rPr>
          <w:rFonts w:cs="Verdana"/>
          <w:szCs w:val="20"/>
          <w:u w:val="single"/>
        </w:rPr>
        <w:t xml:space="preserve"> para la toma de decisiones </w:t>
      </w:r>
      <w:proofErr w:type="spellStart"/>
      <w:r>
        <w:rPr>
          <w:rFonts w:cs="Verdana"/>
          <w:szCs w:val="20"/>
          <w:u w:val="single"/>
        </w:rPr>
        <w:t>estrategicas</w:t>
      </w:r>
      <w:proofErr w:type="spellEnd"/>
      <w:r>
        <w:rPr>
          <w:rFonts w:cs="Verdana"/>
          <w:szCs w:val="20"/>
          <w:u w:val="single"/>
        </w:rPr>
        <w:t xml:space="preserve"> de RRHH:</w:t>
      </w:r>
    </w:p>
    <w:p w:rsidR="00C85AC1" w:rsidRDefault="00C85AC1">
      <w:pPr>
        <w:numPr>
          <w:ilvl w:val="0"/>
          <w:numId w:val="45"/>
        </w:numPr>
        <w:jc w:val="both"/>
        <w:rPr>
          <w:rFonts w:cs="Verdana"/>
          <w:szCs w:val="20"/>
        </w:rPr>
      </w:pPr>
      <w:r>
        <w:rPr>
          <w:rFonts w:cs="Verdana"/>
          <w:szCs w:val="20"/>
          <w:u w:val="single"/>
        </w:rPr>
        <w:t xml:space="preserve">Selección, </w:t>
      </w:r>
      <w:proofErr w:type="spellStart"/>
      <w:r>
        <w:rPr>
          <w:rFonts w:cs="Verdana"/>
          <w:szCs w:val="20"/>
          <w:u w:val="single"/>
        </w:rPr>
        <w:t>promocion</w:t>
      </w:r>
      <w:proofErr w:type="spellEnd"/>
      <w:r>
        <w:rPr>
          <w:rFonts w:cs="Verdana"/>
          <w:szCs w:val="20"/>
          <w:u w:val="single"/>
        </w:rPr>
        <w:t xml:space="preserve"> y asignación, </w:t>
      </w:r>
      <w:proofErr w:type="spellStart"/>
      <w:r>
        <w:rPr>
          <w:rFonts w:cs="Verdana"/>
          <w:szCs w:val="20"/>
          <w:u w:val="single"/>
        </w:rPr>
        <w:t>gestion</w:t>
      </w:r>
      <w:proofErr w:type="spellEnd"/>
      <w:r>
        <w:rPr>
          <w:rFonts w:cs="Verdana"/>
          <w:szCs w:val="20"/>
          <w:u w:val="single"/>
        </w:rPr>
        <w:t xml:space="preserve"> del flujo interno de la gente en la </w:t>
      </w:r>
      <w:proofErr w:type="spellStart"/>
      <w:r>
        <w:rPr>
          <w:rFonts w:cs="Verdana"/>
          <w:szCs w:val="20"/>
          <w:u w:val="single"/>
        </w:rPr>
        <w:t>organizacion</w:t>
      </w:r>
      <w:proofErr w:type="spellEnd"/>
      <w:r>
        <w:rPr>
          <w:rFonts w:cs="Verdana"/>
          <w:szCs w:val="20"/>
          <w:u w:val="single"/>
        </w:rPr>
        <w:t>, y de la que ingresa y egresa</w:t>
      </w:r>
      <w:r>
        <w:rPr>
          <w:rFonts w:cs="Verdana"/>
          <w:szCs w:val="20"/>
        </w:rPr>
        <w:t xml:space="preserve">: incluye todas las actividades relacionadas con el </w:t>
      </w:r>
      <w:proofErr w:type="spellStart"/>
      <w:r>
        <w:rPr>
          <w:rFonts w:cs="Verdana"/>
          <w:szCs w:val="20"/>
        </w:rPr>
        <w:t>mov</w:t>
      </w:r>
      <w:proofErr w:type="spellEnd"/>
      <w:r>
        <w:rPr>
          <w:rFonts w:cs="Verdana"/>
          <w:szCs w:val="20"/>
        </w:rPr>
        <w:t xml:space="preserve"> interno de la gente a </w:t>
      </w:r>
      <w:proofErr w:type="spellStart"/>
      <w:r>
        <w:rPr>
          <w:rFonts w:cs="Verdana"/>
          <w:szCs w:val="20"/>
        </w:rPr>
        <w:t>traves</w:t>
      </w:r>
      <w:proofErr w:type="spellEnd"/>
      <w:r>
        <w:rPr>
          <w:rFonts w:cs="Verdana"/>
          <w:szCs w:val="20"/>
        </w:rPr>
        <w:t xml:space="preserve"> de los puestos y la </w:t>
      </w:r>
      <w:proofErr w:type="spellStart"/>
      <w:r>
        <w:rPr>
          <w:rFonts w:cs="Verdana"/>
          <w:szCs w:val="20"/>
        </w:rPr>
        <w:t>contrataciuon</w:t>
      </w:r>
      <w:proofErr w:type="spellEnd"/>
      <w:r>
        <w:rPr>
          <w:rFonts w:cs="Verdana"/>
          <w:szCs w:val="20"/>
        </w:rPr>
        <w:t xml:space="preserve"> externa en la organización. El proceso esencial consiste en ajustar los RRHH disponibles a los puestos dentro de la </w:t>
      </w:r>
      <w:proofErr w:type="spellStart"/>
      <w:r>
        <w:rPr>
          <w:rFonts w:cs="Verdana"/>
          <w:szCs w:val="20"/>
        </w:rPr>
        <w:t>org</w:t>
      </w:r>
      <w:proofErr w:type="spellEnd"/>
      <w:r>
        <w:rPr>
          <w:rFonts w:cs="Verdana"/>
          <w:szCs w:val="20"/>
        </w:rPr>
        <w:t xml:space="preserve">.. </w:t>
      </w:r>
    </w:p>
    <w:p w:rsidR="00C85AC1" w:rsidRDefault="00C85AC1">
      <w:pPr>
        <w:numPr>
          <w:ilvl w:val="1"/>
          <w:numId w:val="45"/>
        </w:numPr>
        <w:jc w:val="both"/>
        <w:rPr>
          <w:rFonts w:cs="Verdana"/>
          <w:szCs w:val="20"/>
        </w:rPr>
      </w:pPr>
      <w:r>
        <w:rPr>
          <w:rFonts w:cs="Verdana"/>
          <w:szCs w:val="20"/>
        </w:rPr>
        <w:t>Desarrollar vs comprar: solo permite contratar al nivel de ingreso, formando las habilidades necesarias para que los individuos realicen sus tareas en forma efectiva.</w:t>
      </w:r>
    </w:p>
    <w:p w:rsidR="00C85AC1" w:rsidRDefault="00C85AC1">
      <w:pPr>
        <w:numPr>
          <w:ilvl w:val="1"/>
          <w:numId w:val="45"/>
        </w:numPr>
        <w:jc w:val="both"/>
        <w:rPr>
          <w:rFonts w:cs="Verdana"/>
          <w:szCs w:val="20"/>
        </w:rPr>
      </w:pPr>
      <w:r>
        <w:rPr>
          <w:rFonts w:cs="Verdana"/>
          <w:szCs w:val="20"/>
        </w:rPr>
        <w:t>Escaso contratación por encima del nivel de ingreso vs reclutamiento sofisticado en todos los niveles</w:t>
      </w:r>
    </w:p>
    <w:p w:rsidR="00C85AC1" w:rsidRDefault="00C85AC1">
      <w:pPr>
        <w:numPr>
          <w:ilvl w:val="1"/>
          <w:numId w:val="45"/>
        </w:numPr>
        <w:jc w:val="both"/>
        <w:rPr>
          <w:rFonts w:cs="Verdana"/>
          <w:szCs w:val="20"/>
        </w:rPr>
      </w:pPr>
      <w:r>
        <w:rPr>
          <w:rFonts w:cs="Verdana"/>
          <w:szCs w:val="20"/>
        </w:rPr>
        <w:t>Selección basada en el alejamiento de los empleados no deseable vs selección cuidadosa inicial.</w:t>
      </w:r>
    </w:p>
    <w:p w:rsidR="00C85AC1" w:rsidRDefault="00C85AC1">
      <w:pPr>
        <w:numPr>
          <w:ilvl w:val="0"/>
          <w:numId w:val="45"/>
        </w:numPr>
        <w:jc w:val="both"/>
        <w:rPr>
          <w:rFonts w:cs="Verdana"/>
          <w:szCs w:val="20"/>
        </w:rPr>
      </w:pPr>
      <w:proofErr w:type="spellStart"/>
      <w:r>
        <w:rPr>
          <w:rFonts w:cs="Verdana"/>
          <w:szCs w:val="20"/>
        </w:rPr>
        <w:t>Evaluacion</w:t>
      </w:r>
      <w:proofErr w:type="spellEnd"/>
      <w:r>
        <w:rPr>
          <w:rFonts w:cs="Verdana"/>
          <w:szCs w:val="20"/>
        </w:rPr>
        <w:t xml:space="preserve"> del desempeño de la gente dentro de la </w:t>
      </w:r>
      <w:proofErr w:type="spellStart"/>
      <w:r>
        <w:rPr>
          <w:rFonts w:cs="Verdana"/>
          <w:szCs w:val="20"/>
        </w:rPr>
        <w:t>org</w:t>
      </w:r>
      <w:proofErr w:type="spellEnd"/>
      <w:r>
        <w:rPr>
          <w:rFonts w:cs="Verdana"/>
          <w:szCs w:val="20"/>
        </w:rPr>
        <w:t xml:space="preserve">: </w:t>
      </w:r>
      <w:proofErr w:type="spellStart"/>
      <w:r>
        <w:rPr>
          <w:rFonts w:cs="Verdana"/>
          <w:szCs w:val="20"/>
        </w:rPr>
        <w:t>quiza</w:t>
      </w:r>
      <w:proofErr w:type="spellEnd"/>
      <w:r>
        <w:rPr>
          <w:rFonts w:cs="Verdana"/>
          <w:szCs w:val="20"/>
        </w:rPr>
        <w:t xml:space="preserve"> la actividad gerencial menos buscada. Contribuye a 3 procesos iniciales ( las recompensas pueden asignarse de acuerdo con el desempeño; la planificación de los RRHH y el desarrollo de los talentos actuales; el proceso de desarrollo).</w:t>
      </w:r>
    </w:p>
    <w:p w:rsidR="00C85AC1" w:rsidRDefault="00C85AC1">
      <w:pPr>
        <w:numPr>
          <w:ilvl w:val="1"/>
          <w:numId w:val="45"/>
        </w:numPr>
        <w:jc w:val="both"/>
        <w:rPr>
          <w:rFonts w:cs="Verdana"/>
          <w:szCs w:val="20"/>
        </w:rPr>
      </w:pPr>
      <w:r>
        <w:rPr>
          <w:rFonts w:cs="Verdana"/>
          <w:szCs w:val="20"/>
        </w:rPr>
        <w:t xml:space="preserve">Sistema orientado al proceso vs sistema orientado al resultado: en el segundo caso solo nos preocupamos acerca de la capacidad del individuo para satisfacer un conjunto predeterminado de indicadores de desempeño, en el primer caso trata de la circunstancias que </w:t>
      </w:r>
      <w:proofErr w:type="spellStart"/>
      <w:r>
        <w:rPr>
          <w:rFonts w:cs="Verdana"/>
          <w:szCs w:val="20"/>
        </w:rPr>
        <w:t>formaqn</w:t>
      </w:r>
      <w:proofErr w:type="spellEnd"/>
      <w:r>
        <w:rPr>
          <w:rFonts w:cs="Verdana"/>
          <w:szCs w:val="20"/>
        </w:rPr>
        <w:t xml:space="preserve"> parte del proceso.</w:t>
      </w:r>
    </w:p>
    <w:p w:rsidR="00C85AC1" w:rsidRDefault="00C85AC1">
      <w:pPr>
        <w:numPr>
          <w:ilvl w:val="1"/>
          <w:numId w:val="45"/>
        </w:numPr>
        <w:jc w:val="both"/>
        <w:rPr>
          <w:rFonts w:cs="Verdana"/>
          <w:szCs w:val="20"/>
        </w:rPr>
      </w:pPr>
      <w:r>
        <w:rPr>
          <w:rFonts w:cs="Verdana"/>
          <w:szCs w:val="20"/>
        </w:rPr>
        <w:t xml:space="preserve">Identificación de las necesidades de </w:t>
      </w:r>
      <w:proofErr w:type="spellStart"/>
      <w:r>
        <w:rPr>
          <w:rFonts w:cs="Verdana"/>
          <w:szCs w:val="20"/>
        </w:rPr>
        <w:t>capacitacion</w:t>
      </w:r>
      <w:proofErr w:type="spellEnd"/>
      <w:r>
        <w:rPr>
          <w:rFonts w:cs="Verdana"/>
          <w:szCs w:val="20"/>
        </w:rPr>
        <w:t xml:space="preserve"> vs nuevas necesidades de contrataciones</w:t>
      </w:r>
    </w:p>
    <w:p w:rsidR="00C85AC1" w:rsidRDefault="00C85AC1">
      <w:pPr>
        <w:numPr>
          <w:ilvl w:val="1"/>
          <w:numId w:val="45"/>
        </w:numPr>
        <w:jc w:val="both"/>
        <w:rPr>
          <w:rFonts w:cs="Verdana"/>
          <w:szCs w:val="20"/>
        </w:rPr>
      </w:pPr>
      <w:proofErr w:type="spellStart"/>
      <w:r>
        <w:rPr>
          <w:rFonts w:cs="Verdana"/>
          <w:szCs w:val="20"/>
        </w:rPr>
        <w:t>Evaluacion</w:t>
      </w:r>
      <w:proofErr w:type="spellEnd"/>
      <w:r>
        <w:rPr>
          <w:rFonts w:cs="Verdana"/>
          <w:szCs w:val="20"/>
        </w:rPr>
        <w:t xml:space="preserve"> del desempeño grupa/individual vs desempeño de la </w:t>
      </w:r>
      <w:proofErr w:type="spellStart"/>
      <w:r>
        <w:rPr>
          <w:rFonts w:cs="Verdana"/>
          <w:szCs w:val="20"/>
        </w:rPr>
        <w:t>division</w:t>
      </w:r>
      <w:proofErr w:type="spellEnd"/>
      <w:r>
        <w:rPr>
          <w:rFonts w:cs="Verdana"/>
          <w:szCs w:val="20"/>
        </w:rPr>
        <w:t xml:space="preserve"> / corporación.</w:t>
      </w:r>
    </w:p>
    <w:p w:rsidR="00C85AC1" w:rsidRDefault="00C85AC1">
      <w:pPr>
        <w:numPr>
          <w:ilvl w:val="1"/>
          <w:numId w:val="45"/>
        </w:numPr>
        <w:jc w:val="both"/>
        <w:rPr>
          <w:rFonts w:cs="Verdana"/>
          <w:szCs w:val="20"/>
        </w:rPr>
      </w:pPr>
      <w:r>
        <w:rPr>
          <w:rFonts w:cs="Verdana"/>
          <w:szCs w:val="20"/>
        </w:rPr>
        <w:t xml:space="preserve">Comparación de las series </w:t>
      </w:r>
      <w:proofErr w:type="spellStart"/>
      <w:r>
        <w:rPr>
          <w:rFonts w:cs="Verdana"/>
          <w:szCs w:val="20"/>
        </w:rPr>
        <w:t>cronologicas</w:t>
      </w:r>
      <w:proofErr w:type="spellEnd"/>
      <w:r>
        <w:rPr>
          <w:rFonts w:cs="Verdana"/>
          <w:szCs w:val="20"/>
        </w:rPr>
        <w:t xml:space="preserve"> vs </w:t>
      </w:r>
      <w:proofErr w:type="spellStart"/>
      <w:r>
        <w:rPr>
          <w:rFonts w:cs="Verdana"/>
          <w:szCs w:val="20"/>
        </w:rPr>
        <w:t>compracion</w:t>
      </w:r>
      <w:proofErr w:type="spellEnd"/>
      <w:r>
        <w:rPr>
          <w:rFonts w:cs="Verdana"/>
          <w:szCs w:val="20"/>
        </w:rPr>
        <w:t xml:space="preserve"> transversal: la primera juzga la forma de </w:t>
      </w:r>
      <w:proofErr w:type="spellStart"/>
      <w:r>
        <w:rPr>
          <w:rFonts w:cs="Verdana"/>
          <w:szCs w:val="20"/>
        </w:rPr>
        <w:t>evolucion</w:t>
      </w:r>
      <w:proofErr w:type="spellEnd"/>
      <w:r>
        <w:rPr>
          <w:rFonts w:cs="Verdana"/>
          <w:szCs w:val="20"/>
        </w:rPr>
        <w:t xml:space="preserve"> del desempeño en un marco temporal relevante y la segunda es igual pero en un punto de tiempo.</w:t>
      </w:r>
    </w:p>
    <w:p w:rsidR="00C85AC1" w:rsidRDefault="00C85AC1">
      <w:pPr>
        <w:numPr>
          <w:ilvl w:val="0"/>
          <w:numId w:val="7"/>
        </w:numPr>
        <w:jc w:val="both"/>
        <w:rPr>
          <w:rFonts w:cs="Verdana"/>
          <w:szCs w:val="20"/>
        </w:rPr>
      </w:pPr>
      <w:r>
        <w:rPr>
          <w:rFonts w:cs="Verdana"/>
          <w:szCs w:val="20"/>
        </w:rPr>
        <w:t>Recompensas que proporcionan una compensación adecuada, beneficios complementarios y un apoyo a la motivación de los empleados a todos los niveles.</w:t>
      </w:r>
    </w:p>
    <w:p w:rsidR="00C85AC1" w:rsidRDefault="00C85AC1">
      <w:pPr>
        <w:numPr>
          <w:ilvl w:val="1"/>
          <w:numId w:val="7"/>
        </w:numPr>
        <w:jc w:val="both"/>
        <w:rPr>
          <w:rFonts w:cs="Verdana"/>
          <w:szCs w:val="20"/>
        </w:rPr>
      </w:pPr>
      <w:r>
        <w:rPr>
          <w:rFonts w:cs="Verdana"/>
          <w:szCs w:val="20"/>
        </w:rPr>
        <w:t xml:space="preserve">Compensación orientada hacia la posición jerárquica en la </w:t>
      </w:r>
      <w:proofErr w:type="spellStart"/>
      <w:r>
        <w:rPr>
          <w:rFonts w:cs="Verdana"/>
          <w:szCs w:val="20"/>
        </w:rPr>
        <w:t>rganizacion</w:t>
      </w:r>
      <w:proofErr w:type="spellEnd"/>
      <w:r>
        <w:rPr>
          <w:rFonts w:cs="Verdana"/>
          <w:szCs w:val="20"/>
        </w:rPr>
        <w:t xml:space="preserve"> vs a la orientada al desempeño.</w:t>
      </w:r>
    </w:p>
    <w:p w:rsidR="00C85AC1" w:rsidRDefault="00C85AC1">
      <w:pPr>
        <w:numPr>
          <w:ilvl w:val="1"/>
          <w:numId w:val="7"/>
        </w:numPr>
        <w:jc w:val="both"/>
        <w:rPr>
          <w:rFonts w:cs="Verdana"/>
          <w:szCs w:val="20"/>
        </w:rPr>
      </w:pPr>
      <w:r>
        <w:rPr>
          <w:rFonts w:cs="Verdana"/>
          <w:szCs w:val="20"/>
        </w:rPr>
        <w:t xml:space="preserve">Coherencia interna vs competitividad externa; </w:t>
      </w:r>
      <w:proofErr w:type="spellStart"/>
      <w:r>
        <w:rPr>
          <w:rFonts w:cs="Verdana"/>
          <w:szCs w:val="20"/>
        </w:rPr>
        <w:t>esta</w:t>
      </w:r>
      <w:proofErr w:type="spellEnd"/>
      <w:r>
        <w:rPr>
          <w:rFonts w:cs="Verdana"/>
          <w:szCs w:val="20"/>
        </w:rPr>
        <w:t xml:space="preserve"> guiada por un sentido de equidad interna o por </w:t>
      </w:r>
      <w:proofErr w:type="spellStart"/>
      <w:r>
        <w:rPr>
          <w:rFonts w:cs="Verdana"/>
          <w:szCs w:val="20"/>
        </w:rPr>
        <w:t>respuestra</w:t>
      </w:r>
      <w:proofErr w:type="spellEnd"/>
      <w:r>
        <w:rPr>
          <w:rFonts w:cs="Verdana"/>
          <w:szCs w:val="20"/>
        </w:rPr>
        <w:t xml:space="preserve"> generadas desde el mercado externo.</w:t>
      </w:r>
    </w:p>
    <w:p w:rsidR="00C85AC1" w:rsidRDefault="00C85AC1">
      <w:pPr>
        <w:numPr>
          <w:ilvl w:val="1"/>
          <w:numId w:val="7"/>
        </w:numPr>
        <w:jc w:val="both"/>
        <w:rPr>
          <w:rFonts w:cs="Verdana"/>
          <w:szCs w:val="20"/>
        </w:rPr>
      </w:pPr>
      <w:r>
        <w:rPr>
          <w:rFonts w:cs="Verdana"/>
          <w:szCs w:val="20"/>
        </w:rPr>
        <w:t>Compensación total en efectivo vs incentivo no monetario.</w:t>
      </w:r>
    </w:p>
    <w:p w:rsidR="00C85AC1" w:rsidRDefault="00C85AC1">
      <w:pPr>
        <w:numPr>
          <w:ilvl w:val="0"/>
          <w:numId w:val="7"/>
        </w:numPr>
        <w:jc w:val="both"/>
        <w:rPr>
          <w:rFonts w:cs="Verdana"/>
          <w:szCs w:val="20"/>
        </w:rPr>
      </w:pPr>
      <w:r>
        <w:rPr>
          <w:rFonts w:cs="Verdana"/>
          <w:szCs w:val="20"/>
        </w:rPr>
        <w:t xml:space="preserve">Desarrollo gerencial, creando mecanismos para mejorar las habilidades, las oportunidades de </w:t>
      </w:r>
      <w:proofErr w:type="spellStart"/>
      <w:r>
        <w:rPr>
          <w:rFonts w:cs="Verdana"/>
          <w:szCs w:val="20"/>
        </w:rPr>
        <w:t>promocion</w:t>
      </w:r>
      <w:proofErr w:type="spellEnd"/>
      <w:r>
        <w:rPr>
          <w:rFonts w:cs="Verdana"/>
          <w:szCs w:val="20"/>
        </w:rPr>
        <w:t xml:space="preserve"> y de carrera.</w:t>
      </w:r>
    </w:p>
    <w:p w:rsidR="00C85AC1" w:rsidRDefault="00C85AC1">
      <w:pPr>
        <w:numPr>
          <w:ilvl w:val="1"/>
          <w:numId w:val="7"/>
        </w:numPr>
        <w:jc w:val="both"/>
        <w:rPr>
          <w:rFonts w:cs="Verdana"/>
          <w:szCs w:val="20"/>
        </w:rPr>
      </w:pPr>
      <w:r>
        <w:rPr>
          <w:rFonts w:cs="Verdana"/>
          <w:szCs w:val="20"/>
        </w:rPr>
        <w:t>Programa de desarrollo formales vs no formales</w:t>
      </w:r>
    </w:p>
    <w:p w:rsidR="00C85AC1" w:rsidRDefault="00C85AC1">
      <w:pPr>
        <w:numPr>
          <w:ilvl w:val="1"/>
          <w:numId w:val="7"/>
        </w:numPr>
        <w:jc w:val="both"/>
        <w:rPr>
          <w:rFonts w:cs="Verdana"/>
          <w:szCs w:val="20"/>
        </w:rPr>
      </w:pPr>
      <w:r>
        <w:rPr>
          <w:rFonts w:cs="Verdana"/>
          <w:szCs w:val="20"/>
        </w:rPr>
        <w:t>Programas de desarrollos amplios vs limitados</w:t>
      </w:r>
    </w:p>
    <w:p w:rsidR="00C85AC1" w:rsidRDefault="00C85AC1">
      <w:pPr>
        <w:numPr>
          <w:ilvl w:val="1"/>
          <w:numId w:val="7"/>
        </w:numPr>
        <w:jc w:val="both"/>
        <w:rPr>
          <w:rFonts w:cs="Verdana"/>
          <w:szCs w:val="20"/>
        </w:rPr>
      </w:pPr>
      <w:r>
        <w:rPr>
          <w:rFonts w:cs="Verdana"/>
          <w:szCs w:val="20"/>
        </w:rPr>
        <w:t>Formación de habilidades vs identificación y adquisición de habilidades</w:t>
      </w:r>
    </w:p>
    <w:p w:rsidR="00C85AC1" w:rsidRDefault="00C85AC1">
      <w:pPr>
        <w:numPr>
          <w:ilvl w:val="0"/>
          <w:numId w:val="7"/>
        </w:numPr>
        <w:jc w:val="both"/>
        <w:rPr>
          <w:rFonts w:cs="Verdana"/>
          <w:szCs w:val="20"/>
        </w:rPr>
      </w:pPr>
      <w:r>
        <w:rPr>
          <w:rFonts w:cs="Verdana"/>
          <w:szCs w:val="20"/>
        </w:rPr>
        <w:t xml:space="preserve">Relaciones y canales de comunicación entre la empresa y su gente, a fin de establecer un </w:t>
      </w:r>
      <w:proofErr w:type="spellStart"/>
      <w:r>
        <w:rPr>
          <w:rFonts w:cs="Verdana"/>
          <w:szCs w:val="20"/>
        </w:rPr>
        <w:t>cliema</w:t>
      </w:r>
      <w:proofErr w:type="spellEnd"/>
      <w:r>
        <w:rPr>
          <w:rFonts w:cs="Verdana"/>
          <w:szCs w:val="20"/>
        </w:rPr>
        <w:t xml:space="preserve"> de cooperación entre directivos y empleados.</w:t>
      </w:r>
    </w:p>
    <w:p w:rsidR="00C85AC1" w:rsidRDefault="00C85AC1">
      <w:pPr>
        <w:numPr>
          <w:ilvl w:val="1"/>
          <w:numId w:val="7"/>
        </w:numPr>
        <w:jc w:val="both"/>
        <w:rPr>
          <w:rFonts w:cs="Verdana"/>
          <w:szCs w:val="20"/>
        </w:rPr>
      </w:pPr>
      <w:proofErr w:type="spellStart"/>
      <w:r>
        <w:rPr>
          <w:rFonts w:cs="Verdana"/>
          <w:szCs w:val="20"/>
        </w:rPr>
        <w:t>Sindicalizacion</w:t>
      </w:r>
      <w:proofErr w:type="spellEnd"/>
      <w:r>
        <w:rPr>
          <w:rFonts w:cs="Verdana"/>
          <w:szCs w:val="20"/>
        </w:rPr>
        <w:t xml:space="preserve"> vs no </w:t>
      </w:r>
      <w:proofErr w:type="spellStart"/>
      <w:r>
        <w:rPr>
          <w:rFonts w:cs="Verdana"/>
          <w:szCs w:val="20"/>
        </w:rPr>
        <w:t>sindicalizacion</w:t>
      </w:r>
      <w:proofErr w:type="spellEnd"/>
    </w:p>
    <w:p w:rsidR="00C85AC1" w:rsidRDefault="00C85AC1">
      <w:pPr>
        <w:numPr>
          <w:ilvl w:val="1"/>
          <w:numId w:val="7"/>
        </w:numPr>
        <w:jc w:val="both"/>
        <w:rPr>
          <w:rFonts w:cs="Verdana"/>
          <w:szCs w:val="20"/>
        </w:rPr>
      </w:pPr>
      <w:r>
        <w:rPr>
          <w:rFonts w:cs="Verdana"/>
          <w:szCs w:val="20"/>
        </w:rPr>
        <w:t>Minimizar vs compartir el poder y la influencia de la fuerza laboral</w:t>
      </w:r>
    </w:p>
    <w:p w:rsidR="00C85AC1" w:rsidRDefault="00C85AC1">
      <w:pPr>
        <w:numPr>
          <w:ilvl w:val="1"/>
          <w:numId w:val="7"/>
        </w:numPr>
        <w:jc w:val="both"/>
        <w:rPr>
          <w:rFonts w:cs="Verdana"/>
          <w:szCs w:val="20"/>
        </w:rPr>
      </w:pPr>
      <w:r>
        <w:rPr>
          <w:rFonts w:cs="Verdana"/>
          <w:szCs w:val="20"/>
        </w:rPr>
        <w:t xml:space="preserve">Sistema de </w:t>
      </w:r>
      <w:proofErr w:type="spellStart"/>
      <w:r>
        <w:rPr>
          <w:rFonts w:cs="Verdana"/>
          <w:szCs w:val="20"/>
        </w:rPr>
        <w:t>gestion</w:t>
      </w:r>
      <w:proofErr w:type="spellEnd"/>
      <w:r>
        <w:rPr>
          <w:rFonts w:cs="Verdana"/>
          <w:szCs w:val="20"/>
        </w:rPr>
        <w:t xml:space="preserve"> </w:t>
      </w:r>
      <w:proofErr w:type="spellStart"/>
      <w:r>
        <w:rPr>
          <w:rFonts w:cs="Verdana"/>
          <w:szCs w:val="20"/>
        </w:rPr>
        <w:t>autocratico</w:t>
      </w:r>
      <w:proofErr w:type="spellEnd"/>
      <w:r>
        <w:rPr>
          <w:rFonts w:cs="Verdana"/>
          <w:szCs w:val="20"/>
        </w:rPr>
        <w:t xml:space="preserve"> vs participativo</w:t>
      </w:r>
    </w:p>
    <w:p w:rsidR="00C85AC1" w:rsidRDefault="00C85AC1">
      <w:pPr>
        <w:numPr>
          <w:ilvl w:val="1"/>
          <w:numId w:val="7"/>
        </w:numPr>
        <w:jc w:val="both"/>
        <w:rPr>
          <w:rFonts w:cs="Verdana"/>
          <w:szCs w:val="20"/>
        </w:rPr>
      </w:pPr>
      <w:r>
        <w:rPr>
          <w:rFonts w:cs="Verdana"/>
          <w:szCs w:val="20"/>
        </w:rPr>
        <w:t xml:space="preserve">Desarrollos de mecanismo de influencia de empleado tales como grupos de </w:t>
      </w:r>
      <w:proofErr w:type="spellStart"/>
      <w:r>
        <w:rPr>
          <w:rFonts w:cs="Verdana"/>
          <w:szCs w:val="20"/>
        </w:rPr>
        <w:t>autogetion</w:t>
      </w:r>
      <w:proofErr w:type="spellEnd"/>
      <w:r>
        <w:rPr>
          <w:rFonts w:cs="Verdana"/>
          <w:szCs w:val="20"/>
        </w:rPr>
        <w:t>, grupos de trabajo, comité de calidad de vida laboral, “</w:t>
      </w:r>
      <w:proofErr w:type="spellStart"/>
      <w:r>
        <w:rPr>
          <w:rFonts w:cs="Verdana"/>
          <w:szCs w:val="20"/>
        </w:rPr>
        <w:t>ombudsmen</w:t>
      </w:r>
      <w:proofErr w:type="spellEnd"/>
      <w:r>
        <w:rPr>
          <w:rFonts w:cs="Verdana"/>
          <w:szCs w:val="20"/>
        </w:rPr>
        <w:t>”, etc.</w:t>
      </w:r>
    </w:p>
    <w:p w:rsidR="00C85AC1" w:rsidRDefault="00C85AC1">
      <w:pPr>
        <w:jc w:val="both"/>
        <w:rPr>
          <w:rFonts w:cs="Verdana"/>
          <w:szCs w:val="20"/>
        </w:rPr>
      </w:pPr>
    </w:p>
    <w:p w:rsidR="00C85AC1" w:rsidRDefault="00C85AC1">
      <w:pPr>
        <w:jc w:val="both"/>
        <w:rPr>
          <w:rFonts w:cs="Verdana"/>
          <w:b/>
          <w:szCs w:val="20"/>
          <w:u w:val="single"/>
        </w:rPr>
      </w:pPr>
      <w:r>
        <w:rPr>
          <w:rFonts w:cs="Verdana"/>
          <w:b/>
          <w:szCs w:val="20"/>
          <w:u w:val="single"/>
        </w:rPr>
        <w:t xml:space="preserve">Congruencia de la estrategia de </w:t>
      </w:r>
      <w:proofErr w:type="spellStart"/>
      <w:r>
        <w:rPr>
          <w:rFonts w:cs="Verdana"/>
          <w:b/>
          <w:szCs w:val="20"/>
          <w:u w:val="single"/>
        </w:rPr>
        <w:t>gestion</w:t>
      </w:r>
      <w:proofErr w:type="spellEnd"/>
      <w:r>
        <w:rPr>
          <w:rFonts w:cs="Verdana"/>
          <w:b/>
          <w:szCs w:val="20"/>
          <w:u w:val="single"/>
        </w:rPr>
        <w:t xml:space="preserve"> de RRHH</w:t>
      </w:r>
    </w:p>
    <w:p w:rsidR="00C85AC1" w:rsidRDefault="00C85AC1">
      <w:pPr>
        <w:jc w:val="both"/>
        <w:rPr>
          <w:rFonts w:cs="Verdana"/>
          <w:szCs w:val="20"/>
        </w:rPr>
      </w:pPr>
      <w:r>
        <w:rPr>
          <w:rFonts w:cs="Verdana"/>
          <w:szCs w:val="20"/>
        </w:rPr>
        <w:tab/>
        <w:t xml:space="preserve">Las alternativas </w:t>
      </w:r>
      <w:proofErr w:type="spellStart"/>
      <w:r>
        <w:rPr>
          <w:rFonts w:cs="Verdana"/>
          <w:szCs w:val="20"/>
        </w:rPr>
        <w:t>estrategicas</w:t>
      </w:r>
      <w:proofErr w:type="spellEnd"/>
      <w:r>
        <w:rPr>
          <w:rFonts w:cs="Verdana"/>
          <w:szCs w:val="20"/>
        </w:rPr>
        <w:t xml:space="preserve"> de cada una de las cinco categorías de decisión deben ser compatibles entre </w:t>
      </w:r>
      <w:proofErr w:type="spellStart"/>
      <w:r>
        <w:rPr>
          <w:rFonts w:cs="Verdana"/>
          <w:szCs w:val="20"/>
        </w:rPr>
        <w:t>si</w:t>
      </w:r>
      <w:proofErr w:type="spellEnd"/>
      <w:r>
        <w:rPr>
          <w:rFonts w:cs="Verdana"/>
          <w:szCs w:val="20"/>
        </w:rPr>
        <w:t>; de lo contrario la estrategia de los recursos carece de coherencia y puede no funcionar tal como pretende. Es impensado que la empresa logre desarrollar y sostener con éxito una estrategia exitosa sin contar con una estrategia de RRHH efectiva en particular con su personal clave.</w:t>
      </w:r>
    </w:p>
    <w:p w:rsidR="00C85AC1" w:rsidRDefault="00C85AC1">
      <w:pPr>
        <w:jc w:val="both"/>
        <w:rPr>
          <w:rFonts w:cs="Verdana"/>
          <w:szCs w:val="20"/>
        </w:rPr>
      </w:pPr>
      <w:r>
        <w:rPr>
          <w:rFonts w:cs="Verdana"/>
          <w:szCs w:val="20"/>
        </w:rPr>
        <w:tab/>
        <w:t xml:space="preserve">Ninguna de estas tareas puede llevarse a cabo son un sistema efectivo de </w:t>
      </w:r>
      <w:proofErr w:type="spellStart"/>
      <w:r>
        <w:rPr>
          <w:rFonts w:cs="Verdana"/>
          <w:szCs w:val="20"/>
        </w:rPr>
        <w:t>evaluacion</w:t>
      </w:r>
      <w:proofErr w:type="spellEnd"/>
      <w:r>
        <w:rPr>
          <w:rFonts w:cs="Verdana"/>
          <w:szCs w:val="20"/>
        </w:rPr>
        <w:t xml:space="preserve">, este debe permitir un mejor aprovechamiento de los RRHH disponibles para las tareas de la </w:t>
      </w:r>
      <w:proofErr w:type="spellStart"/>
      <w:r>
        <w:rPr>
          <w:rFonts w:cs="Verdana"/>
          <w:szCs w:val="20"/>
        </w:rPr>
        <w:t>org</w:t>
      </w:r>
      <w:proofErr w:type="spellEnd"/>
      <w:r>
        <w:rPr>
          <w:rFonts w:cs="Verdana"/>
          <w:szCs w:val="20"/>
        </w:rPr>
        <w:t xml:space="preserve">. la planificación y sistema inteligente de recompensas y </w:t>
      </w:r>
      <w:proofErr w:type="spellStart"/>
      <w:r>
        <w:rPr>
          <w:rFonts w:cs="Verdana"/>
          <w:szCs w:val="20"/>
        </w:rPr>
        <w:t>deteccion</w:t>
      </w:r>
      <w:proofErr w:type="spellEnd"/>
      <w:r>
        <w:rPr>
          <w:rFonts w:cs="Verdana"/>
          <w:szCs w:val="20"/>
        </w:rPr>
        <w:t xml:space="preserve"> de las actividades necesarias para establecer el tipo de ambiente participativo necesario para el éxito de la empresa.</w:t>
      </w:r>
    </w:p>
    <w:p w:rsidR="00C85AC1" w:rsidRDefault="00C85AC1"/>
    <w:p w:rsidR="00C85AC1" w:rsidRDefault="00C85AC1">
      <w:pPr>
        <w:ind w:right="256"/>
        <w:jc w:val="center"/>
        <w:rPr>
          <w:rFonts w:cs="Verdana"/>
          <w:b/>
          <w:bCs/>
          <w:i/>
          <w:szCs w:val="20"/>
          <w:u w:val="single"/>
        </w:rPr>
      </w:pPr>
      <w:r>
        <w:rPr>
          <w:rFonts w:cs="Verdana"/>
          <w:b/>
          <w:bCs/>
          <w:szCs w:val="20"/>
          <w:u w:val="single"/>
        </w:rPr>
        <w:t>Capítulo20</w:t>
      </w:r>
      <w:r>
        <w:rPr>
          <w:rFonts w:eastAsia="Verdana" w:cs="Verdana"/>
          <w:b/>
          <w:bCs/>
          <w:szCs w:val="20"/>
          <w:u w:val="single"/>
        </w:rPr>
        <w:t xml:space="preserve"> - </w:t>
      </w:r>
      <w:r>
        <w:rPr>
          <w:rFonts w:cs="Verdana"/>
          <w:b/>
          <w:bCs/>
          <w:szCs w:val="20"/>
          <w:u w:val="single"/>
        </w:rPr>
        <w:t>Estrategia</w:t>
      </w:r>
      <w:r>
        <w:rPr>
          <w:rFonts w:eastAsia="Verdana" w:cs="Verdana"/>
          <w:b/>
          <w:bCs/>
          <w:szCs w:val="20"/>
          <w:u w:val="single"/>
        </w:rPr>
        <w:t xml:space="preserve"> </w:t>
      </w:r>
      <w:r>
        <w:rPr>
          <w:rFonts w:cs="Verdana"/>
          <w:b/>
          <w:bCs/>
          <w:szCs w:val="20"/>
          <w:u w:val="single"/>
        </w:rPr>
        <w:t>tecnológica</w:t>
      </w:r>
      <w:r>
        <w:rPr>
          <w:rFonts w:eastAsia="Verdana" w:cs="Verdana"/>
          <w:b/>
          <w:bCs/>
          <w:szCs w:val="20"/>
          <w:u w:val="single"/>
        </w:rPr>
        <w:t xml:space="preserve"> </w:t>
      </w:r>
      <w:r>
        <w:rPr>
          <w:rFonts w:cs="Verdana"/>
          <w:b/>
          <w:bCs/>
          <w:i/>
          <w:szCs w:val="20"/>
          <w:u w:val="single"/>
        </w:rPr>
        <w:t>Un</w:t>
      </w:r>
      <w:r>
        <w:rPr>
          <w:rFonts w:eastAsia="Verdana" w:cs="Verdana"/>
          <w:b/>
          <w:bCs/>
          <w:i/>
          <w:szCs w:val="20"/>
          <w:u w:val="single"/>
        </w:rPr>
        <w:t xml:space="preserve"> </w:t>
      </w:r>
      <w:r>
        <w:rPr>
          <w:rFonts w:cs="Verdana"/>
          <w:b/>
          <w:bCs/>
          <w:i/>
          <w:szCs w:val="20"/>
          <w:u w:val="single"/>
        </w:rPr>
        <w:t>marco</w:t>
      </w:r>
      <w:r>
        <w:rPr>
          <w:rFonts w:eastAsia="Verdana" w:cs="Verdana"/>
          <w:b/>
          <w:bCs/>
          <w:i/>
          <w:szCs w:val="20"/>
          <w:u w:val="single"/>
        </w:rPr>
        <w:t xml:space="preserve"> </w:t>
      </w:r>
      <w:r>
        <w:rPr>
          <w:rFonts w:cs="Verdana"/>
          <w:b/>
          <w:bCs/>
          <w:i/>
          <w:szCs w:val="20"/>
          <w:u w:val="single"/>
        </w:rPr>
        <w:t>para</w:t>
      </w:r>
      <w:r>
        <w:rPr>
          <w:rFonts w:eastAsia="Verdana" w:cs="Verdana"/>
          <w:b/>
          <w:bCs/>
          <w:i/>
          <w:szCs w:val="20"/>
          <w:u w:val="single"/>
        </w:rPr>
        <w:t xml:space="preserve"> </w:t>
      </w:r>
      <w:r>
        <w:rPr>
          <w:rFonts w:cs="Verdana"/>
          <w:b/>
          <w:bCs/>
          <w:i/>
          <w:szCs w:val="20"/>
          <w:u w:val="single"/>
        </w:rPr>
        <w:t>el</w:t>
      </w:r>
      <w:r>
        <w:rPr>
          <w:rFonts w:eastAsia="Verdana" w:cs="Verdana"/>
          <w:b/>
          <w:bCs/>
          <w:i/>
          <w:szCs w:val="20"/>
          <w:u w:val="single"/>
        </w:rPr>
        <w:t xml:space="preserve"> </w:t>
      </w:r>
      <w:r>
        <w:rPr>
          <w:rFonts w:cs="Verdana"/>
          <w:b/>
          <w:bCs/>
          <w:i/>
          <w:szCs w:val="20"/>
          <w:u w:val="single"/>
        </w:rPr>
        <w:t>desarrollo</w:t>
      </w:r>
      <w:r>
        <w:rPr>
          <w:rFonts w:eastAsia="Verdana" w:cs="Verdana"/>
          <w:b/>
          <w:bCs/>
          <w:i/>
          <w:szCs w:val="20"/>
          <w:u w:val="single"/>
        </w:rPr>
        <w:t xml:space="preserve"> </w:t>
      </w:r>
      <w:r>
        <w:rPr>
          <w:rFonts w:cs="Verdana"/>
          <w:b/>
          <w:bCs/>
          <w:i/>
          <w:szCs w:val="20"/>
          <w:u w:val="single"/>
        </w:rPr>
        <w:t>de</w:t>
      </w:r>
      <w:r>
        <w:rPr>
          <w:rFonts w:eastAsia="Verdana" w:cs="Verdana"/>
          <w:b/>
          <w:bCs/>
          <w:i/>
          <w:szCs w:val="20"/>
          <w:u w:val="single"/>
        </w:rPr>
        <w:t xml:space="preserve"> </w:t>
      </w:r>
      <w:r>
        <w:rPr>
          <w:rFonts w:cs="Verdana"/>
          <w:b/>
          <w:bCs/>
          <w:i/>
          <w:szCs w:val="20"/>
          <w:u w:val="single"/>
        </w:rPr>
        <w:t>la</w:t>
      </w:r>
      <w:r>
        <w:rPr>
          <w:rFonts w:eastAsia="Verdana" w:cs="Verdana"/>
          <w:b/>
          <w:bCs/>
          <w:i/>
          <w:szCs w:val="20"/>
          <w:u w:val="single"/>
        </w:rPr>
        <w:t xml:space="preserve"> </w:t>
      </w:r>
      <w:r>
        <w:rPr>
          <w:rFonts w:cs="Verdana"/>
          <w:b/>
          <w:bCs/>
          <w:i/>
          <w:szCs w:val="20"/>
          <w:u w:val="single"/>
        </w:rPr>
        <w:t>estrategia</w:t>
      </w:r>
      <w:r>
        <w:rPr>
          <w:rFonts w:eastAsia="Verdana" w:cs="Verdana"/>
          <w:b/>
          <w:bCs/>
          <w:i/>
          <w:szCs w:val="20"/>
          <w:u w:val="single"/>
        </w:rPr>
        <w:t xml:space="preserve"> </w:t>
      </w:r>
      <w:r>
        <w:rPr>
          <w:rFonts w:cs="Verdana"/>
          <w:b/>
          <w:bCs/>
          <w:i/>
          <w:szCs w:val="20"/>
          <w:u w:val="single"/>
        </w:rPr>
        <w:t>tecnológica</w:t>
      </w:r>
    </w:p>
    <w:p w:rsidR="00C85AC1" w:rsidRDefault="00C85AC1">
      <w:pPr>
        <w:ind w:right="256"/>
        <w:jc w:val="both"/>
        <w:rPr>
          <w:rFonts w:cs="Verdana"/>
          <w:i/>
          <w:szCs w:val="20"/>
        </w:rPr>
      </w:pPr>
    </w:p>
    <w:p w:rsidR="00C85AC1" w:rsidRDefault="00C85AC1">
      <w:pPr>
        <w:ind w:right="256"/>
        <w:jc w:val="both"/>
        <w:rPr>
          <w:rFonts w:cs="Verdana"/>
          <w:szCs w:val="20"/>
        </w:rPr>
      </w:pPr>
      <w:r>
        <w:rPr>
          <w:rFonts w:cs="Verdana"/>
          <w:szCs w:val="20"/>
        </w:rPr>
        <w:tab/>
        <w:t>En</w:t>
      </w:r>
      <w:r>
        <w:rPr>
          <w:rFonts w:eastAsia="Verdana" w:cs="Verdana"/>
          <w:szCs w:val="20"/>
        </w:rPr>
        <w:t xml:space="preserve"> </w:t>
      </w:r>
      <w:r>
        <w:rPr>
          <w:rFonts w:cs="Verdana"/>
          <w:szCs w:val="20"/>
        </w:rPr>
        <w:t>primer</w:t>
      </w:r>
      <w:r>
        <w:rPr>
          <w:rFonts w:eastAsia="Verdana" w:cs="Verdana"/>
          <w:szCs w:val="20"/>
        </w:rPr>
        <w:t xml:space="preserve"> </w:t>
      </w:r>
      <w:r>
        <w:rPr>
          <w:rFonts w:cs="Verdana"/>
          <w:szCs w:val="20"/>
        </w:rPr>
        <w:t>lugar,</w:t>
      </w:r>
      <w:r>
        <w:rPr>
          <w:rFonts w:eastAsia="Verdana" w:cs="Verdana"/>
          <w:szCs w:val="20"/>
        </w:rPr>
        <w:t xml:space="preserve"> </w:t>
      </w:r>
      <w:r>
        <w:rPr>
          <w:rFonts w:cs="Verdana"/>
          <w:szCs w:val="20"/>
        </w:rPr>
        <w:t>los</w:t>
      </w:r>
      <w:r>
        <w:rPr>
          <w:rFonts w:eastAsia="Verdana" w:cs="Verdana"/>
          <w:szCs w:val="20"/>
        </w:rPr>
        <w:t xml:space="preserve"> </w:t>
      </w:r>
      <w:r>
        <w:rPr>
          <w:rFonts w:cs="Verdana"/>
          <w:szCs w:val="20"/>
        </w:rPr>
        <w:t>directivos</w:t>
      </w:r>
      <w:r>
        <w:rPr>
          <w:rFonts w:eastAsia="Verdana" w:cs="Verdana"/>
          <w:szCs w:val="20"/>
        </w:rPr>
        <w:t xml:space="preserve"> </w:t>
      </w:r>
      <w:r>
        <w:rPr>
          <w:rFonts w:cs="Verdana"/>
          <w:szCs w:val="20"/>
        </w:rPr>
        <w:t>tienen</w:t>
      </w:r>
      <w:r>
        <w:rPr>
          <w:rFonts w:eastAsia="Verdana" w:cs="Verdana"/>
          <w:szCs w:val="20"/>
        </w:rPr>
        <w:t xml:space="preserve"> </w:t>
      </w:r>
      <w:r>
        <w:rPr>
          <w:rFonts w:cs="Verdana"/>
          <w:szCs w:val="20"/>
        </w:rPr>
        <w:t>que</w:t>
      </w:r>
      <w:r>
        <w:rPr>
          <w:rFonts w:eastAsia="Verdana" w:cs="Verdana"/>
          <w:szCs w:val="20"/>
        </w:rPr>
        <w:t xml:space="preserve"> </w:t>
      </w:r>
      <w:r>
        <w:rPr>
          <w:rFonts w:cs="Verdana"/>
          <w:szCs w:val="20"/>
        </w:rPr>
        <w:t>decidir,</w:t>
      </w:r>
      <w:r>
        <w:rPr>
          <w:rFonts w:eastAsia="Verdana" w:cs="Verdana"/>
          <w:szCs w:val="20"/>
        </w:rPr>
        <w:t xml:space="preserve"> </w:t>
      </w:r>
      <w:r>
        <w:rPr>
          <w:rFonts w:cs="Verdana"/>
          <w:szCs w:val="20"/>
        </w:rPr>
        <w:t>como</w:t>
      </w:r>
      <w:r>
        <w:rPr>
          <w:rFonts w:eastAsia="Verdana" w:cs="Verdana"/>
          <w:szCs w:val="20"/>
        </w:rPr>
        <w:t xml:space="preserve"> </w:t>
      </w:r>
      <w:r>
        <w:rPr>
          <w:rFonts w:cs="Verdana"/>
          <w:szCs w:val="20"/>
        </w:rPr>
        <w:t>parte</w:t>
      </w:r>
      <w:r>
        <w:rPr>
          <w:rFonts w:eastAsia="Verdana" w:cs="Verdana"/>
          <w:szCs w:val="20"/>
        </w:rPr>
        <w:t xml:space="preserve"> </w:t>
      </w:r>
      <w:r>
        <w:rPr>
          <w:rFonts w:cs="Verdana"/>
          <w:szCs w:val="20"/>
        </w:rPr>
        <w:t>de</w:t>
      </w:r>
      <w:r>
        <w:rPr>
          <w:rFonts w:eastAsia="Verdana" w:cs="Verdana"/>
          <w:szCs w:val="20"/>
        </w:rPr>
        <w:t xml:space="preserve"> </w:t>
      </w:r>
      <w:r>
        <w:rPr>
          <w:rFonts w:cs="Verdana"/>
          <w:szCs w:val="20"/>
        </w:rPr>
        <w:t>la</w:t>
      </w:r>
      <w:r>
        <w:rPr>
          <w:rFonts w:eastAsia="Verdana" w:cs="Verdana"/>
          <w:szCs w:val="20"/>
        </w:rPr>
        <w:t xml:space="preserve"> </w:t>
      </w:r>
      <w:r>
        <w:rPr>
          <w:rFonts w:cs="Verdana"/>
          <w:szCs w:val="20"/>
        </w:rPr>
        <w:t>estrategia</w:t>
      </w:r>
      <w:r>
        <w:rPr>
          <w:rFonts w:eastAsia="Verdana" w:cs="Verdana"/>
          <w:szCs w:val="20"/>
        </w:rPr>
        <w:t xml:space="preserve"> </w:t>
      </w:r>
      <w:r>
        <w:rPr>
          <w:rFonts w:cs="Verdana"/>
          <w:szCs w:val="20"/>
        </w:rPr>
        <w:t>corporativa,</w:t>
      </w:r>
      <w:r>
        <w:rPr>
          <w:rFonts w:eastAsia="Verdana" w:cs="Verdana"/>
          <w:szCs w:val="20"/>
        </w:rPr>
        <w:t xml:space="preserve"> </w:t>
      </w:r>
      <w:r>
        <w:rPr>
          <w:rFonts w:cs="Verdana"/>
          <w:szCs w:val="20"/>
        </w:rPr>
        <w:t>qué</w:t>
      </w:r>
      <w:r>
        <w:rPr>
          <w:rFonts w:eastAsia="Verdana" w:cs="Verdana"/>
          <w:szCs w:val="20"/>
        </w:rPr>
        <w:t xml:space="preserve"> </w:t>
      </w:r>
      <w:r>
        <w:rPr>
          <w:rFonts w:cs="Verdana"/>
          <w:szCs w:val="20"/>
        </w:rPr>
        <w:t>papel</w:t>
      </w:r>
      <w:r>
        <w:rPr>
          <w:rFonts w:eastAsia="Verdana" w:cs="Verdana"/>
          <w:szCs w:val="20"/>
        </w:rPr>
        <w:t xml:space="preserve"> </w:t>
      </w:r>
      <w:r>
        <w:rPr>
          <w:rFonts w:cs="Verdana"/>
          <w:szCs w:val="20"/>
        </w:rPr>
        <w:t>debe</w:t>
      </w:r>
      <w:r>
        <w:rPr>
          <w:rFonts w:eastAsia="Verdana" w:cs="Verdana"/>
          <w:szCs w:val="20"/>
        </w:rPr>
        <w:t xml:space="preserve"> </w:t>
      </w:r>
      <w:r>
        <w:rPr>
          <w:rFonts w:cs="Verdana"/>
          <w:szCs w:val="20"/>
        </w:rPr>
        <w:t>desempeñar</w:t>
      </w:r>
      <w:r>
        <w:rPr>
          <w:rFonts w:eastAsia="Verdana" w:cs="Verdana"/>
          <w:szCs w:val="20"/>
        </w:rPr>
        <w:t xml:space="preserve"> </w:t>
      </w:r>
      <w:r>
        <w:rPr>
          <w:rFonts w:cs="Verdana"/>
          <w:szCs w:val="20"/>
        </w:rPr>
        <w:t>la</w:t>
      </w:r>
      <w:r>
        <w:rPr>
          <w:rFonts w:eastAsia="Verdana" w:cs="Verdana"/>
          <w:szCs w:val="20"/>
        </w:rPr>
        <w:t xml:space="preserve"> </w:t>
      </w:r>
      <w:r>
        <w:rPr>
          <w:rFonts w:cs="Verdana"/>
          <w:szCs w:val="20"/>
        </w:rPr>
        <w:t>tecnología</w:t>
      </w:r>
      <w:r>
        <w:rPr>
          <w:rFonts w:eastAsia="Verdana" w:cs="Verdana"/>
          <w:szCs w:val="20"/>
        </w:rPr>
        <w:t xml:space="preserve"> </w:t>
      </w:r>
      <w:r>
        <w:rPr>
          <w:rFonts w:cs="Verdana"/>
          <w:szCs w:val="20"/>
        </w:rPr>
        <w:t>en</w:t>
      </w:r>
      <w:r>
        <w:rPr>
          <w:rFonts w:eastAsia="Verdana" w:cs="Verdana"/>
          <w:szCs w:val="20"/>
        </w:rPr>
        <w:t xml:space="preserve"> </w:t>
      </w:r>
      <w:r>
        <w:rPr>
          <w:rFonts w:cs="Verdana"/>
          <w:szCs w:val="20"/>
        </w:rPr>
        <w:t>el</w:t>
      </w:r>
      <w:r>
        <w:rPr>
          <w:rFonts w:eastAsia="Verdana" w:cs="Verdana"/>
          <w:szCs w:val="20"/>
        </w:rPr>
        <w:t xml:space="preserve"> </w:t>
      </w:r>
      <w:r>
        <w:rPr>
          <w:rFonts w:cs="Verdana"/>
          <w:szCs w:val="20"/>
        </w:rPr>
        <w:t>progreso</w:t>
      </w:r>
      <w:r>
        <w:rPr>
          <w:rFonts w:eastAsia="Verdana" w:cs="Verdana"/>
          <w:szCs w:val="20"/>
        </w:rPr>
        <w:t xml:space="preserve"> </w:t>
      </w:r>
      <w:r>
        <w:rPr>
          <w:rFonts w:cs="Verdana"/>
          <w:szCs w:val="20"/>
        </w:rPr>
        <w:t>de</w:t>
      </w:r>
      <w:r>
        <w:rPr>
          <w:rFonts w:eastAsia="Verdana" w:cs="Verdana"/>
          <w:szCs w:val="20"/>
        </w:rPr>
        <w:t xml:space="preserve"> </w:t>
      </w:r>
      <w:r>
        <w:rPr>
          <w:rFonts w:cs="Verdana"/>
          <w:szCs w:val="20"/>
        </w:rPr>
        <w:t>las</w:t>
      </w:r>
      <w:r>
        <w:rPr>
          <w:rFonts w:eastAsia="Verdana" w:cs="Verdana"/>
          <w:szCs w:val="20"/>
        </w:rPr>
        <w:t xml:space="preserve"> </w:t>
      </w:r>
      <w:r>
        <w:rPr>
          <w:rFonts w:cs="Verdana"/>
          <w:szCs w:val="20"/>
        </w:rPr>
        <w:t>capacidades</w:t>
      </w:r>
      <w:r>
        <w:rPr>
          <w:rFonts w:eastAsia="Verdana" w:cs="Verdana"/>
          <w:szCs w:val="20"/>
        </w:rPr>
        <w:t xml:space="preserve"> </w:t>
      </w:r>
      <w:r>
        <w:rPr>
          <w:rFonts w:cs="Verdana"/>
          <w:szCs w:val="20"/>
        </w:rPr>
        <w:t>competitivas</w:t>
      </w:r>
      <w:r>
        <w:rPr>
          <w:rFonts w:eastAsia="Verdana" w:cs="Verdana"/>
          <w:szCs w:val="20"/>
        </w:rPr>
        <w:t xml:space="preserve"> </w:t>
      </w:r>
      <w:r>
        <w:rPr>
          <w:rFonts w:cs="Verdana"/>
          <w:szCs w:val="20"/>
        </w:rPr>
        <w:t>de</w:t>
      </w:r>
      <w:r>
        <w:rPr>
          <w:rFonts w:eastAsia="Verdana" w:cs="Verdana"/>
          <w:szCs w:val="20"/>
        </w:rPr>
        <w:t xml:space="preserve"> </w:t>
      </w:r>
      <w:r>
        <w:rPr>
          <w:rFonts w:cs="Verdana"/>
          <w:szCs w:val="20"/>
        </w:rPr>
        <w:t>la</w:t>
      </w:r>
      <w:r>
        <w:rPr>
          <w:rFonts w:eastAsia="Verdana" w:cs="Verdana"/>
          <w:szCs w:val="20"/>
        </w:rPr>
        <w:t xml:space="preserve"> </w:t>
      </w:r>
      <w:r>
        <w:rPr>
          <w:rFonts w:cs="Verdana"/>
          <w:szCs w:val="20"/>
        </w:rPr>
        <w:t>empresa,</w:t>
      </w:r>
      <w:r>
        <w:rPr>
          <w:rFonts w:eastAsia="Verdana" w:cs="Verdana"/>
          <w:szCs w:val="20"/>
        </w:rPr>
        <w:t xml:space="preserve"> </w:t>
      </w:r>
      <w:r>
        <w:rPr>
          <w:rFonts w:cs="Verdana"/>
          <w:szCs w:val="20"/>
        </w:rPr>
        <w:t>los</w:t>
      </w:r>
      <w:r>
        <w:rPr>
          <w:rFonts w:eastAsia="Verdana" w:cs="Verdana"/>
          <w:szCs w:val="20"/>
        </w:rPr>
        <w:t xml:space="preserve"> </w:t>
      </w:r>
      <w:r>
        <w:rPr>
          <w:rFonts w:cs="Verdana"/>
          <w:szCs w:val="20"/>
        </w:rPr>
        <w:t>recursos</w:t>
      </w:r>
      <w:r>
        <w:rPr>
          <w:rFonts w:eastAsia="Verdana" w:cs="Verdana"/>
          <w:szCs w:val="20"/>
        </w:rPr>
        <w:t xml:space="preserve"> </w:t>
      </w:r>
      <w:r>
        <w:rPr>
          <w:rFonts w:cs="Verdana"/>
          <w:szCs w:val="20"/>
        </w:rPr>
        <w:t>y</w:t>
      </w:r>
      <w:r>
        <w:rPr>
          <w:rFonts w:eastAsia="Verdana" w:cs="Verdana"/>
          <w:szCs w:val="20"/>
        </w:rPr>
        <w:t xml:space="preserve"> </w:t>
      </w:r>
      <w:r>
        <w:rPr>
          <w:rFonts w:cs="Verdana"/>
          <w:szCs w:val="20"/>
        </w:rPr>
        <w:t>el</w:t>
      </w:r>
      <w:r>
        <w:rPr>
          <w:rFonts w:eastAsia="Verdana" w:cs="Verdana"/>
          <w:szCs w:val="20"/>
        </w:rPr>
        <w:t xml:space="preserve"> </w:t>
      </w:r>
      <w:r>
        <w:rPr>
          <w:rFonts w:cs="Verdana"/>
          <w:szCs w:val="20"/>
        </w:rPr>
        <w:t>grado</w:t>
      </w:r>
      <w:r>
        <w:rPr>
          <w:rFonts w:eastAsia="Verdana" w:cs="Verdana"/>
          <w:szCs w:val="20"/>
        </w:rPr>
        <w:t xml:space="preserve"> </w:t>
      </w:r>
      <w:r>
        <w:rPr>
          <w:rFonts w:cs="Verdana"/>
          <w:szCs w:val="20"/>
        </w:rPr>
        <w:t>de</w:t>
      </w:r>
      <w:r>
        <w:rPr>
          <w:rFonts w:eastAsia="Verdana" w:cs="Verdana"/>
          <w:szCs w:val="20"/>
        </w:rPr>
        <w:t xml:space="preserve"> </w:t>
      </w:r>
      <w:r>
        <w:rPr>
          <w:rFonts w:cs="Verdana"/>
          <w:szCs w:val="20"/>
        </w:rPr>
        <w:t>dinamismo</w:t>
      </w:r>
      <w:r>
        <w:rPr>
          <w:rFonts w:eastAsia="Verdana" w:cs="Verdana"/>
          <w:szCs w:val="20"/>
        </w:rPr>
        <w:t xml:space="preserve"> </w:t>
      </w:r>
      <w:r>
        <w:rPr>
          <w:rFonts w:cs="Verdana"/>
          <w:szCs w:val="20"/>
        </w:rPr>
        <w:t>que</w:t>
      </w:r>
      <w:r>
        <w:rPr>
          <w:rFonts w:eastAsia="Verdana" w:cs="Verdana"/>
          <w:szCs w:val="20"/>
        </w:rPr>
        <w:t xml:space="preserve"> </w:t>
      </w:r>
      <w:r>
        <w:rPr>
          <w:rFonts w:cs="Verdana"/>
          <w:szCs w:val="20"/>
        </w:rPr>
        <w:t>empleará</w:t>
      </w:r>
      <w:r>
        <w:rPr>
          <w:rFonts w:eastAsia="Verdana" w:cs="Verdana"/>
          <w:szCs w:val="20"/>
        </w:rPr>
        <w:t xml:space="preserve"> </w:t>
      </w:r>
      <w:r>
        <w:rPr>
          <w:rFonts w:cs="Verdana"/>
          <w:szCs w:val="20"/>
        </w:rPr>
        <w:t>la</w:t>
      </w:r>
      <w:r>
        <w:rPr>
          <w:rFonts w:eastAsia="Verdana" w:cs="Verdana"/>
          <w:szCs w:val="20"/>
        </w:rPr>
        <w:t xml:space="preserve"> </w:t>
      </w:r>
      <w:r>
        <w:rPr>
          <w:rFonts w:cs="Verdana"/>
          <w:szCs w:val="20"/>
        </w:rPr>
        <w:t>empresa. Los</w:t>
      </w:r>
      <w:r>
        <w:rPr>
          <w:rFonts w:eastAsia="Verdana" w:cs="Verdana"/>
          <w:szCs w:val="20"/>
        </w:rPr>
        <w:t xml:space="preserve"> </w:t>
      </w:r>
      <w:r>
        <w:rPr>
          <w:rFonts w:cs="Verdana"/>
          <w:szCs w:val="20"/>
        </w:rPr>
        <w:t>elementos</w:t>
      </w:r>
      <w:r>
        <w:rPr>
          <w:rFonts w:eastAsia="Verdana" w:cs="Verdana"/>
          <w:szCs w:val="20"/>
        </w:rPr>
        <w:t xml:space="preserve"> </w:t>
      </w:r>
      <w:r>
        <w:rPr>
          <w:rFonts w:cs="Verdana"/>
          <w:szCs w:val="20"/>
        </w:rPr>
        <w:t>de</w:t>
      </w:r>
      <w:r>
        <w:rPr>
          <w:rFonts w:eastAsia="Verdana" w:cs="Verdana"/>
          <w:szCs w:val="20"/>
        </w:rPr>
        <w:t xml:space="preserve"> </w:t>
      </w:r>
      <w:r>
        <w:rPr>
          <w:rFonts w:cs="Verdana"/>
          <w:szCs w:val="20"/>
        </w:rPr>
        <w:t>la</w:t>
      </w:r>
      <w:r>
        <w:rPr>
          <w:rFonts w:eastAsia="Verdana" w:cs="Verdana"/>
          <w:szCs w:val="20"/>
        </w:rPr>
        <w:t xml:space="preserve"> </w:t>
      </w:r>
      <w:r>
        <w:rPr>
          <w:rFonts w:cs="Verdana"/>
          <w:szCs w:val="20"/>
        </w:rPr>
        <w:t>estrategia</w:t>
      </w:r>
      <w:r>
        <w:rPr>
          <w:rFonts w:eastAsia="Verdana" w:cs="Verdana"/>
          <w:szCs w:val="20"/>
        </w:rPr>
        <w:t xml:space="preserve"> </w:t>
      </w:r>
      <w:r>
        <w:rPr>
          <w:rFonts w:cs="Verdana"/>
          <w:szCs w:val="20"/>
        </w:rPr>
        <w:t>corporativa</w:t>
      </w:r>
      <w:r>
        <w:rPr>
          <w:rFonts w:eastAsia="Verdana" w:cs="Verdana"/>
          <w:szCs w:val="20"/>
        </w:rPr>
        <w:t xml:space="preserve"> </w:t>
      </w:r>
      <w:r>
        <w:rPr>
          <w:rFonts w:cs="Verdana"/>
          <w:szCs w:val="20"/>
        </w:rPr>
        <w:t>que</w:t>
      </w:r>
      <w:r>
        <w:rPr>
          <w:rFonts w:eastAsia="Verdana" w:cs="Verdana"/>
          <w:szCs w:val="20"/>
        </w:rPr>
        <w:t xml:space="preserve"> </w:t>
      </w:r>
      <w:r>
        <w:rPr>
          <w:rFonts w:cs="Verdana"/>
          <w:szCs w:val="20"/>
        </w:rPr>
        <w:t>se</w:t>
      </w:r>
      <w:r>
        <w:rPr>
          <w:rFonts w:eastAsia="Verdana" w:cs="Verdana"/>
          <w:szCs w:val="20"/>
        </w:rPr>
        <w:t xml:space="preserve"> </w:t>
      </w:r>
      <w:r>
        <w:rPr>
          <w:rFonts w:cs="Verdana"/>
          <w:szCs w:val="20"/>
        </w:rPr>
        <w:t>relacionan</w:t>
      </w:r>
      <w:r>
        <w:rPr>
          <w:rFonts w:eastAsia="Verdana" w:cs="Verdana"/>
          <w:szCs w:val="20"/>
        </w:rPr>
        <w:t xml:space="preserve"> </w:t>
      </w:r>
      <w:r>
        <w:rPr>
          <w:rFonts w:cs="Verdana"/>
          <w:szCs w:val="20"/>
        </w:rPr>
        <w:t>en</w:t>
      </w:r>
      <w:r>
        <w:rPr>
          <w:rFonts w:eastAsia="Verdana" w:cs="Verdana"/>
          <w:szCs w:val="20"/>
        </w:rPr>
        <w:t xml:space="preserve"> </w:t>
      </w:r>
      <w:r>
        <w:rPr>
          <w:rFonts w:cs="Verdana"/>
          <w:szCs w:val="20"/>
        </w:rPr>
        <w:t>forma</w:t>
      </w:r>
      <w:r>
        <w:rPr>
          <w:rFonts w:eastAsia="Verdana" w:cs="Verdana"/>
          <w:szCs w:val="20"/>
        </w:rPr>
        <w:t xml:space="preserve"> </w:t>
      </w:r>
      <w:r>
        <w:rPr>
          <w:rFonts w:cs="Verdana"/>
          <w:szCs w:val="20"/>
        </w:rPr>
        <w:t>más</w:t>
      </w:r>
      <w:r>
        <w:rPr>
          <w:rFonts w:eastAsia="Verdana" w:cs="Verdana"/>
          <w:szCs w:val="20"/>
        </w:rPr>
        <w:t xml:space="preserve"> </w:t>
      </w:r>
      <w:r>
        <w:rPr>
          <w:rFonts w:cs="Verdana"/>
          <w:szCs w:val="20"/>
        </w:rPr>
        <w:t>marcada</w:t>
      </w:r>
      <w:r>
        <w:rPr>
          <w:rFonts w:eastAsia="Verdana" w:cs="Verdana"/>
          <w:szCs w:val="20"/>
        </w:rPr>
        <w:t xml:space="preserve"> </w:t>
      </w:r>
      <w:r>
        <w:rPr>
          <w:rFonts w:cs="Verdana"/>
          <w:szCs w:val="20"/>
        </w:rPr>
        <w:t>con</w:t>
      </w:r>
      <w:r>
        <w:rPr>
          <w:rFonts w:eastAsia="Verdana" w:cs="Verdana"/>
          <w:szCs w:val="20"/>
        </w:rPr>
        <w:t xml:space="preserve"> </w:t>
      </w:r>
      <w:r>
        <w:rPr>
          <w:rFonts w:cs="Verdana"/>
          <w:szCs w:val="20"/>
        </w:rPr>
        <w:t>los</w:t>
      </w:r>
      <w:r>
        <w:rPr>
          <w:rFonts w:eastAsia="Verdana" w:cs="Verdana"/>
          <w:szCs w:val="20"/>
        </w:rPr>
        <w:t xml:space="preserve"> </w:t>
      </w:r>
      <w:r>
        <w:rPr>
          <w:rFonts w:cs="Verdana"/>
          <w:szCs w:val="20"/>
        </w:rPr>
        <w:t>requerimientos</w:t>
      </w:r>
      <w:r>
        <w:rPr>
          <w:rFonts w:eastAsia="Verdana" w:cs="Verdana"/>
          <w:szCs w:val="20"/>
        </w:rPr>
        <w:t xml:space="preserve"> </w:t>
      </w:r>
      <w:r>
        <w:rPr>
          <w:rFonts w:cs="Verdana"/>
          <w:szCs w:val="20"/>
        </w:rPr>
        <w:t>tecnológicos</w:t>
      </w:r>
      <w:r>
        <w:rPr>
          <w:rFonts w:eastAsia="Verdana" w:cs="Verdana"/>
          <w:szCs w:val="20"/>
        </w:rPr>
        <w:t xml:space="preserve"> </w:t>
      </w:r>
      <w:r>
        <w:rPr>
          <w:rFonts w:cs="Verdana"/>
          <w:szCs w:val="20"/>
        </w:rPr>
        <w:t>son</w:t>
      </w:r>
      <w:r>
        <w:rPr>
          <w:rFonts w:eastAsia="Verdana" w:cs="Verdana"/>
          <w:szCs w:val="20"/>
        </w:rPr>
        <w:t xml:space="preserve"> </w:t>
      </w:r>
      <w:r>
        <w:rPr>
          <w:rFonts w:cs="Verdana"/>
          <w:szCs w:val="20"/>
        </w:rPr>
        <w:t>la</w:t>
      </w:r>
      <w:r>
        <w:rPr>
          <w:rFonts w:eastAsia="Verdana" w:cs="Verdana"/>
          <w:szCs w:val="20"/>
        </w:rPr>
        <w:t xml:space="preserve"> </w:t>
      </w:r>
      <w:r>
        <w:rPr>
          <w:rFonts w:cs="Verdana"/>
          <w:szCs w:val="20"/>
        </w:rPr>
        <w:t>misión</w:t>
      </w:r>
      <w:r>
        <w:rPr>
          <w:rFonts w:eastAsia="Verdana" w:cs="Verdana"/>
          <w:szCs w:val="20"/>
        </w:rPr>
        <w:t xml:space="preserve"> </w:t>
      </w:r>
      <w:r>
        <w:rPr>
          <w:rFonts w:cs="Verdana"/>
          <w:szCs w:val="20"/>
        </w:rPr>
        <w:t>de</w:t>
      </w:r>
      <w:r>
        <w:rPr>
          <w:rFonts w:eastAsia="Verdana" w:cs="Verdana"/>
          <w:szCs w:val="20"/>
        </w:rPr>
        <w:t xml:space="preserve"> </w:t>
      </w:r>
      <w:r>
        <w:rPr>
          <w:rFonts w:cs="Verdana"/>
          <w:szCs w:val="20"/>
        </w:rPr>
        <w:t>la</w:t>
      </w:r>
      <w:r>
        <w:rPr>
          <w:rFonts w:eastAsia="Verdana" w:cs="Verdana"/>
          <w:szCs w:val="20"/>
        </w:rPr>
        <w:t xml:space="preserve"> </w:t>
      </w:r>
      <w:r>
        <w:rPr>
          <w:rFonts w:cs="Verdana"/>
          <w:szCs w:val="20"/>
        </w:rPr>
        <w:t>empresa. En</w:t>
      </w:r>
      <w:r>
        <w:rPr>
          <w:rFonts w:eastAsia="Verdana" w:cs="Verdana"/>
          <w:szCs w:val="20"/>
        </w:rPr>
        <w:t xml:space="preserve"> </w:t>
      </w:r>
      <w:r>
        <w:rPr>
          <w:rFonts w:cs="Verdana"/>
          <w:szCs w:val="20"/>
        </w:rPr>
        <w:t>el</w:t>
      </w:r>
      <w:r>
        <w:rPr>
          <w:rFonts w:eastAsia="Verdana" w:cs="Verdana"/>
          <w:szCs w:val="20"/>
        </w:rPr>
        <w:t xml:space="preserve"> </w:t>
      </w:r>
      <w:r>
        <w:rPr>
          <w:rFonts w:cs="Verdana"/>
          <w:szCs w:val="20"/>
        </w:rPr>
        <w:t>nivel</w:t>
      </w:r>
      <w:r>
        <w:rPr>
          <w:rFonts w:eastAsia="Verdana" w:cs="Verdana"/>
          <w:szCs w:val="20"/>
        </w:rPr>
        <w:t xml:space="preserve"> </w:t>
      </w:r>
      <w:r>
        <w:rPr>
          <w:rFonts w:cs="Verdana"/>
          <w:szCs w:val="20"/>
        </w:rPr>
        <w:t>tecnológico</w:t>
      </w:r>
      <w:r>
        <w:rPr>
          <w:rFonts w:eastAsia="Verdana" w:cs="Verdana"/>
          <w:szCs w:val="20"/>
        </w:rPr>
        <w:t xml:space="preserve"> </w:t>
      </w:r>
      <w:r>
        <w:rPr>
          <w:rFonts w:cs="Verdana"/>
          <w:szCs w:val="20"/>
        </w:rPr>
        <w:t>reside</w:t>
      </w:r>
      <w:r>
        <w:rPr>
          <w:rFonts w:eastAsia="Verdana" w:cs="Verdana"/>
          <w:szCs w:val="20"/>
        </w:rPr>
        <w:t xml:space="preserve"> </w:t>
      </w:r>
      <w:r>
        <w:rPr>
          <w:rFonts w:cs="Verdana"/>
          <w:szCs w:val="20"/>
        </w:rPr>
        <w:t>la</w:t>
      </w:r>
      <w:r>
        <w:rPr>
          <w:rFonts w:eastAsia="Verdana" w:cs="Verdana"/>
          <w:szCs w:val="20"/>
        </w:rPr>
        <w:t xml:space="preserve"> </w:t>
      </w:r>
      <w:r>
        <w:rPr>
          <w:rFonts w:cs="Verdana"/>
          <w:szCs w:val="20"/>
        </w:rPr>
        <w:t>tarea</w:t>
      </w:r>
      <w:r>
        <w:rPr>
          <w:rFonts w:eastAsia="Verdana" w:cs="Verdana"/>
          <w:szCs w:val="20"/>
        </w:rPr>
        <w:t xml:space="preserve"> </w:t>
      </w:r>
      <w:r>
        <w:rPr>
          <w:rFonts w:cs="Verdana"/>
          <w:szCs w:val="20"/>
        </w:rPr>
        <w:t>de</w:t>
      </w:r>
      <w:r>
        <w:rPr>
          <w:rFonts w:eastAsia="Verdana" w:cs="Verdana"/>
          <w:szCs w:val="20"/>
        </w:rPr>
        <w:t xml:space="preserve"> </w:t>
      </w:r>
      <w:r>
        <w:rPr>
          <w:rFonts w:cs="Verdana"/>
          <w:szCs w:val="20"/>
        </w:rPr>
        <w:t>interpretar</w:t>
      </w:r>
      <w:r>
        <w:rPr>
          <w:rFonts w:eastAsia="Verdana" w:cs="Verdana"/>
          <w:szCs w:val="20"/>
        </w:rPr>
        <w:t xml:space="preserve"> </w:t>
      </w:r>
      <w:r>
        <w:rPr>
          <w:rFonts w:cs="Verdana"/>
          <w:szCs w:val="20"/>
        </w:rPr>
        <w:t>todos</w:t>
      </w:r>
      <w:r>
        <w:rPr>
          <w:rFonts w:eastAsia="Verdana" w:cs="Verdana"/>
          <w:szCs w:val="20"/>
        </w:rPr>
        <w:t xml:space="preserve"> </w:t>
      </w:r>
      <w:r>
        <w:rPr>
          <w:rFonts w:cs="Verdana"/>
          <w:szCs w:val="20"/>
        </w:rPr>
        <w:t>los</w:t>
      </w:r>
      <w:r>
        <w:rPr>
          <w:rFonts w:eastAsia="Verdana" w:cs="Verdana"/>
          <w:szCs w:val="20"/>
        </w:rPr>
        <w:t xml:space="preserve"> </w:t>
      </w:r>
      <w:r>
        <w:rPr>
          <w:rFonts w:cs="Verdana"/>
          <w:szCs w:val="20"/>
        </w:rPr>
        <w:t>requerimientos</w:t>
      </w:r>
      <w:r>
        <w:rPr>
          <w:rFonts w:eastAsia="Verdana" w:cs="Verdana"/>
          <w:szCs w:val="20"/>
        </w:rPr>
        <w:t xml:space="preserve"> </w:t>
      </w:r>
      <w:r>
        <w:rPr>
          <w:rFonts w:cs="Verdana"/>
          <w:szCs w:val="20"/>
        </w:rPr>
        <w:t>que</w:t>
      </w:r>
      <w:r>
        <w:rPr>
          <w:rFonts w:eastAsia="Verdana" w:cs="Verdana"/>
          <w:szCs w:val="20"/>
        </w:rPr>
        <w:t xml:space="preserve"> </w:t>
      </w:r>
      <w:r>
        <w:rPr>
          <w:rFonts w:cs="Verdana"/>
          <w:szCs w:val="20"/>
        </w:rPr>
        <w:t>surgen</w:t>
      </w:r>
      <w:r>
        <w:rPr>
          <w:rFonts w:eastAsia="Verdana" w:cs="Verdana"/>
          <w:szCs w:val="20"/>
        </w:rPr>
        <w:t xml:space="preserve"> </w:t>
      </w:r>
      <w:r>
        <w:rPr>
          <w:rFonts w:cs="Verdana"/>
          <w:szCs w:val="20"/>
        </w:rPr>
        <w:t>del</w:t>
      </w:r>
      <w:r>
        <w:rPr>
          <w:rFonts w:eastAsia="Verdana" w:cs="Verdana"/>
          <w:szCs w:val="20"/>
        </w:rPr>
        <w:t xml:space="preserve"> </w:t>
      </w:r>
      <w:r>
        <w:rPr>
          <w:rFonts w:cs="Verdana"/>
          <w:szCs w:val="20"/>
        </w:rPr>
        <w:t>nivel</w:t>
      </w:r>
      <w:r>
        <w:rPr>
          <w:rFonts w:eastAsia="Verdana" w:cs="Verdana"/>
          <w:szCs w:val="20"/>
        </w:rPr>
        <w:t xml:space="preserve"> </w:t>
      </w:r>
      <w:r>
        <w:rPr>
          <w:rFonts w:cs="Verdana"/>
          <w:szCs w:val="20"/>
        </w:rPr>
        <w:t>corporativo</w:t>
      </w:r>
      <w:r>
        <w:rPr>
          <w:rFonts w:eastAsia="Verdana" w:cs="Verdana"/>
          <w:szCs w:val="20"/>
        </w:rPr>
        <w:t xml:space="preserve"> </w:t>
      </w:r>
      <w:r>
        <w:rPr>
          <w:rFonts w:cs="Verdana"/>
          <w:szCs w:val="20"/>
        </w:rPr>
        <w:t>y</w:t>
      </w:r>
      <w:r>
        <w:rPr>
          <w:rFonts w:eastAsia="Verdana" w:cs="Verdana"/>
          <w:szCs w:val="20"/>
        </w:rPr>
        <w:t xml:space="preserve"> </w:t>
      </w:r>
      <w:r>
        <w:rPr>
          <w:rFonts w:cs="Verdana"/>
          <w:szCs w:val="20"/>
        </w:rPr>
        <w:t>de</w:t>
      </w:r>
      <w:r>
        <w:rPr>
          <w:rFonts w:eastAsia="Verdana" w:cs="Verdana"/>
          <w:szCs w:val="20"/>
        </w:rPr>
        <w:t xml:space="preserve"> </w:t>
      </w:r>
      <w:r>
        <w:rPr>
          <w:rFonts w:cs="Verdana"/>
          <w:szCs w:val="20"/>
        </w:rPr>
        <w:t>negocios,</w:t>
      </w:r>
      <w:r>
        <w:rPr>
          <w:rFonts w:eastAsia="Verdana" w:cs="Verdana"/>
          <w:szCs w:val="20"/>
        </w:rPr>
        <w:t xml:space="preserve"> </w:t>
      </w:r>
      <w:r>
        <w:rPr>
          <w:rFonts w:cs="Verdana"/>
          <w:szCs w:val="20"/>
        </w:rPr>
        <w:t>resulta</w:t>
      </w:r>
      <w:r>
        <w:rPr>
          <w:rFonts w:eastAsia="Verdana" w:cs="Verdana"/>
          <w:szCs w:val="20"/>
        </w:rPr>
        <w:t xml:space="preserve"> </w:t>
      </w:r>
      <w:r>
        <w:rPr>
          <w:rFonts w:cs="Verdana"/>
          <w:szCs w:val="20"/>
        </w:rPr>
        <w:t>necesario</w:t>
      </w:r>
      <w:r>
        <w:rPr>
          <w:rFonts w:eastAsia="Verdana" w:cs="Verdana"/>
          <w:szCs w:val="20"/>
        </w:rPr>
        <w:t xml:space="preserve"> </w:t>
      </w:r>
      <w:r>
        <w:rPr>
          <w:rFonts w:cs="Verdana"/>
          <w:szCs w:val="20"/>
        </w:rPr>
        <w:t>identificar</w:t>
      </w:r>
      <w:r>
        <w:rPr>
          <w:rFonts w:eastAsia="Verdana" w:cs="Verdana"/>
          <w:szCs w:val="20"/>
        </w:rPr>
        <w:t xml:space="preserve"> </w:t>
      </w:r>
      <w:r>
        <w:rPr>
          <w:rFonts w:cs="Verdana"/>
          <w:szCs w:val="20"/>
        </w:rPr>
        <w:t>la</w:t>
      </w:r>
      <w:r>
        <w:rPr>
          <w:rFonts w:eastAsia="Verdana" w:cs="Verdana"/>
          <w:szCs w:val="20"/>
        </w:rPr>
        <w:t xml:space="preserve"> </w:t>
      </w:r>
      <w:r>
        <w:rPr>
          <w:rFonts w:cs="Verdana"/>
          <w:szCs w:val="20"/>
        </w:rPr>
        <w:t>cartera</w:t>
      </w:r>
      <w:r>
        <w:rPr>
          <w:rFonts w:eastAsia="Verdana" w:cs="Verdana"/>
          <w:szCs w:val="20"/>
        </w:rPr>
        <w:t xml:space="preserve"> </w:t>
      </w:r>
      <w:r>
        <w:rPr>
          <w:rFonts w:cs="Verdana"/>
          <w:szCs w:val="20"/>
        </w:rPr>
        <w:t>de</w:t>
      </w:r>
      <w:r>
        <w:rPr>
          <w:rFonts w:eastAsia="Verdana" w:cs="Verdana"/>
          <w:szCs w:val="20"/>
        </w:rPr>
        <w:t xml:space="preserve"> </w:t>
      </w:r>
      <w:r>
        <w:rPr>
          <w:rFonts w:cs="Verdana"/>
          <w:szCs w:val="20"/>
        </w:rPr>
        <w:t>las</w:t>
      </w:r>
      <w:r>
        <w:rPr>
          <w:rFonts w:eastAsia="Verdana" w:cs="Verdana"/>
          <w:szCs w:val="20"/>
        </w:rPr>
        <w:t xml:space="preserve"> </w:t>
      </w:r>
      <w:r>
        <w:rPr>
          <w:rFonts w:cs="Verdana"/>
          <w:szCs w:val="20"/>
        </w:rPr>
        <w:t>tecnologías</w:t>
      </w:r>
      <w:r>
        <w:rPr>
          <w:rFonts w:eastAsia="Verdana" w:cs="Verdana"/>
          <w:szCs w:val="20"/>
        </w:rPr>
        <w:t xml:space="preserve"> </w:t>
      </w:r>
      <w:r>
        <w:rPr>
          <w:rFonts w:cs="Verdana"/>
          <w:szCs w:val="20"/>
        </w:rPr>
        <w:t>especificas</w:t>
      </w:r>
      <w:r>
        <w:rPr>
          <w:rFonts w:eastAsia="Verdana" w:cs="Verdana"/>
          <w:szCs w:val="20"/>
        </w:rPr>
        <w:t xml:space="preserve"> </w:t>
      </w:r>
      <w:r>
        <w:rPr>
          <w:rFonts w:cs="Verdana"/>
          <w:szCs w:val="20"/>
        </w:rPr>
        <w:t>que</w:t>
      </w:r>
      <w:r>
        <w:rPr>
          <w:rFonts w:eastAsia="Verdana" w:cs="Verdana"/>
          <w:szCs w:val="20"/>
        </w:rPr>
        <w:t xml:space="preserve"> </w:t>
      </w:r>
      <w:r>
        <w:rPr>
          <w:rFonts w:cs="Verdana"/>
          <w:szCs w:val="20"/>
        </w:rPr>
        <w:t>la</w:t>
      </w:r>
      <w:r>
        <w:rPr>
          <w:rFonts w:eastAsia="Verdana" w:cs="Verdana"/>
          <w:szCs w:val="20"/>
        </w:rPr>
        <w:t xml:space="preserve"> </w:t>
      </w:r>
      <w:r>
        <w:rPr>
          <w:rFonts w:cs="Verdana"/>
          <w:szCs w:val="20"/>
        </w:rPr>
        <w:t>empresa</w:t>
      </w:r>
      <w:r>
        <w:rPr>
          <w:rFonts w:eastAsia="Verdana" w:cs="Verdana"/>
          <w:szCs w:val="20"/>
        </w:rPr>
        <w:t xml:space="preserve"> </w:t>
      </w:r>
      <w:r>
        <w:rPr>
          <w:rFonts w:cs="Verdana"/>
          <w:szCs w:val="20"/>
        </w:rPr>
        <w:t>utilizará</w:t>
      </w:r>
      <w:r>
        <w:rPr>
          <w:rFonts w:eastAsia="Verdana" w:cs="Verdana"/>
          <w:szCs w:val="20"/>
        </w:rPr>
        <w:t xml:space="preserve"> </w:t>
      </w:r>
      <w:r>
        <w:rPr>
          <w:rFonts w:cs="Verdana"/>
          <w:szCs w:val="20"/>
        </w:rPr>
        <w:t>(UET).</w:t>
      </w:r>
    </w:p>
    <w:p w:rsidR="00C85AC1" w:rsidRDefault="00C85AC1">
      <w:pPr>
        <w:ind w:right="256"/>
        <w:jc w:val="both"/>
        <w:rPr>
          <w:rFonts w:cs="Verdana"/>
          <w:szCs w:val="20"/>
        </w:rPr>
      </w:pPr>
    </w:p>
    <w:p w:rsidR="00C85AC1" w:rsidRDefault="000C4926">
      <w:pPr>
        <w:ind w:left="1080" w:right="256"/>
        <w:jc w:val="center"/>
        <w:rPr>
          <w:rFonts w:cs="Verdana"/>
          <w:b/>
          <w:szCs w:val="20"/>
        </w:rPr>
      </w:pPr>
      <w:r>
        <w:rPr>
          <w:rFonts w:cs="Verdana"/>
          <w:noProof/>
          <w:szCs w:val="20"/>
        </w:rPr>
        <w:drawing>
          <wp:inline distT="0" distB="0" distL="0" distR="0">
            <wp:extent cx="6162675" cy="749617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62675" cy="7496175"/>
                    </a:xfrm>
                    <a:prstGeom prst="rect">
                      <a:avLst/>
                    </a:prstGeom>
                    <a:solidFill>
                      <a:srgbClr val="FFFFFF"/>
                    </a:solidFill>
                    <a:ln>
                      <a:noFill/>
                    </a:ln>
                  </pic:spPr>
                </pic:pic>
              </a:graphicData>
            </a:graphic>
          </wp:inline>
        </w:drawing>
      </w:r>
      <w:r w:rsidR="00C85AC1">
        <w:object w:dxaOrig="11087" w:dyaOrig="35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482.25pt;height:171.75pt" o:ole="" filled="t">
            <v:fill color2="black"/>
            <v:imagedata r:id="rId17" o:title=""/>
          </v:shape>
          <o:OLEObject Type="Embed" ProgID="Imagen" ShapeID="_x0000_i1035" DrawAspect="Content" ObjectID="_1661786125" r:id="rId18"/>
        </w:object>
      </w:r>
    </w:p>
    <w:p w:rsidR="00C85AC1" w:rsidRDefault="00C85AC1">
      <w:pPr>
        <w:ind w:right="256"/>
        <w:jc w:val="both"/>
        <w:rPr>
          <w:rFonts w:cs="Verdana"/>
          <w:b/>
          <w:szCs w:val="20"/>
        </w:rPr>
      </w:pPr>
    </w:p>
    <w:p w:rsidR="00C85AC1" w:rsidRDefault="00C85AC1">
      <w:pPr>
        <w:ind w:right="256"/>
        <w:jc w:val="both"/>
        <w:rPr>
          <w:rFonts w:cs="Verdana"/>
          <w:b/>
          <w:szCs w:val="20"/>
        </w:rPr>
      </w:pPr>
      <w:r>
        <w:rPr>
          <w:rFonts w:cs="Verdana"/>
          <w:b/>
          <w:szCs w:val="20"/>
        </w:rPr>
        <w:t>REQUERIMIENTOS</w:t>
      </w:r>
      <w:r>
        <w:rPr>
          <w:rFonts w:eastAsia="Verdana" w:cs="Verdana"/>
          <w:b/>
          <w:szCs w:val="20"/>
        </w:rPr>
        <w:t xml:space="preserve"> </w:t>
      </w:r>
      <w:r>
        <w:rPr>
          <w:rFonts w:cs="Verdana"/>
          <w:b/>
          <w:szCs w:val="20"/>
        </w:rPr>
        <w:t>TECNOLOGICOS</w:t>
      </w:r>
    </w:p>
    <w:p w:rsidR="00C85AC1" w:rsidRDefault="000C4926">
      <w:pPr>
        <w:ind w:left="1080" w:right="256"/>
        <w:jc w:val="both"/>
        <w:rPr>
          <w:rFonts w:cs="Verdana"/>
          <w:szCs w:val="20"/>
        </w:rPr>
      </w:pPr>
      <w:r>
        <w:rPr>
          <w:rFonts w:cs="Verdana"/>
          <w:noProof/>
          <w:szCs w:val="20"/>
        </w:rPr>
        <w:drawing>
          <wp:inline distT="0" distB="0" distL="0" distR="0">
            <wp:extent cx="5819775" cy="29718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19775" cy="2971800"/>
                    </a:xfrm>
                    <a:prstGeom prst="rect">
                      <a:avLst/>
                    </a:prstGeom>
                    <a:solidFill>
                      <a:srgbClr val="FFFFFF"/>
                    </a:solidFill>
                    <a:ln>
                      <a:noFill/>
                    </a:ln>
                  </pic:spPr>
                </pic:pic>
              </a:graphicData>
            </a:graphic>
          </wp:inline>
        </w:drawing>
      </w:r>
    </w:p>
    <w:p w:rsidR="00C85AC1" w:rsidRDefault="00C85AC1">
      <w:pPr>
        <w:ind w:right="256"/>
        <w:jc w:val="both"/>
        <w:rPr>
          <w:rFonts w:cs="Verdana"/>
          <w:szCs w:val="20"/>
        </w:rPr>
      </w:pPr>
    </w:p>
    <w:p w:rsidR="00C85AC1" w:rsidRDefault="00C85AC1">
      <w:pPr>
        <w:ind w:right="256"/>
        <w:jc w:val="both"/>
        <w:rPr>
          <w:rFonts w:cs="Verdana"/>
          <w:b/>
          <w:szCs w:val="20"/>
        </w:rPr>
      </w:pPr>
      <w:r>
        <w:rPr>
          <w:rFonts w:cs="Verdana"/>
          <w:b/>
          <w:szCs w:val="20"/>
        </w:rPr>
        <w:t>LA</w:t>
      </w:r>
      <w:r>
        <w:rPr>
          <w:rFonts w:eastAsia="Verdana" w:cs="Verdana"/>
          <w:b/>
          <w:szCs w:val="20"/>
        </w:rPr>
        <w:t xml:space="preserve"> </w:t>
      </w:r>
      <w:r>
        <w:rPr>
          <w:rFonts w:cs="Verdana"/>
          <w:b/>
          <w:szCs w:val="20"/>
        </w:rPr>
        <w:t>DEF.</w:t>
      </w:r>
      <w:r>
        <w:rPr>
          <w:rFonts w:eastAsia="Verdana" w:cs="Verdana"/>
          <w:b/>
          <w:szCs w:val="20"/>
        </w:rPr>
        <w:t xml:space="preserve"> </w:t>
      </w:r>
      <w:r>
        <w:rPr>
          <w:rFonts w:cs="Verdana"/>
          <w:b/>
          <w:szCs w:val="20"/>
        </w:rPr>
        <w:t>DE</w:t>
      </w:r>
      <w:r>
        <w:rPr>
          <w:rFonts w:eastAsia="Verdana" w:cs="Verdana"/>
          <w:b/>
          <w:szCs w:val="20"/>
        </w:rPr>
        <w:t xml:space="preserve"> </w:t>
      </w:r>
      <w:r>
        <w:rPr>
          <w:rFonts w:cs="Verdana"/>
          <w:b/>
          <w:szCs w:val="20"/>
        </w:rPr>
        <w:t>LAS</w:t>
      </w:r>
      <w:r>
        <w:rPr>
          <w:rFonts w:eastAsia="Verdana" w:cs="Verdana"/>
          <w:b/>
          <w:szCs w:val="20"/>
        </w:rPr>
        <w:t xml:space="preserve"> </w:t>
      </w:r>
      <w:r>
        <w:rPr>
          <w:rFonts w:cs="Verdana"/>
          <w:b/>
          <w:szCs w:val="20"/>
        </w:rPr>
        <w:t>UNIDADES</w:t>
      </w:r>
      <w:r>
        <w:rPr>
          <w:rFonts w:eastAsia="Verdana" w:cs="Verdana"/>
          <w:b/>
          <w:szCs w:val="20"/>
        </w:rPr>
        <w:t xml:space="preserve"> </w:t>
      </w:r>
      <w:r>
        <w:rPr>
          <w:rFonts w:cs="Verdana"/>
          <w:b/>
          <w:szCs w:val="20"/>
        </w:rPr>
        <w:t>ESTRATEGICAS</w:t>
      </w:r>
      <w:r>
        <w:rPr>
          <w:rFonts w:eastAsia="Verdana" w:cs="Verdana"/>
          <w:b/>
          <w:szCs w:val="20"/>
        </w:rPr>
        <w:t xml:space="preserve"> </w:t>
      </w:r>
      <w:r>
        <w:rPr>
          <w:rFonts w:cs="Verdana"/>
          <w:b/>
          <w:szCs w:val="20"/>
        </w:rPr>
        <w:t>DE</w:t>
      </w:r>
      <w:r>
        <w:rPr>
          <w:rFonts w:eastAsia="Verdana" w:cs="Verdana"/>
          <w:b/>
          <w:szCs w:val="20"/>
        </w:rPr>
        <w:t xml:space="preserve"> </w:t>
      </w:r>
      <w:r>
        <w:rPr>
          <w:rFonts w:cs="Verdana"/>
          <w:b/>
          <w:szCs w:val="20"/>
        </w:rPr>
        <w:t>TECNOLOGIA</w:t>
      </w:r>
      <w:r>
        <w:rPr>
          <w:rFonts w:eastAsia="Verdana" w:cs="Verdana"/>
          <w:b/>
          <w:szCs w:val="20"/>
        </w:rPr>
        <w:t xml:space="preserve"> </w:t>
      </w:r>
      <w:r>
        <w:rPr>
          <w:rFonts w:cs="Verdana"/>
          <w:b/>
          <w:szCs w:val="20"/>
        </w:rPr>
        <w:t>(UET)</w:t>
      </w:r>
    </w:p>
    <w:p w:rsidR="00C85AC1" w:rsidRDefault="00C85AC1">
      <w:pPr>
        <w:tabs>
          <w:tab w:val="left" w:pos="360"/>
        </w:tabs>
        <w:ind w:right="256"/>
        <w:jc w:val="both"/>
        <w:rPr>
          <w:rFonts w:eastAsia="Verdana" w:cs="Verdana"/>
          <w:szCs w:val="20"/>
        </w:rPr>
      </w:pPr>
      <w:r>
        <w:rPr>
          <w:rFonts w:cs="Verdana"/>
          <w:szCs w:val="20"/>
        </w:rPr>
        <w:tab/>
        <w:t>Una</w:t>
      </w:r>
      <w:r>
        <w:rPr>
          <w:rFonts w:eastAsia="Verdana" w:cs="Verdana"/>
          <w:szCs w:val="20"/>
        </w:rPr>
        <w:t xml:space="preserve"> </w:t>
      </w:r>
      <w:r>
        <w:rPr>
          <w:rFonts w:cs="Verdana"/>
          <w:szCs w:val="20"/>
        </w:rPr>
        <w:t>UET</w:t>
      </w:r>
      <w:r>
        <w:rPr>
          <w:rFonts w:eastAsia="Verdana" w:cs="Verdana"/>
          <w:szCs w:val="20"/>
        </w:rPr>
        <w:t xml:space="preserve"> </w:t>
      </w:r>
      <w:r>
        <w:rPr>
          <w:rFonts w:cs="Verdana"/>
          <w:szCs w:val="20"/>
        </w:rPr>
        <w:t>se</w:t>
      </w:r>
      <w:r>
        <w:rPr>
          <w:rFonts w:eastAsia="Verdana" w:cs="Verdana"/>
          <w:szCs w:val="20"/>
        </w:rPr>
        <w:t xml:space="preserve"> </w:t>
      </w:r>
      <w:r>
        <w:rPr>
          <w:rFonts w:cs="Verdana"/>
          <w:szCs w:val="20"/>
        </w:rPr>
        <w:t>refiere</w:t>
      </w:r>
      <w:r>
        <w:rPr>
          <w:rFonts w:eastAsia="Verdana" w:cs="Verdana"/>
          <w:szCs w:val="20"/>
        </w:rPr>
        <w:t xml:space="preserve"> </w:t>
      </w:r>
      <w:r>
        <w:rPr>
          <w:rFonts w:cs="Verdana"/>
          <w:szCs w:val="20"/>
        </w:rPr>
        <w:t>a</w:t>
      </w:r>
      <w:r>
        <w:rPr>
          <w:rFonts w:eastAsia="Verdana" w:cs="Verdana"/>
          <w:szCs w:val="20"/>
        </w:rPr>
        <w:t xml:space="preserve"> </w:t>
      </w:r>
      <w:r>
        <w:rPr>
          <w:rFonts w:cs="Verdana"/>
          <w:szCs w:val="20"/>
        </w:rPr>
        <w:t>una</w:t>
      </w:r>
      <w:r>
        <w:rPr>
          <w:rFonts w:eastAsia="Verdana" w:cs="Verdana"/>
          <w:szCs w:val="20"/>
        </w:rPr>
        <w:t xml:space="preserve"> </w:t>
      </w:r>
      <w:r>
        <w:rPr>
          <w:rFonts w:cs="Verdana"/>
          <w:szCs w:val="20"/>
        </w:rPr>
        <w:t>tecnología</w:t>
      </w:r>
      <w:r>
        <w:rPr>
          <w:rFonts w:eastAsia="Verdana" w:cs="Verdana"/>
          <w:szCs w:val="20"/>
        </w:rPr>
        <w:t xml:space="preserve"> </w:t>
      </w:r>
      <w:r>
        <w:rPr>
          <w:rFonts w:cs="Verdana"/>
          <w:szCs w:val="20"/>
        </w:rPr>
        <w:t>individual</w:t>
      </w:r>
      <w:r>
        <w:rPr>
          <w:rFonts w:eastAsia="Verdana" w:cs="Verdana"/>
          <w:szCs w:val="20"/>
        </w:rPr>
        <w:t xml:space="preserve"> </w:t>
      </w:r>
      <w:r>
        <w:rPr>
          <w:rFonts w:cs="Verdana"/>
          <w:szCs w:val="20"/>
        </w:rPr>
        <w:t>o</w:t>
      </w:r>
      <w:r>
        <w:rPr>
          <w:rFonts w:eastAsia="Verdana" w:cs="Verdana"/>
          <w:szCs w:val="20"/>
        </w:rPr>
        <w:t xml:space="preserve"> </w:t>
      </w:r>
      <w:r>
        <w:rPr>
          <w:rFonts w:cs="Verdana"/>
          <w:szCs w:val="20"/>
        </w:rPr>
        <w:t>a</w:t>
      </w:r>
      <w:r>
        <w:rPr>
          <w:rFonts w:eastAsia="Verdana" w:cs="Verdana"/>
          <w:szCs w:val="20"/>
        </w:rPr>
        <w:t xml:space="preserve"> </w:t>
      </w:r>
      <w:r>
        <w:rPr>
          <w:rFonts w:cs="Verdana"/>
          <w:szCs w:val="20"/>
        </w:rPr>
        <w:t>un</w:t>
      </w:r>
      <w:r>
        <w:rPr>
          <w:rFonts w:eastAsia="Verdana" w:cs="Verdana"/>
          <w:szCs w:val="20"/>
        </w:rPr>
        <w:t xml:space="preserve"> </w:t>
      </w:r>
      <w:r>
        <w:rPr>
          <w:rFonts w:cs="Verdana"/>
          <w:szCs w:val="20"/>
        </w:rPr>
        <w:t>grupo</w:t>
      </w:r>
      <w:r>
        <w:rPr>
          <w:rFonts w:eastAsia="Verdana" w:cs="Verdana"/>
          <w:szCs w:val="20"/>
        </w:rPr>
        <w:t xml:space="preserve"> </w:t>
      </w:r>
      <w:r>
        <w:rPr>
          <w:rFonts w:cs="Verdana"/>
          <w:szCs w:val="20"/>
        </w:rPr>
        <w:t>de</w:t>
      </w:r>
      <w:r>
        <w:rPr>
          <w:rFonts w:eastAsia="Verdana" w:cs="Verdana"/>
          <w:szCs w:val="20"/>
        </w:rPr>
        <w:t xml:space="preserve"> </w:t>
      </w:r>
      <w:r>
        <w:rPr>
          <w:rFonts w:cs="Verdana"/>
          <w:szCs w:val="20"/>
        </w:rPr>
        <w:t>tecnologías</w:t>
      </w:r>
      <w:r>
        <w:rPr>
          <w:rFonts w:eastAsia="Verdana" w:cs="Verdana"/>
          <w:szCs w:val="20"/>
        </w:rPr>
        <w:t xml:space="preserve"> </w:t>
      </w:r>
      <w:r>
        <w:rPr>
          <w:rFonts w:cs="Verdana"/>
          <w:szCs w:val="20"/>
        </w:rPr>
        <w:t>utilizadas</w:t>
      </w:r>
      <w:r>
        <w:rPr>
          <w:rFonts w:eastAsia="Verdana" w:cs="Verdana"/>
          <w:szCs w:val="20"/>
        </w:rPr>
        <w:t xml:space="preserve"> </w:t>
      </w:r>
      <w:r>
        <w:rPr>
          <w:rFonts w:cs="Verdana"/>
          <w:szCs w:val="20"/>
        </w:rPr>
        <w:t>por</w:t>
      </w:r>
      <w:r>
        <w:rPr>
          <w:rFonts w:eastAsia="Verdana" w:cs="Verdana"/>
          <w:szCs w:val="20"/>
        </w:rPr>
        <w:t xml:space="preserve"> </w:t>
      </w:r>
      <w:r>
        <w:rPr>
          <w:rFonts w:cs="Verdana"/>
          <w:szCs w:val="20"/>
        </w:rPr>
        <w:t>la</w:t>
      </w:r>
      <w:r>
        <w:rPr>
          <w:rFonts w:eastAsia="Verdana" w:cs="Verdana"/>
          <w:szCs w:val="20"/>
        </w:rPr>
        <w:t xml:space="preserve"> </w:t>
      </w:r>
      <w:r>
        <w:rPr>
          <w:rFonts w:cs="Verdana"/>
          <w:szCs w:val="20"/>
        </w:rPr>
        <w:t>compañía.</w:t>
      </w:r>
      <w:r>
        <w:rPr>
          <w:rFonts w:eastAsia="Verdana" w:cs="Verdana"/>
          <w:szCs w:val="20"/>
        </w:rPr>
        <w:t xml:space="preserve"> </w:t>
      </w:r>
      <w:r>
        <w:rPr>
          <w:rFonts w:cs="Verdana"/>
          <w:szCs w:val="20"/>
        </w:rPr>
        <w:t>Para</w:t>
      </w:r>
      <w:r>
        <w:rPr>
          <w:rFonts w:eastAsia="Verdana" w:cs="Verdana"/>
          <w:szCs w:val="20"/>
        </w:rPr>
        <w:t xml:space="preserve"> </w:t>
      </w:r>
      <w:r>
        <w:rPr>
          <w:rFonts w:cs="Verdana"/>
          <w:szCs w:val="20"/>
        </w:rPr>
        <w:t>ser</w:t>
      </w:r>
      <w:r>
        <w:rPr>
          <w:rFonts w:eastAsia="Verdana" w:cs="Verdana"/>
          <w:szCs w:val="20"/>
        </w:rPr>
        <w:t xml:space="preserve"> </w:t>
      </w:r>
      <w:r>
        <w:rPr>
          <w:rFonts w:cs="Verdana"/>
          <w:szCs w:val="20"/>
        </w:rPr>
        <w:t>efectiva,</w:t>
      </w:r>
      <w:r>
        <w:rPr>
          <w:rFonts w:eastAsia="Verdana" w:cs="Verdana"/>
          <w:szCs w:val="20"/>
        </w:rPr>
        <w:t xml:space="preserve"> </w:t>
      </w:r>
      <w:r>
        <w:rPr>
          <w:rFonts w:cs="Verdana"/>
          <w:szCs w:val="20"/>
        </w:rPr>
        <w:t>cualquier</w:t>
      </w:r>
      <w:r>
        <w:rPr>
          <w:rFonts w:eastAsia="Verdana" w:cs="Verdana"/>
          <w:szCs w:val="20"/>
        </w:rPr>
        <w:t xml:space="preserve"> </w:t>
      </w:r>
      <w:r>
        <w:rPr>
          <w:rFonts w:cs="Verdana"/>
          <w:szCs w:val="20"/>
        </w:rPr>
        <w:t>UET</w:t>
      </w:r>
      <w:r>
        <w:rPr>
          <w:rFonts w:eastAsia="Verdana" w:cs="Verdana"/>
          <w:szCs w:val="20"/>
        </w:rPr>
        <w:t xml:space="preserve"> </w:t>
      </w:r>
      <w:r>
        <w:rPr>
          <w:rFonts w:cs="Verdana"/>
          <w:szCs w:val="20"/>
        </w:rPr>
        <w:t>debería:*Ser</w:t>
      </w:r>
      <w:r>
        <w:rPr>
          <w:rFonts w:eastAsia="Verdana" w:cs="Verdana"/>
          <w:szCs w:val="20"/>
        </w:rPr>
        <w:t xml:space="preserve"> </w:t>
      </w:r>
      <w:r>
        <w:rPr>
          <w:rFonts w:cs="Verdana"/>
          <w:szCs w:val="20"/>
        </w:rPr>
        <w:t>lo</w:t>
      </w:r>
      <w:r>
        <w:rPr>
          <w:rFonts w:eastAsia="Verdana" w:cs="Verdana"/>
          <w:szCs w:val="20"/>
        </w:rPr>
        <w:t xml:space="preserve"> </w:t>
      </w:r>
      <w:r>
        <w:rPr>
          <w:rFonts w:cs="Verdana"/>
          <w:szCs w:val="20"/>
        </w:rPr>
        <w:t>suficientemente</w:t>
      </w:r>
      <w:r>
        <w:rPr>
          <w:rFonts w:eastAsia="Verdana" w:cs="Verdana"/>
          <w:szCs w:val="20"/>
        </w:rPr>
        <w:t xml:space="preserve"> </w:t>
      </w:r>
      <w:r>
        <w:rPr>
          <w:rFonts w:cs="Verdana"/>
          <w:szCs w:val="20"/>
        </w:rPr>
        <w:t>amplia</w:t>
      </w:r>
      <w:r>
        <w:rPr>
          <w:rFonts w:eastAsia="Verdana" w:cs="Verdana"/>
          <w:szCs w:val="20"/>
        </w:rPr>
        <w:t xml:space="preserve"> </w:t>
      </w:r>
      <w:r>
        <w:rPr>
          <w:rFonts w:cs="Verdana"/>
          <w:szCs w:val="20"/>
        </w:rPr>
        <w:t>para</w:t>
      </w:r>
      <w:r>
        <w:rPr>
          <w:rFonts w:eastAsia="Verdana" w:cs="Verdana"/>
          <w:szCs w:val="20"/>
        </w:rPr>
        <w:t xml:space="preserve"> </w:t>
      </w:r>
      <w:r>
        <w:rPr>
          <w:rFonts w:cs="Verdana"/>
          <w:szCs w:val="20"/>
        </w:rPr>
        <w:t>no</w:t>
      </w:r>
      <w:r>
        <w:rPr>
          <w:rFonts w:eastAsia="Verdana" w:cs="Verdana"/>
          <w:szCs w:val="20"/>
        </w:rPr>
        <w:t xml:space="preserve"> </w:t>
      </w:r>
      <w:r>
        <w:rPr>
          <w:rFonts w:cs="Verdana"/>
          <w:szCs w:val="20"/>
        </w:rPr>
        <w:t>dejar</w:t>
      </w:r>
      <w:r>
        <w:rPr>
          <w:rFonts w:eastAsia="Verdana" w:cs="Verdana"/>
          <w:szCs w:val="20"/>
        </w:rPr>
        <w:t xml:space="preserve"> </w:t>
      </w:r>
      <w:r>
        <w:rPr>
          <w:rFonts w:cs="Verdana"/>
          <w:szCs w:val="20"/>
        </w:rPr>
        <w:t>de</w:t>
      </w:r>
      <w:r>
        <w:rPr>
          <w:rFonts w:eastAsia="Verdana" w:cs="Verdana"/>
          <w:szCs w:val="20"/>
        </w:rPr>
        <w:t xml:space="preserve"> </w:t>
      </w:r>
      <w:r>
        <w:rPr>
          <w:rFonts w:cs="Verdana"/>
          <w:szCs w:val="20"/>
        </w:rPr>
        <w:t>lado</w:t>
      </w:r>
      <w:r>
        <w:rPr>
          <w:rFonts w:eastAsia="Verdana" w:cs="Verdana"/>
          <w:szCs w:val="20"/>
        </w:rPr>
        <w:t xml:space="preserve"> </w:t>
      </w:r>
      <w:r>
        <w:rPr>
          <w:rFonts w:cs="Verdana"/>
          <w:szCs w:val="20"/>
        </w:rPr>
        <w:t>las</w:t>
      </w:r>
      <w:r>
        <w:rPr>
          <w:rFonts w:eastAsia="Verdana" w:cs="Verdana"/>
          <w:szCs w:val="20"/>
        </w:rPr>
        <w:t xml:space="preserve"> </w:t>
      </w:r>
      <w:r>
        <w:rPr>
          <w:rFonts w:cs="Verdana"/>
          <w:szCs w:val="20"/>
        </w:rPr>
        <w:t>innovaciones</w:t>
      </w:r>
      <w:r>
        <w:rPr>
          <w:rFonts w:eastAsia="Verdana" w:cs="Verdana"/>
          <w:szCs w:val="20"/>
        </w:rPr>
        <w:t xml:space="preserve"> </w:t>
      </w:r>
      <w:r>
        <w:rPr>
          <w:rFonts w:cs="Verdana"/>
          <w:szCs w:val="20"/>
        </w:rPr>
        <w:t>potenciales</w:t>
      </w:r>
      <w:r>
        <w:rPr>
          <w:rFonts w:eastAsia="Verdana" w:cs="Verdana"/>
          <w:szCs w:val="20"/>
        </w:rPr>
        <w:t xml:space="preserve"> </w:t>
      </w:r>
      <w:r>
        <w:rPr>
          <w:rFonts w:cs="Verdana"/>
          <w:szCs w:val="20"/>
        </w:rPr>
        <w:t>*Tener</w:t>
      </w:r>
      <w:r>
        <w:rPr>
          <w:rFonts w:eastAsia="Verdana" w:cs="Verdana"/>
          <w:szCs w:val="20"/>
        </w:rPr>
        <w:t xml:space="preserve"> </w:t>
      </w:r>
      <w:r>
        <w:rPr>
          <w:rFonts w:cs="Verdana"/>
          <w:szCs w:val="20"/>
        </w:rPr>
        <w:t>continuidad</w:t>
      </w:r>
      <w:r>
        <w:rPr>
          <w:rFonts w:eastAsia="Verdana" w:cs="Verdana"/>
          <w:szCs w:val="20"/>
        </w:rPr>
        <w:t xml:space="preserve"> </w:t>
      </w:r>
      <w:r>
        <w:rPr>
          <w:rFonts w:cs="Verdana"/>
          <w:szCs w:val="20"/>
        </w:rPr>
        <w:t>a</w:t>
      </w:r>
      <w:r>
        <w:rPr>
          <w:rFonts w:eastAsia="Verdana" w:cs="Verdana"/>
          <w:szCs w:val="20"/>
        </w:rPr>
        <w:t xml:space="preserve"> </w:t>
      </w:r>
      <w:r>
        <w:rPr>
          <w:rFonts w:cs="Verdana"/>
          <w:szCs w:val="20"/>
        </w:rPr>
        <w:t>lo</w:t>
      </w:r>
      <w:r>
        <w:rPr>
          <w:rFonts w:eastAsia="Verdana" w:cs="Verdana"/>
          <w:szCs w:val="20"/>
        </w:rPr>
        <w:t xml:space="preserve"> </w:t>
      </w:r>
      <w:r>
        <w:rPr>
          <w:rFonts w:cs="Verdana"/>
          <w:szCs w:val="20"/>
        </w:rPr>
        <w:t>largo</w:t>
      </w:r>
      <w:r>
        <w:rPr>
          <w:rFonts w:eastAsia="Verdana" w:cs="Verdana"/>
          <w:szCs w:val="20"/>
        </w:rPr>
        <w:t xml:space="preserve"> </w:t>
      </w:r>
      <w:r>
        <w:rPr>
          <w:rFonts w:cs="Verdana"/>
          <w:szCs w:val="20"/>
        </w:rPr>
        <w:t>de</w:t>
      </w:r>
      <w:r>
        <w:rPr>
          <w:rFonts w:eastAsia="Verdana" w:cs="Verdana"/>
          <w:szCs w:val="20"/>
        </w:rPr>
        <w:t xml:space="preserve"> </w:t>
      </w:r>
      <w:r>
        <w:rPr>
          <w:rFonts w:cs="Verdana"/>
          <w:szCs w:val="20"/>
        </w:rPr>
        <w:t>un</w:t>
      </w:r>
      <w:r>
        <w:rPr>
          <w:rFonts w:eastAsia="Verdana" w:cs="Verdana"/>
          <w:szCs w:val="20"/>
        </w:rPr>
        <w:t xml:space="preserve"> </w:t>
      </w:r>
      <w:r>
        <w:rPr>
          <w:rFonts w:cs="Verdana"/>
          <w:szCs w:val="20"/>
        </w:rPr>
        <w:t>período</w:t>
      </w:r>
      <w:r>
        <w:rPr>
          <w:rFonts w:eastAsia="Verdana" w:cs="Verdana"/>
          <w:szCs w:val="20"/>
        </w:rPr>
        <w:t xml:space="preserve"> </w:t>
      </w:r>
      <w:r>
        <w:rPr>
          <w:rFonts w:cs="Verdana"/>
          <w:szCs w:val="20"/>
        </w:rPr>
        <w:t>relativamente</w:t>
      </w:r>
      <w:r>
        <w:rPr>
          <w:rFonts w:eastAsia="Verdana" w:cs="Verdana"/>
          <w:szCs w:val="20"/>
        </w:rPr>
        <w:t xml:space="preserve"> </w:t>
      </w:r>
      <w:r>
        <w:rPr>
          <w:rFonts w:cs="Verdana"/>
          <w:szCs w:val="20"/>
        </w:rPr>
        <w:t>prolongado</w:t>
      </w:r>
      <w:r>
        <w:rPr>
          <w:rFonts w:eastAsia="Verdana" w:cs="Verdana"/>
          <w:szCs w:val="20"/>
        </w:rPr>
        <w:t xml:space="preserve"> </w:t>
      </w:r>
      <w:r>
        <w:rPr>
          <w:rFonts w:cs="Verdana"/>
          <w:szCs w:val="20"/>
        </w:rPr>
        <w:t>*Ser</w:t>
      </w:r>
      <w:r>
        <w:rPr>
          <w:rFonts w:eastAsia="Verdana" w:cs="Verdana"/>
          <w:szCs w:val="20"/>
        </w:rPr>
        <w:t xml:space="preserve"> </w:t>
      </w:r>
      <w:r>
        <w:rPr>
          <w:rFonts w:cs="Verdana"/>
          <w:szCs w:val="20"/>
        </w:rPr>
        <w:t>crítica</w:t>
      </w:r>
      <w:r>
        <w:rPr>
          <w:rFonts w:eastAsia="Verdana" w:cs="Verdana"/>
          <w:szCs w:val="20"/>
        </w:rPr>
        <w:t xml:space="preserve"> </w:t>
      </w:r>
      <w:r>
        <w:rPr>
          <w:rFonts w:cs="Verdana"/>
          <w:szCs w:val="20"/>
        </w:rPr>
        <w:t>para</w:t>
      </w:r>
      <w:r>
        <w:rPr>
          <w:rFonts w:eastAsia="Verdana" w:cs="Verdana"/>
          <w:szCs w:val="20"/>
        </w:rPr>
        <w:t xml:space="preserve"> </w:t>
      </w:r>
      <w:r>
        <w:rPr>
          <w:rFonts w:cs="Verdana"/>
          <w:szCs w:val="20"/>
        </w:rPr>
        <w:t>el</w:t>
      </w:r>
      <w:r>
        <w:rPr>
          <w:rFonts w:eastAsia="Verdana" w:cs="Verdana"/>
          <w:szCs w:val="20"/>
        </w:rPr>
        <w:t xml:space="preserve"> </w:t>
      </w:r>
      <w:r>
        <w:rPr>
          <w:rFonts w:cs="Verdana"/>
          <w:szCs w:val="20"/>
        </w:rPr>
        <w:t>producto</w:t>
      </w:r>
      <w:r>
        <w:rPr>
          <w:rFonts w:eastAsia="Verdana" w:cs="Verdana"/>
          <w:szCs w:val="20"/>
        </w:rPr>
        <w:t xml:space="preserve"> </w:t>
      </w:r>
      <w:r>
        <w:rPr>
          <w:rFonts w:cs="Verdana"/>
          <w:szCs w:val="20"/>
        </w:rPr>
        <w:t>o</w:t>
      </w:r>
      <w:r>
        <w:rPr>
          <w:rFonts w:eastAsia="Verdana" w:cs="Verdana"/>
          <w:szCs w:val="20"/>
        </w:rPr>
        <w:t xml:space="preserve"> </w:t>
      </w:r>
      <w:r>
        <w:rPr>
          <w:rFonts w:cs="Verdana"/>
          <w:szCs w:val="20"/>
        </w:rPr>
        <w:t>el</w:t>
      </w:r>
      <w:r>
        <w:rPr>
          <w:rFonts w:eastAsia="Verdana" w:cs="Verdana"/>
          <w:szCs w:val="20"/>
        </w:rPr>
        <w:t xml:space="preserve"> </w:t>
      </w:r>
      <w:r>
        <w:rPr>
          <w:rFonts w:cs="Verdana"/>
          <w:szCs w:val="20"/>
        </w:rPr>
        <w:t>servicio.</w:t>
      </w:r>
      <w:r>
        <w:rPr>
          <w:rFonts w:eastAsia="Verdana" w:cs="Verdana"/>
          <w:szCs w:val="20"/>
        </w:rPr>
        <w:t xml:space="preserve"> </w:t>
      </w:r>
      <w:r>
        <w:rPr>
          <w:rFonts w:cs="Verdana"/>
          <w:szCs w:val="20"/>
        </w:rPr>
        <w:t>Ser</w:t>
      </w:r>
      <w:r>
        <w:rPr>
          <w:rFonts w:eastAsia="Verdana" w:cs="Verdana"/>
          <w:szCs w:val="20"/>
        </w:rPr>
        <w:t xml:space="preserve"> </w:t>
      </w:r>
      <w:r>
        <w:rPr>
          <w:rFonts w:cs="Verdana"/>
          <w:szCs w:val="20"/>
        </w:rPr>
        <w:t>reconocida</w:t>
      </w:r>
      <w:r>
        <w:rPr>
          <w:rFonts w:eastAsia="Verdana" w:cs="Verdana"/>
          <w:szCs w:val="20"/>
        </w:rPr>
        <w:t xml:space="preserve"> </w:t>
      </w:r>
      <w:r>
        <w:rPr>
          <w:rFonts w:cs="Verdana"/>
          <w:szCs w:val="20"/>
        </w:rPr>
        <w:t>como</w:t>
      </w:r>
      <w:r>
        <w:rPr>
          <w:rFonts w:eastAsia="Verdana" w:cs="Verdana"/>
          <w:szCs w:val="20"/>
        </w:rPr>
        <w:t xml:space="preserve"> </w:t>
      </w:r>
      <w:r>
        <w:rPr>
          <w:rFonts w:cs="Verdana"/>
          <w:szCs w:val="20"/>
        </w:rPr>
        <w:t>una</w:t>
      </w:r>
      <w:r>
        <w:rPr>
          <w:rFonts w:eastAsia="Verdana" w:cs="Verdana"/>
          <w:szCs w:val="20"/>
        </w:rPr>
        <w:t xml:space="preserve"> </w:t>
      </w:r>
      <w:r>
        <w:rPr>
          <w:rFonts w:cs="Verdana"/>
          <w:szCs w:val="20"/>
        </w:rPr>
        <w:t>fuente</w:t>
      </w:r>
      <w:r>
        <w:rPr>
          <w:rFonts w:eastAsia="Verdana" w:cs="Verdana"/>
          <w:szCs w:val="20"/>
        </w:rPr>
        <w:t xml:space="preserve"> </w:t>
      </w:r>
      <w:r>
        <w:rPr>
          <w:rFonts w:cs="Verdana"/>
          <w:szCs w:val="20"/>
        </w:rPr>
        <w:t>potencial</w:t>
      </w:r>
      <w:r>
        <w:rPr>
          <w:rFonts w:eastAsia="Verdana" w:cs="Verdana"/>
          <w:szCs w:val="20"/>
        </w:rPr>
        <w:t xml:space="preserve"> </w:t>
      </w:r>
      <w:r>
        <w:rPr>
          <w:rFonts w:cs="Verdana"/>
          <w:szCs w:val="20"/>
        </w:rPr>
        <w:t>de</w:t>
      </w:r>
      <w:r>
        <w:rPr>
          <w:rFonts w:eastAsia="Verdana" w:cs="Verdana"/>
          <w:szCs w:val="20"/>
        </w:rPr>
        <w:t xml:space="preserve"> </w:t>
      </w:r>
      <w:r>
        <w:rPr>
          <w:rFonts w:cs="Verdana"/>
          <w:szCs w:val="20"/>
        </w:rPr>
        <w:t>ventaja</w:t>
      </w:r>
      <w:r>
        <w:rPr>
          <w:rFonts w:eastAsia="Verdana" w:cs="Verdana"/>
          <w:szCs w:val="20"/>
        </w:rPr>
        <w:t xml:space="preserve"> </w:t>
      </w:r>
      <w:r>
        <w:rPr>
          <w:rFonts w:cs="Verdana"/>
          <w:szCs w:val="20"/>
        </w:rPr>
        <w:t>competitiva.*Requerir</w:t>
      </w:r>
      <w:r>
        <w:rPr>
          <w:rFonts w:eastAsia="Verdana" w:cs="Verdana"/>
          <w:szCs w:val="20"/>
        </w:rPr>
        <w:t xml:space="preserve"> </w:t>
      </w:r>
      <w:r>
        <w:rPr>
          <w:rFonts w:cs="Verdana"/>
          <w:szCs w:val="20"/>
        </w:rPr>
        <w:t>un</w:t>
      </w:r>
      <w:r>
        <w:rPr>
          <w:rFonts w:eastAsia="Verdana" w:cs="Verdana"/>
          <w:szCs w:val="20"/>
        </w:rPr>
        <w:t xml:space="preserve"> </w:t>
      </w:r>
      <w:r>
        <w:rPr>
          <w:rFonts w:cs="Verdana"/>
          <w:szCs w:val="20"/>
        </w:rPr>
        <w:t>conjunto</w:t>
      </w:r>
      <w:r>
        <w:rPr>
          <w:rFonts w:eastAsia="Verdana" w:cs="Verdana"/>
          <w:szCs w:val="20"/>
        </w:rPr>
        <w:t xml:space="preserve"> </w:t>
      </w:r>
      <w:r>
        <w:rPr>
          <w:rFonts w:cs="Verdana"/>
          <w:szCs w:val="20"/>
        </w:rPr>
        <w:t>de</w:t>
      </w:r>
      <w:r>
        <w:rPr>
          <w:rFonts w:eastAsia="Verdana" w:cs="Verdana"/>
          <w:szCs w:val="20"/>
        </w:rPr>
        <w:t xml:space="preserve"> </w:t>
      </w:r>
      <w:r>
        <w:rPr>
          <w:rFonts w:cs="Verdana"/>
          <w:szCs w:val="20"/>
        </w:rPr>
        <w:t>capacidades</w:t>
      </w:r>
      <w:r>
        <w:rPr>
          <w:rFonts w:eastAsia="Verdana" w:cs="Verdana"/>
          <w:szCs w:val="20"/>
        </w:rPr>
        <w:t xml:space="preserve"> </w:t>
      </w:r>
      <w:r>
        <w:rPr>
          <w:rFonts w:cs="Verdana"/>
          <w:szCs w:val="20"/>
        </w:rPr>
        <w:t>técnicas</w:t>
      </w:r>
      <w:r>
        <w:rPr>
          <w:rFonts w:eastAsia="Verdana" w:cs="Verdana"/>
          <w:szCs w:val="20"/>
        </w:rPr>
        <w:t xml:space="preserve"> </w:t>
      </w:r>
      <w:r>
        <w:rPr>
          <w:rFonts w:cs="Verdana"/>
          <w:szCs w:val="20"/>
        </w:rPr>
        <w:t>distintivas.</w:t>
      </w:r>
      <w:r>
        <w:rPr>
          <w:rFonts w:eastAsia="Verdana" w:cs="Verdana"/>
          <w:szCs w:val="20"/>
        </w:rPr>
        <w:t xml:space="preserve"> </w:t>
      </w:r>
    </w:p>
    <w:p w:rsidR="00C85AC1" w:rsidRDefault="000C4926">
      <w:pPr>
        <w:ind w:left="1080" w:right="256"/>
        <w:jc w:val="both"/>
        <w:rPr>
          <w:rFonts w:cs="Verdana"/>
          <w:b/>
          <w:szCs w:val="20"/>
        </w:rPr>
      </w:pPr>
      <w:r>
        <w:rPr>
          <w:rFonts w:cs="Verdana"/>
          <w:noProof/>
          <w:szCs w:val="20"/>
        </w:rPr>
        <w:drawing>
          <wp:inline distT="0" distB="0" distL="0" distR="0">
            <wp:extent cx="5495925" cy="35814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95925" cy="3581400"/>
                    </a:xfrm>
                    <a:prstGeom prst="rect">
                      <a:avLst/>
                    </a:prstGeom>
                    <a:solidFill>
                      <a:srgbClr val="FFFFFF"/>
                    </a:solidFill>
                    <a:ln>
                      <a:noFill/>
                    </a:ln>
                  </pic:spPr>
                </pic:pic>
              </a:graphicData>
            </a:graphic>
          </wp:inline>
        </w:drawing>
      </w:r>
    </w:p>
    <w:p w:rsidR="00C85AC1" w:rsidRDefault="00C85AC1">
      <w:pPr>
        <w:ind w:right="256"/>
        <w:jc w:val="both"/>
        <w:rPr>
          <w:rFonts w:cs="Verdana"/>
          <w:b/>
          <w:szCs w:val="20"/>
        </w:rPr>
      </w:pPr>
      <w:r>
        <w:rPr>
          <w:rFonts w:cs="Verdana"/>
          <w:b/>
          <w:szCs w:val="20"/>
        </w:rPr>
        <w:t>EXAMEN</w:t>
      </w:r>
      <w:r>
        <w:rPr>
          <w:rFonts w:eastAsia="Verdana" w:cs="Verdana"/>
          <w:b/>
          <w:szCs w:val="20"/>
        </w:rPr>
        <w:t xml:space="preserve"> </w:t>
      </w:r>
      <w:r>
        <w:rPr>
          <w:rFonts w:cs="Verdana"/>
          <w:b/>
          <w:szCs w:val="20"/>
        </w:rPr>
        <w:t>DEL</w:t>
      </w:r>
      <w:r>
        <w:rPr>
          <w:rFonts w:eastAsia="Verdana" w:cs="Verdana"/>
          <w:b/>
          <w:szCs w:val="20"/>
        </w:rPr>
        <w:t xml:space="preserve"> </w:t>
      </w:r>
      <w:r>
        <w:rPr>
          <w:rFonts w:cs="Verdana"/>
          <w:b/>
          <w:szCs w:val="20"/>
        </w:rPr>
        <w:t>MEDIO</w:t>
      </w:r>
      <w:r>
        <w:rPr>
          <w:rFonts w:eastAsia="Verdana" w:cs="Verdana"/>
          <w:b/>
          <w:szCs w:val="20"/>
        </w:rPr>
        <w:t xml:space="preserve"> </w:t>
      </w:r>
      <w:r>
        <w:rPr>
          <w:rFonts w:cs="Verdana"/>
          <w:b/>
          <w:szCs w:val="20"/>
        </w:rPr>
        <w:t>EXTERNO</w:t>
      </w:r>
    </w:p>
    <w:p w:rsidR="00C85AC1" w:rsidRDefault="00C85AC1">
      <w:pPr>
        <w:ind w:right="256"/>
        <w:jc w:val="both"/>
        <w:rPr>
          <w:rFonts w:cs="Verdana"/>
          <w:szCs w:val="20"/>
        </w:rPr>
      </w:pPr>
      <w:r>
        <w:rPr>
          <w:rFonts w:cs="Verdana"/>
          <w:szCs w:val="20"/>
        </w:rPr>
        <w:tab/>
        <w:t>El</w:t>
      </w:r>
      <w:r>
        <w:rPr>
          <w:rFonts w:eastAsia="Verdana" w:cs="Verdana"/>
          <w:szCs w:val="20"/>
        </w:rPr>
        <w:t xml:space="preserve"> </w:t>
      </w:r>
      <w:r>
        <w:rPr>
          <w:rFonts w:cs="Verdana"/>
          <w:szCs w:val="20"/>
        </w:rPr>
        <w:t>objetivo</w:t>
      </w:r>
      <w:r>
        <w:rPr>
          <w:rFonts w:eastAsia="Verdana" w:cs="Verdana"/>
          <w:szCs w:val="20"/>
        </w:rPr>
        <w:t xml:space="preserve"> </w:t>
      </w:r>
      <w:r>
        <w:rPr>
          <w:rFonts w:cs="Verdana"/>
          <w:szCs w:val="20"/>
        </w:rPr>
        <w:t>no</w:t>
      </w:r>
      <w:r>
        <w:rPr>
          <w:rFonts w:eastAsia="Verdana" w:cs="Verdana"/>
          <w:szCs w:val="20"/>
        </w:rPr>
        <w:t xml:space="preserve"> </w:t>
      </w:r>
      <w:r>
        <w:rPr>
          <w:rFonts w:cs="Verdana"/>
          <w:szCs w:val="20"/>
        </w:rPr>
        <w:t>es</w:t>
      </w:r>
      <w:r>
        <w:rPr>
          <w:rFonts w:eastAsia="Verdana" w:cs="Verdana"/>
          <w:szCs w:val="20"/>
        </w:rPr>
        <w:t xml:space="preserve"> </w:t>
      </w:r>
      <w:r>
        <w:rPr>
          <w:rFonts w:cs="Verdana"/>
          <w:szCs w:val="20"/>
        </w:rPr>
        <w:t>obtener</w:t>
      </w:r>
      <w:r>
        <w:rPr>
          <w:rFonts w:eastAsia="Verdana" w:cs="Verdana"/>
          <w:szCs w:val="20"/>
        </w:rPr>
        <w:t xml:space="preserve"> </w:t>
      </w:r>
      <w:r>
        <w:rPr>
          <w:rFonts w:cs="Verdana"/>
          <w:szCs w:val="20"/>
        </w:rPr>
        <w:t>conocimiento</w:t>
      </w:r>
      <w:r>
        <w:rPr>
          <w:rFonts w:eastAsia="Verdana" w:cs="Verdana"/>
          <w:szCs w:val="20"/>
        </w:rPr>
        <w:t xml:space="preserve"> </w:t>
      </w:r>
      <w:r>
        <w:rPr>
          <w:rFonts w:cs="Verdana"/>
          <w:szCs w:val="20"/>
        </w:rPr>
        <w:t>y</w:t>
      </w:r>
      <w:r>
        <w:rPr>
          <w:rFonts w:eastAsia="Verdana" w:cs="Verdana"/>
          <w:szCs w:val="20"/>
        </w:rPr>
        <w:t xml:space="preserve"> </w:t>
      </w:r>
      <w:r>
        <w:rPr>
          <w:rFonts w:cs="Verdana"/>
          <w:szCs w:val="20"/>
        </w:rPr>
        <w:t>extraer</w:t>
      </w:r>
      <w:r>
        <w:rPr>
          <w:rFonts w:eastAsia="Verdana" w:cs="Verdana"/>
          <w:szCs w:val="20"/>
        </w:rPr>
        <w:t xml:space="preserve"> </w:t>
      </w:r>
      <w:r>
        <w:rPr>
          <w:rFonts w:cs="Verdana"/>
          <w:szCs w:val="20"/>
        </w:rPr>
        <w:t>de</w:t>
      </w:r>
      <w:r>
        <w:rPr>
          <w:rFonts w:eastAsia="Verdana" w:cs="Verdana"/>
          <w:szCs w:val="20"/>
        </w:rPr>
        <w:t xml:space="preserve"> </w:t>
      </w:r>
      <w:r>
        <w:rPr>
          <w:rFonts w:cs="Verdana"/>
          <w:szCs w:val="20"/>
        </w:rPr>
        <w:t>él</w:t>
      </w:r>
      <w:r>
        <w:rPr>
          <w:rFonts w:eastAsia="Verdana" w:cs="Verdana"/>
          <w:szCs w:val="20"/>
        </w:rPr>
        <w:t xml:space="preserve"> </w:t>
      </w:r>
      <w:r>
        <w:rPr>
          <w:rFonts w:cs="Verdana"/>
          <w:szCs w:val="20"/>
        </w:rPr>
        <w:t>el</w:t>
      </w:r>
      <w:r>
        <w:rPr>
          <w:rFonts w:eastAsia="Verdana" w:cs="Verdana"/>
          <w:szCs w:val="20"/>
        </w:rPr>
        <w:t xml:space="preserve"> </w:t>
      </w:r>
      <w:r>
        <w:rPr>
          <w:rFonts w:cs="Verdana"/>
          <w:szCs w:val="20"/>
        </w:rPr>
        <w:t>grado</w:t>
      </w:r>
      <w:r>
        <w:rPr>
          <w:rFonts w:eastAsia="Verdana" w:cs="Verdana"/>
          <w:szCs w:val="20"/>
        </w:rPr>
        <w:t xml:space="preserve"> </w:t>
      </w:r>
      <w:r>
        <w:rPr>
          <w:rFonts w:cs="Verdana"/>
          <w:szCs w:val="20"/>
        </w:rPr>
        <w:t>de</w:t>
      </w:r>
      <w:r>
        <w:rPr>
          <w:rFonts w:eastAsia="Verdana" w:cs="Verdana"/>
          <w:szCs w:val="20"/>
        </w:rPr>
        <w:t xml:space="preserve"> </w:t>
      </w:r>
      <w:r>
        <w:rPr>
          <w:rFonts w:cs="Verdana"/>
          <w:szCs w:val="20"/>
        </w:rPr>
        <w:t>atractivo</w:t>
      </w:r>
      <w:r>
        <w:rPr>
          <w:rFonts w:eastAsia="Verdana" w:cs="Verdana"/>
          <w:szCs w:val="20"/>
        </w:rPr>
        <w:t xml:space="preserve"> </w:t>
      </w:r>
      <w:r>
        <w:rPr>
          <w:rFonts w:cs="Verdana"/>
          <w:szCs w:val="20"/>
        </w:rPr>
        <w:t>de</w:t>
      </w:r>
      <w:r>
        <w:rPr>
          <w:rFonts w:eastAsia="Verdana" w:cs="Verdana"/>
          <w:szCs w:val="20"/>
        </w:rPr>
        <w:t xml:space="preserve"> </w:t>
      </w:r>
      <w:r>
        <w:rPr>
          <w:rFonts w:cs="Verdana"/>
          <w:szCs w:val="20"/>
        </w:rPr>
        <w:t>cada</w:t>
      </w:r>
      <w:r>
        <w:rPr>
          <w:rFonts w:eastAsia="Verdana" w:cs="Verdana"/>
          <w:szCs w:val="20"/>
        </w:rPr>
        <w:t xml:space="preserve"> </w:t>
      </w:r>
      <w:r>
        <w:rPr>
          <w:rFonts w:cs="Verdana"/>
          <w:szCs w:val="20"/>
        </w:rPr>
        <w:t>tecnología</w:t>
      </w:r>
      <w:r>
        <w:rPr>
          <w:rFonts w:eastAsia="Verdana" w:cs="Verdana"/>
          <w:szCs w:val="20"/>
        </w:rPr>
        <w:t xml:space="preserve"> </w:t>
      </w:r>
      <w:r>
        <w:rPr>
          <w:rFonts w:cs="Verdana"/>
          <w:szCs w:val="20"/>
        </w:rPr>
        <w:t>ni</w:t>
      </w:r>
      <w:r>
        <w:rPr>
          <w:rFonts w:eastAsia="Verdana" w:cs="Verdana"/>
          <w:szCs w:val="20"/>
        </w:rPr>
        <w:t xml:space="preserve"> </w:t>
      </w:r>
      <w:r>
        <w:rPr>
          <w:rFonts w:cs="Verdana"/>
          <w:szCs w:val="20"/>
        </w:rPr>
        <w:t>como</w:t>
      </w:r>
      <w:r>
        <w:rPr>
          <w:rFonts w:eastAsia="Verdana" w:cs="Verdana"/>
          <w:szCs w:val="20"/>
        </w:rPr>
        <w:t xml:space="preserve"> </w:t>
      </w:r>
      <w:r>
        <w:rPr>
          <w:rFonts w:cs="Verdana"/>
          <w:szCs w:val="20"/>
        </w:rPr>
        <w:t>deducir</w:t>
      </w:r>
      <w:r>
        <w:rPr>
          <w:rFonts w:eastAsia="Verdana" w:cs="Verdana"/>
          <w:szCs w:val="20"/>
        </w:rPr>
        <w:t xml:space="preserve"> </w:t>
      </w:r>
      <w:r>
        <w:rPr>
          <w:rFonts w:cs="Verdana"/>
          <w:szCs w:val="20"/>
        </w:rPr>
        <w:t>las</w:t>
      </w:r>
      <w:r>
        <w:rPr>
          <w:rFonts w:eastAsia="Verdana" w:cs="Verdana"/>
          <w:szCs w:val="20"/>
        </w:rPr>
        <w:t xml:space="preserve"> </w:t>
      </w:r>
      <w:r>
        <w:rPr>
          <w:rFonts w:cs="Verdana"/>
          <w:szCs w:val="20"/>
        </w:rPr>
        <w:t>oportunidades</w:t>
      </w:r>
      <w:r>
        <w:rPr>
          <w:rFonts w:eastAsia="Verdana" w:cs="Verdana"/>
          <w:szCs w:val="20"/>
        </w:rPr>
        <w:t xml:space="preserve"> </w:t>
      </w:r>
      <w:r>
        <w:rPr>
          <w:rFonts w:cs="Verdana"/>
          <w:szCs w:val="20"/>
        </w:rPr>
        <w:t>y</w:t>
      </w:r>
      <w:r>
        <w:rPr>
          <w:rFonts w:eastAsia="Verdana" w:cs="Verdana"/>
          <w:szCs w:val="20"/>
        </w:rPr>
        <w:t xml:space="preserve"> </w:t>
      </w:r>
      <w:r>
        <w:rPr>
          <w:rFonts w:cs="Verdana"/>
          <w:szCs w:val="20"/>
        </w:rPr>
        <w:t>amenazas</w:t>
      </w:r>
      <w:r>
        <w:rPr>
          <w:rFonts w:eastAsia="Verdana" w:cs="Verdana"/>
          <w:szCs w:val="20"/>
        </w:rPr>
        <w:t xml:space="preserve"> </w:t>
      </w:r>
      <w:r>
        <w:rPr>
          <w:rFonts w:cs="Verdana"/>
          <w:szCs w:val="20"/>
        </w:rPr>
        <w:t>que</w:t>
      </w:r>
      <w:r>
        <w:rPr>
          <w:rFonts w:eastAsia="Verdana" w:cs="Verdana"/>
          <w:szCs w:val="20"/>
        </w:rPr>
        <w:t xml:space="preserve"> </w:t>
      </w:r>
      <w:r>
        <w:rPr>
          <w:rFonts w:cs="Verdana"/>
          <w:szCs w:val="20"/>
        </w:rPr>
        <w:t>dicha</w:t>
      </w:r>
      <w:r>
        <w:rPr>
          <w:rFonts w:eastAsia="Verdana" w:cs="Verdana"/>
          <w:szCs w:val="20"/>
        </w:rPr>
        <w:t xml:space="preserve"> </w:t>
      </w:r>
      <w:r>
        <w:rPr>
          <w:rFonts w:cs="Verdana"/>
          <w:szCs w:val="20"/>
        </w:rPr>
        <w:t>tecnología</w:t>
      </w:r>
      <w:r>
        <w:rPr>
          <w:rFonts w:eastAsia="Verdana" w:cs="Verdana"/>
          <w:szCs w:val="20"/>
        </w:rPr>
        <w:t xml:space="preserve"> </w:t>
      </w:r>
      <w:r>
        <w:rPr>
          <w:rFonts w:cs="Verdana"/>
          <w:szCs w:val="20"/>
        </w:rPr>
        <w:t>presenta</w:t>
      </w:r>
      <w:r>
        <w:rPr>
          <w:rFonts w:eastAsia="Verdana" w:cs="Verdana"/>
          <w:szCs w:val="20"/>
        </w:rPr>
        <w:t xml:space="preserve"> </w:t>
      </w:r>
      <w:r>
        <w:rPr>
          <w:rFonts w:cs="Verdana"/>
          <w:szCs w:val="20"/>
        </w:rPr>
        <w:t>para</w:t>
      </w:r>
      <w:r>
        <w:rPr>
          <w:rFonts w:eastAsia="Verdana" w:cs="Verdana"/>
          <w:szCs w:val="20"/>
        </w:rPr>
        <w:t xml:space="preserve"> </w:t>
      </w:r>
      <w:r>
        <w:rPr>
          <w:rFonts w:cs="Verdana"/>
          <w:szCs w:val="20"/>
        </w:rPr>
        <w:t>la</w:t>
      </w:r>
      <w:r>
        <w:rPr>
          <w:rFonts w:eastAsia="Verdana" w:cs="Verdana"/>
          <w:szCs w:val="20"/>
        </w:rPr>
        <w:t xml:space="preserve"> </w:t>
      </w:r>
      <w:r>
        <w:rPr>
          <w:rFonts w:cs="Verdana"/>
          <w:szCs w:val="20"/>
        </w:rPr>
        <w:t>empresa.</w:t>
      </w:r>
      <w:r>
        <w:rPr>
          <w:rFonts w:eastAsia="Verdana" w:cs="Verdana"/>
          <w:szCs w:val="20"/>
        </w:rPr>
        <w:t xml:space="preserve"> </w:t>
      </w:r>
      <w:r>
        <w:rPr>
          <w:rFonts w:cs="Verdana"/>
          <w:szCs w:val="20"/>
        </w:rPr>
        <w:t>Este</w:t>
      </w:r>
      <w:r>
        <w:rPr>
          <w:rFonts w:eastAsia="Verdana" w:cs="Verdana"/>
          <w:szCs w:val="20"/>
        </w:rPr>
        <w:t xml:space="preserve"> </w:t>
      </w:r>
      <w:r>
        <w:rPr>
          <w:rFonts w:cs="Verdana"/>
          <w:szCs w:val="20"/>
        </w:rPr>
        <w:t>análisis</w:t>
      </w:r>
      <w:r>
        <w:rPr>
          <w:rFonts w:eastAsia="Verdana" w:cs="Verdana"/>
          <w:szCs w:val="20"/>
        </w:rPr>
        <w:t xml:space="preserve"> </w:t>
      </w:r>
      <w:r>
        <w:rPr>
          <w:rFonts w:cs="Verdana"/>
          <w:szCs w:val="20"/>
        </w:rPr>
        <w:t>se</w:t>
      </w:r>
      <w:r>
        <w:rPr>
          <w:rFonts w:eastAsia="Verdana" w:cs="Verdana"/>
          <w:szCs w:val="20"/>
        </w:rPr>
        <w:t xml:space="preserve"> </w:t>
      </w:r>
      <w:r>
        <w:rPr>
          <w:rFonts w:cs="Verdana"/>
          <w:szCs w:val="20"/>
        </w:rPr>
        <w:t>lleva</w:t>
      </w:r>
      <w:r>
        <w:rPr>
          <w:rFonts w:eastAsia="Verdana" w:cs="Verdana"/>
          <w:szCs w:val="20"/>
        </w:rPr>
        <w:t xml:space="preserve"> </w:t>
      </w:r>
      <w:r>
        <w:rPr>
          <w:rFonts w:cs="Verdana"/>
          <w:szCs w:val="20"/>
        </w:rPr>
        <w:t>a</w:t>
      </w:r>
      <w:r>
        <w:rPr>
          <w:rFonts w:eastAsia="Verdana" w:cs="Verdana"/>
          <w:szCs w:val="20"/>
        </w:rPr>
        <w:t xml:space="preserve"> </w:t>
      </w:r>
      <w:r>
        <w:rPr>
          <w:rFonts w:cs="Verdana"/>
          <w:szCs w:val="20"/>
        </w:rPr>
        <w:t>cabo</w:t>
      </w:r>
      <w:r>
        <w:rPr>
          <w:rFonts w:eastAsia="Verdana" w:cs="Verdana"/>
          <w:szCs w:val="20"/>
        </w:rPr>
        <w:t xml:space="preserve"> </w:t>
      </w:r>
      <w:r>
        <w:rPr>
          <w:rFonts w:cs="Verdana"/>
          <w:szCs w:val="20"/>
        </w:rPr>
        <w:t>sobre</w:t>
      </w:r>
      <w:r>
        <w:rPr>
          <w:rFonts w:eastAsia="Verdana" w:cs="Verdana"/>
          <w:szCs w:val="20"/>
        </w:rPr>
        <w:t xml:space="preserve"> </w:t>
      </w:r>
      <w:r>
        <w:rPr>
          <w:rFonts w:cs="Verdana"/>
          <w:szCs w:val="20"/>
        </w:rPr>
        <w:t>la</w:t>
      </w:r>
      <w:r>
        <w:rPr>
          <w:rFonts w:eastAsia="Verdana" w:cs="Verdana"/>
          <w:szCs w:val="20"/>
        </w:rPr>
        <w:t xml:space="preserve"> </w:t>
      </w:r>
      <w:r>
        <w:rPr>
          <w:rFonts w:cs="Verdana"/>
          <w:szCs w:val="20"/>
        </w:rPr>
        <w:t>base</w:t>
      </w:r>
      <w:r>
        <w:rPr>
          <w:rFonts w:eastAsia="Verdana" w:cs="Verdana"/>
          <w:szCs w:val="20"/>
        </w:rPr>
        <w:t xml:space="preserve"> </w:t>
      </w:r>
      <w:r>
        <w:rPr>
          <w:rFonts w:cs="Verdana"/>
          <w:szCs w:val="20"/>
        </w:rPr>
        <w:t>de</w:t>
      </w:r>
      <w:r>
        <w:rPr>
          <w:rFonts w:eastAsia="Verdana" w:cs="Verdana"/>
          <w:szCs w:val="20"/>
        </w:rPr>
        <w:t xml:space="preserve"> </w:t>
      </w:r>
      <w:r>
        <w:rPr>
          <w:rFonts w:cs="Verdana"/>
          <w:szCs w:val="20"/>
        </w:rPr>
        <w:t>las</w:t>
      </w:r>
      <w:r>
        <w:rPr>
          <w:rFonts w:eastAsia="Verdana" w:cs="Verdana"/>
          <w:szCs w:val="20"/>
        </w:rPr>
        <w:t xml:space="preserve"> </w:t>
      </w:r>
      <w:r>
        <w:rPr>
          <w:rFonts w:cs="Verdana"/>
          <w:szCs w:val="20"/>
        </w:rPr>
        <w:t>UET</w:t>
      </w:r>
      <w:r>
        <w:rPr>
          <w:rFonts w:eastAsia="Verdana" w:cs="Verdana"/>
          <w:szCs w:val="20"/>
        </w:rPr>
        <w:t xml:space="preserve"> </w:t>
      </w:r>
      <w:r>
        <w:rPr>
          <w:rFonts w:cs="Verdana"/>
          <w:szCs w:val="20"/>
        </w:rPr>
        <w:t>previamente</w:t>
      </w:r>
      <w:r>
        <w:rPr>
          <w:rFonts w:eastAsia="Verdana" w:cs="Verdana"/>
          <w:szCs w:val="20"/>
        </w:rPr>
        <w:t xml:space="preserve"> </w:t>
      </w:r>
      <w:r>
        <w:rPr>
          <w:rFonts w:cs="Verdana"/>
          <w:szCs w:val="20"/>
        </w:rPr>
        <w:t>identificadas.</w:t>
      </w:r>
    </w:p>
    <w:p w:rsidR="00C85AC1" w:rsidRDefault="00C85AC1">
      <w:pPr>
        <w:ind w:right="256"/>
        <w:jc w:val="both"/>
        <w:rPr>
          <w:rFonts w:cs="Verdana"/>
          <w:szCs w:val="20"/>
        </w:rPr>
      </w:pPr>
      <w:r>
        <w:rPr>
          <w:rFonts w:cs="Verdana"/>
          <w:szCs w:val="20"/>
        </w:rPr>
        <w:tab/>
        <w:t>Un</w:t>
      </w:r>
      <w:r>
        <w:rPr>
          <w:rFonts w:eastAsia="Verdana" w:cs="Verdana"/>
          <w:szCs w:val="20"/>
        </w:rPr>
        <w:t xml:space="preserve"> </w:t>
      </w:r>
      <w:r>
        <w:rPr>
          <w:rFonts w:cs="Verdana"/>
          <w:szCs w:val="20"/>
        </w:rPr>
        <w:t>primer</w:t>
      </w:r>
      <w:r>
        <w:rPr>
          <w:rFonts w:eastAsia="Verdana" w:cs="Verdana"/>
          <w:szCs w:val="20"/>
        </w:rPr>
        <w:t xml:space="preserve"> </w:t>
      </w:r>
      <w:r>
        <w:rPr>
          <w:rFonts w:cs="Verdana"/>
          <w:szCs w:val="20"/>
        </w:rPr>
        <w:t>paso</w:t>
      </w:r>
      <w:r>
        <w:rPr>
          <w:rFonts w:eastAsia="Verdana" w:cs="Verdana"/>
          <w:szCs w:val="20"/>
        </w:rPr>
        <w:t xml:space="preserve"> </w:t>
      </w:r>
      <w:r>
        <w:rPr>
          <w:rFonts w:cs="Verdana"/>
          <w:szCs w:val="20"/>
        </w:rPr>
        <w:t>importante</w:t>
      </w:r>
      <w:r>
        <w:rPr>
          <w:rFonts w:eastAsia="Verdana" w:cs="Verdana"/>
          <w:szCs w:val="20"/>
        </w:rPr>
        <w:t xml:space="preserve"> </w:t>
      </w:r>
      <w:r>
        <w:rPr>
          <w:rFonts w:cs="Verdana"/>
          <w:szCs w:val="20"/>
        </w:rPr>
        <w:t>para</w:t>
      </w:r>
      <w:r>
        <w:rPr>
          <w:rFonts w:eastAsia="Verdana" w:cs="Verdana"/>
          <w:szCs w:val="20"/>
        </w:rPr>
        <w:t xml:space="preserve"> </w:t>
      </w:r>
      <w:r>
        <w:rPr>
          <w:rFonts w:cs="Verdana"/>
          <w:szCs w:val="20"/>
        </w:rPr>
        <w:t>facilitar</w:t>
      </w:r>
      <w:r>
        <w:rPr>
          <w:rFonts w:eastAsia="Verdana" w:cs="Verdana"/>
          <w:szCs w:val="20"/>
        </w:rPr>
        <w:t xml:space="preserve"> </w:t>
      </w:r>
      <w:r>
        <w:rPr>
          <w:rFonts w:cs="Verdana"/>
          <w:szCs w:val="20"/>
        </w:rPr>
        <w:t>la</w:t>
      </w:r>
      <w:r>
        <w:rPr>
          <w:rFonts w:eastAsia="Verdana" w:cs="Verdana"/>
          <w:szCs w:val="20"/>
        </w:rPr>
        <w:t xml:space="preserve"> </w:t>
      </w:r>
      <w:r>
        <w:rPr>
          <w:rFonts w:cs="Verdana"/>
          <w:szCs w:val="20"/>
        </w:rPr>
        <w:t>tarea</w:t>
      </w:r>
      <w:r>
        <w:rPr>
          <w:rFonts w:eastAsia="Verdana" w:cs="Verdana"/>
          <w:szCs w:val="20"/>
        </w:rPr>
        <w:t xml:space="preserve"> </w:t>
      </w:r>
      <w:r>
        <w:rPr>
          <w:rFonts w:cs="Verdana"/>
          <w:szCs w:val="20"/>
        </w:rPr>
        <w:t>es</w:t>
      </w:r>
      <w:r>
        <w:rPr>
          <w:rFonts w:eastAsia="Verdana" w:cs="Verdana"/>
          <w:szCs w:val="20"/>
        </w:rPr>
        <w:t xml:space="preserve"> </w:t>
      </w:r>
      <w:r>
        <w:rPr>
          <w:rFonts w:cs="Verdana"/>
          <w:szCs w:val="20"/>
        </w:rPr>
        <w:t>identificar</w:t>
      </w:r>
      <w:r>
        <w:rPr>
          <w:rFonts w:eastAsia="Verdana" w:cs="Verdana"/>
          <w:szCs w:val="20"/>
        </w:rPr>
        <w:t xml:space="preserve"> </w:t>
      </w:r>
      <w:r>
        <w:rPr>
          <w:rFonts w:cs="Verdana"/>
          <w:szCs w:val="20"/>
        </w:rPr>
        <w:t>las</w:t>
      </w:r>
      <w:r>
        <w:rPr>
          <w:rFonts w:eastAsia="Verdana" w:cs="Verdana"/>
          <w:szCs w:val="20"/>
        </w:rPr>
        <w:t xml:space="preserve"> </w:t>
      </w:r>
      <w:r>
        <w:rPr>
          <w:rFonts w:cs="Verdana"/>
          <w:szCs w:val="20"/>
        </w:rPr>
        <w:t>fuentes</w:t>
      </w:r>
      <w:r>
        <w:rPr>
          <w:rFonts w:eastAsia="Verdana" w:cs="Verdana"/>
          <w:szCs w:val="20"/>
        </w:rPr>
        <w:t xml:space="preserve"> </w:t>
      </w:r>
      <w:r>
        <w:rPr>
          <w:rFonts w:cs="Verdana"/>
          <w:szCs w:val="20"/>
        </w:rPr>
        <w:t>potenciales</w:t>
      </w:r>
      <w:r>
        <w:rPr>
          <w:rFonts w:eastAsia="Verdana" w:cs="Verdana"/>
          <w:szCs w:val="20"/>
        </w:rPr>
        <w:t xml:space="preserve"> </w:t>
      </w:r>
      <w:r>
        <w:rPr>
          <w:rFonts w:cs="Verdana"/>
          <w:szCs w:val="20"/>
        </w:rPr>
        <w:t>de</w:t>
      </w:r>
      <w:r>
        <w:rPr>
          <w:rFonts w:eastAsia="Verdana" w:cs="Verdana"/>
          <w:szCs w:val="20"/>
        </w:rPr>
        <w:t xml:space="preserve"> </w:t>
      </w:r>
      <w:r>
        <w:rPr>
          <w:rFonts w:cs="Verdana"/>
          <w:szCs w:val="20"/>
        </w:rPr>
        <w:t>innovación</w:t>
      </w:r>
      <w:r>
        <w:rPr>
          <w:rFonts w:eastAsia="Verdana" w:cs="Verdana"/>
          <w:szCs w:val="20"/>
        </w:rPr>
        <w:t xml:space="preserve"> </w:t>
      </w:r>
      <w:r>
        <w:rPr>
          <w:rFonts w:cs="Verdana"/>
          <w:szCs w:val="20"/>
        </w:rPr>
        <w:t>para</w:t>
      </w:r>
      <w:r>
        <w:rPr>
          <w:rFonts w:eastAsia="Verdana" w:cs="Verdana"/>
          <w:szCs w:val="20"/>
        </w:rPr>
        <w:t xml:space="preserve"> </w:t>
      </w:r>
      <w:r>
        <w:rPr>
          <w:rFonts w:cs="Verdana"/>
          <w:szCs w:val="20"/>
        </w:rPr>
        <w:t>cada</w:t>
      </w:r>
      <w:r>
        <w:rPr>
          <w:rFonts w:eastAsia="Verdana" w:cs="Verdana"/>
          <w:szCs w:val="20"/>
        </w:rPr>
        <w:t xml:space="preserve"> </w:t>
      </w:r>
      <w:r>
        <w:rPr>
          <w:rFonts w:cs="Verdana"/>
          <w:szCs w:val="20"/>
        </w:rPr>
        <w:t>UET.</w:t>
      </w:r>
      <w:r>
        <w:rPr>
          <w:rFonts w:eastAsia="Verdana" w:cs="Verdana"/>
          <w:szCs w:val="20"/>
        </w:rPr>
        <w:t xml:space="preserve"> </w:t>
      </w:r>
      <w:r>
        <w:rPr>
          <w:rFonts w:cs="Verdana"/>
          <w:szCs w:val="20"/>
        </w:rPr>
        <w:t>La</w:t>
      </w:r>
      <w:r>
        <w:rPr>
          <w:rFonts w:eastAsia="Verdana" w:cs="Verdana"/>
          <w:szCs w:val="20"/>
        </w:rPr>
        <w:t xml:space="preserve"> </w:t>
      </w:r>
      <w:r>
        <w:rPr>
          <w:rFonts w:cs="Verdana"/>
          <w:szCs w:val="20"/>
        </w:rPr>
        <w:t>segunda</w:t>
      </w:r>
      <w:r>
        <w:rPr>
          <w:rFonts w:eastAsia="Verdana" w:cs="Verdana"/>
          <w:szCs w:val="20"/>
        </w:rPr>
        <w:t xml:space="preserve"> </w:t>
      </w:r>
      <w:r>
        <w:rPr>
          <w:rFonts w:cs="Verdana"/>
          <w:szCs w:val="20"/>
        </w:rPr>
        <w:t>tarea</w:t>
      </w:r>
      <w:r>
        <w:rPr>
          <w:rFonts w:eastAsia="Verdana" w:cs="Verdana"/>
          <w:szCs w:val="20"/>
        </w:rPr>
        <w:t xml:space="preserve"> </w:t>
      </w:r>
      <w:r>
        <w:rPr>
          <w:rFonts w:cs="Verdana"/>
          <w:szCs w:val="20"/>
        </w:rPr>
        <w:t>del</w:t>
      </w:r>
      <w:r>
        <w:rPr>
          <w:rFonts w:eastAsia="Verdana" w:cs="Verdana"/>
          <w:szCs w:val="20"/>
        </w:rPr>
        <w:t xml:space="preserve"> </w:t>
      </w:r>
      <w:r>
        <w:rPr>
          <w:rFonts w:cs="Verdana"/>
          <w:szCs w:val="20"/>
        </w:rPr>
        <w:t>proceso</w:t>
      </w:r>
      <w:r>
        <w:rPr>
          <w:rFonts w:eastAsia="Verdana" w:cs="Verdana"/>
          <w:szCs w:val="20"/>
        </w:rPr>
        <w:t xml:space="preserve"> </w:t>
      </w:r>
      <w:r>
        <w:rPr>
          <w:rFonts w:cs="Verdana"/>
          <w:szCs w:val="20"/>
        </w:rPr>
        <w:t>de</w:t>
      </w:r>
      <w:r>
        <w:rPr>
          <w:rFonts w:eastAsia="Verdana" w:cs="Verdana"/>
          <w:szCs w:val="20"/>
        </w:rPr>
        <w:t xml:space="preserve"> </w:t>
      </w:r>
      <w:r>
        <w:rPr>
          <w:rFonts w:cs="Verdana"/>
          <w:szCs w:val="20"/>
        </w:rPr>
        <w:t>examen</w:t>
      </w:r>
      <w:r>
        <w:rPr>
          <w:rFonts w:eastAsia="Verdana" w:cs="Verdana"/>
          <w:szCs w:val="20"/>
        </w:rPr>
        <w:t xml:space="preserve"> </w:t>
      </w:r>
      <w:r>
        <w:rPr>
          <w:rFonts w:cs="Verdana"/>
          <w:szCs w:val="20"/>
        </w:rPr>
        <w:t>es</w:t>
      </w:r>
      <w:r>
        <w:rPr>
          <w:rFonts w:eastAsia="Verdana" w:cs="Verdana"/>
          <w:szCs w:val="20"/>
        </w:rPr>
        <w:t xml:space="preserve"> </w:t>
      </w:r>
      <w:r>
        <w:rPr>
          <w:rFonts w:cs="Verdana"/>
          <w:szCs w:val="20"/>
        </w:rPr>
        <w:t>evaluar</w:t>
      </w:r>
      <w:r>
        <w:rPr>
          <w:rFonts w:eastAsia="Verdana" w:cs="Verdana"/>
          <w:szCs w:val="20"/>
        </w:rPr>
        <w:t xml:space="preserve"> </w:t>
      </w:r>
      <w:r>
        <w:rPr>
          <w:rFonts w:cs="Verdana"/>
          <w:szCs w:val="20"/>
        </w:rPr>
        <w:t>el</w:t>
      </w:r>
      <w:r>
        <w:rPr>
          <w:rFonts w:eastAsia="Verdana" w:cs="Verdana"/>
          <w:szCs w:val="20"/>
        </w:rPr>
        <w:t xml:space="preserve"> </w:t>
      </w:r>
      <w:r>
        <w:rPr>
          <w:rFonts w:cs="Verdana"/>
          <w:szCs w:val="20"/>
        </w:rPr>
        <w:t>grado</w:t>
      </w:r>
      <w:r>
        <w:rPr>
          <w:rFonts w:eastAsia="Verdana" w:cs="Verdana"/>
          <w:szCs w:val="20"/>
        </w:rPr>
        <w:t xml:space="preserve"> </w:t>
      </w:r>
      <w:r>
        <w:rPr>
          <w:rFonts w:cs="Verdana"/>
          <w:szCs w:val="20"/>
        </w:rPr>
        <w:t>de</w:t>
      </w:r>
      <w:r>
        <w:rPr>
          <w:rFonts w:eastAsia="Verdana" w:cs="Verdana"/>
          <w:szCs w:val="20"/>
        </w:rPr>
        <w:t xml:space="preserve"> </w:t>
      </w:r>
      <w:r>
        <w:rPr>
          <w:rFonts w:cs="Verdana"/>
          <w:szCs w:val="20"/>
        </w:rPr>
        <w:t>atractivo</w:t>
      </w:r>
      <w:r>
        <w:rPr>
          <w:rFonts w:eastAsia="Verdana" w:cs="Verdana"/>
          <w:szCs w:val="20"/>
        </w:rPr>
        <w:t xml:space="preserve"> </w:t>
      </w:r>
      <w:r>
        <w:rPr>
          <w:rFonts w:cs="Verdana"/>
          <w:szCs w:val="20"/>
        </w:rPr>
        <w:t>de</w:t>
      </w:r>
      <w:r>
        <w:rPr>
          <w:rFonts w:eastAsia="Verdana" w:cs="Verdana"/>
          <w:szCs w:val="20"/>
        </w:rPr>
        <w:t xml:space="preserve"> </w:t>
      </w:r>
      <w:r>
        <w:rPr>
          <w:rFonts w:cs="Verdana"/>
          <w:szCs w:val="20"/>
        </w:rPr>
        <w:t>cada</w:t>
      </w:r>
      <w:r>
        <w:rPr>
          <w:rFonts w:eastAsia="Verdana" w:cs="Verdana"/>
          <w:szCs w:val="20"/>
        </w:rPr>
        <w:t xml:space="preserve"> </w:t>
      </w:r>
      <w:r>
        <w:rPr>
          <w:rFonts w:cs="Verdana"/>
          <w:szCs w:val="20"/>
        </w:rPr>
        <w:t>una</w:t>
      </w:r>
      <w:r>
        <w:rPr>
          <w:rFonts w:eastAsia="Verdana" w:cs="Verdana"/>
          <w:szCs w:val="20"/>
        </w:rPr>
        <w:t xml:space="preserve"> </w:t>
      </w:r>
      <w:r>
        <w:rPr>
          <w:rFonts w:cs="Verdana"/>
          <w:szCs w:val="20"/>
        </w:rPr>
        <w:t>de</w:t>
      </w:r>
      <w:r>
        <w:rPr>
          <w:rFonts w:eastAsia="Verdana" w:cs="Verdana"/>
          <w:szCs w:val="20"/>
        </w:rPr>
        <w:t xml:space="preserve"> </w:t>
      </w:r>
      <w:r>
        <w:rPr>
          <w:rFonts w:cs="Verdana"/>
          <w:szCs w:val="20"/>
        </w:rPr>
        <w:t>las</w:t>
      </w:r>
      <w:r>
        <w:rPr>
          <w:rFonts w:eastAsia="Verdana" w:cs="Verdana"/>
          <w:szCs w:val="20"/>
        </w:rPr>
        <w:t xml:space="preserve"> </w:t>
      </w:r>
      <w:r>
        <w:rPr>
          <w:rFonts w:cs="Verdana"/>
          <w:szCs w:val="20"/>
        </w:rPr>
        <w:t>tecnologías</w:t>
      </w:r>
      <w:r>
        <w:rPr>
          <w:rFonts w:eastAsia="Verdana" w:cs="Verdana"/>
          <w:szCs w:val="20"/>
        </w:rPr>
        <w:t xml:space="preserve"> </w:t>
      </w:r>
      <w:r>
        <w:rPr>
          <w:rFonts w:cs="Verdana"/>
          <w:szCs w:val="20"/>
        </w:rPr>
        <w:t>que</w:t>
      </w:r>
      <w:r>
        <w:rPr>
          <w:rFonts w:eastAsia="Verdana" w:cs="Verdana"/>
          <w:szCs w:val="20"/>
        </w:rPr>
        <w:t xml:space="preserve"> </w:t>
      </w:r>
      <w:r>
        <w:rPr>
          <w:rFonts w:cs="Verdana"/>
          <w:szCs w:val="20"/>
        </w:rPr>
        <w:t>la</w:t>
      </w:r>
      <w:r>
        <w:rPr>
          <w:rFonts w:eastAsia="Verdana" w:cs="Verdana"/>
          <w:szCs w:val="20"/>
        </w:rPr>
        <w:t xml:space="preserve"> </w:t>
      </w:r>
      <w:r>
        <w:rPr>
          <w:rFonts w:cs="Verdana"/>
          <w:szCs w:val="20"/>
        </w:rPr>
        <w:t>empresa</w:t>
      </w:r>
      <w:r>
        <w:rPr>
          <w:rFonts w:eastAsia="Verdana" w:cs="Verdana"/>
          <w:szCs w:val="20"/>
        </w:rPr>
        <w:t xml:space="preserve"> </w:t>
      </w:r>
      <w:r>
        <w:rPr>
          <w:rFonts w:cs="Verdana"/>
          <w:szCs w:val="20"/>
        </w:rPr>
        <w:t>está</w:t>
      </w:r>
      <w:r>
        <w:rPr>
          <w:rFonts w:eastAsia="Verdana" w:cs="Verdana"/>
          <w:szCs w:val="20"/>
        </w:rPr>
        <w:t xml:space="preserve"> </w:t>
      </w:r>
      <w:r>
        <w:rPr>
          <w:rFonts w:cs="Verdana"/>
          <w:szCs w:val="20"/>
        </w:rPr>
        <w:t>utilizando.</w:t>
      </w:r>
    </w:p>
    <w:p w:rsidR="00C85AC1" w:rsidRDefault="00C85AC1">
      <w:pPr>
        <w:ind w:right="256"/>
        <w:jc w:val="both"/>
        <w:rPr>
          <w:rFonts w:cs="Verdana"/>
          <w:szCs w:val="20"/>
        </w:rPr>
      </w:pPr>
    </w:p>
    <w:p w:rsidR="00C85AC1" w:rsidRDefault="00C85AC1">
      <w:pPr>
        <w:ind w:right="256"/>
        <w:jc w:val="both"/>
        <w:rPr>
          <w:rFonts w:cs="Verdana"/>
          <w:b/>
          <w:szCs w:val="20"/>
        </w:rPr>
      </w:pPr>
      <w:r>
        <w:rPr>
          <w:rFonts w:cs="Verdana"/>
          <w:b/>
          <w:szCs w:val="20"/>
        </w:rPr>
        <w:t>EVALUACION</w:t>
      </w:r>
      <w:r>
        <w:rPr>
          <w:rFonts w:eastAsia="Verdana" w:cs="Verdana"/>
          <w:b/>
          <w:szCs w:val="20"/>
        </w:rPr>
        <w:t xml:space="preserve"> </w:t>
      </w:r>
      <w:r>
        <w:rPr>
          <w:rFonts w:cs="Verdana"/>
          <w:b/>
          <w:szCs w:val="20"/>
        </w:rPr>
        <w:t>INTERNA</w:t>
      </w:r>
    </w:p>
    <w:p w:rsidR="00C85AC1" w:rsidRDefault="00C85AC1">
      <w:pPr>
        <w:ind w:right="256"/>
        <w:jc w:val="both"/>
        <w:rPr>
          <w:rFonts w:cs="Verdana"/>
          <w:szCs w:val="20"/>
        </w:rPr>
      </w:pPr>
      <w:r>
        <w:rPr>
          <w:rFonts w:cs="Verdana"/>
          <w:szCs w:val="20"/>
        </w:rPr>
        <w:tab/>
        <w:t>El</w:t>
      </w:r>
      <w:r>
        <w:rPr>
          <w:rFonts w:eastAsia="Verdana" w:cs="Verdana"/>
          <w:szCs w:val="20"/>
        </w:rPr>
        <w:t xml:space="preserve"> </w:t>
      </w:r>
      <w:r>
        <w:rPr>
          <w:rFonts w:cs="Verdana"/>
          <w:szCs w:val="20"/>
        </w:rPr>
        <w:t>proceso</w:t>
      </w:r>
      <w:r>
        <w:rPr>
          <w:rFonts w:eastAsia="Verdana" w:cs="Verdana"/>
          <w:szCs w:val="20"/>
        </w:rPr>
        <w:t xml:space="preserve"> </w:t>
      </w:r>
      <w:r>
        <w:rPr>
          <w:rFonts w:cs="Verdana"/>
          <w:szCs w:val="20"/>
        </w:rPr>
        <w:t>de</w:t>
      </w:r>
      <w:r>
        <w:rPr>
          <w:rFonts w:eastAsia="Verdana" w:cs="Verdana"/>
          <w:szCs w:val="20"/>
        </w:rPr>
        <w:t xml:space="preserve"> </w:t>
      </w:r>
      <w:r>
        <w:rPr>
          <w:rFonts w:cs="Verdana"/>
          <w:szCs w:val="20"/>
        </w:rPr>
        <w:t>evaluación</w:t>
      </w:r>
      <w:r>
        <w:rPr>
          <w:rFonts w:eastAsia="Verdana" w:cs="Verdana"/>
          <w:szCs w:val="20"/>
        </w:rPr>
        <w:t xml:space="preserve"> </w:t>
      </w:r>
      <w:r>
        <w:rPr>
          <w:rFonts w:cs="Verdana"/>
          <w:szCs w:val="20"/>
        </w:rPr>
        <w:t>interna</w:t>
      </w:r>
      <w:r>
        <w:rPr>
          <w:rFonts w:eastAsia="Verdana" w:cs="Verdana"/>
          <w:szCs w:val="20"/>
        </w:rPr>
        <w:t xml:space="preserve"> </w:t>
      </w:r>
      <w:r>
        <w:rPr>
          <w:rFonts w:cs="Verdana"/>
          <w:szCs w:val="20"/>
        </w:rPr>
        <w:t>es</w:t>
      </w:r>
      <w:r>
        <w:rPr>
          <w:rFonts w:eastAsia="Verdana" w:cs="Verdana"/>
          <w:szCs w:val="20"/>
        </w:rPr>
        <w:t xml:space="preserve"> </w:t>
      </w:r>
      <w:r>
        <w:rPr>
          <w:rFonts w:cs="Verdana"/>
          <w:szCs w:val="20"/>
        </w:rPr>
        <w:t>un</w:t>
      </w:r>
      <w:r>
        <w:rPr>
          <w:rFonts w:eastAsia="Verdana" w:cs="Verdana"/>
          <w:szCs w:val="20"/>
        </w:rPr>
        <w:t xml:space="preserve"> </w:t>
      </w:r>
      <w:r>
        <w:rPr>
          <w:rFonts w:cs="Verdana"/>
          <w:szCs w:val="20"/>
        </w:rPr>
        <w:t>enfoque</w:t>
      </w:r>
      <w:r>
        <w:rPr>
          <w:rFonts w:eastAsia="Verdana" w:cs="Verdana"/>
          <w:szCs w:val="20"/>
        </w:rPr>
        <w:t xml:space="preserve"> </w:t>
      </w:r>
      <w:r>
        <w:rPr>
          <w:rFonts w:cs="Verdana"/>
          <w:szCs w:val="20"/>
        </w:rPr>
        <w:t>disciplinado</w:t>
      </w:r>
      <w:r>
        <w:rPr>
          <w:rFonts w:eastAsia="Verdana" w:cs="Verdana"/>
          <w:szCs w:val="20"/>
        </w:rPr>
        <w:t xml:space="preserve"> </w:t>
      </w:r>
      <w:r>
        <w:rPr>
          <w:rFonts w:cs="Verdana"/>
          <w:szCs w:val="20"/>
        </w:rPr>
        <w:t>para</w:t>
      </w:r>
      <w:r>
        <w:rPr>
          <w:rFonts w:eastAsia="Verdana" w:cs="Verdana"/>
          <w:szCs w:val="20"/>
        </w:rPr>
        <w:t xml:space="preserve"> </w:t>
      </w:r>
      <w:r>
        <w:rPr>
          <w:rFonts w:cs="Verdana"/>
          <w:szCs w:val="20"/>
        </w:rPr>
        <w:t>evaluar</w:t>
      </w:r>
      <w:r>
        <w:rPr>
          <w:rFonts w:eastAsia="Verdana" w:cs="Verdana"/>
          <w:szCs w:val="20"/>
        </w:rPr>
        <w:t xml:space="preserve"> </w:t>
      </w:r>
      <w:r>
        <w:rPr>
          <w:rFonts w:cs="Verdana"/>
          <w:szCs w:val="20"/>
        </w:rPr>
        <w:t>las</w:t>
      </w:r>
      <w:r>
        <w:rPr>
          <w:rFonts w:eastAsia="Verdana" w:cs="Verdana"/>
          <w:szCs w:val="20"/>
        </w:rPr>
        <w:t xml:space="preserve"> </w:t>
      </w:r>
      <w:r>
        <w:rPr>
          <w:rFonts w:cs="Verdana"/>
          <w:szCs w:val="20"/>
        </w:rPr>
        <w:t>fortalezas</w:t>
      </w:r>
      <w:r>
        <w:rPr>
          <w:rFonts w:eastAsia="Verdana" w:cs="Verdana"/>
          <w:szCs w:val="20"/>
        </w:rPr>
        <w:t xml:space="preserve"> </w:t>
      </w:r>
      <w:r>
        <w:rPr>
          <w:rFonts w:cs="Verdana"/>
          <w:szCs w:val="20"/>
        </w:rPr>
        <w:t>y</w:t>
      </w:r>
      <w:r>
        <w:rPr>
          <w:rFonts w:eastAsia="Verdana" w:cs="Verdana"/>
          <w:szCs w:val="20"/>
        </w:rPr>
        <w:t xml:space="preserve"> </w:t>
      </w:r>
      <w:r>
        <w:rPr>
          <w:rFonts w:cs="Verdana"/>
          <w:szCs w:val="20"/>
        </w:rPr>
        <w:t>debilidades</w:t>
      </w:r>
      <w:r>
        <w:rPr>
          <w:rFonts w:eastAsia="Verdana" w:cs="Verdana"/>
          <w:szCs w:val="20"/>
        </w:rPr>
        <w:t xml:space="preserve"> </w:t>
      </w:r>
      <w:r>
        <w:rPr>
          <w:rFonts w:cs="Verdana"/>
          <w:szCs w:val="20"/>
        </w:rPr>
        <w:t>tecnológicas</w:t>
      </w:r>
      <w:r>
        <w:rPr>
          <w:rFonts w:eastAsia="Verdana" w:cs="Verdana"/>
          <w:szCs w:val="20"/>
        </w:rPr>
        <w:t xml:space="preserve"> </w:t>
      </w:r>
      <w:r>
        <w:rPr>
          <w:rFonts w:cs="Verdana"/>
          <w:szCs w:val="20"/>
        </w:rPr>
        <w:t>de</w:t>
      </w:r>
      <w:r>
        <w:rPr>
          <w:rFonts w:eastAsia="Verdana" w:cs="Verdana"/>
          <w:szCs w:val="20"/>
        </w:rPr>
        <w:t xml:space="preserve"> </w:t>
      </w:r>
      <w:r>
        <w:rPr>
          <w:rFonts w:cs="Verdana"/>
          <w:szCs w:val="20"/>
        </w:rPr>
        <w:t>la</w:t>
      </w:r>
      <w:r>
        <w:rPr>
          <w:rFonts w:eastAsia="Verdana" w:cs="Verdana"/>
          <w:szCs w:val="20"/>
        </w:rPr>
        <w:t xml:space="preserve"> </w:t>
      </w:r>
      <w:r>
        <w:rPr>
          <w:rFonts w:cs="Verdana"/>
          <w:szCs w:val="20"/>
        </w:rPr>
        <w:t>empresa</w:t>
      </w:r>
      <w:r>
        <w:rPr>
          <w:rFonts w:eastAsia="Verdana" w:cs="Verdana"/>
          <w:szCs w:val="20"/>
        </w:rPr>
        <w:t xml:space="preserve"> </w:t>
      </w:r>
      <w:r>
        <w:rPr>
          <w:rFonts w:cs="Verdana"/>
          <w:szCs w:val="20"/>
        </w:rPr>
        <w:t>versus</w:t>
      </w:r>
      <w:r>
        <w:rPr>
          <w:rFonts w:eastAsia="Verdana" w:cs="Verdana"/>
          <w:szCs w:val="20"/>
        </w:rPr>
        <w:t xml:space="preserve"> </w:t>
      </w:r>
      <w:r>
        <w:rPr>
          <w:rFonts w:cs="Verdana"/>
          <w:szCs w:val="20"/>
        </w:rPr>
        <w:t>sus</w:t>
      </w:r>
      <w:r>
        <w:rPr>
          <w:rFonts w:eastAsia="Verdana" w:cs="Verdana"/>
          <w:szCs w:val="20"/>
        </w:rPr>
        <w:t xml:space="preserve"> </w:t>
      </w:r>
      <w:r>
        <w:rPr>
          <w:rFonts w:cs="Verdana"/>
          <w:szCs w:val="20"/>
        </w:rPr>
        <w:t>competidores</w:t>
      </w:r>
      <w:r>
        <w:rPr>
          <w:rFonts w:eastAsia="Verdana" w:cs="Verdana"/>
          <w:szCs w:val="20"/>
        </w:rPr>
        <w:t xml:space="preserve"> </w:t>
      </w:r>
      <w:r>
        <w:rPr>
          <w:rFonts w:cs="Verdana"/>
          <w:szCs w:val="20"/>
        </w:rPr>
        <w:t>más</w:t>
      </w:r>
      <w:r>
        <w:rPr>
          <w:rFonts w:eastAsia="Verdana" w:cs="Verdana"/>
          <w:szCs w:val="20"/>
        </w:rPr>
        <w:t xml:space="preserve"> </w:t>
      </w:r>
      <w:r>
        <w:rPr>
          <w:rFonts w:cs="Verdana"/>
          <w:szCs w:val="20"/>
        </w:rPr>
        <w:t>importantes.</w:t>
      </w:r>
      <w:r>
        <w:rPr>
          <w:rFonts w:eastAsia="Verdana" w:cs="Verdana"/>
          <w:szCs w:val="20"/>
        </w:rPr>
        <w:t xml:space="preserve"> </w:t>
      </w:r>
      <w:r>
        <w:rPr>
          <w:rFonts w:cs="Verdana"/>
          <w:szCs w:val="20"/>
        </w:rPr>
        <w:t>El</w:t>
      </w:r>
      <w:r>
        <w:rPr>
          <w:rFonts w:eastAsia="Verdana" w:cs="Verdana"/>
          <w:szCs w:val="20"/>
        </w:rPr>
        <w:t xml:space="preserve"> </w:t>
      </w:r>
      <w:r>
        <w:rPr>
          <w:rFonts w:cs="Verdana"/>
          <w:szCs w:val="20"/>
        </w:rPr>
        <w:t>proceso</w:t>
      </w:r>
      <w:r>
        <w:rPr>
          <w:rFonts w:eastAsia="Verdana" w:cs="Verdana"/>
          <w:szCs w:val="20"/>
        </w:rPr>
        <w:t xml:space="preserve"> </w:t>
      </w:r>
      <w:r>
        <w:rPr>
          <w:rFonts w:cs="Verdana"/>
          <w:szCs w:val="20"/>
        </w:rPr>
        <w:t>comienza</w:t>
      </w:r>
      <w:r>
        <w:rPr>
          <w:rFonts w:eastAsia="Verdana" w:cs="Verdana"/>
          <w:szCs w:val="20"/>
        </w:rPr>
        <w:t xml:space="preserve"> </w:t>
      </w:r>
      <w:r>
        <w:rPr>
          <w:rFonts w:cs="Verdana"/>
          <w:szCs w:val="20"/>
        </w:rPr>
        <w:t>con</w:t>
      </w:r>
      <w:r>
        <w:rPr>
          <w:rFonts w:eastAsia="Verdana" w:cs="Verdana"/>
          <w:szCs w:val="20"/>
        </w:rPr>
        <w:t xml:space="preserve"> </w:t>
      </w:r>
      <w:r>
        <w:rPr>
          <w:rFonts w:cs="Verdana"/>
          <w:szCs w:val="20"/>
        </w:rPr>
        <w:t>la</w:t>
      </w:r>
      <w:r>
        <w:rPr>
          <w:rFonts w:eastAsia="Verdana" w:cs="Verdana"/>
          <w:szCs w:val="20"/>
        </w:rPr>
        <w:t xml:space="preserve"> </w:t>
      </w:r>
      <w:r>
        <w:rPr>
          <w:rFonts w:cs="Verdana"/>
          <w:szCs w:val="20"/>
        </w:rPr>
        <w:t>identificación</w:t>
      </w:r>
      <w:r>
        <w:rPr>
          <w:rFonts w:eastAsia="Verdana" w:cs="Verdana"/>
          <w:szCs w:val="20"/>
        </w:rPr>
        <w:t xml:space="preserve"> </w:t>
      </w:r>
      <w:r>
        <w:rPr>
          <w:rFonts w:cs="Verdana"/>
          <w:szCs w:val="20"/>
        </w:rPr>
        <w:t>de</w:t>
      </w:r>
      <w:r>
        <w:rPr>
          <w:rFonts w:eastAsia="Verdana" w:cs="Verdana"/>
          <w:szCs w:val="20"/>
        </w:rPr>
        <w:t xml:space="preserve"> </w:t>
      </w:r>
      <w:r>
        <w:rPr>
          <w:rFonts w:cs="Verdana"/>
          <w:szCs w:val="20"/>
        </w:rPr>
        <w:t>los</w:t>
      </w:r>
      <w:r>
        <w:rPr>
          <w:rFonts w:eastAsia="Verdana" w:cs="Verdana"/>
          <w:szCs w:val="20"/>
        </w:rPr>
        <w:t xml:space="preserve"> </w:t>
      </w:r>
      <w:r>
        <w:rPr>
          <w:rFonts w:cs="Verdana"/>
          <w:szCs w:val="20"/>
        </w:rPr>
        <w:t>factores</w:t>
      </w:r>
      <w:r>
        <w:rPr>
          <w:rFonts w:eastAsia="Verdana" w:cs="Verdana"/>
          <w:szCs w:val="20"/>
        </w:rPr>
        <w:t xml:space="preserve"> </w:t>
      </w:r>
      <w:r>
        <w:rPr>
          <w:rFonts w:cs="Verdana"/>
          <w:szCs w:val="20"/>
        </w:rPr>
        <w:t>de</w:t>
      </w:r>
      <w:r>
        <w:rPr>
          <w:rFonts w:eastAsia="Verdana" w:cs="Verdana"/>
          <w:szCs w:val="20"/>
        </w:rPr>
        <w:t xml:space="preserve"> </w:t>
      </w:r>
      <w:r>
        <w:rPr>
          <w:rFonts w:cs="Verdana"/>
          <w:szCs w:val="20"/>
        </w:rPr>
        <w:t>éxito</w:t>
      </w:r>
      <w:r>
        <w:rPr>
          <w:rFonts w:eastAsia="Verdana" w:cs="Verdana"/>
          <w:szCs w:val="20"/>
        </w:rPr>
        <w:t xml:space="preserve"> </w:t>
      </w:r>
      <w:r>
        <w:rPr>
          <w:rFonts w:cs="Verdana"/>
          <w:szCs w:val="20"/>
        </w:rPr>
        <w:t>críticos</w:t>
      </w:r>
      <w:r>
        <w:rPr>
          <w:rFonts w:eastAsia="Verdana" w:cs="Verdana"/>
          <w:szCs w:val="20"/>
        </w:rPr>
        <w:t xml:space="preserve"> </w:t>
      </w:r>
      <w:r>
        <w:rPr>
          <w:rFonts w:cs="Verdana"/>
          <w:szCs w:val="20"/>
        </w:rPr>
        <w:t>asociados</w:t>
      </w:r>
      <w:r>
        <w:rPr>
          <w:rFonts w:eastAsia="Verdana" w:cs="Verdana"/>
          <w:szCs w:val="20"/>
        </w:rPr>
        <w:t xml:space="preserve"> </w:t>
      </w:r>
      <w:r>
        <w:rPr>
          <w:rFonts w:cs="Verdana"/>
          <w:szCs w:val="20"/>
        </w:rPr>
        <w:t>a</w:t>
      </w:r>
      <w:r>
        <w:rPr>
          <w:rFonts w:eastAsia="Verdana" w:cs="Verdana"/>
          <w:szCs w:val="20"/>
        </w:rPr>
        <w:t xml:space="preserve"> </w:t>
      </w:r>
      <w:r>
        <w:rPr>
          <w:rFonts w:cs="Verdana"/>
          <w:szCs w:val="20"/>
        </w:rPr>
        <w:t>cada</w:t>
      </w:r>
      <w:r>
        <w:rPr>
          <w:rFonts w:eastAsia="Verdana" w:cs="Verdana"/>
          <w:szCs w:val="20"/>
        </w:rPr>
        <w:t xml:space="preserve"> </w:t>
      </w:r>
      <w:r>
        <w:rPr>
          <w:rFonts w:cs="Verdana"/>
          <w:szCs w:val="20"/>
        </w:rPr>
        <w:t>UET.</w:t>
      </w:r>
    </w:p>
    <w:p w:rsidR="00C85AC1" w:rsidRDefault="00C85AC1">
      <w:pPr>
        <w:ind w:right="256"/>
        <w:jc w:val="both"/>
        <w:rPr>
          <w:rFonts w:cs="Verdana"/>
          <w:szCs w:val="20"/>
        </w:rPr>
      </w:pPr>
      <w:r>
        <w:rPr>
          <w:rFonts w:cs="Verdana"/>
          <w:szCs w:val="20"/>
        </w:rPr>
        <w:tab/>
        <w:t>Un</w:t>
      </w:r>
      <w:r>
        <w:rPr>
          <w:rFonts w:eastAsia="Verdana" w:cs="Verdana"/>
          <w:szCs w:val="20"/>
        </w:rPr>
        <w:t xml:space="preserve"> </w:t>
      </w:r>
      <w:r>
        <w:rPr>
          <w:rFonts w:cs="Verdana"/>
          <w:szCs w:val="20"/>
        </w:rPr>
        <w:t>segundo</w:t>
      </w:r>
      <w:r>
        <w:rPr>
          <w:rFonts w:eastAsia="Verdana" w:cs="Verdana"/>
          <w:szCs w:val="20"/>
        </w:rPr>
        <w:t xml:space="preserve"> </w:t>
      </w:r>
      <w:r>
        <w:rPr>
          <w:rFonts w:cs="Verdana"/>
          <w:szCs w:val="20"/>
        </w:rPr>
        <w:t>elemento</w:t>
      </w:r>
      <w:r>
        <w:rPr>
          <w:rFonts w:eastAsia="Verdana" w:cs="Verdana"/>
          <w:szCs w:val="20"/>
        </w:rPr>
        <w:t xml:space="preserve"> </w:t>
      </w:r>
      <w:r>
        <w:rPr>
          <w:rFonts w:cs="Verdana"/>
          <w:szCs w:val="20"/>
        </w:rPr>
        <w:t>es</w:t>
      </w:r>
      <w:r>
        <w:rPr>
          <w:rFonts w:eastAsia="Verdana" w:cs="Verdana"/>
          <w:szCs w:val="20"/>
        </w:rPr>
        <w:t xml:space="preserve"> </w:t>
      </w:r>
      <w:r>
        <w:rPr>
          <w:rFonts w:cs="Verdana"/>
          <w:szCs w:val="20"/>
        </w:rPr>
        <w:t>analizar</w:t>
      </w:r>
      <w:r>
        <w:rPr>
          <w:rFonts w:eastAsia="Verdana" w:cs="Verdana"/>
          <w:szCs w:val="20"/>
        </w:rPr>
        <w:t xml:space="preserve"> </w:t>
      </w:r>
      <w:r>
        <w:rPr>
          <w:rFonts w:cs="Verdana"/>
          <w:szCs w:val="20"/>
        </w:rPr>
        <w:t>las</w:t>
      </w:r>
      <w:r>
        <w:rPr>
          <w:rFonts w:eastAsia="Verdana" w:cs="Verdana"/>
          <w:szCs w:val="20"/>
        </w:rPr>
        <w:t xml:space="preserve"> </w:t>
      </w:r>
      <w:r>
        <w:rPr>
          <w:rFonts w:cs="Verdana"/>
          <w:szCs w:val="20"/>
        </w:rPr>
        <w:t>fortalezas</w:t>
      </w:r>
      <w:r>
        <w:rPr>
          <w:rFonts w:eastAsia="Verdana" w:cs="Verdana"/>
          <w:szCs w:val="20"/>
        </w:rPr>
        <w:t xml:space="preserve"> </w:t>
      </w:r>
      <w:r>
        <w:rPr>
          <w:rFonts w:cs="Verdana"/>
          <w:szCs w:val="20"/>
        </w:rPr>
        <w:t>y</w:t>
      </w:r>
      <w:r>
        <w:rPr>
          <w:rFonts w:eastAsia="Verdana" w:cs="Verdana"/>
          <w:szCs w:val="20"/>
        </w:rPr>
        <w:t xml:space="preserve"> </w:t>
      </w:r>
      <w:r>
        <w:rPr>
          <w:rFonts w:cs="Verdana"/>
          <w:szCs w:val="20"/>
        </w:rPr>
        <w:t>debilidades</w:t>
      </w:r>
      <w:r>
        <w:rPr>
          <w:rFonts w:eastAsia="Verdana" w:cs="Verdana"/>
          <w:szCs w:val="20"/>
        </w:rPr>
        <w:t xml:space="preserve"> </w:t>
      </w:r>
      <w:r>
        <w:rPr>
          <w:rFonts w:cs="Verdana"/>
          <w:szCs w:val="20"/>
        </w:rPr>
        <w:t>de</w:t>
      </w:r>
      <w:r>
        <w:rPr>
          <w:rFonts w:eastAsia="Verdana" w:cs="Verdana"/>
          <w:szCs w:val="20"/>
        </w:rPr>
        <w:t xml:space="preserve"> </w:t>
      </w:r>
      <w:r>
        <w:rPr>
          <w:rFonts w:cs="Verdana"/>
          <w:szCs w:val="20"/>
        </w:rPr>
        <w:t>las</w:t>
      </w:r>
      <w:r>
        <w:rPr>
          <w:rFonts w:eastAsia="Verdana" w:cs="Verdana"/>
          <w:szCs w:val="20"/>
        </w:rPr>
        <w:t xml:space="preserve"> </w:t>
      </w:r>
      <w:r>
        <w:rPr>
          <w:rFonts w:cs="Verdana"/>
          <w:szCs w:val="20"/>
        </w:rPr>
        <w:t>políticas</w:t>
      </w:r>
      <w:r>
        <w:rPr>
          <w:rFonts w:eastAsia="Verdana" w:cs="Verdana"/>
          <w:szCs w:val="20"/>
        </w:rPr>
        <w:t xml:space="preserve"> </w:t>
      </w:r>
      <w:r>
        <w:rPr>
          <w:rFonts w:cs="Verdana"/>
          <w:szCs w:val="20"/>
        </w:rPr>
        <w:t>existentes</w:t>
      </w:r>
      <w:r>
        <w:rPr>
          <w:rFonts w:eastAsia="Verdana" w:cs="Verdana"/>
          <w:szCs w:val="20"/>
        </w:rPr>
        <w:t xml:space="preserve"> </w:t>
      </w:r>
      <w:r>
        <w:rPr>
          <w:rFonts w:cs="Verdana"/>
          <w:szCs w:val="20"/>
        </w:rPr>
        <w:t>adoptadas</w:t>
      </w:r>
      <w:r>
        <w:rPr>
          <w:rFonts w:eastAsia="Verdana" w:cs="Verdana"/>
          <w:szCs w:val="20"/>
        </w:rPr>
        <w:t xml:space="preserve"> </w:t>
      </w:r>
      <w:r>
        <w:rPr>
          <w:rFonts w:cs="Verdana"/>
          <w:szCs w:val="20"/>
        </w:rPr>
        <w:t>en</w:t>
      </w:r>
      <w:r>
        <w:rPr>
          <w:rFonts w:eastAsia="Verdana" w:cs="Verdana"/>
          <w:szCs w:val="20"/>
        </w:rPr>
        <w:t xml:space="preserve"> </w:t>
      </w:r>
      <w:r>
        <w:rPr>
          <w:rFonts w:cs="Verdana"/>
          <w:szCs w:val="20"/>
        </w:rPr>
        <w:t>cada</w:t>
      </w:r>
      <w:r>
        <w:rPr>
          <w:rFonts w:eastAsia="Verdana" w:cs="Verdana"/>
          <w:szCs w:val="20"/>
        </w:rPr>
        <w:t xml:space="preserve"> </w:t>
      </w:r>
      <w:r>
        <w:rPr>
          <w:rFonts w:cs="Verdana"/>
          <w:szCs w:val="20"/>
        </w:rPr>
        <w:t>una</w:t>
      </w:r>
      <w:r>
        <w:rPr>
          <w:rFonts w:eastAsia="Verdana" w:cs="Verdana"/>
          <w:szCs w:val="20"/>
        </w:rPr>
        <w:t xml:space="preserve"> </w:t>
      </w:r>
      <w:r>
        <w:rPr>
          <w:rFonts w:cs="Verdana"/>
          <w:szCs w:val="20"/>
        </w:rPr>
        <w:t>de</w:t>
      </w:r>
      <w:r>
        <w:rPr>
          <w:rFonts w:eastAsia="Verdana" w:cs="Verdana"/>
          <w:szCs w:val="20"/>
        </w:rPr>
        <w:t xml:space="preserve"> </w:t>
      </w:r>
      <w:r>
        <w:rPr>
          <w:rFonts w:cs="Verdana"/>
          <w:szCs w:val="20"/>
        </w:rPr>
        <w:t>las</w:t>
      </w:r>
      <w:r>
        <w:rPr>
          <w:rFonts w:eastAsia="Verdana" w:cs="Verdana"/>
          <w:szCs w:val="20"/>
        </w:rPr>
        <w:t xml:space="preserve"> </w:t>
      </w:r>
      <w:r>
        <w:rPr>
          <w:rFonts w:cs="Verdana"/>
          <w:szCs w:val="20"/>
        </w:rPr>
        <w:t>categorías</w:t>
      </w:r>
      <w:r>
        <w:rPr>
          <w:rFonts w:eastAsia="Verdana" w:cs="Verdana"/>
          <w:szCs w:val="20"/>
        </w:rPr>
        <w:t xml:space="preserve"> </w:t>
      </w:r>
      <w:r>
        <w:rPr>
          <w:rFonts w:cs="Verdana"/>
          <w:szCs w:val="20"/>
        </w:rPr>
        <w:t>críticas</w:t>
      </w:r>
      <w:r>
        <w:rPr>
          <w:rFonts w:eastAsia="Verdana" w:cs="Verdana"/>
          <w:szCs w:val="20"/>
        </w:rPr>
        <w:t xml:space="preserve"> </w:t>
      </w:r>
      <w:r>
        <w:rPr>
          <w:rFonts w:cs="Verdana"/>
          <w:szCs w:val="20"/>
        </w:rPr>
        <w:t>de</w:t>
      </w:r>
      <w:r>
        <w:rPr>
          <w:rFonts w:eastAsia="Verdana" w:cs="Verdana"/>
          <w:szCs w:val="20"/>
        </w:rPr>
        <w:t xml:space="preserve"> </w:t>
      </w:r>
      <w:r>
        <w:rPr>
          <w:rFonts w:cs="Verdana"/>
          <w:szCs w:val="20"/>
        </w:rPr>
        <w:t>toma</w:t>
      </w:r>
      <w:r>
        <w:rPr>
          <w:rFonts w:eastAsia="Verdana" w:cs="Verdana"/>
          <w:szCs w:val="20"/>
        </w:rPr>
        <w:t xml:space="preserve"> </w:t>
      </w:r>
      <w:r>
        <w:rPr>
          <w:rFonts w:cs="Verdana"/>
          <w:szCs w:val="20"/>
        </w:rPr>
        <w:t>de</w:t>
      </w:r>
      <w:r>
        <w:rPr>
          <w:rFonts w:eastAsia="Verdana" w:cs="Verdana"/>
          <w:szCs w:val="20"/>
        </w:rPr>
        <w:t xml:space="preserve"> </w:t>
      </w:r>
      <w:r>
        <w:rPr>
          <w:rFonts w:cs="Verdana"/>
          <w:szCs w:val="20"/>
        </w:rPr>
        <w:t>decisión</w:t>
      </w:r>
    </w:p>
    <w:p w:rsidR="00C85AC1" w:rsidRDefault="00C85AC1">
      <w:pPr>
        <w:ind w:right="256"/>
        <w:jc w:val="both"/>
        <w:rPr>
          <w:rFonts w:cs="Verdana"/>
          <w:szCs w:val="20"/>
        </w:rPr>
      </w:pPr>
    </w:p>
    <w:p w:rsidR="00C85AC1" w:rsidRDefault="000C4926">
      <w:pPr>
        <w:ind w:left="1080" w:right="256"/>
        <w:jc w:val="center"/>
      </w:pPr>
      <w:r>
        <w:rPr>
          <w:rFonts w:cs="Verdana"/>
          <w:noProof/>
          <w:szCs w:val="20"/>
        </w:rPr>
        <w:drawing>
          <wp:inline distT="0" distB="0" distL="0" distR="0">
            <wp:extent cx="4533900" cy="37528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33900" cy="3752850"/>
                    </a:xfrm>
                    <a:prstGeom prst="rect">
                      <a:avLst/>
                    </a:prstGeom>
                    <a:solidFill>
                      <a:srgbClr val="FFFFFF"/>
                    </a:solidFill>
                    <a:ln>
                      <a:noFill/>
                    </a:ln>
                  </pic:spPr>
                </pic:pic>
              </a:graphicData>
            </a:graphic>
          </wp:inline>
        </w:drawing>
      </w:r>
    </w:p>
    <w:p w:rsidR="00C85AC1" w:rsidRDefault="00C85AC1"/>
    <w:sectPr w:rsidR="00C85AC1">
      <w:footerReference w:type="default" r:id="rId22"/>
      <w:pgSz w:w="11906" w:h="16838"/>
      <w:pgMar w:top="567" w:right="567" w:bottom="1093" w:left="567" w:header="720"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85AC1" w:rsidRDefault="00C85AC1">
      <w:r>
        <w:separator/>
      </w:r>
    </w:p>
  </w:endnote>
  <w:endnote w:type="continuationSeparator" w:id="0">
    <w:p w:rsidR="00C85AC1" w:rsidRDefault="00C85A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DejaVu Sans">
    <w:altName w:val="MS Mincho"/>
    <w:charset w:val="80"/>
    <w:family w:val="auto"/>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MS PMincho"/>
    <w:charset w:val="80"/>
    <w:family w:val="roman"/>
    <w:pitch w:val="default"/>
  </w:font>
  <w:font w:name="Trebuchet MS">
    <w:panose1 w:val="020B0603020202020204"/>
    <w:charset w:val="00"/>
    <w:family w:val="swiss"/>
    <w:pitch w:val="variable"/>
    <w:sig w:usb0="000006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85AC1" w:rsidRDefault="00C85AC1">
    <w:pPr>
      <w:pStyle w:val="Piedepgina"/>
      <w:jc w:val="center"/>
    </w:pPr>
    <w:r>
      <w:fldChar w:fldCharType="begin"/>
    </w:r>
    <w:r>
      <w:instrText xml:space="preserve"> PAGE </w:instrText>
    </w:r>
    <w:r>
      <w:fldChar w:fldCharType="separate"/>
    </w:r>
    <w:r w:rsidR="00EB3E81">
      <w:rPr>
        <w:noProof/>
      </w:rPr>
      <w:t>21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85AC1" w:rsidRDefault="00C85AC1">
      <w:r>
        <w:separator/>
      </w:r>
    </w:p>
  </w:footnote>
  <w:footnote w:type="continuationSeparator" w:id="0">
    <w:p w:rsidR="00C85AC1" w:rsidRDefault="00C85A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7"/>
    <w:lvl w:ilvl="0">
      <w:start w:val="1"/>
      <w:numFmt w:val="bullet"/>
      <w:lvlText w:val=""/>
      <w:lvlJc w:val="left"/>
      <w:pPr>
        <w:tabs>
          <w:tab w:val="num" w:pos="1428"/>
        </w:tabs>
        <w:ind w:left="1428" w:hanging="360"/>
      </w:pPr>
      <w:rPr>
        <w:rFonts w:ascii="Symbol" w:hAnsi="Symbol"/>
      </w:rPr>
    </w:lvl>
  </w:abstractNum>
  <w:abstractNum w:abstractNumId="2" w15:restartNumberingAfterBreak="0">
    <w:nsid w:val="00000003"/>
    <w:multiLevelType w:val="singleLevel"/>
    <w:tmpl w:val="00000003"/>
    <w:name w:val="WW8Num8"/>
    <w:lvl w:ilvl="0">
      <w:start w:val="1"/>
      <w:numFmt w:val="bullet"/>
      <w:lvlText w:val=""/>
      <w:lvlJc w:val="left"/>
      <w:pPr>
        <w:tabs>
          <w:tab w:val="num" w:pos="720"/>
        </w:tabs>
        <w:ind w:left="720" w:hanging="360"/>
      </w:pPr>
      <w:rPr>
        <w:rFonts w:ascii="Symbol" w:hAnsi="Symbol"/>
      </w:rPr>
    </w:lvl>
  </w:abstractNum>
  <w:abstractNum w:abstractNumId="3" w15:restartNumberingAfterBreak="0">
    <w:nsid w:val="00000004"/>
    <w:multiLevelType w:val="singleLevel"/>
    <w:tmpl w:val="00000004"/>
    <w:name w:val="WW8Num3"/>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5"/>
    <w:multiLevelType w:val="singleLevel"/>
    <w:tmpl w:val="00000005"/>
    <w:name w:val="WW8Num13"/>
    <w:lvl w:ilvl="0">
      <w:start w:val="1"/>
      <w:numFmt w:val="bullet"/>
      <w:lvlText w:val=""/>
      <w:lvlJc w:val="left"/>
      <w:pPr>
        <w:tabs>
          <w:tab w:val="num" w:pos="720"/>
        </w:tabs>
        <w:ind w:left="720" w:hanging="360"/>
      </w:pPr>
      <w:rPr>
        <w:rFonts w:ascii="Symbol" w:hAnsi="Symbol"/>
      </w:rPr>
    </w:lvl>
  </w:abstractNum>
  <w:abstractNum w:abstractNumId="5" w15:restartNumberingAfterBreak="0">
    <w:nsid w:val="00000006"/>
    <w:multiLevelType w:val="singleLevel"/>
    <w:tmpl w:val="00000006"/>
    <w:name w:val="WW8Num2"/>
    <w:lvl w:ilvl="0">
      <w:start w:val="1"/>
      <w:numFmt w:val="decimal"/>
      <w:lvlText w:val="%1."/>
      <w:lvlJc w:val="left"/>
      <w:pPr>
        <w:tabs>
          <w:tab w:val="num" w:pos="720"/>
        </w:tabs>
        <w:ind w:left="720" w:hanging="360"/>
      </w:pPr>
    </w:lvl>
  </w:abstractNum>
  <w:abstractNum w:abstractNumId="6" w15:restartNumberingAfterBreak="0">
    <w:nsid w:val="00000007"/>
    <w:multiLevelType w:val="singleLevel"/>
    <w:tmpl w:val="00000007"/>
    <w:name w:val="WW8Num6"/>
    <w:lvl w:ilvl="0">
      <w:start w:val="1"/>
      <w:numFmt w:val="decimal"/>
      <w:lvlText w:val="%1."/>
      <w:lvlJc w:val="left"/>
      <w:pPr>
        <w:tabs>
          <w:tab w:val="num" w:pos="720"/>
        </w:tabs>
        <w:ind w:left="720" w:hanging="360"/>
      </w:pPr>
    </w:lvl>
  </w:abstractNum>
  <w:abstractNum w:abstractNumId="7" w15:restartNumberingAfterBreak="0">
    <w:nsid w:val="00000008"/>
    <w:multiLevelType w:val="multilevel"/>
    <w:tmpl w:val="00000008"/>
    <w:name w:val="WW8Num28"/>
    <w:lvl w:ilvl="0">
      <w:start w:val="1"/>
      <w:numFmt w:val="bullet"/>
      <w:lvlText w:val="-"/>
      <w:lvlJc w:val="left"/>
      <w:pPr>
        <w:tabs>
          <w:tab w:val="num" w:pos="720"/>
        </w:tabs>
        <w:ind w:left="720" w:hanging="360"/>
      </w:pPr>
      <w:rPr>
        <w:rFonts w:ascii="Times New Roman" w:hAnsi="Times New Roman" w:cs="Times New Roman"/>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30"/>
    <w:lvl w:ilvl="0">
      <w:start w:val="1"/>
      <w:numFmt w:val="decimal"/>
      <w:lvlText w:val="%1."/>
      <w:lvlJc w:val="left"/>
      <w:pPr>
        <w:tabs>
          <w:tab w:val="num" w:pos="0"/>
        </w:tabs>
        <w:ind w:left="720" w:hanging="360"/>
      </w:pPr>
    </w:lvl>
  </w:abstractNum>
  <w:abstractNum w:abstractNumId="10" w15:restartNumberingAfterBreak="0">
    <w:nsid w:val="0000000B"/>
    <w:multiLevelType w:val="singleLevel"/>
    <w:tmpl w:val="0000000B"/>
    <w:name w:val="WW8Num4"/>
    <w:lvl w:ilvl="0">
      <w:start w:val="1"/>
      <w:numFmt w:val="bullet"/>
      <w:lvlText w:val=""/>
      <w:lvlJc w:val="left"/>
      <w:pPr>
        <w:tabs>
          <w:tab w:val="num" w:pos="720"/>
        </w:tabs>
        <w:ind w:left="720" w:hanging="360"/>
      </w:pPr>
      <w:rPr>
        <w:rFonts w:ascii="Symbol" w:hAnsi="Symbol" w:cs="Symbol"/>
      </w:rPr>
    </w:lvl>
  </w:abstractNum>
  <w:abstractNum w:abstractNumId="11" w15:restartNumberingAfterBreak="0">
    <w:nsid w:val="0000000C"/>
    <w:multiLevelType w:val="multilevel"/>
    <w:tmpl w:val="0000000C"/>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2" w15:restartNumberingAfterBreak="0">
    <w:nsid w:val="0000000D"/>
    <w:multiLevelType w:val="multilevel"/>
    <w:tmpl w:val="0000000D"/>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3" w15:restartNumberingAfterBreak="0">
    <w:nsid w:val="0000000E"/>
    <w:multiLevelType w:val="multilevel"/>
    <w:tmpl w:val="0000000E"/>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4" w15:restartNumberingAfterBreak="0">
    <w:nsid w:val="0000000F"/>
    <w:multiLevelType w:val="multilevel"/>
    <w:tmpl w:val="0000000F"/>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5" w15:restartNumberingAfterBreak="0">
    <w:nsid w:val="00000010"/>
    <w:multiLevelType w:val="multilevel"/>
    <w:tmpl w:val="00000010"/>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6" w15:restartNumberingAfterBreak="0">
    <w:nsid w:val="00000011"/>
    <w:multiLevelType w:val="multilevel"/>
    <w:tmpl w:val="00000011"/>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7" w15:restartNumberingAfterBreak="0">
    <w:nsid w:val="00000012"/>
    <w:multiLevelType w:val="multilevel"/>
    <w:tmpl w:val="00000012"/>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8" w15:restartNumberingAfterBreak="0">
    <w:nsid w:val="00000013"/>
    <w:multiLevelType w:val="multilevel"/>
    <w:tmpl w:val="00000013"/>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9" w15:restartNumberingAfterBreak="0">
    <w:nsid w:val="00000014"/>
    <w:multiLevelType w:val="multilevel"/>
    <w:tmpl w:val="00000014"/>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0" w15:restartNumberingAfterBreak="0">
    <w:nsid w:val="00000015"/>
    <w:multiLevelType w:val="multilevel"/>
    <w:tmpl w:val="00000015"/>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1" w15:restartNumberingAfterBreak="0">
    <w:nsid w:val="00000016"/>
    <w:multiLevelType w:val="multilevel"/>
    <w:tmpl w:val="00000016"/>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2" w15:restartNumberingAfterBreak="0">
    <w:nsid w:val="00000017"/>
    <w:multiLevelType w:val="multilevel"/>
    <w:tmpl w:val="00000017"/>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3" w15:restartNumberingAfterBreak="0">
    <w:nsid w:val="00000018"/>
    <w:multiLevelType w:val="multilevel"/>
    <w:tmpl w:val="00000018"/>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4" w15:restartNumberingAfterBreak="0">
    <w:nsid w:val="00000019"/>
    <w:multiLevelType w:val="multilevel"/>
    <w:tmpl w:val="0000001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15:restartNumberingAfterBreak="0">
    <w:nsid w:val="0000001A"/>
    <w:multiLevelType w:val="multilevel"/>
    <w:tmpl w:val="0000001A"/>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6" w15:restartNumberingAfterBreak="0">
    <w:nsid w:val="0000001B"/>
    <w:multiLevelType w:val="multilevel"/>
    <w:tmpl w:val="0000001B"/>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7" w15:restartNumberingAfterBreak="0">
    <w:nsid w:val="0000001C"/>
    <w:multiLevelType w:val="multilevel"/>
    <w:tmpl w:val="0000001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15:restartNumberingAfterBreak="0">
    <w:nsid w:val="0000001D"/>
    <w:multiLevelType w:val="multilevel"/>
    <w:tmpl w:val="0000001D"/>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9" w15:restartNumberingAfterBreak="0">
    <w:nsid w:val="0000001E"/>
    <w:multiLevelType w:val="multilevel"/>
    <w:tmpl w:val="0000001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15:restartNumberingAfterBreak="0">
    <w:nsid w:val="0000001F"/>
    <w:multiLevelType w:val="multilevel"/>
    <w:tmpl w:val="0000001F"/>
    <w:lvl w:ilvl="0">
      <w:start w:val="1"/>
      <w:numFmt w:val="bullet"/>
      <w:lvlText w:val=""/>
      <w:lvlJc w:val="left"/>
      <w:pPr>
        <w:tabs>
          <w:tab w:val="num" w:pos="1080"/>
        </w:tabs>
        <w:ind w:left="1080" w:hanging="360"/>
      </w:pPr>
      <w:rPr>
        <w:rFonts w:ascii="Wingdings 2" w:hAnsi="Wingdings 2"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Wingdings 2" w:hAnsi="Wingdings 2"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Wingdings 2" w:hAnsi="Wingdings 2"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31" w15:restartNumberingAfterBreak="0">
    <w:nsid w:val="00000020"/>
    <w:multiLevelType w:val="multilevel"/>
    <w:tmpl w:val="000000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15:restartNumberingAfterBreak="0">
    <w:nsid w:val="00000021"/>
    <w:multiLevelType w:val="multilevel"/>
    <w:tmpl w:val="00000021"/>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3" w15:restartNumberingAfterBreak="0">
    <w:nsid w:val="00000022"/>
    <w:multiLevelType w:val="multilevel"/>
    <w:tmpl w:val="00000022"/>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4" w15:restartNumberingAfterBreak="0">
    <w:nsid w:val="00000023"/>
    <w:multiLevelType w:val="multilevel"/>
    <w:tmpl w:val="0000002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15:restartNumberingAfterBreak="0">
    <w:nsid w:val="00000024"/>
    <w:multiLevelType w:val="multilevel"/>
    <w:tmpl w:val="00000024"/>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6" w15:restartNumberingAfterBreak="0">
    <w:nsid w:val="00000025"/>
    <w:multiLevelType w:val="multilevel"/>
    <w:tmpl w:val="00000025"/>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7" w15:restartNumberingAfterBreak="0">
    <w:nsid w:val="00000026"/>
    <w:multiLevelType w:val="multilevel"/>
    <w:tmpl w:val="00000026"/>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8" w15:restartNumberingAfterBreak="0">
    <w:nsid w:val="00000027"/>
    <w:multiLevelType w:val="multilevel"/>
    <w:tmpl w:val="00000027"/>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9" w15:restartNumberingAfterBreak="0">
    <w:nsid w:val="00000028"/>
    <w:multiLevelType w:val="multilevel"/>
    <w:tmpl w:val="00000028"/>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0" w15:restartNumberingAfterBreak="0">
    <w:nsid w:val="00000029"/>
    <w:multiLevelType w:val="multilevel"/>
    <w:tmpl w:val="00000029"/>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1" w15:restartNumberingAfterBreak="0">
    <w:nsid w:val="0000002A"/>
    <w:multiLevelType w:val="multilevel"/>
    <w:tmpl w:val="0000002A"/>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2" w15:restartNumberingAfterBreak="0">
    <w:nsid w:val="0000002B"/>
    <w:multiLevelType w:val="multilevel"/>
    <w:tmpl w:val="0000002B"/>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 w15:restartNumberingAfterBreak="0">
    <w:nsid w:val="0000002C"/>
    <w:multiLevelType w:val="multilevel"/>
    <w:tmpl w:val="0000002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4" w15:restartNumberingAfterBreak="0">
    <w:nsid w:val="0000002D"/>
    <w:multiLevelType w:val="multilevel"/>
    <w:tmpl w:val="0000002D"/>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F7A"/>
    <w:rsid w:val="000C4926"/>
    <w:rsid w:val="0027095D"/>
    <w:rsid w:val="00C85AC1"/>
    <w:rsid w:val="00E76F7A"/>
    <w:rsid w:val="00EB3E81"/>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4]" strokecolor="none [1]" shadowcolor="none [2]"/>
    </o:shapedefaults>
    <o:shapelayout v:ext="edit">
      <o:idmap v:ext="edit" data="1"/>
    </o:shapelayout>
  </w:shapeDefaults>
  <w:doNotEmbedSmartTags/>
  <w:decimalSymbol w:val="."/>
  <w:listSeparator w:val=","/>
  <w15:chartTrackingRefBased/>
  <w15:docId w15:val="{F16EA63B-44E0-41BA-95C5-56B958275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Verdana" w:eastAsia="DejaVu Sans" w:hAnsi="Verdana"/>
      <w:kern w:val="1"/>
      <w:szCs w:val="24"/>
      <w:lang/>
    </w:rPr>
  </w:style>
  <w:style w:type="paragraph" w:styleId="Ttulo2">
    <w:name w:val="heading 2"/>
    <w:basedOn w:val="Normal"/>
    <w:next w:val="Normal"/>
    <w:qFormat/>
    <w:pPr>
      <w:keepNext/>
      <w:numPr>
        <w:ilvl w:val="1"/>
        <w:numId w:val="1"/>
      </w:numPr>
      <w:spacing w:before="240" w:after="60"/>
      <w:outlineLvl w:val="1"/>
    </w:pPr>
    <w:rPr>
      <w:rFonts w:ascii="Arial" w:hAnsi="Arial" w:cs="Arial"/>
      <w:b/>
      <w:bCs/>
      <w:i/>
      <w:iCs/>
      <w:sz w:val="28"/>
      <w:szCs w:val="28"/>
    </w:rPr>
  </w:style>
  <w:style w:type="paragraph" w:styleId="Ttulo3">
    <w:name w:val="heading 3"/>
    <w:basedOn w:val="Normal"/>
    <w:next w:val="Normal"/>
    <w:qFormat/>
    <w:pPr>
      <w:keepNext/>
      <w:numPr>
        <w:ilvl w:val="2"/>
        <w:numId w:val="1"/>
      </w:numPr>
      <w:spacing w:before="240" w:after="60"/>
      <w:outlineLvl w:val="2"/>
    </w:pPr>
    <w:rPr>
      <w:rFonts w:ascii="Arial" w:hAnsi="Arial" w:cs="Arial"/>
      <w:b/>
      <w:bCs/>
      <w:sz w:val="26"/>
      <w:szCs w:val="26"/>
    </w:rPr>
  </w:style>
  <w:style w:type="character" w:default="1" w:styleId="Fuentedeprrafopredeter">
    <w:name w:val="Default Paragraph Fon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7z0">
    <w:name w:val="WW8Num7z0"/>
    <w:rPr>
      <w:rFonts w:ascii="Symbol" w:hAnsi="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Smbolosdenumeracin">
    <w:name w:val="Símbolos de numeración"/>
  </w:style>
  <w:style w:type="character" w:customStyle="1" w:styleId="WW8Num8z0">
    <w:name w:val="WW8Num8z0"/>
    <w:rPr>
      <w:rFonts w:ascii="Symbol" w:hAnsi="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3z0">
    <w:name w:val="WW8Num3z0"/>
    <w:rPr>
      <w:rFonts w:ascii="Symbol" w:hAnsi="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13z0">
    <w:name w:val="WW8Num13z0"/>
    <w:rPr>
      <w:rFonts w:ascii="Symbol" w:hAnsi="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0z0">
    <w:name w:val="WW8Num10z0"/>
    <w:rPr>
      <w:rFonts w:ascii="Symbol" w:hAnsi="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Vietas">
    <w:name w:val="Viñetas"/>
    <w:rPr>
      <w:rFonts w:ascii="OpenSymbol" w:eastAsia="OpenSymbol" w:hAnsi="OpenSymbol" w:cs="OpenSymbol"/>
    </w:rPr>
  </w:style>
  <w:style w:type="character" w:customStyle="1" w:styleId="WW8Num28z0">
    <w:name w:val="WW8Num28z0"/>
    <w:rPr>
      <w:rFonts w:ascii="Times New Roman" w:eastAsia="Times New Roman" w:hAnsi="Times New Roman" w:cs="Times New Roman"/>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cs="Wingdings"/>
    </w:rPr>
  </w:style>
  <w:style w:type="character" w:customStyle="1" w:styleId="WW8Num28z3">
    <w:name w:val="WW8Num28z3"/>
    <w:rPr>
      <w:rFonts w:ascii="Symbol" w:hAnsi="Symbol" w:cs="Symbol"/>
    </w:rPr>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paragraph" w:customStyle="1" w:styleId="Encabezado1">
    <w:name w:val="Encabezado1"/>
    <w:basedOn w:val="Normal"/>
    <w:next w:val="Textoindependiente"/>
    <w:pPr>
      <w:keepNext/>
      <w:spacing w:before="240" w:after="120"/>
    </w:pPr>
    <w:rPr>
      <w:rFonts w:cs="Tahoma"/>
      <w:sz w:val="28"/>
      <w:szCs w:val="28"/>
    </w:rPr>
  </w:style>
  <w:style w:type="paragraph" w:styleId="Textoindependiente">
    <w:name w:val="Body Text"/>
    <w:basedOn w:val="Normal"/>
    <w:pPr>
      <w:spacing w:after="120"/>
    </w:pPr>
  </w:style>
  <w:style w:type="paragraph" w:styleId="Lista">
    <w:name w:val="List"/>
    <w:basedOn w:val="Textoindependiente"/>
    <w:rPr>
      <w:rFonts w:cs="Tahoma"/>
    </w:rPr>
  </w:style>
  <w:style w:type="paragraph" w:styleId="Epgrafe">
    <w:name w:val="Epígrafe"/>
    <w:basedOn w:val="Normal"/>
    <w:qFormat/>
    <w:pPr>
      <w:suppressLineNumbers/>
      <w:spacing w:before="120" w:after="120"/>
    </w:pPr>
    <w:rPr>
      <w:rFonts w:cs="Tahoma"/>
      <w:i/>
      <w:iCs/>
      <w:sz w:val="24"/>
    </w:rPr>
  </w:style>
  <w:style w:type="paragraph" w:customStyle="1" w:styleId="ndice">
    <w:name w:val="Índice"/>
    <w:basedOn w:val="Normal"/>
    <w:pPr>
      <w:suppressLineNumbers/>
    </w:pPr>
    <w:rPr>
      <w:rFonts w:cs="Tahoma"/>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Prrafodelista">
    <w:name w:val="List Paragraph"/>
    <w:basedOn w:val="Normal"/>
    <w:qFormat/>
    <w:pPr>
      <w:ind w:left="720"/>
    </w:pPr>
  </w:style>
  <w:style w:type="paragraph" w:styleId="Piedepgina">
    <w:name w:val="footer"/>
    <w:basedOn w:val="Normal"/>
    <w:pPr>
      <w:suppressLineNumbers/>
      <w:tabs>
        <w:tab w:val="center" w:pos="5386"/>
        <w:tab w:val="right" w:pos="10772"/>
      </w:tabs>
    </w:pPr>
  </w:style>
  <w:style w:type="paragraph" w:customStyle="1" w:styleId="Contenidodelmarco">
    <w:name w:val="Contenido del marco"/>
    <w:basedOn w:val="Textoindependient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oleObject" Target="embeddings/oleObject1.bin"/><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Pages>
  <Words>11762</Words>
  <Characters>64694</Characters>
  <Application>Microsoft Office Word</Application>
  <DocSecurity>0</DocSecurity>
  <Lines>539</Lines>
  <Paragraphs>152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Lardo</dc:creator>
  <cp:keywords/>
  <cp:lastModifiedBy>Roberto</cp:lastModifiedBy>
  <cp:revision>3</cp:revision>
  <cp:lastPrinted>2010-05-13T03:53:00Z</cp:lastPrinted>
  <dcterms:created xsi:type="dcterms:W3CDTF">2020-09-17T01:29:00Z</dcterms:created>
  <dcterms:modified xsi:type="dcterms:W3CDTF">2020-09-17T01:29:00Z</dcterms:modified>
</cp:coreProperties>
</file>