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F21AB" w14:textId="18783433" w:rsidR="00A042BC" w:rsidRDefault="00577DAB" w:rsidP="00A042BC">
      <w:pPr>
        <w:pStyle w:val="ListParagraph"/>
        <w:numPr>
          <w:ilvl w:val="0"/>
          <w:numId w:val="1"/>
        </w:numPr>
        <w:rPr>
          <w:lang w:val="es-ES"/>
        </w:rPr>
      </w:pPr>
      <w:r>
        <w:rPr>
          <w:lang w:val="es-ES"/>
        </w:rPr>
        <w:t xml:space="preserve">El producto de </w:t>
      </w:r>
      <w:proofErr w:type="spellStart"/>
      <w:r>
        <w:rPr>
          <w:lang w:val="es-ES"/>
        </w:rPr>
        <w:t>TerraCycle</w:t>
      </w:r>
      <w:proofErr w:type="spellEnd"/>
      <w:r>
        <w:rPr>
          <w:lang w:val="es-ES"/>
        </w:rPr>
        <w:t xml:space="preserve">, resulta ser un producto de conveniencia, dado que es un producto relativamente barato </w:t>
      </w:r>
      <w:r w:rsidR="00BC505F">
        <w:rPr>
          <w:lang w:val="es-ES"/>
        </w:rPr>
        <w:t>por el cual ninguno de sus compradores dedicaría mucho esfuerzo a encontrarlo.</w:t>
      </w:r>
      <w:r w:rsidR="00BC505F">
        <w:rPr>
          <w:lang w:val="es-ES"/>
        </w:rPr>
        <w:br/>
        <w:t xml:space="preserve">Por este mismo motivo el producto fue rápidamente aceptado, </w:t>
      </w:r>
      <w:r w:rsidR="00DE2768">
        <w:rPr>
          <w:lang w:val="es-ES"/>
        </w:rPr>
        <w:t>dado que,</w:t>
      </w:r>
      <w:r w:rsidR="00BC505F">
        <w:rPr>
          <w:lang w:val="es-ES"/>
        </w:rPr>
        <w:t xml:space="preserve"> al ser barato</w:t>
      </w:r>
      <w:r w:rsidR="00D10310">
        <w:rPr>
          <w:lang w:val="es-ES"/>
        </w:rPr>
        <w:t xml:space="preserve">, contener un empaque llamativo y estar constituido de algo que resulto atractivo, los </w:t>
      </w:r>
      <w:r w:rsidR="00133D45">
        <w:rPr>
          <w:lang w:val="es-ES"/>
        </w:rPr>
        <w:t>compradores</w:t>
      </w:r>
      <w:r w:rsidR="00D10310">
        <w:rPr>
          <w:lang w:val="es-ES"/>
        </w:rPr>
        <w:t xml:space="preserve"> pudieron darse el lujo de probarlo y al ver sus resultados </w:t>
      </w:r>
      <w:r w:rsidR="00133D45">
        <w:rPr>
          <w:lang w:val="es-ES"/>
        </w:rPr>
        <w:t>se hicieron clientes.</w:t>
      </w:r>
    </w:p>
    <w:p w14:paraId="5677533B" w14:textId="77777777" w:rsidR="00C02D5E" w:rsidRPr="000B3D8E" w:rsidRDefault="00C02D5E" w:rsidP="00C02D5E">
      <w:pPr>
        <w:pStyle w:val="ListParagraph"/>
        <w:rPr>
          <w:lang w:val="es-ES"/>
        </w:rPr>
      </w:pPr>
    </w:p>
    <w:p w14:paraId="27B4832E" w14:textId="6DF94930" w:rsidR="00647C91" w:rsidRDefault="004020D6" w:rsidP="004020D6">
      <w:pPr>
        <w:pStyle w:val="ListParagraph"/>
        <w:numPr>
          <w:ilvl w:val="0"/>
          <w:numId w:val="1"/>
        </w:numPr>
        <w:rPr>
          <w:lang w:val="es-ES"/>
        </w:rPr>
      </w:pPr>
      <w:r>
        <w:rPr>
          <w:lang w:val="es-ES"/>
        </w:rPr>
        <w:t>La mezcla</w:t>
      </w:r>
      <w:r w:rsidR="004661CD">
        <w:rPr>
          <w:lang w:val="es-ES"/>
        </w:rPr>
        <w:t xml:space="preserve"> de productos que presenta </w:t>
      </w:r>
      <w:proofErr w:type="spellStart"/>
      <w:r w:rsidR="004661CD">
        <w:rPr>
          <w:lang w:val="es-ES"/>
        </w:rPr>
        <w:t>TerraCycle</w:t>
      </w:r>
      <w:proofErr w:type="spellEnd"/>
      <w:r w:rsidR="004661CD">
        <w:rPr>
          <w:lang w:val="es-ES"/>
        </w:rPr>
        <w:t xml:space="preserve"> es muy amplia y tiene gran variedad. Estos cuentan con 8 </w:t>
      </w:r>
      <w:proofErr w:type="spellStart"/>
      <w:r w:rsidR="004661CD">
        <w:rPr>
          <w:lang w:val="es-ES"/>
        </w:rPr>
        <w:t>lineas</w:t>
      </w:r>
      <w:proofErr w:type="spellEnd"/>
      <w:r w:rsidR="004661CD">
        <w:rPr>
          <w:lang w:val="es-ES"/>
        </w:rPr>
        <w:t xml:space="preserve"> de producto principalmente:</w:t>
      </w:r>
    </w:p>
    <w:p w14:paraId="47FF4A54" w14:textId="77777777" w:rsidR="004661CD" w:rsidRPr="004661CD" w:rsidRDefault="004661CD" w:rsidP="004661CD">
      <w:pPr>
        <w:pStyle w:val="ListParagraph"/>
        <w:rPr>
          <w:lang w:val="es-ES"/>
        </w:rPr>
      </w:pPr>
    </w:p>
    <w:p w14:paraId="0F79A017" w14:textId="3B6A5166" w:rsidR="004661CD" w:rsidRDefault="004661CD" w:rsidP="004661CD">
      <w:pPr>
        <w:pStyle w:val="ListParagraph"/>
        <w:rPr>
          <w:lang w:val="es-ES"/>
        </w:rPr>
      </w:pPr>
      <w:r>
        <w:rPr>
          <w:lang w:val="es-ES"/>
        </w:rPr>
        <w:t>Bolsos</w:t>
      </w:r>
    </w:p>
    <w:p w14:paraId="78C19031" w14:textId="6018E45C" w:rsidR="004661CD" w:rsidRDefault="004661CD" w:rsidP="004661CD">
      <w:pPr>
        <w:pStyle w:val="ListParagraph"/>
        <w:rPr>
          <w:lang w:val="es-ES"/>
        </w:rPr>
      </w:pPr>
      <w:r>
        <w:rPr>
          <w:lang w:val="es-ES"/>
        </w:rPr>
        <w:t>Productos de limpieza</w:t>
      </w:r>
    </w:p>
    <w:p w14:paraId="35FD807A" w14:textId="545E0468" w:rsidR="004661CD" w:rsidRDefault="004661CD" w:rsidP="004661CD">
      <w:pPr>
        <w:pStyle w:val="ListParagraph"/>
        <w:rPr>
          <w:lang w:val="es-ES"/>
        </w:rPr>
      </w:pPr>
      <w:r>
        <w:rPr>
          <w:lang w:val="es-ES"/>
        </w:rPr>
        <w:t>Fertilizantes</w:t>
      </w:r>
    </w:p>
    <w:p w14:paraId="35DBFEBF" w14:textId="3DA1EA73" w:rsidR="004661CD" w:rsidRDefault="004661CD" w:rsidP="004661CD">
      <w:pPr>
        <w:pStyle w:val="ListParagraph"/>
        <w:rPr>
          <w:lang w:val="es-ES"/>
        </w:rPr>
      </w:pPr>
      <w:r>
        <w:rPr>
          <w:lang w:val="es-ES"/>
        </w:rPr>
        <w:t xml:space="preserve">Elementos de </w:t>
      </w:r>
      <w:proofErr w:type="spellStart"/>
      <w:r>
        <w:rPr>
          <w:lang w:val="es-ES"/>
        </w:rPr>
        <w:t>jardineria</w:t>
      </w:r>
      <w:proofErr w:type="spellEnd"/>
    </w:p>
    <w:p w14:paraId="07AC1526" w14:textId="29274F77" w:rsidR="004661CD" w:rsidRDefault="004661CD" w:rsidP="004661CD">
      <w:pPr>
        <w:pStyle w:val="ListParagraph"/>
        <w:rPr>
          <w:lang w:val="es-ES"/>
        </w:rPr>
      </w:pPr>
      <w:r>
        <w:rPr>
          <w:lang w:val="es-ES"/>
        </w:rPr>
        <w:t>Regalos</w:t>
      </w:r>
    </w:p>
    <w:p w14:paraId="64205122" w14:textId="62988097" w:rsidR="004661CD" w:rsidRDefault="004661CD" w:rsidP="004661CD">
      <w:pPr>
        <w:pStyle w:val="ListParagraph"/>
        <w:rPr>
          <w:lang w:val="es-ES"/>
        </w:rPr>
      </w:pPr>
      <w:r>
        <w:rPr>
          <w:lang w:val="es-ES"/>
        </w:rPr>
        <w:t>Elementos de oficina</w:t>
      </w:r>
    </w:p>
    <w:p w14:paraId="0F89FFA5" w14:textId="07932065" w:rsidR="004661CD" w:rsidRDefault="004661CD" w:rsidP="004661CD">
      <w:pPr>
        <w:pStyle w:val="ListParagraph"/>
        <w:rPr>
          <w:lang w:val="es-ES"/>
        </w:rPr>
      </w:pPr>
      <w:r>
        <w:rPr>
          <w:lang w:val="es-ES"/>
        </w:rPr>
        <w:t>Complementos de exterior</w:t>
      </w:r>
    </w:p>
    <w:p w14:paraId="324E7A11" w14:textId="62E1FFE4" w:rsidR="004661CD" w:rsidRDefault="004661CD" w:rsidP="004661CD">
      <w:pPr>
        <w:pStyle w:val="ListParagraph"/>
        <w:rPr>
          <w:lang w:val="es-ES"/>
        </w:rPr>
      </w:pPr>
      <w:r>
        <w:rPr>
          <w:lang w:val="es-ES"/>
        </w:rPr>
        <w:t>Elementos de escuela.</w:t>
      </w:r>
    </w:p>
    <w:p w14:paraId="1322AE6A" w14:textId="6DB50F5C" w:rsidR="004661CD" w:rsidRPr="004020D6" w:rsidRDefault="004661CD" w:rsidP="004661CD">
      <w:pPr>
        <w:pStyle w:val="ListParagraph"/>
        <w:rPr>
          <w:lang w:val="es-ES"/>
        </w:rPr>
      </w:pPr>
      <w:r>
        <w:rPr>
          <w:lang w:val="es-ES"/>
        </w:rPr>
        <w:t>Cada una de estas líneas es extremadamente amplia llegando a contener mas de 90 productos en algunas de ellas.</w:t>
      </w:r>
    </w:p>
    <w:p w14:paraId="2F0D6036" w14:textId="55962883" w:rsidR="00A042BC" w:rsidRDefault="00D26814" w:rsidP="00A042BC">
      <w:pPr>
        <w:pStyle w:val="ListParagraph"/>
        <w:numPr>
          <w:ilvl w:val="0"/>
          <w:numId w:val="1"/>
        </w:numPr>
        <w:rPr>
          <w:lang w:val="es-ES"/>
        </w:rPr>
      </w:pPr>
      <w:r>
        <w:rPr>
          <w:lang w:val="es-ES"/>
        </w:rPr>
        <w:t xml:space="preserve">Considero </w:t>
      </w:r>
      <w:r w:rsidR="00CF020A">
        <w:rPr>
          <w:lang w:val="es-ES"/>
        </w:rPr>
        <w:t>sin lugar a duda</w:t>
      </w:r>
      <w:r>
        <w:rPr>
          <w:lang w:val="es-ES"/>
        </w:rPr>
        <w:t xml:space="preserve"> que se debe intentar una extensión de líneas para poder indagar en nuevos mercados. Todo este proceso debe realizarse sin descuidar el mercado actual y todo el terreno ganado</w:t>
      </w:r>
      <w:r w:rsidR="00344873">
        <w:rPr>
          <w:lang w:val="es-ES"/>
        </w:rPr>
        <w:t xml:space="preserve">. </w:t>
      </w:r>
      <w:r w:rsidR="00344873">
        <w:rPr>
          <w:lang w:val="es-ES"/>
        </w:rPr>
        <w:br/>
        <w:t>Esto debe realizarse dado que el mercado evoluciona constantemente y nuevos competidores en el mercado aparecerán con nuevas ofertas.</w:t>
      </w:r>
      <w:r w:rsidR="00485D9C">
        <w:rPr>
          <w:lang w:val="es-ES"/>
        </w:rPr>
        <w:br/>
        <w:t xml:space="preserve">Por otro lado considero que se debe hacer una contracción de los productos que ya no generan </w:t>
      </w:r>
      <w:r w:rsidR="00CF020A">
        <w:rPr>
          <w:lang w:val="es-ES"/>
        </w:rPr>
        <w:t>tanto ingreso</w:t>
      </w:r>
      <w:r w:rsidR="00485D9C">
        <w:rPr>
          <w:lang w:val="es-ES"/>
        </w:rPr>
        <w:t xml:space="preserve"> en </w:t>
      </w:r>
      <w:r w:rsidR="000D1F6E">
        <w:rPr>
          <w:lang w:val="es-ES"/>
        </w:rPr>
        <w:t>el mercado.</w:t>
      </w:r>
      <w:r w:rsidR="00CF020A">
        <w:rPr>
          <w:lang w:val="es-ES"/>
        </w:rPr>
        <w:br/>
      </w:r>
    </w:p>
    <w:p w14:paraId="7C9D1D0D" w14:textId="6518AA9C" w:rsidR="00D06A61" w:rsidRPr="002E53E5" w:rsidRDefault="00331FB2" w:rsidP="00A042BC">
      <w:pPr>
        <w:pStyle w:val="ListParagraph"/>
        <w:numPr>
          <w:ilvl w:val="0"/>
          <w:numId w:val="1"/>
        </w:numPr>
        <w:rPr>
          <w:lang w:val="es-ES"/>
        </w:rPr>
      </w:pPr>
      <w:r>
        <w:t xml:space="preserve">Guardar y proteger los </w:t>
      </w:r>
      <w:r w:rsidR="00245BCE">
        <w:t>productos:</w:t>
      </w:r>
      <w:r>
        <w:t xml:space="preserve"> La botella se usa para contener el </w:t>
      </w:r>
      <w:r w:rsidR="00205F23">
        <w:t>líquido</w:t>
      </w:r>
      <w:r w:rsidR="002E53E5">
        <w:t xml:space="preserve"> y para proteger su contenido. Además de para poder comercializarlo y enviarlo a los diferentes supermercados que realizaban la venta de este.</w:t>
      </w:r>
    </w:p>
    <w:p w14:paraId="6BFA1DC1" w14:textId="45D30798" w:rsidR="002E53E5" w:rsidRPr="003527FC" w:rsidRDefault="002E53E5" w:rsidP="003527FC">
      <w:pPr>
        <w:pStyle w:val="ListParagraph"/>
        <w:rPr>
          <w:lang w:val="es-ES"/>
        </w:rPr>
      </w:pPr>
      <w:r>
        <w:t xml:space="preserve">Promoción del producto: </w:t>
      </w:r>
      <w:r w:rsidR="00EA7143">
        <w:t xml:space="preserve">La botella de </w:t>
      </w:r>
      <w:proofErr w:type="spellStart"/>
      <w:r w:rsidR="00EA7143">
        <w:t>Terracyle</w:t>
      </w:r>
      <w:proofErr w:type="spellEnd"/>
      <w:r w:rsidR="00EA7143">
        <w:t xml:space="preserve">, le </w:t>
      </w:r>
      <w:r w:rsidR="002E179A">
        <w:t>fue muy</w:t>
      </w:r>
      <w:r w:rsidR="00EA7143">
        <w:t xml:space="preserve"> útil en su estrategia de ganar publicidad y aceptación social, dado que pudo llegar mejor al </w:t>
      </w:r>
      <w:r w:rsidR="00205F23">
        <w:t>público</w:t>
      </w:r>
      <w:r w:rsidR="00EA7143">
        <w:t xml:space="preserve"> gracias a que estas eran de diferentes </w:t>
      </w:r>
      <w:r w:rsidR="00245BCE">
        <w:t>tamaño y</w:t>
      </w:r>
      <w:r w:rsidR="002E179A">
        <w:t xml:space="preserve"> formas. Por otro </w:t>
      </w:r>
      <w:r w:rsidR="00AF31A8">
        <w:t>lado,</w:t>
      </w:r>
      <w:r w:rsidR="002E179A">
        <w:t xml:space="preserve"> todo el </w:t>
      </w:r>
      <w:proofErr w:type="spellStart"/>
      <w:r w:rsidR="002E179A">
        <w:t>packaging</w:t>
      </w:r>
      <w:proofErr w:type="spellEnd"/>
      <w:r w:rsidR="002E179A">
        <w:t xml:space="preserve"> era la identidad de esta marca, la cual solo luego de un largo proceso caminado acepto cambiarlas (entiendo que esto fue aceptado porque había logrado una posición relevante en el mercado y sus compradores seguirían la </w:t>
      </w:r>
      <w:r w:rsidR="005A6266">
        <w:t>marca,</w:t>
      </w:r>
      <w:r w:rsidR="002E179A">
        <w:t xml:space="preserve"> aunque esta cambiara sus botellas).</w:t>
      </w:r>
    </w:p>
    <w:p w14:paraId="69130343" w14:textId="6B4D5EDB" w:rsidR="003527FC" w:rsidRDefault="003527FC" w:rsidP="003527FC">
      <w:pPr>
        <w:pStyle w:val="ListParagraph"/>
      </w:pPr>
      <w:r>
        <w:t xml:space="preserve">Facilitar el almacenamiento, el uso y la conveniencia: Las botellas de </w:t>
      </w:r>
      <w:proofErr w:type="spellStart"/>
      <w:r w:rsidR="00AF31A8">
        <w:t>T</w:t>
      </w:r>
      <w:r>
        <w:t>erracycle</w:t>
      </w:r>
      <w:proofErr w:type="spellEnd"/>
      <w:r>
        <w:t xml:space="preserve">, vienen en diferentes tamaños y formas, lo cual además de hacer su producto </w:t>
      </w:r>
      <w:proofErr w:type="spellStart"/>
      <w:r>
        <w:t>mas</w:t>
      </w:r>
      <w:proofErr w:type="spellEnd"/>
      <w:r>
        <w:t xml:space="preserve"> vistoso, permite que los clientes elijan el tamaño que </w:t>
      </w:r>
      <w:proofErr w:type="spellStart"/>
      <w:r>
        <w:t>mas</w:t>
      </w:r>
      <w:proofErr w:type="spellEnd"/>
      <w:r>
        <w:t xml:space="preserve"> se adecua a su necesidad, ya sea por transporte o por almacenamiento en los hogares. Esta misma idea aplica para quienes venden el producto.</w:t>
      </w:r>
    </w:p>
    <w:p w14:paraId="6CF5498A" w14:textId="34A01A79" w:rsidR="00E5336E" w:rsidRDefault="00E5336E" w:rsidP="003527FC">
      <w:pPr>
        <w:pStyle w:val="ListParagraph"/>
      </w:pPr>
      <w:r>
        <w:t>Cómo facilitar el reciclaje y reducir el daño al ambiente: Una de las principalmente características de este producto es que se realiza en su mayoría con elementos reciclado. Las botellas ya son de material reciclado lo que justamente significa una facilidad para su posterior reciclaje y realización de nuevos empaques.</w:t>
      </w:r>
      <w:r w:rsidR="00245BCE">
        <w:br/>
        <w:t>Este producto es 100% compatible con el cuidado del medio ambiente.</w:t>
      </w:r>
    </w:p>
    <w:p w14:paraId="7D245704" w14:textId="762B2418" w:rsidR="00572427" w:rsidRDefault="00572427" w:rsidP="003527FC">
      <w:pPr>
        <w:pStyle w:val="ListParagraph"/>
      </w:pPr>
    </w:p>
    <w:p w14:paraId="70149F6E" w14:textId="5A123615" w:rsidR="00572427" w:rsidRPr="00A042BC" w:rsidRDefault="00572427" w:rsidP="003527FC">
      <w:pPr>
        <w:pStyle w:val="ListParagraph"/>
        <w:rPr>
          <w:lang w:val="es-ES"/>
        </w:rPr>
      </w:pPr>
      <w:r>
        <w:lastRenderedPageBreak/>
        <w:t xml:space="preserve">Creo que los productos de </w:t>
      </w:r>
      <w:proofErr w:type="spellStart"/>
      <w:r>
        <w:t>TerraCycle</w:t>
      </w:r>
      <w:proofErr w:type="spellEnd"/>
      <w:r>
        <w:t xml:space="preserve">, </w:t>
      </w:r>
      <w:r w:rsidR="00612D3B">
        <w:t xml:space="preserve">son bastante similares a los de </w:t>
      </w:r>
      <w:proofErr w:type="spellStart"/>
      <w:r w:rsidR="00612D3B">
        <w:t>scotts</w:t>
      </w:r>
      <w:proofErr w:type="spellEnd"/>
      <w:r w:rsidR="00612D3B">
        <w:t xml:space="preserve">, dado que su paleta de colores presenta una gran similitud. De todas </w:t>
      </w:r>
      <w:proofErr w:type="spellStart"/>
      <w:r w:rsidR="00612D3B">
        <w:t>formsa</w:t>
      </w:r>
      <w:proofErr w:type="spellEnd"/>
      <w:r w:rsidR="00612D3B">
        <w:t xml:space="preserve">, los productos de </w:t>
      </w:r>
      <w:proofErr w:type="spellStart"/>
      <w:r w:rsidR="00612D3B">
        <w:t>Scotts</w:t>
      </w:r>
      <w:proofErr w:type="spellEnd"/>
      <w:r w:rsidR="00612D3B">
        <w:t xml:space="preserve"> tienen una apariencia </w:t>
      </w:r>
      <w:proofErr w:type="gramStart"/>
      <w:r w:rsidR="00612D3B">
        <w:t xml:space="preserve">mas </w:t>
      </w:r>
      <w:r w:rsidR="00CC2B25">
        <w:t xml:space="preserve"> industrial</w:t>
      </w:r>
      <w:proofErr w:type="gramEnd"/>
      <w:r w:rsidR="00CC2B25">
        <w:t xml:space="preserve">, mientras que los de </w:t>
      </w:r>
      <w:proofErr w:type="spellStart"/>
      <w:r w:rsidR="00CC2B25">
        <w:t>TerraCycle</w:t>
      </w:r>
      <w:proofErr w:type="spellEnd"/>
      <w:r w:rsidR="00CC2B25">
        <w:t xml:space="preserve"> tienen un estilo un poco </w:t>
      </w:r>
      <w:proofErr w:type="spellStart"/>
      <w:r w:rsidR="00CC2B25">
        <w:t>mas</w:t>
      </w:r>
      <w:proofErr w:type="spellEnd"/>
      <w:r w:rsidR="00CC2B25">
        <w:t xml:space="preserve"> artesanal y relajado.</w:t>
      </w:r>
    </w:p>
    <w:sectPr w:rsidR="00572427" w:rsidRPr="00A04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D0AD8"/>
    <w:multiLevelType w:val="hybridMultilevel"/>
    <w:tmpl w:val="9CC002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A031CD"/>
    <w:multiLevelType w:val="hybridMultilevel"/>
    <w:tmpl w:val="042C7BFE"/>
    <w:lvl w:ilvl="0" w:tplc="8E8C1FB6">
      <w:start w:val="2"/>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88"/>
    <w:rsid w:val="000B3D8E"/>
    <w:rsid w:val="000D1F6E"/>
    <w:rsid w:val="00133D45"/>
    <w:rsid w:val="001F0D37"/>
    <w:rsid w:val="00205F23"/>
    <w:rsid w:val="00245BCE"/>
    <w:rsid w:val="002E179A"/>
    <w:rsid w:val="002E53E5"/>
    <w:rsid w:val="00331FB2"/>
    <w:rsid w:val="00344873"/>
    <w:rsid w:val="003527FC"/>
    <w:rsid w:val="004020D6"/>
    <w:rsid w:val="004661CD"/>
    <w:rsid w:val="00485D9C"/>
    <w:rsid w:val="00572427"/>
    <w:rsid w:val="00577DAB"/>
    <w:rsid w:val="005A6266"/>
    <w:rsid w:val="00612D3B"/>
    <w:rsid w:val="00647C91"/>
    <w:rsid w:val="00863305"/>
    <w:rsid w:val="00A042BC"/>
    <w:rsid w:val="00A32341"/>
    <w:rsid w:val="00A74277"/>
    <w:rsid w:val="00A94817"/>
    <w:rsid w:val="00A97999"/>
    <w:rsid w:val="00AF31A8"/>
    <w:rsid w:val="00BC505F"/>
    <w:rsid w:val="00BE2188"/>
    <w:rsid w:val="00C02D5E"/>
    <w:rsid w:val="00CC2B25"/>
    <w:rsid w:val="00CF020A"/>
    <w:rsid w:val="00D06A61"/>
    <w:rsid w:val="00D10310"/>
    <w:rsid w:val="00D26814"/>
    <w:rsid w:val="00DE2768"/>
    <w:rsid w:val="00E5336E"/>
    <w:rsid w:val="00E73806"/>
    <w:rsid w:val="00EA7143"/>
    <w:rsid w:val="00F4266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CA18"/>
  <w15:chartTrackingRefBased/>
  <w15:docId w15:val="{FED324D2-B43F-4D2E-AE08-6CEE5E3A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Kuber, Mariano German</dc:creator>
  <cp:keywords/>
  <dc:description/>
  <cp:lastModifiedBy>Villarreal Kuber, Mariano German</cp:lastModifiedBy>
  <cp:revision>39</cp:revision>
  <dcterms:created xsi:type="dcterms:W3CDTF">2020-10-27T01:42:00Z</dcterms:created>
  <dcterms:modified xsi:type="dcterms:W3CDTF">2020-10-29T22:10:00Z</dcterms:modified>
</cp:coreProperties>
</file>